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C227" w14:textId="5C67E8D4" w:rsidR="004312B5" w:rsidRPr="00A4095E" w:rsidRDefault="005140D8" w:rsidP="004312B5">
      <w:pPr>
        <w:rPr>
          <w:rFonts w:ascii="Arial" w:hAnsi="Arial" w:cs="Arial"/>
        </w:rPr>
      </w:pPr>
      <w:bookmarkStart w:id="0" w:name="_Ref526239079"/>
      <w:bookmarkEnd w:id="0"/>
      <w:r w:rsidRPr="00A4095E">
        <w:rPr>
          <w:rFonts w:ascii="Arial" w:hAnsi="Arial" w:cs="Arial"/>
          <w:noProof/>
        </w:rPr>
        <w:drawing>
          <wp:anchor distT="0" distB="0" distL="114300" distR="114300" simplePos="0" relativeHeight="251658240" behindDoc="0" locked="0" layoutInCell="1" allowOverlap="1" wp14:anchorId="278FAA16" wp14:editId="4D7CC91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25407"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A64DB">
        <w:rPr>
          <w:rFonts w:ascii="Arial" w:hAnsi="Arial" w:cs="Arial"/>
        </w:rPr>
        <w:t>tupe</w:t>
      </w:r>
      <w:proofErr w:type="spellEnd"/>
    </w:p>
    <w:p w14:paraId="77011FF1" w14:textId="77777777" w:rsidR="004312B5" w:rsidRPr="00A4095E" w:rsidRDefault="004312B5" w:rsidP="004312B5">
      <w:pPr>
        <w:rPr>
          <w:rFonts w:ascii="Arial" w:hAnsi="Arial" w:cs="Arial"/>
        </w:rPr>
      </w:pPr>
    </w:p>
    <w:p w14:paraId="01334F39" w14:textId="77777777" w:rsidR="004312B5" w:rsidRPr="00A4095E" w:rsidRDefault="004312B5" w:rsidP="004312B5">
      <w:pPr>
        <w:rPr>
          <w:rFonts w:ascii="Arial" w:hAnsi="Arial" w:cs="Arial"/>
        </w:rPr>
      </w:pPr>
    </w:p>
    <w:p w14:paraId="2872FC20" w14:textId="77777777" w:rsidR="004312B5" w:rsidRPr="00A4095E" w:rsidRDefault="004312B5" w:rsidP="004312B5">
      <w:pPr>
        <w:rPr>
          <w:rFonts w:ascii="Arial" w:hAnsi="Arial" w:cs="Arial"/>
        </w:rPr>
      </w:pPr>
    </w:p>
    <w:p w14:paraId="5E3F16DD" w14:textId="77777777" w:rsidR="004312B5" w:rsidRPr="00A4095E" w:rsidRDefault="004312B5" w:rsidP="004312B5">
      <w:pPr>
        <w:rPr>
          <w:rFonts w:ascii="Arial" w:hAnsi="Arial" w:cs="Arial"/>
        </w:rPr>
      </w:pPr>
    </w:p>
    <w:p w14:paraId="355D0D51" w14:textId="77777777" w:rsidR="004312B5" w:rsidRPr="00A4095E" w:rsidRDefault="004312B5" w:rsidP="004312B5">
      <w:pPr>
        <w:rPr>
          <w:rFonts w:ascii="Arial" w:hAnsi="Arial" w:cs="Arial"/>
        </w:rPr>
      </w:pPr>
    </w:p>
    <w:p w14:paraId="4DD4A34F" w14:textId="77777777" w:rsidR="004312B5" w:rsidRPr="00A4095E" w:rsidRDefault="004312B5" w:rsidP="004312B5">
      <w:pPr>
        <w:rPr>
          <w:rFonts w:ascii="Arial" w:hAnsi="Arial" w:cs="Arial"/>
        </w:rPr>
      </w:pPr>
    </w:p>
    <w:p w14:paraId="580F5F1F" w14:textId="531C23D7" w:rsidR="00BB30BD" w:rsidRPr="00A4095E" w:rsidRDefault="005140D8" w:rsidP="00754138">
      <w:pPr>
        <w:pStyle w:val="NoSpacing"/>
        <w:jc w:val="center"/>
        <w:rPr>
          <w:rFonts w:ascii="Arial" w:hAnsi="Arial" w:cs="Arial"/>
          <w:noProof/>
          <w:sz w:val="56"/>
          <w:szCs w:val="56"/>
        </w:rPr>
      </w:pPr>
      <w:r w:rsidRPr="00A4095E">
        <w:rPr>
          <w:rFonts w:ascii="Arial" w:hAnsi="Arial" w:cs="Arial"/>
          <w:noProof/>
          <w:sz w:val="56"/>
          <w:szCs w:val="56"/>
        </w:rPr>
        <w:t xml:space="preserve">Home Support </w:t>
      </w:r>
      <w:r w:rsidR="00BB30BD" w:rsidRPr="00A4095E">
        <w:rPr>
          <w:rFonts w:ascii="Arial" w:hAnsi="Arial" w:cs="Arial"/>
          <w:noProof/>
          <w:sz w:val="56"/>
          <w:szCs w:val="56"/>
        </w:rPr>
        <w:t xml:space="preserve">Principal </w:t>
      </w:r>
      <w:r w:rsidR="0009111D">
        <w:rPr>
          <w:rFonts w:ascii="Arial" w:hAnsi="Arial" w:cs="Arial"/>
          <w:noProof/>
          <w:sz w:val="56"/>
          <w:szCs w:val="56"/>
        </w:rPr>
        <w:t>Provider</w:t>
      </w:r>
    </w:p>
    <w:p w14:paraId="7189E117" w14:textId="1922687E" w:rsidR="00754138" w:rsidRPr="00A4095E" w:rsidRDefault="008F3733" w:rsidP="00754138">
      <w:pPr>
        <w:pStyle w:val="NoSpacing"/>
        <w:jc w:val="center"/>
        <w:rPr>
          <w:rFonts w:ascii="Arial" w:hAnsi="Arial" w:cs="Arial"/>
          <w:sz w:val="56"/>
          <w:szCs w:val="56"/>
        </w:rPr>
      </w:pPr>
      <w:r w:rsidRPr="00A4095E">
        <w:rPr>
          <w:rFonts w:ascii="Arial" w:hAnsi="Arial" w:cs="Arial"/>
          <w:noProof/>
          <w:sz w:val="56"/>
          <w:szCs w:val="56"/>
        </w:rPr>
        <w:t>NN3 /</w:t>
      </w:r>
      <w:r w:rsidR="005140D8" w:rsidRPr="00A4095E">
        <w:rPr>
          <w:rFonts w:ascii="Arial" w:hAnsi="Arial" w:cs="Arial"/>
          <w:noProof/>
          <w:sz w:val="56"/>
          <w:szCs w:val="56"/>
        </w:rPr>
        <w:t>NN4</w:t>
      </w:r>
    </w:p>
    <w:p w14:paraId="02CF989F" w14:textId="77777777" w:rsidR="008F3733" w:rsidRPr="00A4095E" w:rsidRDefault="008F3733" w:rsidP="00754138">
      <w:pPr>
        <w:pStyle w:val="NoSpacing"/>
        <w:jc w:val="center"/>
        <w:rPr>
          <w:rFonts w:ascii="Arial" w:hAnsi="Arial" w:cs="Arial"/>
          <w:noProof/>
          <w:sz w:val="44"/>
          <w:szCs w:val="40"/>
        </w:rPr>
      </w:pPr>
    </w:p>
    <w:p w14:paraId="518D35ED" w14:textId="1703AB4E" w:rsidR="00754138" w:rsidRPr="00A4095E" w:rsidRDefault="005140D8" w:rsidP="00754138">
      <w:pPr>
        <w:pStyle w:val="NoSpacing"/>
        <w:jc w:val="center"/>
        <w:rPr>
          <w:rFonts w:ascii="Arial" w:hAnsi="Arial" w:cs="Arial"/>
          <w:sz w:val="40"/>
          <w:szCs w:val="40"/>
        </w:rPr>
      </w:pPr>
      <w:r w:rsidRPr="00A4095E">
        <w:rPr>
          <w:rFonts w:ascii="Arial" w:hAnsi="Arial" w:cs="Arial"/>
          <w:noProof/>
          <w:sz w:val="44"/>
          <w:szCs w:val="40"/>
        </w:rPr>
        <w:t>NCCT432</w:t>
      </w:r>
      <w:r w:rsidR="00712141" w:rsidRPr="00A4095E">
        <w:rPr>
          <w:rFonts w:ascii="Arial" w:hAnsi="Arial" w:cs="Arial"/>
          <w:noProof/>
          <w:sz w:val="44"/>
          <w:szCs w:val="40"/>
        </w:rPr>
        <w:t>66</w:t>
      </w:r>
    </w:p>
    <w:p w14:paraId="315AA7A1" w14:textId="77777777" w:rsidR="00754138" w:rsidRPr="00A4095E" w:rsidRDefault="00754138" w:rsidP="00754138">
      <w:pPr>
        <w:pStyle w:val="NoSpacing"/>
        <w:jc w:val="center"/>
        <w:rPr>
          <w:rFonts w:ascii="Arial" w:hAnsi="Arial" w:cs="Arial"/>
          <w:sz w:val="44"/>
          <w:szCs w:val="44"/>
          <w:lang w:val="fr-FR"/>
        </w:rPr>
      </w:pPr>
    </w:p>
    <w:p w14:paraId="7DDD9FDB" w14:textId="77777777" w:rsidR="004312B5" w:rsidRPr="00A4095E" w:rsidRDefault="001D02F3" w:rsidP="005614EE">
      <w:pPr>
        <w:jc w:val="center"/>
        <w:rPr>
          <w:rFonts w:ascii="Arial" w:hAnsi="Arial" w:cs="Arial"/>
          <w:sz w:val="44"/>
          <w:szCs w:val="44"/>
        </w:rPr>
      </w:pPr>
      <w:r w:rsidRPr="00A4095E">
        <w:rPr>
          <w:rFonts w:ascii="Arial" w:hAnsi="Arial" w:cs="Arial"/>
          <w:noProof/>
          <w:sz w:val="44"/>
          <w:szCs w:val="44"/>
          <w:lang w:val="fr-FR"/>
        </w:rPr>
        <w:t>Invitation to Tender</w:t>
      </w:r>
    </w:p>
    <w:p w14:paraId="47DE2317" w14:textId="77777777" w:rsidR="00302100" w:rsidRPr="00A4095E" w:rsidRDefault="00302100" w:rsidP="00754138">
      <w:pPr>
        <w:jc w:val="center"/>
        <w:rPr>
          <w:rStyle w:val="Strong"/>
          <w:rFonts w:ascii="Arial" w:hAnsi="Arial" w:cs="Arial"/>
          <w:bCs/>
          <w:noProof/>
          <w:sz w:val="34"/>
          <w:szCs w:val="34"/>
        </w:rPr>
      </w:pPr>
    </w:p>
    <w:p w14:paraId="3827174F" w14:textId="2E7FCDB4" w:rsidR="00754138" w:rsidRPr="00A4095E" w:rsidRDefault="005140D8" w:rsidP="00754138">
      <w:pPr>
        <w:jc w:val="center"/>
        <w:rPr>
          <w:rFonts w:ascii="Arial" w:hAnsi="Arial" w:cs="Arial"/>
        </w:rPr>
      </w:pPr>
      <w:r w:rsidRPr="005D56D5">
        <w:rPr>
          <w:rStyle w:val="Strong"/>
          <w:rFonts w:ascii="Arial" w:hAnsi="Arial" w:cs="Arial"/>
          <w:bCs/>
          <w:noProof/>
          <w:sz w:val="34"/>
          <w:szCs w:val="34"/>
        </w:rPr>
        <w:t xml:space="preserve">Monday </w:t>
      </w:r>
      <w:r w:rsidR="00287835" w:rsidRPr="005D56D5">
        <w:rPr>
          <w:rStyle w:val="Strong"/>
          <w:rFonts w:ascii="Arial" w:hAnsi="Arial" w:cs="Arial"/>
          <w:bCs/>
          <w:noProof/>
          <w:sz w:val="34"/>
          <w:szCs w:val="34"/>
        </w:rPr>
        <w:t>20</w:t>
      </w:r>
      <w:r w:rsidRPr="005D56D5">
        <w:rPr>
          <w:rStyle w:val="Strong"/>
          <w:rFonts w:ascii="Arial" w:hAnsi="Arial" w:cs="Arial"/>
          <w:bCs/>
          <w:noProof/>
          <w:sz w:val="34"/>
          <w:szCs w:val="34"/>
        </w:rPr>
        <w:t xml:space="preserve"> </w:t>
      </w:r>
      <w:r w:rsidR="00287835" w:rsidRPr="005D56D5">
        <w:rPr>
          <w:rStyle w:val="Strong"/>
          <w:rFonts w:ascii="Arial" w:hAnsi="Arial" w:cs="Arial"/>
          <w:bCs/>
          <w:noProof/>
          <w:sz w:val="34"/>
          <w:szCs w:val="34"/>
        </w:rPr>
        <w:t>October</w:t>
      </w:r>
      <w:r w:rsidRPr="005D56D5">
        <w:rPr>
          <w:rStyle w:val="Strong"/>
          <w:rFonts w:ascii="Arial" w:hAnsi="Arial" w:cs="Arial"/>
          <w:bCs/>
          <w:noProof/>
          <w:sz w:val="34"/>
          <w:szCs w:val="34"/>
        </w:rPr>
        <w:t xml:space="preserve"> </w:t>
      </w:r>
      <w:r w:rsidR="005D56D5" w:rsidRPr="005D56D5">
        <w:rPr>
          <w:rStyle w:val="Strong"/>
          <w:rFonts w:ascii="Arial" w:hAnsi="Arial" w:cs="Arial"/>
          <w:bCs/>
          <w:noProof/>
          <w:sz w:val="34"/>
          <w:szCs w:val="34"/>
        </w:rPr>
        <w:t>2025</w:t>
      </w:r>
    </w:p>
    <w:p w14:paraId="4EB6143B" w14:textId="77777777" w:rsidR="004312B5" w:rsidRPr="00A4095E" w:rsidRDefault="004312B5" w:rsidP="004312B5">
      <w:pPr>
        <w:pStyle w:val="NoSpacing"/>
        <w:jc w:val="center"/>
        <w:rPr>
          <w:rFonts w:ascii="Arial" w:hAnsi="Arial" w:cs="Arial"/>
          <w:b/>
          <w:bCs/>
          <w:sz w:val="36"/>
          <w:szCs w:val="36"/>
        </w:rPr>
      </w:pPr>
    </w:p>
    <w:p w14:paraId="3A32EFCE" w14:textId="77777777" w:rsidR="004312B5" w:rsidRPr="00A4095E" w:rsidRDefault="005140D8" w:rsidP="004312B5">
      <w:pPr>
        <w:rPr>
          <w:rFonts w:ascii="Arial" w:hAnsi="Arial" w:cs="Arial"/>
        </w:rPr>
      </w:pPr>
      <w:r w:rsidRPr="00A4095E">
        <w:rPr>
          <w:rStyle w:val="SubtleEmphasis"/>
          <w:rFonts w:ascii="Arial" w:hAnsi="Arial" w:cs="Arial"/>
          <w:iCs/>
          <w:color w:val="auto"/>
        </w:rPr>
        <w:br w:type="page"/>
      </w:r>
    </w:p>
    <w:p w14:paraId="4F26798B" w14:textId="77777777" w:rsidR="004312B5" w:rsidRPr="00A4095E" w:rsidRDefault="005140D8"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Arial" w:hAnsi="Arial" w:cs="Arial"/>
          <w:color w:val="auto"/>
          <w:sz w:val="24"/>
          <w:szCs w:val="24"/>
        </w:rPr>
      </w:pPr>
      <w:bookmarkStart w:id="1" w:name="_Toc256000000"/>
      <w:bookmarkStart w:id="2" w:name="_Toc378774084"/>
      <w:bookmarkStart w:id="3" w:name="_Toc445455668"/>
      <w:bookmarkStart w:id="4" w:name="_Toc445455788"/>
      <w:bookmarkStart w:id="5" w:name="_Toc445797765"/>
      <w:bookmarkStart w:id="6" w:name="_Toc447275251"/>
      <w:bookmarkStart w:id="7" w:name="_Toc448388553"/>
      <w:bookmarkStart w:id="8" w:name="_Toc526242922"/>
      <w:r w:rsidRPr="00A4095E">
        <w:rPr>
          <w:rFonts w:ascii="Arial" w:hAnsi="Arial" w:cs="Arial"/>
          <w:color w:val="auto"/>
          <w:sz w:val="24"/>
          <w:szCs w:val="24"/>
        </w:rPr>
        <w:lastRenderedPageBreak/>
        <w:t>Contents</w:t>
      </w:r>
      <w:bookmarkEnd w:id="1"/>
      <w:bookmarkEnd w:id="2"/>
      <w:bookmarkEnd w:id="3"/>
      <w:bookmarkEnd w:id="4"/>
      <w:bookmarkEnd w:id="5"/>
      <w:bookmarkEnd w:id="6"/>
      <w:bookmarkEnd w:id="7"/>
      <w:bookmarkEnd w:id="8"/>
      <w:r w:rsidRPr="00A4095E">
        <w:rPr>
          <w:rFonts w:ascii="Arial" w:hAnsi="Arial" w:cs="Arial"/>
          <w:color w:val="auto"/>
          <w:sz w:val="24"/>
          <w:szCs w:val="24"/>
        </w:rPr>
        <w:t xml:space="preserve"> </w:t>
      </w:r>
    </w:p>
    <w:p w14:paraId="12119CD2" w14:textId="77777777" w:rsidR="004312B5" w:rsidRPr="00A4095E" w:rsidRDefault="005140D8"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ascii="Arial" w:eastAsiaTheme="minorEastAsia" w:hAnsi="Arial" w:cs="Arial"/>
          <w:spacing w:val="15"/>
          <w:sz w:val="24"/>
          <w:szCs w:val="24"/>
        </w:rPr>
      </w:pPr>
      <w:r w:rsidRPr="00A4095E">
        <w:rPr>
          <w:rFonts w:ascii="Arial" w:eastAsiaTheme="minorEastAsia" w:hAnsi="Arial" w:cs="Arial"/>
          <w:spacing w:val="15"/>
          <w:sz w:val="24"/>
          <w:szCs w:val="24"/>
        </w:rPr>
        <w:t xml:space="preserve">Information for </w:t>
      </w:r>
      <w:r w:rsidRPr="00A4095E">
        <w:rPr>
          <w:rFonts w:ascii="Arial" w:hAnsi="Arial" w:cs="Arial"/>
          <w:spacing w:val="15"/>
          <w:sz w:val="24"/>
          <w:szCs w:val="24"/>
        </w:rPr>
        <w:t>Applicants</w:t>
      </w:r>
    </w:p>
    <w:p w14:paraId="48B9D72A" w14:textId="77777777" w:rsidR="00090D23" w:rsidRPr="00A4095E" w:rsidRDefault="005140D8">
      <w:pPr>
        <w:pStyle w:val="TOC1"/>
        <w:rPr>
          <w:rFonts w:ascii="Arial" w:hAnsi="Arial" w:cs="Arial"/>
        </w:rPr>
      </w:pPr>
      <w:r w:rsidRPr="00A4095E">
        <w:rPr>
          <w:rFonts w:ascii="Arial" w:hAnsi="Arial" w:cs="Arial"/>
          <w:sz w:val="24"/>
          <w:szCs w:val="24"/>
        </w:rPr>
        <w:fldChar w:fldCharType="begin"/>
      </w:r>
      <w:r w:rsidRPr="00A4095E">
        <w:rPr>
          <w:rFonts w:ascii="Arial" w:hAnsi="Arial" w:cs="Arial"/>
          <w:sz w:val="24"/>
          <w:szCs w:val="24"/>
        </w:rPr>
        <w:instrText xml:space="preserve"> TOC \h \z \t "Heading 1,1,Style Heading 1 + 10.5 pt,1,Style Heading 1 + 16 pt Auto,1" </w:instrText>
      </w:r>
      <w:r w:rsidRPr="00A4095E">
        <w:rPr>
          <w:rFonts w:ascii="Arial" w:hAnsi="Arial" w:cs="Arial"/>
          <w:sz w:val="24"/>
          <w:szCs w:val="24"/>
        </w:rPr>
        <w:fldChar w:fldCharType="separate"/>
      </w:r>
      <w:hyperlink w:anchor="_Toc256000000" w:history="1">
        <w:r w:rsidRPr="00A4095E">
          <w:rPr>
            <w:rStyle w:val="Hyperlink"/>
            <w:rFonts w:ascii="Arial" w:hAnsi="Arial" w:cs="Arial"/>
          </w:rPr>
          <w:t>Contents</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_Toc256000000 \h </w:instrText>
        </w:r>
        <w:r w:rsidRPr="00A4095E">
          <w:rPr>
            <w:rFonts w:ascii="Arial" w:hAnsi="Arial" w:cs="Arial"/>
          </w:rPr>
        </w:r>
        <w:r w:rsidRPr="00A4095E">
          <w:rPr>
            <w:rFonts w:ascii="Arial" w:hAnsi="Arial" w:cs="Arial"/>
          </w:rPr>
          <w:fldChar w:fldCharType="separate"/>
        </w:r>
        <w:r w:rsidRPr="00A4095E">
          <w:rPr>
            <w:rFonts w:ascii="Arial" w:hAnsi="Arial" w:cs="Arial"/>
          </w:rPr>
          <w:t>2</w:t>
        </w:r>
        <w:r w:rsidRPr="00A4095E">
          <w:rPr>
            <w:rFonts w:ascii="Arial" w:hAnsi="Arial" w:cs="Arial"/>
          </w:rPr>
          <w:fldChar w:fldCharType="end"/>
        </w:r>
      </w:hyperlink>
    </w:p>
    <w:p w14:paraId="1C804CE9" w14:textId="77777777" w:rsidR="00090D23" w:rsidRPr="00A4095E" w:rsidRDefault="005140D8">
      <w:pPr>
        <w:pStyle w:val="TOC1"/>
        <w:rPr>
          <w:rFonts w:ascii="Arial" w:hAnsi="Arial" w:cs="Arial"/>
        </w:rPr>
      </w:pPr>
      <w:hyperlink w:anchor="_Toc256000001" w:history="1">
        <w:r w:rsidRPr="00A4095E">
          <w:rPr>
            <w:rStyle w:val="Hyperlink"/>
            <w:rFonts w:ascii="Arial" w:hAnsi="Arial" w:cs="Arial"/>
          </w:rPr>
          <w:t>1</w:t>
        </w:r>
        <w:r w:rsidRPr="00A4095E">
          <w:rPr>
            <w:rFonts w:ascii="Arial" w:hAnsi="Arial" w:cs="Arial"/>
          </w:rPr>
          <w:tab/>
        </w:r>
        <w:r w:rsidRPr="00A4095E">
          <w:rPr>
            <w:rStyle w:val="Hyperlink"/>
            <w:rFonts w:ascii="Arial" w:hAnsi="Arial" w:cs="Arial"/>
          </w:rPr>
          <w:t>Context and requirement of the procurement</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_Toc256000001 \h </w:instrText>
        </w:r>
        <w:r w:rsidRPr="00A4095E">
          <w:rPr>
            <w:rFonts w:ascii="Arial" w:hAnsi="Arial" w:cs="Arial"/>
          </w:rPr>
        </w:r>
        <w:r w:rsidRPr="00A4095E">
          <w:rPr>
            <w:rFonts w:ascii="Arial" w:hAnsi="Arial" w:cs="Arial"/>
          </w:rPr>
          <w:fldChar w:fldCharType="separate"/>
        </w:r>
        <w:r w:rsidRPr="00A4095E">
          <w:rPr>
            <w:rFonts w:ascii="Arial" w:hAnsi="Arial" w:cs="Arial"/>
          </w:rPr>
          <w:t>3</w:t>
        </w:r>
        <w:r w:rsidRPr="00A4095E">
          <w:rPr>
            <w:rFonts w:ascii="Arial" w:hAnsi="Arial" w:cs="Arial"/>
          </w:rPr>
          <w:fldChar w:fldCharType="end"/>
        </w:r>
      </w:hyperlink>
    </w:p>
    <w:p w14:paraId="01135AA5" w14:textId="77777777" w:rsidR="00090D23" w:rsidRPr="00A4095E" w:rsidRDefault="005140D8">
      <w:pPr>
        <w:pStyle w:val="TOC1"/>
        <w:rPr>
          <w:rFonts w:ascii="Arial" w:hAnsi="Arial" w:cs="Arial"/>
        </w:rPr>
      </w:pPr>
      <w:hyperlink w:anchor="_Toc256000002" w:history="1">
        <w:r w:rsidRPr="00A4095E">
          <w:rPr>
            <w:rStyle w:val="Hyperlink"/>
            <w:rFonts w:ascii="Arial" w:hAnsi="Arial" w:cs="Arial"/>
          </w:rPr>
          <w:t>2</w:t>
        </w:r>
        <w:r w:rsidRPr="00A4095E">
          <w:rPr>
            <w:rFonts w:ascii="Arial" w:hAnsi="Arial" w:cs="Arial"/>
          </w:rPr>
          <w:tab/>
        </w:r>
        <w:r w:rsidRPr="00A4095E">
          <w:rPr>
            <w:rStyle w:val="Hyperlink"/>
            <w:rFonts w:ascii="Arial" w:hAnsi="Arial" w:cs="Arial"/>
          </w:rPr>
          <w:t>Correspondence and clarifications</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_Toc256000002 \h </w:instrText>
        </w:r>
        <w:r w:rsidRPr="00A4095E">
          <w:rPr>
            <w:rFonts w:ascii="Arial" w:hAnsi="Arial" w:cs="Arial"/>
          </w:rPr>
        </w:r>
        <w:r w:rsidRPr="00A4095E">
          <w:rPr>
            <w:rFonts w:ascii="Arial" w:hAnsi="Arial" w:cs="Arial"/>
          </w:rPr>
          <w:fldChar w:fldCharType="separate"/>
        </w:r>
        <w:r w:rsidRPr="00A4095E">
          <w:rPr>
            <w:rFonts w:ascii="Arial" w:hAnsi="Arial" w:cs="Arial"/>
          </w:rPr>
          <w:t>4</w:t>
        </w:r>
        <w:r w:rsidRPr="00A4095E">
          <w:rPr>
            <w:rFonts w:ascii="Arial" w:hAnsi="Arial" w:cs="Arial"/>
          </w:rPr>
          <w:fldChar w:fldCharType="end"/>
        </w:r>
      </w:hyperlink>
    </w:p>
    <w:p w14:paraId="5E8910CE" w14:textId="77777777" w:rsidR="00090D23" w:rsidRPr="00A4095E" w:rsidRDefault="005140D8">
      <w:pPr>
        <w:pStyle w:val="TOC1"/>
        <w:rPr>
          <w:rFonts w:ascii="Arial" w:hAnsi="Arial" w:cs="Arial"/>
        </w:rPr>
      </w:pPr>
      <w:hyperlink w:anchor="_Toc256000003" w:history="1">
        <w:r w:rsidRPr="00A4095E">
          <w:rPr>
            <w:rStyle w:val="Hyperlink"/>
            <w:rFonts w:ascii="Arial" w:hAnsi="Arial" w:cs="Arial"/>
          </w:rPr>
          <w:t>3</w:t>
        </w:r>
        <w:r w:rsidRPr="00A4095E">
          <w:rPr>
            <w:rFonts w:ascii="Arial" w:hAnsi="Arial" w:cs="Arial"/>
          </w:rPr>
          <w:tab/>
        </w:r>
        <w:r w:rsidRPr="00A4095E">
          <w:rPr>
            <w:rStyle w:val="Hyperlink"/>
            <w:rFonts w:ascii="Arial" w:hAnsi="Arial" w:cs="Arial"/>
          </w:rPr>
          <w:t>About this procurement document</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_Toc256000003 \h </w:instrText>
        </w:r>
        <w:r w:rsidRPr="00A4095E">
          <w:rPr>
            <w:rFonts w:ascii="Arial" w:hAnsi="Arial" w:cs="Arial"/>
          </w:rPr>
        </w:r>
        <w:r w:rsidRPr="00A4095E">
          <w:rPr>
            <w:rFonts w:ascii="Arial" w:hAnsi="Arial" w:cs="Arial"/>
          </w:rPr>
          <w:fldChar w:fldCharType="separate"/>
        </w:r>
        <w:r w:rsidRPr="00A4095E">
          <w:rPr>
            <w:rFonts w:ascii="Arial" w:hAnsi="Arial" w:cs="Arial"/>
          </w:rPr>
          <w:t>4</w:t>
        </w:r>
        <w:r w:rsidRPr="00A4095E">
          <w:rPr>
            <w:rFonts w:ascii="Arial" w:hAnsi="Arial" w:cs="Arial"/>
          </w:rPr>
          <w:fldChar w:fldCharType="end"/>
        </w:r>
      </w:hyperlink>
    </w:p>
    <w:p w14:paraId="4B5696C3" w14:textId="77777777" w:rsidR="00090D23" w:rsidRPr="00A4095E" w:rsidRDefault="005140D8">
      <w:pPr>
        <w:pStyle w:val="TOC1"/>
        <w:rPr>
          <w:rFonts w:ascii="Arial" w:hAnsi="Arial" w:cs="Arial"/>
        </w:rPr>
      </w:pPr>
      <w:hyperlink w:anchor="_Toc256000004" w:history="1">
        <w:r w:rsidRPr="00A4095E">
          <w:rPr>
            <w:rStyle w:val="Hyperlink"/>
            <w:rFonts w:ascii="Arial" w:hAnsi="Arial" w:cs="Arial"/>
          </w:rPr>
          <w:t>4</w:t>
        </w:r>
        <w:r w:rsidRPr="00A4095E">
          <w:rPr>
            <w:rFonts w:ascii="Arial" w:hAnsi="Arial" w:cs="Arial"/>
          </w:rPr>
          <w:tab/>
        </w:r>
        <w:r w:rsidRPr="00A4095E">
          <w:rPr>
            <w:rStyle w:val="Hyperlink"/>
            <w:rFonts w:ascii="Arial" w:hAnsi="Arial" w:cs="Arial"/>
          </w:rPr>
          <w:t>Advice and instructions to Applicants</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_Toc256000004 \h </w:instrText>
        </w:r>
        <w:r w:rsidRPr="00A4095E">
          <w:rPr>
            <w:rFonts w:ascii="Arial" w:hAnsi="Arial" w:cs="Arial"/>
          </w:rPr>
        </w:r>
        <w:r w:rsidRPr="00A4095E">
          <w:rPr>
            <w:rFonts w:ascii="Arial" w:hAnsi="Arial" w:cs="Arial"/>
          </w:rPr>
          <w:fldChar w:fldCharType="separate"/>
        </w:r>
        <w:r w:rsidRPr="00A4095E">
          <w:rPr>
            <w:rFonts w:ascii="Arial" w:hAnsi="Arial" w:cs="Arial"/>
          </w:rPr>
          <w:t>6</w:t>
        </w:r>
        <w:r w:rsidRPr="00A4095E">
          <w:rPr>
            <w:rFonts w:ascii="Arial" w:hAnsi="Arial" w:cs="Arial"/>
          </w:rPr>
          <w:fldChar w:fldCharType="end"/>
        </w:r>
      </w:hyperlink>
    </w:p>
    <w:p w14:paraId="53E299AB" w14:textId="77777777" w:rsidR="00090D23" w:rsidRPr="00A4095E" w:rsidRDefault="005140D8">
      <w:pPr>
        <w:pStyle w:val="TOC1"/>
        <w:rPr>
          <w:rFonts w:ascii="Arial" w:hAnsi="Arial" w:cs="Arial"/>
        </w:rPr>
      </w:pPr>
      <w:hyperlink w:anchor="_Toc256000005" w:history="1">
        <w:r w:rsidRPr="00A4095E">
          <w:rPr>
            <w:rStyle w:val="Hyperlink"/>
            <w:rFonts w:ascii="Arial" w:hAnsi="Arial" w:cs="Arial"/>
          </w:rPr>
          <w:t>5</w:t>
        </w:r>
        <w:r w:rsidRPr="00A4095E">
          <w:rPr>
            <w:rFonts w:ascii="Arial" w:hAnsi="Arial" w:cs="Arial"/>
          </w:rPr>
          <w:tab/>
        </w:r>
        <w:r w:rsidRPr="00A4095E">
          <w:rPr>
            <w:rStyle w:val="Hyperlink"/>
            <w:rFonts w:ascii="Arial" w:hAnsi="Arial" w:cs="Arial"/>
          </w:rPr>
          <w:t>Procurement Process Information and Procurement Timeline</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_Toc256000005 \h </w:instrText>
        </w:r>
        <w:r w:rsidRPr="00A4095E">
          <w:rPr>
            <w:rFonts w:ascii="Arial" w:hAnsi="Arial" w:cs="Arial"/>
          </w:rPr>
        </w:r>
        <w:r w:rsidRPr="00A4095E">
          <w:rPr>
            <w:rFonts w:ascii="Arial" w:hAnsi="Arial" w:cs="Arial"/>
          </w:rPr>
          <w:fldChar w:fldCharType="separate"/>
        </w:r>
        <w:r w:rsidRPr="00A4095E">
          <w:rPr>
            <w:rFonts w:ascii="Arial" w:hAnsi="Arial" w:cs="Arial"/>
          </w:rPr>
          <w:t>14</w:t>
        </w:r>
        <w:r w:rsidRPr="00A4095E">
          <w:rPr>
            <w:rFonts w:ascii="Arial" w:hAnsi="Arial" w:cs="Arial"/>
          </w:rPr>
          <w:fldChar w:fldCharType="end"/>
        </w:r>
      </w:hyperlink>
    </w:p>
    <w:p w14:paraId="372E255D" w14:textId="77777777" w:rsidR="00090D23" w:rsidRPr="00A4095E" w:rsidRDefault="005140D8">
      <w:pPr>
        <w:pStyle w:val="TOC1"/>
        <w:rPr>
          <w:rFonts w:ascii="Arial" w:hAnsi="Arial" w:cs="Arial"/>
        </w:rPr>
      </w:pPr>
      <w:hyperlink w:anchor="_Toc256000006" w:history="1">
        <w:r w:rsidRPr="00A4095E">
          <w:rPr>
            <w:rStyle w:val="Hyperlink"/>
            <w:rFonts w:ascii="Arial" w:hAnsi="Arial" w:cs="Arial"/>
          </w:rPr>
          <w:t>6</w:t>
        </w:r>
        <w:r w:rsidRPr="00A4095E">
          <w:rPr>
            <w:rFonts w:ascii="Arial" w:hAnsi="Arial" w:cs="Arial"/>
          </w:rPr>
          <w:tab/>
        </w:r>
        <w:r w:rsidRPr="00A4095E">
          <w:rPr>
            <w:rStyle w:val="Hyperlink"/>
            <w:rFonts w:ascii="Arial" w:hAnsi="Arial" w:cs="Arial"/>
          </w:rPr>
          <w:t>Contract Data</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_Toc256000006 \h </w:instrText>
        </w:r>
        <w:r w:rsidRPr="00A4095E">
          <w:rPr>
            <w:rFonts w:ascii="Arial" w:hAnsi="Arial" w:cs="Arial"/>
          </w:rPr>
        </w:r>
        <w:r w:rsidRPr="00A4095E">
          <w:rPr>
            <w:rFonts w:ascii="Arial" w:hAnsi="Arial" w:cs="Arial"/>
          </w:rPr>
          <w:fldChar w:fldCharType="separate"/>
        </w:r>
        <w:r w:rsidRPr="00A4095E">
          <w:rPr>
            <w:rFonts w:ascii="Arial" w:hAnsi="Arial" w:cs="Arial"/>
          </w:rPr>
          <w:t>16</w:t>
        </w:r>
        <w:r w:rsidRPr="00A4095E">
          <w:rPr>
            <w:rFonts w:ascii="Arial" w:hAnsi="Arial" w:cs="Arial"/>
          </w:rPr>
          <w:fldChar w:fldCharType="end"/>
        </w:r>
      </w:hyperlink>
    </w:p>
    <w:p w14:paraId="005C3E60" w14:textId="77777777" w:rsidR="00090D23" w:rsidRPr="00A4095E" w:rsidRDefault="005140D8">
      <w:pPr>
        <w:pStyle w:val="TOC1"/>
        <w:rPr>
          <w:rFonts w:ascii="Arial" w:hAnsi="Arial" w:cs="Arial"/>
        </w:rPr>
      </w:pPr>
      <w:hyperlink w:anchor="_Toc256000007" w:history="1">
        <w:r w:rsidRPr="00A4095E">
          <w:rPr>
            <w:rStyle w:val="Hyperlink"/>
            <w:rFonts w:ascii="Arial" w:hAnsi="Arial" w:cs="Arial"/>
          </w:rPr>
          <w:t>7</w:t>
        </w:r>
        <w:r w:rsidRPr="00A4095E">
          <w:rPr>
            <w:rFonts w:ascii="Arial" w:hAnsi="Arial" w:cs="Arial"/>
          </w:rPr>
          <w:tab/>
        </w:r>
        <w:r w:rsidRPr="00A4095E">
          <w:rPr>
            <w:rStyle w:val="Hyperlink"/>
            <w:rFonts w:ascii="Arial" w:hAnsi="Arial" w:cs="Arial"/>
          </w:rPr>
          <w:t>Receipt and evaluation of Applications by the Council</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_Toc256000007 \h </w:instrText>
        </w:r>
        <w:r w:rsidRPr="00A4095E">
          <w:rPr>
            <w:rFonts w:ascii="Arial" w:hAnsi="Arial" w:cs="Arial"/>
          </w:rPr>
        </w:r>
        <w:r w:rsidRPr="00A4095E">
          <w:rPr>
            <w:rFonts w:ascii="Arial" w:hAnsi="Arial" w:cs="Arial"/>
          </w:rPr>
          <w:fldChar w:fldCharType="separate"/>
        </w:r>
        <w:r w:rsidRPr="00A4095E">
          <w:rPr>
            <w:rFonts w:ascii="Arial" w:hAnsi="Arial" w:cs="Arial"/>
          </w:rPr>
          <w:t>17</w:t>
        </w:r>
        <w:r w:rsidRPr="00A4095E">
          <w:rPr>
            <w:rFonts w:ascii="Arial" w:hAnsi="Arial" w:cs="Arial"/>
          </w:rPr>
          <w:fldChar w:fldCharType="end"/>
        </w:r>
      </w:hyperlink>
    </w:p>
    <w:p w14:paraId="6DD19754" w14:textId="77777777" w:rsidR="00090D23" w:rsidRPr="00A4095E" w:rsidRDefault="005140D8">
      <w:pPr>
        <w:pStyle w:val="TOC1"/>
        <w:rPr>
          <w:rFonts w:ascii="Arial" w:hAnsi="Arial" w:cs="Arial"/>
        </w:rPr>
      </w:pPr>
      <w:hyperlink w:anchor="_Toc256000008" w:history="1">
        <w:r w:rsidRPr="00A4095E">
          <w:rPr>
            <w:rStyle w:val="Hyperlink"/>
            <w:rFonts w:ascii="Arial" w:hAnsi="Arial" w:cs="Arial"/>
          </w:rPr>
          <w:t>8</w:t>
        </w:r>
        <w:r w:rsidRPr="00A4095E">
          <w:rPr>
            <w:rFonts w:ascii="Arial" w:hAnsi="Arial" w:cs="Arial"/>
          </w:rPr>
          <w:tab/>
        </w:r>
        <w:r w:rsidRPr="00A4095E">
          <w:rPr>
            <w:rStyle w:val="Hyperlink"/>
            <w:rFonts w:ascii="Arial" w:hAnsi="Arial" w:cs="Arial"/>
          </w:rPr>
          <w:t>Evaluation Information</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_Toc256000008 \h </w:instrText>
        </w:r>
        <w:r w:rsidRPr="00A4095E">
          <w:rPr>
            <w:rFonts w:ascii="Arial" w:hAnsi="Arial" w:cs="Arial"/>
          </w:rPr>
        </w:r>
        <w:r w:rsidRPr="00A4095E">
          <w:rPr>
            <w:rFonts w:ascii="Arial" w:hAnsi="Arial" w:cs="Arial"/>
          </w:rPr>
          <w:fldChar w:fldCharType="separate"/>
        </w:r>
        <w:r w:rsidRPr="00A4095E">
          <w:rPr>
            <w:rFonts w:ascii="Arial" w:hAnsi="Arial" w:cs="Arial"/>
          </w:rPr>
          <w:t>19</w:t>
        </w:r>
        <w:r w:rsidRPr="00A4095E">
          <w:rPr>
            <w:rFonts w:ascii="Arial" w:hAnsi="Arial" w:cs="Arial"/>
          </w:rPr>
          <w:fldChar w:fldCharType="end"/>
        </w:r>
      </w:hyperlink>
    </w:p>
    <w:p w14:paraId="1CA76309" w14:textId="77777777" w:rsidR="00090D23" w:rsidRPr="00A4095E" w:rsidRDefault="005140D8">
      <w:pPr>
        <w:pStyle w:val="TOC1"/>
        <w:rPr>
          <w:rFonts w:ascii="Arial" w:hAnsi="Arial" w:cs="Arial"/>
        </w:rPr>
      </w:pPr>
      <w:hyperlink w:anchor="_Toc256000009" w:history="1">
        <w:r w:rsidRPr="00A4095E">
          <w:rPr>
            <w:rStyle w:val="Hyperlink"/>
            <w:rFonts w:ascii="Arial" w:hAnsi="Arial" w:cs="Arial"/>
          </w:rPr>
          <w:t>9</w:t>
        </w:r>
        <w:r w:rsidRPr="00A4095E">
          <w:rPr>
            <w:rFonts w:ascii="Arial" w:hAnsi="Arial" w:cs="Arial"/>
          </w:rPr>
          <w:tab/>
        </w:r>
        <w:r w:rsidRPr="00A4095E">
          <w:rPr>
            <w:rStyle w:val="Hyperlink"/>
            <w:rFonts w:ascii="Arial" w:hAnsi="Arial" w:cs="Arial"/>
          </w:rPr>
          <w:t>Important legal notice</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_Toc256000009 \h </w:instrText>
        </w:r>
        <w:r w:rsidRPr="00A4095E">
          <w:rPr>
            <w:rFonts w:ascii="Arial" w:hAnsi="Arial" w:cs="Arial"/>
          </w:rPr>
        </w:r>
        <w:r w:rsidRPr="00A4095E">
          <w:rPr>
            <w:rFonts w:ascii="Arial" w:hAnsi="Arial" w:cs="Arial"/>
          </w:rPr>
          <w:fldChar w:fldCharType="separate"/>
        </w:r>
        <w:r w:rsidRPr="00A4095E">
          <w:rPr>
            <w:rFonts w:ascii="Arial" w:hAnsi="Arial" w:cs="Arial"/>
          </w:rPr>
          <w:t>24</w:t>
        </w:r>
        <w:r w:rsidRPr="00A4095E">
          <w:rPr>
            <w:rFonts w:ascii="Arial" w:hAnsi="Arial" w:cs="Arial"/>
          </w:rPr>
          <w:fldChar w:fldCharType="end"/>
        </w:r>
      </w:hyperlink>
    </w:p>
    <w:p w14:paraId="5C8F1953" w14:textId="77777777" w:rsidR="00090D23" w:rsidRPr="00A4095E" w:rsidRDefault="005140D8" w:rsidP="004312B5">
      <w:pPr>
        <w:rPr>
          <w:rFonts w:ascii="Arial" w:hAnsi="Arial" w:cs="Arial"/>
          <w:noProof/>
          <w:spacing w:val="15"/>
          <w:sz w:val="24"/>
          <w:szCs w:val="24"/>
        </w:rPr>
      </w:pPr>
      <w:r w:rsidRPr="00A4095E">
        <w:rPr>
          <w:rFonts w:ascii="Arial" w:hAnsi="Arial" w:cs="Arial"/>
          <w:noProof/>
          <w:spacing w:val="15"/>
          <w:sz w:val="24"/>
          <w:szCs w:val="24"/>
        </w:rPr>
        <w:fldChar w:fldCharType="end"/>
      </w:r>
    </w:p>
    <w:p w14:paraId="78CB62CF" w14:textId="77777777" w:rsidR="004312B5" w:rsidRPr="00A4095E" w:rsidRDefault="005140D8"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ascii="Arial" w:eastAsiaTheme="minorEastAsia" w:hAnsi="Arial" w:cs="Arial"/>
          <w:spacing w:val="15"/>
          <w:sz w:val="24"/>
          <w:szCs w:val="24"/>
        </w:rPr>
      </w:pPr>
      <w:r w:rsidRPr="00A4095E">
        <w:rPr>
          <w:rFonts w:ascii="Arial" w:eastAsiaTheme="minorEastAsia" w:hAnsi="Arial" w:cs="Arial"/>
          <w:spacing w:val="15"/>
          <w:sz w:val="24"/>
          <w:szCs w:val="24"/>
        </w:rPr>
        <w:t>Forms for completion by Applicants</w:t>
      </w:r>
    </w:p>
    <w:p w14:paraId="2D9AA15A" w14:textId="77777777" w:rsidR="00090D23" w:rsidRPr="00A4095E" w:rsidRDefault="005140D8">
      <w:pPr>
        <w:pStyle w:val="TOC1"/>
        <w:rPr>
          <w:rFonts w:ascii="Arial" w:hAnsi="Arial" w:cs="Arial"/>
        </w:rPr>
      </w:pPr>
      <w:r w:rsidRPr="00A4095E">
        <w:rPr>
          <w:rFonts w:ascii="Arial" w:hAnsi="Arial" w:cs="Arial"/>
          <w:sz w:val="24"/>
          <w:szCs w:val="24"/>
        </w:rPr>
        <w:fldChar w:fldCharType="begin"/>
      </w:r>
      <w:r w:rsidRPr="00A4095E">
        <w:rPr>
          <w:rFonts w:ascii="Arial" w:hAnsi="Arial" w:cs="Arial"/>
          <w:sz w:val="24"/>
          <w:szCs w:val="24"/>
        </w:rPr>
        <w:instrText xml:space="preserve"> TOC \h \z \t "Style1F,1" </w:instrText>
      </w:r>
      <w:r w:rsidRPr="00A4095E">
        <w:rPr>
          <w:rFonts w:ascii="Arial" w:hAnsi="Arial" w:cs="Arial"/>
          <w:sz w:val="24"/>
          <w:szCs w:val="24"/>
        </w:rPr>
        <w:fldChar w:fldCharType="separate"/>
      </w:r>
      <w:hyperlink w:anchor="_Toc256000010" w:history="1">
        <w:r w:rsidRPr="00A4095E">
          <w:rPr>
            <w:rStyle w:val="Hyperlink"/>
            <w:rFonts w:ascii="Arial" w:hAnsi="Arial" w:cs="Arial"/>
          </w:rPr>
          <w:t>Form A: Details of Applicant</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_Toc256000010 \h </w:instrText>
        </w:r>
        <w:r w:rsidRPr="00A4095E">
          <w:rPr>
            <w:rFonts w:ascii="Arial" w:hAnsi="Arial" w:cs="Arial"/>
          </w:rPr>
        </w:r>
        <w:r w:rsidRPr="00A4095E">
          <w:rPr>
            <w:rFonts w:ascii="Arial" w:hAnsi="Arial" w:cs="Arial"/>
          </w:rPr>
          <w:fldChar w:fldCharType="separate"/>
        </w:r>
        <w:r w:rsidRPr="00A4095E">
          <w:rPr>
            <w:rFonts w:ascii="Arial" w:hAnsi="Arial" w:cs="Arial"/>
          </w:rPr>
          <w:t>30</w:t>
        </w:r>
        <w:r w:rsidRPr="00A4095E">
          <w:rPr>
            <w:rFonts w:ascii="Arial" w:hAnsi="Arial" w:cs="Arial"/>
          </w:rPr>
          <w:fldChar w:fldCharType="end"/>
        </w:r>
      </w:hyperlink>
    </w:p>
    <w:p w14:paraId="202CC0CE" w14:textId="77777777" w:rsidR="00090D23" w:rsidRPr="00A4095E" w:rsidRDefault="005140D8">
      <w:pPr>
        <w:pStyle w:val="TOC1"/>
        <w:rPr>
          <w:rFonts w:ascii="Arial" w:hAnsi="Arial" w:cs="Arial"/>
        </w:rPr>
      </w:pPr>
      <w:hyperlink w:anchor="_Toc256000011" w:history="1">
        <w:r w:rsidRPr="00A4095E">
          <w:rPr>
            <w:rStyle w:val="Hyperlink"/>
            <w:rFonts w:ascii="Arial" w:hAnsi="Arial" w:cs="Arial"/>
          </w:rPr>
          <w:t>Form B: Grounds for exclusion</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_Toc256000011 \h </w:instrText>
        </w:r>
        <w:r w:rsidRPr="00A4095E">
          <w:rPr>
            <w:rFonts w:ascii="Arial" w:hAnsi="Arial" w:cs="Arial"/>
          </w:rPr>
        </w:r>
        <w:r w:rsidRPr="00A4095E">
          <w:rPr>
            <w:rFonts w:ascii="Arial" w:hAnsi="Arial" w:cs="Arial"/>
          </w:rPr>
          <w:fldChar w:fldCharType="separate"/>
        </w:r>
        <w:r w:rsidRPr="00A4095E">
          <w:rPr>
            <w:rFonts w:ascii="Arial" w:hAnsi="Arial" w:cs="Arial"/>
          </w:rPr>
          <w:t>34</w:t>
        </w:r>
        <w:r w:rsidRPr="00A4095E">
          <w:rPr>
            <w:rFonts w:ascii="Arial" w:hAnsi="Arial" w:cs="Arial"/>
          </w:rPr>
          <w:fldChar w:fldCharType="end"/>
        </w:r>
      </w:hyperlink>
    </w:p>
    <w:p w14:paraId="6FED60C5" w14:textId="77777777" w:rsidR="00090D23" w:rsidRPr="00A4095E" w:rsidRDefault="005140D8">
      <w:pPr>
        <w:pStyle w:val="TOC1"/>
        <w:rPr>
          <w:rFonts w:ascii="Arial" w:hAnsi="Arial" w:cs="Arial"/>
        </w:rPr>
      </w:pPr>
      <w:hyperlink w:anchor="_Toc256000012" w:history="1">
        <w:r w:rsidRPr="00A4095E">
          <w:rPr>
            <w:rStyle w:val="Hyperlink"/>
            <w:rFonts w:ascii="Arial" w:hAnsi="Arial" w:cs="Arial"/>
          </w:rPr>
          <w:t>Form C: Compliance with minimum standards</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_Toc256000012 \h </w:instrText>
        </w:r>
        <w:r w:rsidRPr="00A4095E">
          <w:rPr>
            <w:rFonts w:ascii="Arial" w:hAnsi="Arial" w:cs="Arial"/>
          </w:rPr>
        </w:r>
        <w:r w:rsidRPr="00A4095E">
          <w:rPr>
            <w:rFonts w:ascii="Arial" w:hAnsi="Arial" w:cs="Arial"/>
          </w:rPr>
          <w:fldChar w:fldCharType="separate"/>
        </w:r>
        <w:r w:rsidRPr="00A4095E">
          <w:rPr>
            <w:rFonts w:ascii="Arial" w:hAnsi="Arial" w:cs="Arial"/>
          </w:rPr>
          <w:t>38</w:t>
        </w:r>
        <w:r w:rsidRPr="00A4095E">
          <w:rPr>
            <w:rFonts w:ascii="Arial" w:hAnsi="Arial" w:cs="Arial"/>
          </w:rPr>
          <w:fldChar w:fldCharType="end"/>
        </w:r>
      </w:hyperlink>
    </w:p>
    <w:p w14:paraId="00A65FC7" w14:textId="77777777" w:rsidR="00090D23" w:rsidRPr="00A4095E" w:rsidRDefault="005140D8">
      <w:pPr>
        <w:pStyle w:val="TOC1"/>
        <w:rPr>
          <w:rFonts w:ascii="Arial" w:hAnsi="Arial" w:cs="Arial"/>
        </w:rPr>
      </w:pPr>
      <w:hyperlink w:anchor="_Toc256000013" w:history="1">
        <w:r w:rsidRPr="00A4095E">
          <w:rPr>
            <w:rStyle w:val="Hyperlink"/>
            <w:rFonts w:ascii="Arial" w:hAnsi="Arial" w:cs="Arial"/>
          </w:rPr>
          <w:t>Form D: Willingness and ability to comply with contractual requirements</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_Toc256000013 \h </w:instrText>
        </w:r>
        <w:r w:rsidRPr="00A4095E">
          <w:rPr>
            <w:rFonts w:ascii="Arial" w:hAnsi="Arial" w:cs="Arial"/>
          </w:rPr>
        </w:r>
        <w:r w:rsidRPr="00A4095E">
          <w:rPr>
            <w:rFonts w:ascii="Arial" w:hAnsi="Arial" w:cs="Arial"/>
          </w:rPr>
          <w:fldChar w:fldCharType="separate"/>
        </w:r>
        <w:r w:rsidRPr="00A4095E">
          <w:rPr>
            <w:rFonts w:ascii="Arial" w:hAnsi="Arial" w:cs="Arial"/>
          </w:rPr>
          <w:t>50</w:t>
        </w:r>
        <w:r w:rsidRPr="00A4095E">
          <w:rPr>
            <w:rFonts w:ascii="Arial" w:hAnsi="Arial" w:cs="Arial"/>
          </w:rPr>
          <w:fldChar w:fldCharType="end"/>
        </w:r>
      </w:hyperlink>
    </w:p>
    <w:p w14:paraId="09B512AA" w14:textId="77777777" w:rsidR="00090D23" w:rsidRPr="00A4095E" w:rsidRDefault="005140D8">
      <w:pPr>
        <w:pStyle w:val="TOC1"/>
        <w:rPr>
          <w:rFonts w:ascii="Arial" w:hAnsi="Arial" w:cs="Arial"/>
        </w:rPr>
      </w:pPr>
      <w:hyperlink w:anchor="_Toc256000014" w:history="1">
        <w:r w:rsidRPr="00A4095E">
          <w:rPr>
            <w:rStyle w:val="Hyperlink"/>
            <w:rFonts w:ascii="Arial" w:hAnsi="Arial" w:cs="Arial"/>
          </w:rPr>
          <w:t>Form F: Quality</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_Toc256000014 \h </w:instrText>
        </w:r>
        <w:r w:rsidRPr="00A4095E">
          <w:rPr>
            <w:rFonts w:ascii="Arial" w:hAnsi="Arial" w:cs="Arial"/>
          </w:rPr>
        </w:r>
        <w:r w:rsidRPr="00A4095E">
          <w:rPr>
            <w:rFonts w:ascii="Arial" w:hAnsi="Arial" w:cs="Arial"/>
          </w:rPr>
          <w:fldChar w:fldCharType="separate"/>
        </w:r>
        <w:r w:rsidRPr="00A4095E">
          <w:rPr>
            <w:rFonts w:ascii="Arial" w:hAnsi="Arial" w:cs="Arial"/>
          </w:rPr>
          <w:t>53</w:t>
        </w:r>
        <w:r w:rsidRPr="00A4095E">
          <w:rPr>
            <w:rFonts w:ascii="Arial" w:hAnsi="Arial" w:cs="Arial"/>
          </w:rPr>
          <w:fldChar w:fldCharType="end"/>
        </w:r>
      </w:hyperlink>
    </w:p>
    <w:p w14:paraId="0299AE2C" w14:textId="77777777" w:rsidR="00090D23" w:rsidRPr="00A4095E" w:rsidRDefault="005140D8">
      <w:pPr>
        <w:pStyle w:val="TOC1"/>
        <w:rPr>
          <w:rFonts w:ascii="Arial" w:hAnsi="Arial" w:cs="Arial"/>
        </w:rPr>
      </w:pPr>
      <w:hyperlink w:anchor="_Toc256000015" w:history="1">
        <w:r w:rsidRPr="00A4095E">
          <w:rPr>
            <w:rStyle w:val="Hyperlink"/>
            <w:rFonts w:ascii="Arial" w:hAnsi="Arial" w:cs="Arial"/>
          </w:rPr>
          <w:t>Form Z: Applicant's declaration</w:t>
        </w:r>
        <w:r w:rsidRPr="00A4095E">
          <w:rPr>
            <w:rFonts w:ascii="Arial" w:hAnsi="Arial" w:cs="Arial"/>
          </w:rPr>
          <w:tab/>
        </w:r>
        <w:r w:rsidRPr="00A4095E">
          <w:rPr>
            <w:rFonts w:ascii="Arial" w:hAnsi="Arial" w:cs="Arial"/>
          </w:rPr>
          <w:fldChar w:fldCharType="begin"/>
        </w:r>
        <w:r w:rsidRPr="00A4095E">
          <w:rPr>
            <w:rFonts w:ascii="Arial" w:hAnsi="Arial" w:cs="Arial"/>
          </w:rPr>
          <w:instrText xml:space="preserve"> PAGEREF _Toc256000015 \h </w:instrText>
        </w:r>
        <w:r w:rsidRPr="00A4095E">
          <w:rPr>
            <w:rFonts w:ascii="Arial" w:hAnsi="Arial" w:cs="Arial"/>
          </w:rPr>
        </w:r>
        <w:r w:rsidRPr="00A4095E">
          <w:rPr>
            <w:rFonts w:ascii="Arial" w:hAnsi="Arial" w:cs="Arial"/>
          </w:rPr>
          <w:fldChar w:fldCharType="separate"/>
        </w:r>
        <w:r w:rsidRPr="00A4095E">
          <w:rPr>
            <w:rFonts w:ascii="Arial" w:hAnsi="Arial" w:cs="Arial"/>
          </w:rPr>
          <w:t>58</w:t>
        </w:r>
        <w:r w:rsidRPr="00A4095E">
          <w:rPr>
            <w:rFonts w:ascii="Arial" w:hAnsi="Arial" w:cs="Arial"/>
          </w:rPr>
          <w:fldChar w:fldCharType="end"/>
        </w:r>
      </w:hyperlink>
    </w:p>
    <w:p w14:paraId="5CBB859E" w14:textId="77777777" w:rsidR="00090D23" w:rsidRPr="00A4095E" w:rsidRDefault="005140D8" w:rsidP="004312B5">
      <w:pPr>
        <w:rPr>
          <w:rFonts w:ascii="Arial" w:hAnsi="Arial" w:cs="Arial"/>
          <w:sz w:val="24"/>
          <w:szCs w:val="24"/>
        </w:rPr>
      </w:pPr>
      <w:r w:rsidRPr="00A4095E">
        <w:rPr>
          <w:rFonts w:ascii="Arial" w:hAnsi="Arial" w:cs="Arial"/>
          <w:sz w:val="24"/>
          <w:szCs w:val="24"/>
        </w:rPr>
        <w:fldChar w:fldCharType="end"/>
      </w:r>
    </w:p>
    <w:p w14:paraId="2101E65E" w14:textId="77777777" w:rsidR="004312B5" w:rsidRPr="00A4095E" w:rsidRDefault="004312B5" w:rsidP="004312B5">
      <w:pPr>
        <w:jc w:val="center"/>
        <w:rPr>
          <w:rFonts w:ascii="Arial" w:hAnsi="Arial" w:cs="Arial"/>
          <w:sz w:val="24"/>
          <w:szCs w:val="24"/>
        </w:rPr>
      </w:pPr>
    </w:p>
    <w:p w14:paraId="60EF5C6B" w14:textId="77777777" w:rsidR="004312B5" w:rsidRPr="00A4095E" w:rsidRDefault="005140D8"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9" w:name="_Toc256000001"/>
      <w:bookmarkStart w:id="10" w:name="_Toc527015607"/>
      <w:r w:rsidRPr="00A4095E">
        <w:rPr>
          <w:rFonts w:ascii="Arial" w:hAnsi="Arial" w:cs="Arial"/>
          <w:color w:val="auto"/>
          <w:sz w:val="24"/>
          <w:szCs w:val="24"/>
        </w:rPr>
        <w:lastRenderedPageBreak/>
        <w:t>Context and requirement of the procurement</w:t>
      </w:r>
      <w:bookmarkEnd w:id="9"/>
      <w:bookmarkEnd w:id="10"/>
    </w:p>
    <w:p w14:paraId="59B95E85" w14:textId="77777777" w:rsidR="004312B5" w:rsidRPr="00A4095E" w:rsidRDefault="005140D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Arial" w:hAnsi="Arial" w:cs="Arial"/>
          <w:spacing w:val="15"/>
          <w:sz w:val="24"/>
          <w:szCs w:val="24"/>
        </w:rPr>
      </w:pPr>
      <w:r w:rsidRPr="00A4095E">
        <w:rPr>
          <w:rFonts w:ascii="Arial" w:hAnsi="Arial" w:cs="Arial"/>
          <w:spacing w:val="15"/>
          <w:sz w:val="24"/>
          <w:szCs w:val="24"/>
        </w:rPr>
        <w:t>Context</w:t>
      </w:r>
    </w:p>
    <w:p w14:paraId="376BF281" w14:textId="59817C54" w:rsidR="004312B5" w:rsidRPr="00A4095E" w:rsidRDefault="005140D8" w:rsidP="004312B5">
      <w:pPr>
        <w:pStyle w:val="listparagraph0"/>
        <w:tabs>
          <w:tab w:val="num" w:pos="2160"/>
        </w:tabs>
        <w:spacing w:before="120" w:beforeAutospacing="0" w:after="120" w:afterAutospacing="0" w:line="252" w:lineRule="auto"/>
        <w:rPr>
          <w:rFonts w:ascii="Arial" w:hAnsi="Arial" w:cs="Arial"/>
        </w:rPr>
      </w:pPr>
      <w:r w:rsidRPr="00A4095E">
        <w:rPr>
          <w:rFonts w:ascii="Arial" w:hAnsi="Arial" w:cs="Arial"/>
          <w:noProof/>
        </w:rPr>
        <w:t xml:space="preserve">The Council wishes to appoint one Principal provider </w:t>
      </w:r>
      <w:r w:rsidR="00690E80">
        <w:rPr>
          <w:rFonts w:ascii="Arial" w:hAnsi="Arial" w:cs="Arial"/>
          <w:noProof/>
        </w:rPr>
        <w:t xml:space="preserve">for each lot </w:t>
      </w:r>
      <w:r w:rsidRPr="00A4095E">
        <w:rPr>
          <w:rFonts w:ascii="Arial" w:hAnsi="Arial" w:cs="Arial"/>
          <w:noProof/>
        </w:rPr>
        <w:t xml:space="preserve">to deliver home support services in </w:t>
      </w:r>
      <w:r w:rsidR="00CF117E">
        <w:rPr>
          <w:rFonts w:ascii="Arial" w:hAnsi="Arial" w:cs="Arial"/>
          <w:noProof/>
        </w:rPr>
        <w:t xml:space="preserve">NN3 &amp; </w:t>
      </w:r>
      <w:r w:rsidRPr="00A4095E">
        <w:rPr>
          <w:rFonts w:ascii="Arial" w:hAnsi="Arial" w:cs="Arial"/>
          <w:noProof/>
        </w:rPr>
        <w:t>NN4 (PCN) within Norfolk. The intention is that the Principal Providers will deliver 70% of the hours and the remaining 30% will be delivered by a small number of PCN framework providers, whose appointment has been subject to a separate procurement.</w:t>
      </w:r>
    </w:p>
    <w:p w14:paraId="279A4E25" w14:textId="77777777" w:rsidR="004312B5" w:rsidRPr="00A4095E" w:rsidRDefault="005140D8" w:rsidP="004312B5">
      <w:pPr>
        <w:pStyle w:val="listparagraph0"/>
        <w:tabs>
          <w:tab w:val="num" w:pos="2160"/>
        </w:tabs>
        <w:spacing w:before="120" w:beforeAutospacing="0" w:after="120" w:afterAutospacing="0" w:line="252" w:lineRule="auto"/>
        <w:rPr>
          <w:rFonts w:ascii="Arial" w:hAnsi="Arial" w:cs="Arial"/>
          <w:noProof/>
        </w:rPr>
      </w:pPr>
      <w:r w:rsidRPr="00A4095E">
        <w:rPr>
          <w:rFonts w:ascii="Arial" w:hAnsi="Arial" w:cs="Arial"/>
          <w:noProof/>
        </w:rPr>
        <w:t xml:space="preserve">The lots area: </w:t>
      </w:r>
    </w:p>
    <w:p w14:paraId="65B4A0E7" w14:textId="1CD75E1C" w:rsidR="004312B5" w:rsidRPr="00A4095E" w:rsidRDefault="005140D8" w:rsidP="004312B5">
      <w:pPr>
        <w:pStyle w:val="listparagraph0"/>
        <w:tabs>
          <w:tab w:val="num" w:pos="2160"/>
        </w:tabs>
        <w:spacing w:before="120" w:beforeAutospacing="0" w:after="120" w:afterAutospacing="0" w:line="252" w:lineRule="auto"/>
        <w:rPr>
          <w:rFonts w:ascii="Arial" w:hAnsi="Arial" w:cs="Arial"/>
          <w:noProof/>
        </w:rPr>
      </w:pPr>
      <w:r w:rsidRPr="00A4095E">
        <w:rPr>
          <w:rFonts w:ascii="Arial" w:hAnsi="Arial" w:cs="Arial"/>
          <w:noProof/>
        </w:rPr>
        <w:t>1.</w:t>
      </w:r>
      <w:r w:rsidRPr="00A4095E">
        <w:rPr>
          <w:rFonts w:ascii="Arial" w:hAnsi="Arial" w:cs="Arial"/>
          <w:noProof/>
        </w:rPr>
        <w:tab/>
        <w:t xml:space="preserve">North Norfolk </w:t>
      </w:r>
      <w:r w:rsidR="00B828BE">
        <w:rPr>
          <w:rFonts w:ascii="Arial" w:hAnsi="Arial" w:cs="Arial"/>
          <w:noProof/>
        </w:rPr>
        <w:t>3</w:t>
      </w:r>
      <w:r w:rsidR="0053338E">
        <w:rPr>
          <w:rFonts w:ascii="Arial" w:hAnsi="Arial" w:cs="Arial"/>
          <w:noProof/>
        </w:rPr>
        <w:t xml:space="preserve"> </w:t>
      </w:r>
      <w:r w:rsidR="00F22C10">
        <w:rPr>
          <w:rFonts w:ascii="Arial" w:hAnsi="Arial" w:cs="Arial"/>
          <w:noProof/>
        </w:rPr>
        <w:t>(Currently we do not envis</w:t>
      </w:r>
      <w:r w:rsidR="00C20BA0">
        <w:rPr>
          <w:rFonts w:ascii="Arial" w:hAnsi="Arial" w:cs="Arial"/>
          <w:noProof/>
        </w:rPr>
        <w:t>i</w:t>
      </w:r>
      <w:r w:rsidR="00F22C10">
        <w:rPr>
          <w:rFonts w:ascii="Arial" w:hAnsi="Arial" w:cs="Arial"/>
          <w:noProof/>
        </w:rPr>
        <w:t xml:space="preserve">ng </w:t>
      </w:r>
      <w:r w:rsidR="00C20BA0">
        <w:rPr>
          <w:rFonts w:ascii="Arial" w:hAnsi="Arial" w:cs="Arial"/>
          <w:noProof/>
        </w:rPr>
        <w:t>TUPE applying to NN3)</w:t>
      </w:r>
    </w:p>
    <w:p w14:paraId="5D8DB859" w14:textId="5B4B7B82" w:rsidR="004312B5" w:rsidRPr="00A4095E" w:rsidRDefault="005140D8" w:rsidP="004312B5">
      <w:pPr>
        <w:pStyle w:val="listparagraph0"/>
        <w:tabs>
          <w:tab w:val="num" w:pos="2160"/>
        </w:tabs>
        <w:spacing w:before="120" w:beforeAutospacing="0" w:after="120" w:afterAutospacing="0" w:line="252" w:lineRule="auto"/>
        <w:rPr>
          <w:rFonts w:ascii="Arial" w:hAnsi="Arial" w:cs="Arial"/>
          <w:noProof/>
        </w:rPr>
      </w:pPr>
      <w:r w:rsidRPr="00A4095E">
        <w:rPr>
          <w:rFonts w:ascii="Arial" w:hAnsi="Arial" w:cs="Arial"/>
          <w:noProof/>
        </w:rPr>
        <w:t>2.</w:t>
      </w:r>
      <w:r w:rsidR="00EE64C5">
        <w:rPr>
          <w:rFonts w:ascii="Arial" w:hAnsi="Arial" w:cs="Arial"/>
          <w:noProof/>
        </w:rPr>
        <w:tab/>
        <w:t xml:space="preserve">North Norfolk </w:t>
      </w:r>
      <w:r w:rsidR="00B828BE">
        <w:rPr>
          <w:rFonts w:ascii="Arial" w:hAnsi="Arial" w:cs="Arial"/>
          <w:noProof/>
        </w:rPr>
        <w:t>4</w:t>
      </w:r>
      <w:r w:rsidR="00251018">
        <w:rPr>
          <w:rFonts w:ascii="Arial" w:hAnsi="Arial" w:cs="Arial"/>
          <w:noProof/>
        </w:rPr>
        <w:t xml:space="preserve"> (TUP</w:t>
      </w:r>
      <w:r w:rsidR="007275A6">
        <w:rPr>
          <w:rFonts w:ascii="Arial" w:hAnsi="Arial" w:cs="Arial"/>
          <w:noProof/>
        </w:rPr>
        <w:t xml:space="preserve">E applies to </w:t>
      </w:r>
      <w:r w:rsidR="0053338E">
        <w:rPr>
          <w:rFonts w:ascii="Arial" w:hAnsi="Arial" w:cs="Arial"/>
          <w:noProof/>
        </w:rPr>
        <w:t>NN4)</w:t>
      </w:r>
    </w:p>
    <w:p w14:paraId="1CEC39D4" w14:textId="46BB6C3C" w:rsidR="003261F2" w:rsidRPr="003261F2" w:rsidRDefault="003261F2" w:rsidP="003261F2">
      <w:pPr>
        <w:pStyle w:val="listparagraph0"/>
        <w:tabs>
          <w:tab w:val="num" w:pos="2160"/>
        </w:tabs>
        <w:spacing w:before="120" w:after="120" w:line="252" w:lineRule="auto"/>
        <w:rPr>
          <w:rFonts w:ascii="Arial" w:hAnsi="Arial" w:cs="Arial"/>
          <w:noProof/>
        </w:rPr>
      </w:pPr>
      <w:r w:rsidRPr="003261F2">
        <w:rPr>
          <w:rFonts w:ascii="Arial" w:hAnsi="Arial" w:cs="Arial"/>
          <w:noProof/>
        </w:rPr>
        <w:t xml:space="preserve">NN3 = £114,248.16 (per month) x 99 months = £11,310,567.84 </w:t>
      </w:r>
      <w:r w:rsidR="00C94C64">
        <w:rPr>
          <w:rFonts w:ascii="Arial" w:hAnsi="Arial" w:cs="Arial"/>
          <w:noProof/>
        </w:rPr>
        <w:t xml:space="preserve">Estimated </w:t>
      </w:r>
      <w:r w:rsidRPr="003261F2">
        <w:rPr>
          <w:rFonts w:ascii="Arial" w:hAnsi="Arial" w:cs="Arial"/>
          <w:noProof/>
        </w:rPr>
        <w:t>Total Contract Value.</w:t>
      </w:r>
    </w:p>
    <w:p w14:paraId="39B8A903" w14:textId="2B4741CC" w:rsidR="003261F2" w:rsidRPr="003261F2" w:rsidRDefault="003261F2" w:rsidP="003261F2">
      <w:pPr>
        <w:pStyle w:val="listparagraph0"/>
        <w:tabs>
          <w:tab w:val="num" w:pos="2160"/>
        </w:tabs>
        <w:spacing w:before="120" w:after="120" w:line="252" w:lineRule="auto"/>
        <w:rPr>
          <w:rFonts w:ascii="Arial" w:hAnsi="Arial" w:cs="Arial"/>
          <w:noProof/>
        </w:rPr>
      </w:pPr>
      <w:r w:rsidRPr="003261F2">
        <w:rPr>
          <w:rFonts w:ascii="Arial" w:hAnsi="Arial" w:cs="Arial"/>
          <w:noProof/>
        </w:rPr>
        <w:t xml:space="preserve">NN4 = £207,492.48 (per month) x 98 months = </w:t>
      </w:r>
      <w:r w:rsidR="001D64A0">
        <w:rPr>
          <w:rFonts w:ascii="Arial" w:hAnsi="Arial" w:cs="Arial"/>
          <w:noProof/>
        </w:rPr>
        <w:t xml:space="preserve">Estimated </w:t>
      </w:r>
      <w:r w:rsidRPr="003261F2">
        <w:rPr>
          <w:rFonts w:ascii="Arial" w:hAnsi="Arial" w:cs="Arial"/>
          <w:noProof/>
        </w:rPr>
        <w:t>£20,334,263.04 Total Contract Value.</w:t>
      </w:r>
    </w:p>
    <w:p w14:paraId="10130A99" w14:textId="7C1A83B2" w:rsidR="004312B5" w:rsidRPr="00A4095E" w:rsidRDefault="005140D8" w:rsidP="004312B5">
      <w:pPr>
        <w:pStyle w:val="listparagraph0"/>
        <w:tabs>
          <w:tab w:val="num" w:pos="2160"/>
        </w:tabs>
        <w:spacing w:before="120" w:beforeAutospacing="0" w:after="120" w:afterAutospacing="0" w:line="252" w:lineRule="auto"/>
        <w:rPr>
          <w:rFonts w:ascii="Arial" w:hAnsi="Arial" w:cs="Arial"/>
          <w:noProof/>
        </w:rPr>
      </w:pPr>
      <w:r w:rsidRPr="00A4095E">
        <w:rPr>
          <w:rFonts w:ascii="Arial" w:hAnsi="Arial" w:cs="Arial"/>
          <w:noProof/>
        </w:rPr>
        <w:t xml:space="preserve">Bidders may apply for all lots in each area but will be awarded no more than 1 Principal Provider contract for this procurement process. </w:t>
      </w:r>
    </w:p>
    <w:p w14:paraId="6E00FD61" w14:textId="52843EEC" w:rsidR="004312B5" w:rsidRPr="009F6D05" w:rsidRDefault="005140D8" w:rsidP="004312B5">
      <w:pPr>
        <w:pStyle w:val="listparagraph0"/>
        <w:tabs>
          <w:tab w:val="num" w:pos="2160"/>
        </w:tabs>
        <w:spacing w:before="120" w:beforeAutospacing="0" w:after="120" w:afterAutospacing="0" w:line="252" w:lineRule="auto"/>
        <w:rPr>
          <w:rFonts w:ascii="Arial" w:hAnsi="Arial" w:cs="Arial"/>
          <w:b/>
        </w:rPr>
      </w:pPr>
      <w:r w:rsidRPr="00A4095E">
        <w:rPr>
          <w:rFonts w:ascii="Arial" w:hAnsi="Arial" w:cs="Arial"/>
          <w:noProof/>
        </w:rPr>
        <w:t>You are not required to enter a price per hour at this stage – but for information purposes the Principal price cap will be £24.48 per hour.</w:t>
      </w:r>
      <w:r w:rsidR="00815F32">
        <w:rPr>
          <w:rFonts w:ascii="Arial" w:hAnsi="Arial" w:cs="Arial"/>
          <w:noProof/>
        </w:rPr>
        <w:t xml:space="preserve"> </w:t>
      </w:r>
      <w:r w:rsidR="009C4292" w:rsidRPr="009F6D05">
        <w:rPr>
          <w:rFonts w:ascii="Arial" w:hAnsi="Arial" w:cs="Arial"/>
          <w:b/>
        </w:rPr>
        <w:t xml:space="preserve">Do </w:t>
      </w:r>
      <w:r w:rsidR="00E917A9" w:rsidRPr="009F6D05">
        <w:rPr>
          <w:rFonts w:ascii="Arial" w:hAnsi="Arial" w:cs="Arial"/>
          <w:b/>
        </w:rPr>
        <w:t xml:space="preserve">not </w:t>
      </w:r>
      <w:r w:rsidR="00A653AF" w:rsidRPr="009F6D05">
        <w:rPr>
          <w:rFonts w:ascii="Arial" w:hAnsi="Arial" w:cs="Arial"/>
          <w:b/>
        </w:rPr>
        <w:t xml:space="preserve">exceed the </w:t>
      </w:r>
      <w:r w:rsidR="00E917A9" w:rsidRPr="009F6D05">
        <w:rPr>
          <w:rFonts w:ascii="Arial" w:hAnsi="Arial" w:cs="Arial"/>
          <w:b/>
        </w:rPr>
        <w:t>cap</w:t>
      </w:r>
      <w:r w:rsidR="00A653AF" w:rsidRPr="009F6D05">
        <w:rPr>
          <w:rFonts w:ascii="Arial" w:hAnsi="Arial" w:cs="Arial"/>
          <w:b/>
        </w:rPr>
        <w:t xml:space="preserve"> price</w:t>
      </w:r>
      <w:r w:rsidR="00E917A9" w:rsidRPr="009F6D05">
        <w:rPr>
          <w:rFonts w:ascii="Arial" w:hAnsi="Arial" w:cs="Arial"/>
          <w:b/>
        </w:rPr>
        <w:t>.</w:t>
      </w:r>
    </w:p>
    <w:p w14:paraId="626F5F90" w14:textId="77777777" w:rsidR="004312B5" w:rsidRPr="00A4095E" w:rsidRDefault="005140D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Arial" w:hAnsi="Arial" w:cs="Arial"/>
          <w:spacing w:val="15"/>
          <w:sz w:val="24"/>
          <w:szCs w:val="24"/>
        </w:rPr>
      </w:pPr>
      <w:r w:rsidRPr="00A4095E">
        <w:rPr>
          <w:rFonts w:ascii="Arial" w:hAnsi="Arial" w:cs="Arial"/>
          <w:spacing w:val="15"/>
          <w:sz w:val="24"/>
          <w:szCs w:val="24"/>
        </w:rPr>
        <w:t>Requirement</w:t>
      </w:r>
    </w:p>
    <w:p w14:paraId="65B1F113" w14:textId="77777777" w:rsidR="00C35FC0" w:rsidRPr="00A4095E" w:rsidRDefault="00243F21" w:rsidP="004312B5">
      <w:pPr>
        <w:pStyle w:val="listparagraph0"/>
        <w:tabs>
          <w:tab w:val="num" w:pos="2160"/>
        </w:tabs>
        <w:spacing w:before="120" w:beforeAutospacing="0" w:after="120" w:afterAutospacing="0" w:line="252" w:lineRule="auto"/>
        <w:rPr>
          <w:rFonts w:ascii="Arial" w:hAnsi="Arial" w:cs="Arial"/>
        </w:rPr>
      </w:pPr>
      <w:r w:rsidRPr="00A4095E">
        <w:rPr>
          <w:rFonts w:ascii="Arial" w:hAnsi="Arial" w:cs="Arial"/>
          <w:noProof/>
        </w:rPr>
        <w:t xml:space="preserve">Norfolk County Council is seeking to purchase Home Support provision, following a strategic review of the current home care market, to inform the future strategic commissioning approach.  This review was undertaken to ensure that the Council can fulfil its duties under the Care Act, concerning individual choice, market sustainability and quality of care provision. </w:t>
      </w:r>
    </w:p>
    <w:p w14:paraId="767A56F7" w14:textId="77777777" w:rsidR="00243F21" w:rsidRPr="00A4095E" w:rsidRDefault="005140D8" w:rsidP="004312B5">
      <w:pPr>
        <w:pStyle w:val="listparagraph0"/>
        <w:tabs>
          <w:tab w:val="num" w:pos="2160"/>
        </w:tabs>
        <w:spacing w:before="120" w:beforeAutospacing="0" w:after="120" w:afterAutospacing="0" w:line="252" w:lineRule="auto"/>
        <w:rPr>
          <w:rFonts w:ascii="Arial" w:hAnsi="Arial" w:cs="Arial"/>
          <w:noProof/>
        </w:rPr>
      </w:pPr>
      <w:r w:rsidRPr="00A4095E">
        <w:rPr>
          <w:rFonts w:ascii="Arial" w:hAnsi="Arial" w:cs="Arial"/>
          <w:noProof/>
        </w:rPr>
        <w:t>The strategic commissioning approach is focused on meeting the following aims:</w:t>
      </w:r>
    </w:p>
    <w:p w14:paraId="4E67459B" w14:textId="559506EC" w:rsidR="00243F21" w:rsidRPr="00A4095E" w:rsidRDefault="005140D8" w:rsidP="00401C84">
      <w:pPr>
        <w:pStyle w:val="listparagraph0"/>
        <w:numPr>
          <w:ilvl w:val="0"/>
          <w:numId w:val="76"/>
        </w:numPr>
        <w:spacing w:before="120" w:beforeAutospacing="0" w:after="120" w:afterAutospacing="0" w:line="252" w:lineRule="auto"/>
        <w:ind w:left="709" w:hanging="633"/>
        <w:rPr>
          <w:rFonts w:ascii="Arial" w:hAnsi="Arial" w:cs="Arial"/>
          <w:noProof/>
        </w:rPr>
      </w:pPr>
      <w:r w:rsidRPr="00401C84">
        <w:rPr>
          <w:rFonts w:ascii="Arial" w:hAnsi="Arial" w:cs="Arial"/>
          <w:b/>
          <w:bCs/>
          <w:noProof/>
        </w:rPr>
        <w:t>Sustainability</w:t>
      </w:r>
      <w:r w:rsidRPr="00A4095E">
        <w:rPr>
          <w:rFonts w:ascii="Arial" w:hAnsi="Arial" w:cs="Arial"/>
          <w:noProof/>
        </w:rPr>
        <w:t xml:space="preserve"> - Supporting a diverse homecare market to deliver manageable hours in right sized geographical areas.</w:t>
      </w:r>
    </w:p>
    <w:p w14:paraId="6AE61928" w14:textId="3D7574C7" w:rsidR="00243F21" w:rsidRPr="00A4095E" w:rsidRDefault="005140D8" w:rsidP="00401C84">
      <w:pPr>
        <w:pStyle w:val="listparagraph0"/>
        <w:numPr>
          <w:ilvl w:val="0"/>
          <w:numId w:val="76"/>
        </w:numPr>
        <w:spacing w:before="120" w:beforeAutospacing="0" w:after="120" w:afterAutospacing="0" w:line="252" w:lineRule="auto"/>
        <w:ind w:left="709" w:hanging="633"/>
        <w:rPr>
          <w:rFonts w:ascii="Arial" w:hAnsi="Arial" w:cs="Arial"/>
          <w:noProof/>
        </w:rPr>
      </w:pPr>
      <w:r w:rsidRPr="00401C84">
        <w:rPr>
          <w:rFonts w:ascii="Arial" w:hAnsi="Arial" w:cs="Arial"/>
          <w:b/>
          <w:bCs/>
          <w:noProof/>
        </w:rPr>
        <w:t xml:space="preserve">Quality </w:t>
      </w:r>
      <w:r w:rsidRPr="00A4095E">
        <w:rPr>
          <w:rFonts w:ascii="Arial" w:hAnsi="Arial" w:cs="Arial"/>
          <w:noProof/>
        </w:rPr>
        <w:t>– Enabling the homecare market to meet Good and Outstanding CQC ratings.</w:t>
      </w:r>
    </w:p>
    <w:p w14:paraId="1860092C" w14:textId="54D6846D" w:rsidR="00243F21" w:rsidRPr="00A4095E" w:rsidRDefault="005140D8" w:rsidP="00401C84">
      <w:pPr>
        <w:pStyle w:val="listparagraph0"/>
        <w:numPr>
          <w:ilvl w:val="0"/>
          <w:numId w:val="76"/>
        </w:numPr>
        <w:spacing w:before="120" w:beforeAutospacing="0" w:after="120" w:afterAutospacing="0" w:line="252" w:lineRule="auto"/>
        <w:ind w:left="709" w:hanging="633"/>
        <w:rPr>
          <w:rFonts w:ascii="Arial" w:hAnsi="Arial" w:cs="Arial"/>
          <w:noProof/>
        </w:rPr>
      </w:pPr>
      <w:r w:rsidRPr="00401C84">
        <w:rPr>
          <w:rFonts w:ascii="Arial" w:hAnsi="Arial" w:cs="Arial"/>
          <w:b/>
          <w:bCs/>
          <w:noProof/>
        </w:rPr>
        <w:t>Resilience</w:t>
      </w:r>
      <w:r w:rsidRPr="00A4095E">
        <w:rPr>
          <w:rFonts w:ascii="Arial" w:hAnsi="Arial" w:cs="Arial"/>
          <w:noProof/>
        </w:rPr>
        <w:t xml:space="preserve"> – Creating a strong and responsive homecare market.</w:t>
      </w:r>
    </w:p>
    <w:p w14:paraId="374C975B" w14:textId="41DB2E20" w:rsidR="00243F21" w:rsidRPr="00A4095E" w:rsidRDefault="005140D8" w:rsidP="00401C84">
      <w:pPr>
        <w:pStyle w:val="listparagraph0"/>
        <w:numPr>
          <w:ilvl w:val="0"/>
          <w:numId w:val="76"/>
        </w:numPr>
        <w:spacing w:before="120" w:beforeAutospacing="0" w:after="120" w:afterAutospacing="0" w:line="252" w:lineRule="auto"/>
        <w:ind w:left="709" w:hanging="633"/>
        <w:rPr>
          <w:rFonts w:ascii="Arial" w:hAnsi="Arial" w:cs="Arial"/>
          <w:noProof/>
        </w:rPr>
      </w:pPr>
      <w:r w:rsidRPr="00401C84">
        <w:rPr>
          <w:rFonts w:ascii="Arial" w:hAnsi="Arial" w:cs="Arial"/>
          <w:b/>
          <w:bCs/>
          <w:noProof/>
        </w:rPr>
        <w:t>Capacity</w:t>
      </w:r>
      <w:r w:rsidRPr="00A4095E">
        <w:rPr>
          <w:rFonts w:ascii="Arial" w:hAnsi="Arial" w:cs="Arial"/>
          <w:noProof/>
        </w:rPr>
        <w:t xml:space="preserve"> – Increasing capacity through redesigning our home support provision.</w:t>
      </w:r>
    </w:p>
    <w:p w14:paraId="7EF12576" w14:textId="77777777" w:rsidR="00243F21" w:rsidRPr="00A4095E" w:rsidRDefault="005140D8" w:rsidP="004312B5">
      <w:pPr>
        <w:pStyle w:val="listparagraph0"/>
        <w:tabs>
          <w:tab w:val="num" w:pos="2160"/>
        </w:tabs>
        <w:spacing w:before="120" w:beforeAutospacing="0" w:after="120" w:afterAutospacing="0" w:line="252" w:lineRule="auto"/>
        <w:rPr>
          <w:rFonts w:ascii="Arial" w:hAnsi="Arial" w:cs="Arial"/>
          <w:noProof/>
        </w:rPr>
      </w:pPr>
      <w:r w:rsidRPr="00A4095E">
        <w:rPr>
          <w:rFonts w:ascii="Arial" w:hAnsi="Arial" w:cs="Arial"/>
          <w:noProof/>
        </w:rPr>
        <w:t xml:space="preserve">Informed by the engagement and market research undertaken, we are implementing a Principal Provider model in Norfolk, which will put in place a lead provider within each PCN who will be required to directly deliver up to 70% of the home support </w:t>
      </w:r>
      <w:r w:rsidRPr="00A4095E">
        <w:rPr>
          <w:rFonts w:ascii="Arial" w:hAnsi="Arial" w:cs="Arial"/>
          <w:noProof/>
        </w:rPr>
        <w:lastRenderedPageBreak/>
        <w:t xml:space="preserve">demand and will also be expected to meet certain expectations, as described below (not an exhaustive list): </w:t>
      </w:r>
    </w:p>
    <w:p w14:paraId="04371090" w14:textId="77777777" w:rsidR="00243F21" w:rsidRPr="00A4095E" w:rsidRDefault="005140D8" w:rsidP="00401C84">
      <w:pPr>
        <w:pStyle w:val="listparagraph0"/>
        <w:tabs>
          <w:tab w:val="num" w:pos="2160"/>
        </w:tabs>
        <w:spacing w:before="120" w:beforeAutospacing="0" w:after="120" w:afterAutospacing="0" w:line="252" w:lineRule="auto"/>
        <w:ind w:left="709" w:hanging="709"/>
        <w:rPr>
          <w:rFonts w:ascii="Arial" w:hAnsi="Arial" w:cs="Arial"/>
          <w:noProof/>
        </w:rPr>
      </w:pPr>
      <w:r w:rsidRPr="00A4095E">
        <w:rPr>
          <w:rFonts w:ascii="Arial" w:hAnsi="Arial" w:cs="Arial"/>
          <w:noProof/>
        </w:rPr>
        <w:t>a.</w:t>
      </w:r>
      <w:r w:rsidRPr="00A4095E">
        <w:rPr>
          <w:rFonts w:ascii="Arial" w:hAnsi="Arial" w:cs="Arial"/>
          <w:noProof/>
        </w:rPr>
        <w:tab/>
        <w:t>Lead on collaboration with other home care providers, within the PCN.  This would include working with providers to identify efficiencies in care delivery and sharing of best practice.</w:t>
      </w:r>
    </w:p>
    <w:p w14:paraId="4F831EFB" w14:textId="77777777" w:rsidR="00243F21" w:rsidRPr="00A4095E" w:rsidRDefault="005140D8" w:rsidP="00401C84">
      <w:pPr>
        <w:pStyle w:val="listparagraph0"/>
        <w:tabs>
          <w:tab w:val="num" w:pos="2160"/>
        </w:tabs>
        <w:spacing w:before="120" w:beforeAutospacing="0" w:after="120" w:afterAutospacing="0" w:line="252" w:lineRule="auto"/>
        <w:ind w:left="709" w:hanging="709"/>
        <w:rPr>
          <w:rFonts w:ascii="Arial" w:hAnsi="Arial" w:cs="Arial"/>
          <w:noProof/>
        </w:rPr>
      </w:pPr>
      <w:r w:rsidRPr="00A4095E">
        <w:rPr>
          <w:rFonts w:ascii="Arial" w:hAnsi="Arial" w:cs="Arial"/>
          <w:noProof/>
        </w:rPr>
        <w:t>b.</w:t>
      </w:r>
      <w:r w:rsidRPr="00A4095E">
        <w:rPr>
          <w:rFonts w:ascii="Arial" w:hAnsi="Arial" w:cs="Arial"/>
          <w:noProof/>
        </w:rPr>
        <w:tab/>
        <w:t>Support the implementation of the Adult Social Services Quality Improvement Programme</w:t>
      </w:r>
    </w:p>
    <w:p w14:paraId="744865A3" w14:textId="77777777" w:rsidR="00243F21" w:rsidRPr="00A4095E" w:rsidRDefault="005140D8" w:rsidP="00401C84">
      <w:pPr>
        <w:pStyle w:val="listparagraph0"/>
        <w:tabs>
          <w:tab w:val="num" w:pos="2160"/>
        </w:tabs>
        <w:spacing w:before="120" w:beforeAutospacing="0" w:after="120" w:afterAutospacing="0" w:line="252" w:lineRule="auto"/>
        <w:ind w:left="709" w:hanging="709"/>
        <w:rPr>
          <w:rFonts w:ascii="Arial" w:hAnsi="Arial" w:cs="Arial"/>
          <w:noProof/>
        </w:rPr>
      </w:pPr>
      <w:r w:rsidRPr="00A4095E">
        <w:rPr>
          <w:rFonts w:ascii="Arial" w:hAnsi="Arial" w:cs="Arial"/>
          <w:noProof/>
        </w:rPr>
        <w:t>c.</w:t>
      </w:r>
      <w:r w:rsidRPr="00A4095E">
        <w:rPr>
          <w:rFonts w:ascii="Arial" w:hAnsi="Arial" w:cs="Arial"/>
          <w:noProof/>
        </w:rPr>
        <w:tab/>
        <w:t>To be an active member of any placed based working arrangements, engaging and working with other agencies outside of the home care sector, for example with the Voluntary, Community and Social Enterprise sector (VCSE)</w:t>
      </w:r>
    </w:p>
    <w:p w14:paraId="187011FB" w14:textId="77777777" w:rsidR="00243F21" w:rsidRPr="00A4095E" w:rsidRDefault="005140D8" w:rsidP="00401C84">
      <w:pPr>
        <w:pStyle w:val="listparagraph0"/>
        <w:tabs>
          <w:tab w:val="num" w:pos="2160"/>
        </w:tabs>
        <w:spacing w:before="120" w:beforeAutospacing="0" w:after="120" w:afterAutospacing="0" w:line="252" w:lineRule="auto"/>
        <w:ind w:left="709" w:hanging="709"/>
        <w:rPr>
          <w:rFonts w:ascii="Arial" w:hAnsi="Arial" w:cs="Arial"/>
          <w:noProof/>
        </w:rPr>
      </w:pPr>
      <w:r w:rsidRPr="00A4095E">
        <w:rPr>
          <w:rFonts w:ascii="Arial" w:hAnsi="Arial" w:cs="Arial"/>
          <w:noProof/>
        </w:rPr>
        <w:t>d.</w:t>
      </w:r>
      <w:r w:rsidRPr="00A4095E">
        <w:rPr>
          <w:rFonts w:ascii="Arial" w:hAnsi="Arial" w:cs="Arial"/>
          <w:noProof/>
        </w:rPr>
        <w:tab/>
        <w:t xml:space="preserve">To work with the Council in response to any provider failure, which may require several packages of care to transfer to another provider. We will expect that the Principal Provider is part of the response to ensure market sustainability. Our priority in this situation is to ensure that people’s care and support needs continue to be met. </w:t>
      </w:r>
    </w:p>
    <w:p w14:paraId="1380A3E9" w14:textId="77777777" w:rsidR="00243F21" w:rsidRPr="00A4095E" w:rsidRDefault="005140D8" w:rsidP="004312B5">
      <w:pPr>
        <w:pStyle w:val="listparagraph0"/>
        <w:tabs>
          <w:tab w:val="num" w:pos="2160"/>
        </w:tabs>
        <w:spacing w:before="120" w:beforeAutospacing="0" w:after="120" w:afterAutospacing="0" w:line="252" w:lineRule="auto"/>
        <w:rPr>
          <w:rFonts w:ascii="Arial" w:hAnsi="Arial" w:cs="Arial"/>
          <w:noProof/>
        </w:rPr>
      </w:pPr>
      <w:r w:rsidRPr="00A4095E">
        <w:rPr>
          <w:rFonts w:ascii="Arial" w:hAnsi="Arial" w:cs="Arial"/>
          <w:noProof/>
        </w:rPr>
        <w:t xml:space="preserve">Full details of the requirement can be found in the Service Specification, which forms a Schedule to the Terms and Conditions. </w:t>
      </w:r>
    </w:p>
    <w:p w14:paraId="3F8A26F7" w14:textId="77777777" w:rsidR="004312B5" w:rsidRPr="00A4095E" w:rsidRDefault="005140D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11" w:name="_Toc256000002"/>
      <w:bookmarkStart w:id="12" w:name="_Toc527015608"/>
      <w:r w:rsidRPr="00A4095E">
        <w:rPr>
          <w:rFonts w:ascii="Arial" w:hAnsi="Arial" w:cs="Arial"/>
          <w:color w:val="auto"/>
          <w:sz w:val="24"/>
          <w:szCs w:val="24"/>
        </w:rPr>
        <w:t>Correspondence and clarifications</w:t>
      </w:r>
      <w:bookmarkEnd w:id="11"/>
      <w:bookmarkEnd w:id="12"/>
    </w:p>
    <w:p w14:paraId="32059A0A" w14:textId="43860FBB" w:rsidR="004312B5" w:rsidRPr="00A4095E" w:rsidRDefault="005140D8" w:rsidP="004312B5">
      <w:pPr>
        <w:pStyle w:val="listparagraph0"/>
        <w:tabs>
          <w:tab w:val="num" w:pos="2160"/>
        </w:tabs>
        <w:spacing w:before="120" w:beforeAutospacing="0" w:after="120" w:afterAutospacing="0" w:line="252" w:lineRule="auto"/>
        <w:rPr>
          <w:rFonts w:ascii="Arial" w:hAnsi="Arial" w:cs="Arial"/>
        </w:rPr>
      </w:pPr>
      <w:r w:rsidRPr="00A4095E">
        <w:rPr>
          <w:rFonts w:ascii="Arial" w:hAnsi="Arial" w:cs="Arial"/>
        </w:rPr>
        <w:t>All correspondence and clarifications will be issued via In-Tend</w:t>
      </w:r>
      <w:r w:rsidR="00B63AD0">
        <w:rPr>
          <w:rFonts w:ascii="Arial" w:hAnsi="Arial" w:cs="Arial"/>
        </w:rPr>
        <w:t xml:space="preserve"> (</w:t>
      </w:r>
      <w:hyperlink r:id="rId14" w:history="1">
        <w:r w:rsidR="00B63AD0" w:rsidRPr="00B63AD0">
          <w:rPr>
            <w:rStyle w:val="Hyperlink"/>
            <w:rFonts w:ascii="Arial" w:hAnsi="Arial" w:cs="Arial"/>
          </w:rPr>
          <w:t>Norfolk County Council Electronic Tendering Site - Home</w:t>
        </w:r>
      </w:hyperlink>
      <w:r w:rsidR="00D4610C">
        <w:rPr>
          <w:rFonts w:ascii="Arial" w:hAnsi="Arial" w:cs="Arial"/>
        </w:rPr>
        <w:t>)</w:t>
      </w:r>
      <w:r w:rsidRPr="00A4095E">
        <w:rPr>
          <w:rFonts w:ascii="Arial" w:hAnsi="Arial" w:cs="Arial"/>
        </w:rPr>
        <w:t>. Please make sure your details are correct and that you check the system regularly. We advise adding a second person or a team to your In-Tend account for contingency.</w:t>
      </w:r>
    </w:p>
    <w:p w14:paraId="1BF32FFA" w14:textId="77777777" w:rsidR="004312B5" w:rsidRPr="00A4095E" w:rsidRDefault="005140D8" w:rsidP="004312B5">
      <w:pPr>
        <w:pStyle w:val="listparagraph0"/>
        <w:spacing w:before="120" w:beforeAutospacing="0" w:after="120" w:afterAutospacing="0" w:line="252" w:lineRule="auto"/>
        <w:rPr>
          <w:rFonts w:ascii="Arial" w:hAnsi="Arial" w:cs="Arial"/>
        </w:rPr>
      </w:pPr>
      <w:r w:rsidRPr="00A4095E">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5B844217" w14:textId="73A6E627" w:rsidR="004312B5" w:rsidRPr="00A4095E" w:rsidRDefault="005140D8" w:rsidP="004312B5">
      <w:pPr>
        <w:spacing w:before="120" w:after="120"/>
        <w:contextualSpacing/>
        <w:rPr>
          <w:rFonts w:ascii="Arial" w:hAnsi="Arial" w:cs="Arial"/>
          <w:bCs/>
          <w:sz w:val="24"/>
          <w:szCs w:val="24"/>
          <w:u w:val="single"/>
        </w:rPr>
      </w:pPr>
      <w:r w:rsidRPr="00A4095E">
        <w:rPr>
          <w:rFonts w:ascii="Arial" w:hAnsi="Arial" w:cs="Arial"/>
          <w:bCs/>
          <w:sz w:val="24"/>
          <w:szCs w:val="24"/>
        </w:rPr>
        <w:t xml:space="preserve">If you encounter any difficulties whilst using the system you can contact the In-Tend support team by phoning </w:t>
      </w:r>
      <w:bookmarkStart w:id="13" w:name="_Hlk526241835"/>
      <w:r w:rsidRPr="00A4095E">
        <w:rPr>
          <w:rFonts w:ascii="Arial" w:hAnsi="Arial" w:cs="Arial"/>
          <w:bCs/>
          <w:sz w:val="24"/>
          <w:szCs w:val="24"/>
          <w:lang w:val="en"/>
        </w:rPr>
        <w:t>0845 557 8079 or +44 (0) 114 407 006</w:t>
      </w:r>
      <w:bookmarkEnd w:id="13"/>
      <w:r w:rsidRPr="00A4095E">
        <w:rPr>
          <w:rFonts w:ascii="Arial" w:hAnsi="Arial" w:cs="Arial"/>
          <w:bCs/>
          <w:sz w:val="24"/>
          <w:szCs w:val="24"/>
          <w:lang w:val="en"/>
        </w:rPr>
        <w:t xml:space="preserve">5 </w:t>
      </w:r>
      <w:r w:rsidRPr="00A4095E">
        <w:rPr>
          <w:rFonts w:ascii="Arial" w:hAnsi="Arial" w:cs="Arial"/>
          <w:bCs/>
          <w:sz w:val="24"/>
          <w:szCs w:val="24"/>
        </w:rPr>
        <w:t xml:space="preserve">or by emailing </w:t>
      </w:r>
      <w:hyperlink r:id="rId15" w:history="1">
        <w:r w:rsidR="0014351D" w:rsidRPr="000320C6">
          <w:rPr>
            <w:rStyle w:val="Hyperlink"/>
            <w:rFonts w:ascii="Arial" w:hAnsi="Arial" w:cs="Arial"/>
            <w:bCs/>
            <w:sz w:val="24"/>
            <w:szCs w:val="24"/>
          </w:rPr>
          <w:t>support@in-tend.co.uk</w:t>
        </w:r>
      </w:hyperlink>
      <w:r w:rsidR="0014351D">
        <w:rPr>
          <w:rFonts w:ascii="Arial" w:hAnsi="Arial" w:cs="Arial"/>
          <w:bCs/>
          <w:sz w:val="24"/>
          <w:szCs w:val="24"/>
        </w:rPr>
        <w:t xml:space="preserve"> </w:t>
      </w:r>
    </w:p>
    <w:p w14:paraId="7BE85600" w14:textId="77777777" w:rsidR="004312B5" w:rsidRPr="00A4095E" w:rsidRDefault="005140D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14" w:name="_Toc256000003"/>
      <w:bookmarkStart w:id="15" w:name="_Toc326234118"/>
      <w:bookmarkStart w:id="16" w:name="_Toc326241325"/>
      <w:bookmarkStart w:id="17" w:name="_Toc527015609"/>
      <w:r w:rsidRPr="00A4095E">
        <w:rPr>
          <w:rFonts w:ascii="Arial" w:hAnsi="Arial" w:cs="Arial"/>
          <w:color w:val="auto"/>
          <w:sz w:val="24"/>
          <w:szCs w:val="24"/>
        </w:rPr>
        <w:t>About this procurement document</w:t>
      </w:r>
      <w:bookmarkEnd w:id="14"/>
      <w:bookmarkEnd w:id="15"/>
      <w:bookmarkEnd w:id="16"/>
      <w:bookmarkEnd w:id="17"/>
    </w:p>
    <w:p w14:paraId="1B38428D" w14:textId="77777777" w:rsidR="004312B5" w:rsidRPr="00A4095E" w:rsidRDefault="005140D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Arial" w:hAnsi="Arial" w:cs="Arial"/>
          <w:spacing w:val="15"/>
          <w:sz w:val="24"/>
          <w:szCs w:val="24"/>
        </w:rPr>
      </w:pPr>
      <w:r w:rsidRPr="00A4095E">
        <w:rPr>
          <w:rFonts w:ascii="Arial" w:hAnsi="Arial" w:cs="Arial"/>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090D23" w:rsidRPr="00A4095E" w14:paraId="314BA845"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85DDB23"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Section</w:t>
            </w:r>
          </w:p>
        </w:tc>
        <w:tc>
          <w:tcPr>
            <w:tcW w:w="6186" w:type="dxa"/>
          </w:tcPr>
          <w:p w14:paraId="23ACA53C" w14:textId="77777777" w:rsidR="004312B5" w:rsidRPr="00A4095E" w:rsidRDefault="005140D8"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Purpose</w:t>
            </w:r>
          </w:p>
        </w:tc>
      </w:tr>
      <w:tr w:rsidR="00090D23" w:rsidRPr="00A4095E" w14:paraId="72F92730" w14:textId="77777777" w:rsidTr="00090D23">
        <w:tc>
          <w:tcPr>
            <w:cnfStyle w:val="001000000000" w:firstRow="0" w:lastRow="0" w:firstColumn="1" w:lastColumn="0" w:oddVBand="0" w:evenVBand="0" w:oddHBand="0" w:evenHBand="0" w:firstRowFirstColumn="0" w:firstRowLastColumn="0" w:lastRowFirstColumn="0" w:lastRowLastColumn="0"/>
            <w:tcW w:w="2830" w:type="dxa"/>
          </w:tcPr>
          <w:p w14:paraId="3E831EC2"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Advice and instructions to Applicants</w:t>
            </w:r>
          </w:p>
        </w:tc>
        <w:tc>
          <w:tcPr>
            <w:tcW w:w="6186" w:type="dxa"/>
          </w:tcPr>
          <w:p w14:paraId="473FBB16" w14:textId="77777777" w:rsidR="004312B5" w:rsidRPr="00A4095E" w:rsidRDefault="005140D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Tells you how to upload your application and what you must do if you wish to take part in the tender.</w:t>
            </w:r>
          </w:p>
        </w:tc>
      </w:tr>
      <w:tr w:rsidR="00090D23" w:rsidRPr="00A4095E" w14:paraId="7CEBAD4E" w14:textId="77777777" w:rsidTr="00090D23">
        <w:tc>
          <w:tcPr>
            <w:cnfStyle w:val="001000000000" w:firstRow="0" w:lastRow="0" w:firstColumn="1" w:lastColumn="0" w:oddVBand="0" w:evenVBand="0" w:oddHBand="0" w:evenHBand="0" w:firstRowFirstColumn="0" w:firstRowLastColumn="0" w:lastRowFirstColumn="0" w:lastRowLastColumn="0"/>
            <w:tcW w:w="2830" w:type="dxa"/>
          </w:tcPr>
          <w:p w14:paraId="5B61415D"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Procurement Process Information and Procurement Timeline</w:t>
            </w:r>
          </w:p>
        </w:tc>
        <w:tc>
          <w:tcPr>
            <w:tcW w:w="6186" w:type="dxa"/>
          </w:tcPr>
          <w:p w14:paraId="3D158066" w14:textId="77777777" w:rsidR="004312B5" w:rsidRPr="00A4095E" w:rsidRDefault="005140D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Sets out key details about the procurement process and the anticipated dates for key elements in the procurement process.</w:t>
            </w:r>
          </w:p>
        </w:tc>
      </w:tr>
      <w:tr w:rsidR="00090D23" w:rsidRPr="00A4095E" w14:paraId="273BBE34" w14:textId="77777777" w:rsidTr="00090D23">
        <w:tc>
          <w:tcPr>
            <w:cnfStyle w:val="001000000000" w:firstRow="0" w:lastRow="0" w:firstColumn="1" w:lastColumn="0" w:oddVBand="0" w:evenVBand="0" w:oddHBand="0" w:evenHBand="0" w:firstRowFirstColumn="0" w:firstRowLastColumn="0" w:lastRowFirstColumn="0" w:lastRowLastColumn="0"/>
            <w:tcW w:w="2830" w:type="dxa"/>
          </w:tcPr>
          <w:p w14:paraId="78648AE2"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lastRenderedPageBreak/>
              <w:t>Contract Data</w:t>
            </w:r>
          </w:p>
        </w:tc>
        <w:tc>
          <w:tcPr>
            <w:tcW w:w="6186" w:type="dxa"/>
          </w:tcPr>
          <w:p w14:paraId="4431028D" w14:textId="77777777" w:rsidR="004312B5" w:rsidRPr="00A4095E" w:rsidRDefault="005140D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Tells you what the terms of any contract </w:t>
            </w:r>
            <w:proofErr w:type="gramStart"/>
            <w:r w:rsidR="00040589" w:rsidRPr="00A4095E">
              <w:rPr>
                <w:rFonts w:ascii="Arial" w:hAnsi="Arial" w:cs="Arial"/>
                <w:sz w:val="24"/>
                <w:szCs w:val="24"/>
              </w:rPr>
              <w:t>entered into</w:t>
            </w:r>
            <w:proofErr w:type="gramEnd"/>
            <w:r w:rsidRPr="00A4095E">
              <w:rPr>
                <w:rFonts w:ascii="Arial" w:hAnsi="Arial" w:cs="Arial"/>
                <w:sz w:val="24"/>
                <w:szCs w:val="24"/>
              </w:rPr>
              <w:t xml:space="preserve"> under the tender will be.</w:t>
            </w:r>
          </w:p>
        </w:tc>
      </w:tr>
      <w:tr w:rsidR="00090D23" w:rsidRPr="00A4095E" w14:paraId="4E5A7DA6" w14:textId="77777777" w:rsidTr="00090D23">
        <w:tc>
          <w:tcPr>
            <w:cnfStyle w:val="001000000000" w:firstRow="0" w:lastRow="0" w:firstColumn="1" w:lastColumn="0" w:oddVBand="0" w:evenVBand="0" w:oddHBand="0" w:evenHBand="0" w:firstRowFirstColumn="0" w:firstRowLastColumn="0" w:lastRowFirstColumn="0" w:lastRowLastColumn="0"/>
            <w:tcW w:w="2830" w:type="dxa"/>
          </w:tcPr>
          <w:p w14:paraId="39FCA8B5"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Receipt and Evaluation of Applications</w:t>
            </w:r>
          </w:p>
        </w:tc>
        <w:tc>
          <w:tcPr>
            <w:tcW w:w="6186" w:type="dxa"/>
          </w:tcPr>
          <w:p w14:paraId="2CE0FD19" w14:textId="77777777" w:rsidR="004312B5" w:rsidRPr="00A4095E" w:rsidRDefault="005140D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Tells you what we will do with applications we receive, how we will evaluate them and our rights and obligations in respect of the receipt and evaluation process.</w:t>
            </w:r>
          </w:p>
        </w:tc>
      </w:tr>
      <w:tr w:rsidR="00090D23" w:rsidRPr="00A4095E" w14:paraId="7CF849A6" w14:textId="77777777" w:rsidTr="00090D23">
        <w:tc>
          <w:tcPr>
            <w:cnfStyle w:val="001000000000" w:firstRow="0" w:lastRow="0" w:firstColumn="1" w:lastColumn="0" w:oddVBand="0" w:evenVBand="0" w:oddHBand="0" w:evenHBand="0" w:firstRowFirstColumn="0" w:firstRowLastColumn="0" w:lastRowFirstColumn="0" w:lastRowLastColumn="0"/>
            <w:tcW w:w="2830" w:type="dxa"/>
          </w:tcPr>
          <w:p w14:paraId="009333C8"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Evaluation Information</w:t>
            </w:r>
          </w:p>
        </w:tc>
        <w:tc>
          <w:tcPr>
            <w:tcW w:w="6186" w:type="dxa"/>
          </w:tcPr>
          <w:p w14:paraId="2A363768" w14:textId="77777777" w:rsidR="004312B5" w:rsidRPr="00A4095E" w:rsidRDefault="005140D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090D23" w:rsidRPr="00A4095E" w14:paraId="23709DA5" w14:textId="77777777" w:rsidTr="00A261EA">
        <w:tc>
          <w:tcPr>
            <w:tcW w:w="2830" w:type="dxa"/>
          </w:tcPr>
          <w:p w14:paraId="5C2E6BD6" w14:textId="77777777" w:rsidR="004312B5" w:rsidRPr="00A4095E" w:rsidRDefault="005140D8" w:rsidP="00A261EA">
            <w:pPr>
              <w:pStyle w:val="NoSpacing"/>
              <w:rPr>
                <w:rFonts w:ascii="Arial" w:hAnsi="Arial" w:cs="Arial"/>
                <w:b/>
                <w:bCs/>
                <w:sz w:val="24"/>
                <w:szCs w:val="24"/>
              </w:rPr>
            </w:pPr>
            <w:r w:rsidRPr="00A4095E">
              <w:rPr>
                <w:rFonts w:ascii="Arial" w:hAnsi="Arial" w:cs="Arial"/>
                <w:b/>
                <w:bCs/>
                <w:sz w:val="24"/>
                <w:szCs w:val="24"/>
              </w:rPr>
              <w:t>Important Legal Notice</w:t>
            </w:r>
          </w:p>
        </w:tc>
        <w:tc>
          <w:tcPr>
            <w:tcW w:w="6186" w:type="dxa"/>
          </w:tcPr>
          <w:p w14:paraId="7BEBE301"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Sets out the basis on which we will conduct the tender exercise.</w:t>
            </w:r>
          </w:p>
        </w:tc>
      </w:tr>
    </w:tbl>
    <w:p w14:paraId="325C7538" w14:textId="77777777" w:rsidR="004312B5" w:rsidRPr="00A4095E" w:rsidRDefault="004312B5" w:rsidP="004312B5">
      <w:pPr>
        <w:pStyle w:val="listparagraph0"/>
        <w:keepNext/>
        <w:tabs>
          <w:tab w:val="num" w:pos="2160"/>
        </w:tabs>
        <w:spacing w:before="120" w:beforeAutospacing="0" w:after="120" w:afterAutospacing="0" w:line="252" w:lineRule="auto"/>
        <w:rPr>
          <w:rFonts w:ascii="Arial" w:hAnsi="Arial" w:cs="Arial"/>
        </w:rPr>
      </w:pPr>
    </w:p>
    <w:p w14:paraId="2009BA9D" w14:textId="77777777" w:rsidR="004312B5" w:rsidRPr="00A4095E" w:rsidRDefault="005140D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Arial" w:eastAsiaTheme="minorEastAsia" w:hAnsi="Arial" w:cs="Arial"/>
          <w:spacing w:val="15"/>
          <w:sz w:val="24"/>
          <w:szCs w:val="24"/>
        </w:rPr>
      </w:pPr>
      <w:r w:rsidRPr="00A4095E">
        <w:rPr>
          <w:rFonts w:ascii="Arial" w:eastAsiaTheme="minorEastAsia" w:hAnsi="Arial" w:cs="Arial"/>
          <w:spacing w:val="15"/>
          <w:sz w:val="24"/>
          <w:szCs w:val="24"/>
        </w:rPr>
        <w:t>Forms for completion by Applicants</w:t>
      </w:r>
    </w:p>
    <w:p w14:paraId="3048E7A3" w14:textId="77777777" w:rsidR="004312B5" w:rsidRPr="00A4095E" w:rsidRDefault="005140D8" w:rsidP="004312B5">
      <w:pPr>
        <w:pStyle w:val="listparagraph0"/>
        <w:tabs>
          <w:tab w:val="num" w:pos="2160"/>
        </w:tabs>
        <w:spacing w:before="120" w:beforeAutospacing="0" w:after="120" w:afterAutospacing="0" w:line="252" w:lineRule="auto"/>
        <w:ind w:left="-9"/>
        <w:rPr>
          <w:rFonts w:ascii="Arial" w:hAnsi="Arial" w:cs="Arial"/>
        </w:rPr>
      </w:pPr>
      <w:r w:rsidRPr="00A4095E">
        <w:rPr>
          <w:rFonts w:ascii="Arial" w:hAnsi="Arial" w:cs="Arial"/>
        </w:rPr>
        <w:t xml:space="preserve">The forms that make up the parts of the document that are to be completed by Applicants are labelled A to Z. The forms that you must </w:t>
      </w:r>
      <w:proofErr w:type="gramStart"/>
      <w:r w:rsidRPr="00A4095E">
        <w:rPr>
          <w:rFonts w:ascii="Arial" w:hAnsi="Arial" w:cs="Arial"/>
        </w:rPr>
        <w:t>complete</w:t>
      </w:r>
      <w:proofErr w:type="gramEnd"/>
      <w:r w:rsidRPr="00A4095E">
        <w:rPr>
          <w:rFonts w:ascii="Arial" w:hAnsi="Arial" w:cs="Arial"/>
        </w:rPr>
        <w:t xml:space="preserve"> and return are contained in this document unless otherwise indicated. </w:t>
      </w:r>
    </w:p>
    <w:p w14:paraId="77EB2071" w14:textId="77777777" w:rsidR="00122F0C" w:rsidRPr="00A4095E" w:rsidRDefault="005140D8" w:rsidP="00122F0C">
      <w:pPr>
        <w:spacing w:before="120" w:after="120" w:line="240" w:lineRule="auto"/>
        <w:rPr>
          <w:rStyle w:val="Strong"/>
          <w:rFonts w:ascii="Arial" w:hAnsi="Arial" w:cs="Arial"/>
          <w:b w:val="0"/>
          <w:bCs/>
          <w:sz w:val="24"/>
          <w:szCs w:val="24"/>
        </w:rPr>
      </w:pPr>
      <w:r w:rsidRPr="00A4095E">
        <w:rPr>
          <w:rStyle w:val="Strong"/>
          <w:rFonts w:ascii="Arial" w:hAnsi="Arial" w:cs="Arial"/>
          <w:b w:val="0"/>
          <w:bCs/>
          <w:sz w:val="24"/>
          <w:szCs w:val="24"/>
        </w:rPr>
        <w:t xml:space="preserve">Please note that you, and any subcontractors involved in the delivery of the contract, </w:t>
      </w:r>
      <w:r w:rsidRPr="00A4095E">
        <w:rPr>
          <w:rStyle w:val="Strong"/>
          <w:rFonts w:ascii="Arial" w:hAnsi="Arial" w:cs="Arial"/>
          <w:b w:val="0"/>
          <w:bCs/>
          <w:sz w:val="24"/>
          <w:szCs w:val="24"/>
          <w:u w:val="single"/>
        </w:rPr>
        <w:t>must</w:t>
      </w:r>
      <w:r w:rsidRPr="00A4095E">
        <w:rPr>
          <w:rStyle w:val="Strong"/>
          <w:rFonts w:ascii="Arial" w:hAnsi="Arial" w:cs="Arial"/>
          <w:b w:val="0"/>
          <w:bCs/>
          <w:sz w:val="24"/>
          <w:szCs w:val="24"/>
        </w:rPr>
        <w:t xml:space="preserve"> be registered on the Government’s Central Digital Platform</w:t>
      </w:r>
      <w:r w:rsidR="00B90652" w:rsidRPr="00A4095E">
        <w:rPr>
          <w:rStyle w:val="Strong"/>
          <w:rFonts w:ascii="Arial" w:hAnsi="Arial" w:cs="Arial"/>
          <w:b w:val="0"/>
          <w:bCs/>
          <w:sz w:val="24"/>
          <w:szCs w:val="24"/>
        </w:rPr>
        <w:t xml:space="preserve">, </w:t>
      </w:r>
      <w:proofErr w:type="gramStart"/>
      <w:r w:rsidR="00B90652" w:rsidRPr="00A4095E">
        <w:rPr>
          <w:rStyle w:val="Strong"/>
          <w:rFonts w:ascii="Arial" w:hAnsi="Arial" w:cs="Arial"/>
          <w:b w:val="0"/>
          <w:bCs/>
          <w:sz w:val="24"/>
          <w:szCs w:val="24"/>
        </w:rPr>
        <w:t>Find</w:t>
      </w:r>
      <w:proofErr w:type="gramEnd"/>
      <w:r w:rsidR="00B90652" w:rsidRPr="00A4095E">
        <w:rPr>
          <w:rStyle w:val="Strong"/>
          <w:rFonts w:ascii="Arial" w:hAnsi="Arial" w:cs="Arial"/>
          <w:b w:val="0"/>
          <w:bCs/>
          <w:sz w:val="24"/>
          <w:szCs w:val="24"/>
        </w:rPr>
        <w:t xml:space="preserve"> a Tender Service,</w:t>
      </w:r>
      <w:r w:rsidRPr="00A4095E">
        <w:rPr>
          <w:rStyle w:val="Strong"/>
          <w:rFonts w:ascii="Arial" w:hAnsi="Arial" w:cs="Arial"/>
          <w:b w:val="0"/>
          <w:bCs/>
          <w:sz w:val="24"/>
          <w:szCs w:val="24"/>
        </w:rPr>
        <w:t xml:space="preserve"> or we will not be able to award you a contract.</w:t>
      </w:r>
    </w:p>
    <w:p w14:paraId="12489327" w14:textId="77777777" w:rsidR="00711328" w:rsidRPr="00A4095E" w:rsidRDefault="005140D8" w:rsidP="004312B5">
      <w:pPr>
        <w:pStyle w:val="listparagraph0"/>
        <w:tabs>
          <w:tab w:val="num" w:pos="2160"/>
        </w:tabs>
        <w:spacing w:before="120" w:beforeAutospacing="0" w:after="120" w:afterAutospacing="0" w:line="252" w:lineRule="auto"/>
        <w:ind w:left="-9"/>
        <w:rPr>
          <w:rFonts w:ascii="Arial" w:hAnsi="Arial" w:cs="Arial"/>
        </w:rPr>
      </w:pPr>
      <w:r w:rsidRPr="00A4095E">
        <w:rPr>
          <w:rFonts w:ascii="Arial" w:hAnsi="Arial" w:cs="Arial"/>
        </w:rPr>
        <w:t xml:space="preserve">Information about the Government’s Central Digital Platform can be found online at </w:t>
      </w:r>
      <w:hyperlink r:id="rId16" w:history="1">
        <w:r w:rsidR="001B343A" w:rsidRPr="00A4095E">
          <w:rPr>
            <w:rStyle w:val="Hyperlink"/>
            <w:rFonts w:ascii="Arial" w:hAnsi="Arial" w:cs="Arial"/>
            <w:color w:val="auto"/>
          </w:rPr>
          <w:t>Find a Tender Service</w:t>
        </w:r>
      </w:hyperlink>
      <w:r w:rsidR="001B343A" w:rsidRPr="00A4095E">
        <w:rPr>
          <w:rFonts w:ascii="Arial" w:hAnsi="Arial" w:cs="Arial"/>
        </w:rPr>
        <w:t xml:space="preserve"> and </w:t>
      </w:r>
      <w:hyperlink r:id="rId17" w:history="1">
        <w:r w:rsidRPr="00A4095E">
          <w:rPr>
            <w:rStyle w:val="Hyperlink"/>
            <w:rFonts w:ascii="Arial" w:hAnsi="Arial" w:cs="Arial"/>
            <w:color w:val="auto"/>
          </w:rPr>
          <w:t>Central Digital Platform - factsheet (HTML) - GOV.UK</w:t>
        </w:r>
      </w:hyperlink>
      <w:r w:rsidRPr="00A4095E">
        <w:rPr>
          <w:rFonts w:ascii="Arial" w:hAnsi="Arial" w:cs="Arial"/>
        </w:rPr>
        <w:t>.</w:t>
      </w:r>
    </w:p>
    <w:p w14:paraId="0541FBA4" w14:textId="77777777" w:rsidR="004312B5" w:rsidRPr="00A4095E" w:rsidRDefault="005140D8" w:rsidP="004312B5">
      <w:pPr>
        <w:pStyle w:val="listparagraph0"/>
        <w:tabs>
          <w:tab w:val="num" w:pos="2160"/>
        </w:tabs>
        <w:spacing w:before="120" w:beforeAutospacing="0" w:after="120" w:afterAutospacing="0" w:line="252" w:lineRule="auto"/>
        <w:ind w:left="-9"/>
        <w:rPr>
          <w:rFonts w:ascii="Arial" w:hAnsi="Arial" w:cs="Arial"/>
        </w:rPr>
      </w:pPr>
      <w:r w:rsidRPr="00A4095E">
        <w:rPr>
          <w:rFonts w:ascii="Arial" w:hAnsi="Arial" w:cs="Arial"/>
        </w:rPr>
        <w:t xml:space="preserve">Further details about the forms are contained in sections </w:t>
      </w:r>
      <w:r w:rsidRPr="00A4095E">
        <w:rPr>
          <w:rFonts w:ascii="Arial" w:hAnsi="Arial" w:cs="Arial"/>
        </w:rPr>
        <w:fldChar w:fldCharType="begin"/>
      </w:r>
      <w:r w:rsidRPr="00A4095E">
        <w:rPr>
          <w:rFonts w:ascii="Arial" w:hAnsi="Arial" w:cs="Arial"/>
        </w:rPr>
        <w:instrText xml:space="preserve"> REF _Ref527012343 \r \h  \* MERGEFORMAT </w:instrText>
      </w:r>
      <w:r w:rsidRPr="00A4095E">
        <w:rPr>
          <w:rFonts w:ascii="Arial" w:hAnsi="Arial" w:cs="Arial"/>
        </w:rPr>
      </w:r>
      <w:r w:rsidRPr="00A4095E">
        <w:rPr>
          <w:rFonts w:ascii="Arial" w:hAnsi="Arial" w:cs="Arial"/>
        </w:rPr>
        <w:fldChar w:fldCharType="separate"/>
      </w:r>
      <w:r w:rsidR="003C6C0B" w:rsidRPr="00A4095E">
        <w:rPr>
          <w:rFonts w:ascii="Arial" w:hAnsi="Arial" w:cs="Arial"/>
        </w:rPr>
        <w:t>7</w:t>
      </w:r>
      <w:r w:rsidRPr="00A4095E">
        <w:rPr>
          <w:rFonts w:ascii="Arial" w:hAnsi="Arial" w:cs="Arial"/>
        </w:rPr>
        <w:fldChar w:fldCharType="end"/>
      </w:r>
      <w:r w:rsidRPr="00A4095E">
        <w:rPr>
          <w:rFonts w:ascii="Arial" w:hAnsi="Arial" w:cs="Arial"/>
        </w:rPr>
        <w:t xml:space="preserve"> and </w:t>
      </w:r>
      <w:r w:rsidRPr="00A4095E">
        <w:rPr>
          <w:rFonts w:ascii="Arial" w:hAnsi="Arial" w:cs="Arial"/>
        </w:rPr>
        <w:fldChar w:fldCharType="begin"/>
      </w:r>
      <w:r w:rsidRPr="00A4095E">
        <w:rPr>
          <w:rFonts w:ascii="Arial" w:hAnsi="Arial" w:cs="Arial"/>
        </w:rPr>
        <w:instrText xml:space="preserve"> REF _Ref527013540 \r \h  \* MERGEFORMAT </w:instrText>
      </w:r>
      <w:r w:rsidRPr="00A4095E">
        <w:rPr>
          <w:rFonts w:ascii="Arial" w:hAnsi="Arial" w:cs="Arial"/>
        </w:rPr>
      </w:r>
      <w:r w:rsidRPr="00A4095E">
        <w:rPr>
          <w:rFonts w:ascii="Arial" w:hAnsi="Arial" w:cs="Arial"/>
        </w:rPr>
        <w:fldChar w:fldCharType="separate"/>
      </w:r>
      <w:r w:rsidR="003C6C0B" w:rsidRPr="00A4095E">
        <w:rPr>
          <w:rFonts w:ascii="Arial" w:hAnsi="Arial" w:cs="Arial"/>
        </w:rPr>
        <w:t>8</w:t>
      </w:r>
      <w:r w:rsidRPr="00A4095E">
        <w:rPr>
          <w:rFonts w:ascii="Arial" w:hAnsi="Arial" w:cs="Arial"/>
        </w:rPr>
        <w:fldChar w:fldCharType="end"/>
      </w:r>
      <w:r w:rsidRPr="00A4095E">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090D23" w:rsidRPr="00A4095E" w14:paraId="3BCC7928"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4F5F6618" w14:textId="77777777" w:rsidR="004312B5" w:rsidRPr="00A4095E" w:rsidRDefault="005140D8" w:rsidP="00A261EA">
            <w:pPr>
              <w:pStyle w:val="NoSpacing"/>
              <w:keepNext/>
              <w:spacing w:line="276" w:lineRule="auto"/>
              <w:rPr>
                <w:rFonts w:ascii="Arial" w:hAnsi="Arial" w:cs="Arial"/>
                <w:sz w:val="24"/>
                <w:szCs w:val="24"/>
              </w:rPr>
            </w:pPr>
            <w:r w:rsidRPr="00A4095E">
              <w:rPr>
                <w:rFonts w:ascii="Arial" w:hAnsi="Arial" w:cs="Arial"/>
                <w:sz w:val="24"/>
                <w:szCs w:val="24"/>
              </w:rPr>
              <w:t>Section</w:t>
            </w:r>
          </w:p>
        </w:tc>
        <w:tc>
          <w:tcPr>
            <w:tcW w:w="3431" w:type="pct"/>
          </w:tcPr>
          <w:p w14:paraId="19DC844F" w14:textId="77777777" w:rsidR="004312B5" w:rsidRPr="00A4095E" w:rsidRDefault="005140D8"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Purpose</w:t>
            </w:r>
          </w:p>
        </w:tc>
      </w:tr>
      <w:tr w:rsidR="00090D23" w:rsidRPr="00A4095E" w14:paraId="01DCDCE6"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2E50BEB0" w14:textId="77777777" w:rsidR="004312B5" w:rsidRPr="00A4095E" w:rsidRDefault="005140D8" w:rsidP="00A261EA">
            <w:pPr>
              <w:pStyle w:val="NoSpacing"/>
              <w:keepNext/>
              <w:spacing w:line="276" w:lineRule="auto"/>
              <w:rPr>
                <w:rFonts w:ascii="Arial" w:hAnsi="Arial" w:cs="Arial"/>
                <w:sz w:val="24"/>
                <w:szCs w:val="24"/>
              </w:rPr>
            </w:pPr>
            <w:r w:rsidRPr="00A4095E">
              <w:rPr>
                <w:rFonts w:ascii="Arial" w:hAnsi="Arial" w:cs="Arial"/>
                <w:sz w:val="24"/>
                <w:szCs w:val="24"/>
              </w:rPr>
              <w:t>Form A – Details of Applicant</w:t>
            </w:r>
          </w:p>
        </w:tc>
        <w:tc>
          <w:tcPr>
            <w:tcW w:w="3431" w:type="pct"/>
          </w:tcPr>
          <w:p w14:paraId="6AB02087" w14:textId="77777777" w:rsidR="004312B5" w:rsidRPr="00A4095E" w:rsidRDefault="005140D8"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This tells us about you and your organisation and who is applying, including any sub-contractors supporting you.</w:t>
            </w:r>
          </w:p>
        </w:tc>
      </w:tr>
      <w:tr w:rsidR="00090D23" w:rsidRPr="00A4095E" w14:paraId="5C42B74B"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11130EB7"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Form B – Grounds for exclusion</w:t>
            </w:r>
          </w:p>
        </w:tc>
        <w:tc>
          <w:tcPr>
            <w:tcW w:w="3431" w:type="pct"/>
          </w:tcPr>
          <w:p w14:paraId="23284DF0" w14:textId="77777777" w:rsidR="004312B5" w:rsidRPr="00A4095E" w:rsidRDefault="005140D8"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This form tells us whether there are any grounds under which we will have to exclude you</w:t>
            </w:r>
            <w:r w:rsidR="0004613F" w:rsidRPr="00A4095E">
              <w:rPr>
                <w:rFonts w:ascii="Arial" w:hAnsi="Arial" w:cs="Arial"/>
                <w:sz w:val="24"/>
                <w:szCs w:val="24"/>
              </w:rPr>
              <w:t>, and any sub-contractors you might rely on to deliver the contract,</w:t>
            </w:r>
            <w:r w:rsidRPr="00A4095E">
              <w:rPr>
                <w:rFonts w:ascii="Arial" w:hAnsi="Arial" w:cs="Arial"/>
                <w:sz w:val="24"/>
                <w:szCs w:val="24"/>
              </w:rPr>
              <w:t xml:space="preserve"> from bidding. </w:t>
            </w:r>
          </w:p>
        </w:tc>
      </w:tr>
      <w:tr w:rsidR="00090D23" w:rsidRPr="00A4095E" w14:paraId="708F530B"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067EA08D"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Form C – Compliance with minimum Standards</w:t>
            </w:r>
          </w:p>
        </w:tc>
        <w:tc>
          <w:tcPr>
            <w:tcW w:w="3431" w:type="pct"/>
          </w:tcPr>
          <w:p w14:paraId="42E1EEB4" w14:textId="77777777" w:rsidR="004312B5" w:rsidRPr="00A4095E" w:rsidRDefault="005140D8"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This form checks your experience and whether you hold the relevant experience and registrations where necessary. It include</w:t>
            </w:r>
            <w:r w:rsidR="003930EF" w:rsidRPr="00A4095E">
              <w:rPr>
                <w:rFonts w:ascii="Arial" w:hAnsi="Arial" w:cs="Arial"/>
                <w:sz w:val="24"/>
                <w:szCs w:val="24"/>
              </w:rPr>
              <w:t>s minimum standards such as</w:t>
            </w:r>
            <w:r w:rsidRPr="00A4095E">
              <w:rPr>
                <w:rFonts w:ascii="Arial" w:hAnsi="Arial" w:cs="Arial"/>
                <w:sz w:val="24"/>
                <w:szCs w:val="24"/>
              </w:rPr>
              <w:t xml:space="preserve"> finance and Health and Safety and other checks where relevant to the contract. </w:t>
            </w:r>
          </w:p>
        </w:tc>
      </w:tr>
      <w:tr w:rsidR="00090D23" w:rsidRPr="00A4095E" w14:paraId="4B3A7418"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4571BD2A" w14:textId="77777777" w:rsidR="004312B5" w:rsidRPr="00A4095E" w:rsidRDefault="005140D8" w:rsidP="00D22026">
            <w:pPr>
              <w:spacing w:before="0" w:after="0"/>
              <w:rPr>
                <w:rFonts w:ascii="Arial" w:hAnsi="Arial" w:cs="Arial"/>
                <w:sz w:val="24"/>
                <w:szCs w:val="24"/>
              </w:rPr>
            </w:pPr>
            <w:r w:rsidRPr="00A4095E">
              <w:rPr>
                <w:rFonts w:ascii="Arial" w:hAnsi="Arial" w:cs="Arial"/>
                <w:sz w:val="24"/>
                <w:szCs w:val="24"/>
              </w:rPr>
              <w:t xml:space="preserve">Form D – </w:t>
            </w:r>
            <w:r w:rsidR="00543D9A" w:rsidRPr="00A4095E">
              <w:rPr>
                <w:rFonts w:ascii="Arial" w:hAnsi="Arial" w:cs="Arial"/>
                <w:sz w:val="24"/>
                <w:szCs w:val="24"/>
              </w:rPr>
              <w:t xml:space="preserve">Willingness and ability to </w:t>
            </w:r>
          </w:p>
        </w:tc>
        <w:tc>
          <w:tcPr>
            <w:tcW w:w="3431" w:type="pct"/>
          </w:tcPr>
          <w:p w14:paraId="3772CAF3" w14:textId="77777777" w:rsidR="001112C0" w:rsidRPr="00A4095E" w:rsidRDefault="005140D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This form checks whether you are prepared to enter </w:t>
            </w:r>
            <w:proofErr w:type="gramStart"/>
            <w:r w:rsidRPr="00A4095E">
              <w:rPr>
                <w:rFonts w:ascii="Arial" w:hAnsi="Arial" w:cs="Arial"/>
                <w:sz w:val="24"/>
                <w:szCs w:val="24"/>
              </w:rPr>
              <w:t>in to</w:t>
            </w:r>
            <w:proofErr w:type="gramEnd"/>
            <w:r w:rsidRPr="00A4095E">
              <w:rPr>
                <w:rFonts w:ascii="Arial" w:hAnsi="Arial" w:cs="Arial"/>
                <w:sz w:val="24"/>
                <w:szCs w:val="24"/>
              </w:rPr>
              <w:t xml:space="preserve"> the contract without change and whether you hold the relevant insurances.</w:t>
            </w:r>
          </w:p>
          <w:p w14:paraId="49E0AC2F" w14:textId="77777777" w:rsidR="004312B5" w:rsidRPr="00A4095E"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 </w:t>
            </w:r>
          </w:p>
        </w:tc>
      </w:tr>
      <w:tr w:rsidR="00090D23" w:rsidRPr="00A4095E" w14:paraId="0F362415"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1C84A193"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lastRenderedPageBreak/>
              <w:t>Form E – Shortlisting questions</w:t>
            </w:r>
          </w:p>
        </w:tc>
        <w:tc>
          <w:tcPr>
            <w:tcW w:w="3431" w:type="pct"/>
          </w:tcPr>
          <w:p w14:paraId="27374A9D" w14:textId="77777777" w:rsidR="004312B5" w:rsidRPr="00A4095E" w:rsidRDefault="005140D8"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This is a form used for shortlisting applicants and is only used in staged procurements. </w:t>
            </w:r>
            <w:r w:rsidR="00772489" w:rsidRPr="00A4095E">
              <w:rPr>
                <w:rFonts w:ascii="Arial" w:hAnsi="Arial" w:cs="Arial"/>
                <w:sz w:val="24"/>
                <w:szCs w:val="24"/>
              </w:rPr>
              <w:t>.</w:t>
            </w:r>
          </w:p>
        </w:tc>
      </w:tr>
      <w:tr w:rsidR="00090D23" w:rsidRPr="00A4095E" w14:paraId="5996C6A3"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2B12F234"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Form F – Quality</w:t>
            </w:r>
          </w:p>
        </w:tc>
        <w:tc>
          <w:tcPr>
            <w:tcW w:w="3431" w:type="pct"/>
          </w:tcPr>
          <w:p w14:paraId="10E26DB1" w14:textId="77777777" w:rsidR="004312B5" w:rsidRPr="00A4095E" w:rsidRDefault="005140D8"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This form seeks to determine how you will deliver the contract.</w:t>
            </w:r>
          </w:p>
        </w:tc>
      </w:tr>
      <w:tr w:rsidR="00090D23" w:rsidRPr="00A4095E" w14:paraId="628510A3"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084F42EB"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 xml:space="preserve">Form G – Price </w:t>
            </w:r>
          </w:p>
        </w:tc>
        <w:tc>
          <w:tcPr>
            <w:tcW w:w="3431" w:type="pct"/>
          </w:tcPr>
          <w:p w14:paraId="63C6F3D5" w14:textId="77777777" w:rsidR="004312B5" w:rsidRPr="00A4095E" w:rsidRDefault="005140D8"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This form is about price, but price is not being assessed in this procurement. </w:t>
            </w:r>
          </w:p>
        </w:tc>
      </w:tr>
      <w:tr w:rsidR="00090D23" w:rsidRPr="00A4095E" w14:paraId="00EF7331" w14:textId="77777777" w:rsidTr="00090D23">
        <w:tc>
          <w:tcPr>
            <w:cnfStyle w:val="001000000000" w:firstRow="0" w:lastRow="0" w:firstColumn="1" w:lastColumn="0" w:oddVBand="0" w:evenVBand="0" w:oddHBand="0" w:evenHBand="0" w:firstRowFirstColumn="0" w:firstRowLastColumn="0" w:lastRowFirstColumn="0" w:lastRowLastColumn="0"/>
            <w:tcW w:w="1569" w:type="pct"/>
          </w:tcPr>
          <w:p w14:paraId="25DC2A63"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Form Z – Applicant’s checklist and declaration</w:t>
            </w:r>
          </w:p>
          <w:p w14:paraId="0A52E465" w14:textId="77777777" w:rsidR="004312B5" w:rsidRPr="00A4095E" w:rsidRDefault="004312B5" w:rsidP="00A261EA">
            <w:pPr>
              <w:pStyle w:val="NoSpacing"/>
              <w:spacing w:line="276" w:lineRule="auto"/>
              <w:rPr>
                <w:rFonts w:ascii="Arial" w:hAnsi="Arial" w:cs="Arial"/>
                <w:sz w:val="24"/>
                <w:szCs w:val="24"/>
              </w:rPr>
            </w:pPr>
          </w:p>
        </w:tc>
        <w:tc>
          <w:tcPr>
            <w:tcW w:w="3431" w:type="pct"/>
          </w:tcPr>
          <w:p w14:paraId="2910B4A9" w14:textId="77777777" w:rsidR="004312B5" w:rsidRPr="00A4095E" w:rsidRDefault="005140D8"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7D22D053" w14:textId="77777777" w:rsidR="004312B5" w:rsidRPr="00A4095E" w:rsidRDefault="004312B5" w:rsidP="004312B5">
      <w:pPr>
        <w:pStyle w:val="listparagraph0"/>
        <w:keepNext/>
        <w:tabs>
          <w:tab w:val="num" w:pos="2160"/>
        </w:tabs>
        <w:spacing w:before="120" w:beforeAutospacing="0" w:after="120" w:afterAutospacing="0" w:line="252" w:lineRule="auto"/>
        <w:rPr>
          <w:rFonts w:ascii="Arial" w:hAnsi="Arial" w:cs="Arial"/>
        </w:rPr>
      </w:pPr>
    </w:p>
    <w:p w14:paraId="3B9F02D4" w14:textId="77777777" w:rsidR="004312B5" w:rsidRPr="00A4095E" w:rsidRDefault="005140D8"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Arial" w:hAnsi="Arial" w:cs="Arial"/>
          <w:spacing w:val="15"/>
          <w:sz w:val="24"/>
          <w:szCs w:val="24"/>
        </w:rPr>
      </w:pPr>
      <w:r w:rsidRPr="00A4095E">
        <w:rPr>
          <w:rFonts w:ascii="Arial" w:hAnsi="Arial" w:cs="Arial"/>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090D23" w:rsidRPr="00A4095E" w14:paraId="0AC25F3C" w14:textId="77777777" w:rsidTr="00A261EA">
        <w:tc>
          <w:tcPr>
            <w:tcW w:w="1569" w:type="pct"/>
          </w:tcPr>
          <w:p w14:paraId="5E3C5C00" w14:textId="77777777" w:rsidR="004312B5" w:rsidRPr="00A4095E" w:rsidRDefault="005140D8" w:rsidP="00CC44D1">
            <w:pPr>
              <w:pStyle w:val="NoSpacing"/>
              <w:keepNext/>
              <w:spacing w:line="276" w:lineRule="auto"/>
              <w:rPr>
                <w:rFonts w:ascii="Arial" w:hAnsi="Arial" w:cs="Arial"/>
                <w:b/>
                <w:sz w:val="24"/>
                <w:szCs w:val="24"/>
              </w:rPr>
            </w:pPr>
            <w:r w:rsidRPr="00A4095E">
              <w:rPr>
                <w:rFonts w:ascii="Arial" w:hAnsi="Arial" w:cs="Arial"/>
                <w:b/>
                <w:sz w:val="24"/>
                <w:szCs w:val="24"/>
              </w:rPr>
              <w:t>Section</w:t>
            </w:r>
          </w:p>
        </w:tc>
        <w:tc>
          <w:tcPr>
            <w:tcW w:w="3431" w:type="pct"/>
          </w:tcPr>
          <w:p w14:paraId="4CA255CC" w14:textId="77777777" w:rsidR="004312B5" w:rsidRPr="00A4095E" w:rsidRDefault="005140D8" w:rsidP="00CC44D1">
            <w:pPr>
              <w:pStyle w:val="NoSpacing"/>
              <w:keepNext/>
              <w:spacing w:line="276" w:lineRule="auto"/>
              <w:rPr>
                <w:rFonts w:ascii="Arial" w:hAnsi="Arial" w:cs="Arial"/>
                <w:b/>
                <w:sz w:val="24"/>
                <w:szCs w:val="24"/>
              </w:rPr>
            </w:pPr>
            <w:r w:rsidRPr="00A4095E">
              <w:rPr>
                <w:rFonts w:ascii="Arial" w:hAnsi="Arial" w:cs="Arial"/>
                <w:b/>
                <w:sz w:val="24"/>
                <w:szCs w:val="24"/>
              </w:rPr>
              <w:t>Purpose</w:t>
            </w:r>
          </w:p>
        </w:tc>
      </w:tr>
      <w:tr w:rsidR="00090D23" w:rsidRPr="00A4095E" w14:paraId="4D1C05D2" w14:textId="77777777" w:rsidTr="00A261EA">
        <w:tc>
          <w:tcPr>
            <w:tcW w:w="1569" w:type="pct"/>
          </w:tcPr>
          <w:p w14:paraId="5DCC3864" w14:textId="77777777" w:rsidR="004312B5" w:rsidRPr="00A4095E" w:rsidRDefault="005140D8" w:rsidP="00CC44D1">
            <w:pPr>
              <w:pStyle w:val="NoSpacing"/>
              <w:keepNext/>
              <w:spacing w:line="276" w:lineRule="auto"/>
              <w:rPr>
                <w:rFonts w:ascii="Arial" w:hAnsi="Arial" w:cs="Arial"/>
                <w:sz w:val="24"/>
                <w:szCs w:val="24"/>
              </w:rPr>
            </w:pPr>
            <w:r w:rsidRPr="00A4095E">
              <w:rPr>
                <w:rFonts w:ascii="Arial" w:hAnsi="Arial" w:cs="Arial"/>
                <w:sz w:val="24"/>
                <w:szCs w:val="24"/>
              </w:rPr>
              <w:t xml:space="preserve">Terms and Conditions </w:t>
            </w:r>
          </w:p>
        </w:tc>
        <w:tc>
          <w:tcPr>
            <w:tcW w:w="3431" w:type="pct"/>
          </w:tcPr>
          <w:p w14:paraId="7E9C4BFC" w14:textId="77777777" w:rsidR="004312B5" w:rsidRPr="00A4095E" w:rsidRDefault="005140D8" w:rsidP="00CC44D1">
            <w:pPr>
              <w:pStyle w:val="NoSpacing"/>
              <w:keepNext/>
              <w:spacing w:line="276" w:lineRule="auto"/>
              <w:rPr>
                <w:rFonts w:ascii="Arial" w:hAnsi="Arial" w:cs="Arial"/>
                <w:sz w:val="24"/>
                <w:szCs w:val="24"/>
              </w:rPr>
            </w:pPr>
            <w:r w:rsidRPr="00A4095E">
              <w:rPr>
                <w:rFonts w:ascii="Arial" w:hAnsi="Arial" w:cs="Arial"/>
                <w:sz w:val="24"/>
                <w:szCs w:val="24"/>
              </w:rPr>
              <w:t>The terms and conditions referred to in the Contract Data</w:t>
            </w:r>
          </w:p>
        </w:tc>
      </w:tr>
      <w:tr w:rsidR="00090D23" w:rsidRPr="00A4095E" w14:paraId="055821AB" w14:textId="77777777" w:rsidTr="00A261EA">
        <w:tc>
          <w:tcPr>
            <w:tcW w:w="1569" w:type="pct"/>
          </w:tcPr>
          <w:p w14:paraId="47182C1F"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Specification and requirements</w:t>
            </w:r>
          </w:p>
        </w:tc>
        <w:tc>
          <w:tcPr>
            <w:tcW w:w="3431" w:type="pct"/>
          </w:tcPr>
          <w:p w14:paraId="05616B25"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Tells you about the context for this procurement and the specification for the goods and/or services we require. This forms a Schedule of the Contract.</w:t>
            </w:r>
          </w:p>
        </w:tc>
      </w:tr>
      <w:tr w:rsidR="00CC35EF" w:rsidRPr="00A4095E" w14:paraId="6B49F308" w14:textId="77777777" w:rsidTr="00A261EA">
        <w:tc>
          <w:tcPr>
            <w:tcW w:w="1569" w:type="pct"/>
          </w:tcPr>
          <w:p w14:paraId="279D18F9" w14:textId="72DD50F5" w:rsidR="00CC35EF" w:rsidRPr="00A4095E" w:rsidRDefault="00CC35EF" w:rsidP="00A261EA">
            <w:pPr>
              <w:pStyle w:val="NoSpacing"/>
              <w:spacing w:line="276" w:lineRule="auto"/>
              <w:rPr>
                <w:rFonts w:ascii="Arial" w:hAnsi="Arial" w:cs="Arial"/>
                <w:sz w:val="24"/>
                <w:szCs w:val="24"/>
              </w:rPr>
            </w:pPr>
            <w:r>
              <w:rPr>
                <w:rFonts w:ascii="Arial" w:hAnsi="Arial" w:cs="Arial"/>
                <w:sz w:val="24"/>
                <w:szCs w:val="24"/>
              </w:rPr>
              <w:t>Confidentiality Agreement</w:t>
            </w:r>
          </w:p>
        </w:tc>
        <w:tc>
          <w:tcPr>
            <w:tcW w:w="3431" w:type="pct"/>
          </w:tcPr>
          <w:p w14:paraId="50D3E01F" w14:textId="43814C71" w:rsidR="00CC35EF" w:rsidRPr="00A4095E" w:rsidRDefault="00CC35EF" w:rsidP="00A261EA">
            <w:pPr>
              <w:pStyle w:val="NoSpacing"/>
              <w:spacing w:line="276" w:lineRule="auto"/>
              <w:rPr>
                <w:rFonts w:ascii="Arial" w:hAnsi="Arial" w:cs="Arial"/>
                <w:sz w:val="24"/>
                <w:szCs w:val="24"/>
              </w:rPr>
            </w:pPr>
            <w:r>
              <w:rPr>
                <w:rFonts w:ascii="Arial" w:hAnsi="Arial" w:cs="Arial"/>
                <w:sz w:val="24"/>
                <w:szCs w:val="24"/>
              </w:rPr>
              <w:t xml:space="preserve">This is for you to complete and return if you wish to receive TUPE information </w:t>
            </w:r>
          </w:p>
        </w:tc>
      </w:tr>
    </w:tbl>
    <w:p w14:paraId="21104B94" w14:textId="77777777" w:rsidR="00D77DDA" w:rsidRPr="00A4095E" w:rsidRDefault="005140D8"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Arial" w:hAnsi="Arial" w:cs="Arial"/>
          <w:spacing w:val="15"/>
          <w:sz w:val="24"/>
          <w:szCs w:val="24"/>
        </w:rPr>
      </w:pPr>
      <w:r w:rsidRPr="00A4095E">
        <w:rPr>
          <w:rFonts w:ascii="Arial" w:hAnsi="Arial" w:cs="Arial"/>
          <w:spacing w:val="15"/>
          <w:sz w:val="24"/>
          <w:szCs w:val="24"/>
        </w:rPr>
        <w:t>Obligation to consider Small and Medium Enterprises</w:t>
      </w:r>
    </w:p>
    <w:p w14:paraId="093037EC" w14:textId="77777777" w:rsidR="00D77DDA" w:rsidRPr="00A4095E" w:rsidRDefault="005140D8" w:rsidP="00D77DDA">
      <w:pPr>
        <w:pStyle w:val="listparagraph0"/>
        <w:tabs>
          <w:tab w:val="num" w:pos="2160"/>
        </w:tabs>
        <w:spacing w:before="120" w:beforeAutospacing="0" w:after="120" w:afterAutospacing="0" w:line="252" w:lineRule="auto"/>
        <w:rPr>
          <w:rFonts w:ascii="Arial" w:hAnsi="Arial" w:cs="Arial"/>
        </w:rPr>
      </w:pPr>
      <w:r w:rsidRPr="00A4095E">
        <w:rPr>
          <w:rFonts w:ascii="Arial" w:hAnsi="Arial" w:cs="Arial"/>
        </w:rPr>
        <w:t>The Council has considered SMEs</w:t>
      </w:r>
      <w:r w:rsidR="002A4134" w:rsidRPr="00A4095E">
        <w:rPr>
          <w:rFonts w:ascii="Arial" w:hAnsi="Arial" w:cs="Arial"/>
        </w:rPr>
        <w:t xml:space="preserve"> </w:t>
      </w:r>
      <w:r w:rsidRPr="00A4095E">
        <w:rPr>
          <w:rFonts w:ascii="Arial" w:hAnsi="Arial" w:cs="Arial"/>
        </w:rPr>
        <w:t>and as a result</w:t>
      </w:r>
      <w:r w:rsidR="00CB00C3" w:rsidRPr="00A4095E">
        <w:rPr>
          <w:rFonts w:ascii="Arial" w:hAnsi="Arial" w:cs="Arial"/>
        </w:rPr>
        <w:t>:</w:t>
      </w:r>
    </w:p>
    <w:p w14:paraId="19DE1355" w14:textId="77777777" w:rsidR="00D77DDA" w:rsidRPr="00A4095E" w:rsidRDefault="005140D8" w:rsidP="008E0B92">
      <w:pPr>
        <w:pStyle w:val="listparagraph0"/>
        <w:numPr>
          <w:ilvl w:val="0"/>
          <w:numId w:val="57"/>
        </w:numPr>
        <w:spacing w:before="120" w:beforeAutospacing="0" w:after="120" w:afterAutospacing="0" w:line="252" w:lineRule="auto"/>
        <w:rPr>
          <w:rFonts w:ascii="Arial" w:hAnsi="Arial" w:cs="Arial"/>
        </w:rPr>
      </w:pPr>
      <w:r w:rsidRPr="00A4095E">
        <w:rPr>
          <w:rFonts w:ascii="Arial" w:hAnsi="Arial" w:cs="Arial"/>
        </w:rPr>
        <w:t>The procurement has been lotted; and</w:t>
      </w:r>
    </w:p>
    <w:p w14:paraId="77985900" w14:textId="77777777" w:rsidR="00D77DDA" w:rsidRPr="00A4095E" w:rsidRDefault="005140D8" w:rsidP="008E0B92">
      <w:pPr>
        <w:pStyle w:val="listparagraph0"/>
        <w:numPr>
          <w:ilvl w:val="0"/>
          <w:numId w:val="57"/>
        </w:numPr>
        <w:spacing w:before="120" w:beforeAutospacing="0" w:after="120" w:afterAutospacing="0" w:line="252" w:lineRule="auto"/>
        <w:rPr>
          <w:rFonts w:ascii="Arial" w:hAnsi="Arial" w:cs="Arial"/>
        </w:rPr>
      </w:pPr>
      <w:r w:rsidRPr="00A4095E">
        <w:rPr>
          <w:rFonts w:ascii="Arial" w:hAnsi="Arial" w:cs="Arial"/>
        </w:rPr>
        <w:t>Insurance requirements within the tender have been assessed as fair against the subject matter of the contract; and</w:t>
      </w:r>
    </w:p>
    <w:p w14:paraId="2A9B4CE3" w14:textId="77777777" w:rsidR="00D77DDA" w:rsidRPr="00A4095E" w:rsidRDefault="005140D8" w:rsidP="008E0B92">
      <w:pPr>
        <w:pStyle w:val="listparagraph0"/>
        <w:numPr>
          <w:ilvl w:val="0"/>
          <w:numId w:val="57"/>
        </w:numPr>
        <w:spacing w:before="120" w:beforeAutospacing="0" w:after="120" w:afterAutospacing="0" w:line="252" w:lineRule="auto"/>
        <w:rPr>
          <w:rFonts w:ascii="Arial" w:hAnsi="Arial" w:cs="Arial"/>
        </w:rPr>
      </w:pPr>
      <w:r w:rsidRPr="00A4095E">
        <w:rPr>
          <w:rFonts w:ascii="Arial" w:hAnsi="Arial" w:cs="Arial"/>
        </w:rPr>
        <w:t>Insurance at the levels required is not expected to be</w:t>
      </w:r>
      <w:r w:rsidR="00105B38" w:rsidRPr="00A4095E">
        <w:rPr>
          <w:rFonts w:ascii="Arial" w:hAnsi="Arial" w:cs="Arial"/>
        </w:rPr>
        <w:t xml:space="preserve"> </w:t>
      </w:r>
      <w:r w:rsidR="000007B2" w:rsidRPr="00A4095E">
        <w:rPr>
          <w:rFonts w:ascii="Arial" w:hAnsi="Arial" w:cs="Arial"/>
        </w:rPr>
        <w:t xml:space="preserve">purchased </w:t>
      </w:r>
      <w:r w:rsidRPr="00A4095E">
        <w:rPr>
          <w:rFonts w:ascii="Arial" w:hAnsi="Arial" w:cs="Arial"/>
        </w:rPr>
        <w:t>until a contract is award</w:t>
      </w:r>
      <w:r w:rsidR="00EE3960" w:rsidRPr="00A4095E">
        <w:rPr>
          <w:rFonts w:ascii="Arial" w:hAnsi="Arial" w:cs="Arial"/>
        </w:rPr>
        <w:t>ed</w:t>
      </w:r>
      <w:r w:rsidRPr="00A4095E">
        <w:rPr>
          <w:rFonts w:ascii="Arial" w:hAnsi="Arial" w:cs="Arial"/>
        </w:rPr>
        <w:t>; and</w:t>
      </w:r>
    </w:p>
    <w:p w14:paraId="22E16BEB" w14:textId="77777777" w:rsidR="00D77DDA" w:rsidRPr="00A4095E" w:rsidRDefault="005140D8" w:rsidP="008E0B92">
      <w:pPr>
        <w:pStyle w:val="listparagraph0"/>
        <w:numPr>
          <w:ilvl w:val="0"/>
          <w:numId w:val="57"/>
        </w:numPr>
        <w:spacing w:before="120" w:beforeAutospacing="0" w:after="120" w:afterAutospacing="0" w:line="252" w:lineRule="auto"/>
        <w:rPr>
          <w:rFonts w:ascii="Arial" w:hAnsi="Arial" w:cs="Arial"/>
        </w:rPr>
      </w:pPr>
      <w:r w:rsidRPr="00A4095E">
        <w:rPr>
          <w:rFonts w:ascii="Arial" w:hAnsi="Arial" w:cs="Arial"/>
        </w:rPr>
        <w:t>Limits of liability in the contract have been assessed as reasonable against the subject matter and value of the contract; and</w:t>
      </w:r>
    </w:p>
    <w:p w14:paraId="3CF5ECD7" w14:textId="77777777" w:rsidR="002404B3" w:rsidRPr="00A4095E" w:rsidRDefault="005140D8" w:rsidP="008E0B92">
      <w:pPr>
        <w:pStyle w:val="listparagraph0"/>
        <w:numPr>
          <w:ilvl w:val="0"/>
          <w:numId w:val="57"/>
        </w:numPr>
        <w:spacing w:before="120" w:beforeAutospacing="0" w:after="120" w:afterAutospacing="0" w:line="252" w:lineRule="auto"/>
        <w:rPr>
          <w:rFonts w:ascii="Arial" w:hAnsi="Arial" w:cs="Arial"/>
        </w:rPr>
      </w:pPr>
      <w:r w:rsidRPr="00A4095E">
        <w:rPr>
          <w:rFonts w:ascii="Arial" w:hAnsi="Arial" w:cs="Arial"/>
        </w:rPr>
        <w:t>Performance management reporting is at the minimum required for the Council to be assured of effective delivery.</w:t>
      </w:r>
    </w:p>
    <w:p w14:paraId="292F6832" w14:textId="77777777" w:rsidR="004312B5" w:rsidRPr="00A4095E" w:rsidRDefault="005140D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18" w:name="_Toc256000004"/>
      <w:bookmarkStart w:id="19" w:name="_Toc326234119"/>
      <w:bookmarkStart w:id="20" w:name="_Toc326241326"/>
      <w:bookmarkStart w:id="21" w:name="_Toc527015610"/>
      <w:r w:rsidRPr="00A4095E">
        <w:rPr>
          <w:rFonts w:ascii="Arial" w:hAnsi="Arial" w:cs="Arial"/>
          <w:color w:val="auto"/>
          <w:sz w:val="24"/>
          <w:szCs w:val="24"/>
        </w:rPr>
        <w:t>Advice and instructions to Applicants</w:t>
      </w:r>
      <w:bookmarkEnd w:id="18"/>
      <w:bookmarkEnd w:id="19"/>
      <w:bookmarkEnd w:id="20"/>
      <w:bookmarkEnd w:id="21"/>
    </w:p>
    <w:p w14:paraId="1ABD0388" w14:textId="77777777" w:rsidR="004312B5" w:rsidRPr="00A4095E" w:rsidRDefault="005140D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r w:rsidRPr="00A4095E">
        <w:rPr>
          <w:rFonts w:ascii="Arial" w:hAnsi="Arial" w:cs="Arial"/>
          <w:spacing w:val="15"/>
          <w:sz w:val="24"/>
          <w:szCs w:val="24"/>
        </w:rPr>
        <w:t>Issues to consider before bidding</w:t>
      </w:r>
    </w:p>
    <w:p w14:paraId="603D492D" w14:textId="77777777" w:rsidR="004312B5" w:rsidRPr="00A4095E" w:rsidRDefault="005140D8" w:rsidP="004312B5">
      <w:pPr>
        <w:pStyle w:val="listparagraph0"/>
        <w:tabs>
          <w:tab w:val="num" w:pos="2160"/>
        </w:tabs>
        <w:spacing w:before="120" w:beforeAutospacing="0" w:after="120" w:afterAutospacing="0" w:line="252" w:lineRule="auto"/>
        <w:rPr>
          <w:rFonts w:ascii="Arial" w:hAnsi="Arial" w:cs="Arial"/>
        </w:rPr>
      </w:pPr>
      <w:r w:rsidRPr="00A4095E">
        <w:rPr>
          <w:rFonts w:ascii="Arial" w:hAnsi="Arial" w:cs="Arial"/>
        </w:rPr>
        <w:t>We suggest that Applicants consider the following issues before deciding whether to bid:</w:t>
      </w:r>
    </w:p>
    <w:p w14:paraId="2A2D3C35" w14:textId="77777777" w:rsidR="004312B5" w:rsidRPr="00A4095E" w:rsidRDefault="005140D8" w:rsidP="004312B5">
      <w:pPr>
        <w:pStyle w:val="listparagraph0"/>
        <w:numPr>
          <w:ilvl w:val="1"/>
          <w:numId w:val="5"/>
        </w:numPr>
        <w:tabs>
          <w:tab w:val="clear" w:pos="1440"/>
          <w:tab w:val="num" w:pos="709"/>
        </w:tabs>
        <w:spacing w:before="120" w:beforeAutospacing="0" w:after="120" w:afterAutospacing="0" w:line="252" w:lineRule="auto"/>
        <w:ind w:left="709"/>
        <w:rPr>
          <w:rFonts w:ascii="Arial" w:hAnsi="Arial" w:cs="Arial"/>
        </w:rPr>
      </w:pPr>
      <w:r w:rsidRPr="00A4095E">
        <w:rPr>
          <w:rFonts w:ascii="Arial" w:hAnsi="Arial" w:cs="Arial"/>
        </w:rPr>
        <w:lastRenderedPageBreak/>
        <w:t>Have you read the Specification and the minimum requirements in Form C, and are you able to provide the service? If you aren’t certain, ensure you seek early clarification.</w:t>
      </w:r>
    </w:p>
    <w:p w14:paraId="246B9692" w14:textId="77777777" w:rsidR="004312B5" w:rsidRPr="00A4095E" w:rsidRDefault="005140D8" w:rsidP="004312B5">
      <w:pPr>
        <w:pStyle w:val="listparagraph0"/>
        <w:numPr>
          <w:ilvl w:val="1"/>
          <w:numId w:val="5"/>
        </w:numPr>
        <w:tabs>
          <w:tab w:val="clear" w:pos="1440"/>
          <w:tab w:val="num" w:pos="709"/>
        </w:tabs>
        <w:spacing w:before="120" w:beforeAutospacing="0" w:after="120" w:afterAutospacing="0" w:line="252" w:lineRule="auto"/>
        <w:ind w:left="709"/>
        <w:rPr>
          <w:rFonts w:ascii="Arial" w:hAnsi="Arial" w:cs="Arial"/>
        </w:rPr>
      </w:pPr>
      <w:r w:rsidRPr="00A4095E">
        <w:rPr>
          <w:rFonts w:ascii="Arial" w:hAnsi="Arial" w:cs="Arial"/>
        </w:rPr>
        <w:t xml:space="preserve">If there are strict deadlines for implementation or delivery, are you able to meet them? </w:t>
      </w:r>
    </w:p>
    <w:p w14:paraId="4E7C264C" w14:textId="77777777" w:rsidR="004312B5" w:rsidRPr="00A4095E" w:rsidRDefault="005140D8" w:rsidP="004312B5">
      <w:pPr>
        <w:pStyle w:val="listparagraph0"/>
        <w:numPr>
          <w:ilvl w:val="1"/>
          <w:numId w:val="5"/>
        </w:numPr>
        <w:tabs>
          <w:tab w:val="clear" w:pos="1440"/>
          <w:tab w:val="num" w:pos="709"/>
        </w:tabs>
        <w:spacing w:before="120" w:beforeAutospacing="0" w:after="120" w:afterAutospacing="0" w:line="252" w:lineRule="auto"/>
        <w:ind w:left="709"/>
        <w:rPr>
          <w:rFonts w:ascii="Arial" w:hAnsi="Arial" w:cs="Arial"/>
        </w:rPr>
      </w:pPr>
      <w:r w:rsidRPr="00A4095E">
        <w:rPr>
          <w:rFonts w:ascii="Arial" w:hAnsi="Arial" w:cs="Arial"/>
        </w:rPr>
        <w:t>Is there anything in the documents that you think would prevent you from bidding? If so, please request clarification to ensure there isn’t a miscommunication.</w:t>
      </w:r>
    </w:p>
    <w:p w14:paraId="0BD6017D" w14:textId="77777777" w:rsidR="004312B5" w:rsidRPr="00A4095E" w:rsidRDefault="005140D8"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r w:rsidRPr="00A4095E">
        <w:rPr>
          <w:rFonts w:ascii="Arial" w:hAnsi="Arial" w:cs="Arial"/>
          <w:spacing w:val="15"/>
          <w:sz w:val="24"/>
          <w:szCs w:val="24"/>
        </w:rPr>
        <w:t>Tender preparation</w:t>
      </w:r>
    </w:p>
    <w:p w14:paraId="2C03BDA7" w14:textId="77777777" w:rsidR="004312B5" w:rsidRPr="00A4095E" w:rsidRDefault="005140D8" w:rsidP="000F09CE">
      <w:pPr>
        <w:pStyle w:val="listparagraph0"/>
        <w:tabs>
          <w:tab w:val="num" w:pos="2160"/>
        </w:tabs>
        <w:spacing w:before="120" w:beforeAutospacing="0" w:after="120" w:afterAutospacing="0" w:line="252" w:lineRule="auto"/>
        <w:rPr>
          <w:rFonts w:ascii="Arial" w:hAnsi="Arial" w:cs="Arial"/>
        </w:rPr>
      </w:pPr>
      <w:r w:rsidRPr="00A4095E">
        <w:rPr>
          <w:rFonts w:ascii="Arial" w:hAnsi="Arial" w:cs="Arial"/>
        </w:rPr>
        <w:t>When preparing your tender, it is important to consider the following:</w:t>
      </w:r>
    </w:p>
    <w:p w14:paraId="268F6DB6" w14:textId="77777777" w:rsidR="004312B5" w:rsidRPr="00A4095E" w:rsidRDefault="005140D8" w:rsidP="000F09CE">
      <w:pPr>
        <w:pStyle w:val="listparagraph0"/>
        <w:numPr>
          <w:ilvl w:val="0"/>
          <w:numId w:val="35"/>
        </w:numPr>
        <w:spacing w:before="120" w:beforeAutospacing="0" w:after="120" w:afterAutospacing="0" w:line="252" w:lineRule="auto"/>
        <w:ind w:left="709"/>
        <w:rPr>
          <w:rFonts w:ascii="Arial" w:hAnsi="Arial" w:cs="Arial"/>
        </w:rPr>
      </w:pPr>
      <w:r w:rsidRPr="00A4095E">
        <w:rPr>
          <w:rFonts w:ascii="Arial" w:hAnsi="Arial" w:cs="Arial"/>
        </w:rPr>
        <w:t>Have you read all the instructions, the documents attached and taken in to account any indicative budget provided in the documents or contract notice?</w:t>
      </w:r>
    </w:p>
    <w:p w14:paraId="6770A1E0" w14:textId="77777777" w:rsidR="00EE355E" w:rsidRPr="00A4095E" w:rsidRDefault="005140D8" w:rsidP="000F09CE">
      <w:pPr>
        <w:pStyle w:val="listparagraph0"/>
        <w:numPr>
          <w:ilvl w:val="0"/>
          <w:numId w:val="35"/>
        </w:numPr>
        <w:spacing w:before="120" w:beforeAutospacing="0" w:after="120" w:afterAutospacing="0" w:line="252" w:lineRule="auto"/>
        <w:ind w:left="709"/>
        <w:rPr>
          <w:rFonts w:ascii="Arial" w:hAnsi="Arial" w:cs="Arial"/>
        </w:rPr>
      </w:pPr>
      <w:r w:rsidRPr="00A4095E">
        <w:rPr>
          <w:rFonts w:ascii="Arial" w:hAnsi="Arial" w:cs="Arial"/>
        </w:rPr>
        <w:t>Are you registered on the Government’s Central Digital Platform</w:t>
      </w:r>
      <w:r w:rsidR="00B90652" w:rsidRPr="00A4095E">
        <w:rPr>
          <w:rFonts w:ascii="Arial" w:hAnsi="Arial" w:cs="Arial"/>
        </w:rPr>
        <w:t>, Find a Tender Service</w:t>
      </w:r>
      <w:r w:rsidRPr="00A4095E">
        <w:rPr>
          <w:rFonts w:ascii="Arial" w:hAnsi="Arial" w:cs="Arial"/>
        </w:rPr>
        <w:t>?</w:t>
      </w:r>
      <w:r w:rsidR="00711328" w:rsidRPr="00A4095E">
        <w:rPr>
          <w:rFonts w:ascii="Arial" w:hAnsi="Arial" w:cs="Arial"/>
        </w:rPr>
        <w:t xml:space="preserve"> More information is available at </w:t>
      </w:r>
      <w:hyperlink r:id="rId18" w:history="1">
        <w:r w:rsidR="001B343A" w:rsidRPr="00A4095E">
          <w:rPr>
            <w:rStyle w:val="Hyperlink"/>
            <w:rFonts w:ascii="Arial" w:hAnsi="Arial" w:cs="Arial"/>
            <w:color w:val="auto"/>
          </w:rPr>
          <w:t>Find a Tender Service</w:t>
        </w:r>
      </w:hyperlink>
      <w:r w:rsidR="001B343A" w:rsidRPr="00A4095E">
        <w:rPr>
          <w:rFonts w:ascii="Arial" w:hAnsi="Arial" w:cs="Arial"/>
        </w:rPr>
        <w:t xml:space="preserve"> and </w:t>
      </w:r>
      <w:hyperlink r:id="rId19" w:history="1">
        <w:r w:rsidR="00711328" w:rsidRPr="00A4095E">
          <w:rPr>
            <w:rStyle w:val="Hyperlink"/>
            <w:rFonts w:ascii="Arial" w:hAnsi="Arial" w:cs="Arial"/>
            <w:color w:val="auto"/>
          </w:rPr>
          <w:t>Central Digital Platform - factsheet (HTML) - GOV.UK</w:t>
        </w:r>
      </w:hyperlink>
      <w:r w:rsidR="00711328" w:rsidRPr="00A4095E">
        <w:rPr>
          <w:rFonts w:ascii="Arial" w:hAnsi="Arial" w:cs="Arial"/>
        </w:rPr>
        <w:t>.</w:t>
      </w:r>
    </w:p>
    <w:p w14:paraId="66FF0882" w14:textId="77777777" w:rsidR="004312B5" w:rsidRPr="00A4095E" w:rsidRDefault="005140D8" w:rsidP="00411C21">
      <w:pPr>
        <w:pStyle w:val="listparagraph0"/>
        <w:numPr>
          <w:ilvl w:val="0"/>
          <w:numId w:val="35"/>
        </w:numPr>
        <w:spacing w:before="120" w:beforeAutospacing="0" w:after="120" w:afterAutospacing="0" w:line="252" w:lineRule="auto"/>
        <w:ind w:left="709"/>
        <w:rPr>
          <w:rFonts w:ascii="Arial" w:hAnsi="Arial" w:cs="Arial"/>
        </w:rPr>
      </w:pPr>
      <w:r w:rsidRPr="00A4095E">
        <w:rPr>
          <w:rFonts w:ascii="Arial" w:hAnsi="Arial" w:cs="Arial"/>
        </w:rPr>
        <w:t xml:space="preserve">Tenders should be clear and concise and in Form F must describe </w:t>
      </w:r>
      <w:r w:rsidRPr="00A4095E">
        <w:rPr>
          <w:rFonts w:ascii="Arial" w:hAnsi="Arial" w:cs="Arial"/>
          <w:u w:val="single"/>
        </w:rPr>
        <w:t>how</w:t>
      </w:r>
      <w:r w:rsidRPr="00A4095E">
        <w:rPr>
          <w:rFonts w:ascii="Arial" w:hAnsi="Arial" w:cs="Arial"/>
        </w:rPr>
        <w:t xml:space="preserve"> you will provide the service being tendered rather than just stating that you will provide the service. </w:t>
      </w:r>
    </w:p>
    <w:p w14:paraId="60F63FE9" w14:textId="77777777" w:rsidR="004312B5" w:rsidRPr="00A4095E" w:rsidRDefault="005140D8" w:rsidP="00411C21">
      <w:pPr>
        <w:pStyle w:val="listparagraph0"/>
        <w:numPr>
          <w:ilvl w:val="0"/>
          <w:numId w:val="35"/>
        </w:numPr>
        <w:spacing w:before="120" w:beforeAutospacing="0" w:after="120" w:afterAutospacing="0" w:line="252" w:lineRule="auto"/>
        <w:ind w:left="709"/>
        <w:rPr>
          <w:rFonts w:ascii="Arial" w:hAnsi="Arial" w:cs="Arial"/>
        </w:rPr>
      </w:pPr>
      <w:r w:rsidRPr="00A4095E">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61FEC1EE" w14:textId="77777777" w:rsidR="004312B5" w:rsidRPr="00A4095E" w:rsidRDefault="005140D8" w:rsidP="00411C21">
      <w:pPr>
        <w:pStyle w:val="listparagraph0"/>
        <w:numPr>
          <w:ilvl w:val="0"/>
          <w:numId w:val="35"/>
        </w:numPr>
        <w:spacing w:before="120" w:beforeAutospacing="0" w:after="120" w:afterAutospacing="0" w:line="252" w:lineRule="auto"/>
        <w:ind w:left="709"/>
        <w:rPr>
          <w:rFonts w:ascii="Arial" w:hAnsi="Arial" w:cs="Arial"/>
        </w:rPr>
      </w:pPr>
      <w:r w:rsidRPr="00A4095E">
        <w:rPr>
          <w:rFonts w:ascii="Arial" w:hAnsi="Arial" w:cs="Arial"/>
        </w:rPr>
        <w:t>If the word count is causing you significant issues with answering a question thoroughly, please raise this as a clarification.</w:t>
      </w:r>
    </w:p>
    <w:p w14:paraId="0562C412" w14:textId="77777777" w:rsidR="004312B5" w:rsidRDefault="005140D8" w:rsidP="00411C21">
      <w:pPr>
        <w:pStyle w:val="listparagraph0"/>
        <w:numPr>
          <w:ilvl w:val="0"/>
          <w:numId w:val="35"/>
        </w:numPr>
        <w:spacing w:before="120" w:beforeAutospacing="0" w:after="120" w:afterAutospacing="0" w:line="252" w:lineRule="auto"/>
        <w:ind w:left="709"/>
        <w:rPr>
          <w:rFonts w:ascii="Arial" w:hAnsi="Arial" w:cs="Arial"/>
        </w:rPr>
      </w:pPr>
      <w:r w:rsidRPr="00A4095E">
        <w:rPr>
          <w:rFonts w:ascii="Arial" w:hAnsi="Arial" w:cs="Arial"/>
        </w:rPr>
        <w:t>Please note that the evaluation panel will be made up of people with differen</w:t>
      </w:r>
      <w:r w:rsidR="001C437A" w:rsidRPr="00A4095E">
        <w:rPr>
          <w:rFonts w:ascii="Arial" w:hAnsi="Arial" w:cs="Arial"/>
        </w:rPr>
        <w:t>t</w:t>
      </w:r>
      <w:r w:rsidRPr="00A4095E">
        <w:rPr>
          <w:rFonts w:ascii="Arial" w:hAnsi="Arial" w:cs="Arial"/>
        </w:rPr>
        <w:t xml:space="preserve"> experience</w:t>
      </w:r>
      <w:r w:rsidR="001C437A" w:rsidRPr="00A4095E">
        <w:rPr>
          <w:rFonts w:ascii="Arial" w:hAnsi="Arial" w:cs="Arial"/>
        </w:rPr>
        <w:t>s</w:t>
      </w:r>
      <w:r w:rsidRPr="00A4095E">
        <w:rPr>
          <w:rFonts w:ascii="Arial" w:hAnsi="Arial" w:cs="Arial"/>
        </w:rPr>
        <w:t xml:space="preserve"> and skills and you should take this into account when writing your response. </w:t>
      </w:r>
    </w:p>
    <w:p w14:paraId="2616FC9F" w14:textId="072CBA27" w:rsidR="009F65EA" w:rsidRPr="009F65EA" w:rsidRDefault="009F65EA" w:rsidP="00411C21">
      <w:pPr>
        <w:pStyle w:val="listparagraph0"/>
        <w:numPr>
          <w:ilvl w:val="0"/>
          <w:numId w:val="35"/>
        </w:numPr>
        <w:spacing w:before="120" w:beforeAutospacing="0" w:after="120" w:afterAutospacing="0" w:line="252" w:lineRule="auto"/>
        <w:ind w:left="709"/>
        <w:rPr>
          <w:rFonts w:ascii="Arial" w:hAnsi="Arial" w:cs="Arial"/>
        </w:rPr>
      </w:pPr>
      <w:r w:rsidRPr="009F65EA">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39089CA3" w14:textId="77777777" w:rsidR="004312B5" w:rsidRPr="00A4095E" w:rsidRDefault="005140D8"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r w:rsidRPr="00A4095E">
        <w:rPr>
          <w:rFonts w:ascii="Arial" w:hAnsi="Arial" w:cs="Arial"/>
          <w:spacing w:val="15"/>
          <w:sz w:val="24"/>
          <w:szCs w:val="24"/>
        </w:rPr>
        <w:t>Return of your application</w:t>
      </w:r>
    </w:p>
    <w:p w14:paraId="1A6DF89A" w14:textId="77777777" w:rsidR="004312B5" w:rsidRPr="00A4095E" w:rsidRDefault="005140D8" w:rsidP="00411C21">
      <w:pPr>
        <w:pStyle w:val="listparagraph0"/>
        <w:numPr>
          <w:ilvl w:val="0"/>
          <w:numId w:val="34"/>
        </w:numPr>
        <w:spacing w:before="120" w:beforeAutospacing="0" w:after="120" w:afterAutospacing="0" w:line="252" w:lineRule="auto"/>
        <w:ind w:left="709"/>
        <w:rPr>
          <w:rFonts w:ascii="Arial" w:hAnsi="Arial" w:cs="Arial"/>
        </w:rPr>
      </w:pPr>
      <w:r w:rsidRPr="00A4095E">
        <w:rPr>
          <w:rFonts w:ascii="Arial" w:hAnsi="Arial" w:cs="Arial"/>
        </w:rPr>
        <w:t>If you intend to submit</w:t>
      </w:r>
      <w:r w:rsidR="005C6476" w:rsidRPr="00A4095E">
        <w:rPr>
          <w:rFonts w:ascii="Arial" w:hAnsi="Arial" w:cs="Arial"/>
        </w:rPr>
        <w:t xml:space="preserve"> a </w:t>
      </w:r>
      <w:r w:rsidRPr="00A4095E">
        <w:rPr>
          <w:rFonts w:ascii="Arial" w:hAnsi="Arial" w:cs="Arial"/>
        </w:rPr>
        <w:t xml:space="preserve">Tender, please ensure that you arrange to return the documents by the date and time stated. The Council is under no obligations to accept late </w:t>
      </w:r>
      <w:r w:rsidR="00822791" w:rsidRPr="00A4095E">
        <w:rPr>
          <w:rFonts w:ascii="Arial" w:hAnsi="Arial" w:cs="Arial"/>
        </w:rPr>
        <w:t>Tenders</w:t>
      </w:r>
      <w:r w:rsidRPr="00A4095E">
        <w:rPr>
          <w:rFonts w:ascii="Arial" w:hAnsi="Arial" w:cs="Arial"/>
        </w:rPr>
        <w:t xml:space="preserve">. </w:t>
      </w:r>
    </w:p>
    <w:p w14:paraId="07E6E831" w14:textId="77777777" w:rsidR="004312B5" w:rsidRPr="00A4095E" w:rsidRDefault="005140D8" w:rsidP="00411C21">
      <w:pPr>
        <w:pStyle w:val="listparagraph0"/>
        <w:numPr>
          <w:ilvl w:val="0"/>
          <w:numId w:val="34"/>
        </w:numPr>
        <w:spacing w:before="120" w:beforeAutospacing="0" w:after="120" w:afterAutospacing="0" w:line="252" w:lineRule="auto"/>
        <w:ind w:left="709"/>
        <w:rPr>
          <w:rFonts w:ascii="Arial" w:hAnsi="Arial" w:cs="Arial"/>
        </w:rPr>
      </w:pPr>
      <w:r w:rsidRPr="00A4095E">
        <w:rPr>
          <w:rFonts w:ascii="Arial" w:hAnsi="Arial" w:cs="Arial"/>
        </w:rPr>
        <w:t xml:space="preserve">You do not need to submit any of the first section of </w:t>
      </w:r>
      <w:proofErr w:type="gramStart"/>
      <w:r w:rsidRPr="00A4095E">
        <w:rPr>
          <w:rFonts w:ascii="Arial" w:hAnsi="Arial" w:cs="Arial"/>
        </w:rPr>
        <w:t xml:space="preserve">this </w:t>
      </w:r>
      <w:r w:rsidR="006B41F8" w:rsidRPr="00A4095E">
        <w:rPr>
          <w:rFonts w:ascii="Arial" w:hAnsi="Arial" w:cs="Arial"/>
        </w:rPr>
        <w:t xml:space="preserve"> Invitation</w:t>
      </w:r>
      <w:proofErr w:type="gramEnd"/>
      <w:r w:rsidR="006B41F8" w:rsidRPr="00A4095E">
        <w:rPr>
          <w:rFonts w:ascii="Arial" w:hAnsi="Arial" w:cs="Arial"/>
        </w:rPr>
        <w:t xml:space="preserve"> to Tender</w:t>
      </w:r>
      <w:r w:rsidRPr="00A4095E">
        <w:rPr>
          <w:rFonts w:ascii="Arial" w:hAnsi="Arial" w:cs="Arial"/>
        </w:rPr>
        <w:t xml:space="preserve">: you only need to submit the Forms from page </w:t>
      </w:r>
      <w:r w:rsidRPr="00A4095E">
        <w:rPr>
          <w:rFonts w:ascii="Arial" w:hAnsi="Arial" w:cs="Arial"/>
        </w:rPr>
        <w:fldChar w:fldCharType="begin"/>
      </w:r>
      <w:r w:rsidRPr="00A4095E">
        <w:rPr>
          <w:rFonts w:ascii="Arial" w:hAnsi="Arial" w:cs="Arial"/>
        </w:rPr>
        <w:instrText xml:space="preserve"> PAGEREF _Ref526761616 \h </w:instrText>
      </w:r>
      <w:r w:rsidRPr="00A4095E">
        <w:rPr>
          <w:rFonts w:ascii="Arial" w:hAnsi="Arial" w:cs="Arial"/>
        </w:rPr>
      </w:r>
      <w:r w:rsidRPr="00A4095E">
        <w:rPr>
          <w:rFonts w:ascii="Arial" w:hAnsi="Arial" w:cs="Arial"/>
        </w:rPr>
        <w:fldChar w:fldCharType="separate"/>
      </w:r>
      <w:r w:rsidRPr="00A4095E">
        <w:rPr>
          <w:rFonts w:ascii="Arial" w:hAnsi="Arial" w:cs="Arial"/>
        </w:rPr>
        <w:t>30</w:t>
      </w:r>
      <w:r w:rsidRPr="00A4095E">
        <w:rPr>
          <w:rFonts w:ascii="Arial" w:hAnsi="Arial" w:cs="Arial"/>
        </w:rPr>
        <w:fldChar w:fldCharType="end"/>
      </w:r>
      <w:r w:rsidRPr="00A4095E">
        <w:rPr>
          <w:rFonts w:ascii="Arial" w:hAnsi="Arial" w:cs="Arial"/>
        </w:rPr>
        <w:t xml:space="preserve"> onwards.</w:t>
      </w:r>
    </w:p>
    <w:p w14:paraId="406654C6" w14:textId="77777777" w:rsidR="004312B5" w:rsidRPr="002B7F8F" w:rsidRDefault="005140D8" w:rsidP="002B7F8F">
      <w:pPr>
        <w:pStyle w:val="listparagraph0"/>
        <w:tabs>
          <w:tab w:val="num" w:pos="2160"/>
        </w:tabs>
        <w:spacing w:before="120" w:beforeAutospacing="0" w:after="120" w:afterAutospacing="0" w:line="252" w:lineRule="auto"/>
        <w:rPr>
          <w:rFonts w:ascii="Arial" w:hAnsi="Arial" w:cs="Arial"/>
          <w:b/>
          <w:bCs/>
        </w:rPr>
      </w:pPr>
      <w:r w:rsidRPr="002B7F8F">
        <w:rPr>
          <w:rFonts w:ascii="Arial" w:hAnsi="Arial" w:cs="Arial"/>
          <w:b/>
          <w:bCs/>
        </w:rPr>
        <w:t>How to upload and submit your application</w:t>
      </w:r>
    </w:p>
    <w:p w14:paraId="30CF19E1" w14:textId="4B668E6F" w:rsidR="004312B5" w:rsidRPr="00A4095E" w:rsidRDefault="005140D8" w:rsidP="00411C21">
      <w:pPr>
        <w:pStyle w:val="listparagraph0"/>
        <w:numPr>
          <w:ilvl w:val="0"/>
          <w:numId w:val="34"/>
        </w:numPr>
        <w:spacing w:before="120" w:beforeAutospacing="0" w:after="120" w:afterAutospacing="0" w:line="252" w:lineRule="auto"/>
        <w:ind w:left="709"/>
        <w:rPr>
          <w:rFonts w:ascii="Arial" w:hAnsi="Arial" w:cs="Arial"/>
        </w:rPr>
      </w:pPr>
      <w:r w:rsidRPr="00A4095E">
        <w:rPr>
          <w:rFonts w:ascii="Arial" w:hAnsi="Arial" w:cs="Arial"/>
        </w:rPr>
        <w:lastRenderedPageBreak/>
        <w:t xml:space="preserve">Log in to In-Tend </w:t>
      </w:r>
      <w:r w:rsidR="001961AC">
        <w:rPr>
          <w:rFonts w:ascii="Arial" w:hAnsi="Arial" w:cs="Arial"/>
        </w:rPr>
        <w:t>(</w:t>
      </w:r>
      <w:hyperlink r:id="rId20" w:history="1">
        <w:r w:rsidR="001961AC" w:rsidRPr="001961AC">
          <w:rPr>
            <w:rStyle w:val="Hyperlink"/>
            <w:rFonts w:ascii="Arial" w:hAnsi="Arial" w:cs="Arial"/>
          </w:rPr>
          <w:t>Norfolk County Council Electronic Tendering Site - Home</w:t>
        </w:r>
      </w:hyperlink>
      <w:r w:rsidR="001961AC">
        <w:rPr>
          <w:rFonts w:ascii="Arial" w:hAnsi="Arial" w:cs="Arial"/>
        </w:rPr>
        <w:t xml:space="preserve">) </w:t>
      </w:r>
      <w:r w:rsidRPr="00A4095E">
        <w:rPr>
          <w:rFonts w:ascii="Arial" w:hAnsi="Arial" w:cs="Arial"/>
        </w:rPr>
        <w:t>and navigate to “My Tenders” under the “Tenders” tab near the top of the page. Locate the procurement that you are applying for and click “view details”.</w:t>
      </w:r>
    </w:p>
    <w:p w14:paraId="1420A070" w14:textId="77DB2A5A" w:rsidR="004312B5" w:rsidRPr="00A4095E" w:rsidRDefault="005140D8" w:rsidP="00411C21">
      <w:pPr>
        <w:pStyle w:val="listparagraph0"/>
        <w:numPr>
          <w:ilvl w:val="0"/>
          <w:numId w:val="34"/>
        </w:numPr>
        <w:spacing w:before="120" w:beforeAutospacing="0" w:after="120" w:afterAutospacing="0" w:line="252" w:lineRule="auto"/>
        <w:ind w:left="709"/>
        <w:rPr>
          <w:rFonts w:ascii="Arial" w:hAnsi="Arial" w:cs="Arial"/>
        </w:rPr>
      </w:pPr>
      <w:r w:rsidRPr="00A4095E">
        <w:rPr>
          <w:rFonts w:ascii="Arial" w:hAnsi="Arial" w:cs="Arial"/>
        </w:rPr>
        <w:t>Click on the tab where you found the tender documents for download. Depending on the procurement this may be labelled as “</w:t>
      </w:r>
      <w:r w:rsidR="00A418B9" w:rsidRPr="00A4095E">
        <w:rPr>
          <w:rFonts w:ascii="Arial" w:hAnsi="Arial" w:cs="Arial"/>
        </w:rPr>
        <w:t>Request to Participate</w:t>
      </w:r>
      <w:r w:rsidRPr="00A4095E">
        <w:rPr>
          <w:rFonts w:ascii="Arial" w:hAnsi="Arial" w:cs="Arial"/>
        </w:rPr>
        <w:t>”</w:t>
      </w:r>
      <w:r w:rsidR="001B4E6A" w:rsidRPr="00A4095E">
        <w:rPr>
          <w:rFonts w:ascii="Arial" w:hAnsi="Arial" w:cs="Arial"/>
        </w:rPr>
        <w:t>, “Conditions of Part</w:t>
      </w:r>
      <w:r w:rsidR="003C01EC" w:rsidRPr="00A4095E">
        <w:rPr>
          <w:rFonts w:ascii="Arial" w:hAnsi="Arial" w:cs="Arial"/>
        </w:rPr>
        <w:t>i</w:t>
      </w:r>
      <w:r w:rsidR="001B4E6A" w:rsidRPr="00A4095E">
        <w:rPr>
          <w:rFonts w:ascii="Arial" w:hAnsi="Arial" w:cs="Arial"/>
        </w:rPr>
        <w:t>cipation”</w:t>
      </w:r>
      <w:r w:rsidRPr="00A4095E">
        <w:rPr>
          <w:rFonts w:ascii="Arial" w:hAnsi="Arial" w:cs="Arial"/>
        </w:rPr>
        <w:t>, “ITT”</w:t>
      </w:r>
      <w:r w:rsidR="003C01EC" w:rsidRPr="00A4095E">
        <w:rPr>
          <w:rFonts w:ascii="Arial" w:hAnsi="Arial" w:cs="Arial"/>
        </w:rPr>
        <w:t xml:space="preserve"> or</w:t>
      </w:r>
      <w:r w:rsidRPr="00A4095E">
        <w:rPr>
          <w:rFonts w:ascii="Arial" w:hAnsi="Arial" w:cs="Arial"/>
        </w:rPr>
        <w:t xml:space="preserve"> “Invitation to Tender”.</w:t>
      </w:r>
    </w:p>
    <w:p w14:paraId="42B7980B" w14:textId="77777777" w:rsidR="004312B5" w:rsidRPr="00A4095E" w:rsidRDefault="005140D8" w:rsidP="00411C21">
      <w:pPr>
        <w:pStyle w:val="listparagraph0"/>
        <w:numPr>
          <w:ilvl w:val="0"/>
          <w:numId w:val="34"/>
        </w:numPr>
        <w:spacing w:before="120" w:beforeAutospacing="0" w:after="120" w:afterAutospacing="0" w:line="252" w:lineRule="auto"/>
        <w:ind w:left="709"/>
        <w:rPr>
          <w:rFonts w:ascii="Arial" w:hAnsi="Arial" w:cs="Arial"/>
        </w:rPr>
      </w:pPr>
      <w:r w:rsidRPr="00A4095E">
        <w:rPr>
          <w:rFonts w:ascii="Arial" w:hAnsi="Arial" w:cs="Arial"/>
        </w:rPr>
        <w:t xml:space="preserve">Scroll down the page until you see a button in the centre of the screen entitled “Attach Documents”. Click on this and it will take you </w:t>
      </w:r>
      <w:proofErr w:type="gramStart"/>
      <w:r w:rsidRPr="00A4095E">
        <w:rPr>
          <w:rFonts w:ascii="Arial" w:hAnsi="Arial" w:cs="Arial"/>
        </w:rPr>
        <w:t>in to</w:t>
      </w:r>
      <w:proofErr w:type="gramEnd"/>
      <w:r w:rsidRPr="00A4095E">
        <w:rPr>
          <w:rFonts w:ascii="Arial" w:hAnsi="Arial" w:cs="Arial"/>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1850B00C" w14:textId="77777777" w:rsidR="004312B5" w:rsidRPr="00A4095E" w:rsidRDefault="005140D8" w:rsidP="00411C21">
      <w:pPr>
        <w:pStyle w:val="listparagraph0"/>
        <w:numPr>
          <w:ilvl w:val="0"/>
          <w:numId w:val="34"/>
        </w:numPr>
        <w:spacing w:before="120" w:beforeAutospacing="0" w:after="120" w:afterAutospacing="0" w:line="252" w:lineRule="auto"/>
        <w:ind w:left="709"/>
        <w:rPr>
          <w:rFonts w:ascii="Arial" w:hAnsi="Arial" w:cs="Arial"/>
        </w:rPr>
      </w:pPr>
      <w:r w:rsidRPr="00A4095E">
        <w:rPr>
          <w:rFonts w:ascii="Arial" w:hAnsi="Arial" w:cs="Arial"/>
        </w:rPr>
        <w:t>If you have made a mistake or forgotten to upload a document, you can repeat this process. You may submit your application multiple times, but only the final submission will be evaluated.</w:t>
      </w:r>
    </w:p>
    <w:p w14:paraId="6A7E6BDD" w14:textId="77777777" w:rsidR="004312B5" w:rsidRPr="00A4095E" w:rsidRDefault="005140D8" w:rsidP="00411C21">
      <w:pPr>
        <w:pStyle w:val="listparagraph0"/>
        <w:numPr>
          <w:ilvl w:val="0"/>
          <w:numId w:val="34"/>
        </w:numPr>
        <w:spacing w:before="120" w:beforeAutospacing="0" w:after="120" w:afterAutospacing="0" w:line="252" w:lineRule="auto"/>
        <w:ind w:left="709"/>
        <w:rPr>
          <w:rFonts w:ascii="Arial" w:hAnsi="Arial" w:cs="Arial"/>
        </w:rPr>
      </w:pPr>
      <w:r w:rsidRPr="00A4095E">
        <w:rPr>
          <w:rFonts w:ascii="Arial" w:hAnsi="Arial" w:cs="Arial"/>
        </w:rPr>
        <w:t>We advise that you leave plenty of time for upload and submission of your documents to allow for any possible problems with internet or power.</w:t>
      </w:r>
    </w:p>
    <w:p w14:paraId="0EFCDD46" w14:textId="77777777" w:rsidR="004312B5" w:rsidRPr="00A4095E" w:rsidRDefault="005140D8" w:rsidP="002B7F8F">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bookmarkStart w:id="22" w:name="_Ref137736543"/>
      <w:r w:rsidRPr="00A4095E">
        <w:rPr>
          <w:rFonts w:ascii="Arial" w:hAnsi="Arial" w:cs="Arial"/>
          <w:spacing w:val="15"/>
          <w:sz w:val="24"/>
          <w:szCs w:val="24"/>
        </w:rPr>
        <w:t>Instructions to Applicants</w:t>
      </w:r>
      <w:bookmarkEnd w:id="22"/>
    </w:p>
    <w:p w14:paraId="15C16DB2" w14:textId="77777777" w:rsidR="004312B5" w:rsidRPr="00A4095E" w:rsidRDefault="005140D8" w:rsidP="0084622A">
      <w:pPr>
        <w:pStyle w:val="listparagraph0"/>
        <w:tabs>
          <w:tab w:val="num" w:pos="2160"/>
        </w:tabs>
        <w:spacing w:before="120" w:beforeAutospacing="0" w:after="120" w:afterAutospacing="0" w:line="252" w:lineRule="auto"/>
        <w:rPr>
          <w:rFonts w:ascii="Arial" w:hAnsi="Arial" w:cs="Arial"/>
        </w:rPr>
      </w:pPr>
      <w:r w:rsidRPr="00A4095E">
        <w:rPr>
          <w:rFonts w:ascii="Arial" w:hAnsi="Arial" w:cs="Arial"/>
        </w:rPr>
        <w:t>Applicants must follow all the numbered instructions below.</w:t>
      </w:r>
    </w:p>
    <w:p w14:paraId="389A0009" w14:textId="77777777" w:rsidR="004312B5" w:rsidRPr="0084622A" w:rsidRDefault="005140D8" w:rsidP="0084622A">
      <w:pPr>
        <w:pStyle w:val="listparagraph0"/>
        <w:tabs>
          <w:tab w:val="num" w:pos="2160"/>
        </w:tabs>
        <w:spacing w:before="120" w:beforeAutospacing="0" w:after="120" w:afterAutospacing="0" w:line="252" w:lineRule="auto"/>
        <w:rPr>
          <w:rFonts w:ascii="Arial" w:hAnsi="Arial" w:cs="Arial"/>
          <w:b/>
          <w:bCs/>
        </w:rPr>
      </w:pPr>
      <w:bookmarkStart w:id="23" w:name="_Toc326234121"/>
      <w:r w:rsidRPr="0084622A">
        <w:rPr>
          <w:rFonts w:ascii="Arial" w:hAnsi="Arial" w:cs="Arial"/>
          <w:b/>
          <w:bCs/>
        </w:rPr>
        <w:t>First steps</w:t>
      </w:r>
      <w:bookmarkEnd w:id="23"/>
    </w:p>
    <w:p w14:paraId="07001FDB"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If you take part in this procurement exercise you will be bound by the terms stated in the </w:t>
      </w:r>
      <w:r w:rsidRPr="00A4095E">
        <w:rPr>
          <w:rFonts w:ascii="Arial" w:hAnsi="Arial" w:cs="Arial"/>
          <w:sz w:val="24"/>
          <w:szCs w:val="24"/>
        </w:rPr>
        <w:fldChar w:fldCharType="begin"/>
      </w:r>
      <w:r w:rsidRPr="00A4095E">
        <w:rPr>
          <w:rFonts w:ascii="Arial" w:hAnsi="Arial" w:cs="Arial"/>
          <w:sz w:val="24"/>
          <w:szCs w:val="24"/>
        </w:rPr>
        <w:instrText xml:space="preserve"> REF _Ref526495772 \h  \* MERGEFORMAT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sz w:val="24"/>
          <w:szCs w:val="24"/>
        </w:rPr>
        <w:t>Important legal notice</w:t>
      </w:r>
      <w:r w:rsidRPr="00A4095E">
        <w:rPr>
          <w:rFonts w:ascii="Arial" w:hAnsi="Arial" w:cs="Arial"/>
          <w:sz w:val="24"/>
          <w:szCs w:val="24"/>
        </w:rPr>
        <w:fldChar w:fldCharType="end"/>
      </w:r>
      <w:r w:rsidRPr="00A4095E">
        <w:rPr>
          <w:rFonts w:ascii="Arial" w:hAnsi="Arial" w:cs="Arial"/>
          <w:sz w:val="24"/>
          <w:szCs w:val="24"/>
        </w:rPr>
        <w:t>. You should review this notice carefully.</w:t>
      </w:r>
    </w:p>
    <w:p w14:paraId="2AD2CC15"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Applicants should view the Procurement Privacy Notice on the Council’s website </w:t>
      </w:r>
      <w:hyperlink r:id="rId21" w:history="1">
        <w:r w:rsidRPr="00A4095E">
          <w:rPr>
            <w:rStyle w:val="Hyperlink"/>
            <w:rFonts w:ascii="Arial" w:hAnsi="Arial" w:cs="Arial"/>
            <w:color w:val="auto"/>
            <w:sz w:val="24"/>
            <w:szCs w:val="24"/>
          </w:rPr>
          <w:t>https://www.norfolk.gov.uk/what-we-do-and-how-we-work/open-data-fois-and-data-protection/data-protection/privacy-notices/procurement-service-privacy-notice</w:t>
        </w:r>
      </w:hyperlink>
      <w:r w:rsidRPr="00A4095E">
        <w:rPr>
          <w:rFonts w:ascii="Arial" w:hAnsi="Arial" w:cs="Arial"/>
          <w:sz w:val="24"/>
          <w:szCs w:val="24"/>
        </w:rPr>
        <w:t xml:space="preserve"> and must raise any concerns about the Privacy Notice and how personal information will be handled during the procurement process without delay.</w:t>
      </w:r>
    </w:p>
    <w:p w14:paraId="73EC0BF4"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You must sign and return a Confidentiality Agreement so that we can release confidential data to you. Details are in the Procurement Process Data section below. You should send the original copy of the signed agreement in by post or scanned and submitted by In-Tend correspondence as soon as possible.</w:t>
      </w:r>
    </w:p>
    <w:p w14:paraId="41939709" w14:textId="77777777" w:rsidR="004312B5" w:rsidRPr="00DD2AF2" w:rsidRDefault="005140D8" w:rsidP="00DD2AF2">
      <w:pPr>
        <w:pStyle w:val="listparagraph0"/>
        <w:tabs>
          <w:tab w:val="num" w:pos="2160"/>
        </w:tabs>
        <w:spacing w:before="120" w:beforeAutospacing="0" w:after="120" w:afterAutospacing="0" w:line="252" w:lineRule="auto"/>
        <w:rPr>
          <w:rFonts w:ascii="Arial" w:hAnsi="Arial" w:cs="Arial"/>
          <w:b/>
          <w:bCs/>
        </w:rPr>
      </w:pPr>
      <w:r w:rsidRPr="00DD2AF2">
        <w:rPr>
          <w:rFonts w:ascii="Arial" w:hAnsi="Arial" w:cs="Arial"/>
          <w:b/>
          <w:bCs/>
        </w:rPr>
        <w:t>Language</w:t>
      </w:r>
    </w:p>
    <w:p w14:paraId="561616CD"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All questions, notices, tenders, supporting documents and correspondence are to be submitted in English.</w:t>
      </w:r>
    </w:p>
    <w:p w14:paraId="28758AD8" w14:textId="77777777" w:rsidR="004312B5" w:rsidRPr="00DD2AF2" w:rsidRDefault="005140D8" w:rsidP="00DD2AF2">
      <w:pPr>
        <w:pStyle w:val="listparagraph0"/>
        <w:tabs>
          <w:tab w:val="num" w:pos="2160"/>
        </w:tabs>
        <w:spacing w:before="120" w:beforeAutospacing="0" w:after="120" w:afterAutospacing="0" w:line="252" w:lineRule="auto"/>
        <w:rPr>
          <w:rFonts w:ascii="Arial" w:hAnsi="Arial" w:cs="Arial"/>
          <w:b/>
          <w:bCs/>
        </w:rPr>
      </w:pPr>
      <w:r w:rsidRPr="00DD2AF2">
        <w:rPr>
          <w:rFonts w:ascii="Arial" w:hAnsi="Arial" w:cs="Arial"/>
          <w:b/>
          <w:bCs/>
        </w:rPr>
        <w:t>TUPE</w:t>
      </w:r>
    </w:p>
    <w:p w14:paraId="405C482D" w14:textId="1589D49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lastRenderedPageBreak/>
        <w:t>It is the Council’s preliminary view that TUPE may apply in respect of some or all employees of the current providers.</w:t>
      </w:r>
    </w:p>
    <w:p w14:paraId="2F49B9AB" w14:textId="77777777" w:rsidR="004312B5" w:rsidRPr="00BC64C7" w:rsidRDefault="005140D8" w:rsidP="00BC64C7">
      <w:pPr>
        <w:pStyle w:val="listparagraph0"/>
        <w:tabs>
          <w:tab w:val="num" w:pos="2160"/>
        </w:tabs>
        <w:spacing w:before="120" w:beforeAutospacing="0" w:after="120" w:afterAutospacing="0" w:line="252" w:lineRule="auto"/>
        <w:rPr>
          <w:rFonts w:ascii="Arial" w:hAnsi="Arial" w:cs="Arial"/>
          <w:u w:val="single"/>
        </w:rPr>
      </w:pPr>
      <w:r w:rsidRPr="00BC64C7">
        <w:rPr>
          <w:rFonts w:ascii="Arial" w:hAnsi="Arial" w:cs="Arial"/>
          <w:u w:val="single"/>
        </w:rPr>
        <w:t>General</w:t>
      </w:r>
    </w:p>
    <w:p w14:paraId="3A64AE5D"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Applicants must ensure that the pension rights of the staff who will or are considered likely to transfer are protected and that this is demonstrated in their tender. Without limiting the general obligations described herein, the successful Applicant must comply with the specific obligations detailed in the contract attached at Appendix 1.</w:t>
      </w:r>
    </w:p>
    <w:p w14:paraId="4381E613"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To assist Applicants, the Council has sought pension information from current provider(s) regarding those individuals considered by the current employer(s) as likely to be eligible to transfer to a successful Applicant in accordance with TUPE.</w:t>
      </w:r>
      <w:r w:rsidRPr="002512CD">
        <w:rPr>
          <w:rFonts w:ascii="Arial" w:hAnsi="Arial" w:cs="Arial"/>
          <w:sz w:val="24"/>
          <w:szCs w:val="24"/>
        </w:rPr>
        <w:t xml:space="preserve"> </w:t>
      </w:r>
    </w:p>
    <w:p w14:paraId="69643AE5"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2512CD">
        <w:rPr>
          <w:rFonts w:ascii="Arial" w:hAnsi="Arial" w:cs="Arial"/>
          <w:sz w:val="24"/>
          <w:szCs w:val="24"/>
        </w:rPr>
        <w:t>This section contains a summary only of the requirements relating to pensions. Applicants should not place any reliance on this information and must obtain their own independent professional advice.</w:t>
      </w:r>
    </w:p>
    <w:p w14:paraId="453454C8"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bookmarkStart w:id="24" w:name="_Ref448312996"/>
      <w:r w:rsidRPr="00A4095E">
        <w:rPr>
          <w:rFonts w:ascii="Arial" w:hAnsi="Arial" w:cs="Arial"/>
          <w:sz w:val="24"/>
          <w:szCs w:val="24"/>
        </w:rPr>
        <w:t>The contractor is wholly liable for all redundancy and pension strain costs relating to any redundancies that occur after transfer.</w:t>
      </w:r>
      <w:bookmarkEnd w:id="24"/>
    </w:p>
    <w:p w14:paraId="03A56496"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Applicants must make adequate financial provision in their pricing for any TUPE, redundancy and/or pension costs that they may incur from time to time including any cost that may arise from the requirements for them to comply with the specific obligations detailed in the contract attached as a separate document (Appendix 1).</w:t>
      </w:r>
    </w:p>
    <w:p w14:paraId="7B107F7E" w14:textId="77777777" w:rsidR="004312B5" w:rsidRPr="00A4095E" w:rsidRDefault="005140D8" w:rsidP="004312B5">
      <w:pPr>
        <w:spacing w:before="120" w:after="120"/>
        <w:rPr>
          <w:rFonts w:ascii="Arial" w:hAnsi="Arial" w:cs="Arial"/>
          <w:sz w:val="24"/>
          <w:szCs w:val="24"/>
          <w:u w:val="single"/>
        </w:rPr>
      </w:pPr>
      <w:r w:rsidRPr="00A4095E">
        <w:rPr>
          <w:rFonts w:ascii="Arial" w:hAnsi="Arial" w:cs="Arial"/>
          <w:sz w:val="24"/>
          <w:szCs w:val="24"/>
          <w:u w:val="single"/>
        </w:rPr>
        <w:t>Money Purchase Pension Schemes</w:t>
      </w:r>
    </w:p>
    <w:p w14:paraId="42F7FD09"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Where employees are transferring from an employer which offers a money purchase pension scheme, the Transfer of Employment (Pension Protection) Regulations 2005 will apply and consequently the contractor will be required to offer, as a minimum, a money purchase scheme, and to match employees’ contributions up to six per cent (6%) of salary.</w:t>
      </w:r>
    </w:p>
    <w:p w14:paraId="759E0E9F" w14:textId="77777777" w:rsidR="004312B5" w:rsidRPr="002512CD" w:rsidRDefault="005140D8" w:rsidP="002512CD">
      <w:pPr>
        <w:pStyle w:val="listparagraph0"/>
        <w:tabs>
          <w:tab w:val="num" w:pos="2160"/>
        </w:tabs>
        <w:spacing w:before="120" w:beforeAutospacing="0" w:after="120" w:afterAutospacing="0" w:line="252" w:lineRule="auto"/>
        <w:rPr>
          <w:rFonts w:ascii="Arial" w:hAnsi="Arial" w:cs="Arial"/>
          <w:b/>
          <w:bCs/>
        </w:rPr>
      </w:pPr>
      <w:r w:rsidRPr="002512CD">
        <w:rPr>
          <w:rFonts w:ascii="Arial" w:hAnsi="Arial" w:cs="Arial"/>
          <w:b/>
          <w:bCs/>
        </w:rPr>
        <w:t>The clarification process</w:t>
      </w:r>
    </w:p>
    <w:p w14:paraId="4BA3D8E1"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w:t>
      </w:r>
      <w:r w:rsidRPr="00A4095E">
        <w:rPr>
          <w:rFonts w:ascii="Arial" w:hAnsi="Arial" w:cs="Arial"/>
          <w:sz w:val="24"/>
          <w:szCs w:val="24"/>
        </w:rPr>
        <w:lastRenderedPageBreak/>
        <w:t>receive a response. Clarification questions will be answered on a regular basis through the clarification facility on In-Tend.</w:t>
      </w:r>
    </w:p>
    <w:p w14:paraId="67C417F6"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Once the final deadline is passed, no new questions may be sent </w:t>
      </w:r>
      <w:proofErr w:type="gramStart"/>
      <w:r w:rsidRPr="00A4095E">
        <w:rPr>
          <w:rFonts w:ascii="Arial" w:hAnsi="Arial" w:cs="Arial"/>
          <w:sz w:val="24"/>
          <w:szCs w:val="24"/>
        </w:rPr>
        <w:t>in</w:t>
      </w:r>
      <w:proofErr w:type="gramEnd"/>
      <w:r w:rsidRPr="00A4095E">
        <w:rPr>
          <w:rFonts w:ascii="Arial" w:hAnsi="Arial" w:cs="Arial"/>
          <w:sz w:val="24"/>
          <w:szCs w:val="24"/>
        </w:rPr>
        <w:t xml:space="preserve"> but you will have a final chance to seek clarification of answers already given. You must submit any such request within the period stated in the Procurement Process Data.</w:t>
      </w:r>
    </w:p>
    <w:p w14:paraId="68D82B9B"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480DC116" w14:textId="77777777" w:rsidR="004312B5" w:rsidRPr="002512CD" w:rsidRDefault="005140D8" w:rsidP="002512CD">
      <w:pPr>
        <w:pStyle w:val="listparagraph0"/>
        <w:tabs>
          <w:tab w:val="num" w:pos="2160"/>
        </w:tabs>
        <w:spacing w:before="120" w:beforeAutospacing="0" w:after="120" w:afterAutospacing="0" w:line="252" w:lineRule="auto"/>
        <w:rPr>
          <w:rFonts w:ascii="Arial" w:hAnsi="Arial" w:cs="Arial"/>
          <w:b/>
          <w:bCs/>
        </w:rPr>
      </w:pPr>
      <w:bookmarkStart w:id="25" w:name="_Toc326234124"/>
      <w:r w:rsidRPr="002512CD">
        <w:rPr>
          <w:rFonts w:ascii="Arial" w:hAnsi="Arial" w:cs="Arial"/>
          <w:b/>
          <w:bCs/>
        </w:rPr>
        <w:t xml:space="preserve">Content of the </w:t>
      </w:r>
      <w:bookmarkEnd w:id="25"/>
      <w:r w:rsidRPr="002512CD">
        <w:rPr>
          <w:rFonts w:ascii="Arial" w:hAnsi="Arial" w:cs="Arial"/>
          <w:b/>
          <w:bCs/>
        </w:rPr>
        <w:t>application</w:t>
      </w:r>
    </w:p>
    <w:p w14:paraId="52B5326C"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In preparing your application you must assume that the evaluators know nothing about your organisation.</w:t>
      </w:r>
    </w:p>
    <w:p w14:paraId="0C5C3360"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Throughout the application, you should reflect the Statement of Requirements</w:t>
      </w:r>
      <w:r w:rsidR="00D4402C" w:rsidRPr="00A4095E">
        <w:rPr>
          <w:rFonts w:ascii="Arial" w:hAnsi="Arial" w:cs="Arial"/>
          <w:sz w:val="24"/>
          <w:szCs w:val="24"/>
        </w:rPr>
        <w:t xml:space="preserve"> </w:t>
      </w:r>
      <w:r w:rsidRPr="00A409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482BB10F"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4F34555B"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Different questions may be marked by different </w:t>
      </w:r>
      <w:proofErr w:type="gramStart"/>
      <w:r w:rsidRPr="00A4095E">
        <w:rPr>
          <w:rFonts w:ascii="Arial" w:hAnsi="Arial" w:cs="Arial"/>
          <w:sz w:val="24"/>
          <w:szCs w:val="24"/>
        </w:rPr>
        <w:t>evaluators</w:t>
      </w:r>
      <w:proofErr w:type="gramEnd"/>
      <w:r w:rsidRPr="00A4095E">
        <w:rPr>
          <w:rFonts w:ascii="Arial" w:hAnsi="Arial" w:cs="Arial"/>
          <w:sz w:val="24"/>
          <w:szCs w:val="24"/>
        </w:rPr>
        <w:t xml:space="preserve">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25BB53C9"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The forms for completion must be reproduced and completed, except where we say otherwise.</w:t>
      </w:r>
      <w:r w:rsidRPr="00A4095E">
        <w:rPr>
          <w:rFonts w:ascii="Arial" w:hAnsi="Arial" w:cs="Arial"/>
          <w:sz w:val="24"/>
          <w:szCs w:val="24"/>
        </w:rPr>
        <w:tab/>
      </w:r>
    </w:p>
    <w:p w14:paraId="1E8A03B0"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So that they are readable, answers must be in a minimum of 11-point font, with line spacing of 1.2 times.</w:t>
      </w:r>
      <w:r w:rsidRPr="00A4095E">
        <w:rPr>
          <w:rFonts w:ascii="Arial" w:hAnsi="Arial" w:cs="Arial"/>
          <w:sz w:val="24"/>
          <w:szCs w:val="24"/>
        </w:rPr>
        <w:tab/>
      </w:r>
    </w:p>
    <w:p w14:paraId="2FBC3D39"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You must keep to the given word or page limits for each question.</w:t>
      </w:r>
      <w:r w:rsidRPr="00A4095E">
        <w:rPr>
          <w:rFonts w:ascii="Arial" w:hAnsi="Arial" w:cs="Arial"/>
          <w:sz w:val="24"/>
          <w:szCs w:val="24"/>
        </w:rPr>
        <w:tab/>
      </w:r>
    </w:p>
    <w:p w14:paraId="638575B8"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lastRenderedPageBreak/>
        <w:t>Documents must not contain any embedded objects which appear in the printed copy as icons, rather than in full.</w:t>
      </w:r>
    </w:p>
    <w:p w14:paraId="1201EEA9"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It is your responsibility to make sure that your application is complete and unambiguous. </w:t>
      </w:r>
    </w:p>
    <w:p w14:paraId="6F2D8290" w14:textId="77777777" w:rsidR="0075455F" w:rsidRPr="00A4095E" w:rsidRDefault="005140D8" w:rsidP="002512CD">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A4095E">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A4095E">
        <w:rPr>
          <w:rFonts w:ascii="Arial" w:hAnsi="Arial" w:cs="Arial"/>
          <w:sz w:val="24"/>
          <w:szCs w:val="24"/>
        </w:rPr>
        <w:t xml:space="preserve">and </w:t>
      </w:r>
      <w:r w:rsidR="00B84816" w:rsidRPr="00A4095E">
        <w:rPr>
          <w:rFonts w:ascii="Arial" w:hAnsi="Arial" w:cs="Arial"/>
          <w:sz w:val="24"/>
          <w:szCs w:val="24"/>
        </w:rPr>
        <w:t>that the bid is an accurate reflection of how you will provide the goods, services or works bid.</w:t>
      </w:r>
    </w:p>
    <w:p w14:paraId="3FF6BEDB" w14:textId="77777777" w:rsidR="004312B5" w:rsidRPr="002512CD" w:rsidRDefault="005140D8" w:rsidP="002512CD">
      <w:pPr>
        <w:pStyle w:val="listparagraph0"/>
        <w:tabs>
          <w:tab w:val="num" w:pos="2160"/>
        </w:tabs>
        <w:spacing w:before="120" w:beforeAutospacing="0" w:after="120" w:afterAutospacing="0" w:line="252" w:lineRule="auto"/>
        <w:rPr>
          <w:rFonts w:ascii="Arial" w:hAnsi="Arial" w:cs="Arial"/>
          <w:b/>
          <w:bCs/>
        </w:rPr>
      </w:pPr>
      <w:r w:rsidRPr="002512CD">
        <w:rPr>
          <w:rFonts w:ascii="Arial" w:hAnsi="Arial" w:cs="Arial"/>
          <w:b/>
          <w:bCs/>
        </w:rPr>
        <w:t>No caveats or qualifications</w:t>
      </w:r>
    </w:p>
    <w:p w14:paraId="7804AACD" w14:textId="77777777" w:rsidR="004312B5" w:rsidRPr="00A4095E" w:rsidRDefault="005140D8" w:rsidP="002512CD">
      <w:pPr>
        <w:pStyle w:val="ListParagraph"/>
        <w:numPr>
          <w:ilvl w:val="0"/>
          <w:numId w:val="3"/>
        </w:numPr>
        <w:spacing w:before="0" w:after="120"/>
        <w:ind w:left="1843" w:hanging="1843"/>
        <w:rPr>
          <w:rFonts w:ascii="Arial" w:hAnsi="Arial" w:cs="Arial"/>
          <w:sz w:val="24"/>
          <w:szCs w:val="24"/>
        </w:rPr>
      </w:pPr>
      <w:bookmarkStart w:id="26" w:name="_Ref526772764"/>
      <w:r w:rsidRPr="00A4095E">
        <w:rPr>
          <w:rFonts w:ascii="Arial" w:hAnsi="Arial" w:cs="Arial"/>
          <w:sz w:val="24"/>
          <w:szCs w:val="24"/>
        </w:rPr>
        <w:t>Your tender must not be caveated or qualified. The following are some examples of caveats or qualifications:</w:t>
      </w:r>
      <w:bookmarkEnd w:id="26"/>
    </w:p>
    <w:p w14:paraId="6619731B" w14:textId="67149D4F" w:rsidR="004312B5" w:rsidRPr="00A4095E" w:rsidRDefault="005140D8" w:rsidP="00180390">
      <w:pPr>
        <w:pStyle w:val="ListParagraph"/>
        <w:numPr>
          <w:ilvl w:val="0"/>
          <w:numId w:val="4"/>
        </w:numPr>
        <w:spacing w:before="120" w:after="120"/>
        <w:ind w:left="2410" w:hanging="613"/>
        <w:contextualSpacing/>
        <w:rPr>
          <w:rFonts w:ascii="Arial" w:hAnsi="Arial" w:cs="Arial"/>
          <w:sz w:val="24"/>
          <w:szCs w:val="24"/>
        </w:rPr>
      </w:pPr>
      <w:r w:rsidRPr="00A4095E">
        <w:rPr>
          <w:rFonts w:ascii="Arial" w:hAnsi="Arial" w:cs="Arial"/>
          <w:sz w:val="24"/>
          <w:szCs w:val="24"/>
        </w:rPr>
        <w:t xml:space="preserve">statements that you have made certain assumptions and that, if these assumptions prove incorrect, you may wish to change price, timescales, quality, terms and conditions or other aspects of your </w:t>
      </w:r>
      <w:proofErr w:type="gramStart"/>
      <w:r w:rsidRPr="00A4095E">
        <w:rPr>
          <w:rFonts w:ascii="Arial" w:hAnsi="Arial" w:cs="Arial"/>
          <w:sz w:val="24"/>
          <w:szCs w:val="24"/>
        </w:rPr>
        <w:t>offer;</w:t>
      </w:r>
      <w:proofErr w:type="gramEnd"/>
    </w:p>
    <w:p w14:paraId="7961BDBA" w14:textId="286A2E44" w:rsidR="004312B5" w:rsidRPr="00A4095E" w:rsidRDefault="005140D8" w:rsidP="00180390">
      <w:pPr>
        <w:pStyle w:val="ListParagraph"/>
        <w:numPr>
          <w:ilvl w:val="0"/>
          <w:numId w:val="4"/>
        </w:numPr>
        <w:spacing w:before="120" w:after="120"/>
        <w:ind w:left="2410" w:hanging="613"/>
        <w:contextualSpacing/>
        <w:rPr>
          <w:rFonts w:ascii="Arial" w:hAnsi="Arial" w:cs="Arial"/>
          <w:sz w:val="24"/>
          <w:szCs w:val="24"/>
        </w:rPr>
      </w:pPr>
      <w:r w:rsidRPr="00A4095E">
        <w:rPr>
          <w:rFonts w:ascii="Arial" w:hAnsi="Arial" w:cs="Arial"/>
          <w:sz w:val="24"/>
          <w:szCs w:val="24"/>
        </w:rPr>
        <w:t xml:space="preserve">statements that you do not comply with any mandatory requirement of the </w:t>
      </w:r>
      <w:proofErr w:type="gramStart"/>
      <w:r w:rsidRPr="00A4095E">
        <w:rPr>
          <w:rFonts w:ascii="Arial" w:hAnsi="Arial" w:cs="Arial"/>
          <w:sz w:val="24"/>
          <w:szCs w:val="24"/>
        </w:rPr>
        <w:t>specification;</w:t>
      </w:r>
      <w:proofErr w:type="gramEnd"/>
    </w:p>
    <w:p w14:paraId="35B8907E" w14:textId="72876EBC" w:rsidR="004312B5" w:rsidRPr="00A4095E" w:rsidRDefault="005140D8" w:rsidP="00180390">
      <w:pPr>
        <w:pStyle w:val="ListParagraph"/>
        <w:numPr>
          <w:ilvl w:val="0"/>
          <w:numId w:val="4"/>
        </w:numPr>
        <w:spacing w:before="120" w:after="120"/>
        <w:ind w:left="2410" w:hanging="613"/>
        <w:contextualSpacing/>
        <w:rPr>
          <w:rFonts w:ascii="Arial" w:hAnsi="Arial" w:cs="Arial"/>
          <w:sz w:val="24"/>
          <w:szCs w:val="24"/>
        </w:rPr>
      </w:pPr>
      <w:r w:rsidRPr="00A4095E">
        <w:rPr>
          <w:rFonts w:ascii="Arial" w:hAnsi="Arial" w:cs="Arial"/>
          <w:sz w:val="24"/>
          <w:szCs w:val="24"/>
        </w:rPr>
        <w:t>statements that you do not accept, or wish to modify, any aspect of the Contract or that any variant or additional term or condition will apply.</w:t>
      </w:r>
    </w:p>
    <w:p w14:paraId="048BF86F" w14:textId="77777777" w:rsidR="004312B5" w:rsidRPr="00180390" w:rsidRDefault="005140D8" w:rsidP="00180390">
      <w:pPr>
        <w:pStyle w:val="listparagraph0"/>
        <w:tabs>
          <w:tab w:val="num" w:pos="2160"/>
        </w:tabs>
        <w:spacing w:before="120" w:beforeAutospacing="0" w:after="120" w:afterAutospacing="0" w:line="252" w:lineRule="auto"/>
        <w:rPr>
          <w:rFonts w:ascii="Arial" w:hAnsi="Arial" w:cs="Arial"/>
          <w:b/>
          <w:bCs/>
        </w:rPr>
      </w:pPr>
      <w:bookmarkStart w:id="27" w:name="_Toc326234126"/>
      <w:r w:rsidRPr="00180390">
        <w:rPr>
          <w:rFonts w:ascii="Arial" w:hAnsi="Arial" w:cs="Arial"/>
          <w:b/>
          <w:bCs/>
        </w:rPr>
        <w:t xml:space="preserve">Completion of the </w:t>
      </w:r>
      <w:bookmarkEnd w:id="27"/>
      <w:r w:rsidRPr="00180390">
        <w:rPr>
          <w:rFonts w:ascii="Arial" w:hAnsi="Arial" w:cs="Arial"/>
          <w:b/>
          <w:bCs/>
        </w:rPr>
        <w:t>application</w:t>
      </w:r>
      <w:r w:rsidRPr="00180390">
        <w:rPr>
          <w:rFonts w:ascii="Arial" w:hAnsi="Arial" w:cs="Arial"/>
          <w:b/>
          <w:bCs/>
        </w:rPr>
        <w:tab/>
      </w:r>
    </w:p>
    <w:p w14:paraId="08C678D1" w14:textId="77777777" w:rsidR="004312B5" w:rsidRPr="00A4095E" w:rsidRDefault="005140D8" w:rsidP="00180390">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You should not complete and submit your application until after the clarifications have closed. </w:t>
      </w:r>
    </w:p>
    <w:p w14:paraId="4115B022" w14:textId="77777777" w:rsidR="004312B5" w:rsidRPr="00A4095E" w:rsidRDefault="005140D8" w:rsidP="00487456">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7812E9C1" w14:textId="77777777" w:rsidR="004312B5" w:rsidRPr="00A4095E" w:rsidRDefault="005140D8" w:rsidP="00487456">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On finalising your application, you must complete the checklist at Form Z, and then sign the declaration, scan and upload it as part of your submission</w:t>
      </w:r>
      <w:r w:rsidR="007C5C78" w:rsidRPr="00A4095E">
        <w:rPr>
          <w:rFonts w:ascii="Arial" w:hAnsi="Arial" w:cs="Arial"/>
          <w:sz w:val="24"/>
          <w:szCs w:val="24"/>
        </w:rPr>
        <w:t>.</w:t>
      </w:r>
    </w:p>
    <w:p w14:paraId="089E966A" w14:textId="77777777" w:rsidR="004312B5" w:rsidRPr="00143FC0" w:rsidRDefault="005140D8" w:rsidP="00143FC0">
      <w:pPr>
        <w:pStyle w:val="listparagraph0"/>
        <w:tabs>
          <w:tab w:val="num" w:pos="2160"/>
        </w:tabs>
        <w:spacing w:before="120" w:beforeAutospacing="0" w:after="120" w:afterAutospacing="0" w:line="252" w:lineRule="auto"/>
        <w:rPr>
          <w:rFonts w:ascii="Arial" w:hAnsi="Arial" w:cs="Arial"/>
          <w:b/>
          <w:bCs/>
        </w:rPr>
      </w:pPr>
      <w:bookmarkStart w:id="28" w:name="_Toc326234127"/>
      <w:r w:rsidRPr="00143FC0">
        <w:rPr>
          <w:rFonts w:ascii="Arial" w:hAnsi="Arial" w:cs="Arial"/>
          <w:b/>
          <w:bCs/>
        </w:rPr>
        <w:t xml:space="preserve">Submission </w:t>
      </w:r>
    </w:p>
    <w:bookmarkEnd w:id="28"/>
    <w:p w14:paraId="46FD1961" w14:textId="77777777" w:rsidR="004312B5" w:rsidRPr="00A4095E" w:rsidRDefault="005140D8" w:rsidP="00487456">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Your submission must be uploaded and submitted before the deadline specified in the Procurement Process Data. We are under </w:t>
      </w:r>
      <w:r w:rsidRPr="00A4095E">
        <w:rPr>
          <w:rFonts w:ascii="Arial" w:hAnsi="Arial" w:cs="Arial"/>
          <w:sz w:val="24"/>
          <w:szCs w:val="24"/>
        </w:rPr>
        <w:lastRenderedPageBreak/>
        <w:t xml:space="preserve">no obligation to consider any application which arrives after the deadline. </w:t>
      </w:r>
    </w:p>
    <w:p w14:paraId="76C372E7" w14:textId="77777777" w:rsidR="004312B5" w:rsidRPr="00143FC0" w:rsidRDefault="005140D8" w:rsidP="00143FC0">
      <w:pPr>
        <w:pStyle w:val="listparagraph0"/>
        <w:tabs>
          <w:tab w:val="num" w:pos="2160"/>
        </w:tabs>
        <w:spacing w:before="120" w:beforeAutospacing="0" w:after="120" w:afterAutospacing="0" w:line="252" w:lineRule="auto"/>
        <w:rPr>
          <w:rFonts w:ascii="Arial" w:hAnsi="Arial" w:cs="Arial"/>
          <w:b/>
          <w:bCs/>
        </w:rPr>
      </w:pPr>
      <w:r w:rsidRPr="00143FC0">
        <w:rPr>
          <w:rFonts w:ascii="Arial" w:hAnsi="Arial" w:cs="Arial"/>
          <w:b/>
          <w:bCs/>
        </w:rPr>
        <w:t>Multiple bids</w:t>
      </w:r>
    </w:p>
    <w:p w14:paraId="431C11DC" w14:textId="77777777" w:rsidR="004312B5" w:rsidRPr="00A4095E" w:rsidRDefault="005140D8" w:rsidP="00143FC0">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Multiple applications from a given prime contractor or consortium will not be evaluated by the Council. </w:t>
      </w:r>
    </w:p>
    <w:p w14:paraId="26E60E33" w14:textId="77777777" w:rsidR="004312B5" w:rsidRPr="00A4095E" w:rsidRDefault="005140D8" w:rsidP="00143FC0">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An applicant may act as the proposed prime contractor for one bid, and a proposed sub-contractor for another.</w:t>
      </w:r>
    </w:p>
    <w:p w14:paraId="62BB75DE" w14:textId="77777777" w:rsidR="004312B5" w:rsidRPr="00A4095E" w:rsidRDefault="005140D8" w:rsidP="00143FC0">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However, an applicant may act as:</w:t>
      </w:r>
    </w:p>
    <w:p w14:paraId="4CA5C075" w14:textId="77777777" w:rsidR="004312B5" w:rsidRPr="00A4095E" w:rsidRDefault="005140D8" w:rsidP="00157AB9">
      <w:pPr>
        <w:pStyle w:val="listparagraph0"/>
        <w:numPr>
          <w:ilvl w:val="0"/>
          <w:numId w:val="57"/>
        </w:numPr>
        <w:spacing w:before="120" w:beforeAutospacing="0" w:after="120" w:afterAutospacing="0" w:line="252" w:lineRule="auto"/>
        <w:ind w:left="2268" w:hanging="425"/>
        <w:rPr>
          <w:rFonts w:ascii="Arial" w:hAnsi="Arial" w:cs="Arial"/>
        </w:rPr>
      </w:pPr>
      <w:r w:rsidRPr="00A4095E">
        <w:rPr>
          <w:rFonts w:ascii="Arial" w:hAnsi="Arial" w:cs="Arial"/>
        </w:rPr>
        <w:t>the proposed prime contractor for one bid, and a proposed sub-contractor for another; or</w:t>
      </w:r>
    </w:p>
    <w:p w14:paraId="0DD5172F" w14:textId="77777777" w:rsidR="004312B5" w:rsidRPr="00A4095E" w:rsidRDefault="005140D8" w:rsidP="00157AB9">
      <w:pPr>
        <w:pStyle w:val="listparagraph0"/>
        <w:numPr>
          <w:ilvl w:val="0"/>
          <w:numId w:val="57"/>
        </w:numPr>
        <w:spacing w:before="120" w:beforeAutospacing="0" w:after="120" w:afterAutospacing="0" w:line="252" w:lineRule="auto"/>
        <w:ind w:left="2268" w:hanging="425"/>
        <w:rPr>
          <w:rFonts w:ascii="Arial" w:hAnsi="Arial" w:cs="Arial"/>
        </w:rPr>
      </w:pPr>
      <w:r w:rsidRPr="00A4095E">
        <w:rPr>
          <w:rFonts w:ascii="Arial" w:hAnsi="Arial" w:cs="Arial"/>
        </w:rPr>
        <w:t>the proposed prime contractor for one bid, and a proposed consortium member for another; or</w:t>
      </w:r>
    </w:p>
    <w:p w14:paraId="42E70EE9" w14:textId="77777777" w:rsidR="004312B5" w:rsidRPr="00A4095E" w:rsidRDefault="005140D8" w:rsidP="00157AB9">
      <w:pPr>
        <w:pStyle w:val="listparagraph0"/>
        <w:numPr>
          <w:ilvl w:val="0"/>
          <w:numId w:val="57"/>
        </w:numPr>
        <w:spacing w:before="120" w:beforeAutospacing="0" w:after="120" w:afterAutospacing="0" w:line="252" w:lineRule="auto"/>
        <w:ind w:left="2268" w:hanging="425"/>
        <w:rPr>
          <w:rFonts w:ascii="Arial" w:hAnsi="Arial" w:cs="Arial"/>
        </w:rPr>
      </w:pPr>
      <w:r w:rsidRPr="00A4095E">
        <w:rPr>
          <w:rFonts w:ascii="Arial" w:hAnsi="Arial" w:cs="Arial"/>
        </w:rPr>
        <w:t>a consortium member for more than one bid.</w:t>
      </w:r>
    </w:p>
    <w:p w14:paraId="3533DA42" w14:textId="77777777" w:rsidR="004312B5" w:rsidRPr="00A4095E" w:rsidRDefault="005140D8" w:rsidP="00143FC0">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Where an Applicant is involved in more than one bid, all relevant forms must be completed for each bid. </w:t>
      </w:r>
    </w:p>
    <w:p w14:paraId="2148F91C" w14:textId="77777777" w:rsidR="004312B5" w:rsidRPr="00A4095E" w:rsidRDefault="005140D8" w:rsidP="00143FC0">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Where they form part of more than one bid, Applicants shall pay particular attention to the need to avoid collusion in pricing and commercial terms.</w:t>
      </w:r>
    </w:p>
    <w:p w14:paraId="07896691" w14:textId="77777777" w:rsidR="004312B5" w:rsidRPr="00A4095E" w:rsidRDefault="005140D8" w:rsidP="00143FC0">
      <w:pPr>
        <w:pStyle w:val="ListParagraph"/>
        <w:numPr>
          <w:ilvl w:val="0"/>
          <w:numId w:val="3"/>
        </w:numPr>
        <w:spacing w:before="0" w:after="120"/>
        <w:ind w:left="1843" w:hanging="1843"/>
        <w:rPr>
          <w:rFonts w:ascii="Arial" w:hAnsi="Arial" w:cs="Arial"/>
          <w:sz w:val="24"/>
          <w:szCs w:val="24"/>
        </w:rPr>
      </w:pPr>
      <w:proofErr w:type="gramStart"/>
      <w:r w:rsidRPr="00A4095E">
        <w:rPr>
          <w:rFonts w:ascii="Arial" w:hAnsi="Arial" w:cs="Arial"/>
          <w:sz w:val="24"/>
          <w:szCs w:val="24"/>
        </w:rPr>
        <w:t>In particular, no</w:t>
      </w:r>
      <w:proofErr w:type="gramEnd"/>
      <w:r w:rsidRPr="00A4095E">
        <w:rPr>
          <w:rFonts w:ascii="Arial" w:hAnsi="Arial" w:cs="Arial"/>
          <w:sz w:val="24"/>
          <w:szCs w:val="24"/>
        </w:rPr>
        <w:t xml:space="preserve"> Applicant shall be involved in the setting of the price to be tendered to the Council for more than one bid.</w:t>
      </w:r>
    </w:p>
    <w:p w14:paraId="3D306F6A" w14:textId="77777777" w:rsidR="004312B5" w:rsidRPr="00157AB9" w:rsidRDefault="005140D8" w:rsidP="00157AB9">
      <w:pPr>
        <w:pStyle w:val="listparagraph0"/>
        <w:tabs>
          <w:tab w:val="num" w:pos="2160"/>
        </w:tabs>
        <w:spacing w:before="120" w:beforeAutospacing="0" w:after="120" w:afterAutospacing="0" w:line="252" w:lineRule="auto"/>
        <w:rPr>
          <w:rFonts w:ascii="Arial" w:hAnsi="Arial" w:cs="Arial"/>
          <w:b/>
          <w:bCs/>
        </w:rPr>
      </w:pPr>
      <w:r w:rsidRPr="00157AB9">
        <w:rPr>
          <w:rFonts w:ascii="Arial" w:hAnsi="Arial" w:cs="Arial"/>
          <w:b/>
          <w:bCs/>
        </w:rPr>
        <w:t>Sub-contracting arrangements</w:t>
      </w:r>
    </w:p>
    <w:p w14:paraId="062F0BD4"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Where the Applicant proposes to use one or more sub-contractors to deliver some or all of the contract requirements,</w:t>
      </w:r>
      <w:r w:rsidR="0004135C" w:rsidRPr="00A4095E">
        <w:rPr>
          <w:rFonts w:ascii="Arial" w:hAnsi="Arial" w:cs="Arial"/>
          <w:sz w:val="24"/>
          <w:szCs w:val="24"/>
        </w:rPr>
        <w:t xml:space="preserve"> Part 3 </w:t>
      </w:r>
      <w:r w:rsidRPr="00A4095E">
        <w:rPr>
          <w:rFonts w:ascii="Arial" w:hAnsi="Arial" w:cs="Arial"/>
          <w:sz w:val="24"/>
          <w:szCs w:val="24"/>
        </w:rPr>
        <w:t>of Form A should be used to provide details of the proposed bidding model that includes members of the supply chain, the percentage of work being delivered by each sub-contractor and the key contract deliverables that each sub-contractor will be responsible for.</w:t>
      </w:r>
    </w:p>
    <w:p w14:paraId="55E58115" w14:textId="77777777" w:rsidR="0027582D"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Where you are you are relying on a sub-contractor or sub-contractors (“relying on” for the purposes of this </w:t>
      </w:r>
      <w:r w:rsidR="00F20827" w:rsidRPr="00A4095E">
        <w:rPr>
          <w:rFonts w:ascii="Arial" w:hAnsi="Arial" w:cs="Arial"/>
          <w:sz w:val="24"/>
          <w:szCs w:val="24"/>
        </w:rPr>
        <w:t>procurement</w:t>
      </w:r>
      <w:r w:rsidRPr="00A4095E">
        <w:rPr>
          <w:rFonts w:ascii="Arial" w:hAnsi="Arial" w:cs="Arial"/>
          <w:sz w:val="24"/>
          <w:szCs w:val="24"/>
        </w:rPr>
        <w:t xml:space="preserve"> means you are relying on the technical and professional ability of a sub-contractor(s) to meet the criteria</w:t>
      </w:r>
      <w:r w:rsidR="00F20827" w:rsidRPr="00A4095E">
        <w:rPr>
          <w:rFonts w:ascii="Arial" w:hAnsi="Arial" w:cs="Arial"/>
          <w:sz w:val="24"/>
          <w:szCs w:val="24"/>
        </w:rPr>
        <w:t xml:space="preserve"> stated in this document</w:t>
      </w:r>
      <w:r w:rsidRPr="00A4095E">
        <w:rPr>
          <w:rFonts w:ascii="Arial" w:hAnsi="Arial" w:cs="Arial"/>
          <w:sz w:val="24"/>
          <w:szCs w:val="24"/>
        </w:rPr>
        <w:t>) then:</w:t>
      </w:r>
    </w:p>
    <w:p w14:paraId="6095DDE4" w14:textId="77777777" w:rsidR="004423D1" w:rsidRPr="00A4095E" w:rsidRDefault="005140D8" w:rsidP="004423D1">
      <w:pPr>
        <w:pStyle w:val="ListParagraph"/>
        <w:numPr>
          <w:ilvl w:val="0"/>
          <w:numId w:val="46"/>
        </w:numPr>
        <w:spacing w:before="120" w:after="120"/>
        <w:contextualSpacing/>
        <w:rPr>
          <w:rFonts w:ascii="Arial" w:hAnsi="Arial" w:cs="Arial"/>
          <w:sz w:val="24"/>
          <w:szCs w:val="24"/>
        </w:rPr>
      </w:pPr>
      <w:r w:rsidRPr="00A4095E">
        <w:rPr>
          <w:rFonts w:ascii="Arial" w:hAnsi="Arial" w:cs="Arial"/>
          <w:sz w:val="24"/>
          <w:szCs w:val="24"/>
        </w:rPr>
        <w:t>Each sub-contractor you are relying on must be registered on the Central Digital Platform</w:t>
      </w:r>
      <w:r w:rsidR="001B343A" w:rsidRPr="00A4095E">
        <w:rPr>
          <w:rFonts w:ascii="Arial" w:hAnsi="Arial" w:cs="Arial"/>
          <w:sz w:val="24"/>
          <w:szCs w:val="24"/>
        </w:rPr>
        <w:t xml:space="preserve">, </w:t>
      </w:r>
      <w:proofErr w:type="gramStart"/>
      <w:r w:rsidR="001B343A" w:rsidRPr="00A4095E">
        <w:rPr>
          <w:rFonts w:ascii="Arial" w:hAnsi="Arial" w:cs="Arial"/>
          <w:sz w:val="24"/>
          <w:szCs w:val="24"/>
        </w:rPr>
        <w:t>Find</w:t>
      </w:r>
      <w:proofErr w:type="gramEnd"/>
      <w:r w:rsidR="001B343A" w:rsidRPr="00A4095E">
        <w:rPr>
          <w:rFonts w:ascii="Arial" w:hAnsi="Arial" w:cs="Arial"/>
          <w:sz w:val="24"/>
          <w:szCs w:val="24"/>
        </w:rPr>
        <w:t xml:space="preserve"> a Tender Service,</w:t>
      </w:r>
      <w:r w:rsidRPr="00A4095E">
        <w:rPr>
          <w:rFonts w:ascii="Arial" w:hAnsi="Arial" w:cs="Arial"/>
          <w:sz w:val="24"/>
          <w:szCs w:val="24"/>
        </w:rPr>
        <w:t xml:space="preserve"> or the bid cannot be accepted.</w:t>
      </w:r>
    </w:p>
    <w:p w14:paraId="706E56CE" w14:textId="77777777" w:rsidR="0027582D" w:rsidRPr="00A4095E" w:rsidRDefault="005140D8" w:rsidP="00411C21">
      <w:pPr>
        <w:pStyle w:val="ListParagraph"/>
        <w:numPr>
          <w:ilvl w:val="0"/>
          <w:numId w:val="46"/>
        </w:numPr>
        <w:spacing w:before="120" w:after="120"/>
        <w:contextualSpacing/>
        <w:rPr>
          <w:rFonts w:ascii="Arial" w:hAnsi="Arial" w:cs="Arial"/>
          <w:sz w:val="24"/>
          <w:szCs w:val="24"/>
        </w:rPr>
      </w:pPr>
      <w:r w:rsidRPr="00A4095E">
        <w:rPr>
          <w:rFonts w:ascii="Arial" w:hAnsi="Arial" w:cs="Arial"/>
          <w:sz w:val="24"/>
          <w:szCs w:val="24"/>
        </w:rPr>
        <w:t>Each sub-contractor you are relying on should complete Form</w:t>
      </w:r>
      <w:r w:rsidR="00502A30" w:rsidRPr="00A4095E">
        <w:rPr>
          <w:rFonts w:ascii="Arial" w:hAnsi="Arial" w:cs="Arial"/>
          <w:sz w:val="24"/>
          <w:szCs w:val="24"/>
        </w:rPr>
        <w:t>s</w:t>
      </w:r>
      <w:r w:rsidRPr="00A4095E">
        <w:rPr>
          <w:rFonts w:ascii="Arial" w:hAnsi="Arial" w:cs="Arial"/>
          <w:sz w:val="24"/>
          <w:szCs w:val="24"/>
        </w:rPr>
        <w:t xml:space="preserve"> A and B</w:t>
      </w:r>
      <w:r w:rsidR="00F20827" w:rsidRPr="00A4095E">
        <w:rPr>
          <w:rFonts w:ascii="Arial" w:hAnsi="Arial" w:cs="Arial"/>
          <w:sz w:val="24"/>
          <w:szCs w:val="24"/>
        </w:rPr>
        <w:t xml:space="preserve"> and all questions of Form C, apart from C1.</w:t>
      </w:r>
    </w:p>
    <w:p w14:paraId="54051B04" w14:textId="77777777" w:rsidR="00F20827" w:rsidRPr="00A4095E" w:rsidRDefault="005140D8" w:rsidP="00FB5510">
      <w:pPr>
        <w:pStyle w:val="ListParagraph"/>
        <w:numPr>
          <w:ilvl w:val="0"/>
          <w:numId w:val="46"/>
        </w:numPr>
        <w:spacing w:before="120" w:after="120"/>
        <w:ind w:left="2154" w:hanging="357"/>
        <w:rPr>
          <w:rFonts w:ascii="Arial" w:hAnsi="Arial" w:cs="Arial"/>
          <w:sz w:val="24"/>
          <w:szCs w:val="24"/>
        </w:rPr>
      </w:pPr>
      <w:r w:rsidRPr="00A4095E">
        <w:rPr>
          <w:rFonts w:ascii="Arial" w:hAnsi="Arial" w:cs="Arial"/>
          <w:sz w:val="24"/>
          <w:szCs w:val="24"/>
        </w:rPr>
        <w:t xml:space="preserve">Question Form C1 should be completed by the lead contractor being clear about which sub-contractor or sub-contractors </w:t>
      </w:r>
      <w:r w:rsidRPr="00A4095E">
        <w:rPr>
          <w:rFonts w:ascii="Arial" w:hAnsi="Arial" w:cs="Arial"/>
          <w:sz w:val="24"/>
          <w:szCs w:val="24"/>
        </w:rPr>
        <w:lastRenderedPageBreak/>
        <w:t xml:space="preserve">experience/ technical and/or professional ability they are relying on to meet that </w:t>
      </w:r>
      <w:proofErr w:type="gramStart"/>
      <w:r w:rsidRPr="00A4095E">
        <w:rPr>
          <w:rFonts w:ascii="Arial" w:hAnsi="Arial" w:cs="Arial"/>
          <w:sz w:val="24"/>
          <w:szCs w:val="24"/>
        </w:rPr>
        <w:t>particular criteria</w:t>
      </w:r>
      <w:proofErr w:type="gramEnd"/>
      <w:r w:rsidRPr="00A4095E">
        <w:rPr>
          <w:rFonts w:ascii="Arial" w:hAnsi="Arial" w:cs="Arial"/>
          <w:sz w:val="24"/>
          <w:szCs w:val="24"/>
        </w:rPr>
        <w:t xml:space="preserve">. </w:t>
      </w:r>
    </w:p>
    <w:p w14:paraId="4F5190AD" w14:textId="77777777" w:rsidR="004312B5" w:rsidRPr="00A4095E" w:rsidRDefault="005140D8" w:rsidP="00FB5510">
      <w:pPr>
        <w:pStyle w:val="ListParagraph"/>
        <w:numPr>
          <w:ilvl w:val="0"/>
          <w:numId w:val="3"/>
        </w:numPr>
        <w:spacing w:before="120" w:after="120"/>
        <w:ind w:left="1843" w:hanging="1843"/>
        <w:rPr>
          <w:rFonts w:ascii="Arial" w:hAnsi="Arial" w:cs="Arial"/>
          <w:sz w:val="24"/>
          <w:szCs w:val="24"/>
        </w:rPr>
      </w:pPr>
      <w:r w:rsidRPr="00A4095E">
        <w:rPr>
          <w:rFonts w:ascii="Arial" w:hAnsi="Arial" w:cs="Arial"/>
          <w:sz w:val="24"/>
          <w:szCs w:val="24"/>
        </w:rPr>
        <w:t>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07282753" w14:textId="77777777" w:rsidR="004312B5" w:rsidRPr="00FB5510" w:rsidRDefault="005140D8" w:rsidP="00FB5510">
      <w:pPr>
        <w:pStyle w:val="listparagraph0"/>
        <w:tabs>
          <w:tab w:val="num" w:pos="2160"/>
        </w:tabs>
        <w:spacing w:before="120" w:beforeAutospacing="0" w:after="120" w:afterAutospacing="0" w:line="252" w:lineRule="auto"/>
        <w:rPr>
          <w:rFonts w:ascii="Arial" w:hAnsi="Arial" w:cs="Arial"/>
          <w:b/>
          <w:bCs/>
        </w:rPr>
      </w:pPr>
      <w:r w:rsidRPr="00FB5510">
        <w:rPr>
          <w:rFonts w:ascii="Arial" w:hAnsi="Arial" w:cs="Arial"/>
          <w:b/>
          <w:bCs/>
        </w:rPr>
        <w:t>Consorti</w:t>
      </w:r>
      <w:r w:rsidR="00F20827" w:rsidRPr="00FB5510">
        <w:rPr>
          <w:rFonts w:ascii="Arial" w:hAnsi="Arial" w:cs="Arial"/>
          <w:b/>
          <w:bCs/>
        </w:rPr>
        <w:t>um</w:t>
      </w:r>
      <w:r w:rsidRPr="00FB5510">
        <w:rPr>
          <w:rFonts w:ascii="Arial" w:hAnsi="Arial" w:cs="Arial"/>
          <w:b/>
          <w:bCs/>
        </w:rPr>
        <w:t xml:space="preserve"> arrangements</w:t>
      </w:r>
    </w:p>
    <w:p w14:paraId="2A7952E7"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If the Applicant completing </w:t>
      </w:r>
      <w:proofErr w:type="gramStart"/>
      <w:r w:rsidRPr="00A4095E">
        <w:rPr>
          <w:rFonts w:ascii="Arial" w:hAnsi="Arial" w:cs="Arial"/>
          <w:sz w:val="24"/>
          <w:szCs w:val="24"/>
        </w:rPr>
        <w:t>this</w:t>
      </w:r>
      <w:r w:rsidRPr="00A4095E">
        <w:rPr>
          <w:rStyle w:val="Strong"/>
          <w:rFonts w:ascii="Arial" w:hAnsi="Arial" w:cs="Arial"/>
          <w:b w:val="0"/>
          <w:bCs/>
          <w:sz w:val="24"/>
          <w:szCs w:val="24"/>
        </w:rPr>
        <w:t xml:space="preserve">  </w:t>
      </w:r>
      <w:r w:rsidRPr="00A4095E">
        <w:rPr>
          <w:rFonts w:ascii="Arial" w:hAnsi="Arial" w:cs="Arial"/>
          <w:sz w:val="24"/>
          <w:szCs w:val="24"/>
        </w:rPr>
        <w:t>is</w:t>
      </w:r>
      <w:proofErr w:type="gramEnd"/>
      <w:r w:rsidRPr="00A4095E">
        <w:rPr>
          <w:rFonts w:ascii="Arial" w:hAnsi="Arial" w:cs="Arial"/>
          <w:sz w:val="24"/>
          <w:szCs w:val="24"/>
        </w:rPr>
        <w:t xml:space="preserve"> doing so as part of a proposed consortium, the following information must be provided:</w:t>
      </w:r>
    </w:p>
    <w:p w14:paraId="0B6E20CB" w14:textId="77777777" w:rsidR="004312B5" w:rsidRPr="00A4095E" w:rsidRDefault="005140D8" w:rsidP="00157AB9">
      <w:pPr>
        <w:pStyle w:val="listparagraph0"/>
        <w:numPr>
          <w:ilvl w:val="0"/>
          <w:numId w:val="57"/>
        </w:numPr>
        <w:spacing w:before="120" w:beforeAutospacing="0" w:after="120" w:afterAutospacing="0" w:line="252" w:lineRule="auto"/>
        <w:ind w:left="2268" w:hanging="425"/>
        <w:rPr>
          <w:rFonts w:ascii="Arial" w:hAnsi="Arial" w:cs="Arial"/>
        </w:rPr>
      </w:pPr>
      <w:r w:rsidRPr="00A4095E">
        <w:rPr>
          <w:rFonts w:ascii="Arial" w:hAnsi="Arial" w:cs="Arial"/>
        </w:rPr>
        <w:t>names of all consortium members</w:t>
      </w:r>
    </w:p>
    <w:p w14:paraId="1AECBA0E" w14:textId="77777777" w:rsidR="004423D1" w:rsidRPr="00A4095E" w:rsidRDefault="005140D8" w:rsidP="00157AB9">
      <w:pPr>
        <w:pStyle w:val="listparagraph0"/>
        <w:numPr>
          <w:ilvl w:val="0"/>
          <w:numId w:val="57"/>
        </w:numPr>
        <w:spacing w:before="120" w:beforeAutospacing="0" w:after="120" w:afterAutospacing="0" w:line="252" w:lineRule="auto"/>
        <w:ind w:left="2268" w:hanging="425"/>
        <w:rPr>
          <w:rFonts w:ascii="Arial" w:hAnsi="Arial" w:cs="Arial"/>
        </w:rPr>
      </w:pPr>
      <w:r w:rsidRPr="00A4095E">
        <w:rPr>
          <w:rFonts w:ascii="Arial" w:hAnsi="Arial" w:cs="Arial"/>
        </w:rPr>
        <w:t>the Central Digital Platform registration numbers</w:t>
      </w:r>
      <w:r w:rsidR="001B343A" w:rsidRPr="00A4095E">
        <w:rPr>
          <w:rFonts w:ascii="Arial" w:hAnsi="Arial" w:cs="Arial"/>
        </w:rPr>
        <w:t>/share codes</w:t>
      </w:r>
      <w:r w:rsidRPr="00A4095E">
        <w:rPr>
          <w:rFonts w:ascii="Arial" w:hAnsi="Arial" w:cs="Arial"/>
        </w:rPr>
        <w:t xml:space="preserve"> of all consortium members</w:t>
      </w:r>
    </w:p>
    <w:p w14:paraId="06AA684E" w14:textId="77777777" w:rsidR="004312B5" w:rsidRPr="00A4095E" w:rsidRDefault="005140D8" w:rsidP="00157AB9">
      <w:pPr>
        <w:pStyle w:val="listparagraph0"/>
        <w:numPr>
          <w:ilvl w:val="0"/>
          <w:numId w:val="57"/>
        </w:numPr>
        <w:spacing w:before="120" w:beforeAutospacing="0" w:after="120" w:afterAutospacing="0" w:line="252" w:lineRule="auto"/>
        <w:ind w:left="2268" w:hanging="425"/>
        <w:rPr>
          <w:rFonts w:ascii="Arial" w:hAnsi="Arial" w:cs="Arial"/>
        </w:rPr>
      </w:pPr>
      <w:r w:rsidRPr="00A4095E">
        <w:rPr>
          <w:rFonts w:ascii="Arial" w:hAnsi="Arial" w:cs="Arial"/>
        </w:rPr>
        <w:t>the lead member of the consortium who will be contractually responsible for delivery of the contract (if a separate legal entity is not being created); and</w:t>
      </w:r>
    </w:p>
    <w:p w14:paraId="52703B2C" w14:textId="77777777" w:rsidR="004312B5" w:rsidRPr="00A4095E" w:rsidRDefault="005140D8" w:rsidP="00157AB9">
      <w:pPr>
        <w:pStyle w:val="listparagraph0"/>
        <w:numPr>
          <w:ilvl w:val="0"/>
          <w:numId w:val="57"/>
        </w:numPr>
        <w:spacing w:before="120" w:beforeAutospacing="0" w:after="120" w:afterAutospacing="0" w:line="252" w:lineRule="auto"/>
        <w:ind w:left="2268" w:hanging="425"/>
        <w:rPr>
          <w:rFonts w:ascii="Arial" w:hAnsi="Arial" w:cs="Arial"/>
        </w:rPr>
      </w:pPr>
      <w:r w:rsidRPr="00A4095E">
        <w:rPr>
          <w:rFonts w:ascii="Arial" w:hAnsi="Arial" w:cs="Arial"/>
        </w:rPr>
        <w:t>if the consortium is not proposing to form a legal entity, full details of proposed arrangements within a separate Appendix.</w:t>
      </w:r>
    </w:p>
    <w:p w14:paraId="369AE1B9"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Please note that the Council may require the consortium to assume a specific legal form if awarded the contract, to the extent that a specific legal form is deemed by the Council as being necessary for the satisfactory performance of the contract.</w:t>
      </w:r>
    </w:p>
    <w:p w14:paraId="6ED24EC5" w14:textId="77777777" w:rsidR="00F20827"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All members of the consortium will be required to</w:t>
      </w:r>
      <w:r w:rsidR="00122F0C" w:rsidRPr="00A4095E">
        <w:rPr>
          <w:rFonts w:ascii="Arial" w:hAnsi="Arial" w:cs="Arial"/>
          <w:sz w:val="24"/>
          <w:szCs w:val="24"/>
        </w:rPr>
        <w:t xml:space="preserve"> be registered on the Government’s Central Digital Platform </w:t>
      </w:r>
      <w:hyperlink r:id="rId22" w:history="1">
        <w:r w:rsidR="001B343A" w:rsidRPr="00157AB9">
          <w:t>Find a Tender Service</w:t>
        </w:r>
      </w:hyperlink>
      <w:r w:rsidR="001B343A" w:rsidRPr="00A4095E">
        <w:rPr>
          <w:rFonts w:ascii="Arial" w:hAnsi="Arial" w:cs="Arial"/>
          <w:sz w:val="24"/>
          <w:szCs w:val="24"/>
        </w:rPr>
        <w:t xml:space="preserve"> </w:t>
      </w:r>
      <w:r w:rsidR="00122F0C" w:rsidRPr="00A4095E">
        <w:rPr>
          <w:rFonts w:ascii="Arial" w:hAnsi="Arial" w:cs="Arial"/>
          <w:sz w:val="24"/>
          <w:szCs w:val="24"/>
        </w:rPr>
        <w:t>and</w:t>
      </w:r>
      <w:r w:rsidRPr="00A4095E">
        <w:rPr>
          <w:rFonts w:ascii="Arial" w:hAnsi="Arial" w:cs="Arial"/>
          <w:sz w:val="24"/>
          <w:szCs w:val="24"/>
        </w:rPr>
        <w:t xml:space="preserve"> provide the information required in </w:t>
      </w:r>
      <w:r w:rsidR="00502A30" w:rsidRPr="00A4095E">
        <w:rPr>
          <w:rFonts w:ascii="Arial" w:hAnsi="Arial" w:cs="Arial"/>
          <w:sz w:val="24"/>
          <w:szCs w:val="24"/>
        </w:rPr>
        <w:t>Forms A</w:t>
      </w:r>
      <w:r w:rsidRPr="00A4095E">
        <w:rPr>
          <w:rFonts w:ascii="Arial" w:hAnsi="Arial" w:cs="Arial"/>
          <w:sz w:val="24"/>
          <w:szCs w:val="24"/>
        </w:rPr>
        <w:t>,</w:t>
      </w:r>
      <w:r w:rsidR="00502A30" w:rsidRPr="00A4095E">
        <w:rPr>
          <w:rFonts w:ascii="Arial" w:hAnsi="Arial" w:cs="Arial"/>
          <w:sz w:val="24"/>
          <w:szCs w:val="24"/>
        </w:rPr>
        <w:t xml:space="preserve"> B</w:t>
      </w:r>
      <w:r w:rsidRPr="00A4095E">
        <w:rPr>
          <w:rFonts w:ascii="Arial" w:hAnsi="Arial" w:cs="Arial"/>
          <w:sz w:val="24"/>
          <w:szCs w:val="24"/>
        </w:rPr>
        <w:t xml:space="preserve"> and C (apart from C1) and D</w:t>
      </w:r>
      <w:r w:rsidR="00502A30" w:rsidRPr="00A4095E">
        <w:rPr>
          <w:rFonts w:ascii="Arial" w:hAnsi="Arial" w:cs="Arial"/>
          <w:sz w:val="24"/>
          <w:szCs w:val="24"/>
        </w:rPr>
        <w:t xml:space="preserve"> </w:t>
      </w:r>
      <w:r w:rsidR="00CA577B" w:rsidRPr="00A4095E">
        <w:rPr>
          <w:rFonts w:ascii="Arial" w:hAnsi="Arial" w:cs="Arial"/>
          <w:sz w:val="24"/>
          <w:szCs w:val="24"/>
        </w:rPr>
        <w:t xml:space="preserve">of </w:t>
      </w:r>
      <w:r w:rsidRPr="00A4095E">
        <w:rPr>
          <w:rFonts w:ascii="Arial" w:hAnsi="Arial" w:cs="Arial"/>
          <w:sz w:val="24"/>
          <w:szCs w:val="24"/>
        </w:rPr>
        <w:t>the</w:t>
      </w:r>
      <w:r w:rsidR="00A418B9" w:rsidRPr="00A4095E">
        <w:rPr>
          <w:rFonts w:ascii="Arial" w:hAnsi="Arial" w:cs="Arial"/>
          <w:sz w:val="24"/>
          <w:szCs w:val="24"/>
        </w:rPr>
        <w:t xml:space="preserve"> </w:t>
      </w:r>
      <w:r w:rsidRPr="00157AB9">
        <w:t xml:space="preserve"> </w:t>
      </w:r>
      <w:r w:rsidRPr="00A4095E">
        <w:rPr>
          <w:rFonts w:ascii="Arial" w:hAnsi="Arial" w:cs="Arial"/>
          <w:sz w:val="24"/>
          <w:szCs w:val="24"/>
        </w:rPr>
        <w:t>as part of a single composite response to the authority i.e. each member of the consortium is required to complete th</w:t>
      </w:r>
      <w:r w:rsidR="00CA577B" w:rsidRPr="00A4095E">
        <w:rPr>
          <w:rFonts w:ascii="Arial" w:hAnsi="Arial" w:cs="Arial"/>
          <w:sz w:val="24"/>
          <w:szCs w:val="24"/>
        </w:rPr>
        <w:t>os</w:t>
      </w:r>
      <w:r w:rsidRPr="00A4095E">
        <w:rPr>
          <w:rFonts w:ascii="Arial" w:hAnsi="Arial" w:cs="Arial"/>
          <w:sz w:val="24"/>
          <w:szCs w:val="24"/>
        </w:rPr>
        <w:t>e form</w:t>
      </w:r>
      <w:r w:rsidR="00CA577B" w:rsidRPr="00A4095E">
        <w:rPr>
          <w:rFonts w:ascii="Arial" w:hAnsi="Arial" w:cs="Arial"/>
          <w:sz w:val="24"/>
          <w:szCs w:val="24"/>
        </w:rPr>
        <w:t>s</w:t>
      </w:r>
      <w:r w:rsidRPr="00A4095E">
        <w:rPr>
          <w:rFonts w:ascii="Arial" w:hAnsi="Arial" w:cs="Arial"/>
          <w:sz w:val="24"/>
          <w:szCs w:val="24"/>
        </w:rPr>
        <w:t>.</w:t>
      </w:r>
      <w:r w:rsidR="00CA577B" w:rsidRPr="00A4095E">
        <w:rPr>
          <w:rFonts w:ascii="Arial" w:hAnsi="Arial" w:cs="Arial"/>
          <w:sz w:val="24"/>
          <w:szCs w:val="24"/>
        </w:rPr>
        <w:t xml:space="preserve"> </w:t>
      </w:r>
      <w:r w:rsidRPr="00A4095E">
        <w:rPr>
          <w:rFonts w:ascii="Arial" w:hAnsi="Arial" w:cs="Arial"/>
          <w:sz w:val="24"/>
          <w:szCs w:val="24"/>
        </w:rPr>
        <w:t xml:space="preserve">Question Form C1 should be completed by the consortium once, being clear about which member of the consortiums experience/technical and professional ability is being relied upon. </w:t>
      </w:r>
      <w:r w:rsidR="00190397" w:rsidRPr="00A4095E">
        <w:rPr>
          <w:rFonts w:ascii="Arial" w:hAnsi="Arial" w:cs="Arial"/>
          <w:sz w:val="24"/>
          <w:szCs w:val="24"/>
        </w:rPr>
        <w:t>F</w:t>
      </w:r>
      <w:r w:rsidRPr="00A4095E">
        <w:rPr>
          <w:rFonts w:ascii="Arial" w:hAnsi="Arial" w:cs="Arial"/>
          <w:sz w:val="24"/>
          <w:szCs w:val="24"/>
        </w:rPr>
        <w:t xml:space="preserve">orm F </w:t>
      </w:r>
      <w:r w:rsidR="00190397" w:rsidRPr="00A4095E">
        <w:rPr>
          <w:rFonts w:ascii="Arial" w:hAnsi="Arial" w:cs="Arial"/>
          <w:sz w:val="24"/>
          <w:szCs w:val="24"/>
        </w:rPr>
        <w:t>must</w:t>
      </w:r>
      <w:r w:rsidRPr="00A4095E">
        <w:rPr>
          <w:rFonts w:ascii="Arial" w:hAnsi="Arial" w:cs="Arial"/>
          <w:sz w:val="24"/>
          <w:szCs w:val="24"/>
        </w:rPr>
        <w:t xml:space="preserve"> be a composite response</w:t>
      </w:r>
      <w:r w:rsidR="00190397" w:rsidRPr="00A4095E">
        <w:rPr>
          <w:rFonts w:ascii="Arial" w:hAnsi="Arial" w:cs="Arial"/>
          <w:sz w:val="24"/>
          <w:szCs w:val="24"/>
        </w:rPr>
        <w:t>.</w:t>
      </w:r>
    </w:p>
    <w:p w14:paraId="1524D03C"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lastRenderedPageBreak/>
        <w:t xml:space="preserve">The Council recognises that arrangements in relation to a consortium bid may be subject to future change. Applicants should therefore respond </w:t>
      </w:r>
      <w:proofErr w:type="gramStart"/>
      <w:r w:rsidRPr="00A4095E">
        <w:rPr>
          <w:rFonts w:ascii="Arial" w:hAnsi="Arial" w:cs="Arial"/>
          <w:sz w:val="24"/>
          <w:szCs w:val="24"/>
        </w:rPr>
        <w:t>on the basis of</w:t>
      </w:r>
      <w:proofErr w:type="gramEnd"/>
      <w:r w:rsidRPr="00A4095E">
        <w:rPr>
          <w:rFonts w:ascii="Arial" w:hAnsi="Arial" w:cs="Arial"/>
          <w:sz w:val="24"/>
          <w:szCs w:val="24"/>
        </w:rPr>
        <w:t xml:space="preserve">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Council reserves the right to deselect the Applicant prior to any award of contract, based on an assessment of the updated information.</w:t>
      </w:r>
    </w:p>
    <w:p w14:paraId="40553A3B" w14:textId="77777777" w:rsidR="004312B5" w:rsidRPr="00A4095E" w:rsidRDefault="005140D8" w:rsidP="004312B5">
      <w:pPr>
        <w:spacing w:before="120" w:after="120"/>
        <w:contextualSpacing/>
        <w:rPr>
          <w:rFonts w:ascii="Arial" w:hAnsi="Arial" w:cs="Arial"/>
          <w:sz w:val="24"/>
          <w:szCs w:val="24"/>
        </w:rPr>
      </w:pPr>
      <w:r w:rsidRPr="00A4095E">
        <w:rPr>
          <w:rFonts w:ascii="Arial" w:hAnsi="Arial" w:cs="Arial"/>
          <w:b/>
          <w:sz w:val="24"/>
          <w:szCs w:val="24"/>
        </w:rPr>
        <w:t>Offer capable of acceptance</w:t>
      </w:r>
    </w:p>
    <w:p w14:paraId="20A7B843"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If we award a contract to you all statements and commitments made by you in your tender shall be binding upon you.</w:t>
      </w:r>
    </w:p>
    <w:p w14:paraId="5D54991C"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Your tender must constitute an offer to provide the supplies, works or services specified in this </w:t>
      </w:r>
      <w:r w:rsidR="00546E72" w:rsidRPr="00A4095E">
        <w:rPr>
          <w:rFonts w:ascii="Arial" w:hAnsi="Arial" w:cs="Arial"/>
          <w:sz w:val="24"/>
          <w:szCs w:val="24"/>
        </w:rPr>
        <w:t>Invitation to Tender</w:t>
      </w:r>
      <w:r w:rsidR="00546E72" w:rsidRPr="00157AB9">
        <w:rPr>
          <w:rFonts w:ascii="Arial" w:hAnsi="Arial" w:cs="Arial"/>
          <w:sz w:val="24"/>
          <w:szCs w:val="24"/>
        </w:rPr>
        <w:t xml:space="preserve"> </w:t>
      </w:r>
      <w:r w:rsidR="00546E72" w:rsidRPr="00A4095E">
        <w:rPr>
          <w:rFonts w:ascii="Arial" w:hAnsi="Arial" w:cs="Arial"/>
          <w:sz w:val="24"/>
          <w:szCs w:val="24"/>
        </w:rPr>
        <w:t xml:space="preserve">in </w:t>
      </w:r>
      <w:r w:rsidRPr="00A4095E">
        <w:rPr>
          <w:rFonts w:ascii="Arial" w:hAnsi="Arial" w:cs="Arial"/>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1182BEE9"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5FE2AE29"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We may accept your offer by writing to you  </w:t>
      </w:r>
      <w:r w:rsidR="00546E72" w:rsidRPr="00A4095E">
        <w:rPr>
          <w:rFonts w:ascii="Arial" w:hAnsi="Arial" w:cs="Arial"/>
          <w:sz w:val="24"/>
          <w:szCs w:val="24"/>
        </w:rPr>
        <w:t xml:space="preserve"> </w:t>
      </w:r>
      <w:r w:rsidRPr="00A4095E">
        <w:rPr>
          <w:rFonts w:ascii="Arial" w:hAnsi="Arial" w:cs="Arial"/>
          <w:sz w:val="24"/>
          <w:szCs w:val="24"/>
        </w:rPr>
        <w:t>awarding the contract,</w:t>
      </w:r>
      <w:r w:rsidR="00546E72" w:rsidRPr="00A4095E">
        <w:rPr>
          <w:rFonts w:ascii="Arial" w:hAnsi="Arial" w:cs="Arial"/>
          <w:sz w:val="24"/>
          <w:szCs w:val="24"/>
        </w:rPr>
        <w:t xml:space="preserve"> </w:t>
      </w:r>
      <w:r w:rsidRPr="00A4095E">
        <w:rPr>
          <w:rFonts w:ascii="Arial" w:hAnsi="Arial" w:cs="Arial"/>
          <w:sz w:val="24"/>
          <w:szCs w:val="24"/>
        </w:rPr>
        <w:t>at which point a binding contract will exist between you and us without any need for further formalities.</w:t>
      </w:r>
    </w:p>
    <w:p w14:paraId="1640399B" w14:textId="77777777" w:rsidR="004312B5" w:rsidRPr="00A4095E" w:rsidRDefault="005140D8" w:rsidP="00157AB9">
      <w:pPr>
        <w:pStyle w:val="ListParagraph"/>
        <w:numPr>
          <w:ilvl w:val="0"/>
          <w:numId w:val="3"/>
        </w:numPr>
        <w:spacing w:before="0" w:after="120"/>
        <w:ind w:left="1843" w:hanging="1843"/>
        <w:rPr>
          <w:rFonts w:ascii="Arial" w:hAnsi="Arial" w:cs="Arial"/>
          <w:sz w:val="24"/>
          <w:szCs w:val="24"/>
        </w:rPr>
      </w:pPr>
      <w:r w:rsidRPr="00A4095E">
        <w:rPr>
          <w:rFonts w:ascii="Arial" w:hAnsi="Arial" w:cs="Arial"/>
          <w:sz w:val="24"/>
          <w:szCs w:val="24"/>
        </w:rPr>
        <w:t xml:space="preserve">However, without prejudice to the enforceability of the above </w:t>
      </w:r>
      <w:r w:rsidR="00546E72" w:rsidRPr="00A4095E">
        <w:rPr>
          <w:rFonts w:ascii="Arial" w:hAnsi="Arial" w:cs="Arial"/>
          <w:sz w:val="24"/>
          <w:szCs w:val="24"/>
        </w:rPr>
        <w:t xml:space="preserve">contract </w:t>
      </w:r>
      <w:r w:rsidRPr="00A4095E">
        <w:rPr>
          <w:rFonts w:ascii="Arial" w:hAnsi="Arial" w:cs="Arial"/>
          <w:sz w:val="24"/>
          <w:szCs w:val="24"/>
        </w:rPr>
        <w:t xml:space="preserve">we may require you to execute the </w:t>
      </w:r>
      <w:r w:rsidR="00546E72" w:rsidRPr="00A4095E">
        <w:rPr>
          <w:rFonts w:ascii="Arial" w:hAnsi="Arial" w:cs="Arial"/>
          <w:sz w:val="24"/>
          <w:szCs w:val="24"/>
        </w:rPr>
        <w:t xml:space="preserve">contract </w:t>
      </w:r>
      <w:r w:rsidRPr="00A4095E">
        <w:rPr>
          <w:rFonts w:ascii="Arial" w:hAnsi="Arial" w:cs="Arial"/>
          <w:sz w:val="24"/>
          <w:szCs w:val="24"/>
        </w:rPr>
        <w:t xml:space="preserve">as a deed after award and you must do so promptly on request. We will not agree any modification to the </w:t>
      </w:r>
      <w:r w:rsidR="00546E72" w:rsidRPr="00A4095E">
        <w:rPr>
          <w:rFonts w:ascii="Arial" w:hAnsi="Arial" w:cs="Arial"/>
          <w:sz w:val="24"/>
          <w:szCs w:val="24"/>
        </w:rPr>
        <w:t>contract</w:t>
      </w:r>
      <w:r w:rsidRPr="00A4095E">
        <w:rPr>
          <w:rFonts w:ascii="Arial" w:hAnsi="Arial" w:cs="Arial"/>
          <w:sz w:val="24"/>
          <w:szCs w:val="24"/>
        </w:rPr>
        <w:t xml:space="preserve"> at this stage.</w:t>
      </w:r>
    </w:p>
    <w:p w14:paraId="38EEB990" w14:textId="77777777" w:rsidR="004312B5" w:rsidRPr="00A4095E" w:rsidRDefault="004312B5" w:rsidP="004312B5">
      <w:pPr>
        <w:spacing w:after="120"/>
        <w:rPr>
          <w:rFonts w:ascii="Arial" w:hAnsi="Arial" w:cs="Arial"/>
          <w:sz w:val="24"/>
          <w:szCs w:val="24"/>
        </w:rPr>
      </w:pPr>
    </w:p>
    <w:p w14:paraId="3951A361" w14:textId="77777777" w:rsidR="004312B5" w:rsidRPr="00A4095E" w:rsidRDefault="005140D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29" w:name="_Toc256000005"/>
      <w:bookmarkStart w:id="30" w:name="_Toc527015611"/>
      <w:r w:rsidRPr="00A4095E">
        <w:rPr>
          <w:rFonts w:ascii="Arial" w:hAnsi="Arial" w:cs="Arial"/>
          <w:color w:val="auto"/>
          <w:sz w:val="24"/>
          <w:szCs w:val="24"/>
        </w:rPr>
        <w:t>Procurement Process Information and Procurement Timeline</w:t>
      </w:r>
      <w:bookmarkEnd w:id="29"/>
      <w:bookmarkEnd w:id="30"/>
    </w:p>
    <w:p w14:paraId="0BF58075" w14:textId="77777777" w:rsidR="002618C9" w:rsidRPr="00A4095E" w:rsidRDefault="005140D8"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rPr>
      </w:pPr>
      <w:r w:rsidRPr="00A4095E">
        <w:rPr>
          <w:rFonts w:ascii="Arial" w:hAnsi="Arial" w:cs="Arial"/>
          <w:spacing w:val="15"/>
        </w:rPr>
        <w:t>Timetable and information</w:t>
      </w:r>
    </w:p>
    <w:p w14:paraId="644DAF2A" w14:textId="77777777" w:rsidR="004312B5" w:rsidRPr="00A4095E" w:rsidRDefault="005140D8" w:rsidP="004312B5">
      <w:pPr>
        <w:pStyle w:val="NoSpacing"/>
        <w:spacing w:before="120" w:after="120" w:line="276" w:lineRule="auto"/>
        <w:rPr>
          <w:rFonts w:ascii="Arial" w:hAnsi="Arial" w:cs="Arial"/>
          <w:sz w:val="24"/>
          <w:szCs w:val="24"/>
        </w:rPr>
      </w:pPr>
      <w:r w:rsidRPr="00A4095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090D23" w:rsidRPr="00A4095E" w14:paraId="06756CD5"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1345D3F9" w14:textId="77777777" w:rsidR="002D5545" w:rsidRPr="00A4095E" w:rsidRDefault="005140D8" w:rsidP="00A261EA">
            <w:pPr>
              <w:pStyle w:val="NoSpacing"/>
              <w:rPr>
                <w:rStyle w:val="Strong"/>
                <w:rFonts w:ascii="Arial" w:hAnsi="Arial" w:cs="Arial"/>
                <w:sz w:val="24"/>
                <w:szCs w:val="24"/>
              </w:rPr>
            </w:pPr>
            <w:r w:rsidRPr="00A4095E">
              <w:rPr>
                <w:rStyle w:val="Strong"/>
                <w:rFonts w:ascii="Arial" w:hAnsi="Arial" w:cs="Arial"/>
                <w:b/>
                <w:sz w:val="24"/>
                <w:szCs w:val="24"/>
              </w:rPr>
              <w:lastRenderedPageBreak/>
              <w:t>Information</w:t>
            </w:r>
          </w:p>
        </w:tc>
        <w:tc>
          <w:tcPr>
            <w:tcW w:w="5619" w:type="dxa"/>
          </w:tcPr>
          <w:p w14:paraId="78E1B8A4" w14:textId="77777777" w:rsidR="002D5545" w:rsidRPr="00A4095E" w:rsidRDefault="005140D8"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Details</w:t>
            </w:r>
          </w:p>
        </w:tc>
      </w:tr>
      <w:tr w:rsidR="00090D23" w:rsidRPr="00A4095E" w14:paraId="04F7633D" w14:textId="77777777" w:rsidTr="00090D23">
        <w:tc>
          <w:tcPr>
            <w:cnfStyle w:val="001000000000" w:firstRow="0" w:lastRow="0" w:firstColumn="1" w:lastColumn="0" w:oddVBand="0" w:evenVBand="0" w:oddHBand="0" w:evenHBand="0" w:firstRowFirstColumn="0" w:firstRowLastColumn="0" w:lastRowFirstColumn="0" w:lastRowLastColumn="0"/>
            <w:tcW w:w="3345" w:type="dxa"/>
          </w:tcPr>
          <w:p w14:paraId="61DCE797"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b/>
                <w:bCs w:val="0"/>
                <w:sz w:val="24"/>
                <w:szCs w:val="24"/>
              </w:rPr>
              <w:t>Procurement reference number</w:t>
            </w:r>
          </w:p>
        </w:tc>
        <w:tc>
          <w:tcPr>
            <w:tcW w:w="5619" w:type="dxa"/>
          </w:tcPr>
          <w:p w14:paraId="72AD7F3E" w14:textId="3EF5AE3D" w:rsidR="004312B5" w:rsidRPr="00A4095E"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noProof/>
                <w:sz w:val="24"/>
                <w:szCs w:val="24"/>
              </w:rPr>
              <w:t>NCCT432</w:t>
            </w:r>
            <w:r w:rsidR="00E065C1">
              <w:rPr>
                <w:rFonts w:ascii="Arial" w:hAnsi="Arial" w:cs="Arial"/>
                <w:noProof/>
                <w:sz w:val="24"/>
                <w:szCs w:val="24"/>
              </w:rPr>
              <w:t>66</w:t>
            </w:r>
            <w:r w:rsidRPr="00A4095E">
              <w:rPr>
                <w:rFonts w:ascii="Arial" w:hAnsi="Arial" w:cs="Arial"/>
                <w:sz w:val="24"/>
                <w:szCs w:val="24"/>
              </w:rPr>
              <w:t xml:space="preserve"> </w:t>
            </w:r>
          </w:p>
        </w:tc>
      </w:tr>
      <w:tr w:rsidR="00090D23" w:rsidRPr="00A4095E" w14:paraId="05943DBD" w14:textId="77777777" w:rsidTr="00090D23">
        <w:tc>
          <w:tcPr>
            <w:cnfStyle w:val="001000000000" w:firstRow="0" w:lastRow="0" w:firstColumn="1" w:lastColumn="0" w:oddVBand="0" w:evenVBand="0" w:oddHBand="0" w:evenHBand="0" w:firstRowFirstColumn="0" w:firstRowLastColumn="0" w:lastRowFirstColumn="0" w:lastRowLastColumn="0"/>
            <w:tcW w:w="3345" w:type="dxa"/>
          </w:tcPr>
          <w:p w14:paraId="21A6DC6D"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b/>
                <w:bCs w:val="0"/>
                <w:sz w:val="24"/>
                <w:szCs w:val="24"/>
              </w:rPr>
              <w:t>Procurement title</w:t>
            </w:r>
          </w:p>
        </w:tc>
        <w:tc>
          <w:tcPr>
            <w:tcW w:w="5619" w:type="dxa"/>
          </w:tcPr>
          <w:p w14:paraId="1962FD18" w14:textId="7A5D7705" w:rsidR="004312B5" w:rsidRPr="00A4095E" w:rsidRDefault="005140D8"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noProof/>
                <w:sz w:val="24"/>
                <w:szCs w:val="24"/>
              </w:rPr>
              <w:t>Principal Provider - Home Support NN</w:t>
            </w:r>
            <w:r w:rsidR="006E1AF5">
              <w:rPr>
                <w:rFonts w:ascii="Arial" w:hAnsi="Arial" w:cs="Arial"/>
                <w:noProof/>
                <w:sz w:val="24"/>
                <w:szCs w:val="24"/>
              </w:rPr>
              <w:t xml:space="preserve">3 / </w:t>
            </w:r>
            <w:r w:rsidRPr="00A4095E">
              <w:rPr>
                <w:rFonts w:ascii="Arial" w:hAnsi="Arial" w:cs="Arial"/>
                <w:noProof/>
                <w:sz w:val="24"/>
                <w:szCs w:val="24"/>
              </w:rPr>
              <w:t>4</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090D23" w:rsidRPr="00A4095E" w14:paraId="63D30CB1" w14:textId="77777777" w:rsidTr="000F7BB9">
        <w:trPr>
          <w:cantSplit/>
          <w:trHeight w:val="601"/>
        </w:trPr>
        <w:tc>
          <w:tcPr>
            <w:tcW w:w="1854" w:type="pct"/>
          </w:tcPr>
          <w:p w14:paraId="23114218" w14:textId="77777777" w:rsidR="002D5545" w:rsidRPr="00A4095E" w:rsidRDefault="005140D8" w:rsidP="00A261EA">
            <w:pPr>
              <w:pStyle w:val="NoSpacing"/>
              <w:rPr>
                <w:rStyle w:val="Strong"/>
                <w:rFonts w:ascii="Arial" w:hAnsi="Arial" w:cs="Arial"/>
                <w:sz w:val="24"/>
                <w:szCs w:val="24"/>
              </w:rPr>
            </w:pPr>
            <w:r w:rsidRPr="00A4095E">
              <w:rPr>
                <w:rStyle w:val="Strong"/>
                <w:rFonts w:ascii="Arial" w:hAnsi="Arial" w:cs="Arial"/>
                <w:sz w:val="24"/>
                <w:szCs w:val="24"/>
              </w:rPr>
              <w:t>Date contract notice dispatched to publisher</w:t>
            </w:r>
          </w:p>
        </w:tc>
        <w:tc>
          <w:tcPr>
            <w:tcW w:w="3146" w:type="pct"/>
          </w:tcPr>
          <w:p w14:paraId="682162AA" w14:textId="1FB33A33" w:rsidR="002D5545" w:rsidRPr="006B7140" w:rsidRDefault="006B7140" w:rsidP="00A261EA">
            <w:pPr>
              <w:pStyle w:val="NoSpacing"/>
              <w:rPr>
                <w:rFonts w:ascii="Arial" w:hAnsi="Arial" w:cs="Arial"/>
                <w:sz w:val="24"/>
                <w:szCs w:val="24"/>
              </w:rPr>
            </w:pPr>
            <w:r w:rsidRPr="006B7140">
              <w:rPr>
                <w:rFonts w:ascii="Arial" w:hAnsi="Arial" w:cs="Arial"/>
                <w:sz w:val="24"/>
                <w:szCs w:val="24"/>
              </w:rPr>
              <w:t>2</w:t>
            </w:r>
            <w:r w:rsidR="005C36BD">
              <w:rPr>
                <w:rFonts w:ascii="Arial" w:hAnsi="Arial" w:cs="Arial"/>
                <w:sz w:val="24"/>
                <w:szCs w:val="24"/>
              </w:rPr>
              <w:t>2</w:t>
            </w:r>
            <w:r w:rsidR="004C07AE" w:rsidRPr="006B7140">
              <w:rPr>
                <w:rFonts w:ascii="Arial" w:hAnsi="Arial" w:cs="Arial"/>
                <w:sz w:val="24"/>
                <w:szCs w:val="24"/>
              </w:rPr>
              <w:t xml:space="preserve"> October 2025</w:t>
            </w:r>
          </w:p>
        </w:tc>
      </w:tr>
      <w:tr w:rsidR="00090D23" w:rsidRPr="00A4095E" w14:paraId="6CBC6BBC" w14:textId="77777777" w:rsidTr="000F7BB9">
        <w:trPr>
          <w:cantSplit/>
        </w:trPr>
        <w:tc>
          <w:tcPr>
            <w:tcW w:w="1854" w:type="pct"/>
          </w:tcPr>
          <w:p w14:paraId="329AC296"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sz w:val="24"/>
                <w:szCs w:val="24"/>
              </w:rPr>
              <w:t>Procurement procedure</w:t>
            </w:r>
          </w:p>
        </w:tc>
        <w:tc>
          <w:tcPr>
            <w:tcW w:w="3146" w:type="pct"/>
          </w:tcPr>
          <w:p w14:paraId="7627B7A0" w14:textId="77777777" w:rsidR="004312B5" w:rsidRPr="00A4095E" w:rsidRDefault="004434E9" w:rsidP="00A261EA">
            <w:pPr>
              <w:pStyle w:val="NoSpacing"/>
              <w:rPr>
                <w:rFonts w:ascii="Arial" w:hAnsi="Arial" w:cs="Arial"/>
                <w:sz w:val="24"/>
                <w:szCs w:val="24"/>
              </w:rPr>
            </w:pPr>
            <w:r w:rsidRPr="00A4095E">
              <w:rPr>
                <w:rFonts w:ascii="Arial" w:hAnsi="Arial" w:cs="Arial"/>
                <w:noProof/>
                <w:sz w:val="24"/>
                <w:szCs w:val="24"/>
              </w:rPr>
              <w:t>Open procedure as defined in the Procurement Regulations 2024</w:t>
            </w:r>
          </w:p>
        </w:tc>
      </w:tr>
      <w:tr w:rsidR="00090D23" w:rsidRPr="00A4095E" w14:paraId="1DE2560D" w14:textId="77777777" w:rsidTr="009E49A0">
        <w:trPr>
          <w:cantSplit/>
        </w:trPr>
        <w:tc>
          <w:tcPr>
            <w:tcW w:w="1854" w:type="pct"/>
          </w:tcPr>
          <w:p w14:paraId="137DF9D2" w14:textId="77777777" w:rsidR="004434E9" w:rsidRPr="00A4095E" w:rsidRDefault="005140D8" w:rsidP="00B35010">
            <w:pPr>
              <w:spacing w:before="0" w:after="0" w:line="264" w:lineRule="auto"/>
              <w:rPr>
                <w:rFonts w:ascii="Arial" w:hAnsi="Arial" w:cs="Arial"/>
                <w:b/>
                <w:sz w:val="24"/>
                <w:szCs w:val="24"/>
              </w:rPr>
            </w:pPr>
            <w:r w:rsidRPr="00A4095E">
              <w:rPr>
                <w:rFonts w:ascii="Arial" w:hAnsi="Arial" w:cs="Arial"/>
                <w:b/>
                <w:sz w:val="24"/>
                <w:szCs w:val="24"/>
              </w:rPr>
              <w:t xml:space="preserve">Final deadline for submission of clarification questions relating to </w:t>
            </w:r>
            <w:r w:rsidR="0018031D" w:rsidRPr="00A4095E">
              <w:rPr>
                <w:rFonts w:ascii="Arial" w:hAnsi="Arial" w:cs="Arial"/>
                <w:b/>
                <w:sz w:val="24"/>
                <w:szCs w:val="24"/>
              </w:rPr>
              <w:t>tender</w:t>
            </w:r>
          </w:p>
        </w:tc>
        <w:tc>
          <w:tcPr>
            <w:tcW w:w="3146" w:type="pct"/>
          </w:tcPr>
          <w:p w14:paraId="62E59DC4" w14:textId="0A995266" w:rsidR="004434E9" w:rsidRPr="00CA1DAF" w:rsidRDefault="005140D8" w:rsidP="004434E9">
            <w:pPr>
              <w:spacing w:before="0" w:after="0"/>
              <w:rPr>
                <w:rFonts w:ascii="Arial" w:hAnsi="Arial" w:cs="Arial"/>
                <w:sz w:val="24"/>
                <w:szCs w:val="24"/>
              </w:rPr>
            </w:pPr>
            <w:r w:rsidRPr="00CA1DAF">
              <w:rPr>
                <w:rFonts w:ascii="Arial" w:hAnsi="Arial" w:cs="Arial"/>
                <w:sz w:val="24"/>
                <w:szCs w:val="24"/>
              </w:rPr>
              <w:t xml:space="preserve">12:00 AM UK time on </w:t>
            </w:r>
            <w:r w:rsidR="00993FDD">
              <w:rPr>
                <w:rFonts w:ascii="Arial" w:hAnsi="Arial" w:cs="Arial"/>
                <w:sz w:val="24"/>
                <w:szCs w:val="24"/>
              </w:rPr>
              <w:t>05 November</w:t>
            </w:r>
            <w:r w:rsidR="00993FDD" w:rsidRPr="00CA1DAF">
              <w:rPr>
                <w:rFonts w:ascii="Arial" w:hAnsi="Arial" w:cs="Arial"/>
                <w:sz w:val="24"/>
                <w:szCs w:val="24"/>
              </w:rPr>
              <w:t xml:space="preserve"> 2025</w:t>
            </w:r>
          </w:p>
        </w:tc>
      </w:tr>
      <w:tr w:rsidR="00090D23" w:rsidRPr="00A4095E" w14:paraId="12D9C3F5" w14:textId="77777777" w:rsidTr="009E49A0">
        <w:trPr>
          <w:cantSplit/>
        </w:trPr>
        <w:tc>
          <w:tcPr>
            <w:tcW w:w="1854" w:type="pct"/>
          </w:tcPr>
          <w:p w14:paraId="0F0BEF24" w14:textId="77777777" w:rsidR="004434E9" w:rsidRPr="00A4095E" w:rsidRDefault="005140D8" w:rsidP="00B35010">
            <w:pPr>
              <w:spacing w:before="0" w:after="0" w:line="264" w:lineRule="auto"/>
              <w:rPr>
                <w:rFonts w:ascii="Arial" w:hAnsi="Arial" w:cs="Arial"/>
                <w:b/>
                <w:sz w:val="24"/>
                <w:szCs w:val="24"/>
              </w:rPr>
            </w:pPr>
            <w:r w:rsidRPr="00A4095E">
              <w:rPr>
                <w:rFonts w:ascii="Arial" w:hAnsi="Arial" w:cs="Arial"/>
                <w:b/>
                <w:sz w:val="24"/>
                <w:szCs w:val="24"/>
              </w:rPr>
              <w:t>Deadline to request further explanation about clarification answers (no new questions to be introduced)</w:t>
            </w:r>
          </w:p>
        </w:tc>
        <w:tc>
          <w:tcPr>
            <w:tcW w:w="3146" w:type="pct"/>
          </w:tcPr>
          <w:p w14:paraId="57E1F751" w14:textId="77777777" w:rsidR="004434E9" w:rsidRPr="00A4095E" w:rsidRDefault="005140D8" w:rsidP="004434E9">
            <w:pPr>
              <w:spacing w:before="0" w:after="0"/>
              <w:rPr>
                <w:rFonts w:ascii="Arial" w:hAnsi="Arial" w:cs="Arial"/>
                <w:sz w:val="24"/>
                <w:szCs w:val="24"/>
              </w:rPr>
            </w:pPr>
            <w:r w:rsidRPr="00A4095E">
              <w:rPr>
                <w:rFonts w:ascii="Arial" w:hAnsi="Arial" w:cs="Arial"/>
                <w:sz w:val="24"/>
                <w:szCs w:val="24"/>
              </w:rPr>
              <w:t>Midnight UK time on the third working day after the Council sends its final answers to the clarification questions received before the above deadline</w:t>
            </w:r>
          </w:p>
        </w:tc>
      </w:tr>
      <w:tr w:rsidR="00090D23" w:rsidRPr="00A4095E" w14:paraId="5EEFD48F" w14:textId="77777777" w:rsidTr="009E49A0">
        <w:trPr>
          <w:cantSplit/>
        </w:trPr>
        <w:tc>
          <w:tcPr>
            <w:tcW w:w="1854" w:type="pct"/>
          </w:tcPr>
          <w:p w14:paraId="473F4633" w14:textId="77777777" w:rsidR="004434E9" w:rsidRPr="00A4095E" w:rsidRDefault="005140D8" w:rsidP="00B35010">
            <w:pPr>
              <w:spacing w:before="0" w:after="0" w:line="264" w:lineRule="auto"/>
              <w:rPr>
                <w:rFonts w:ascii="Arial" w:hAnsi="Arial" w:cs="Arial"/>
                <w:sz w:val="24"/>
                <w:szCs w:val="24"/>
              </w:rPr>
            </w:pPr>
            <w:r w:rsidRPr="00A4095E">
              <w:rPr>
                <w:rFonts w:ascii="Arial" w:hAnsi="Arial" w:cs="Arial"/>
                <w:b/>
                <w:sz w:val="24"/>
                <w:szCs w:val="24"/>
              </w:rPr>
              <w:t>Deadline for submission of tender documents</w:t>
            </w:r>
          </w:p>
        </w:tc>
        <w:tc>
          <w:tcPr>
            <w:tcW w:w="3146" w:type="pct"/>
          </w:tcPr>
          <w:p w14:paraId="6174F535" w14:textId="6FD7AA14" w:rsidR="004434E9" w:rsidRPr="00345960" w:rsidRDefault="00B91180" w:rsidP="004434E9">
            <w:pPr>
              <w:spacing w:before="0" w:after="0"/>
              <w:rPr>
                <w:rFonts w:ascii="Arial" w:hAnsi="Arial" w:cs="Arial"/>
                <w:sz w:val="24"/>
                <w:szCs w:val="24"/>
                <w:highlight w:val="yellow"/>
              </w:rPr>
            </w:pPr>
            <w:r w:rsidRPr="00CA1DAF">
              <w:rPr>
                <w:rFonts w:ascii="Arial" w:hAnsi="Arial" w:cs="Arial"/>
                <w:sz w:val="24"/>
                <w:szCs w:val="24"/>
              </w:rPr>
              <w:t xml:space="preserve">12:00 AM UK time on </w:t>
            </w:r>
            <w:r w:rsidR="00B5548C" w:rsidRPr="00CA1DAF">
              <w:rPr>
                <w:rFonts w:ascii="Arial" w:hAnsi="Arial" w:cs="Arial"/>
                <w:sz w:val="24"/>
                <w:szCs w:val="24"/>
              </w:rPr>
              <w:t>1</w:t>
            </w:r>
            <w:r w:rsidR="00B5548C">
              <w:rPr>
                <w:rFonts w:ascii="Arial" w:hAnsi="Arial" w:cs="Arial"/>
                <w:sz w:val="24"/>
                <w:szCs w:val="24"/>
              </w:rPr>
              <w:t>9</w:t>
            </w:r>
            <w:r w:rsidR="00B5548C" w:rsidRPr="00CA1DAF">
              <w:rPr>
                <w:rFonts w:ascii="Arial" w:hAnsi="Arial" w:cs="Arial"/>
                <w:sz w:val="24"/>
                <w:szCs w:val="24"/>
              </w:rPr>
              <w:t xml:space="preserve"> November 2025</w:t>
            </w:r>
          </w:p>
        </w:tc>
      </w:tr>
      <w:tr w:rsidR="009E49A0" w:rsidRPr="00A4095E" w14:paraId="54C65EFB" w14:textId="77777777" w:rsidTr="009E49A0">
        <w:trPr>
          <w:cantSplit/>
        </w:trPr>
        <w:tc>
          <w:tcPr>
            <w:tcW w:w="1854" w:type="pct"/>
          </w:tcPr>
          <w:p w14:paraId="31BA57C7" w14:textId="77777777" w:rsidR="009E49A0" w:rsidRPr="00A4095E" w:rsidRDefault="009E49A0" w:rsidP="009E49A0">
            <w:pPr>
              <w:pStyle w:val="NoSpacing"/>
              <w:rPr>
                <w:rStyle w:val="Strong"/>
                <w:rFonts w:ascii="Arial" w:hAnsi="Arial" w:cs="Arial"/>
                <w:sz w:val="24"/>
                <w:szCs w:val="24"/>
              </w:rPr>
            </w:pPr>
            <w:r w:rsidRPr="00A4095E">
              <w:rPr>
                <w:rStyle w:val="Strong"/>
                <w:rFonts w:ascii="Arial" w:hAnsi="Arial" w:cs="Arial"/>
                <w:sz w:val="24"/>
                <w:szCs w:val="24"/>
              </w:rPr>
              <w:t>Expected date for issuing Contract Award notice and for standstill period to commence</w:t>
            </w:r>
          </w:p>
        </w:tc>
        <w:tc>
          <w:tcPr>
            <w:tcW w:w="3146" w:type="pct"/>
          </w:tcPr>
          <w:p w14:paraId="54C6415D" w14:textId="045EC81E" w:rsidR="009E49A0" w:rsidRPr="00A11465" w:rsidRDefault="009E49A0" w:rsidP="009E49A0">
            <w:pPr>
              <w:pStyle w:val="NoSpacing"/>
              <w:rPr>
                <w:rFonts w:ascii="Arial" w:hAnsi="Arial" w:cs="Arial"/>
                <w:sz w:val="24"/>
                <w:szCs w:val="24"/>
              </w:rPr>
            </w:pPr>
            <w:r>
              <w:rPr>
                <w:rFonts w:ascii="Arial" w:hAnsi="Arial" w:cs="Arial"/>
                <w:noProof/>
                <w:sz w:val="24"/>
                <w:szCs w:val="24"/>
              </w:rPr>
              <w:t xml:space="preserve">09 </w:t>
            </w:r>
            <w:r w:rsidRPr="00A11465">
              <w:rPr>
                <w:rFonts w:ascii="Arial" w:hAnsi="Arial" w:cs="Arial"/>
                <w:noProof/>
                <w:sz w:val="24"/>
                <w:szCs w:val="24"/>
              </w:rPr>
              <w:t>January 2026</w:t>
            </w:r>
          </w:p>
        </w:tc>
      </w:tr>
      <w:tr w:rsidR="00572705" w:rsidRPr="00A4095E" w14:paraId="43B2480B" w14:textId="77777777" w:rsidTr="009E49A0">
        <w:trPr>
          <w:cantSplit/>
        </w:trPr>
        <w:tc>
          <w:tcPr>
            <w:tcW w:w="1854" w:type="pct"/>
          </w:tcPr>
          <w:p w14:paraId="5936A6FD" w14:textId="77777777" w:rsidR="00572705" w:rsidRPr="00A4095E" w:rsidRDefault="00572705" w:rsidP="00572705">
            <w:pPr>
              <w:pStyle w:val="NoSpacing"/>
              <w:rPr>
                <w:rStyle w:val="Strong"/>
                <w:rFonts w:ascii="Arial" w:hAnsi="Arial" w:cs="Arial"/>
                <w:sz w:val="24"/>
                <w:szCs w:val="24"/>
              </w:rPr>
            </w:pPr>
            <w:r w:rsidRPr="00A4095E">
              <w:rPr>
                <w:rStyle w:val="Strong"/>
                <w:rFonts w:ascii="Arial" w:hAnsi="Arial" w:cs="Arial"/>
                <w:sz w:val="24"/>
                <w:szCs w:val="24"/>
              </w:rPr>
              <w:t>Expected date for standstill period to finish</w:t>
            </w:r>
          </w:p>
        </w:tc>
        <w:tc>
          <w:tcPr>
            <w:tcW w:w="3146" w:type="pct"/>
          </w:tcPr>
          <w:p w14:paraId="20B10FA7" w14:textId="14BB81DC" w:rsidR="00572705" w:rsidRPr="002A2B24" w:rsidRDefault="00572705" w:rsidP="00572705">
            <w:pPr>
              <w:pStyle w:val="NoSpacing"/>
              <w:rPr>
                <w:rFonts w:ascii="Arial" w:hAnsi="Arial" w:cs="Arial"/>
                <w:sz w:val="24"/>
                <w:szCs w:val="24"/>
              </w:rPr>
            </w:pPr>
            <w:r w:rsidRPr="002A2B24">
              <w:rPr>
                <w:rFonts w:ascii="Arial" w:hAnsi="Arial" w:cs="Arial"/>
                <w:sz w:val="24"/>
                <w:szCs w:val="24"/>
              </w:rPr>
              <w:t xml:space="preserve">Midnight UK time on </w:t>
            </w:r>
            <w:r>
              <w:rPr>
                <w:rFonts w:ascii="Arial" w:hAnsi="Arial" w:cs="Arial"/>
                <w:noProof/>
                <w:sz w:val="24"/>
                <w:szCs w:val="24"/>
              </w:rPr>
              <w:t>20</w:t>
            </w:r>
            <w:r w:rsidRPr="002A2B24">
              <w:rPr>
                <w:rFonts w:ascii="Arial" w:hAnsi="Arial" w:cs="Arial"/>
                <w:noProof/>
                <w:sz w:val="24"/>
                <w:szCs w:val="24"/>
              </w:rPr>
              <w:t xml:space="preserve"> January 2026</w:t>
            </w:r>
          </w:p>
        </w:tc>
      </w:tr>
      <w:tr w:rsidR="007E27BE" w:rsidRPr="00A4095E" w14:paraId="6D707E1D" w14:textId="77777777" w:rsidTr="009E49A0">
        <w:trPr>
          <w:cantSplit/>
        </w:trPr>
        <w:tc>
          <w:tcPr>
            <w:tcW w:w="1854" w:type="pct"/>
          </w:tcPr>
          <w:p w14:paraId="2982A7B0" w14:textId="1C1A280F" w:rsidR="007E27BE" w:rsidRPr="00A4095E" w:rsidRDefault="007E27BE" w:rsidP="007E27BE">
            <w:pPr>
              <w:pStyle w:val="NoSpacing"/>
              <w:rPr>
                <w:rStyle w:val="Strong"/>
                <w:rFonts w:ascii="Arial" w:hAnsi="Arial" w:cs="Arial"/>
                <w:sz w:val="24"/>
                <w:szCs w:val="24"/>
              </w:rPr>
            </w:pPr>
            <w:r w:rsidRPr="00A4095E">
              <w:rPr>
                <w:rStyle w:val="Strong"/>
                <w:rFonts w:ascii="Arial" w:hAnsi="Arial" w:cs="Arial"/>
                <w:sz w:val="24"/>
                <w:szCs w:val="24"/>
              </w:rPr>
              <w:t>Contract Award</w:t>
            </w:r>
          </w:p>
        </w:tc>
        <w:tc>
          <w:tcPr>
            <w:tcW w:w="3146" w:type="pct"/>
          </w:tcPr>
          <w:p w14:paraId="1467CEAD" w14:textId="51DCBF68" w:rsidR="007E27BE" w:rsidRPr="002A2B24" w:rsidRDefault="007E27BE" w:rsidP="007E27BE">
            <w:pPr>
              <w:pStyle w:val="NoSpacing"/>
              <w:rPr>
                <w:rFonts w:ascii="Arial" w:hAnsi="Arial" w:cs="Arial"/>
                <w:sz w:val="24"/>
                <w:szCs w:val="24"/>
              </w:rPr>
            </w:pPr>
            <w:r>
              <w:rPr>
                <w:rFonts w:ascii="Arial" w:hAnsi="Arial" w:cs="Arial"/>
                <w:sz w:val="24"/>
                <w:szCs w:val="24"/>
              </w:rPr>
              <w:t>21</w:t>
            </w:r>
            <w:r w:rsidRPr="002A2B24">
              <w:rPr>
                <w:rFonts w:ascii="Arial" w:hAnsi="Arial" w:cs="Arial"/>
                <w:noProof/>
                <w:sz w:val="24"/>
                <w:szCs w:val="24"/>
              </w:rPr>
              <w:t xml:space="preserve"> January 2026</w:t>
            </w:r>
          </w:p>
        </w:tc>
      </w:tr>
      <w:tr w:rsidR="00090D23" w:rsidRPr="00A4095E" w14:paraId="1EA03EAD" w14:textId="77777777" w:rsidTr="009E49A0">
        <w:trPr>
          <w:cantSplit/>
          <w:trHeight w:val="1343"/>
        </w:trPr>
        <w:tc>
          <w:tcPr>
            <w:tcW w:w="1854" w:type="pct"/>
          </w:tcPr>
          <w:p w14:paraId="0FA31261"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sz w:val="24"/>
                <w:szCs w:val="24"/>
              </w:rPr>
              <w:t>Contracting Authority’s name and address</w:t>
            </w:r>
          </w:p>
          <w:p w14:paraId="7E04BFD1" w14:textId="77777777" w:rsidR="003401C0" w:rsidRPr="00A4095E" w:rsidRDefault="003401C0" w:rsidP="00A261EA">
            <w:pPr>
              <w:pStyle w:val="NoSpacing"/>
              <w:rPr>
                <w:rStyle w:val="Emphasis"/>
                <w:rFonts w:ascii="Arial" w:hAnsi="Arial" w:cs="Arial"/>
                <w:color w:val="auto"/>
                <w:sz w:val="24"/>
                <w:szCs w:val="24"/>
              </w:rPr>
            </w:pPr>
          </w:p>
        </w:tc>
        <w:tc>
          <w:tcPr>
            <w:tcW w:w="3146" w:type="pct"/>
          </w:tcPr>
          <w:p w14:paraId="173FB80E" w14:textId="77777777" w:rsidR="004312B5" w:rsidRPr="00A4095E" w:rsidRDefault="005140D8" w:rsidP="00A261EA">
            <w:pPr>
              <w:pStyle w:val="NoSpacing"/>
              <w:rPr>
                <w:rFonts w:ascii="Arial" w:hAnsi="Arial" w:cs="Arial"/>
                <w:sz w:val="24"/>
                <w:szCs w:val="24"/>
              </w:rPr>
            </w:pPr>
            <w:r w:rsidRPr="00A4095E">
              <w:rPr>
                <w:rFonts w:ascii="Arial" w:hAnsi="Arial" w:cs="Arial"/>
                <w:noProof/>
                <w:sz w:val="24"/>
                <w:szCs w:val="24"/>
              </w:rPr>
              <w:t>Procurement Sourcing Team</w:t>
            </w:r>
          </w:p>
          <w:p w14:paraId="02849FC5"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Norfolk County Council</w:t>
            </w:r>
          </w:p>
          <w:p w14:paraId="34F20243"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 xml:space="preserve">Floor </w:t>
            </w:r>
            <w:r w:rsidR="003F23E7" w:rsidRPr="00A4095E">
              <w:rPr>
                <w:rFonts w:ascii="Arial" w:hAnsi="Arial" w:cs="Arial"/>
                <w:sz w:val="24"/>
                <w:szCs w:val="24"/>
              </w:rPr>
              <w:t>LG</w:t>
            </w:r>
            <w:r w:rsidRPr="00A4095E">
              <w:rPr>
                <w:rFonts w:ascii="Arial" w:hAnsi="Arial" w:cs="Arial"/>
                <w:sz w:val="24"/>
                <w:szCs w:val="24"/>
              </w:rPr>
              <w:t xml:space="preserve"> County Hall</w:t>
            </w:r>
          </w:p>
          <w:p w14:paraId="434D98F0"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Martineau Lane</w:t>
            </w:r>
          </w:p>
          <w:p w14:paraId="12F0FC71"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Norwich</w:t>
            </w:r>
            <w:r w:rsidRPr="00A4095E">
              <w:rPr>
                <w:rFonts w:ascii="Arial" w:hAnsi="Arial" w:cs="Arial"/>
                <w:sz w:val="24"/>
                <w:szCs w:val="24"/>
              </w:rPr>
              <w:br/>
              <w:t>NR1 2DH</w:t>
            </w:r>
          </w:p>
          <w:p w14:paraId="421138F1"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United Kingdom</w:t>
            </w:r>
          </w:p>
          <w:p w14:paraId="29C250BD" w14:textId="77777777" w:rsidR="003401C0" w:rsidRPr="00A4095E" w:rsidRDefault="005140D8" w:rsidP="00A261EA">
            <w:pPr>
              <w:pStyle w:val="NoSpacing"/>
              <w:rPr>
                <w:rFonts w:ascii="Arial" w:hAnsi="Arial" w:cs="Arial"/>
                <w:sz w:val="24"/>
                <w:szCs w:val="24"/>
              </w:rPr>
            </w:pPr>
            <w:r w:rsidRPr="00A4095E">
              <w:rPr>
                <w:rStyle w:val="Strong"/>
                <w:rFonts w:ascii="Arial" w:hAnsi="Arial" w:cs="Arial"/>
                <w:sz w:val="24"/>
                <w:szCs w:val="24"/>
              </w:rPr>
              <w:t>DO NOT SEND ANY CORRESPONDENCE BY POST</w:t>
            </w:r>
          </w:p>
        </w:tc>
      </w:tr>
      <w:tr w:rsidR="00090D23" w:rsidRPr="00A4095E" w14:paraId="5BB77FFB" w14:textId="77777777" w:rsidTr="009E49A0">
        <w:trPr>
          <w:cantSplit/>
        </w:trPr>
        <w:tc>
          <w:tcPr>
            <w:tcW w:w="1854" w:type="pct"/>
          </w:tcPr>
          <w:p w14:paraId="0491286D" w14:textId="77777777" w:rsidR="004312B5" w:rsidRPr="00A4095E" w:rsidRDefault="005140D8" w:rsidP="00A261EA">
            <w:pPr>
              <w:pStyle w:val="NoSpacing"/>
              <w:rPr>
                <w:rStyle w:val="Emphasis"/>
                <w:rFonts w:ascii="Arial" w:hAnsi="Arial" w:cs="Arial"/>
                <w:color w:val="auto"/>
                <w:sz w:val="24"/>
                <w:szCs w:val="24"/>
              </w:rPr>
            </w:pPr>
            <w:r w:rsidRPr="00A4095E">
              <w:rPr>
                <w:rStyle w:val="Strong"/>
                <w:rFonts w:ascii="Arial" w:hAnsi="Arial" w:cs="Arial"/>
                <w:sz w:val="24"/>
                <w:szCs w:val="24"/>
              </w:rPr>
              <w:t>Correspondence</w:t>
            </w:r>
          </w:p>
        </w:tc>
        <w:tc>
          <w:tcPr>
            <w:tcW w:w="3146" w:type="pct"/>
          </w:tcPr>
          <w:p w14:paraId="4FC88C34"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 xml:space="preserve">All correspondence and clarifications regarding the procurement should go through In-Tend: </w:t>
            </w:r>
            <w:hyperlink r:id="rId23" w:history="1">
              <w:r w:rsidRPr="00A4095E">
                <w:rPr>
                  <w:rStyle w:val="Hyperlink"/>
                  <w:rFonts w:ascii="Arial" w:hAnsi="Arial" w:cs="Arial"/>
                  <w:color w:val="auto"/>
                  <w:sz w:val="24"/>
                  <w:szCs w:val="24"/>
                </w:rPr>
                <w:t>http://In-Tendhost.co.uk/norfolkcc</w:t>
              </w:r>
            </w:hyperlink>
            <w:r w:rsidRPr="00A4095E">
              <w:rPr>
                <w:rFonts w:ascii="Arial" w:hAnsi="Arial" w:cs="Arial"/>
                <w:sz w:val="24"/>
                <w:szCs w:val="24"/>
              </w:rPr>
              <w:t xml:space="preserve"> </w:t>
            </w:r>
          </w:p>
        </w:tc>
      </w:tr>
      <w:tr w:rsidR="00090D23" w:rsidRPr="00A4095E" w14:paraId="3A7AB53A" w14:textId="77777777" w:rsidTr="009E49A0">
        <w:trPr>
          <w:cantSplit/>
        </w:trPr>
        <w:tc>
          <w:tcPr>
            <w:tcW w:w="1854" w:type="pct"/>
          </w:tcPr>
          <w:p w14:paraId="29B598E6"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sz w:val="24"/>
                <w:szCs w:val="24"/>
              </w:rPr>
              <w:t>Confidentiality Agreement</w:t>
            </w:r>
          </w:p>
        </w:tc>
        <w:tc>
          <w:tcPr>
            <w:tcW w:w="3146" w:type="pct"/>
          </w:tcPr>
          <w:p w14:paraId="36B78BCB" w14:textId="638B61ED" w:rsidR="004312B5" w:rsidRPr="00A4095E" w:rsidRDefault="00701769" w:rsidP="00A261EA">
            <w:pPr>
              <w:pStyle w:val="NoSpacing"/>
              <w:rPr>
                <w:rFonts w:ascii="Arial" w:hAnsi="Arial" w:cs="Arial"/>
                <w:sz w:val="24"/>
                <w:szCs w:val="24"/>
              </w:rPr>
            </w:pPr>
            <w:r>
              <w:rPr>
                <w:rFonts w:ascii="Arial" w:hAnsi="Arial" w:cs="Arial"/>
                <w:sz w:val="24"/>
                <w:szCs w:val="24"/>
              </w:rPr>
              <w:t>M</w:t>
            </w:r>
            <w:r w:rsidR="005140D8" w:rsidRPr="00A4095E">
              <w:rPr>
                <w:rFonts w:ascii="Arial" w:hAnsi="Arial" w:cs="Arial"/>
                <w:sz w:val="24"/>
                <w:szCs w:val="24"/>
              </w:rPr>
              <w:t>ust be signed and either scanned and submitted through In-Tend correspondence or posted to the address above.</w:t>
            </w:r>
          </w:p>
        </w:tc>
      </w:tr>
      <w:tr w:rsidR="00090D23" w:rsidRPr="00A4095E" w14:paraId="4FAE08F6" w14:textId="77777777" w:rsidTr="009E49A0">
        <w:trPr>
          <w:cantSplit/>
        </w:trPr>
        <w:tc>
          <w:tcPr>
            <w:tcW w:w="1854" w:type="pct"/>
          </w:tcPr>
          <w:p w14:paraId="10873AAE"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sz w:val="24"/>
                <w:szCs w:val="24"/>
              </w:rPr>
              <w:t>Address for submission of tender documents</w:t>
            </w:r>
          </w:p>
        </w:tc>
        <w:tc>
          <w:tcPr>
            <w:tcW w:w="3146" w:type="pct"/>
          </w:tcPr>
          <w:p w14:paraId="2EE2D910"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All tenders must be submitted via the In-Tend portal.</w:t>
            </w:r>
          </w:p>
        </w:tc>
      </w:tr>
      <w:tr w:rsidR="00090D23" w:rsidRPr="00A4095E" w14:paraId="3BDA3B3B" w14:textId="77777777" w:rsidTr="009E49A0">
        <w:trPr>
          <w:cantSplit/>
        </w:trPr>
        <w:tc>
          <w:tcPr>
            <w:tcW w:w="1854" w:type="pct"/>
          </w:tcPr>
          <w:p w14:paraId="629AB083"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sz w:val="24"/>
                <w:szCs w:val="24"/>
              </w:rPr>
              <w:lastRenderedPageBreak/>
              <w:t>Period for which offers must remain open for acceptance</w:t>
            </w:r>
          </w:p>
        </w:tc>
        <w:tc>
          <w:tcPr>
            <w:tcW w:w="3146" w:type="pct"/>
          </w:tcPr>
          <w:p w14:paraId="6372880D" w14:textId="77777777" w:rsidR="004312B5" w:rsidRPr="00A4095E" w:rsidRDefault="005140D8" w:rsidP="00A261EA">
            <w:pPr>
              <w:pStyle w:val="NoSpacing"/>
              <w:rPr>
                <w:rFonts w:ascii="Arial" w:hAnsi="Arial" w:cs="Arial"/>
                <w:sz w:val="24"/>
                <w:szCs w:val="24"/>
              </w:rPr>
            </w:pPr>
            <w:r w:rsidRPr="00A4095E">
              <w:rPr>
                <w:rFonts w:ascii="Arial" w:hAnsi="Arial" w:cs="Arial"/>
                <w:noProof/>
                <w:sz w:val="24"/>
                <w:szCs w:val="24"/>
              </w:rPr>
              <w:t>180</w:t>
            </w:r>
            <w:r w:rsidRPr="00A4095E">
              <w:rPr>
                <w:rFonts w:ascii="Arial" w:hAnsi="Arial" w:cs="Arial"/>
                <w:sz w:val="24"/>
                <w:szCs w:val="24"/>
              </w:rPr>
              <w:t xml:space="preserve"> days from the tender submission deadline</w:t>
            </w:r>
          </w:p>
        </w:tc>
      </w:tr>
      <w:tr w:rsidR="00090D23" w:rsidRPr="00A4095E" w14:paraId="32B8A476" w14:textId="77777777" w:rsidTr="009E49A0">
        <w:trPr>
          <w:cantSplit/>
        </w:trPr>
        <w:tc>
          <w:tcPr>
            <w:tcW w:w="1854" w:type="pct"/>
          </w:tcPr>
          <w:p w14:paraId="3E1F1E7A" w14:textId="77777777" w:rsidR="004312B5" w:rsidRPr="00A4095E" w:rsidRDefault="005140D8" w:rsidP="00A261EA">
            <w:pPr>
              <w:pStyle w:val="NoSpacing"/>
              <w:rPr>
                <w:rStyle w:val="Strong"/>
                <w:rFonts w:ascii="Arial" w:hAnsi="Arial" w:cs="Arial"/>
                <w:sz w:val="24"/>
                <w:szCs w:val="24"/>
              </w:rPr>
            </w:pPr>
            <w:r w:rsidRPr="00A4095E">
              <w:rPr>
                <w:rStyle w:val="Strong"/>
                <w:rFonts w:ascii="Arial" w:hAnsi="Arial" w:cs="Arial"/>
                <w:sz w:val="24"/>
                <w:szCs w:val="24"/>
              </w:rPr>
              <w:t>Award decision and standstill process</w:t>
            </w:r>
          </w:p>
        </w:tc>
        <w:tc>
          <w:tcPr>
            <w:tcW w:w="3146" w:type="pct"/>
          </w:tcPr>
          <w:p w14:paraId="4AE0F234" w14:textId="77777777" w:rsidR="004312B5" w:rsidRPr="00A4095E" w:rsidRDefault="005140D8" w:rsidP="00A261EA">
            <w:pPr>
              <w:pStyle w:val="NoSpacing"/>
              <w:spacing w:before="120" w:after="120" w:line="276" w:lineRule="auto"/>
              <w:contextualSpacing/>
              <w:rPr>
                <w:rFonts w:ascii="Arial" w:hAnsi="Arial" w:cs="Arial"/>
                <w:sz w:val="24"/>
                <w:szCs w:val="24"/>
              </w:rPr>
            </w:pPr>
            <w:r w:rsidRPr="00A4095E">
              <w:rPr>
                <w:rFonts w:ascii="Arial" w:hAnsi="Arial" w:cs="Arial"/>
                <w:sz w:val="24"/>
                <w:szCs w:val="24"/>
              </w:rPr>
              <w:t xml:space="preserve">The Council shall have no obligation to Applicants concerning debriefing beyond those contained in the </w:t>
            </w:r>
            <w:r w:rsidR="005254E5" w:rsidRPr="00A4095E">
              <w:rPr>
                <w:rFonts w:ascii="Arial" w:hAnsi="Arial" w:cs="Arial"/>
                <w:sz w:val="24"/>
                <w:szCs w:val="24"/>
              </w:rPr>
              <w:t>Procurement Regulations 2024</w:t>
            </w:r>
            <w:r w:rsidRPr="00A4095E">
              <w:rPr>
                <w:rFonts w:ascii="Arial" w:hAnsi="Arial" w:cs="Arial"/>
                <w:sz w:val="24"/>
                <w:szCs w:val="24"/>
              </w:rPr>
              <w:t xml:space="preserve">. The </w:t>
            </w:r>
            <w:r w:rsidRPr="00A4095E">
              <w:rPr>
                <w:rFonts w:ascii="Arial" w:hAnsi="Arial" w:cs="Arial"/>
                <w:sz w:val="22"/>
                <w:szCs w:val="22"/>
              </w:rPr>
              <w:t>Council will</w:t>
            </w:r>
            <w:r w:rsidRPr="00A4095E">
              <w:rPr>
                <w:rFonts w:ascii="Arial" w:hAnsi="Arial" w:cs="Arial"/>
                <w:sz w:val="24"/>
                <w:szCs w:val="24"/>
              </w:rPr>
              <w:t xml:space="preserve"> observe a standstill period and will not </w:t>
            </w:r>
            <w:proofErr w:type="gramStart"/>
            <w:r w:rsidR="003B12E3" w:rsidRPr="00A4095E">
              <w:rPr>
                <w:rFonts w:ascii="Arial" w:hAnsi="Arial" w:cs="Arial"/>
                <w:sz w:val="24"/>
                <w:szCs w:val="24"/>
              </w:rPr>
              <w:t>enter into</w:t>
            </w:r>
            <w:proofErr w:type="gramEnd"/>
            <w:r w:rsidRPr="00A4095E">
              <w:rPr>
                <w:rFonts w:ascii="Arial" w:hAnsi="Arial" w:cs="Arial"/>
                <w:sz w:val="24"/>
                <w:szCs w:val="24"/>
              </w:rPr>
              <w:t xml:space="preserve"> a contract until after midnight on the </w:t>
            </w:r>
            <w:r w:rsidR="005254E5" w:rsidRPr="00A4095E">
              <w:rPr>
                <w:rFonts w:ascii="Arial" w:hAnsi="Arial" w:cs="Arial"/>
                <w:sz w:val="24"/>
                <w:szCs w:val="24"/>
              </w:rPr>
              <w:t xml:space="preserve">eighth working </w:t>
            </w:r>
            <w:r w:rsidRPr="00A4095E">
              <w:rPr>
                <w:rFonts w:ascii="Arial" w:hAnsi="Arial" w:cs="Arial"/>
                <w:sz w:val="24"/>
                <w:szCs w:val="24"/>
              </w:rPr>
              <w:t xml:space="preserve">day </w:t>
            </w:r>
            <w:r w:rsidR="00A569C7" w:rsidRPr="00A4095E">
              <w:rPr>
                <w:rFonts w:ascii="Arial" w:hAnsi="Arial" w:cs="Arial"/>
                <w:sz w:val="24"/>
                <w:szCs w:val="24"/>
              </w:rPr>
              <w:t xml:space="preserve">from when </w:t>
            </w:r>
            <w:r w:rsidRPr="00A4095E">
              <w:rPr>
                <w:rFonts w:ascii="Arial" w:hAnsi="Arial" w:cs="Arial"/>
                <w:sz w:val="24"/>
                <w:szCs w:val="24"/>
              </w:rPr>
              <w:t xml:space="preserve">the </w:t>
            </w:r>
            <w:r w:rsidR="005254E5" w:rsidRPr="00A4095E">
              <w:rPr>
                <w:rFonts w:ascii="Arial" w:hAnsi="Arial" w:cs="Arial"/>
                <w:sz w:val="24"/>
                <w:szCs w:val="24"/>
              </w:rPr>
              <w:t xml:space="preserve">contract </w:t>
            </w:r>
            <w:r w:rsidRPr="00A4095E">
              <w:rPr>
                <w:rFonts w:ascii="Arial" w:hAnsi="Arial" w:cs="Arial"/>
                <w:sz w:val="24"/>
                <w:szCs w:val="24"/>
              </w:rPr>
              <w:t xml:space="preserve">award notice has been </w:t>
            </w:r>
            <w:r w:rsidR="00A569C7" w:rsidRPr="00A4095E">
              <w:rPr>
                <w:rFonts w:ascii="Arial" w:hAnsi="Arial" w:cs="Arial"/>
                <w:sz w:val="24"/>
                <w:szCs w:val="24"/>
              </w:rPr>
              <w:t>published</w:t>
            </w:r>
            <w:r w:rsidRPr="00A4095E">
              <w:rPr>
                <w:rFonts w:ascii="Arial" w:hAnsi="Arial" w:cs="Arial"/>
                <w:sz w:val="24"/>
                <w:szCs w:val="24"/>
              </w:rPr>
              <w:t>.</w:t>
            </w:r>
          </w:p>
        </w:tc>
      </w:tr>
    </w:tbl>
    <w:p w14:paraId="708A0819" w14:textId="77777777" w:rsidR="004312B5" w:rsidRPr="00A4095E" w:rsidRDefault="004312B5" w:rsidP="004312B5">
      <w:pPr>
        <w:pStyle w:val="NoSpacing"/>
        <w:rPr>
          <w:rStyle w:val="Strong"/>
          <w:rFonts w:ascii="Arial" w:hAnsi="Arial" w:cs="Arial"/>
          <w:b w:val="0"/>
          <w:sz w:val="24"/>
          <w:szCs w:val="24"/>
        </w:rPr>
      </w:pPr>
    </w:p>
    <w:p w14:paraId="7A65A0FD" w14:textId="77777777" w:rsidR="004312B5" w:rsidRPr="00A4095E" w:rsidRDefault="004312B5" w:rsidP="004312B5">
      <w:pPr>
        <w:pStyle w:val="NoSpacing"/>
        <w:tabs>
          <w:tab w:val="left" w:pos="3455"/>
        </w:tabs>
        <w:rPr>
          <w:rFonts w:ascii="Arial" w:hAnsi="Arial" w:cs="Arial"/>
          <w:sz w:val="24"/>
          <w:szCs w:val="24"/>
        </w:rPr>
      </w:pPr>
    </w:p>
    <w:p w14:paraId="27DDF822" w14:textId="77777777" w:rsidR="004312B5" w:rsidRPr="00A4095E" w:rsidRDefault="005140D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31" w:name="_Toc256000006"/>
      <w:bookmarkStart w:id="32" w:name="_Toc326234131"/>
      <w:bookmarkStart w:id="33" w:name="_Toc326241328"/>
      <w:bookmarkStart w:id="34" w:name="_Toc527015612"/>
      <w:r w:rsidRPr="00A4095E">
        <w:rPr>
          <w:rFonts w:ascii="Arial" w:hAnsi="Arial" w:cs="Arial"/>
          <w:color w:val="auto"/>
          <w:sz w:val="24"/>
          <w:szCs w:val="24"/>
        </w:rPr>
        <w:t>Contract Data</w:t>
      </w:r>
      <w:bookmarkEnd w:id="31"/>
      <w:bookmarkEnd w:id="32"/>
      <w:bookmarkEnd w:id="33"/>
      <w:bookmarkEnd w:id="34"/>
    </w:p>
    <w:p w14:paraId="0984EB53" w14:textId="77777777" w:rsidR="004312B5" w:rsidRPr="00A4095E" w:rsidRDefault="005140D8"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r w:rsidRPr="00A4095E">
        <w:rPr>
          <w:rFonts w:ascii="Arial" w:hAnsi="Arial" w:cs="Arial"/>
          <w:spacing w:val="15"/>
          <w:sz w:val="24"/>
          <w:szCs w:val="24"/>
        </w:rPr>
        <w:t>Lots</w:t>
      </w:r>
    </w:p>
    <w:p w14:paraId="4B4480C1" w14:textId="77777777" w:rsidR="004312B5" w:rsidRPr="00A4095E" w:rsidRDefault="005140D8" w:rsidP="004312B5">
      <w:pPr>
        <w:pStyle w:val="NoSpacing"/>
        <w:spacing w:before="120" w:after="120" w:line="276" w:lineRule="auto"/>
        <w:rPr>
          <w:rFonts w:ascii="Arial" w:hAnsi="Arial" w:cs="Arial"/>
          <w:sz w:val="24"/>
          <w:szCs w:val="24"/>
        </w:rPr>
      </w:pPr>
      <w:r w:rsidRPr="00A4095E">
        <w:rPr>
          <w:rFonts w:ascii="Arial" w:hAnsi="Arial" w:cs="Arial"/>
          <w:sz w:val="24"/>
          <w:szCs w:val="24"/>
        </w:rPr>
        <w:t>This procurement has been split into lots. You may bid for any or all lots. The lots are as follows:</w:t>
      </w:r>
    </w:p>
    <w:p w14:paraId="6D91ED2C" w14:textId="1026F55D" w:rsidR="00FD57CE" w:rsidRPr="00A4095E" w:rsidRDefault="00FD57CE" w:rsidP="00FD57CE">
      <w:pPr>
        <w:pStyle w:val="NoSpacing"/>
        <w:spacing w:before="120" w:after="120"/>
        <w:rPr>
          <w:rFonts w:ascii="Arial" w:hAnsi="Arial" w:cs="Arial"/>
          <w:sz w:val="24"/>
          <w:szCs w:val="24"/>
        </w:rPr>
      </w:pPr>
      <w:r w:rsidRPr="00A4095E">
        <w:rPr>
          <w:rFonts w:ascii="Arial" w:hAnsi="Arial" w:cs="Arial"/>
          <w:sz w:val="24"/>
          <w:szCs w:val="24"/>
        </w:rPr>
        <w:t>During the lifetime of the Contract, the Council will work with the Provider to increase growth with the aim of gradually raising the guaranteed payment to a maximum of 40% of the block hours.</w:t>
      </w:r>
    </w:p>
    <w:p w14:paraId="1244AB45" w14:textId="77777777" w:rsidR="00FD57CE" w:rsidRPr="00A4095E" w:rsidRDefault="00FD57CE" w:rsidP="00F758EA">
      <w:pPr>
        <w:pStyle w:val="NoSpacing"/>
        <w:spacing w:before="120" w:after="120"/>
        <w:ind w:left="851" w:hanging="851"/>
        <w:rPr>
          <w:rFonts w:ascii="Arial" w:hAnsi="Arial" w:cs="Arial"/>
          <w:sz w:val="24"/>
          <w:szCs w:val="24"/>
        </w:rPr>
      </w:pPr>
      <w:r w:rsidRPr="00A4095E">
        <w:rPr>
          <w:rFonts w:ascii="Arial" w:hAnsi="Arial" w:cs="Arial"/>
          <w:sz w:val="24"/>
          <w:szCs w:val="24"/>
        </w:rPr>
        <w:t>•</w:t>
      </w:r>
      <w:r w:rsidRPr="00A4095E">
        <w:rPr>
          <w:rFonts w:ascii="Arial" w:hAnsi="Arial" w:cs="Arial"/>
          <w:sz w:val="24"/>
          <w:szCs w:val="24"/>
        </w:rPr>
        <w:tab/>
        <w:t xml:space="preserve"> During the transitional phase, (which is the first 12 months of the contract following commencement) the Council reserves the right to set the guaranteed payment at a level of which shall be determined by the volume of 5% above actual delivery from the point of transfer.</w:t>
      </w:r>
    </w:p>
    <w:p w14:paraId="6F6B3A53" w14:textId="62CE1FC1" w:rsidR="00FD57CE" w:rsidRPr="00A4095E" w:rsidRDefault="00FD57CE" w:rsidP="00F758EA">
      <w:pPr>
        <w:pStyle w:val="NoSpacing"/>
        <w:spacing w:before="120" w:after="120"/>
        <w:ind w:left="851" w:hanging="851"/>
        <w:rPr>
          <w:rFonts w:ascii="Arial" w:hAnsi="Arial" w:cs="Arial"/>
          <w:sz w:val="24"/>
          <w:szCs w:val="24"/>
        </w:rPr>
      </w:pPr>
      <w:r w:rsidRPr="00A4095E">
        <w:rPr>
          <w:rFonts w:ascii="Arial" w:hAnsi="Arial" w:cs="Arial"/>
          <w:sz w:val="24"/>
          <w:szCs w:val="24"/>
        </w:rPr>
        <w:t>•</w:t>
      </w:r>
      <w:r w:rsidRPr="00A4095E">
        <w:rPr>
          <w:rFonts w:ascii="Arial" w:hAnsi="Arial" w:cs="Arial"/>
          <w:sz w:val="24"/>
          <w:szCs w:val="24"/>
        </w:rPr>
        <w:tab/>
        <w:t>The Council will work with the Provider during the contract life to support continued growth, which may include tracking actual delivery against guaranteed payment levels, and continuing to set these at 5% above actual delivery until the maximum of 40% is achieved.</w:t>
      </w:r>
    </w:p>
    <w:p w14:paraId="7FA96E32" w14:textId="77777777" w:rsidR="00FD57CE" w:rsidRPr="00A4095E" w:rsidRDefault="00FD57CE" w:rsidP="00F758EA">
      <w:pPr>
        <w:pStyle w:val="NoSpacing"/>
        <w:spacing w:before="120" w:after="120" w:line="276" w:lineRule="auto"/>
        <w:ind w:left="851" w:hanging="851"/>
        <w:rPr>
          <w:rFonts w:ascii="Arial" w:hAnsi="Arial" w:cs="Arial"/>
          <w:sz w:val="24"/>
          <w:szCs w:val="24"/>
        </w:rPr>
      </w:pPr>
      <w:r w:rsidRPr="00A4095E">
        <w:rPr>
          <w:rFonts w:ascii="Arial" w:hAnsi="Arial" w:cs="Arial"/>
          <w:sz w:val="24"/>
          <w:szCs w:val="24"/>
        </w:rPr>
        <w:t>•</w:t>
      </w:r>
      <w:r w:rsidRPr="00A4095E">
        <w:rPr>
          <w:rFonts w:ascii="Arial" w:hAnsi="Arial" w:cs="Arial"/>
          <w:sz w:val="24"/>
          <w:szCs w:val="24"/>
        </w:rPr>
        <w:tab/>
        <w:t xml:space="preserve">Please note that the Council reserves the right to also decrease the guaranteed payment if actual delivery falls below 5% of the guaranteed payment </w:t>
      </w:r>
      <w:proofErr w:type="gramStart"/>
      <w:r w:rsidRPr="00A4095E">
        <w:rPr>
          <w:rFonts w:ascii="Arial" w:hAnsi="Arial" w:cs="Arial"/>
          <w:sz w:val="24"/>
          <w:szCs w:val="24"/>
        </w:rPr>
        <w:t>level..</w:t>
      </w:r>
      <w:proofErr w:type="gramEnd"/>
    </w:p>
    <w:p w14:paraId="21F571AC" w14:textId="77777777" w:rsidR="00FD57CE" w:rsidRPr="00A4095E" w:rsidRDefault="00FD57CE" w:rsidP="00FD57CE">
      <w:pPr>
        <w:pStyle w:val="NoSpacing"/>
        <w:spacing w:before="120" w:after="120" w:line="276" w:lineRule="auto"/>
        <w:rPr>
          <w:rFonts w:ascii="Arial" w:hAnsi="Arial" w:cs="Arial"/>
          <w:sz w:val="24"/>
          <w:szCs w:val="24"/>
        </w:rPr>
      </w:pPr>
      <w:r w:rsidRPr="00A4095E">
        <w:rPr>
          <w:rFonts w:ascii="Arial" w:hAnsi="Arial" w:cs="Arial"/>
          <w:sz w:val="24"/>
          <w:szCs w:val="24"/>
        </w:rPr>
        <w:t>The lots are as follows:</w:t>
      </w:r>
    </w:p>
    <w:tbl>
      <w:tblPr>
        <w:tblStyle w:val="GridTable1Light-Accent1"/>
        <w:tblW w:w="5000" w:type="pct"/>
        <w:tblLayout w:type="fixed"/>
        <w:tblLook w:val="04A0" w:firstRow="1" w:lastRow="0" w:firstColumn="1" w:lastColumn="0" w:noHBand="0" w:noVBand="1"/>
      </w:tblPr>
      <w:tblGrid>
        <w:gridCol w:w="1271"/>
        <w:gridCol w:w="7745"/>
      </w:tblGrid>
      <w:tr w:rsidR="00FD57CE" w:rsidRPr="00A4095E" w14:paraId="0BE714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16908D" w14:textId="77777777" w:rsidR="00FD57CE" w:rsidRPr="00A4095E" w:rsidRDefault="00FD57CE">
            <w:pPr>
              <w:jc w:val="center"/>
              <w:rPr>
                <w:rStyle w:val="Strong"/>
                <w:rFonts w:ascii="Arial" w:hAnsi="Arial" w:cs="Arial"/>
                <w:sz w:val="24"/>
                <w:szCs w:val="24"/>
              </w:rPr>
            </w:pPr>
            <w:r w:rsidRPr="00A4095E">
              <w:rPr>
                <w:rStyle w:val="Strong"/>
                <w:rFonts w:ascii="Arial" w:hAnsi="Arial" w:cs="Arial"/>
                <w:b/>
                <w:bCs w:val="0"/>
                <w:sz w:val="24"/>
                <w:szCs w:val="24"/>
              </w:rPr>
              <w:t>Number</w:t>
            </w:r>
          </w:p>
        </w:tc>
        <w:tc>
          <w:tcPr>
            <w:tcW w:w="4295" w:type="pct"/>
          </w:tcPr>
          <w:p w14:paraId="5CB44C7C" w14:textId="77777777" w:rsidR="00FD57CE" w:rsidRPr="00A4095E" w:rsidRDefault="00FD57CE">
            <w:pPr>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A4095E">
              <w:rPr>
                <w:rStyle w:val="Strong"/>
                <w:rFonts w:ascii="Arial" w:hAnsi="Arial" w:cs="Arial"/>
                <w:b/>
                <w:bCs w:val="0"/>
                <w:sz w:val="24"/>
                <w:szCs w:val="24"/>
              </w:rPr>
              <w:t>Lot Title</w:t>
            </w:r>
          </w:p>
        </w:tc>
      </w:tr>
      <w:tr w:rsidR="00FD57CE" w:rsidRPr="00A4095E" w14:paraId="420E1B42" w14:textId="77777777">
        <w:tc>
          <w:tcPr>
            <w:cnfStyle w:val="001000000000" w:firstRow="0" w:lastRow="0" w:firstColumn="1" w:lastColumn="0" w:oddVBand="0" w:evenVBand="0" w:oddHBand="0" w:evenHBand="0" w:firstRowFirstColumn="0" w:firstRowLastColumn="0" w:lastRowFirstColumn="0" w:lastRowLastColumn="0"/>
            <w:tcW w:w="705" w:type="pct"/>
          </w:tcPr>
          <w:p w14:paraId="3AF8285C" w14:textId="77777777" w:rsidR="00FD57CE" w:rsidRPr="00A4095E" w:rsidRDefault="00FD57CE">
            <w:pPr>
              <w:pStyle w:val="NoSpacing"/>
              <w:spacing w:before="120" w:after="120"/>
              <w:rPr>
                <w:rFonts w:ascii="Arial" w:hAnsi="Arial" w:cs="Arial"/>
                <w:sz w:val="24"/>
                <w:szCs w:val="24"/>
              </w:rPr>
            </w:pPr>
            <w:r w:rsidRPr="00A4095E">
              <w:rPr>
                <w:rFonts w:ascii="Arial" w:hAnsi="Arial" w:cs="Arial"/>
                <w:sz w:val="24"/>
                <w:szCs w:val="24"/>
              </w:rPr>
              <w:t>1</w:t>
            </w:r>
          </w:p>
        </w:tc>
        <w:tc>
          <w:tcPr>
            <w:tcW w:w="4295" w:type="pct"/>
          </w:tcPr>
          <w:p w14:paraId="5D3126C4" w14:textId="7AF37B22" w:rsidR="00FD57CE" w:rsidRPr="00A4095E" w:rsidRDefault="00C104A7">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A4095E">
              <w:rPr>
                <w:rStyle w:val="Strong"/>
                <w:rFonts w:ascii="Arial" w:hAnsi="Arial" w:cs="Arial"/>
                <w:b w:val="0"/>
                <w:sz w:val="24"/>
                <w:szCs w:val="24"/>
              </w:rPr>
              <w:t>N</w:t>
            </w:r>
            <w:r w:rsidRPr="00A4095E">
              <w:rPr>
                <w:rStyle w:val="Strong"/>
                <w:rFonts w:ascii="Arial" w:hAnsi="Arial" w:cs="Arial"/>
              </w:rPr>
              <w:t xml:space="preserve">orth </w:t>
            </w:r>
            <w:r w:rsidR="00564C02" w:rsidRPr="00A4095E">
              <w:rPr>
                <w:rStyle w:val="Strong"/>
                <w:rFonts w:ascii="Arial" w:hAnsi="Arial" w:cs="Arial"/>
                <w:b w:val="0"/>
                <w:sz w:val="24"/>
                <w:szCs w:val="24"/>
              </w:rPr>
              <w:t>Norfolk 3</w:t>
            </w:r>
          </w:p>
          <w:p w14:paraId="41A902C5" w14:textId="2601F9D9" w:rsidR="00FD57CE" w:rsidRPr="00A4095E" w:rsidRDefault="00FD57CE">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A4095E">
              <w:rPr>
                <w:rStyle w:val="Strong"/>
                <w:rFonts w:ascii="Arial" w:hAnsi="Arial" w:cs="Arial"/>
                <w:b w:val="0"/>
                <w:sz w:val="24"/>
                <w:szCs w:val="24"/>
              </w:rPr>
              <w:t xml:space="preserve">    Principal Provider – Block hours per week - </w:t>
            </w:r>
            <w:r w:rsidR="00564C02" w:rsidRPr="00564C02">
              <w:rPr>
                <w:rFonts w:ascii="Arial" w:hAnsi="Arial" w:cs="Arial"/>
                <w:sz w:val="24"/>
                <w:szCs w:val="24"/>
              </w:rPr>
              <w:t>1077</w:t>
            </w:r>
          </w:p>
          <w:p w14:paraId="18459FBF" w14:textId="3071D116" w:rsidR="00FD57CE" w:rsidRPr="00A4095E" w:rsidRDefault="00FD57CE">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A4095E">
              <w:rPr>
                <w:rStyle w:val="Strong"/>
                <w:rFonts w:ascii="Arial" w:hAnsi="Arial" w:cs="Arial"/>
                <w:b w:val="0"/>
                <w:sz w:val="24"/>
                <w:szCs w:val="24"/>
              </w:rPr>
              <w:t xml:space="preserve">The Council aims to guarantee payment of a </w:t>
            </w:r>
            <w:r w:rsidRPr="00AA533F">
              <w:rPr>
                <w:rStyle w:val="Strong"/>
                <w:rFonts w:ascii="Arial" w:hAnsi="Arial" w:cs="Arial"/>
                <w:bCs/>
                <w:sz w:val="24"/>
                <w:szCs w:val="24"/>
              </w:rPr>
              <w:t>m</w:t>
            </w:r>
            <w:r w:rsidRPr="00A4095E">
              <w:rPr>
                <w:rStyle w:val="Strong"/>
                <w:rFonts w:ascii="Arial" w:hAnsi="Arial" w:cs="Arial"/>
                <w:sz w:val="24"/>
                <w:szCs w:val="24"/>
              </w:rPr>
              <w:t>aximum</w:t>
            </w:r>
            <w:r w:rsidRPr="00A4095E">
              <w:rPr>
                <w:rStyle w:val="Strong"/>
                <w:rFonts w:ascii="Arial" w:hAnsi="Arial" w:cs="Arial"/>
                <w:b w:val="0"/>
                <w:sz w:val="24"/>
                <w:szCs w:val="24"/>
              </w:rPr>
              <w:t xml:space="preserve"> of up to 40% of these hours.</w:t>
            </w:r>
          </w:p>
        </w:tc>
      </w:tr>
      <w:tr w:rsidR="00C104A7" w:rsidRPr="00A4095E" w14:paraId="3BF985F5" w14:textId="77777777">
        <w:tc>
          <w:tcPr>
            <w:cnfStyle w:val="001000000000" w:firstRow="0" w:lastRow="0" w:firstColumn="1" w:lastColumn="0" w:oddVBand="0" w:evenVBand="0" w:oddHBand="0" w:evenHBand="0" w:firstRowFirstColumn="0" w:firstRowLastColumn="0" w:lastRowFirstColumn="0" w:lastRowLastColumn="0"/>
            <w:tcW w:w="705" w:type="pct"/>
          </w:tcPr>
          <w:p w14:paraId="7D6C9FB2" w14:textId="5E3BDA8B" w:rsidR="00C104A7" w:rsidRPr="00A4095E" w:rsidRDefault="00C104A7">
            <w:pPr>
              <w:pStyle w:val="NoSpacing"/>
              <w:spacing w:before="120" w:after="120"/>
              <w:rPr>
                <w:rFonts w:ascii="Arial" w:hAnsi="Arial" w:cs="Arial"/>
                <w:sz w:val="24"/>
                <w:szCs w:val="24"/>
              </w:rPr>
            </w:pPr>
            <w:r>
              <w:rPr>
                <w:rFonts w:ascii="Arial" w:hAnsi="Arial" w:cs="Arial"/>
                <w:sz w:val="24"/>
                <w:szCs w:val="24"/>
              </w:rPr>
              <w:lastRenderedPageBreak/>
              <w:t>2</w:t>
            </w:r>
          </w:p>
        </w:tc>
        <w:tc>
          <w:tcPr>
            <w:tcW w:w="4295" w:type="pct"/>
          </w:tcPr>
          <w:p w14:paraId="4B376BF8" w14:textId="257711FC" w:rsidR="00C104A7" w:rsidRPr="00A4095E" w:rsidRDefault="00C104A7">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A4095E">
              <w:rPr>
                <w:rStyle w:val="Strong"/>
                <w:rFonts w:ascii="Arial" w:hAnsi="Arial" w:cs="Arial"/>
                <w:b w:val="0"/>
                <w:sz w:val="24"/>
                <w:szCs w:val="24"/>
              </w:rPr>
              <w:t>N</w:t>
            </w:r>
            <w:r w:rsidRPr="00A4095E">
              <w:rPr>
                <w:rStyle w:val="Strong"/>
                <w:rFonts w:ascii="Arial" w:hAnsi="Arial" w:cs="Arial"/>
              </w:rPr>
              <w:t xml:space="preserve">orth </w:t>
            </w:r>
            <w:r w:rsidRPr="00A4095E">
              <w:rPr>
                <w:rStyle w:val="Strong"/>
                <w:rFonts w:ascii="Arial" w:hAnsi="Arial" w:cs="Arial"/>
                <w:b w:val="0"/>
                <w:sz w:val="24"/>
                <w:szCs w:val="24"/>
              </w:rPr>
              <w:t xml:space="preserve">Norfolk </w:t>
            </w:r>
            <w:r w:rsidR="00177ADC">
              <w:rPr>
                <w:rStyle w:val="Strong"/>
                <w:rFonts w:ascii="Arial" w:hAnsi="Arial" w:cs="Arial"/>
                <w:b w:val="0"/>
                <w:sz w:val="24"/>
                <w:szCs w:val="24"/>
              </w:rPr>
              <w:t>4</w:t>
            </w:r>
          </w:p>
          <w:p w14:paraId="56607DAA" w14:textId="77777777" w:rsidR="007628BE" w:rsidRDefault="00C104A7" w:rsidP="00165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Style w:val="Strong"/>
                <w:rFonts w:ascii="Arial" w:hAnsi="Arial" w:cs="Arial"/>
                <w:b w:val="0"/>
                <w:sz w:val="24"/>
                <w:szCs w:val="24"/>
              </w:rPr>
              <w:t xml:space="preserve">    Principal Provider – Block hours per week -</w:t>
            </w:r>
            <w:r w:rsidR="0016527B" w:rsidRPr="0016527B">
              <w:t xml:space="preserve"> </w:t>
            </w:r>
            <w:r w:rsidR="0016527B" w:rsidRPr="0016527B">
              <w:rPr>
                <w:rFonts w:ascii="Arial" w:hAnsi="Arial" w:cs="Arial"/>
                <w:sz w:val="24"/>
                <w:szCs w:val="24"/>
              </w:rPr>
              <w:t xml:space="preserve">1956 </w:t>
            </w:r>
          </w:p>
          <w:p w14:paraId="7C67FA48" w14:textId="1A6ABCE1" w:rsidR="00C104A7" w:rsidRPr="00A4095E" w:rsidRDefault="00C104A7" w:rsidP="0016527B">
            <w:pPr>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A4095E">
              <w:rPr>
                <w:rStyle w:val="Strong"/>
                <w:rFonts w:ascii="Arial" w:hAnsi="Arial" w:cs="Arial"/>
                <w:b w:val="0"/>
                <w:sz w:val="24"/>
                <w:szCs w:val="24"/>
              </w:rPr>
              <w:t xml:space="preserve">The Council aims to guarantee payment of a </w:t>
            </w:r>
            <w:r w:rsidRPr="007628BE">
              <w:rPr>
                <w:rStyle w:val="Strong"/>
                <w:rFonts w:ascii="Arial" w:hAnsi="Arial" w:cs="Arial"/>
                <w:bCs/>
                <w:sz w:val="24"/>
                <w:szCs w:val="24"/>
              </w:rPr>
              <w:t>m</w:t>
            </w:r>
            <w:r w:rsidRPr="00A4095E">
              <w:rPr>
                <w:rStyle w:val="Strong"/>
                <w:rFonts w:ascii="Arial" w:hAnsi="Arial" w:cs="Arial"/>
                <w:sz w:val="24"/>
                <w:szCs w:val="24"/>
              </w:rPr>
              <w:t>aximum</w:t>
            </w:r>
            <w:r w:rsidRPr="00A4095E">
              <w:rPr>
                <w:rStyle w:val="Strong"/>
                <w:rFonts w:ascii="Arial" w:hAnsi="Arial" w:cs="Arial"/>
                <w:b w:val="0"/>
                <w:sz w:val="24"/>
                <w:szCs w:val="24"/>
              </w:rPr>
              <w:t xml:space="preserve"> of up to 40% of these hours.</w:t>
            </w:r>
          </w:p>
        </w:tc>
      </w:tr>
    </w:tbl>
    <w:p w14:paraId="5A8CFB4F" w14:textId="77777777" w:rsidR="00FD57CE" w:rsidRPr="00A4095E" w:rsidRDefault="00FD57CE" w:rsidP="004312B5">
      <w:pPr>
        <w:pStyle w:val="NoSpacing"/>
        <w:spacing w:before="120" w:after="120" w:line="276" w:lineRule="auto"/>
        <w:rPr>
          <w:rFonts w:ascii="Arial" w:hAnsi="Arial" w:cs="Arial"/>
          <w:sz w:val="24"/>
          <w:szCs w:val="24"/>
        </w:rPr>
      </w:pPr>
    </w:p>
    <w:p w14:paraId="6FD6B088" w14:textId="77777777" w:rsidR="004312B5" w:rsidRPr="00A4095E" w:rsidRDefault="004312B5" w:rsidP="004312B5">
      <w:pPr>
        <w:pStyle w:val="NoSpacing"/>
        <w:spacing w:before="120" w:after="120"/>
        <w:rPr>
          <w:rFonts w:ascii="Arial" w:hAnsi="Arial" w:cs="Arial"/>
          <w:sz w:val="24"/>
          <w:szCs w:val="24"/>
        </w:rPr>
      </w:pPr>
    </w:p>
    <w:p w14:paraId="1A3F52BC" w14:textId="77777777" w:rsidR="004312B5" w:rsidRPr="00A4095E" w:rsidRDefault="005140D8"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r w:rsidRPr="00A4095E">
        <w:rPr>
          <w:rFonts w:ascii="Arial" w:hAnsi="Arial" w:cs="Arial"/>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090D23" w:rsidRPr="00A4095E" w14:paraId="72C53A78"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0A55BD8F" w14:textId="77777777" w:rsidR="00BE1EEA" w:rsidRPr="00A4095E" w:rsidRDefault="005140D8" w:rsidP="00A261EA">
            <w:pPr>
              <w:pStyle w:val="NoSpacing"/>
              <w:keepNext/>
              <w:spacing w:line="276" w:lineRule="auto"/>
              <w:rPr>
                <w:rStyle w:val="Strong"/>
                <w:rFonts w:ascii="Arial" w:hAnsi="Arial" w:cs="Arial"/>
                <w:sz w:val="24"/>
                <w:szCs w:val="24"/>
              </w:rPr>
            </w:pPr>
            <w:r w:rsidRPr="00A4095E">
              <w:rPr>
                <w:rStyle w:val="Strong"/>
                <w:rFonts w:ascii="Arial" w:hAnsi="Arial" w:cs="Arial"/>
                <w:b/>
                <w:bCs w:val="0"/>
                <w:sz w:val="24"/>
                <w:szCs w:val="24"/>
              </w:rPr>
              <w:t>Contract information</w:t>
            </w:r>
          </w:p>
        </w:tc>
        <w:tc>
          <w:tcPr>
            <w:tcW w:w="5508" w:type="dxa"/>
          </w:tcPr>
          <w:p w14:paraId="1655C076" w14:textId="77777777" w:rsidR="00BE1EEA" w:rsidRPr="00A4095E" w:rsidRDefault="005140D8"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bCs w:val="0"/>
                <w:sz w:val="24"/>
                <w:szCs w:val="24"/>
              </w:rPr>
              <w:t>Details</w:t>
            </w:r>
          </w:p>
        </w:tc>
      </w:tr>
      <w:tr w:rsidR="00090D23" w:rsidRPr="00A4095E" w14:paraId="2B60889C" w14:textId="77777777" w:rsidTr="00090D23">
        <w:tc>
          <w:tcPr>
            <w:cnfStyle w:val="001000000000" w:firstRow="0" w:lastRow="0" w:firstColumn="1" w:lastColumn="0" w:oddVBand="0" w:evenVBand="0" w:oddHBand="0" w:evenHBand="0" w:firstRowFirstColumn="0" w:firstRowLastColumn="0" w:lastRowFirstColumn="0" w:lastRowLastColumn="0"/>
            <w:tcW w:w="3508" w:type="dxa"/>
          </w:tcPr>
          <w:p w14:paraId="1360F200" w14:textId="77777777" w:rsidR="004312B5" w:rsidRPr="00A4095E" w:rsidRDefault="005140D8" w:rsidP="00A261EA">
            <w:pPr>
              <w:pStyle w:val="NoSpacing"/>
              <w:keepNext/>
              <w:spacing w:line="276" w:lineRule="auto"/>
              <w:rPr>
                <w:rStyle w:val="Strong"/>
                <w:rFonts w:ascii="Arial" w:hAnsi="Arial" w:cs="Arial"/>
                <w:sz w:val="24"/>
                <w:szCs w:val="24"/>
              </w:rPr>
            </w:pPr>
            <w:r w:rsidRPr="00A4095E">
              <w:rPr>
                <w:rStyle w:val="Strong"/>
                <w:rFonts w:ascii="Arial" w:hAnsi="Arial" w:cs="Arial"/>
                <w:sz w:val="24"/>
                <w:szCs w:val="24"/>
              </w:rPr>
              <w:t>Conditions of contract</w:t>
            </w:r>
          </w:p>
        </w:tc>
        <w:tc>
          <w:tcPr>
            <w:tcW w:w="5508" w:type="dxa"/>
          </w:tcPr>
          <w:p w14:paraId="0930ACC4" w14:textId="77777777" w:rsidR="003401C0" w:rsidRPr="00A4095E"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As set out in Form </w:t>
            </w:r>
            <w:proofErr w:type="gramStart"/>
            <w:r w:rsidRPr="00A4095E">
              <w:rPr>
                <w:rFonts w:ascii="Arial" w:hAnsi="Arial" w:cs="Arial"/>
                <w:sz w:val="24"/>
                <w:szCs w:val="24"/>
              </w:rPr>
              <w:t xml:space="preserve">D </w:t>
            </w:r>
            <w:r w:rsidR="00272A7E" w:rsidRPr="00A4095E">
              <w:rPr>
                <w:rFonts w:ascii="Arial" w:hAnsi="Arial" w:cs="Arial"/>
                <w:sz w:val="24"/>
                <w:szCs w:val="24"/>
              </w:rPr>
              <w:t>.</w:t>
            </w:r>
            <w:proofErr w:type="gramEnd"/>
          </w:p>
        </w:tc>
      </w:tr>
      <w:tr w:rsidR="00090D23" w:rsidRPr="00A4095E" w14:paraId="54CC9493" w14:textId="77777777" w:rsidTr="00090D23">
        <w:tc>
          <w:tcPr>
            <w:cnfStyle w:val="001000000000" w:firstRow="0" w:lastRow="0" w:firstColumn="1" w:lastColumn="0" w:oddVBand="0" w:evenVBand="0" w:oddHBand="0" w:evenHBand="0" w:firstRowFirstColumn="0" w:firstRowLastColumn="0" w:lastRowFirstColumn="0" w:lastRowLastColumn="0"/>
            <w:tcW w:w="3508" w:type="dxa"/>
          </w:tcPr>
          <w:p w14:paraId="3165A55C" w14:textId="77777777" w:rsidR="004312B5" w:rsidRPr="00A4095E" w:rsidRDefault="005140D8" w:rsidP="00A261EA">
            <w:pPr>
              <w:pStyle w:val="NoSpacing"/>
              <w:keepNext/>
              <w:spacing w:line="276" w:lineRule="auto"/>
              <w:rPr>
                <w:rStyle w:val="Strong"/>
                <w:rFonts w:ascii="Arial" w:hAnsi="Arial" w:cs="Arial"/>
                <w:sz w:val="24"/>
                <w:szCs w:val="24"/>
              </w:rPr>
            </w:pPr>
            <w:r w:rsidRPr="00A4095E">
              <w:rPr>
                <w:rStyle w:val="Strong"/>
                <w:rFonts w:ascii="Arial" w:hAnsi="Arial" w:cs="Arial"/>
                <w:sz w:val="24"/>
                <w:szCs w:val="24"/>
              </w:rPr>
              <w:t>Contract commencement date</w:t>
            </w:r>
          </w:p>
        </w:tc>
        <w:tc>
          <w:tcPr>
            <w:tcW w:w="5508" w:type="dxa"/>
          </w:tcPr>
          <w:p w14:paraId="23858859" w14:textId="77777777" w:rsidR="004312B5" w:rsidRPr="00A4095E" w:rsidRDefault="005140D8"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 xml:space="preserve">The </w:t>
            </w:r>
            <w:r w:rsidR="0086026D" w:rsidRPr="00A4095E">
              <w:rPr>
                <w:rStyle w:val="Strong"/>
                <w:rFonts w:ascii="Arial" w:hAnsi="Arial" w:cs="Arial"/>
                <w:b w:val="0"/>
                <w:bCs/>
                <w:sz w:val="24"/>
                <w:szCs w:val="24"/>
              </w:rPr>
              <w:t xml:space="preserve">contract </w:t>
            </w:r>
            <w:r w:rsidRPr="00A4095E">
              <w:rPr>
                <w:rFonts w:ascii="Arial" w:hAnsi="Arial" w:cs="Arial"/>
                <w:sz w:val="24"/>
                <w:szCs w:val="24"/>
              </w:rPr>
              <w:t>will commence on the day we send you our formal award letter accepting your</w:t>
            </w:r>
            <w:r w:rsidR="0086026D" w:rsidRPr="00A4095E">
              <w:rPr>
                <w:rFonts w:ascii="Arial" w:hAnsi="Arial" w:cs="Arial"/>
                <w:sz w:val="24"/>
                <w:szCs w:val="24"/>
              </w:rPr>
              <w:t xml:space="preserve"> </w:t>
            </w:r>
            <w:r w:rsidR="0086026D" w:rsidRPr="00A4095E">
              <w:rPr>
                <w:rStyle w:val="Strong"/>
                <w:rFonts w:ascii="Arial" w:hAnsi="Arial" w:cs="Arial"/>
                <w:b w:val="0"/>
                <w:bCs/>
                <w:sz w:val="24"/>
                <w:szCs w:val="24"/>
              </w:rPr>
              <w:t>tender</w:t>
            </w:r>
            <w:r w:rsidR="0086026D" w:rsidRPr="00A4095E">
              <w:rPr>
                <w:rFonts w:ascii="Arial" w:hAnsi="Arial" w:cs="Arial"/>
              </w:rPr>
              <w:t>.</w:t>
            </w:r>
          </w:p>
        </w:tc>
      </w:tr>
      <w:tr w:rsidR="00090D23" w:rsidRPr="00A4095E" w14:paraId="33038ABA" w14:textId="77777777" w:rsidTr="00090D23">
        <w:tc>
          <w:tcPr>
            <w:cnfStyle w:val="001000000000" w:firstRow="0" w:lastRow="0" w:firstColumn="1" w:lastColumn="0" w:oddVBand="0" w:evenVBand="0" w:oddHBand="0" w:evenHBand="0" w:firstRowFirstColumn="0" w:firstRowLastColumn="0" w:lastRowFirstColumn="0" w:lastRowLastColumn="0"/>
            <w:tcW w:w="3508" w:type="dxa"/>
          </w:tcPr>
          <w:p w14:paraId="476CA7DD" w14:textId="77777777" w:rsidR="004312B5" w:rsidRPr="00A4095E" w:rsidRDefault="005140D8" w:rsidP="00A261EA">
            <w:pPr>
              <w:pStyle w:val="NoSpacing"/>
              <w:spacing w:line="276" w:lineRule="auto"/>
              <w:rPr>
                <w:rStyle w:val="Strong"/>
                <w:rFonts w:ascii="Arial" w:hAnsi="Arial" w:cs="Arial"/>
                <w:sz w:val="24"/>
                <w:szCs w:val="24"/>
              </w:rPr>
            </w:pPr>
            <w:r w:rsidRPr="00A4095E">
              <w:rPr>
                <w:rStyle w:val="Strong"/>
                <w:rFonts w:ascii="Arial" w:hAnsi="Arial" w:cs="Arial"/>
                <w:sz w:val="24"/>
                <w:szCs w:val="24"/>
              </w:rPr>
              <w:t>Required Service Commencement Date</w:t>
            </w:r>
          </w:p>
        </w:tc>
        <w:tc>
          <w:tcPr>
            <w:tcW w:w="5508" w:type="dxa"/>
          </w:tcPr>
          <w:p w14:paraId="2E70A8AC" w14:textId="76059D4B" w:rsidR="004312B5" w:rsidRPr="00EF72A7" w:rsidRDefault="007736A4"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F72A7">
              <w:rPr>
                <w:rFonts w:ascii="Arial" w:hAnsi="Arial" w:cs="Arial"/>
                <w:noProof/>
                <w:sz w:val="24"/>
                <w:szCs w:val="24"/>
              </w:rPr>
              <w:t>January</w:t>
            </w:r>
            <w:r w:rsidR="005140D8" w:rsidRPr="00EF72A7">
              <w:rPr>
                <w:rFonts w:ascii="Arial" w:hAnsi="Arial" w:cs="Arial"/>
                <w:noProof/>
                <w:sz w:val="24"/>
                <w:szCs w:val="24"/>
              </w:rPr>
              <w:t xml:space="preserve"> 2026</w:t>
            </w:r>
          </w:p>
        </w:tc>
      </w:tr>
      <w:tr w:rsidR="00090D23" w:rsidRPr="00A4095E" w14:paraId="3A699D21" w14:textId="77777777" w:rsidTr="00090D23">
        <w:tc>
          <w:tcPr>
            <w:cnfStyle w:val="001000000000" w:firstRow="0" w:lastRow="0" w:firstColumn="1" w:lastColumn="0" w:oddVBand="0" w:evenVBand="0" w:oddHBand="0" w:evenHBand="0" w:firstRowFirstColumn="0" w:firstRowLastColumn="0" w:lastRowFirstColumn="0" w:lastRowLastColumn="0"/>
            <w:tcW w:w="3508" w:type="dxa"/>
          </w:tcPr>
          <w:p w14:paraId="29EDDCE9" w14:textId="77777777" w:rsidR="004312B5" w:rsidRPr="00A4095E" w:rsidRDefault="005140D8" w:rsidP="00A261EA">
            <w:pPr>
              <w:pStyle w:val="NoSpacing"/>
              <w:spacing w:line="276" w:lineRule="auto"/>
              <w:rPr>
                <w:rStyle w:val="Strong"/>
                <w:rFonts w:ascii="Arial" w:hAnsi="Arial" w:cs="Arial"/>
                <w:sz w:val="24"/>
                <w:szCs w:val="24"/>
              </w:rPr>
            </w:pPr>
            <w:r w:rsidRPr="00A4095E">
              <w:rPr>
                <w:rStyle w:val="Strong"/>
                <w:rFonts w:ascii="Arial" w:hAnsi="Arial" w:cs="Arial"/>
                <w:sz w:val="24"/>
                <w:szCs w:val="24"/>
              </w:rPr>
              <w:t>Term</w:t>
            </w:r>
          </w:p>
        </w:tc>
        <w:tc>
          <w:tcPr>
            <w:tcW w:w="5508" w:type="dxa"/>
          </w:tcPr>
          <w:p w14:paraId="21FD90A5" w14:textId="76960012" w:rsidR="00857832" w:rsidRPr="00EF72A7" w:rsidRDefault="0085783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noProof/>
                <w:sz w:val="24"/>
                <w:szCs w:val="24"/>
              </w:rPr>
            </w:pPr>
            <w:r w:rsidRPr="00EF72A7">
              <w:rPr>
                <w:rFonts w:ascii="Arial" w:hAnsi="Arial" w:cs="Arial"/>
                <w:b/>
                <w:bCs/>
                <w:noProof/>
                <w:sz w:val="24"/>
                <w:szCs w:val="24"/>
              </w:rPr>
              <w:t>NN3</w:t>
            </w:r>
          </w:p>
          <w:p w14:paraId="5CF8591F" w14:textId="33F68582" w:rsidR="00857832" w:rsidRPr="00EF72A7" w:rsidRDefault="00EA749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EF72A7">
              <w:rPr>
                <w:rFonts w:ascii="Arial" w:hAnsi="Arial" w:cs="Arial"/>
                <w:noProof/>
                <w:sz w:val="24"/>
                <w:szCs w:val="24"/>
              </w:rPr>
              <w:t>The contract has the potential to run until 7 April 2034</w:t>
            </w:r>
            <w:r w:rsidR="002778A0" w:rsidRPr="00EF72A7">
              <w:rPr>
                <w:rFonts w:ascii="Arial" w:hAnsi="Arial" w:cs="Arial"/>
                <w:noProof/>
                <w:sz w:val="24"/>
                <w:szCs w:val="24"/>
              </w:rPr>
              <w:t xml:space="preserve"> (</w:t>
            </w:r>
            <w:r w:rsidR="00857832" w:rsidRPr="00EF72A7">
              <w:rPr>
                <w:rFonts w:ascii="Arial" w:hAnsi="Arial" w:cs="Arial"/>
                <w:noProof/>
                <w:sz w:val="24"/>
                <w:szCs w:val="24"/>
              </w:rPr>
              <w:t>99</w:t>
            </w:r>
            <w:r w:rsidR="00857832" w:rsidRPr="00EF72A7">
              <w:rPr>
                <w:rFonts w:ascii="Arial" w:hAnsi="Arial" w:cs="Arial"/>
                <w:sz w:val="24"/>
                <w:szCs w:val="24"/>
              </w:rPr>
              <w:t xml:space="preserve"> months</w:t>
            </w:r>
            <w:r w:rsidR="002778A0" w:rsidRPr="00EF72A7">
              <w:rPr>
                <w:rFonts w:ascii="Arial" w:hAnsi="Arial" w:cs="Arial"/>
                <w:sz w:val="24"/>
                <w:szCs w:val="24"/>
              </w:rPr>
              <w:t>)</w:t>
            </w:r>
            <w:r w:rsidR="00857832" w:rsidRPr="00EF72A7">
              <w:rPr>
                <w:rFonts w:ascii="Arial" w:hAnsi="Arial" w:cs="Arial"/>
                <w:sz w:val="24"/>
                <w:szCs w:val="24"/>
              </w:rPr>
              <w:t xml:space="preserve"> from the Required Service Commencement Date</w:t>
            </w:r>
          </w:p>
          <w:p w14:paraId="4D4E4932" w14:textId="77777777" w:rsidR="00857832" w:rsidRPr="00EF72A7" w:rsidRDefault="0085783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p>
          <w:p w14:paraId="21727A47" w14:textId="5EAEA5BA" w:rsidR="00857832" w:rsidRPr="00EF72A7" w:rsidRDefault="00857832"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noProof/>
                <w:sz w:val="24"/>
                <w:szCs w:val="24"/>
              </w:rPr>
            </w:pPr>
            <w:r w:rsidRPr="00EF72A7">
              <w:rPr>
                <w:rFonts w:ascii="Arial" w:hAnsi="Arial" w:cs="Arial"/>
                <w:b/>
                <w:bCs/>
                <w:noProof/>
                <w:sz w:val="24"/>
                <w:szCs w:val="24"/>
              </w:rPr>
              <w:t>NN4</w:t>
            </w:r>
          </w:p>
          <w:p w14:paraId="25409A3B" w14:textId="7396E8C1" w:rsidR="004312B5" w:rsidRPr="00EF72A7" w:rsidRDefault="002778A0" w:rsidP="007661C0">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EF72A7">
              <w:rPr>
                <w:rFonts w:ascii="Arial" w:hAnsi="Arial" w:cs="Arial"/>
                <w:noProof/>
                <w:sz w:val="24"/>
                <w:szCs w:val="24"/>
              </w:rPr>
              <w:t xml:space="preserve">The contract has the potential to run until </w:t>
            </w:r>
            <w:r w:rsidR="007661C0" w:rsidRPr="00EF72A7">
              <w:rPr>
                <w:rFonts w:ascii="Arial" w:hAnsi="Arial" w:cs="Arial"/>
                <w:noProof/>
                <w:sz w:val="24"/>
                <w:szCs w:val="24"/>
              </w:rPr>
              <w:t xml:space="preserve">2 March 2035 </w:t>
            </w:r>
            <w:r w:rsidRPr="00EF72A7">
              <w:rPr>
                <w:rFonts w:ascii="Arial" w:hAnsi="Arial" w:cs="Arial"/>
                <w:noProof/>
                <w:sz w:val="24"/>
                <w:szCs w:val="24"/>
              </w:rPr>
              <w:t>(</w:t>
            </w:r>
            <w:r w:rsidR="002E1C4D" w:rsidRPr="00EF72A7">
              <w:rPr>
                <w:rFonts w:ascii="Arial" w:hAnsi="Arial" w:cs="Arial"/>
                <w:noProof/>
                <w:sz w:val="24"/>
                <w:szCs w:val="24"/>
              </w:rPr>
              <w:t>110</w:t>
            </w:r>
            <w:r w:rsidR="005140D8" w:rsidRPr="00EF72A7">
              <w:rPr>
                <w:rFonts w:ascii="Arial" w:hAnsi="Arial" w:cs="Arial"/>
                <w:sz w:val="24"/>
                <w:szCs w:val="24"/>
              </w:rPr>
              <w:t xml:space="preserve"> months</w:t>
            </w:r>
            <w:r w:rsidRPr="00EF72A7">
              <w:rPr>
                <w:rFonts w:ascii="Arial" w:hAnsi="Arial" w:cs="Arial"/>
                <w:sz w:val="24"/>
                <w:szCs w:val="24"/>
              </w:rPr>
              <w:t>)</w:t>
            </w:r>
            <w:r w:rsidR="005140D8" w:rsidRPr="00EF72A7">
              <w:rPr>
                <w:rFonts w:ascii="Arial" w:hAnsi="Arial" w:cs="Arial"/>
                <w:sz w:val="24"/>
                <w:szCs w:val="24"/>
              </w:rPr>
              <w:t xml:space="preserve">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090D23" w:rsidRPr="00A4095E" w14:paraId="4E0C6B57" w14:textId="77777777" w:rsidTr="00EC31E3">
        <w:trPr>
          <w:cantSplit/>
        </w:trPr>
        <w:tc>
          <w:tcPr>
            <w:tcW w:w="3495" w:type="dxa"/>
          </w:tcPr>
          <w:p w14:paraId="00BDD0B6" w14:textId="6CE86529" w:rsidR="004312B5" w:rsidRPr="00A4095E" w:rsidRDefault="005140D8" w:rsidP="00A261EA">
            <w:pPr>
              <w:pStyle w:val="NoSpacing"/>
              <w:spacing w:line="276" w:lineRule="auto"/>
              <w:rPr>
                <w:rStyle w:val="Strong"/>
                <w:rFonts w:ascii="Arial" w:hAnsi="Arial" w:cs="Arial"/>
                <w:b w:val="0"/>
                <w:bCs/>
                <w:sz w:val="24"/>
                <w:szCs w:val="24"/>
              </w:rPr>
            </w:pPr>
            <w:r w:rsidRPr="00A4095E">
              <w:rPr>
                <w:rStyle w:val="Strong"/>
                <w:rFonts w:ascii="Arial" w:hAnsi="Arial" w:cs="Arial"/>
                <w:b w:val="0"/>
                <w:bCs/>
                <w:sz w:val="24"/>
                <w:szCs w:val="24"/>
              </w:rPr>
              <w:t>Contract extensions</w:t>
            </w:r>
          </w:p>
        </w:tc>
        <w:tc>
          <w:tcPr>
            <w:tcW w:w="5521" w:type="dxa"/>
            <w:gridSpan w:val="2"/>
          </w:tcPr>
          <w:p w14:paraId="0CFC81CE" w14:textId="228B9EC4" w:rsidR="004312B5" w:rsidRPr="00A4095E" w:rsidRDefault="004312B5" w:rsidP="00A261EA">
            <w:pPr>
              <w:pStyle w:val="NoSpacing"/>
              <w:spacing w:line="276" w:lineRule="auto"/>
              <w:rPr>
                <w:rFonts w:ascii="Arial" w:hAnsi="Arial" w:cs="Arial"/>
                <w:sz w:val="24"/>
                <w:szCs w:val="24"/>
              </w:rPr>
            </w:pPr>
          </w:p>
        </w:tc>
      </w:tr>
      <w:tr w:rsidR="00090D23" w:rsidRPr="00A4095E" w14:paraId="02BF3B92" w14:textId="77777777" w:rsidTr="00EC31E3">
        <w:trPr>
          <w:cantSplit/>
        </w:trPr>
        <w:tc>
          <w:tcPr>
            <w:tcW w:w="3509" w:type="dxa"/>
            <w:gridSpan w:val="2"/>
          </w:tcPr>
          <w:p w14:paraId="4D7ED417" w14:textId="77777777" w:rsidR="004312B5" w:rsidRPr="00A4095E" w:rsidRDefault="005140D8" w:rsidP="00A261EA">
            <w:pPr>
              <w:pStyle w:val="NoSpacing"/>
              <w:spacing w:line="276" w:lineRule="auto"/>
              <w:rPr>
                <w:rStyle w:val="Strong"/>
                <w:rFonts w:ascii="Arial" w:hAnsi="Arial" w:cs="Arial"/>
                <w:b w:val="0"/>
                <w:bCs/>
                <w:sz w:val="24"/>
                <w:szCs w:val="24"/>
              </w:rPr>
            </w:pPr>
            <w:r w:rsidRPr="00A4095E">
              <w:rPr>
                <w:rStyle w:val="Strong"/>
                <w:rFonts w:ascii="Arial" w:hAnsi="Arial" w:cs="Arial"/>
                <w:b w:val="0"/>
                <w:bCs/>
                <w:sz w:val="24"/>
                <w:szCs w:val="24"/>
              </w:rPr>
              <w:t>Permits, consents and licences</w:t>
            </w:r>
          </w:p>
        </w:tc>
        <w:tc>
          <w:tcPr>
            <w:tcW w:w="5507" w:type="dxa"/>
          </w:tcPr>
          <w:p w14:paraId="159B52AC"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As set out in Form D</w:t>
            </w:r>
          </w:p>
        </w:tc>
      </w:tr>
      <w:tr w:rsidR="00090D23" w:rsidRPr="00A4095E" w14:paraId="6B60BFB2" w14:textId="77777777" w:rsidTr="00EC31E3">
        <w:trPr>
          <w:cantSplit/>
        </w:trPr>
        <w:tc>
          <w:tcPr>
            <w:tcW w:w="3509" w:type="dxa"/>
            <w:gridSpan w:val="2"/>
          </w:tcPr>
          <w:p w14:paraId="7D5D1485" w14:textId="77777777" w:rsidR="004312B5" w:rsidRPr="00A4095E" w:rsidRDefault="005140D8" w:rsidP="00A261EA">
            <w:pPr>
              <w:pStyle w:val="NoSpacing"/>
              <w:spacing w:line="276" w:lineRule="auto"/>
              <w:rPr>
                <w:rStyle w:val="Strong"/>
                <w:rFonts w:ascii="Arial" w:hAnsi="Arial" w:cs="Arial"/>
                <w:b w:val="0"/>
                <w:bCs/>
                <w:sz w:val="24"/>
                <w:szCs w:val="24"/>
              </w:rPr>
            </w:pPr>
            <w:r w:rsidRPr="00A4095E">
              <w:rPr>
                <w:rStyle w:val="Strong"/>
                <w:rFonts w:ascii="Arial" w:hAnsi="Arial" w:cs="Arial"/>
                <w:b w:val="0"/>
                <w:bCs/>
                <w:sz w:val="24"/>
                <w:szCs w:val="24"/>
              </w:rPr>
              <w:t>Required insurances and limits of liability</w:t>
            </w:r>
          </w:p>
        </w:tc>
        <w:tc>
          <w:tcPr>
            <w:tcW w:w="5507" w:type="dxa"/>
          </w:tcPr>
          <w:p w14:paraId="76E93344"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 xml:space="preserve">As set out in Form D </w:t>
            </w:r>
          </w:p>
        </w:tc>
      </w:tr>
    </w:tbl>
    <w:p w14:paraId="79A70393" w14:textId="77777777" w:rsidR="00616341" w:rsidRPr="00A4095E" w:rsidRDefault="00616341" w:rsidP="00616341">
      <w:pPr>
        <w:spacing w:before="0" w:after="0"/>
        <w:rPr>
          <w:rFonts w:ascii="Arial" w:hAnsi="Arial" w:cs="Arial"/>
          <w:sz w:val="24"/>
          <w:szCs w:val="24"/>
        </w:rPr>
      </w:pPr>
    </w:p>
    <w:p w14:paraId="17411E9C" w14:textId="77777777" w:rsidR="004312B5" w:rsidRPr="00A4095E" w:rsidRDefault="005140D8"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Arial" w:hAnsi="Arial" w:cs="Arial"/>
          <w:spacing w:val="15"/>
          <w:sz w:val="24"/>
          <w:szCs w:val="24"/>
        </w:rPr>
      </w:pPr>
      <w:r w:rsidRPr="00A4095E">
        <w:rPr>
          <w:rFonts w:ascii="Arial" w:hAnsi="Arial" w:cs="Arial"/>
          <w:spacing w:val="15"/>
          <w:sz w:val="24"/>
          <w:szCs w:val="24"/>
        </w:rPr>
        <w:t>TUPE</w:t>
      </w:r>
      <w:r w:rsidR="00BE1EEA" w:rsidRPr="00A4095E">
        <w:rPr>
          <w:rFonts w:ascii="Arial" w:hAnsi="Arial" w:cs="Arial"/>
          <w:spacing w:val="15"/>
          <w:sz w:val="24"/>
          <w:szCs w:val="24"/>
        </w:rPr>
        <w:t xml:space="preserve"> and Pensions</w:t>
      </w:r>
    </w:p>
    <w:p w14:paraId="383FF20E" w14:textId="77777777" w:rsidR="00BE1EEA" w:rsidRPr="00A4095E" w:rsidRDefault="005140D8" w:rsidP="00A261EA">
      <w:pPr>
        <w:pStyle w:val="NoSpacing"/>
        <w:rPr>
          <w:rFonts w:ascii="Arial" w:hAnsi="Arial" w:cs="Arial"/>
          <w:sz w:val="24"/>
          <w:szCs w:val="24"/>
        </w:rPr>
      </w:pPr>
      <w:r w:rsidRPr="00A4095E">
        <w:rPr>
          <w:rFonts w:ascii="Arial" w:hAnsi="Arial" w:cs="Arial"/>
          <w:sz w:val="24"/>
          <w:szCs w:val="24"/>
        </w:rPr>
        <w:t>You will be sent TUPE data if we have received a signed confidentiality agreement.</w:t>
      </w:r>
    </w:p>
    <w:p w14:paraId="0835E373" w14:textId="77777777" w:rsidR="004312B5" w:rsidRPr="00A4095E" w:rsidRDefault="004312B5" w:rsidP="004312B5">
      <w:pPr>
        <w:rPr>
          <w:rFonts w:ascii="Arial" w:hAnsi="Arial" w:cs="Arial"/>
          <w:sz w:val="24"/>
          <w:szCs w:val="24"/>
        </w:rPr>
      </w:pPr>
    </w:p>
    <w:p w14:paraId="16635685" w14:textId="77777777" w:rsidR="004312B5" w:rsidRPr="00A4095E" w:rsidRDefault="005140D8" w:rsidP="004312B5">
      <w:pPr>
        <w:tabs>
          <w:tab w:val="left" w:pos="3510"/>
        </w:tabs>
        <w:spacing w:before="0" w:after="60" w:line="240" w:lineRule="auto"/>
        <w:ind w:left="113"/>
        <w:rPr>
          <w:rFonts w:ascii="Arial" w:hAnsi="Arial" w:cs="Arial"/>
          <w:bCs/>
          <w:sz w:val="24"/>
          <w:szCs w:val="24"/>
        </w:rPr>
      </w:pPr>
      <w:r w:rsidRPr="00A4095E">
        <w:rPr>
          <w:rStyle w:val="Strong"/>
          <w:rFonts w:ascii="Arial" w:hAnsi="Arial" w:cs="Arial"/>
          <w:sz w:val="24"/>
          <w:szCs w:val="24"/>
        </w:rPr>
        <w:tab/>
      </w:r>
    </w:p>
    <w:p w14:paraId="7BFAF871" w14:textId="77777777" w:rsidR="004312B5" w:rsidRPr="00A4095E" w:rsidRDefault="005140D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35" w:name="_Toc326234132"/>
      <w:bookmarkStart w:id="36" w:name="_Toc326241329"/>
      <w:bookmarkStart w:id="37" w:name="_Toc256000007"/>
      <w:bookmarkStart w:id="38" w:name="_Ref527012343"/>
      <w:bookmarkStart w:id="39" w:name="_Toc527015613"/>
      <w:r w:rsidRPr="00A4095E">
        <w:rPr>
          <w:rFonts w:ascii="Arial" w:hAnsi="Arial" w:cs="Arial"/>
          <w:color w:val="auto"/>
          <w:sz w:val="24"/>
          <w:szCs w:val="24"/>
        </w:rPr>
        <w:lastRenderedPageBreak/>
        <w:t>Receipt and evaluation of Applications</w:t>
      </w:r>
      <w:bookmarkEnd w:id="35"/>
      <w:bookmarkEnd w:id="36"/>
      <w:r w:rsidRPr="00A4095E">
        <w:rPr>
          <w:rFonts w:ascii="Arial" w:hAnsi="Arial" w:cs="Arial"/>
          <w:color w:val="auto"/>
          <w:sz w:val="24"/>
          <w:szCs w:val="24"/>
        </w:rPr>
        <w:t xml:space="preserve"> by the Council</w:t>
      </w:r>
      <w:bookmarkEnd w:id="37"/>
      <w:bookmarkEnd w:id="38"/>
      <w:bookmarkEnd w:id="39"/>
    </w:p>
    <w:p w14:paraId="6619F5DE" w14:textId="77777777" w:rsidR="004312B5" w:rsidRPr="00A4095E" w:rsidRDefault="005140D8" w:rsidP="004312B5">
      <w:pPr>
        <w:pStyle w:val="Level2"/>
        <w:spacing w:after="120"/>
        <w:outlineLvl w:val="9"/>
        <w:rPr>
          <w:rFonts w:ascii="Arial" w:hAnsi="Arial" w:cs="Arial"/>
          <w:spacing w:val="0"/>
          <w:sz w:val="24"/>
          <w:szCs w:val="24"/>
          <w:u w:val="none"/>
        </w:rPr>
      </w:pPr>
      <w:bookmarkStart w:id="40" w:name="_Toc326234133"/>
      <w:r w:rsidRPr="00A4095E">
        <w:rPr>
          <w:rFonts w:ascii="Arial" w:hAnsi="Arial" w:cs="Arial"/>
          <w:spacing w:val="0"/>
          <w:sz w:val="24"/>
          <w:szCs w:val="24"/>
          <w:u w:val="none"/>
        </w:rPr>
        <w:t>General</w:t>
      </w:r>
      <w:bookmarkEnd w:id="40"/>
    </w:p>
    <w:p w14:paraId="0CFA385E" w14:textId="77777777" w:rsidR="004312B5" w:rsidRPr="00A4095E" w:rsidRDefault="005140D8"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We will admit, evaluate and where appropriate reject Applications reasonably, impartially and as set out below. We make no other commitments concerning our admission, evaluation or rejection of Applications.</w:t>
      </w:r>
    </w:p>
    <w:p w14:paraId="76512525" w14:textId="77777777" w:rsidR="00E35B6E" w:rsidRPr="00A4095E" w:rsidRDefault="005140D8"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New and forgotten documents </w:t>
      </w:r>
      <w:r w:rsidR="003820D2" w:rsidRPr="00A4095E">
        <w:rPr>
          <w:rFonts w:ascii="Arial" w:hAnsi="Arial" w:cs="Arial"/>
        </w:rPr>
        <w:t>may</w:t>
      </w:r>
      <w:r w:rsidRPr="00A4095E">
        <w:rPr>
          <w:rFonts w:ascii="Arial" w:hAnsi="Arial" w:cs="Arial"/>
        </w:rPr>
        <w:t xml:space="preserve"> not be able to be considered after the tender deadline has passed.</w:t>
      </w:r>
    </w:p>
    <w:p w14:paraId="220AE2B8" w14:textId="77777777" w:rsidR="004312B5" w:rsidRPr="00A4095E" w:rsidRDefault="005140D8" w:rsidP="004312B5">
      <w:pPr>
        <w:pStyle w:val="Level2"/>
        <w:spacing w:after="120"/>
        <w:outlineLvl w:val="9"/>
        <w:rPr>
          <w:rFonts w:ascii="Arial" w:hAnsi="Arial" w:cs="Arial"/>
          <w:spacing w:val="0"/>
          <w:sz w:val="24"/>
          <w:szCs w:val="24"/>
          <w:u w:val="none"/>
        </w:rPr>
      </w:pPr>
      <w:bookmarkStart w:id="41" w:name="_Toc326234134"/>
      <w:r w:rsidRPr="00A4095E">
        <w:rPr>
          <w:rFonts w:ascii="Arial" w:hAnsi="Arial" w:cs="Arial"/>
          <w:spacing w:val="0"/>
          <w:sz w:val="24"/>
          <w:szCs w:val="24"/>
          <w:u w:val="none"/>
        </w:rPr>
        <w:t>Clarification</w:t>
      </w:r>
      <w:bookmarkEnd w:id="41"/>
    </w:p>
    <w:p w14:paraId="16A88470"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It is your responsibility to make sure that your </w:t>
      </w:r>
      <w:proofErr w:type="gramStart"/>
      <w:r w:rsidRPr="00A4095E">
        <w:rPr>
          <w:rFonts w:ascii="Arial" w:hAnsi="Arial" w:cs="Arial"/>
        </w:rPr>
        <w:t>Application</w:t>
      </w:r>
      <w:proofErr w:type="gramEnd"/>
      <w:r w:rsidRPr="00A4095E">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proofErr w:type="gramStart"/>
      <w:r w:rsidRPr="00A4095E">
        <w:rPr>
          <w:rFonts w:ascii="Arial" w:hAnsi="Arial" w:cs="Arial"/>
        </w:rPr>
        <w:t>so</w:t>
      </w:r>
      <w:proofErr w:type="gramEnd"/>
      <w:r w:rsidR="00E35B6E" w:rsidRPr="00A4095E">
        <w:rPr>
          <w:rFonts w:ascii="Arial" w:hAnsi="Arial" w:cs="Arial"/>
        </w:rPr>
        <w:t xml:space="preserve"> and other bidders </w:t>
      </w:r>
      <w:r w:rsidR="003820D2" w:rsidRPr="00A4095E">
        <w:rPr>
          <w:rFonts w:ascii="Arial" w:hAnsi="Arial" w:cs="Arial"/>
        </w:rPr>
        <w:t>may</w:t>
      </w:r>
      <w:r w:rsidR="00E35B6E" w:rsidRPr="00A4095E">
        <w:rPr>
          <w:rFonts w:ascii="Arial" w:hAnsi="Arial" w:cs="Arial"/>
        </w:rPr>
        <w:t xml:space="preserve"> be notified that clarifications have been sought and what it was regarding.</w:t>
      </w:r>
    </w:p>
    <w:p w14:paraId="59ED7D20" w14:textId="77777777" w:rsidR="004312B5" w:rsidRPr="00A4095E" w:rsidRDefault="005140D8" w:rsidP="004312B5">
      <w:pPr>
        <w:pStyle w:val="Level2"/>
        <w:spacing w:after="120"/>
        <w:outlineLvl w:val="9"/>
        <w:rPr>
          <w:rFonts w:ascii="Arial" w:hAnsi="Arial" w:cs="Arial"/>
          <w:spacing w:val="0"/>
          <w:sz w:val="24"/>
          <w:szCs w:val="24"/>
          <w:u w:val="none"/>
        </w:rPr>
      </w:pPr>
      <w:r w:rsidRPr="00A4095E">
        <w:rPr>
          <w:rFonts w:ascii="Arial" w:hAnsi="Arial" w:cs="Arial"/>
          <w:spacing w:val="0"/>
          <w:sz w:val="24"/>
          <w:szCs w:val="24"/>
          <w:u w:val="none"/>
        </w:rPr>
        <w:t>The Public Services (Social Value) Act 2012</w:t>
      </w:r>
    </w:p>
    <w:p w14:paraId="06E6168F"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Social value considerations (the economic, social and environmental well-being of the Authority’s area of operations) have been included in the specification for this contract and will be evaluated as set out in the Evaluation Data.</w:t>
      </w:r>
    </w:p>
    <w:p w14:paraId="43FC2EEF" w14:textId="77777777" w:rsidR="004312B5" w:rsidRPr="00A4095E" w:rsidRDefault="005140D8" w:rsidP="004312B5">
      <w:pPr>
        <w:pStyle w:val="Level2"/>
        <w:spacing w:after="120"/>
        <w:outlineLvl w:val="9"/>
        <w:rPr>
          <w:rFonts w:ascii="Arial" w:hAnsi="Arial" w:cs="Arial"/>
          <w:spacing w:val="0"/>
          <w:sz w:val="24"/>
          <w:szCs w:val="24"/>
          <w:u w:val="none"/>
        </w:rPr>
      </w:pPr>
      <w:bookmarkStart w:id="42" w:name="_Toc326234135"/>
      <w:r w:rsidRPr="00A4095E">
        <w:rPr>
          <w:rFonts w:ascii="Arial" w:hAnsi="Arial" w:cs="Arial"/>
          <w:spacing w:val="0"/>
          <w:sz w:val="24"/>
          <w:szCs w:val="24"/>
          <w:u w:val="none"/>
        </w:rPr>
        <w:t>Compliance with Instructions to Applicants</w:t>
      </w:r>
      <w:bookmarkEnd w:id="42"/>
    </w:p>
    <w:p w14:paraId="3CA16F80" w14:textId="77777777" w:rsidR="004312B5" w:rsidRPr="00A4095E" w:rsidRDefault="005140D8"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You must comply with the Instructions to </w:t>
      </w:r>
      <w:proofErr w:type="gramStart"/>
      <w:r w:rsidRPr="00A4095E">
        <w:rPr>
          <w:rFonts w:ascii="Arial" w:hAnsi="Arial" w:cs="Arial"/>
        </w:rPr>
        <w:t>Applicants</w:t>
      </w:r>
      <w:proofErr w:type="gramEnd"/>
      <w:r w:rsidRPr="00A4095E">
        <w:rPr>
          <w:rFonts w:ascii="Arial" w:hAnsi="Arial" w:cs="Arial"/>
        </w:rPr>
        <w:t xml:space="preserve"> or you risk your </w:t>
      </w:r>
      <w:proofErr w:type="gramStart"/>
      <w:r w:rsidRPr="00A4095E">
        <w:rPr>
          <w:rFonts w:ascii="Arial" w:hAnsi="Arial" w:cs="Arial"/>
        </w:rPr>
        <w:t>Application</w:t>
      </w:r>
      <w:proofErr w:type="gramEnd"/>
      <w:r w:rsidRPr="00A4095E">
        <w:rPr>
          <w:rFonts w:ascii="Arial" w:hAnsi="Arial" w:cs="Arial"/>
        </w:rPr>
        <w:t xml:space="preserve"> being rejected.</w:t>
      </w:r>
    </w:p>
    <w:p w14:paraId="183F51D3" w14:textId="77777777" w:rsidR="004312B5" w:rsidRPr="00A4095E" w:rsidRDefault="005140D8" w:rsidP="004312B5">
      <w:pPr>
        <w:pStyle w:val="Level2"/>
        <w:spacing w:after="120"/>
        <w:outlineLvl w:val="9"/>
        <w:rPr>
          <w:rFonts w:ascii="Arial" w:hAnsi="Arial" w:cs="Arial"/>
          <w:spacing w:val="0"/>
          <w:sz w:val="24"/>
          <w:szCs w:val="24"/>
          <w:u w:val="none"/>
        </w:rPr>
      </w:pPr>
      <w:r w:rsidRPr="00A4095E">
        <w:rPr>
          <w:rFonts w:ascii="Arial" w:hAnsi="Arial" w:cs="Arial"/>
          <w:spacing w:val="0"/>
          <w:sz w:val="24"/>
          <w:szCs w:val="24"/>
          <w:u w:val="none"/>
        </w:rPr>
        <w:t>Grounds for exclusion (Form B)</w:t>
      </w:r>
    </w:p>
    <w:p w14:paraId="5032DAB3"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If any of the grounds for exclusion set out in Form B applies, we will normally reject your </w:t>
      </w:r>
      <w:proofErr w:type="gramStart"/>
      <w:r w:rsidRPr="00A4095E">
        <w:rPr>
          <w:rFonts w:ascii="Arial" w:hAnsi="Arial" w:cs="Arial"/>
        </w:rPr>
        <w:t>Application</w:t>
      </w:r>
      <w:proofErr w:type="gramEnd"/>
      <w:r w:rsidRPr="00A4095E">
        <w:rPr>
          <w:rFonts w:ascii="Arial" w:hAnsi="Arial" w:cs="Arial"/>
        </w:rPr>
        <w:t xml:space="preserve"> (and tell you that we have done so).</w:t>
      </w:r>
    </w:p>
    <w:p w14:paraId="49FCF711" w14:textId="77777777" w:rsidR="00EA46EE" w:rsidRPr="00A4095E" w:rsidRDefault="005140D8" w:rsidP="00EA46E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If any bidder appears on the Government’s debarment list, that supplier will be excluded.</w:t>
      </w:r>
    </w:p>
    <w:p w14:paraId="089F328D"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Exceptionally, and in accordance with any relevant legislation, we may exercise our discretion and permit your </w:t>
      </w:r>
      <w:proofErr w:type="gramStart"/>
      <w:r w:rsidRPr="00A4095E">
        <w:rPr>
          <w:rFonts w:ascii="Arial" w:hAnsi="Arial" w:cs="Arial"/>
        </w:rPr>
        <w:t>Application</w:t>
      </w:r>
      <w:proofErr w:type="gramEnd"/>
      <w:r w:rsidRPr="00A4095E">
        <w:rPr>
          <w:rFonts w:ascii="Arial" w:hAnsi="Arial" w:cs="Arial"/>
        </w:rPr>
        <w:t xml:space="preserve"> to be considered if any of the discretionary grounds for exclusion apply.</w:t>
      </w:r>
    </w:p>
    <w:p w14:paraId="5E6309DC" w14:textId="77777777" w:rsidR="004312B5" w:rsidRPr="00A4095E" w:rsidRDefault="005140D8" w:rsidP="004312B5">
      <w:pPr>
        <w:pStyle w:val="Level2"/>
        <w:spacing w:after="120"/>
        <w:outlineLvl w:val="9"/>
        <w:rPr>
          <w:rFonts w:ascii="Arial" w:hAnsi="Arial" w:cs="Arial"/>
          <w:spacing w:val="0"/>
          <w:sz w:val="24"/>
          <w:szCs w:val="24"/>
          <w:u w:val="none"/>
        </w:rPr>
      </w:pPr>
      <w:bookmarkStart w:id="43" w:name="_Toc326234137"/>
      <w:r w:rsidRPr="00A4095E">
        <w:rPr>
          <w:rFonts w:ascii="Arial" w:hAnsi="Arial" w:cs="Arial"/>
          <w:spacing w:val="0"/>
          <w:sz w:val="24"/>
          <w:szCs w:val="24"/>
          <w:u w:val="none"/>
        </w:rPr>
        <w:t>Compliance with minimum standards (Form C)</w:t>
      </w:r>
      <w:bookmarkEnd w:id="43"/>
    </w:p>
    <w:p w14:paraId="187E376F"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p>
    <w:p w14:paraId="3D215020" w14:textId="77777777" w:rsidR="004312B5" w:rsidRPr="00A4095E" w:rsidRDefault="005140D8" w:rsidP="004312B5">
      <w:pPr>
        <w:pStyle w:val="Level2"/>
        <w:spacing w:after="120"/>
        <w:outlineLvl w:val="9"/>
        <w:rPr>
          <w:rFonts w:ascii="Arial" w:hAnsi="Arial" w:cs="Arial"/>
          <w:spacing w:val="0"/>
          <w:sz w:val="24"/>
          <w:szCs w:val="24"/>
          <w:u w:val="none"/>
        </w:rPr>
      </w:pPr>
      <w:r w:rsidRPr="00A4095E">
        <w:rPr>
          <w:rFonts w:ascii="Arial" w:hAnsi="Arial" w:cs="Arial"/>
          <w:spacing w:val="0"/>
          <w:sz w:val="24"/>
          <w:szCs w:val="24"/>
          <w:u w:val="none"/>
        </w:rPr>
        <w:lastRenderedPageBreak/>
        <w:t>Willingness and ability to comply with contractual requirements (Form D)</w:t>
      </w:r>
    </w:p>
    <w:p w14:paraId="420BBB4F"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We will check that you have confirmed that you can </w:t>
      </w:r>
      <w:proofErr w:type="gramStart"/>
      <w:r w:rsidRPr="00A4095E">
        <w:rPr>
          <w:rFonts w:ascii="Arial" w:hAnsi="Arial" w:cs="Arial"/>
        </w:rPr>
        <w:t>enter into</w:t>
      </w:r>
      <w:proofErr w:type="gramEnd"/>
      <w:r w:rsidRPr="00A4095E">
        <w:rPr>
          <w:rFonts w:ascii="Arial" w:hAnsi="Arial" w:cs="Arial"/>
        </w:rPr>
        <w:t xml:space="preserve"> the contract under the specified terms and conditions (without modification) and hold appropriate levels of insurance (or are willing to obtain it).</w:t>
      </w:r>
    </w:p>
    <w:p w14:paraId="571D9DD0" w14:textId="77777777" w:rsidR="004312B5" w:rsidRPr="00A4095E" w:rsidRDefault="005140D8" w:rsidP="004312B5">
      <w:pPr>
        <w:pStyle w:val="Level2"/>
        <w:spacing w:after="120"/>
        <w:outlineLvl w:val="9"/>
        <w:rPr>
          <w:rFonts w:ascii="Arial" w:hAnsi="Arial" w:cs="Arial"/>
          <w:spacing w:val="0"/>
          <w:sz w:val="24"/>
          <w:szCs w:val="24"/>
          <w:u w:val="none"/>
        </w:rPr>
      </w:pPr>
      <w:r w:rsidRPr="00A4095E">
        <w:rPr>
          <w:rFonts w:ascii="Arial" w:hAnsi="Arial" w:cs="Arial"/>
          <w:spacing w:val="0"/>
          <w:sz w:val="24"/>
          <w:szCs w:val="24"/>
          <w:u w:val="none"/>
        </w:rPr>
        <w:t xml:space="preserve">Form E (not used) </w:t>
      </w:r>
    </w:p>
    <w:p w14:paraId="263C25C8" w14:textId="77777777" w:rsidR="004312B5" w:rsidRPr="00A4095E" w:rsidRDefault="005140D8" w:rsidP="004312B5">
      <w:pPr>
        <w:pStyle w:val="Level2"/>
        <w:spacing w:after="120"/>
        <w:outlineLvl w:val="9"/>
        <w:rPr>
          <w:rFonts w:ascii="Arial" w:hAnsi="Arial" w:cs="Arial"/>
          <w:spacing w:val="0"/>
          <w:sz w:val="24"/>
          <w:szCs w:val="24"/>
          <w:u w:val="none"/>
        </w:rPr>
      </w:pPr>
      <w:r w:rsidRPr="00A4095E">
        <w:rPr>
          <w:rFonts w:ascii="Arial" w:hAnsi="Arial" w:cs="Arial"/>
          <w:spacing w:val="0"/>
          <w:sz w:val="24"/>
          <w:szCs w:val="24"/>
          <w:u w:val="none"/>
        </w:rPr>
        <w:t>Award of Overall Quality Score (Form F)</w:t>
      </w:r>
    </w:p>
    <w:p w14:paraId="6C822EBD"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For each question in Form F, we will award a mark based on the Descriptors stated in the Evaluation Data (unless we state, on Form F, that we are using different descriptors for that question).</w:t>
      </w:r>
    </w:p>
    <w:p w14:paraId="5947F4A1"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Each question in Form F is weighted. The weightings are set out in the Evaluation Data.</w:t>
      </w:r>
    </w:p>
    <w:p w14:paraId="3880BAF3"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The score for each question will be divided by the maximum possible score for that question and then multiplied by the individual weighting to give a weighted score. </w:t>
      </w:r>
    </w:p>
    <w:p w14:paraId="3D90DCC9"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For example, if a score of 3 out of 5 is given and the question is worth 10% of total marks (3/5*10), then the weighted score will be 6. </w:t>
      </w:r>
    </w:p>
    <w:p w14:paraId="7972E30F" w14:textId="77777777" w:rsidR="004312B5" w:rsidRPr="0062496A"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62496A">
        <w:rPr>
          <w:rFonts w:ascii="Arial" w:hAnsi="Arial" w:cs="Arial"/>
        </w:rPr>
        <w:t>We will sum the weighted Scores to give an Overall Quality Score.</w:t>
      </w:r>
    </w:p>
    <w:p w14:paraId="477DA0B3" w14:textId="77777777" w:rsidR="004312B5" w:rsidRPr="0062496A" w:rsidRDefault="005140D8" w:rsidP="004312B5">
      <w:pPr>
        <w:pStyle w:val="Level2"/>
        <w:spacing w:after="120"/>
        <w:outlineLvl w:val="9"/>
        <w:rPr>
          <w:rFonts w:ascii="Arial" w:hAnsi="Arial" w:cs="Arial"/>
          <w:spacing w:val="0"/>
          <w:sz w:val="24"/>
          <w:szCs w:val="24"/>
          <w:u w:val="none"/>
        </w:rPr>
      </w:pPr>
      <w:r w:rsidRPr="0062496A">
        <w:rPr>
          <w:rFonts w:ascii="Arial" w:hAnsi="Arial" w:cs="Arial"/>
          <w:spacing w:val="0"/>
          <w:sz w:val="24"/>
          <w:szCs w:val="24"/>
          <w:u w:val="none"/>
        </w:rPr>
        <w:t>Quality Threshold</w:t>
      </w:r>
    </w:p>
    <w:p w14:paraId="398ABC62" w14:textId="77777777" w:rsidR="004312B5" w:rsidRPr="0062496A" w:rsidRDefault="005140D8"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62496A">
        <w:rPr>
          <w:rFonts w:ascii="Arial" w:hAnsi="Arial" w:cs="Arial"/>
        </w:rPr>
        <w:t>We will reject any tender which does not achieve an Overall Quality Score greater than or equal to the Quality Threshold stated in the Evaluation Data.</w:t>
      </w:r>
    </w:p>
    <w:p w14:paraId="19E7EFD5" w14:textId="77777777" w:rsidR="00657EE6" w:rsidRPr="0062496A" w:rsidRDefault="00657EE6" w:rsidP="00657EE6">
      <w:pPr>
        <w:pStyle w:val="Level2"/>
        <w:spacing w:after="120"/>
        <w:outlineLvl w:val="9"/>
        <w:rPr>
          <w:rFonts w:ascii="Arial" w:hAnsi="Arial" w:cs="Arial"/>
          <w:spacing w:val="0"/>
          <w:sz w:val="24"/>
          <w:szCs w:val="24"/>
          <w:u w:val="none"/>
        </w:rPr>
      </w:pPr>
      <w:r w:rsidRPr="0062496A">
        <w:rPr>
          <w:rFonts w:ascii="Arial" w:hAnsi="Arial" w:cs="Arial"/>
          <w:spacing w:val="0"/>
          <w:sz w:val="24"/>
          <w:szCs w:val="24"/>
          <w:u w:val="none"/>
        </w:rPr>
        <w:t>Abnormally low tenders</w:t>
      </w:r>
    </w:p>
    <w:p w14:paraId="71E87F57" w14:textId="77777777" w:rsidR="00657EE6" w:rsidRPr="0062496A" w:rsidRDefault="00657EE6" w:rsidP="00657EE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bookmarkStart w:id="44" w:name="_Ref45780564"/>
      <w:r w:rsidRPr="0062496A">
        <w:rPr>
          <w:rFonts w:ascii="Arial" w:hAnsi="Arial" w:cs="Arial"/>
        </w:rPr>
        <w:t>We may reject tenders which we consider to be abnormally low, having first followed any statutory process which applies.</w:t>
      </w:r>
      <w:bookmarkEnd w:id="44"/>
    </w:p>
    <w:p w14:paraId="7F6A18F3" w14:textId="77777777" w:rsidR="00657EE6" w:rsidRPr="0062496A" w:rsidRDefault="00657EE6" w:rsidP="00657EE6">
      <w:pPr>
        <w:pStyle w:val="Level2"/>
        <w:spacing w:after="120"/>
        <w:outlineLvl w:val="9"/>
        <w:rPr>
          <w:rFonts w:ascii="Arial" w:hAnsi="Arial" w:cs="Arial"/>
          <w:spacing w:val="0"/>
          <w:sz w:val="24"/>
          <w:szCs w:val="24"/>
          <w:u w:val="none"/>
        </w:rPr>
      </w:pPr>
      <w:bookmarkStart w:id="45" w:name="_Toc326234143"/>
      <w:r w:rsidRPr="0062496A">
        <w:rPr>
          <w:rFonts w:ascii="Arial" w:hAnsi="Arial" w:cs="Arial"/>
          <w:spacing w:val="0"/>
          <w:sz w:val="24"/>
          <w:szCs w:val="24"/>
          <w:u w:val="none"/>
        </w:rPr>
        <w:t>Award of Price Score</w:t>
      </w:r>
      <w:bookmarkEnd w:id="45"/>
      <w:r w:rsidRPr="0062496A">
        <w:rPr>
          <w:rFonts w:ascii="Arial" w:hAnsi="Arial" w:cs="Arial"/>
          <w:spacing w:val="0"/>
          <w:sz w:val="24"/>
          <w:szCs w:val="24"/>
          <w:u w:val="none"/>
        </w:rPr>
        <w:t xml:space="preserve"> (Form G)</w:t>
      </w:r>
    </w:p>
    <w:p w14:paraId="244C154B" w14:textId="0CFE72AF" w:rsidR="00657EE6" w:rsidRPr="00674417" w:rsidRDefault="00657EE6" w:rsidP="00657EE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b/>
          <w:u w:val="single"/>
        </w:rPr>
      </w:pPr>
      <w:r w:rsidRPr="0062496A">
        <w:rPr>
          <w:rFonts w:ascii="Arial" w:hAnsi="Arial" w:cs="Arial"/>
          <w:noProof/>
        </w:rPr>
        <w:t>The</w:t>
      </w:r>
      <w:r w:rsidRPr="0062496A">
        <w:rPr>
          <w:rFonts w:ascii="Arial" w:hAnsi="Arial" w:cs="Arial"/>
        </w:rPr>
        <w:t xml:space="preserve"> price for this contract is capped at £</w:t>
      </w:r>
      <w:r w:rsidRPr="0062496A">
        <w:rPr>
          <w:rFonts w:ascii="Arial" w:hAnsi="Arial" w:cs="Arial"/>
          <w:noProof/>
        </w:rPr>
        <w:t>24</w:t>
      </w:r>
      <w:r w:rsidR="00D44E65">
        <w:rPr>
          <w:rFonts w:ascii="Arial" w:hAnsi="Arial" w:cs="Arial"/>
          <w:noProof/>
        </w:rPr>
        <w:t>.48</w:t>
      </w:r>
      <w:r w:rsidRPr="0062496A">
        <w:rPr>
          <w:rFonts w:ascii="Arial" w:hAnsi="Arial" w:cs="Arial"/>
        </w:rPr>
        <w:t xml:space="preserve">. </w:t>
      </w:r>
      <w:r w:rsidRPr="00674417">
        <w:rPr>
          <w:rFonts w:ascii="Arial" w:hAnsi="Arial" w:cs="Arial"/>
          <w:u w:val="single"/>
        </w:rPr>
        <w:t>Prices bid above this cap will automatically receive a score of 0 and their bid will be rejected, regardless of the score achieved for quality.</w:t>
      </w:r>
    </w:p>
    <w:p w14:paraId="15D9B132" w14:textId="77777777" w:rsidR="00657EE6" w:rsidRPr="0062496A" w:rsidRDefault="00657EE6" w:rsidP="00657EE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62496A">
        <w:rPr>
          <w:rFonts w:ascii="Arial" w:hAnsi="Arial" w:cs="Arial"/>
        </w:rPr>
        <w:t>Price marks will be awarded as follows:</w:t>
      </w:r>
    </w:p>
    <w:p w14:paraId="5B6F8190" w14:textId="77777777" w:rsidR="00657EE6" w:rsidRPr="0062496A" w:rsidRDefault="00657EE6" w:rsidP="00657EE6">
      <w:pPr>
        <w:pStyle w:val="nospacing0"/>
        <w:numPr>
          <w:ilvl w:val="0"/>
          <w:numId w:val="7"/>
        </w:numPr>
        <w:spacing w:before="0" w:beforeAutospacing="0" w:after="120" w:afterAutospacing="0" w:line="288" w:lineRule="auto"/>
        <w:ind w:hanging="357"/>
        <w:rPr>
          <w:rFonts w:ascii="Arial" w:hAnsi="Arial" w:cs="Arial"/>
        </w:rPr>
      </w:pPr>
      <w:r w:rsidRPr="0062496A">
        <w:rPr>
          <w:rFonts w:ascii="Arial" w:hAnsi="Arial" w:cs="Arial"/>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5FCA4634" w14:textId="77777777" w:rsidR="00657EE6" w:rsidRPr="0062496A" w:rsidRDefault="00657EE6" w:rsidP="00657EE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62496A">
        <w:rPr>
          <w:rFonts w:ascii="Arial" w:hAnsi="Arial" w:cs="Arial"/>
        </w:rPr>
        <w:t xml:space="preserve">A total of </w:t>
      </w:r>
      <w:r w:rsidRPr="0062496A">
        <w:rPr>
          <w:rFonts w:ascii="Arial" w:hAnsi="Arial" w:cs="Arial"/>
          <w:noProof/>
        </w:rPr>
        <w:t>30</w:t>
      </w:r>
      <w:r w:rsidRPr="0062496A">
        <w:rPr>
          <w:rFonts w:ascii="Arial" w:hAnsi="Arial" w:cs="Arial"/>
        </w:rPr>
        <w:t>% of the overall score is allocated to Price.</w:t>
      </w:r>
    </w:p>
    <w:p w14:paraId="6DF4315F" w14:textId="77777777" w:rsidR="00657EE6" w:rsidRPr="0062496A" w:rsidRDefault="00657EE6" w:rsidP="00657EE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62496A">
        <w:rPr>
          <w:rFonts w:ascii="Arial" w:hAnsi="Arial" w:cs="Arial"/>
        </w:rPr>
        <w:lastRenderedPageBreak/>
        <w:t>We will exclude from the final calculation of Price Scores any tender which has been rejected.</w:t>
      </w:r>
    </w:p>
    <w:p w14:paraId="4C170CB6" w14:textId="77777777" w:rsidR="00657EE6" w:rsidRPr="0062496A" w:rsidRDefault="00657EE6" w:rsidP="00657EE6">
      <w:pPr>
        <w:pStyle w:val="Level2"/>
        <w:spacing w:after="120"/>
        <w:outlineLvl w:val="9"/>
        <w:rPr>
          <w:rFonts w:ascii="Arial" w:hAnsi="Arial" w:cs="Arial"/>
          <w:spacing w:val="0"/>
          <w:sz w:val="24"/>
          <w:szCs w:val="24"/>
          <w:u w:val="none"/>
        </w:rPr>
      </w:pPr>
      <w:r w:rsidRPr="0062496A">
        <w:rPr>
          <w:rFonts w:ascii="Arial" w:hAnsi="Arial" w:cs="Arial"/>
          <w:spacing w:val="0"/>
          <w:sz w:val="24"/>
          <w:szCs w:val="24"/>
          <w:u w:val="none"/>
        </w:rPr>
        <w:t>Combining Overall Quality and Price Scores</w:t>
      </w:r>
    </w:p>
    <w:p w14:paraId="2B4F7E0E" w14:textId="77777777" w:rsidR="00657EE6" w:rsidRPr="0062496A" w:rsidRDefault="00657EE6" w:rsidP="00657EE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62496A">
        <w:rPr>
          <w:rFonts w:ascii="Arial" w:hAnsi="Arial" w:cs="Arial"/>
        </w:rPr>
        <w:t>To give a Total Score out of one hundred, the Overall Quality Score will be added to the Price Score.</w:t>
      </w:r>
    </w:p>
    <w:p w14:paraId="23A3B40F" w14:textId="77777777" w:rsidR="00657EE6" w:rsidRPr="00CC44D1" w:rsidRDefault="00657EE6" w:rsidP="00657EE6">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1B99CCC3"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We will (subject to our right not to make an award at all) first make a provisional award to the Applicant achieving the</w:t>
      </w:r>
      <w:r w:rsidR="005B6CBE" w:rsidRPr="00A4095E">
        <w:rPr>
          <w:rFonts w:ascii="Arial" w:hAnsi="Arial" w:cs="Arial"/>
        </w:rPr>
        <w:t xml:space="preserve"> highest Total Score</w:t>
      </w:r>
      <w:r w:rsidRPr="00A4095E">
        <w:rPr>
          <w:rFonts w:ascii="Arial" w:hAnsi="Arial" w:cs="Arial"/>
        </w:rPr>
        <w:t xml:space="preserve">. </w:t>
      </w:r>
    </w:p>
    <w:p w14:paraId="7651271C"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The standstill period will commence when we </w:t>
      </w:r>
      <w:r w:rsidR="0091235F" w:rsidRPr="00A4095E">
        <w:rPr>
          <w:rFonts w:ascii="Arial" w:hAnsi="Arial" w:cs="Arial"/>
        </w:rPr>
        <w:t>publish the contract award notice</w:t>
      </w:r>
      <w:r w:rsidRPr="00A4095E">
        <w:rPr>
          <w:rFonts w:ascii="Arial" w:hAnsi="Arial" w:cs="Arial"/>
        </w:rPr>
        <w:t>.</w:t>
      </w:r>
    </w:p>
    <w:p w14:paraId="225647F2" w14:textId="77777777" w:rsidR="004312B5" w:rsidRPr="00A4095E" w:rsidRDefault="005140D8"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Our</w:t>
      </w:r>
      <w:r w:rsidR="003B12E3" w:rsidRPr="00A4095E">
        <w:rPr>
          <w:rFonts w:ascii="Arial" w:hAnsi="Arial" w:cs="Arial"/>
        </w:rPr>
        <w:t xml:space="preserve"> </w:t>
      </w:r>
      <w:r w:rsidR="007E2442" w:rsidRPr="00A4095E">
        <w:rPr>
          <w:rFonts w:ascii="Arial" w:hAnsi="Arial" w:cs="Arial"/>
        </w:rPr>
        <w:t>contract</w:t>
      </w:r>
      <w:r w:rsidRPr="00A4095E">
        <w:rPr>
          <w:rFonts w:ascii="Arial" w:hAnsi="Arial" w:cs="Arial"/>
        </w:rPr>
        <w:t xml:space="preserve"> award decision is not binding on </w:t>
      </w:r>
      <w:proofErr w:type="gramStart"/>
      <w:r w:rsidRPr="00A4095E">
        <w:rPr>
          <w:rFonts w:ascii="Arial" w:hAnsi="Arial" w:cs="Arial"/>
        </w:rPr>
        <w:t>us</w:t>
      </w:r>
      <w:proofErr w:type="gramEnd"/>
      <w:r w:rsidRPr="00A4095E">
        <w:rPr>
          <w:rFonts w:ascii="Arial" w:hAnsi="Arial" w:cs="Arial"/>
        </w:rPr>
        <w:t xml:space="preserve"> and we may decide not to </w:t>
      </w:r>
      <w:proofErr w:type="gramStart"/>
      <w:r w:rsidR="007E2442" w:rsidRPr="00A4095E">
        <w:rPr>
          <w:rFonts w:ascii="Arial" w:hAnsi="Arial" w:cs="Arial"/>
        </w:rPr>
        <w:t>enter into</w:t>
      </w:r>
      <w:proofErr w:type="gramEnd"/>
      <w:r w:rsidR="007E2442" w:rsidRPr="00A4095E">
        <w:rPr>
          <w:rFonts w:ascii="Arial" w:hAnsi="Arial" w:cs="Arial"/>
        </w:rPr>
        <w:t xml:space="preserve"> </w:t>
      </w:r>
      <w:r w:rsidRPr="00A4095E">
        <w:rPr>
          <w:rFonts w:ascii="Arial" w:hAnsi="Arial" w:cs="Arial"/>
        </w:rPr>
        <w:t xml:space="preserve">the contract at all or, in the event of an error or misjudgement being identified, change our award decision prior to </w:t>
      </w:r>
      <w:proofErr w:type="gramStart"/>
      <w:r w:rsidR="007E2442" w:rsidRPr="00A4095E">
        <w:rPr>
          <w:rFonts w:ascii="Arial" w:hAnsi="Arial" w:cs="Arial"/>
        </w:rPr>
        <w:t>entering into</w:t>
      </w:r>
      <w:proofErr w:type="gramEnd"/>
      <w:r w:rsidR="007E2442" w:rsidRPr="00A4095E">
        <w:rPr>
          <w:rFonts w:ascii="Arial" w:hAnsi="Arial" w:cs="Arial"/>
        </w:rPr>
        <w:t xml:space="preserve"> a contract</w:t>
      </w:r>
      <w:r w:rsidRPr="00A4095E">
        <w:rPr>
          <w:rFonts w:ascii="Arial" w:hAnsi="Arial" w:cs="Arial"/>
        </w:rPr>
        <w:t>.</w:t>
      </w:r>
    </w:p>
    <w:p w14:paraId="6312E29B"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Our </w:t>
      </w:r>
      <w:r w:rsidR="0054268C" w:rsidRPr="00A4095E">
        <w:rPr>
          <w:rFonts w:ascii="Arial" w:hAnsi="Arial" w:cs="Arial"/>
        </w:rPr>
        <w:t xml:space="preserve">award of the contract </w:t>
      </w:r>
      <w:r w:rsidRPr="00A4095E">
        <w:rPr>
          <w:rFonts w:ascii="Arial" w:hAnsi="Arial" w:cs="Arial"/>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668C5063"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If the successful Applicant cannot or will not perform the contract, we may award the contract without further competition to the next-ranked Applicant which is willing and able to perform the contract, but only </w:t>
      </w:r>
      <w:proofErr w:type="gramStart"/>
      <w:r w:rsidRPr="00A4095E">
        <w:rPr>
          <w:rFonts w:ascii="Arial" w:hAnsi="Arial" w:cs="Arial"/>
        </w:rPr>
        <w:t>on the basis of</w:t>
      </w:r>
      <w:proofErr w:type="gramEnd"/>
      <w:r w:rsidRPr="00A4095E">
        <w:rPr>
          <w:rFonts w:ascii="Arial" w:hAnsi="Arial" w:cs="Arial"/>
        </w:rPr>
        <w:t xml:space="preserve"> that Applicant’s offer and the terms set out in this Invitation to Tender.</w:t>
      </w:r>
    </w:p>
    <w:p w14:paraId="2FF4DE60" w14:textId="77777777" w:rsidR="004312B5" w:rsidRPr="00A4095E" w:rsidRDefault="005140D8"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We will check whether you have signed the declaration in Form Z as part of the evaluation process. If the declaration is not signed, we will be unable to award you a contract.</w:t>
      </w:r>
    </w:p>
    <w:p w14:paraId="6003DEBE" w14:textId="77777777" w:rsidR="004312B5" w:rsidRPr="00A4095E" w:rsidRDefault="005140D8"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46" w:name="_Ref451341801"/>
      <w:bookmarkStart w:id="47" w:name="_Toc256000008"/>
      <w:bookmarkStart w:id="48" w:name="_Ref527013540"/>
      <w:bookmarkStart w:id="49" w:name="_Toc527015614"/>
      <w:r w:rsidRPr="00A4095E">
        <w:rPr>
          <w:rFonts w:ascii="Arial" w:hAnsi="Arial" w:cs="Arial"/>
          <w:color w:val="auto"/>
          <w:sz w:val="24"/>
          <w:szCs w:val="24"/>
        </w:rPr>
        <w:lastRenderedPageBreak/>
        <w:t xml:space="preserve">Evaluation </w:t>
      </w:r>
      <w:bookmarkEnd w:id="46"/>
      <w:r w:rsidRPr="00A4095E">
        <w:rPr>
          <w:rFonts w:ascii="Arial" w:hAnsi="Arial" w:cs="Arial"/>
          <w:color w:val="auto"/>
          <w:sz w:val="24"/>
          <w:szCs w:val="24"/>
        </w:rPr>
        <w:t>Information</w:t>
      </w:r>
      <w:bookmarkEnd w:id="47"/>
      <w:bookmarkEnd w:id="48"/>
      <w:bookmarkEnd w:id="49"/>
    </w:p>
    <w:p w14:paraId="0F84FF03" w14:textId="77777777" w:rsidR="00BE1EEA" w:rsidRPr="00A4095E" w:rsidRDefault="00BE1EEA" w:rsidP="00EC31E3">
      <w:pPr>
        <w:pStyle w:val="listparagraph0"/>
        <w:keepNext/>
        <w:keepLines/>
        <w:spacing w:before="120" w:beforeAutospacing="0" w:after="120" w:afterAutospacing="0" w:line="252" w:lineRule="auto"/>
        <w:rPr>
          <w:rFonts w:ascii="Arial" w:hAnsi="Arial" w:cs="Arial"/>
        </w:rPr>
      </w:pPr>
    </w:p>
    <w:tbl>
      <w:tblPr>
        <w:tblStyle w:val="GridTable1Light-Accent1"/>
        <w:tblW w:w="5000" w:type="pct"/>
        <w:tblLook w:val="04A0" w:firstRow="1" w:lastRow="0" w:firstColumn="1" w:lastColumn="0" w:noHBand="0" w:noVBand="1"/>
      </w:tblPr>
      <w:tblGrid>
        <w:gridCol w:w="6807"/>
        <w:gridCol w:w="2209"/>
      </w:tblGrid>
      <w:tr w:rsidR="00090D23" w:rsidRPr="00A4095E" w14:paraId="0ECB709F"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7C37BD59" w14:textId="77777777" w:rsidR="00BE1EEA" w:rsidRPr="00A4095E" w:rsidRDefault="005140D8" w:rsidP="00EC31E3">
            <w:pPr>
              <w:keepNext/>
              <w:keepLines/>
              <w:rPr>
                <w:rStyle w:val="Strong"/>
                <w:rFonts w:ascii="Arial" w:hAnsi="Arial" w:cs="Arial"/>
                <w:sz w:val="24"/>
                <w:szCs w:val="24"/>
              </w:rPr>
            </w:pPr>
            <w:r w:rsidRPr="00A4095E">
              <w:rPr>
                <w:rStyle w:val="Strong"/>
                <w:rFonts w:ascii="Arial" w:hAnsi="Arial" w:cs="Arial"/>
                <w:b/>
                <w:bCs w:val="0"/>
                <w:sz w:val="24"/>
                <w:szCs w:val="24"/>
              </w:rPr>
              <w:t>Evaluation information</w:t>
            </w:r>
          </w:p>
        </w:tc>
        <w:tc>
          <w:tcPr>
            <w:tcW w:w="1225" w:type="pct"/>
          </w:tcPr>
          <w:p w14:paraId="0168066F" w14:textId="77777777" w:rsidR="00BE1EEA" w:rsidRPr="00A4095E" w:rsidRDefault="005140D8"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090D23" w:rsidRPr="00A4095E" w14:paraId="127EFED9" w14:textId="77777777" w:rsidTr="00A261EA">
        <w:trPr>
          <w:cantSplit/>
        </w:trPr>
        <w:tc>
          <w:tcPr>
            <w:tcW w:w="3775" w:type="pct"/>
            <w:gridSpan w:val="2"/>
          </w:tcPr>
          <w:p w14:paraId="2DAC4241" w14:textId="77777777" w:rsidR="004312B5" w:rsidRPr="00A4095E" w:rsidRDefault="005140D8" w:rsidP="00A261EA">
            <w:pPr>
              <w:keepNext/>
              <w:rPr>
                <w:rStyle w:val="Strong"/>
                <w:rFonts w:ascii="Arial" w:hAnsi="Arial" w:cs="Arial"/>
                <w:sz w:val="24"/>
                <w:szCs w:val="24"/>
              </w:rPr>
            </w:pPr>
            <w:r w:rsidRPr="00A4095E">
              <w:rPr>
                <w:rStyle w:val="Strong"/>
                <w:rFonts w:ascii="Arial" w:hAnsi="Arial" w:cs="Arial"/>
                <w:sz w:val="24"/>
                <w:szCs w:val="24"/>
              </w:rPr>
              <w:t>Grounds for exclusion</w:t>
            </w:r>
          </w:p>
        </w:tc>
        <w:tc>
          <w:tcPr>
            <w:tcW w:w="1225" w:type="pct"/>
          </w:tcPr>
          <w:p w14:paraId="44768953" w14:textId="77777777" w:rsidR="004312B5" w:rsidRPr="00A4095E" w:rsidRDefault="005140D8" w:rsidP="00A261EA">
            <w:pPr>
              <w:keepNext/>
              <w:rPr>
                <w:rFonts w:ascii="Arial" w:hAnsi="Arial" w:cs="Arial"/>
                <w:sz w:val="24"/>
                <w:szCs w:val="24"/>
              </w:rPr>
            </w:pPr>
            <w:r w:rsidRPr="00A4095E">
              <w:rPr>
                <w:rFonts w:ascii="Arial" w:hAnsi="Arial" w:cs="Arial"/>
                <w:sz w:val="24"/>
                <w:szCs w:val="24"/>
              </w:rPr>
              <w:t>As set out in Form B</w:t>
            </w:r>
          </w:p>
        </w:tc>
      </w:tr>
      <w:tr w:rsidR="00090D23" w:rsidRPr="00A4095E" w14:paraId="7BD83DEB" w14:textId="77777777" w:rsidTr="00A261EA">
        <w:trPr>
          <w:cantSplit/>
        </w:trPr>
        <w:tc>
          <w:tcPr>
            <w:tcW w:w="3771" w:type="pct"/>
          </w:tcPr>
          <w:p w14:paraId="2D0383C7" w14:textId="77777777" w:rsidR="004312B5" w:rsidRPr="00A4095E" w:rsidRDefault="005140D8" w:rsidP="00A261EA">
            <w:pPr>
              <w:keepNext/>
              <w:rPr>
                <w:rStyle w:val="Strong"/>
                <w:rFonts w:ascii="Arial" w:hAnsi="Arial" w:cs="Arial"/>
                <w:sz w:val="24"/>
                <w:szCs w:val="24"/>
              </w:rPr>
            </w:pPr>
            <w:r w:rsidRPr="00A4095E">
              <w:rPr>
                <w:rStyle w:val="Strong"/>
                <w:rFonts w:ascii="Arial" w:hAnsi="Arial" w:cs="Arial"/>
                <w:sz w:val="24"/>
                <w:szCs w:val="24"/>
              </w:rPr>
              <w:t xml:space="preserve">Minimum standards </w:t>
            </w:r>
            <w:r w:rsidRPr="00A4095E">
              <w:rPr>
                <w:rStyle w:val="Strong"/>
                <w:rFonts w:ascii="Arial" w:hAnsi="Arial" w:cs="Arial"/>
                <w:b w:val="0"/>
                <w:sz w:val="24"/>
                <w:szCs w:val="24"/>
              </w:rPr>
              <w:t>including</w:t>
            </w:r>
            <w:r w:rsidRPr="00A4095E">
              <w:rPr>
                <w:rStyle w:val="Strong"/>
                <w:rFonts w:ascii="Arial" w:hAnsi="Arial" w:cs="Arial"/>
                <w:sz w:val="24"/>
                <w:szCs w:val="24"/>
              </w:rPr>
              <w:t xml:space="preserve"> </w:t>
            </w:r>
            <w:r w:rsidRPr="00A4095E">
              <w:rPr>
                <w:rStyle w:val="Strong"/>
                <w:rFonts w:ascii="Arial" w:hAnsi="Arial" w:cs="Arial"/>
                <w:b w:val="0"/>
                <w:sz w:val="24"/>
                <w:szCs w:val="24"/>
              </w:rPr>
              <w:t>technical and professional capacity</w:t>
            </w:r>
          </w:p>
        </w:tc>
        <w:tc>
          <w:tcPr>
            <w:tcW w:w="1229" w:type="pct"/>
            <w:gridSpan w:val="2"/>
          </w:tcPr>
          <w:p w14:paraId="7AE344ED" w14:textId="77777777" w:rsidR="004312B5" w:rsidRPr="00A4095E" w:rsidRDefault="005140D8" w:rsidP="00A261EA">
            <w:pPr>
              <w:keepNext/>
              <w:rPr>
                <w:rFonts w:ascii="Arial" w:hAnsi="Arial" w:cs="Arial"/>
                <w:sz w:val="24"/>
                <w:szCs w:val="24"/>
              </w:rPr>
            </w:pPr>
            <w:r w:rsidRPr="00A4095E">
              <w:rPr>
                <w:rFonts w:ascii="Arial" w:hAnsi="Arial" w:cs="Arial"/>
                <w:sz w:val="24"/>
                <w:szCs w:val="24"/>
              </w:rPr>
              <w:t>As set out in Form C</w:t>
            </w:r>
          </w:p>
        </w:tc>
      </w:tr>
      <w:tr w:rsidR="00090D23" w:rsidRPr="00A4095E" w14:paraId="04C4AFF8" w14:textId="77777777" w:rsidTr="00A261EA">
        <w:trPr>
          <w:cantSplit/>
        </w:trPr>
        <w:tc>
          <w:tcPr>
            <w:tcW w:w="3771" w:type="pct"/>
          </w:tcPr>
          <w:p w14:paraId="31CC4A19" w14:textId="77777777" w:rsidR="004312B5" w:rsidRPr="00A4095E" w:rsidRDefault="005140D8" w:rsidP="00697FC9">
            <w:pPr>
              <w:rPr>
                <w:rStyle w:val="Strong"/>
                <w:rFonts w:ascii="Arial" w:hAnsi="Arial" w:cs="Arial"/>
                <w:sz w:val="24"/>
                <w:szCs w:val="24"/>
              </w:rPr>
            </w:pPr>
            <w:r w:rsidRPr="00A4095E">
              <w:rPr>
                <w:rFonts w:ascii="Arial" w:hAnsi="Arial" w:cs="Arial"/>
                <w:b/>
                <w:bCs/>
                <w:sz w:val="24"/>
                <w:szCs w:val="24"/>
              </w:rPr>
              <w:t xml:space="preserve">Willingness and ability </w:t>
            </w:r>
            <w:proofErr w:type="gramStart"/>
            <w:r w:rsidRPr="00A4095E">
              <w:rPr>
                <w:rFonts w:ascii="Arial" w:hAnsi="Arial" w:cs="Arial"/>
                <w:b/>
                <w:bCs/>
                <w:sz w:val="24"/>
                <w:szCs w:val="24"/>
              </w:rPr>
              <w:t xml:space="preserve">to </w:t>
            </w:r>
            <w:r w:rsidR="00D75514" w:rsidRPr="00A4095E">
              <w:rPr>
                <w:rFonts w:ascii="Arial" w:hAnsi="Arial" w:cs="Arial"/>
                <w:b/>
                <w:bCs/>
                <w:sz w:val="24"/>
                <w:szCs w:val="24"/>
              </w:rPr>
              <w:t xml:space="preserve"> </w:t>
            </w:r>
            <w:r w:rsidRPr="00A4095E">
              <w:rPr>
                <w:rFonts w:ascii="Arial" w:hAnsi="Arial" w:cs="Arial"/>
                <w:b/>
                <w:bCs/>
                <w:sz w:val="24"/>
                <w:szCs w:val="24"/>
              </w:rPr>
              <w:t>comply</w:t>
            </w:r>
            <w:proofErr w:type="gramEnd"/>
            <w:r w:rsidRPr="00A4095E">
              <w:rPr>
                <w:rFonts w:ascii="Arial" w:hAnsi="Arial" w:cs="Arial"/>
                <w:b/>
                <w:bCs/>
                <w:sz w:val="24"/>
                <w:szCs w:val="24"/>
              </w:rPr>
              <w:t xml:space="preserve"> with contractual requirements</w:t>
            </w:r>
          </w:p>
        </w:tc>
        <w:tc>
          <w:tcPr>
            <w:tcW w:w="1229" w:type="pct"/>
            <w:gridSpan w:val="2"/>
          </w:tcPr>
          <w:p w14:paraId="05435FF3" w14:textId="77777777" w:rsidR="004312B5" w:rsidRPr="00A4095E" w:rsidRDefault="005140D8" w:rsidP="00A261EA">
            <w:pPr>
              <w:keepNext/>
              <w:rPr>
                <w:rFonts w:ascii="Arial" w:hAnsi="Arial" w:cs="Arial"/>
                <w:sz w:val="24"/>
                <w:szCs w:val="24"/>
              </w:rPr>
            </w:pPr>
            <w:r w:rsidRPr="00A4095E">
              <w:rPr>
                <w:rFonts w:ascii="Arial" w:hAnsi="Arial" w:cs="Arial"/>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090D23" w:rsidRPr="00A4095E" w14:paraId="65BA3936"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89F6389" w14:textId="77777777" w:rsidR="004312B5" w:rsidRPr="00A4095E" w:rsidRDefault="005140D8" w:rsidP="00A261EA">
            <w:pPr>
              <w:keepNext/>
              <w:rPr>
                <w:rStyle w:val="Strong"/>
                <w:rFonts w:ascii="Arial" w:hAnsi="Arial" w:cs="Arial"/>
                <w:sz w:val="24"/>
                <w:szCs w:val="24"/>
              </w:rPr>
            </w:pPr>
            <w:r w:rsidRPr="00A4095E">
              <w:rPr>
                <w:rStyle w:val="Strong"/>
                <w:rFonts w:ascii="Arial" w:hAnsi="Arial" w:cs="Arial"/>
                <w:b/>
                <w:bCs w:val="0"/>
                <w:sz w:val="24"/>
                <w:szCs w:val="24"/>
              </w:rPr>
              <w:t>Award Criteria - Weightings for quality and price</w:t>
            </w:r>
          </w:p>
        </w:tc>
      </w:tr>
      <w:tr w:rsidR="00090D23" w:rsidRPr="00A4095E" w14:paraId="5AB791B0" w14:textId="77777777" w:rsidTr="00090D23">
        <w:tc>
          <w:tcPr>
            <w:cnfStyle w:val="001000000000" w:firstRow="0" w:lastRow="0" w:firstColumn="1" w:lastColumn="0" w:oddVBand="0" w:evenVBand="0" w:oddHBand="0" w:evenHBand="0" w:firstRowFirstColumn="0" w:firstRowLastColumn="0" w:lastRowFirstColumn="0" w:lastRowLastColumn="0"/>
            <w:tcW w:w="3067" w:type="pct"/>
          </w:tcPr>
          <w:p w14:paraId="3431C088" w14:textId="77777777" w:rsidR="004312B5" w:rsidRPr="00A4095E" w:rsidRDefault="005140D8" w:rsidP="00A261EA">
            <w:pPr>
              <w:keepNext/>
              <w:jc w:val="right"/>
              <w:rPr>
                <w:rStyle w:val="Strong"/>
                <w:rFonts w:ascii="Arial" w:hAnsi="Arial" w:cs="Arial"/>
                <w:sz w:val="24"/>
                <w:szCs w:val="24"/>
              </w:rPr>
            </w:pPr>
            <w:proofErr w:type="gramStart"/>
            <w:r w:rsidRPr="00A4095E">
              <w:rPr>
                <w:rStyle w:val="Strong"/>
                <w:rFonts w:ascii="Arial" w:hAnsi="Arial" w:cs="Arial"/>
                <w:sz w:val="24"/>
                <w:szCs w:val="24"/>
              </w:rPr>
              <w:t>Overall</w:t>
            </w:r>
            <w:proofErr w:type="gramEnd"/>
            <w:r w:rsidRPr="00A4095E">
              <w:rPr>
                <w:rStyle w:val="Strong"/>
                <w:rFonts w:ascii="Arial" w:hAnsi="Arial" w:cs="Arial"/>
                <w:sz w:val="24"/>
                <w:szCs w:val="24"/>
              </w:rPr>
              <w:t xml:space="preserve"> Price weighting</w:t>
            </w:r>
          </w:p>
        </w:tc>
        <w:tc>
          <w:tcPr>
            <w:tcW w:w="1933" w:type="pct"/>
          </w:tcPr>
          <w:p w14:paraId="73B3FB2B" w14:textId="3A49DD91" w:rsidR="004312B5" w:rsidRPr="00A4095E" w:rsidRDefault="00956C32" w:rsidP="00A261EA">
            <w:pPr>
              <w:keepN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noProof/>
                <w:sz w:val="24"/>
                <w:szCs w:val="24"/>
              </w:rPr>
              <w:t>30</w:t>
            </w:r>
            <w:r w:rsidR="005140D8" w:rsidRPr="00A4095E">
              <w:rPr>
                <w:rFonts w:ascii="Arial" w:hAnsi="Arial" w:cs="Arial"/>
                <w:sz w:val="24"/>
                <w:szCs w:val="24"/>
              </w:rPr>
              <w:t>%</w:t>
            </w:r>
          </w:p>
        </w:tc>
      </w:tr>
      <w:tr w:rsidR="00090D23" w:rsidRPr="00A4095E" w14:paraId="576058A7" w14:textId="77777777" w:rsidTr="00090D23">
        <w:tc>
          <w:tcPr>
            <w:cnfStyle w:val="001000000000" w:firstRow="0" w:lastRow="0" w:firstColumn="1" w:lastColumn="0" w:oddVBand="0" w:evenVBand="0" w:oddHBand="0" w:evenHBand="0" w:firstRowFirstColumn="0" w:firstRowLastColumn="0" w:lastRowFirstColumn="0" w:lastRowLastColumn="0"/>
            <w:tcW w:w="3067" w:type="pct"/>
          </w:tcPr>
          <w:p w14:paraId="4F5CEA86" w14:textId="77777777" w:rsidR="004312B5" w:rsidRPr="00A4095E" w:rsidRDefault="005140D8" w:rsidP="00A261EA">
            <w:pPr>
              <w:keepNext/>
              <w:jc w:val="right"/>
              <w:rPr>
                <w:rStyle w:val="Strong"/>
                <w:rFonts w:ascii="Arial" w:hAnsi="Arial" w:cs="Arial"/>
                <w:sz w:val="24"/>
                <w:szCs w:val="24"/>
              </w:rPr>
            </w:pPr>
            <w:r w:rsidRPr="00A4095E">
              <w:rPr>
                <w:rStyle w:val="Strong"/>
                <w:rFonts w:ascii="Arial" w:hAnsi="Arial" w:cs="Arial"/>
                <w:sz w:val="24"/>
                <w:szCs w:val="24"/>
              </w:rPr>
              <w:t>Overall Quality weighting</w:t>
            </w:r>
          </w:p>
        </w:tc>
        <w:tc>
          <w:tcPr>
            <w:tcW w:w="1933" w:type="pct"/>
          </w:tcPr>
          <w:p w14:paraId="3A9DEB80" w14:textId="77777777" w:rsidR="004312B5" w:rsidRPr="00A4095E" w:rsidRDefault="005140D8" w:rsidP="00A261EA">
            <w:pPr>
              <w:keepN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noProof/>
                <w:sz w:val="24"/>
                <w:szCs w:val="24"/>
              </w:rPr>
              <w:t>70</w:t>
            </w:r>
            <w:r w:rsidRPr="00A4095E">
              <w:rPr>
                <w:rFonts w:ascii="Arial" w:hAnsi="Arial" w:cs="Arial"/>
                <w:sz w:val="24"/>
                <w:szCs w:val="24"/>
              </w:rPr>
              <w:t>%</w:t>
            </w:r>
          </w:p>
        </w:tc>
      </w:tr>
      <w:tr w:rsidR="00090D23" w:rsidRPr="00A4095E" w14:paraId="1612D08F" w14:textId="77777777" w:rsidTr="00090D23">
        <w:tc>
          <w:tcPr>
            <w:cnfStyle w:val="001000000000" w:firstRow="0" w:lastRow="0" w:firstColumn="1" w:lastColumn="0" w:oddVBand="0" w:evenVBand="0" w:oddHBand="0" w:evenHBand="0" w:firstRowFirstColumn="0" w:firstRowLastColumn="0" w:lastRowFirstColumn="0" w:lastRowLastColumn="0"/>
            <w:tcW w:w="3067" w:type="pct"/>
          </w:tcPr>
          <w:p w14:paraId="2635DFA1" w14:textId="77777777" w:rsidR="004312B5" w:rsidRPr="00A4095E" w:rsidRDefault="005140D8" w:rsidP="00A261EA">
            <w:pPr>
              <w:keepNext/>
              <w:jc w:val="right"/>
              <w:rPr>
                <w:rStyle w:val="Emphasis"/>
                <w:rFonts w:ascii="Arial" w:hAnsi="Arial" w:cs="Arial"/>
                <w:color w:val="auto"/>
                <w:sz w:val="24"/>
                <w:szCs w:val="24"/>
              </w:rPr>
            </w:pPr>
            <w:r w:rsidRPr="00A4095E">
              <w:rPr>
                <w:rStyle w:val="Emphasis"/>
                <w:rFonts w:ascii="Arial" w:hAnsi="Arial" w:cs="Arial"/>
                <w:color w:val="auto"/>
                <w:sz w:val="24"/>
                <w:szCs w:val="24"/>
              </w:rPr>
              <w:t>Total</w:t>
            </w:r>
          </w:p>
        </w:tc>
        <w:tc>
          <w:tcPr>
            <w:tcW w:w="1933" w:type="pct"/>
          </w:tcPr>
          <w:p w14:paraId="7BD0D89C" w14:textId="77777777" w:rsidR="004312B5" w:rsidRPr="00A4095E" w:rsidRDefault="005140D8" w:rsidP="00A261EA">
            <w:pPr>
              <w:keepN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100%</w:t>
            </w:r>
          </w:p>
        </w:tc>
      </w:tr>
    </w:tbl>
    <w:p w14:paraId="6AD7C966" w14:textId="77777777" w:rsidR="004312B5" w:rsidRPr="00A4095E" w:rsidRDefault="004312B5" w:rsidP="004312B5">
      <w:pPr>
        <w:rPr>
          <w:rFonts w:ascii="Arial" w:hAnsi="Arial" w:cs="Arial"/>
          <w:sz w:val="24"/>
          <w:szCs w:val="24"/>
        </w:rPr>
      </w:pPr>
    </w:p>
    <w:p w14:paraId="6741DB6E" w14:textId="77777777" w:rsidR="00BE1EEA" w:rsidRPr="00A4095E" w:rsidRDefault="005140D8" w:rsidP="00BE1EEA">
      <w:pPr>
        <w:keepNext/>
        <w:jc w:val="center"/>
        <w:rPr>
          <w:rStyle w:val="Strong"/>
          <w:rFonts w:ascii="Arial" w:hAnsi="Arial" w:cs="Arial"/>
          <w:sz w:val="24"/>
          <w:szCs w:val="24"/>
        </w:rPr>
      </w:pPr>
      <w:r w:rsidRPr="00A4095E">
        <w:rPr>
          <w:rStyle w:val="Strong"/>
          <w:rFonts w:ascii="Arial" w:hAnsi="Arial" w:cs="Arial"/>
          <w:sz w:val="24"/>
          <w:szCs w:val="24"/>
        </w:rPr>
        <w:lastRenderedPageBreak/>
        <w:t xml:space="preserve">Weighting of quality questions applicable to all </w:t>
      </w:r>
      <w:proofErr w:type="gramStart"/>
      <w:r w:rsidRPr="00A4095E">
        <w:rPr>
          <w:rStyle w:val="Strong"/>
          <w:rFonts w:ascii="Arial" w:hAnsi="Arial" w:cs="Arial"/>
          <w:sz w:val="24"/>
          <w:szCs w:val="24"/>
        </w:rPr>
        <w:t>lots(</w:t>
      </w:r>
      <w:proofErr w:type="gramEnd"/>
      <w:r w:rsidRPr="00A4095E">
        <w:rPr>
          <w:rStyle w:val="Strong"/>
          <w:rFonts w:ascii="Arial" w:hAnsi="Arial" w:cs="Arial"/>
          <w:sz w:val="24"/>
          <w:szCs w:val="24"/>
        </w:rPr>
        <w:t>Form F1)</w:t>
      </w:r>
    </w:p>
    <w:p w14:paraId="648BED6A" w14:textId="77777777" w:rsidR="00BE1EEA" w:rsidRPr="00A4095E" w:rsidRDefault="00BE1EEA" w:rsidP="00BE1EEA">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090D23" w:rsidRPr="00A4095E" w14:paraId="31F9547F"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671FEF45" w14:textId="77777777" w:rsidR="004312B5" w:rsidRPr="00A4095E" w:rsidRDefault="005140D8" w:rsidP="00A261EA">
            <w:pPr>
              <w:keepNext/>
              <w:jc w:val="center"/>
              <w:rPr>
                <w:rStyle w:val="Strong"/>
                <w:rFonts w:ascii="Arial" w:hAnsi="Arial" w:cs="Arial"/>
                <w:sz w:val="24"/>
                <w:szCs w:val="24"/>
              </w:rPr>
            </w:pPr>
            <w:r w:rsidRPr="00A4095E">
              <w:rPr>
                <w:rStyle w:val="Strong"/>
                <w:rFonts w:ascii="Arial" w:hAnsi="Arial" w:cs="Arial"/>
                <w:b/>
                <w:bCs w:val="0"/>
                <w:sz w:val="24"/>
                <w:szCs w:val="24"/>
              </w:rPr>
              <w:t>Reference</w:t>
            </w:r>
          </w:p>
        </w:tc>
        <w:tc>
          <w:tcPr>
            <w:tcW w:w="2751" w:type="pct"/>
          </w:tcPr>
          <w:p w14:paraId="4F2B1C42" w14:textId="77777777" w:rsidR="004312B5" w:rsidRPr="00A4095E" w:rsidRDefault="005140D8" w:rsidP="00A261EA">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A4095E">
              <w:rPr>
                <w:rStyle w:val="Strong"/>
                <w:rFonts w:ascii="Arial" w:hAnsi="Arial" w:cs="Arial"/>
                <w:b/>
                <w:bCs w:val="0"/>
                <w:sz w:val="24"/>
                <w:szCs w:val="24"/>
              </w:rPr>
              <w:t>Subject area</w:t>
            </w:r>
          </w:p>
        </w:tc>
        <w:tc>
          <w:tcPr>
            <w:tcW w:w="1387" w:type="pct"/>
          </w:tcPr>
          <w:p w14:paraId="43E7E2EC" w14:textId="77777777" w:rsidR="004312B5" w:rsidRPr="00A4095E" w:rsidRDefault="005140D8" w:rsidP="00A261EA">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A4095E">
              <w:rPr>
                <w:rStyle w:val="Strong"/>
                <w:rFonts w:ascii="Arial" w:hAnsi="Arial" w:cs="Arial"/>
                <w:b/>
                <w:bCs w:val="0"/>
                <w:sz w:val="24"/>
                <w:szCs w:val="24"/>
              </w:rPr>
              <w:t>Weighting as a</w:t>
            </w:r>
            <w:r w:rsidRPr="00A4095E">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090D23" w:rsidRPr="00A4095E" w14:paraId="0312DC1B" w14:textId="77777777" w:rsidTr="00A261EA">
        <w:trPr>
          <w:cantSplit/>
        </w:trPr>
        <w:tc>
          <w:tcPr>
            <w:tcW w:w="862" w:type="pct"/>
          </w:tcPr>
          <w:p w14:paraId="452B6108" w14:textId="77777777" w:rsidR="004312B5" w:rsidRPr="00A4095E" w:rsidRDefault="005140D8" w:rsidP="00DA3734">
            <w:pPr>
              <w:keepNext/>
              <w:rPr>
                <w:rFonts w:ascii="Arial" w:hAnsi="Arial" w:cs="Arial"/>
                <w:sz w:val="24"/>
                <w:szCs w:val="24"/>
              </w:rPr>
            </w:pPr>
            <w:r w:rsidRPr="00A4095E">
              <w:rPr>
                <w:rFonts w:ascii="Arial" w:hAnsi="Arial" w:cs="Arial"/>
                <w:sz w:val="24"/>
                <w:szCs w:val="24"/>
              </w:rPr>
              <w:t>F1.</w:t>
            </w:r>
            <w:r w:rsidRPr="00A4095E">
              <w:rPr>
                <w:rFonts w:ascii="Arial" w:hAnsi="Arial" w:cs="Arial"/>
                <w:noProof/>
                <w:sz w:val="24"/>
                <w:szCs w:val="24"/>
              </w:rPr>
              <w:t>1</w:t>
            </w:r>
          </w:p>
        </w:tc>
        <w:tc>
          <w:tcPr>
            <w:tcW w:w="2751" w:type="pct"/>
          </w:tcPr>
          <w:p w14:paraId="2C364207" w14:textId="77777777" w:rsidR="004312B5" w:rsidRPr="00A4095E" w:rsidRDefault="005140D8" w:rsidP="00A261EA">
            <w:pPr>
              <w:keepNext/>
              <w:jc w:val="center"/>
              <w:rPr>
                <w:rStyle w:val="Strong"/>
                <w:rFonts w:ascii="Arial" w:hAnsi="Arial" w:cs="Arial"/>
                <w:b w:val="0"/>
                <w:sz w:val="24"/>
                <w:szCs w:val="24"/>
              </w:rPr>
            </w:pPr>
            <w:r w:rsidRPr="00A4095E">
              <w:rPr>
                <w:rStyle w:val="Strong"/>
                <w:rFonts w:ascii="Arial" w:hAnsi="Arial" w:cs="Arial"/>
                <w:b w:val="0"/>
                <w:noProof/>
                <w:sz w:val="24"/>
                <w:szCs w:val="24"/>
              </w:rPr>
              <w:t xml:space="preserve">Delivery Model   </w:t>
            </w:r>
          </w:p>
        </w:tc>
        <w:tc>
          <w:tcPr>
            <w:tcW w:w="1387" w:type="pct"/>
          </w:tcPr>
          <w:p w14:paraId="388FE361" w14:textId="77777777" w:rsidR="004312B5" w:rsidRPr="00A4095E" w:rsidRDefault="005140D8" w:rsidP="00A261EA">
            <w:pPr>
              <w:keepNext/>
              <w:jc w:val="center"/>
              <w:rPr>
                <w:rFonts w:ascii="Arial" w:hAnsi="Arial" w:cs="Arial"/>
                <w:sz w:val="24"/>
                <w:szCs w:val="24"/>
              </w:rPr>
            </w:pPr>
            <w:r w:rsidRPr="00A4095E">
              <w:rPr>
                <w:rFonts w:ascii="Arial" w:hAnsi="Arial" w:cs="Arial"/>
                <w:noProof/>
                <w:sz w:val="24"/>
                <w:szCs w:val="24"/>
              </w:rPr>
              <w:t>25</w:t>
            </w:r>
            <w:r w:rsidRPr="00A4095E">
              <w:rPr>
                <w:rFonts w:ascii="Arial" w:hAnsi="Arial" w:cs="Arial"/>
                <w:sz w:val="24"/>
                <w:szCs w:val="24"/>
              </w:rPr>
              <w:t>%</w:t>
            </w:r>
          </w:p>
        </w:tc>
      </w:tr>
      <w:tr w:rsidR="00090D23" w:rsidRPr="00A4095E" w14:paraId="1B5F3847" w14:textId="77777777" w:rsidTr="00A261EA">
        <w:trPr>
          <w:cantSplit/>
        </w:trPr>
        <w:tc>
          <w:tcPr>
            <w:tcW w:w="862" w:type="pct"/>
          </w:tcPr>
          <w:p w14:paraId="05929F73" w14:textId="77777777" w:rsidR="004312B5" w:rsidRPr="00A4095E" w:rsidRDefault="005140D8" w:rsidP="00DA3734">
            <w:pPr>
              <w:keepNext/>
              <w:rPr>
                <w:rFonts w:ascii="Arial" w:hAnsi="Arial" w:cs="Arial"/>
                <w:sz w:val="24"/>
                <w:szCs w:val="24"/>
              </w:rPr>
            </w:pPr>
            <w:r w:rsidRPr="00A4095E">
              <w:rPr>
                <w:rFonts w:ascii="Arial" w:hAnsi="Arial" w:cs="Arial"/>
                <w:sz w:val="24"/>
                <w:szCs w:val="24"/>
              </w:rPr>
              <w:t>F1.</w:t>
            </w:r>
            <w:r w:rsidRPr="00A4095E">
              <w:rPr>
                <w:rFonts w:ascii="Arial" w:hAnsi="Arial" w:cs="Arial"/>
                <w:noProof/>
                <w:sz w:val="24"/>
                <w:szCs w:val="24"/>
              </w:rPr>
              <w:t>2</w:t>
            </w:r>
          </w:p>
        </w:tc>
        <w:tc>
          <w:tcPr>
            <w:tcW w:w="2751" w:type="pct"/>
          </w:tcPr>
          <w:p w14:paraId="64FBB5A0" w14:textId="77777777" w:rsidR="004312B5" w:rsidRPr="00A4095E" w:rsidRDefault="005140D8" w:rsidP="00A261EA">
            <w:pPr>
              <w:keepNext/>
              <w:jc w:val="center"/>
              <w:rPr>
                <w:rStyle w:val="Strong"/>
                <w:rFonts w:ascii="Arial" w:hAnsi="Arial" w:cs="Arial"/>
                <w:b w:val="0"/>
                <w:sz w:val="24"/>
                <w:szCs w:val="24"/>
              </w:rPr>
            </w:pPr>
            <w:r w:rsidRPr="00A4095E">
              <w:rPr>
                <w:rStyle w:val="Strong"/>
                <w:rFonts w:ascii="Arial" w:hAnsi="Arial" w:cs="Arial"/>
                <w:b w:val="0"/>
                <w:noProof/>
                <w:sz w:val="24"/>
                <w:szCs w:val="24"/>
              </w:rPr>
              <w:t xml:space="preserve">Transition and Implementation      </w:t>
            </w:r>
          </w:p>
        </w:tc>
        <w:tc>
          <w:tcPr>
            <w:tcW w:w="1387" w:type="pct"/>
          </w:tcPr>
          <w:p w14:paraId="2773AA76" w14:textId="77777777" w:rsidR="004312B5" w:rsidRPr="00A4095E" w:rsidRDefault="005140D8" w:rsidP="00A261EA">
            <w:pPr>
              <w:keepNext/>
              <w:jc w:val="center"/>
              <w:rPr>
                <w:rFonts w:ascii="Arial" w:hAnsi="Arial" w:cs="Arial"/>
                <w:sz w:val="24"/>
                <w:szCs w:val="24"/>
              </w:rPr>
            </w:pPr>
            <w:r w:rsidRPr="00A4095E">
              <w:rPr>
                <w:rFonts w:ascii="Arial" w:hAnsi="Arial" w:cs="Arial"/>
                <w:noProof/>
                <w:sz w:val="24"/>
                <w:szCs w:val="24"/>
              </w:rPr>
              <w:t>25</w:t>
            </w:r>
            <w:r w:rsidRPr="00A4095E">
              <w:rPr>
                <w:rFonts w:ascii="Arial" w:hAnsi="Arial" w:cs="Arial"/>
                <w:sz w:val="24"/>
                <w:szCs w:val="24"/>
              </w:rPr>
              <w:t>%</w:t>
            </w:r>
          </w:p>
        </w:tc>
      </w:tr>
      <w:tr w:rsidR="00090D23" w:rsidRPr="00A4095E" w14:paraId="1AC02AD9" w14:textId="77777777" w:rsidTr="00A261EA">
        <w:trPr>
          <w:cantSplit/>
        </w:trPr>
        <w:tc>
          <w:tcPr>
            <w:tcW w:w="862" w:type="pct"/>
          </w:tcPr>
          <w:p w14:paraId="2EFEB33E" w14:textId="77777777" w:rsidR="004312B5" w:rsidRPr="00A4095E" w:rsidRDefault="005140D8" w:rsidP="00DA3734">
            <w:pPr>
              <w:keepNext/>
              <w:rPr>
                <w:rFonts w:ascii="Arial" w:hAnsi="Arial" w:cs="Arial"/>
                <w:sz w:val="24"/>
                <w:szCs w:val="24"/>
              </w:rPr>
            </w:pPr>
            <w:r w:rsidRPr="00A4095E">
              <w:rPr>
                <w:rFonts w:ascii="Arial" w:hAnsi="Arial" w:cs="Arial"/>
                <w:sz w:val="24"/>
                <w:szCs w:val="24"/>
              </w:rPr>
              <w:t>F1.</w:t>
            </w:r>
            <w:r w:rsidRPr="00A4095E">
              <w:rPr>
                <w:rFonts w:ascii="Arial" w:hAnsi="Arial" w:cs="Arial"/>
                <w:noProof/>
                <w:sz w:val="24"/>
                <w:szCs w:val="24"/>
              </w:rPr>
              <w:t>3</w:t>
            </w:r>
          </w:p>
        </w:tc>
        <w:tc>
          <w:tcPr>
            <w:tcW w:w="2751" w:type="pct"/>
          </w:tcPr>
          <w:p w14:paraId="7C2F14E1" w14:textId="77777777" w:rsidR="004312B5" w:rsidRPr="00A4095E" w:rsidRDefault="005140D8" w:rsidP="00A261EA">
            <w:pPr>
              <w:keepNext/>
              <w:jc w:val="center"/>
              <w:rPr>
                <w:rStyle w:val="Strong"/>
                <w:rFonts w:ascii="Arial" w:hAnsi="Arial" w:cs="Arial"/>
                <w:b w:val="0"/>
                <w:sz w:val="24"/>
                <w:szCs w:val="24"/>
              </w:rPr>
            </w:pPr>
            <w:r w:rsidRPr="00A4095E">
              <w:rPr>
                <w:rStyle w:val="Strong"/>
                <w:rFonts w:ascii="Arial" w:hAnsi="Arial" w:cs="Arial"/>
                <w:b w:val="0"/>
                <w:noProof/>
                <w:sz w:val="24"/>
                <w:szCs w:val="24"/>
              </w:rPr>
              <w:t xml:space="preserve">Changes in Demand      </w:t>
            </w:r>
          </w:p>
        </w:tc>
        <w:tc>
          <w:tcPr>
            <w:tcW w:w="1387" w:type="pct"/>
          </w:tcPr>
          <w:p w14:paraId="35410741" w14:textId="77777777" w:rsidR="004312B5" w:rsidRPr="00A4095E" w:rsidRDefault="005140D8" w:rsidP="00A261EA">
            <w:pPr>
              <w:keepNext/>
              <w:jc w:val="center"/>
              <w:rPr>
                <w:rFonts w:ascii="Arial" w:hAnsi="Arial" w:cs="Arial"/>
                <w:sz w:val="24"/>
                <w:szCs w:val="24"/>
              </w:rPr>
            </w:pPr>
            <w:r w:rsidRPr="00A4095E">
              <w:rPr>
                <w:rFonts w:ascii="Arial" w:hAnsi="Arial" w:cs="Arial"/>
                <w:noProof/>
                <w:sz w:val="24"/>
                <w:szCs w:val="24"/>
              </w:rPr>
              <w:t>10</w:t>
            </w:r>
            <w:r w:rsidRPr="00A4095E">
              <w:rPr>
                <w:rFonts w:ascii="Arial" w:hAnsi="Arial" w:cs="Arial"/>
                <w:sz w:val="24"/>
                <w:szCs w:val="24"/>
              </w:rPr>
              <w:t>%</w:t>
            </w:r>
          </w:p>
        </w:tc>
      </w:tr>
      <w:tr w:rsidR="00090D23" w:rsidRPr="00A4095E" w14:paraId="13EB54BB" w14:textId="77777777" w:rsidTr="00A261EA">
        <w:trPr>
          <w:cantSplit/>
        </w:trPr>
        <w:tc>
          <w:tcPr>
            <w:tcW w:w="862" w:type="pct"/>
          </w:tcPr>
          <w:p w14:paraId="59387F54" w14:textId="77777777" w:rsidR="004312B5" w:rsidRPr="00A4095E" w:rsidRDefault="005140D8" w:rsidP="00DA3734">
            <w:pPr>
              <w:keepNext/>
              <w:rPr>
                <w:rFonts w:ascii="Arial" w:hAnsi="Arial" w:cs="Arial"/>
                <w:sz w:val="24"/>
                <w:szCs w:val="24"/>
              </w:rPr>
            </w:pPr>
            <w:r w:rsidRPr="00A4095E">
              <w:rPr>
                <w:rFonts w:ascii="Arial" w:hAnsi="Arial" w:cs="Arial"/>
                <w:sz w:val="24"/>
                <w:szCs w:val="24"/>
              </w:rPr>
              <w:t>F1.</w:t>
            </w:r>
            <w:r w:rsidRPr="00A4095E">
              <w:rPr>
                <w:rFonts w:ascii="Arial" w:hAnsi="Arial" w:cs="Arial"/>
                <w:noProof/>
                <w:sz w:val="24"/>
                <w:szCs w:val="24"/>
              </w:rPr>
              <w:t>4</w:t>
            </w:r>
          </w:p>
        </w:tc>
        <w:tc>
          <w:tcPr>
            <w:tcW w:w="2751" w:type="pct"/>
          </w:tcPr>
          <w:p w14:paraId="677991B4" w14:textId="77777777" w:rsidR="004312B5" w:rsidRPr="00A4095E" w:rsidRDefault="005140D8" w:rsidP="00A261EA">
            <w:pPr>
              <w:keepNext/>
              <w:jc w:val="center"/>
              <w:rPr>
                <w:rStyle w:val="Strong"/>
                <w:rFonts w:ascii="Arial" w:hAnsi="Arial" w:cs="Arial"/>
                <w:b w:val="0"/>
                <w:sz w:val="24"/>
                <w:szCs w:val="24"/>
              </w:rPr>
            </w:pPr>
            <w:r w:rsidRPr="00A4095E">
              <w:rPr>
                <w:rStyle w:val="Strong"/>
                <w:rFonts w:ascii="Arial" w:hAnsi="Arial" w:cs="Arial"/>
                <w:b w:val="0"/>
                <w:noProof/>
                <w:sz w:val="24"/>
                <w:szCs w:val="24"/>
              </w:rPr>
              <w:t xml:space="preserve">Social Value    </w:t>
            </w:r>
          </w:p>
        </w:tc>
        <w:tc>
          <w:tcPr>
            <w:tcW w:w="1387" w:type="pct"/>
          </w:tcPr>
          <w:p w14:paraId="3DD79E93" w14:textId="77777777" w:rsidR="004312B5" w:rsidRPr="00A4095E" w:rsidRDefault="005140D8" w:rsidP="00A261EA">
            <w:pPr>
              <w:keepNext/>
              <w:jc w:val="center"/>
              <w:rPr>
                <w:rFonts w:ascii="Arial" w:hAnsi="Arial" w:cs="Arial"/>
                <w:sz w:val="24"/>
                <w:szCs w:val="24"/>
              </w:rPr>
            </w:pPr>
            <w:r w:rsidRPr="00A4095E">
              <w:rPr>
                <w:rFonts w:ascii="Arial" w:hAnsi="Arial" w:cs="Arial"/>
                <w:noProof/>
                <w:sz w:val="24"/>
                <w:szCs w:val="24"/>
              </w:rPr>
              <w:t>10</w:t>
            </w:r>
            <w:r w:rsidRPr="00A4095E">
              <w:rPr>
                <w:rFonts w:ascii="Arial" w:hAnsi="Arial" w:cs="Arial"/>
                <w:sz w:val="24"/>
                <w:szCs w:val="24"/>
              </w:rPr>
              <w:t>%</w:t>
            </w:r>
          </w:p>
        </w:tc>
      </w:tr>
      <w:tr w:rsidR="00090D23" w:rsidRPr="00A4095E" w14:paraId="264CC694" w14:textId="77777777" w:rsidTr="00B46864">
        <w:trPr>
          <w:cantSplit/>
        </w:trPr>
        <w:tc>
          <w:tcPr>
            <w:tcW w:w="862" w:type="pct"/>
          </w:tcPr>
          <w:p w14:paraId="644AC63A" w14:textId="77777777" w:rsidR="004312B5" w:rsidRPr="00A4095E" w:rsidRDefault="005140D8" w:rsidP="00A261EA">
            <w:pPr>
              <w:keepNext/>
              <w:jc w:val="center"/>
              <w:rPr>
                <w:rStyle w:val="Emphasis"/>
                <w:rFonts w:ascii="Arial" w:hAnsi="Arial" w:cs="Arial"/>
                <w:color w:val="auto"/>
                <w:sz w:val="24"/>
                <w:szCs w:val="24"/>
              </w:rPr>
            </w:pPr>
            <w:r w:rsidRPr="00A4095E">
              <w:rPr>
                <w:rStyle w:val="Strong"/>
                <w:rFonts w:ascii="Arial" w:hAnsi="Arial" w:cs="Arial"/>
                <w:caps/>
                <w:sz w:val="24"/>
                <w:szCs w:val="24"/>
              </w:rPr>
              <w:t>Total</w:t>
            </w:r>
          </w:p>
        </w:tc>
        <w:tc>
          <w:tcPr>
            <w:tcW w:w="2752" w:type="pct"/>
          </w:tcPr>
          <w:p w14:paraId="23A38AE5" w14:textId="77777777" w:rsidR="004312B5" w:rsidRPr="00A4095E" w:rsidRDefault="004312B5" w:rsidP="00A261EA">
            <w:pPr>
              <w:keepNext/>
              <w:rPr>
                <w:rFonts w:ascii="Arial" w:hAnsi="Arial" w:cs="Arial"/>
                <w:b/>
                <w:sz w:val="24"/>
                <w:szCs w:val="24"/>
              </w:rPr>
            </w:pPr>
          </w:p>
        </w:tc>
        <w:tc>
          <w:tcPr>
            <w:tcW w:w="1386" w:type="pct"/>
          </w:tcPr>
          <w:p w14:paraId="54143547" w14:textId="77777777" w:rsidR="004312B5" w:rsidRPr="00A4095E" w:rsidRDefault="005140D8" w:rsidP="00A261EA">
            <w:pPr>
              <w:keepNext/>
              <w:jc w:val="center"/>
              <w:rPr>
                <w:rFonts w:ascii="Arial" w:hAnsi="Arial" w:cs="Arial"/>
                <w:b/>
                <w:sz w:val="24"/>
                <w:szCs w:val="24"/>
              </w:rPr>
            </w:pPr>
            <w:r w:rsidRPr="00A4095E">
              <w:rPr>
                <w:rFonts w:ascii="Arial" w:hAnsi="Arial" w:cs="Arial"/>
                <w:noProof/>
                <w:sz w:val="24"/>
                <w:szCs w:val="24"/>
              </w:rPr>
              <w:t>70</w:t>
            </w:r>
            <w:r w:rsidRPr="00A4095E">
              <w:rPr>
                <w:rFonts w:ascii="Arial" w:hAnsi="Arial" w:cs="Arial"/>
                <w:b/>
                <w:sz w:val="24"/>
                <w:szCs w:val="24"/>
              </w:rPr>
              <w:t>%</w:t>
            </w:r>
          </w:p>
        </w:tc>
      </w:tr>
      <w:tr w:rsidR="00090D23" w:rsidRPr="00A4095E" w14:paraId="59884C11" w14:textId="77777777" w:rsidTr="00BE1EEA">
        <w:trPr>
          <w:cantSplit/>
        </w:trPr>
        <w:tc>
          <w:tcPr>
            <w:tcW w:w="3614" w:type="pct"/>
            <w:gridSpan w:val="2"/>
            <w:vAlign w:val="center"/>
          </w:tcPr>
          <w:p w14:paraId="6A6AD0D0" w14:textId="77777777" w:rsidR="00BE1EEA" w:rsidRPr="00A4095E" w:rsidRDefault="005140D8" w:rsidP="00BE1EEA">
            <w:pPr>
              <w:keepNext/>
              <w:contextualSpacing/>
              <w:rPr>
                <w:rStyle w:val="Strong"/>
                <w:rFonts w:ascii="Arial" w:hAnsi="Arial" w:cs="Arial"/>
                <w:sz w:val="24"/>
                <w:szCs w:val="24"/>
              </w:rPr>
            </w:pPr>
            <w:r w:rsidRPr="00A4095E">
              <w:rPr>
                <w:rStyle w:val="Strong"/>
                <w:rFonts w:ascii="Arial" w:hAnsi="Arial" w:cs="Arial"/>
                <w:sz w:val="24"/>
                <w:szCs w:val="24"/>
              </w:rPr>
              <w:t>Quality threshold</w:t>
            </w:r>
          </w:p>
          <w:p w14:paraId="1ED9AC7B" w14:textId="77777777" w:rsidR="00BE1EEA" w:rsidRPr="00A4095E" w:rsidRDefault="005140D8" w:rsidP="00BE1EEA">
            <w:pPr>
              <w:keepNext/>
              <w:contextualSpacing/>
              <w:rPr>
                <w:rFonts w:ascii="Arial" w:hAnsi="Arial" w:cs="Arial"/>
                <w:sz w:val="24"/>
                <w:szCs w:val="24"/>
              </w:rPr>
            </w:pPr>
            <w:r w:rsidRPr="00A4095E">
              <w:rPr>
                <w:rStyle w:val="Strong"/>
                <w:rFonts w:ascii="Arial" w:hAnsi="Arial" w:cs="Arial"/>
                <w:sz w:val="24"/>
                <w:szCs w:val="24"/>
              </w:rPr>
              <w:t>(minimum acceptable overall quality score)</w:t>
            </w:r>
          </w:p>
        </w:tc>
        <w:tc>
          <w:tcPr>
            <w:tcW w:w="1386" w:type="pct"/>
          </w:tcPr>
          <w:p w14:paraId="1FBABA42" w14:textId="77777777" w:rsidR="00BE1EEA" w:rsidRPr="00A4095E" w:rsidRDefault="005140D8" w:rsidP="00B46864">
            <w:pPr>
              <w:keepNext/>
              <w:rPr>
                <w:rFonts w:ascii="Arial" w:hAnsi="Arial" w:cs="Arial"/>
                <w:sz w:val="24"/>
                <w:szCs w:val="24"/>
              </w:rPr>
            </w:pPr>
            <w:r w:rsidRPr="00A4095E">
              <w:rPr>
                <w:rFonts w:ascii="Arial" w:hAnsi="Arial" w:cs="Arial"/>
                <w:noProof/>
                <w:sz w:val="24"/>
                <w:szCs w:val="24"/>
              </w:rPr>
              <w:t>40</w:t>
            </w:r>
            <w:r w:rsidRPr="00A4095E">
              <w:rPr>
                <w:rFonts w:ascii="Arial" w:hAnsi="Arial" w:cs="Arial"/>
                <w:sz w:val="24"/>
                <w:szCs w:val="24"/>
              </w:rPr>
              <w:t xml:space="preserve"> marks out of </w:t>
            </w:r>
            <w:r w:rsidRPr="00A4095E">
              <w:rPr>
                <w:rFonts w:ascii="Arial" w:hAnsi="Arial" w:cs="Arial"/>
                <w:noProof/>
                <w:sz w:val="24"/>
                <w:szCs w:val="24"/>
              </w:rPr>
              <w:t>70</w:t>
            </w:r>
          </w:p>
        </w:tc>
      </w:tr>
    </w:tbl>
    <w:p w14:paraId="5CDB1D10" w14:textId="77777777" w:rsidR="004312B5" w:rsidRPr="00A4095E" w:rsidRDefault="004312B5" w:rsidP="004312B5">
      <w:pPr>
        <w:rPr>
          <w:rStyle w:val="Strong"/>
          <w:rFonts w:ascii="Arial" w:hAnsi="Arial" w:cs="Arial"/>
          <w:b w:val="0"/>
          <w:sz w:val="24"/>
          <w:szCs w:val="24"/>
        </w:rPr>
      </w:pPr>
    </w:p>
    <w:p w14:paraId="7D9B580D" w14:textId="77777777" w:rsidR="00326CB8" w:rsidRPr="00DD7D18" w:rsidRDefault="00326CB8" w:rsidP="00326CB8">
      <w:pPr>
        <w:rPr>
          <w:rStyle w:val="Strong"/>
          <w:rFonts w:ascii="Arial" w:hAnsi="Arial" w:cs="Arial"/>
          <w:b w:val="0"/>
          <w:sz w:val="24"/>
          <w:szCs w:val="24"/>
        </w:rPr>
      </w:pPr>
    </w:p>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326CB8" w:rsidRPr="00326CB8" w14:paraId="324531DF" w14:textId="77777777">
        <w:trPr>
          <w:cantSplit/>
        </w:trPr>
        <w:tc>
          <w:tcPr>
            <w:tcW w:w="862" w:type="pct"/>
          </w:tcPr>
          <w:p w14:paraId="4B8DE42E" w14:textId="77777777" w:rsidR="00326CB8" w:rsidRPr="00DD7D18" w:rsidRDefault="00326CB8">
            <w:pPr>
              <w:keepNext/>
              <w:jc w:val="center"/>
              <w:rPr>
                <w:rStyle w:val="Emphasis"/>
                <w:rFonts w:ascii="Arial" w:hAnsi="Arial" w:cs="Arial"/>
                <w:color w:val="auto"/>
                <w:sz w:val="24"/>
                <w:szCs w:val="24"/>
              </w:rPr>
            </w:pPr>
            <w:r w:rsidRPr="00DD7D18">
              <w:rPr>
                <w:rStyle w:val="Strong"/>
                <w:rFonts w:ascii="Arial" w:hAnsi="Arial" w:cs="Arial"/>
                <w:caps/>
                <w:sz w:val="24"/>
                <w:szCs w:val="24"/>
              </w:rPr>
              <w:t>Total</w:t>
            </w:r>
          </w:p>
        </w:tc>
        <w:tc>
          <w:tcPr>
            <w:tcW w:w="2752" w:type="pct"/>
          </w:tcPr>
          <w:p w14:paraId="1D77A37C" w14:textId="77777777" w:rsidR="00326CB8" w:rsidRPr="00DD7D18" w:rsidRDefault="00326CB8">
            <w:pPr>
              <w:keepNext/>
              <w:rPr>
                <w:rFonts w:ascii="Arial" w:hAnsi="Arial" w:cs="Arial"/>
                <w:b/>
                <w:sz w:val="24"/>
                <w:szCs w:val="24"/>
              </w:rPr>
            </w:pPr>
          </w:p>
        </w:tc>
        <w:tc>
          <w:tcPr>
            <w:tcW w:w="1386" w:type="pct"/>
          </w:tcPr>
          <w:p w14:paraId="11C79FAC" w14:textId="77777777" w:rsidR="00326CB8" w:rsidRPr="00DD7D18" w:rsidRDefault="00326CB8">
            <w:pPr>
              <w:keepNext/>
              <w:jc w:val="center"/>
              <w:rPr>
                <w:rFonts w:ascii="Arial" w:hAnsi="Arial" w:cs="Arial"/>
                <w:b/>
                <w:sz w:val="24"/>
                <w:szCs w:val="24"/>
              </w:rPr>
            </w:pPr>
            <w:r w:rsidRPr="00DD7D18">
              <w:rPr>
                <w:rFonts w:ascii="Arial" w:hAnsi="Arial" w:cs="Arial"/>
                <w:sz w:val="24"/>
                <w:szCs w:val="24"/>
              </w:rPr>
              <w:t>70</w:t>
            </w:r>
            <w:r w:rsidRPr="00DD7D18">
              <w:rPr>
                <w:rFonts w:ascii="Arial" w:hAnsi="Arial" w:cs="Arial"/>
                <w:b/>
                <w:sz w:val="24"/>
                <w:szCs w:val="24"/>
              </w:rPr>
              <w:t>%</w:t>
            </w:r>
          </w:p>
        </w:tc>
      </w:tr>
      <w:tr w:rsidR="00326CB8" w:rsidRPr="00326CB8" w14:paraId="5B258AEC" w14:textId="77777777">
        <w:trPr>
          <w:cantSplit/>
        </w:trPr>
        <w:tc>
          <w:tcPr>
            <w:tcW w:w="3614" w:type="pct"/>
            <w:gridSpan w:val="2"/>
            <w:vAlign w:val="center"/>
          </w:tcPr>
          <w:p w14:paraId="23970E2E" w14:textId="77777777" w:rsidR="00326CB8" w:rsidRPr="00DD7D18" w:rsidRDefault="00326CB8">
            <w:pPr>
              <w:keepNext/>
              <w:contextualSpacing/>
              <w:rPr>
                <w:rStyle w:val="Strong"/>
                <w:rFonts w:ascii="Arial" w:hAnsi="Arial" w:cs="Arial"/>
                <w:sz w:val="24"/>
                <w:szCs w:val="24"/>
              </w:rPr>
            </w:pPr>
            <w:r w:rsidRPr="00DD7D18">
              <w:rPr>
                <w:rStyle w:val="Strong"/>
                <w:rFonts w:ascii="Arial" w:hAnsi="Arial" w:cs="Arial"/>
                <w:sz w:val="24"/>
                <w:szCs w:val="24"/>
              </w:rPr>
              <w:t>Quality threshold</w:t>
            </w:r>
          </w:p>
          <w:p w14:paraId="7507D034" w14:textId="77777777" w:rsidR="00326CB8" w:rsidRPr="00DD7D18" w:rsidRDefault="00326CB8">
            <w:pPr>
              <w:keepNext/>
              <w:contextualSpacing/>
              <w:rPr>
                <w:rFonts w:ascii="Arial" w:hAnsi="Arial" w:cs="Arial"/>
                <w:sz w:val="24"/>
                <w:szCs w:val="24"/>
              </w:rPr>
            </w:pPr>
            <w:r w:rsidRPr="00DD7D18">
              <w:rPr>
                <w:rStyle w:val="Strong"/>
                <w:rFonts w:ascii="Arial" w:hAnsi="Arial" w:cs="Arial"/>
                <w:sz w:val="24"/>
                <w:szCs w:val="24"/>
              </w:rPr>
              <w:t>(minimum acceptable overall quality score)</w:t>
            </w:r>
          </w:p>
        </w:tc>
        <w:tc>
          <w:tcPr>
            <w:tcW w:w="1386" w:type="pct"/>
          </w:tcPr>
          <w:p w14:paraId="47CB3E65" w14:textId="77777777" w:rsidR="00326CB8" w:rsidRPr="00326CB8" w:rsidRDefault="00326CB8">
            <w:pPr>
              <w:keepNext/>
              <w:rPr>
                <w:rFonts w:ascii="Arial" w:hAnsi="Arial" w:cs="Arial"/>
                <w:sz w:val="24"/>
                <w:szCs w:val="24"/>
              </w:rPr>
            </w:pPr>
            <w:r w:rsidRPr="00DD7D18">
              <w:rPr>
                <w:rFonts w:ascii="Arial" w:hAnsi="Arial" w:cs="Arial"/>
                <w:sz w:val="24"/>
                <w:szCs w:val="24"/>
              </w:rPr>
              <w:t>0 marks out of 70</w:t>
            </w:r>
          </w:p>
        </w:tc>
      </w:tr>
    </w:tbl>
    <w:p w14:paraId="4A4F5E98" w14:textId="77777777" w:rsidR="00326CB8" w:rsidRPr="00326CB8" w:rsidRDefault="00326CB8" w:rsidP="00326CB8">
      <w:pPr>
        <w:rPr>
          <w:rStyle w:val="Strong"/>
          <w:rFonts w:ascii="Arial" w:hAnsi="Arial" w:cs="Arial"/>
          <w:b w:val="0"/>
          <w:sz w:val="24"/>
          <w:szCs w:val="24"/>
        </w:rPr>
      </w:pPr>
    </w:p>
    <w:p w14:paraId="5CF6D670" w14:textId="77777777" w:rsidR="004312B5" w:rsidRPr="00A4095E" w:rsidRDefault="004312B5" w:rsidP="004312B5">
      <w:pPr>
        <w:spacing w:before="0" w:after="0" w:line="240" w:lineRule="auto"/>
        <w:rPr>
          <w:rStyle w:val="Strong"/>
          <w:rFonts w:ascii="Arial" w:hAnsi="Arial" w:cs="Arial"/>
          <w:b w:val="0"/>
          <w:sz w:val="24"/>
          <w:szCs w:val="24"/>
        </w:rPr>
      </w:pPr>
    </w:p>
    <w:p w14:paraId="048D688C" w14:textId="77777777" w:rsidR="00A414DA" w:rsidRPr="00A4095E" w:rsidRDefault="005140D8" w:rsidP="00A414DA">
      <w:pPr>
        <w:spacing w:before="0" w:after="0" w:line="240" w:lineRule="auto"/>
        <w:jc w:val="center"/>
        <w:rPr>
          <w:rStyle w:val="Strong"/>
          <w:rFonts w:ascii="Arial" w:hAnsi="Arial" w:cs="Arial"/>
          <w:b w:val="0"/>
          <w:sz w:val="24"/>
          <w:szCs w:val="24"/>
        </w:rPr>
      </w:pPr>
      <w:r w:rsidRPr="00A4095E">
        <w:rPr>
          <w:rFonts w:ascii="Arial" w:hAnsi="Arial" w:cs="Arial"/>
          <w:b/>
          <w:sz w:val="24"/>
          <w:szCs w:val="24"/>
        </w:rPr>
        <w:t>Descriptors for the award of quality marks</w:t>
      </w:r>
    </w:p>
    <w:p w14:paraId="3FF07EE1" w14:textId="77777777" w:rsidR="003E5CF5" w:rsidRPr="00A4095E" w:rsidRDefault="003E5CF5" w:rsidP="003E5CF5">
      <w:pPr>
        <w:spacing w:before="0" w:after="0" w:line="240" w:lineRule="auto"/>
        <w:rPr>
          <w:rStyle w:val="Strong"/>
          <w:rFonts w:ascii="Arial" w:hAnsi="Arial" w:cs="Arial"/>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090D23" w:rsidRPr="00A4095E" w14:paraId="7B307264" w14:textId="77777777" w:rsidTr="00D15185">
        <w:trPr>
          <w:cantSplit/>
          <w:trHeight w:val="643"/>
        </w:trPr>
        <w:tc>
          <w:tcPr>
            <w:tcW w:w="4392" w:type="pct"/>
          </w:tcPr>
          <w:p w14:paraId="0840442D" w14:textId="77777777" w:rsidR="009C4EA0" w:rsidRPr="00A4095E" w:rsidRDefault="005140D8" w:rsidP="00D15185">
            <w:pPr>
              <w:keepNext/>
              <w:spacing w:before="60" w:after="60" w:line="264" w:lineRule="auto"/>
              <w:rPr>
                <w:rFonts w:ascii="Arial" w:hAnsi="Arial" w:cs="Arial"/>
                <w:b/>
                <w:sz w:val="24"/>
                <w:szCs w:val="24"/>
              </w:rPr>
            </w:pPr>
            <w:r w:rsidRPr="00A4095E">
              <w:rPr>
                <w:rFonts w:ascii="Arial" w:hAnsi="Arial" w:cs="Arial"/>
                <w:b/>
                <w:sz w:val="24"/>
                <w:szCs w:val="24"/>
              </w:rPr>
              <w:lastRenderedPageBreak/>
              <w:t>The mark to be awarded is that for which the descriptors most closely match the tenderer’s response</w:t>
            </w:r>
          </w:p>
        </w:tc>
        <w:tc>
          <w:tcPr>
            <w:tcW w:w="608" w:type="pct"/>
          </w:tcPr>
          <w:p w14:paraId="24841BEF" w14:textId="77777777" w:rsidR="009C4EA0" w:rsidRPr="00A4095E" w:rsidRDefault="005140D8" w:rsidP="00D15185">
            <w:pPr>
              <w:keepNext/>
              <w:spacing w:before="60" w:after="60" w:line="264" w:lineRule="auto"/>
              <w:jc w:val="center"/>
              <w:rPr>
                <w:rFonts w:ascii="Arial" w:hAnsi="Arial" w:cs="Arial"/>
                <w:b/>
                <w:sz w:val="24"/>
                <w:szCs w:val="24"/>
              </w:rPr>
            </w:pPr>
            <w:r w:rsidRPr="00A4095E">
              <w:rPr>
                <w:rFonts w:ascii="Arial" w:hAnsi="Arial" w:cs="Arial"/>
                <w:b/>
                <w:sz w:val="24"/>
                <w:szCs w:val="24"/>
              </w:rPr>
              <w:t>Mark awarded</w:t>
            </w:r>
          </w:p>
        </w:tc>
      </w:tr>
      <w:tr w:rsidR="00090D23" w:rsidRPr="00A4095E" w14:paraId="702D45F9" w14:textId="77777777" w:rsidTr="00D15185">
        <w:trPr>
          <w:cantSplit/>
        </w:trPr>
        <w:tc>
          <w:tcPr>
            <w:tcW w:w="4392" w:type="pct"/>
          </w:tcPr>
          <w:p w14:paraId="0CA16CFA" w14:textId="77777777" w:rsidR="009C4EA0" w:rsidRPr="00A4095E" w:rsidRDefault="005140D8" w:rsidP="00D15185">
            <w:pPr>
              <w:spacing w:before="60" w:after="60" w:line="264" w:lineRule="auto"/>
              <w:rPr>
                <w:rFonts w:ascii="Arial" w:hAnsi="Arial" w:cs="Arial"/>
                <w:sz w:val="24"/>
                <w:szCs w:val="24"/>
              </w:rPr>
            </w:pPr>
            <w:r w:rsidRPr="00A4095E">
              <w:rPr>
                <w:rFonts w:ascii="Arial" w:hAnsi="Arial" w:cs="Arial"/>
                <w:sz w:val="24"/>
                <w:szCs w:val="24"/>
              </w:rPr>
              <w:t xml:space="preserve">An </w:t>
            </w:r>
            <w:r w:rsidRPr="00A4095E">
              <w:rPr>
                <w:rFonts w:ascii="Arial" w:hAnsi="Arial" w:cs="Arial"/>
                <w:bCs/>
                <w:sz w:val="24"/>
                <w:szCs w:val="24"/>
              </w:rPr>
              <w:t>excellent</w:t>
            </w:r>
            <w:r w:rsidRPr="00A4095E">
              <w:rPr>
                <w:rFonts w:ascii="Arial" w:hAnsi="Arial" w:cs="Arial"/>
                <w:sz w:val="24"/>
                <w:szCs w:val="24"/>
              </w:rPr>
              <w:t xml:space="preserve"> response that is </w:t>
            </w:r>
            <w:r w:rsidRPr="00A4095E">
              <w:rPr>
                <w:rFonts w:ascii="Arial" w:hAnsi="Arial" w:cs="Arial"/>
                <w:bCs/>
                <w:sz w:val="24"/>
                <w:szCs w:val="24"/>
              </w:rPr>
              <w:t>realistic, appropriately detailed and specific</w:t>
            </w:r>
            <w:r w:rsidRPr="00A4095E">
              <w:rPr>
                <w:rFonts w:ascii="Arial" w:hAnsi="Arial" w:cs="Arial"/>
                <w:sz w:val="24"/>
                <w:szCs w:val="24"/>
              </w:rPr>
              <w:t>. Any weakness is immaterial and:</w:t>
            </w:r>
          </w:p>
          <w:p w14:paraId="27DE7608" w14:textId="77777777" w:rsidR="009C4EA0" w:rsidRPr="00A4095E" w:rsidRDefault="005140D8" w:rsidP="009C4EA0">
            <w:pPr>
              <w:pStyle w:val="ListParagraph"/>
              <w:numPr>
                <w:ilvl w:val="0"/>
                <w:numId w:val="41"/>
              </w:numPr>
              <w:spacing w:before="60" w:after="60" w:line="264" w:lineRule="auto"/>
              <w:rPr>
                <w:rFonts w:ascii="Arial" w:hAnsi="Arial" w:cs="Arial"/>
                <w:sz w:val="24"/>
                <w:szCs w:val="24"/>
              </w:rPr>
            </w:pPr>
            <w:r w:rsidRPr="00A4095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A4095E">
              <w:rPr>
                <w:rFonts w:ascii="Arial" w:hAnsi="Arial" w:cs="Arial"/>
                <w:sz w:val="24"/>
                <w:szCs w:val="24"/>
              </w:rPr>
              <w:t>characteristics;</w:t>
            </w:r>
            <w:proofErr w:type="gramEnd"/>
          </w:p>
          <w:p w14:paraId="1C62E820" w14:textId="77777777" w:rsidR="009C4EA0" w:rsidRPr="00A4095E" w:rsidRDefault="005140D8" w:rsidP="009C4EA0">
            <w:pPr>
              <w:pStyle w:val="ListParagraph"/>
              <w:numPr>
                <w:ilvl w:val="0"/>
                <w:numId w:val="41"/>
              </w:numPr>
              <w:spacing w:before="60" w:after="60" w:line="264" w:lineRule="auto"/>
              <w:rPr>
                <w:rFonts w:ascii="Arial" w:hAnsi="Arial" w:cs="Arial"/>
                <w:sz w:val="24"/>
                <w:szCs w:val="24"/>
              </w:rPr>
            </w:pPr>
            <w:r w:rsidRPr="00A4095E">
              <w:rPr>
                <w:rFonts w:ascii="Arial" w:hAnsi="Arial" w:cs="Arial"/>
                <w:sz w:val="24"/>
                <w:szCs w:val="24"/>
              </w:rPr>
              <w:t xml:space="preserve">the response is tailored to the requirement wherever relevant and, where relevant, to specific </w:t>
            </w:r>
            <w:proofErr w:type="gramStart"/>
            <w:r w:rsidRPr="00A4095E">
              <w:rPr>
                <w:rFonts w:ascii="Arial" w:hAnsi="Arial" w:cs="Arial"/>
                <w:sz w:val="24"/>
                <w:szCs w:val="24"/>
              </w:rPr>
              <w:t>circumstances;</w:t>
            </w:r>
            <w:proofErr w:type="gramEnd"/>
          </w:p>
          <w:p w14:paraId="196FD796" w14:textId="77777777" w:rsidR="009C4EA0" w:rsidRPr="00A4095E" w:rsidRDefault="005140D8" w:rsidP="009C4EA0">
            <w:pPr>
              <w:pStyle w:val="ListParagraph"/>
              <w:numPr>
                <w:ilvl w:val="0"/>
                <w:numId w:val="41"/>
              </w:numPr>
              <w:spacing w:before="60" w:after="60" w:line="264" w:lineRule="auto"/>
              <w:rPr>
                <w:rFonts w:ascii="Arial" w:hAnsi="Arial" w:cs="Arial"/>
                <w:sz w:val="24"/>
                <w:szCs w:val="24"/>
              </w:rPr>
            </w:pPr>
            <w:r w:rsidRPr="00A4095E">
              <w:rPr>
                <w:rFonts w:ascii="Arial" w:hAnsi="Arial" w:cs="Arial"/>
                <w:sz w:val="24"/>
                <w:szCs w:val="24"/>
              </w:rPr>
              <w:t xml:space="preserve">all material aspects of the question are fully answered, and the approach described fully meets all material aspects of the </w:t>
            </w:r>
            <w:proofErr w:type="gramStart"/>
            <w:r w:rsidRPr="00A4095E">
              <w:rPr>
                <w:rFonts w:ascii="Arial" w:hAnsi="Arial" w:cs="Arial"/>
                <w:sz w:val="24"/>
                <w:szCs w:val="24"/>
              </w:rPr>
              <w:t>requirement;</w:t>
            </w:r>
            <w:proofErr w:type="gramEnd"/>
          </w:p>
          <w:p w14:paraId="72AE65AA" w14:textId="77777777" w:rsidR="009C4EA0" w:rsidRPr="00A4095E" w:rsidRDefault="005140D8" w:rsidP="009C4EA0">
            <w:pPr>
              <w:pStyle w:val="ListParagraph"/>
              <w:numPr>
                <w:ilvl w:val="0"/>
                <w:numId w:val="41"/>
              </w:numPr>
              <w:spacing w:before="60" w:after="60" w:line="264" w:lineRule="auto"/>
              <w:rPr>
                <w:rFonts w:ascii="Arial" w:hAnsi="Arial" w:cs="Arial"/>
                <w:sz w:val="24"/>
                <w:szCs w:val="24"/>
              </w:rPr>
            </w:pPr>
            <w:r w:rsidRPr="00A4095E">
              <w:rPr>
                <w:rFonts w:ascii="Arial" w:hAnsi="Arial" w:cs="Arial"/>
                <w:sz w:val="24"/>
                <w:szCs w:val="24"/>
              </w:rPr>
              <w:t>where relevant the proposal is ambitious in terms of outcomes, and sets out a convincing, coherent and evidence-based approach to achieving the outcomes claimed; and</w:t>
            </w:r>
          </w:p>
          <w:p w14:paraId="277F123C" w14:textId="77777777" w:rsidR="009C4EA0" w:rsidRPr="00A4095E" w:rsidRDefault="005140D8" w:rsidP="009C4EA0">
            <w:pPr>
              <w:pStyle w:val="ListParagraph"/>
              <w:numPr>
                <w:ilvl w:val="0"/>
                <w:numId w:val="41"/>
              </w:numPr>
              <w:spacing w:before="60" w:after="60" w:line="264" w:lineRule="auto"/>
              <w:rPr>
                <w:rFonts w:ascii="Arial" w:hAnsi="Arial" w:cs="Arial"/>
                <w:sz w:val="24"/>
                <w:szCs w:val="24"/>
              </w:rPr>
            </w:pPr>
            <w:r w:rsidRPr="00A4095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50EB5BCA" w14:textId="77777777" w:rsidR="009C4EA0" w:rsidRPr="00A4095E" w:rsidRDefault="005140D8" w:rsidP="00D15185">
            <w:pPr>
              <w:spacing w:before="60" w:after="60" w:line="264" w:lineRule="auto"/>
              <w:jc w:val="center"/>
              <w:rPr>
                <w:rFonts w:ascii="Arial" w:hAnsi="Arial" w:cs="Arial"/>
                <w:sz w:val="24"/>
                <w:szCs w:val="24"/>
              </w:rPr>
            </w:pPr>
            <w:r w:rsidRPr="00A4095E">
              <w:rPr>
                <w:rFonts w:ascii="Arial" w:hAnsi="Arial" w:cs="Arial"/>
                <w:sz w:val="24"/>
                <w:szCs w:val="24"/>
              </w:rPr>
              <w:t>5</w:t>
            </w:r>
          </w:p>
        </w:tc>
      </w:tr>
      <w:tr w:rsidR="00090D23" w:rsidRPr="00A4095E" w14:paraId="45A7CAF2" w14:textId="77777777" w:rsidTr="00D15185">
        <w:trPr>
          <w:cantSplit/>
        </w:trPr>
        <w:tc>
          <w:tcPr>
            <w:tcW w:w="4392" w:type="pct"/>
          </w:tcPr>
          <w:p w14:paraId="13E24963" w14:textId="77777777" w:rsidR="009C4EA0" w:rsidRPr="00A4095E" w:rsidRDefault="005140D8" w:rsidP="00D15185">
            <w:pPr>
              <w:spacing w:before="60" w:after="60" w:line="264" w:lineRule="auto"/>
              <w:rPr>
                <w:rFonts w:ascii="Arial" w:hAnsi="Arial" w:cs="Arial"/>
                <w:sz w:val="24"/>
                <w:szCs w:val="24"/>
              </w:rPr>
            </w:pPr>
            <w:r w:rsidRPr="00A4095E">
              <w:rPr>
                <w:rFonts w:ascii="Arial" w:hAnsi="Arial" w:cs="Arial"/>
                <w:sz w:val="24"/>
                <w:szCs w:val="24"/>
              </w:rPr>
              <w:t xml:space="preserve">A </w:t>
            </w:r>
            <w:r w:rsidRPr="00A4095E">
              <w:rPr>
                <w:rFonts w:ascii="Arial" w:hAnsi="Arial" w:cs="Arial"/>
                <w:bCs/>
                <w:sz w:val="24"/>
                <w:szCs w:val="24"/>
              </w:rPr>
              <w:t>good</w:t>
            </w:r>
            <w:r w:rsidRPr="00A4095E">
              <w:rPr>
                <w:rFonts w:ascii="Arial" w:hAnsi="Arial" w:cs="Arial"/>
                <w:sz w:val="24"/>
                <w:szCs w:val="24"/>
              </w:rPr>
              <w:t xml:space="preserve"> </w:t>
            </w:r>
            <w:r w:rsidRPr="00A4095E">
              <w:rPr>
                <w:rFonts w:ascii="Arial" w:hAnsi="Arial" w:cs="Arial"/>
                <w:bCs/>
                <w:sz w:val="24"/>
                <w:szCs w:val="24"/>
              </w:rPr>
              <w:t>response</w:t>
            </w:r>
            <w:r w:rsidRPr="00A4095E">
              <w:rPr>
                <w:rFonts w:ascii="Arial" w:hAnsi="Arial" w:cs="Arial"/>
                <w:sz w:val="24"/>
                <w:szCs w:val="24"/>
              </w:rPr>
              <w:t xml:space="preserve"> that is </w:t>
            </w:r>
            <w:r w:rsidRPr="00A4095E">
              <w:rPr>
                <w:rFonts w:ascii="Arial" w:hAnsi="Arial" w:cs="Arial"/>
                <w:bCs/>
                <w:sz w:val="24"/>
                <w:szCs w:val="24"/>
              </w:rPr>
              <w:t>realistic, appropriately detailed and specific</w:t>
            </w:r>
            <w:r w:rsidRPr="00A4095E">
              <w:rPr>
                <w:rFonts w:ascii="Arial" w:hAnsi="Arial" w:cs="Arial"/>
                <w:sz w:val="24"/>
                <w:szCs w:val="24"/>
              </w:rPr>
              <w:t xml:space="preserve"> and with </w:t>
            </w:r>
            <w:r w:rsidRPr="00A4095E">
              <w:rPr>
                <w:rFonts w:ascii="Arial" w:hAnsi="Arial" w:cs="Arial"/>
                <w:bCs/>
                <w:sz w:val="24"/>
                <w:szCs w:val="24"/>
              </w:rPr>
              <w:t>only minor weaknesses</w:t>
            </w:r>
            <w:r w:rsidRPr="00A4095E">
              <w:rPr>
                <w:rFonts w:ascii="Arial" w:hAnsi="Arial" w:cs="Arial"/>
                <w:sz w:val="24"/>
                <w:szCs w:val="24"/>
              </w:rPr>
              <w:t>, where:</w:t>
            </w:r>
          </w:p>
          <w:p w14:paraId="6B260C0A" w14:textId="77777777" w:rsidR="009C4EA0" w:rsidRPr="00A4095E" w:rsidRDefault="005140D8" w:rsidP="009C4EA0">
            <w:pPr>
              <w:pStyle w:val="ListParagraph"/>
              <w:numPr>
                <w:ilvl w:val="0"/>
                <w:numId w:val="17"/>
              </w:numPr>
              <w:spacing w:before="60" w:after="60" w:line="264" w:lineRule="auto"/>
              <w:contextualSpacing/>
              <w:rPr>
                <w:rFonts w:ascii="Arial" w:hAnsi="Arial" w:cs="Arial"/>
                <w:sz w:val="24"/>
                <w:szCs w:val="24"/>
              </w:rPr>
            </w:pPr>
            <w:r w:rsidRPr="00A4095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A4095E">
              <w:rPr>
                <w:rFonts w:ascii="Arial" w:hAnsi="Arial" w:cs="Arial"/>
                <w:sz w:val="24"/>
                <w:szCs w:val="24"/>
              </w:rPr>
              <w:t>characteristics;</w:t>
            </w:r>
            <w:proofErr w:type="gramEnd"/>
          </w:p>
          <w:p w14:paraId="2DA8DADD" w14:textId="77777777" w:rsidR="009C4EA0" w:rsidRPr="00A4095E" w:rsidRDefault="005140D8" w:rsidP="009C4EA0">
            <w:pPr>
              <w:pStyle w:val="ListParagraph"/>
              <w:numPr>
                <w:ilvl w:val="0"/>
                <w:numId w:val="17"/>
              </w:numPr>
              <w:spacing w:before="60" w:after="60" w:line="264" w:lineRule="auto"/>
              <w:contextualSpacing/>
              <w:rPr>
                <w:rFonts w:ascii="Arial" w:hAnsi="Arial" w:cs="Arial"/>
                <w:sz w:val="24"/>
                <w:szCs w:val="24"/>
              </w:rPr>
            </w:pPr>
            <w:r w:rsidRPr="00A4095E">
              <w:rPr>
                <w:rFonts w:ascii="Arial" w:hAnsi="Arial" w:cs="Arial"/>
                <w:sz w:val="24"/>
                <w:szCs w:val="24"/>
              </w:rPr>
              <w:t xml:space="preserve">with minor or no exceptions, the response is tailored to the requirement where relevant and, where relevant, to specific </w:t>
            </w:r>
            <w:proofErr w:type="gramStart"/>
            <w:r w:rsidRPr="00A4095E">
              <w:rPr>
                <w:rFonts w:ascii="Arial" w:hAnsi="Arial" w:cs="Arial"/>
                <w:sz w:val="24"/>
                <w:szCs w:val="24"/>
              </w:rPr>
              <w:t>circumstances;</w:t>
            </w:r>
            <w:proofErr w:type="gramEnd"/>
          </w:p>
          <w:p w14:paraId="41E1143F" w14:textId="77777777" w:rsidR="009C4EA0" w:rsidRPr="00A4095E" w:rsidRDefault="005140D8" w:rsidP="009C4EA0">
            <w:pPr>
              <w:pStyle w:val="ListParagraph"/>
              <w:numPr>
                <w:ilvl w:val="0"/>
                <w:numId w:val="17"/>
              </w:numPr>
              <w:spacing w:before="60" w:after="60" w:line="264" w:lineRule="auto"/>
              <w:contextualSpacing/>
              <w:rPr>
                <w:rFonts w:ascii="Arial" w:hAnsi="Arial" w:cs="Arial"/>
                <w:sz w:val="24"/>
                <w:szCs w:val="24"/>
              </w:rPr>
            </w:pPr>
            <w:r w:rsidRPr="00A4095E">
              <w:rPr>
                <w:rFonts w:ascii="Arial" w:hAnsi="Arial" w:cs="Arial"/>
                <w:sz w:val="24"/>
                <w:szCs w:val="24"/>
              </w:rPr>
              <w:t xml:space="preserve">all material aspects of the question are fully answered, and the approach described meets the material aspects of the requirement, with no or minor </w:t>
            </w:r>
            <w:proofErr w:type="gramStart"/>
            <w:r w:rsidRPr="00A4095E">
              <w:rPr>
                <w:rFonts w:ascii="Arial" w:hAnsi="Arial" w:cs="Arial"/>
                <w:sz w:val="24"/>
                <w:szCs w:val="24"/>
              </w:rPr>
              <w:t>exceptions;</w:t>
            </w:r>
            <w:proofErr w:type="gramEnd"/>
          </w:p>
          <w:p w14:paraId="72D2850F" w14:textId="77777777" w:rsidR="009C4EA0" w:rsidRPr="00A4095E" w:rsidRDefault="005140D8" w:rsidP="009C4EA0">
            <w:pPr>
              <w:pStyle w:val="ListParagraph"/>
              <w:numPr>
                <w:ilvl w:val="0"/>
                <w:numId w:val="17"/>
              </w:numPr>
              <w:spacing w:before="60" w:after="60" w:line="264" w:lineRule="auto"/>
              <w:contextualSpacing/>
              <w:rPr>
                <w:rFonts w:ascii="Arial" w:hAnsi="Arial" w:cs="Arial"/>
                <w:sz w:val="24"/>
                <w:szCs w:val="24"/>
              </w:rPr>
            </w:pPr>
            <w:r w:rsidRPr="00A4095E">
              <w:rPr>
                <w:rFonts w:ascii="Arial" w:hAnsi="Arial" w:cs="Arial"/>
                <w:sz w:val="24"/>
                <w:szCs w:val="24"/>
              </w:rPr>
              <w:t>where relevant the proposal seeks to deliver a good level of outcome, and sets out a convincing, coherent and evidence-based approach to achieving the outcomes claimed; and</w:t>
            </w:r>
          </w:p>
          <w:p w14:paraId="114777EE" w14:textId="77777777" w:rsidR="009C4EA0" w:rsidRPr="00A4095E" w:rsidRDefault="005140D8" w:rsidP="009C4EA0">
            <w:pPr>
              <w:pStyle w:val="ListParagraph"/>
              <w:numPr>
                <w:ilvl w:val="0"/>
                <w:numId w:val="17"/>
              </w:numPr>
              <w:spacing w:before="60" w:after="60" w:line="264" w:lineRule="auto"/>
              <w:contextualSpacing/>
              <w:rPr>
                <w:rFonts w:ascii="Arial" w:hAnsi="Arial" w:cs="Arial"/>
                <w:sz w:val="24"/>
                <w:szCs w:val="24"/>
              </w:rPr>
            </w:pPr>
            <w:r w:rsidRPr="00A4095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7DD09317" w14:textId="77777777" w:rsidR="009C4EA0" w:rsidRPr="00A4095E" w:rsidRDefault="005140D8" w:rsidP="00D15185">
            <w:pPr>
              <w:spacing w:before="60" w:after="60" w:line="264" w:lineRule="auto"/>
              <w:jc w:val="center"/>
              <w:rPr>
                <w:rFonts w:ascii="Arial" w:hAnsi="Arial" w:cs="Arial"/>
                <w:sz w:val="24"/>
                <w:szCs w:val="24"/>
              </w:rPr>
            </w:pPr>
            <w:r w:rsidRPr="00A4095E">
              <w:rPr>
                <w:rFonts w:ascii="Arial" w:hAnsi="Arial" w:cs="Arial"/>
                <w:sz w:val="24"/>
                <w:szCs w:val="24"/>
              </w:rPr>
              <w:t>4</w:t>
            </w:r>
          </w:p>
        </w:tc>
      </w:tr>
      <w:tr w:rsidR="00090D23" w:rsidRPr="00A4095E" w14:paraId="411F34C8" w14:textId="77777777" w:rsidTr="00D15185">
        <w:trPr>
          <w:cantSplit/>
        </w:trPr>
        <w:tc>
          <w:tcPr>
            <w:tcW w:w="4392" w:type="pct"/>
          </w:tcPr>
          <w:p w14:paraId="51218DD7" w14:textId="77777777" w:rsidR="009C4EA0" w:rsidRPr="00A4095E" w:rsidRDefault="005140D8" w:rsidP="00D15185">
            <w:pPr>
              <w:spacing w:before="60" w:after="60" w:line="264" w:lineRule="auto"/>
              <w:rPr>
                <w:rFonts w:ascii="Arial" w:hAnsi="Arial" w:cs="Arial"/>
                <w:sz w:val="24"/>
                <w:szCs w:val="24"/>
              </w:rPr>
            </w:pPr>
            <w:r w:rsidRPr="00A4095E">
              <w:rPr>
                <w:rFonts w:ascii="Arial" w:hAnsi="Arial" w:cs="Arial"/>
                <w:sz w:val="24"/>
                <w:szCs w:val="24"/>
              </w:rPr>
              <w:lastRenderedPageBreak/>
              <w:t xml:space="preserve">A </w:t>
            </w:r>
            <w:r w:rsidRPr="00A4095E">
              <w:rPr>
                <w:rFonts w:ascii="Arial" w:hAnsi="Arial" w:cs="Arial"/>
                <w:bCs/>
                <w:sz w:val="24"/>
                <w:szCs w:val="24"/>
              </w:rPr>
              <w:t>satisfactory</w:t>
            </w:r>
            <w:r w:rsidRPr="00A4095E">
              <w:rPr>
                <w:rFonts w:ascii="Arial" w:hAnsi="Arial" w:cs="Arial"/>
                <w:sz w:val="24"/>
                <w:szCs w:val="24"/>
              </w:rPr>
              <w:t xml:space="preserve"> response that is </w:t>
            </w:r>
            <w:r w:rsidRPr="00A4095E">
              <w:rPr>
                <w:rFonts w:ascii="Arial" w:hAnsi="Arial" w:cs="Arial"/>
                <w:bCs/>
                <w:sz w:val="24"/>
                <w:szCs w:val="24"/>
              </w:rPr>
              <w:t>realistic in all material respects</w:t>
            </w:r>
            <w:r w:rsidRPr="00A4095E">
              <w:rPr>
                <w:rFonts w:ascii="Arial" w:hAnsi="Arial" w:cs="Arial"/>
                <w:sz w:val="24"/>
                <w:szCs w:val="24"/>
              </w:rPr>
              <w:t xml:space="preserve">, and that is at least </w:t>
            </w:r>
            <w:r w:rsidRPr="00A4095E">
              <w:rPr>
                <w:rFonts w:ascii="Arial" w:hAnsi="Arial" w:cs="Arial"/>
                <w:bCs/>
                <w:sz w:val="24"/>
                <w:szCs w:val="24"/>
              </w:rPr>
              <w:t>sufficiently detailed and specific</w:t>
            </w:r>
            <w:r w:rsidRPr="00A4095E">
              <w:rPr>
                <w:rFonts w:ascii="Arial" w:hAnsi="Arial" w:cs="Arial"/>
                <w:sz w:val="24"/>
                <w:szCs w:val="24"/>
              </w:rPr>
              <w:t xml:space="preserve"> to give general clarity about what is to be delivered and how. There are </w:t>
            </w:r>
            <w:r w:rsidRPr="00A4095E">
              <w:rPr>
                <w:rFonts w:ascii="Arial" w:hAnsi="Arial" w:cs="Arial"/>
                <w:bCs/>
                <w:sz w:val="24"/>
                <w:szCs w:val="24"/>
              </w:rPr>
              <w:t>some weaknesses</w:t>
            </w:r>
            <w:r w:rsidRPr="00A4095E">
              <w:rPr>
                <w:rFonts w:ascii="Arial" w:hAnsi="Arial" w:cs="Arial"/>
                <w:sz w:val="24"/>
                <w:szCs w:val="24"/>
              </w:rPr>
              <w:t xml:space="preserve">, but </w:t>
            </w:r>
            <w:proofErr w:type="gramStart"/>
            <w:r w:rsidRPr="00A4095E">
              <w:rPr>
                <w:rFonts w:ascii="Arial" w:hAnsi="Arial" w:cs="Arial"/>
                <w:sz w:val="24"/>
                <w:szCs w:val="24"/>
              </w:rPr>
              <w:t>all of</w:t>
            </w:r>
            <w:proofErr w:type="gramEnd"/>
            <w:r w:rsidRPr="00A4095E">
              <w:rPr>
                <w:rFonts w:ascii="Arial" w:hAnsi="Arial" w:cs="Arial"/>
                <w:sz w:val="24"/>
                <w:szCs w:val="24"/>
              </w:rPr>
              <w:t xml:space="preserve"> the following requirements are met:</w:t>
            </w:r>
          </w:p>
          <w:p w14:paraId="0F4B487A" w14:textId="77777777" w:rsidR="009C4EA0" w:rsidRPr="00A4095E" w:rsidRDefault="005140D8" w:rsidP="009C4EA0">
            <w:pPr>
              <w:pStyle w:val="ListParagraph"/>
              <w:numPr>
                <w:ilvl w:val="0"/>
                <w:numId w:val="17"/>
              </w:numPr>
              <w:spacing w:before="0" w:after="0" w:line="240" w:lineRule="auto"/>
              <w:contextualSpacing/>
              <w:rPr>
                <w:rFonts w:ascii="Arial" w:hAnsi="Arial" w:cs="Arial"/>
                <w:sz w:val="24"/>
                <w:szCs w:val="24"/>
              </w:rPr>
            </w:pPr>
            <w:r w:rsidRPr="00A4095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A4095E">
              <w:rPr>
                <w:rFonts w:ascii="Arial" w:eastAsia="Symbol" w:hAnsi="Arial" w:cs="Arial"/>
                <w:sz w:val="24"/>
                <w:szCs w:val="24"/>
              </w:rPr>
              <w:t>characteristics;</w:t>
            </w:r>
            <w:proofErr w:type="gramEnd"/>
          </w:p>
          <w:p w14:paraId="56281BDA" w14:textId="77777777" w:rsidR="009C4EA0" w:rsidRPr="00A4095E" w:rsidRDefault="005140D8" w:rsidP="009C4EA0">
            <w:pPr>
              <w:pStyle w:val="ListParagraph"/>
              <w:numPr>
                <w:ilvl w:val="0"/>
                <w:numId w:val="17"/>
              </w:numPr>
              <w:spacing w:before="0" w:after="0" w:line="240" w:lineRule="auto"/>
              <w:contextualSpacing/>
              <w:rPr>
                <w:rFonts w:ascii="Arial" w:hAnsi="Arial" w:cs="Arial"/>
                <w:sz w:val="24"/>
                <w:szCs w:val="24"/>
              </w:rPr>
            </w:pPr>
            <w:r w:rsidRPr="00A4095E">
              <w:rPr>
                <w:rFonts w:ascii="Arial" w:hAnsi="Arial" w:cs="Arial"/>
                <w:sz w:val="24"/>
                <w:szCs w:val="24"/>
              </w:rPr>
              <w:t xml:space="preserve">all material aspects of the question are fully answered, and the approach described meets the material aspects of the requirement, with no or minor </w:t>
            </w:r>
            <w:proofErr w:type="gramStart"/>
            <w:r w:rsidRPr="00A4095E">
              <w:rPr>
                <w:rFonts w:ascii="Arial" w:hAnsi="Arial" w:cs="Arial"/>
                <w:sz w:val="24"/>
                <w:szCs w:val="24"/>
              </w:rPr>
              <w:t>exceptions;</w:t>
            </w:r>
            <w:proofErr w:type="gramEnd"/>
          </w:p>
          <w:p w14:paraId="5BC1687D" w14:textId="77777777" w:rsidR="009C4EA0" w:rsidRPr="00A4095E" w:rsidRDefault="005140D8" w:rsidP="009C4EA0">
            <w:pPr>
              <w:pStyle w:val="ListParagraph"/>
              <w:numPr>
                <w:ilvl w:val="0"/>
                <w:numId w:val="17"/>
              </w:numPr>
              <w:spacing w:before="0" w:after="0" w:line="240" w:lineRule="auto"/>
              <w:contextualSpacing/>
              <w:rPr>
                <w:rFonts w:ascii="Arial" w:hAnsi="Arial" w:cs="Arial"/>
                <w:sz w:val="24"/>
                <w:szCs w:val="24"/>
              </w:rPr>
            </w:pPr>
            <w:r w:rsidRPr="00A4095E">
              <w:rPr>
                <w:rFonts w:ascii="Arial" w:hAnsi="Arial" w:cs="Arial"/>
                <w:sz w:val="24"/>
                <w:szCs w:val="24"/>
              </w:rPr>
              <w:t xml:space="preserve">while the response may be somewhat generic, it is not inappropriate to the specific circumstances or too high-level to give reasonable clarity and </w:t>
            </w:r>
            <w:proofErr w:type="gramStart"/>
            <w:r w:rsidRPr="00A4095E">
              <w:rPr>
                <w:rFonts w:ascii="Arial" w:hAnsi="Arial" w:cs="Arial"/>
                <w:sz w:val="24"/>
                <w:szCs w:val="24"/>
              </w:rPr>
              <w:t>confidence;</w:t>
            </w:r>
            <w:proofErr w:type="gramEnd"/>
          </w:p>
          <w:p w14:paraId="25D26BA3" w14:textId="77777777" w:rsidR="009C4EA0" w:rsidRPr="00A4095E" w:rsidRDefault="005140D8" w:rsidP="009C4EA0">
            <w:pPr>
              <w:pStyle w:val="ListParagraph"/>
              <w:numPr>
                <w:ilvl w:val="0"/>
                <w:numId w:val="17"/>
              </w:numPr>
              <w:spacing w:before="0" w:after="0" w:line="240" w:lineRule="auto"/>
              <w:contextualSpacing/>
              <w:rPr>
                <w:rFonts w:ascii="Arial" w:hAnsi="Arial" w:cs="Arial"/>
                <w:sz w:val="24"/>
                <w:szCs w:val="24"/>
              </w:rPr>
            </w:pPr>
            <w:r w:rsidRPr="00A4095E">
              <w:rPr>
                <w:rFonts w:ascii="Arial" w:hAnsi="Arial" w:cs="Arial"/>
                <w:sz w:val="24"/>
                <w:szCs w:val="24"/>
              </w:rPr>
              <w:t>where relevant the proposal seeks to deliver acceptable outcomes, and sets out a reasonably convincing, coherent and evidence-based approach to achieving the outcomes claimed; and</w:t>
            </w:r>
          </w:p>
          <w:p w14:paraId="14781918" w14:textId="77777777" w:rsidR="009C4EA0" w:rsidRPr="00A4095E" w:rsidRDefault="005140D8" w:rsidP="009C4EA0">
            <w:pPr>
              <w:pStyle w:val="ListParagraph"/>
              <w:numPr>
                <w:ilvl w:val="0"/>
                <w:numId w:val="17"/>
              </w:numPr>
              <w:spacing w:before="60" w:after="60" w:line="264" w:lineRule="auto"/>
              <w:contextualSpacing/>
              <w:rPr>
                <w:rFonts w:ascii="Arial" w:hAnsi="Arial" w:cs="Arial"/>
                <w:sz w:val="24"/>
                <w:szCs w:val="24"/>
              </w:rPr>
            </w:pPr>
            <w:r w:rsidRPr="00A4095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5E676F21" w14:textId="77777777" w:rsidR="009C4EA0" w:rsidRPr="00A4095E" w:rsidRDefault="005140D8" w:rsidP="00D15185">
            <w:pPr>
              <w:spacing w:before="60" w:after="60" w:line="264" w:lineRule="auto"/>
              <w:jc w:val="center"/>
              <w:rPr>
                <w:rFonts w:ascii="Arial" w:hAnsi="Arial" w:cs="Arial"/>
                <w:sz w:val="24"/>
                <w:szCs w:val="24"/>
              </w:rPr>
            </w:pPr>
            <w:r w:rsidRPr="00A4095E">
              <w:rPr>
                <w:rFonts w:ascii="Arial" w:hAnsi="Arial" w:cs="Arial"/>
                <w:sz w:val="24"/>
                <w:szCs w:val="24"/>
              </w:rPr>
              <w:t>3</w:t>
            </w:r>
          </w:p>
        </w:tc>
      </w:tr>
      <w:tr w:rsidR="00090D23" w:rsidRPr="00A4095E" w14:paraId="0AF24128" w14:textId="77777777" w:rsidTr="00D15185">
        <w:trPr>
          <w:cantSplit/>
        </w:trPr>
        <w:tc>
          <w:tcPr>
            <w:tcW w:w="4392" w:type="pct"/>
          </w:tcPr>
          <w:p w14:paraId="6538B6CB" w14:textId="77777777" w:rsidR="009C4EA0" w:rsidRPr="00A4095E" w:rsidRDefault="005140D8" w:rsidP="00D15185">
            <w:pPr>
              <w:spacing w:before="60" w:after="60" w:line="264" w:lineRule="auto"/>
              <w:rPr>
                <w:rFonts w:ascii="Arial" w:hAnsi="Arial" w:cs="Arial"/>
                <w:strike/>
                <w:sz w:val="24"/>
                <w:szCs w:val="24"/>
              </w:rPr>
            </w:pPr>
            <w:r w:rsidRPr="00A4095E">
              <w:rPr>
                <w:rFonts w:ascii="Arial" w:hAnsi="Arial" w:cs="Arial"/>
                <w:sz w:val="24"/>
                <w:szCs w:val="24"/>
              </w:rPr>
              <w:t xml:space="preserve">A </w:t>
            </w:r>
            <w:r w:rsidRPr="00A4095E">
              <w:rPr>
                <w:rFonts w:ascii="Arial" w:hAnsi="Arial" w:cs="Arial"/>
                <w:bCs/>
                <w:sz w:val="24"/>
                <w:szCs w:val="24"/>
              </w:rPr>
              <w:t>rather deficient</w:t>
            </w:r>
            <w:r w:rsidRPr="00A4095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w:t>
            </w:r>
            <w:proofErr w:type="gramStart"/>
            <w:r w:rsidRPr="00A4095E">
              <w:rPr>
                <w:rFonts w:ascii="Arial" w:hAnsi="Arial" w:cs="Arial"/>
                <w:sz w:val="24"/>
                <w:szCs w:val="24"/>
              </w:rPr>
              <w:t>entering into</w:t>
            </w:r>
            <w:proofErr w:type="gramEnd"/>
            <w:r w:rsidRPr="00A4095E">
              <w:rPr>
                <w:rFonts w:ascii="Arial" w:hAnsi="Arial" w:cs="Arial"/>
                <w:sz w:val="24"/>
                <w:szCs w:val="24"/>
              </w:rPr>
              <w:t xml:space="preserve"> a contract incorporating the response, as further described in the descriptor below for a score of ‘1’.</w:t>
            </w:r>
          </w:p>
        </w:tc>
        <w:tc>
          <w:tcPr>
            <w:tcW w:w="608" w:type="pct"/>
            <w:vAlign w:val="center"/>
          </w:tcPr>
          <w:p w14:paraId="4BC9774A" w14:textId="77777777" w:rsidR="009C4EA0" w:rsidRPr="00A4095E" w:rsidRDefault="005140D8" w:rsidP="00D15185">
            <w:pPr>
              <w:spacing w:before="60" w:after="60" w:line="264" w:lineRule="auto"/>
              <w:jc w:val="center"/>
              <w:rPr>
                <w:rFonts w:ascii="Arial" w:hAnsi="Arial" w:cs="Arial"/>
                <w:sz w:val="24"/>
                <w:szCs w:val="24"/>
              </w:rPr>
            </w:pPr>
            <w:r w:rsidRPr="00A4095E">
              <w:rPr>
                <w:rFonts w:ascii="Arial" w:hAnsi="Arial" w:cs="Arial"/>
                <w:sz w:val="24"/>
                <w:szCs w:val="24"/>
              </w:rPr>
              <w:t>2</w:t>
            </w:r>
          </w:p>
        </w:tc>
      </w:tr>
      <w:tr w:rsidR="00090D23" w:rsidRPr="00A4095E" w14:paraId="7DE1A2CE" w14:textId="77777777" w:rsidTr="00D15185">
        <w:trPr>
          <w:cantSplit/>
        </w:trPr>
        <w:tc>
          <w:tcPr>
            <w:tcW w:w="4392" w:type="pct"/>
          </w:tcPr>
          <w:p w14:paraId="0ABA44E5" w14:textId="77777777" w:rsidR="009C4EA0" w:rsidRPr="00A4095E" w:rsidRDefault="005140D8" w:rsidP="00D15185">
            <w:pPr>
              <w:spacing w:before="60" w:after="60" w:line="264" w:lineRule="auto"/>
              <w:rPr>
                <w:rFonts w:ascii="Arial" w:hAnsi="Arial" w:cs="Arial"/>
                <w:sz w:val="24"/>
                <w:szCs w:val="24"/>
              </w:rPr>
            </w:pPr>
            <w:r w:rsidRPr="00A4095E">
              <w:rPr>
                <w:rFonts w:ascii="Arial" w:hAnsi="Arial" w:cs="Arial"/>
                <w:sz w:val="24"/>
                <w:szCs w:val="24"/>
              </w:rPr>
              <w:lastRenderedPageBreak/>
              <w:t xml:space="preserve">A response which shows </w:t>
            </w:r>
            <w:r w:rsidRPr="00A4095E">
              <w:rPr>
                <w:rFonts w:ascii="Arial" w:hAnsi="Arial" w:cs="Arial"/>
                <w:b/>
                <w:bCs/>
                <w:sz w:val="24"/>
                <w:szCs w:val="24"/>
              </w:rPr>
              <w:t xml:space="preserve">some or </w:t>
            </w:r>
            <w:proofErr w:type="gramStart"/>
            <w:r w:rsidRPr="00A4095E">
              <w:rPr>
                <w:rFonts w:ascii="Arial" w:hAnsi="Arial" w:cs="Arial"/>
                <w:b/>
                <w:bCs/>
                <w:sz w:val="24"/>
                <w:szCs w:val="24"/>
              </w:rPr>
              <w:t>all</w:t>
            </w:r>
            <w:r w:rsidRPr="00A4095E">
              <w:rPr>
                <w:rFonts w:ascii="Arial" w:hAnsi="Arial" w:cs="Arial"/>
                <w:sz w:val="24"/>
                <w:szCs w:val="24"/>
              </w:rPr>
              <w:t xml:space="preserve"> of</w:t>
            </w:r>
            <w:proofErr w:type="gramEnd"/>
            <w:r w:rsidRPr="00A4095E">
              <w:rPr>
                <w:rFonts w:ascii="Arial" w:hAnsi="Arial" w:cs="Arial"/>
                <w:sz w:val="24"/>
                <w:szCs w:val="24"/>
              </w:rPr>
              <w:t xml:space="preserve"> the following characteristics such that in the round a prudent contracting authority would have serious doubts about </w:t>
            </w:r>
            <w:proofErr w:type="gramStart"/>
            <w:r w:rsidRPr="00A4095E">
              <w:rPr>
                <w:rFonts w:ascii="Arial" w:hAnsi="Arial" w:cs="Arial"/>
                <w:sz w:val="24"/>
                <w:szCs w:val="24"/>
              </w:rPr>
              <w:t>entering into</w:t>
            </w:r>
            <w:proofErr w:type="gramEnd"/>
            <w:r w:rsidRPr="00A4095E">
              <w:rPr>
                <w:rFonts w:ascii="Arial" w:hAnsi="Arial" w:cs="Arial"/>
                <w:sz w:val="24"/>
                <w:szCs w:val="24"/>
              </w:rPr>
              <w:t xml:space="preserve"> a contract incorporating the response:</w:t>
            </w:r>
          </w:p>
          <w:p w14:paraId="26F1C2DC"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hAnsi="Arial" w:cs="Arial"/>
                <w:sz w:val="24"/>
                <w:szCs w:val="24"/>
              </w:rPr>
              <w:t xml:space="preserve">there being insufficient detail or specificity to be clear, wholly or for a material aspect of the requirement, what is to be delivered and </w:t>
            </w:r>
            <w:proofErr w:type="gramStart"/>
            <w:r w:rsidRPr="00A4095E">
              <w:rPr>
                <w:rFonts w:ascii="Arial" w:hAnsi="Arial" w:cs="Arial"/>
                <w:sz w:val="24"/>
                <w:szCs w:val="24"/>
              </w:rPr>
              <w:t>how;</w:t>
            </w:r>
            <w:proofErr w:type="gramEnd"/>
          </w:p>
          <w:p w14:paraId="23CD3835"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A4095E">
              <w:rPr>
                <w:rFonts w:ascii="Arial" w:eastAsia="Symbol" w:hAnsi="Arial" w:cs="Arial"/>
                <w:sz w:val="24"/>
                <w:szCs w:val="24"/>
              </w:rPr>
              <w:t>characteristics;</w:t>
            </w:r>
            <w:proofErr w:type="gramEnd"/>
          </w:p>
          <w:p w14:paraId="12F20B45"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A4095E">
              <w:rPr>
                <w:rFonts w:ascii="Arial" w:hAnsi="Arial" w:cs="Arial"/>
                <w:sz w:val="24"/>
                <w:szCs w:val="24"/>
              </w:rPr>
              <w:t>law;</w:t>
            </w:r>
            <w:proofErr w:type="gramEnd"/>
          </w:p>
          <w:p w14:paraId="6AA70A84"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A4095E">
              <w:rPr>
                <w:rFonts w:ascii="Arial" w:hAnsi="Arial" w:cs="Arial"/>
                <w:sz w:val="24"/>
                <w:szCs w:val="24"/>
              </w:rPr>
              <w:t>characteristics;</w:t>
            </w:r>
            <w:proofErr w:type="gramEnd"/>
          </w:p>
          <w:p w14:paraId="254B497D"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hAnsi="Arial" w:cs="Arial"/>
                <w:sz w:val="24"/>
                <w:szCs w:val="24"/>
              </w:rPr>
              <w:t xml:space="preserve">the approach conflicting with accepted good practice in some material </w:t>
            </w:r>
            <w:proofErr w:type="gramStart"/>
            <w:r w:rsidRPr="00A4095E">
              <w:rPr>
                <w:rFonts w:ascii="Arial" w:hAnsi="Arial" w:cs="Arial"/>
                <w:sz w:val="24"/>
                <w:szCs w:val="24"/>
              </w:rPr>
              <w:t>respects;</w:t>
            </w:r>
            <w:proofErr w:type="gramEnd"/>
          </w:p>
          <w:p w14:paraId="544F0A97"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hAnsi="Arial" w:cs="Arial"/>
                <w:sz w:val="24"/>
                <w:szCs w:val="24"/>
              </w:rPr>
              <w:t xml:space="preserve">the approach being in material part inappropriately generic or a poor fit with the specific circumstances or </w:t>
            </w:r>
            <w:proofErr w:type="gramStart"/>
            <w:r w:rsidRPr="00A4095E">
              <w:rPr>
                <w:rFonts w:ascii="Arial" w:hAnsi="Arial" w:cs="Arial"/>
                <w:sz w:val="24"/>
                <w:szCs w:val="24"/>
              </w:rPr>
              <w:t>context;</w:t>
            </w:r>
            <w:proofErr w:type="gramEnd"/>
          </w:p>
          <w:p w14:paraId="775615F3"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hAnsi="Arial" w:cs="Arial"/>
                <w:sz w:val="24"/>
                <w:szCs w:val="24"/>
              </w:rPr>
              <w:t>the approach being unacceptably unambitious in terms of outcomes or the approach to achieving the claimed outcomes being materially unconvincing; and/or</w:t>
            </w:r>
          </w:p>
          <w:p w14:paraId="3C94F5FA" w14:textId="77777777" w:rsidR="009C4EA0" w:rsidRPr="00A4095E" w:rsidRDefault="005140D8" w:rsidP="009C4EA0">
            <w:pPr>
              <w:pStyle w:val="ListParagraph"/>
              <w:numPr>
                <w:ilvl w:val="0"/>
                <w:numId w:val="17"/>
              </w:numPr>
              <w:spacing w:before="60" w:after="60" w:line="264" w:lineRule="auto"/>
              <w:ind w:left="714" w:hanging="357"/>
              <w:rPr>
                <w:rFonts w:ascii="Arial" w:hAnsi="Arial" w:cs="Arial"/>
                <w:sz w:val="24"/>
                <w:szCs w:val="24"/>
              </w:rPr>
            </w:pPr>
            <w:r w:rsidRPr="00A4095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39AD4479" w14:textId="77777777" w:rsidR="009C4EA0" w:rsidRPr="00A4095E" w:rsidRDefault="005140D8" w:rsidP="00D15185">
            <w:pPr>
              <w:pStyle w:val="ListParagraph"/>
              <w:spacing w:before="60" w:after="60" w:line="264" w:lineRule="auto"/>
              <w:ind w:left="0"/>
              <w:rPr>
                <w:rFonts w:ascii="Arial" w:hAnsi="Arial" w:cs="Arial"/>
                <w:b/>
                <w:bCs/>
                <w:sz w:val="24"/>
                <w:szCs w:val="24"/>
              </w:rPr>
            </w:pPr>
            <w:r w:rsidRPr="002C344B">
              <w:rPr>
                <w:rFonts w:ascii="Arial" w:hAnsi="Arial" w:cs="Arial"/>
                <w:b/>
                <w:sz w:val="24"/>
                <w:szCs w:val="24"/>
              </w:rPr>
              <w:t>If any response receives a score of ‘1’, the entire submission will be rejected.</w:t>
            </w:r>
          </w:p>
        </w:tc>
        <w:tc>
          <w:tcPr>
            <w:tcW w:w="608" w:type="pct"/>
            <w:vAlign w:val="center"/>
          </w:tcPr>
          <w:p w14:paraId="4728A8D4" w14:textId="77777777" w:rsidR="009C4EA0" w:rsidRPr="00A4095E" w:rsidRDefault="005140D8" w:rsidP="00D15185">
            <w:pPr>
              <w:spacing w:before="60" w:after="60" w:line="264" w:lineRule="auto"/>
              <w:jc w:val="center"/>
              <w:rPr>
                <w:rFonts w:ascii="Arial" w:hAnsi="Arial" w:cs="Arial"/>
                <w:sz w:val="24"/>
                <w:szCs w:val="24"/>
              </w:rPr>
            </w:pPr>
            <w:r w:rsidRPr="00A4095E">
              <w:rPr>
                <w:rFonts w:ascii="Arial" w:hAnsi="Arial" w:cs="Arial"/>
                <w:sz w:val="24"/>
                <w:szCs w:val="24"/>
              </w:rPr>
              <w:t>1</w:t>
            </w:r>
          </w:p>
        </w:tc>
      </w:tr>
      <w:tr w:rsidR="00090D23" w:rsidRPr="00A4095E" w14:paraId="1AA23691" w14:textId="77777777" w:rsidTr="00D15185">
        <w:trPr>
          <w:cantSplit/>
        </w:trPr>
        <w:tc>
          <w:tcPr>
            <w:tcW w:w="4392" w:type="pct"/>
          </w:tcPr>
          <w:p w14:paraId="542FB837" w14:textId="77777777" w:rsidR="009C4EA0" w:rsidRPr="00A4095E" w:rsidRDefault="005140D8" w:rsidP="00D15185">
            <w:pPr>
              <w:spacing w:before="60" w:after="60" w:line="264" w:lineRule="auto"/>
              <w:rPr>
                <w:rFonts w:ascii="Arial" w:hAnsi="Arial" w:cs="Arial"/>
                <w:sz w:val="24"/>
                <w:szCs w:val="24"/>
              </w:rPr>
            </w:pPr>
            <w:r w:rsidRPr="00A4095E">
              <w:rPr>
                <w:rFonts w:ascii="Arial" w:hAnsi="Arial" w:cs="Arial"/>
                <w:bCs/>
                <w:sz w:val="24"/>
                <w:szCs w:val="24"/>
              </w:rPr>
              <w:t>No response</w:t>
            </w:r>
            <w:r w:rsidRPr="00A4095E">
              <w:rPr>
                <w:rFonts w:ascii="Arial" w:hAnsi="Arial" w:cs="Arial"/>
                <w:sz w:val="24"/>
                <w:szCs w:val="24"/>
              </w:rPr>
              <w:t xml:space="preserve"> or a response with </w:t>
            </w:r>
            <w:r w:rsidRPr="00A4095E">
              <w:rPr>
                <w:rFonts w:ascii="Arial" w:hAnsi="Arial" w:cs="Arial"/>
                <w:bCs/>
                <w:sz w:val="24"/>
                <w:szCs w:val="24"/>
              </w:rPr>
              <w:t>insufficient content to allow meaningful evaluation</w:t>
            </w:r>
            <w:r w:rsidRPr="00A4095E">
              <w:rPr>
                <w:rFonts w:ascii="Arial" w:hAnsi="Arial" w:cs="Arial"/>
                <w:sz w:val="24"/>
                <w:szCs w:val="24"/>
              </w:rPr>
              <w:t xml:space="preserve"> or a </w:t>
            </w:r>
            <w:r w:rsidRPr="00A4095E">
              <w:rPr>
                <w:rFonts w:ascii="Arial" w:hAnsi="Arial" w:cs="Arial"/>
                <w:bCs/>
                <w:sz w:val="24"/>
                <w:szCs w:val="24"/>
              </w:rPr>
              <w:t>fundamentally unrealistic response</w:t>
            </w:r>
            <w:r w:rsidRPr="00A4095E">
              <w:rPr>
                <w:rFonts w:ascii="Arial" w:hAnsi="Arial" w:cs="Arial"/>
                <w:sz w:val="24"/>
                <w:szCs w:val="24"/>
              </w:rPr>
              <w:t xml:space="preserve"> or a </w:t>
            </w:r>
            <w:r w:rsidRPr="00A4095E">
              <w:rPr>
                <w:rFonts w:ascii="Arial" w:hAnsi="Arial" w:cs="Arial"/>
                <w:bCs/>
                <w:sz w:val="24"/>
                <w:szCs w:val="24"/>
              </w:rPr>
              <w:t>clearly unacceptable</w:t>
            </w:r>
            <w:r w:rsidRPr="00A4095E">
              <w:rPr>
                <w:rFonts w:ascii="Arial" w:hAnsi="Arial" w:cs="Arial"/>
                <w:sz w:val="24"/>
                <w:szCs w:val="24"/>
              </w:rPr>
              <w:t xml:space="preserve"> response where the weaknesses, individually or in aggregate, are fundamental.</w:t>
            </w:r>
          </w:p>
          <w:p w14:paraId="45BAE7BA" w14:textId="77777777" w:rsidR="009C4EA0" w:rsidRPr="00A4095E" w:rsidRDefault="005140D8" w:rsidP="00D15185">
            <w:pPr>
              <w:spacing w:before="60" w:after="60" w:line="264" w:lineRule="auto"/>
              <w:rPr>
                <w:rFonts w:ascii="Arial" w:hAnsi="Arial" w:cs="Arial"/>
                <w:b/>
                <w:bCs/>
                <w:sz w:val="24"/>
                <w:szCs w:val="24"/>
              </w:rPr>
            </w:pPr>
            <w:bookmarkStart w:id="50" w:name="_Hlk31115896"/>
            <w:r w:rsidRPr="002C344B">
              <w:rPr>
                <w:rFonts w:ascii="Arial" w:hAnsi="Arial" w:cs="Arial"/>
                <w:b/>
                <w:sz w:val="24"/>
                <w:szCs w:val="24"/>
              </w:rPr>
              <w:t>If any response receives a score of ‘0’, the entire submission will be rejected.</w:t>
            </w:r>
            <w:bookmarkEnd w:id="50"/>
          </w:p>
        </w:tc>
        <w:tc>
          <w:tcPr>
            <w:tcW w:w="608" w:type="pct"/>
            <w:vAlign w:val="center"/>
          </w:tcPr>
          <w:p w14:paraId="2E58AAEE" w14:textId="77777777" w:rsidR="009C4EA0" w:rsidRPr="00A4095E" w:rsidRDefault="005140D8" w:rsidP="00D15185">
            <w:pPr>
              <w:spacing w:before="60" w:after="60" w:line="264" w:lineRule="auto"/>
              <w:jc w:val="center"/>
              <w:rPr>
                <w:rFonts w:ascii="Arial" w:hAnsi="Arial" w:cs="Arial"/>
                <w:sz w:val="24"/>
                <w:szCs w:val="24"/>
              </w:rPr>
            </w:pPr>
            <w:r w:rsidRPr="00A4095E">
              <w:rPr>
                <w:rFonts w:ascii="Arial" w:hAnsi="Arial" w:cs="Arial"/>
                <w:sz w:val="24"/>
                <w:szCs w:val="24"/>
              </w:rPr>
              <w:t>0</w:t>
            </w:r>
          </w:p>
        </w:tc>
      </w:tr>
    </w:tbl>
    <w:p w14:paraId="5C1424CD" w14:textId="77777777" w:rsidR="00A414DA" w:rsidRPr="00A4095E" w:rsidRDefault="00A414DA" w:rsidP="004312B5">
      <w:pPr>
        <w:spacing w:before="0" w:after="0" w:line="240" w:lineRule="auto"/>
        <w:rPr>
          <w:rStyle w:val="Strong"/>
          <w:rFonts w:ascii="Arial" w:hAnsi="Arial" w:cs="Arial"/>
          <w:b w:val="0"/>
          <w:sz w:val="24"/>
          <w:szCs w:val="24"/>
        </w:rPr>
      </w:pPr>
    </w:p>
    <w:p w14:paraId="0BD4BB4C" w14:textId="77777777" w:rsidR="00A414DA" w:rsidRPr="00A4095E" w:rsidRDefault="005140D8" w:rsidP="003E5CF5">
      <w:pPr>
        <w:spacing w:before="120" w:after="120"/>
        <w:rPr>
          <w:rStyle w:val="Strong"/>
          <w:rFonts w:ascii="Arial" w:hAnsi="Arial" w:cs="Arial"/>
          <w:sz w:val="24"/>
          <w:szCs w:val="24"/>
        </w:rPr>
      </w:pPr>
      <w:r w:rsidRPr="00A4095E">
        <w:rPr>
          <w:rStyle w:val="Strong"/>
          <w:rFonts w:ascii="Arial" w:hAnsi="Arial" w:cs="Arial"/>
          <w:sz w:val="24"/>
          <w:szCs w:val="24"/>
        </w:rPr>
        <w:t>When evaluators are reviewing your response, they will be considering the following points, as relevant to the question.</w:t>
      </w:r>
    </w:p>
    <w:p w14:paraId="7B21F885" w14:textId="77777777" w:rsidR="00A414DA" w:rsidRPr="00A4095E" w:rsidRDefault="005140D8" w:rsidP="003E5CF5">
      <w:pPr>
        <w:pStyle w:val="ListParagraph"/>
        <w:numPr>
          <w:ilvl w:val="0"/>
          <w:numId w:val="42"/>
        </w:numPr>
        <w:spacing w:before="120" w:after="120" w:line="259" w:lineRule="auto"/>
        <w:ind w:hanging="357"/>
        <w:rPr>
          <w:rFonts w:ascii="Arial" w:hAnsi="Arial" w:cs="Arial"/>
          <w:sz w:val="24"/>
          <w:szCs w:val="24"/>
        </w:rPr>
      </w:pPr>
      <w:r w:rsidRPr="00A4095E">
        <w:rPr>
          <w:rFonts w:ascii="Arial" w:hAnsi="Arial" w:cs="Arial"/>
          <w:sz w:val="24"/>
          <w:szCs w:val="24"/>
        </w:rPr>
        <w:t>Detail, completeness and specificity</w:t>
      </w:r>
    </w:p>
    <w:p w14:paraId="61480312" w14:textId="77777777" w:rsidR="00A414DA" w:rsidRPr="00A4095E" w:rsidRDefault="005140D8" w:rsidP="003E5CF5">
      <w:pPr>
        <w:numPr>
          <w:ilvl w:val="1"/>
          <w:numId w:val="42"/>
        </w:numPr>
        <w:spacing w:before="120" w:after="120" w:line="259" w:lineRule="auto"/>
        <w:ind w:hanging="357"/>
        <w:rPr>
          <w:rFonts w:ascii="Arial" w:hAnsi="Arial" w:cs="Arial"/>
          <w:sz w:val="24"/>
          <w:szCs w:val="24"/>
        </w:rPr>
      </w:pPr>
      <w:r w:rsidRPr="00A4095E">
        <w:rPr>
          <w:rFonts w:ascii="Arial" w:hAnsi="Arial" w:cs="Arial"/>
          <w:sz w:val="24"/>
          <w:szCs w:val="24"/>
        </w:rPr>
        <w:lastRenderedPageBreak/>
        <w:t>How detailed is the answer about what is to be delivered and how?</w:t>
      </w:r>
    </w:p>
    <w:p w14:paraId="22AAB404" w14:textId="77777777" w:rsidR="00A414DA" w:rsidRPr="00A4095E" w:rsidRDefault="005140D8" w:rsidP="003E5CF5">
      <w:pPr>
        <w:numPr>
          <w:ilvl w:val="1"/>
          <w:numId w:val="42"/>
        </w:numPr>
        <w:spacing w:before="120" w:after="120" w:line="259" w:lineRule="auto"/>
        <w:ind w:hanging="357"/>
        <w:rPr>
          <w:rFonts w:ascii="Arial" w:hAnsi="Arial" w:cs="Arial"/>
          <w:sz w:val="24"/>
          <w:szCs w:val="24"/>
        </w:rPr>
      </w:pPr>
      <w:r w:rsidRPr="00A4095E">
        <w:rPr>
          <w:rFonts w:ascii="Arial" w:hAnsi="Arial" w:cs="Arial"/>
          <w:sz w:val="24"/>
          <w:szCs w:val="24"/>
        </w:rPr>
        <w:t>Are all aspects of the question covered?</w:t>
      </w:r>
    </w:p>
    <w:p w14:paraId="09C8B534" w14:textId="77777777" w:rsidR="00A414DA" w:rsidRPr="00A4095E" w:rsidRDefault="005140D8" w:rsidP="003E5CF5">
      <w:pPr>
        <w:numPr>
          <w:ilvl w:val="1"/>
          <w:numId w:val="42"/>
        </w:numPr>
        <w:spacing w:before="120" w:after="120" w:line="259" w:lineRule="auto"/>
        <w:ind w:hanging="357"/>
        <w:rPr>
          <w:rFonts w:ascii="Arial" w:hAnsi="Arial" w:cs="Arial"/>
          <w:sz w:val="24"/>
          <w:szCs w:val="24"/>
        </w:rPr>
      </w:pPr>
      <w:r w:rsidRPr="00A4095E">
        <w:rPr>
          <w:rFonts w:ascii="Arial" w:hAnsi="Arial" w:cs="Arial"/>
          <w:sz w:val="24"/>
          <w:szCs w:val="24"/>
        </w:rPr>
        <w:t>Is the answer sufficiently specific and, where relevant, tailored to the requirement and the context?</w:t>
      </w:r>
    </w:p>
    <w:p w14:paraId="73DC44C2" w14:textId="77777777" w:rsidR="00A414DA" w:rsidRPr="00A4095E" w:rsidRDefault="005140D8" w:rsidP="003E5CF5">
      <w:pPr>
        <w:pStyle w:val="ListParagraph"/>
        <w:numPr>
          <w:ilvl w:val="0"/>
          <w:numId w:val="42"/>
        </w:numPr>
        <w:spacing w:before="120" w:after="120" w:line="259" w:lineRule="auto"/>
        <w:ind w:hanging="357"/>
        <w:rPr>
          <w:rFonts w:ascii="Arial" w:hAnsi="Arial" w:cs="Arial"/>
          <w:sz w:val="24"/>
          <w:szCs w:val="24"/>
        </w:rPr>
      </w:pPr>
      <w:r w:rsidRPr="00A4095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6446C182" w14:textId="77777777" w:rsidR="00A414DA" w:rsidRPr="00A4095E" w:rsidRDefault="005140D8" w:rsidP="003E5CF5">
      <w:pPr>
        <w:pStyle w:val="ListParagraph"/>
        <w:numPr>
          <w:ilvl w:val="0"/>
          <w:numId w:val="42"/>
        </w:numPr>
        <w:spacing w:before="120" w:after="120" w:line="259" w:lineRule="auto"/>
        <w:ind w:hanging="357"/>
        <w:rPr>
          <w:rFonts w:ascii="Arial" w:hAnsi="Arial" w:cs="Arial"/>
          <w:sz w:val="24"/>
          <w:szCs w:val="24"/>
        </w:rPr>
      </w:pPr>
      <w:r w:rsidRPr="00A4095E">
        <w:rPr>
          <w:rFonts w:ascii="Arial" w:hAnsi="Arial" w:cs="Arial"/>
          <w:sz w:val="24"/>
          <w:szCs w:val="24"/>
        </w:rPr>
        <w:t xml:space="preserve">Does the proposal accord with good practice? </w:t>
      </w:r>
    </w:p>
    <w:p w14:paraId="097A7BF6" w14:textId="77777777" w:rsidR="00A414DA" w:rsidRPr="00A4095E" w:rsidRDefault="005140D8" w:rsidP="003E5CF5">
      <w:pPr>
        <w:pStyle w:val="ListParagraph"/>
        <w:numPr>
          <w:ilvl w:val="0"/>
          <w:numId w:val="42"/>
        </w:numPr>
        <w:spacing w:before="120" w:after="120" w:line="259" w:lineRule="auto"/>
        <w:ind w:hanging="357"/>
        <w:rPr>
          <w:rFonts w:ascii="Arial" w:hAnsi="Arial" w:cs="Arial"/>
          <w:sz w:val="24"/>
          <w:szCs w:val="24"/>
        </w:rPr>
      </w:pPr>
      <w:r w:rsidRPr="00A4095E">
        <w:rPr>
          <w:rFonts w:ascii="Arial" w:hAnsi="Arial" w:cs="Arial"/>
          <w:sz w:val="24"/>
          <w:szCs w:val="24"/>
        </w:rPr>
        <w:t xml:space="preserve">Does the proposal meet the requirement in all material respects? </w:t>
      </w:r>
    </w:p>
    <w:p w14:paraId="3AF236C7" w14:textId="77777777" w:rsidR="00A414DA" w:rsidRPr="00A4095E" w:rsidRDefault="005140D8" w:rsidP="003E5CF5">
      <w:pPr>
        <w:pStyle w:val="ListParagraph"/>
        <w:numPr>
          <w:ilvl w:val="0"/>
          <w:numId w:val="42"/>
        </w:numPr>
        <w:spacing w:before="120" w:after="120" w:line="259" w:lineRule="auto"/>
        <w:ind w:hanging="357"/>
        <w:rPr>
          <w:rFonts w:ascii="Arial" w:hAnsi="Arial" w:cs="Arial"/>
          <w:sz w:val="24"/>
          <w:szCs w:val="24"/>
        </w:rPr>
      </w:pPr>
      <w:r w:rsidRPr="00A4095E">
        <w:rPr>
          <w:rFonts w:ascii="Arial" w:hAnsi="Arial" w:cs="Arial"/>
          <w:sz w:val="24"/>
          <w:szCs w:val="24"/>
        </w:rPr>
        <w:t>Is the proposal suitably ambitious in terms of outcomes, and to what extent does it set out a convincing, coherent and evidence-based approach to achieving the outcomes claimed?</w:t>
      </w:r>
    </w:p>
    <w:p w14:paraId="792C42C9" w14:textId="77777777" w:rsidR="00A414DA" w:rsidRPr="00A4095E" w:rsidRDefault="005140D8" w:rsidP="003E5CF5">
      <w:pPr>
        <w:pStyle w:val="ListParagraph"/>
        <w:numPr>
          <w:ilvl w:val="0"/>
          <w:numId w:val="42"/>
        </w:numPr>
        <w:spacing w:before="120" w:after="120" w:line="259" w:lineRule="auto"/>
        <w:ind w:hanging="357"/>
        <w:rPr>
          <w:rFonts w:ascii="Arial" w:hAnsi="Arial" w:cs="Arial"/>
          <w:sz w:val="24"/>
          <w:szCs w:val="24"/>
        </w:rPr>
      </w:pPr>
      <w:r w:rsidRPr="00A4095E">
        <w:rPr>
          <w:rFonts w:ascii="Arial" w:hAnsi="Arial" w:cs="Arial"/>
          <w:sz w:val="24"/>
          <w:szCs w:val="24"/>
        </w:rPr>
        <w:t>As relevant, the functionality, performance, environmental performance, ease of use and other relevant characteristics provided by the proposal</w:t>
      </w:r>
    </w:p>
    <w:p w14:paraId="320B18B3" w14:textId="77777777" w:rsidR="00A414DA" w:rsidRPr="00A4095E" w:rsidRDefault="005140D8" w:rsidP="00FA2E99">
      <w:pPr>
        <w:pStyle w:val="ListParagraph"/>
        <w:numPr>
          <w:ilvl w:val="0"/>
          <w:numId w:val="42"/>
        </w:numPr>
        <w:spacing w:before="120" w:after="120" w:line="259" w:lineRule="auto"/>
        <w:ind w:hanging="357"/>
        <w:rPr>
          <w:rFonts w:ascii="Arial" w:hAnsi="Arial" w:cs="Arial"/>
          <w:sz w:val="24"/>
          <w:szCs w:val="24"/>
        </w:rPr>
      </w:pPr>
      <w:r w:rsidRPr="00A4095E">
        <w:rPr>
          <w:rFonts w:ascii="Arial" w:hAnsi="Arial" w:cs="Arial"/>
          <w:sz w:val="24"/>
          <w:szCs w:val="24"/>
        </w:rPr>
        <w:t>Where relevant to the question, evaluate the organisation, qualification and experience of staff assigned to performing the task. For example:</w:t>
      </w:r>
    </w:p>
    <w:p w14:paraId="6EBF5248" w14:textId="77777777" w:rsidR="00A414DA" w:rsidRPr="00A4095E" w:rsidRDefault="005140D8" w:rsidP="007244D9">
      <w:pPr>
        <w:numPr>
          <w:ilvl w:val="1"/>
          <w:numId w:val="42"/>
        </w:numPr>
        <w:spacing w:before="120" w:after="120" w:line="259" w:lineRule="auto"/>
        <w:ind w:hanging="357"/>
        <w:rPr>
          <w:rFonts w:ascii="Arial" w:hAnsi="Arial" w:cs="Arial"/>
          <w:sz w:val="24"/>
          <w:szCs w:val="24"/>
        </w:rPr>
      </w:pPr>
      <w:r w:rsidRPr="00A4095E">
        <w:rPr>
          <w:rFonts w:ascii="Arial" w:hAnsi="Arial" w:cs="Arial"/>
          <w:sz w:val="24"/>
          <w:szCs w:val="24"/>
        </w:rPr>
        <w:t>Is the structure appropriate to the service to be delivered?</w:t>
      </w:r>
    </w:p>
    <w:p w14:paraId="3CC48A65" w14:textId="77777777" w:rsidR="00A414DA" w:rsidRPr="00A4095E" w:rsidRDefault="005140D8" w:rsidP="007244D9">
      <w:pPr>
        <w:numPr>
          <w:ilvl w:val="1"/>
          <w:numId w:val="42"/>
        </w:numPr>
        <w:spacing w:before="120" w:after="120" w:line="259" w:lineRule="auto"/>
        <w:ind w:hanging="357"/>
        <w:rPr>
          <w:rFonts w:ascii="Arial" w:hAnsi="Arial" w:cs="Arial"/>
          <w:sz w:val="24"/>
          <w:szCs w:val="24"/>
        </w:rPr>
      </w:pPr>
      <w:r w:rsidRPr="00A4095E">
        <w:rPr>
          <w:rFonts w:ascii="Arial" w:hAnsi="Arial" w:cs="Arial"/>
          <w:sz w:val="24"/>
          <w:szCs w:val="24"/>
        </w:rPr>
        <w:t>Is the balance of front-line, management and support staff appropriate?</w:t>
      </w:r>
    </w:p>
    <w:p w14:paraId="5AFE1071" w14:textId="77777777" w:rsidR="00A414DA" w:rsidRPr="00A4095E" w:rsidRDefault="005140D8" w:rsidP="007244D9">
      <w:pPr>
        <w:numPr>
          <w:ilvl w:val="1"/>
          <w:numId w:val="42"/>
        </w:numPr>
        <w:spacing w:before="120" w:after="120" w:line="259" w:lineRule="auto"/>
        <w:ind w:hanging="357"/>
        <w:rPr>
          <w:rStyle w:val="Strong"/>
          <w:rFonts w:ascii="Arial" w:hAnsi="Arial" w:cs="Arial"/>
          <w:b w:val="0"/>
          <w:sz w:val="24"/>
          <w:szCs w:val="24"/>
        </w:rPr>
      </w:pPr>
      <w:r w:rsidRPr="00A4095E">
        <w:rPr>
          <w:rFonts w:ascii="Arial" w:hAnsi="Arial" w:cs="Arial"/>
          <w:sz w:val="24"/>
          <w:szCs w:val="24"/>
        </w:rPr>
        <w:t>Are key staff suitably qualified and experienced?</w:t>
      </w:r>
    </w:p>
    <w:p w14:paraId="430B2E23" w14:textId="77777777" w:rsidR="004312B5" w:rsidRPr="00A4095E" w:rsidRDefault="005140D8"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Arial" w:hAnsi="Arial" w:cs="Arial"/>
          <w:color w:val="auto"/>
          <w:sz w:val="24"/>
          <w:szCs w:val="24"/>
        </w:rPr>
      </w:pPr>
      <w:bookmarkStart w:id="51" w:name="_Toc256000009"/>
      <w:bookmarkStart w:id="52" w:name="_Toc326234116"/>
      <w:bookmarkStart w:id="53" w:name="_Toc326241323"/>
      <w:bookmarkStart w:id="54" w:name="_Ref526495321"/>
      <w:bookmarkStart w:id="55" w:name="_Ref526495772"/>
      <w:bookmarkStart w:id="56" w:name="_Toc527015616"/>
      <w:r w:rsidRPr="00A4095E">
        <w:rPr>
          <w:rFonts w:ascii="Arial" w:hAnsi="Arial" w:cs="Arial"/>
          <w:color w:val="auto"/>
          <w:sz w:val="24"/>
          <w:szCs w:val="24"/>
        </w:rPr>
        <w:t>Important legal notice</w:t>
      </w:r>
      <w:bookmarkEnd w:id="51"/>
      <w:bookmarkEnd w:id="52"/>
      <w:bookmarkEnd w:id="53"/>
      <w:bookmarkEnd w:id="54"/>
      <w:bookmarkEnd w:id="55"/>
      <w:bookmarkEnd w:id="56"/>
    </w:p>
    <w:p w14:paraId="1EF5CA5C" w14:textId="77777777" w:rsidR="004312B5" w:rsidRPr="00A4095E" w:rsidRDefault="005140D8" w:rsidP="007244D9">
      <w:pPr>
        <w:spacing w:before="120" w:after="120"/>
        <w:rPr>
          <w:rStyle w:val="Strong"/>
          <w:rFonts w:ascii="Arial" w:hAnsi="Arial" w:cs="Arial"/>
          <w:sz w:val="24"/>
          <w:szCs w:val="24"/>
        </w:rPr>
      </w:pPr>
      <w:r w:rsidRPr="00A4095E">
        <w:rPr>
          <w:rStyle w:val="Strong"/>
          <w:rFonts w:ascii="Arial" w:hAnsi="Arial" w:cs="Arial"/>
          <w:sz w:val="24"/>
          <w:szCs w:val="24"/>
        </w:rPr>
        <w:t>No implied contract</w:t>
      </w:r>
    </w:p>
    <w:p w14:paraId="5660F680" w14:textId="77777777" w:rsidR="004312B5" w:rsidRPr="00A4095E" w:rsidRDefault="005140D8" w:rsidP="007244D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60DD667D" w14:textId="77777777" w:rsidR="004312B5" w:rsidRPr="00A4095E" w:rsidRDefault="005140D8" w:rsidP="00C14EE9">
      <w:pPr>
        <w:spacing w:before="120" w:after="120"/>
        <w:rPr>
          <w:rStyle w:val="Strong"/>
          <w:rFonts w:ascii="Arial" w:hAnsi="Arial" w:cs="Arial"/>
          <w:sz w:val="24"/>
          <w:szCs w:val="24"/>
        </w:rPr>
      </w:pPr>
      <w:r w:rsidRPr="00A4095E">
        <w:rPr>
          <w:rStyle w:val="Strong"/>
          <w:rFonts w:ascii="Arial" w:hAnsi="Arial" w:cs="Arial"/>
          <w:sz w:val="24"/>
          <w:szCs w:val="24"/>
        </w:rPr>
        <w:t>Acceptance of conditions</w:t>
      </w:r>
    </w:p>
    <w:p w14:paraId="28B1A905" w14:textId="77777777" w:rsidR="004312B5" w:rsidRPr="00A4095E" w:rsidRDefault="005140D8" w:rsidP="00C14EE9">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A4095E">
        <w:rPr>
          <w:rFonts w:ascii="Arial" w:hAnsi="Arial" w:cs="Arial"/>
        </w:rPr>
        <w:t>Any Applicant who participates in this procurement exercise shall be deemed to accept the above condition and the conditions set out below. These conditions form the entire understanding between the parties about the conduct of the tender exercise.</w:t>
      </w:r>
    </w:p>
    <w:p w14:paraId="42ADF5F7"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 xml:space="preserve">The Council will not accept any change to the terms of this legal notice and </w:t>
      </w:r>
      <w:proofErr w:type="gramStart"/>
      <w:r w:rsidRPr="00A4095E">
        <w:rPr>
          <w:rFonts w:ascii="Arial" w:hAnsi="Arial" w:cs="Arial"/>
          <w:sz w:val="24"/>
          <w:szCs w:val="24"/>
        </w:rPr>
        <w:t>in the event that</w:t>
      </w:r>
      <w:proofErr w:type="gramEnd"/>
      <w:r w:rsidRPr="00A4095E">
        <w:rPr>
          <w:rFonts w:ascii="Arial" w:hAnsi="Arial" w:cs="Arial"/>
          <w:sz w:val="24"/>
          <w:szCs w:val="24"/>
        </w:rPr>
        <w:t xml:space="preserve"> any Applicant submits any tender or notice which seeks to change these conditions the purported change shall be void, even if the Council considers the Applicant’s completed </w:t>
      </w:r>
      <w:r w:rsidR="00110804" w:rsidRPr="00A4095E">
        <w:rPr>
          <w:rFonts w:ascii="Arial" w:hAnsi="Arial" w:cs="Arial"/>
          <w:sz w:val="24"/>
          <w:szCs w:val="24"/>
        </w:rPr>
        <w:t>request to participate</w:t>
      </w:r>
      <w:r w:rsidRPr="00A4095E">
        <w:rPr>
          <w:rFonts w:ascii="Arial" w:hAnsi="Arial" w:cs="Arial"/>
          <w:sz w:val="24"/>
          <w:szCs w:val="24"/>
        </w:rPr>
        <w:t xml:space="preserve"> or tender.</w:t>
      </w:r>
    </w:p>
    <w:p w14:paraId="26C1D3B5" w14:textId="77777777" w:rsidR="004312B5" w:rsidRPr="00A4095E" w:rsidRDefault="005140D8" w:rsidP="00C904C1">
      <w:pPr>
        <w:spacing w:before="120" w:after="120"/>
        <w:rPr>
          <w:rStyle w:val="Strong"/>
          <w:rFonts w:ascii="Arial" w:hAnsi="Arial" w:cs="Arial"/>
          <w:sz w:val="24"/>
          <w:szCs w:val="24"/>
        </w:rPr>
      </w:pPr>
      <w:r w:rsidRPr="00A4095E">
        <w:rPr>
          <w:rStyle w:val="Strong"/>
          <w:rFonts w:ascii="Arial" w:hAnsi="Arial" w:cs="Arial"/>
          <w:sz w:val="24"/>
          <w:szCs w:val="24"/>
        </w:rPr>
        <w:t>Communications, information and notices</w:t>
      </w:r>
    </w:p>
    <w:p w14:paraId="74E38B76" w14:textId="77777777" w:rsidR="004312B5" w:rsidRPr="00A4095E" w:rsidRDefault="005140D8" w:rsidP="00C904C1">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lastRenderedPageBreak/>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86A1D5C"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sidRPr="00A4095E">
        <w:rPr>
          <w:rFonts w:ascii="Arial" w:hAnsi="Arial" w:cs="Arial"/>
          <w:sz w:val="24"/>
          <w:szCs w:val="24"/>
        </w:rPr>
        <w:t>all of</w:t>
      </w:r>
      <w:proofErr w:type="gramEnd"/>
      <w:r w:rsidRPr="00A4095E">
        <w:rPr>
          <w:rFonts w:ascii="Arial" w:hAnsi="Arial" w:cs="Arial"/>
          <w:sz w:val="24"/>
          <w:szCs w:val="24"/>
        </w:rPr>
        <w:t xml:space="preserve"> the information which Applicants may </w:t>
      </w:r>
      <w:proofErr w:type="gramStart"/>
      <w:r w:rsidRPr="00A4095E">
        <w:rPr>
          <w:rFonts w:ascii="Arial" w:hAnsi="Arial" w:cs="Arial"/>
          <w:sz w:val="24"/>
          <w:szCs w:val="24"/>
        </w:rPr>
        <w:t>require</w:t>
      </w:r>
      <w:proofErr w:type="gramEnd"/>
      <w:r w:rsidRPr="00A4095E">
        <w:rPr>
          <w:rFonts w:ascii="Arial" w:hAnsi="Arial" w:cs="Arial"/>
          <w:sz w:val="24"/>
          <w:szCs w:val="24"/>
        </w:rPr>
        <w:t xml:space="preserve"> and Applicants must satisfy themselves by their own investigations about the accuracy of such information.</w:t>
      </w:r>
    </w:p>
    <w:p w14:paraId="79F5370C"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4F4DC563"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759A54E2" w14:textId="77777777" w:rsidR="004312B5" w:rsidRPr="00A4095E" w:rsidRDefault="005140D8" w:rsidP="00C904C1">
      <w:pPr>
        <w:spacing w:before="120" w:after="120"/>
        <w:rPr>
          <w:rStyle w:val="Strong"/>
          <w:rFonts w:ascii="Arial" w:hAnsi="Arial" w:cs="Arial"/>
          <w:sz w:val="24"/>
          <w:szCs w:val="24"/>
        </w:rPr>
      </w:pPr>
      <w:r w:rsidRPr="00A4095E">
        <w:rPr>
          <w:rStyle w:val="Strong"/>
          <w:rFonts w:ascii="Arial" w:hAnsi="Arial" w:cs="Arial"/>
          <w:sz w:val="24"/>
          <w:szCs w:val="24"/>
        </w:rPr>
        <w:t>Amendments to the procurement process</w:t>
      </w:r>
    </w:p>
    <w:p w14:paraId="3CB74DD9"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 xml:space="preserve">The Council may at its sole discretion change any aspect </w:t>
      </w:r>
      <w:proofErr w:type="gramStart"/>
      <w:r w:rsidRPr="00A4095E">
        <w:rPr>
          <w:rFonts w:ascii="Arial" w:hAnsi="Arial" w:cs="Arial"/>
          <w:sz w:val="24"/>
          <w:szCs w:val="24"/>
        </w:rPr>
        <w:t>of, or</w:t>
      </w:r>
      <w:proofErr w:type="gramEnd"/>
      <w:r w:rsidRPr="00A4095E">
        <w:rPr>
          <w:rFonts w:ascii="Arial" w:hAnsi="Arial" w:cs="Arial"/>
          <w:sz w:val="24"/>
          <w:szCs w:val="24"/>
        </w:rPr>
        <w:t xml:space="preserve">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F325F76" w14:textId="77777777" w:rsidR="004312B5" w:rsidRPr="00A4095E" w:rsidRDefault="005140D8" w:rsidP="00C904C1">
      <w:pPr>
        <w:spacing w:before="120" w:after="120"/>
        <w:rPr>
          <w:rStyle w:val="Strong"/>
          <w:rFonts w:ascii="Arial" w:hAnsi="Arial" w:cs="Arial"/>
          <w:sz w:val="24"/>
          <w:szCs w:val="24"/>
        </w:rPr>
      </w:pPr>
      <w:r w:rsidRPr="00A4095E">
        <w:rPr>
          <w:rStyle w:val="Strong"/>
          <w:rFonts w:ascii="Arial" w:hAnsi="Arial" w:cs="Arial"/>
          <w:sz w:val="24"/>
          <w:szCs w:val="24"/>
        </w:rPr>
        <w:t>Applicants’ costs</w:t>
      </w:r>
    </w:p>
    <w:p w14:paraId="2A8525B5"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 xml:space="preserve">The Council will not under any circumstances be liable to pay Applicants for any costs incurred </w:t>
      </w:r>
      <w:proofErr w:type="gramStart"/>
      <w:r w:rsidRPr="00A4095E">
        <w:rPr>
          <w:rFonts w:ascii="Arial" w:hAnsi="Arial" w:cs="Arial"/>
          <w:sz w:val="24"/>
          <w:szCs w:val="24"/>
        </w:rPr>
        <w:t>as a result of</w:t>
      </w:r>
      <w:proofErr w:type="gramEnd"/>
      <w:r w:rsidRPr="00A4095E">
        <w:rPr>
          <w:rFonts w:ascii="Arial" w:hAnsi="Arial" w:cs="Arial"/>
          <w:sz w:val="24"/>
          <w:szCs w:val="24"/>
        </w:rPr>
        <w:t xml:space="preserve"> their participating in this procurement exercise.</w:t>
      </w:r>
    </w:p>
    <w:p w14:paraId="5104638D" w14:textId="77777777" w:rsidR="004312B5" w:rsidRPr="00A4095E" w:rsidRDefault="005140D8" w:rsidP="00C904C1">
      <w:pPr>
        <w:spacing w:before="120" w:after="120"/>
        <w:rPr>
          <w:rStyle w:val="Strong"/>
          <w:rFonts w:ascii="Arial" w:hAnsi="Arial" w:cs="Arial"/>
          <w:sz w:val="24"/>
          <w:szCs w:val="24"/>
        </w:rPr>
      </w:pPr>
      <w:r w:rsidRPr="00A4095E">
        <w:rPr>
          <w:rStyle w:val="Strong"/>
          <w:rFonts w:ascii="Arial" w:hAnsi="Arial" w:cs="Arial"/>
          <w:sz w:val="24"/>
          <w:szCs w:val="24"/>
        </w:rPr>
        <w:t xml:space="preserve">Standstill period and </w:t>
      </w:r>
      <w:r w:rsidR="0091235F" w:rsidRPr="00A4095E">
        <w:rPr>
          <w:rStyle w:val="Strong"/>
          <w:rFonts w:ascii="Arial" w:hAnsi="Arial" w:cs="Arial"/>
          <w:sz w:val="24"/>
          <w:szCs w:val="24"/>
        </w:rPr>
        <w:t>contract award</w:t>
      </w:r>
      <w:r w:rsidRPr="00A4095E">
        <w:rPr>
          <w:rStyle w:val="Strong"/>
          <w:rFonts w:ascii="Arial" w:hAnsi="Arial" w:cs="Arial"/>
          <w:sz w:val="24"/>
          <w:szCs w:val="24"/>
        </w:rPr>
        <w:t xml:space="preserve"> notice</w:t>
      </w:r>
    </w:p>
    <w:p w14:paraId="306BE70C" w14:textId="77777777" w:rsidR="004312B5" w:rsidRPr="00A4095E" w:rsidRDefault="005140D8" w:rsidP="005E60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lastRenderedPageBreak/>
        <w:t xml:space="preserve">The Council shall have no obligation to Applicants concerning debriefing beyond those contained in the </w:t>
      </w:r>
      <w:r w:rsidR="005254E5" w:rsidRPr="00A4095E">
        <w:rPr>
          <w:rFonts w:ascii="Arial" w:hAnsi="Arial" w:cs="Arial"/>
          <w:sz w:val="24"/>
          <w:szCs w:val="24"/>
        </w:rPr>
        <w:t>Procurement Regulations 2024</w:t>
      </w:r>
      <w:r w:rsidRPr="00A4095E">
        <w:rPr>
          <w:rFonts w:ascii="Arial" w:hAnsi="Arial" w:cs="Arial"/>
          <w:sz w:val="24"/>
          <w:szCs w:val="24"/>
        </w:rPr>
        <w:t xml:space="preserve">. The Council will observe a standstill period and will not </w:t>
      </w:r>
      <w:proofErr w:type="gramStart"/>
      <w:r w:rsidR="0091235F" w:rsidRPr="00A4095E">
        <w:rPr>
          <w:rFonts w:ascii="Arial" w:hAnsi="Arial" w:cs="Arial"/>
          <w:sz w:val="24"/>
          <w:szCs w:val="24"/>
        </w:rPr>
        <w:t>enter into</w:t>
      </w:r>
      <w:proofErr w:type="gramEnd"/>
      <w:r w:rsidRPr="00A4095E">
        <w:rPr>
          <w:rFonts w:ascii="Arial" w:hAnsi="Arial" w:cs="Arial"/>
          <w:sz w:val="24"/>
          <w:szCs w:val="24"/>
        </w:rPr>
        <w:t xml:space="preserve"> a contract until after midnight on the</w:t>
      </w:r>
      <w:r w:rsidR="005254E5" w:rsidRPr="00A4095E">
        <w:rPr>
          <w:rFonts w:ascii="Arial" w:hAnsi="Arial" w:cs="Arial"/>
          <w:sz w:val="24"/>
          <w:szCs w:val="24"/>
        </w:rPr>
        <w:t xml:space="preserve"> eighth working</w:t>
      </w:r>
      <w:r w:rsidRPr="00A4095E">
        <w:rPr>
          <w:rFonts w:ascii="Arial" w:hAnsi="Arial" w:cs="Arial"/>
          <w:sz w:val="24"/>
          <w:szCs w:val="24"/>
        </w:rPr>
        <w:t xml:space="preserve"> day </w:t>
      </w:r>
      <w:r w:rsidR="000317B6" w:rsidRPr="00A4095E">
        <w:rPr>
          <w:rFonts w:ascii="Arial" w:hAnsi="Arial" w:cs="Arial"/>
          <w:sz w:val="24"/>
          <w:szCs w:val="24"/>
        </w:rPr>
        <w:t xml:space="preserve">beginning with the day </w:t>
      </w:r>
      <w:r w:rsidR="0091235F" w:rsidRPr="00A4095E">
        <w:rPr>
          <w:rFonts w:ascii="Arial" w:hAnsi="Arial" w:cs="Arial"/>
          <w:sz w:val="24"/>
          <w:szCs w:val="24"/>
        </w:rPr>
        <w:t>when the contract award notice is published</w:t>
      </w:r>
      <w:r w:rsidRPr="00A4095E">
        <w:rPr>
          <w:rFonts w:ascii="Arial" w:hAnsi="Arial" w:cs="Arial"/>
          <w:sz w:val="24"/>
          <w:szCs w:val="24"/>
        </w:rPr>
        <w:t>.</w:t>
      </w:r>
    </w:p>
    <w:p w14:paraId="368B947F"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23CC9D83" w14:textId="77777777" w:rsidR="004312B5" w:rsidRPr="00A4095E" w:rsidRDefault="005140D8" w:rsidP="00560769">
      <w:pPr>
        <w:spacing w:before="120" w:after="120"/>
        <w:rPr>
          <w:rStyle w:val="Strong"/>
          <w:rFonts w:ascii="Arial" w:hAnsi="Arial" w:cs="Arial"/>
          <w:sz w:val="24"/>
          <w:szCs w:val="24"/>
        </w:rPr>
      </w:pPr>
      <w:r w:rsidRPr="00A4095E">
        <w:rPr>
          <w:rStyle w:val="Strong"/>
          <w:rFonts w:ascii="Arial" w:hAnsi="Arial" w:cs="Arial"/>
          <w:sz w:val="24"/>
          <w:szCs w:val="24"/>
        </w:rPr>
        <w:t>Confidentiality, Freedom of Information and Intellectual Property</w:t>
      </w:r>
    </w:p>
    <w:p w14:paraId="7BC3681A" w14:textId="77777777" w:rsidR="004312B5" w:rsidRPr="00A4095E" w:rsidRDefault="005140D8" w:rsidP="00560769">
      <w:pPr>
        <w:pStyle w:val="ListParagraph"/>
        <w:numPr>
          <w:ilvl w:val="1"/>
          <w:numId w:val="2"/>
        </w:numPr>
        <w:tabs>
          <w:tab w:val="clear" w:pos="1056"/>
          <w:tab w:val="num" w:pos="709"/>
        </w:tabs>
        <w:spacing w:before="120" w:after="120"/>
        <w:ind w:left="709" w:hanging="709"/>
        <w:rPr>
          <w:rFonts w:ascii="Arial" w:hAnsi="Arial" w:cs="Arial"/>
          <w:sz w:val="24"/>
          <w:szCs w:val="24"/>
        </w:rPr>
      </w:pPr>
      <w:r w:rsidRPr="00A4095E">
        <w:rPr>
          <w:rFonts w:ascii="Arial" w:hAnsi="Arial" w:cs="Arial"/>
          <w:sz w:val="24"/>
          <w:szCs w:val="24"/>
        </w:rPr>
        <w:t>The Council is subject to laws about access to information including the Freedom of Information Act 2000, the Environmental Information Regulations 2004</w:t>
      </w:r>
      <w:r w:rsidR="00110804" w:rsidRPr="00A4095E">
        <w:rPr>
          <w:rFonts w:ascii="Arial" w:hAnsi="Arial" w:cs="Arial"/>
          <w:sz w:val="24"/>
          <w:szCs w:val="24"/>
        </w:rPr>
        <w:t>,</w:t>
      </w:r>
      <w:r w:rsidRPr="00A4095E">
        <w:rPr>
          <w:rFonts w:ascii="Arial" w:hAnsi="Arial" w:cs="Arial"/>
          <w:sz w:val="24"/>
          <w:szCs w:val="24"/>
        </w:rPr>
        <w:t xml:space="preserve"> the Audit Commission Act 1998</w:t>
      </w:r>
      <w:r w:rsidR="00110804" w:rsidRPr="00A4095E">
        <w:rPr>
          <w:rFonts w:ascii="Arial" w:hAnsi="Arial" w:cs="Arial"/>
          <w:sz w:val="24"/>
          <w:szCs w:val="24"/>
        </w:rPr>
        <w:t xml:space="preserve"> and the Procurement Act 2023</w:t>
      </w:r>
      <w:r w:rsidRPr="00A4095E">
        <w:rPr>
          <w:rFonts w:ascii="Arial" w:hAnsi="Arial" w:cs="Arial"/>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sidRPr="00A4095E">
        <w:rPr>
          <w:rFonts w:ascii="Arial" w:hAnsi="Arial" w:cs="Arial"/>
          <w:sz w:val="24"/>
          <w:szCs w:val="24"/>
        </w:rPr>
        <w:t>whether or not</w:t>
      </w:r>
      <w:proofErr w:type="gramEnd"/>
      <w:r w:rsidRPr="00A4095E">
        <w:rPr>
          <w:rFonts w:ascii="Arial" w:hAnsi="Arial" w:cs="Arial"/>
          <w:sz w:val="24"/>
          <w:szCs w:val="24"/>
        </w:rPr>
        <w:t xml:space="preserve"> information is exempt. Applicants should note that no information is likely to be regarded as exempt forever.</w:t>
      </w:r>
    </w:p>
    <w:p w14:paraId="127DB285" w14:textId="77777777" w:rsidR="009E5106"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 xml:space="preserve">The Council does not in general consider the identities of the successful bidder or of unsuccessful bidders to be commercially confidential. It </w:t>
      </w:r>
    </w:p>
    <w:p w14:paraId="7B366291" w14:textId="77777777" w:rsidR="009E5106" w:rsidRPr="00A4095E" w:rsidRDefault="005140D8" w:rsidP="00F41319">
      <w:pPr>
        <w:pStyle w:val="ListParagraph"/>
        <w:numPr>
          <w:ilvl w:val="1"/>
          <w:numId w:val="11"/>
        </w:numPr>
        <w:ind w:left="1508" w:hanging="431"/>
        <w:contextualSpacing/>
        <w:rPr>
          <w:rFonts w:ascii="Arial" w:hAnsi="Arial" w:cs="Arial"/>
          <w:sz w:val="24"/>
          <w:szCs w:val="24"/>
          <w:lang w:eastAsia="en-GB"/>
        </w:rPr>
      </w:pPr>
      <w:r w:rsidRPr="00A4095E">
        <w:rPr>
          <w:rFonts w:ascii="Arial" w:hAnsi="Arial" w:cs="Arial"/>
          <w:sz w:val="24"/>
          <w:szCs w:val="24"/>
          <w:lang w:eastAsia="en-GB"/>
        </w:rPr>
        <w:t xml:space="preserve">will publish the details of the successful bidder(s) as required by the Procurement Regulations 2024 and the Local Government Transparency </w:t>
      </w:r>
      <w:proofErr w:type="gramStart"/>
      <w:r w:rsidRPr="00A4095E">
        <w:rPr>
          <w:rFonts w:ascii="Arial" w:hAnsi="Arial" w:cs="Arial"/>
          <w:sz w:val="24"/>
          <w:szCs w:val="24"/>
          <w:lang w:eastAsia="en-GB"/>
        </w:rPr>
        <w:t>Code;</w:t>
      </w:r>
      <w:proofErr w:type="gramEnd"/>
    </w:p>
    <w:p w14:paraId="7070551A" w14:textId="77777777" w:rsidR="009E5106" w:rsidRPr="00A4095E" w:rsidRDefault="005140D8" w:rsidP="00F41319">
      <w:pPr>
        <w:pStyle w:val="ListParagraph"/>
        <w:numPr>
          <w:ilvl w:val="1"/>
          <w:numId w:val="11"/>
        </w:numPr>
        <w:ind w:left="1508" w:hanging="431"/>
        <w:contextualSpacing/>
        <w:rPr>
          <w:rFonts w:ascii="Arial" w:hAnsi="Arial" w:cs="Arial"/>
          <w:sz w:val="24"/>
          <w:szCs w:val="24"/>
          <w:lang w:eastAsia="en-GB"/>
        </w:rPr>
      </w:pPr>
      <w:r w:rsidRPr="00A4095E">
        <w:rPr>
          <w:rFonts w:ascii="Arial" w:hAnsi="Arial" w:cs="Arial"/>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sidRPr="00A4095E">
        <w:rPr>
          <w:rFonts w:ascii="Arial" w:hAnsi="Arial" w:cs="Arial"/>
          <w:sz w:val="24"/>
          <w:szCs w:val="24"/>
          <w:lang w:eastAsia="en-GB"/>
        </w:rPr>
        <w:t>disclosure;</w:t>
      </w:r>
      <w:proofErr w:type="gramEnd"/>
    </w:p>
    <w:p w14:paraId="207DAD2D" w14:textId="77777777" w:rsidR="009E5106" w:rsidRPr="00A4095E" w:rsidRDefault="005140D8" w:rsidP="00F41319">
      <w:pPr>
        <w:pStyle w:val="ListParagraph"/>
        <w:numPr>
          <w:ilvl w:val="1"/>
          <w:numId w:val="11"/>
        </w:numPr>
        <w:ind w:left="1508" w:hanging="431"/>
        <w:contextualSpacing/>
        <w:rPr>
          <w:rFonts w:ascii="Arial" w:hAnsi="Arial" w:cs="Arial"/>
          <w:sz w:val="24"/>
          <w:szCs w:val="24"/>
          <w:lang w:eastAsia="en-GB"/>
        </w:rPr>
      </w:pPr>
      <w:r w:rsidRPr="00A4095E">
        <w:rPr>
          <w:rFonts w:ascii="Arial" w:hAnsi="Arial" w:cs="Arial"/>
          <w:sz w:val="24"/>
          <w:szCs w:val="24"/>
          <w:lang w:eastAsia="en-GB"/>
        </w:rPr>
        <w:t xml:space="preserve">will publish such details of unsuccessful bidders as are required by Regulation 27 of the Procurement Regulations 2024; and </w:t>
      </w:r>
    </w:p>
    <w:p w14:paraId="10694C07" w14:textId="77777777" w:rsidR="009E5106" w:rsidRPr="00A4095E" w:rsidRDefault="005140D8" w:rsidP="009E5106">
      <w:pPr>
        <w:pStyle w:val="ListParagraph"/>
        <w:numPr>
          <w:ilvl w:val="1"/>
          <w:numId w:val="11"/>
        </w:numPr>
        <w:rPr>
          <w:rFonts w:ascii="Arial" w:hAnsi="Arial" w:cs="Arial"/>
          <w:sz w:val="24"/>
          <w:szCs w:val="24"/>
          <w:lang w:eastAsia="en-GB"/>
        </w:rPr>
      </w:pPr>
      <w:r w:rsidRPr="00A4095E">
        <w:rPr>
          <w:rFonts w:ascii="Arial" w:hAnsi="Arial" w:cs="Arial"/>
          <w:sz w:val="24"/>
          <w:szCs w:val="24"/>
          <w:lang w:eastAsia="en-GB"/>
        </w:rPr>
        <w:t xml:space="preserve">may release the identity of unsuccessful bidders in response to FOI requests without consultation with the bidders concerned once the contract has </w:t>
      </w:r>
      <w:proofErr w:type="gramStart"/>
      <w:r w:rsidRPr="00A4095E">
        <w:rPr>
          <w:rFonts w:ascii="Arial" w:hAnsi="Arial" w:cs="Arial"/>
          <w:sz w:val="24"/>
          <w:szCs w:val="24"/>
          <w:lang w:eastAsia="en-GB"/>
        </w:rPr>
        <w:t>been  awarded</w:t>
      </w:r>
      <w:proofErr w:type="gramEnd"/>
      <w:r w:rsidRPr="00A4095E">
        <w:rPr>
          <w:rFonts w:ascii="Arial" w:hAnsi="Arial" w:cs="Arial"/>
          <w:sz w:val="24"/>
          <w:szCs w:val="24"/>
          <w:lang w:eastAsia="en-GB"/>
        </w:rPr>
        <w:t>.</w:t>
      </w:r>
    </w:p>
    <w:p w14:paraId="32965042"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lastRenderedPageBreak/>
        <w:t xml:space="preserve">Any working documents produced by the Council </w:t>
      </w:r>
      <w:proofErr w:type="gramStart"/>
      <w:r w:rsidRPr="00A4095E">
        <w:rPr>
          <w:rFonts w:ascii="Arial" w:hAnsi="Arial" w:cs="Arial"/>
          <w:sz w:val="24"/>
          <w:szCs w:val="24"/>
        </w:rPr>
        <w:t>in the course of</w:t>
      </w:r>
      <w:proofErr w:type="gramEnd"/>
      <w:r w:rsidRPr="00A4095E">
        <w:rPr>
          <w:rFonts w:ascii="Arial" w:hAnsi="Arial" w:cs="Arial"/>
          <w:sz w:val="24"/>
          <w:szCs w:val="24"/>
        </w:rPr>
        <w:t xml:space="preserve"> evaluation shall remain confidential to and the property of the Council and need not be retained by the Council.</w:t>
      </w:r>
    </w:p>
    <w:p w14:paraId="4B91B1CB"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2F5E8CF8"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 xml:space="preserve">The contents of the Procurement Documents together with all other information, materials, specifications or other documents provided pursuant to or </w:t>
      </w:r>
      <w:proofErr w:type="gramStart"/>
      <w:r w:rsidRPr="00A4095E">
        <w:rPr>
          <w:rFonts w:ascii="Arial" w:hAnsi="Arial" w:cs="Arial"/>
          <w:sz w:val="24"/>
          <w:szCs w:val="24"/>
        </w:rPr>
        <w:t>in the course of</w:t>
      </w:r>
      <w:proofErr w:type="gramEnd"/>
      <w:r w:rsidRPr="00A4095E">
        <w:rPr>
          <w:rFonts w:ascii="Arial" w:hAnsi="Arial" w:cs="Arial"/>
          <w:sz w:val="24"/>
          <w:szCs w:val="24"/>
        </w:rPr>
        <w:t xml:space="preserve"> this procurement exercise, or prepared by the Applicants specifically for such purposes, shall be </w:t>
      </w:r>
      <w:proofErr w:type="gramStart"/>
      <w:r w:rsidRPr="00A4095E">
        <w:rPr>
          <w:rFonts w:ascii="Arial" w:hAnsi="Arial" w:cs="Arial"/>
          <w:sz w:val="24"/>
          <w:szCs w:val="24"/>
        </w:rPr>
        <w:t>treated at all times</w:t>
      </w:r>
      <w:proofErr w:type="gramEnd"/>
      <w:r w:rsidRPr="00A4095E">
        <w:rPr>
          <w:rFonts w:ascii="Arial" w:hAnsi="Arial" w:cs="Arial"/>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5952BFDD"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56975CD9" w14:textId="77777777" w:rsidR="004312B5" w:rsidRPr="00A4095E" w:rsidRDefault="005140D8" w:rsidP="003D2423">
      <w:pPr>
        <w:spacing w:before="120" w:after="120"/>
        <w:rPr>
          <w:rStyle w:val="Strong"/>
          <w:rFonts w:ascii="Arial" w:hAnsi="Arial" w:cs="Arial"/>
          <w:sz w:val="24"/>
          <w:szCs w:val="24"/>
        </w:rPr>
      </w:pPr>
      <w:r w:rsidRPr="00A4095E">
        <w:rPr>
          <w:rStyle w:val="Strong"/>
          <w:rFonts w:ascii="Arial" w:hAnsi="Arial" w:cs="Arial"/>
          <w:sz w:val="24"/>
          <w:szCs w:val="24"/>
        </w:rPr>
        <w:t>Collusion, canvassing, bribery and corruption</w:t>
      </w:r>
    </w:p>
    <w:p w14:paraId="07D1C953"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bookmarkStart w:id="57" w:name="_Ref337304627"/>
      <w:r w:rsidRPr="00A4095E">
        <w:rPr>
          <w:rFonts w:ascii="Arial" w:hAnsi="Arial" w:cs="Arial"/>
          <w:sz w:val="24"/>
          <w:szCs w:val="24"/>
        </w:rPr>
        <w:t xml:space="preserve">Applicants shall not enter into any agreement or arrangement with any other person with the intent that the other person shall refrain from responding to </w:t>
      </w:r>
      <w:bookmarkEnd w:id="57"/>
      <w:r w:rsidRPr="00A4095E">
        <w:rPr>
          <w:rFonts w:ascii="Arial" w:hAnsi="Arial" w:cs="Arial"/>
          <w:sz w:val="24"/>
          <w:szCs w:val="24"/>
        </w:rPr>
        <w:t>the procurement exercise or submit an excessively high price or an otherwise unattractive or non-compliant offer nor enter into any price-fixing agreement with any other person in respect of this procurement process.</w:t>
      </w:r>
    </w:p>
    <w:p w14:paraId="16253C7D"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bookmarkStart w:id="58" w:name="_Ref337304642"/>
      <w:r w:rsidRPr="00A4095E">
        <w:rPr>
          <w:rFonts w:ascii="Arial" w:hAnsi="Arial" w:cs="Arial"/>
          <w:sz w:val="24"/>
          <w:szCs w:val="24"/>
        </w:rPr>
        <w:t>Applicants shall not, in connection with this procurement process or the proposed contract:</w:t>
      </w:r>
      <w:bookmarkEnd w:id="58"/>
    </w:p>
    <w:p w14:paraId="2D8E37E4" w14:textId="77777777" w:rsidR="004312B5" w:rsidRPr="00A4095E" w:rsidRDefault="005140D8" w:rsidP="003D2423">
      <w:pPr>
        <w:pStyle w:val="listparagraph0"/>
        <w:numPr>
          <w:ilvl w:val="1"/>
          <w:numId w:val="56"/>
        </w:numPr>
        <w:spacing w:before="120" w:after="120" w:line="252" w:lineRule="auto"/>
        <w:ind w:hanging="661"/>
        <w:rPr>
          <w:rFonts w:ascii="Arial" w:hAnsi="Arial" w:cs="Arial"/>
        </w:rPr>
      </w:pPr>
      <w:r w:rsidRPr="00A4095E">
        <w:rPr>
          <w:rFonts w:ascii="Arial" w:hAnsi="Arial" w:cs="Arial"/>
        </w:rPr>
        <w:t xml:space="preserve">offer any inducement, fee or reward to any officer or member of the </w:t>
      </w:r>
      <w:proofErr w:type="gramStart"/>
      <w:r w:rsidRPr="00A4095E">
        <w:rPr>
          <w:rFonts w:ascii="Arial" w:hAnsi="Arial" w:cs="Arial"/>
        </w:rPr>
        <w:t>Council;</w:t>
      </w:r>
      <w:proofErr w:type="gramEnd"/>
    </w:p>
    <w:p w14:paraId="4402ED4F" w14:textId="77777777" w:rsidR="004312B5" w:rsidRPr="00A4095E" w:rsidRDefault="005140D8" w:rsidP="003D2423">
      <w:pPr>
        <w:pStyle w:val="listparagraph0"/>
        <w:numPr>
          <w:ilvl w:val="1"/>
          <w:numId w:val="56"/>
        </w:numPr>
        <w:spacing w:before="120" w:after="120" w:line="252" w:lineRule="auto"/>
        <w:ind w:hanging="661"/>
        <w:rPr>
          <w:rFonts w:ascii="Arial" w:hAnsi="Arial" w:cs="Arial"/>
        </w:rPr>
      </w:pPr>
      <w:r w:rsidRPr="00A4095E">
        <w:rPr>
          <w:rFonts w:ascii="Arial" w:hAnsi="Arial" w:cs="Arial"/>
        </w:rPr>
        <w:t>do anything which would constitute a breach of section 117(2) of the Local Government Act 1972 or of the Bribery Act 2010; or</w:t>
      </w:r>
    </w:p>
    <w:p w14:paraId="3F56D47A" w14:textId="77777777" w:rsidR="004312B5" w:rsidRPr="00A4095E" w:rsidRDefault="005140D8" w:rsidP="003D2423">
      <w:pPr>
        <w:pStyle w:val="listparagraph0"/>
        <w:numPr>
          <w:ilvl w:val="1"/>
          <w:numId w:val="56"/>
        </w:numPr>
        <w:spacing w:before="120" w:after="120" w:line="252" w:lineRule="auto"/>
        <w:ind w:hanging="661"/>
        <w:rPr>
          <w:rFonts w:ascii="Arial" w:hAnsi="Arial" w:cs="Arial"/>
        </w:rPr>
      </w:pPr>
      <w:r w:rsidRPr="00A4095E">
        <w:rPr>
          <w:rFonts w:ascii="Arial" w:hAnsi="Arial" w:cs="Arial"/>
        </w:rPr>
        <w:lastRenderedPageBreak/>
        <w:t>canvass any officer or member of the Council in connection with the response/tender about any aspect of the proposed contract or for soliciting information in connection therewith.</w:t>
      </w:r>
    </w:p>
    <w:p w14:paraId="012231ED"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 xml:space="preserve">If any Applicant or any employee of any Applicant or any third party acting on behalf of any Applicant commits an act detailed in clauses </w:t>
      </w:r>
      <w:r w:rsidRPr="00A4095E">
        <w:rPr>
          <w:rFonts w:ascii="Arial" w:hAnsi="Arial" w:cs="Arial"/>
          <w:sz w:val="24"/>
          <w:szCs w:val="24"/>
        </w:rPr>
        <w:fldChar w:fldCharType="begin"/>
      </w:r>
      <w:r w:rsidRPr="00A4095E">
        <w:rPr>
          <w:rFonts w:ascii="Arial" w:hAnsi="Arial" w:cs="Arial"/>
          <w:sz w:val="24"/>
          <w:szCs w:val="24"/>
        </w:rPr>
        <w:instrText xml:space="preserve"> REF _Ref337304627 \r \h </w:instrText>
      </w:r>
      <w:r w:rsidR="00CD16CC" w:rsidRPr="00A4095E">
        <w:rPr>
          <w:rFonts w:ascii="Arial" w:hAnsi="Arial" w:cs="Arial"/>
          <w:sz w:val="24"/>
          <w:szCs w:val="24"/>
        </w:rPr>
        <w:instrText xml:space="preserve"> \* MERGEFORMAT </w:instrText>
      </w:r>
      <w:r w:rsidRPr="00A4095E">
        <w:rPr>
          <w:rFonts w:ascii="Arial" w:hAnsi="Arial" w:cs="Arial"/>
          <w:sz w:val="24"/>
          <w:szCs w:val="24"/>
        </w:rPr>
      </w:r>
      <w:r w:rsidRPr="00A4095E">
        <w:rPr>
          <w:rFonts w:ascii="Arial" w:hAnsi="Arial" w:cs="Arial"/>
          <w:sz w:val="24"/>
          <w:szCs w:val="24"/>
        </w:rPr>
        <w:fldChar w:fldCharType="separate"/>
      </w:r>
      <w:r w:rsidR="009E5106" w:rsidRPr="00A4095E">
        <w:rPr>
          <w:rFonts w:ascii="Arial" w:hAnsi="Arial" w:cs="Arial"/>
          <w:sz w:val="24"/>
          <w:szCs w:val="24"/>
        </w:rPr>
        <w:t>9.18</w:t>
      </w:r>
      <w:r w:rsidRPr="00A4095E">
        <w:rPr>
          <w:rFonts w:ascii="Arial" w:hAnsi="Arial" w:cs="Arial"/>
          <w:sz w:val="24"/>
          <w:szCs w:val="24"/>
        </w:rPr>
        <w:fldChar w:fldCharType="end"/>
      </w:r>
      <w:r w:rsidRPr="00A4095E">
        <w:rPr>
          <w:rFonts w:ascii="Arial" w:hAnsi="Arial" w:cs="Arial"/>
          <w:sz w:val="24"/>
          <w:szCs w:val="24"/>
        </w:rPr>
        <w:t xml:space="preserve"> or </w:t>
      </w:r>
      <w:r w:rsidRPr="00A4095E">
        <w:rPr>
          <w:rFonts w:ascii="Arial" w:hAnsi="Arial" w:cs="Arial"/>
          <w:sz w:val="24"/>
          <w:szCs w:val="24"/>
        </w:rPr>
        <w:fldChar w:fldCharType="begin"/>
      </w:r>
      <w:r w:rsidRPr="00A4095E">
        <w:rPr>
          <w:rFonts w:ascii="Arial" w:hAnsi="Arial" w:cs="Arial"/>
          <w:sz w:val="24"/>
          <w:szCs w:val="24"/>
        </w:rPr>
        <w:instrText xml:space="preserve"> REF _Ref337304642 \r \h </w:instrText>
      </w:r>
      <w:r w:rsidR="00CD16CC" w:rsidRPr="00A4095E">
        <w:rPr>
          <w:rFonts w:ascii="Arial" w:hAnsi="Arial" w:cs="Arial"/>
          <w:sz w:val="24"/>
          <w:szCs w:val="24"/>
        </w:rPr>
        <w:instrText xml:space="preserve"> \* MERGEFORMAT </w:instrText>
      </w:r>
      <w:r w:rsidRPr="00A4095E">
        <w:rPr>
          <w:rFonts w:ascii="Arial" w:hAnsi="Arial" w:cs="Arial"/>
          <w:sz w:val="24"/>
          <w:szCs w:val="24"/>
        </w:rPr>
      </w:r>
      <w:r w:rsidRPr="00A4095E">
        <w:rPr>
          <w:rFonts w:ascii="Arial" w:hAnsi="Arial" w:cs="Arial"/>
          <w:sz w:val="24"/>
          <w:szCs w:val="24"/>
        </w:rPr>
        <w:fldChar w:fldCharType="separate"/>
      </w:r>
      <w:r w:rsidR="009E5106" w:rsidRPr="00A4095E">
        <w:rPr>
          <w:rFonts w:ascii="Arial" w:hAnsi="Arial" w:cs="Arial"/>
          <w:sz w:val="24"/>
          <w:szCs w:val="24"/>
        </w:rPr>
        <w:t>9.19</w:t>
      </w:r>
      <w:r w:rsidRPr="00A4095E">
        <w:rPr>
          <w:rFonts w:ascii="Arial" w:hAnsi="Arial" w:cs="Arial"/>
          <w:sz w:val="24"/>
          <w:szCs w:val="24"/>
        </w:rPr>
        <w:fldChar w:fldCharType="end"/>
      </w:r>
      <w:r w:rsidRPr="00A4095E">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17E21044" w14:textId="77777777" w:rsidR="004312B5" w:rsidRPr="00A4095E" w:rsidRDefault="005140D8" w:rsidP="00D85857">
      <w:pPr>
        <w:pStyle w:val="listparagraph0"/>
        <w:numPr>
          <w:ilvl w:val="1"/>
          <w:numId w:val="77"/>
        </w:numPr>
        <w:spacing w:before="120" w:after="120" w:line="252" w:lineRule="auto"/>
        <w:ind w:hanging="803"/>
        <w:rPr>
          <w:rFonts w:ascii="Arial" w:hAnsi="Arial" w:cs="Arial"/>
        </w:rPr>
      </w:pPr>
      <w:r w:rsidRPr="00A4095E">
        <w:rPr>
          <w:rFonts w:ascii="Arial" w:hAnsi="Arial" w:cs="Arial"/>
        </w:rPr>
        <w:t xml:space="preserve">immediately exclude that Applicant’s offer from </w:t>
      </w:r>
      <w:proofErr w:type="gramStart"/>
      <w:r w:rsidRPr="00A4095E">
        <w:rPr>
          <w:rFonts w:ascii="Arial" w:hAnsi="Arial" w:cs="Arial"/>
        </w:rPr>
        <w:t>consideration;</w:t>
      </w:r>
      <w:proofErr w:type="gramEnd"/>
    </w:p>
    <w:p w14:paraId="5696B8E6" w14:textId="77777777" w:rsidR="004312B5" w:rsidRPr="00A4095E" w:rsidRDefault="005140D8" w:rsidP="00D85857">
      <w:pPr>
        <w:pStyle w:val="listparagraph0"/>
        <w:numPr>
          <w:ilvl w:val="1"/>
          <w:numId w:val="77"/>
        </w:numPr>
        <w:spacing w:before="120" w:after="120" w:line="252" w:lineRule="auto"/>
        <w:ind w:hanging="803"/>
        <w:rPr>
          <w:rFonts w:ascii="Arial" w:hAnsi="Arial" w:cs="Arial"/>
        </w:rPr>
      </w:pPr>
      <w:r w:rsidRPr="00A4095E">
        <w:rPr>
          <w:rFonts w:ascii="Arial" w:hAnsi="Arial" w:cs="Arial"/>
        </w:rPr>
        <w:t xml:space="preserve">exclude that Applicant from future procurement </w:t>
      </w:r>
      <w:proofErr w:type="gramStart"/>
      <w:r w:rsidRPr="00A4095E">
        <w:rPr>
          <w:rFonts w:ascii="Arial" w:hAnsi="Arial" w:cs="Arial"/>
        </w:rPr>
        <w:t>exercises;</w:t>
      </w:r>
      <w:proofErr w:type="gramEnd"/>
    </w:p>
    <w:p w14:paraId="6F403DBC" w14:textId="77777777" w:rsidR="004312B5" w:rsidRPr="00A4095E" w:rsidRDefault="005140D8" w:rsidP="00D85857">
      <w:pPr>
        <w:pStyle w:val="listparagraph0"/>
        <w:numPr>
          <w:ilvl w:val="1"/>
          <w:numId w:val="77"/>
        </w:numPr>
        <w:spacing w:before="120" w:after="120" w:line="252" w:lineRule="auto"/>
        <w:ind w:hanging="803"/>
        <w:rPr>
          <w:rFonts w:ascii="Arial" w:hAnsi="Arial" w:cs="Arial"/>
        </w:rPr>
      </w:pPr>
      <w:r w:rsidRPr="00A4095E">
        <w:rPr>
          <w:rFonts w:ascii="Arial" w:hAnsi="Arial" w:cs="Arial"/>
        </w:rPr>
        <w:t xml:space="preserve">terminate any contract </w:t>
      </w:r>
      <w:proofErr w:type="gramStart"/>
      <w:r w:rsidRPr="00A4095E">
        <w:rPr>
          <w:rFonts w:ascii="Arial" w:hAnsi="Arial" w:cs="Arial"/>
        </w:rPr>
        <w:t>entered into</w:t>
      </w:r>
      <w:proofErr w:type="gramEnd"/>
      <w:r w:rsidRPr="00A4095E">
        <w:rPr>
          <w:rFonts w:ascii="Arial" w:hAnsi="Arial" w:cs="Arial"/>
        </w:rPr>
        <w:t xml:space="preserve"> with that Applicant; and</w:t>
      </w:r>
    </w:p>
    <w:p w14:paraId="0E8D464B" w14:textId="77777777" w:rsidR="004312B5" w:rsidRPr="00A4095E" w:rsidRDefault="005140D8" w:rsidP="00D85857">
      <w:pPr>
        <w:pStyle w:val="listparagraph0"/>
        <w:numPr>
          <w:ilvl w:val="1"/>
          <w:numId w:val="77"/>
        </w:numPr>
        <w:spacing w:before="120" w:after="120" w:line="252" w:lineRule="auto"/>
        <w:ind w:hanging="803"/>
        <w:rPr>
          <w:rFonts w:ascii="Arial" w:hAnsi="Arial" w:cs="Arial"/>
        </w:rPr>
      </w:pPr>
      <w:r w:rsidRPr="00A4095E">
        <w:rPr>
          <w:rFonts w:ascii="Arial" w:hAnsi="Arial" w:cs="Arial"/>
        </w:rPr>
        <w:t>recover from that Applicant the reasonable costs of re-running this procurement exercise and any consequential losses (including loss of anticipated savings) which result from any delay in letting a contract.</w:t>
      </w:r>
    </w:p>
    <w:p w14:paraId="5CCE5B6C" w14:textId="77777777" w:rsidR="004312B5" w:rsidRPr="00A4095E" w:rsidRDefault="005140D8" w:rsidP="004312B5">
      <w:pPr>
        <w:pStyle w:val="ListParagraph"/>
        <w:numPr>
          <w:ilvl w:val="1"/>
          <w:numId w:val="2"/>
        </w:numPr>
        <w:tabs>
          <w:tab w:val="clear" w:pos="1056"/>
          <w:tab w:val="num" w:pos="709"/>
        </w:tabs>
        <w:ind w:left="709" w:hanging="709"/>
        <w:rPr>
          <w:rFonts w:ascii="Arial" w:hAnsi="Arial" w:cs="Arial"/>
          <w:sz w:val="24"/>
          <w:szCs w:val="24"/>
        </w:rPr>
      </w:pPr>
      <w:r w:rsidRPr="00A4095E">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73963691" w14:textId="77777777" w:rsidR="004312B5" w:rsidRPr="00A4095E" w:rsidRDefault="005140D8" w:rsidP="004312B5">
      <w:pPr>
        <w:pageBreakBefore/>
        <w:spacing w:before="0" w:after="0" w:line="240" w:lineRule="auto"/>
        <w:rPr>
          <w:rFonts w:ascii="Arial" w:hAnsi="Arial" w:cs="Arial"/>
          <w:sz w:val="24"/>
          <w:szCs w:val="24"/>
        </w:rPr>
      </w:pPr>
      <w:r w:rsidRPr="00A4095E">
        <w:rPr>
          <w:rFonts w:ascii="Arial" w:hAnsi="Arial" w:cs="Arial"/>
          <w:noProof/>
          <w:sz w:val="24"/>
          <w:szCs w:val="24"/>
        </w:rPr>
        <w:lastRenderedPageBreak/>
        <w:drawing>
          <wp:inline distT="0" distB="0" distL="0" distR="0" wp14:anchorId="473C3414" wp14:editId="6BA6B53C">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64773"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64B84DF0" w14:textId="77777777" w:rsidR="004312B5" w:rsidRPr="00A4095E" w:rsidRDefault="004312B5" w:rsidP="004312B5">
      <w:pPr>
        <w:spacing w:before="0" w:after="0" w:line="240" w:lineRule="auto"/>
        <w:rPr>
          <w:rFonts w:ascii="Arial" w:hAnsi="Arial" w:cs="Arial"/>
          <w:sz w:val="24"/>
          <w:szCs w:val="24"/>
        </w:rPr>
      </w:pPr>
    </w:p>
    <w:p w14:paraId="0D92D45F" w14:textId="77777777" w:rsidR="004312B5" w:rsidRPr="00A4095E" w:rsidRDefault="004312B5" w:rsidP="004312B5">
      <w:pPr>
        <w:spacing w:before="0" w:after="0" w:line="240" w:lineRule="auto"/>
        <w:rPr>
          <w:rFonts w:ascii="Arial" w:hAnsi="Arial" w:cs="Arial"/>
          <w:sz w:val="24"/>
          <w:szCs w:val="24"/>
        </w:rPr>
      </w:pPr>
    </w:p>
    <w:p w14:paraId="54E9EE5E" w14:textId="77777777" w:rsidR="004312B5" w:rsidRPr="00A4095E" w:rsidRDefault="004312B5" w:rsidP="004312B5">
      <w:pPr>
        <w:spacing w:before="0" w:after="0" w:line="240" w:lineRule="auto"/>
        <w:rPr>
          <w:rFonts w:ascii="Arial" w:hAnsi="Arial" w:cs="Arial"/>
          <w:sz w:val="24"/>
          <w:szCs w:val="24"/>
        </w:rPr>
      </w:pPr>
    </w:p>
    <w:p w14:paraId="2D6A6C48" w14:textId="77777777" w:rsidR="004312B5" w:rsidRPr="00A4095E" w:rsidRDefault="004312B5" w:rsidP="004312B5">
      <w:pPr>
        <w:spacing w:before="0" w:after="0" w:line="240" w:lineRule="auto"/>
        <w:rPr>
          <w:rFonts w:ascii="Arial" w:hAnsi="Arial" w:cs="Arial"/>
          <w:sz w:val="36"/>
          <w:szCs w:val="36"/>
        </w:rPr>
      </w:pPr>
    </w:p>
    <w:p w14:paraId="66C8E1B7" w14:textId="2AFC030C" w:rsidR="004312B5" w:rsidRPr="00A4095E" w:rsidRDefault="005140D8" w:rsidP="004312B5">
      <w:pPr>
        <w:spacing w:before="0" w:after="0" w:line="240" w:lineRule="auto"/>
        <w:jc w:val="center"/>
        <w:rPr>
          <w:rFonts w:ascii="Arial" w:hAnsi="Arial" w:cs="Arial"/>
          <w:b/>
          <w:sz w:val="82"/>
          <w:szCs w:val="82"/>
        </w:rPr>
      </w:pPr>
      <w:r w:rsidRPr="00A4095E">
        <w:rPr>
          <w:rFonts w:ascii="Arial" w:hAnsi="Arial" w:cs="Arial"/>
          <w:b/>
          <w:noProof/>
          <w:sz w:val="82"/>
          <w:szCs w:val="82"/>
        </w:rPr>
        <w:t xml:space="preserve">Principal Provider - Home Support </w:t>
      </w:r>
      <w:r w:rsidR="001A6E1D">
        <w:rPr>
          <w:rFonts w:ascii="Arial" w:hAnsi="Arial" w:cs="Arial"/>
          <w:b/>
          <w:noProof/>
          <w:sz w:val="82"/>
          <w:szCs w:val="82"/>
        </w:rPr>
        <w:t xml:space="preserve">NN3 &amp; </w:t>
      </w:r>
      <w:r w:rsidRPr="00A4095E">
        <w:rPr>
          <w:rFonts w:ascii="Arial" w:hAnsi="Arial" w:cs="Arial"/>
          <w:b/>
          <w:noProof/>
          <w:sz w:val="82"/>
          <w:szCs w:val="82"/>
        </w:rPr>
        <w:t>NN4</w:t>
      </w:r>
    </w:p>
    <w:p w14:paraId="43882856" w14:textId="77777777" w:rsidR="004312B5" w:rsidRPr="00A4095E" w:rsidRDefault="004312B5" w:rsidP="004312B5">
      <w:pPr>
        <w:spacing w:before="0" w:after="0" w:line="240" w:lineRule="auto"/>
        <w:jc w:val="center"/>
        <w:rPr>
          <w:rFonts w:ascii="Arial" w:hAnsi="Arial" w:cs="Arial"/>
          <w:sz w:val="52"/>
          <w:szCs w:val="52"/>
        </w:rPr>
      </w:pPr>
    </w:p>
    <w:p w14:paraId="59803293" w14:textId="2A980FE6" w:rsidR="004312B5" w:rsidRPr="00A4095E" w:rsidRDefault="00463265" w:rsidP="004312B5">
      <w:pPr>
        <w:spacing w:before="0" w:after="0" w:line="240" w:lineRule="auto"/>
        <w:jc w:val="center"/>
        <w:rPr>
          <w:rFonts w:ascii="Arial" w:hAnsi="Arial" w:cs="Arial"/>
          <w:sz w:val="44"/>
          <w:szCs w:val="44"/>
          <w:lang w:val="fr-FR"/>
        </w:rPr>
      </w:pPr>
      <w:r w:rsidRPr="00A4095E">
        <w:rPr>
          <w:rFonts w:ascii="Arial" w:hAnsi="Arial" w:cs="Arial"/>
          <w:noProof/>
          <w:sz w:val="44"/>
          <w:szCs w:val="44"/>
          <w:lang w:val="fr-FR"/>
        </w:rPr>
        <w:t>NCCT432</w:t>
      </w:r>
      <w:r w:rsidR="00A42B18">
        <w:rPr>
          <w:rFonts w:ascii="Arial" w:hAnsi="Arial" w:cs="Arial"/>
          <w:noProof/>
          <w:sz w:val="44"/>
          <w:szCs w:val="44"/>
          <w:lang w:val="fr-FR"/>
        </w:rPr>
        <w:t>66</w:t>
      </w:r>
    </w:p>
    <w:p w14:paraId="2621083F" w14:textId="77777777" w:rsidR="0052356F" w:rsidRPr="00A4095E" w:rsidRDefault="0052356F" w:rsidP="004312B5">
      <w:pPr>
        <w:spacing w:before="0" w:after="0" w:line="240" w:lineRule="auto"/>
        <w:jc w:val="center"/>
        <w:rPr>
          <w:rFonts w:ascii="Arial" w:hAnsi="Arial" w:cs="Arial"/>
          <w:sz w:val="44"/>
          <w:szCs w:val="44"/>
          <w:lang w:val="fr-FR"/>
        </w:rPr>
      </w:pPr>
    </w:p>
    <w:p w14:paraId="5C46205E" w14:textId="77777777" w:rsidR="0052356F" w:rsidRPr="00A4095E" w:rsidRDefault="005140D8" w:rsidP="004312B5">
      <w:pPr>
        <w:spacing w:before="0" w:after="0" w:line="240" w:lineRule="auto"/>
        <w:jc w:val="center"/>
        <w:rPr>
          <w:rFonts w:ascii="Arial" w:hAnsi="Arial" w:cs="Arial"/>
          <w:sz w:val="44"/>
          <w:szCs w:val="44"/>
          <w:lang w:val="fr-FR"/>
        </w:rPr>
      </w:pPr>
      <w:r w:rsidRPr="00A4095E">
        <w:rPr>
          <w:rFonts w:ascii="Arial" w:hAnsi="Arial" w:cs="Arial"/>
          <w:noProof/>
          <w:sz w:val="44"/>
          <w:szCs w:val="44"/>
          <w:lang w:val="fr-FR"/>
        </w:rPr>
        <w:t>Invitation to Tender</w:t>
      </w:r>
    </w:p>
    <w:p w14:paraId="09549AEE" w14:textId="77777777" w:rsidR="004312B5" w:rsidRPr="00A4095E" w:rsidRDefault="004312B5" w:rsidP="004312B5">
      <w:pPr>
        <w:spacing w:before="0" w:after="0" w:line="240" w:lineRule="auto"/>
        <w:jc w:val="center"/>
        <w:rPr>
          <w:rFonts w:ascii="Arial" w:hAnsi="Arial" w:cs="Arial"/>
          <w:sz w:val="36"/>
          <w:szCs w:val="36"/>
          <w:lang w:val="fr-FR"/>
        </w:rPr>
      </w:pPr>
    </w:p>
    <w:p w14:paraId="0DC85BB4" w14:textId="77777777" w:rsidR="00795E9B" w:rsidRPr="00A4095E" w:rsidRDefault="005140D8" w:rsidP="00795E9B">
      <w:pPr>
        <w:spacing w:before="0" w:after="0" w:line="240" w:lineRule="auto"/>
        <w:jc w:val="center"/>
        <w:rPr>
          <w:rFonts w:ascii="Arial" w:hAnsi="Arial" w:cs="Arial"/>
          <w:sz w:val="44"/>
          <w:szCs w:val="44"/>
        </w:rPr>
      </w:pPr>
      <w:r w:rsidRPr="00A4095E">
        <w:rPr>
          <w:rFonts w:ascii="Arial" w:hAnsi="Arial" w:cs="Arial"/>
          <w:sz w:val="44"/>
          <w:szCs w:val="44"/>
        </w:rPr>
        <w:t>TO BE COMPLETED AND RETURNED BY APPLICANT</w:t>
      </w:r>
    </w:p>
    <w:p w14:paraId="5A72C78E" w14:textId="77777777" w:rsidR="004312B5" w:rsidRPr="00A4095E" w:rsidRDefault="004312B5" w:rsidP="004312B5">
      <w:pPr>
        <w:spacing w:before="0" w:after="0" w:line="240" w:lineRule="auto"/>
        <w:jc w:val="center"/>
        <w:rPr>
          <w:rFonts w:ascii="Arial" w:hAnsi="Arial" w:cs="Arial"/>
          <w:sz w:val="36"/>
          <w:szCs w:val="36"/>
        </w:rPr>
      </w:pPr>
    </w:p>
    <w:p w14:paraId="005E7126" w14:textId="77777777" w:rsidR="004312B5" w:rsidRPr="00A4095E" w:rsidRDefault="004312B5" w:rsidP="004312B5">
      <w:pPr>
        <w:spacing w:before="0" w:after="0" w:line="240" w:lineRule="auto"/>
        <w:jc w:val="center"/>
        <w:rPr>
          <w:rFonts w:ascii="Arial" w:hAnsi="Arial" w:cs="Arial"/>
          <w:sz w:val="36"/>
          <w:szCs w:val="36"/>
        </w:rPr>
      </w:pPr>
    </w:p>
    <w:p w14:paraId="42277B1F" w14:textId="77777777" w:rsidR="004312B5" w:rsidRPr="00A4095E" w:rsidRDefault="004312B5" w:rsidP="004312B5">
      <w:pPr>
        <w:spacing w:before="0" w:after="0" w:line="240" w:lineRule="auto"/>
        <w:rPr>
          <w:rFonts w:ascii="Arial" w:hAnsi="Arial" w:cs="Arial"/>
          <w:sz w:val="24"/>
          <w:szCs w:val="24"/>
        </w:rPr>
      </w:pPr>
    </w:p>
    <w:p w14:paraId="7FAB3691" w14:textId="77777777" w:rsidR="004312B5" w:rsidRPr="00A4095E" w:rsidRDefault="005140D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Arial" w:hAnsi="Arial" w:cs="Arial"/>
          <w:color w:val="auto"/>
          <w:sz w:val="24"/>
          <w:szCs w:val="24"/>
        </w:rPr>
      </w:pPr>
      <w:bookmarkStart w:id="59" w:name="_Ref262475730"/>
      <w:bookmarkStart w:id="60" w:name="_Toc278293688"/>
      <w:bookmarkStart w:id="61" w:name="_Toc256000010"/>
      <w:bookmarkStart w:id="62" w:name="_Toc315951541"/>
      <w:bookmarkStart w:id="63" w:name="_Toc367268711"/>
      <w:bookmarkStart w:id="64" w:name="_Toc45727000"/>
      <w:r w:rsidRPr="00A4095E">
        <w:rPr>
          <w:rFonts w:ascii="Arial" w:hAnsi="Arial" w:cs="Arial"/>
          <w:color w:val="auto"/>
          <w:sz w:val="24"/>
          <w:szCs w:val="24"/>
        </w:rPr>
        <w:lastRenderedPageBreak/>
        <w:t xml:space="preserve">Form A: Details of </w:t>
      </w:r>
      <w:bookmarkEnd w:id="59"/>
      <w:bookmarkEnd w:id="60"/>
      <w:r w:rsidRPr="00A4095E">
        <w:rPr>
          <w:rFonts w:ascii="Arial" w:hAnsi="Arial" w:cs="Arial"/>
          <w:color w:val="auto"/>
          <w:sz w:val="24"/>
          <w:szCs w:val="24"/>
        </w:rPr>
        <w:t>Applicant</w:t>
      </w:r>
      <w:bookmarkEnd w:id="61"/>
      <w:bookmarkEnd w:id="62"/>
      <w:bookmarkEnd w:id="63"/>
      <w:bookmarkEnd w:id="64"/>
    </w:p>
    <w:p w14:paraId="66594CE3" w14:textId="77777777" w:rsidR="004312B5" w:rsidRPr="00A4095E" w:rsidRDefault="005140D8" w:rsidP="004312B5">
      <w:pPr>
        <w:spacing w:before="120" w:after="120" w:line="240" w:lineRule="auto"/>
        <w:rPr>
          <w:rStyle w:val="Strong"/>
          <w:rFonts w:ascii="Arial" w:hAnsi="Arial" w:cs="Arial"/>
          <w:b w:val="0"/>
          <w:bCs/>
          <w:sz w:val="24"/>
          <w:szCs w:val="24"/>
        </w:rPr>
      </w:pPr>
      <w:r w:rsidRPr="00A4095E">
        <w:rPr>
          <w:rStyle w:val="Strong"/>
          <w:rFonts w:ascii="Arial" w:hAnsi="Arial" w:cs="Arial"/>
          <w:b w:val="0"/>
          <w:bCs/>
          <w:sz w:val="24"/>
          <w:szCs w:val="24"/>
        </w:rPr>
        <w:t>Applicants are to edit the header of this form to insert their name at the top of every page.</w:t>
      </w:r>
    </w:p>
    <w:p w14:paraId="0AE7962E" w14:textId="77777777" w:rsidR="004312B5" w:rsidRPr="00A4095E" w:rsidRDefault="005140D8" w:rsidP="004312B5">
      <w:pPr>
        <w:spacing w:before="120" w:after="120" w:line="240" w:lineRule="auto"/>
        <w:rPr>
          <w:rStyle w:val="Strong"/>
          <w:rFonts w:ascii="Arial" w:hAnsi="Arial" w:cs="Arial"/>
          <w:b w:val="0"/>
          <w:bCs/>
          <w:sz w:val="24"/>
          <w:szCs w:val="24"/>
        </w:rPr>
      </w:pPr>
      <w:r w:rsidRPr="00A4095E">
        <w:rPr>
          <w:rStyle w:val="Strong"/>
          <w:rFonts w:ascii="Arial" w:hAnsi="Arial" w:cs="Arial"/>
          <w:b w:val="0"/>
          <w:bCs/>
          <w:sz w:val="24"/>
          <w:szCs w:val="24"/>
        </w:rPr>
        <w:t>Form A is split into different parts.</w:t>
      </w:r>
    </w:p>
    <w:p w14:paraId="717923E5" w14:textId="77777777" w:rsidR="004312B5" w:rsidRPr="00A4095E" w:rsidRDefault="005140D8" w:rsidP="004312B5">
      <w:pPr>
        <w:spacing w:before="120" w:after="120" w:line="240" w:lineRule="auto"/>
        <w:rPr>
          <w:rFonts w:ascii="Arial" w:hAnsi="Arial" w:cs="Arial"/>
          <w:bCs/>
          <w:sz w:val="24"/>
          <w:szCs w:val="24"/>
        </w:rPr>
      </w:pPr>
      <w:r w:rsidRPr="00A4095E">
        <w:rPr>
          <w:rStyle w:val="Strong"/>
          <w:rFonts w:ascii="Arial" w:hAnsi="Arial" w:cs="Arial"/>
          <w:b w:val="0"/>
          <w:bCs/>
          <w:sz w:val="24"/>
          <w:szCs w:val="24"/>
        </w:rPr>
        <w:t xml:space="preserve">Part 1 of Form A is information relevant to the procurement. </w:t>
      </w:r>
      <w:r w:rsidRPr="00A4095E">
        <w:rPr>
          <w:rFonts w:ascii="Arial" w:hAnsi="Arial" w:cs="Arial"/>
          <w:bCs/>
          <w:sz w:val="24"/>
          <w:szCs w:val="24"/>
        </w:rPr>
        <w:t>If you are tendering with other key suppliers that you will be reliant on to deliver the contract, please complete a copy of Part 1 for each organisation taking part</w:t>
      </w:r>
      <w:r w:rsidR="004423D1" w:rsidRPr="00A4095E">
        <w:rPr>
          <w:rFonts w:ascii="Arial" w:hAnsi="Arial" w:cs="Arial"/>
          <w:bCs/>
          <w:sz w:val="24"/>
          <w:szCs w:val="24"/>
        </w:rPr>
        <w:t>, including their Central Digital Platform</w:t>
      </w:r>
      <w:r w:rsidR="00B90652" w:rsidRPr="00A4095E">
        <w:rPr>
          <w:rFonts w:ascii="Arial" w:hAnsi="Arial" w:cs="Arial"/>
          <w:bCs/>
          <w:sz w:val="24"/>
          <w:szCs w:val="24"/>
        </w:rPr>
        <w:t xml:space="preserve"> (Find a Tender Service)</w:t>
      </w:r>
      <w:r w:rsidR="004423D1" w:rsidRPr="00A4095E">
        <w:rPr>
          <w:rFonts w:ascii="Arial" w:hAnsi="Arial" w:cs="Arial"/>
          <w:bCs/>
          <w:sz w:val="24"/>
          <w:szCs w:val="24"/>
        </w:rPr>
        <w:t xml:space="preserve"> </w:t>
      </w:r>
      <w:r w:rsidR="00B90652" w:rsidRPr="00A4095E">
        <w:rPr>
          <w:rFonts w:ascii="Arial" w:hAnsi="Arial" w:cs="Arial"/>
          <w:bCs/>
          <w:sz w:val="24"/>
          <w:szCs w:val="24"/>
        </w:rPr>
        <w:t>share code</w:t>
      </w:r>
      <w:r w:rsidRPr="00A4095E">
        <w:rPr>
          <w:rFonts w:ascii="Arial" w:hAnsi="Arial" w:cs="Arial"/>
          <w:bCs/>
          <w:sz w:val="24"/>
          <w:szCs w:val="24"/>
        </w:rPr>
        <w:t>.</w:t>
      </w:r>
    </w:p>
    <w:p w14:paraId="4F630971" w14:textId="77777777" w:rsidR="004312B5" w:rsidRPr="00A4095E" w:rsidRDefault="004312B5" w:rsidP="004312B5">
      <w:pPr>
        <w:spacing w:before="120" w:after="120" w:line="240" w:lineRule="auto"/>
        <w:rPr>
          <w:rStyle w:val="Strong"/>
          <w:rFonts w:ascii="Arial" w:hAnsi="Arial" w:cs="Arial"/>
          <w:b w:val="0"/>
          <w:bCs/>
          <w:sz w:val="24"/>
          <w:szCs w:val="24"/>
        </w:rPr>
      </w:pPr>
    </w:p>
    <w:p w14:paraId="256E1AA1" w14:textId="77777777" w:rsidR="004312B5" w:rsidRPr="00A4095E" w:rsidRDefault="005140D8" w:rsidP="004312B5">
      <w:pPr>
        <w:pStyle w:val="Heading2"/>
        <w:numPr>
          <w:ilvl w:val="0"/>
          <w:numId w:val="0"/>
        </w:numPr>
        <w:spacing w:before="120"/>
        <w:rPr>
          <w:rFonts w:ascii="Arial" w:hAnsi="Arial" w:cs="Arial"/>
          <w:sz w:val="24"/>
          <w:szCs w:val="24"/>
        </w:rPr>
      </w:pPr>
      <w:bookmarkStart w:id="65" w:name="_Ref526761616"/>
      <w:r w:rsidRPr="00A4095E">
        <w:rPr>
          <w:rFonts w:ascii="Arial" w:hAnsi="Arial" w:cs="Arial"/>
          <w:sz w:val="24"/>
          <w:szCs w:val="24"/>
        </w:rPr>
        <w:t>Part 1</w:t>
      </w:r>
      <w:bookmarkEnd w:id="65"/>
      <w:r w:rsidR="00F27E03" w:rsidRPr="00A4095E">
        <w:rPr>
          <w:rFonts w:ascii="Arial" w:hAnsi="Arial"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090D23" w:rsidRPr="00A4095E" w14:paraId="5FC6E386" w14:textId="77777777" w:rsidTr="00E91E5C">
        <w:tc>
          <w:tcPr>
            <w:tcW w:w="2513" w:type="pct"/>
          </w:tcPr>
          <w:p w14:paraId="0C005F85" w14:textId="77777777" w:rsidR="00F27E03" w:rsidRPr="00A4095E" w:rsidRDefault="005140D8" w:rsidP="00E91E5C">
            <w:pPr>
              <w:spacing w:before="0" w:after="0" w:line="240" w:lineRule="auto"/>
              <w:jc w:val="right"/>
              <w:rPr>
                <w:rFonts w:ascii="Arial" w:hAnsi="Arial" w:cs="Arial"/>
                <w:b/>
                <w:sz w:val="24"/>
                <w:szCs w:val="24"/>
              </w:rPr>
            </w:pPr>
            <w:bookmarkStart w:id="66" w:name="_Toc271553306"/>
            <w:bookmarkStart w:id="67" w:name="_Toc271553461"/>
            <w:bookmarkStart w:id="68" w:name="_Toc271553607"/>
            <w:bookmarkStart w:id="69" w:name="_Toc271704164"/>
            <w:bookmarkStart w:id="70" w:name="_Toc271553308"/>
            <w:bookmarkStart w:id="71" w:name="_Toc271553463"/>
            <w:bookmarkStart w:id="72" w:name="_Toc271553609"/>
            <w:bookmarkStart w:id="73" w:name="_Toc271704166"/>
            <w:bookmarkStart w:id="74" w:name="_Toc271553315"/>
            <w:bookmarkStart w:id="75" w:name="_Toc271553470"/>
            <w:bookmarkStart w:id="76" w:name="_Toc271553616"/>
            <w:bookmarkStart w:id="77" w:name="_Toc271704173"/>
            <w:bookmarkStart w:id="78" w:name="_Toc271553319"/>
            <w:bookmarkStart w:id="79" w:name="_Toc271553474"/>
            <w:bookmarkStart w:id="80" w:name="_Toc271553620"/>
            <w:bookmarkStart w:id="81" w:name="_Toc271704177"/>
            <w:bookmarkStart w:id="82" w:name="_Toc271553323"/>
            <w:bookmarkStart w:id="83" w:name="_Toc271553478"/>
            <w:bookmarkStart w:id="84" w:name="_Toc271553624"/>
            <w:bookmarkStart w:id="85" w:name="_Toc271704181"/>
            <w:bookmarkStart w:id="86" w:name="_Toc271553340"/>
            <w:bookmarkStart w:id="87" w:name="_Toc271553495"/>
            <w:bookmarkStart w:id="88" w:name="_Toc271553641"/>
            <w:bookmarkStart w:id="89" w:name="_Toc271704198"/>
            <w:bookmarkStart w:id="90" w:name="_Toc271553356"/>
            <w:bookmarkStart w:id="91" w:name="_Toc271553511"/>
            <w:bookmarkStart w:id="92" w:name="_Toc271553657"/>
            <w:bookmarkStart w:id="93" w:name="_Toc271704214"/>
            <w:bookmarkStart w:id="94" w:name="_Toc271553361"/>
            <w:bookmarkStart w:id="95" w:name="_Toc271553516"/>
            <w:bookmarkStart w:id="96" w:name="_Toc271553662"/>
            <w:bookmarkStart w:id="97" w:name="_Toc271704219"/>
            <w:bookmarkStart w:id="98" w:name="_Toc271553391"/>
            <w:bookmarkStart w:id="99" w:name="_Toc271553546"/>
            <w:bookmarkStart w:id="100" w:name="_Toc271553692"/>
            <w:bookmarkStart w:id="101" w:name="_Toc271704249"/>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4095E">
              <w:rPr>
                <w:rFonts w:ascii="Arial" w:hAnsi="Arial" w:cs="Arial"/>
                <w:sz w:val="24"/>
                <w:szCs w:val="24"/>
              </w:rPr>
              <w:t xml:space="preserve">Name of person or organisation tendering </w:t>
            </w:r>
          </w:p>
        </w:tc>
        <w:bookmarkStart w:id="102" w:name="Text1"/>
        <w:tc>
          <w:tcPr>
            <w:tcW w:w="2487" w:type="pct"/>
          </w:tcPr>
          <w:p w14:paraId="055D1A4E" w14:textId="77777777" w:rsidR="00F27E03" w:rsidRPr="00A4095E" w:rsidRDefault="005140D8" w:rsidP="00E91E5C">
            <w:pPr>
              <w:spacing w:before="0" w:after="0" w:line="240" w:lineRule="auto"/>
              <w:rPr>
                <w:rFonts w:ascii="Arial" w:hAnsi="Arial" w:cs="Arial"/>
                <w:b/>
                <w:sz w:val="24"/>
                <w:szCs w:val="24"/>
              </w:rPr>
            </w:pPr>
            <w:r w:rsidRPr="00A4095E">
              <w:rPr>
                <w:rFonts w:ascii="Arial" w:hAnsi="Arial" w:cs="Arial"/>
                <w:b/>
                <w:sz w:val="24"/>
                <w:szCs w:val="24"/>
              </w:rPr>
              <w:fldChar w:fldCharType="begin">
                <w:ffData>
                  <w:name w:val="Text1"/>
                  <w:enabled/>
                  <w:calcOnExit w:val="0"/>
                  <w:textInput/>
                </w:ffData>
              </w:fldChar>
            </w:r>
            <w:r w:rsidRPr="00A4095E">
              <w:rPr>
                <w:rFonts w:ascii="Arial" w:hAnsi="Arial" w:cs="Arial"/>
                <w:b/>
                <w:sz w:val="24"/>
                <w:szCs w:val="24"/>
              </w:rPr>
              <w:instrText xml:space="preserve"> FORMTEXT </w:instrText>
            </w:r>
            <w:r w:rsidRPr="00A4095E">
              <w:rPr>
                <w:rFonts w:ascii="Arial" w:hAnsi="Arial" w:cs="Arial"/>
                <w:b/>
                <w:sz w:val="24"/>
                <w:szCs w:val="24"/>
              </w:rPr>
            </w:r>
            <w:r w:rsidRPr="00A4095E">
              <w:rPr>
                <w:rFonts w:ascii="Arial" w:hAnsi="Arial" w:cs="Arial"/>
                <w:b/>
                <w:sz w:val="24"/>
                <w:szCs w:val="24"/>
              </w:rPr>
              <w:fldChar w:fldCharType="separate"/>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sz w:val="24"/>
                <w:szCs w:val="24"/>
              </w:rPr>
              <w:fldChar w:fldCharType="end"/>
            </w:r>
            <w:bookmarkEnd w:id="102"/>
          </w:p>
        </w:tc>
      </w:tr>
      <w:tr w:rsidR="00090D23" w:rsidRPr="00A4095E" w14:paraId="62173DC4" w14:textId="77777777" w:rsidTr="00E91E5C">
        <w:tc>
          <w:tcPr>
            <w:tcW w:w="2513" w:type="pct"/>
          </w:tcPr>
          <w:p w14:paraId="6C136691" w14:textId="77777777" w:rsidR="00F27E03" w:rsidRPr="00A4095E" w:rsidRDefault="005140D8" w:rsidP="00E91E5C">
            <w:pPr>
              <w:spacing w:before="0" w:after="0" w:line="252" w:lineRule="auto"/>
              <w:jc w:val="right"/>
              <w:rPr>
                <w:rFonts w:ascii="Arial" w:hAnsi="Arial" w:cs="Arial"/>
                <w:sz w:val="24"/>
                <w:szCs w:val="24"/>
              </w:rPr>
            </w:pPr>
            <w:r w:rsidRPr="00A4095E">
              <w:rPr>
                <w:rFonts w:ascii="Arial" w:hAnsi="Arial" w:cs="Arial"/>
                <w:sz w:val="24"/>
                <w:szCs w:val="24"/>
              </w:rPr>
              <w:t>Trading as…</w:t>
            </w:r>
          </w:p>
        </w:tc>
        <w:bookmarkStart w:id="103" w:name="Text2"/>
        <w:tc>
          <w:tcPr>
            <w:tcW w:w="2487" w:type="pct"/>
          </w:tcPr>
          <w:p w14:paraId="3F52AF2E" w14:textId="77777777" w:rsidR="00F27E03" w:rsidRPr="00A4095E" w:rsidRDefault="005140D8" w:rsidP="00E91E5C">
            <w:pPr>
              <w:spacing w:before="0" w:after="0" w:line="252" w:lineRule="auto"/>
              <w:rPr>
                <w:rFonts w:ascii="Arial" w:hAnsi="Arial" w:cs="Arial"/>
                <w:b/>
                <w:sz w:val="24"/>
                <w:szCs w:val="24"/>
              </w:rPr>
            </w:pPr>
            <w:r w:rsidRPr="00A4095E">
              <w:rPr>
                <w:rFonts w:ascii="Arial" w:hAnsi="Arial" w:cs="Arial"/>
                <w:b/>
                <w:sz w:val="24"/>
                <w:szCs w:val="24"/>
              </w:rPr>
              <w:fldChar w:fldCharType="begin">
                <w:ffData>
                  <w:name w:val="Text2"/>
                  <w:enabled/>
                  <w:calcOnExit w:val="0"/>
                  <w:textInput/>
                </w:ffData>
              </w:fldChar>
            </w:r>
            <w:r w:rsidRPr="00A4095E">
              <w:rPr>
                <w:rFonts w:ascii="Arial" w:hAnsi="Arial" w:cs="Arial"/>
                <w:b/>
                <w:sz w:val="24"/>
                <w:szCs w:val="24"/>
              </w:rPr>
              <w:instrText xml:space="preserve"> FORMTEXT </w:instrText>
            </w:r>
            <w:r w:rsidRPr="00A4095E">
              <w:rPr>
                <w:rFonts w:ascii="Arial" w:hAnsi="Arial" w:cs="Arial"/>
                <w:b/>
                <w:sz w:val="24"/>
                <w:szCs w:val="24"/>
              </w:rPr>
            </w:r>
            <w:r w:rsidRPr="00A4095E">
              <w:rPr>
                <w:rFonts w:ascii="Arial" w:hAnsi="Arial" w:cs="Arial"/>
                <w:b/>
                <w:sz w:val="24"/>
                <w:szCs w:val="24"/>
              </w:rPr>
              <w:fldChar w:fldCharType="separate"/>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sz w:val="24"/>
                <w:szCs w:val="24"/>
              </w:rPr>
              <w:fldChar w:fldCharType="end"/>
            </w:r>
            <w:bookmarkEnd w:id="103"/>
          </w:p>
        </w:tc>
      </w:tr>
      <w:tr w:rsidR="00090D23" w:rsidRPr="00A4095E" w14:paraId="64DC45D2" w14:textId="77777777" w:rsidTr="00E91E5C">
        <w:tc>
          <w:tcPr>
            <w:tcW w:w="2513" w:type="pct"/>
          </w:tcPr>
          <w:p w14:paraId="30A9820A" w14:textId="77777777" w:rsidR="004423D1" w:rsidRPr="00A4095E" w:rsidRDefault="005140D8" w:rsidP="00E91E5C">
            <w:pPr>
              <w:spacing w:before="0" w:after="0" w:line="252" w:lineRule="auto"/>
              <w:jc w:val="right"/>
              <w:rPr>
                <w:rFonts w:ascii="Arial" w:hAnsi="Arial" w:cs="Arial"/>
                <w:sz w:val="24"/>
                <w:szCs w:val="24"/>
              </w:rPr>
            </w:pPr>
            <w:r w:rsidRPr="00A4095E">
              <w:rPr>
                <w:rFonts w:ascii="Arial" w:hAnsi="Arial" w:cs="Arial"/>
                <w:sz w:val="24"/>
                <w:szCs w:val="24"/>
              </w:rPr>
              <w:t xml:space="preserve">Find a Tender Service </w:t>
            </w:r>
            <w:r w:rsidR="00251765" w:rsidRPr="00A4095E">
              <w:rPr>
                <w:rFonts w:ascii="Arial" w:hAnsi="Arial" w:cs="Arial"/>
                <w:sz w:val="24"/>
                <w:szCs w:val="24"/>
              </w:rPr>
              <w:t>share code</w:t>
            </w:r>
          </w:p>
        </w:tc>
        <w:tc>
          <w:tcPr>
            <w:tcW w:w="2487" w:type="pct"/>
          </w:tcPr>
          <w:p w14:paraId="71EE7A71" w14:textId="77777777" w:rsidR="004423D1" w:rsidRPr="00A4095E" w:rsidRDefault="005140D8" w:rsidP="00E91E5C">
            <w:pPr>
              <w:spacing w:before="0" w:after="0" w:line="252" w:lineRule="auto"/>
              <w:rPr>
                <w:rFonts w:ascii="Arial" w:hAnsi="Arial" w:cs="Arial"/>
                <w:b/>
                <w:sz w:val="24"/>
                <w:szCs w:val="24"/>
              </w:rPr>
            </w:pPr>
            <w:r w:rsidRPr="00A4095E">
              <w:rPr>
                <w:rFonts w:ascii="Arial" w:hAnsi="Arial" w:cs="Arial"/>
                <w:b/>
                <w:sz w:val="24"/>
                <w:szCs w:val="24"/>
              </w:rPr>
              <w:fldChar w:fldCharType="begin">
                <w:ffData>
                  <w:name w:val="Text2"/>
                  <w:enabled/>
                  <w:calcOnExit w:val="0"/>
                  <w:textInput/>
                </w:ffData>
              </w:fldChar>
            </w:r>
            <w:r w:rsidRPr="00A4095E">
              <w:rPr>
                <w:rFonts w:ascii="Arial" w:hAnsi="Arial" w:cs="Arial"/>
                <w:b/>
                <w:sz w:val="24"/>
                <w:szCs w:val="24"/>
              </w:rPr>
              <w:instrText xml:space="preserve"> FORMTEXT </w:instrText>
            </w:r>
            <w:r w:rsidRPr="00A4095E">
              <w:rPr>
                <w:rFonts w:ascii="Arial" w:hAnsi="Arial" w:cs="Arial"/>
                <w:b/>
                <w:sz w:val="24"/>
                <w:szCs w:val="24"/>
              </w:rPr>
            </w:r>
            <w:r w:rsidRPr="00A4095E">
              <w:rPr>
                <w:rFonts w:ascii="Arial" w:hAnsi="Arial" w:cs="Arial"/>
                <w:b/>
                <w:sz w:val="24"/>
                <w:szCs w:val="24"/>
              </w:rPr>
              <w:fldChar w:fldCharType="separate"/>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sz w:val="24"/>
                <w:szCs w:val="24"/>
              </w:rPr>
              <w:fldChar w:fldCharType="end"/>
            </w:r>
          </w:p>
        </w:tc>
      </w:tr>
      <w:tr w:rsidR="00090D23" w:rsidRPr="00A4095E" w14:paraId="7F376662" w14:textId="77777777" w:rsidTr="00E91E5C">
        <w:tc>
          <w:tcPr>
            <w:tcW w:w="2513" w:type="pct"/>
          </w:tcPr>
          <w:p w14:paraId="716F8465" w14:textId="77777777" w:rsidR="00F27E03" w:rsidRPr="00A4095E" w:rsidRDefault="005140D8" w:rsidP="00E91E5C">
            <w:pPr>
              <w:spacing w:before="0" w:after="0" w:line="240" w:lineRule="auto"/>
              <w:ind w:left="447"/>
              <w:jc w:val="right"/>
              <w:rPr>
                <w:rFonts w:ascii="Arial" w:hAnsi="Arial" w:cs="Arial"/>
                <w:sz w:val="24"/>
                <w:szCs w:val="24"/>
              </w:rPr>
            </w:pPr>
            <w:r w:rsidRPr="00A4095E">
              <w:rPr>
                <w:rFonts w:ascii="Arial" w:hAnsi="Arial" w:cs="Arial"/>
                <w:sz w:val="24"/>
                <w:szCs w:val="24"/>
              </w:rPr>
              <w:t>Are you bidding in conjunction with another supplier?</w:t>
            </w:r>
          </w:p>
        </w:tc>
        <w:tc>
          <w:tcPr>
            <w:tcW w:w="2487" w:type="pct"/>
          </w:tcPr>
          <w:p w14:paraId="5E37013D" w14:textId="77777777" w:rsidR="00F27E03" w:rsidRPr="00A4095E" w:rsidRDefault="005140D8" w:rsidP="00E91E5C">
            <w:pPr>
              <w:spacing w:before="0" w:after="0" w:line="240" w:lineRule="auto"/>
              <w:rPr>
                <w:rFonts w:ascii="Arial" w:hAnsi="Arial" w:cs="Arial"/>
                <w:sz w:val="24"/>
                <w:szCs w:val="24"/>
              </w:rPr>
            </w:pPr>
            <w:r w:rsidRPr="00A4095E">
              <w:rPr>
                <w:rFonts w:ascii="Arial" w:hAnsi="Arial" w:cs="Arial"/>
                <w:sz w:val="24"/>
                <w:szCs w:val="24"/>
              </w:rPr>
              <w:t xml:space="preserve">Answer ‘yes or no’ </w:t>
            </w:r>
            <w:r w:rsidRPr="00A4095E">
              <w:rPr>
                <w:rFonts w:ascii="Arial" w:hAnsi="Arial" w:cs="Arial"/>
                <w:sz w:val="24"/>
                <w:szCs w:val="24"/>
              </w:rPr>
              <w:fldChar w:fldCharType="begin">
                <w:ffData>
                  <w:name w:val="Text2"/>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07AF612A" w14:textId="77777777" w:rsidTr="00E91E5C">
        <w:tc>
          <w:tcPr>
            <w:tcW w:w="2513" w:type="pct"/>
          </w:tcPr>
          <w:p w14:paraId="0B5FCD05" w14:textId="77777777" w:rsidR="00F27E03" w:rsidRPr="00A4095E" w:rsidRDefault="005140D8" w:rsidP="00E91E5C">
            <w:pPr>
              <w:spacing w:before="0" w:after="0" w:line="252" w:lineRule="auto"/>
              <w:jc w:val="right"/>
              <w:rPr>
                <w:rFonts w:ascii="Arial" w:hAnsi="Arial" w:cs="Arial"/>
                <w:sz w:val="24"/>
                <w:szCs w:val="24"/>
              </w:rPr>
            </w:pPr>
            <w:r w:rsidRPr="00A4095E">
              <w:rPr>
                <w:rFonts w:ascii="Arial" w:hAnsi="Arial" w:cs="Arial"/>
                <w:sz w:val="24"/>
                <w:szCs w:val="24"/>
              </w:rPr>
              <w:t>If yes, who is the lead bidder?</w:t>
            </w:r>
          </w:p>
        </w:tc>
        <w:tc>
          <w:tcPr>
            <w:tcW w:w="2487" w:type="pct"/>
          </w:tcPr>
          <w:p w14:paraId="7548DF67" w14:textId="77777777" w:rsidR="00F27E03" w:rsidRPr="00A4095E" w:rsidRDefault="005140D8" w:rsidP="00E91E5C">
            <w:pPr>
              <w:spacing w:before="0" w:after="0" w:line="252" w:lineRule="auto"/>
              <w:rPr>
                <w:rFonts w:ascii="Arial" w:hAnsi="Arial" w:cs="Arial"/>
                <w:b/>
                <w:sz w:val="24"/>
                <w:szCs w:val="24"/>
              </w:rPr>
            </w:pPr>
            <w:r w:rsidRPr="00A4095E">
              <w:rPr>
                <w:rFonts w:ascii="Arial" w:hAnsi="Arial" w:cs="Arial"/>
                <w:b/>
                <w:sz w:val="24"/>
                <w:szCs w:val="24"/>
              </w:rPr>
              <w:fldChar w:fldCharType="begin">
                <w:ffData>
                  <w:name w:val="Text2"/>
                  <w:enabled/>
                  <w:calcOnExit w:val="0"/>
                  <w:textInput/>
                </w:ffData>
              </w:fldChar>
            </w:r>
            <w:r w:rsidRPr="00A4095E">
              <w:rPr>
                <w:rFonts w:ascii="Arial" w:hAnsi="Arial" w:cs="Arial"/>
                <w:b/>
                <w:sz w:val="24"/>
                <w:szCs w:val="24"/>
              </w:rPr>
              <w:instrText xml:space="preserve"> FORMTEXT </w:instrText>
            </w:r>
            <w:r w:rsidRPr="00A4095E">
              <w:rPr>
                <w:rFonts w:ascii="Arial" w:hAnsi="Arial" w:cs="Arial"/>
                <w:b/>
                <w:sz w:val="24"/>
                <w:szCs w:val="24"/>
              </w:rPr>
            </w:r>
            <w:r w:rsidRPr="00A4095E">
              <w:rPr>
                <w:rFonts w:ascii="Arial" w:hAnsi="Arial" w:cs="Arial"/>
                <w:b/>
                <w:sz w:val="24"/>
                <w:szCs w:val="24"/>
              </w:rPr>
              <w:fldChar w:fldCharType="separate"/>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noProof/>
                <w:sz w:val="24"/>
                <w:szCs w:val="24"/>
              </w:rPr>
              <w:t> </w:t>
            </w:r>
            <w:r w:rsidRPr="00A4095E">
              <w:rPr>
                <w:rFonts w:ascii="Arial" w:hAnsi="Arial" w:cs="Arial"/>
                <w:b/>
                <w:sz w:val="24"/>
                <w:szCs w:val="24"/>
              </w:rPr>
              <w:fldChar w:fldCharType="end"/>
            </w:r>
          </w:p>
        </w:tc>
      </w:tr>
    </w:tbl>
    <w:p w14:paraId="6E2F4DB7" w14:textId="77777777" w:rsidR="00F27E03" w:rsidRPr="00A4095E" w:rsidRDefault="00F27E03" w:rsidP="00F27E03">
      <w:pPr>
        <w:pStyle w:val="NoSpacing"/>
        <w:rPr>
          <w:rFonts w:ascii="Arial" w:hAnsi="Arial" w:cs="Arial"/>
        </w:rPr>
      </w:pPr>
    </w:p>
    <w:p w14:paraId="27C54DEF" w14:textId="77777777" w:rsidR="00F27E03" w:rsidRPr="00A4095E" w:rsidRDefault="00F27E03" w:rsidP="00F27E03">
      <w:pPr>
        <w:pStyle w:val="NoSpacing"/>
        <w:rPr>
          <w:rFonts w:ascii="Arial" w:hAnsi="Arial" w:cs="Arial"/>
        </w:rPr>
        <w:sectPr w:rsidR="00F27E03" w:rsidRPr="00A4095E" w:rsidSect="00105633">
          <w:headerReference w:type="default" r:id="rId24"/>
          <w:footerReference w:type="default" r:id="rId25"/>
          <w:headerReference w:type="first" r:id="rId26"/>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090D23" w:rsidRPr="00A4095E" w14:paraId="074936AE" w14:textId="77777777" w:rsidTr="00E91E5C">
        <w:tc>
          <w:tcPr>
            <w:tcW w:w="4390" w:type="dxa"/>
            <w:gridSpan w:val="3"/>
          </w:tcPr>
          <w:p w14:paraId="574B8564" w14:textId="77777777" w:rsidR="00F27E03" w:rsidRPr="00A4095E" w:rsidRDefault="005140D8" w:rsidP="00E91E5C">
            <w:pPr>
              <w:spacing w:before="0" w:after="0"/>
              <w:rPr>
                <w:rFonts w:ascii="Arial" w:hAnsi="Arial" w:cs="Arial"/>
                <w:b/>
                <w:bCs/>
                <w:sz w:val="24"/>
                <w:szCs w:val="24"/>
              </w:rPr>
            </w:pPr>
            <w:r w:rsidRPr="00A4095E">
              <w:rPr>
                <w:rFonts w:ascii="Arial" w:hAnsi="Arial" w:cs="Arial"/>
                <w:b/>
                <w:bCs/>
                <w:sz w:val="24"/>
                <w:szCs w:val="24"/>
              </w:rPr>
              <w:t>Person managing bid</w:t>
            </w:r>
          </w:p>
        </w:tc>
      </w:tr>
      <w:tr w:rsidR="00090D23" w:rsidRPr="00A4095E" w14:paraId="185A716A" w14:textId="77777777" w:rsidTr="00D660E7">
        <w:tc>
          <w:tcPr>
            <w:tcW w:w="1413" w:type="dxa"/>
          </w:tcPr>
          <w:p w14:paraId="1EC37386"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M</w:t>
            </w:r>
            <w:r w:rsidR="00D660E7" w:rsidRPr="00A4095E">
              <w:rPr>
                <w:rFonts w:ascii="Arial" w:hAnsi="Arial" w:cs="Arial"/>
                <w:sz w:val="24"/>
                <w:szCs w:val="24"/>
              </w:rPr>
              <w:t>s</w:t>
            </w:r>
            <w:r w:rsidRPr="00A4095E">
              <w:rPr>
                <w:rFonts w:ascii="Arial" w:hAnsi="Arial" w:cs="Arial"/>
                <w:sz w:val="24"/>
                <w:szCs w:val="24"/>
              </w:rPr>
              <w:t>, M</w:t>
            </w:r>
            <w:r w:rsidR="00D660E7" w:rsidRPr="00A4095E">
              <w:rPr>
                <w:rFonts w:ascii="Arial" w:hAnsi="Arial" w:cs="Arial"/>
                <w:sz w:val="24"/>
                <w:szCs w:val="24"/>
              </w:rPr>
              <w:t>r</w:t>
            </w:r>
            <w:r w:rsidRPr="00A4095E">
              <w:rPr>
                <w:rFonts w:ascii="Arial" w:hAnsi="Arial" w:cs="Arial"/>
                <w:sz w:val="24"/>
                <w:szCs w:val="24"/>
              </w:rPr>
              <w:t>, etc</w:t>
            </w:r>
          </w:p>
        </w:tc>
        <w:tc>
          <w:tcPr>
            <w:tcW w:w="2977" w:type="dxa"/>
            <w:gridSpan w:val="2"/>
          </w:tcPr>
          <w:p w14:paraId="4B33AC01" w14:textId="77777777" w:rsidR="00F27E03" w:rsidRPr="00A4095E" w:rsidRDefault="00F27E03" w:rsidP="00E91E5C">
            <w:pPr>
              <w:spacing w:before="0" w:after="0"/>
              <w:rPr>
                <w:rFonts w:ascii="Arial" w:hAnsi="Arial" w:cs="Arial"/>
                <w:sz w:val="24"/>
                <w:szCs w:val="24"/>
              </w:rPr>
            </w:pPr>
          </w:p>
        </w:tc>
      </w:tr>
      <w:tr w:rsidR="00090D23" w:rsidRPr="00A4095E" w14:paraId="74E92B6A" w14:textId="77777777" w:rsidTr="00D660E7">
        <w:tc>
          <w:tcPr>
            <w:tcW w:w="1413" w:type="dxa"/>
          </w:tcPr>
          <w:p w14:paraId="60BDBB2F"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Name</w:t>
            </w:r>
          </w:p>
        </w:tc>
        <w:tc>
          <w:tcPr>
            <w:tcW w:w="2977" w:type="dxa"/>
            <w:gridSpan w:val="2"/>
          </w:tcPr>
          <w:p w14:paraId="69C2E572" w14:textId="77777777" w:rsidR="00F27E03" w:rsidRPr="00A4095E" w:rsidRDefault="00F27E03" w:rsidP="00E91E5C">
            <w:pPr>
              <w:spacing w:before="0" w:after="0"/>
              <w:rPr>
                <w:rFonts w:ascii="Arial" w:hAnsi="Arial" w:cs="Arial"/>
                <w:sz w:val="24"/>
                <w:szCs w:val="24"/>
              </w:rPr>
            </w:pPr>
          </w:p>
        </w:tc>
      </w:tr>
      <w:tr w:rsidR="00090D23" w:rsidRPr="00A4095E" w14:paraId="4CEE32F4" w14:textId="77777777" w:rsidTr="00D660E7">
        <w:tc>
          <w:tcPr>
            <w:tcW w:w="1413" w:type="dxa"/>
          </w:tcPr>
          <w:p w14:paraId="30337C04"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Address</w:t>
            </w:r>
          </w:p>
        </w:tc>
        <w:tc>
          <w:tcPr>
            <w:tcW w:w="2977" w:type="dxa"/>
            <w:gridSpan w:val="2"/>
          </w:tcPr>
          <w:p w14:paraId="42297EB1" w14:textId="77777777" w:rsidR="00F27E03" w:rsidRPr="00A4095E" w:rsidRDefault="00F27E03" w:rsidP="00E91E5C">
            <w:pPr>
              <w:spacing w:before="0" w:after="0"/>
              <w:rPr>
                <w:rFonts w:ascii="Arial" w:hAnsi="Arial" w:cs="Arial"/>
                <w:sz w:val="24"/>
                <w:szCs w:val="24"/>
              </w:rPr>
            </w:pPr>
          </w:p>
        </w:tc>
      </w:tr>
      <w:tr w:rsidR="00090D23" w:rsidRPr="00A4095E" w14:paraId="3845ACFA" w14:textId="77777777" w:rsidTr="00D660E7">
        <w:tc>
          <w:tcPr>
            <w:tcW w:w="1413" w:type="dxa"/>
          </w:tcPr>
          <w:p w14:paraId="69258EA2"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Postcode</w:t>
            </w:r>
          </w:p>
        </w:tc>
        <w:tc>
          <w:tcPr>
            <w:tcW w:w="2977" w:type="dxa"/>
            <w:gridSpan w:val="2"/>
          </w:tcPr>
          <w:p w14:paraId="60DDCE71" w14:textId="77777777" w:rsidR="00F27E03" w:rsidRPr="00A4095E" w:rsidRDefault="00F27E03" w:rsidP="00E91E5C">
            <w:pPr>
              <w:spacing w:before="0" w:after="0"/>
              <w:rPr>
                <w:rFonts w:ascii="Arial" w:hAnsi="Arial" w:cs="Arial"/>
                <w:sz w:val="24"/>
                <w:szCs w:val="24"/>
              </w:rPr>
            </w:pPr>
          </w:p>
        </w:tc>
      </w:tr>
      <w:tr w:rsidR="00090D23" w:rsidRPr="00A4095E" w14:paraId="65A25C2C" w14:textId="77777777" w:rsidTr="00D660E7">
        <w:tc>
          <w:tcPr>
            <w:tcW w:w="1413" w:type="dxa"/>
          </w:tcPr>
          <w:p w14:paraId="6409CA2F"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Country</w:t>
            </w:r>
          </w:p>
        </w:tc>
        <w:tc>
          <w:tcPr>
            <w:tcW w:w="2977" w:type="dxa"/>
            <w:gridSpan w:val="2"/>
          </w:tcPr>
          <w:p w14:paraId="669E6555" w14:textId="77777777" w:rsidR="00F27E03" w:rsidRPr="00A4095E" w:rsidRDefault="00F27E03" w:rsidP="00E91E5C">
            <w:pPr>
              <w:spacing w:before="0" w:after="0"/>
              <w:rPr>
                <w:rFonts w:ascii="Arial" w:hAnsi="Arial" w:cs="Arial"/>
                <w:sz w:val="24"/>
                <w:szCs w:val="24"/>
              </w:rPr>
            </w:pPr>
          </w:p>
        </w:tc>
      </w:tr>
      <w:tr w:rsidR="00090D23" w:rsidRPr="00A4095E" w14:paraId="5B69E98C" w14:textId="77777777" w:rsidTr="00D660E7">
        <w:tc>
          <w:tcPr>
            <w:tcW w:w="1413" w:type="dxa"/>
          </w:tcPr>
          <w:p w14:paraId="20B6EC36"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Phone</w:t>
            </w:r>
          </w:p>
        </w:tc>
        <w:tc>
          <w:tcPr>
            <w:tcW w:w="2977" w:type="dxa"/>
            <w:gridSpan w:val="2"/>
          </w:tcPr>
          <w:p w14:paraId="2490A07F" w14:textId="77777777" w:rsidR="00F27E03" w:rsidRPr="00A4095E" w:rsidRDefault="00F27E03" w:rsidP="00E91E5C">
            <w:pPr>
              <w:spacing w:before="0" w:after="0"/>
              <w:rPr>
                <w:rFonts w:ascii="Arial" w:hAnsi="Arial" w:cs="Arial"/>
                <w:sz w:val="24"/>
                <w:szCs w:val="24"/>
              </w:rPr>
            </w:pPr>
          </w:p>
        </w:tc>
      </w:tr>
      <w:tr w:rsidR="00090D23" w:rsidRPr="00A4095E" w14:paraId="16AA7362" w14:textId="77777777" w:rsidTr="00D660E7">
        <w:tc>
          <w:tcPr>
            <w:tcW w:w="1413" w:type="dxa"/>
          </w:tcPr>
          <w:p w14:paraId="09318FA8"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Mobile</w:t>
            </w:r>
          </w:p>
        </w:tc>
        <w:tc>
          <w:tcPr>
            <w:tcW w:w="2977" w:type="dxa"/>
            <w:gridSpan w:val="2"/>
          </w:tcPr>
          <w:p w14:paraId="4D60D3CE" w14:textId="77777777" w:rsidR="00F27E03" w:rsidRPr="00A4095E" w:rsidRDefault="00F27E03" w:rsidP="00E91E5C">
            <w:pPr>
              <w:spacing w:before="0" w:after="0"/>
              <w:rPr>
                <w:rFonts w:ascii="Arial" w:hAnsi="Arial" w:cs="Arial"/>
                <w:sz w:val="24"/>
                <w:szCs w:val="24"/>
              </w:rPr>
            </w:pPr>
          </w:p>
        </w:tc>
      </w:tr>
      <w:tr w:rsidR="00090D23" w:rsidRPr="00A4095E" w14:paraId="77A62DF2" w14:textId="77777777" w:rsidTr="00E91E5C">
        <w:tc>
          <w:tcPr>
            <w:tcW w:w="4390" w:type="dxa"/>
            <w:gridSpan w:val="3"/>
          </w:tcPr>
          <w:p w14:paraId="24193F82" w14:textId="77777777" w:rsidR="00F27E03" w:rsidRPr="00A4095E" w:rsidRDefault="005140D8" w:rsidP="00E91E5C">
            <w:pPr>
              <w:spacing w:before="0" w:after="0"/>
              <w:rPr>
                <w:rFonts w:ascii="Arial" w:hAnsi="Arial" w:cs="Arial"/>
                <w:b/>
                <w:bCs/>
                <w:sz w:val="24"/>
                <w:szCs w:val="24"/>
              </w:rPr>
            </w:pPr>
            <w:r w:rsidRPr="00A4095E">
              <w:rPr>
                <w:rFonts w:ascii="Arial" w:hAnsi="Arial" w:cs="Arial"/>
                <w:b/>
                <w:bCs/>
                <w:sz w:val="24"/>
                <w:szCs w:val="24"/>
              </w:rPr>
              <w:t>Director, partner or trustee overseeing bid</w:t>
            </w:r>
          </w:p>
        </w:tc>
      </w:tr>
      <w:tr w:rsidR="00090D23" w:rsidRPr="00A4095E" w14:paraId="4D01306E" w14:textId="77777777" w:rsidTr="00D660E7">
        <w:tc>
          <w:tcPr>
            <w:tcW w:w="1413" w:type="dxa"/>
          </w:tcPr>
          <w:p w14:paraId="3D3DA74F"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Mr, Ms, etc</w:t>
            </w:r>
          </w:p>
        </w:tc>
        <w:tc>
          <w:tcPr>
            <w:tcW w:w="2977" w:type="dxa"/>
            <w:gridSpan w:val="2"/>
          </w:tcPr>
          <w:p w14:paraId="01484810" w14:textId="77777777" w:rsidR="00F27E03" w:rsidRPr="00A4095E" w:rsidRDefault="00F27E03" w:rsidP="00E91E5C">
            <w:pPr>
              <w:spacing w:before="0" w:after="0"/>
              <w:rPr>
                <w:rFonts w:ascii="Arial" w:hAnsi="Arial" w:cs="Arial"/>
                <w:sz w:val="24"/>
                <w:szCs w:val="24"/>
              </w:rPr>
            </w:pPr>
          </w:p>
        </w:tc>
      </w:tr>
      <w:tr w:rsidR="00090D23" w:rsidRPr="00A4095E" w14:paraId="35D8A0A3" w14:textId="77777777" w:rsidTr="00D660E7">
        <w:tc>
          <w:tcPr>
            <w:tcW w:w="1413" w:type="dxa"/>
          </w:tcPr>
          <w:p w14:paraId="41ABC2A8"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Name</w:t>
            </w:r>
          </w:p>
        </w:tc>
        <w:tc>
          <w:tcPr>
            <w:tcW w:w="2977" w:type="dxa"/>
            <w:gridSpan w:val="2"/>
          </w:tcPr>
          <w:p w14:paraId="75576C0A" w14:textId="77777777" w:rsidR="00F27E03" w:rsidRPr="00A4095E" w:rsidRDefault="00F27E03" w:rsidP="00E91E5C">
            <w:pPr>
              <w:spacing w:before="0" w:after="0"/>
              <w:rPr>
                <w:rFonts w:ascii="Arial" w:hAnsi="Arial" w:cs="Arial"/>
                <w:sz w:val="24"/>
                <w:szCs w:val="24"/>
              </w:rPr>
            </w:pPr>
          </w:p>
        </w:tc>
      </w:tr>
      <w:tr w:rsidR="00090D23" w:rsidRPr="00A4095E" w14:paraId="62545D2D" w14:textId="77777777" w:rsidTr="00D660E7">
        <w:tc>
          <w:tcPr>
            <w:tcW w:w="1413" w:type="dxa"/>
          </w:tcPr>
          <w:p w14:paraId="5297615C"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Address</w:t>
            </w:r>
          </w:p>
        </w:tc>
        <w:tc>
          <w:tcPr>
            <w:tcW w:w="2977" w:type="dxa"/>
            <w:gridSpan w:val="2"/>
          </w:tcPr>
          <w:p w14:paraId="147EDF97" w14:textId="77777777" w:rsidR="00F27E03" w:rsidRPr="00A4095E" w:rsidRDefault="00F27E03" w:rsidP="00E91E5C">
            <w:pPr>
              <w:spacing w:before="0" w:after="0"/>
              <w:rPr>
                <w:rFonts w:ascii="Arial" w:hAnsi="Arial" w:cs="Arial"/>
                <w:sz w:val="24"/>
                <w:szCs w:val="24"/>
              </w:rPr>
            </w:pPr>
          </w:p>
        </w:tc>
      </w:tr>
      <w:tr w:rsidR="00090D23" w:rsidRPr="00A4095E" w14:paraId="1E5CC814" w14:textId="77777777" w:rsidTr="00D660E7">
        <w:tc>
          <w:tcPr>
            <w:tcW w:w="1413" w:type="dxa"/>
          </w:tcPr>
          <w:p w14:paraId="59875F76"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Postcode</w:t>
            </w:r>
          </w:p>
        </w:tc>
        <w:tc>
          <w:tcPr>
            <w:tcW w:w="2977" w:type="dxa"/>
            <w:gridSpan w:val="2"/>
          </w:tcPr>
          <w:p w14:paraId="39662316" w14:textId="77777777" w:rsidR="00F27E03" w:rsidRPr="00A4095E" w:rsidRDefault="00F27E03" w:rsidP="00E91E5C">
            <w:pPr>
              <w:spacing w:before="0" w:after="0"/>
              <w:rPr>
                <w:rFonts w:ascii="Arial" w:hAnsi="Arial" w:cs="Arial"/>
                <w:sz w:val="24"/>
                <w:szCs w:val="24"/>
              </w:rPr>
            </w:pPr>
          </w:p>
        </w:tc>
      </w:tr>
      <w:tr w:rsidR="00090D23" w:rsidRPr="00A4095E" w14:paraId="68802B98" w14:textId="77777777" w:rsidTr="00D660E7">
        <w:tc>
          <w:tcPr>
            <w:tcW w:w="1413" w:type="dxa"/>
          </w:tcPr>
          <w:p w14:paraId="68746CDF"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Country</w:t>
            </w:r>
          </w:p>
        </w:tc>
        <w:tc>
          <w:tcPr>
            <w:tcW w:w="2977" w:type="dxa"/>
            <w:gridSpan w:val="2"/>
          </w:tcPr>
          <w:p w14:paraId="55819D66" w14:textId="77777777" w:rsidR="00F27E03" w:rsidRPr="00A4095E" w:rsidRDefault="00F27E03" w:rsidP="00E91E5C">
            <w:pPr>
              <w:spacing w:before="0" w:after="0"/>
              <w:rPr>
                <w:rFonts w:ascii="Arial" w:hAnsi="Arial" w:cs="Arial"/>
                <w:sz w:val="24"/>
                <w:szCs w:val="24"/>
              </w:rPr>
            </w:pPr>
          </w:p>
        </w:tc>
      </w:tr>
      <w:tr w:rsidR="00090D23" w:rsidRPr="00A4095E" w14:paraId="5F86BE43" w14:textId="77777777" w:rsidTr="00D660E7">
        <w:tc>
          <w:tcPr>
            <w:tcW w:w="1413" w:type="dxa"/>
          </w:tcPr>
          <w:p w14:paraId="18154262"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Phone</w:t>
            </w:r>
          </w:p>
        </w:tc>
        <w:tc>
          <w:tcPr>
            <w:tcW w:w="2977" w:type="dxa"/>
            <w:gridSpan w:val="2"/>
          </w:tcPr>
          <w:p w14:paraId="02A06D1E" w14:textId="77777777" w:rsidR="00F27E03" w:rsidRPr="00A4095E" w:rsidRDefault="00F27E03" w:rsidP="00E91E5C">
            <w:pPr>
              <w:spacing w:before="0" w:after="0"/>
              <w:rPr>
                <w:rFonts w:ascii="Arial" w:hAnsi="Arial" w:cs="Arial"/>
                <w:sz w:val="24"/>
                <w:szCs w:val="24"/>
              </w:rPr>
            </w:pPr>
          </w:p>
        </w:tc>
      </w:tr>
      <w:tr w:rsidR="00090D23" w:rsidRPr="00A4095E" w14:paraId="6519D949" w14:textId="77777777" w:rsidTr="00D660E7">
        <w:tc>
          <w:tcPr>
            <w:tcW w:w="1413" w:type="dxa"/>
          </w:tcPr>
          <w:p w14:paraId="4F3DEA2E"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Mobile</w:t>
            </w:r>
          </w:p>
        </w:tc>
        <w:tc>
          <w:tcPr>
            <w:tcW w:w="2977" w:type="dxa"/>
            <w:gridSpan w:val="2"/>
          </w:tcPr>
          <w:p w14:paraId="154DCF64" w14:textId="77777777" w:rsidR="00F27E03" w:rsidRPr="00A4095E" w:rsidRDefault="00F27E03" w:rsidP="00E91E5C">
            <w:pPr>
              <w:spacing w:before="0" w:after="0"/>
              <w:rPr>
                <w:rFonts w:ascii="Arial" w:hAnsi="Arial" w:cs="Arial"/>
                <w:sz w:val="24"/>
                <w:szCs w:val="24"/>
              </w:rPr>
            </w:pPr>
          </w:p>
        </w:tc>
      </w:tr>
      <w:tr w:rsidR="00090D23" w:rsidRPr="00A4095E" w14:paraId="5C5D2E80" w14:textId="77777777" w:rsidTr="00E91E5C">
        <w:tc>
          <w:tcPr>
            <w:tcW w:w="4390" w:type="dxa"/>
            <w:gridSpan w:val="3"/>
          </w:tcPr>
          <w:p w14:paraId="2BB1BAEF" w14:textId="77777777" w:rsidR="00F27E03" w:rsidRPr="00A4095E" w:rsidRDefault="005140D8" w:rsidP="00E91E5C">
            <w:pPr>
              <w:spacing w:before="0" w:after="0"/>
              <w:rPr>
                <w:rFonts w:ascii="Arial" w:hAnsi="Arial" w:cs="Arial"/>
                <w:b/>
                <w:bCs/>
                <w:sz w:val="24"/>
                <w:szCs w:val="24"/>
              </w:rPr>
            </w:pPr>
            <w:r w:rsidRPr="00A4095E">
              <w:rPr>
                <w:rFonts w:ascii="Arial" w:hAnsi="Arial" w:cs="Arial"/>
                <w:b/>
                <w:bCs/>
                <w:sz w:val="24"/>
                <w:szCs w:val="24"/>
              </w:rPr>
              <w:t>Registered office address</w:t>
            </w:r>
          </w:p>
        </w:tc>
      </w:tr>
      <w:tr w:rsidR="00090D23" w:rsidRPr="00A4095E" w14:paraId="5BAC8304" w14:textId="77777777" w:rsidTr="00E91E5C">
        <w:tc>
          <w:tcPr>
            <w:tcW w:w="4390" w:type="dxa"/>
            <w:gridSpan w:val="3"/>
          </w:tcPr>
          <w:p w14:paraId="7DCDCFDE" w14:textId="77777777" w:rsidR="00F27E03" w:rsidRPr="00A4095E" w:rsidRDefault="00F27E03" w:rsidP="00E91E5C">
            <w:pPr>
              <w:spacing w:before="0" w:after="0"/>
              <w:rPr>
                <w:rFonts w:ascii="Arial" w:hAnsi="Arial" w:cs="Arial"/>
                <w:sz w:val="24"/>
                <w:szCs w:val="24"/>
              </w:rPr>
            </w:pPr>
          </w:p>
        </w:tc>
      </w:tr>
      <w:tr w:rsidR="00090D23" w:rsidRPr="00A4095E" w14:paraId="015C3AC0" w14:textId="77777777" w:rsidTr="00E91E5C">
        <w:tc>
          <w:tcPr>
            <w:tcW w:w="4390" w:type="dxa"/>
            <w:gridSpan w:val="3"/>
          </w:tcPr>
          <w:p w14:paraId="042B049A" w14:textId="77777777" w:rsidR="00F27E03" w:rsidRPr="00A4095E" w:rsidRDefault="00F27E03" w:rsidP="00E91E5C">
            <w:pPr>
              <w:spacing w:before="0" w:after="0"/>
              <w:rPr>
                <w:rFonts w:ascii="Arial" w:hAnsi="Arial" w:cs="Arial"/>
                <w:sz w:val="24"/>
                <w:szCs w:val="24"/>
              </w:rPr>
            </w:pPr>
          </w:p>
        </w:tc>
      </w:tr>
      <w:tr w:rsidR="00090D23" w:rsidRPr="00A4095E" w14:paraId="103837A9" w14:textId="77777777" w:rsidTr="00E91E5C">
        <w:tc>
          <w:tcPr>
            <w:tcW w:w="4390" w:type="dxa"/>
            <w:gridSpan w:val="3"/>
          </w:tcPr>
          <w:p w14:paraId="4A469112" w14:textId="77777777" w:rsidR="00F27E03" w:rsidRPr="00A4095E" w:rsidRDefault="00F27E03" w:rsidP="00E91E5C">
            <w:pPr>
              <w:spacing w:before="0" w:after="0"/>
              <w:rPr>
                <w:rFonts w:ascii="Arial" w:hAnsi="Arial" w:cs="Arial"/>
                <w:sz w:val="24"/>
                <w:szCs w:val="24"/>
              </w:rPr>
            </w:pPr>
          </w:p>
        </w:tc>
      </w:tr>
      <w:tr w:rsidR="00090D23" w:rsidRPr="00A4095E" w14:paraId="0747371B" w14:textId="77777777" w:rsidTr="00D660E7">
        <w:tc>
          <w:tcPr>
            <w:tcW w:w="1413" w:type="dxa"/>
          </w:tcPr>
          <w:p w14:paraId="57BBFE59"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Postcode</w:t>
            </w:r>
          </w:p>
        </w:tc>
        <w:tc>
          <w:tcPr>
            <w:tcW w:w="2977" w:type="dxa"/>
            <w:gridSpan w:val="2"/>
          </w:tcPr>
          <w:p w14:paraId="62197FC3" w14:textId="77777777" w:rsidR="00F27E03" w:rsidRPr="00A4095E" w:rsidRDefault="00F27E03" w:rsidP="00E91E5C">
            <w:pPr>
              <w:spacing w:before="0" w:after="0"/>
              <w:rPr>
                <w:rFonts w:ascii="Arial" w:hAnsi="Arial" w:cs="Arial"/>
                <w:sz w:val="24"/>
                <w:szCs w:val="24"/>
              </w:rPr>
            </w:pPr>
          </w:p>
        </w:tc>
      </w:tr>
      <w:tr w:rsidR="00090D23" w:rsidRPr="00A4095E" w14:paraId="41952BDA" w14:textId="77777777" w:rsidTr="00D660E7">
        <w:tc>
          <w:tcPr>
            <w:tcW w:w="1413" w:type="dxa"/>
          </w:tcPr>
          <w:p w14:paraId="5219C36D"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Country</w:t>
            </w:r>
          </w:p>
        </w:tc>
        <w:tc>
          <w:tcPr>
            <w:tcW w:w="2977" w:type="dxa"/>
            <w:gridSpan w:val="2"/>
          </w:tcPr>
          <w:p w14:paraId="416B046A" w14:textId="77777777" w:rsidR="00F27E03" w:rsidRPr="00A4095E" w:rsidRDefault="00F27E03" w:rsidP="00E91E5C">
            <w:pPr>
              <w:spacing w:before="0" w:after="0"/>
              <w:rPr>
                <w:rFonts w:ascii="Arial" w:hAnsi="Arial" w:cs="Arial"/>
                <w:sz w:val="24"/>
                <w:szCs w:val="24"/>
              </w:rPr>
            </w:pPr>
          </w:p>
        </w:tc>
      </w:tr>
      <w:tr w:rsidR="00090D23" w:rsidRPr="00A4095E" w14:paraId="6F8F664F" w14:textId="77777777" w:rsidTr="00E91E5C">
        <w:tc>
          <w:tcPr>
            <w:tcW w:w="4390" w:type="dxa"/>
            <w:gridSpan w:val="3"/>
          </w:tcPr>
          <w:p w14:paraId="12C01FC4" w14:textId="77777777" w:rsidR="00F27E03" w:rsidRPr="00A4095E" w:rsidRDefault="005140D8" w:rsidP="00E91E5C">
            <w:pPr>
              <w:keepNext/>
              <w:spacing w:before="0" w:after="0"/>
              <w:rPr>
                <w:rFonts w:ascii="Arial" w:hAnsi="Arial" w:cs="Arial"/>
                <w:b/>
                <w:bCs/>
                <w:sz w:val="24"/>
                <w:szCs w:val="24"/>
              </w:rPr>
            </w:pPr>
            <w:r w:rsidRPr="00A4095E">
              <w:rPr>
                <w:rFonts w:ascii="Arial" w:hAnsi="Arial" w:cs="Arial"/>
                <w:b/>
                <w:bCs/>
                <w:sz w:val="24"/>
                <w:szCs w:val="24"/>
              </w:rPr>
              <w:t>Applicant’s registration number, as applicable</w:t>
            </w:r>
          </w:p>
        </w:tc>
      </w:tr>
      <w:tr w:rsidR="00090D23" w:rsidRPr="00A4095E" w14:paraId="21816517" w14:textId="77777777" w:rsidTr="00E91E5C">
        <w:tc>
          <w:tcPr>
            <w:tcW w:w="2547" w:type="dxa"/>
            <w:gridSpan w:val="2"/>
          </w:tcPr>
          <w:p w14:paraId="6B54E92C"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 xml:space="preserve">Company registration no. </w:t>
            </w:r>
          </w:p>
        </w:tc>
        <w:tc>
          <w:tcPr>
            <w:tcW w:w="1843" w:type="dxa"/>
          </w:tcPr>
          <w:p w14:paraId="33821C38" w14:textId="77777777" w:rsidR="00F27E03" w:rsidRPr="00A4095E" w:rsidRDefault="00F27E03" w:rsidP="00E91E5C">
            <w:pPr>
              <w:spacing w:before="0" w:after="0"/>
              <w:rPr>
                <w:rFonts w:ascii="Arial" w:hAnsi="Arial" w:cs="Arial"/>
                <w:sz w:val="24"/>
                <w:szCs w:val="24"/>
              </w:rPr>
            </w:pPr>
          </w:p>
        </w:tc>
      </w:tr>
      <w:tr w:rsidR="00090D23" w:rsidRPr="00A4095E" w14:paraId="7120B8CD" w14:textId="77777777" w:rsidTr="00E91E5C">
        <w:tc>
          <w:tcPr>
            <w:tcW w:w="2547" w:type="dxa"/>
            <w:gridSpan w:val="2"/>
          </w:tcPr>
          <w:p w14:paraId="7C0FE789"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 xml:space="preserve">Charity registration no. </w:t>
            </w:r>
          </w:p>
        </w:tc>
        <w:tc>
          <w:tcPr>
            <w:tcW w:w="1843" w:type="dxa"/>
          </w:tcPr>
          <w:p w14:paraId="09327E37" w14:textId="77777777" w:rsidR="00F27E03" w:rsidRPr="00A4095E" w:rsidRDefault="00F27E03" w:rsidP="00E91E5C">
            <w:pPr>
              <w:spacing w:before="0" w:after="0"/>
              <w:rPr>
                <w:rFonts w:ascii="Arial" w:hAnsi="Arial" w:cs="Arial"/>
                <w:sz w:val="24"/>
                <w:szCs w:val="24"/>
              </w:rPr>
            </w:pPr>
          </w:p>
        </w:tc>
      </w:tr>
      <w:tr w:rsidR="00090D23" w:rsidRPr="00A4095E" w14:paraId="07F0DC8A" w14:textId="77777777" w:rsidTr="00E91E5C">
        <w:tc>
          <w:tcPr>
            <w:tcW w:w="2547" w:type="dxa"/>
            <w:gridSpan w:val="2"/>
          </w:tcPr>
          <w:p w14:paraId="0F5E92DA"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VAT registration no.</w:t>
            </w:r>
          </w:p>
        </w:tc>
        <w:tc>
          <w:tcPr>
            <w:tcW w:w="1843" w:type="dxa"/>
          </w:tcPr>
          <w:p w14:paraId="3A346AC5" w14:textId="77777777" w:rsidR="00F27E03" w:rsidRPr="00A4095E" w:rsidRDefault="00F27E03" w:rsidP="00E91E5C">
            <w:pPr>
              <w:spacing w:before="0" w:after="0"/>
              <w:rPr>
                <w:rFonts w:ascii="Arial" w:hAnsi="Arial" w:cs="Arial"/>
                <w:sz w:val="24"/>
                <w:szCs w:val="24"/>
              </w:rPr>
            </w:pPr>
          </w:p>
        </w:tc>
      </w:tr>
      <w:tr w:rsidR="00090D23" w:rsidRPr="00A4095E" w14:paraId="00528575" w14:textId="77777777" w:rsidTr="00E91E5C">
        <w:tc>
          <w:tcPr>
            <w:tcW w:w="2547" w:type="dxa"/>
            <w:gridSpan w:val="2"/>
          </w:tcPr>
          <w:p w14:paraId="3E494CDC" w14:textId="77777777" w:rsidR="00F27E03" w:rsidRPr="00A4095E" w:rsidRDefault="005140D8" w:rsidP="00E91E5C">
            <w:pPr>
              <w:keepNext/>
              <w:spacing w:before="0" w:after="0"/>
              <w:rPr>
                <w:rFonts w:ascii="Arial" w:hAnsi="Arial" w:cs="Arial"/>
                <w:sz w:val="24"/>
                <w:szCs w:val="24"/>
              </w:rPr>
            </w:pPr>
            <w:r w:rsidRPr="00A4095E">
              <w:rPr>
                <w:rFonts w:ascii="Arial" w:hAnsi="Arial" w:cs="Arial"/>
                <w:noProof/>
                <w:sz w:val="24"/>
                <w:szCs w:val="24"/>
              </w:rPr>
              <w:t>CQC</w:t>
            </w:r>
            <w:r w:rsidRPr="00A4095E">
              <w:rPr>
                <w:rFonts w:ascii="Arial" w:hAnsi="Arial" w:cs="Arial"/>
                <w:sz w:val="24"/>
                <w:szCs w:val="24"/>
              </w:rPr>
              <w:t xml:space="preserve"> registration no.</w:t>
            </w:r>
          </w:p>
        </w:tc>
        <w:tc>
          <w:tcPr>
            <w:tcW w:w="1843" w:type="dxa"/>
          </w:tcPr>
          <w:p w14:paraId="1D166CA4" w14:textId="77777777" w:rsidR="00F27E03" w:rsidRPr="00A4095E" w:rsidRDefault="00F27E03" w:rsidP="00E91E5C">
            <w:pPr>
              <w:spacing w:before="0" w:after="0"/>
              <w:rPr>
                <w:rFonts w:ascii="Arial" w:hAnsi="Arial" w:cs="Arial"/>
                <w:sz w:val="24"/>
                <w:szCs w:val="24"/>
              </w:rPr>
            </w:pPr>
          </w:p>
        </w:tc>
      </w:tr>
      <w:tr w:rsidR="00090D23" w:rsidRPr="00A4095E" w14:paraId="6440CFD2" w14:textId="77777777" w:rsidTr="00E91E5C">
        <w:tc>
          <w:tcPr>
            <w:tcW w:w="2547" w:type="dxa"/>
            <w:gridSpan w:val="2"/>
          </w:tcPr>
          <w:p w14:paraId="78D67D9E" w14:textId="77777777" w:rsidR="00F27E03" w:rsidRPr="00A4095E" w:rsidRDefault="005140D8" w:rsidP="00E91E5C">
            <w:pPr>
              <w:spacing w:before="0" w:after="0"/>
              <w:rPr>
                <w:rFonts w:ascii="Arial" w:hAnsi="Arial" w:cs="Arial"/>
                <w:b/>
                <w:bCs/>
                <w:sz w:val="24"/>
                <w:szCs w:val="24"/>
              </w:rPr>
            </w:pPr>
            <w:r w:rsidRPr="00A4095E">
              <w:rPr>
                <w:rFonts w:ascii="Arial" w:hAnsi="Arial" w:cs="Arial"/>
                <w:b/>
                <w:bCs/>
                <w:sz w:val="24"/>
                <w:szCs w:val="24"/>
              </w:rPr>
              <w:t>Group structure (as applicable)</w:t>
            </w:r>
          </w:p>
        </w:tc>
        <w:tc>
          <w:tcPr>
            <w:tcW w:w="1843" w:type="dxa"/>
          </w:tcPr>
          <w:p w14:paraId="579E055E" w14:textId="77777777" w:rsidR="00F27E03" w:rsidRPr="00A4095E" w:rsidRDefault="00F27E03" w:rsidP="00E91E5C">
            <w:pPr>
              <w:spacing w:before="0" w:after="0"/>
              <w:rPr>
                <w:rFonts w:ascii="Arial" w:hAnsi="Arial" w:cs="Arial"/>
                <w:b/>
                <w:bCs/>
                <w:sz w:val="24"/>
                <w:szCs w:val="24"/>
              </w:rPr>
            </w:pPr>
          </w:p>
        </w:tc>
      </w:tr>
      <w:tr w:rsidR="00090D23" w:rsidRPr="00A4095E" w14:paraId="5BC3B0B0" w14:textId="77777777" w:rsidTr="00E91E5C">
        <w:tc>
          <w:tcPr>
            <w:tcW w:w="2547" w:type="dxa"/>
            <w:gridSpan w:val="2"/>
          </w:tcPr>
          <w:p w14:paraId="2571A1FA"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Name of immediate parent organisation</w:t>
            </w:r>
          </w:p>
        </w:tc>
        <w:tc>
          <w:tcPr>
            <w:tcW w:w="1843" w:type="dxa"/>
          </w:tcPr>
          <w:p w14:paraId="135FC2DF" w14:textId="77777777" w:rsidR="00F27E03" w:rsidRPr="00A4095E" w:rsidRDefault="00F27E03" w:rsidP="00E91E5C">
            <w:pPr>
              <w:spacing w:before="0" w:after="0"/>
              <w:rPr>
                <w:rFonts w:ascii="Arial" w:hAnsi="Arial" w:cs="Arial"/>
                <w:sz w:val="24"/>
                <w:szCs w:val="24"/>
              </w:rPr>
            </w:pPr>
          </w:p>
        </w:tc>
      </w:tr>
      <w:tr w:rsidR="00090D23" w:rsidRPr="00A4095E" w14:paraId="24710F89" w14:textId="77777777" w:rsidTr="00E91E5C">
        <w:tc>
          <w:tcPr>
            <w:tcW w:w="2547" w:type="dxa"/>
            <w:gridSpan w:val="2"/>
          </w:tcPr>
          <w:p w14:paraId="7D5E3B4E"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Company registration number</w:t>
            </w:r>
          </w:p>
        </w:tc>
        <w:tc>
          <w:tcPr>
            <w:tcW w:w="1843" w:type="dxa"/>
          </w:tcPr>
          <w:p w14:paraId="23162AB4" w14:textId="77777777" w:rsidR="00F27E03" w:rsidRPr="00A4095E" w:rsidRDefault="00F27E03" w:rsidP="00E91E5C">
            <w:pPr>
              <w:spacing w:before="0" w:after="0"/>
              <w:rPr>
                <w:rFonts w:ascii="Arial" w:hAnsi="Arial" w:cs="Arial"/>
                <w:sz w:val="24"/>
                <w:szCs w:val="24"/>
              </w:rPr>
            </w:pPr>
          </w:p>
        </w:tc>
      </w:tr>
      <w:tr w:rsidR="00090D23" w:rsidRPr="00A4095E" w14:paraId="2DF1EE58" w14:textId="77777777" w:rsidTr="00E91E5C">
        <w:tc>
          <w:tcPr>
            <w:tcW w:w="2547" w:type="dxa"/>
            <w:gridSpan w:val="2"/>
          </w:tcPr>
          <w:p w14:paraId="206DD3F0"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Name of ultimate UK holding company</w:t>
            </w:r>
          </w:p>
        </w:tc>
        <w:tc>
          <w:tcPr>
            <w:tcW w:w="1843" w:type="dxa"/>
          </w:tcPr>
          <w:p w14:paraId="30685782" w14:textId="77777777" w:rsidR="00F27E03" w:rsidRPr="00A4095E" w:rsidRDefault="00F27E03" w:rsidP="00E91E5C">
            <w:pPr>
              <w:spacing w:before="0" w:after="0"/>
              <w:rPr>
                <w:rFonts w:ascii="Arial" w:hAnsi="Arial" w:cs="Arial"/>
                <w:sz w:val="24"/>
                <w:szCs w:val="24"/>
              </w:rPr>
            </w:pPr>
          </w:p>
        </w:tc>
      </w:tr>
      <w:tr w:rsidR="00090D23" w:rsidRPr="00A4095E" w14:paraId="1D9BFF45" w14:textId="77777777" w:rsidTr="00E91E5C">
        <w:tc>
          <w:tcPr>
            <w:tcW w:w="2547" w:type="dxa"/>
            <w:gridSpan w:val="2"/>
          </w:tcPr>
          <w:p w14:paraId="355170D3"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Company registration number</w:t>
            </w:r>
          </w:p>
        </w:tc>
        <w:tc>
          <w:tcPr>
            <w:tcW w:w="1843" w:type="dxa"/>
          </w:tcPr>
          <w:p w14:paraId="106213BD" w14:textId="77777777" w:rsidR="00F27E03" w:rsidRPr="00A4095E" w:rsidRDefault="00F27E03" w:rsidP="00E91E5C">
            <w:pPr>
              <w:spacing w:before="0" w:after="0"/>
              <w:rPr>
                <w:rFonts w:ascii="Arial" w:hAnsi="Arial" w:cs="Arial"/>
                <w:sz w:val="24"/>
                <w:szCs w:val="24"/>
              </w:rPr>
            </w:pPr>
          </w:p>
        </w:tc>
      </w:tr>
      <w:tr w:rsidR="00090D23" w:rsidRPr="00A4095E" w14:paraId="7179065A" w14:textId="77777777" w:rsidTr="00E91E5C">
        <w:tc>
          <w:tcPr>
            <w:tcW w:w="2547" w:type="dxa"/>
            <w:gridSpan w:val="2"/>
          </w:tcPr>
          <w:p w14:paraId="049CCA18"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Name of ultimate parent organisation</w:t>
            </w:r>
          </w:p>
        </w:tc>
        <w:tc>
          <w:tcPr>
            <w:tcW w:w="1843" w:type="dxa"/>
          </w:tcPr>
          <w:p w14:paraId="0E01ADE6" w14:textId="77777777" w:rsidR="00F27E03" w:rsidRPr="00A4095E" w:rsidRDefault="00F27E03" w:rsidP="00E91E5C">
            <w:pPr>
              <w:spacing w:before="0" w:after="0"/>
              <w:rPr>
                <w:rFonts w:ascii="Arial" w:hAnsi="Arial" w:cs="Arial"/>
                <w:sz w:val="24"/>
                <w:szCs w:val="24"/>
              </w:rPr>
            </w:pPr>
          </w:p>
        </w:tc>
      </w:tr>
      <w:tr w:rsidR="00090D23" w:rsidRPr="00A4095E" w14:paraId="318925EA" w14:textId="77777777" w:rsidTr="00E91E5C">
        <w:tc>
          <w:tcPr>
            <w:tcW w:w="2547" w:type="dxa"/>
            <w:gridSpan w:val="2"/>
          </w:tcPr>
          <w:p w14:paraId="4AF59492" w14:textId="77777777" w:rsidR="00F27E03" w:rsidRPr="00A4095E" w:rsidRDefault="005140D8" w:rsidP="00E91E5C">
            <w:pPr>
              <w:spacing w:before="0" w:after="0"/>
              <w:rPr>
                <w:rFonts w:ascii="Arial" w:hAnsi="Arial" w:cs="Arial"/>
                <w:sz w:val="24"/>
                <w:szCs w:val="24"/>
              </w:rPr>
            </w:pPr>
            <w:r w:rsidRPr="00A4095E">
              <w:rPr>
                <w:rFonts w:ascii="Arial" w:hAnsi="Arial" w:cs="Arial"/>
                <w:sz w:val="24"/>
                <w:szCs w:val="24"/>
              </w:rPr>
              <w:t>Country</w:t>
            </w:r>
          </w:p>
        </w:tc>
        <w:tc>
          <w:tcPr>
            <w:tcW w:w="1843" w:type="dxa"/>
          </w:tcPr>
          <w:p w14:paraId="4A5171D7" w14:textId="77777777" w:rsidR="00F27E03" w:rsidRPr="00A4095E" w:rsidRDefault="00F27E03" w:rsidP="00E91E5C">
            <w:pPr>
              <w:spacing w:before="0" w:after="0"/>
              <w:rPr>
                <w:rFonts w:ascii="Arial" w:hAnsi="Arial" w:cs="Arial"/>
                <w:sz w:val="24"/>
                <w:szCs w:val="24"/>
              </w:rPr>
            </w:pPr>
          </w:p>
        </w:tc>
      </w:tr>
    </w:tbl>
    <w:p w14:paraId="75804F8E" w14:textId="77777777" w:rsidR="00F27E03" w:rsidRPr="00A4095E" w:rsidRDefault="00F27E03" w:rsidP="00F27E03">
      <w:pPr>
        <w:rPr>
          <w:rFonts w:ascii="Arial" w:hAnsi="Arial" w:cs="Arial"/>
        </w:rPr>
        <w:sectPr w:rsidR="00F27E03" w:rsidRPr="00A4095E"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090D23" w:rsidRPr="00A4095E" w14:paraId="7A370955" w14:textId="77777777" w:rsidTr="00E91E5C">
        <w:tc>
          <w:tcPr>
            <w:tcW w:w="5000" w:type="pct"/>
            <w:gridSpan w:val="4"/>
          </w:tcPr>
          <w:p w14:paraId="5678FAB6" w14:textId="77777777" w:rsidR="00F27E03" w:rsidRPr="00A4095E" w:rsidRDefault="005140D8" w:rsidP="00E91E5C">
            <w:pPr>
              <w:keepNext/>
              <w:keepLines/>
              <w:spacing w:before="0" w:after="0"/>
              <w:rPr>
                <w:rFonts w:ascii="Arial" w:hAnsi="Arial" w:cs="Arial"/>
                <w:sz w:val="24"/>
                <w:szCs w:val="24"/>
              </w:rPr>
            </w:pPr>
            <w:r w:rsidRPr="00A4095E">
              <w:rPr>
                <w:rFonts w:ascii="Arial" w:hAnsi="Arial" w:cs="Arial"/>
                <w:b/>
                <w:bCs/>
                <w:sz w:val="24"/>
                <w:szCs w:val="24"/>
              </w:rPr>
              <w:lastRenderedPageBreak/>
              <w:t>Company size</w:t>
            </w:r>
          </w:p>
        </w:tc>
      </w:tr>
      <w:tr w:rsidR="00090D23" w:rsidRPr="00A4095E" w14:paraId="143DDC65" w14:textId="77777777" w:rsidTr="00E91E5C">
        <w:tc>
          <w:tcPr>
            <w:tcW w:w="2901" w:type="pct"/>
            <w:gridSpan w:val="2"/>
          </w:tcPr>
          <w:p w14:paraId="2C6DED54" w14:textId="77777777" w:rsidR="00F27E03" w:rsidRPr="00A4095E" w:rsidRDefault="005140D8" w:rsidP="00E91E5C">
            <w:pPr>
              <w:keepNext/>
              <w:keepLines/>
              <w:spacing w:before="0" w:after="0"/>
              <w:rPr>
                <w:rFonts w:ascii="Arial" w:hAnsi="Arial" w:cs="Arial"/>
                <w:sz w:val="24"/>
                <w:szCs w:val="24"/>
              </w:rPr>
            </w:pPr>
            <w:r w:rsidRPr="00A4095E">
              <w:rPr>
                <w:rFonts w:ascii="Arial" w:hAnsi="Arial" w:cs="Arial"/>
                <w:sz w:val="24"/>
                <w:szCs w:val="24"/>
              </w:rPr>
              <w:t>Are you an SME? (yes/no)</w:t>
            </w:r>
          </w:p>
        </w:tc>
        <w:tc>
          <w:tcPr>
            <w:tcW w:w="2099" w:type="pct"/>
            <w:gridSpan w:val="2"/>
          </w:tcPr>
          <w:p w14:paraId="10367547" w14:textId="77777777" w:rsidR="00F27E03" w:rsidRPr="00A4095E" w:rsidRDefault="00F27E03" w:rsidP="00E91E5C">
            <w:pPr>
              <w:spacing w:before="0" w:after="0"/>
              <w:rPr>
                <w:rFonts w:ascii="Arial" w:hAnsi="Arial" w:cs="Arial"/>
                <w:sz w:val="24"/>
                <w:szCs w:val="24"/>
              </w:rPr>
            </w:pPr>
          </w:p>
        </w:tc>
      </w:tr>
      <w:tr w:rsidR="00090D23" w:rsidRPr="00A4095E" w14:paraId="48AA0C09" w14:textId="77777777" w:rsidTr="00E91E5C">
        <w:tc>
          <w:tcPr>
            <w:tcW w:w="5000" w:type="pct"/>
            <w:gridSpan w:val="4"/>
          </w:tcPr>
          <w:p w14:paraId="243CB9A1" w14:textId="77777777" w:rsidR="00F27E03" w:rsidRPr="00A4095E" w:rsidRDefault="005140D8" w:rsidP="00E91E5C">
            <w:pPr>
              <w:keepNext/>
              <w:spacing w:before="0" w:after="0"/>
              <w:rPr>
                <w:rFonts w:ascii="Arial" w:hAnsi="Arial" w:cs="Arial"/>
                <w:b/>
                <w:bCs/>
                <w:sz w:val="24"/>
                <w:szCs w:val="24"/>
              </w:rPr>
            </w:pPr>
            <w:r w:rsidRPr="00A4095E">
              <w:rPr>
                <w:rFonts w:ascii="Arial" w:hAnsi="Arial" w:cs="Arial"/>
                <w:b/>
                <w:bCs/>
                <w:sz w:val="24"/>
                <w:szCs w:val="24"/>
              </w:rPr>
              <w:t>Type of organisation (select one box only)</w:t>
            </w:r>
          </w:p>
        </w:tc>
      </w:tr>
      <w:tr w:rsidR="00090D23" w:rsidRPr="00A4095E" w14:paraId="689E5CD6" w14:textId="77777777" w:rsidTr="00E91E5C">
        <w:tc>
          <w:tcPr>
            <w:tcW w:w="2179" w:type="pct"/>
            <w:vAlign w:val="center"/>
          </w:tcPr>
          <w:p w14:paraId="3E9C981A"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1883E754" w14:textId="77777777" w:rsidR="00F27E03" w:rsidRPr="00A4095E" w:rsidRDefault="005140D8" w:rsidP="00E91E5C">
                <w:pPr>
                  <w:keepNext/>
                  <w:spacing w:before="0" w:after="0"/>
                  <w:rPr>
                    <w:rFonts w:ascii="Arial" w:hAnsi="Arial" w:cs="Arial"/>
                    <w:sz w:val="24"/>
                    <w:szCs w:val="24"/>
                  </w:rPr>
                </w:pPr>
                <w:r w:rsidRPr="00A4095E">
                  <w:rPr>
                    <w:rFonts w:ascii="Segoe UI Symbol" w:eastAsia="MS Gothic" w:hAnsi="Segoe UI Symbol" w:cs="Segoe UI Symbol"/>
                    <w:sz w:val="24"/>
                    <w:szCs w:val="24"/>
                  </w:rPr>
                  <w:t>☐</w:t>
                </w:r>
              </w:p>
            </w:tc>
          </w:sdtContent>
        </w:sdt>
        <w:tc>
          <w:tcPr>
            <w:tcW w:w="1617" w:type="pct"/>
            <w:vAlign w:val="center"/>
          </w:tcPr>
          <w:p w14:paraId="174E38BE"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2EE37F7B" w14:textId="77777777" w:rsidR="00F27E03" w:rsidRPr="00A4095E" w:rsidRDefault="005140D8" w:rsidP="00E91E5C">
                <w:pPr>
                  <w:keepNext/>
                  <w:spacing w:before="0" w:after="0"/>
                  <w:rPr>
                    <w:rFonts w:ascii="Arial" w:hAnsi="Arial" w:cs="Arial"/>
                    <w:sz w:val="24"/>
                    <w:szCs w:val="24"/>
                  </w:rPr>
                </w:pPr>
                <w:r w:rsidRPr="00A4095E">
                  <w:rPr>
                    <w:rFonts w:ascii="Segoe UI Symbol" w:eastAsia="MS Gothic" w:hAnsi="Segoe UI Symbol" w:cs="Segoe UI Symbol"/>
                    <w:sz w:val="24"/>
                    <w:szCs w:val="24"/>
                  </w:rPr>
                  <w:t>☐</w:t>
                </w:r>
              </w:p>
            </w:tc>
          </w:sdtContent>
        </w:sdt>
      </w:tr>
      <w:tr w:rsidR="00090D23" w:rsidRPr="00A4095E" w14:paraId="3BC4AE66" w14:textId="77777777" w:rsidTr="00E91E5C">
        <w:tc>
          <w:tcPr>
            <w:tcW w:w="2179" w:type="pct"/>
            <w:vAlign w:val="center"/>
          </w:tcPr>
          <w:p w14:paraId="1E5C5EB4"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Partnership</w:t>
            </w:r>
            <w:r w:rsidRPr="00A4095E">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58A9D483" w14:textId="77777777" w:rsidR="00F27E03" w:rsidRPr="00A4095E" w:rsidRDefault="005140D8" w:rsidP="00E91E5C">
                <w:pPr>
                  <w:keepNext/>
                  <w:spacing w:before="0" w:after="0"/>
                  <w:rPr>
                    <w:rFonts w:ascii="Arial" w:hAnsi="Arial" w:cs="Arial"/>
                    <w:sz w:val="24"/>
                    <w:szCs w:val="24"/>
                  </w:rPr>
                </w:pPr>
                <w:r w:rsidRPr="00A4095E">
                  <w:rPr>
                    <w:rFonts w:ascii="Segoe UI Symbol" w:eastAsia="MS Gothic" w:hAnsi="Segoe UI Symbol" w:cs="Segoe UI Symbol"/>
                    <w:sz w:val="24"/>
                    <w:szCs w:val="24"/>
                  </w:rPr>
                  <w:t>☐</w:t>
                </w:r>
              </w:p>
            </w:tc>
          </w:sdtContent>
        </w:sdt>
        <w:tc>
          <w:tcPr>
            <w:tcW w:w="1617" w:type="pct"/>
            <w:vAlign w:val="center"/>
          </w:tcPr>
          <w:p w14:paraId="064A9D7B"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77881CC5" w14:textId="77777777" w:rsidR="00F27E03" w:rsidRPr="00A4095E" w:rsidRDefault="005140D8" w:rsidP="00E91E5C">
                <w:pPr>
                  <w:keepNext/>
                  <w:spacing w:before="0" w:after="0"/>
                  <w:rPr>
                    <w:rFonts w:ascii="Arial" w:hAnsi="Arial" w:cs="Arial"/>
                    <w:sz w:val="24"/>
                    <w:szCs w:val="24"/>
                  </w:rPr>
                </w:pPr>
                <w:r w:rsidRPr="00A4095E">
                  <w:rPr>
                    <w:rFonts w:ascii="Segoe UI Symbol" w:eastAsia="MS Gothic" w:hAnsi="Segoe UI Symbol" w:cs="Segoe UI Symbol"/>
                    <w:sz w:val="24"/>
                    <w:szCs w:val="24"/>
                  </w:rPr>
                  <w:t>☐</w:t>
                </w:r>
              </w:p>
            </w:tc>
          </w:sdtContent>
        </w:sdt>
      </w:tr>
      <w:tr w:rsidR="00090D23" w:rsidRPr="00A4095E" w14:paraId="512F2055" w14:textId="77777777" w:rsidTr="00E91E5C">
        <w:tc>
          <w:tcPr>
            <w:tcW w:w="2179" w:type="pct"/>
            <w:vAlign w:val="center"/>
          </w:tcPr>
          <w:p w14:paraId="03634A36"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1322B437" w14:textId="77777777" w:rsidR="00F27E03" w:rsidRPr="00A4095E" w:rsidRDefault="005140D8" w:rsidP="00E91E5C">
                <w:pPr>
                  <w:keepNext/>
                  <w:spacing w:before="0" w:after="0"/>
                  <w:rPr>
                    <w:rFonts w:ascii="Arial" w:hAnsi="Arial" w:cs="Arial"/>
                    <w:sz w:val="24"/>
                    <w:szCs w:val="24"/>
                  </w:rPr>
                </w:pPr>
                <w:r w:rsidRPr="00A4095E">
                  <w:rPr>
                    <w:rFonts w:ascii="Segoe UI Symbol" w:eastAsia="MS Gothic" w:hAnsi="Segoe UI Symbol" w:cs="Segoe UI Symbol"/>
                    <w:sz w:val="24"/>
                    <w:szCs w:val="24"/>
                  </w:rPr>
                  <w:t>☐</w:t>
                </w:r>
              </w:p>
            </w:tc>
          </w:sdtContent>
        </w:sdt>
        <w:tc>
          <w:tcPr>
            <w:tcW w:w="1617" w:type="pct"/>
            <w:vAlign w:val="center"/>
          </w:tcPr>
          <w:p w14:paraId="3568571B"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7EE27854" w14:textId="77777777" w:rsidR="00F27E03" w:rsidRPr="00A4095E" w:rsidRDefault="005140D8" w:rsidP="00E91E5C">
                <w:pPr>
                  <w:keepNext/>
                  <w:spacing w:before="0" w:after="0"/>
                  <w:rPr>
                    <w:rFonts w:ascii="Arial" w:hAnsi="Arial" w:cs="Arial"/>
                    <w:sz w:val="24"/>
                    <w:szCs w:val="24"/>
                  </w:rPr>
                </w:pPr>
                <w:r w:rsidRPr="00A4095E">
                  <w:rPr>
                    <w:rFonts w:ascii="Segoe UI Symbol" w:eastAsia="MS Gothic" w:hAnsi="Segoe UI Symbol" w:cs="Segoe UI Symbol"/>
                    <w:sz w:val="24"/>
                    <w:szCs w:val="24"/>
                  </w:rPr>
                  <w:t>☐</w:t>
                </w:r>
              </w:p>
            </w:tc>
          </w:sdtContent>
        </w:sdt>
      </w:tr>
      <w:tr w:rsidR="00090D23" w:rsidRPr="00A4095E" w14:paraId="5F57FEAE" w14:textId="77777777" w:rsidTr="00E91E5C">
        <w:tc>
          <w:tcPr>
            <w:tcW w:w="2179" w:type="pct"/>
            <w:vAlign w:val="center"/>
          </w:tcPr>
          <w:p w14:paraId="17F8336D" w14:textId="77777777" w:rsidR="00F27E03" w:rsidRPr="00A4095E" w:rsidRDefault="005140D8" w:rsidP="00E91E5C">
            <w:pPr>
              <w:keepNext/>
              <w:spacing w:before="0" w:after="0"/>
              <w:rPr>
                <w:rFonts w:ascii="Arial" w:hAnsi="Arial" w:cs="Arial"/>
                <w:sz w:val="24"/>
                <w:szCs w:val="24"/>
              </w:rPr>
            </w:pPr>
            <w:r w:rsidRPr="00A4095E">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7D98835" w14:textId="77777777" w:rsidR="00F27E03" w:rsidRPr="00A4095E" w:rsidRDefault="005140D8" w:rsidP="00E91E5C">
                <w:pPr>
                  <w:keepNext/>
                  <w:spacing w:before="0" w:after="0"/>
                  <w:rPr>
                    <w:rFonts w:ascii="Arial" w:hAnsi="Arial" w:cs="Arial"/>
                    <w:sz w:val="24"/>
                    <w:szCs w:val="24"/>
                  </w:rPr>
                </w:pPr>
                <w:r w:rsidRPr="00A4095E">
                  <w:rPr>
                    <w:rFonts w:ascii="Segoe UI Symbol" w:eastAsia="MS Gothic" w:hAnsi="Segoe UI Symbol" w:cs="Segoe UI Symbol"/>
                    <w:sz w:val="24"/>
                    <w:szCs w:val="24"/>
                  </w:rPr>
                  <w:t>☐</w:t>
                </w:r>
              </w:p>
            </w:tc>
          </w:sdtContent>
        </w:sdt>
        <w:tc>
          <w:tcPr>
            <w:tcW w:w="2099" w:type="pct"/>
            <w:gridSpan w:val="2"/>
            <w:vAlign w:val="center"/>
          </w:tcPr>
          <w:p w14:paraId="5F4B2827" w14:textId="77777777" w:rsidR="00F27E03" w:rsidRPr="00A4095E" w:rsidRDefault="005140D8" w:rsidP="00E91E5C">
            <w:pPr>
              <w:pStyle w:val="NoSpacing"/>
              <w:keepNext/>
              <w:rPr>
                <w:rFonts w:ascii="Arial" w:hAnsi="Arial" w:cs="Arial"/>
                <w:sz w:val="24"/>
                <w:szCs w:val="24"/>
              </w:rPr>
            </w:pPr>
            <w:r w:rsidRPr="00A4095E">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61504445" w14:textId="77777777" w:rsidR="00F27E03" w:rsidRPr="00A4095E" w:rsidRDefault="005140D8" w:rsidP="00E91E5C">
                <w:pPr>
                  <w:keepNext/>
                  <w:spacing w:before="0" w:after="0"/>
                  <w:rPr>
                    <w:rFonts w:ascii="Arial" w:hAnsi="Arial" w:cs="Arial"/>
                    <w:sz w:val="24"/>
                    <w:szCs w:val="24"/>
                  </w:rPr>
                </w:pPr>
                <w:r w:rsidRPr="00A4095E">
                  <w:rPr>
                    <w:rStyle w:val="PlaceholderText"/>
                    <w:rFonts w:ascii="Arial" w:hAnsi="Arial" w:cs="Arial"/>
                    <w:color w:val="auto"/>
                    <w:sz w:val="24"/>
                    <w:szCs w:val="24"/>
                  </w:rPr>
                  <w:t>Choose an item.</w:t>
                </w:r>
              </w:p>
            </w:sdtContent>
          </w:sdt>
        </w:tc>
      </w:tr>
    </w:tbl>
    <w:p w14:paraId="4DD23D77" w14:textId="77777777" w:rsidR="004312B5" w:rsidRPr="00A4095E" w:rsidRDefault="005140D8" w:rsidP="004312B5">
      <w:pPr>
        <w:keepNext/>
        <w:spacing w:before="120" w:after="120" w:line="240" w:lineRule="auto"/>
        <w:rPr>
          <w:rFonts w:ascii="Arial" w:hAnsi="Arial" w:cs="Arial"/>
          <w:sz w:val="24"/>
          <w:szCs w:val="24"/>
        </w:rPr>
      </w:pPr>
      <w:r w:rsidRPr="00A4095E">
        <w:rPr>
          <w:rFonts w:ascii="Arial" w:hAnsi="Arial" w:cs="Arial"/>
          <w:b/>
          <w:sz w:val="24"/>
          <w:szCs w:val="24"/>
        </w:rPr>
        <w:t>For VAT Registered Organisations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97"/>
        <w:gridCol w:w="1499"/>
      </w:tblGrid>
      <w:tr w:rsidR="00090D23" w:rsidRPr="00A4095E" w14:paraId="0D50EF0B" w14:textId="77777777" w:rsidTr="00A261EA">
        <w:trPr>
          <w:trHeight w:val="50"/>
        </w:trPr>
        <w:tc>
          <w:tcPr>
            <w:tcW w:w="4167" w:type="pct"/>
            <w:vAlign w:val="center"/>
          </w:tcPr>
          <w:p w14:paraId="158CD96C"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Provide a copy of your VAT certificate</w:t>
            </w:r>
          </w:p>
        </w:tc>
        <w:tc>
          <w:tcPr>
            <w:tcW w:w="833" w:type="pct"/>
          </w:tcPr>
          <w:p w14:paraId="577DB9E2" w14:textId="77777777" w:rsidR="004312B5" w:rsidRPr="00A4095E" w:rsidRDefault="007E27BE" w:rsidP="00A261EA">
            <w:pPr>
              <w:spacing w:before="120" w:after="120"/>
              <w:rPr>
                <w:rFonts w:ascii="Arial" w:hAnsi="Arial" w:cs="Arial"/>
                <w:sz w:val="24"/>
                <w:szCs w:val="24"/>
              </w:rPr>
            </w:pPr>
            <w:sdt>
              <w:sdtPr>
                <w:rPr>
                  <w:rFonts w:ascii="Arial" w:hAnsi="Arial" w:cs="Arial"/>
                  <w:sz w:val="24"/>
                  <w:szCs w:val="24"/>
                </w:rPr>
                <w:id w:val="1590042399"/>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Attached</w:t>
            </w:r>
          </w:p>
        </w:tc>
      </w:tr>
      <w:tr w:rsidR="00090D23" w:rsidRPr="00A4095E" w14:paraId="76F524A7" w14:textId="77777777" w:rsidTr="00A261EA">
        <w:trPr>
          <w:trHeight w:val="50"/>
        </w:trPr>
        <w:tc>
          <w:tcPr>
            <w:tcW w:w="4167" w:type="pct"/>
            <w:vAlign w:val="center"/>
          </w:tcPr>
          <w:p w14:paraId="74EF2799"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 xml:space="preserve">Provide confirmation that the organisation has agreement from HMRC that they are responsible for administering the VAT affairs of the Group </w:t>
            </w:r>
            <w:proofErr w:type="gramStart"/>
            <w:r w:rsidRPr="00A4095E">
              <w:rPr>
                <w:rFonts w:ascii="Arial" w:hAnsi="Arial" w:cs="Arial"/>
                <w:sz w:val="24"/>
                <w:szCs w:val="24"/>
              </w:rPr>
              <w:t>as a whole as</w:t>
            </w:r>
            <w:proofErr w:type="gramEnd"/>
            <w:r w:rsidRPr="00A4095E">
              <w:rPr>
                <w:rFonts w:ascii="Arial" w:hAnsi="Arial" w:cs="Arial"/>
                <w:sz w:val="24"/>
                <w:szCs w:val="24"/>
              </w:rPr>
              <w:t xml:space="preserve"> detailed in the VAT Notice 700/2</w:t>
            </w:r>
          </w:p>
        </w:tc>
        <w:tc>
          <w:tcPr>
            <w:tcW w:w="833" w:type="pct"/>
          </w:tcPr>
          <w:p w14:paraId="15CF180A" w14:textId="77777777" w:rsidR="004312B5" w:rsidRPr="00A4095E" w:rsidRDefault="007E27BE" w:rsidP="00A261EA">
            <w:pPr>
              <w:spacing w:before="120" w:after="120"/>
              <w:rPr>
                <w:rFonts w:ascii="Arial" w:hAnsi="Arial" w:cs="Arial"/>
                <w:sz w:val="24"/>
                <w:szCs w:val="24"/>
              </w:rPr>
            </w:pPr>
            <w:sdt>
              <w:sdtPr>
                <w:rPr>
                  <w:rFonts w:ascii="Arial" w:hAnsi="Arial" w:cs="Arial"/>
                  <w:sz w:val="24"/>
                  <w:szCs w:val="24"/>
                </w:rPr>
                <w:id w:val="842113859"/>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44D9EA0F" w14:textId="77777777" w:rsidR="004312B5" w:rsidRPr="00A4095E" w:rsidRDefault="007E27BE" w:rsidP="00A261EA">
            <w:pPr>
              <w:spacing w:before="120" w:after="120"/>
              <w:rPr>
                <w:rFonts w:ascii="Arial" w:hAnsi="Arial" w:cs="Arial"/>
                <w:sz w:val="24"/>
                <w:szCs w:val="24"/>
              </w:rPr>
            </w:pPr>
            <w:sdt>
              <w:sdtPr>
                <w:rPr>
                  <w:rFonts w:ascii="Arial" w:hAnsi="Arial" w:cs="Arial"/>
                  <w:sz w:val="24"/>
                  <w:szCs w:val="24"/>
                </w:rPr>
                <w:id w:val="933882163"/>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tc>
      </w:tr>
      <w:tr w:rsidR="00090D23" w:rsidRPr="00A4095E" w14:paraId="0579EF22" w14:textId="77777777" w:rsidTr="00A261EA">
        <w:trPr>
          <w:trHeight w:val="50"/>
        </w:trPr>
        <w:tc>
          <w:tcPr>
            <w:tcW w:w="4167" w:type="pct"/>
            <w:vAlign w:val="center"/>
          </w:tcPr>
          <w:p w14:paraId="358C0764" w14:textId="77777777" w:rsidR="004312B5" w:rsidRPr="00A4095E" w:rsidRDefault="005140D8" w:rsidP="00A261EA">
            <w:pPr>
              <w:pStyle w:val="NoSpacing"/>
              <w:rPr>
                <w:rFonts w:ascii="Arial" w:hAnsi="Arial" w:cs="Arial"/>
                <w:sz w:val="24"/>
                <w:szCs w:val="24"/>
              </w:rPr>
            </w:pPr>
            <w:r w:rsidRPr="00A4095E">
              <w:rPr>
                <w:rFonts w:ascii="Arial" w:hAnsi="Arial" w:cs="Arial"/>
                <w:sz w:val="24"/>
                <w:szCs w:val="24"/>
              </w:rPr>
              <w:t>Confirmation that the terms and conditions within this contract will be sub-contracted to the CQC registered care organisations as listed above.</w:t>
            </w:r>
          </w:p>
        </w:tc>
        <w:tc>
          <w:tcPr>
            <w:tcW w:w="833" w:type="pct"/>
          </w:tcPr>
          <w:p w14:paraId="58045062" w14:textId="77777777" w:rsidR="004312B5" w:rsidRPr="00A4095E" w:rsidRDefault="007E27BE" w:rsidP="00A261EA">
            <w:pPr>
              <w:spacing w:before="120" w:after="120"/>
              <w:rPr>
                <w:rFonts w:ascii="Arial" w:hAnsi="Arial" w:cs="Arial"/>
                <w:sz w:val="24"/>
                <w:szCs w:val="24"/>
              </w:rPr>
            </w:pPr>
            <w:sdt>
              <w:sdtPr>
                <w:rPr>
                  <w:rFonts w:ascii="Arial" w:hAnsi="Arial" w:cs="Arial"/>
                  <w:sz w:val="24"/>
                  <w:szCs w:val="24"/>
                </w:rPr>
                <w:id w:val="373427371"/>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388C9D43" w14:textId="77777777" w:rsidR="004312B5" w:rsidRPr="00A4095E" w:rsidRDefault="007E27BE" w:rsidP="00A261EA">
            <w:pPr>
              <w:spacing w:before="120" w:after="120"/>
              <w:rPr>
                <w:rFonts w:ascii="Arial" w:hAnsi="Arial" w:cs="Arial"/>
                <w:sz w:val="24"/>
                <w:szCs w:val="24"/>
              </w:rPr>
            </w:pPr>
            <w:sdt>
              <w:sdtPr>
                <w:rPr>
                  <w:rFonts w:ascii="Arial" w:hAnsi="Arial" w:cs="Arial"/>
                  <w:sz w:val="24"/>
                  <w:szCs w:val="24"/>
                </w:rPr>
                <w:id w:val="1163437229"/>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tc>
      </w:tr>
    </w:tbl>
    <w:p w14:paraId="31D78C06" w14:textId="77777777" w:rsidR="004312B5" w:rsidRPr="00A4095E" w:rsidRDefault="004312B5" w:rsidP="004312B5">
      <w:pPr>
        <w:spacing w:before="120" w:after="60"/>
        <w:rPr>
          <w:rFonts w:ascii="Arial" w:hAnsi="Arial" w:cs="Arial"/>
          <w:sz w:val="24"/>
          <w:szCs w:val="24"/>
        </w:rPr>
      </w:pPr>
    </w:p>
    <w:p w14:paraId="35237D26" w14:textId="77777777" w:rsidR="004312B5" w:rsidRPr="00A4095E" w:rsidRDefault="005140D8" w:rsidP="00860F09">
      <w:pPr>
        <w:spacing w:before="120" w:after="60"/>
        <w:rPr>
          <w:rStyle w:val="Strong"/>
          <w:rFonts w:ascii="Arial" w:hAnsi="Arial" w:cs="Arial"/>
          <w:b w:val="0"/>
          <w:bCs/>
          <w:sz w:val="24"/>
          <w:szCs w:val="24"/>
        </w:rPr>
      </w:pPr>
      <w:r w:rsidRPr="00A4095E">
        <w:rPr>
          <w:rStyle w:val="Strong"/>
          <w:rFonts w:ascii="Arial" w:hAnsi="Arial" w:cs="Arial"/>
          <w:b w:val="0"/>
          <w:bCs/>
          <w:sz w:val="24"/>
          <w:szCs w:val="24"/>
        </w:rPr>
        <w:t xml:space="preserve">Part 2 is information relevant to contract management if you were to be successful and is non-mandatory but useful if we have a quick award-to-contract-commencement process. </w:t>
      </w:r>
    </w:p>
    <w:p w14:paraId="2D84F2C6" w14:textId="77777777" w:rsidR="004312B5" w:rsidRPr="00A4095E" w:rsidRDefault="005140D8" w:rsidP="004312B5">
      <w:pPr>
        <w:pStyle w:val="Heading2"/>
        <w:numPr>
          <w:ilvl w:val="0"/>
          <w:numId w:val="0"/>
        </w:numPr>
        <w:spacing w:before="120"/>
        <w:rPr>
          <w:rFonts w:ascii="Arial" w:hAnsi="Arial" w:cs="Arial"/>
          <w:sz w:val="24"/>
          <w:szCs w:val="24"/>
        </w:rPr>
      </w:pPr>
      <w:r w:rsidRPr="00A4095E">
        <w:rPr>
          <w:rFonts w:ascii="Arial" w:hAnsi="Arial" w:cs="Arial"/>
          <w:sz w:val="24"/>
          <w:szCs w:val="24"/>
        </w:rPr>
        <w:t>Part 2</w:t>
      </w:r>
      <w:r w:rsidR="00D660E7" w:rsidRPr="00A4095E">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090D23" w:rsidRPr="00A4095E" w14:paraId="35473880" w14:textId="77777777" w:rsidTr="00090D23">
        <w:trPr>
          <w:cnfStyle w:val="100000000000" w:firstRow="1" w:lastRow="0" w:firstColumn="0" w:lastColumn="0" w:oddVBand="0" w:evenVBand="0" w:oddHBand="0" w:evenHBand="0" w:firstRowFirstColumn="0" w:firstRowLastColumn="0" w:lastRowFirstColumn="0" w:lastRowLastColumn="0"/>
        </w:trPr>
        <w:tc>
          <w:tcPr>
            <w:tcW w:w="1803" w:type="dxa"/>
          </w:tcPr>
          <w:p w14:paraId="606252D8"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Role</w:t>
            </w:r>
          </w:p>
        </w:tc>
        <w:tc>
          <w:tcPr>
            <w:tcW w:w="1803" w:type="dxa"/>
          </w:tcPr>
          <w:p w14:paraId="37111C29"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Name</w:t>
            </w:r>
          </w:p>
        </w:tc>
        <w:tc>
          <w:tcPr>
            <w:tcW w:w="1803" w:type="dxa"/>
          </w:tcPr>
          <w:p w14:paraId="267215C1"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Phone</w:t>
            </w:r>
          </w:p>
        </w:tc>
        <w:tc>
          <w:tcPr>
            <w:tcW w:w="1803" w:type="dxa"/>
          </w:tcPr>
          <w:p w14:paraId="01B9642F"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Mobile</w:t>
            </w:r>
          </w:p>
        </w:tc>
        <w:tc>
          <w:tcPr>
            <w:tcW w:w="1804" w:type="dxa"/>
          </w:tcPr>
          <w:p w14:paraId="40451519"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Email</w:t>
            </w:r>
          </w:p>
        </w:tc>
      </w:tr>
      <w:tr w:rsidR="00090D23" w:rsidRPr="00A4095E" w14:paraId="168B69A3" w14:textId="77777777" w:rsidTr="00090D23">
        <w:tc>
          <w:tcPr>
            <w:tcW w:w="1803" w:type="dxa"/>
          </w:tcPr>
          <w:p w14:paraId="084F5DDF"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Contract manager</w:t>
            </w:r>
          </w:p>
        </w:tc>
        <w:tc>
          <w:tcPr>
            <w:tcW w:w="1803" w:type="dxa"/>
          </w:tcPr>
          <w:p w14:paraId="67D0DF8B" w14:textId="77777777" w:rsidR="00D660E7" w:rsidRPr="00A4095E" w:rsidRDefault="00D660E7" w:rsidP="00795E9B">
            <w:pPr>
              <w:keepNext/>
              <w:spacing w:before="120" w:after="120"/>
              <w:rPr>
                <w:rFonts w:ascii="Arial" w:hAnsi="Arial" w:cs="Arial"/>
                <w:sz w:val="24"/>
                <w:szCs w:val="24"/>
              </w:rPr>
            </w:pPr>
          </w:p>
        </w:tc>
        <w:tc>
          <w:tcPr>
            <w:tcW w:w="1803" w:type="dxa"/>
          </w:tcPr>
          <w:p w14:paraId="531CC5CA" w14:textId="77777777" w:rsidR="00D660E7" w:rsidRPr="00A4095E" w:rsidRDefault="00D660E7" w:rsidP="00795E9B">
            <w:pPr>
              <w:keepNext/>
              <w:spacing w:before="120" w:after="120"/>
              <w:rPr>
                <w:rFonts w:ascii="Arial" w:hAnsi="Arial" w:cs="Arial"/>
                <w:sz w:val="24"/>
                <w:szCs w:val="24"/>
              </w:rPr>
            </w:pPr>
          </w:p>
        </w:tc>
        <w:tc>
          <w:tcPr>
            <w:tcW w:w="1803" w:type="dxa"/>
          </w:tcPr>
          <w:p w14:paraId="11DCBE9C" w14:textId="77777777" w:rsidR="00D660E7" w:rsidRPr="00A4095E" w:rsidRDefault="00D660E7" w:rsidP="00795E9B">
            <w:pPr>
              <w:keepNext/>
              <w:spacing w:before="120" w:after="120"/>
              <w:rPr>
                <w:rFonts w:ascii="Arial" w:hAnsi="Arial" w:cs="Arial"/>
                <w:sz w:val="24"/>
                <w:szCs w:val="24"/>
              </w:rPr>
            </w:pPr>
          </w:p>
        </w:tc>
        <w:tc>
          <w:tcPr>
            <w:tcW w:w="1804" w:type="dxa"/>
          </w:tcPr>
          <w:p w14:paraId="5C89338C" w14:textId="77777777" w:rsidR="00D660E7" w:rsidRPr="00A4095E" w:rsidRDefault="00D660E7" w:rsidP="00795E9B">
            <w:pPr>
              <w:keepNext/>
              <w:spacing w:before="120" w:after="120"/>
              <w:rPr>
                <w:rFonts w:ascii="Arial" w:hAnsi="Arial" w:cs="Arial"/>
                <w:sz w:val="24"/>
                <w:szCs w:val="24"/>
              </w:rPr>
            </w:pPr>
          </w:p>
        </w:tc>
      </w:tr>
      <w:tr w:rsidR="00090D23" w:rsidRPr="00A4095E" w14:paraId="4095C38D" w14:textId="77777777" w:rsidTr="00090D23">
        <w:tc>
          <w:tcPr>
            <w:tcW w:w="1803" w:type="dxa"/>
          </w:tcPr>
          <w:p w14:paraId="7D605BA4"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Ordering/referral</w:t>
            </w:r>
          </w:p>
        </w:tc>
        <w:tc>
          <w:tcPr>
            <w:tcW w:w="1803" w:type="dxa"/>
          </w:tcPr>
          <w:p w14:paraId="74A8A314" w14:textId="77777777" w:rsidR="00D660E7" w:rsidRPr="00A4095E" w:rsidRDefault="00D660E7" w:rsidP="00795E9B">
            <w:pPr>
              <w:keepNext/>
              <w:spacing w:before="120" w:after="120"/>
              <w:rPr>
                <w:rFonts w:ascii="Arial" w:hAnsi="Arial" w:cs="Arial"/>
                <w:sz w:val="24"/>
                <w:szCs w:val="24"/>
              </w:rPr>
            </w:pPr>
          </w:p>
        </w:tc>
        <w:tc>
          <w:tcPr>
            <w:tcW w:w="1803" w:type="dxa"/>
          </w:tcPr>
          <w:p w14:paraId="048523E4" w14:textId="77777777" w:rsidR="00D660E7" w:rsidRPr="00A4095E" w:rsidRDefault="00D660E7" w:rsidP="00795E9B">
            <w:pPr>
              <w:keepNext/>
              <w:spacing w:before="120" w:after="120"/>
              <w:rPr>
                <w:rFonts w:ascii="Arial" w:hAnsi="Arial" w:cs="Arial"/>
                <w:sz w:val="24"/>
                <w:szCs w:val="24"/>
              </w:rPr>
            </w:pPr>
          </w:p>
        </w:tc>
        <w:tc>
          <w:tcPr>
            <w:tcW w:w="1803" w:type="dxa"/>
          </w:tcPr>
          <w:p w14:paraId="02BE8B6B" w14:textId="77777777" w:rsidR="00D660E7" w:rsidRPr="00A4095E" w:rsidRDefault="00D660E7" w:rsidP="00795E9B">
            <w:pPr>
              <w:keepNext/>
              <w:spacing w:before="120" w:after="120"/>
              <w:rPr>
                <w:rFonts w:ascii="Arial" w:hAnsi="Arial" w:cs="Arial"/>
                <w:sz w:val="24"/>
                <w:szCs w:val="24"/>
              </w:rPr>
            </w:pPr>
          </w:p>
        </w:tc>
        <w:tc>
          <w:tcPr>
            <w:tcW w:w="1804" w:type="dxa"/>
          </w:tcPr>
          <w:p w14:paraId="62F73414" w14:textId="77777777" w:rsidR="00D660E7" w:rsidRPr="00A4095E" w:rsidRDefault="00D660E7" w:rsidP="00795E9B">
            <w:pPr>
              <w:keepNext/>
              <w:spacing w:before="120" w:after="120"/>
              <w:rPr>
                <w:rFonts w:ascii="Arial" w:hAnsi="Arial" w:cs="Arial"/>
                <w:sz w:val="24"/>
                <w:szCs w:val="24"/>
              </w:rPr>
            </w:pPr>
          </w:p>
        </w:tc>
      </w:tr>
      <w:tr w:rsidR="00090D23" w:rsidRPr="00A4095E" w14:paraId="12BA3972" w14:textId="77777777" w:rsidTr="00090D23">
        <w:tc>
          <w:tcPr>
            <w:tcW w:w="1803" w:type="dxa"/>
          </w:tcPr>
          <w:p w14:paraId="4C7BD25C"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Contract queries</w:t>
            </w:r>
          </w:p>
        </w:tc>
        <w:tc>
          <w:tcPr>
            <w:tcW w:w="1803" w:type="dxa"/>
          </w:tcPr>
          <w:p w14:paraId="454200F8" w14:textId="77777777" w:rsidR="00D660E7" w:rsidRPr="00A4095E" w:rsidRDefault="00D660E7" w:rsidP="00795E9B">
            <w:pPr>
              <w:keepNext/>
              <w:spacing w:before="120" w:after="120"/>
              <w:rPr>
                <w:rFonts w:ascii="Arial" w:hAnsi="Arial" w:cs="Arial"/>
                <w:sz w:val="24"/>
                <w:szCs w:val="24"/>
              </w:rPr>
            </w:pPr>
          </w:p>
        </w:tc>
        <w:tc>
          <w:tcPr>
            <w:tcW w:w="1803" w:type="dxa"/>
          </w:tcPr>
          <w:p w14:paraId="102BF301" w14:textId="77777777" w:rsidR="00D660E7" w:rsidRPr="00A4095E" w:rsidRDefault="00D660E7" w:rsidP="00795E9B">
            <w:pPr>
              <w:keepNext/>
              <w:spacing w:before="120" w:after="120"/>
              <w:rPr>
                <w:rFonts w:ascii="Arial" w:hAnsi="Arial" w:cs="Arial"/>
                <w:sz w:val="24"/>
                <w:szCs w:val="24"/>
              </w:rPr>
            </w:pPr>
          </w:p>
        </w:tc>
        <w:tc>
          <w:tcPr>
            <w:tcW w:w="1803" w:type="dxa"/>
          </w:tcPr>
          <w:p w14:paraId="011616BA" w14:textId="77777777" w:rsidR="00D660E7" w:rsidRPr="00A4095E" w:rsidRDefault="00D660E7" w:rsidP="00795E9B">
            <w:pPr>
              <w:keepNext/>
              <w:spacing w:before="120" w:after="120"/>
              <w:rPr>
                <w:rFonts w:ascii="Arial" w:hAnsi="Arial" w:cs="Arial"/>
                <w:sz w:val="24"/>
                <w:szCs w:val="24"/>
              </w:rPr>
            </w:pPr>
          </w:p>
        </w:tc>
        <w:tc>
          <w:tcPr>
            <w:tcW w:w="1804" w:type="dxa"/>
          </w:tcPr>
          <w:p w14:paraId="47729B3C" w14:textId="77777777" w:rsidR="00D660E7" w:rsidRPr="00A4095E" w:rsidRDefault="00D660E7" w:rsidP="00795E9B">
            <w:pPr>
              <w:keepNext/>
              <w:spacing w:before="120" w:after="120"/>
              <w:rPr>
                <w:rFonts w:ascii="Arial" w:hAnsi="Arial" w:cs="Arial"/>
                <w:sz w:val="24"/>
                <w:szCs w:val="24"/>
              </w:rPr>
            </w:pPr>
          </w:p>
        </w:tc>
      </w:tr>
      <w:tr w:rsidR="00090D23" w:rsidRPr="00A4095E" w14:paraId="288AA19F" w14:textId="77777777" w:rsidTr="00090D23">
        <w:tc>
          <w:tcPr>
            <w:tcW w:w="1803" w:type="dxa"/>
          </w:tcPr>
          <w:p w14:paraId="0D3A97E5"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Invoice queries</w:t>
            </w:r>
          </w:p>
        </w:tc>
        <w:tc>
          <w:tcPr>
            <w:tcW w:w="1803" w:type="dxa"/>
          </w:tcPr>
          <w:p w14:paraId="1BE1D8A0" w14:textId="77777777" w:rsidR="00D660E7" w:rsidRPr="00A4095E" w:rsidRDefault="00D660E7" w:rsidP="00795E9B">
            <w:pPr>
              <w:keepNext/>
              <w:spacing w:before="120" w:after="120"/>
              <w:rPr>
                <w:rFonts w:ascii="Arial" w:hAnsi="Arial" w:cs="Arial"/>
                <w:sz w:val="24"/>
                <w:szCs w:val="24"/>
              </w:rPr>
            </w:pPr>
          </w:p>
        </w:tc>
        <w:tc>
          <w:tcPr>
            <w:tcW w:w="1803" w:type="dxa"/>
          </w:tcPr>
          <w:p w14:paraId="424040F3" w14:textId="77777777" w:rsidR="00D660E7" w:rsidRPr="00A4095E" w:rsidRDefault="00D660E7" w:rsidP="00795E9B">
            <w:pPr>
              <w:keepNext/>
              <w:spacing w:before="120" w:after="120"/>
              <w:rPr>
                <w:rFonts w:ascii="Arial" w:hAnsi="Arial" w:cs="Arial"/>
                <w:sz w:val="24"/>
                <w:szCs w:val="24"/>
              </w:rPr>
            </w:pPr>
          </w:p>
        </w:tc>
        <w:tc>
          <w:tcPr>
            <w:tcW w:w="1803" w:type="dxa"/>
          </w:tcPr>
          <w:p w14:paraId="3608876A" w14:textId="77777777" w:rsidR="00D660E7" w:rsidRPr="00A4095E" w:rsidRDefault="00D660E7" w:rsidP="00795E9B">
            <w:pPr>
              <w:keepNext/>
              <w:spacing w:before="120" w:after="120"/>
              <w:rPr>
                <w:rFonts w:ascii="Arial" w:hAnsi="Arial" w:cs="Arial"/>
                <w:sz w:val="24"/>
                <w:szCs w:val="24"/>
              </w:rPr>
            </w:pPr>
          </w:p>
        </w:tc>
        <w:tc>
          <w:tcPr>
            <w:tcW w:w="1804" w:type="dxa"/>
          </w:tcPr>
          <w:p w14:paraId="003FBEE2" w14:textId="77777777" w:rsidR="00D660E7" w:rsidRPr="00A4095E" w:rsidRDefault="00D660E7" w:rsidP="00795E9B">
            <w:pPr>
              <w:keepNext/>
              <w:spacing w:before="120" w:after="120"/>
              <w:rPr>
                <w:rFonts w:ascii="Arial" w:hAnsi="Arial" w:cs="Arial"/>
                <w:sz w:val="24"/>
                <w:szCs w:val="24"/>
              </w:rPr>
            </w:pPr>
          </w:p>
        </w:tc>
      </w:tr>
      <w:tr w:rsidR="00090D23" w:rsidRPr="00A4095E" w14:paraId="51E6483F" w14:textId="77777777" w:rsidTr="00090D23">
        <w:tc>
          <w:tcPr>
            <w:tcW w:w="1803" w:type="dxa"/>
          </w:tcPr>
          <w:p w14:paraId="6967091B" w14:textId="77777777" w:rsidR="00D660E7" w:rsidRPr="00A4095E" w:rsidRDefault="005140D8" w:rsidP="00795E9B">
            <w:pPr>
              <w:keepNext/>
              <w:spacing w:before="120" w:after="120"/>
              <w:rPr>
                <w:rFonts w:ascii="Arial" w:hAnsi="Arial" w:cs="Arial"/>
                <w:sz w:val="24"/>
                <w:szCs w:val="24"/>
              </w:rPr>
            </w:pPr>
            <w:r w:rsidRPr="00A4095E">
              <w:rPr>
                <w:rFonts w:ascii="Arial" w:hAnsi="Arial" w:cs="Arial"/>
                <w:sz w:val="24"/>
                <w:szCs w:val="24"/>
              </w:rPr>
              <w:t>Emergency out of hours contact</w:t>
            </w:r>
          </w:p>
        </w:tc>
        <w:tc>
          <w:tcPr>
            <w:tcW w:w="1803" w:type="dxa"/>
          </w:tcPr>
          <w:p w14:paraId="30D54FD0" w14:textId="77777777" w:rsidR="00D660E7" w:rsidRPr="00A4095E" w:rsidRDefault="00D660E7" w:rsidP="00795E9B">
            <w:pPr>
              <w:keepNext/>
              <w:spacing w:before="120" w:after="120"/>
              <w:rPr>
                <w:rFonts w:ascii="Arial" w:hAnsi="Arial" w:cs="Arial"/>
                <w:sz w:val="24"/>
                <w:szCs w:val="24"/>
              </w:rPr>
            </w:pPr>
          </w:p>
        </w:tc>
        <w:tc>
          <w:tcPr>
            <w:tcW w:w="1803" w:type="dxa"/>
          </w:tcPr>
          <w:p w14:paraId="0263B3D6" w14:textId="77777777" w:rsidR="00D660E7" w:rsidRPr="00A4095E" w:rsidRDefault="00D660E7" w:rsidP="00795E9B">
            <w:pPr>
              <w:keepNext/>
              <w:spacing w:before="120" w:after="120"/>
              <w:rPr>
                <w:rFonts w:ascii="Arial" w:hAnsi="Arial" w:cs="Arial"/>
                <w:sz w:val="24"/>
                <w:szCs w:val="24"/>
              </w:rPr>
            </w:pPr>
          </w:p>
        </w:tc>
        <w:tc>
          <w:tcPr>
            <w:tcW w:w="1803" w:type="dxa"/>
          </w:tcPr>
          <w:p w14:paraId="45F6C0FB" w14:textId="77777777" w:rsidR="00D660E7" w:rsidRPr="00A4095E" w:rsidRDefault="00D660E7" w:rsidP="00795E9B">
            <w:pPr>
              <w:keepNext/>
              <w:spacing w:before="120" w:after="120"/>
              <w:rPr>
                <w:rFonts w:ascii="Arial" w:hAnsi="Arial" w:cs="Arial"/>
                <w:sz w:val="24"/>
                <w:szCs w:val="24"/>
              </w:rPr>
            </w:pPr>
          </w:p>
        </w:tc>
        <w:tc>
          <w:tcPr>
            <w:tcW w:w="1804" w:type="dxa"/>
          </w:tcPr>
          <w:p w14:paraId="2656256B" w14:textId="77777777" w:rsidR="00D660E7" w:rsidRPr="00A4095E" w:rsidRDefault="00D660E7" w:rsidP="00795E9B">
            <w:pPr>
              <w:keepNext/>
              <w:spacing w:before="120" w:after="120"/>
              <w:rPr>
                <w:rFonts w:ascii="Arial" w:hAnsi="Arial" w:cs="Arial"/>
                <w:sz w:val="24"/>
                <w:szCs w:val="24"/>
              </w:rPr>
            </w:pPr>
          </w:p>
        </w:tc>
      </w:tr>
    </w:tbl>
    <w:p w14:paraId="0A6E7294" w14:textId="77777777" w:rsidR="004312B5" w:rsidRPr="00A4095E" w:rsidRDefault="004312B5" w:rsidP="004312B5">
      <w:pPr>
        <w:spacing w:before="120" w:after="60"/>
        <w:rPr>
          <w:rFonts w:ascii="Arial" w:hAnsi="Arial" w:cs="Arial"/>
          <w:sz w:val="24"/>
          <w:szCs w:val="24"/>
        </w:rPr>
      </w:pPr>
    </w:p>
    <w:p w14:paraId="4A2E5B80" w14:textId="77777777" w:rsidR="004312B5" w:rsidRPr="00A4095E" w:rsidRDefault="005140D8" w:rsidP="004312B5">
      <w:pPr>
        <w:spacing w:before="120" w:after="60" w:line="240" w:lineRule="auto"/>
        <w:rPr>
          <w:rFonts w:ascii="Arial" w:hAnsi="Arial" w:cs="Arial"/>
          <w:b/>
          <w:sz w:val="24"/>
          <w:szCs w:val="24"/>
        </w:rPr>
      </w:pPr>
      <w:r w:rsidRPr="00A4095E">
        <w:rPr>
          <w:rFonts w:ascii="Arial" w:hAnsi="Arial" w:cs="Arial"/>
          <w:b/>
          <w:sz w:val="24"/>
          <w:szCs w:val="24"/>
        </w:rPr>
        <w:t>Where will the service(s) be provided from? If more than two locations, please complete this table as many times as needed.</w:t>
      </w:r>
    </w:p>
    <w:tbl>
      <w:tblPr>
        <w:tblStyle w:val="GridTable1Light-Accent1"/>
        <w:tblW w:w="0" w:type="auto"/>
        <w:tblLook w:val="0620" w:firstRow="1" w:lastRow="0" w:firstColumn="0" w:lastColumn="0" w:noHBand="1" w:noVBand="1"/>
      </w:tblPr>
      <w:tblGrid>
        <w:gridCol w:w="3534"/>
        <w:gridCol w:w="2736"/>
        <w:gridCol w:w="2736"/>
      </w:tblGrid>
      <w:tr w:rsidR="00090D23" w:rsidRPr="00A4095E" w14:paraId="4581FD21" w14:textId="77777777" w:rsidTr="00090D23">
        <w:trPr>
          <w:cnfStyle w:val="100000000000" w:firstRow="1" w:lastRow="0" w:firstColumn="0" w:lastColumn="0" w:oddVBand="0" w:evenVBand="0" w:oddHBand="0" w:evenHBand="0" w:firstRowFirstColumn="0" w:firstRowLastColumn="0" w:lastRowFirstColumn="0" w:lastRowLastColumn="0"/>
        </w:trPr>
        <w:tc>
          <w:tcPr>
            <w:tcW w:w="3534" w:type="dxa"/>
          </w:tcPr>
          <w:p w14:paraId="6F791F21" w14:textId="77777777" w:rsidR="00D660E7" w:rsidRPr="00A4095E" w:rsidRDefault="005140D8" w:rsidP="00795E9B">
            <w:pPr>
              <w:keepNext/>
              <w:spacing w:before="60" w:after="60"/>
              <w:rPr>
                <w:rFonts w:ascii="Arial" w:hAnsi="Arial" w:cs="Arial"/>
                <w:sz w:val="24"/>
                <w:szCs w:val="24"/>
              </w:rPr>
            </w:pPr>
            <w:r w:rsidRPr="00A4095E">
              <w:rPr>
                <w:rFonts w:ascii="Arial" w:hAnsi="Arial" w:cs="Arial"/>
                <w:sz w:val="24"/>
                <w:szCs w:val="24"/>
              </w:rPr>
              <w:lastRenderedPageBreak/>
              <w:t>Information</w:t>
            </w:r>
            <w:r w:rsidRPr="00A4095E">
              <w:rPr>
                <w:rFonts w:ascii="Arial" w:hAnsi="Arial" w:cs="Arial"/>
                <w:szCs w:val="24"/>
              </w:rPr>
              <w:t xml:space="preserve"> </w:t>
            </w:r>
            <w:r w:rsidRPr="00A4095E">
              <w:rPr>
                <w:rFonts w:ascii="Arial" w:hAnsi="Arial" w:cs="Arial"/>
                <w:sz w:val="24"/>
                <w:szCs w:val="24"/>
              </w:rPr>
              <w:t>required</w:t>
            </w:r>
          </w:p>
        </w:tc>
        <w:tc>
          <w:tcPr>
            <w:tcW w:w="2736" w:type="dxa"/>
          </w:tcPr>
          <w:p w14:paraId="14AC28D5" w14:textId="77777777" w:rsidR="00D660E7" w:rsidRPr="00A4095E" w:rsidRDefault="005140D8" w:rsidP="00795E9B">
            <w:pPr>
              <w:keepNext/>
              <w:spacing w:before="60" w:after="60"/>
              <w:rPr>
                <w:rFonts w:ascii="Arial" w:hAnsi="Arial" w:cs="Arial"/>
                <w:sz w:val="24"/>
                <w:szCs w:val="24"/>
              </w:rPr>
            </w:pPr>
            <w:r w:rsidRPr="00A4095E">
              <w:rPr>
                <w:rFonts w:ascii="Arial" w:hAnsi="Arial" w:cs="Arial"/>
                <w:sz w:val="24"/>
                <w:szCs w:val="24"/>
              </w:rPr>
              <w:t>Premises 1</w:t>
            </w:r>
          </w:p>
        </w:tc>
        <w:tc>
          <w:tcPr>
            <w:tcW w:w="2736" w:type="dxa"/>
          </w:tcPr>
          <w:p w14:paraId="2BA71FF6" w14:textId="77777777" w:rsidR="00D660E7" w:rsidRPr="00A4095E" w:rsidRDefault="005140D8" w:rsidP="00795E9B">
            <w:pPr>
              <w:keepNext/>
              <w:spacing w:before="60" w:after="60"/>
              <w:rPr>
                <w:rFonts w:ascii="Arial" w:hAnsi="Arial" w:cs="Arial"/>
                <w:sz w:val="24"/>
                <w:szCs w:val="24"/>
              </w:rPr>
            </w:pPr>
            <w:r w:rsidRPr="00A4095E">
              <w:rPr>
                <w:rFonts w:ascii="Arial" w:hAnsi="Arial" w:cs="Arial"/>
                <w:sz w:val="24"/>
                <w:szCs w:val="24"/>
              </w:rPr>
              <w:t>Premises 2</w:t>
            </w:r>
          </w:p>
        </w:tc>
      </w:tr>
      <w:tr w:rsidR="00090D23" w:rsidRPr="00A4095E" w14:paraId="06BDB65D" w14:textId="77777777" w:rsidTr="00090D23">
        <w:tc>
          <w:tcPr>
            <w:tcW w:w="3534" w:type="dxa"/>
          </w:tcPr>
          <w:p w14:paraId="26D8AFE2"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t>Premises name</w:t>
            </w:r>
          </w:p>
        </w:tc>
        <w:tc>
          <w:tcPr>
            <w:tcW w:w="2736" w:type="dxa"/>
          </w:tcPr>
          <w:p w14:paraId="61E04339"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c>
          <w:tcPr>
            <w:tcW w:w="2736" w:type="dxa"/>
          </w:tcPr>
          <w:p w14:paraId="737FBE8A"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74127A46" w14:textId="77777777" w:rsidTr="00090D23">
        <w:tc>
          <w:tcPr>
            <w:tcW w:w="3534" w:type="dxa"/>
          </w:tcPr>
          <w:p w14:paraId="3709B593"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t xml:space="preserve">Manager name </w:t>
            </w:r>
          </w:p>
        </w:tc>
        <w:tc>
          <w:tcPr>
            <w:tcW w:w="2736" w:type="dxa"/>
          </w:tcPr>
          <w:p w14:paraId="0A878D31"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c>
          <w:tcPr>
            <w:tcW w:w="2736" w:type="dxa"/>
          </w:tcPr>
          <w:p w14:paraId="0D403A8A"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6D99BEC9" w14:textId="77777777" w:rsidTr="00090D23">
        <w:tc>
          <w:tcPr>
            <w:tcW w:w="3534" w:type="dxa"/>
          </w:tcPr>
          <w:p w14:paraId="03E9CDD6"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t>Manager email address</w:t>
            </w:r>
          </w:p>
        </w:tc>
        <w:tc>
          <w:tcPr>
            <w:tcW w:w="2736" w:type="dxa"/>
          </w:tcPr>
          <w:p w14:paraId="3B8A4EB4"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c>
          <w:tcPr>
            <w:tcW w:w="2736" w:type="dxa"/>
          </w:tcPr>
          <w:p w14:paraId="43FA1F90"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2AC95507" w14:textId="77777777" w:rsidTr="00090D23">
        <w:tc>
          <w:tcPr>
            <w:tcW w:w="3534" w:type="dxa"/>
          </w:tcPr>
          <w:p w14:paraId="3E391F4E"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t>Address</w:t>
            </w:r>
          </w:p>
        </w:tc>
        <w:tc>
          <w:tcPr>
            <w:tcW w:w="2736" w:type="dxa"/>
          </w:tcPr>
          <w:p w14:paraId="3072B799"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p w14:paraId="3BFA2E44"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p w14:paraId="07CDBDB3"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c>
          <w:tcPr>
            <w:tcW w:w="2736" w:type="dxa"/>
          </w:tcPr>
          <w:p w14:paraId="7AF32B14"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p w14:paraId="5DC8A12A"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p w14:paraId="74DBAEAF"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676DEAD6" w14:textId="77777777" w:rsidTr="00090D23">
        <w:tc>
          <w:tcPr>
            <w:tcW w:w="3534" w:type="dxa"/>
          </w:tcPr>
          <w:p w14:paraId="08CFC54A"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t>Postcode</w:t>
            </w:r>
          </w:p>
        </w:tc>
        <w:tc>
          <w:tcPr>
            <w:tcW w:w="2736" w:type="dxa"/>
          </w:tcPr>
          <w:p w14:paraId="25D04FE5"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c>
          <w:tcPr>
            <w:tcW w:w="2736" w:type="dxa"/>
          </w:tcPr>
          <w:p w14:paraId="4395DDE1"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5ED19C56" w14:textId="77777777" w:rsidTr="00090D23">
        <w:tc>
          <w:tcPr>
            <w:tcW w:w="3534" w:type="dxa"/>
          </w:tcPr>
          <w:p w14:paraId="7ED6F55F"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t>CQC location ID</w:t>
            </w:r>
          </w:p>
        </w:tc>
        <w:tc>
          <w:tcPr>
            <w:tcW w:w="2736" w:type="dxa"/>
          </w:tcPr>
          <w:p w14:paraId="1790315B"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c>
          <w:tcPr>
            <w:tcW w:w="2736" w:type="dxa"/>
          </w:tcPr>
          <w:p w14:paraId="11C21CA5"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4B8D6B72" w14:textId="77777777" w:rsidTr="00090D23">
        <w:tc>
          <w:tcPr>
            <w:tcW w:w="3534" w:type="dxa"/>
          </w:tcPr>
          <w:p w14:paraId="2A678A80"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t>If relevant, number of beds or places</w:t>
            </w:r>
          </w:p>
        </w:tc>
        <w:tc>
          <w:tcPr>
            <w:tcW w:w="2736" w:type="dxa"/>
          </w:tcPr>
          <w:p w14:paraId="6139229F"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c>
          <w:tcPr>
            <w:tcW w:w="2736" w:type="dxa"/>
          </w:tcPr>
          <w:p w14:paraId="67F20A99" w14:textId="77777777" w:rsidR="004312B5" w:rsidRPr="00A4095E" w:rsidRDefault="005140D8" w:rsidP="00795E9B">
            <w:pPr>
              <w:keepNext/>
              <w:spacing w:before="60" w:after="60"/>
              <w:rPr>
                <w:rFonts w:ascii="Arial" w:hAnsi="Arial" w:cs="Arial"/>
                <w:sz w:val="24"/>
                <w:szCs w:val="24"/>
              </w:rPr>
            </w:pPr>
            <w:r w:rsidRPr="00A4095E">
              <w:rPr>
                <w:rFonts w:ascii="Arial" w:hAnsi="Arial" w:cs="Arial"/>
                <w:sz w:val="24"/>
                <w:szCs w:val="24"/>
              </w:rPr>
              <w:fldChar w:fldCharType="begin">
                <w:ffData>
                  <w:name w:val="Text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003C6C0B" w:rsidRPr="00A4095E">
              <w:rPr>
                <w:rFonts w:ascii="Arial" w:hAnsi="Arial" w:cs="Arial"/>
                <w:noProof/>
                <w:sz w:val="24"/>
                <w:szCs w:val="24"/>
              </w:rPr>
              <w:t> </w:t>
            </w:r>
            <w:r w:rsidRPr="00A4095E">
              <w:rPr>
                <w:rFonts w:ascii="Arial" w:hAnsi="Arial" w:cs="Arial"/>
                <w:sz w:val="24"/>
                <w:szCs w:val="24"/>
              </w:rPr>
              <w:fldChar w:fldCharType="end"/>
            </w:r>
          </w:p>
        </w:tc>
      </w:tr>
    </w:tbl>
    <w:p w14:paraId="0B5FC26B" w14:textId="77777777" w:rsidR="004312B5" w:rsidRPr="00A4095E" w:rsidRDefault="005140D8" w:rsidP="004312B5">
      <w:pPr>
        <w:spacing w:before="120" w:after="60"/>
        <w:rPr>
          <w:rFonts w:ascii="Arial" w:hAnsi="Arial" w:cs="Arial"/>
          <w:sz w:val="24"/>
          <w:szCs w:val="24"/>
        </w:rPr>
      </w:pPr>
      <w:r w:rsidRPr="00A4095E">
        <w:rPr>
          <w:rFonts w:ascii="Arial" w:hAnsi="Arial" w:cs="Arial"/>
          <w:sz w:val="24"/>
          <w:szCs w:val="24"/>
        </w:rPr>
        <w:t xml:space="preserve"> </w:t>
      </w:r>
    </w:p>
    <w:p w14:paraId="73B239B7" w14:textId="77777777" w:rsidR="004312B5" w:rsidRPr="00A4095E" w:rsidRDefault="005140D8" w:rsidP="004312B5">
      <w:pPr>
        <w:spacing w:before="120" w:after="60"/>
        <w:rPr>
          <w:rFonts w:ascii="Arial" w:hAnsi="Arial" w:cs="Arial"/>
          <w:b/>
          <w:sz w:val="24"/>
          <w:szCs w:val="24"/>
        </w:rPr>
      </w:pPr>
      <w:r w:rsidRPr="00A4095E">
        <w:rPr>
          <w:rFonts w:ascii="Arial" w:hAnsi="Arial" w:cs="Arial"/>
          <w:b/>
          <w:sz w:val="24"/>
          <w:szCs w:val="24"/>
        </w:rPr>
        <w:t>If you are not an existing NCC supplier, please complete the BACS form below.</w:t>
      </w:r>
      <w:r w:rsidR="00A446FB" w:rsidRPr="00A4095E">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090D23" w:rsidRPr="00A4095E" w14:paraId="6AA88AE8" w14:textId="77777777" w:rsidTr="00E91E5C">
        <w:tc>
          <w:tcPr>
            <w:tcW w:w="5000" w:type="pct"/>
            <w:gridSpan w:val="2"/>
          </w:tcPr>
          <w:p w14:paraId="175D2030" w14:textId="77777777" w:rsidR="00A446FB" w:rsidRPr="00A4095E" w:rsidRDefault="005140D8" w:rsidP="00A446FB">
            <w:pPr>
              <w:spacing w:before="120" w:after="120" w:line="240" w:lineRule="auto"/>
              <w:jc w:val="center"/>
              <w:rPr>
                <w:rFonts w:ascii="Arial" w:eastAsia="Arial Unicode MS" w:hAnsi="Arial" w:cs="Arial"/>
                <w:sz w:val="24"/>
                <w:szCs w:val="24"/>
              </w:rPr>
            </w:pPr>
            <w:r w:rsidRPr="00A4095E">
              <w:rPr>
                <w:rFonts w:ascii="Arial" w:eastAsia="Arial Unicode MS" w:hAnsi="Arial" w:cs="Arial"/>
                <w:sz w:val="24"/>
                <w:szCs w:val="24"/>
              </w:rPr>
              <w:t>Bank Details</w:t>
            </w:r>
          </w:p>
        </w:tc>
      </w:tr>
      <w:tr w:rsidR="00090D23" w:rsidRPr="00A4095E" w14:paraId="2005B465" w14:textId="77777777" w:rsidTr="00E91E5C">
        <w:tc>
          <w:tcPr>
            <w:tcW w:w="1806" w:type="pct"/>
          </w:tcPr>
          <w:p w14:paraId="5EE5CC55"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Account Type</w:t>
            </w:r>
          </w:p>
        </w:tc>
        <w:tc>
          <w:tcPr>
            <w:tcW w:w="3194" w:type="pct"/>
          </w:tcPr>
          <w:p w14:paraId="30DCC1DB"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 </w:t>
            </w:r>
            <w:r w:rsidRPr="00A4095E">
              <w:rPr>
                <w:rFonts w:ascii="Arial" w:hAnsi="Arial" w:cs="Arial"/>
                <w:sz w:val="24"/>
                <w:szCs w:val="24"/>
              </w:rPr>
              <w:fldChar w:fldCharType="begin">
                <w:ffData>
                  <w:name w:val="Dropdown5"/>
                  <w:enabled/>
                  <w:calcOnExit w:val="0"/>
                  <w:ddList>
                    <w:listEntry w:val="Bank"/>
                    <w:listEntry w:val="Building Society"/>
                  </w:ddList>
                </w:ffData>
              </w:fldChar>
            </w:r>
            <w:bookmarkStart w:id="104" w:name="Dropdown5"/>
            <w:r w:rsidRPr="00A4095E">
              <w:rPr>
                <w:rFonts w:ascii="Arial" w:hAnsi="Arial" w:cs="Arial"/>
                <w:sz w:val="24"/>
                <w:szCs w:val="24"/>
              </w:rPr>
              <w:instrText xml:space="preserve"> FORMDROPDOWN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sz w:val="24"/>
                <w:szCs w:val="24"/>
              </w:rPr>
              <w:fldChar w:fldCharType="end"/>
            </w:r>
            <w:bookmarkEnd w:id="104"/>
            <w:r w:rsidRPr="00A4095E">
              <w:rPr>
                <w:rFonts w:ascii="Arial" w:hAnsi="Arial" w:cs="Arial"/>
                <w:sz w:val="24"/>
                <w:szCs w:val="24"/>
              </w:rPr>
              <w:t xml:space="preserve"> </w:t>
            </w:r>
          </w:p>
        </w:tc>
      </w:tr>
      <w:tr w:rsidR="00090D23" w:rsidRPr="00A4095E" w14:paraId="7E542F73" w14:textId="77777777" w:rsidTr="00E91E5C">
        <w:tc>
          <w:tcPr>
            <w:tcW w:w="1806" w:type="pct"/>
          </w:tcPr>
          <w:p w14:paraId="15E64542"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Name of Bank</w:t>
            </w:r>
          </w:p>
        </w:tc>
        <w:tc>
          <w:tcPr>
            <w:tcW w:w="3194" w:type="pct"/>
          </w:tcPr>
          <w:p w14:paraId="3DFBC227"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 </w:t>
            </w:r>
            <w:r w:rsidRPr="00A4095E">
              <w:rPr>
                <w:rFonts w:ascii="Arial" w:hAnsi="Arial" w:cs="Arial"/>
                <w:sz w:val="24"/>
                <w:szCs w:val="24"/>
              </w:rPr>
              <w:fldChar w:fldCharType="begin">
                <w:ffData>
                  <w:name w:val="Text52"/>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0590110C" w14:textId="77777777" w:rsidTr="00E91E5C">
        <w:tc>
          <w:tcPr>
            <w:tcW w:w="1806" w:type="pct"/>
          </w:tcPr>
          <w:p w14:paraId="7EAD5472"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Address of Bank</w:t>
            </w:r>
          </w:p>
        </w:tc>
        <w:tc>
          <w:tcPr>
            <w:tcW w:w="3194" w:type="pct"/>
          </w:tcPr>
          <w:p w14:paraId="5A8D9B6A"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 </w:t>
            </w:r>
            <w:r w:rsidRPr="00A4095E">
              <w:rPr>
                <w:rFonts w:ascii="Arial" w:hAnsi="Arial" w:cs="Arial"/>
                <w:sz w:val="24"/>
                <w:szCs w:val="24"/>
              </w:rPr>
              <w:fldChar w:fldCharType="begin">
                <w:ffData>
                  <w:name w:val="Text53"/>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7BDDCBBF" w14:textId="77777777" w:rsidTr="00E91E5C">
        <w:tc>
          <w:tcPr>
            <w:tcW w:w="1806" w:type="pct"/>
          </w:tcPr>
          <w:p w14:paraId="02EA9D2E"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Sort Code</w:t>
            </w:r>
          </w:p>
        </w:tc>
        <w:tc>
          <w:tcPr>
            <w:tcW w:w="3194" w:type="pct"/>
          </w:tcPr>
          <w:p w14:paraId="7D9C9A71"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 </w:t>
            </w:r>
            <w:r w:rsidRPr="00A4095E">
              <w:rPr>
                <w:rFonts w:ascii="Arial" w:hAnsi="Arial" w:cs="Arial"/>
                <w:sz w:val="24"/>
                <w:szCs w:val="24"/>
              </w:rPr>
              <w:fldChar w:fldCharType="begin">
                <w:ffData>
                  <w:name w:val="Text54"/>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483CC5DF" w14:textId="77777777" w:rsidTr="00E91E5C">
        <w:tc>
          <w:tcPr>
            <w:tcW w:w="1806" w:type="pct"/>
          </w:tcPr>
          <w:p w14:paraId="06DE687C"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Account Number</w:t>
            </w:r>
          </w:p>
        </w:tc>
        <w:tc>
          <w:tcPr>
            <w:tcW w:w="3194" w:type="pct"/>
          </w:tcPr>
          <w:p w14:paraId="1D5B0789"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 </w:t>
            </w:r>
            <w:r w:rsidRPr="00A4095E">
              <w:rPr>
                <w:rFonts w:ascii="Arial" w:hAnsi="Arial" w:cs="Arial"/>
                <w:sz w:val="24"/>
                <w:szCs w:val="24"/>
              </w:rPr>
              <w:fldChar w:fldCharType="begin">
                <w:ffData>
                  <w:name w:val="Text55"/>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03ADC1D2" w14:textId="77777777" w:rsidTr="00E91E5C">
        <w:tc>
          <w:tcPr>
            <w:tcW w:w="1806" w:type="pct"/>
          </w:tcPr>
          <w:p w14:paraId="5E7FD134"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Building Society Roll Number</w:t>
            </w:r>
          </w:p>
        </w:tc>
        <w:tc>
          <w:tcPr>
            <w:tcW w:w="3194" w:type="pct"/>
          </w:tcPr>
          <w:p w14:paraId="6889A5E2"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 </w:t>
            </w:r>
            <w:r w:rsidRPr="00A4095E">
              <w:rPr>
                <w:rFonts w:ascii="Arial" w:hAnsi="Arial" w:cs="Arial"/>
                <w:sz w:val="24"/>
                <w:szCs w:val="24"/>
              </w:rPr>
              <w:fldChar w:fldCharType="begin">
                <w:ffData>
                  <w:name w:val="Text56"/>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tc>
      </w:tr>
      <w:tr w:rsidR="00090D23" w:rsidRPr="00A4095E" w14:paraId="6628D3A0" w14:textId="77777777" w:rsidTr="00E91E5C">
        <w:tc>
          <w:tcPr>
            <w:tcW w:w="1806" w:type="pct"/>
          </w:tcPr>
          <w:p w14:paraId="3BF14C49"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Name the account is held in</w:t>
            </w:r>
          </w:p>
        </w:tc>
        <w:tc>
          <w:tcPr>
            <w:tcW w:w="3194" w:type="pct"/>
          </w:tcPr>
          <w:p w14:paraId="330872CC" w14:textId="77777777" w:rsidR="00A446FB" w:rsidRPr="00A4095E" w:rsidRDefault="005140D8" w:rsidP="00A446FB">
            <w:pPr>
              <w:spacing w:before="120" w:after="120" w:line="240" w:lineRule="auto"/>
              <w:rPr>
                <w:rFonts w:ascii="Arial" w:eastAsia="Arial Unicode MS" w:hAnsi="Arial" w:cs="Arial"/>
                <w:sz w:val="24"/>
                <w:szCs w:val="24"/>
              </w:rPr>
            </w:pPr>
            <w:r w:rsidRPr="00A4095E">
              <w:rPr>
                <w:rFonts w:ascii="Arial" w:hAnsi="Arial" w:cs="Arial"/>
                <w:sz w:val="24"/>
                <w:szCs w:val="24"/>
              </w:rPr>
              <w:t> </w:t>
            </w:r>
            <w:r w:rsidRPr="00A4095E">
              <w:rPr>
                <w:rFonts w:ascii="Arial" w:hAnsi="Arial" w:cs="Arial"/>
                <w:sz w:val="24"/>
                <w:szCs w:val="24"/>
              </w:rPr>
              <w:fldChar w:fldCharType="begin">
                <w:ffData>
                  <w:name w:val="Text57"/>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tc>
      </w:tr>
    </w:tbl>
    <w:p w14:paraId="474B80F5" w14:textId="77777777" w:rsidR="00F47DC7" w:rsidRPr="00A4095E" w:rsidRDefault="00F47DC7" w:rsidP="00F47DC7">
      <w:pPr>
        <w:spacing w:before="120" w:after="60"/>
        <w:rPr>
          <w:rFonts w:ascii="Arial" w:hAnsi="Arial" w:cs="Arial"/>
          <w:sz w:val="24"/>
          <w:szCs w:val="24"/>
        </w:rPr>
      </w:pPr>
    </w:p>
    <w:p w14:paraId="369F1D0F" w14:textId="77777777" w:rsidR="004312B5" w:rsidRPr="00A4095E" w:rsidRDefault="005140D8" w:rsidP="00D63F59">
      <w:pPr>
        <w:spacing w:before="120" w:after="60"/>
        <w:rPr>
          <w:rFonts w:ascii="Arial" w:hAnsi="Arial" w:cs="Arial"/>
          <w:sz w:val="24"/>
          <w:szCs w:val="24"/>
        </w:rPr>
      </w:pPr>
      <w:r w:rsidRPr="00A4095E">
        <w:rPr>
          <w:rStyle w:val="Strong"/>
          <w:rFonts w:ascii="Arial" w:hAnsi="Arial" w:cs="Arial"/>
          <w:b w:val="0"/>
          <w:bCs/>
          <w:sz w:val="24"/>
          <w:szCs w:val="24"/>
        </w:rPr>
        <w:t xml:space="preserve">Part 3 must be completed as part of your </w:t>
      </w:r>
      <w:r w:rsidR="00E65A3C" w:rsidRPr="00A4095E">
        <w:rPr>
          <w:rStyle w:val="Strong"/>
          <w:rFonts w:ascii="Arial" w:hAnsi="Arial" w:cs="Arial"/>
          <w:b w:val="0"/>
          <w:bCs/>
          <w:sz w:val="24"/>
          <w:szCs w:val="24"/>
        </w:rPr>
        <w:t>response</w:t>
      </w:r>
      <w:r w:rsidR="0018572A" w:rsidRPr="00A4095E">
        <w:rPr>
          <w:rStyle w:val="Strong"/>
          <w:rFonts w:ascii="Arial" w:hAnsi="Arial" w:cs="Arial"/>
          <w:b w:val="0"/>
          <w:bCs/>
          <w:sz w:val="24"/>
          <w:szCs w:val="24"/>
        </w:rPr>
        <w:t xml:space="preserve"> </w:t>
      </w:r>
      <w:r w:rsidRPr="00A4095E">
        <w:rPr>
          <w:rStyle w:val="Strong"/>
          <w:rFonts w:ascii="Arial" w:hAnsi="Arial" w:cs="Arial"/>
          <w:b w:val="0"/>
          <w:bCs/>
          <w:sz w:val="24"/>
          <w:szCs w:val="24"/>
        </w:rPr>
        <w:t>if you are bidding as part of a consortium</w:t>
      </w:r>
      <w:r w:rsidRPr="00A4095E">
        <w:rPr>
          <w:rFonts w:ascii="Arial" w:hAnsi="Arial" w:cs="Arial"/>
          <w:sz w:val="24"/>
          <w:szCs w:val="24"/>
        </w:rPr>
        <w:t xml:space="preserve"> </w:t>
      </w:r>
      <w:r w:rsidRPr="00A4095E">
        <w:rPr>
          <w:rStyle w:val="Strong"/>
          <w:rFonts w:ascii="Arial" w:hAnsi="Arial" w:cs="Arial"/>
          <w:b w:val="0"/>
          <w:bCs/>
          <w:sz w:val="24"/>
          <w:szCs w:val="24"/>
        </w:rPr>
        <w:t>or propose a prime and sub-contractor relationship to deliver the contract.</w:t>
      </w:r>
    </w:p>
    <w:p w14:paraId="112A8B10" w14:textId="77777777" w:rsidR="004312B5" w:rsidRPr="00A4095E" w:rsidRDefault="005140D8" w:rsidP="004312B5">
      <w:pPr>
        <w:pStyle w:val="Heading2"/>
        <w:numPr>
          <w:ilvl w:val="0"/>
          <w:numId w:val="0"/>
        </w:numPr>
        <w:spacing w:before="120"/>
        <w:rPr>
          <w:rFonts w:ascii="Arial" w:hAnsi="Arial" w:cs="Arial"/>
          <w:sz w:val="24"/>
          <w:szCs w:val="24"/>
        </w:rPr>
      </w:pPr>
      <w:r w:rsidRPr="00A4095E">
        <w:rPr>
          <w:rFonts w:ascii="Arial" w:hAnsi="Arial" w:cs="Arial"/>
          <w:sz w:val="24"/>
          <w:szCs w:val="24"/>
        </w:rPr>
        <w:t>Part 3</w:t>
      </w:r>
      <w:r w:rsidR="00A446FB" w:rsidRPr="00A4095E">
        <w:rPr>
          <w:rFonts w:ascii="Arial" w:hAnsi="Arial" w:cs="Arial"/>
          <w:sz w:val="24"/>
          <w:szCs w:val="24"/>
        </w:rPr>
        <w:t xml:space="preserve"> – delivery structure</w:t>
      </w:r>
    </w:p>
    <w:p w14:paraId="2825AAA6" w14:textId="77777777" w:rsidR="004312B5" w:rsidRPr="00A4095E" w:rsidRDefault="005140D8" w:rsidP="004312B5">
      <w:pPr>
        <w:spacing w:before="120" w:after="60"/>
        <w:rPr>
          <w:rFonts w:ascii="Arial" w:hAnsi="Arial" w:cs="Arial"/>
          <w:sz w:val="24"/>
          <w:szCs w:val="24"/>
        </w:rPr>
      </w:pPr>
      <w:r w:rsidRPr="00A4095E">
        <w:rPr>
          <w:rFonts w:ascii="Arial" w:hAnsi="Arial" w:cs="Arial"/>
          <w:sz w:val="24"/>
          <w:szCs w:val="24"/>
        </w:rPr>
        <w:t xml:space="preserve">If you intend to form a consortium or sub-contract key elements of the services please provide details of the consortium members/sub-contractors who will play a significant role, by providing </w:t>
      </w:r>
      <w:r w:rsidRPr="00A4095E">
        <w:rPr>
          <w:rFonts w:ascii="Arial" w:hAnsi="Arial" w:cs="Arial"/>
          <w:bCs/>
          <w:sz w:val="24"/>
          <w:szCs w:val="24"/>
        </w:rPr>
        <w:t xml:space="preserve">a brief description of your proposed business structure, including a “family tree” to illustrate the relationship between members of the </w:t>
      </w:r>
      <w:r w:rsidRPr="00A4095E">
        <w:rPr>
          <w:rFonts w:ascii="Arial" w:hAnsi="Arial" w:cs="Arial"/>
          <w:bCs/>
          <w:sz w:val="24"/>
          <w:szCs w:val="24"/>
        </w:rPr>
        <w:lastRenderedPageBreak/>
        <w:t>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481060DF" w14:textId="77777777" w:rsidR="00784805" w:rsidRPr="00A4095E" w:rsidRDefault="005140D8" w:rsidP="004312B5">
      <w:pPr>
        <w:spacing w:before="120" w:after="120"/>
        <w:ind w:left="11"/>
        <w:rPr>
          <w:rFonts w:ascii="Arial" w:hAnsi="Arial" w:cs="Arial"/>
          <w:sz w:val="24"/>
          <w:szCs w:val="24"/>
        </w:rPr>
      </w:pPr>
      <w:r w:rsidRPr="00A4095E">
        <w:rPr>
          <w:rFonts w:ascii="Arial" w:hAnsi="Arial" w:cs="Arial"/>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A4095E">
        <w:rPr>
          <w:rFonts w:ascii="Arial" w:hAnsi="Arial" w:cs="Arial"/>
          <w:sz w:val="24"/>
          <w:szCs w:val="24"/>
        </w:rPr>
        <w:t xml:space="preserve"> </w:t>
      </w:r>
      <w:r w:rsidRPr="00A4095E">
        <w:rPr>
          <w:rFonts w:ascii="Arial" w:hAnsi="Arial" w:cs="Arial"/>
          <w:bCs/>
          <w:sz w:val="24"/>
          <w:szCs w:val="24"/>
        </w:rPr>
        <w:t xml:space="preserve">or each consortium member. We will judge the structure against the pass/fail criteria at the bottom of Form C and if we do not believe the structure to be suitable, we may reject the tender </w:t>
      </w:r>
      <w:r w:rsidRPr="00A4095E">
        <w:rPr>
          <w:rFonts w:ascii="Arial" w:hAnsi="Arial" w:cs="Arial"/>
          <w:sz w:val="24"/>
          <w:szCs w:val="24"/>
        </w:rPr>
        <w:t xml:space="preserve">(maximum 2 pages of A4 + diagram). </w:t>
      </w:r>
    </w:p>
    <w:p w14:paraId="37611830" w14:textId="77777777" w:rsidR="00784805" w:rsidRPr="00A4095E" w:rsidRDefault="005140D8" w:rsidP="00784805">
      <w:pPr>
        <w:spacing w:before="120" w:after="120" w:line="240" w:lineRule="auto"/>
        <w:rPr>
          <w:rStyle w:val="Strong"/>
          <w:rFonts w:ascii="Arial" w:hAnsi="Arial" w:cs="Arial"/>
          <w:sz w:val="24"/>
          <w:szCs w:val="24"/>
        </w:rPr>
      </w:pPr>
      <w:r w:rsidRPr="00A4095E">
        <w:rPr>
          <w:rStyle w:val="Strong"/>
          <w:rFonts w:ascii="Arial" w:hAnsi="Arial" w:cs="Arial"/>
          <w:sz w:val="24"/>
          <w:szCs w:val="24"/>
        </w:rPr>
        <w:t xml:space="preserve">Sub-contractors </w:t>
      </w:r>
      <w:r w:rsidR="0024205C" w:rsidRPr="00A4095E">
        <w:rPr>
          <w:rStyle w:val="Strong"/>
          <w:rFonts w:ascii="Arial" w:hAnsi="Arial" w:cs="Arial"/>
          <w:sz w:val="24"/>
          <w:szCs w:val="24"/>
        </w:rPr>
        <w:t xml:space="preserve">that you rely on to deliver the contract </w:t>
      </w:r>
      <w:r w:rsidRPr="00A4095E">
        <w:rPr>
          <w:rStyle w:val="Strong"/>
          <w:rFonts w:ascii="Arial" w:hAnsi="Arial" w:cs="Arial"/>
          <w:sz w:val="24"/>
          <w:szCs w:val="24"/>
          <w:u w:val="single"/>
        </w:rPr>
        <w:t>must</w:t>
      </w:r>
      <w:r w:rsidRPr="00A4095E">
        <w:rPr>
          <w:rStyle w:val="Strong"/>
          <w:rFonts w:ascii="Arial" w:hAnsi="Arial" w:cs="Arial"/>
          <w:sz w:val="24"/>
          <w:szCs w:val="24"/>
        </w:rPr>
        <w:t xml:space="preserve"> be registered on the government’s Central Digital Platform</w:t>
      </w:r>
      <w:r w:rsidR="00B90652" w:rsidRPr="00A4095E">
        <w:rPr>
          <w:rStyle w:val="Strong"/>
          <w:rFonts w:ascii="Arial" w:hAnsi="Arial" w:cs="Arial"/>
          <w:sz w:val="24"/>
          <w:szCs w:val="24"/>
        </w:rPr>
        <w:t xml:space="preserve">, </w:t>
      </w:r>
      <w:hyperlink r:id="rId27" w:history="1">
        <w:r w:rsidR="001B343A" w:rsidRPr="00A4095E">
          <w:rPr>
            <w:rStyle w:val="Hyperlink"/>
            <w:rFonts w:ascii="Arial" w:hAnsi="Arial" w:cs="Arial"/>
            <w:b/>
            <w:bCs/>
            <w:color w:val="auto"/>
            <w:sz w:val="24"/>
            <w:szCs w:val="24"/>
          </w:rPr>
          <w:t>Find a Tender Service</w:t>
        </w:r>
      </w:hyperlink>
      <w:r w:rsidR="00B90652" w:rsidRPr="00A4095E">
        <w:rPr>
          <w:rStyle w:val="Strong"/>
          <w:rFonts w:ascii="Arial" w:hAnsi="Arial" w:cs="Arial"/>
          <w:sz w:val="24"/>
          <w:szCs w:val="24"/>
        </w:rPr>
        <w:t>,</w:t>
      </w:r>
      <w:r w:rsidRPr="00A4095E">
        <w:rPr>
          <w:rStyle w:val="Strong"/>
          <w:rFonts w:ascii="Arial" w:hAnsi="Arial" w:cs="Arial"/>
          <w:sz w:val="24"/>
          <w:szCs w:val="24"/>
        </w:rPr>
        <w:t xml:space="preserve"> or we will not be able to accept your bid.</w:t>
      </w:r>
    </w:p>
    <w:p w14:paraId="22E9C6BA" w14:textId="77777777" w:rsidR="004312B5" w:rsidRPr="00A4095E" w:rsidRDefault="005140D8" w:rsidP="004312B5">
      <w:pPr>
        <w:spacing w:before="120" w:after="120"/>
        <w:ind w:left="11"/>
        <w:rPr>
          <w:rFonts w:ascii="Arial" w:hAnsi="Arial" w:cs="Arial"/>
          <w:bCs/>
          <w:sz w:val="24"/>
          <w:szCs w:val="24"/>
        </w:rPr>
      </w:pPr>
      <w:r w:rsidRPr="00A4095E">
        <w:rPr>
          <w:rFonts w:ascii="Arial" w:hAnsi="Arial" w:cs="Arial"/>
          <w:bCs/>
          <w:sz w:val="24"/>
          <w:szCs w:val="24"/>
        </w:rPr>
        <w:t>Please note that you do not need to complete this if you are not reliant on a sub-contractor or are using a sub-contractor that would be straightforward to replace.</w:t>
      </w:r>
    </w:p>
    <w:p w14:paraId="7D798683" w14:textId="77777777" w:rsidR="004312B5" w:rsidRPr="00A4095E" w:rsidRDefault="005140D8" w:rsidP="004312B5">
      <w:pPr>
        <w:spacing w:before="120" w:after="120" w:line="240" w:lineRule="auto"/>
        <w:rPr>
          <w:rStyle w:val="Strong"/>
          <w:rFonts w:ascii="Arial" w:hAnsi="Arial" w:cs="Arial"/>
          <w:b w:val="0"/>
          <w:bCs/>
          <w:sz w:val="24"/>
          <w:szCs w:val="24"/>
        </w:rPr>
      </w:pPr>
      <w:r w:rsidRPr="00A4095E">
        <w:rPr>
          <w:rStyle w:val="Strong"/>
          <w:rFonts w:ascii="Arial" w:hAnsi="Arial" w:cs="Arial"/>
          <w:b w:val="0"/>
          <w:bCs/>
          <w:sz w:val="24"/>
          <w:szCs w:val="24"/>
        </w:rPr>
        <w:t>Part 4 is to indicate which lot(s) you are applying for.</w:t>
      </w:r>
    </w:p>
    <w:p w14:paraId="3A2A5197" w14:textId="77777777" w:rsidR="004312B5" w:rsidRPr="00A4095E" w:rsidRDefault="005140D8" w:rsidP="004312B5">
      <w:pPr>
        <w:pStyle w:val="Heading2"/>
        <w:numPr>
          <w:ilvl w:val="0"/>
          <w:numId w:val="0"/>
        </w:numPr>
        <w:spacing w:before="120"/>
        <w:rPr>
          <w:rFonts w:ascii="Arial" w:hAnsi="Arial" w:cs="Arial"/>
          <w:sz w:val="24"/>
          <w:szCs w:val="24"/>
        </w:rPr>
      </w:pPr>
      <w:bookmarkStart w:id="105" w:name="_Ref526761630"/>
      <w:r w:rsidRPr="00A4095E">
        <w:rPr>
          <w:rFonts w:ascii="Arial" w:hAnsi="Arial" w:cs="Arial"/>
          <w:sz w:val="24"/>
          <w:szCs w:val="24"/>
        </w:rPr>
        <w:t>Part 4</w:t>
      </w:r>
      <w:bookmarkEnd w:id="105"/>
      <w:r w:rsidR="00A446FB" w:rsidRPr="00A4095E">
        <w:rPr>
          <w:rFonts w:ascii="Arial" w:hAnsi="Arial" w:cs="Arial"/>
          <w:sz w:val="24"/>
          <w:szCs w:val="24"/>
        </w:rPr>
        <w:t xml:space="preserve"> – lots</w:t>
      </w:r>
    </w:p>
    <w:p w14:paraId="0488ED65" w14:textId="77777777" w:rsidR="004312B5" w:rsidRPr="00A4095E" w:rsidRDefault="005140D8" w:rsidP="004312B5">
      <w:pPr>
        <w:rPr>
          <w:rFonts w:ascii="Arial" w:hAnsi="Arial" w:cs="Arial"/>
          <w:sz w:val="24"/>
          <w:szCs w:val="24"/>
        </w:rPr>
      </w:pPr>
      <w:r w:rsidRPr="00A4095E">
        <w:rPr>
          <w:rFonts w:ascii="Arial" w:hAnsi="Arial" w:cs="Arial"/>
          <w:sz w:val="24"/>
          <w:szCs w:val="24"/>
        </w:rPr>
        <w:t>This procurement has been split into lots. You may bid for any or all lot</w:t>
      </w:r>
      <w:r w:rsidR="00D85396" w:rsidRPr="00A4095E">
        <w:rPr>
          <w:rFonts w:ascii="Arial" w:hAnsi="Arial" w:cs="Arial"/>
          <w:sz w:val="24"/>
          <w:szCs w:val="24"/>
        </w:rPr>
        <w:t>s</w:t>
      </w:r>
      <w:r w:rsidRPr="00A4095E">
        <w:rPr>
          <w:rFonts w:ascii="Arial" w:hAnsi="Arial" w:cs="Arial"/>
          <w:sz w:val="24"/>
          <w:szCs w:val="24"/>
        </w:rPr>
        <w:t>.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090D23" w:rsidRPr="00A4095E" w14:paraId="6052050F" w14:textId="77777777" w:rsidTr="00090D23">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1407DF83" w14:textId="77777777" w:rsidR="004312B5" w:rsidRPr="00A4095E" w:rsidRDefault="005140D8" w:rsidP="00A261EA">
            <w:pPr>
              <w:spacing w:before="120" w:after="120"/>
              <w:jc w:val="center"/>
              <w:rPr>
                <w:rStyle w:val="Strong"/>
                <w:rFonts w:ascii="Arial" w:hAnsi="Arial" w:cs="Arial"/>
                <w:sz w:val="24"/>
                <w:szCs w:val="24"/>
              </w:rPr>
            </w:pPr>
            <w:r w:rsidRPr="00A4095E">
              <w:rPr>
                <w:rStyle w:val="Strong"/>
                <w:rFonts w:ascii="Arial" w:hAnsi="Arial" w:cs="Arial"/>
                <w:b/>
                <w:bCs w:val="0"/>
                <w:sz w:val="24"/>
                <w:szCs w:val="24"/>
              </w:rPr>
              <w:t>No</w:t>
            </w:r>
            <w:r w:rsidR="00795E9B" w:rsidRPr="00A4095E">
              <w:rPr>
                <w:rStyle w:val="Strong"/>
                <w:rFonts w:ascii="Arial" w:hAnsi="Arial" w:cs="Arial"/>
                <w:b/>
                <w:bCs w:val="0"/>
                <w:sz w:val="24"/>
                <w:szCs w:val="24"/>
              </w:rPr>
              <w:t>.</w:t>
            </w:r>
          </w:p>
        </w:tc>
        <w:tc>
          <w:tcPr>
            <w:tcW w:w="3066" w:type="pct"/>
          </w:tcPr>
          <w:p w14:paraId="0D165153" w14:textId="77777777" w:rsidR="004312B5" w:rsidRPr="00A4095E" w:rsidRDefault="005140D8"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A4095E">
              <w:rPr>
                <w:rStyle w:val="Strong"/>
                <w:rFonts w:ascii="Arial" w:hAnsi="Arial" w:cs="Arial"/>
                <w:b/>
                <w:bCs w:val="0"/>
                <w:sz w:val="24"/>
                <w:szCs w:val="24"/>
              </w:rPr>
              <w:t>Lot Title</w:t>
            </w:r>
          </w:p>
        </w:tc>
        <w:tc>
          <w:tcPr>
            <w:tcW w:w="993" w:type="pct"/>
          </w:tcPr>
          <w:p w14:paraId="2C3AA17D" w14:textId="77777777" w:rsidR="004312B5" w:rsidRPr="00A4095E" w:rsidRDefault="005140D8"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A4095E">
              <w:rPr>
                <w:rStyle w:val="Strong"/>
                <w:rFonts w:ascii="Arial" w:hAnsi="Arial" w:cs="Arial"/>
                <w:b/>
                <w:bCs w:val="0"/>
                <w:sz w:val="24"/>
                <w:szCs w:val="24"/>
              </w:rPr>
              <w:t>Please tick</w:t>
            </w:r>
          </w:p>
        </w:tc>
      </w:tr>
      <w:tr w:rsidR="00471E0A" w:rsidRPr="00A4095E" w14:paraId="5290088B" w14:textId="77777777">
        <w:tc>
          <w:tcPr>
            <w:cnfStyle w:val="001000000000" w:firstRow="0" w:lastRow="0" w:firstColumn="1" w:lastColumn="0" w:oddVBand="0" w:evenVBand="0" w:oddHBand="0" w:evenHBand="0" w:firstRowFirstColumn="0" w:firstRowLastColumn="0" w:lastRowFirstColumn="0" w:lastRowLastColumn="0"/>
            <w:tcW w:w="941" w:type="pct"/>
          </w:tcPr>
          <w:p w14:paraId="2F2C96EB" w14:textId="77777777" w:rsidR="00471E0A" w:rsidRPr="00A4095E" w:rsidRDefault="00471E0A">
            <w:pPr>
              <w:spacing w:before="120" w:after="120"/>
              <w:jc w:val="center"/>
              <w:rPr>
                <w:rFonts w:ascii="Arial" w:hAnsi="Arial" w:cs="Arial"/>
                <w:sz w:val="24"/>
                <w:szCs w:val="24"/>
              </w:rPr>
            </w:pPr>
            <w:r w:rsidRPr="00A4095E">
              <w:rPr>
                <w:rFonts w:ascii="Arial" w:hAnsi="Arial" w:cs="Arial"/>
                <w:noProof/>
                <w:sz w:val="24"/>
                <w:szCs w:val="24"/>
              </w:rPr>
              <w:t>1</w:t>
            </w:r>
          </w:p>
        </w:tc>
        <w:tc>
          <w:tcPr>
            <w:tcW w:w="3066" w:type="pct"/>
          </w:tcPr>
          <w:p w14:paraId="5CA67E93" w14:textId="42D4522C" w:rsidR="00471E0A" w:rsidRPr="00A4095E" w:rsidRDefault="00471E0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A4095E">
              <w:rPr>
                <w:rStyle w:val="Strong"/>
                <w:rFonts w:ascii="Arial" w:hAnsi="Arial" w:cs="Arial"/>
                <w:b w:val="0"/>
                <w:noProof/>
                <w:sz w:val="24"/>
                <w:szCs w:val="24"/>
              </w:rPr>
              <w:t>NN</w:t>
            </w:r>
            <w:r>
              <w:rPr>
                <w:rStyle w:val="Strong"/>
                <w:rFonts w:ascii="Arial" w:hAnsi="Arial" w:cs="Arial"/>
                <w:b w:val="0"/>
                <w:noProof/>
                <w:sz w:val="24"/>
                <w:szCs w:val="24"/>
              </w:rPr>
              <w:t>3</w:t>
            </w:r>
          </w:p>
        </w:tc>
        <w:tc>
          <w:tcPr>
            <w:tcW w:w="993" w:type="pct"/>
          </w:tcPr>
          <w:p w14:paraId="7A52B8FF" w14:textId="77777777" w:rsidR="00471E0A" w:rsidRPr="00A4095E" w:rsidRDefault="007E27BE">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14586675"/>
                <w15:color w:val="FF0000"/>
                <w14:checkbox>
                  <w14:checked w14:val="0"/>
                  <w14:checkedState w14:val="00FC" w14:font="Wingdings"/>
                  <w14:uncheckedState w14:val="2610" w14:font="MS Gothic"/>
                </w14:checkbox>
              </w:sdtPr>
              <w:sdtEndPr/>
              <w:sdtContent>
                <w:r w:rsidR="00471E0A" w:rsidRPr="00A4095E">
                  <w:rPr>
                    <w:rFonts w:ascii="Segoe UI Symbol" w:eastAsia="MS Gothic" w:hAnsi="Segoe UI Symbol" w:cs="Segoe UI Symbol"/>
                    <w:sz w:val="24"/>
                    <w:szCs w:val="24"/>
                  </w:rPr>
                  <w:t>☐</w:t>
                </w:r>
              </w:sdtContent>
            </w:sdt>
            <w:r w:rsidR="00471E0A" w:rsidRPr="00A4095E">
              <w:rPr>
                <w:rFonts w:ascii="Arial" w:hAnsi="Arial" w:cs="Arial"/>
                <w:sz w:val="24"/>
                <w:szCs w:val="24"/>
              </w:rPr>
              <w:t xml:space="preserve">   </w:t>
            </w:r>
          </w:p>
        </w:tc>
      </w:tr>
      <w:tr w:rsidR="00090D23" w:rsidRPr="00A4095E" w14:paraId="2218E402" w14:textId="77777777" w:rsidTr="00090D23">
        <w:tc>
          <w:tcPr>
            <w:cnfStyle w:val="001000000000" w:firstRow="0" w:lastRow="0" w:firstColumn="1" w:lastColumn="0" w:oddVBand="0" w:evenVBand="0" w:oddHBand="0" w:evenHBand="0" w:firstRowFirstColumn="0" w:firstRowLastColumn="0" w:lastRowFirstColumn="0" w:lastRowLastColumn="0"/>
            <w:tcW w:w="941" w:type="pct"/>
          </w:tcPr>
          <w:p w14:paraId="459909AF" w14:textId="1A360FBD" w:rsidR="004312B5" w:rsidRPr="00A4095E" w:rsidRDefault="00471E0A" w:rsidP="00A261EA">
            <w:pPr>
              <w:spacing w:before="120" w:after="120"/>
              <w:jc w:val="center"/>
              <w:rPr>
                <w:rFonts w:ascii="Arial" w:hAnsi="Arial" w:cs="Arial"/>
                <w:sz w:val="24"/>
                <w:szCs w:val="24"/>
              </w:rPr>
            </w:pPr>
            <w:r>
              <w:rPr>
                <w:rFonts w:ascii="Arial" w:hAnsi="Arial" w:cs="Arial"/>
                <w:sz w:val="24"/>
                <w:szCs w:val="24"/>
              </w:rPr>
              <w:t>2</w:t>
            </w:r>
          </w:p>
        </w:tc>
        <w:tc>
          <w:tcPr>
            <w:tcW w:w="3066" w:type="pct"/>
          </w:tcPr>
          <w:p w14:paraId="1B15545F" w14:textId="77777777" w:rsidR="004312B5" w:rsidRPr="00A4095E" w:rsidRDefault="005140D8"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r w:rsidRPr="00A4095E">
              <w:rPr>
                <w:rStyle w:val="Strong"/>
                <w:rFonts w:ascii="Arial" w:hAnsi="Arial" w:cs="Arial"/>
                <w:b w:val="0"/>
                <w:noProof/>
                <w:sz w:val="24"/>
                <w:szCs w:val="24"/>
              </w:rPr>
              <w:t>NN4</w:t>
            </w:r>
          </w:p>
        </w:tc>
        <w:tc>
          <w:tcPr>
            <w:tcW w:w="993" w:type="pct"/>
          </w:tcPr>
          <w:p w14:paraId="1C52732A" w14:textId="77777777" w:rsidR="004312B5" w:rsidRPr="00A4095E" w:rsidRDefault="007E27BE"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sz w:val="24"/>
                <w:szCs w:val="24"/>
              </w:rPr>
            </w:pPr>
            <w:sdt>
              <w:sdtPr>
                <w:rPr>
                  <w:rFonts w:ascii="Arial" w:hAnsi="Arial" w:cs="Arial"/>
                  <w:b/>
                  <w:sz w:val="24"/>
                  <w:szCs w:val="24"/>
                </w:rPr>
                <w:id w:val="1409086670"/>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bl>
    <w:p w14:paraId="2FEFDAB9" w14:textId="77777777" w:rsidR="004312B5" w:rsidRPr="00A4095E" w:rsidRDefault="004312B5" w:rsidP="004312B5">
      <w:pPr>
        <w:pStyle w:val="NoSpacing"/>
        <w:rPr>
          <w:rFonts w:ascii="Arial" w:hAnsi="Arial" w:cs="Arial"/>
          <w:sz w:val="24"/>
          <w:szCs w:val="24"/>
        </w:rPr>
      </w:pPr>
    </w:p>
    <w:p w14:paraId="1FA6B550" w14:textId="77777777" w:rsidR="004312B5" w:rsidRPr="00A4095E" w:rsidRDefault="004312B5" w:rsidP="004312B5">
      <w:pPr>
        <w:pStyle w:val="NoSpacing"/>
        <w:rPr>
          <w:rFonts w:ascii="Arial" w:hAnsi="Arial" w:cs="Arial"/>
          <w:sz w:val="24"/>
          <w:szCs w:val="24"/>
        </w:rPr>
      </w:pPr>
    </w:p>
    <w:p w14:paraId="59868A30" w14:textId="77777777" w:rsidR="004312B5" w:rsidRPr="00A4095E" w:rsidRDefault="005140D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Arial" w:hAnsi="Arial" w:cs="Arial"/>
          <w:color w:val="auto"/>
          <w:sz w:val="24"/>
          <w:szCs w:val="24"/>
        </w:rPr>
      </w:pPr>
      <w:bookmarkStart w:id="106" w:name="_Toc276026270"/>
      <w:bookmarkStart w:id="107" w:name="_Toc341700137"/>
      <w:bookmarkStart w:id="108" w:name="_Toc367268712"/>
      <w:bookmarkStart w:id="109" w:name="_Toc256000011"/>
      <w:bookmarkStart w:id="110" w:name="_Toc45727001"/>
      <w:r w:rsidRPr="00A4095E">
        <w:rPr>
          <w:rFonts w:ascii="Arial" w:hAnsi="Arial" w:cs="Arial"/>
          <w:color w:val="auto"/>
          <w:sz w:val="24"/>
          <w:szCs w:val="24"/>
        </w:rPr>
        <w:lastRenderedPageBreak/>
        <w:t xml:space="preserve">Form B: Grounds for </w:t>
      </w:r>
      <w:bookmarkEnd w:id="106"/>
      <w:bookmarkEnd w:id="107"/>
      <w:bookmarkEnd w:id="108"/>
      <w:r w:rsidRPr="00A4095E">
        <w:rPr>
          <w:rFonts w:ascii="Arial" w:hAnsi="Arial" w:cs="Arial"/>
          <w:color w:val="auto"/>
          <w:sz w:val="24"/>
          <w:szCs w:val="24"/>
        </w:rPr>
        <w:t>exclusion</w:t>
      </w:r>
      <w:bookmarkEnd w:id="109"/>
      <w:bookmarkEnd w:id="110"/>
    </w:p>
    <w:p w14:paraId="19704242" w14:textId="77777777" w:rsidR="004312B5" w:rsidRPr="00A4095E" w:rsidRDefault="005140D8" w:rsidP="004312B5">
      <w:pPr>
        <w:numPr>
          <w:ilvl w:val="0"/>
          <w:numId w:val="13"/>
        </w:numPr>
        <w:tabs>
          <w:tab w:val="clear" w:pos="360"/>
          <w:tab w:val="num" w:pos="720"/>
        </w:tabs>
        <w:spacing w:line="288" w:lineRule="auto"/>
        <w:ind w:left="720" w:hanging="578"/>
        <w:rPr>
          <w:rStyle w:val="Strong"/>
          <w:rFonts w:ascii="Arial" w:hAnsi="Arial" w:cs="Arial"/>
          <w:b w:val="0"/>
          <w:sz w:val="24"/>
          <w:szCs w:val="24"/>
        </w:rPr>
      </w:pPr>
      <w:bookmarkStart w:id="111" w:name="_Toc341700138"/>
      <w:bookmarkStart w:id="112" w:name="_Toc367268713"/>
      <w:r w:rsidRPr="00A4095E">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02AAAA42" w14:textId="77777777" w:rsidR="004312B5"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Applicants must edit the header of this section to insert their name at the top of every page of the forms so that it is clear to evaluators whose bid is whose.</w:t>
      </w:r>
    </w:p>
    <w:p w14:paraId="68525601" w14:textId="77777777" w:rsidR="004312B5" w:rsidRPr="00A4095E" w:rsidRDefault="005140D8" w:rsidP="00411C21">
      <w:pPr>
        <w:numPr>
          <w:ilvl w:val="0"/>
          <w:numId w:val="19"/>
        </w:numPr>
        <w:tabs>
          <w:tab w:val="clear" w:pos="720"/>
        </w:tabs>
        <w:spacing w:line="288" w:lineRule="auto"/>
        <w:ind w:hanging="578"/>
        <w:rPr>
          <w:rStyle w:val="Strong"/>
          <w:rFonts w:ascii="Arial" w:hAnsi="Arial" w:cs="Arial"/>
          <w:b w:val="0"/>
          <w:sz w:val="24"/>
          <w:szCs w:val="24"/>
        </w:rPr>
      </w:pPr>
      <w:r w:rsidRPr="00A4095E">
        <w:rPr>
          <w:rStyle w:val="Strong"/>
          <w:rFonts w:ascii="Arial" w:hAnsi="Arial" w:cs="Arial"/>
          <w:b w:val="0"/>
          <w:bCs/>
          <w:sz w:val="24"/>
          <w:szCs w:val="24"/>
        </w:rPr>
        <w:t>Please do not append any documents unless specifically requested below.</w:t>
      </w:r>
    </w:p>
    <w:p w14:paraId="39BA4EC4" w14:textId="77777777" w:rsidR="004312B5" w:rsidRPr="00A4095E" w:rsidRDefault="005140D8" w:rsidP="00411C21">
      <w:pPr>
        <w:numPr>
          <w:ilvl w:val="0"/>
          <w:numId w:val="19"/>
        </w:numPr>
        <w:tabs>
          <w:tab w:val="clear" w:pos="720"/>
        </w:tabs>
        <w:spacing w:line="288" w:lineRule="auto"/>
        <w:ind w:hanging="578"/>
        <w:rPr>
          <w:rStyle w:val="Strong"/>
          <w:rFonts w:ascii="Arial" w:hAnsi="Arial" w:cs="Arial"/>
          <w:sz w:val="24"/>
          <w:szCs w:val="24"/>
        </w:rPr>
      </w:pPr>
      <w:r w:rsidRPr="00A4095E">
        <w:rPr>
          <w:rFonts w:ascii="Arial" w:hAnsi="Arial" w:cs="Arial"/>
          <w:sz w:val="24"/>
          <w:szCs w:val="24"/>
        </w:rPr>
        <w:t>If you cannot answer ‘</w:t>
      </w:r>
      <w:proofErr w:type="spellStart"/>
      <w:r w:rsidR="007C7180" w:rsidRPr="00A4095E">
        <w:rPr>
          <w:rFonts w:ascii="Arial" w:hAnsi="Arial" w:cs="Arial"/>
          <w:sz w:val="24"/>
          <w:szCs w:val="24"/>
        </w:rPr>
        <w:t>yes</w:t>
      </w:r>
      <w:r w:rsidRPr="00A4095E">
        <w:rPr>
          <w:rFonts w:ascii="Arial" w:hAnsi="Arial" w:cs="Arial"/>
          <w:sz w:val="24"/>
          <w:szCs w:val="24"/>
        </w:rPr>
        <w:t>’</w:t>
      </w:r>
      <w:proofErr w:type="spellEnd"/>
      <w:r w:rsidRPr="00A4095E">
        <w:rPr>
          <w:rFonts w:ascii="Arial" w:hAnsi="Arial" w:cs="Arial"/>
          <w:sz w:val="24"/>
          <w:szCs w:val="24"/>
        </w:rPr>
        <w:t xml:space="preserve"> to every question below it is very unlikely that your</w:t>
      </w:r>
      <w:r w:rsidR="009B6A1B" w:rsidRPr="00A4095E">
        <w:rPr>
          <w:rFonts w:ascii="Arial" w:hAnsi="Arial" w:cs="Arial"/>
          <w:sz w:val="24"/>
          <w:szCs w:val="24"/>
        </w:rPr>
        <w:t xml:space="preserve"> bid or application</w:t>
      </w:r>
      <w:r w:rsidRPr="00A4095E">
        <w:rPr>
          <w:rFonts w:ascii="Arial" w:hAnsi="Arial" w:cs="Arial"/>
          <w:sz w:val="24"/>
          <w:szCs w:val="24"/>
        </w:rPr>
        <w:t xml:space="preserve"> will be accepted, and you should contact us for advice before completing this form.</w:t>
      </w:r>
      <w:r w:rsidRPr="00A4095E">
        <w:rPr>
          <w:rStyle w:val="Strong"/>
          <w:rFonts w:ascii="Arial" w:hAnsi="Arial" w:cs="Arial"/>
          <w:sz w:val="24"/>
          <w:szCs w:val="24"/>
        </w:rPr>
        <w:t xml:space="preserve"> </w:t>
      </w:r>
    </w:p>
    <w:p w14:paraId="3B6C7CFC" w14:textId="77777777" w:rsidR="00EE7EB6"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 xml:space="preserve">Please see section </w:t>
      </w:r>
      <w:r w:rsidRPr="00A4095E">
        <w:rPr>
          <w:rFonts w:ascii="Arial" w:hAnsi="Arial" w:cs="Arial"/>
          <w:sz w:val="24"/>
          <w:szCs w:val="24"/>
        </w:rPr>
        <w:fldChar w:fldCharType="begin"/>
      </w:r>
      <w:r w:rsidRPr="00A4095E">
        <w:rPr>
          <w:rFonts w:ascii="Arial" w:hAnsi="Arial" w:cs="Arial"/>
          <w:sz w:val="24"/>
          <w:szCs w:val="24"/>
        </w:rPr>
        <w:instrText xml:space="preserve"> REF _Ref137736543 \r \h  \* MERGEFORMAT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sz w:val="24"/>
          <w:szCs w:val="24"/>
        </w:rPr>
        <w:t>4.4</w:t>
      </w:r>
      <w:r w:rsidRPr="00A4095E">
        <w:rPr>
          <w:rFonts w:ascii="Arial" w:hAnsi="Arial" w:cs="Arial"/>
          <w:sz w:val="24"/>
          <w:szCs w:val="24"/>
        </w:rPr>
        <w:fldChar w:fldCharType="end"/>
      </w:r>
      <w:r w:rsidRPr="00A4095E">
        <w:rPr>
          <w:rFonts w:ascii="Arial" w:hAnsi="Arial" w:cs="Arial"/>
          <w:sz w:val="24"/>
          <w:szCs w:val="24"/>
        </w:rPr>
        <w:t xml:space="preserve"> of this document for how this Form B should be completed if you are bidding as a lead contractor with sub-contractors or as a consortium.</w:t>
      </w:r>
    </w:p>
    <w:p w14:paraId="4C03A9D6" w14:textId="77777777" w:rsidR="00182694" w:rsidRPr="00A4095E" w:rsidRDefault="005140D8" w:rsidP="00411C21">
      <w:pPr>
        <w:numPr>
          <w:ilvl w:val="0"/>
          <w:numId w:val="19"/>
        </w:numPr>
        <w:tabs>
          <w:tab w:val="clear" w:pos="720"/>
        </w:tabs>
        <w:spacing w:line="288" w:lineRule="auto"/>
        <w:ind w:hanging="578"/>
        <w:rPr>
          <w:rFonts w:ascii="Arial" w:hAnsi="Arial" w:cs="Arial"/>
          <w:sz w:val="24"/>
          <w:szCs w:val="24"/>
        </w:rPr>
      </w:pPr>
      <w:bookmarkStart w:id="113" w:name="_Hlk139358496"/>
      <w:r w:rsidRPr="00A4095E">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4095E">
        <w:rPr>
          <w:rFonts w:ascii="Arial" w:hAnsi="Arial" w:cs="Arial"/>
          <w:sz w:val="24"/>
          <w:szCs w:val="24"/>
        </w:rPr>
        <w:t>connected</w:t>
      </w:r>
      <w:r w:rsidRPr="00A4095E">
        <w:rPr>
          <w:rFonts w:ascii="Arial" w:hAnsi="Arial" w:cs="Arial"/>
          <w:sz w:val="24"/>
          <w:szCs w:val="24"/>
        </w:rPr>
        <w:t xml:space="preserve"> persons and entities, in accordance with </w:t>
      </w:r>
      <w:r w:rsidR="003C7B45" w:rsidRPr="00A4095E">
        <w:rPr>
          <w:rFonts w:ascii="Arial" w:hAnsi="Arial" w:cs="Arial"/>
          <w:sz w:val="24"/>
          <w:szCs w:val="24"/>
        </w:rPr>
        <w:t>The Procurement Act 2023 and the Procurement Regulations 2024</w:t>
      </w:r>
      <w:r w:rsidRPr="00A4095E">
        <w:rPr>
          <w:rFonts w:ascii="Arial" w:hAnsi="Arial" w:cs="Arial"/>
          <w:sz w:val="24"/>
          <w:szCs w:val="24"/>
        </w:rPr>
        <w:t>.</w:t>
      </w:r>
    </w:p>
    <w:p w14:paraId="43974BDC" w14:textId="77777777" w:rsidR="00182694" w:rsidRPr="00A4095E" w:rsidRDefault="005140D8" w:rsidP="00182694">
      <w:pPr>
        <w:spacing w:line="288" w:lineRule="auto"/>
        <w:ind w:left="720"/>
        <w:rPr>
          <w:rFonts w:ascii="Arial" w:hAnsi="Arial" w:cs="Arial"/>
          <w:sz w:val="24"/>
          <w:szCs w:val="24"/>
        </w:rPr>
      </w:pPr>
      <w:r w:rsidRPr="00A4095E">
        <w:rPr>
          <w:rFonts w:ascii="Arial" w:hAnsi="Arial" w:cs="Arial"/>
          <w:sz w:val="24"/>
          <w:szCs w:val="24"/>
        </w:rPr>
        <w:t>There are two categories of persons and entities that are relevant:</w:t>
      </w:r>
    </w:p>
    <w:p w14:paraId="1E461DF3" w14:textId="77777777" w:rsidR="00182694" w:rsidRPr="00A4095E" w:rsidRDefault="005140D8" w:rsidP="00411C21">
      <w:pPr>
        <w:pStyle w:val="ListParagraph"/>
        <w:numPr>
          <w:ilvl w:val="0"/>
          <w:numId w:val="49"/>
        </w:numPr>
        <w:spacing w:line="288" w:lineRule="auto"/>
        <w:ind w:left="1134"/>
        <w:rPr>
          <w:rFonts w:ascii="Arial" w:hAnsi="Arial" w:cs="Arial"/>
          <w:sz w:val="24"/>
          <w:szCs w:val="24"/>
        </w:rPr>
      </w:pPr>
      <w:bookmarkStart w:id="114" w:name="_Hlk181694056"/>
      <w:r w:rsidRPr="00A4095E">
        <w:rPr>
          <w:rFonts w:ascii="Arial" w:hAnsi="Arial" w:cs="Arial"/>
          <w:sz w:val="24"/>
          <w:szCs w:val="24"/>
        </w:rPr>
        <w:t>Members of the potential supplier’s administrative, management or supervisory board. This category will typically cover company directors and members of an executive board.</w:t>
      </w:r>
    </w:p>
    <w:p w14:paraId="02F7C3C1" w14:textId="77777777" w:rsidR="00182694" w:rsidRPr="00A4095E" w:rsidRDefault="005140D8" w:rsidP="00411C21">
      <w:pPr>
        <w:pStyle w:val="ListParagraph"/>
        <w:numPr>
          <w:ilvl w:val="0"/>
          <w:numId w:val="49"/>
        </w:numPr>
        <w:spacing w:line="288" w:lineRule="auto"/>
        <w:ind w:left="1134"/>
        <w:rPr>
          <w:rFonts w:ascii="Arial" w:hAnsi="Arial" w:cs="Arial"/>
          <w:sz w:val="24"/>
          <w:szCs w:val="24"/>
        </w:rPr>
      </w:pPr>
      <w:r w:rsidRPr="00A4095E">
        <w:rPr>
          <w:rFonts w:ascii="Arial" w:hAnsi="Arial" w:cs="Arial"/>
          <w:sz w:val="24"/>
          <w:szCs w:val="24"/>
        </w:rPr>
        <w:t>Entities and persons who have powers of representation, decision or control in the supplier. This could be:</w:t>
      </w:r>
    </w:p>
    <w:p w14:paraId="761D79BC" w14:textId="77777777" w:rsidR="00182694" w:rsidRPr="00A4095E" w:rsidRDefault="005140D8" w:rsidP="00411C21">
      <w:pPr>
        <w:numPr>
          <w:ilvl w:val="2"/>
          <w:numId w:val="48"/>
        </w:numPr>
        <w:spacing w:line="288" w:lineRule="auto"/>
        <w:ind w:left="1701"/>
        <w:rPr>
          <w:rFonts w:ascii="Arial" w:hAnsi="Arial" w:cs="Arial"/>
          <w:sz w:val="24"/>
          <w:szCs w:val="24"/>
        </w:rPr>
      </w:pPr>
      <w:r w:rsidRPr="00A4095E">
        <w:rPr>
          <w:rFonts w:ascii="Arial" w:hAnsi="Arial" w:cs="Arial"/>
          <w:sz w:val="24"/>
          <w:szCs w:val="24"/>
        </w:rPr>
        <w:t xml:space="preserve">entities or persons with a 25% or more </w:t>
      </w:r>
      <w:proofErr w:type="gramStart"/>
      <w:r w:rsidRPr="00A4095E">
        <w:rPr>
          <w:rFonts w:ascii="Arial" w:hAnsi="Arial" w:cs="Arial"/>
          <w:sz w:val="24"/>
          <w:szCs w:val="24"/>
        </w:rPr>
        <w:t>shareholding;</w:t>
      </w:r>
      <w:proofErr w:type="gramEnd"/>
    </w:p>
    <w:p w14:paraId="63D40B19" w14:textId="77777777" w:rsidR="00182694" w:rsidRPr="00A4095E" w:rsidRDefault="005140D8" w:rsidP="00411C21">
      <w:pPr>
        <w:numPr>
          <w:ilvl w:val="2"/>
          <w:numId w:val="48"/>
        </w:numPr>
        <w:spacing w:line="288" w:lineRule="auto"/>
        <w:ind w:left="1701"/>
        <w:rPr>
          <w:rFonts w:ascii="Arial" w:hAnsi="Arial" w:cs="Arial"/>
          <w:sz w:val="24"/>
          <w:szCs w:val="24"/>
        </w:rPr>
      </w:pPr>
      <w:r w:rsidRPr="00A4095E">
        <w:rPr>
          <w:rFonts w:ascii="Arial" w:hAnsi="Arial" w:cs="Arial"/>
          <w:sz w:val="24"/>
          <w:szCs w:val="24"/>
        </w:rPr>
        <w:t xml:space="preserve">entities or persons with less than 25% shareholding who have the relevant powers depending on their particular </w:t>
      </w:r>
      <w:proofErr w:type="gramStart"/>
      <w:r w:rsidRPr="00A4095E">
        <w:rPr>
          <w:rFonts w:ascii="Arial" w:hAnsi="Arial" w:cs="Arial"/>
          <w:sz w:val="24"/>
          <w:szCs w:val="24"/>
        </w:rPr>
        <w:t>rights;</w:t>
      </w:r>
      <w:proofErr w:type="gramEnd"/>
    </w:p>
    <w:p w14:paraId="58BA9AEB" w14:textId="77777777" w:rsidR="00182694" w:rsidRPr="00A4095E" w:rsidRDefault="005140D8" w:rsidP="00411C21">
      <w:pPr>
        <w:numPr>
          <w:ilvl w:val="2"/>
          <w:numId w:val="48"/>
        </w:numPr>
        <w:spacing w:line="288" w:lineRule="auto"/>
        <w:ind w:left="1701"/>
        <w:rPr>
          <w:rFonts w:ascii="Arial" w:hAnsi="Arial" w:cs="Arial"/>
          <w:sz w:val="24"/>
          <w:szCs w:val="24"/>
        </w:rPr>
      </w:pPr>
      <w:r w:rsidRPr="00A4095E">
        <w:rPr>
          <w:rFonts w:ascii="Arial" w:hAnsi="Arial" w:cs="Arial"/>
          <w:sz w:val="24"/>
          <w:szCs w:val="24"/>
        </w:rPr>
        <w:t xml:space="preserve">a potential supplier’s ultimate parent </w:t>
      </w:r>
      <w:proofErr w:type="gramStart"/>
      <w:r w:rsidRPr="00A4095E">
        <w:rPr>
          <w:rFonts w:ascii="Arial" w:hAnsi="Arial" w:cs="Arial"/>
          <w:sz w:val="24"/>
          <w:szCs w:val="24"/>
        </w:rPr>
        <w:t>company;</w:t>
      </w:r>
      <w:proofErr w:type="gramEnd"/>
    </w:p>
    <w:p w14:paraId="09D6053D" w14:textId="77777777" w:rsidR="00182694" w:rsidRPr="00A4095E" w:rsidRDefault="005140D8" w:rsidP="00411C21">
      <w:pPr>
        <w:numPr>
          <w:ilvl w:val="2"/>
          <w:numId w:val="48"/>
        </w:numPr>
        <w:spacing w:line="288" w:lineRule="auto"/>
        <w:ind w:left="1701"/>
        <w:rPr>
          <w:rFonts w:ascii="Arial" w:hAnsi="Arial" w:cs="Arial"/>
          <w:sz w:val="24"/>
          <w:szCs w:val="24"/>
        </w:rPr>
      </w:pPr>
      <w:r w:rsidRPr="00A4095E">
        <w:rPr>
          <w:rFonts w:ascii="Arial" w:hAnsi="Arial" w:cs="Arial"/>
          <w:sz w:val="24"/>
          <w:szCs w:val="24"/>
        </w:rPr>
        <w:t xml:space="preserve">intermediate parent companies of the potential supplier that do not have a direct </w:t>
      </w:r>
      <w:proofErr w:type="gramStart"/>
      <w:r w:rsidRPr="00A4095E">
        <w:rPr>
          <w:rFonts w:ascii="Arial" w:hAnsi="Arial" w:cs="Arial"/>
          <w:sz w:val="24"/>
          <w:szCs w:val="24"/>
        </w:rPr>
        <w:t>shareholding;</w:t>
      </w:r>
      <w:proofErr w:type="gramEnd"/>
    </w:p>
    <w:p w14:paraId="72939CCB" w14:textId="77777777" w:rsidR="00182694" w:rsidRPr="00A4095E" w:rsidRDefault="005140D8" w:rsidP="00411C21">
      <w:pPr>
        <w:numPr>
          <w:ilvl w:val="2"/>
          <w:numId w:val="48"/>
        </w:numPr>
        <w:spacing w:line="288" w:lineRule="auto"/>
        <w:ind w:left="1701"/>
        <w:rPr>
          <w:rFonts w:ascii="Arial" w:hAnsi="Arial" w:cs="Arial"/>
          <w:sz w:val="24"/>
          <w:szCs w:val="24"/>
        </w:rPr>
      </w:pPr>
      <w:r w:rsidRPr="00A4095E">
        <w:rPr>
          <w:rFonts w:ascii="Arial" w:hAnsi="Arial" w:cs="Arial"/>
          <w:sz w:val="24"/>
          <w:szCs w:val="24"/>
        </w:rPr>
        <w:t>directors or members of an executive board of their immediate parent company (for example, in the case of a Special Purpose Vehicle set up specifically to bid for a particular contract</w:t>
      </w:r>
      <w:proofErr w:type="gramStart"/>
      <w:r w:rsidRPr="00A4095E">
        <w:rPr>
          <w:rFonts w:ascii="Arial" w:hAnsi="Arial" w:cs="Arial"/>
          <w:sz w:val="24"/>
          <w:szCs w:val="24"/>
        </w:rPr>
        <w:t>)</w:t>
      </w:r>
      <w:bookmarkEnd w:id="114"/>
      <w:r w:rsidRPr="00A4095E">
        <w:rPr>
          <w:rFonts w:ascii="Arial" w:hAnsi="Arial" w:cs="Arial"/>
          <w:sz w:val="24"/>
          <w:szCs w:val="24"/>
        </w:rPr>
        <w:t>;</w:t>
      </w:r>
      <w:proofErr w:type="gramEnd"/>
    </w:p>
    <w:p w14:paraId="23F31B52" w14:textId="77777777" w:rsidR="00EE7EB6" w:rsidRPr="00A4095E" w:rsidRDefault="005140D8" w:rsidP="003C7B45">
      <w:pPr>
        <w:numPr>
          <w:ilvl w:val="2"/>
          <w:numId w:val="48"/>
        </w:numPr>
        <w:spacing w:line="288" w:lineRule="auto"/>
        <w:ind w:left="1701"/>
        <w:rPr>
          <w:rStyle w:val="Strong"/>
          <w:rFonts w:ascii="Arial" w:hAnsi="Arial" w:cs="Arial"/>
          <w:b w:val="0"/>
          <w:sz w:val="24"/>
          <w:szCs w:val="24"/>
        </w:rPr>
      </w:pPr>
      <w:r w:rsidRPr="00A4095E">
        <w:rPr>
          <w:rFonts w:ascii="Arial" w:hAnsi="Arial" w:cs="Arial"/>
          <w:sz w:val="24"/>
          <w:szCs w:val="24"/>
        </w:rPr>
        <w:lastRenderedPageBreak/>
        <w:t>holders of mortgages or liens.</w:t>
      </w:r>
      <w:bookmarkEnd w:id="113"/>
    </w:p>
    <w:p w14:paraId="406BF121" w14:textId="77777777" w:rsidR="009829AF" w:rsidRPr="00A4095E" w:rsidRDefault="009829AF" w:rsidP="009829AF">
      <w:pPr>
        <w:spacing w:line="288" w:lineRule="auto"/>
        <w:rPr>
          <w:rStyle w:val="Strong"/>
          <w:rFonts w:ascii="Arial" w:hAnsi="Arial" w:cs="Arial"/>
          <w:b w:val="0"/>
          <w:sz w:val="24"/>
          <w:szCs w:val="24"/>
        </w:rPr>
      </w:pPr>
    </w:p>
    <w:p w14:paraId="080E5EC0" w14:textId="77777777" w:rsidR="003C7B45" w:rsidRPr="00A4095E" w:rsidRDefault="005140D8" w:rsidP="00FB302E">
      <w:pPr>
        <w:pStyle w:val="Heading2"/>
        <w:numPr>
          <w:ilvl w:val="0"/>
          <w:numId w:val="0"/>
        </w:numPr>
        <w:spacing w:after="200" w:line="288" w:lineRule="auto"/>
        <w:rPr>
          <w:rStyle w:val="Strong"/>
          <w:rFonts w:ascii="Arial" w:hAnsi="Arial" w:cs="Arial"/>
          <w:b w:val="0"/>
          <w:sz w:val="24"/>
          <w:szCs w:val="24"/>
        </w:rPr>
      </w:pPr>
      <w:r w:rsidRPr="00A4095E">
        <w:rPr>
          <w:rStyle w:val="Strong"/>
          <w:rFonts w:ascii="Arial" w:hAnsi="Arial" w:cs="Arial"/>
          <w:b w:val="0"/>
          <w:sz w:val="24"/>
          <w:szCs w:val="24"/>
        </w:rPr>
        <w:t>B.1</w:t>
      </w:r>
      <w:r w:rsidR="002A35F2" w:rsidRPr="00A4095E">
        <w:rPr>
          <w:rStyle w:val="Strong"/>
          <w:rFonts w:ascii="Arial" w:hAnsi="Arial" w:cs="Arial"/>
          <w:b w:val="0"/>
          <w:sz w:val="24"/>
          <w:szCs w:val="24"/>
        </w:rPr>
        <w:t xml:space="preserve"> Mandatory Grounds for Exclusion</w:t>
      </w:r>
    </w:p>
    <w:p w14:paraId="2A55A479" w14:textId="77777777" w:rsidR="003C7B45" w:rsidRPr="00A4095E" w:rsidRDefault="005140D8" w:rsidP="00021D4F">
      <w:pPr>
        <w:spacing w:line="288" w:lineRule="auto"/>
        <w:rPr>
          <w:rFonts w:ascii="Arial" w:hAnsi="Arial" w:cs="Arial"/>
          <w:b/>
          <w:bCs/>
          <w:sz w:val="24"/>
          <w:szCs w:val="24"/>
        </w:rPr>
      </w:pPr>
      <w:r w:rsidRPr="00A4095E">
        <w:rPr>
          <w:rFonts w:ascii="Arial" w:hAnsi="Arial" w:cs="Arial"/>
          <w:b/>
          <w:bCs/>
          <w:sz w:val="24"/>
          <w:szCs w:val="24"/>
        </w:rPr>
        <w:t>We certify that we are</w:t>
      </w:r>
      <w:r w:rsidR="00AD039F" w:rsidRPr="00A4095E">
        <w:rPr>
          <w:rFonts w:ascii="Arial" w:hAnsi="Arial" w:cs="Arial"/>
          <w:b/>
          <w:bCs/>
          <w:sz w:val="24"/>
          <w:szCs w:val="24"/>
        </w:rPr>
        <w:t>, or will be by contract award,</w:t>
      </w:r>
      <w:r w:rsidRPr="00A4095E">
        <w:rPr>
          <w:rFonts w:ascii="Arial" w:hAnsi="Arial" w:cs="Arial"/>
          <w:b/>
          <w:bCs/>
          <w:sz w:val="24"/>
          <w:szCs w:val="24"/>
        </w:rPr>
        <w:t xml:space="preserve"> registered on the Government’s Central Digital Platform</w:t>
      </w:r>
      <w:r w:rsidR="00B90652" w:rsidRPr="00A4095E">
        <w:rPr>
          <w:rFonts w:ascii="Arial" w:hAnsi="Arial" w:cs="Arial"/>
          <w:b/>
          <w:bCs/>
          <w:sz w:val="24"/>
          <w:szCs w:val="24"/>
        </w:rPr>
        <w:t>, Find a Tender Service,</w:t>
      </w:r>
      <w:r w:rsidRPr="00A4095E">
        <w:rPr>
          <w:rFonts w:ascii="Arial" w:hAnsi="Arial" w:cs="Arial"/>
          <w:b/>
          <w:bCs/>
          <w:sz w:val="24"/>
          <w:szCs w:val="24"/>
        </w:rPr>
        <w:t xml:space="preserve"> and</w:t>
      </w:r>
      <w:r w:rsidR="007C7180" w:rsidRPr="00A4095E">
        <w:rPr>
          <w:rFonts w:ascii="Arial" w:hAnsi="Arial" w:cs="Arial"/>
          <w:b/>
          <w:bCs/>
          <w:sz w:val="24"/>
          <w:szCs w:val="24"/>
        </w:rPr>
        <w:t xml:space="preserve"> that</w:t>
      </w:r>
      <w:r w:rsidRPr="00A4095E">
        <w:rPr>
          <w:rFonts w:ascii="Arial" w:hAnsi="Arial" w:cs="Arial"/>
          <w:b/>
          <w:bCs/>
          <w:sz w:val="24"/>
          <w:szCs w:val="24"/>
        </w:rPr>
        <w:t xml:space="preserve"> we </w:t>
      </w:r>
      <w:r w:rsidR="001738D1" w:rsidRPr="00A4095E">
        <w:rPr>
          <w:rFonts w:ascii="Arial" w:hAnsi="Arial" w:cs="Arial"/>
          <w:b/>
          <w:bCs/>
          <w:sz w:val="24"/>
          <w:szCs w:val="24"/>
        </w:rPr>
        <w:t xml:space="preserve">would </w:t>
      </w:r>
      <w:r w:rsidRPr="00A4095E">
        <w:rPr>
          <w:rFonts w:ascii="Arial" w:hAnsi="Arial" w:cs="Arial"/>
          <w:b/>
          <w:bCs/>
          <w:sz w:val="24"/>
          <w:szCs w:val="24"/>
        </w:rPr>
        <w:t xml:space="preserve">not </w:t>
      </w:r>
      <w:r w:rsidR="007C7180" w:rsidRPr="00A4095E">
        <w:rPr>
          <w:rFonts w:ascii="Arial" w:hAnsi="Arial" w:cs="Arial"/>
          <w:b/>
          <w:bCs/>
          <w:sz w:val="24"/>
          <w:szCs w:val="24"/>
        </w:rPr>
        <w:t xml:space="preserve">be </w:t>
      </w:r>
      <w:r w:rsidR="001F68EF" w:rsidRPr="00A4095E">
        <w:rPr>
          <w:rFonts w:ascii="Arial" w:hAnsi="Arial" w:cs="Arial"/>
          <w:b/>
          <w:bCs/>
          <w:sz w:val="24"/>
          <w:szCs w:val="24"/>
        </w:rPr>
        <w:t xml:space="preserve">considered </w:t>
      </w:r>
      <w:r w:rsidRPr="00A4095E">
        <w:rPr>
          <w:rFonts w:ascii="Arial" w:hAnsi="Arial" w:cs="Arial"/>
          <w:b/>
          <w:bCs/>
          <w:sz w:val="24"/>
          <w:szCs w:val="24"/>
        </w:rPr>
        <w:t xml:space="preserve">an excluded supplier under any of the provisions in </w:t>
      </w:r>
      <w:hyperlink r:id="rId28" w:history="1">
        <w:r w:rsidR="001738D1" w:rsidRPr="00A4095E">
          <w:rPr>
            <w:rStyle w:val="Hyperlink"/>
            <w:rFonts w:ascii="Arial" w:hAnsi="Arial" w:cs="Arial"/>
            <w:b/>
            <w:bCs/>
            <w:color w:val="auto"/>
            <w:sz w:val="24"/>
            <w:szCs w:val="24"/>
          </w:rPr>
          <w:t>Schedule 6 of the Procurement Act 2023</w:t>
        </w:r>
      </w:hyperlink>
      <w:r w:rsidR="001738D1" w:rsidRPr="00A4095E">
        <w:rPr>
          <w:rFonts w:ascii="Arial" w:hAnsi="Arial" w:cs="Arial"/>
          <w:b/>
          <w:bCs/>
          <w:sz w:val="24"/>
          <w:szCs w:val="24"/>
        </w:rPr>
        <w:t>, including</w:t>
      </w:r>
      <w:r w:rsidRPr="00A4095E">
        <w:rPr>
          <w:rFonts w:ascii="Arial" w:hAnsi="Arial" w:cs="Arial"/>
          <w:b/>
          <w:bCs/>
          <w:sz w:val="24"/>
          <w:szCs w:val="24"/>
        </w:rPr>
        <w:t>:</w:t>
      </w:r>
    </w:p>
    <w:p w14:paraId="32937CB1" w14:textId="77777777" w:rsidR="003C7B45" w:rsidRPr="00A4095E" w:rsidRDefault="005140D8" w:rsidP="00021D4F">
      <w:pPr>
        <w:spacing w:line="288" w:lineRule="auto"/>
        <w:rPr>
          <w:rFonts w:ascii="Arial" w:hAnsi="Arial" w:cs="Arial"/>
          <w:sz w:val="24"/>
          <w:szCs w:val="24"/>
        </w:rPr>
      </w:pPr>
      <w:r w:rsidRPr="00A4095E">
        <w:rPr>
          <w:rFonts w:ascii="Arial" w:hAnsi="Arial" w:cs="Arial"/>
          <w:sz w:val="24"/>
          <w:szCs w:val="24"/>
        </w:rPr>
        <w:t>Offences of</w:t>
      </w:r>
    </w:p>
    <w:p w14:paraId="5F2357C2" w14:textId="77777777" w:rsidR="00AD0F72"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Corporate manslaughter or corporate homicide</w:t>
      </w:r>
    </w:p>
    <w:p w14:paraId="69EA95ED" w14:textId="77777777" w:rsidR="001738D1"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T</w:t>
      </w:r>
      <w:r w:rsidR="00AD0F72" w:rsidRPr="00A4095E">
        <w:rPr>
          <w:rFonts w:ascii="Arial" w:hAnsi="Arial" w:cs="Arial"/>
          <w:sz w:val="24"/>
          <w:szCs w:val="24"/>
        </w:rPr>
        <w:t>errorism, and offences</w:t>
      </w:r>
      <w:r w:rsidR="007C7180" w:rsidRPr="00A4095E">
        <w:rPr>
          <w:rFonts w:ascii="Arial" w:hAnsi="Arial" w:cs="Arial"/>
          <w:sz w:val="24"/>
          <w:szCs w:val="24"/>
        </w:rPr>
        <w:t xml:space="preserve"> of</w:t>
      </w:r>
      <w:r w:rsidR="00AD0F72" w:rsidRPr="00A4095E">
        <w:rPr>
          <w:rFonts w:ascii="Arial" w:hAnsi="Arial" w:cs="Arial"/>
          <w:sz w:val="24"/>
          <w:szCs w:val="24"/>
        </w:rPr>
        <w:t xml:space="preserve"> having a terrorist connection</w:t>
      </w:r>
    </w:p>
    <w:p w14:paraId="678686E1" w14:textId="77777777" w:rsidR="001738D1"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T</w:t>
      </w:r>
      <w:r w:rsidR="00AD0F72" w:rsidRPr="00A4095E">
        <w:rPr>
          <w:rFonts w:ascii="Arial" w:hAnsi="Arial" w:cs="Arial"/>
          <w:sz w:val="24"/>
          <w:szCs w:val="24"/>
        </w:rPr>
        <w:t xml:space="preserve">heft, fraud and bribery </w:t>
      </w:r>
    </w:p>
    <w:p w14:paraId="2EF14127" w14:textId="77777777" w:rsidR="001738D1"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 xml:space="preserve">Labour market, slavery and human trafficking </w:t>
      </w:r>
    </w:p>
    <w:p w14:paraId="785D3FB8" w14:textId="77777777" w:rsidR="001738D1"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O</w:t>
      </w:r>
      <w:r w:rsidR="009415BF" w:rsidRPr="00A4095E">
        <w:rPr>
          <w:rFonts w:ascii="Arial" w:hAnsi="Arial" w:cs="Arial"/>
          <w:sz w:val="24"/>
          <w:szCs w:val="24"/>
        </w:rPr>
        <w:t xml:space="preserve">rganised crime </w:t>
      </w:r>
    </w:p>
    <w:p w14:paraId="2C626BC8" w14:textId="77777777" w:rsidR="001738D1"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T</w:t>
      </w:r>
      <w:r w:rsidR="009415BF" w:rsidRPr="00A4095E">
        <w:rPr>
          <w:rFonts w:ascii="Arial" w:hAnsi="Arial" w:cs="Arial"/>
          <w:sz w:val="24"/>
          <w:szCs w:val="24"/>
        </w:rPr>
        <w:t>ax offences</w:t>
      </w:r>
      <w:r w:rsidRPr="00A4095E">
        <w:rPr>
          <w:rFonts w:ascii="Arial" w:hAnsi="Arial" w:cs="Arial"/>
          <w:sz w:val="24"/>
          <w:szCs w:val="24"/>
        </w:rPr>
        <w:t>,</w:t>
      </w:r>
      <w:r w:rsidR="00C67E9E" w:rsidRPr="00A4095E">
        <w:rPr>
          <w:rFonts w:ascii="Arial" w:hAnsi="Arial" w:cs="Arial"/>
          <w:sz w:val="24"/>
          <w:szCs w:val="24"/>
        </w:rPr>
        <w:t xml:space="preserve"> </w:t>
      </w:r>
      <w:r w:rsidRPr="00A4095E">
        <w:rPr>
          <w:rFonts w:ascii="Arial" w:hAnsi="Arial" w:cs="Arial"/>
          <w:sz w:val="24"/>
          <w:szCs w:val="24"/>
        </w:rPr>
        <w:t>or tax or VAT misconduct</w:t>
      </w:r>
    </w:p>
    <w:p w14:paraId="56CDADE6" w14:textId="77777777" w:rsidR="001738D1"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C</w:t>
      </w:r>
      <w:r w:rsidR="009415BF" w:rsidRPr="00A4095E">
        <w:rPr>
          <w:rFonts w:ascii="Arial" w:hAnsi="Arial" w:cs="Arial"/>
          <w:sz w:val="24"/>
          <w:szCs w:val="24"/>
        </w:rPr>
        <w:t>artel offence</w:t>
      </w:r>
      <w:r w:rsidRPr="00A4095E">
        <w:rPr>
          <w:rFonts w:ascii="Arial" w:hAnsi="Arial" w:cs="Arial"/>
          <w:sz w:val="24"/>
          <w:szCs w:val="24"/>
        </w:rPr>
        <w:t>s</w:t>
      </w:r>
    </w:p>
    <w:p w14:paraId="2B952D05" w14:textId="77777777" w:rsidR="00854A23"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Competition law infringements</w:t>
      </w:r>
    </w:p>
    <w:p w14:paraId="14ECD1D7" w14:textId="77777777" w:rsidR="00C67E9E" w:rsidRPr="00A4095E" w:rsidRDefault="007E27BE" w:rsidP="00C67E9E">
      <w:pPr>
        <w:spacing w:before="120" w:after="120"/>
        <w:rPr>
          <w:rFonts w:ascii="Arial" w:hAnsi="Arial" w:cs="Arial"/>
          <w:b/>
          <w:bCs/>
          <w:sz w:val="24"/>
          <w:szCs w:val="24"/>
        </w:rPr>
      </w:pPr>
      <w:sdt>
        <w:sdtPr>
          <w:rPr>
            <w:rFonts w:ascii="Arial" w:hAnsi="Arial" w:cs="Arial"/>
            <w:sz w:val="24"/>
            <w:szCs w:val="24"/>
          </w:rPr>
          <w:id w:val="7328024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5C3AE159" w14:textId="77777777" w:rsidR="00C67E9E" w:rsidRPr="00A4095E" w:rsidRDefault="007E27BE" w:rsidP="00C67E9E">
      <w:pPr>
        <w:spacing w:line="288" w:lineRule="auto"/>
        <w:rPr>
          <w:rFonts w:ascii="Arial" w:hAnsi="Arial" w:cs="Arial"/>
          <w:sz w:val="24"/>
          <w:szCs w:val="24"/>
        </w:rPr>
      </w:pPr>
      <w:sdt>
        <w:sdtPr>
          <w:rPr>
            <w:rFonts w:ascii="Arial" w:hAnsi="Arial" w:cs="Arial"/>
            <w:sz w:val="24"/>
            <w:szCs w:val="24"/>
          </w:rPr>
          <w:id w:val="529227627"/>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59E3EEAB" w14:textId="77777777" w:rsidR="00C67E9E" w:rsidRPr="00A4095E" w:rsidRDefault="005140D8" w:rsidP="00C67E9E">
      <w:pPr>
        <w:spacing w:line="288" w:lineRule="auto"/>
        <w:rPr>
          <w:rFonts w:ascii="Arial" w:hAnsi="Arial" w:cs="Arial"/>
          <w:sz w:val="24"/>
          <w:szCs w:val="24"/>
        </w:rPr>
      </w:pPr>
      <w:r w:rsidRPr="00A4095E">
        <w:rPr>
          <w:rFonts w:ascii="Arial" w:hAnsi="Arial" w:cs="Arial"/>
          <w:b/>
          <w:bCs/>
          <w:sz w:val="24"/>
          <w:szCs w:val="24"/>
        </w:rPr>
        <w:t xml:space="preserve">If you have answered “no”, please provide an explanation below. </w:t>
      </w:r>
    </w:p>
    <w:p w14:paraId="18480013" w14:textId="77777777" w:rsidR="00C67E9E" w:rsidRPr="00A4095E" w:rsidRDefault="00C67E9E" w:rsidP="00021D4F">
      <w:pPr>
        <w:spacing w:line="288" w:lineRule="auto"/>
        <w:rPr>
          <w:rFonts w:ascii="Arial" w:hAnsi="Arial" w:cs="Arial"/>
          <w:sz w:val="24"/>
          <w:szCs w:val="24"/>
        </w:rPr>
      </w:pPr>
    </w:p>
    <w:p w14:paraId="1D37863D" w14:textId="77777777" w:rsidR="003C7B45" w:rsidRPr="00A4095E" w:rsidRDefault="003C7B45" w:rsidP="00021D4F">
      <w:pPr>
        <w:spacing w:line="288" w:lineRule="auto"/>
        <w:rPr>
          <w:rFonts w:ascii="Arial" w:hAnsi="Arial" w:cs="Arial"/>
          <w:sz w:val="24"/>
          <w:szCs w:val="24"/>
        </w:rPr>
      </w:pPr>
    </w:p>
    <w:p w14:paraId="76258183" w14:textId="77777777" w:rsidR="00C67E9E" w:rsidRPr="00A4095E" w:rsidRDefault="005140D8" w:rsidP="00C67E9E">
      <w:pPr>
        <w:pStyle w:val="Heading2"/>
        <w:numPr>
          <w:ilvl w:val="0"/>
          <w:numId w:val="0"/>
        </w:numPr>
        <w:spacing w:after="200" w:line="288" w:lineRule="auto"/>
        <w:ind w:left="360" w:hanging="360"/>
        <w:rPr>
          <w:rStyle w:val="Strong"/>
          <w:rFonts w:ascii="Arial" w:hAnsi="Arial" w:cs="Arial"/>
          <w:b w:val="0"/>
          <w:sz w:val="24"/>
          <w:szCs w:val="24"/>
        </w:rPr>
      </w:pPr>
      <w:r w:rsidRPr="00A4095E">
        <w:rPr>
          <w:rStyle w:val="Strong"/>
          <w:rFonts w:ascii="Arial" w:hAnsi="Arial" w:cs="Arial"/>
          <w:b w:val="0"/>
          <w:sz w:val="24"/>
          <w:szCs w:val="24"/>
        </w:rPr>
        <w:t>B.2</w:t>
      </w:r>
      <w:r w:rsidR="00C61CAD" w:rsidRPr="00A4095E">
        <w:rPr>
          <w:rStyle w:val="Strong"/>
          <w:rFonts w:ascii="Arial" w:hAnsi="Arial" w:cs="Arial"/>
          <w:b w:val="0"/>
          <w:sz w:val="24"/>
          <w:szCs w:val="24"/>
        </w:rPr>
        <w:t xml:space="preserve"> Discretionary Grounds for Exclusion</w:t>
      </w:r>
    </w:p>
    <w:p w14:paraId="17E67701" w14:textId="77777777" w:rsidR="00D95BBA" w:rsidRPr="00A4095E" w:rsidRDefault="005140D8" w:rsidP="00021D4F">
      <w:pPr>
        <w:spacing w:line="288" w:lineRule="auto"/>
        <w:rPr>
          <w:rFonts w:ascii="Arial" w:hAnsi="Arial" w:cs="Arial"/>
          <w:b/>
          <w:bCs/>
          <w:sz w:val="24"/>
          <w:szCs w:val="24"/>
        </w:rPr>
      </w:pPr>
      <w:r w:rsidRPr="00A4095E">
        <w:rPr>
          <w:rFonts w:ascii="Arial" w:hAnsi="Arial" w:cs="Arial"/>
          <w:b/>
          <w:bCs/>
          <w:sz w:val="24"/>
          <w:szCs w:val="24"/>
        </w:rPr>
        <w:t>We certify that we are</w:t>
      </w:r>
      <w:r w:rsidR="00AD039F" w:rsidRPr="00A4095E">
        <w:rPr>
          <w:rFonts w:ascii="Arial" w:hAnsi="Arial" w:cs="Arial"/>
          <w:b/>
          <w:bCs/>
          <w:sz w:val="24"/>
          <w:szCs w:val="24"/>
        </w:rPr>
        <w:t>, or will be by contract award,</w:t>
      </w:r>
      <w:r w:rsidRPr="00A4095E">
        <w:rPr>
          <w:rFonts w:ascii="Arial" w:hAnsi="Arial" w:cs="Arial"/>
          <w:b/>
          <w:bCs/>
          <w:sz w:val="24"/>
          <w:szCs w:val="24"/>
        </w:rPr>
        <w:t xml:space="preserve"> registered on the Government’s Central Digital Platform</w:t>
      </w:r>
      <w:r w:rsidR="00B90652" w:rsidRPr="00A4095E">
        <w:rPr>
          <w:rFonts w:ascii="Arial" w:hAnsi="Arial" w:cs="Arial"/>
          <w:b/>
          <w:bCs/>
          <w:sz w:val="24"/>
          <w:szCs w:val="24"/>
        </w:rPr>
        <w:t>, Find a Tender Service,</w:t>
      </w:r>
      <w:r w:rsidRPr="00A4095E">
        <w:rPr>
          <w:rFonts w:ascii="Arial" w:hAnsi="Arial" w:cs="Arial"/>
          <w:b/>
          <w:bCs/>
          <w:sz w:val="24"/>
          <w:szCs w:val="24"/>
        </w:rPr>
        <w:t xml:space="preserve"> and </w:t>
      </w:r>
      <w:r w:rsidR="007C7180" w:rsidRPr="00A4095E">
        <w:rPr>
          <w:rFonts w:ascii="Arial" w:hAnsi="Arial" w:cs="Arial"/>
          <w:b/>
          <w:bCs/>
          <w:sz w:val="24"/>
          <w:szCs w:val="24"/>
        </w:rPr>
        <w:t xml:space="preserve">that </w:t>
      </w:r>
      <w:r w:rsidRPr="00A4095E">
        <w:rPr>
          <w:rFonts w:ascii="Arial" w:hAnsi="Arial" w:cs="Arial"/>
          <w:b/>
          <w:bCs/>
          <w:sz w:val="24"/>
          <w:szCs w:val="24"/>
        </w:rPr>
        <w:t xml:space="preserve">we would not be considered an excludable supplier under any of the provisions in </w:t>
      </w:r>
      <w:hyperlink r:id="rId29" w:history="1">
        <w:r w:rsidRPr="00A4095E">
          <w:rPr>
            <w:rStyle w:val="Hyperlink"/>
            <w:rFonts w:ascii="Arial" w:hAnsi="Arial" w:cs="Arial"/>
            <w:b/>
            <w:bCs/>
            <w:color w:val="auto"/>
            <w:sz w:val="24"/>
            <w:szCs w:val="24"/>
          </w:rPr>
          <w:t>Schedule 7 of the Procurement Act 2023</w:t>
        </w:r>
      </w:hyperlink>
      <w:r w:rsidR="007C7180" w:rsidRPr="00A4095E">
        <w:rPr>
          <w:rFonts w:ascii="Arial" w:hAnsi="Arial" w:cs="Arial"/>
          <w:b/>
          <w:bCs/>
          <w:sz w:val="24"/>
          <w:szCs w:val="24"/>
        </w:rPr>
        <w:t>, including</w:t>
      </w:r>
      <w:r w:rsidRPr="00A4095E">
        <w:rPr>
          <w:rFonts w:ascii="Arial" w:hAnsi="Arial" w:cs="Arial"/>
          <w:b/>
          <w:bCs/>
          <w:sz w:val="24"/>
          <w:szCs w:val="24"/>
        </w:rPr>
        <w:t>:</w:t>
      </w:r>
    </w:p>
    <w:p w14:paraId="7F7010F0" w14:textId="77777777" w:rsidR="00D95BBA"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L</w:t>
      </w:r>
      <w:r w:rsidR="00C61CAD" w:rsidRPr="00A4095E">
        <w:rPr>
          <w:rFonts w:ascii="Arial" w:hAnsi="Arial" w:cs="Arial"/>
          <w:sz w:val="24"/>
          <w:szCs w:val="24"/>
        </w:rPr>
        <w:t>abour market misconduct</w:t>
      </w:r>
    </w:p>
    <w:p w14:paraId="0946D482" w14:textId="77777777" w:rsidR="00D95BBA"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lastRenderedPageBreak/>
        <w:t>E</w:t>
      </w:r>
      <w:r w:rsidR="004A4D68" w:rsidRPr="00A4095E">
        <w:rPr>
          <w:rFonts w:ascii="Arial" w:hAnsi="Arial" w:cs="Arial"/>
          <w:sz w:val="24"/>
          <w:szCs w:val="24"/>
        </w:rPr>
        <w:t xml:space="preserve">nvironmental misconduct </w:t>
      </w:r>
    </w:p>
    <w:p w14:paraId="7D532284" w14:textId="77777777" w:rsidR="00D95BBA"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I</w:t>
      </w:r>
      <w:r w:rsidR="004A4D68" w:rsidRPr="00A4095E">
        <w:rPr>
          <w:rFonts w:ascii="Arial" w:hAnsi="Arial" w:cs="Arial"/>
          <w:sz w:val="24"/>
          <w:szCs w:val="24"/>
        </w:rPr>
        <w:t>nsolvency, bankrupt</w:t>
      </w:r>
      <w:r w:rsidR="00DB3A6C" w:rsidRPr="00A4095E">
        <w:rPr>
          <w:rFonts w:ascii="Arial" w:hAnsi="Arial" w:cs="Arial"/>
          <w:sz w:val="24"/>
          <w:szCs w:val="24"/>
        </w:rPr>
        <w:t>cy</w:t>
      </w:r>
      <w:r w:rsidR="004A4D68" w:rsidRPr="00A4095E">
        <w:rPr>
          <w:rFonts w:ascii="Arial" w:hAnsi="Arial" w:cs="Arial"/>
          <w:sz w:val="24"/>
          <w:szCs w:val="24"/>
        </w:rPr>
        <w:t xml:space="preserve"> etc</w:t>
      </w:r>
    </w:p>
    <w:p w14:paraId="796010FE" w14:textId="77777777" w:rsidR="00D95BBA"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P</w:t>
      </w:r>
      <w:r w:rsidR="004A4D68" w:rsidRPr="00A4095E">
        <w:rPr>
          <w:rFonts w:ascii="Arial" w:hAnsi="Arial" w:cs="Arial"/>
          <w:sz w:val="24"/>
          <w:szCs w:val="24"/>
        </w:rPr>
        <w:t>otential competition infringements</w:t>
      </w:r>
    </w:p>
    <w:p w14:paraId="7578E7F7" w14:textId="77777777" w:rsidR="00D95BBA"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P</w:t>
      </w:r>
      <w:r w:rsidR="005853A2" w:rsidRPr="00A4095E">
        <w:rPr>
          <w:rFonts w:ascii="Arial" w:hAnsi="Arial" w:cs="Arial"/>
          <w:sz w:val="24"/>
          <w:szCs w:val="24"/>
        </w:rPr>
        <w:t>rofessional misconduct, including dishonesty, impropriety or a serious breach of ethical or professional standards applicable to the Applicant (whether those standards are mandatory or not)</w:t>
      </w:r>
    </w:p>
    <w:p w14:paraId="3A67ED23" w14:textId="77777777" w:rsidR="00674198"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H</w:t>
      </w:r>
      <w:r w:rsidR="005853A2" w:rsidRPr="00A4095E">
        <w:rPr>
          <w:rFonts w:ascii="Arial" w:hAnsi="Arial" w:cs="Arial"/>
          <w:sz w:val="24"/>
          <w:szCs w:val="24"/>
        </w:rPr>
        <w:t>as committed</w:t>
      </w:r>
      <w:r w:rsidRPr="00A4095E">
        <w:rPr>
          <w:rFonts w:ascii="Arial" w:hAnsi="Arial" w:cs="Arial"/>
          <w:sz w:val="24"/>
          <w:szCs w:val="24"/>
        </w:rPr>
        <w:t>:</w:t>
      </w:r>
    </w:p>
    <w:p w14:paraId="40011BAD" w14:textId="77777777" w:rsidR="00674198" w:rsidRPr="00A4095E" w:rsidRDefault="005140D8" w:rsidP="008E0B92">
      <w:pPr>
        <w:pStyle w:val="ListParagraph"/>
        <w:numPr>
          <w:ilvl w:val="1"/>
          <w:numId w:val="55"/>
        </w:numPr>
        <w:spacing w:line="288" w:lineRule="auto"/>
        <w:rPr>
          <w:rFonts w:ascii="Arial" w:hAnsi="Arial" w:cs="Arial"/>
          <w:sz w:val="24"/>
          <w:szCs w:val="24"/>
        </w:rPr>
      </w:pPr>
      <w:r w:rsidRPr="00A4095E">
        <w:rPr>
          <w:rFonts w:ascii="Arial" w:hAnsi="Arial" w:cs="Arial"/>
          <w:sz w:val="24"/>
          <w:szCs w:val="24"/>
        </w:rPr>
        <w:t xml:space="preserve">a </w:t>
      </w:r>
      <w:r w:rsidR="00D95BBA" w:rsidRPr="00A4095E">
        <w:rPr>
          <w:rFonts w:ascii="Arial" w:hAnsi="Arial" w:cs="Arial"/>
          <w:sz w:val="24"/>
          <w:szCs w:val="24"/>
        </w:rPr>
        <w:t xml:space="preserve">serious </w:t>
      </w:r>
      <w:r w:rsidRPr="00A4095E">
        <w:rPr>
          <w:rFonts w:ascii="Arial" w:hAnsi="Arial" w:cs="Arial"/>
          <w:sz w:val="24"/>
          <w:szCs w:val="24"/>
        </w:rPr>
        <w:t>breach of contract; and</w:t>
      </w:r>
      <w:r w:rsidR="00D95BBA" w:rsidRPr="00A4095E">
        <w:rPr>
          <w:rFonts w:ascii="Arial" w:hAnsi="Arial" w:cs="Arial"/>
          <w:sz w:val="24"/>
          <w:szCs w:val="24"/>
        </w:rPr>
        <w:t>/or</w:t>
      </w:r>
      <w:r w:rsidRPr="00A4095E">
        <w:rPr>
          <w:rFonts w:ascii="Arial" w:hAnsi="Arial" w:cs="Arial"/>
          <w:sz w:val="24"/>
          <w:szCs w:val="24"/>
        </w:rPr>
        <w:t xml:space="preserve"> </w:t>
      </w:r>
    </w:p>
    <w:p w14:paraId="058F8C06" w14:textId="77777777" w:rsidR="00D95BBA" w:rsidRPr="00A4095E" w:rsidRDefault="005140D8" w:rsidP="008E0B92">
      <w:pPr>
        <w:pStyle w:val="ListParagraph"/>
        <w:numPr>
          <w:ilvl w:val="1"/>
          <w:numId w:val="55"/>
        </w:numPr>
        <w:spacing w:line="288" w:lineRule="auto"/>
        <w:rPr>
          <w:rFonts w:ascii="Arial" w:hAnsi="Arial" w:cs="Arial"/>
          <w:sz w:val="24"/>
          <w:szCs w:val="24"/>
        </w:rPr>
      </w:pPr>
      <w:r w:rsidRPr="00A4095E">
        <w:rPr>
          <w:rFonts w:ascii="Arial" w:hAnsi="Arial" w:cs="Arial"/>
          <w:sz w:val="24"/>
          <w:szCs w:val="24"/>
        </w:rPr>
        <w:t>poor performance</w:t>
      </w:r>
    </w:p>
    <w:p w14:paraId="6EFB834A" w14:textId="77777777" w:rsidR="005853A2" w:rsidRPr="00A4095E" w:rsidRDefault="005140D8" w:rsidP="008E0B92">
      <w:pPr>
        <w:pStyle w:val="ListParagraph"/>
        <w:numPr>
          <w:ilvl w:val="0"/>
          <w:numId w:val="55"/>
        </w:numPr>
        <w:spacing w:line="288" w:lineRule="auto"/>
        <w:rPr>
          <w:rFonts w:ascii="Arial" w:hAnsi="Arial" w:cs="Arial"/>
          <w:sz w:val="24"/>
          <w:szCs w:val="24"/>
        </w:rPr>
      </w:pPr>
      <w:r w:rsidRPr="00A4095E">
        <w:rPr>
          <w:rFonts w:ascii="Arial" w:hAnsi="Arial" w:cs="Arial"/>
          <w:sz w:val="24"/>
          <w:szCs w:val="24"/>
        </w:rPr>
        <w:t>Has acted improperly in a procurement</w:t>
      </w:r>
    </w:p>
    <w:p w14:paraId="41E8A82A" w14:textId="77777777" w:rsidR="005853A2" w:rsidRPr="00A4095E" w:rsidRDefault="007E27BE" w:rsidP="005853A2">
      <w:pPr>
        <w:spacing w:before="120" w:after="120"/>
        <w:rPr>
          <w:rFonts w:ascii="Arial" w:hAnsi="Arial" w:cs="Arial"/>
          <w:b/>
          <w:bCs/>
          <w:sz w:val="24"/>
          <w:szCs w:val="24"/>
        </w:rPr>
      </w:pPr>
      <w:sdt>
        <w:sdtPr>
          <w:rPr>
            <w:rFonts w:ascii="Arial" w:hAnsi="Arial" w:cs="Arial"/>
            <w:sz w:val="24"/>
            <w:szCs w:val="24"/>
          </w:rPr>
          <w:id w:val="1928437080"/>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15883DE2" w14:textId="77777777" w:rsidR="005853A2" w:rsidRPr="00A4095E" w:rsidRDefault="007E27BE" w:rsidP="005853A2">
      <w:pPr>
        <w:spacing w:line="288" w:lineRule="auto"/>
        <w:rPr>
          <w:rFonts w:ascii="Arial" w:hAnsi="Arial" w:cs="Arial"/>
          <w:sz w:val="24"/>
          <w:szCs w:val="24"/>
        </w:rPr>
      </w:pPr>
      <w:sdt>
        <w:sdtPr>
          <w:rPr>
            <w:rFonts w:ascii="Arial" w:hAnsi="Arial" w:cs="Arial"/>
            <w:sz w:val="24"/>
            <w:szCs w:val="24"/>
          </w:rPr>
          <w:id w:val="785578541"/>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26BACCC9" w14:textId="77777777" w:rsidR="005853A2" w:rsidRPr="00A4095E" w:rsidRDefault="005140D8" w:rsidP="005853A2">
      <w:pPr>
        <w:spacing w:line="288" w:lineRule="auto"/>
        <w:rPr>
          <w:rFonts w:ascii="Arial" w:hAnsi="Arial" w:cs="Arial"/>
          <w:sz w:val="24"/>
          <w:szCs w:val="24"/>
        </w:rPr>
      </w:pPr>
      <w:r w:rsidRPr="00A4095E">
        <w:rPr>
          <w:rFonts w:ascii="Arial" w:hAnsi="Arial" w:cs="Arial"/>
          <w:b/>
          <w:bCs/>
          <w:sz w:val="24"/>
          <w:szCs w:val="24"/>
        </w:rPr>
        <w:t xml:space="preserve">If you have answered “no”, please provide an explanation below. </w:t>
      </w:r>
    </w:p>
    <w:p w14:paraId="674F1202" w14:textId="77777777" w:rsidR="005853A2" w:rsidRPr="00A4095E" w:rsidRDefault="005853A2" w:rsidP="005853A2">
      <w:pPr>
        <w:spacing w:line="288" w:lineRule="auto"/>
        <w:rPr>
          <w:rFonts w:ascii="Arial" w:hAnsi="Arial" w:cs="Arial"/>
          <w:sz w:val="24"/>
          <w:szCs w:val="24"/>
        </w:rPr>
      </w:pPr>
    </w:p>
    <w:p w14:paraId="5F72D282" w14:textId="77777777" w:rsidR="005853A2" w:rsidRPr="00A4095E" w:rsidRDefault="005853A2" w:rsidP="005853A2">
      <w:pPr>
        <w:spacing w:line="288" w:lineRule="auto"/>
        <w:rPr>
          <w:rFonts w:ascii="Arial" w:hAnsi="Arial" w:cs="Arial"/>
          <w:sz w:val="24"/>
          <w:szCs w:val="24"/>
        </w:rPr>
      </w:pPr>
    </w:p>
    <w:p w14:paraId="5302A1C3" w14:textId="77777777" w:rsidR="005853A2" w:rsidRPr="00A4095E" w:rsidRDefault="005140D8" w:rsidP="005853A2">
      <w:pPr>
        <w:pStyle w:val="Heading2"/>
        <w:numPr>
          <w:ilvl w:val="0"/>
          <w:numId w:val="0"/>
        </w:numPr>
        <w:spacing w:after="200" w:line="288" w:lineRule="auto"/>
        <w:ind w:left="360" w:hanging="360"/>
        <w:rPr>
          <w:rStyle w:val="Strong"/>
          <w:rFonts w:ascii="Arial" w:hAnsi="Arial" w:cs="Arial"/>
          <w:b w:val="0"/>
          <w:sz w:val="24"/>
          <w:szCs w:val="24"/>
        </w:rPr>
      </w:pPr>
      <w:r w:rsidRPr="00A4095E">
        <w:rPr>
          <w:rStyle w:val="Strong"/>
          <w:rFonts w:ascii="Arial" w:hAnsi="Arial" w:cs="Arial"/>
          <w:b w:val="0"/>
          <w:sz w:val="24"/>
          <w:szCs w:val="24"/>
        </w:rPr>
        <w:t>B.3 Sub-contractors</w:t>
      </w:r>
    </w:p>
    <w:p w14:paraId="27049C32" w14:textId="77777777" w:rsidR="004A4D68" w:rsidRPr="00A4095E" w:rsidRDefault="005140D8" w:rsidP="004A4D68">
      <w:pPr>
        <w:spacing w:line="288" w:lineRule="auto"/>
        <w:rPr>
          <w:rFonts w:ascii="Arial" w:hAnsi="Arial" w:cs="Arial"/>
          <w:b/>
          <w:bCs/>
          <w:sz w:val="24"/>
          <w:szCs w:val="24"/>
        </w:rPr>
      </w:pPr>
      <w:r w:rsidRPr="00A4095E">
        <w:rPr>
          <w:rFonts w:ascii="Arial" w:hAnsi="Arial" w:cs="Arial"/>
          <w:b/>
          <w:bCs/>
          <w:sz w:val="24"/>
          <w:szCs w:val="24"/>
        </w:rPr>
        <w:t>We certify that the subcontractor(s) we rely on to deliver this contract are</w:t>
      </w:r>
      <w:r w:rsidR="00AD039F" w:rsidRPr="00A4095E">
        <w:rPr>
          <w:rFonts w:ascii="Arial" w:hAnsi="Arial" w:cs="Arial"/>
          <w:b/>
          <w:bCs/>
          <w:sz w:val="24"/>
          <w:szCs w:val="24"/>
        </w:rPr>
        <w:t xml:space="preserve"> </w:t>
      </w:r>
      <w:r w:rsidRPr="00A4095E">
        <w:rPr>
          <w:rFonts w:ascii="Arial" w:hAnsi="Arial" w:cs="Arial"/>
          <w:b/>
          <w:bCs/>
          <w:sz w:val="24"/>
          <w:szCs w:val="24"/>
        </w:rPr>
        <w:t>registered on the Government’s Central Digital Platform</w:t>
      </w:r>
      <w:r w:rsidR="00B90652" w:rsidRPr="00A4095E">
        <w:rPr>
          <w:rFonts w:ascii="Arial" w:hAnsi="Arial" w:cs="Arial"/>
          <w:b/>
          <w:bCs/>
          <w:sz w:val="24"/>
          <w:szCs w:val="24"/>
        </w:rPr>
        <w:t xml:space="preserve">, </w:t>
      </w:r>
      <w:proofErr w:type="gramStart"/>
      <w:r w:rsidR="00B90652" w:rsidRPr="00A4095E">
        <w:rPr>
          <w:rFonts w:ascii="Arial" w:hAnsi="Arial" w:cs="Arial"/>
          <w:b/>
          <w:bCs/>
          <w:sz w:val="24"/>
          <w:szCs w:val="24"/>
        </w:rPr>
        <w:t>Find</w:t>
      </w:r>
      <w:proofErr w:type="gramEnd"/>
      <w:r w:rsidR="00B90652" w:rsidRPr="00A4095E">
        <w:rPr>
          <w:rFonts w:ascii="Arial" w:hAnsi="Arial" w:cs="Arial"/>
          <w:b/>
          <w:bCs/>
          <w:sz w:val="24"/>
          <w:szCs w:val="24"/>
        </w:rPr>
        <w:t xml:space="preserve"> a Tender Service,</w:t>
      </w:r>
      <w:r w:rsidRPr="00A4095E">
        <w:rPr>
          <w:rFonts w:ascii="Arial" w:hAnsi="Arial" w:cs="Arial"/>
          <w:b/>
          <w:bCs/>
          <w:sz w:val="24"/>
          <w:szCs w:val="24"/>
        </w:rPr>
        <w:t xml:space="preserve"> and are not an excluded supplier(s)</w:t>
      </w:r>
      <w:r w:rsidR="001F68EF" w:rsidRPr="00A4095E">
        <w:rPr>
          <w:rFonts w:ascii="Arial" w:hAnsi="Arial" w:cs="Arial"/>
          <w:b/>
          <w:bCs/>
          <w:sz w:val="24"/>
          <w:szCs w:val="24"/>
        </w:rPr>
        <w:t xml:space="preserve"> under any of the provisions outlined in B.1</w:t>
      </w:r>
      <w:r w:rsidRPr="00A4095E">
        <w:rPr>
          <w:rFonts w:ascii="Arial" w:hAnsi="Arial" w:cs="Arial"/>
          <w:b/>
          <w:bCs/>
          <w:sz w:val="24"/>
          <w:szCs w:val="24"/>
        </w:rPr>
        <w:t>.</w:t>
      </w:r>
    </w:p>
    <w:p w14:paraId="76E8E248" w14:textId="77777777" w:rsidR="005853A2" w:rsidRPr="00A4095E" w:rsidRDefault="007E27BE" w:rsidP="005853A2">
      <w:pPr>
        <w:spacing w:before="120" w:after="120"/>
        <w:rPr>
          <w:rFonts w:ascii="Arial" w:hAnsi="Arial" w:cs="Arial"/>
          <w:b/>
          <w:bCs/>
          <w:sz w:val="24"/>
          <w:szCs w:val="24"/>
        </w:rPr>
      </w:pPr>
      <w:sdt>
        <w:sdtPr>
          <w:rPr>
            <w:rFonts w:ascii="Arial" w:hAnsi="Arial" w:cs="Arial"/>
            <w:sz w:val="24"/>
            <w:szCs w:val="24"/>
          </w:rPr>
          <w:id w:val="1125501471"/>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5F3DE63B" w14:textId="77777777" w:rsidR="005853A2" w:rsidRPr="00A4095E" w:rsidRDefault="007E27BE" w:rsidP="005853A2">
      <w:pPr>
        <w:spacing w:line="288" w:lineRule="auto"/>
        <w:rPr>
          <w:rFonts w:ascii="Arial" w:hAnsi="Arial" w:cs="Arial"/>
          <w:sz w:val="24"/>
          <w:szCs w:val="24"/>
        </w:rPr>
      </w:pPr>
      <w:sdt>
        <w:sdtPr>
          <w:rPr>
            <w:rFonts w:ascii="Arial" w:hAnsi="Arial" w:cs="Arial"/>
            <w:sz w:val="24"/>
            <w:szCs w:val="24"/>
          </w:rPr>
          <w:id w:val="186095453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64B64BDC" w14:textId="77777777" w:rsidR="005853A2" w:rsidRPr="00A4095E" w:rsidRDefault="005140D8" w:rsidP="005853A2">
      <w:pPr>
        <w:spacing w:line="288" w:lineRule="auto"/>
        <w:rPr>
          <w:rFonts w:ascii="Arial" w:hAnsi="Arial" w:cs="Arial"/>
          <w:b/>
          <w:bCs/>
          <w:sz w:val="24"/>
          <w:szCs w:val="24"/>
        </w:rPr>
      </w:pPr>
      <w:r w:rsidRPr="00A4095E">
        <w:rPr>
          <w:rFonts w:ascii="Arial" w:hAnsi="Arial" w:cs="Arial"/>
          <w:b/>
          <w:bCs/>
          <w:sz w:val="24"/>
          <w:szCs w:val="24"/>
        </w:rPr>
        <w:t xml:space="preserve">If you have answered “no”, please provide an explanation below. </w:t>
      </w:r>
    </w:p>
    <w:p w14:paraId="40891C60" w14:textId="77777777" w:rsidR="005853A2" w:rsidRPr="00A4095E" w:rsidRDefault="005853A2" w:rsidP="004A4D68">
      <w:pPr>
        <w:spacing w:line="288" w:lineRule="auto"/>
        <w:rPr>
          <w:rFonts w:ascii="Arial" w:hAnsi="Arial" w:cs="Arial"/>
          <w:sz w:val="24"/>
          <w:szCs w:val="24"/>
        </w:rPr>
      </w:pPr>
    </w:p>
    <w:p w14:paraId="67126677" w14:textId="77777777" w:rsidR="005853A2" w:rsidRPr="00A4095E" w:rsidRDefault="005853A2" w:rsidP="004A4D68">
      <w:pPr>
        <w:spacing w:line="288" w:lineRule="auto"/>
        <w:rPr>
          <w:rFonts w:ascii="Arial" w:hAnsi="Arial" w:cs="Arial"/>
          <w:sz w:val="24"/>
          <w:szCs w:val="24"/>
        </w:rPr>
      </w:pPr>
    </w:p>
    <w:p w14:paraId="47F1CA08" w14:textId="77777777" w:rsidR="003C7B45" w:rsidRPr="00A4095E" w:rsidRDefault="003C7B45">
      <w:pPr>
        <w:rPr>
          <w:rFonts w:ascii="Arial" w:hAnsi="Arial" w:cs="Arial"/>
        </w:rPr>
      </w:pPr>
    </w:p>
    <w:p w14:paraId="21E076D7" w14:textId="77777777" w:rsidR="005853A2" w:rsidRPr="00A4095E" w:rsidRDefault="005140D8">
      <w:pPr>
        <w:rPr>
          <w:rFonts w:ascii="Arial" w:hAnsi="Arial" w:cs="Arial"/>
        </w:rPr>
      </w:pPr>
      <w:r w:rsidRPr="00A4095E">
        <w:rPr>
          <w:rFonts w:ascii="Arial" w:hAnsi="Arial" w:cs="Arial"/>
          <w:b/>
          <w:bCs/>
          <w:sz w:val="24"/>
          <w:szCs w:val="24"/>
        </w:rPr>
        <w:lastRenderedPageBreak/>
        <w:t>We certify that the subcontractor(s) we rely on to deliver this contract are</w:t>
      </w:r>
      <w:r w:rsidR="00AD039F" w:rsidRPr="00A4095E">
        <w:rPr>
          <w:rFonts w:ascii="Arial" w:hAnsi="Arial" w:cs="Arial"/>
          <w:b/>
          <w:bCs/>
          <w:sz w:val="24"/>
          <w:szCs w:val="24"/>
        </w:rPr>
        <w:t xml:space="preserve"> </w:t>
      </w:r>
      <w:r w:rsidRPr="00A4095E">
        <w:rPr>
          <w:rFonts w:ascii="Arial" w:hAnsi="Arial" w:cs="Arial"/>
          <w:b/>
          <w:bCs/>
          <w:sz w:val="24"/>
          <w:szCs w:val="24"/>
        </w:rPr>
        <w:t>registered on the Government’s Central Digital Platform</w:t>
      </w:r>
      <w:r w:rsidR="00B90652" w:rsidRPr="00A4095E">
        <w:rPr>
          <w:rFonts w:ascii="Arial" w:hAnsi="Arial" w:cs="Arial"/>
          <w:b/>
          <w:bCs/>
          <w:sz w:val="24"/>
          <w:szCs w:val="24"/>
        </w:rPr>
        <w:t xml:space="preserve">, </w:t>
      </w:r>
      <w:proofErr w:type="gramStart"/>
      <w:r w:rsidR="00B90652" w:rsidRPr="00A4095E">
        <w:rPr>
          <w:rFonts w:ascii="Arial" w:hAnsi="Arial" w:cs="Arial"/>
          <w:b/>
          <w:bCs/>
          <w:sz w:val="24"/>
          <w:szCs w:val="24"/>
        </w:rPr>
        <w:t>Find</w:t>
      </w:r>
      <w:proofErr w:type="gramEnd"/>
      <w:r w:rsidR="00B90652" w:rsidRPr="00A4095E">
        <w:rPr>
          <w:rFonts w:ascii="Arial" w:hAnsi="Arial" w:cs="Arial"/>
          <w:b/>
          <w:bCs/>
          <w:sz w:val="24"/>
          <w:szCs w:val="24"/>
        </w:rPr>
        <w:t xml:space="preserve"> a Tender Service,</w:t>
      </w:r>
      <w:r w:rsidRPr="00A4095E">
        <w:rPr>
          <w:rFonts w:ascii="Arial" w:hAnsi="Arial" w:cs="Arial"/>
          <w:b/>
          <w:bCs/>
          <w:sz w:val="24"/>
          <w:szCs w:val="24"/>
        </w:rPr>
        <w:t xml:space="preserve"> and are not an excludable supplier(s)</w:t>
      </w:r>
      <w:r w:rsidR="001F68EF" w:rsidRPr="00A4095E">
        <w:rPr>
          <w:rFonts w:ascii="Arial" w:hAnsi="Arial" w:cs="Arial"/>
          <w:b/>
          <w:bCs/>
          <w:sz w:val="24"/>
          <w:szCs w:val="24"/>
        </w:rPr>
        <w:t xml:space="preserve"> under any of the provisions outlined in B.2</w:t>
      </w:r>
      <w:r w:rsidRPr="00A4095E">
        <w:rPr>
          <w:rFonts w:ascii="Arial" w:hAnsi="Arial" w:cs="Arial"/>
          <w:b/>
          <w:bCs/>
          <w:sz w:val="24"/>
          <w:szCs w:val="24"/>
        </w:rPr>
        <w:t>.</w:t>
      </w:r>
    </w:p>
    <w:p w14:paraId="3B3BD918" w14:textId="77777777" w:rsidR="005853A2" w:rsidRPr="00A4095E" w:rsidRDefault="007E27BE" w:rsidP="005853A2">
      <w:pPr>
        <w:spacing w:before="120" w:after="120"/>
        <w:rPr>
          <w:rFonts w:ascii="Arial" w:hAnsi="Arial" w:cs="Arial"/>
          <w:b/>
          <w:bCs/>
          <w:sz w:val="24"/>
          <w:szCs w:val="24"/>
        </w:rPr>
      </w:pPr>
      <w:sdt>
        <w:sdtPr>
          <w:rPr>
            <w:rFonts w:ascii="Arial" w:hAnsi="Arial" w:cs="Arial"/>
            <w:sz w:val="24"/>
            <w:szCs w:val="24"/>
          </w:rPr>
          <w:id w:val="2044694601"/>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02043009" w14:textId="77777777" w:rsidR="005853A2" w:rsidRPr="00A4095E" w:rsidRDefault="007E27BE" w:rsidP="005853A2">
      <w:pPr>
        <w:spacing w:line="288" w:lineRule="auto"/>
        <w:rPr>
          <w:rFonts w:ascii="Arial" w:hAnsi="Arial" w:cs="Arial"/>
          <w:sz w:val="24"/>
          <w:szCs w:val="24"/>
        </w:rPr>
      </w:pPr>
      <w:sdt>
        <w:sdtPr>
          <w:rPr>
            <w:rFonts w:ascii="Arial" w:hAnsi="Arial" w:cs="Arial"/>
            <w:sz w:val="24"/>
            <w:szCs w:val="24"/>
          </w:rPr>
          <w:id w:val="71443257"/>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75B3733A" w14:textId="77777777" w:rsidR="005853A2" w:rsidRPr="00A4095E" w:rsidRDefault="005140D8" w:rsidP="005853A2">
      <w:pPr>
        <w:spacing w:line="288" w:lineRule="auto"/>
        <w:rPr>
          <w:rFonts w:ascii="Arial" w:hAnsi="Arial" w:cs="Arial"/>
          <w:b/>
          <w:bCs/>
          <w:sz w:val="24"/>
          <w:szCs w:val="24"/>
        </w:rPr>
      </w:pPr>
      <w:r w:rsidRPr="00A4095E">
        <w:rPr>
          <w:rFonts w:ascii="Arial" w:hAnsi="Arial" w:cs="Arial"/>
          <w:b/>
          <w:bCs/>
          <w:sz w:val="24"/>
          <w:szCs w:val="24"/>
        </w:rPr>
        <w:t xml:space="preserve">If you have answered “no”, please provide an explanation below. </w:t>
      </w:r>
    </w:p>
    <w:p w14:paraId="00586D7D" w14:textId="77777777" w:rsidR="003C7B45" w:rsidRPr="00A4095E" w:rsidRDefault="003C7B45">
      <w:pPr>
        <w:rPr>
          <w:rFonts w:ascii="Arial" w:hAnsi="Arial" w:cs="Arial"/>
        </w:rPr>
      </w:pPr>
    </w:p>
    <w:p w14:paraId="5B6D10BA" w14:textId="77777777" w:rsidR="00795E9B" w:rsidRPr="00A4095E" w:rsidRDefault="00795E9B" w:rsidP="004312B5">
      <w:pPr>
        <w:spacing w:line="288" w:lineRule="auto"/>
        <w:rPr>
          <w:rFonts w:ascii="Arial" w:hAnsi="Arial" w:cs="Arial"/>
          <w:sz w:val="24"/>
          <w:szCs w:val="24"/>
        </w:rPr>
      </w:pPr>
    </w:p>
    <w:p w14:paraId="022791E2" w14:textId="77777777" w:rsidR="0086499A" w:rsidRPr="00A4095E" w:rsidRDefault="0086499A" w:rsidP="004312B5">
      <w:pPr>
        <w:spacing w:line="288" w:lineRule="auto"/>
        <w:rPr>
          <w:rFonts w:ascii="Arial" w:hAnsi="Arial" w:cs="Arial"/>
          <w:sz w:val="24"/>
          <w:szCs w:val="24"/>
        </w:rPr>
      </w:pPr>
    </w:p>
    <w:p w14:paraId="43143297" w14:textId="77777777" w:rsidR="0086499A" w:rsidRPr="00A4095E" w:rsidRDefault="005140D8" w:rsidP="004312B5">
      <w:pPr>
        <w:spacing w:line="288" w:lineRule="auto"/>
        <w:rPr>
          <w:rFonts w:ascii="Arial" w:hAnsi="Arial" w:cs="Arial"/>
          <w:sz w:val="24"/>
          <w:szCs w:val="24"/>
        </w:rPr>
      </w:pPr>
      <w:r w:rsidRPr="00A4095E">
        <w:rPr>
          <w:rFonts w:ascii="Arial" w:hAnsi="Arial" w:cs="Arial"/>
          <w:sz w:val="24"/>
          <w:szCs w:val="24"/>
        </w:rPr>
        <w:t>Please note that we will verify the information provided on this Form B with the Central Digital Platform.</w:t>
      </w:r>
    </w:p>
    <w:p w14:paraId="78E59A21" w14:textId="77777777" w:rsidR="001F68EF" w:rsidRPr="00A4095E" w:rsidRDefault="005140D8" w:rsidP="004312B5">
      <w:pPr>
        <w:spacing w:line="288" w:lineRule="auto"/>
        <w:rPr>
          <w:rFonts w:ascii="Arial" w:hAnsi="Arial" w:cs="Arial"/>
          <w:sz w:val="24"/>
          <w:szCs w:val="24"/>
        </w:rPr>
      </w:pPr>
      <w:r w:rsidRPr="00A4095E">
        <w:rPr>
          <w:rFonts w:ascii="Arial" w:hAnsi="Arial" w:cs="Arial"/>
          <w:sz w:val="24"/>
          <w:szCs w:val="24"/>
        </w:rPr>
        <w:t xml:space="preserve">We reserve the right to ask you to replace any sub-contractors that you are relying on to deliver the </w:t>
      </w:r>
      <w:proofErr w:type="gramStart"/>
      <w:r w:rsidRPr="00A4095E">
        <w:rPr>
          <w:rFonts w:ascii="Arial" w:hAnsi="Arial" w:cs="Arial"/>
          <w:sz w:val="24"/>
          <w:szCs w:val="24"/>
        </w:rPr>
        <w:t>contract</w:t>
      </w:r>
      <w:proofErr w:type="gramEnd"/>
      <w:r w:rsidRPr="00A4095E">
        <w:rPr>
          <w:rFonts w:ascii="Arial" w:hAnsi="Arial" w:cs="Arial"/>
          <w:sz w:val="24"/>
          <w:szCs w:val="24"/>
        </w:rPr>
        <w:t xml:space="preserve"> that are excluded or excludable suppliers.</w:t>
      </w:r>
    </w:p>
    <w:p w14:paraId="1B56DB94" w14:textId="77777777" w:rsidR="008A6FC7" w:rsidRPr="00A4095E" w:rsidRDefault="008A6FC7" w:rsidP="004312B5">
      <w:pPr>
        <w:spacing w:line="288" w:lineRule="auto"/>
        <w:rPr>
          <w:rFonts w:ascii="Arial" w:hAnsi="Arial" w:cs="Arial"/>
          <w:sz w:val="24"/>
          <w:szCs w:val="24"/>
        </w:rPr>
      </w:pPr>
    </w:p>
    <w:p w14:paraId="6E326C58" w14:textId="77777777" w:rsidR="008A6FC7" w:rsidRPr="00A4095E" w:rsidRDefault="008A6FC7" w:rsidP="004312B5">
      <w:pPr>
        <w:spacing w:line="288" w:lineRule="auto"/>
        <w:rPr>
          <w:rFonts w:ascii="Arial" w:hAnsi="Arial" w:cs="Arial"/>
          <w:sz w:val="24"/>
          <w:szCs w:val="24"/>
        </w:rPr>
      </w:pPr>
    </w:p>
    <w:p w14:paraId="1F7352EC" w14:textId="77777777" w:rsidR="008A6FC7" w:rsidRPr="00A4095E" w:rsidRDefault="008A6FC7" w:rsidP="004312B5">
      <w:pPr>
        <w:spacing w:line="288" w:lineRule="auto"/>
        <w:rPr>
          <w:rFonts w:ascii="Arial" w:hAnsi="Arial" w:cs="Arial"/>
          <w:sz w:val="24"/>
          <w:szCs w:val="24"/>
        </w:rPr>
      </w:pPr>
    </w:p>
    <w:p w14:paraId="2640F164" w14:textId="77777777" w:rsidR="004312B5" w:rsidRPr="00A4095E" w:rsidRDefault="005140D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Arial" w:hAnsi="Arial" w:cs="Arial"/>
          <w:color w:val="auto"/>
          <w:sz w:val="24"/>
          <w:szCs w:val="24"/>
        </w:rPr>
      </w:pPr>
      <w:bookmarkStart w:id="115" w:name="_Toc256000012"/>
      <w:bookmarkStart w:id="116" w:name="_Toc45727002"/>
      <w:r w:rsidRPr="00A4095E">
        <w:rPr>
          <w:rFonts w:ascii="Arial" w:hAnsi="Arial" w:cs="Arial"/>
          <w:color w:val="auto"/>
          <w:sz w:val="24"/>
          <w:szCs w:val="24"/>
        </w:rPr>
        <w:lastRenderedPageBreak/>
        <w:t>Form C: Compliance with minimum standards</w:t>
      </w:r>
      <w:bookmarkEnd w:id="111"/>
      <w:bookmarkEnd w:id="112"/>
      <w:bookmarkEnd w:id="115"/>
      <w:bookmarkEnd w:id="116"/>
    </w:p>
    <w:p w14:paraId="24795203" w14:textId="77777777" w:rsidR="004312B5" w:rsidRPr="00A4095E" w:rsidRDefault="005140D8" w:rsidP="004312B5">
      <w:pPr>
        <w:numPr>
          <w:ilvl w:val="0"/>
          <w:numId w:val="14"/>
        </w:numPr>
        <w:spacing w:line="288" w:lineRule="auto"/>
        <w:ind w:hanging="578"/>
        <w:rPr>
          <w:rStyle w:val="Strong"/>
          <w:rFonts w:ascii="Arial" w:hAnsi="Arial" w:cs="Arial"/>
          <w:b w:val="0"/>
          <w:bCs/>
          <w:sz w:val="24"/>
          <w:szCs w:val="24"/>
        </w:rPr>
      </w:pPr>
      <w:r w:rsidRPr="00A4095E">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D4BF7E8" w14:textId="77777777" w:rsidR="004312B5" w:rsidRPr="00A4095E" w:rsidRDefault="005140D8" w:rsidP="004312B5">
      <w:pPr>
        <w:numPr>
          <w:ilvl w:val="0"/>
          <w:numId w:val="14"/>
        </w:numPr>
        <w:spacing w:line="288" w:lineRule="auto"/>
        <w:ind w:hanging="578"/>
        <w:rPr>
          <w:rFonts w:ascii="Arial" w:hAnsi="Arial" w:cs="Arial"/>
          <w:bCs/>
          <w:sz w:val="24"/>
          <w:szCs w:val="24"/>
        </w:rPr>
      </w:pPr>
      <w:r w:rsidRPr="00A4095E">
        <w:rPr>
          <w:rFonts w:ascii="Arial" w:hAnsi="Arial" w:cs="Arial"/>
          <w:sz w:val="24"/>
          <w:szCs w:val="24"/>
        </w:rPr>
        <w:t>Applicants must edit the header of this section to insert their name at the top of every page of the forms so that it is clear to evaluators whose bid is whose.</w:t>
      </w:r>
    </w:p>
    <w:p w14:paraId="46726FAC" w14:textId="77777777" w:rsidR="004312B5" w:rsidRPr="00A4095E" w:rsidRDefault="005140D8" w:rsidP="004312B5">
      <w:pPr>
        <w:numPr>
          <w:ilvl w:val="0"/>
          <w:numId w:val="14"/>
        </w:numPr>
        <w:spacing w:line="288" w:lineRule="auto"/>
        <w:ind w:hanging="578"/>
        <w:rPr>
          <w:rStyle w:val="Strong"/>
          <w:rFonts w:ascii="Arial" w:hAnsi="Arial" w:cs="Arial"/>
          <w:b w:val="0"/>
          <w:bCs/>
          <w:sz w:val="24"/>
          <w:szCs w:val="24"/>
        </w:rPr>
      </w:pPr>
      <w:r w:rsidRPr="00A4095E">
        <w:rPr>
          <w:rStyle w:val="Strong"/>
          <w:rFonts w:ascii="Arial" w:hAnsi="Arial" w:cs="Arial"/>
          <w:b w:val="0"/>
          <w:bCs/>
          <w:sz w:val="24"/>
          <w:szCs w:val="24"/>
        </w:rPr>
        <w:t>Please do not append any documents unless specifically requested below.</w:t>
      </w:r>
    </w:p>
    <w:p w14:paraId="2F330502" w14:textId="77777777" w:rsidR="004312B5" w:rsidRPr="00A4095E" w:rsidRDefault="005140D8" w:rsidP="004312B5">
      <w:pPr>
        <w:numPr>
          <w:ilvl w:val="0"/>
          <w:numId w:val="14"/>
        </w:numPr>
        <w:spacing w:line="288" w:lineRule="auto"/>
        <w:ind w:hanging="578"/>
        <w:rPr>
          <w:rStyle w:val="Strong"/>
          <w:rFonts w:ascii="Arial" w:hAnsi="Arial" w:cs="Arial"/>
          <w:b w:val="0"/>
          <w:bCs/>
          <w:sz w:val="24"/>
          <w:szCs w:val="24"/>
        </w:rPr>
      </w:pPr>
      <w:r w:rsidRPr="00A4095E">
        <w:rPr>
          <w:rStyle w:val="Strong"/>
          <w:rFonts w:ascii="Arial" w:hAnsi="Arial" w:cs="Arial"/>
          <w:b w:val="0"/>
          <w:bCs/>
          <w:sz w:val="24"/>
          <w:szCs w:val="24"/>
        </w:rPr>
        <w:t>Responses to this Form C will be evaluated against the criteria at the end of the Form.</w:t>
      </w:r>
    </w:p>
    <w:p w14:paraId="5353EA4D" w14:textId="77777777" w:rsidR="004312B5" w:rsidRPr="00A4095E" w:rsidRDefault="005140D8" w:rsidP="00411C21">
      <w:pPr>
        <w:pStyle w:val="Heading2"/>
        <w:numPr>
          <w:ilvl w:val="0"/>
          <w:numId w:val="26"/>
        </w:numPr>
        <w:spacing w:after="200" w:line="288" w:lineRule="auto"/>
        <w:ind w:hanging="720"/>
        <w:rPr>
          <w:rStyle w:val="Strong"/>
          <w:rFonts w:ascii="Arial" w:hAnsi="Arial" w:cs="Arial"/>
          <w:b w:val="0"/>
          <w:bCs/>
          <w:sz w:val="24"/>
          <w:szCs w:val="24"/>
        </w:rPr>
      </w:pPr>
      <w:r w:rsidRPr="00A4095E">
        <w:rPr>
          <w:rStyle w:val="Strong"/>
          <w:rFonts w:ascii="Arial" w:hAnsi="Arial" w:cs="Arial"/>
          <w:b w:val="0"/>
          <w:bCs/>
          <w:sz w:val="24"/>
          <w:szCs w:val="24"/>
        </w:rPr>
        <w:t>Technical or Professional ability</w:t>
      </w:r>
    </w:p>
    <w:p w14:paraId="55507E3D" w14:textId="77777777" w:rsidR="004312B5" w:rsidRPr="00A4095E" w:rsidRDefault="005140D8" w:rsidP="004312B5">
      <w:pPr>
        <w:spacing w:line="288" w:lineRule="auto"/>
        <w:rPr>
          <w:rFonts w:ascii="Arial" w:hAnsi="Arial" w:cs="Arial"/>
          <w:sz w:val="24"/>
          <w:szCs w:val="24"/>
        </w:rPr>
      </w:pPr>
      <w:r w:rsidRPr="00A4095E">
        <w:rPr>
          <w:rFonts w:ascii="Arial" w:hAnsi="Arial" w:cs="Arial"/>
          <w:sz w:val="24"/>
          <w:szCs w:val="24"/>
        </w:rPr>
        <w:t>Our minimum standards for technical or professional ability are that Applicants have the experience, capabilities and qualifications set out in the questions below. Please complete each question as instructed.</w:t>
      </w:r>
    </w:p>
    <w:p w14:paraId="0C07C414" w14:textId="77777777" w:rsidR="0007627D" w:rsidRPr="00A4095E" w:rsidRDefault="005140D8" w:rsidP="0007627D">
      <w:pPr>
        <w:spacing w:line="288" w:lineRule="auto"/>
        <w:rPr>
          <w:rFonts w:ascii="Arial" w:hAnsi="Arial" w:cs="Arial"/>
          <w:sz w:val="24"/>
          <w:szCs w:val="24"/>
        </w:rPr>
      </w:pPr>
      <w:r w:rsidRPr="00A4095E">
        <w:rPr>
          <w:rFonts w:ascii="Arial" w:hAnsi="Arial" w:cs="Arial"/>
          <w:sz w:val="24"/>
          <w:szCs w:val="24"/>
        </w:rPr>
        <w:t>We need to be satisfied that your organisation has previous relevant experience in providing similar services.</w:t>
      </w:r>
    </w:p>
    <w:p w14:paraId="20F9E58B" w14:textId="06C00E25" w:rsidR="0007627D" w:rsidRPr="00A4095E" w:rsidRDefault="005140D8" w:rsidP="000A1D9B">
      <w:pPr>
        <w:numPr>
          <w:ilvl w:val="1"/>
          <w:numId w:val="15"/>
        </w:numPr>
        <w:tabs>
          <w:tab w:val="num" w:pos="480"/>
        </w:tabs>
        <w:spacing w:line="288" w:lineRule="auto"/>
        <w:ind w:left="480" w:hanging="480"/>
        <w:rPr>
          <w:rFonts w:ascii="Arial" w:hAnsi="Arial" w:cs="Arial"/>
          <w:b/>
          <w:sz w:val="24"/>
          <w:szCs w:val="24"/>
        </w:rPr>
      </w:pPr>
      <w:r w:rsidRPr="00A4095E">
        <w:rPr>
          <w:rFonts w:ascii="Arial" w:hAnsi="Arial" w:cs="Arial"/>
          <w:b/>
          <w:sz w:val="24"/>
          <w:szCs w:val="24"/>
        </w:rPr>
        <w:t>Do you have a proven track record and extensive knowledge and experience of providing</w:t>
      </w:r>
      <w:r w:rsidR="00956C32" w:rsidRPr="00A4095E">
        <w:rPr>
          <w:rFonts w:ascii="Arial" w:hAnsi="Arial" w:cs="Arial"/>
        </w:rPr>
        <w:t xml:space="preserve"> </w:t>
      </w:r>
      <w:r w:rsidR="00956C32" w:rsidRPr="00A4095E">
        <w:rPr>
          <w:rFonts w:ascii="Arial" w:hAnsi="Arial" w:cs="Arial"/>
          <w:b/>
          <w:sz w:val="24"/>
          <w:szCs w:val="24"/>
        </w:rPr>
        <w:t xml:space="preserve">at least 500 hours per week </w:t>
      </w:r>
      <w:proofErr w:type="gramStart"/>
      <w:r w:rsidR="00956C32" w:rsidRPr="00A4095E">
        <w:rPr>
          <w:rFonts w:ascii="Arial" w:hAnsi="Arial" w:cs="Arial"/>
          <w:b/>
          <w:sz w:val="24"/>
          <w:szCs w:val="24"/>
        </w:rPr>
        <w:t xml:space="preserve">of </w:t>
      </w:r>
      <w:r w:rsidRPr="00A4095E">
        <w:rPr>
          <w:rFonts w:ascii="Arial" w:hAnsi="Arial" w:cs="Arial"/>
          <w:b/>
          <w:sz w:val="24"/>
          <w:szCs w:val="24"/>
        </w:rPr>
        <w:t xml:space="preserve"> </w:t>
      </w:r>
      <w:r w:rsidRPr="00A4095E">
        <w:rPr>
          <w:rFonts w:ascii="Arial" w:hAnsi="Arial" w:cs="Arial"/>
          <w:b/>
          <w:noProof/>
          <w:sz w:val="24"/>
          <w:szCs w:val="24"/>
        </w:rPr>
        <w:t>Home</w:t>
      </w:r>
      <w:proofErr w:type="gramEnd"/>
      <w:r w:rsidRPr="00A4095E">
        <w:rPr>
          <w:rFonts w:ascii="Arial" w:hAnsi="Arial" w:cs="Arial"/>
          <w:b/>
          <w:noProof/>
          <w:sz w:val="24"/>
          <w:szCs w:val="24"/>
        </w:rPr>
        <w:t xml:space="preserve"> Support</w:t>
      </w:r>
      <w:r w:rsidRPr="00A4095E">
        <w:rPr>
          <w:rFonts w:ascii="Arial" w:hAnsi="Arial" w:cs="Arial"/>
          <w:b/>
          <w:sz w:val="24"/>
          <w:szCs w:val="24"/>
        </w:rPr>
        <w:t xml:space="preserve"> to Local Authorities or other large organisations?</w:t>
      </w:r>
    </w:p>
    <w:p w14:paraId="2DE7DAC4" w14:textId="77777777" w:rsidR="000A1D9B" w:rsidRPr="00A4095E" w:rsidRDefault="007E27BE" w:rsidP="000A1D9B">
      <w:pPr>
        <w:spacing w:before="120" w:after="120"/>
        <w:ind w:left="480"/>
        <w:rPr>
          <w:rFonts w:ascii="Arial" w:hAnsi="Arial" w:cs="Arial"/>
          <w:sz w:val="24"/>
          <w:szCs w:val="24"/>
        </w:rPr>
      </w:pPr>
      <w:sdt>
        <w:sdtPr>
          <w:rPr>
            <w:rFonts w:ascii="Arial" w:hAnsi="Arial" w:cs="Arial"/>
            <w:sz w:val="24"/>
            <w:szCs w:val="24"/>
          </w:rPr>
          <w:id w:val="138766249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32C05FCE" w14:textId="77777777" w:rsidR="0007627D" w:rsidRPr="00A4095E" w:rsidRDefault="007E27BE" w:rsidP="000A1D9B">
      <w:pPr>
        <w:spacing w:line="288" w:lineRule="auto"/>
        <w:ind w:left="480"/>
        <w:rPr>
          <w:rFonts w:ascii="Arial" w:hAnsi="Arial" w:cs="Arial"/>
          <w:sz w:val="24"/>
          <w:szCs w:val="24"/>
        </w:rPr>
      </w:pPr>
      <w:sdt>
        <w:sdtPr>
          <w:rPr>
            <w:rFonts w:ascii="Arial" w:hAnsi="Arial" w:cs="Arial"/>
            <w:sz w:val="24"/>
            <w:szCs w:val="24"/>
          </w:rPr>
          <w:id w:val="21222260"/>
          <w15:color w:val="FF0000"/>
          <w14:checkbox>
            <w14:checked w14:val="0"/>
            <w14:checkedState w14:val="00FC" w14:font="Wingdings"/>
            <w14:uncheckedState w14:val="2610" w14:font="MS Gothic"/>
          </w14:checkbox>
        </w:sdtPr>
        <w:sdtEndPr/>
        <w:sdtContent>
          <w:r w:rsidR="000A1D9B" w:rsidRPr="00A4095E">
            <w:rPr>
              <w:rFonts w:ascii="Segoe UI Symbol" w:eastAsia="MS Gothic" w:hAnsi="Segoe UI Symbol" w:cs="Segoe UI Symbol"/>
              <w:sz w:val="24"/>
              <w:szCs w:val="24"/>
            </w:rPr>
            <w:t>☐</w:t>
          </w:r>
        </w:sdtContent>
      </w:sdt>
      <w:r w:rsidR="000A1D9B" w:rsidRPr="00A4095E">
        <w:rPr>
          <w:rFonts w:ascii="Arial" w:hAnsi="Arial" w:cs="Arial"/>
          <w:sz w:val="24"/>
          <w:szCs w:val="24"/>
        </w:rPr>
        <w:t xml:space="preserve">   No    </w:t>
      </w:r>
    </w:p>
    <w:p w14:paraId="3AF6D04C" w14:textId="77777777" w:rsidR="00956C32" w:rsidRPr="00A4095E" w:rsidRDefault="005140D8" w:rsidP="000A1D9B">
      <w:pPr>
        <w:spacing w:line="288" w:lineRule="auto"/>
        <w:rPr>
          <w:rFonts w:ascii="Arial" w:hAnsi="Arial" w:cs="Arial"/>
          <w:sz w:val="24"/>
          <w:szCs w:val="24"/>
        </w:rPr>
      </w:pPr>
      <w:bookmarkStart w:id="117" w:name="_Hlk183093828"/>
      <w:r w:rsidRPr="00A409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w:t>
      </w:r>
    </w:p>
    <w:p w14:paraId="19282A12" w14:textId="3C12DEB6" w:rsidR="000A1D9B" w:rsidRPr="00A4095E" w:rsidRDefault="005140D8" w:rsidP="000A1D9B">
      <w:pPr>
        <w:spacing w:line="288" w:lineRule="auto"/>
        <w:rPr>
          <w:rFonts w:ascii="Arial" w:hAnsi="Arial" w:cs="Arial"/>
          <w:sz w:val="24"/>
          <w:szCs w:val="24"/>
        </w:rPr>
      </w:pPr>
      <w:r w:rsidRPr="00A4095E">
        <w:rPr>
          <w:rFonts w:ascii="Arial" w:hAnsi="Arial" w:cs="Arial"/>
          <w:sz w:val="24"/>
          <w:szCs w:val="24"/>
        </w:rPr>
        <w:t xml:space="preserve">Please note that if you cannot evidence a proven track record and extensive knowledge of providing </w:t>
      </w:r>
      <w:r w:rsidRPr="00A4095E">
        <w:rPr>
          <w:rFonts w:ascii="Arial" w:hAnsi="Arial" w:cs="Arial"/>
          <w:noProof/>
          <w:sz w:val="24"/>
          <w:szCs w:val="24"/>
        </w:rPr>
        <w:t>Home Support</w:t>
      </w:r>
      <w:r w:rsidRPr="00A4095E">
        <w:rPr>
          <w:rFonts w:ascii="Arial" w:hAnsi="Arial" w:cs="Arial"/>
          <w:sz w:val="24"/>
          <w:szCs w:val="24"/>
        </w:rPr>
        <w:t xml:space="preserve"> your application </w:t>
      </w:r>
      <w:r w:rsidR="0002708D" w:rsidRPr="00A4095E">
        <w:rPr>
          <w:rFonts w:ascii="Arial" w:hAnsi="Arial" w:cs="Arial"/>
          <w:sz w:val="24"/>
          <w:szCs w:val="24"/>
        </w:rPr>
        <w:t>will</w:t>
      </w:r>
      <w:r w:rsidRPr="00A4095E">
        <w:rPr>
          <w:rFonts w:ascii="Arial" w:hAnsi="Arial" w:cs="Arial"/>
          <w:sz w:val="24"/>
          <w:szCs w:val="24"/>
        </w:rPr>
        <w:t xml:space="preserve"> fail.</w:t>
      </w:r>
    </w:p>
    <w:bookmarkEnd w:id="117"/>
    <w:p w14:paraId="34E2ABE9" w14:textId="77777777" w:rsidR="000A1D9B" w:rsidRPr="00A4095E" w:rsidRDefault="005140D8" w:rsidP="000A1D9B">
      <w:pPr>
        <w:pStyle w:val="NoSpacing"/>
        <w:spacing w:before="200" w:after="200" w:line="288" w:lineRule="auto"/>
        <w:rPr>
          <w:rFonts w:ascii="Arial" w:hAnsi="Arial" w:cs="Arial"/>
          <w:sz w:val="24"/>
          <w:szCs w:val="24"/>
        </w:rPr>
      </w:pPr>
      <w:r w:rsidRPr="00A4095E">
        <w:rPr>
          <w:rFonts w:ascii="Arial" w:hAnsi="Arial" w:cs="Arial"/>
          <w:b/>
          <w:bCs/>
          <w:sz w:val="24"/>
          <w:szCs w:val="24"/>
        </w:rPr>
        <w:t>Answer below</w:t>
      </w:r>
      <w:r w:rsidRPr="00A4095E">
        <w:rPr>
          <w:rFonts w:ascii="Arial" w:hAnsi="Arial" w:cs="Arial"/>
          <w:sz w:val="24"/>
          <w:szCs w:val="24"/>
        </w:rPr>
        <w:t xml:space="preserve"> (maximum 500 words)</w:t>
      </w:r>
    </w:p>
    <w:tbl>
      <w:tblPr>
        <w:tblStyle w:val="TableGrid"/>
        <w:tblW w:w="0" w:type="auto"/>
        <w:tblLook w:val="04A0" w:firstRow="1" w:lastRow="0" w:firstColumn="1" w:lastColumn="0" w:noHBand="0" w:noVBand="1"/>
      </w:tblPr>
      <w:tblGrid>
        <w:gridCol w:w="9016"/>
      </w:tblGrid>
      <w:tr w:rsidR="00956C32" w:rsidRPr="00A4095E" w14:paraId="4942B4C7" w14:textId="77777777">
        <w:tc>
          <w:tcPr>
            <w:tcW w:w="9016" w:type="dxa"/>
          </w:tcPr>
          <w:p w14:paraId="379531DB" w14:textId="77777777" w:rsidR="00956C32" w:rsidRPr="00A4095E" w:rsidRDefault="00956C32" w:rsidP="000A1D9B">
            <w:pPr>
              <w:spacing w:line="288" w:lineRule="auto"/>
              <w:rPr>
                <w:rFonts w:ascii="Arial" w:hAnsi="Arial" w:cs="Arial"/>
                <w:sz w:val="24"/>
                <w:szCs w:val="24"/>
              </w:rPr>
            </w:pPr>
          </w:p>
          <w:p w14:paraId="1A5193A2" w14:textId="77777777" w:rsidR="00956C32" w:rsidRPr="00A4095E" w:rsidRDefault="00956C32" w:rsidP="000A1D9B">
            <w:pPr>
              <w:spacing w:line="288" w:lineRule="auto"/>
              <w:rPr>
                <w:rFonts w:ascii="Arial" w:hAnsi="Arial" w:cs="Arial"/>
                <w:sz w:val="24"/>
                <w:szCs w:val="24"/>
              </w:rPr>
            </w:pPr>
          </w:p>
          <w:p w14:paraId="5AE61F11" w14:textId="77777777" w:rsidR="00956C32" w:rsidRPr="00A4095E" w:rsidRDefault="00956C32" w:rsidP="000A1D9B">
            <w:pPr>
              <w:spacing w:line="288" w:lineRule="auto"/>
              <w:rPr>
                <w:rFonts w:ascii="Arial" w:hAnsi="Arial" w:cs="Arial"/>
                <w:sz w:val="24"/>
                <w:szCs w:val="24"/>
              </w:rPr>
            </w:pPr>
          </w:p>
        </w:tc>
      </w:tr>
    </w:tbl>
    <w:p w14:paraId="76E9EC66" w14:textId="77777777" w:rsidR="000A1D9B" w:rsidRPr="00A4095E" w:rsidRDefault="000A1D9B" w:rsidP="000A1D9B">
      <w:pPr>
        <w:spacing w:line="288" w:lineRule="auto"/>
        <w:rPr>
          <w:rFonts w:ascii="Arial" w:hAnsi="Arial" w:cs="Arial"/>
          <w:sz w:val="24"/>
          <w:szCs w:val="24"/>
        </w:rPr>
      </w:pPr>
    </w:p>
    <w:p w14:paraId="071EEE55" w14:textId="77777777" w:rsidR="004312B5" w:rsidRPr="00A4095E" w:rsidRDefault="004312B5" w:rsidP="004312B5">
      <w:pPr>
        <w:rPr>
          <w:rFonts w:ascii="Arial" w:hAnsi="Arial" w:cs="Arial"/>
          <w:sz w:val="24"/>
          <w:szCs w:val="24"/>
        </w:rPr>
      </w:pPr>
    </w:p>
    <w:p w14:paraId="48A9EE4C" w14:textId="77777777" w:rsidR="000A1D9B" w:rsidRPr="00A4095E" w:rsidRDefault="005140D8" w:rsidP="00091294">
      <w:pPr>
        <w:rPr>
          <w:rStyle w:val="NoSpacingChar"/>
          <w:rFonts w:ascii="Arial" w:hAnsi="Arial" w:cs="Arial"/>
          <w:sz w:val="24"/>
          <w:szCs w:val="24"/>
        </w:rPr>
      </w:pPr>
      <w:r w:rsidRPr="00A4095E">
        <w:rPr>
          <w:rStyle w:val="NoSpacingChar"/>
          <w:rFonts w:ascii="Arial" w:hAnsi="Arial" w:cs="Arial"/>
          <w:sz w:val="24"/>
          <w:szCs w:val="24"/>
        </w:rPr>
        <w:t xml:space="preserve">We need to be satisfied that your organisation has appropriate professional qualifications </w:t>
      </w:r>
      <w:proofErr w:type="gramStart"/>
      <w:r w:rsidRPr="00A4095E">
        <w:rPr>
          <w:rStyle w:val="NoSpacingChar"/>
          <w:rFonts w:ascii="Arial" w:hAnsi="Arial" w:cs="Arial"/>
          <w:sz w:val="24"/>
          <w:szCs w:val="24"/>
        </w:rPr>
        <w:t>e.g.  .</w:t>
      </w:r>
      <w:proofErr w:type="gramEnd"/>
    </w:p>
    <w:p w14:paraId="3A27B506" w14:textId="77777777" w:rsidR="000A1D9B" w:rsidRPr="00A4095E" w:rsidRDefault="005140D8" w:rsidP="000A1D9B">
      <w:pPr>
        <w:numPr>
          <w:ilvl w:val="1"/>
          <w:numId w:val="15"/>
        </w:numPr>
        <w:tabs>
          <w:tab w:val="num" w:pos="480"/>
        </w:tabs>
        <w:spacing w:line="288" w:lineRule="auto"/>
        <w:ind w:left="480" w:hanging="480"/>
        <w:rPr>
          <w:rStyle w:val="NoSpacingChar"/>
          <w:rFonts w:ascii="Arial" w:hAnsi="Arial" w:cs="Arial"/>
          <w:b/>
          <w:sz w:val="24"/>
          <w:szCs w:val="24"/>
        </w:rPr>
      </w:pPr>
      <w:r w:rsidRPr="00A4095E">
        <w:rPr>
          <w:rStyle w:val="NoSpacingChar"/>
          <w:rFonts w:ascii="Arial" w:hAnsi="Arial" w:cs="Arial"/>
          <w:b/>
          <w:sz w:val="24"/>
          <w:szCs w:val="24"/>
        </w:rPr>
        <w:t>Does your organisation ensure that individuals employed to deliver Home Support as defined in the specification of requirements hold relevant and current professional qualifications?</w:t>
      </w:r>
    </w:p>
    <w:p w14:paraId="205871BC" w14:textId="77777777" w:rsidR="000A1D9B" w:rsidRPr="00A4095E" w:rsidRDefault="007E27BE" w:rsidP="000A1D9B">
      <w:pPr>
        <w:spacing w:before="120" w:after="120"/>
        <w:ind w:left="720"/>
        <w:rPr>
          <w:rFonts w:ascii="Arial" w:hAnsi="Arial" w:cs="Arial"/>
          <w:sz w:val="24"/>
          <w:szCs w:val="24"/>
        </w:rPr>
      </w:pPr>
      <w:sdt>
        <w:sdtPr>
          <w:rPr>
            <w:rFonts w:ascii="Arial" w:hAnsi="Arial" w:cs="Arial"/>
            <w:sz w:val="24"/>
            <w:szCs w:val="24"/>
          </w:rPr>
          <w:id w:val="211085122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7C1008DE" w14:textId="77777777" w:rsidR="000A1D9B" w:rsidRPr="00A4095E" w:rsidRDefault="007E27BE" w:rsidP="000A1D9B">
      <w:pPr>
        <w:ind w:left="720"/>
        <w:rPr>
          <w:rFonts w:ascii="Arial" w:hAnsi="Arial" w:cs="Arial"/>
          <w:sz w:val="24"/>
          <w:szCs w:val="24"/>
        </w:rPr>
      </w:pPr>
      <w:sdt>
        <w:sdtPr>
          <w:rPr>
            <w:rFonts w:ascii="Arial" w:hAnsi="Arial" w:cs="Arial"/>
            <w:sz w:val="24"/>
            <w:szCs w:val="24"/>
          </w:rPr>
          <w:id w:val="169767522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0E31291C" w14:textId="77777777" w:rsidR="000A1D9B" w:rsidRPr="00A4095E" w:rsidRDefault="005140D8" w:rsidP="000A1D9B">
      <w:pPr>
        <w:rPr>
          <w:rFonts w:ascii="Arial" w:hAnsi="Arial" w:cs="Arial"/>
          <w:sz w:val="24"/>
          <w:szCs w:val="24"/>
        </w:rPr>
      </w:pPr>
      <w:bookmarkStart w:id="118" w:name="_Hlk183093899"/>
      <w:r w:rsidRPr="00A409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Pr="00A4095E">
        <w:rPr>
          <w:rFonts w:ascii="Arial" w:hAnsi="Arial" w:cs="Arial"/>
          <w:noProof/>
          <w:sz w:val="24"/>
          <w:szCs w:val="24"/>
        </w:rPr>
        <w:t>Home Support</w:t>
      </w:r>
      <w:r w:rsidRPr="00A4095E">
        <w:rPr>
          <w:rFonts w:ascii="Arial" w:hAnsi="Arial" w:cs="Arial"/>
          <w:sz w:val="24"/>
          <w:szCs w:val="24"/>
        </w:rPr>
        <w:t xml:space="preserve"> services as defined in the specification of requirements hold relevant and current professional qualifications your application </w:t>
      </w:r>
      <w:r w:rsidR="0002708D" w:rsidRPr="00A4095E">
        <w:rPr>
          <w:rFonts w:ascii="Arial" w:hAnsi="Arial" w:cs="Arial"/>
          <w:sz w:val="24"/>
          <w:szCs w:val="24"/>
        </w:rPr>
        <w:t xml:space="preserve">will </w:t>
      </w:r>
      <w:r w:rsidRPr="00A4095E">
        <w:rPr>
          <w:rFonts w:ascii="Arial" w:hAnsi="Arial" w:cs="Arial"/>
          <w:sz w:val="24"/>
          <w:szCs w:val="24"/>
        </w:rPr>
        <w:t>fail.</w:t>
      </w:r>
    </w:p>
    <w:bookmarkEnd w:id="118"/>
    <w:p w14:paraId="0F02BF69" w14:textId="77777777" w:rsidR="000A1D9B" w:rsidRPr="00A4095E" w:rsidRDefault="005140D8" w:rsidP="000A1D9B">
      <w:pPr>
        <w:pStyle w:val="NoSpacing"/>
        <w:spacing w:before="200" w:after="200" w:line="288" w:lineRule="auto"/>
        <w:rPr>
          <w:rFonts w:ascii="Arial" w:hAnsi="Arial" w:cs="Arial"/>
          <w:sz w:val="24"/>
          <w:szCs w:val="24"/>
        </w:rPr>
      </w:pPr>
      <w:r w:rsidRPr="00A4095E">
        <w:rPr>
          <w:rFonts w:ascii="Arial" w:hAnsi="Arial" w:cs="Arial"/>
          <w:b/>
          <w:bCs/>
          <w:sz w:val="24"/>
          <w:szCs w:val="24"/>
        </w:rPr>
        <w:t>Answer below</w:t>
      </w:r>
      <w:r w:rsidRPr="00A4095E">
        <w:rPr>
          <w:rFonts w:ascii="Arial" w:hAnsi="Arial" w:cs="Arial"/>
          <w:sz w:val="24"/>
          <w:szCs w:val="24"/>
        </w:rPr>
        <w:t xml:space="preserve"> (maximum 500 words)</w:t>
      </w:r>
    </w:p>
    <w:p w14:paraId="7775E75F" w14:textId="77777777" w:rsidR="000A1D9B" w:rsidRPr="00A4095E" w:rsidRDefault="000A1D9B" w:rsidP="000A1D9B">
      <w:pPr>
        <w:rPr>
          <w:rFonts w:ascii="Arial" w:hAnsi="Arial" w:cs="Arial"/>
          <w:sz w:val="24"/>
          <w:szCs w:val="24"/>
        </w:rPr>
      </w:pPr>
    </w:p>
    <w:p w14:paraId="013A2B9D" w14:textId="77777777" w:rsidR="000A1D9B" w:rsidRPr="00A4095E" w:rsidRDefault="000A1D9B" w:rsidP="000A1D9B">
      <w:pPr>
        <w:rPr>
          <w:rFonts w:ascii="Arial" w:hAnsi="Arial" w:cs="Arial"/>
          <w:sz w:val="24"/>
          <w:szCs w:val="24"/>
        </w:rPr>
      </w:pPr>
    </w:p>
    <w:p w14:paraId="2FA7E281" w14:textId="77777777" w:rsidR="004312B5" w:rsidRPr="00A4095E" w:rsidRDefault="004312B5" w:rsidP="004312B5">
      <w:pPr>
        <w:rPr>
          <w:rFonts w:ascii="Arial" w:hAnsi="Arial" w:cs="Arial"/>
          <w:sz w:val="24"/>
          <w:szCs w:val="24"/>
        </w:rPr>
      </w:pPr>
    </w:p>
    <w:p w14:paraId="56A938BE" w14:textId="5661AF3A" w:rsidR="000A1D9B" w:rsidRPr="00A4095E" w:rsidRDefault="005140D8" w:rsidP="000A1D9B">
      <w:pPr>
        <w:numPr>
          <w:ilvl w:val="1"/>
          <w:numId w:val="15"/>
        </w:numPr>
        <w:tabs>
          <w:tab w:val="num" w:pos="480"/>
        </w:tabs>
        <w:spacing w:line="288" w:lineRule="auto"/>
        <w:ind w:left="480" w:hanging="480"/>
        <w:rPr>
          <w:rFonts w:ascii="Arial" w:hAnsi="Arial" w:cs="Arial"/>
          <w:b/>
          <w:sz w:val="24"/>
          <w:szCs w:val="24"/>
        </w:rPr>
      </w:pPr>
      <w:r w:rsidRPr="00A4095E">
        <w:rPr>
          <w:rFonts w:ascii="Arial" w:hAnsi="Arial" w:cs="Arial"/>
          <w:b/>
          <w:sz w:val="24"/>
          <w:szCs w:val="24"/>
        </w:rPr>
        <w:t xml:space="preserve">Is your organisation regulated by </w:t>
      </w:r>
      <w:r w:rsidR="00292E6B" w:rsidRPr="7830342B">
        <w:rPr>
          <w:rFonts w:ascii="Arial" w:hAnsi="Arial" w:cs="Arial"/>
          <w:b/>
          <w:bCs/>
          <w:sz w:val="24"/>
          <w:szCs w:val="24"/>
        </w:rPr>
        <w:t>CQC</w:t>
      </w:r>
      <w:r w:rsidRPr="00A4095E">
        <w:rPr>
          <w:rFonts w:ascii="Arial" w:hAnsi="Arial" w:cs="Arial"/>
          <w:b/>
          <w:sz w:val="24"/>
          <w:szCs w:val="24"/>
        </w:rPr>
        <w:t>, or local equivalent if operating outside of the UK?</w:t>
      </w:r>
    </w:p>
    <w:p w14:paraId="34F2BA1D" w14:textId="77777777" w:rsidR="000A1D9B" w:rsidRPr="00A4095E" w:rsidRDefault="007E27BE" w:rsidP="000A1D9B">
      <w:pPr>
        <w:spacing w:before="120" w:after="120"/>
        <w:ind w:left="720"/>
        <w:rPr>
          <w:rFonts w:ascii="Arial" w:hAnsi="Arial" w:cs="Arial"/>
          <w:sz w:val="24"/>
          <w:szCs w:val="24"/>
        </w:rPr>
      </w:pPr>
      <w:sdt>
        <w:sdtPr>
          <w:rPr>
            <w:rFonts w:ascii="Arial" w:hAnsi="Arial" w:cs="Arial"/>
            <w:sz w:val="24"/>
            <w:szCs w:val="24"/>
          </w:rPr>
          <w:id w:val="19808852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5EDAA7AD" w14:textId="77777777" w:rsidR="000A1D9B" w:rsidRPr="00A4095E" w:rsidRDefault="007E27BE" w:rsidP="000A1D9B">
      <w:pPr>
        <w:ind w:left="720"/>
        <w:rPr>
          <w:rFonts w:ascii="Arial" w:hAnsi="Arial" w:cs="Arial"/>
          <w:sz w:val="24"/>
          <w:szCs w:val="24"/>
        </w:rPr>
      </w:pPr>
      <w:sdt>
        <w:sdtPr>
          <w:rPr>
            <w:rFonts w:ascii="Arial" w:hAnsi="Arial" w:cs="Arial"/>
            <w:sz w:val="24"/>
            <w:szCs w:val="24"/>
          </w:rPr>
          <w:id w:val="13102967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5AA71306" w14:textId="77777777" w:rsidR="00980830" w:rsidRPr="00A4095E" w:rsidRDefault="00980830" w:rsidP="00980830">
      <w:pPr>
        <w:pStyle w:val="NoSpacing"/>
        <w:spacing w:before="200" w:after="200" w:line="288" w:lineRule="auto"/>
        <w:rPr>
          <w:rFonts w:ascii="Arial" w:hAnsi="Arial" w:cs="Arial"/>
          <w:sz w:val="24"/>
          <w:szCs w:val="24"/>
        </w:rPr>
      </w:pPr>
      <w:r w:rsidRPr="00A4095E">
        <w:rPr>
          <w:rFonts w:ascii="Arial" w:hAnsi="Arial" w:cs="Arial"/>
          <w:sz w:val="24"/>
          <w:szCs w:val="24"/>
        </w:rPr>
        <w:t xml:space="preserve">Given the scale and significance of the Principal Provider contract, it is essential that you have CQC registration in place. </w:t>
      </w:r>
    </w:p>
    <w:p w14:paraId="5691A837" w14:textId="77777777" w:rsidR="00980830" w:rsidRPr="00A4095E" w:rsidRDefault="00980830" w:rsidP="00980830">
      <w:pPr>
        <w:pStyle w:val="NoSpacing"/>
        <w:spacing w:before="200" w:after="200" w:line="288" w:lineRule="auto"/>
        <w:rPr>
          <w:rFonts w:ascii="Arial" w:hAnsi="Arial" w:cs="Arial"/>
          <w:sz w:val="24"/>
          <w:szCs w:val="24"/>
        </w:rPr>
      </w:pPr>
      <w:r w:rsidRPr="00A4095E">
        <w:rPr>
          <w:rFonts w:ascii="Arial" w:hAnsi="Arial" w:cs="Arial"/>
          <w:sz w:val="24"/>
          <w:szCs w:val="24"/>
        </w:rPr>
        <w:t>Furthermore, you will need to evidence that your office has a Good or above rating at the time of submitting the application, either through CQC or PAMMS, whichever is most recent.</w:t>
      </w:r>
    </w:p>
    <w:p w14:paraId="4FB26A4E" w14:textId="70BE0401" w:rsidR="00980830" w:rsidRPr="00A4095E" w:rsidRDefault="00980830" w:rsidP="00980830">
      <w:pPr>
        <w:pStyle w:val="Heading2"/>
        <w:rPr>
          <w:rFonts w:ascii="Arial" w:hAnsi="Arial" w:cs="Arial"/>
        </w:rPr>
      </w:pPr>
      <w:r w:rsidRPr="00A4095E">
        <w:rPr>
          <w:rFonts w:ascii="Arial" w:hAnsi="Arial" w:cs="Arial"/>
        </w:rPr>
        <w:t>Please confirm below your rating either through CQC or PAMMS, whichever is most recent.</w:t>
      </w:r>
    </w:p>
    <w:tbl>
      <w:tblPr>
        <w:tblStyle w:val="TableGrid"/>
        <w:tblW w:w="0" w:type="auto"/>
        <w:tblLook w:val="04A0" w:firstRow="1" w:lastRow="0" w:firstColumn="1" w:lastColumn="0" w:noHBand="0" w:noVBand="1"/>
      </w:tblPr>
      <w:tblGrid>
        <w:gridCol w:w="9016"/>
      </w:tblGrid>
      <w:tr w:rsidR="00980830" w:rsidRPr="00A4095E" w14:paraId="795DA937" w14:textId="77777777">
        <w:tc>
          <w:tcPr>
            <w:tcW w:w="9016" w:type="dxa"/>
          </w:tcPr>
          <w:p w14:paraId="69FE85AA" w14:textId="77777777" w:rsidR="00980830" w:rsidRPr="00A4095E" w:rsidRDefault="00980830" w:rsidP="00980830">
            <w:pPr>
              <w:pStyle w:val="NoSpacing"/>
              <w:spacing w:before="200" w:after="200" w:line="288" w:lineRule="auto"/>
              <w:rPr>
                <w:rFonts w:ascii="Arial" w:hAnsi="Arial" w:cs="Arial"/>
                <w:sz w:val="24"/>
                <w:szCs w:val="24"/>
              </w:rPr>
            </w:pPr>
          </w:p>
          <w:p w14:paraId="13387E9B" w14:textId="77777777" w:rsidR="00980830" w:rsidRPr="00A4095E" w:rsidRDefault="00980830" w:rsidP="00980830">
            <w:pPr>
              <w:pStyle w:val="NoSpacing"/>
              <w:spacing w:before="200" w:after="200" w:line="288" w:lineRule="auto"/>
              <w:rPr>
                <w:rFonts w:ascii="Arial" w:hAnsi="Arial" w:cs="Arial"/>
                <w:sz w:val="24"/>
                <w:szCs w:val="24"/>
              </w:rPr>
            </w:pPr>
          </w:p>
        </w:tc>
      </w:tr>
    </w:tbl>
    <w:p w14:paraId="7C408471" w14:textId="77777777" w:rsidR="00980830" w:rsidRPr="00A4095E" w:rsidRDefault="00980830" w:rsidP="00980830">
      <w:pPr>
        <w:pStyle w:val="NoSpacing"/>
        <w:spacing w:before="200" w:after="200" w:line="288" w:lineRule="auto"/>
        <w:rPr>
          <w:rFonts w:ascii="Arial" w:hAnsi="Arial" w:cs="Arial"/>
          <w:sz w:val="24"/>
          <w:szCs w:val="24"/>
        </w:rPr>
      </w:pPr>
    </w:p>
    <w:p w14:paraId="2CEF3A6C" w14:textId="77777777" w:rsidR="00980830" w:rsidRPr="00A4095E" w:rsidRDefault="00980830" w:rsidP="00980830">
      <w:pPr>
        <w:pStyle w:val="elementtoproof"/>
        <w:rPr>
          <w:rFonts w:ascii="Arial" w:hAnsi="Arial" w:cs="Arial"/>
          <w:sz w:val="22"/>
          <w:szCs w:val="22"/>
        </w:rPr>
      </w:pPr>
      <w:r w:rsidRPr="00A4095E">
        <w:rPr>
          <w:rFonts w:ascii="Arial" w:hAnsi="Arial" w:cs="Arial"/>
        </w:rPr>
        <w:t xml:space="preserve">Please note – You are also required to have a physical footprint within the authority’s administrative region, providing further assurances of service provision. If you do not currently have this facility in Norfolk, you will have need to have the office registered and operational prior to commencement of the contract </w:t>
      </w:r>
      <w:r w:rsidRPr="00A4095E">
        <w:rPr>
          <w:rFonts w:ascii="Arial" w:hAnsi="Arial" w:cs="Arial"/>
          <w:color w:val="000000" w:themeColor="text1"/>
        </w:rPr>
        <w:t>and the Council shall require you to provide evidence in your response that this is obtainable.</w:t>
      </w:r>
    </w:p>
    <w:p w14:paraId="190F9041" w14:textId="77777777" w:rsidR="00980830" w:rsidRPr="00A4095E" w:rsidRDefault="00980830" w:rsidP="00980830">
      <w:pPr>
        <w:pStyle w:val="NoSpacing"/>
        <w:spacing w:before="200" w:after="200" w:line="288" w:lineRule="auto"/>
        <w:rPr>
          <w:rFonts w:ascii="Arial" w:hAnsi="Arial" w:cs="Arial"/>
          <w:sz w:val="24"/>
          <w:szCs w:val="24"/>
        </w:rPr>
      </w:pPr>
      <w:r w:rsidRPr="00A4095E">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980830" w:rsidRPr="00A4095E" w14:paraId="0F4D1D07" w14:textId="77777777">
        <w:tc>
          <w:tcPr>
            <w:tcW w:w="9016" w:type="dxa"/>
          </w:tcPr>
          <w:p w14:paraId="659E91D2" w14:textId="77777777" w:rsidR="00980830" w:rsidRPr="00A4095E" w:rsidRDefault="00980830" w:rsidP="00980830">
            <w:pPr>
              <w:pStyle w:val="NoSpacing"/>
              <w:spacing w:before="200" w:after="200" w:line="288" w:lineRule="auto"/>
              <w:rPr>
                <w:rFonts w:ascii="Arial" w:hAnsi="Arial" w:cs="Arial"/>
                <w:sz w:val="24"/>
                <w:szCs w:val="24"/>
              </w:rPr>
            </w:pPr>
          </w:p>
        </w:tc>
      </w:tr>
    </w:tbl>
    <w:p w14:paraId="3F2575BD" w14:textId="690251F8" w:rsidR="00980830" w:rsidRPr="00A4095E" w:rsidRDefault="00980830" w:rsidP="00980830">
      <w:pPr>
        <w:pStyle w:val="NoSpacing"/>
        <w:spacing w:before="200" w:after="200" w:line="288" w:lineRule="auto"/>
        <w:rPr>
          <w:rFonts w:ascii="Arial" w:hAnsi="Arial" w:cs="Arial"/>
          <w:sz w:val="24"/>
          <w:szCs w:val="24"/>
        </w:rPr>
      </w:pPr>
    </w:p>
    <w:p w14:paraId="70A0FF0C" w14:textId="09C75571" w:rsidR="00980830" w:rsidRPr="00A4095E" w:rsidRDefault="00980830" w:rsidP="00980830">
      <w:pPr>
        <w:pStyle w:val="NoSpacing"/>
        <w:spacing w:before="200" w:after="200" w:line="288" w:lineRule="auto"/>
        <w:rPr>
          <w:rFonts w:ascii="Arial" w:hAnsi="Arial" w:cs="Arial"/>
          <w:sz w:val="24"/>
          <w:szCs w:val="24"/>
        </w:rPr>
      </w:pPr>
      <w:r w:rsidRPr="00A4095E">
        <w:rPr>
          <w:rFonts w:ascii="Arial" w:hAnsi="Arial" w:cs="Arial"/>
          <w:sz w:val="24"/>
          <w:szCs w:val="24"/>
        </w:rPr>
        <w:t xml:space="preserve"> </w:t>
      </w:r>
    </w:p>
    <w:p w14:paraId="6B6569F1" w14:textId="77777777" w:rsidR="00980830" w:rsidRPr="00A4095E" w:rsidRDefault="00980830" w:rsidP="00980830">
      <w:pPr>
        <w:rPr>
          <w:rFonts w:ascii="Arial" w:hAnsi="Arial" w:cs="Arial"/>
          <w:sz w:val="24"/>
          <w:szCs w:val="24"/>
        </w:rPr>
      </w:pPr>
      <w:r w:rsidRPr="00A4095E">
        <w:rPr>
          <w:rFonts w:ascii="Arial" w:hAnsi="Arial" w:cs="Arial"/>
          <w:sz w:val="24"/>
          <w:szCs w:val="24"/>
        </w:rPr>
        <w:t xml:space="preserve">If you have answered 'No', your application will fail.  If </w:t>
      </w:r>
      <w:proofErr w:type="gramStart"/>
      <w:r w:rsidRPr="00A4095E">
        <w:rPr>
          <w:rFonts w:ascii="Arial" w:hAnsi="Arial" w:cs="Arial"/>
          <w:sz w:val="24"/>
          <w:szCs w:val="24"/>
        </w:rPr>
        <w:t>you</w:t>
      </w:r>
      <w:proofErr w:type="gramEnd"/>
      <w:r w:rsidRPr="00A4095E">
        <w:rPr>
          <w:rFonts w:ascii="Arial" w:hAnsi="Arial" w:cs="Arial"/>
          <w:sz w:val="24"/>
          <w:szCs w:val="24"/>
        </w:rPr>
        <w:t xml:space="preserve"> not able to provide evidence in your response that you will have the office registered and operational prior to commencement of the contract your application will fail.</w:t>
      </w:r>
    </w:p>
    <w:p w14:paraId="05D213D2" w14:textId="77777777" w:rsidR="000A1D9B" w:rsidRPr="00A4095E" w:rsidRDefault="005140D8" w:rsidP="000A1D9B">
      <w:pPr>
        <w:pStyle w:val="NoSpacing"/>
        <w:spacing w:before="200" w:after="200" w:line="288" w:lineRule="auto"/>
        <w:rPr>
          <w:rFonts w:ascii="Arial" w:hAnsi="Arial" w:cs="Arial"/>
          <w:sz w:val="24"/>
          <w:szCs w:val="24"/>
        </w:rPr>
      </w:pPr>
      <w:r w:rsidRPr="00A4095E">
        <w:rPr>
          <w:rFonts w:ascii="Arial" w:hAnsi="Arial" w:cs="Arial"/>
          <w:b/>
          <w:bCs/>
          <w:sz w:val="24"/>
          <w:szCs w:val="24"/>
        </w:rPr>
        <w:t>Answer below</w:t>
      </w:r>
      <w:r w:rsidRPr="00A4095E">
        <w:rPr>
          <w:rFonts w:ascii="Arial" w:hAnsi="Arial" w:cs="Arial"/>
          <w:sz w:val="24"/>
          <w:szCs w:val="24"/>
        </w:rPr>
        <w:t xml:space="preserve"> (maximum 500 words)</w:t>
      </w:r>
    </w:p>
    <w:p w14:paraId="674F0ABF" w14:textId="77777777" w:rsidR="000A1D9B" w:rsidRPr="00A4095E" w:rsidRDefault="000A1D9B" w:rsidP="000A1D9B">
      <w:pPr>
        <w:rPr>
          <w:rFonts w:ascii="Arial" w:hAnsi="Arial" w:cs="Arial"/>
          <w:sz w:val="24"/>
          <w:szCs w:val="24"/>
        </w:rPr>
      </w:pPr>
    </w:p>
    <w:p w14:paraId="5E5C28B6" w14:textId="77777777" w:rsidR="000A1D9B" w:rsidRPr="00A4095E" w:rsidRDefault="000A1D9B" w:rsidP="000A1D9B">
      <w:pPr>
        <w:rPr>
          <w:rFonts w:ascii="Arial" w:hAnsi="Arial" w:cs="Arial"/>
          <w:sz w:val="24"/>
          <w:szCs w:val="24"/>
        </w:rPr>
      </w:pPr>
    </w:p>
    <w:p w14:paraId="1092BA77" w14:textId="77777777" w:rsidR="004312B5" w:rsidRPr="00A4095E" w:rsidRDefault="004312B5" w:rsidP="004312B5">
      <w:pPr>
        <w:spacing w:line="288" w:lineRule="auto"/>
        <w:rPr>
          <w:rStyle w:val="Strong"/>
          <w:rFonts w:ascii="Arial" w:hAnsi="Arial" w:cs="Arial"/>
          <w:b w:val="0"/>
          <w:sz w:val="24"/>
          <w:szCs w:val="24"/>
        </w:rPr>
      </w:pPr>
    </w:p>
    <w:p w14:paraId="680833BB" w14:textId="77777777" w:rsidR="004312B5" w:rsidRPr="00A4095E" w:rsidRDefault="005140D8" w:rsidP="00411C21">
      <w:pPr>
        <w:pStyle w:val="Heading2"/>
        <w:numPr>
          <w:ilvl w:val="0"/>
          <w:numId w:val="26"/>
        </w:numPr>
        <w:spacing w:after="200" w:line="288" w:lineRule="auto"/>
        <w:ind w:hanging="720"/>
        <w:rPr>
          <w:rStyle w:val="Strong"/>
          <w:rFonts w:ascii="Arial" w:hAnsi="Arial" w:cs="Arial"/>
          <w:b w:val="0"/>
          <w:bCs/>
          <w:sz w:val="24"/>
          <w:szCs w:val="24"/>
        </w:rPr>
      </w:pPr>
      <w:r w:rsidRPr="00A4095E">
        <w:rPr>
          <w:rStyle w:val="Strong"/>
          <w:rFonts w:ascii="Arial" w:hAnsi="Arial" w:cs="Arial"/>
          <w:b w:val="0"/>
          <w:bCs/>
          <w:sz w:val="24"/>
          <w:szCs w:val="24"/>
        </w:rPr>
        <w:t>Performance</w:t>
      </w:r>
    </w:p>
    <w:p w14:paraId="1DB5783C" w14:textId="77777777" w:rsidR="000A1D9B" w:rsidRPr="00A4095E" w:rsidRDefault="005140D8" w:rsidP="000A1D9B">
      <w:pPr>
        <w:rPr>
          <w:rStyle w:val="Strong"/>
          <w:rFonts w:ascii="Arial" w:hAnsi="Arial" w:cs="Arial"/>
          <w:bCs/>
          <w:sz w:val="24"/>
          <w:szCs w:val="24"/>
        </w:rPr>
      </w:pPr>
      <w:r w:rsidRPr="00A4095E">
        <w:rPr>
          <w:rStyle w:val="Strong"/>
          <w:rFonts w:ascii="Arial" w:hAnsi="Arial" w:cs="Arial"/>
          <w:bCs/>
          <w:sz w:val="24"/>
          <w:szCs w:val="24"/>
        </w:rPr>
        <w:t>Has your organisation:</w:t>
      </w:r>
    </w:p>
    <w:p w14:paraId="55D24D78" w14:textId="77777777" w:rsidR="000A1D9B" w:rsidRPr="00A4095E" w:rsidRDefault="005140D8" w:rsidP="00411C21">
      <w:pPr>
        <w:pStyle w:val="ListParagraph"/>
        <w:numPr>
          <w:ilvl w:val="0"/>
          <w:numId w:val="51"/>
        </w:numPr>
        <w:rPr>
          <w:rFonts w:ascii="Arial" w:hAnsi="Arial" w:cs="Arial"/>
          <w:sz w:val="24"/>
          <w:szCs w:val="24"/>
        </w:rPr>
      </w:pPr>
      <w:r w:rsidRPr="00A4095E">
        <w:rPr>
          <w:rFonts w:ascii="Arial" w:hAnsi="Arial" w:cs="Arial"/>
          <w:sz w:val="24"/>
          <w:szCs w:val="24"/>
        </w:rPr>
        <w:t>had any contract terminated early for breach of contract in the last 36 months (this applies to any contract you have operated, not just Council contracts)?</w:t>
      </w:r>
    </w:p>
    <w:p w14:paraId="7FF2CCDB" w14:textId="77777777" w:rsidR="000A1D9B" w:rsidRPr="00A4095E" w:rsidRDefault="007E27BE" w:rsidP="000A1D9B">
      <w:pPr>
        <w:spacing w:before="120" w:after="120"/>
        <w:ind w:left="720"/>
        <w:rPr>
          <w:rFonts w:ascii="Arial" w:hAnsi="Arial" w:cs="Arial"/>
          <w:sz w:val="24"/>
          <w:szCs w:val="24"/>
        </w:rPr>
      </w:pPr>
      <w:sdt>
        <w:sdtPr>
          <w:rPr>
            <w:rFonts w:ascii="Arial" w:hAnsi="Arial" w:cs="Arial"/>
            <w:sz w:val="24"/>
            <w:szCs w:val="24"/>
          </w:rPr>
          <w:id w:val="199620201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20A9ECB7" w14:textId="77777777" w:rsidR="000A1D9B" w:rsidRPr="00A4095E" w:rsidRDefault="007E27BE" w:rsidP="000A1D9B">
      <w:pPr>
        <w:ind w:left="720"/>
        <w:rPr>
          <w:rFonts w:ascii="Arial" w:hAnsi="Arial" w:cs="Arial"/>
          <w:sz w:val="24"/>
          <w:szCs w:val="24"/>
        </w:rPr>
      </w:pPr>
      <w:sdt>
        <w:sdtPr>
          <w:rPr>
            <w:rFonts w:ascii="Arial" w:hAnsi="Arial" w:cs="Arial"/>
            <w:sz w:val="24"/>
            <w:szCs w:val="24"/>
          </w:rPr>
          <w:id w:val="2023407150"/>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31EAE566" w14:textId="77777777" w:rsidR="000A1D9B" w:rsidRPr="00A4095E" w:rsidRDefault="005140D8" w:rsidP="00411C21">
      <w:pPr>
        <w:pStyle w:val="ListParagraph"/>
        <w:numPr>
          <w:ilvl w:val="0"/>
          <w:numId w:val="51"/>
        </w:numPr>
        <w:rPr>
          <w:rFonts w:ascii="Arial" w:hAnsi="Arial" w:cs="Arial"/>
          <w:sz w:val="24"/>
          <w:szCs w:val="24"/>
        </w:rPr>
      </w:pPr>
      <w:r w:rsidRPr="00A4095E">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B6F4762" w14:textId="77777777" w:rsidR="000A1D9B" w:rsidRPr="00A4095E" w:rsidRDefault="007E27BE" w:rsidP="000A1D9B">
      <w:pPr>
        <w:spacing w:before="120" w:after="120"/>
        <w:ind w:left="720"/>
        <w:rPr>
          <w:rFonts w:ascii="Arial" w:hAnsi="Arial" w:cs="Arial"/>
          <w:sz w:val="24"/>
          <w:szCs w:val="24"/>
        </w:rPr>
      </w:pPr>
      <w:sdt>
        <w:sdtPr>
          <w:rPr>
            <w:rFonts w:ascii="Arial" w:hAnsi="Arial" w:cs="Arial"/>
            <w:sz w:val="24"/>
            <w:szCs w:val="24"/>
          </w:rPr>
          <w:id w:val="97993520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17123F77" w14:textId="77777777" w:rsidR="000A1D9B" w:rsidRPr="00A4095E" w:rsidRDefault="007E27BE" w:rsidP="000A1D9B">
      <w:pPr>
        <w:ind w:left="720"/>
        <w:rPr>
          <w:rStyle w:val="Strong"/>
          <w:rFonts w:ascii="Arial" w:hAnsi="Arial" w:cs="Arial"/>
          <w:bCs/>
          <w:sz w:val="24"/>
          <w:szCs w:val="24"/>
        </w:rPr>
      </w:pPr>
      <w:sdt>
        <w:sdtPr>
          <w:rPr>
            <w:rFonts w:ascii="Arial" w:hAnsi="Arial" w:cs="Arial"/>
            <w:b/>
            <w:sz w:val="24"/>
            <w:szCs w:val="24"/>
          </w:rPr>
          <w:id w:val="214252450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321968EF" w14:textId="77777777" w:rsidR="000A1D9B" w:rsidRPr="00A4095E" w:rsidRDefault="005140D8" w:rsidP="00411C21">
      <w:pPr>
        <w:pStyle w:val="ListParagraph"/>
        <w:numPr>
          <w:ilvl w:val="0"/>
          <w:numId w:val="51"/>
        </w:numPr>
        <w:rPr>
          <w:rFonts w:ascii="Arial" w:hAnsi="Arial" w:cs="Arial"/>
          <w:sz w:val="24"/>
          <w:szCs w:val="24"/>
        </w:rPr>
      </w:pPr>
      <w:r w:rsidRPr="00A4095E">
        <w:rPr>
          <w:rFonts w:ascii="Arial" w:hAnsi="Arial" w:cs="Arial"/>
          <w:sz w:val="24"/>
          <w:szCs w:val="24"/>
        </w:rPr>
        <w:t>been subject to any performance or warning notices (or similar notices) issued by commissioners or other bodies regarding any contractual or performance issues?</w:t>
      </w:r>
    </w:p>
    <w:p w14:paraId="13DB7537" w14:textId="77777777" w:rsidR="000A1D9B" w:rsidRPr="00A4095E" w:rsidRDefault="007E27BE" w:rsidP="000A1D9B">
      <w:pPr>
        <w:spacing w:before="120" w:after="120"/>
        <w:ind w:left="720"/>
        <w:rPr>
          <w:rFonts w:ascii="Arial" w:hAnsi="Arial" w:cs="Arial"/>
          <w:sz w:val="24"/>
          <w:szCs w:val="24"/>
        </w:rPr>
      </w:pPr>
      <w:sdt>
        <w:sdtPr>
          <w:rPr>
            <w:rFonts w:ascii="Arial" w:hAnsi="Arial" w:cs="Arial"/>
            <w:sz w:val="24"/>
            <w:szCs w:val="24"/>
          </w:rPr>
          <w:id w:val="510813291"/>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652C7108" w14:textId="77777777" w:rsidR="000A1D9B" w:rsidRPr="00A4095E" w:rsidRDefault="007E27BE" w:rsidP="000A1D9B">
      <w:pPr>
        <w:ind w:left="720"/>
        <w:rPr>
          <w:rFonts w:ascii="Arial" w:hAnsi="Arial" w:cs="Arial"/>
          <w:sz w:val="24"/>
          <w:szCs w:val="24"/>
        </w:rPr>
      </w:pPr>
      <w:sdt>
        <w:sdtPr>
          <w:rPr>
            <w:rFonts w:ascii="Arial" w:hAnsi="Arial" w:cs="Arial"/>
            <w:sz w:val="24"/>
            <w:szCs w:val="24"/>
          </w:rPr>
          <w:id w:val="41526304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74F926A1" w14:textId="77777777" w:rsidR="000A1D9B" w:rsidRPr="00A4095E" w:rsidRDefault="005140D8" w:rsidP="000A1D9B">
      <w:pPr>
        <w:rPr>
          <w:rFonts w:ascii="Arial" w:hAnsi="Arial" w:cs="Arial"/>
          <w:sz w:val="24"/>
          <w:szCs w:val="24"/>
        </w:rPr>
      </w:pPr>
      <w:r w:rsidRPr="00A4095E">
        <w:rPr>
          <w:rFonts w:ascii="Arial" w:hAnsi="Arial"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19" w:name="_Hlk183094329"/>
      <w:r w:rsidR="003E0DD8" w:rsidRPr="00A4095E">
        <w:rPr>
          <w:rFonts w:ascii="Arial" w:hAnsi="Arial" w:cs="Arial"/>
          <w:sz w:val="24"/>
          <w:szCs w:val="24"/>
        </w:rPr>
        <w:t xml:space="preserve"> If you are unable to evidence what you have done to put matters right, your application will fail.</w:t>
      </w:r>
      <w:bookmarkEnd w:id="119"/>
    </w:p>
    <w:p w14:paraId="154BEFD1" w14:textId="77777777" w:rsidR="000A1D9B" w:rsidRPr="00A4095E" w:rsidRDefault="005140D8" w:rsidP="000A1D9B">
      <w:pPr>
        <w:rPr>
          <w:rFonts w:ascii="Arial" w:hAnsi="Arial" w:cs="Arial"/>
          <w:sz w:val="24"/>
          <w:szCs w:val="24"/>
        </w:rPr>
      </w:pPr>
      <w:r w:rsidRPr="00A4095E">
        <w:rPr>
          <w:rFonts w:ascii="Arial" w:hAnsi="Arial" w:cs="Arial"/>
          <w:b/>
          <w:bCs/>
          <w:sz w:val="24"/>
          <w:szCs w:val="24"/>
        </w:rPr>
        <w:t>Answer below</w:t>
      </w:r>
      <w:r w:rsidRPr="00A4095E">
        <w:rPr>
          <w:rFonts w:ascii="Arial" w:hAnsi="Arial" w:cs="Arial"/>
          <w:sz w:val="24"/>
          <w:szCs w:val="24"/>
        </w:rPr>
        <w:t xml:space="preserve"> (a guide of 500 words)</w:t>
      </w:r>
    </w:p>
    <w:p w14:paraId="1D3BEC2F" w14:textId="77777777" w:rsidR="000A1D9B" w:rsidRPr="00A4095E" w:rsidRDefault="000A1D9B" w:rsidP="000A1D9B">
      <w:pPr>
        <w:rPr>
          <w:rFonts w:ascii="Arial" w:hAnsi="Arial" w:cs="Arial"/>
          <w:sz w:val="24"/>
          <w:szCs w:val="24"/>
        </w:rPr>
      </w:pPr>
    </w:p>
    <w:p w14:paraId="1EE096F3" w14:textId="39CB1128" w:rsidR="000A1D9B" w:rsidRPr="00A4095E" w:rsidRDefault="005140D8" w:rsidP="000A1D9B">
      <w:pPr>
        <w:rPr>
          <w:rFonts w:ascii="Arial" w:hAnsi="Arial" w:cs="Arial"/>
        </w:rPr>
      </w:pPr>
      <w:r w:rsidRPr="00A4095E">
        <w:rPr>
          <w:rFonts w:ascii="Arial" w:hAnsi="Arial" w:cs="Arial"/>
          <w:sz w:val="24"/>
          <w:szCs w:val="24"/>
        </w:rPr>
        <w:t>If you fail this part of the application, your application will not be considered further.</w:t>
      </w:r>
    </w:p>
    <w:p w14:paraId="290BB3E2" w14:textId="77777777" w:rsidR="004312B5" w:rsidRPr="00A4095E" w:rsidRDefault="004312B5" w:rsidP="004312B5">
      <w:pPr>
        <w:spacing w:line="288" w:lineRule="auto"/>
        <w:rPr>
          <w:rFonts w:ascii="Arial" w:hAnsi="Arial" w:cs="Arial"/>
          <w:sz w:val="24"/>
          <w:szCs w:val="24"/>
        </w:rPr>
      </w:pPr>
    </w:p>
    <w:p w14:paraId="4100A324" w14:textId="77777777" w:rsidR="004312B5" w:rsidRPr="00A4095E" w:rsidRDefault="004312B5" w:rsidP="004312B5">
      <w:pPr>
        <w:spacing w:line="288" w:lineRule="auto"/>
        <w:rPr>
          <w:rFonts w:ascii="Arial" w:hAnsi="Arial" w:cs="Arial"/>
          <w:sz w:val="24"/>
          <w:szCs w:val="24"/>
        </w:rPr>
      </w:pPr>
    </w:p>
    <w:p w14:paraId="507F8534" w14:textId="77777777" w:rsidR="004312B5" w:rsidRPr="00A4095E" w:rsidRDefault="005140D8" w:rsidP="00411C21">
      <w:pPr>
        <w:pStyle w:val="Heading2"/>
        <w:numPr>
          <w:ilvl w:val="0"/>
          <w:numId w:val="26"/>
        </w:numPr>
        <w:spacing w:after="200" w:line="288" w:lineRule="auto"/>
        <w:ind w:hanging="720"/>
        <w:rPr>
          <w:rFonts w:ascii="Arial" w:hAnsi="Arial" w:cs="Arial"/>
          <w:sz w:val="24"/>
          <w:szCs w:val="24"/>
          <w:lang w:eastAsia="en-GB"/>
        </w:rPr>
      </w:pPr>
      <w:r w:rsidRPr="00A4095E">
        <w:rPr>
          <w:rFonts w:ascii="Arial" w:hAnsi="Arial" w:cs="Arial"/>
          <w:sz w:val="24"/>
          <w:szCs w:val="24"/>
          <w:lang w:eastAsia="en-GB"/>
        </w:rPr>
        <w:t>Economic and financial standing</w:t>
      </w:r>
    </w:p>
    <w:p w14:paraId="4725EFA9" w14:textId="77777777" w:rsidR="009524DD" w:rsidRPr="00A4095E" w:rsidRDefault="005140D8" w:rsidP="009524DD">
      <w:pPr>
        <w:spacing w:before="120" w:after="120" w:line="312" w:lineRule="auto"/>
        <w:rPr>
          <w:rFonts w:ascii="Arial" w:hAnsi="Arial" w:cs="Arial"/>
          <w:bCs/>
          <w:iCs/>
          <w:sz w:val="24"/>
          <w:szCs w:val="24"/>
          <w:lang w:eastAsia="en-GB"/>
        </w:rPr>
      </w:pPr>
      <w:r w:rsidRPr="00A4095E">
        <w:rPr>
          <w:rFonts w:ascii="Arial" w:hAnsi="Arial" w:cs="Arial"/>
          <w:bCs/>
          <w:iCs/>
          <w:sz w:val="24"/>
          <w:szCs w:val="24"/>
          <w:lang w:eastAsia="en-GB"/>
        </w:rPr>
        <w:t xml:space="preserve">The information provided will be used to assess your Organisation’s financial standing. </w:t>
      </w:r>
    </w:p>
    <w:p w14:paraId="15680315" w14:textId="77777777" w:rsidR="009524DD" w:rsidRPr="00A4095E" w:rsidRDefault="005140D8" w:rsidP="009524DD">
      <w:pPr>
        <w:keepNext/>
        <w:spacing w:after="120"/>
        <w:rPr>
          <w:rFonts w:ascii="Arial" w:hAnsi="Arial" w:cs="Arial"/>
          <w:b/>
          <w:bCs/>
          <w:sz w:val="24"/>
          <w:szCs w:val="24"/>
        </w:rPr>
      </w:pPr>
      <w:r w:rsidRPr="00A4095E">
        <w:rPr>
          <w:rFonts w:ascii="Arial" w:hAnsi="Arial" w:cs="Arial"/>
          <w:b/>
          <w:bCs/>
          <w:sz w:val="24"/>
          <w:szCs w:val="24"/>
        </w:rPr>
        <w:t>Our minimum standards for economic and financial standing are that:</w:t>
      </w:r>
    </w:p>
    <w:p w14:paraId="524B0A8E" w14:textId="77777777" w:rsidR="009524DD" w:rsidRPr="00A4095E" w:rsidRDefault="005140D8" w:rsidP="00411C21">
      <w:pPr>
        <w:numPr>
          <w:ilvl w:val="0"/>
          <w:numId w:val="24"/>
        </w:numPr>
        <w:spacing w:before="120" w:after="120" w:line="312" w:lineRule="auto"/>
        <w:ind w:left="454"/>
        <w:rPr>
          <w:rFonts w:ascii="Arial" w:hAnsi="Arial" w:cs="Arial"/>
          <w:sz w:val="24"/>
          <w:szCs w:val="24"/>
        </w:rPr>
      </w:pPr>
      <w:r w:rsidRPr="00A4095E">
        <w:rPr>
          <w:rFonts w:ascii="Arial" w:hAnsi="Arial" w:cs="Arial"/>
          <w:sz w:val="24"/>
          <w:szCs w:val="24"/>
        </w:rPr>
        <w:t>Applicants comply with regulatory requirements relating to the filing of statutory accounts</w:t>
      </w:r>
    </w:p>
    <w:p w14:paraId="23E0BFD5" w14:textId="77777777" w:rsidR="009524DD" w:rsidRPr="00A4095E" w:rsidRDefault="005140D8" w:rsidP="00411C21">
      <w:pPr>
        <w:numPr>
          <w:ilvl w:val="0"/>
          <w:numId w:val="24"/>
        </w:numPr>
        <w:spacing w:before="120" w:after="120" w:line="312" w:lineRule="auto"/>
        <w:ind w:left="454"/>
        <w:rPr>
          <w:rFonts w:ascii="Arial" w:hAnsi="Arial" w:cs="Arial"/>
          <w:sz w:val="24"/>
          <w:szCs w:val="24"/>
        </w:rPr>
      </w:pPr>
      <w:r w:rsidRPr="00A4095E">
        <w:rPr>
          <w:rFonts w:ascii="Arial" w:hAnsi="Arial" w:cs="Arial"/>
          <w:sz w:val="24"/>
          <w:szCs w:val="24"/>
        </w:rPr>
        <w:t xml:space="preserve">Applicants’ statutory accounts (if any) have received a ‘clean’ audit opinion or, where the audit opinion is qualified, suitable, appropriate and timely action has been taken to deal with the issues </w:t>
      </w:r>
      <w:proofErr w:type="gramStart"/>
      <w:r w:rsidRPr="00A4095E">
        <w:rPr>
          <w:rFonts w:ascii="Arial" w:hAnsi="Arial" w:cs="Arial"/>
          <w:sz w:val="24"/>
          <w:szCs w:val="24"/>
        </w:rPr>
        <w:t>raised;</w:t>
      </w:r>
      <w:proofErr w:type="gramEnd"/>
    </w:p>
    <w:p w14:paraId="002C047B" w14:textId="77777777" w:rsidR="009524DD" w:rsidRPr="00A4095E" w:rsidRDefault="005140D8" w:rsidP="00411C21">
      <w:pPr>
        <w:numPr>
          <w:ilvl w:val="0"/>
          <w:numId w:val="24"/>
        </w:numPr>
        <w:spacing w:before="120" w:after="120" w:line="312" w:lineRule="auto"/>
        <w:ind w:left="454"/>
        <w:rPr>
          <w:rFonts w:ascii="Arial" w:hAnsi="Arial" w:cs="Arial"/>
          <w:sz w:val="24"/>
          <w:szCs w:val="24"/>
        </w:rPr>
      </w:pPr>
      <w:r w:rsidRPr="00A4095E">
        <w:rPr>
          <w:rFonts w:ascii="Arial" w:hAnsi="Arial" w:cs="Arial"/>
          <w:sz w:val="24"/>
          <w:szCs w:val="24"/>
        </w:rPr>
        <w:t xml:space="preserve">The financial aspects of Applicants’ organisations (including but not limited to the payment of creditors) are properly </w:t>
      </w:r>
      <w:proofErr w:type="gramStart"/>
      <w:r w:rsidRPr="00A4095E">
        <w:rPr>
          <w:rFonts w:ascii="Arial" w:hAnsi="Arial" w:cs="Arial"/>
          <w:sz w:val="24"/>
          <w:szCs w:val="24"/>
        </w:rPr>
        <w:t>managed;</w:t>
      </w:r>
      <w:proofErr w:type="gramEnd"/>
    </w:p>
    <w:p w14:paraId="33B49BB5" w14:textId="77777777" w:rsidR="009524DD" w:rsidRPr="00A4095E" w:rsidRDefault="005140D8" w:rsidP="00411C21">
      <w:pPr>
        <w:numPr>
          <w:ilvl w:val="0"/>
          <w:numId w:val="24"/>
        </w:numPr>
        <w:spacing w:before="120" w:after="120" w:line="312" w:lineRule="auto"/>
        <w:ind w:left="454"/>
        <w:rPr>
          <w:rFonts w:ascii="Arial" w:hAnsi="Arial" w:cs="Arial"/>
          <w:sz w:val="24"/>
          <w:szCs w:val="24"/>
        </w:rPr>
      </w:pPr>
      <w:r w:rsidRPr="00A4095E">
        <w:rPr>
          <w:rFonts w:ascii="Arial" w:hAnsi="Arial" w:cs="Arial"/>
          <w:sz w:val="24"/>
          <w:szCs w:val="24"/>
        </w:rPr>
        <w:t>Applicants’ organisations are financially sustainable, including adequate liquidity, profitability, balance sheet strength and cash flow.</w:t>
      </w:r>
    </w:p>
    <w:p w14:paraId="32C62B00" w14:textId="77777777" w:rsidR="00EB0146" w:rsidRPr="00A4095E" w:rsidRDefault="005140D8" w:rsidP="009524DD">
      <w:pPr>
        <w:spacing w:before="120" w:after="120" w:line="312" w:lineRule="auto"/>
        <w:rPr>
          <w:rFonts w:ascii="Arial" w:hAnsi="Arial" w:cs="Arial"/>
          <w:b/>
          <w:iCs/>
          <w:sz w:val="24"/>
          <w:szCs w:val="24"/>
          <w:lang w:eastAsia="en-GB"/>
        </w:rPr>
      </w:pPr>
      <w:r w:rsidRPr="00A4095E">
        <w:rPr>
          <w:rFonts w:ascii="Arial" w:hAnsi="Arial" w:cs="Arial"/>
          <w:b/>
          <w:iCs/>
          <w:sz w:val="24"/>
          <w:szCs w:val="24"/>
          <w:lang w:eastAsia="en-GB"/>
        </w:rPr>
        <w:t>Checks and review:</w:t>
      </w:r>
    </w:p>
    <w:p w14:paraId="776C625C" w14:textId="77777777" w:rsidR="00EB0146" w:rsidRPr="00A4095E" w:rsidRDefault="005140D8" w:rsidP="00EB0146">
      <w:pPr>
        <w:numPr>
          <w:ilvl w:val="0"/>
          <w:numId w:val="53"/>
        </w:numPr>
        <w:spacing w:before="120" w:after="120" w:line="312" w:lineRule="auto"/>
        <w:ind w:left="426"/>
        <w:rPr>
          <w:rFonts w:ascii="Arial" w:hAnsi="Arial" w:cs="Arial"/>
          <w:sz w:val="24"/>
          <w:szCs w:val="24"/>
        </w:rPr>
      </w:pPr>
      <w:r w:rsidRPr="00A4095E">
        <w:rPr>
          <w:rFonts w:ascii="Arial" w:hAnsi="Arial" w:cs="Arial"/>
          <w:sz w:val="24"/>
          <w:szCs w:val="24"/>
        </w:rPr>
        <w:lastRenderedPageBreak/>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4064894" w14:textId="77777777" w:rsidR="00EB0146" w:rsidRPr="00A4095E" w:rsidRDefault="005140D8" w:rsidP="00EB0146">
      <w:pPr>
        <w:numPr>
          <w:ilvl w:val="0"/>
          <w:numId w:val="53"/>
        </w:numPr>
        <w:spacing w:before="120" w:after="120" w:line="312" w:lineRule="auto"/>
        <w:ind w:left="426"/>
        <w:rPr>
          <w:rFonts w:ascii="Arial" w:hAnsi="Arial" w:cs="Arial"/>
          <w:sz w:val="24"/>
          <w:szCs w:val="24"/>
        </w:rPr>
      </w:pPr>
      <w:r w:rsidRPr="00A4095E">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501B11A2" w14:textId="77777777" w:rsidR="00EB0146" w:rsidRPr="00A4095E" w:rsidRDefault="005140D8" w:rsidP="00EB0146">
      <w:pPr>
        <w:numPr>
          <w:ilvl w:val="0"/>
          <w:numId w:val="53"/>
        </w:numPr>
        <w:spacing w:before="120" w:after="120" w:line="312" w:lineRule="auto"/>
        <w:ind w:left="426"/>
        <w:rPr>
          <w:rFonts w:ascii="Arial" w:hAnsi="Arial" w:cs="Arial"/>
          <w:sz w:val="24"/>
          <w:szCs w:val="24"/>
        </w:rPr>
      </w:pPr>
      <w:r w:rsidRPr="00A4095E">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398052B6" w14:textId="77777777" w:rsidR="00EB0146" w:rsidRPr="00A4095E" w:rsidRDefault="005140D8" w:rsidP="00EB0146">
      <w:pPr>
        <w:numPr>
          <w:ilvl w:val="0"/>
          <w:numId w:val="54"/>
        </w:numPr>
        <w:spacing w:before="60" w:after="60" w:line="312" w:lineRule="auto"/>
        <w:ind w:left="1797" w:hanging="357"/>
        <w:rPr>
          <w:rFonts w:ascii="Arial" w:eastAsiaTheme="minorHAnsi" w:hAnsi="Arial" w:cs="Arial"/>
          <w:sz w:val="24"/>
          <w:szCs w:val="24"/>
        </w:rPr>
      </w:pPr>
      <w:r w:rsidRPr="00A4095E">
        <w:rPr>
          <w:rFonts w:ascii="Arial" w:hAnsi="Arial" w:cs="Arial"/>
          <w:sz w:val="24"/>
          <w:szCs w:val="24"/>
        </w:rPr>
        <w:t>falling cash levels</w:t>
      </w:r>
    </w:p>
    <w:p w14:paraId="0AF1E850"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falling profit margins</w:t>
      </w:r>
    </w:p>
    <w:p w14:paraId="7D69F084"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increasing overdraft with static turnover</w:t>
      </w:r>
    </w:p>
    <w:p w14:paraId="643D05A4"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major reductions in staffing</w:t>
      </w:r>
    </w:p>
    <w:p w14:paraId="140E5101"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increasing employment with static turnover</w:t>
      </w:r>
    </w:p>
    <w:p w14:paraId="04464079"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increasing debtor and creditor days</w:t>
      </w:r>
    </w:p>
    <w:p w14:paraId="162422C6"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larger increases in creditors than debtors</w:t>
      </w:r>
    </w:p>
    <w:p w14:paraId="0356BDFB"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deteriorating liquidity</w:t>
      </w:r>
    </w:p>
    <w:p w14:paraId="31C2F491"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over-reliance on short term debt</w:t>
      </w:r>
    </w:p>
    <w:p w14:paraId="1F2D22DD"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high gearing</w:t>
      </w:r>
    </w:p>
    <w:p w14:paraId="219F3701"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unsatisfactory results of ratio analysis</w:t>
      </w:r>
    </w:p>
    <w:p w14:paraId="740DD61C"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increasing pension liabilities</w:t>
      </w:r>
    </w:p>
    <w:p w14:paraId="51DBEB94"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heavy write-offs of foreign or subsidiary holdings</w:t>
      </w:r>
    </w:p>
    <w:p w14:paraId="7CE96CE5"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late filing of accounts</w:t>
      </w:r>
    </w:p>
    <w:p w14:paraId="22038F1F"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qualified accounts</w:t>
      </w:r>
    </w:p>
    <w:p w14:paraId="7D964A89"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profit warnings</w:t>
      </w:r>
    </w:p>
    <w:p w14:paraId="09B66568"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County Court Judgements (CCJs)</w:t>
      </w:r>
    </w:p>
    <w:p w14:paraId="355CEF2B"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poor credit ratings</w:t>
      </w:r>
    </w:p>
    <w:p w14:paraId="49501ACA"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unusual accounting policies</w:t>
      </w:r>
    </w:p>
    <w:p w14:paraId="21208CE1"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changing auditors and bankers</w:t>
      </w:r>
    </w:p>
    <w:p w14:paraId="78C950E0"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debt rating downgrades/alerts</w:t>
      </w:r>
    </w:p>
    <w:p w14:paraId="5E30A9F8" w14:textId="77777777" w:rsidR="00EB0146" w:rsidRPr="00A4095E" w:rsidRDefault="005140D8" w:rsidP="00EB0146">
      <w:pPr>
        <w:numPr>
          <w:ilvl w:val="0"/>
          <w:numId w:val="54"/>
        </w:numPr>
        <w:spacing w:before="60" w:after="60" w:line="312" w:lineRule="auto"/>
        <w:ind w:left="1797" w:hanging="357"/>
        <w:rPr>
          <w:rFonts w:ascii="Arial" w:hAnsi="Arial" w:cs="Arial"/>
          <w:sz w:val="24"/>
          <w:szCs w:val="24"/>
        </w:rPr>
      </w:pPr>
      <w:r w:rsidRPr="00A4095E">
        <w:rPr>
          <w:rFonts w:ascii="Arial" w:hAnsi="Arial" w:cs="Arial"/>
          <w:sz w:val="24"/>
          <w:szCs w:val="24"/>
        </w:rPr>
        <w:t>concerns raised by investment bank prospect reports</w:t>
      </w:r>
    </w:p>
    <w:p w14:paraId="0BF56E08" w14:textId="77777777" w:rsidR="00EB0146" w:rsidRPr="00A4095E" w:rsidRDefault="005140D8" w:rsidP="00EB0146">
      <w:pPr>
        <w:numPr>
          <w:ilvl w:val="0"/>
          <w:numId w:val="54"/>
        </w:numPr>
        <w:spacing w:before="60" w:after="60"/>
        <w:ind w:left="1797" w:hanging="357"/>
        <w:rPr>
          <w:rFonts w:ascii="Arial" w:hAnsi="Arial" w:cs="Arial"/>
          <w:sz w:val="24"/>
          <w:szCs w:val="24"/>
        </w:rPr>
      </w:pPr>
      <w:r w:rsidRPr="00A4095E">
        <w:rPr>
          <w:rFonts w:ascii="Arial" w:hAnsi="Arial" w:cs="Arial"/>
          <w:sz w:val="24"/>
          <w:szCs w:val="24"/>
        </w:rPr>
        <w:lastRenderedPageBreak/>
        <w:t>adverse press reports.</w:t>
      </w:r>
    </w:p>
    <w:p w14:paraId="618AE1B3" w14:textId="77777777" w:rsidR="00EB0146" w:rsidRPr="00A4095E" w:rsidRDefault="005140D8" w:rsidP="00EB0146">
      <w:pPr>
        <w:spacing w:before="120" w:after="120" w:line="312" w:lineRule="auto"/>
        <w:rPr>
          <w:rFonts w:ascii="Arial" w:hAnsi="Arial" w:cs="Arial"/>
          <w:bCs/>
          <w:iCs/>
          <w:sz w:val="28"/>
          <w:szCs w:val="28"/>
          <w:lang w:eastAsia="en-GB"/>
        </w:rPr>
      </w:pPr>
      <w:r w:rsidRPr="00A4095E">
        <w:rPr>
          <w:rFonts w:ascii="Arial" w:hAnsi="Arial" w:cs="Arial"/>
          <w:sz w:val="24"/>
          <w:szCs w:val="24"/>
        </w:rPr>
        <w:t>We may seek further information or explanation from you about any such matter.</w:t>
      </w:r>
    </w:p>
    <w:p w14:paraId="28018418" w14:textId="77777777" w:rsidR="00EB0146" w:rsidRPr="00A4095E" w:rsidRDefault="005140D8" w:rsidP="009524DD">
      <w:pPr>
        <w:spacing w:before="120" w:after="120" w:line="312" w:lineRule="auto"/>
        <w:rPr>
          <w:rFonts w:ascii="Arial" w:hAnsi="Arial" w:cs="Arial"/>
          <w:b/>
          <w:iCs/>
          <w:sz w:val="24"/>
          <w:szCs w:val="24"/>
          <w:lang w:eastAsia="en-GB"/>
        </w:rPr>
      </w:pPr>
      <w:r w:rsidRPr="00A4095E">
        <w:rPr>
          <w:rFonts w:ascii="Arial" w:hAnsi="Arial" w:cs="Arial"/>
          <w:b/>
          <w:iCs/>
          <w:sz w:val="24"/>
          <w:szCs w:val="24"/>
          <w:lang w:eastAsia="en-GB"/>
        </w:rPr>
        <w:t>Information required:</w:t>
      </w:r>
    </w:p>
    <w:p w14:paraId="5D354E0E" w14:textId="77777777" w:rsidR="009524DD" w:rsidRPr="00A4095E" w:rsidRDefault="005140D8" w:rsidP="009524DD">
      <w:pPr>
        <w:spacing w:before="120" w:after="120" w:line="312" w:lineRule="auto"/>
        <w:rPr>
          <w:rFonts w:ascii="Arial" w:hAnsi="Arial" w:cs="Arial"/>
          <w:sz w:val="24"/>
          <w:szCs w:val="24"/>
          <w:lang w:eastAsia="en-GB"/>
        </w:rPr>
      </w:pPr>
      <w:r w:rsidRPr="00A4095E">
        <w:rPr>
          <w:rFonts w:ascii="Arial" w:hAnsi="Arial" w:cs="Arial"/>
          <w:bCs/>
          <w:iCs/>
          <w:sz w:val="24"/>
          <w:szCs w:val="24"/>
          <w:lang w:eastAsia="en-GB"/>
        </w:rPr>
        <w:t>T</w:t>
      </w:r>
      <w:r w:rsidRPr="00A4095E">
        <w:rPr>
          <w:rFonts w:ascii="Arial" w:hAnsi="Arial" w:cs="Arial"/>
          <w:sz w:val="24"/>
          <w:szCs w:val="24"/>
          <w:lang w:eastAsia="en-GB"/>
        </w:rPr>
        <w:t xml:space="preserve">he following financial information is required to be </w:t>
      </w:r>
      <w:proofErr w:type="gramStart"/>
      <w:r w:rsidRPr="00A4095E">
        <w:rPr>
          <w:rFonts w:ascii="Arial" w:hAnsi="Arial" w:cs="Arial"/>
          <w:sz w:val="24"/>
          <w:szCs w:val="24"/>
          <w:lang w:eastAsia="en-GB"/>
        </w:rPr>
        <w:t>provided</w:t>
      </w:r>
      <w:proofErr w:type="gramEnd"/>
      <w:r w:rsidRPr="00A4095E">
        <w:rPr>
          <w:rFonts w:ascii="Arial" w:hAnsi="Arial" w:cs="Arial"/>
          <w:sz w:val="24"/>
          <w:szCs w:val="24"/>
          <w:lang w:eastAsia="en-GB"/>
        </w:rPr>
        <w:t xml:space="preserve"> and an assessment will be undertaken to produce a summary profile of your organisation's financial condition and that of its ultimate parent (if applicable).</w:t>
      </w:r>
    </w:p>
    <w:p w14:paraId="610057E9" w14:textId="77777777" w:rsidR="009524DD" w:rsidRPr="00A4095E" w:rsidRDefault="005140D8" w:rsidP="009524DD">
      <w:pPr>
        <w:spacing w:before="120" w:after="120" w:line="312" w:lineRule="auto"/>
        <w:rPr>
          <w:rFonts w:ascii="Arial" w:hAnsi="Arial" w:cs="Arial"/>
          <w:sz w:val="24"/>
          <w:szCs w:val="24"/>
          <w:lang w:eastAsia="en-GB"/>
        </w:rPr>
      </w:pPr>
      <w:r w:rsidRPr="00A4095E">
        <w:rPr>
          <w:rFonts w:ascii="Arial" w:hAnsi="Arial" w:cs="Arial"/>
          <w:sz w:val="24"/>
          <w:szCs w:val="24"/>
        </w:rPr>
        <w:t>If you have changed your legal identity during the last two years, please provide accounts for both old and new identities.</w:t>
      </w:r>
    </w:p>
    <w:p w14:paraId="653963E7" w14:textId="77777777" w:rsidR="009524DD" w:rsidRPr="00A4095E" w:rsidRDefault="005140D8" w:rsidP="009524DD">
      <w:pPr>
        <w:spacing w:before="120" w:after="120" w:line="312" w:lineRule="auto"/>
        <w:rPr>
          <w:rFonts w:ascii="Arial" w:hAnsi="Arial" w:cs="Arial"/>
          <w:sz w:val="24"/>
          <w:szCs w:val="24"/>
          <w:lang w:eastAsia="en-GB"/>
        </w:rPr>
      </w:pPr>
      <w:r w:rsidRPr="00A4095E">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65BA8216" w14:textId="77777777" w:rsidR="009524DD" w:rsidRPr="00A4095E" w:rsidRDefault="005140D8" w:rsidP="009524DD">
      <w:pPr>
        <w:spacing w:before="120" w:after="120" w:line="312" w:lineRule="auto"/>
        <w:rPr>
          <w:rFonts w:ascii="Arial" w:hAnsi="Arial" w:cs="Arial"/>
          <w:sz w:val="24"/>
          <w:szCs w:val="24"/>
        </w:rPr>
      </w:pPr>
      <w:r w:rsidRPr="00A4095E">
        <w:rPr>
          <w:rFonts w:ascii="Arial" w:hAnsi="Arial" w:cs="Arial"/>
          <w:sz w:val="24"/>
          <w:szCs w:val="24"/>
        </w:rPr>
        <w:t xml:space="preserve">The Council </w:t>
      </w:r>
      <w:r w:rsidRPr="00A4095E">
        <w:rPr>
          <w:rFonts w:ascii="Arial" w:hAnsi="Arial" w:cs="Arial"/>
        </w:rPr>
        <w:t>may</w:t>
      </w:r>
      <w:r w:rsidRPr="00A4095E">
        <w:rPr>
          <w:rFonts w:ascii="Arial" w:hAnsi="Arial" w:cs="Arial"/>
          <w:sz w:val="24"/>
          <w:szCs w:val="24"/>
        </w:rPr>
        <w:t xml:space="preserve"> seek further information from any Applicant about their economic and financial standing during the evaluation.</w:t>
      </w:r>
    </w:p>
    <w:p w14:paraId="3F1D78C8" w14:textId="77777777" w:rsidR="009524DD" w:rsidRPr="00A4095E" w:rsidRDefault="005140D8" w:rsidP="009524DD">
      <w:pPr>
        <w:spacing w:before="120" w:after="120" w:line="312" w:lineRule="auto"/>
        <w:rPr>
          <w:rFonts w:ascii="Arial" w:hAnsi="Arial" w:cs="Arial"/>
          <w:sz w:val="24"/>
          <w:szCs w:val="24"/>
          <w:lang w:eastAsia="en-GB"/>
        </w:rPr>
      </w:pPr>
      <w:r w:rsidRPr="00A4095E">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sidRPr="00A4095E">
        <w:rPr>
          <w:rFonts w:ascii="Arial" w:hAnsi="Arial" w:cs="Arial"/>
          <w:sz w:val="24"/>
          <w:szCs w:val="24"/>
          <w:lang w:eastAsia="en-GB"/>
        </w:rPr>
        <w:t>take into account</w:t>
      </w:r>
      <w:proofErr w:type="gramEnd"/>
      <w:r w:rsidRPr="00A4095E">
        <w:rPr>
          <w:rFonts w:ascii="Arial" w:hAnsi="Arial" w:cs="Arial"/>
          <w:sz w:val="24"/>
          <w:szCs w:val="24"/>
          <w:lang w:eastAsia="en-GB"/>
        </w:rPr>
        <w:t xml:space="preserve"> the comfort offered by these instruments in its assessment of whether financial risk is ‘high’.</w:t>
      </w:r>
    </w:p>
    <w:p w14:paraId="68AF74FC" w14:textId="77777777" w:rsidR="009524DD" w:rsidRPr="00A4095E" w:rsidRDefault="005140D8" w:rsidP="009524DD">
      <w:pPr>
        <w:rPr>
          <w:rFonts w:ascii="Arial" w:hAnsi="Arial" w:cs="Arial"/>
          <w:b/>
          <w:sz w:val="24"/>
          <w:szCs w:val="24"/>
          <w:lang w:eastAsia="en-GB"/>
        </w:rPr>
      </w:pPr>
      <w:proofErr w:type="gramStart"/>
      <w:r w:rsidRPr="00A4095E">
        <w:rPr>
          <w:rFonts w:ascii="Arial" w:hAnsi="Arial" w:cs="Arial"/>
          <w:b/>
          <w:sz w:val="24"/>
          <w:szCs w:val="24"/>
          <w:lang w:eastAsia="en-GB"/>
        </w:rPr>
        <w:t>In order to</w:t>
      </w:r>
      <w:proofErr w:type="gramEnd"/>
      <w:r w:rsidRPr="00A4095E">
        <w:rPr>
          <w:rFonts w:ascii="Arial" w:hAnsi="Arial" w:cs="Arial"/>
          <w:b/>
          <w:sz w:val="24"/>
          <w:szCs w:val="24"/>
          <w:lang w:eastAsia="en-GB"/>
        </w:rPr>
        <w:t xml:space="preserve"> meet minimum standards your organisation must be categorised as either a 'low' or 'medium' risk. Applicants categorised as a 'high' risk will be eliminated and their application will not be taken further.</w:t>
      </w:r>
    </w:p>
    <w:p w14:paraId="2E27C9B4" w14:textId="77777777" w:rsidR="009524DD" w:rsidRPr="00A4095E" w:rsidRDefault="005140D8" w:rsidP="00411C21">
      <w:pPr>
        <w:pStyle w:val="ListParagraph"/>
        <w:numPr>
          <w:ilvl w:val="0"/>
          <w:numId w:val="28"/>
        </w:numPr>
        <w:spacing w:before="120" w:after="120" w:line="312" w:lineRule="auto"/>
        <w:ind w:left="454"/>
        <w:rPr>
          <w:rFonts w:ascii="Arial" w:hAnsi="Arial" w:cs="Arial"/>
          <w:sz w:val="24"/>
          <w:szCs w:val="24"/>
          <w:lang w:eastAsia="en-GB"/>
        </w:rPr>
      </w:pPr>
      <w:r w:rsidRPr="00A4095E">
        <w:rPr>
          <w:rFonts w:ascii="Arial" w:hAnsi="Arial" w:cs="Arial"/>
          <w:sz w:val="24"/>
          <w:szCs w:val="24"/>
          <w:lang w:eastAsia="en-GB"/>
        </w:rPr>
        <w:t xml:space="preserve">Please provide a copy of the audited accounts at i for the most recent two years. If this is not </w:t>
      </w:r>
      <w:proofErr w:type="gramStart"/>
      <w:r w:rsidRPr="00A4095E">
        <w:rPr>
          <w:rFonts w:ascii="Arial" w:hAnsi="Arial" w:cs="Arial"/>
          <w:sz w:val="24"/>
          <w:szCs w:val="24"/>
          <w:lang w:eastAsia="en-GB"/>
        </w:rPr>
        <w:t>available</w:t>
      </w:r>
      <w:proofErr w:type="gramEnd"/>
      <w:r w:rsidRPr="00A4095E">
        <w:rPr>
          <w:rFonts w:ascii="Arial" w:hAnsi="Arial"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4771D648" w14:textId="77777777" w:rsidR="009524DD" w:rsidRPr="00A4095E" w:rsidRDefault="005140D8" w:rsidP="00411C21">
      <w:pPr>
        <w:pStyle w:val="ListParagraph"/>
        <w:numPr>
          <w:ilvl w:val="0"/>
          <w:numId w:val="27"/>
        </w:numPr>
        <w:spacing w:before="120" w:after="120" w:line="312" w:lineRule="auto"/>
        <w:ind w:left="851" w:hanging="218"/>
        <w:rPr>
          <w:rFonts w:ascii="Arial" w:hAnsi="Arial" w:cs="Arial"/>
          <w:sz w:val="24"/>
          <w:szCs w:val="24"/>
          <w:lang w:eastAsia="en-GB"/>
        </w:rPr>
      </w:pPr>
      <w:r w:rsidRPr="00A4095E">
        <w:rPr>
          <w:rFonts w:ascii="Arial" w:hAnsi="Arial" w:cs="Arial"/>
          <w:sz w:val="24"/>
          <w:szCs w:val="24"/>
          <w:lang w:eastAsia="en-GB"/>
        </w:rPr>
        <w:t>A copy of the audited accounts for the most recent two years.</w:t>
      </w:r>
    </w:p>
    <w:bookmarkStart w:id="120" w:name="_Hlk139361346"/>
    <w:p w14:paraId="75366477" w14:textId="77777777" w:rsidR="009524DD" w:rsidRPr="00A4095E" w:rsidRDefault="007E27B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24617106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42B9210A" w14:textId="77777777" w:rsidR="009524DD" w:rsidRPr="00A4095E" w:rsidRDefault="007E27B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11477933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bookmarkEnd w:id="120"/>
    <w:p w14:paraId="5335678E" w14:textId="77777777" w:rsidR="009524DD" w:rsidRPr="00A4095E" w:rsidRDefault="005140D8" w:rsidP="00411C21">
      <w:pPr>
        <w:pStyle w:val="ListParagraph"/>
        <w:numPr>
          <w:ilvl w:val="0"/>
          <w:numId w:val="27"/>
        </w:numPr>
        <w:spacing w:before="120" w:after="120" w:line="312" w:lineRule="auto"/>
        <w:ind w:left="851" w:hanging="218"/>
        <w:rPr>
          <w:rFonts w:ascii="Arial" w:hAnsi="Arial" w:cs="Arial"/>
          <w:sz w:val="24"/>
          <w:szCs w:val="24"/>
          <w:lang w:eastAsia="en-GB"/>
        </w:rPr>
      </w:pPr>
      <w:r w:rsidRPr="00A4095E">
        <w:rPr>
          <w:rFonts w:ascii="Arial" w:hAnsi="Arial" w:cs="Arial"/>
          <w:sz w:val="24"/>
          <w:szCs w:val="24"/>
          <w:lang w:eastAsia="en-GB"/>
        </w:rPr>
        <w:t>A statement of the turnover, profit and loss account, current liabilities and assets, and cash flow for the most recent year of trading for this organisation.</w:t>
      </w:r>
    </w:p>
    <w:p w14:paraId="42D29425" w14:textId="77777777" w:rsidR="009524DD" w:rsidRPr="00A4095E" w:rsidRDefault="007E27B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308195000"/>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238A15F3" w14:textId="77777777" w:rsidR="009524DD" w:rsidRPr="00A4095E" w:rsidRDefault="007E27B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5166236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0378E233" w14:textId="77777777" w:rsidR="009524DD" w:rsidRPr="00A4095E" w:rsidRDefault="005140D8" w:rsidP="00411C21">
      <w:pPr>
        <w:pStyle w:val="ListParagraph"/>
        <w:numPr>
          <w:ilvl w:val="0"/>
          <w:numId w:val="27"/>
        </w:numPr>
        <w:spacing w:before="120" w:after="120" w:line="312" w:lineRule="auto"/>
        <w:ind w:left="851" w:hanging="218"/>
        <w:rPr>
          <w:rFonts w:ascii="Arial" w:hAnsi="Arial" w:cs="Arial"/>
          <w:sz w:val="24"/>
          <w:szCs w:val="24"/>
          <w:lang w:eastAsia="en-GB"/>
        </w:rPr>
      </w:pPr>
      <w:r w:rsidRPr="00A4095E">
        <w:rPr>
          <w:rFonts w:ascii="Arial" w:hAnsi="Arial" w:cs="Arial"/>
          <w:sz w:val="24"/>
          <w:szCs w:val="24"/>
          <w:lang w:eastAsia="en-GB"/>
        </w:rPr>
        <w:lastRenderedPageBreak/>
        <w:t>A statement of the cash flow forecast for the current year and a bank letter outlining the current cash and credit position.</w:t>
      </w:r>
    </w:p>
    <w:p w14:paraId="4F8A669D" w14:textId="77777777" w:rsidR="009524DD" w:rsidRPr="00A4095E" w:rsidRDefault="007E27B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3891155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0B8F75B2" w14:textId="77777777" w:rsidR="009524DD" w:rsidRPr="00A4095E" w:rsidRDefault="007E27B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58930093"/>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19A2ED48" w14:textId="77777777" w:rsidR="009524DD" w:rsidRPr="00A4095E" w:rsidRDefault="005140D8" w:rsidP="00411C21">
      <w:pPr>
        <w:pStyle w:val="ListParagraph"/>
        <w:numPr>
          <w:ilvl w:val="0"/>
          <w:numId w:val="27"/>
        </w:numPr>
        <w:spacing w:before="120" w:after="120" w:line="312" w:lineRule="auto"/>
        <w:ind w:left="851" w:hanging="218"/>
        <w:rPr>
          <w:rFonts w:ascii="Arial" w:hAnsi="Arial" w:cs="Arial"/>
          <w:sz w:val="24"/>
          <w:szCs w:val="24"/>
          <w:lang w:eastAsia="en-GB"/>
        </w:rPr>
      </w:pPr>
      <w:r w:rsidRPr="00A4095E">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A759ECD" w14:textId="77777777" w:rsidR="009524DD" w:rsidRPr="00A4095E" w:rsidRDefault="007E27B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753628603"/>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2D59E86E" w14:textId="77777777" w:rsidR="009524DD" w:rsidRPr="00A4095E" w:rsidRDefault="007E27B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99983485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6D368226" w14:textId="77777777" w:rsidR="009524DD" w:rsidRPr="00A4095E" w:rsidRDefault="005140D8" w:rsidP="00411C21">
      <w:pPr>
        <w:pStyle w:val="ListParagraph"/>
        <w:numPr>
          <w:ilvl w:val="0"/>
          <w:numId w:val="28"/>
        </w:numPr>
        <w:spacing w:before="120" w:after="120" w:line="312" w:lineRule="auto"/>
        <w:ind w:left="454"/>
        <w:rPr>
          <w:rFonts w:ascii="Arial" w:hAnsi="Arial" w:cs="Arial"/>
          <w:sz w:val="24"/>
          <w:szCs w:val="24"/>
          <w:lang w:eastAsia="en-GB"/>
        </w:rPr>
      </w:pPr>
      <w:r w:rsidRPr="00A4095E">
        <w:rPr>
          <w:rFonts w:ascii="Arial" w:hAnsi="Arial" w:cs="Arial"/>
          <w:sz w:val="24"/>
          <w:szCs w:val="24"/>
          <w:lang w:eastAsia="en-GB"/>
        </w:rPr>
        <w:t>Have you complied with regulatory requirements relating to the filing of statutory accounts, including filing accounts on time?</w:t>
      </w:r>
    </w:p>
    <w:p w14:paraId="5F2BE2DD" w14:textId="77777777" w:rsidR="009524DD" w:rsidRPr="00A4095E" w:rsidRDefault="007E27BE" w:rsidP="009524DD">
      <w:pPr>
        <w:spacing w:before="120" w:after="120"/>
        <w:ind w:firstLine="454"/>
        <w:rPr>
          <w:rFonts w:ascii="Arial" w:hAnsi="Arial" w:cs="Arial"/>
          <w:sz w:val="24"/>
          <w:szCs w:val="24"/>
        </w:rPr>
      </w:pPr>
      <w:sdt>
        <w:sdtPr>
          <w:rPr>
            <w:rFonts w:ascii="Arial" w:hAnsi="Arial" w:cs="Arial"/>
            <w:sz w:val="24"/>
            <w:szCs w:val="24"/>
          </w:rPr>
          <w:id w:val="15149351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31AB2A41" w14:textId="77777777" w:rsidR="009524DD" w:rsidRPr="00A4095E" w:rsidRDefault="007E27BE"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029491407"/>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0E80BDA8" w14:textId="77777777" w:rsidR="009524DD" w:rsidRPr="00A4095E" w:rsidRDefault="005140D8" w:rsidP="009524DD">
      <w:pPr>
        <w:pStyle w:val="ListParagraph"/>
        <w:spacing w:before="120" w:after="120" w:line="312" w:lineRule="auto"/>
        <w:ind w:left="454"/>
        <w:rPr>
          <w:rFonts w:ascii="Arial" w:hAnsi="Arial" w:cs="Arial"/>
          <w:b/>
          <w:bCs/>
          <w:sz w:val="24"/>
          <w:szCs w:val="24"/>
        </w:rPr>
      </w:pPr>
      <w:r w:rsidRPr="00A4095E">
        <w:rPr>
          <w:rFonts w:ascii="Arial" w:hAnsi="Arial" w:cs="Arial"/>
          <w:b/>
          <w:bCs/>
          <w:sz w:val="24"/>
          <w:szCs w:val="24"/>
        </w:rPr>
        <w:t xml:space="preserve">If you have answered </w:t>
      </w:r>
      <w:r w:rsidR="001A5042" w:rsidRPr="00A4095E">
        <w:rPr>
          <w:rFonts w:ascii="Arial" w:hAnsi="Arial" w:cs="Arial"/>
          <w:b/>
          <w:bCs/>
          <w:sz w:val="24"/>
          <w:szCs w:val="24"/>
        </w:rPr>
        <w:t>“</w:t>
      </w:r>
      <w:r w:rsidRPr="00A4095E">
        <w:rPr>
          <w:rFonts w:ascii="Arial" w:hAnsi="Arial" w:cs="Arial"/>
          <w:b/>
          <w:bCs/>
          <w:sz w:val="24"/>
          <w:szCs w:val="24"/>
        </w:rPr>
        <w:t>no</w:t>
      </w:r>
      <w:r w:rsidR="001A5042" w:rsidRPr="00A4095E">
        <w:rPr>
          <w:rFonts w:ascii="Arial" w:hAnsi="Arial" w:cs="Arial"/>
          <w:b/>
          <w:bCs/>
          <w:sz w:val="24"/>
          <w:szCs w:val="24"/>
        </w:rPr>
        <w:t>”</w:t>
      </w:r>
      <w:r w:rsidRPr="00A4095E">
        <w:rPr>
          <w:rFonts w:ascii="Arial" w:hAnsi="Arial" w:cs="Arial"/>
          <w:b/>
          <w:bCs/>
          <w:sz w:val="24"/>
          <w:szCs w:val="24"/>
        </w:rPr>
        <w:t>, please provide an explanation below</w:t>
      </w:r>
    </w:p>
    <w:p w14:paraId="7BF898CA" w14:textId="77777777" w:rsidR="009524DD" w:rsidRPr="00A4095E" w:rsidRDefault="009524DD" w:rsidP="009524DD">
      <w:pPr>
        <w:pStyle w:val="ListParagraph"/>
        <w:spacing w:before="120" w:after="120" w:line="312" w:lineRule="auto"/>
        <w:ind w:left="454"/>
        <w:rPr>
          <w:rFonts w:ascii="Arial" w:hAnsi="Arial" w:cs="Arial"/>
          <w:sz w:val="24"/>
          <w:szCs w:val="24"/>
          <w:lang w:eastAsia="en-GB"/>
        </w:rPr>
      </w:pPr>
    </w:p>
    <w:p w14:paraId="0B0A7785" w14:textId="77777777" w:rsidR="009524DD" w:rsidRPr="00A4095E" w:rsidRDefault="005140D8" w:rsidP="00411C21">
      <w:pPr>
        <w:pStyle w:val="ListParagraph"/>
        <w:numPr>
          <w:ilvl w:val="0"/>
          <w:numId w:val="28"/>
        </w:numPr>
        <w:spacing w:before="120" w:after="120" w:line="312" w:lineRule="auto"/>
        <w:ind w:left="454"/>
        <w:rPr>
          <w:rFonts w:ascii="Arial" w:hAnsi="Arial" w:cs="Arial"/>
          <w:sz w:val="24"/>
          <w:szCs w:val="24"/>
          <w:lang w:eastAsia="en-GB"/>
        </w:rPr>
      </w:pPr>
      <w:r w:rsidRPr="00A4095E">
        <w:rPr>
          <w:rFonts w:ascii="Arial" w:eastAsia="Arial" w:hAnsi="Arial" w:cs="Arial"/>
          <w:sz w:val="24"/>
          <w:szCs w:val="24"/>
        </w:rPr>
        <w:t xml:space="preserve">Where </w:t>
      </w:r>
      <w:r w:rsidRPr="00A4095E">
        <w:rPr>
          <w:rFonts w:ascii="Arial" w:hAnsi="Arial" w:cs="Arial"/>
          <w:sz w:val="24"/>
          <w:szCs w:val="24"/>
          <w:lang w:eastAsia="en-GB"/>
        </w:rPr>
        <w:t>the</w:t>
      </w:r>
      <w:r w:rsidRPr="00A4095E">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A4095E">
        <w:rPr>
          <w:rFonts w:ascii="Arial" w:eastAsia="Arial" w:hAnsi="Arial" w:cs="Arial"/>
          <w:sz w:val="24"/>
          <w:szCs w:val="24"/>
        </w:rPr>
        <w:t>e</w:t>
      </w:r>
      <w:r w:rsidRPr="00A4095E">
        <w:rPr>
          <w:rStyle w:val="Strong"/>
          <w:rFonts w:ascii="Arial" w:hAnsi="Arial" w:cs="Arial"/>
          <w:b w:val="0"/>
          <w:bCs/>
          <w:sz w:val="24"/>
          <w:szCs w:val="24"/>
        </w:rPr>
        <w:t xml:space="preserve"> tender</w:t>
      </w:r>
      <w:r w:rsidRPr="00A4095E">
        <w:rPr>
          <w:rFonts w:ascii="Arial" w:eastAsia="Arial" w:hAnsi="Arial" w:cs="Arial"/>
          <w:b/>
          <w:sz w:val="24"/>
          <w:szCs w:val="24"/>
        </w:rPr>
        <w:t>,</w:t>
      </w:r>
      <w:r w:rsidRPr="00A4095E">
        <w:rPr>
          <w:rFonts w:ascii="Arial" w:eastAsia="Arial" w:hAnsi="Arial" w:cs="Arial"/>
          <w:sz w:val="24"/>
          <w:szCs w:val="24"/>
        </w:rPr>
        <w:t xml:space="preserve"> please self-certify by answering ‘Yes’ or ‘No’ that you meet the requirements set out here.</w:t>
      </w:r>
    </w:p>
    <w:p w14:paraId="2B97DFCA" w14:textId="77777777" w:rsidR="009524DD" w:rsidRPr="00A4095E" w:rsidRDefault="007E27BE" w:rsidP="009524DD">
      <w:pPr>
        <w:spacing w:before="120" w:after="120"/>
        <w:ind w:firstLine="454"/>
        <w:rPr>
          <w:rFonts w:ascii="Arial" w:hAnsi="Arial" w:cs="Arial"/>
          <w:sz w:val="24"/>
          <w:szCs w:val="24"/>
        </w:rPr>
      </w:pPr>
      <w:sdt>
        <w:sdtPr>
          <w:rPr>
            <w:rFonts w:ascii="Arial" w:hAnsi="Arial" w:cs="Arial"/>
            <w:sz w:val="24"/>
            <w:szCs w:val="24"/>
          </w:rPr>
          <w:id w:val="114724937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7C71243E" w14:textId="77777777" w:rsidR="009524DD" w:rsidRPr="00A4095E" w:rsidRDefault="007E27BE" w:rsidP="009524DD">
      <w:pPr>
        <w:pStyle w:val="ListParagraph"/>
        <w:spacing w:before="120" w:after="120" w:line="312" w:lineRule="auto"/>
        <w:ind w:left="454"/>
        <w:rPr>
          <w:rFonts w:ascii="Arial" w:hAnsi="Arial" w:cs="Arial"/>
          <w:sz w:val="24"/>
          <w:szCs w:val="24"/>
          <w:lang w:eastAsia="en-GB"/>
        </w:rPr>
      </w:pPr>
      <w:sdt>
        <w:sdtPr>
          <w:rPr>
            <w:rFonts w:ascii="Arial" w:hAnsi="Arial" w:cs="Arial"/>
            <w:sz w:val="24"/>
            <w:szCs w:val="24"/>
          </w:rPr>
          <w:id w:val="154908342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1B8852E4" w14:textId="77777777" w:rsidR="001A5042" w:rsidRPr="00A4095E" w:rsidRDefault="005140D8" w:rsidP="001A5042">
      <w:pPr>
        <w:pStyle w:val="ListParagraph"/>
        <w:spacing w:before="120" w:after="120" w:line="312" w:lineRule="auto"/>
        <w:ind w:left="454"/>
        <w:rPr>
          <w:rFonts w:ascii="Arial" w:hAnsi="Arial" w:cs="Arial"/>
          <w:b/>
          <w:bCs/>
          <w:sz w:val="24"/>
          <w:szCs w:val="24"/>
        </w:rPr>
      </w:pPr>
      <w:r w:rsidRPr="00A4095E">
        <w:rPr>
          <w:rFonts w:ascii="Arial" w:hAnsi="Arial" w:cs="Arial"/>
          <w:b/>
          <w:bCs/>
          <w:sz w:val="24"/>
          <w:szCs w:val="24"/>
        </w:rPr>
        <w:t>If you have answered “no”, please provide an explanation below</w:t>
      </w:r>
    </w:p>
    <w:p w14:paraId="57E0ABC0" w14:textId="77777777" w:rsidR="009524DD" w:rsidRPr="00A4095E" w:rsidRDefault="009524DD">
      <w:pPr>
        <w:rPr>
          <w:rFonts w:ascii="Arial" w:hAnsi="Arial" w:cs="Arial"/>
        </w:rPr>
      </w:pPr>
    </w:p>
    <w:p w14:paraId="6129C40F" w14:textId="77777777" w:rsidR="009524DD" w:rsidRPr="00A4095E" w:rsidRDefault="005140D8" w:rsidP="00411C21">
      <w:pPr>
        <w:pStyle w:val="ListParagraph"/>
        <w:numPr>
          <w:ilvl w:val="0"/>
          <w:numId w:val="28"/>
        </w:numPr>
        <w:spacing w:before="120" w:after="120" w:line="312" w:lineRule="auto"/>
        <w:ind w:left="454"/>
        <w:rPr>
          <w:rFonts w:ascii="Arial" w:hAnsi="Arial" w:cs="Arial"/>
          <w:sz w:val="24"/>
          <w:szCs w:val="24"/>
          <w:lang w:eastAsia="en-GB"/>
        </w:rPr>
      </w:pPr>
      <w:r w:rsidRPr="00A4095E">
        <w:rPr>
          <w:rFonts w:ascii="Arial" w:eastAsia="Arial" w:hAnsi="Arial" w:cs="Arial"/>
          <w:sz w:val="24"/>
          <w:szCs w:val="24"/>
        </w:rPr>
        <w:t>Where</w:t>
      </w:r>
      <w:r w:rsidRPr="00A4095E">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1A534F17" w14:textId="77777777" w:rsidR="009524DD" w:rsidRPr="00A4095E" w:rsidRDefault="009524DD">
      <w:pPr>
        <w:rPr>
          <w:rFonts w:ascii="Arial" w:hAnsi="Arial" w:cs="Arial"/>
        </w:rPr>
      </w:pPr>
    </w:p>
    <w:p w14:paraId="090DDE74" w14:textId="77777777" w:rsidR="009524DD" w:rsidRPr="00A4095E" w:rsidRDefault="005140D8" w:rsidP="00411C21">
      <w:pPr>
        <w:pStyle w:val="ListParagraph"/>
        <w:numPr>
          <w:ilvl w:val="0"/>
          <w:numId w:val="28"/>
        </w:numPr>
        <w:spacing w:before="120" w:after="120" w:line="312" w:lineRule="auto"/>
        <w:ind w:left="454"/>
        <w:rPr>
          <w:rFonts w:ascii="Arial" w:hAnsi="Arial" w:cs="Arial"/>
        </w:rPr>
      </w:pPr>
      <w:r w:rsidRPr="00A4095E">
        <w:rPr>
          <w:rFonts w:ascii="Arial" w:hAnsi="Arial" w:cs="Arial"/>
          <w:sz w:val="24"/>
          <w:szCs w:val="24"/>
          <w:lang w:eastAsia="en-GB"/>
        </w:rPr>
        <w:lastRenderedPageBreak/>
        <w:t xml:space="preserve">Where a Consortium or Association is proposed, the information is requested for each </w:t>
      </w:r>
      <w:r w:rsidRPr="00A4095E">
        <w:rPr>
          <w:rFonts w:ascii="Arial" w:eastAsia="Arial" w:hAnsi="Arial" w:cs="Arial"/>
          <w:sz w:val="24"/>
          <w:szCs w:val="24"/>
        </w:rPr>
        <w:t>member</w:t>
      </w:r>
      <w:r w:rsidRPr="00A4095E">
        <w:rPr>
          <w:rFonts w:ascii="Arial" w:hAnsi="Arial" w:cs="Arial"/>
          <w:sz w:val="24"/>
          <w:szCs w:val="24"/>
          <w:lang w:eastAsia="en-GB"/>
        </w:rPr>
        <w:t xml:space="preserve"> company.</w:t>
      </w:r>
    </w:p>
    <w:p w14:paraId="741BCB59" w14:textId="77777777" w:rsidR="004312B5" w:rsidRPr="00A4095E" w:rsidRDefault="005140D8" w:rsidP="007C106E">
      <w:pPr>
        <w:pStyle w:val="ListParagraph"/>
        <w:keepNext/>
        <w:ind w:left="0"/>
        <w:rPr>
          <w:rFonts w:ascii="Arial" w:hAnsi="Arial" w:cs="Arial"/>
          <w:b/>
          <w:sz w:val="24"/>
          <w:szCs w:val="24"/>
        </w:rPr>
      </w:pPr>
      <w:r w:rsidRPr="00A4095E">
        <w:rPr>
          <w:rFonts w:ascii="Arial" w:hAnsi="Arial" w:cs="Arial"/>
          <w:b/>
          <w:sz w:val="24"/>
          <w:szCs w:val="24"/>
        </w:rPr>
        <w:t>Evaluation</w:t>
      </w:r>
    </w:p>
    <w:p w14:paraId="695512E9" w14:textId="77777777" w:rsidR="004312B5" w:rsidRPr="00A4095E" w:rsidRDefault="005140D8" w:rsidP="007C106E">
      <w:pPr>
        <w:keepNext/>
        <w:spacing w:before="240" w:after="120" w:line="259" w:lineRule="auto"/>
        <w:rPr>
          <w:rFonts w:ascii="Arial" w:hAnsi="Arial" w:cs="Arial"/>
          <w:sz w:val="24"/>
          <w:szCs w:val="24"/>
        </w:rPr>
      </w:pPr>
      <w:r w:rsidRPr="00A4095E">
        <w:rPr>
          <w:rFonts w:ascii="Arial" w:hAnsi="Arial" w:cs="Arial"/>
          <w:sz w:val="24"/>
          <w:szCs w:val="24"/>
        </w:rPr>
        <w:t>For each candidate we will prepare an analysis stating</w:t>
      </w:r>
      <w:r w:rsidR="007C106E" w:rsidRPr="00A4095E">
        <w:rPr>
          <w:rFonts w:ascii="Arial" w:hAnsi="Arial" w:cs="Arial"/>
          <w:sz w:val="24"/>
          <w:szCs w:val="24"/>
        </w:rPr>
        <w:t xml:space="preserve"> a</w:t>
      </w:r>
      <w:r w:rsidRPr="00A4095E">
        <w:rPr>
          <w:rFonts w:ascii="Arial" w:hAnsi="Arial" w:cs="Arial"/>
          <w:sz w:val="24"/>
          <w:szCs w:val="24"/>
        </w:rPr>
        <w:t xml:space="preserve"> summary score, from 1 to 3, as follows</w:t>
      </w:r>
    </w:p>
    <w:p w14:paraId="7FC35EF7" w14:textId="77777777" w:rsidR="007C106E" w:rsidRPr="00A4095E" w:rsidRDefault="005140D8" w:rsidP="00A261EA">
      <w:pPr>
        <w:rPr>
          <w:rFonts w:ascii="Arial" w:hAnsi="Arial" w:cs="Arial"/>
          <w:sz w:val="24"/>
          <w:szCs w:val="24"/>
        </w:rPr>
      </w:pPr>
      <w:r w:rsidRPr="00A4095E">
        <w:rPr>
          <w:rFonts w:ascii="Arial" w:hAnsi="Arial" w:cs="Arial"/>
          <w:sz w:val="24"/>
          <w:szCs w:val="24"/>
        </w:rPr>
        <w:t>1 – High risk</w:t>
      </w:r>
      <w:r w:rsidRPr="00A4095E">
        <w:rPr>
          <w:rFonts w:ascii="Arial" w:hAnsi="Arial" w:cs="Arial"/>
          <w:sz w:val="24"/>
          <w:szCs w:val="24"/>
        </w:rPr>
        <w:tab/>
      </w:r>
      <w:r w:rsidRPr="00A4095E">
        <w:rPr>
          <w:rFonts w:ascii="Arial" w:hAnsi="Arial" w:cs="Arial"/>
          <w:sz w:val="24"/>
          <w:szCs w:val="24"/>
        </w:rPr>
        <w:tab/>
        <w:t>Unacceptable financial risk</w:t>
      </w:r>
    </w:p>
    <w:p w14:paraId="051F2045" w14:textId="77777777" w:rsidR="007C106E" w:rsidRPr="00A4095E" w:rsidRDefault="005140D8" w:rsidP="00A261EA">
      <w:pPr>
        <w:rPr>
          <w:rFonts w:ascii="Arial" w:hAnsi="Arial" w:cs="Arial"/>
          <w:sz w:val="24"/>
          <w:szCs w:val="24"/>
        </w:rPr>
      </w:pPr>
      <w:r w:rsidRPr="00A4095E">
        <w:rPr>
          <w:rFonts w:ascii="Arial" w:hAnsi="Arial" w:cs="Arial"/>
          <w:sz w:val="24"/>
          <w:szCs w:val="24"/>
        </w:rPr>
        <w:t>2 – Medium risk</w:t>
      </w:r>
      <w:r w:rsidRPr="00A4095E">
        <w:rPr>
          <w:rFonts w:ascii="Arial" w:hAnsi="Arial" w:cs="Arial"/>
          <w:sz w:val="24"/>
          <w:szCs w:val="24"/>
        </w:rPr>
        <w:tab/>
        <w:t>Some concerns but acceptable</w:t>
      </w:r>
    </w:p>
    <w:p w14:paraId="1625B855" w14:textId="77777777" w:rsidR="007C106E" w:rsidRPr="00A4095E" w:rsidRDefault="005140D8" w:rsidP="00A261EA">
      <w:pPr>
        <w:rPr>
          <w:rFonts w:ascii="Arial" w:hAnsi="Arial" w:cs="Arial"/>
          <w:sz w:val="24"/>
          <w:szCs w:val="24"/>
        </w:rPr>
      </w:pPr>
      <w:r w:rsidRPr="00A4095E">
        <w:rPr>
          <w:rFonts w:ascii="Arial" w:hAnsi="Arial" w:cs="Arial"/>
          <w:sz w:val="24"/>
          <w:szCs w:val="24"/>
        </w:rPr>
        <w:t>3 – Low risk</w:t>
      </w:r>
      <w:r w:rsidRPr="00A4095E">
        <w:rPr>
          <w:rFonts w:ascii="Arial" w:hAnsi="Arial" w:cs="Arial"/>
          <w:sz w:val="24"/>
          <w:szCs w:val="24"/>
        </w:rPr>
        <w:tab/>
      </w:r>
      <w:r w:rsidRPr="00A4095E">
        <w:rPr>
          <w:rFonts w:ascii="Arial" w:hAnsi="Arial" w:cs="Arial"/>
          <w:sz w:val="24"/>
          <w:szCs w:val="24"/>
        </w:rPr>
        <w:tab/>
        <w:t>No material concerns</w:t>
      </w:r>
    </w:p>
    <w:p w14:paraId="401D505F" w14:textId="77777777" w:rsidR="004312B5" w:rsidRPr="00A4095E" w:rsidRDefault="005140D8" w:rsidP="007C106E">
      <w:pPr>
        <w:spacing w:before="120" w:after="120" w:line="312" w:lineRule="auto"/>
        <w:rPr>
          <w:rFonts w:ascii="Arial" w:hAnsi="Arial" w:cs="Arial"/>
          <w:sz w:val="24"/>
          <w:szCs w:val="24"/>
        </w:rPr>
      </w:pPr>
      <w:r w:rsidRPr="00A4095E">
        <w:rPr>
          <w:rFonts w:ascii="Arial" w:hAnsi="Arial" w:cs="Arial"/>
          <w:sz w:val="24"/>
          <w:szCs w:val="24"/>
        </w:rPr>
        <w:t>and a summary justification for the score given, reflecting reasoned professional judgment, where an Applicant receives a score of 1.</w:t>
      </w:r>
    </w:p>
    <w:p w14:paraId="3FA12EE5" w14:textId="77777777" w:rsidR="004312B5" w:rsidRPr="00A4095E" w:rsidRDefault="005140D8" w:rsidP="007C106E">
      <w:pPr>
        <w:keepNext/>
        <w:spacing w:before="240" w:after="120" w:line="259" w:lineRule="auto"/>
        <w:rPr>
          <w:rFonts w:ascii="Arial" w:hAnsi="Arial" w:cs="Arial"/>
          <w:sz w:val="24"/>
          <w:szCs w:val="24"/>
        </w:rPr>
      </w:pPr>
      <w:r w:rsidRPr="00A4095E">
        <w:rPr>
          <w:rFonts w:ascii="Arial" w:hAnsi="Arial" w:cs="Arial"/>
          <w:sz w:val="24"/>
          <w:szCs w:val="24"/>
        </w:rPr>
        <w:t>Parent Companies will not be reviewed unless a company fails its initial assessment.</w:t>
      </w:r>
    </w:p>
    <w:p w14:paraId="2590CDA0" w14:textId="77777777" w:rsidR="00EB0146" w:rsidRPr="00A4095E" w:rsidRDefault="005140D8" w:rsidP="007C106E">
      <w:pPr>
        <w:keepNext/>
        <w:spacing w:before="240" w:after="120" w:line="259" w:lineRule="auto"/>
        <w:rPr>
          <w:rFonts w:ascii="Arial" w:hAnsi="Arial" w:cs="Arial"/>
          <w:sz w:val="24"/>
          <w:szCs w:val="24"/>
        </w:rPr>
      </w:pPr>
      <w:r w:rsidRPr="00A4095E">
        <w:rPr>
          <w:rFonts w:ascii="Arial" w:hAnsi="Arial" w:cs="Arial"/>
          <w:sz w:val="24"/>
          <w:szCs w:val="24"/>
        </w:rPr>
        <w:t xml:space="preserve">We will eliminate Applicants who score 1. </w:t>
      </w:r>
    </w:p>
    <w:p w14:paraId="3F2D4313" w14:textId="77777777" w:rsidR="004312B5" w:rsidRPr="00A4095E" w:rsidRDefault="005140D8" w:rsidP="004312B5">
      <w:pPr>
        <w:spacing w:before="120" w:after="120"/>
        <w:rPr>
          <w:rFonts w:ascii="Arial" w:hAnsi="Arial" w:cs="Arial"/>
          <w:sz w:val="24"/>
          <w:szCs w:val="24"/>
        </w:rPr>
      </w:pPr>
      <w:r w:rsidRPr="00A4095E">
        <w:rPr>
          <w:rFonts w:ascii="Arial" w:hAnsi="Arial" w:cs="Arial"/>
          <w:sz w:val="24"/>
          <w:szCs w:val="24"/>
        </w:rPr>
        <w:t xml:space="preserve"> </w:t>
      </w:r>
    </w:p>
    <w:p w14:paraId="46730279" w14:textId="77777777" w:rsidR="0075455F" w:rsidRPr="00A4095E" w:rsidRDefault="005140D8" w:rsidP="00411C21">
      <w:pPr>
        <w:pStyle w:val="Heading2"/>
        <w:numPr>
          <w:ilvl w:val="0"/>
          <w:numId w:val="26"/>
        </w:numPr>
        <w:spacing w:after="200" w:line="288" w:lineRule="auto"/>
        <w:ind w:hanging="720"/>
        <w:rPr>
          <w:rFonts w:ascii="Arial" w:hAnsi="Arial" w:cs="Arial"/>
          <w:sz w:val="24"/>
          <w:szCs w:val="24"/>
        </w:rPr>
      </w:pPr>
      <w:bookmarkStart w:id="121" w:name="_Hlk139358540"/>
      <w:r w:rsidRPr="00A4095E">
        <w:rPr>
          <w:rFonts w:ascii="Arial" w:hAnsi="Arial" w:cs="Arial"/>
          <w:sz w:val="24"/>
          <w:szCs w:val="24"/>
        </w:rPr>
        <w:t>Modern Slavery Act</w:t>
      </w:r>
    </w:p>
    <w:p w14:paraId="4532BC3D" w14:textId="77777777" w:rsidR="0075455F" w:rsidRPr="00A4095E" w:rsidRDefault="005140D8" w:rsidP="0075455F">
      <w:pPr>
        <w:spacing w:line="288" w:lineRule="auto"/>
        <w:rPr>
          <w:rFonts w:ascii="Arial" w:hAnsi="Arial" w:cs="Arial"/>
          <w:sz w:val="24"/>
          <w:szCs w:val="24"/>
        </w:rPr>
      </w:pPr>
      <w:r w:rsidRPr="00A4095E">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466C59A9" w14:textId="77777777" w:rsidR="00182694" w:rsidRPr="00A4095E" w:rsidRDefault="007E27BE" w:rsidP="00182694">
      <w:pPr>
        <w:spacing w:before="120" w:after="120"/>
        <w:rPr>
          <w:rFonts w:ascii="Arial" w:hAnsi="Arial" w:cs="Arial"/>
          <w:sz w:val="24"/>
          <w:szCs w:val="24"/>
        </w:rPr>
      </w:pPr>
      <w:sdt>
        <w:sdtPr>
          <w:rPr>
            <w:rFonts w:ascii="Arial" w:hAnsi="Arial" w:cs="Arial"/>
            <w:sz w:val="24"/>
            <w:szCs w:val="24"/>
          </w:rPr>
          <w:id w:val="20850893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45B878A5" w14:textId="77777777" w:rsidR="00182694" w:rsidRPr="00A4095E" w:rsidRDefault="007E27BE" w:rsidP="00182694">
      <w:pPr>
        <w:spacing w:before="120" w:after="120"/>
        <w:rPr>
          <w:rFonts w:ascii="Arial" w:hAnsi="Arial" w:cs="Arial"/>
          <w:sz w:val="24"/>
          <w:szCs w:val="24"/>
        </w:rPr>
      </w:pPr>
      <w:sdt>
        <w:sdtPr>
          <w:rPr>
            <w:rFonts w:ascii="Arial" w:hAnsi="Arial" w:cs="Arial"/>
            <w:sz w:val="24"/>
            <w:szCs w:val="24"/>
          </w:rPr>
          <w:id w:val="1948181793"/>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w:t>
      </w:r>
      <w:r w:rsidR="005140D8" w:rsidRPr="00A4095E">
        <w:rPr>
          <w:rFonts w:ascii="Arial" w:hAnsi="Arial" w:cs="Arial"/>
          <w:sz w:val="24"/>
          <w:szCs w:val="24"/>
        </w:rPr>
        <w:tab/>
      </w:r>
    </w:p>
    <w:p w14:paraId="50F91A06" w14:textId="77777777" w:rsidR="00182694" w:rsidRPr="00A4095E" w:rsidRDefault="007E27BE" w:rsidP="00182694">
      <w:pPr>
        <w:spacing w:before="120" w:after="120"/>
        <w:rPr>
          <w:rFonts w:ascii="Arial" w:hAnsi="Arial" w:cs="Arial"/>
          <w:sz w:val="24"/>
          <w:szCs w:val="24"/>
        </w:rPr>
      </w:pPr>
      <w:sdt>
        <w:sdtPr>
          <w:rPr>
            <w:rFonts w:ascii="Arial" w:hAnsi="Arial" w:cs="Arial"/>
            <w:sz w:val="24"/>
            <w:szCs w:val="24"/>
          </w:rPr>
          <w:id w:val="79136113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N/A – our turnover is less than £36 million and we are not a relevant commercial organisation as defined in the Modern Slavery Act 2015.</w:t>
      </w:r>
    </w:p>
    <w:p w14:paraId="7F6827FA" w14:textId="77777777" w:rsidR="00182694" w:rsidRPr="00A4095E" w:rsidRDefault="00182694" w:rsidP="0075455F">
      <w:pPr>
        <w:spacing w:line="288" w:lineRule="auto"/>
        <w:rPr>
          <w:rFonts w:ascii="Arial" w:hAnsi="Arial" w:cs="Arial"/>
          <w:sz w:val="24"/>
          <w:szCs w:val="24"/>
        </w:rPr>
      </w:pPr>
    </w:p>
    <w:p w14:paraId="59D28CD1" w14:textId="77777777" w:rsidR="0075455F" w:rsidRPr="00A4095E" w:rsidRDefault="005140D8" w:rsidP="00FA0A86">
      <w:pPr>
        <w:spacing w:line="288" w:lineRule="auto"/>
        <w:rPr>
          <w:rFonts w:ascii="Arial" w:hAnsi="Arial" w:cs="Arial"/>
          <w:sz w:val="24"/>
          <w:szCs w:val="24"/>
        </w:rPr>
      </w:pPr>
      <w:bookmarkStart w:id="122" w:name="_Hlk183094396"/>
      <w:r w:rsidRPr="00A4095E">
        <w:rPr>
          <w:rFonts w:ascii="Arial" w:hAnsi="Arial" w:cs="Arial"/>
          <w:sz w:val="24"/>
          <w:szCs w:val="24"/>
        </w:rPr>
        <w:t>If you cannot answer yes to this question</w:t>
      </w:r>
      <w:r w:rsidR="0002708D" w:rsidRPr="00A4095E">
        <w:rPr>
          <w:rFonts w:ascii="Arial" w:hAnsi="Arial" w:cs="Arial"/>
          <w:sz w:val="24"/>
          <w:szCs w:val="24"/>
        </w:rPr>
        <w:t xml:space="preserve"> where you have an annual turnover of at least £36 million and are a relevant commercial organisation as defined in the Modern Slavery Act 2015</w:t>
      </w:r>
      <w:r w:rsidRPr="00A4095E">
        <w:rPr>
          <w:rFonts w:ascii="Arial" w:hAnsi="Arial" w:cs="Arial"/>
          <w:sz w:val="24"/>
          <w:szCs w:val="24"/>
        </w:rPr>
        <w:t xml:space="preserve">, </w:t>
      </w:r>
      <w:r w:rsidR="0002708D" w:rsidRPr="00A4095E">
        <w:rPr>
          <w:rFonts w:ascii="Arial" w:hAnsi="Arial" w:cs="Arial"/>
          <w:sz w:val="24"/>
          <w:szCs w:val="24"/>
        </w:rPr>
        <w:t>your tender will be rejected</w:t>
      </w:r>
      <w:bookmarkEnd w:id="122"/>
      <w:r w:rsidRPr="00A4095E">
        <w:rPr>
          <w:rFonts w:ascii="Arial" w:hAnsi="Arial" w:cs="Arial"/>
          <w:sz w:val="24"/>
          <w:szCs w:val="24"/>
        </w:rPr>
        <w:t xml:space="preserve">. </w:t>
      </w:r>
    </w:p>
    <w:p w14:paraId="7D711673" w14:textId="77777777" w:rsidR="004312B5" w:rsidRPr="00A4095E" w:rsidRDefault="004312B5" w:rsidP="004312B5">
      <w:pPr>
        <w:spacing w:line="288" w:lineRule="auto"/>
        <w:rPr>
          <w:rStyle w:val="Strong"/>
          <w:rFonts w:ascii="Arial" w:hAnsi="Arial" w:cs="Arial"/>
          <w:bCs/>
          <w:sz w:val="24"/>
          <w:szCs w:val="24"/>
        </w:rPr>
      </w:pPr>
    </w:p>
    <w:p w14:paraId="76772286" w14:textId="77777777" w:rsidR="004312B5" w:rsidRPr="00A4095E" w:rsidRDefault="005140D8" w:rsidP="00411C21">
      <w:pPr>
        <w:pStyle w:val="Heading2"/>
        <w:numPr>
          <w:ilvl w:val="0"/>
          <w:numId w:val="26"/>
        </w:numPr>
        <w:spacing w:after="200" w:line="288" w:lineRule="auto"/>
        <w:ind w:hanging="720"/>
        <w:rPr>
          <w:rFonts w:ascii="Arial" w:hAnsi="Arial" w:cs="Arial"/>
          <w:sz w:val="24"/>
          <w:szCs w:val="24"/>
        </w:rPr>
      </w:pPr>
      <w:bookmarkStart w:id="123" w:name="_Ref137735286"/>
      <w:r w:rsidRPr="00A4095E">
        <w:rPr>
          <w:rFonts w:ascii="Arial" w:hAnsi="Arial" w:cs="Arial"/>
          <w:sz w:val="24"/>
          <w:szCs w:val="24"/>
        </w:rPr>
        <w:t>Health and Safety</w:t>
      </w:r>
      <w:bookmarkEnd w:id="123"/>
    </w:p>
    <w:p w14:paraId="53746C7C" w14:textId="77777777" w:rsidR="004312B5" w:rsidRPr="00A4095E" w:rsidRDefault="005140D8" w:rsidP="004312B5">
      <w:pPr>
        <w:spacing w:before="120" w:after="120"/>
        <w:rPr>
          <w:rFonts w:ascii="Arial" w:hAnsi="Arial" w:cs="Arial"/>
          <w:sz w:val="24"/>
          <w:szCs w:val="24"/>
        </w:rPr>
      </w:pPr>
      <w:r w:rsidRPr="00A4095E">
        <w:rPr>
          <w:rFonts w:ascii="Arial" w:hAnsi="Arial" w:cs="Arial"/>
          <w:sz w:val="24"/>
          <w:szCs w:val="24"/>
        </w:rPr>
        <w:t xml:space="preserve">The Council needs to be confident that Applicants have a good track record of managing Health and Safety both for their own organisation and the public, and </w:t>
      </w:r>
      <w:r w:rsidRPr="00A4095E">
        <w:rPr>
          <w:rFonts w:ascii="Arial" w:hAnsi="Arial" w:cs="Arial"/>
          <w:sz w:val="24"/>
          <w:szCs w:val="24"/>
        </w:rPr>
        <w:lastRenderedPageBreak/>
        <w:t xml:space="preserve">organisations should be able to demonstrate they have previous experience in undertaking the type of work involved safely. </w:t>
      </w:r>
      <w:proofErr w:type="gramStart"/>
      <w:r w:rsidRPr="00A4095E">
        <w:rPr>
          <w:rFonts w:ascii="Arial" w:hAnsi="Arial" w:cs="Arial"/>
          <w:sz w:val="24"/>
          <w:szCs w:val="24"/>
        </w:rPr>
        <w:t>In order to</w:t>
      </w:r>
      <w:proofErr w:type="gramEnd"/>
      <w:r w:rsidRPr="00A4095E">
        <w:rPr>
          <w:rFonts w:ascii="Arial" w:hAnsi="Arial" w:cs="Arial"/>
          <w:sz w:val="24"/>
          <w:szCs w:val="24"/>
        </w:rPr>
        <w:t xml:space="preserve"> demonstrate this please answer the following questions.</w:t>
      </w:r>
    </w:p>
    <w:p w14:paraId="3472A9FD" w14:textId="196B0D8B" w:rsidR="004312B5" w:rsidRPr="00A4095E" w:rsidRDefault="005140D8" w:rsidP="004312B5">
      <w:pPr>
        <w:spacing w:before="120" w:after="120"/>
        <w:rPr>
          <w:rStyle w:val="Strong"/>
          <w:rFonts w:ascii="Arial" w:hAnsi="Arial" w:cs="Arial"/>
          <w:b w:val="0"/>
          <w:bCs/>
          <w:sz w:val="24"/>
          <w:szCs w:val="24"/>
        </w:rPr>
      </w:pPr>
      <w:r w:rsidRPr="00A4095E">
        <w:rPr>
          <w:rStyle w:val="Strong"/>
          <w:rFonts w:ascii="Arial" w:hAnsi="Arial" w:cs="Arial"/>
          <w:b w:val="0"/>
          <w:bCs/>
          <w:sz w:val="24"/>
          <w:szCs w:val="24"/>
        </w:rPr>
        <w:t xml:space="preserve">We have identified risks for this contract due to it being for </w:t>
      </w:r>
      <w:proofErr w:type="gramStart"/>
      <w:r w:rsidR="00A1425E">
        <w:rPr>
          <w:rStyle w:val="Strong"/>
          <w:rFonts w:ascii="Arial" w:hAnsi="Arial" w:cs="Arial"/>
          <w:b w:val="0"/>
          <w:bCs/>
          <w:sz w:val="24"/>
          <w:szCs w:val="24"/>
        </w:rPr>
        <w:t>Care</w:t>
      </w:r>
      <w:r w:rsidRPr="00A4095E">
        <w:rPr>
          <w:rStyle w:val="Strong"/>
          <w:rFonts w:ascii="Arial" w:hAnsi="Arial" w:cs="Arial"/>
          <w:b w:val="0"/>
          <w:bCs/>
          <w:sz w:val="24"/>
          <w:szCs w:val="24"/>
        </w:rPr>
        <w:t xml:space="preserve"> .</w:t>
      </w:r>
      <w:proofErr w:type="gramEnd"/>
    </w:p>
    <w:p w14:paraId="2DF019B1" w14:textId="77777777" w:rsidR="004312B5" w:rsidRPr="00A4095E" w:rsidRDefault="005140D8" w:rsidP="004312B5">
      <w:pPr>
        <w:spacing w:before="120" w:after="120"/>
        <w:rPr>
          <w:rFonts w:ascii="Arial" w:hAnsi="Arial" w:cs="Arial"/>
          <w:sz w:val="24"/>
          <w:szCs w:val="24"/>
        </w:rPr>
      </w:pPr>
      <w:r w:rsidRPr="00A4095E">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6F16596A" w14:textId="77777777" w:rsidR="004312B5" w:rsidRPr="00A4095E" w:rsidRDefault="005140D8" w:rsidP="004312B5">
      <w:pPr>
        <w:spacing w:before="120" w:after="120"/>
        <w:rPr>
          <w:rFonts w:ascii="Arial" w:hAnsi="Arial" w:cs="Arial"/>
          <w:bCs/>
          <w:sz w:val="24"/>
          <w:szCs w:val="24"/>
        </w:rPr>
      </w:pPr>
      <w:r w:rsidRPr="00A4095E">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A4095E">
        <w:rPr>
          <w:rFonts w:ascii="Arial" w:hAnsi="Arial" w:cs="Arial"/>
          <w:bCs/>
          <w:sz w:val="24"/>
          <w:szCs w:val="24"/>
        </w:rPr>
        <w:t>tender will be rejected.</w:t>
      </w:r>
    </w:p>
    <w:p w14:paraId="4771279A" w14:textId="77777777" w:rsidR="004312B5" w:rsidRPr="00A4095E" w:rsidRDefault="004312B5" w:rsidP="004312B5">
      <w:pPr>
        <w:spacing w:before="0" w:after="0"/>
        <w:rPr>
          <w:rFonts w:ascii="Arial" w:hAnsi="Arial" w:cs="Arial"/>
          <w:sz w:val="24"/>
          <w:szCs w:val="24"/>
        </w:rPr>
      </w:pPr>
    </w:p>
    <w:p w14:paraId="5B090E98" w14:textId="77777777" w:rsidR="004312B5" w:rsidRPr="00A4095E" w:rsidRDefault="005140D8" w:rsidP="004312B5">
      <w:pPr>
        <w:pStyle w:val="ListParagraph"/>
        <w:numPr>
          <w:ilvl w:val="0"/>
          <w:numId w:val="16"/>
        </w:numPr>
        <w:spacing w:before="0" w:after="0"/>
        <w:ind w:left="426"/>
        <w:rPr>
          <w:rFonts w:ascii="Arial" w:hAnsi="Arial" w:cs="Arial"/>
          <w:sz w:val="24"/>
          <w:szCs w:val="24"/>
        </w:rPr>
      </w:pPr>
      <w:r w:rsidRPr="00A4095E">
        <w:rPr>
          <w:rFonts w:ascii="Arial" w:hAnsi="Arial" w:cs="Arial"/>
          <w:sz w:val="24"/>
          <w:szCs w:val="24"/>
        </w:rPr>
        <w:t xml:space="preserve">Please limit each response to a maximum of 500 words. </w:t>
      </w:r>
    </w:p>
    <w:p w14:paraId="0581BA49" w14:textId="77777777" w:rsidR="00284DB3" w:rsidRPr="00A4095E" w:rsidRDefault="005140D8" w:rsidP="00284DB3">
      <w:pPr>
        <w:pStyle w:val="ListParagraph"/>
        <w:numPr>
          <w:ilvl w:val="0"/>
          <w:numId w:val="16"/>
        </w:numPr>
        <w:ind w:left="426"/>
        <w:rPr>
          <w:rStyle w:val="Strong"/>
          <w:rFonts w:ascii="Arial" w:hAnsi="Arial" w:cs="Arial"/>
          <w:b w:val="0"/>
          <w:bCs/>
          <w:sz w:val="24"/>
          <w:szCs w:val="24"/>
        </w:rPr>
      </w:pPr>
      <w:r w:rsidRPr="00A4095E">
        <w:rPr>
          <w:rStyle w:val="Strong"/>
          <w:rFonts w:ascii="Arial" w:hAnsi="Arial" w:cs="Arial"/>
          <w:b w:val="0"/>
          <w:bCs/>
          <w:sz w:val="24"/>
          <w:szCs w:val="24"/>
        </w:rPr>
        <w:t xml:space="preserve">The responses to these questions will be evaluated by Norfolk County Council's Health and Safety team. </w:t>
      </w:r>
    </w:p>
    <w:p w14:paraId="5CD4268F" w14:textId="77777777" w:rsidR="00284DB3" w:rsidRPr="00A4095E" w:rsidRDefault="00284DB3" w:rsidP="00284DB3">
      <w:pPr>
        <w:rPr>
          <w:rFonts w:ascii="Arial" w:hAnsi="Arial" w:cs="Arial"/>
          <w:sz w:val="24"/>
          <w:szCs w:val="24"/>
        </w:rPr>
      </w:pPr>
    </w:p>
    <w:p w14:paraId="51D823F3" w14:textId="77777777" w:rsidR="00923B2B" w:rsidRPr="00A4095E" w:rsidRDefault="005140D8" w:rsidP="00AE6BD7">
      <w:pPr>
        <w:rPr>
          <w:rFonts w:ascii="Arial" w:hAnsi="Arial" w:cs="Arial"/>
          <w:sz w:val="24"/>
          <w:szCs w:val="24"/>
        </w:rPr>
      </w:pPr>
      <w:r w:rsidRPr="00A4095E">
        <w:rPr>
          <w:rFonts w:ascii="Arial" w:hAnsi="Arial" w:cs="Arial"/>
          <w:sz w:val="24"/>
          <w:szCs w:val="24"/>
        </w:rPr>
        <w:t>Please provide a health and safety risk assessment or a written explanation of the significant hazards present in your business and the control measures that you employ.</w:t>
      </w:r>
    </w:p>
    <w:p w14:paraId="6BE7FF9C" w14:textId="77777777" w:rsidR="00923B2B" w:rsidRPr="00A4095E" w:rsidRDefault="005140D8" w:rsidP="00923B2B">
      <w:pPr>
        <w:pStyle w:val="ListParagraph"/>
        <w:spacing w:before="120" w:after="120"/>
        <w:ind w:left="360"/>
        <w:rPr>
          <w:rFonts w:ascii="Arial" w:hAnsi="Arial" w:cs="Arial"/>
          <w:sz w:val="24"/>
          <w:szCs w:val="24"/>
        </w:rPr>
      </w:pPr>
      <w:r w:rsidRPr="00A4095E">
        <w:rPr>
          <w:rFonts w:ascii="Arial" w:hAnsi="Arial" w:cs="Arial"/>
          <w:sz w:val="24"/>
          <w:szCs w:val="24"/>
        </w:rPr>
        <w:t xml:space="preserve">We are looking for information that confirms that a suitable approach to controlling </w:t>
      </w:r>
      <w:r w:rsidRPr="00A4095E">
        <w:rPr>
          <w:rFonts w:ascii="Arial" w:hAnsi="Arial" w:cs="Arial"/>
          <w:b/>
          <w:sz w:val="24"/>
          <w:szCs w:val="24"/>
        </w:rPr>
        <w:t>significant</w:t>
      </w:r>
      <w:r w:rsidRPr="00A4095E">
        <w:rPr>
          <w:rFonts w:ascii="Arial" w:hAnsi="Arial" w:cs="Arial"/>
          <w:sz w:val="24"/>
          <w:szCs w:val="24"/>
        </w:rPr>
        <w:t xml:space="preserve"> risks is in place. You should answer these questions with suitable input, if needed, from your company or organisation’s health and safety adviser. Your response should include:</w:t>
      </w:r>
    </w:p>
    <w:p w14:paraId="3E45F7D0" w14:textId="77777777" w:rsidR="00923B2B" w:rsidRPr="00A4095E" w:rsidRDefault="005140D8" w:rsidP="00411C21">
      <w:pPr>
        <w:numPr>
          <w:ilvl w:val="0"/>
          <w:numId w:val="39"/>
        </w:numPr>
        <w:spacing w:before="0" w:after="0" w:line="240" w:lineRule="auto"/>
        <w:rPr>
          <w:rFonts w:ascii="Arial" w:hAnsi="Arial" w:cs="Arial"/>
          <w:sz w:val="24"/>
          <w:szCs w:val="24"/>
        </w:rPr>
      </w:pPr>
      <w:r w:rsidRPr="00A4095E">
        <w:rPr>
          <w:rFonts w:ascii="Arial" w:hAnsi="Arial" w:cs="Arial"/>
          <w:sz w:val="24"/>
          <w:szCs w:val="24"/>
        </w:rPr>
        <w:t>What you regard as the significant hazards associated with your business</w:t>
      </w:r>
    </w:p>
    <w:p w14:paraId="1D40AF05" w14:textId="77777777" w:rsidR="00923B2B" w:rsidRPr="00A4095E" w:rsidRDefault="005140D8" w:rsidP="00411C21">
      <w:pPr>
        <w:numPr>
          <w:ilvl w:val="0"/>
          <w:numId w:val="39"/>
        </w:numPr>
        <w:spacing w:before="0" w:after="0" w:line="240" w:lineRule="auto"/>
        <w:rPr>
          <w:rFonts w:ascii="Arial" w:hAnsi="Arial" w:cs="Arial"/>
          <w:sz w:val="24"/>
          <w:szCs w:val="24"/>
        </w:rPr>
      </w:pPr>
      <w:r w:rsidRPr="00A4095E">
        <w:rPr>
          <w:rFonts w:ascii="Arial" w:hAnsi="Arial" w:cs="Arial"/>
          <w:sz w:val="24"/>
          <w:szCs w:val="24"/>
        </w:rPr>
        <w:t>Who you think could be harmed by those hazards</w:t>
      </w:r>
    </w:p>
    <w:p w14:paraId="55871F18" w14:textId="77777777" w:rsidR="00923B2B" w:rsidRPr="00A4095E" w:rsidRDefault="005140D8" w:rsidP="00411C21">
      <w:pPr>
        <w:numPr>
          <w:ilvl w:val="0"/>
          <w:numId w:val="39"/>
        </w:numPr>
        <w:spacing w:before="0" w:after="0" w:line="240" w:lineRule="auto"/>
        <w:rPr>
          <w:rFonts w:ascii="Arial" w:hAnsi="Arial" w:cs="Arial"/>
          <w:sz w:val="24"/>
          <w:szCs w:val="24"/>
        </w:rPr>
      </w:pPr>
      <w:r w:rsidRPr="00A4095E">
        <w:rPr>
          <w:rFonts w:ascii="Arial" w:hAnsi="Arial" w:cs="Arial"/>
          <w:sz w:val="24"/>
          <w:szCs w:val="24"/>
        </w:rPr>
        <w:t xml:space="preserve">What you do to control the risks </w:t>
      </w:r>
    </w:p>
    <w:p w14:paraId="3BC0B21D" w14:textId="77777777" w:rsidR="002520E8" w:rsidRPr="00A4095E" w:rsidRDefault="002520E8" w:rsidP="002520E8">
      <w:pPr>
        <w:spacing w:line="288" w:lineRule="auto"/>
        <w:ind w:left="360"/>
        <w:rPr>
          <w:rFonts w:ascii="Arial" w:hAnsi="Arial" w:cs="Arial"/>
          <w:b/>
          <w:sz w:val="24"/>
          <w:szCs w:val="24"/>
        </w:rPr>
      </w:pPr>
    </w:p>
    <w:p w14:paraId="6A7DC691" w14:textId="77777777" w:rsidR="002520E8" w:rsidRPr="00A4095E" w:rsidRDefault="005140D8" w:rsidP="002520E8">
      <w:pPr>
        <w:spacing w:line="288" w:lineRule="auto"/>
        <w:ind w:left="360"/>
        <w:rPr>
          <w:rFonts w:ascii="Arial" w:hAnsi="Arial" w:cs="Arial"/>
          <w:b/>
          <w:sz w:val="24"/>
          <w:szCs w:val="24"/>
        </w:rPr>
      </w:pPr>
      <w:r w:rsidRPr="00A4095E">
        <w:rPr>
          <w:rFonts w:ascii="Arial" w:hAnsi="Arial" w:cs="Arial"/>
          <w:b/>
          <w:sz w:val="24"/>
          <w:szCs w:val="24"/>
        </w:rPr>
        <w:t>Answer below</w:t>
      </w:r>
    </w:p>
    <w:p w14:paraId="7637A62D" w14:textId="77777777" w:rsidR="002520E8" w:rsidRPr="00A4095E" w:rsidRDefault="002520E8" w:rsidP="002520E8">
      <w:pPr>
        <w:pStyle w:val="ListParagraph"/>
        <w:spacing w:before="120" w:after="120"/>
        <w:ind w:left="360"/>
        <w:rPr>
          <w:rFonts w:ascii="Arial" w:hAnsi="Arial" w:cs="Arial"/>
          <w:bCs/>
          <w:sz w:val="24"/>
          <w:szCs w:val="24"/>
        </w:rPr>
      </w:pPr>
    </w:p>
    <w:p w14:paraId="4FEF1611" w14:textId="77777777" w:rsidR="002520E8" w:rsidRPr="00A4095E" w:rsidRDefault="002520E8" w:rsidP="00923B2B">
      <w:pPr>
        <w:spacing w:before="120" w:after="120"/>
        <w:ind w:firstLine="360"/>
        <w:rPr>
          <w:rFonts w:ascii="Arial" w:hAnsi="Arial" w:cs="Arial"/>
          <w:sz w:val="24"/>
          <w:szCs w:val="24"/>
        </w:rPr>
      </w:pPr>
    </w:p>
    <w:p w14:paraId="222E5E9F" w14:textId="77777777" w:rsidR="00923B2B" w:rsidRPr="00A4095E" w:rsidRDefault="00923B2B" w:rsidP="00A261EA">
      <w:pPr>
        <w:spacing w:before="120" w:after="120"/>
        <w:rPr>
          <w:rFonts w:ascii="Arial" w:hAnsi="Arial" w:cs="Arial"/>
          <w:b/>
          <w:bCs/>
          <w:sz w:val="24"/>
          <w:szCs w:val="24"/>
        </w:rPr>
      </w:pPr>
    </w:p>
    <w:p w14:paraId="67F0C86F" w14:textId="77777777" w:rsidR="002520E8" w:rsidRPr="00A4095E" w:rsidRDefault="002520E8" w:rsidP="00A261EA">
      <w:pPr>
        <w:spacing w:line="288" w:lineRule="auto"/>
        <w:rPr>
          <w:rFonts w:ascii="Arial" w:hAnsi="Arial" w:cs="Arial"/>
          <w:bCs/>
          <w:sz w:val="24"/>
          <w:szCs w:val="24"/>
        </w:rPr>
      </w:pPr>
    </w:p>
    <w:p w14:paraId="1B463FE4" w14:textId="77777777" w:rsidR="004312B5" w:rsidRPr="00A4095E" w:rsidRDefault="004312B5" w:rsidP="004312B5">
      <w:pPr>
        <w:rPr>
          <w:rFonts w:ascii="Arial" w:hAnsi="Arial" w:cs="Arial"/>
          <w:sz w:val="24"/>
          <w:szCs w:val="24"/>
        </w:rPr>
      </w:pPr>
    </w:p>
    <w:p w14:paraId="710DC114" w14:textId="77777777" w:rsidR="002520E8" w:rsidRPr="00A4095E" w:rsidRDefault="005140D8" w:rsidP="00411C21">
      <w:pPr>
        <w:pStyle w:val="ListParagraph"/>
        <w:numPr>
          <w:ilvl w:val="0"/>
          <w:numId w:val="32"/>
        </w:numPr>
        <w:spacing w:before="120" w:after="120"/>
        <w:rPr>
          <w:rFonts w:ascii="Arial" w:hAnsi="Arial" w:cs="Arial"/>
          <w:sz w:val="24"/>
          <w:szCs w:val="24"/>
        </w:rPr>
      </w:pPr>
      <w:r w:rsidRPr="00A4095E">
        <w:rPr>
          <w:rFonts w:ascii="Arial" w:hAnsi="Arial" w:cs="Arial"/>
          <w:sz w:val="24"/>
          <w:szCs w:val="24"/>
        </w:rPr>
        <w:lastRenderedPageBreak/>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37B4FF66" w14:textId="77777777" w:rsidR="002520E8" w:rsidRPr="00A4095E" w:rsidRDefault="005140D8" w:rsidP="002520E8">
      <w:pPr>
        <w:spacing w:before="120" w:after="120"/>
        <w:ind w:left="360"/>
        <w:rPr>
          <w:rFonts w:ascii="Arial" w:hAnsi="Arial" w:cs="Arial"/>
          <w:sz w:val="24"/>
          <w:szCs w:val="24"/>
        </w:rPr>
      </w:pPr>
      <w:r w:rsidRPr="00A4095E">
        <w:rPr>
          <w:rFonts w:ascii="Arial" w:hAnsi="Arial" w:cs="Arial"/>
          <w:sz w:val="24"/>
          <w:szCs w:val="24"/>
        </w:rPr>
        <w:t>Where there are no relevant regulatory bodies for your work, please state Not Applicable.</w:t>
      </w:r>
    </w:p>
    <w:p w14:paraId="35B6AB85" w14:textId="77777777" w:rsidR="002520E8" w:rsidRPr="00A4095E" w:rsidRDefault="005140D8" w:rsidP="002520E8">
      <w:pPr>
        <w:spacing w:line="288" w:lineRule="auto"/>
        <w:ind w:firstLine="360"/>
        <w:rPr>
          <w:rFonts w:ascii="Arial" w:hAnsi="Arial" w:cs="Arial"/>
          <w:b/>
          <w:sz w:val="24"/>
          <w:szCs w:val="24"/>
        </w:rPr>
      </w:pPr>
      <w:r w:rsidRPr="00A4095E">
        <w:rPr>
          <w:rFonts w:ascii="Arial" w:hAnsi="Arial" w:cs="Arial"/>
          <w:b/>
          <w:sz w:val="24"/>
          <w:szCs w:val="24"/>
        </w:rPr>
        <w:t>Answer below</w:t>
      </w:r>
    </w:p>
    <w:p w14:paraId="3BDEE163" w14:textId="77777777" w:rsidR="002520E8" w:rsidRPr="00A4095E" w:rsidRDefault="002520E8" w:rsidP="002520E8">
      <w:pPr>
        <w:spacing w:beforeLines="40" w:before="96" w:afterLines="40" w:after="96"/>
        <w:ind w:left="360"/>
        <w:rPr>
          <w:rFonts w:ascii="Arial" w:hAnsi="Arial" w:cs="Arial"/>
          <w:sz w:val="24"/>
          <w:szCs w:val="24"/>
        </w:rPr>
      </w:pPr>
    </w:p>
    <w:p w14:paraId="70796529" w14:textId="77777777" w:rsidR="002520E8" w:rsidRPr="00A4095E" w:rsidRDefault="002520E8" w:rsidP="00A261EA">
      <w:pPr>
        <w:spacing w:before="120" w:after="120"/>
        <w:rPr>
          <w:rFonts w:ascii="Arial" w:hAnsi="Arial" w:cs="Arial"/>
          <w:sz w:val="24"/>
          <w:szCs w:val="24"/>
        </w:rPr>
      </w:pPr>
    </w:p>
    <w:p w14:paraId="7C2AB9B2" w14:textId="77777777" w:rsidR="002520E8" w:rsidRPr="00A4095E" w:rsidRDefault="005140D8" w:rsidP="00411C21">
      <w:pPr>
        <w:pStyle w:val="ListParagraph"/>
        <w:numPr>
          <w:ilvl w:val="0"/>
          <w:numId w:val="32"/>
        </w:numPr>
        <w:spacing w:before="120" w:after="120"/>
        <w:rPr>
          <w:rFonts w:ascii="Arial" w:hAnsi="Arial" w:cs="Arial"/>
          <w:sz w:val="24"/>
          <w:szCs w:val="24"/>
        </w:rPr>
      </w:pPr>
      <w:r w:rsidRPr="00A4095E">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0E22DFC6" w14:textId="77777777" w:rsidR="002520E8" w:rsidRPr="00A4095E" w:rsidRDefault="005140D8" w:rsidP="002520E8">
      <w:pPr>
        <w:spacing w:before="120" w:after="120"/>
        <w:ind w:left="360"/>
        <w:rPr>
          <w:rFonts w:ascii="Arial" w:hAnsi="Arial" w:cs="Arial"/>
          <w:sz w:val="24"/>
          <w:szCs w:val="24"/>
        </w:rPr>
      </w:pPr>
      <w:proofErr w:type="gramStart"/>
      <w:r w:rsidRPr="00A4095E">
        <w:rPr>
          <w:rFonts w:ascii="Arial" w:hAnsi="Arial" w:cs="Arial"/>
          <w:sz w:val="24"/>
          <w:szCs w:val="24"/>
        </w:rPr>
        <w:t>A number of</w:t>
      </w:r>
      <w:proofErr w:type="gramEnd"/>
      <w:r w:rsidRPr="00A4095E">
        <w:rPr>
          <w:rFonts w:ascii="Arial" w:hAnsi="Arial" w:cs="Arial"/>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p w14:paraId="6AEF5704" w14:textId="77777777" w:rsidR="002520E8" w:rsidRPr="00A4095E" w:rsidRDefault="005140D8" w:rsidP="002520E8">
      <w:pPr>
        <w:spacing w:line="288" w:lineRule="auto"/>
        <w:ind w:firstLine="360"/>
        <w:rPr>
          <w:rFonts w:ascii="Arial" w:hAnsi="Arial" w:cs="Arial"/>
          <w:b/>
          <w:sz w:val="24"/>
          <w:szCs w:val="24"/>
        </w:rPr>
      </w:pPr>
      <w:r w:rsidRPr="00A4095E">
        <w:rPr>
          <w:rFonts w:ascii="Arial" w:hAnsi="Arial" w:cs="Arial"/>
          <w:b/>
          <w:sz w:val="24"/>
          <w:szCs w:val="24"/>
        </w:rPr>
        <w:t>Answer below</w:t>
      </w:r>
    </w:p>
    <w:p w14:paraId="7AEA151B" w14:textId="77777777" w:rsidR="002520E8" w:rsidRPr="00A4095E" w:rsidRDefault="002520E8" w:rsidP="002520E8">
      <w:pPr>
        <w:spacing w:beforeLines="40" w:before="96" w:afterLines="40" w:after="96"/>
        <w:ind w:left="360"/>
        <w:rPr>
          <w:rFonts w:ascii="Arial" w:hAnsi="Arial" w:cs="Arial"/>
          <w:sz w:val="24"/>
          <w:szCs w:val="24"/>
        </w:rPr>
      </w:pPr>
    </w:p>
    <w:p w14:paraId="0138B94E" w14:textId="77777777" w:rsidR="002520E8" w:rsidRPr="00A4095E" w:rsidRDefault="002520E8" w:rsidP="00A261EA">
      <w:pPr>
        <w:spacing w:before="120" w:after="120"/>
        <w:rPr>
          <w:rFonts w:ascii="Arial" w:hAnsi="Arial" w:cs="Arial"/>
          <w:sz w:val="24"/>
          <w:szCs w:val="24"/>
        </w:rPr>
      </w:pPr>
    </w:p>
    <w:p w14:paraId="782988A0" w14:textId="77777777" w:rsidR="002520E8" w:rsidRPr="00A4095E" w:rsidRDefault="005140D8" w:rsidP="00411C21">
      <w:pPr>
        <w:pStyle w:val="ListParagraph"/>
        <w:numPr>
          <w:ilvl w:val="0"/>
          <w:numId w:val="32"/>
        </w:numPr>
        <w:spacing w:before="120" w:after="120"/>
        <w:rPr>
          <w:rFonts w:ascii="Arial" w:hAnsi="Arial" w:cs="Arial"/>
          <w:sz w:val="24"/>
          <w:szCs w:val="24"/>
        </w:rPr>
      </w:pPr>
      <w:r w:rsidRPr="00A4095E">
        <w:rPr>
          <w:rFonts w:ascii="Arial" w:hAnsi="Arial" w:cs="Arial"/>
          <w:sz w:val="24"/>
          <w:szCs w:val="24"/>
        </w:rPr>
        <w:t xml:space="preserve">In relation to your business, please provide the following information for the last three years: </w:t>
      </w:r>
    </w:p>
    <w:p w14:paraId="6C6B512B" w14:textId="77777777" w:rsidR="002520E8" w:rsidRPr="00A4095E" w:rsidRDefault="005140D8" w:rsidP="00411C21">
      <w:pPr>
        <w:numPr>
          <w:ilvl w:val="0"/>
          <w:numId w:val="38"/>
        </w:numPr>
        <w:spacing w:beforeLines="40" w:before="96" w:afterLines="40" w:after="96" w:line="240" w:lineRule="auto"/>
        <w:rPr>
          <w:rFonts w:ascii="Arial" w:hAnsi="Arial" w:cs="Arial"/>
          <w:sz w:val="24"/>
          <w:szCs w:val="24"/>
        </w:rPr>
      </w:pPr>
      <w:r w:rsidRPr="00A4095E">
        <w:rPr>
          <w:rFonts w:ascii="Arial" w:hAnsi="Arial" w:cs="Arial"/>
          <w:sz w:val="24"/>
          <w:szCs w:val="24"/>
        </w:rPr>
        <w:t>The number of incidents reported under the Reporting of Injuries, Diseases and Dangerous Occurrences Regulations (RIDDOR)</w:t>
      </w:r>
    </w:p>
    <w:p w14:paraId="6C15CB57" w14:textId="77777777" w:rsidR="002520E8" w:rsidRPr="00A4095E" w:rsidRDefault="005140D8" w:rsidP="00411C21">
      <w:pPr>
        <w:numPr>
          <w:ilvl w:val="0"/>
          <w:numId w:val="37"/>
        </w:numPr>
        <w:spacing w:beforeLines="40" w:before="96" w:afterLines="40" w:after="96" w:line="240" w:lineRule="auto"/>
        <w:rPr>
          <w:rFonts w:ascii="Arial" w:hAnsi="Arial" w:cs="Arial"/>
          <w:sz w:val="24"/>
          <w:szCs w:val="24"/>
        </w:rPr>
      </w:pPr>
      <w:r w:rsidRPr="00A4095E">
        <w:rPr>
          <w:rFonts w:ascii="Arial" w:hAnsi="Arial" w:cs="Arial"/>
          <w:sz w:val="24"/>
          <w:szCs w:val="24"/>
        </w:rPr>
        <w:t>A summary of incident details, investigation findings and actions identified to prevent recurrence.</w:t>
      </w:r>
    </w:p>
    <w:p w14:paraId="1B26B807" w14:textId="77777777" w:rsidR="002520E8" w:rsidRPr="00A4095E" w:rsidRDefault="005140D8" w:rsidP="002520E8">
      <w:pPr>
        <w:spacing w:before="120" w:after="120"/>
        <w:ind w:firstLine="360"/>
        <w:rPr>
          <w:rFonts w:ascii="Arial" w:hAnsi="Arial" w:cs="Arial"/>
          <w:sz w:val="24"/>
          <w:szCs w:val="24"/>
        </w:rPr>
      </w:pPr>
      <w:r w:rsidRPr="00A4095E">
        <w:rPr>
          <w:rFonts w:ascii="Arial" w:hAnsi="Arial" w:cs="Arial"/>
          <w:sz w:val="24"/>
          <w:szCs w:val="24"/>
        </w:rPr>
        <w:t>Confirmation that all actions have been implemented</w:t>
      </w:r>
    </w:p>
    <w:p w14:paraId="376E9BEA" w14:textId="77777777" w:rsidR="002520E8" w:rsidRPr="00A4095E" w:rsidRDefault="002520E8" w:rsidP="00A261EA">
      <w:pPr>
        <w:pStyle w:val="ListParagraph"/>
        <w:spacing w:before="120" w:after="120"/>
        <w:ind w:left="360"/>
        <w:rPr>
          <w:rFonts w:ascii="Arial" w:hAnsi="Arial" w:cs="Arial"/>
          <w:sz w:val="24"/>
          <w:szCs w:val="24"/>
        </w:rPr>
      </w:pPr>
    </w:p>
    <w:p w14:paraId="296042C4" w14:textId="77777777" w:rsidR="002520E8" w:rsidRPr="00A4095E" w:rsidRDefault="005140D8" w:rsidP="002520E8">
      <w:pPr>
        <w:spacing w:line="288" w:lineRule="auto"/>
        <w:ind w:firstLine="360"/>
        <w:rPr>
          <w:rFonts w:ascii="Arial" w:hAnsi="Arial" w:cs="Arial"/>
          <w:b/>
          <w:sz w:val="24"/>
          <w:szCs w:val="24"/>
        </w:rPr>
      </w:pPr>
      <w:r w:rsidRPr="00A4095E">
        <w:rPr>
          <w:rFonts w:ascii="Arial" w:hAnsi="Arial" w:cs="Arial"/>
          <w:b/>
          <w:sz w:val="24"/>
          <w:szCs w:val="24"/>
        </w:rPr>
        <w:t>Answer below</w:t>
      </w:r>
    </w:p>
    <w:p w14:paraId="6CEE1C1D" w14:textId="77777777" w:rsidR="002520E8" w:rsidRPr="00A4095E" w:rsidRDefault="002520E8" w:rsidP="002520E8">
      <w:pPr>
        <w:spacing w:beforeLines="40" w:before="96" w:afterLines="40" w:after="96"/>
        <w:ind w:left="360"/>
        <w:rPr>
          <w:rFonts w:ascii="Arial" w:hAnsi="Arial" w:cs="Arial"/>
          <w:sz w:val="24"/>
          <w:szCs w:val="24"/>
        </w:rPr>
      </w:pPr>
    </w:p>
    <w:p w14:paraId="05B9663F" w14:textId="77777777" w:rsidR="00A11934" w:rsidRPr="00A4095E" w:rsidRDefault="00A11934" w:rsidP="004312B5">
      <w:pPr>
        <w:spacing w:before="0" w:after="0"/>
        <w:rPr>
          <w:rFonts w:ascii="Arial" w:hAnsi="Arial" w:cs="Arial"/>
          <w:sz w:val="24"/>
          <w:szCs w:val="24"/>
        </w:rPr>
      </w:pPr>
    </w:p>
    <w:p w14:paraId="34942CF8" w14:textId="77777777" w:rsidR="00445AA0" w:rsidRPr="00A4095E" w:rsidRDefault="00445AA0" w:rsidP="004312B5">
      <w:pPr>
        <w:spacing w:before="0" w:after="0"/>
        <w:rPr>
          <w:rFonts w:ascii="Arial" w:hAnsi="Arial" w:cs="Arial"/>
          <w:sz w:val="24"/>
          <w:szCs w:val="24"/>
        </w:rPr>
      </w:pPr>
    </w:p>
    <w:p w14:paraId="338DF4C5" w14:textId="77777777" w:rsidR="004312B5" w:rsidRPr="00A4095E" w:rsidRDefault="005140D8" w:rsidP="008908B5">
      <w:pPr>
        <w:pStyle w:val="Heading2"/>
        <w:numPr>
          <w:ilvl w:val="0"/>
          <w:numId w:val="26"/>
        </w:numPr>
        <w:tabs>
          <w:tab w:val="num" w:pos="840"/>
        </w:tabs>
        <w:spacing w:after="200" w:line="288" w:lineRule="auto"/>
        <w:ind w:hanging="720"/>
        <w:rPr>
          <w:rStyle w:val="Strong"/>
          <w:rFonts w:ascii="Arial" w:hAnsi="Arial" w:cs="Arial"/>
          <w:b w:val="0"/>
          <w:sz w:val="24"/>
          <w:szCs w:val="24"/>
        </w:rPr>
      </w:pPr>
      <w:r w:rsidRPr="00A4095E">
        <w:rPr>
          <w:rFonts w:ascii="Arial" w:hAnsi="Arial" w:cs="Arial"/>
          <w:sz w:val="24"/>
          <w:szCs w:val="24"/>
        </w:rPr>
        <w:t>Environmental management</w:t>
      </w:r>
    </w:p>
    <w:p w14:paraId="67F3F8C3" w14:textId="77777777" w:rsidR="00795E9B" w:rsidRPr="00A4095E" w:rsidRDefault="005140D8" w:rsidP="00411C21">
      <w:pPr>
        <w:pStyle w:val="ListParagraph"/>
        <w:numPr>
          <w:ilvl w:val="0"/>
          <w:numId w:val="52"/>
        </w:numPr>
        <w:spacing w:before="120" w:after="120"/>
        <w:ind w:left="426"/>
        <w:rPr>
          <w:rFonts w:ascii="Arial" w:hAnsi="Arial" w:cs="Arial"/>
          <w:sz w:val="24"/>
          <w:szCs w:val="24"/>
        </w:rPr>
      </w:pPr>
      <w:r w:rsidRPr="00A4095E">
        <w:rPr>
          <w:rFonts w:ascii="Arial" w:hAnsi="Arial" w:cs="Arial"/>
          <w:sz w:val="24"/>
          <w:szCs w:val="24"/>
        </w:rPr>
        <w:t xml:space="preserve">Has your organisation been convicted of breaching environmental legislation, or had any notice served upon it, in the last three years by any environmental </w:t>
      </w:r>
      <w:r w:rsidRPr="00A4095E">
        <w:rPr>
          <w:rFonts w:ascii="Arial" w:hAnsi="Arial" w:cs="Arial"/>
          <w:sz w:val="24"/>
          <w:szCs w:val="24"/>
        </w:rPr>
        <w:lastRenderedPageBreak/>
        <w:t xml:space="preserve">regulator or authority (including local authority) or have any prosecutions pending? </w:t>
      </w:r>
    </w:p>
    <w:p w14:paraId="159B50D2" w14:textId="77777777" w:rsidR="00795E9B" w:rsidRPr="00A4095E" w:rsidRDefault="005140D8" w:rsidP="00795E9B">
      <w:pPr>
        <w:spacing w:before="120" w:after="120"/>
        <w:ind w:left="426"/>
        <w:rPr>
          <w:rFonts w:ascii="Arial" w:hAnsi="Arial" w:cs="Arial"/>
          <w:sz w:val="24"/>
          <w:szCs w:val="24"/>
        </w:rPr>
      </w:pPr>
      <w:r w:rsidRPr="00A4095E">
        <w:rPr>
          <w:rFonts w:ascii="Arial" w:hAnsi="Arial" w:cs="Arial"/>
          <w:sz w:val="24"/>
          <w:szCs w:val="24"/>
        </w:rPr>
        <w:t xml:space="preserve">If your answer to this question is “Yes”, please provide details of the conviction or notice and details of any remedial action or changes you have made </w:t>
      </w:r>
      <w:proofErr w:type="gramStart"/>
      <w:r w:rsidRPr="00A4095E">
        <w:rPr>
          <w:rFonts w:ascii="Arial" w:hAnsi="Arial" w:cs="Arial"/>
          <w:sz w:val="24"/>
          <w:szCs w:val="24"/>
        </w:rPr>
        <w:t>as a result of</w:t>
      </w:r>
      <w:proofErr w:type="gramEnd"/>
      <w:r w:rsidRPr="00A4095E">
        <w:rPr>
          <w:rFonts w:ascii="Arial" w:hAnsi="Arial" w:cs="Arial"/>
          <w:sz w:val="24"/>
          <w:szCs w:val="24"/>
        </w:rPr>
        <w:t xml:space="preserve"> conviction or notices served.</w:t>
      </w:r>
    </w:p>
    <w:p w14:paraId="0278450F" w14:textId="77777777" w:rsidR="00C1320E" w:rsidRPr="00A4095E" w:rsidRDefault="005140D8" w:rsidP="00795E9B">
      <w:pPr>
        <w:spacing w:before="120" w:after="120"/>
        <w:ind w:left="426"/>
        <w:rPr>
          <w:rFonts w:ascii="Arial" w:hAnsi="Arial" w:cs="Arial"/>
          <w:sz w:val="24"/>
          <w:szCs w:val="24"/>
        </w:rPr>
      </w:pPr>
      <w:r w:rsidRPr="00A4095E">
        <w:rPr>
          <w:rFonts w:ascii="Arial" w:hAnsi="Arial" w:cs="Arial"/>
          <w:sz w:val="24"/>
          <w:szCs w:val="24"/>
        </w:rPr>
        <w:t xml:space="preserve">The Council will not </w:t>
      </w:r>
      <w:r w:rsidR="00B1712C" w:rsidRPr="00A4095E">
        <w:rPr>
          <w:rFonts w:ascii="Arial" w:hAnsi="Arial" w:cs="Arial"/>
          <w:sz w:val="24"/>
          <w:szCs w:val="24"/>
        </w:rPr>
        <w:t xml:space="preserve">appoint </w:t>
      </w:r>
      <w:r w:rsidRPr="00A4095E">
        <w:rPr>
          <w:rFonts w:ascii="Arial" w:hAnsi="Arial" w:cs="Arial"/>
          <w:sz w:val="24"/>
          <w:szCs w:val="24"/>
        </w:rPr>
        <w:t>Applicants that have been prosecuted or served notice under environmental legislation in the last 3 years, unless the Council is satisfied that appropriate remedial action has been taken to prevent future occurrences/breaches</w:t>
      </w:r>
    </w:p>
    <w:bookmarkEnd w:id="121"/>
    <w:p w14:paraId="5AFE0FD6" w14:textId="77777777" w:rsidR="00C1320E" w:rsidRPr="00A4095E" w:rsidRDefault="007E27BE" w:rsidP="00C1320E">
      <w:pPr>
        <w:spacing w:before="120" w:after="120"/>
        <w:ind w:left="426"/>
        <w:rPr>
          <w:rFonts w:ascii="Arial" w:hAnsi="Arial" w:cs="Arial"/>
          <w:sz w:val="24"/>
          <w:szCs w:val="24"/>
        </w:rPr>
      </w:pPr>
      <w:sdt>
        <w:sdtPr>
          <w:rPr>
            <w:rFonts w:ascii="Arial" w:hAnsi="Arial" w:cs="Arial"/>
            <w:sz w:val="24"/>
            <w:szCs w:val="24"/>
          </w:rPr>
          <w:id w:val="2092175301"/>
          <w15:color w:val="FF0000"/>
          <w14:checkbox>
            <w14:checked w14:val="0"/>
            <w14:checkedState w14:val="00FC" w14:font="Wingdings"/>
            <w14:uncheckedState w14:val="2610" w14:font="MS Gothic"/>
          </w14:checkbox>
        </w:sdtPr>
        <w:sdtEndPr/>
        <w:sdtContent>
          <w:r w:rsidR="00795E9B" w:rsidRPr="00A4095E">
            <w:rPr>
              <w:rFonts w:ascii="Segoe UI Symbol" w:eastAsia="MS Gothic" w:hAnsi="Segoe UI Symbol" w:cs="Segoe UI Symbol"/>
              <w:sz w:val="24"/>
              <w:szCs w:val="24"/>
            </w:rPr>
            <w:t>☐</w:t>
          </w:r>
        </w:sdtContent>
      </w:sdt>
      <w:r w:rsidR="00795E9B" w:rsidRPr="00A4095E">
        <w:rPr>
          <w:rFonts w:ascii="Arial" w:hAnsi="Arial" w:cs="Arial"/>
          <w:sz w:val="24"/>
          <w:szCs w:val="24"/>
        </w:rPr>
        <w:t xml:space="preserve"> Yes</w:t>
      </w:r>
    </w:p>
    <w:p w14:paraId="5FB27835" w14:textId="77777777" w:rsidR="00795E9B" w:rsidRPr="00A4095E" w:rsidRDefault="007E27BE" w:rsidP="00C1320E">
      <w:pPr>
        <w:spacing w:before="120" w:after="120"/>
        <w:ind w:left="426"/>
        <w:rPr>
          <w:rFonts w:ascii="Arial" w:hAnsi="Arial" w:cs="Arial"/>
          <w:sz w:val="24"/>
          <w:szCs w:val="24"/>
        </w:rPr>
      </w:pPr>
      <w:sdt>
        <w:sdtPr>
          <w:rPr>
            <w:rFonts w:ascii="Arial" w:hAnsi="Arial" w:cs="Arial"/>
            <w:sz w:val="24"/>
            <w:szCs w:val="24"/>
          </w:rPr>
          <w:id w:val="87245344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5CBA7693" w14:textId="77777777" w:rsidR="00C1320E" w:rsidRPr="00A4095E" w:rsidRDefault="00C1320E" w:rsidP="00A261EA">
      <w:pPr>
        <w:spacing w:before="120" w:after="120"/>
        <w:rPr>
          <w:rFonts w:ascii="Arial" w:hAnsi="Arial" w:cs="Arial"/>
          <w:sz w:val="24"/>
          <w:szCs w:val="24"/>
        </w:rPr>
      </w:pPr>
    </w:p>
    <w:p w14:paraId="7863BFC3" w14:textId="77777777" w:rsidR="00795E9B" w:rsidRPr="00A4095E" w:rsidRDefault="005140D8" w:rsidP="00A261EA">
      <w:pPr>
        <w:spacing w:before="120" w:after="120"/>
        <w:rPr>
          <w:rFonts w:ascii="Arial" w:hAnsi="Arial" w:cs="Arial"/>
          <w:b/>
          <w:bCs/>
          <w:sz w:val="24"/>
          <w:szCs w:val="24"/>
        </w:rPr>
      </w:pPr>
      <w:r w:rsidRPr="00A4095E">
        <w:rPr>
          <w:rFonts w:ascii="Arial" w:hAnsi="Arial" w:cs="Arial"/>
          <w:b/>
          <w:bCs/>
          <w:sz w:val="24"/>
          <w:szCs w:val="24"/>
        </w:rPr>
        <w:t xml:space="preserve">If your answer to this question is “Yes”, explain </w:t>
      </w:r>
      <w:r w:rsidR="00C1320E" w:rsidRPr="00A4095E">
        <w:rPr>
          <w:rFonts w:ascii="Arial" w:hAnsi="Arial" w:cs="Arial"/>
          <w:b/>
          <w:bCs/>
          <w:sz w:val="24"/>
          <w:szCs w:val="24"/>
        </w:rPr>
        <w:t>below</w:t>
      </w:r>
    </w:p>
    <w:p w14:paraId="25C09E4B" w14:textId="77777777" w:rsidR="00795E9B" w:rsidRPr="00A4095E" w:rsidRDefault="005140D8" w:rsidP="00A261EA">
      <w:pPr>
        <w:tabs>
          <w:tab w:val="left" w:pos="815"/>
          <w:tab w:val="left" w:pos="8049"/>
        </w:tabs>
        <w:spacing w:before="120" w:after="120"/>
        <w:ind w:left="113"/>
        <w:rPr>
          <w:rFonts w:ascii="Arial" w:hAnsi="Arial" w:cs="Arial"/>
          <w:sz w:val="24"/>
          <w:szCs w:val="24"/>
        </w:rPr>
      </w:pPr>
      <w:r w:rsidRPr="00A4095E">
        <w:rPr>
          <w:rFonts w:ascii="Arial" w:hAnsi="Arial" w:cs="Arial"/>
          <w:sz w:val="24"/>
          <w:szCs w:val="24"/>
        </w:rPr>
        <w:tab/>
      </w:r>
    </w:p>
    <w:p w14:paraId="69855FDC" w14:textId="77777777" w:rsidR="00C1320E" w:rsidRPr="00A4095E" w:rsidRDefault="005140D8" w:rsidP="00411C21">
      <w:pPr>
        <w:pStyle w:val="ListParagraph"/>
        <w:numPr>
          <w:ilvl w:val="0"/>
          <w:numId w:val="52"/>
        </w:numPr>
        <w:spacing w:before="120" w:after="120"/>
        <w:ind w:left="426"/>
        <w:rPr>
          <w:rFonts w:ascii="Arial" w:hAnsi="Arial" w:cs="Arial"/>
          <w:sz w:val="24"/>
          <w:szCs w:val="24"/>
        </w:rPr>
      </w:pPr>
      <w:r w:rsidRPr="00A4095E">
        <w:rPr>
          <w:rFonts w:ascii="Arial" w:hAnsi="Arial" w:cs="Arial"/>
          <w:sz w:val="24"/>
          <w:szCs w:val="24"/>
        </w:rPr>
        <w:t>If you use sub-contractors, do you have processes in place to check whether any of these organisations have been convicted or had a notice served upon them for infringement of environmental legislation?</w:t>
      </w:r>
    </w:p>
    <w:p w14:paraId="3CBB791A" w14:textId="77777777" w:rsidR="00795E9B" w:rsidRPr="00A4095E" w:rsidRDefault="007E27BE" w:rsidP="00C1320E">
      <w:pPr>
        <w:spacing w:before="120" w:after="120"/>
        <w:ind w:firstLine="426"/>
        <w:rPr>
          <w:rFonts w:ascii="Arial" w:hAnsi="Arial" w:cs="Arial"/>
          <w:sz w:val="24"/>
          <w:szCs w:val="24"/>
        </w:rPr>
      </w:pPr>
      <w:sdt>
        <w:sdtPr>
          <w:rPr>
            <w:rFonts w:ascii="Arial" w:hAnsi="Arial" w:cs="Arial"/>
            <w:sz w:val="24"/>
            <w:szCs w:val="24"/>
          </w:rPr>
          <w:id w:val="124840124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7F21AFC9" w14:textId="77777777" w:rsidR="00C1320E" w:rsidRPr="00A4095E" w:rsidRDefault="007E27BE" w:rsidP="00C1320E">
      <w:pPr>
        <w:spacing w:before="120" w:after="120"/>
        <w:ind w:firstLine="426"/>
        <w:rPr>
          <w:rFonts w:ascii="Arial" w:hAnsi="Arial" w:cs="Arial"/>
          <w:sz w:val="24"/>
          <w:szCs w:val="24"/>
        </w:rPr>
      </w:pPr>
      <w:sdt>
        <w:sdtPr>
          <w:rPr>
            <w:rFonts w:ascii="Arial" w:hAnsi="Arial" w:cs="Arial"/>
            <w:sz w:val="24"/>
            <w:szCs w:val="24"/>
          </w:rPr>
          <w:id w:val="1249849481"/>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795E9B" w:rsidRPr="00A4095E">
        <w:rPr>
          <w:rFonts w:ascii="Arial" w:hAnsi="Arial" w:cs="Arial"/>
          <w:sz w:val="24"/>
          <w:szCs w:val="24"/>
        </w:rPr>
        <w:t xml:space="preserve"> No    </w:t>
      </w:r>
    </w:p>
    <w:p w14:paraId="4A61ADF3" w14:textId="77777777" w:rsidR="00795E9B" w:rsidRPr="00A4095E" w:rsidRDefault="007E27BE" w:rsidP="00C1320E">
      <w:pPr>
        <w:spacing w:before="120" w:after="120"/>
        <w:ind w:firstLine="426"/>
        <w:rPr>
          <w:rFonts w:ascii="Arial" w:hAnsi="Arial" w:cs="Arial"/>
          <w:sz w:val="24"/>
          <w:szCs w:val="24"/>
        </w:rPr>
      </w:pPr>
      <w:sdt>
        <w:sdtPr>
          <w:rPr>
            <w:rFonts w:ascii="Arial" w:hAnsi="Arial" w:cs="Arial"/>
            <w:sz w:val="24"/>
            <w:szCs w:val="24"/>
          </w:rPr>
          <w:id w:val="1662635408"/>
          <w15:color w:val="FF0000"/>
          <w14:checkbox>
            <w14:checked w14:val="0"/>
            <w14:checkedState w14:val="00FC" w14:font="Wingdings"/>
            <w14:uncheckedState w14:val="2610" w14:font="MS Gothic"/>
          </w14:checkbox>
        </w:sdtPr>
        <w:sdtEndPr/>
        <w:sdtContent>
          <w:r w:rsidR="00C1320E"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N/A   </w:t>
      </w:r>
    </w:p>
    <w:p w14:paraId="205B2DE7" w14:textId="77777777" w:rsidR="00795E9B" w:rsidRPr="00A4095E" w:rsidRDefault="005140D8" w:rsidP="002520E8">
      <w:pPr>
        <w:spacing w:before="120" w:after="120"/>
        <w:rPr>
          <w:rFonts w:ascii="Arial" w:hAnsi="Arial" w:cs="Arial"/>
          <w:b/>
          <w:bCs/>
          <w:sz w:val="24"/>
          <w:szCs w:val="24"/>
        </w:rPr>
      </w:pPr>
      <w:r w:rsidRPr="00A4095E">
        <w:rPr>
          <w:rFonts w:ascii="Arial" w:hAnsi="Arial" w:cs="Arial"/>
          <w:b/>
          <w:bCs/>
          <w:sz w:val="24"/>
          <w:szCs w:val="24"/>
        </w:rPr>
        <w:t xml:space="preserve">If your answer to this question is “Yes”, explain </w:t>
      </w:r>
      <w:r w:rsidR="00C1320E" w:rsidRPr="00A4095E">
        <w:rPr>
          <w:rFonts w:ascii="Arial" w:hAnsi="Arial" w:cs="Arial"/>
          <w:b/>
          <w:bCs/>
          <w:sz w:val="24"/>
          <w:szCs w:val="24"/>
        </w:rPr>
        <w:t>below</w:t>
      </w:r>
    </w:p>
    <w:p w14:paraId="64FCBC99" w14:textId="77777777" w:rsidR="00795E9B" w:rsidRPr="00A4095E" w:rsidRDefault="005140D8" w:rsidP="00A261EA">
      <w:pPr>
        <w:tabs>
          <w:tab w:val="left" w:pos="815"/>
          <w:tab w:val="left" w:pos="8049"/>
        </w:tabs>
        <w:spacing w:before="120" w:after="120"/>
        <w:ind w:left="113"/>
        <w:rPr>
          <w:rFonts w:ascii="Arial" w:hAnsi="Arial" w:cs="Arial"/>
          <w:sz w:val="24"/>
          <w:szCs w:val="24"/>
        </w:rPr>
      </w:pPr>
      <w:r w:rsidRPr="00A4095E">
        <w:rPr>
          <w:rFonts w:ascii="Arial" w:hAnsi="Arial" w:cs="Arial"/>
          <w:sz w:val="24"/>
          <w:szCs w:val="24"/>
        </w:rPr>
        <w:tab/>
      </w:r>
    </w:p>
    <w:p w14:paraId="4EDC36F0" w14:textId="77777777" w:rsidR="004312B5" w:rsidRPr="00A4095E" w:rsidRDefault="004312B5" w:rsidP="004312B5">
      <w:pPr>
        <w:spacing w:before="0" w:after="0" w:line="240" w:lineRule="auto"/>
        <w:rPr>
          <w:rStyle w:val="Strong"/>
          <w:rFonts w:ascii="Arial" w:hAnsi="Arial" w:cs="Arial"/>
          <w:sz w:val="24"/>
          <w:szCs w:val="24"/>
        </w:rPr>
      </w:pPr>
    </w:p>
    <w:p w14:paraId="71346A9A" w14:textId="77777777" w:rsidR="004312B5" w:rsidRPr="00A4095E" w:rsidRDefault="005140D8" w:rsidP="004312B5">
      <w:pPr>
        <w:rPr>
          <w:rFonts w:ascii="Arial" w:hAnsi="Arial" w:cs="Arial"/>
          <w:bCs/>
          <w:sz w:val="24"/>
          <w:szCs w:val="24"/>
        </w:rPr>
      </w:pPr>
      <w:r w:rsidRPr="00A4095E">
        <w:rPr>
          <w:rStyle w:val="Strong"/>
          <w:rFonts w:ascii="Arial" w:hAnsi="Arial" w:cs="Arial"/>
          <w:b w:val="0"/>
          <w:bCs/>
          <w:sz w:val="24"/>
          <w:szCs w:val="24"/>
        </w:rPr>
        <w:t xml:space="preserve">Where a written response has been provided to support a “yes” for question 1, it will be scored against the criteria at the end of this Form C. If you do not pass this part of the evaluation, </w:t>
      </w:r>
      <w:proofErr w:type="gramStart"/>
      <w:r w:rsidRPr="00A4095E">
        <w:rPr>
          <w:rStyle w:val="Strong"/>
          <w:rFonts w:ascii="Arial" w:hAnsi="Arial" w:cs="Arial"/>
          <w:b w:val="0"/>
          <w:bCs/>
          <w:sz w:val="24"/>
          <w:szCs w:val="24"/>
        </w:rPr>
        <w:t>your</w:t>
      </w:r>
      <w:r w:rsidRPr="00A4095E">
        <w:rPr>
          <w:rFonts w:ascii="Arial" w:hAnsi="Arial" w:cs="Arial"/>
          <w:bCs/>
          <w:sz w:val="24"/>
          <w:szCs w:val="24"/>
        </w:rPr>
        <w:t xml:space="preserve">  tender</w:t>
      </w:r>
      <w:proofErr w:type="gramEnd"/>
      <w:r w:rsidRPr="00A4095E">
        <w:rPr>
          <w:rFonts w:ascii="Arial" w:hAnsi="Arial" w:cs="Arial"/>
          <w:bCs/>
          <w:sz w:val="24"/>
          <w:szCs w:val="24"/>
        </w:rPr>
        <w:t xml:space="preserve"> </w:t>
      </w:r>
      <w:r w:rsidR="003E0DD8" w:rsidRPr="00A4095E">
        <w:rPr>
          <w:rFonts w:ascii="Arial" w:hAnsi="Arial" w:cs="Arial"/>
          <w:bCs/>
          <w:sz w:val="24"/>
          <w:szCs w:val="24"/>
        </w:rPr>
        <w:t>will be</w:t>
      </w:r>
      <w:r w:rsidRPr="00A4095E">
        <w:rPr>
          <w:rFonts w:ascii="Arial" w:hAnsi="Arial" w:cs="Arial"/>
          <w:bCs/>
          <w:sz w:val="24"/>
          <w:szCs w:val="24"/>
        </w:rPr>
        <w:t xml:space="preserve"> rejected.</w:t>
      </w:r>
    </w:p>
    <w:p w14:paraId="02EA98D9" w14:textId="77777777" w:rsidR="004312B5" w:rsidRPr="00A4095E" w:rsidRDefault="004312B5" w:rsidP="00AB66CD">
      <w:pPr>
        <w:rPr>
          <w:rFonts w:ascii="Arial" w:hAnsi="Arial" w:cs="Arial"/>
          <w:sz w:val="24"/>
          <w:szCs w:val="24"/>
        </w:rPr>
      </w:pPr>
    </w:p>
    <w:p w14:paraId="7CF67CE4" w14:textId="77777777" w:rsidR="004312B5" w:rsidRPr="00A4095E" w:rsidRDefault="005140D8" w:rsidP="0019399E">
      <w:pPr>
        <w:pStyle w:val="Heading2"/>
        <w:numPr>
          <w:ilvl w:val="0"/>
          <w:numId w:val="26"/>
        </w:numPr>
        <w:tabs>
          <w:tab w:val="num" w:pos="840"/>
        </w:tabs>
        <w:spacing w:after="200" w:line="288" w:lineRule="auto"/>
        <w:ind w:hanging="720"/>
        <w:rPr>
          <w:rFonts w:ascii="Arial" w:hAnsi="Arial" w:cs="Arial"/>
          <w:sz w:val="24"/>
          <w:szCs w:val="24"/>
        </w:rPr>
      </w:pPr>
      <w:r w:rsidRPr="00A4095E">
        <w:rPr>
          <w:rFonts w:ascii="Arial" w:hAnsi="Arial" w:cs="Arial"/>
          <w:sz w:val="24"/>
          <w:szCs w:val="24"/>
        </w:rPr>
        <w:t>Compliance with equality legislation</w:t>
      </w:r>
    </w:p>
    <w:p w14:paraId="172242A6" w14:textId="77777777" w:rsidR="0007627D" w:rsidRPr="00A4095E" w:rsidRDefault="005140D8" w:rsidP="00A261EA">
      <w:pPr>
        <w:spacing w:before="120" w:after="120"/>
        <w:rPr>
          <w:rFonts w:ascii="Arial" w:hAnsi="Arial" w:cs="Arial"/>
          <w:sz w:val="24"/>
          <w:szCs w:val="24"/>
        </w:rPr>
      </w:pPr>
      <w:r w:rsidRPr="00A4095E">
        <w:rPr>
          <w:rFonts w:ascii="Arial" w:hAnsi="Arial" w:cs="Arial"/>
          <w:sz w:val="24"/>
          <w:szCs w:val="24"/>
        </w:rPr>
        <w:t>For organisations working outside of the UK please refer to equivalent legislation for the country or countries in which you are located.</w:t>
      </w:r>
    </w:p>
    <w:p w14:paraId="1863A29D" w14:textId="77777777" w:rsidR="0007627D" w:rsidRPr="00A4095E" w:rsidRDefault="0007627D" w:rsidP="00A261EA">
      <w:pPr>
        <w:spacing w:before="120" w:after="120"/>
        <w:rPr>
          <w:rFonts w:ascii="Arial" w:hAnsi="Arial" w:cs="Arial"/>
          <w:sz w:val="24"/>
          <w:szCs w:val="24"/>
        </w:rPr>
      </w:pPr>
    </w:p>
    <w:p w14:paraId="41621F60" w14:textId="77777777" w:rsidR="0007627D" w:rsidRPr="00A4095E" w:rsidRDefault="005140D8" w:rsidP="00411C21">
      <w:pPr>
        <w:pStyle w:val="ListParagraph"/>
        <w:numPr>
          <w:ilvl w:val="0"/>
          <w:numId w:val="50"/>
        </w:numPr>
        <w:spacing w:before="120" w:after="120"/>
        <w:rPr>
          <w:rFonts w:ascii="Arial" w:hAnsi="Arial" w:cs="Arial"/>
          <w:sz w:val="24"/>
          <w:szCs w:val="24"/>
        </w:rPr>
      </w:pPr>
      <w:r w:rsidRPr="00A4095E">
        <w:rPr>
          <w:rFonts w:ascii="Arial" w:hAnsi="Arial" w:cs="Arial"/>
          <w:sz w:val="24"/>
          <w:szCs w:val="24"/>
        </w:rPr>
        <w:t xml:space="preserve">In the last three years, has any finding of unlawful discrimination been made against your organisation by an Employment Tribunal, an Employment Appeal </w:t>
      </w:r>
      <w:r w:rsidRPr="00A4095E">
        <w:rPr>
          <w:rFonts w:ascii="Arial" w:hAnsi="Arial" w:cs="Arial"/>
          <w:sz w:val="24"/>
          <w:szCs w:val="24"/>
        </w:rPr>
        <w:lastRenderedPageBreak/>
        <w:t>Tribunal or any other court (or in comparable proceedings in any jurisdiction other than the UK)?</w:t>
      </w:r>
    </w:p>
    <w:p w14:paraId="6C5A8482" w14:textId="77777777" w:rsidR="0007627D" w:rsidRPr="00A4095E" w:rsidRDefault="007E27BE" w:rsidP="0007627D">
      <w:pPr>
        <w:spacing w:before="120" w:after="120"/>
        <w:ind w:firstLine="720"/>
        <w:rPr>
          <w:rFonts w:ascii="Arial" w:hAnsi="Arial" w:cs="Arial"/>
          <w:sz w:val="24"/>
          <w:szCs w:val="24"/>
        </w:rPr>
      </w:pPr>
      <w:sdt>
        <w:sdtPr>
          <w:rPr>
            <w:rFonts w:ascii="Arial" w:hAnsi="Arial" w:cs="Arial"/>
            <w:sz w:val="24"/>
            <w:szCs w:val="24"/>
          </w:rPr>
          <w:id w:val="1915851190"/>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679A58E0" w14:textId="77777777" w:rsidR="0007627D" w:rsidRPr="00A4095E" w:rsidRDefault="007E27BE" w:rsidP="0007627D">
      <w:pPr>
        <w:pStyle w:val="ListParagraph"/>
        <w:spacing w:before="120" w:after="120"/>
        <w:rPr>
          <w:rFonts w:ascii="Arial" w:hAnsi="Arial" w:cs="Arial"/>
          <w:sz w:val="24"/>
          <w:szCs w:val="24"/>
        </w:rPr>
      </w:pPr>
      <w:sdt>
        <w:sdtPr>
          <w:rPr>
            <w:rFonts w:ascii="Arial" w:hAnsi="Arial" w:cs="Arial"/>
            <w:sz w:val="24"/>
            <w:szCs w:val="24"/>
          </w:rPr>
          <w:id w:val="198573989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275067B6" w14:textId="77777777" w:rsidR="0007627D" w:rsidRPr="00A4095E" w:rsidRDefault="0007627D" w:rsidP="0007627D">
      <w:pPr>
        <w:pStyle w:val="ListParagraph"/>
        <w:spacing w:before="120" w:after="120"/>
        <w:rPr>
          <w:rFonts w:ascii="Arial" w:hAnsi="Arial" w:cs="Arial"/>
          <w:sz w:val="24"/>
          <w:szCs w:val="24"/>
        </w:rPr>
      </w:pPr>
    </w:p>
    <w:p w14:paraId="52A77EE4" w14:textId="77777777" w:rsidR="0007627D" w:rsidRPr="00A4095E" w:rsidRDefault="005140D8" w:rsidP="00411C21">
      <w:pPr>
        <w:pStyle w:val="ListParagraph"/>
        <w:numPr>
          <w:ilvl w:val="0"/>
          <w:numId w:val="50"/>
        </w:numPr>
        <w:spacing w:before="120" w:after="120"/>
        <w:rPr>
          <w:rFonts w:ascii="Arial" w:hAnsi="Arial" w:cs="Arial"/>
          <w:sz w:val="24"/>
          <w:szCs w:val="24"/>
        </w:rPr>
      </w:pPr>
      <w:r w:rsidRPr="00A4095E">
        <w:rPr>
          <w:rFonts w:ascii="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7EBBDF7E" w14:textId="77777777" w:rsidR="0007627D" w:rsidRPr="00A4095E" w:rsidRDefault="007E27BE" w:rsidP="0007627D">
      <w:pPr>
        <w:pStyle w:val="ListParagraph"/>
        <w:spacing w:before="120" w:after="120"/>
        <w:rPr>
          <w:rFonts w:ascii="Arial" w:hAnsi="Arial" w:cs="Arial"/>
          <w:sz w:val="24"/>
          <w:szCs w:val="24"/>
        </w:rPr>
      </w:pPr>
      <w:sdt>
        <w:sdtPr>
          <w:rPr>
            <w:rFonts w:ascii="Arial" w:eastAsia="MS Gothic" w:hAnsi="Arial" w:cs="Arial"/>
            <w:sz w:val="24"/>
            <w:szCs w:val="24"/>
          </w:rPr>
          <w:id w:val="206971900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0879EFD8" w14:textId="77777777" w:rsidR="0007627D" w:rsidRPr="00A4095E" w:rsidRDefault="007E27BE" w:rsidP="0007627D">
      <w:pPr>
        <w:spacing w:before="120" w:after="120"/>
        <w:ind w:firstLine="720"/>
        <w:rPr>
          <w:rFonts w:ascii="Arial" w:hAnsi="Arial" w:cs="Arial"/>
          <w:sz w:val="24"/>
          <w:szCs w:val="24"/>
        </w:rPr>
      </w:pPr>
      <w:sdt>
        <w:sdtPr>
          <w:rPr>
            <w:rFonts w:ascii="Arial" w:eastAsia="MS Gothic" w:hAnsi="Arial" w:cs="Arial"/>
            <w:sz w:val="24"/>
            <w:szCs w:val="24"/>
          </w:rPr>
          <w:id w:val="187964504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48F2E9BD" w14:textId="77777777" w:rsidR="0007627D" w:rsidRPr="00A4095E" w:rsidRDefault="0007627D" w:rsidP="0007627D">
      <w:pPr>
        <w:spacing w:before="120" w:after="120"/>
        <w:rPr>
          <w:rFonts w:ascii="Arial" w:hAnsi="Arial" w:cs="Arial"/>
          <w:sz w:val="24"/>
          <w:szCs w:val="24"/>
        </w:rPr>
      </w:pPr>
    </w:p>
    <w:p w14:paraId="29FDE150" w14:textId="77777777" w:rsidR="0007627D" w:rsidRPr="00A4095E" w:rsidRDefault="005140D8" w:rsidP="0007627D">
      <w:pPr>
        <w:spacing w:before="120" w:after="120"/>
        <w:rPr>
          <w:rFonts w:ascii="Arial" w:hAnsi="Arial" w:cs="Arial"/>
          <w:sz w:val="24"/>
          <w:szCs w:val="24"/>
        </w:rPr>
      </w:pPr>
      <w:r w:rsidRPr="00A4095E">
        <w:rPr>
          <w:rFonts w:ascii="Arial" w:hAnsi="Arial" w:cs="Arial"/>
          <w:sz w:val="24"/>
          <w:szCs w:val="24"/>
        </w:rPr>
        <w:t>If you have answered “yes” to either or the questions above, please provide a summary of the nature of the investigation and an explanation of the outcome of the investigation to date.</w:t>
      </w:r>
    </w:p>
    <w:p w14:paraId="0BB971E3" w14:textId="77777777" w:rsidR="0007627D" w:rsidRPr="00A4095E" w:rsidRDefault="005140D8" w:rsidP="0007627D">
      <w:pPr>
        <w:spacing w:before="120" w:after="120"/>
        <w:rPr>
          <w:rFonts w:ascii="Arial" w:hAnsi="Arial" w:cs="Arial"/>
          <w:sz w:val="24"/>
          <w:szCs w:val="24"/>
        </w:rPr>
      </w:pPr>
      <w:r w:rsidRPr="00A4095E">
        <w:rPr>
          <w:rFonts w:ascii="Arial" w:hAnsi="Arial" w:cs="Arial"/>
          <w:sz w:val="24"/>
          <w:szCs w:val="24"/>
        </w:rPr>
        <w:t>If the investigation upheld the complaint against your organisation, please use the written response to explain what action (if any) you have taken to prevent unlawful discrimination from reoccurring.</w:t>
      </w:r>
    </w:p>
    <w:p w14:paraId="6452D14D" w14:textId="77777777" w:rsidR="0007627D" w:rsidRPr="00A4095E" w:rsidRDefault="005140D8" w:rsidP="0007627D">
      <w:pPr>
        <w:spacing w:before="120" w:after="120"/>
        <w:rPr>
          <w:rFonts w:ascii="Arial" w:hAnsi="Arial" w:cs="Arial"/>
          <w:sz w:val="24"/>
          <w:szCs w:val="24"/>
        </w:rPr>
      </w:pPr>
      <w:r w:rsidRPr="00A4095E">
        <w:rPr>
          <w:rFonts w:ascii="Arial" w:hAnsi="Arial" w:cs="Arial"/>
          <w:sz w:val="24"/>
          <w:szCs w:val="24"/>
        </w:rPr>
        <w:t>You may be excluded if you are unable to demonstrate to the Council’s satisfaction that appropriate remedial action has been taken to prevent similar unlawful discrimination reoccurring.</w:t>
      </w:r>
    </w:p>
    <w:p w14:paraId="58346DE2" w14:textId="77777777" w:rsidR="0007627D" w:rsidRPr="00A4095E" w:rsidRDefault="005140D8" w:rsidP="0007627D">
      <w:pPr>
        <w:spacing w:before="120" w:after="120"/>
        <w:rPr>
          <w:rFonts w:ascii="Arial" w:hAnsi="Arial" w:cs="Arial"/>
          <w:b/>
          <w:bCs/>
          <w:sz w:val="24"/>
          <w:szCs w:val="24"/>
        </w:rPr>
      </w:pPr>
      <w:r w:rsidRPr="00A4095E">
        <w:rPr>
          <w:rFonts w:ascii="Arial" w:hAnsi="Arial" w:cs="Arial"/>
          <w:b/>
          <w:bCs/>
          <w:sz w:val="24"/>
          <w:szCs w:val="24"/>
        </w:rPr>
        <w:t>If your answer to questions 1 or 2 is “Yes”, explain below</w:t>
      </w:r>
    </w:p>
    <w:p w14:paraId="6E685B0E" w14:textId="77777777" w:rsidR="0007627D" w:rsidRPr="00A4095E" w:rsidRDefault="0007627D" w:rsidP="0007627D">
      <w:pPr>
        <w:spacing w:before="120" w:after="120"/>
        <w:rPr>
          <w:rFonts w:ascii="Arial" w:hAnsi="Arial" w:cs="Arial"/>
          <w:b/>
          <w:bCs/>
          <w:sz w:val="24"/>
          <w:szCs w:val="24"/>
        </w:rPr>
      </w:pPr>
    </w:p>
    <w:p w14:paraId="347A0DC4" w14:textId="77777777" w:rsidR="0007627D" w:rsidRPr="00A4095E" w:rsidRDefault="0007627D" w:rsidP="0007627D">
      <w:pPr>
        <w:spacing w:before="120" w:after="120"/>
        <w:rPr>
          <w:rFonts w:ascii="Arial" w:hAnsi="Arial" w:cs="Arial"/>
          <w:b/>
          <w:bCs/>
          <w:sz w:val="24"/>
          <w:szCs w:val="24"/>
        </w:rPr>
      </w:pPr>
    </w:p>
    <w:p w14:paraId="496EDE69" w14:textId="77777777" w:rsidR="0007627D" w:rsidRPr="00A4095E" w:rsidRDefault="005140D8" w:rsidP="00411C21">
      <w:pPr>
        <w:pStyle w:val="ListParagraph"/>
        <w:numPr>
          <w:ilvl w:val="0"/>
          <w:numId w:val="50"/>
        </w:numPr>
        <w:spacing w:before="120" w:after="120"/>
        <w:rPr>
          <w:rFonts w:ascii="Arial" w:hAnsi="Arial" w:cs="Arial"/>
          <w:sz w:val="24"/>
          <w:szCs w:val="24"/>
        </w:rPr>
      </w:pPr>
      <w:r w:rsidRPr="00A4095E">
        <w:rPr>
          <w:rFonts w:ascii="Arial" w:hAnsi="Arial" w:cs="Arial"/>
          <w:sz w:val="24"/>
          <w:szCs w:val="24"/>
        </w:rPr>
        <w:t>If you use sub-contractors, do you have processes in place to check whether any of the above circumstances apply to these other organisations?</w:t>
      </w:r>
    </w:p>
    <w:p w14:paraId="3D57438D" w14:textId="77777777" w:rsidR="0007627D" w:rsidRPr="00A4095E" w:rsidRDefault="007E27BE" w:rsidP="0007627D">
      <w:pPr>
        <w:spacing w:before="120" w:after="120"/>
        <w:ind w:left="720"/>
        <w:rPr>
          <w:rFonts w:ascii="Arial" w:hAnsi="Arial" w:cs="Arial"/>
          <w:sz w:val="24"/>
          <w:szCs w:val="24"/>
        </w:rPr>
      </w:pPr>
      <w:sdt>
        <w:sdtPr>
          <w:rPr>
            <w:rFonts w:ascii="Arial" w:hAnsi="Arial" w:cs="Arial"/>
            <w:sz w:val="24"/>
            <w:szCs w:val="24"/>
          </w:rPr>
          <w:id w:val="118357441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57C75728" w14:textId="77777777" w:rsidR="0007627D" w:rsidRPr="00A4095E" w:rsidRDefault="007E27BE" w:rsidP="0007627D">
      <w:pPr>
        <w:spacing w:before="120" w:after="120"/>
        <w:ind w:left="720"/>
        <w:rPr>
          <w:rFonts w:ascii="Arial" w:hAnsi="Arial" w:cs="Arial"/>
          <w:sz w:val="24"/>
          <w:szCs w:val="24"/>
        </w:rPr>
      </w:pPr>
      <w:sdt>
        <w:sdtPr>
          <w:rPr>
            <w:rFonts w:ascii="Arial" w:hAnsi="Arial" w:cs="Arial"/>
            <w:sz w:val="24"/>
            <w:szCs w:val="24"/>
          </w:rPr>
          <w:id w:val="96656682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156778B1" w14:textId="77777777" w:rsidR="0007627D" w:rsidRPr="00A4095E" w:rsidRDefault="007E27BE" w:rsidP="0007627D">
      <w:pPr>
        <w:spacing w:before="120" w:after="120"/>
        <w:ind w:left="720"/>
        <w:rPr>
          <w:rFonts w:ascii="Arial" w:hAnsi="Arial" w:cs="Arial"/>
          <w:sz w:val="24"/>
          <w:szCs w:val="24"/>
        </w:rPr>
      </w:pPr>
      <w:sdt>
        <w:sdtPr>
          <w:rPr>
            <w:rFonts w:ascii="Arial" w:hAnsi="Arial" w:cs="Arial"/>
            <w:sz w:val="24"/>
            <w:szCs w:val="24"/>
          </w:rPr>
          <w:id w:val="97795312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N/A    </w:t>
      </w:r>
    </w:p>
    <w:p w14:paraId="3D8DEC00" w14:textId="77777777" w:rsidR="0007627D" w:rsidRPr="00A4095E" w:rsidRDefault="0007627D" w:rsidP="0007627D">
      <w:pPr>
        <w:spacing w:before="120" w:after="120"/>
        <w:rPr>
          <w:rFonts w:ascii="Arial" w:hAnsi="Arial" w:cs="Arial"/>
          <w:sz w:val="24"/>
          <w:szCs w:val="24"/>
        </w:rPr>
      </w:pPr>
    </w:p>
    <w:p w14:paraId="08A3A3B4" w14:textId="77777777" w:rsidR="0007627D" w:rsidRPr="00A4095E" w:rsidRDefault="005140D8" w:rsidP="0007627D">
      <w:pPr>
        <w:spacing w:before="120" w:after="120"/>
        <w:ind w:firstLine="720"/>
        <w:rPr>
          <w:rFonts w:ascii="Arial" w:hAnsi="Arial" w:cs="Arial"/>
          <w:b/>
          <w:bCs/>
          <w:sz w:val="24"/>
          <w:szCs w:val="24"/>
        </w:rPr>
      </w:pPr>
      <w:r w:rsidRPr="00A4095E">
        <w:rPr>
          <w:rFonts w:ascii="Arial" w:hAnsi="Arial" w:cs="Arial"/>
          <w:b/>
          <w:bCs/>
          <w:sz w:val="24"/>
          <w:szCs w:val="24"/>
        </w:rPr>
        <w:t>If your answer to this question is “No”, explain below.</w:t>
      </w:r>
    </w:p>
    <w:p w14:paraId="08CBF2DB" w14:textId="77777777" w:rsidR="004312B5" w:rsidRPr="00A4095E" w:rsidRDefault="004312B5" w:rsidP="004312B5">
      <w:pPr>
        <w:spacing w:before="0" w:after="0" w:line="240" w:lineRule="auto"/>
        <w:rPr>
          <w:rFonts w:ascii="Arial" w:hAnsi="Arial" w:cs="Arial"/>
          <w:sz w:val="24"/>
          <w:szCs w:val="24"/>
        </w:rPr>
      </w:pPr>
    </w:p>
    <w:p w14:paraId="13307375" w14:textId="77777777" w:rsidR="004312B5" w:rsidRPr="00A4095E" w:rsidRDefault="005140D8" w:rsidP="004312B5">
      <w:pPr>
        <w:rPr>
          <w:rStyle w:val="Strong"/>
          <w:rFonts w:ascii="Arial" w:hAnsi="Arial" w:cs="Arial"/>
          <w:b w:val="0"/>
          <w:bCs/>
          <w:sz w:val="24"/>
          <w:szCs w:val="24"/>
        </w:rPr>
      </w:pPr>
      <w:r w:rsidRPr="00A4095E">
        <w:rPr>
          <w:rStyle w:val="Strong"/>
          <w:rFonts w:ascii="Arial" w:hAnsi="Arial" w:cs="Arial"/>
          <w:b w:val="0"/>
          <w:bCs/>
          <w:sz w:val="24"/>
          <w:szCs w:val="24"/>
        </w:rPr>
        <w:t xml:space="preserve">Responses to questions 1 and 2 will be scored against the criteria at the end of this Form C where a written response has been provided to support a “yes” to either of </w:t>
      </w:r>
      <w:r w:rsidRPr="00A4095E">
        <w:rPr>
          <w:rStyle w:val="Strong"/>
          <w:rFonts w:ascii="Arial" w:hAnsi="Arial" w:cs="Arial"/>
          <w:b w:val="0"/>
          <w:bCs/>
          <w:sz w:val="24"/>
          <w:szCs w:val="24"/>
        </w:rPr>
        <w:lastRenderedPageBreak/>
        <w:t>these questions. If you fail this part of the evaluation, your</w:t>
      </w:r>
      <w:r w:rsidR="007C1A56" w:rsidRPr="00A4095E">
        <w:rPr>
          <w:rFonts w:ascii="Arial" w:hAnsi="Arial" w:cs="Arial"/>
          <w:bCs/>
          <w:sz w:val="24"/>
          <w:szCs w:val="24"/>
        </w:rPr>
        <w:t xml:space="preserve">   tender </w:t>
      </w:r>
      <w:r w:rsidRPr="00A4095E">
        <w:rPr>
          <w:rFonts w:ascii="Arial" w:hAnsi="Arial" w:cs="Arial"/>
          <w:bCs/>
          <w:sz w:val="24"/>
          <w:szCs w:val="24"/>
        </w:rPr>
        <w:t>is likely to be rejected.</w:t>
      </w:r>
    </w:p>
    <w:p w14:paraId="44CA1650" w14:textId="77777777" w:rsidR="004312B5" w:rsidRPr="00A4095E" w:rsidRDefault="004312B5" w:rsidP="004312B5">
      <w:pPr>
        <w:spacing w:before="0" w:after="0" w:line="240" w:lineRule="auto"/>
        <w:rPr>
          <w:rStyle w:val="Strong"/>
          <w:rFonts w:ascii="Arial" w:hAnsi="Arial" w:cs="Arial"/>
          <w:b w:val="0"/>
          <w:sz w:val="24"/>
          <w:szCs w:val="24"/>
        </w:rPr>
      </w:pPr>
    </w:p>
    <w:p w14:paraId="17C6C77E" w14:textId="77777777" w:rsidR="004312B5" w:rsidRPr="00A4095E" w:rsidRDefault="004312B5" w:rsidP="004312B5">
      <w:pPr>
        <w:spacing w:before="0" w:after="0" w:line="240" w:lineRule="auto"/>
        <w:rPr>
          <w:rStyle w:val="Strong"/>
          <w:rFonts w:ascii="Arial" w:hAnsi="Arial" w:cs="Arial"/>
          <w:b w:val="0"/>
          <w:sz w:val="24"/>
          <w:szCs w:val="24"/>
        </w:rPr>
      </w:pPr>
    </w:p>
    <w:tbl>
      <w:tblPr>
        <w:tblStyle w:val="GridTable1Light-Accent1"/>
        <w:tblW w:w="9606" w:type="dxa"/>
        <w:tblLook w:val="04A0" w:firstRow="1" w:lastRow="0" w:firstColumn="1" w:lastColumn="0" w:noHBand="0" w:noVBand="1"/>
      </w:tblPr>
      <w:tblGrid>
        <w:gridCol w:w="8128"/>
        <w:gridCol w:w="1478"/>
      </w:tblGrid>
      <w:tr w:rsidR="00090D23" w:rsidRPr="00A4095E" w14:paraId="236CC7D2" w14:textId="77777777" w:rsidTr="00090D2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FDFEABD" w14:textId="77777777" w:rsidR="004312B5" w:rsidRPr="00A4095E" w:rsidRDefault="005140D8" w:rsidP="00A261EA">
            <w:pPr>
              <w:keepNext/>
              <w:spacing w:before="60" w:after="0"/>
              <w:rPr>
                <w:rStyle w:val="Emphasis"/>
                <w:rFonts w:ascii="Arial" w:hAnsi="Arial" w:cs="Arial"/>
                <w:color w:val="auto"/>
                <w:sz w:val="24"/>
                <w:szCs w:val="24"/>
              </w:rPr>
            </w:pPr>
            <w:r w:rsidRPr="00A4095E">
              <w:rPr>
                <w:rStyle w:val="Emphasis"/>
                <w:rFonts w:ascii="Arial" w:hAnsi="Arial" w:cs="Arial"/>
                <w:b w:val="0"/>
                <w:bCs w:val="0"/>
                <w:color w:val="auto"/>
                <w:sz w:val="24"/>
                <w:szCs w:val="24"/>
              </w:rPr>
              <w:t>Descriptor FOR THE ALLOCATION OF PASS/FAIL scores</w:t>
            </w:r>
          </w:p>
        </w:tc>
        <w:tc>
          <w:tcPr>
            <w:tcW w:w="1276" w:type="dxa"/>
          </w:tcPr>
          <w:p w14:paraId="0C3D36D2" w14:textId="77777777" w:rsidR="004312B5" w:rsidRPr="00A4095E" w:rsidRDefault="005140D8"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A4095E">
              <w:rPr>
                <w:rStyle w:val="Emphasis"/>
                <w:rFonts w:ascii="Arial" w:hAnsi="Arial" w:cs="Arial"/>
                <w:b w:val="0"/>
                <w:bCs w:val="0"/>
                <w:color w:val="auto"/>
                <w:sz w:val="24"/>
                <w:szCs w:val="24"/>
              </w:rPr>
              <w:t>Mark awarded</w:t>
            </w:r>
          </w:p>
        </w:tc>
      </w:tr>
      <w:tr w:rsidR="00090D23" w:rsidRPr="00A4095E" w14:paraId="10227519" w14:textId="77777777" w:rsidTr="00090D23">
        <w:tc>
          <w:tcPr>
            <w:cnfStyle w:val="001000000000" w:firstRow="0" w:lastRow="0" w:firstColumn="1" w:lastColumn="0" w:oddVBand="0" w:evenVBand="0" w:oddHBand="0" w:evenHBand="0" w:firstRowFirstColumn="0" w:firstRowLastColumn="0" w:lastRowFirstColumn="0" w:lastRowLastColumn="0"/>
            <w:tcW w:w="8330" w:type="dxa"/>
          </w:tcPr>
          <w:p w14:paraId="1F3A793D" w14:textId="77777777" w:rsidR="004312B5" w:rsidRPr="00A4095E" w:rsidRDefault="005140D8" w:rsidP="00A261EA">
            <w:pPr>
              <w:spacing w:before="60" w:after="40"/>
              <w:rPr>
                <w:rFonts w:ascii="Arial" w:hAnsi="Arial" w:cs="Arial"/>
                <w:sz w:val="24"/>
                <w:szCs w:val="24"/>
              </w:rPr>
            </w:pPr>
            <w:r w:rsidRPr="00A4095E">
              <w:rPr>
                <w:rFonts w:ascii="Arial" w:hAnsi="Arial" w:cs="Arial"/>
                <w:b w:val="0"/>
                <w:bCs w:val="0"/>
                <w:sz w:val="24"/>
                <w:szCs w:val="24"/>
              </w:rPr>
              <w:t>The application shows one or more of the following features appropriate to the question:</w:t>
            </w:r>
          </w:p>
          <w:p w14:paraId="2149EA9C" w14:textId="77777777" w:rsidR="004312B5" w:rsidRPr="00A4095E" w:rsidRDefault="005140D8" w:rsidP="00411C21">
            <w:pPr>
              <w:pStyle w:val="ListParagraph"/>
              <w:numPr>
                <w:ilvl w:val="0"/>
                <w:numId w:val="29"/>
              </w:numPr>
              <w:spacing w:before="60" w:after="40"/>
              <w:rPr>
                <w:rFonts w:ascii="Arial" w:hAnsi="Arial" w:cs="Arial"/>
                <w:sz w:val="24"/>
                <w:szCs w:val="24"/>
              </w:rPr>
            </w:pPr>
            <w:r w:rsidRPr="00A4095E">
              <w:rPr>
                <w:rFonts w:ascii="Arial" w:hAnsi="Arial" w:cs="Arial"/>
                <w:b w:val="0"/>
                <w:bCs w:val="0"/>
                <w:sz w:val="24"/>
                <w:szCs w:val="24"/>
              </w:rPr>
              <w:t>Applicant has not provided a response</w:t>
            </w:r>
          </w:p>
          <w:p w14:paraId="2BBA2728" w14:textId="77777777" w:rsidR="004312B5" w:rsidRPr="00A4095E" w:rsidRDefault="005140D8" w:rsidP="00411C21">
            <w:pPr>
              <w:pStyle w:val="ListParagraph"/>
              <w:numPr>
                <w:ilvl w:val="0"/>
                <w:numId w:val="29"/>
              </w:numPr>
              <w:spacing w:before="60" w:after="40"/>
              <w:rPr>
                <w:rFonts w:ascii="Arial" w:hAnsi="Arial" w:cs="Arial"/>
                <w:sz w:val="24"/>
                <w:szCs w:val="24"/>
              </w:rPr>
            </w:pPr>
            <w:r w:rsidRPr="00A4095E">
              <w:rPr>
                <w:rFonts w:ascii="Arial" w:hAnsi="Arial" w:cs="Arial"/>
                <w:b w:val="0"/>
                <w:bCs w:val="0"/>
                <w:sz w:val="24"/>
                <w:szCs w:val="24"/>
              </w:rPr>
              <w:t>Applicant provides a response of such a poor standard as to provide no confidence that the Applicant could meet the requirements</w:t>
            </w:r>
          </w:p>
          <w:p w14:paraId="1F7D041F" w14:textId="77777777" w:rsidR="004312B5" w:rsidRPr="00A4095E" w:rsidRDefault="005140D8" w:rsidP="00411C21">
            <w:pPr>
              <w:pStyle w:val="ListParagraph"/>
              <w:numPr>
                <w:ilvl w:val="0"/>
                <w:numId w:val="29"/>
              </w:numPr>
              <w:spacing w:before="60" w:after="40"/>
              <w:rPr>
                <w:rFonts w:ascii="Arial" w:hAnsi="Arial" w:cs="Arial"/>
                <w:sz w:val="24"/>
                <w:szCs w:val="24"/>
              </w:rPr>
            </w:pPr>
            <w:r w:rsidRPr="00A4095E">
              <w:rPr>
                <w:rFonts w:ascii="Arial" w:hAnsi="Arial" w:cs="Arial"/>
                <w:b w:val="0"/>
                <w:bCs w:val="0"/>
                <w:sz w:val="24"/>
                <w:szCs w:val="24"/>
              </w:rPr>
              <w:t>Applicant provides no evidence that their experience and/or expertise is relevant to this contract</w:t>
            </w:r>
          </w:p>
          <w:p w14:paraId="1A13E3E5" w14:textId="77777777" w:rsidR="004312B5" w:rsidRPr="00A4095E" w:rsidRDefault="005140D8" w:rsidP="00411C21">
            <w:pPr>
              <w:pStyle w:val="ListParagraph"/>
              <w:numPr>
                <w:ilvl w:val="0"/>
                <w:numId w:val="29"/>
              </w:numPr>
              <w:spacing w:before="60" w:after="40"/>
              <w:rPr>
                <w:rFonts w:ascii="Arial" w:hAnsi="Arial" w:cs="Arial"/>
                <w:sz w:val="24"/>
                <w:szCs w:val="24"/>
              </w:rPr>
            </w:pPr>
            <w:r w:rsidRPr="00A4095E">
              <w:rPr>
                <w:rFonts w:ascii="Arial" w:hAnsi="Arial" w:cs="Arial"/>
                <w:b w:val="0"/>
                <w:bCs w:val="0"/>
                <w:sz w:val="24"/>
                <w:szCs w:val="24"/>
              </w:rPr>
              <w:t>The Applicant has demonstrated poor industry practice in their response</w:t>
            </w:r>
          </w:p>
          <w:p w14:paraId="081A7860" w14:textId="77777777" w:rsidR="004312B5" w:rsidRPr="00A4095E" w:rsidRDefault="005140D8" w:rsidP="00411C21">
            <w:pPr>
              <w:pStyle w:val="ListParagraph"/>
              <w:numPr>
                <w:ilvl w:val="0"/>
                <w:numId w:val="29"/>
              </w:numPr>
              <w:spacing w:before="60" w:after="40"/>
              <w:rPr>
                <w:rFonts w:ascii="Arial" w:hAnsi="Arial" w:cs="Arial"/>
                <w:sz w:val="24"/>
                <w:szCs w:val="24"/>
              </w:rPr>
            </w:pPr>
            <w:r w:rsidRPr="00A4095E">
              <w:rPr>
                <w:rFonts w:ascii="Arial" w:hAnsi="Arial" w:cs="Arial"/>
                <w:b w:val="0"/>
                <w:bCs w:val="0"/>
                <w:sz w:val="24"/>
                <w:szCs w:val="24"/>
              </w:rPr>
              <w:t xml:space="preserve">The Applicant does not hold the required qualification(s), registration(s) or licence(s) </w:t>
            </w:r>
            <w:proofErr w:type="gramStart"/>
            <w:r w:rsidRPr="00A4095E">
              <w:rPr>
                <w:rFonts w:ascii="Arial" w:hAnsi="Arial" w:cs="Arial"/>
                <w:b w:val="0"/>
                <w:bCs w:val="0"/>
                <w:sz w:val="24"/>
                <w:szCs w:val="24"/>
              </w:rPr>
              <w:t>in order to</w:t>
            </w:r>
            <w:proofErr w:type="gramEnd"/>
            <w:r w:rsidRPr="00A4095E">
              <w:rPr>
                <w:rFonts w:ascii="Arial" w:hAnsi="Arial" w:cs="Arial"/>
                <w:b w:val="0"/>
                <w:bCs w:val="0"/>
                <w:sz w:val="24"/>
                <w:szCs w:val="24"/>
              </w:rPr>
              <w:t xml:space="preserve"> perform the contract and will not do so by contract commencement</w:t>
            </w:r>
          </w:p>
          <w:p w14:paraId="7A88A67B" w14:textId="77777777" w:rsidR="004312B5" w:rsidRPr="00A4095E" w:rsidRDefault="005140D8" w:rsidP="00411C21">
            <w:pPr>
              <w:pStyle w:val="ListParagraph"/>
              <w:numPr>
                <w:ilvl w:val="0"/>
                <w:numId w:val="29"/>
              </w:numPr>
              <w:spacing w:before="60" w:after="40"/>
              <w:rPr>
                <w:rFonts w:ascii="Arial" w:hAnsi="Arial" w:cs="Arial"/>
                <w:sz w:val="24"/>
                <w:szCs w:val="24"/>
              </w:rPr>
            </w:pPr>
            <w:r w:rsidRPr="00A4095E">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6767B1F2" w14:textId="77777777" w:rsidR="004312B5" w:rsidRPr="00A4095E" w:rsidRDefault="005140D8" w:rsidP="00A261EA">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Fail</w:t>
            </w:r>
          </w:p>
        </w:tc>
      </w:tr>
      <w:tr w:rsidR="00090D23" w:rsidRPr="00A4095E" w14:paraId="3BEF9FE7" w14:textId="77777777" w:rsidTr="00090D23">
        <w:tc>
          <w:tcPr>
            <w:cnfStyle w:val="001000000000" w:firstRow="0" w:lastRow="0" w:firstColumn="1" w:lastColumn="0" w:oddVBand="0" w:evenVBand="0" w:oddHBand="0" w:evenHBand="0" w:firstRowFirstColumn="0" w:firstRowLastColumn="0" w:lastRowFirstColumn="0" w:lastRowLastColumn="0"/>
            <w:tcW w:w="8330" w:type="dxa"/>
          </w:tcPr>
          <w:p w14:paraId="14F2EDF1" w14:textId="77777777" w:rsidR="004312B5" w:rsidRPr="00A4095E" w:rsidRDefault="005140D8" w:rsidP="00A261EA">
            <w:pPr>
              <w:spacing w:before="40" w:after="40"/>
              <w:rPr>
                <w:rFonts w:ascii="Arial" w:hAnsi="Arial" w:cs="Arial"/>
                <w:sz w:val="24"/>
                <w:szCs w:val="24"/>
              </w:rPr>
            </w:pPr>
            <w:r w:rsidRPr="00A4095E">
              <w:rPr>
                <w:rFonts w:ascii="Arial" w:hAnsi="Arial" w:cs="Arial"/>
                <w:b w:val="0"/>
                <w:bCs w:val="0"/>
                <w:sz w:val="24"/>
                <w:szCs w:val="24"/>
              </w:rPr>
              <w:t>The application shows, relevant to the appropriate question, that:</w:t>
            </w:r>
          </w:p>
          <w:p w14:paraId="469EF052" w14:textId="77777777" w:rsidR="004312B5" w:rsidRPr="00A4095E" w:rsidRDefault="005140D8" w:rsidP="00411C21">
            <w:pPr>
              <w:pStyle w:val="ListParagraph"/>
              <w:numPr>
                <w:ilvl w:val="0"/>
                <w:numId w:val="30"/>
              </w:numPr>
              <w:spacing w:before="40" w:after="40"/>
              <w:rPr>
                <w:rFonts w:ascii="Arial" w:hAnsi="Arial" w:cs="Arial"/>
                <w:sz w:val="24"/>
                <w:szCs w:val="24"/>
              </w:rPr>
            </w:pPr>
            <w:r w:rsidRPr="00A4095E">
              <w:rPr>
                <w:rFonts w:ascii="Arial" w:hAnsi="Arial" w:cs="Arial"/>
                <w:b w:val="0"/>
                <w:bCs w:val="0"/>
                <w:sz w:val="24"/>
                <w:szCs w:val="24"/>
              </w:rPr>
              <w:t>The Applicant has the required experience and/or expertise to provide the service and provides some confidence that they would be able to perform the contract</w:t>
            </w:r>
          </w:p>
          <w:p w14:paraId="5A76555A" w14:textId="77777777" w:rsidR="004312B5" w:rsidRPr="00A4095E" w:rsidRDefault="005140D8" w:rsidP="00411C21">
            <w:pPr>
              <w:pStyle w:val="ListParagraph"/>
              <w:numPr>
                <w:ilvl w:val="0"/>
                <w:numId w:val="30"/>
              </w:numPr>
              <w:spacing w:before="40" w:after="40"/>
              <w:rPr>
                <w:rFonts w:ascii="Arial" w:hAnsi="Arial" w:cs="Arial"/>
                <w:sz w:val="24"/>
                <w:szCs w:val="24"/>
              </w:rPr>
            </w:pPr>
            <w:r w:rsidRPr="00A4095E">
              <w:rPr>
                <w:rFonts w:ascii="Arial" w:hAnsi="Arial" w:cs="Arial"/>
                <w:b w:val="0"/>
                <w:bCs w:val="0"/>
                <w:sz w:val="24"/>
                <w:szCs w:val="24"/>
              </w:rPr>
              <w:t>The Applicant has demonstrated that they have the capability to perform the contract</w:t>
            </w:r>
          </w:p>
          <w:p w14:paraId="08B53630" w14:textId="77777777" w:rsidR="004312B5" w:rsidRPr="00A4095E" w:rsidRDefault="005140D8" w:rsidP="00411C21">
            <w:pPr>
              <w:pStyle w:val="ListParagraph"/>
              <w:numPr>
                <w:ilvl w:val="0"/>
                <w:numId w:val="30"/>
              </w:numPr>
              <w:spacing w:before="40" w:after="40"/>
              <w:rPr>
                <w:rFonts w:ascii="Arial" w:hAnsi="Arial" w:cs="Arial"/>
                <w:sz w:val="24"/>
                <w:szCs w:val="24"/>
              </w:rPr>
            </w:pPr>
            <w:r w:rsidRPr="00A4095E">
              <w:rPr>
                <w:rFonts w:ascii="Arial" w:hAnsi="Arial" w:cs="Arial"/>
                <w:b w:val="0"/>
                <w:bCs w:val="0"/>
                <w:sz w:val="24"/>
                <w:szCs w:val="24"/>
              </w:rPr>
              <w:t xml:space="preserve">The Applicant has demonstrated that they hold the required qualification(s), registration(s) or licence(s) </w:t>
            </w:r>
            <w:proofErr w:type="gramStart"/>
            <w:r w:rsidRPr="00A4095E">
              <w:rPr>
                <w:rFonts w:ascii="Arial" w:hAnsi="Arial" w:cs="Arial"/>
                <w:b w:val="0"/>
                <w:bCs w:val="0"/>
                <w:sz w:val="24"/>
                <w:szCs w:val="24"/>
              </w:rPr>
              <w:t>in order to</w:t>
            </w:r>
            <w:proofErr w:type="gramEnd"/>
            <w:r w:rsidRPr="00A4095E">
              <w:rPr>
                <w:rFonts w:ascii="Arial" w:hAnsi="Arial" w:cs="Arial"/>
                <w:b w:val="0"/>
                <w:bCs w:val="0"/>
                <w:sz w:val="24"/>
                <w:szCs w:val="24"/>
              </w:rPr>
              <w:t xml:space="preserve"> perform the contract or that they will do so by contract commencement</w:t>
            </w:r>
          </w:p>
          <w:p w14:paraId="2AEC96C5" w14:textId="77777777" w:rsidR="004312B5" w:rsidRPr="00A4095E" w:rsidRDefault="005140D8" w:rsidP="00411C21">
            <w:pPr>
              <w:pStyle w:val="ListParagraph"/>
              <w:numPr>
                <w:ilvl w:val="0"/>
                <w:numId w:val="31"/>
              </w:numPr>
              <w:spacing w:before="40" w:after="40"/>
              <w:rPr>
                <w:rFonts w:ascii="Arial" w:hAnsi="Arial" w:cs="Arial"/>
                <w:sz w:val="24"/>
                <w:szCs w:val="24"/>
              </w:rPr>
            </w:pPr>
            <w:r w:rsidRPr="00A4095E">
              <w:rPr>
                <w:rFonts w:ascii="Arial" w:hAnsi="Arial" w:cs="Arial"/>
                <w:b w:val="0"/>
                <w:bCs w:val="0"/>
                <w:sz w:val="24"/>
                <w:szCs w:val="24"/>
              </w:rPr>
              <w:t>The Applicant has demonstrated good industry practice in their response</w:t>
            </w:r>
          </w:p>
          <w:p w14:paraId="5160DA68" w14:textId="77777777" w:rsidR="004312B5" w:rsidRPr="00A4095E" w:rsidRDefault="005140D8" w:rsidP="00411C21">
            <w:pPr>
              <w:pStyle w:val="ListParagraph"/>
              <w:numPr>
                <w:ilvl w:val="0"/>
                <w:numId w:val="31"/>
              </w:numPr>
              <w:spacing w:before="40" w:after="40"/>
              <w:rPr>
                <w:rFonts w:ascii="Arial" w:hAnsi="Arial" w:cs="Arial"/>
                <w:sz w:val="24"/>
                <w:szCs w:val="24"/>
              </w:rPr>
            </w:pPr>
            <w:r w:rsidRPr="00A4095E">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0BA7B5A1" w14:textId="77777777" w:rsidR="004312B5" w:rsidRPr="00A4095E" w:rsidRDefault="005140D8" w:rsidP="00A261E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Pass</w:t>
            </w:r>
          </w:p>
        </w:tc>
      </w:tr>
    </w:tbl>
    <w:p w14:paraId="72D64685" w14:textId="77777777" w:rsidR="004312B5" w:rsidRPr="00A4095E" w:rsidRDefault="004312B5" w:rsidP="004312B5">
      <w:pPr>
        <w:rPr>
          <w:rFonts w:ascii="Arial" w:hAnsi="Arial" w:cs="Arial"/>
          <w:sz w:val="24"/>
          <w:szCs w:val="24"/>
        </w:rPr>
      </w:pPr>
    </w:p>
    <w:p w14:paraId="215C41D9" w14:textId="77777777" w:rsidR="004312B5" w:rsidRPr="00A4095E" w:rsidRDefault="005140D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Arial" w:hAnsi="Arial" w:cs="Arial"/>
          <w:color w:val="auto"/>
          <w:sz w:val="24"/>
          <w:szCs w:val="24"/>
        </w:rPr>
      </w:pPr>
      <w:bookmarkStart w:id="124" w:name="_Toc256000013"/>
      <w:bookmarkStart w:id="125" w:name="_Toc276026273"/>
      <w:bookmarkStart w:id="126" w:name="_Toc327166657"/>
      <w:bookmarkStart w:id="127" w:name="_Toc367268714"/>
      <w:bookmarkStart w:id="128" w:name="_Toc45727003"/>
      <w:r w:rsidRPr="00A4095E">
        <w:rPr>
          <w:rFonts w:ascii="Arial" w:hAnsi="Arial" w:cs="Arial"/>
          <w:color w:val="auto"/>
          <w:sz w:val="24"/>
          <w:szCs w:val="24"/>
        </w:rPr>
        <w:lastRenderedPageBreak/>
        <w:t>Form D: Willingness and ability to comply with contractual requirements</w:t>
      </w:r>
      <w:bookmarkEnd w:id="124"/>
      <w:bookmarkEnd w:id="125"/>
      <w:bookmarkEnd w:id="126"/>
      <w:bookmarkEnd w:id="127"/>
      <w:bookmarkEnd w:id="128"/>
    </w:p>
    <w:p w14:paraId="6B56DA1A" w14:textId="77777777" w:rsidR="004312B5" w:rsidRPr="00A4095E" w:rsidRDefault="005140D8" w:rsidP="00411C21">
      <w:pPr>
        <w:numPr>
          <w:ilvl w:val="0"/>
          <w:numId w:val="18"/>
        </w:numPr>
        <w:spacing w:before="120" w:after="120" w:line="312" w:lineRule="auto"/>
        <w:ind w:left="709" w:hanging="425"/>
        <w:rPr>
          <w:rFonts w:ascii="Arial" w:hAnsi="Arial" w:cs="Arial"/>
          <w:sz w:val="24"/>
          <w:szCs w:val="24"/>
          <w:lang w:eastAsia="en-GB"/>
        </w:rPr>
      </w:pPr>
      <w:r w:rsidRPr="00A4095E">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7DFA0117" w14:textId="77777777" w:rsidR="004312B5" w:rsidRPr="00A4095E" w:rsidRDefault="005140D8" w:rsidP="004312B5">
      <w:pPr>
        <w:pStyle w:val="ListParagraph"/>
        <w:numPr>
          <w:ilvl w:val="0"/>
          <w:numId w:val="14"/>
        </w:numPr>
        <w:rPr>
          <w:rFonts w:ascii="Arial" w:hAnsi="Arial" w:cs="Arial"/>
          <w:bCs/>
          <w:sz w:val="24"/>
          <w:szCs w:val="24"/>
          <w:lang w:eastAsia="en-GB"/>
        </w:rPr>
      </w:pPr>
      <w:r w:rsidRPr="00A4095E">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7B08D40D" w14:textId="77777777" w:rsidR="004312B5" w:rsidRPr="00A4095E" w:rsidRDefault="005140D8" w:rsidP="004312B5">
      <w:pPr>
        <w:numPr>
          <w:ilvl w:val="0"/>
          <w:numId w:val="14"/>
        </w:numPr>
        <w:tabs>
          <w:tab w:val="clear" w:pos="720"/>
        </w:tabs>
        <w:spacing w:line="288" w:lineRule="auto"/>
        <w:rPr>
          <w:rStyle w:val="Strong"/>
          <w:rFonts w:ascii="Arial" w:hAnsi="Arial" w:cs="Arial"/>
          <w:b w:val="0"/>
          <w:sz w:val="24"/>
          <w:szCs w:val="24"/>
        </w:rPr>
      </w:pPr>
      <w:r w:rsidRPr="00A4095E">
        <w:rPr>
          <w:rStyle w:val="Strong"/>
          <w:rFonts w:ascii="Arial" w:hAnsi="Arial" w:cs="Arial"/>
          <w:b w:val="0"/>
          <w:bCs/>
          <w:sz w:val="24"/>
          <w:szCs w:val="24"/>
        </w:rPr>
        <w:t>Please do not append any documents unless specifically requested below.</w:t>
      </w:r>
    </w:p>
    <w:p w14:paraId="1CBBEAF0" w14:textId="77777777" w:rsidR="004312B5" w:rsidRPr="00A4095E" w:rsidRDefault="005140D8"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rFonts w:ascii="Arial" w:hAnsi="Arial" w:cs="Arial"/>
          <w:spacing w:val="15"/>
          <w:sz w:val="24"/>
          <w:szCs w:val="24"/>
          <w:lang w:eastAsia="en-GB"/>
        </w:rPr>
      </w:pPr>
      <w:r w:rsidRPr="00A4095E">
        <w:rPr>
          <w:rFonts w:ascii="Arial" w:hAnsi="Arial" w:cs="Arial"/>
          <w:spacing w:val="15"/>
          <w:sz w:val="24"/>
          <w:szCs w:val="24"/>
          <w:lang w:eastAsia="en-GB"/>
        </w:rPr>
        <w:t xml:space="preserve">D1. Conditions of contract </w:t>
      </w:r>
    </w:p>
    <w:p w14:paraId="7030C889" w14:textId="77777777" w:rsidR="00254D4D" w:rsidRPr="00A4095E" w:rsidRDefault="005140D8" w:rsidP="00254D4D">
      <w:pPr>
        <w:rPr>
          <w:rFonts w:ascii="Arial" w:hAnsi="Arial" w:cs="Arial"/>
          <w:bCs/>
          <w:sz w:val="24"/>
          <w:szCs w:val="24"/>
          <w:lang w:eastAsia="en-GB"/>
        </w:rPr>
      </w:pPr>
      <w:r w:rsidRPr="00A4095E">
        <w:rPr>
          <w:rFonts w:ascii="Arial" w:hAnsi="Arial" w:cs="Arial"/>
          <w:bCs/>
          <w:sz w:val="24"/>
          <w:szCs w:val="24"/>
          <w:lang w:eastAsia="en-GB"/>
        </w:rPr>
        <w:t xml:space="preserve">The following questions are marked as pass/fail, where “yes” is a pass, and “no” is a </w:t>
      </w:r>
      <w:proofErr w:type="gramStart"/>
      <w:r w:rsidRPr="00A4095E">
        <w:rPr>
          <w:rFonts w:ascii="Arial" w:hAnsi="Arial" w:cs="Arial"/>
          <w:bCs/>
          <w:sz w:val="24"/>
          <w:szCs w:val="24"/>
          <w:lang w:eastAsia="en-GB"/>
        </w:rPr>
        <w:t>fail</w:t>
      </w:r>
      <w:proofErr w:type="gramEnd"/>
      <w:r w:rsidR="00F8105F" w:rsidRPr="00A4095E">
        <w:rPr>
          <w:rFonts w:ascii="Arial" w:hAnsi="Arial" w:cs="Arial"/>
          <w:bCs/>
          <w:sz w:val="24"/>
          <w:szCs w:val="24"/>
          <w:lang w:eastAsia="en-GB"/>
        </w:rPr>
        <w:t>.</w:t>
      </w:r>
    </w:p>
    <w:p w14:paraId="1A8A1753" w14:textId="77777777" w:rsidR="00A81A28" w:rsidRPr="00A4095E" w:rsidRDefault="005140D8" w:rsidP="00F8105F">
      <w:pPr>
        <w:pStyle w:val="ListParagraph"/>
        <w:numPr>
          <w:ilvl w:val="0"/>
          <w:numId w:val="72"/>
        </w:numPr>
        <w:rPr>
          <w:rFonts w:ascii="Arial" w:hAnsi="Arial" w:cs="Arial"/>
          <w:b/>
          <w:sz w:val="24"/>
          <w:szCs w:val="24"/>
          <w:lang w:eastAsia="en-GB"/>
        </w:rPr>
      </w:pPr>
      <w:r w:rsidRPr="00A4095E">
        <w:rPr>
          <w:rFonts w:ascii="Arial" w:hAnsi="Arial" w:cs="Arial"/>
          <w:b/>
          <w:sz w:val="24"/>
          <w:szCs w:val="24"/>
          <w:lang w:eastAsia="en-GB"/>
        </w:rPr>
        <w:t xml:space="preserve">Terms and conditions </w:t>
      </w:r>
    </w:p>
    <w:p w14:paraId="3EAD7FD4" w14:textId="77777777" w:rsidR="00254D4D" w:rsidRPr="00A4095E" w:rsidRDefault="005140D8" w:rsidP="00254D4D">
      <w:pPr>
        <w:spacing w:before="120" w:after="120" w:line="312" w:lineRule="auto"/>
        <w:rPr>
          <w:rFonts w:ascii="Arial" w:hAnsi="Arial" w:cs="Arial"/>
          <w:sz w:val="24"/>
          <w:szCs w:val="24"/>
          <w:lang w:eastAsia="en-GB"/>
        </w:rPr>
      </w:pPr>
      <w:r w:rsidRPr="00A4095E">
        <w:rPr>
          <w:rFonts w:ascii="Arial" w:hAnsi="Arial" w:cs="Arial"/>
          <w:sz w:val="24"/>
          <w:szCs w:val="24"/>
          <w:lang w:eastAsia="en-GB"/>
        </w:rPr>
        <w:t xml:space="preserve">We are willing to </w:t>
      </w:r>
      <w:proofErr w:type="gramStart"/>
      <w:r w:rsidRPr="00A4095E">
        <w:rPr>
          <w:rFonts w:ascii="Arial" w:hAnsi="Arial" w:cs="Arial"/>
          <w:sz w:val="24"/>
          <w:szCs w:val="24"/>
          <w:lang w:eastAsia="en-GB"/>
        </w:rPr>
        <w:t>enter into</w:t>
      </w:r>
      <w:proofErr w:type="gramEnd"/>
      <w:r w:rsidRPr="00A4095E">
        <w:rPr>
          <w:rFonts w:ascii="Arial" w:hAnsi="Arial" w:cs="Arial"/>
          <w:sz w:val="24"/>
          <w:szCs w:val="24"/>
          <w:lang w:eastAsia="en-GB"/>
        </w:rPr>
        <w:t xml:space="preserve"> the contract in accordance with the specified terms and conditions, without modification.</w:t>
      </w:r>
    </w:p>
    <w:p w14:paraId="210DB618" w14:textId="77777777" w:rsidR="00254D4D" w:rsidRPr="00A4095E" w:rsidRDefault="007E27BE" w:rsidP="00254D4D">
      <w:pPr>
        <w:spacing w:before="120" w:after="120"/>
        <w:rPr>
          <w:rFonts w:ascii="Arial" w:hAnsi="Arial" w:cs="Arial"/>
          <w:sz w:val="24"/>
          <w:szCs w:val="24"/>
        </w:rPr>
      </w:pPr>
      <w:sdt>
        <w:sdtPr>
          <w:rPr>
            <w:rFonts w:ascii="Arial" w:hAnsi="Arial" w:cs="Arial"/>
            <w:sz w:val="24"/>
            <w:szCs w:val="24"/>
          </w:rPr>
          <w:id w:val="186863398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260F7489" w14:textId="77777777" w:rsidR="00254D4D" w:rsidRPr="00A4095E" w:rsidRDefault="007E27BE" w:rsidP="00254D4D">
      <w:pPr>
        <w:rPr>
          <w:rFonts w:ascii="Arial" w:hAnsi="Arial" w:cs="Arial"/>
          <w:sz w:val="24"/>
          <w:szCs w:val="24"/>
        </w:rPr>
      </w:pPr>
      <w:sdt>
        <w:sdtPr>
          <w:rPr>
            <w:rFonts w:ascii="Arial" w:hAnsi="Arial" w:cs="Arial"/>
            <w:sz w:val="24"/>
            <w:szCs w:val="24"/>
          </w:rPr>
          <w:id w:val="121658250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39F67FFD" w14:textId="77777777" w:rsidR="00F8105F" w:rsidRPr="00A4095E" w:rsidRDefault="00F8105F" w:rsidP="00254D4D">
      <w:pPr>
        <w:rPr>
          <w:rFonts w:ascii="Arial" w:hAnsi="Arial" w:cs="Arial"/>
          <w:sz w:val="24"/>
          <w:szCs w:val="24"/>
        </w:rPr>
      </w:pPr>
    </w:p>
    <w:p w14:paraId="4098ED0B" w14:textId="77777777" w:rsidR="00254D4D" w:rsidRPr="00A4095E" w:rsidRDefault="005140D8" w:rsidP="00F8105F">
      <w:pPr>
        <w:pStyle w:val="ListParagraph"/>
        <w:numPr>
          <w:ilvl w:val="0"/>
          <w:numId w:val="72"/>
        </w:numPr>
        <w:rPr>
          <w:rFonts w:ascii="Arial" w:hAnsi="Arial" w:cs="Arial"/>
          <w:b/>
          <w:bCs/>
          <w:sz w:val="24"/>
          <w:szCs w:val="24"/>
          <w:lang w:eastAsia="en-GB"/>
        </w:rPr>
      </w:pPr>
      <w:r w:rsidRPr="00A4095E">
        <w:rPr>
          <w:rFonts w:ascii="Arial" w:hAnsi="Arial" w:cs="Arial"/>
          <w:b/>
          <w:bCs/>
          <w:sz w:val="24"/>
          <w:szCs w:val="24"/>
          <w:lang w:eastAsia="en-GB"/>
        </w:rPr>
        <w:t>Data Protection</w:t>
      </w:r>
    </w:p>
    <w:p w14:paraId="45CA9A8F" w14:textId="77777777" w:rsidR="00254D4D" w:rsidRPr="00A4095E" w:rsidRDefault="005140D8" w:rsidP="004312B5">
      <w:pPr>
        <w:spacing w:before="120" w:after="120" w:line="312" w:lineRule="auto"/>
        <w:rPr>
          <w:rFonts w:ascii="Arial" w:hAnsi="Arial" w:cs="Arial"/>
          <w:sz w:val="24"/>
          <w:szCs w:val="24"/>
          <w:lang w:eastAsia="en-GB"/>
        </w:rPr>
      </w:pPr>
      <w:r w:rsidRPr="00A4095E">
        <w:rPr>
          <w:rFonts w:ascii="Arial" w:hAnsi="Arial"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08983871" w14:textId="77777777" w:rsidR="00254D4D" w:rsidRPr="00A4095E" w:rsidRDefault="007E27BE" w:rsidP="00254D4D">
      <w:pPr>
        <w:spacing w:before="120" w:after="120"/>
        <w:rPr>
          <w:rFonts w:ascii="Arial" w:hAnsi="Arial" w:cs="Arial"/>
          <w:sz w:val="24"/>
          <w:szCs w:val="24"/>
        </w:rPr>
      </w:pPr>
      <w:sdt>
        <w:sdtPr>
          <w:rPr>
            <w:rFonts w:ascii="Arial" w:hAnsi="Arial" w:cs="Arial"/>
            <w:sz w:val="24"/>
            <w:szCs w:val="24"/>
          </w:rPr>
          <w:id w:val="135903394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52BA0E62" w14:textId="77777777" w:rsidR="00E65560" w:rsidRPr="00A4095E" w:rsidRDefault="007E27BE" w:rsidP="004312B5">
      <w:pPr>
        <w:rPr>
          <w:rFonts w:ascii="Arial" w:hAnsi="Arial" w:cs="Arial"/>
          <w:spacing w:val="15"/>
          <w:sz w:val="24"/>
          <w:szCs w:val="24"/>
          <w:lang w:eastAsia="en-GB"/>
        </w:rPr>
      </w:pPr>
      <w:sdt>
        <w:sdtPr>
          <w:rPr>
            <w:rFonts w:ascii="Arial" w:hAnsi="Arial" w:cs="Arial"/>
            <w:sz w:val="24"/>
            <w:szCs w:val="24"/>
          </w:rPr>
          <w:id w:val="895594579"/>
          <w15:color w:val="FF0000"/>
          <w14:checkbox>
            <w14:checked w14:val="0"/>
            <w14:checkedState w14:val="00FC" w14:font="Wingdings"/>
            <w14:uncheckedState w14:val="2610" w14:font="MS Gothic"/>
          </w14:checkbox>
        </w:sdtPr>
        <w:sdtEndPr/>
        <w:sdtContent>
          <w:r w:rsidR="00254D4D" w:rsidRPr="00A4095E">
            <w:rPr>
              <w:rFonts w:ascii="Segoe UI Symbol" w:eastAsia="MS Gothic" w:hAnsi="Segoe UI Symbol" w:cs="Segoe UI Symbol"/>
              <w:sz w:val="24"/>
              <w:szCs w:val="24"/>
            </w:rPr>
            <w:t>☐</w:t>
          </w:r>
        </w:sdtContent>
      </w:sdt>
      <w:r w:rsidR="00254D4D" w:rsidRPr="00A4095E">
        <w:rPr>
          <w:rFonts w:ascii="Arial" w:hAnsi="Arial" w:cs="Arial"/>
          <w:sz w:val="24"/>
          <w:szCs w:val="24"/>
        </w:rPr>
        <w:t xml:space="preserve">   No    </w:t>
      </w:r>
      <w:bookmarkStart w:id="129" w:name="_Hlk118795011"/>
    </w:p>
    <w:p w14:paraId="46C69C72" w14:textId="77777777" w:rsidR="005F02F1" w:rsidRPr="00A4095E" w:rsidRDefault="005F02F1" w:rsidP="004312B5">
      <w:pPr>
        <w:rPr>
          <w:rFonts w:ascii="Arial" w:hAnsi="Arial" w:cs="Arial"/>
          <w:b/>
          <w:sz w:val="24"/>
          <w:szCs w:val="24"/>
          <w:lang w:eastAsia="en-GB"/>
        </w:rPr>
      </w:pPr>
    </w:p>
    <w:p w14:paraId="4C6C88E5" w14:textId="77777777" w:rsidR="004312B5" w:rsidRPr="00A4095E" w:rsidRDefault="005140D8" w:rsidP="00F8105F">
      <w:pPr>
        <w:pStyle w:val="ListParagraph"/>
        <w:numPr>
          <w:ilvl w:val="0"/>
          <w:numId w:val="72"/>
        </w:numPr>
        <w:rPr>
          <w:rFonts w:ascii="Arial" w:hAnsi="Arial" w:cs="Arial"/>
          <w:b/>
          <w:sz w:val="24"/>
          <w:szCs w:val="24"/>
          <w:lang w:eastAsia="en-GB"/>
        </w:rPr>
      </w:pPr>
      <w:r w:rsidRPr="00A4095E">
        <w:rPr>
          <w:rFonts w:ascii="Arial" w:hAnsi="Arial" w:cs="Arial"/>
          <w:b/>
          <w:sz w:val="24"/>
          <w:szCs w:val="24"/>
          <w:lang w:eastAsia="en-GB"/>
        </w:rPr>
        <w:t>Data Centres</w:t>
      </w:r>
    </w:p>
    <w:p w14:paraId="7ACC9DF7" w14:textId="77777777" w:rsidR="00A03FE9" w:rsidRPr="00A4095E" w:rsidRDefault="005140D8" w:rsidP="004312B5">
      <w:pPr>
        <w:rPr>
          <w:rFonts w:ascii="Arial" w:hAnsi="Arial" w:cs="Arial"/>
          <w:sz w:val="24"/>
          <w:szCs w:val="24"/>
          <w:lang w:eastAsia="en-GB"/>
        </w:rPr>
      </w:pPr>
      <w:bookmarkStart w:id="130" w:name="_Hlk139364684"/>
      <w:r w:rsidRPr="00A4095E">
        <w:rPr>
          <w:rFonts w:ascii="Arial" w:hAnsi="Arial"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w:t>
      </w:r>
      <w:proofErr w:type="gramStart"/>
      <w:r w:rsidRPr="00A4095E">
        <w:rPr>
          <w:rFonts w:ascii="Arial" w:hAnsi="Arial" w:cs="Arial"/>
          <w:sz w:val="24"/>
          <w:szCs w:val="24"/>
          <w:lang w:eastAsia="en-GB"/>
        </w:rPr>
        <w:t>be located in</w:t>
      </w:r>
      <w:proofErr w:type="gramEnd"/>
      <w:r w:rsidRPr="00A4095E">
        <w:rPr>
          <w:rFonts w:ascii="Arial" w:hAnsi="Arial" w:cs="Arial"/>
          <w:sz w:val="24"/>
          <w:szCs w:val="24"/>
          <w:lang w:eastAsia="en-GB"/>
        </w:rPr>
        <w:t xml:space="preserve"> a third country, please confirm what country this is and, where </w:t>
      </w:r>
      <w:r w:rsidRPr="00A4095E">
        <w:rPr>
          <w:rFonts w:ascii="Arial" w:hAnsi="Arial" w:cs="Arial"/>
          <w:sz w:val="24"/>
          <w:szCs w:val="24"/>
          <w:lang w:eastAsia="en-GB"/>
        </w:rPr>
        <w:lastRenderedPageBreak/>
        <w:t>necessary, what measures you propose to guarantee an equivalent level of protection.</w:t>
      </w:r>
    </w:p>
    <w:p w14:paraId="16D518B3" w14:textId="77777777" w:rsidR="00A03FE9" w:rsidRPr="00A4095E" w:rsidRDefault="005140D8" w:rsidP="004312B5">
      <w:pPr>
        <w:rPr>
          <w:rFonts w:ascii="Arial" w:hAnsi="Arial" w:cs="Arial"/>
          <w:sz w:val="24"/>
          <w:szCs w:val="24"/>
          <w:lang w:eastAsia="en-GB"/>
        </w:rPr>
      </w:pPr>
      <w:r w:rsidRPr="00A4095E">
        <w:rPr>
          <w:rFonts w:ascii="Arial" w:hAnsi="Arial" w:cs="Arial"/>
          <w:sz w:val="24"/>
          <w:szCs w:val="24"/>
          <w:lang w:eastAsia="en-GB"/>
        </w:rPr>
        <w:t>Where will you store and handle personal data pertaining to the contract?</w:t>
      </w:r>
    </w:p>
    <w:p w14:paraId="08214A32" w14:textId="77777777" w:rsidR="00A03FE9" w:rsidRPr="00A4095E" w:rsidRDefault="005140D8" w:rsidP="00A03FE9">
      <w:pPr>
        <w:spacing w:before="120" w:after="120"/>
        <w:rPr>
          <w:rFonts w:ascii="Arial" w:hAnsi="Arial" w:cs="Arial"/>
          <w:sz w:val="24"/>
          <w:szCs w:val="24"/>
        </w:rPr>
      </w:pPr>
      <w:r w:rsidRPr="00A4095E">
        <w:rPr>
          <w:rFonts w:ascii="Arial" w:hAnsi="Arial" w:cs="Arial"/>
          <w:sz w:val="24"/>
          <w:szCs w:val="24"/>
        </w:rPr>
        <w:t>UK:</w:t>
      </w:r>
      <w:r w:rsidRPr="00A4095E">
        <w:rPr>
          <w:rFonts w:ascii="Arial" w:hAnsi="Arial" w:cs="Arial"/>
          <w:sz w:val="24"/>
          <w:szCs w:val="24"/>
        </w:rPr>
        <w:tab/>
      </w:r>
      <w:r w:rsidRPr="00A4095E">
        <w:rPr>
          <w:rFonts w:ascii="Arial" w:hAnsi="Arial" w:cs="Arial"/>
          <w:sz w:val="24"/>
          <w:szCs w:val="24"/>
        </w:rPr>
        <w:tab/>
      </w:r>
      <w:r w:rsidRPr="00A4095E">
        <w:rPr>
          <w:rFonts w:ascii="Arial" w:hAnsi="Arial" w:cs="Arial"/>
          <w:sz w:val="24"/>
          <w:szCs w:val="24"/>
        </w:rPr>
        <w:tab/>
      </w:r>
      <w:sdt>
        <w:sdtPr>
          <w:rPr>
            <w:rFonts w:ascii="Arial" w:hAnsi="Arial" w:cs="Arial"/>
            <w:sz w:val="24"/>
            <w:szCs w:val="24"/>
          </w:rPr>
          <w:id w:val="783651588"/>
          <w15:color w:val="FF0000"/>
          <w14:checkbox>
            <w14:checked w14:val="0"/>
            <w14:checkedState w14:val="00FC" w14:font="Wingdings"/>
            <w14:uncheckedState w14:val="2610" w14:font="MS Gothic"/>
          </w14:checkbox>
        </w:sdtPr>
        <w:sdtEndPr/>
        <w:sdtContent>
          <w:r w:rsidRPr="00A4095E">
            <w:rPr>
              <w:rFonts w:ascii="Segoe UI Symbol" w:eastAsia="MS Gothic" w:hAnsi="Segoe UI Symbol" w:cs="Segoe UI Symbol"/>
              <w:sz w:val="24"/>
              <w:szCs w:val="24"/>
            </w:rPr>
            <w:t>☐</w:t>
          </w:r>
        </w:sdtContent>
      </w:sdt>
      <w:r w:rsidRPr="00A4095E">
        <w:rPr>
          <w:rFonts w:ascii="Arial" w:hAnsi="Arial" w:cs="Arial"/>
          <w:sz w:val="24"/>
          <w:szCs w:val="24"/>
        </w:rPr>
        <w:t xml:space="preserve">   Yes</w:t>
      </w:r>
      <w:r w:rsidRPr="00A4095E">
        <w:rPr>
          <w:rFonts w:ascii="Arial" w:hAnsi="Arial" w:cs="Arial"/>
          <w:sz w:val="24"/>
          <w:szCs w:val="24"/>
        </w:rPr>
        <w:tab/>
      </w:r>
      <w:sdt>
        <w:sdtPr>
          <w:rPr>
            <w:rFonts w:ascii="Arial" w:hAnsi="Arial" w:cs="Arial"/>
            <w:sz w:val="24"/>
            <w:szCs w:val="24"/>
          </w:rPr>
          <w:id w:val="468079242"/>
          <w15:color w:val="FF0000"/>
          <w14:checkbox>
            <w14:checked w14:val="0"/>
            <w14:checkedState w14:val="00FC" w14:font="Wingdings"/>
            <w14:uncheckedState w14:val="2610" w14:font="MS Gothic"/>
          </w14:checkbox>
        </w:sdtPr>
        <w:sdtEndPr/>
        <w:sdtContent>
          <w:r w:rsidRPr="00A4095E">
            <w:rPr>
              <w:rFonts w:ascii="Segoe UI Symbol" w:eastAsia="MS Gothic" w:hAnsi="Segoe UI Symbol" w:cs="Segoe UI Symbol"/>
              <w:sz w:val="24"/>
              <w:szCs w:val="24"/>
            </w:rPr>
            <w:t>☐</w:t>
          </w:r>
        </w:sdtContent>
      </w:sdt>
      <w:r w:rsidRPr="00A4095E">
        <w:rPr>
          <w:rFonts w:ascii="Arial" w:hAnsi="Arial" w:cs="Arial"/>
          <w:sz w:val="24"/>
          <w:szCs w:val="24"/>
        </w:rPr>
        <w:t xml:space="preserve">   No    </w:t>
      </w:r>
    </w:p>
    <w:p w14:paraId="0028185D" w14:textId="77777777" w:rsidR="00A03FE9" w:rsidRPr="00A4095E" w:rsidRDefault="005140D8" w:rsidP="00A03FE9">
      <w:pPr>
        <w:spacing w:before="120" w:after="120"/>
        <w:rPr>
          <w:rFonts w:ascii="Arial" w:hAnsi="Arial" w:cs="Arial"/>
          <w:sz w:val="24"/>
          <w:szCs w:val="24"/>
        </w:rPr>
      </w:pPr>
      <w:r w:rsidRPr="00A4095E">
        <w:rPr>
          <w:rFonts w:ascii="Arial" w:hAnsi="Arial" w:cs="Arial"/>
          <w:sz w:val="24"/>
          <w:szCs w:val="24"/>
        </w:rPr>
        <w:t>European Union:</w:t>
      </w:r>
      <w:r w:rsidRPr="00A4095E">
        <w:rPr>
          <w:rFonts w:ascii="Arial" w:hAnsi="Arial" w:cs="Arial"/>
          <w:sz w:val="24"/>
          <w:szCs w:val="24"/>
        </w:rPr>
        <w:tab/>
      </w:r>
      <w:sdt>
        <w:sdtPr>
          <w:rPr>
            <w:rFonts w:ascii="Arial" w:hAnsi="Arial" w:cs="Arial"/>
            <w:sz w:val="24"/>
            <w:szCs w:val="24"/>
          </w:rPr>
          <w:id w:val="773362126"/>
          <w15:color w:val="FF0000"/>
          <w14:checkbox>
            <w14:checked w14:val="0"/>
            <w14:checkedState w14:val="00FC" w14:font="Wingdings"/>
            <w14:uncheckedState w14:val="2610" w14:font="MS Gothic"/>
          </w14:checkbox>
        </w:sdtPr>
        <w:sdtEndPr/>
        <w:sdtContent>
          <w:r w:rsidRPr="00A4095E">
            <w:rPr>
              <w:rFonts w:ascii="Segoe UI Symbol" w:eastAsia="MS Gothic" w:hAnsi="Segoe UI Symbol" w:cs="Segoe UI Symbol"/>
              <w:sz w:val="24"/>
              <w:szCs w:val="24"/>
            </w:rPr>
            <w:t>☐</w:t>
          </w:r>
        </w:sdtContent>
      </w:sdt>
      <w:r w:rsidRPr="00A4095E">
        <w:rPr>
          <w:rFonts w:ascii="Arial" w:hAnsi="Arial" w:cs="Arial"/>
          <w:sz w:val="24"/>
          <w:szCs w:val="24"/>
        </w:rPr>
        <w:t xml:space="preserve">   Yes</w:t>
      </w:r>
      <w:r w:rsidRPr="00A4095E">
        <w:rPr>
          <w:rFonts w:ascii="Arial" w:hAnsi="Arial" w:cs="Arial"/>
          <w:sz w:val="24"/>
          <w:szCs w:val="24"/>
        </w:rPr>
        <w:tab/>
      </w:r>
      <w:sdt>
        <w:sdtPr>
          <w:rPr>
            <w:rFonts w:ascii="Arial" w:hAnsi="Arial" w:cs="Arial"/>
            <w:sz w:val="24"/>
            <w:szCs w:val="24"/>
          </w:rPr>
          <w:id w:val="948449267"/>
          <w15:color w:val="FF0000"/>
          <w14:checkbox>
            <w14:checked w14:val="0"/>
            <w14:checkedState w14:val="00FC" w14:font="Wingdings"/>
            <w14:uncheckedState w14:val="2610" w14:font="MS Gothic"/>
          </w14:checkbox>
        </w:sdtPr>
        <w:sdtEndPr/>
        <w:sdtContent>
          <w:r w:rsidRPr="00A4095E">
            <w:rPr>
              <w:rFonts w:ascii="Segoe UI Symbol" w:eastAsia="MS Gothic" w:hAnsi="Segoe UI Symbol" w:cs="Segoe UI Symbol"/>
              <w:sz w:val="24"/>
              <w:szCs w:val="24"/>
            </w:rPr>
            <w:t>☐</w:t>
          </w:r>
        </w:sdtContent>
      </w:sdt>
      <w:r w:rsidRPr="00A4095E">
        <w:rPr>
          <w:rFonts w:ascii="Arial" w:hAnsi="Arial" w:cs="Arial"/>
          <w:sz w:val="24"/>
          <w:szCs w:val="24"/>
        </w:rPr>
        <w:t xml:space="preserve">   No    </w:t>
      </w:r>
    </w:p>
    <w:p w14:paraId="1D3B641B" w14:textId="77777777" w:rsidR="00A03FE9" w:rsidRPr="00A4095E" w:rsidRDefault="005140D8" w:rsidP="00A03FE9">
      <w:pPr>
        <w:spacing w:before="120" w:after="120"/>
        <w:rPr>
          <w:rFonts w:ascii="Arial" w:hAnsi="Arial" w:cs="Arial"/>
          <w:sz w:val="24"/>
          <w:szCs w:val="24"/>
        </w:rPr>
      </w:pPr>
      <w:r w:rsidRPr="00A4095E">
        <w:rPr>
          <w:rFonts w:ascii="Arial" w:hAnsi="Arial" w:cs="Arial"/>
          <w:sz w:val="24"/>
          <w:szCs w:val="24"/>
        </w:rPr>
        <w:t xml:space="preserve">If somewhere outside the EU or UK, where are your data centres located: </w:t>
      </w:r>
      <w:r w:rsidRPr="00A4095E">
        <w:rPr>
          <w:rFonts w:ascii="Arial" w:hAnsi="Arial" w:cs="Arial"/>
          <w:sz w:val="24"/>
          <w:szCs w:val="24"/>
        </w:rPr>
        <w:fldChar w:fldCharType="begin">
          <w:ffData>
            <w:name w:val=""/>
            <w:enabled/>
            <w:calcOnExit w:val="0"/>
            <w:textInput/>
          </w:ffData>
        </w:fldChar>
      </w:r>
      <w:r w:rsidRPr="00A4095E">
        <w:rPr>
          <w:rFonts w:ascii="Arial" w:hAnsi="Arial" w:cs="Arial"/>
          <w:sz w:val="24"/>
          <w:szCs w:val="24"/>
        </w:rPr>
        <w:instrText xml:space="preserve"> FORMTEXT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noProof/>
          <w:sz w:val="24"/>
          <w:szCs w:val="24"/>
        </w:rPr>
        <w:t> </w:t>
      </w:r>
      <w:r w:rsidRPr="00A4095E">
        <w:rPr>
          <w:rFonts w:ascii="Arial" w:hAnsi="Arial" w:cs="Arial"/>
          <w:sz w:val="24"/>
          <w:szCs w:val="24"/>
        </w:rPr>
        <w:fldChar w:fldCharType="end"/>
      </w:r>
    </w:p>
    <w:p w14:paraId="0A7C1BC2" w14:textId="77777777" w:rsidR="00A03FE9" w:rsidRPr="00A4095E" w:rsidRDefault="005140D8" w:rsidP="004312B5">
      <w:pPr>
        <w:rPr>
          <w:rFonts w:ascii="Arial" w:hAnsi="Arial" w:cs="Arial"/>
          <w:sz w:val="24"/>
          <w:szCs w:val="24"/>
          <w:lang w:eastAsia="en-GB"/>
        </w:rPr>
      </w:pPr>
      <w:r w:rsidRPr="00A4095E">
        <w:rPr>
          <w:rFonts w:ascii="Arial" w:hAnsi="Arial" w:cs="Arial"/>
          <w:sz w:val="24"/>
          <w:szCs w:val="24"/>
          <w:lang w:eastAsia="en-GB"/>
        </w:rPr>
        <w:t>If you have selected a country outside the UK or European Union, please confirm what country this is and, where necessary, what measures you propose to guarantee an equivalent level of protection.</w:t>
      </w:r>
    </w:p>
    <w:p w14:paraId="564188F6" w14:textId="77777777" w:rsidR="00C1320E" w:rsidRPr="00A4095E" w:rsidRDefault="005140D8" w:rsidP="004312B5">
      <w:pPr>
        <w:rPr>
          <w:rFonts w:ascii="Arial" w:hAnsi="Arial" w:cs="Arial"/>
          <w:b/>
          <w:bCs/>
          <w:sz w:val="24"/>
          <w:szCs w:val="24"/>
          <w:lang w:eastAsia="en-GB"/>
        </w:rPr>
      </w:pPr>
      <w:r w:rsidRPr="00A4095E">
        <w:rPr>
          <w:rFonts w:ascii="Arial" w:hAnsi="Arial" w:cs="Arial"/>
          <w:b/>
          <w:bCs/>
          <w:sz w:val="24"/>
          <w:szCs w:val="24"/>
          <w:lang w:eastAsia="en-GB"/>
        </w:rPr>
        <w:t>Please answer below:</w:t>
      </w:r>
    </w:p>
    <w:p w14:paraId="2B303B02" w14:textId="77777777" w:rsidR="00C1320E" w:rsidRPr="00A4095E" w:rsidRDefault="00C1320E" w:rsidP="004312B5">
      <w:pPr>
        <w:rPr>
          <w:rFonts w:ascii="Arial" w:hAnsi="Arial" w:cs="Arial"/>
          <w:sz w:val="24"/>
          <w:szCs w:val="24"/>
          <w:lang w:eastAsia="en-GB"/>
        </w:rPr>
      </w:pPr>
    </w:p>
    <w:p w14:paraId="745475F1" w14:textId="77777777" w:rsidR="00A03FE9" w:rsidRPr="00A4095E" w:rsidRDefault="005140D8" w:rsidP="004312B5">
      <w:pPr>
        <w:rPr>
          <w:rFonts w:ascii="Arial" w:hAnsi="Arial" w:cs="Arial"/>
          <w:sz w:val="24"/>
          <w:szCs w:val="24"/>
        </w:rPr>
      </w:pPr>
      <w:r w:rsidRPr="00A4095E">
        <w:rPr>
          <w:rFonts w:ascii="Arial" w:hAnsi="Arial"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673DA3EC" w14:textId="77777777" w:rsidR="004312B5" w:rsidRPr="00A4095E" w:rsidRDefault="004312B5" w:rsidP="004312B5">
      <w:pPr>
        <w:spacing w:before="0" w:after="0" w:line="312" w:lineRule="auto"/>
        <w:rPr>
          <w:rFonts w:ascii="Arial" w:hAnsi="Arial" w:cs="Arial"/>
          <w:sz w:val="24"/>
          <w:szCs w:val="24"/>
          <w:lang w:eastAsia="en-GB"/>
        </w:rPr>
      </w:pPr>
    </w:p>
    <w:p w14:paraId="42C67ADD" w14:textId="77777777" w:rsidR="00254D4D" w:rsidRPr="00A4095E" w:rsidRDefault="005140D8" w:rsidP="00F8105F">
      <w:pPr>
        <w:pStyle w:val="ListParagraph"/>
        <w:numPr>
          <w:ilvl w:val="0"/>
          <w:numId w:val="72"/>
        </w:numPr>
        <w:rPr>
          <w:rFonts w:ascii="Arial" w:hAnsi="Arial" w:cs="Arial"/>
          <w:sz w:val="24"/>
          <w:szCs w:val="24"/>
          <w:lang w:eastAsia="en-GB"/>
        </w:rPr>
      </w:pPr>
      <w:r w:rsidRPr="00A4095E">
        <w:rPr>
          <w:rFonts w:ascii="Arial" w:hAnsi="Arial" w:cs="Arial"/>
          <w:b/>
          <w:bCs/>
          <w:sz w:val="24"/>
          <w:szCs w:val="24"/>
          <w:lang w:eastAsia="en-GB"/>
        </w:rPr>
        <w:t>Insurance</w:t>
      </w:r>
    </w:p>
    <w:p w14:paraId="536439DD" w14:textId="77777777" w:rsidR="004312B5" w:rsidRPr="00A4095E" w:rsidRDefault="005140D8" w:rsidP="004312B5">
      <w:pPr>
        <w:spacing w:before="0" w:after="0" w:line="312" w:lineRule="auto"/>
        <w:rPr>
          <w:rFonts w:ascii="Arial" w:hAnsi="Arial" w:cs="Arial"/>
          <w:sz w:val="24"/>
          <w:szCs w:val="24"/>
          <w:lang w:eastAsia="en-GB"/>
        </w:rPr>
      </w:pPr>
      <w:r w:rsidRPr="00A4095E">
        <w:rPr>
          <w:rFonts w:ascii="Arial" w:hAnsi="Arial" w:cs="Arial"/>
          <w:sz w:val="24"/>
          <w:szCs w:val="24"/>
          <w:lang w:eastAsia="en-GB"/>
        </w:rPr>
        <w:t>Please provide details of your organisation’s insurances.</w:t>
      </w:r>
    </w:p>
    <w:p w14:paraId="470CBB5C" w14:textId="77777777" w:rsidR="00254D4D" w:rsidRPr="00A4095E" w:rsidRDefault="00254D4D"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090D23" w:rsidRPr="00A4095E" w14:paraId="7AE163DA"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4E7C9DB9" w14:textId="77777777" w:rsidR="004312B5" w:rsidRPr="00A4095E" w:rsidRDefault="005140D8" w:rsidP="00A261EA">
            <w:pPr>
              <w:spacing w:before="120" w:after="120" w:line="312" w:lineRule="auto"/>
              <w:rPr>
                <w:rFonts w:ascii="Arial" w:hAnsi="Arial" w:cs="Arial"/>
                <w:sz w:val="24"/>
                <w:szCs w:val="24"/>
                <w:lang w:eastAsia="en-GB"/>
              </w:rPr>
            </w:pPr>
            <w:r w:rsidRPr="00A4095E">
              <w:rPr>
                <w:rFonts w:ascii="Arial" w:hAnsi="Arial" w:cs="Arial"/>
                <w:sz w:val="24"/>
                <w:szCs w:val="24"/>
                <w:lang w:eastAsia="en-GB"/>
              </w:rPr>
              <w:t>Specific minimum insurances</w:t>
            </w:r>
          </w:p>
          <w:p w14:paraId="1DBBB23A" w14:textId="77777777" w:rsidR="004312B5" w:rsidRPr="00A4095E" w:rsidRDefault="004312B5" w:rsidP="00A261EA">
            <w:pPr>
              <w:spacing w:before="120" w:after="120" w:line="312" w:lineRule="auto"/>
              <w:rPr>
                <w:rFonts w:ascii="Arial" w:hAnsi="Arial" w:cs="Arial"/>
                <w:sz w:val="24"/>
                <w:szCs w:val="24"/>
                <w:lang w:eastAsia="en-GB"/>
              </w:rPr>
            </w:pPr>
          </w:p>
        </w:tc>
        <w:tc>
          <w:tcPr>
            <w:tcW w:w="1096" w:type="pct"/>
          </w:tcPr>
          <w:p w14:paraId="44B123C0" w14:textId="77777777" w:rsidR="004312B5" w:rsidRPr="00A4095E" w:rsidRDefault="005140D8"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A4095E">
              <w:rPr>
                <w:rFonts w:ascii="Arial" w:hAnsi="Arial" w:cs="Arial"/>
                <w:sz w:val="24"/>
                <w:szCs w:val="24"/>
                <w:lang w:eastAsia="en-GB"/>
              </w:rPr>
              <w:t>We already hold this insurance (state insurer, policy number, extent of cover and expiry date below)</w:t>
            </w:r>
          </w:p>
        </w:tc>
        <w:tc>
          <w:tcPr>
            <w:tcW w:w="1089" w:type="pct"/>
          </w:tcPr>
          <w:p w14:paraId="5AB55DEE" w14:textId="77777777" w:rsidR="004312B5" w:rsidRPr="00A4095E" w:rsidRDefault="005140D8"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A4095E">
              <w:rPr>
                <w:rFonts w:ascii="Arial" w:hAnsi="Arial" w:cs="Arial"/>
                <w:i/>
                <w:sz w:val="24"/>
                <w:szCs w:val="24"/>
                <w:lang w:eastAsia="en-GB"/>
              </w:rPr>
              <w:t xml:space="preserve">Or </w:t>
            </w:r>
            <w:r w:rsidRPr="00A4095E">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090D23" w:rsidRPr="00A4095E" w14:paraId="59E209AB" w14:textId="77777777" w:rsidTr="00A261EA">
        <w:tc>
          <w:tcPr>
            <w:tcW w:w="2815" w:type="pct"/>
          </w:tcPr>
          <w:p w14:paraId="33C08DB8" w14:textId="77777777" w:rsidR="004312B5" w:rsidRPr="00A4095E" w:rsidRDefault="005140D8" w:rsidP="00A261EA">
            <w:pPr>
              <w:spacing w:before="120" w:after="120" w:line="312" w:lineRule="auto"/>
              <w:rPr>
                <w:rFonts w:ascii="Arial" w:hAnsi="Arial" w:cs="Arial"/>
                <w:sz w:val="24"/>
                <w:szCs w:val="24"/>
                <w:lang w:eastAsia="en-GB"/>
              </w:rPr>
            </w:pPr>
            <w:r w:rsidRPr="00A4095E">
              <w:rPr>
                <w:rFonts w:ascii="Arial" w:hAnsi="Arial" w:cs="Arial"/>
                <w:sz w:val="24"/>
                <w:szCs w:val="24"/>
                <w:lang w:eastAsia="en-GB"/>
              </w:rPr>
              <w:t xml:space="preserve">Employer’s liability to </w:t>
            </w:r>
            <w:r w:rsidRPr="00A4095E">
              <w:rPr>
                <w:rFonts w:ascii="Arial" w:hAnsi="Arial" w:cs="Arial"/>
                <w:noProof/>
                <w:sz w:val="24"/>
                <w:szCs w:val="24"/>
                <w:lang w:eastAsia="en-GB"/>
              </w:rPr>
              <w:t>As required by law</w:t>
            </w:r>
            <w:r w:rsidRPr="00A4095E">
              <w:rPr>
                <w:rFonts w:ascii="Arial" w:hAnsi="Arial" w:cs="Arial"/>
                <w:sz w:val="24"/>
                <w:szCs w:val="24"/>
                <w:lang w:eastAsia="en-GB"/>
              </w:rPr>
              <w:t xml:space="preserve"> </w:t>
            </w:r>
          </w:p>
        </w:tc>
        <w:tc>
          <w:tcPr>
            <w:tcW w:w="1096" w:type="pct"/>
          </w:tcPr>
          <w:p w14:paraId="7D09987E" w14:textId="77777777" w:rsidR="004312B5" w:rsidRPr="00A4095E" w:rsidRDefault="004312B5" w:rsidP="00A261EA">
            <w:pPr>
              <w:spacing w:before="120" w:after="120" w:line="312" w:lineRule="auto"/>
              <w:rPr>
                <w:rFonts w:ascii="Arial" w:hAnsi="Arial" w:cs="Arial"/>
                <w:sz w:val="24"/>
                <w:szCs w:val="24"/>
                <w:lang w:eastAsia="en-GB"/>
              </w:rPr>
            </w:pPr>
          </w:p>
        </w:tc>
        <w:tc>
          <w:tcPr>
            <w:tcW w:w="1089" w:type="pct"/>
          </w:tcPr>
          <w:p w14:paraId="742C1301" w14:textId="77777777" w:rsidR="004312B5" w:rsidRPr="00A4095E" w:rsidRDefault="004312B5" w:rsidP="00A261EA">
            <w:pPr>
              <w:spacing w:before="0" w:after="0" w:line="240" w:lineRule="auto"/>
              <w:ind w:left="30"/>
              <w:rPr>
                <w:rFonts w:ascii="Arial" w:hAnsi="Arial" w:cs="Arial"/>
                <w:sz w:val="24"/>
                <w:szCs w:val="24"/>
                <w:lang w:eastAsia="en-GB"/>
              </w:rPr>
            </w:pPr>
          </w:p>
        </w:tc>
      </w:tr>
    </w:tbl>
    <w:p w14:paraId="4F99CC26" w14:textId="77777777" w:rsidR="004312B5" w:rsidRPr="00A4095E"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090D23" w:rsidRPr="00A4095E" w14:paraId="71024079" w14:textId="77777777" w:rsidTr="00A261EA">
        <w:tc>
          <w:tcPr>
            <w:tcW w:w="2815" w:type="pct"/>
          </w:tcPr>
          <w:p w14:paraId="5A399E47" w14:textId="77777777" w:rsidR="004312B5" w:rsidRPr="00A4095E" w:rsidRDefault="005140D8" w:rsidP="00A261EA">
            <w:pPr>
              <w:spacing w:before="120" w:after="120" w:line="312" w:lineRule="auto"/>
              <w:rPr>
                <w:rFonts w:ascii="Arial" w:hAnsi="Arial" w:cs="Arial"/>
                <w:sz w:val="24"/>
                <w:szCs w:val="24"/>
                <w:lang w:eastAsia="en-GB"/>
              </w:rPr>
            </w:pPr>
            <w:r w:rsidRPr="00A4095E">
              <w:rPr>
                <w:rFonts w:ascii="Arial" w:hAnsi="Arial" w:cs="Arial"/>
                <w:sz w:val="24"/>
                <w:szCs w:val="24"/>
              </w:rPr>
              <w:lastRenderedPageBreak/>
              <w:t>P</w:t>
            </w:r>
            <w:r w:rsidRPr="00A4095E">
              <w:rPr>
                <w:rFonts w:ascii="Arial" w:hAnsi="Arial" w:cs="Arial"/>
                <w:sz w:val="24"/>
                <w:szCs w:val="24"/>
                <w:lang w:eastAsia="en-GB"/>
              </w:rPr>
              <w:t xml:space="preserve">ublic liability to </w:t>
            </w:r>
            <w:r w:rsidRPr="00A4095E">
              <w:rPr>
                <w:rFonts w:ascii="Arial" w:hAnsi="Arial" w:cs="Arial"/>
                <w:noProof/>
                <w:sz w:val="24"/>
                <w:szCs w:val="24"/>
                <w:lang w:eastAsia="en-GB"/>
              </w:rPr>
              <w:t>£10,000,000</w:t>
            </w:r>
            <w:r w:rsidRPr="00A4095E">
              <w:rPr>
                <w:rFonts w:ascii="Arial" w:hAnsi="Arial" w:cs="Arial"/>
                <w:sz w:val="24"/>
                <w:szCs w:val="24"/>
                <w:lang w:eastAsia="en-GB"/>
              </w:rPr>
              <w:t xml:space="preserve"> in respect of any one claim; no annual or total cap</w:t>
            </w:r>
          </w:p>
        </w:tc>
        <w:tc>
          <w:tcPr>
            <w:tcW w:w="1096" w:type="pct"/>
          </w:tcPr>
          <w:p w14:paraId="6F79E6C7" w14:textId="77777777" w:rsidR="004312B5" w:rsidRPr="00A4095E" w:rsidRDefault="004312B5" w:rsidP="00A261EA">
            <w:pPr>
              <w:spacing w:before="120" w:after="120" w:line="312" w:lineRule="auto"/>
              <w:rPr>
                <w:rFonts w:ascii="Arial" w:hAnsi="Arial" w:cs="Arial"/>
                <w:sz w:val="24"/>
                <w:szCs w:val="24"/>
                <w:lang w:eastAsia="en-GB"/>
              </w:rPr>
            </w:pPr>
          </w:p>
        </w:tc>
        <w:tc>
          <w:tcPr>
            <w:tcW w:w="1089" w:type="pct"/>
          </w:tcPr>
          <w:p w14:paraId="32974A18" w14:textId="77777777" w:rsidR="004312B5" w:rsidRPr="00A4095E" w:rsidRDefault="004312B5" w:rsidP="00A261EA">
            <w:pPr>
              <w:spacing w:before="0" w:after="0" w:line="240" w:lineRule="auto"/>
              <w:ind w:left="30"/>
              <w:rPr>
                <w:rFonts w:ascii="Arial" w:hAnsi="Arial" w:cs="Arial"/>
                <w:sz w:val="24"/>
                <w:szCs w:val="24"/>
                <w:lang w:eastAsia="en-GB"/>
              </w:rPr>
            </w:pPr>
          </w:p>
        </w:tc>
      </w:tr>
    </w:tbl>
    <w:p w14:paraId="7E706647" w14:textId="77777777" w:rsidR="004312B5" w:rsidRPr="00A4095E" w:rsidRDefault="004312B5" w:rsidP="004312B5">
      <w:pPr>
        <w:spacing w:before="0" w:after="0" w:line="312" w:lineRule="auto"/>
        <w:rPr>
          <w:rFonts w:ascii="Arial" w:hAnsi="Arial" w:cs="Arial"/>
          <w:sz w:val="24"/>
          <w:szCs w:val="24"/>
        </w:rPr>
      </w:pPr>
    </w:p>
    <w:p w14:paraId="3910A99B" w14:textId="77777777" w:rsidR="004312B5" w:rsidRPr="00A4095E" w:rsidRDefault="004312B5" w:rsidP="004312B5">
      <w:pPr>
        <w:spacing w:before="0" w:after="0" w:line="312" w:lineRule="auto"/>
        <w:rPr>
          <w:rFonts w:ascii="Arial" w:hAnsi="Arial" w:cs="Arial"/>
          <w:sz w:val="24"/>
          <w:szCs w:val="24"/>
        </w:rPr>
      </w:pPr>
    </w:p>
    <w:p w14:paraId="4F4763DE" w14:textId="77777777" w:rsidR="004312B5" w:rsidRPr="00A4095E" w:rsidRDefault="004312B5" w:rsidP="004312B5">
      <w:pPr>
        <w:spacing w:before="0" w:after="0" w:line="312" w:lineRule="auto"/>
        <w:rPr>
          <w:rFonts w:ascii="Arial" w:hAnsi="Arial" w:cs="Arial"/>
          <w:sz w:val="24"/>
          <w:szCs w:val="24"/>
          <w:lang w:eastAsia="en-GB"/>
        </w:rPr>
      </w:pPr>
    </w:p>
    <w:p w14:paraId="00CF1D36" w14:textId="77777777" w:rsidR="00254D4D" w:rsidRPr="00A4095E" w:rsidRDefault="00254D4D" w:rsidP="004312B5">
      <w:pPr>
        <w:spacing w:before="0" w:after="0" w:line="312" w:lineRule="auto"/>
        <w:rPr>
          <w:rFonts w:ascii="Arial" w:hAnsi="Arial" w:cs="Arial"/>
          <w:sz w:val="24"/>
          <w:szCs w:val="24"/>
          <w:lang w:eastAsia="en-GB"/>
        </w:rPr>
      </w:pPr>
    </w:p>
    <w:p w14:paraId="24A040C3" w14:textId="77777777" w:rsidR="00254D4D" w:rsidRPr="00A4095E" w:rsidRDefault="005140D8" w:rsidP="004312B5">
      <w:pPr>
        <w:spacing w:before="0" w:after="0" w:line="312" w:lineRule="auto"/>
        <w:rPr>
          <w:rFonts w:ascii="Arial" w:hAnsi="Arial" w:cs="Arial"/>
          <w:sz w:val="24"/>
          <w:szCs w:val="24"/>
          <w:lang w:eastAsia="en-GB"/>
        </w:rPr>
      </w:pPr>
      <w:r w:rsidRPr="00A4095E">
        <w:rPr>
          <w:rFonts w:ascii="Arial" w:hAnsi="Arial" w:cs="Arial"/>
          <w:sz w:val="24"/>
          <w:szCs w:val="24"/>
          <w:lang w:eastAsia="en-GB"/>
        </w:rPr>
        <w:t xml:space="preserve">Scored on a pass/fail basis: If you do not currently hold and are unwilling or unable to obtain the minimum levels of insurance, your application will be </w:t>
      </w:r>
      <w:proofErr w:type="gramStart"/>
      <w:r w:rsidRPr="00A4095E">
        <w:rPr>
          <w:rFonts w:ascii="Arial" w:hAnsi="Arial" w:cs="Arial"/>
          <w:sz w:val="24"/>
          <w:szCs w:val="24"/>
          <w:lang w:eastAsia="en-GB"/>
        </w:rPr>
        <w:t>rejected</w:t>
      </w:r>
      <w:proofErr w:type="gramEnd"/>
      <w:r w:rsidRPr="00A4095E">
        <w:rPr>
          <w:rFonts w:ascii="Arial" w:hAnsi="Arial" w:cs="Arial"/>
          <w:sz w:val="24"/>
          <w:szCs w:val="24"/>
          <w:lang w:eastAsia="en-GB"/>
        </w:rPr>
        <w:t xml:space="preserve"> and your tender will be taken no further.</w:t>
      </w:r>
    </w:p>
    <w:p w14:paraId="32E14FC2" w14:textId="77777777" w:rsidR="004312B5" w:rsidRPr="00A4095E" w:rsidRDefault="004312B5" w:rsidP="004312B5">
      <w:pPr>
        <w:rPr>
          <w:rFonts w:ascii="Arial" w:hAnsi="Arial" w:cs="Arial"/>
          <w:sz w:val="24"/>
          <w:szCs w:val="24"/>
        </w:rPr>
      </w:pPr>
    </w:p>
    <w:p w14:paraId="08BD9F6F" w14:textId="77777777" w:rsidR="007C5CFB" w:rsidRPr="00A4095E" w:rsidRDefault="007C5CFB" w:rsidP="007C5CFB">
      <w:pPr>
        <w:spacing w:before="0" w:after="0" w:line="312" w:lineRule="auto"/>
        <w:rPr>
          <w:rFonts w:ascii="Arial" w:hAnsi="Arial" w:cs="Arial"/>
          <w:sz w:val="24"/>
          <w:szCs w:val="24"/>
          <w:lang w:eastAsia="en-GB"/>
        </w:rPr>
      </w:pPr>
    </w:p>
    <w:p w14:paraId="6D9A07E7" w14:textId="77777777" w:rsidR="007C5CFB" w:rsidRPr="00A4095E" w:rsidRDefault="007C5CFB" w:rsidP="004312B5">
      <w:pPr>
        <w:rPr>
          <w:rFonts w:ascii="Arial" w:hAnsi="Arial" w:cs="Arial"/>
          <w:sz w:val="24"/>
          <w:szCs w:val="24"/>
        </w:rPr>
      </w:pPr>
    </w:p>
    <w:p w14:paraId="492E0F4F" w14:textId="77777777" w:rsidR="004312B5" w:rsidRPr="00A4095E" w:rsidRDefault="004312B5" w:rsidP="004312B5">
      <w:pPr>
        <w:spacing w:before="0" w:after="0" w:line="240" w:lineRule="auto"/>
        <w:rPr>
          <w:rFonts w:ascii="Arial" w:hAnsi="Arial" w:cs="Arial"/>
          <w:sz w:val="24"/>
          <w:szCs w:val="24"/>
        </w:rPr>
      </w:pPr>
    </w:p>
    <w:p w14:paraId="070E189A" w14:textId="77777777" w:rsidR="004312B5" w:rsidRPr="00A4095E" w:rsidRDefault="004312B5" w:rsidP="004312B5">
      <w:pPr>
        <w:spacing w:before="0" w:after="0" w:line="240" w:lineRule="auto"/>
        <w:rPr>
          <w:rFonts w:ascii="Arial" w:hAnsi="Arial" w:cs="Arial"/>
          <w:sz w:val="24"/>
          <w:szCs w:val="24"/>
        </w:rPr>
      </w:pPr>
    </w:p>
    <w:p w14:paraId="42D289B0" w14:textId="77777777" w:rsidR="00186F4F" w:rsidRPr="00A4095E" w:rsidRDefault="00186F4F" w:rsidP="004312B5">
      <w:pPr>
        <w:spacing w:before="0" w:after="0" w:line="240" w:lineRule="auto"/>
        <w:rPr>
          <w:rFonts w:ascii="Arial" w:hAnsi="Arial" w:cs="Arial"/>
          <w:sz w:val="24"/>
          <w:szCs w:val="24"/>
        </w:rPr>
      </w:pPr>
    </w:p>
    <w:p w14:paraId="21F8F231" w14:textId="77777777" w:rsidR="004312B5" w:rsidRPr="00A4095E" w:rsidRDefault="005140D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Arial" w:hAnsi="Arial" w:cs="Arial"/>
          <w:color w:val="auto"/>
          <w:sz w:val="24"/>
          <w:szCs w:val="24"/>
        </w:rPr>
      </w:pPr>
      <w:bookmarkStart w:id="131" w:name="_Toc256000014"/>
      <w:bookmarkStart w:id="132" w:name="_Toc45727005"/>
      <w:r w:rsidRPr="00A4095E">
        <w:rPr>
          <w:rFonts w:ascii="Arial" w:hAnsi="Arial" w:cs="Arial"/>
          <w:color w:val="auto"/>
          <w:sz w:val="24"/>
          <w:szCs w:val="24"/>
        </w:rPr>
        <w:lastRenderedPageBreak/>
        <w:t>Form F: Quality</w:t>
      </w:r>
      <w:bookmarkEnd w:id="131"/>
      <w:bookmarkEnd w:id="132"/>
    </w:p>
    <w:p w14:paraId="666FFFB1" w14:textId="77777777" w:rsidR="004312B5"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 xml:space="preserve">Applicants are to reproduce this Form </w:t>
      </w:r>
      <w:proofErr w:type="spellStart"/>
      <w:r w:rsidRPr="00A4095E">
        <w:rPr>
          <w:rFonts w:ascii="Arial" w:hAnsi="Arial" w:cs="Arial"/>
          <w:sz w:val="24"/>
          <w:szCs w:val="24"/>
        </w:rPr>
        <w:t>F</w:t>
      </w:r>
      <w:proofErr w:type="spellEnd"/>
      <w:r w:rsidRPr="00A4095E">
        <w:rPr>
          <w:rFonts w:ascii="Arial" w:hAnsi="Arial" w:cs="Arial"/>
          <w:sz w:val="24"/>
          <w:szCs w:val="24"/>
        </w:rPr>
        <w:t xml:space="preserve"> retaining the questions and numbering and return it as part of their tender submission. Applicants must answer all questions.</w:t>
      </w:r>
    </w:p>
    <w:p w14:paraId="71B1047C" w14:textId="77777777" w:rsidR="004312B5"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Applicants must edit the header of this section to insert their name at the top of every page of the forms so that it is clear to evaluators whose bid is whose.</w:t>
      </w:r>
    </w:p>
    <w:p w14:paraId="2F060B6C" w14:textId="77777777" w:rsidR="004312B5"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Applicants’ responses must be clearly legible and in at least 11-point type, on a line spacing of at least 1.2 times the type size.</w:t>
      </w:r>
    </w:p>
    <w:p w14:paraId="15F10A2D" w14:textId="77777777" w:rsidR="004312B5" w:rsidRPr="00A4095E" w:rsidRDefault="005140D8" w:rsidP="00411C21">
      <w:pPr>
        <w:numPr>
          <w:ilvl w:val="0"/>
          <w:numId w:val="19"/>
        </w:numPr>
        <w:tabs>
          <w:tab w:val="clear" w:pos="720"/>
        </w:tabs>
        <w:spacing w:line="288" w:lineRule="auto"/>
        <w:ind w:hanging="578"/>
        <w:rPr>
          <w:rFonts w:ascii="Arial" w:hAnsi="Arial" w:cs="Arial"/>
          <w:bCs/>
          <w:sz w:val="24"/>
          <w:szCs w:val="24"/>
        </w:rPr>
      </w:pPr>
      <w:r w:rsidRPr="00A4095E">
        <w:rPr>
          <w:rFonts w:ascii="Arial" w:hAnsi="Arial" w:cs="Arial"/>
          <w:bCs/>
          <w:sz w:val="24"/>
          <w:szCs w:val="24"/>
        </w:rPr>
        <w:t>The answer to each question must be self-contained. Responses such as ‘see answer to question x’ are not acceptable.</w:t>
      </w:r>
    </w:p>
    <w:p w14:paraId="5B200EF4" w14:textId="77777777" w:rsidR="004312B5"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You</w:t>
      </w:r>
      <w:r w:rsidRPr="00A4095E">
        <w:rPr>
          <w:rFonts w:ascii="Arial" w:hAnsi="Arial" w:cs="Arial"/>
          <w:bCs/>
          <w:sz w:val="24"/>
          <w:szCs w:val="24"/>
        </w:rPr>
        <w:t xml:space="preserve"> should not assume that the evaluators have any prior knowledge of your organisation, its capabilities or the solutions your organisation </w:t>
      </w:r>
      <w:proofErr w:type="gramStart"/>
      <w:r w:rsidRPr="00A4095E">
        <w:rPr>
          <w:rFonts w:ascii="Arial" w:hAnsi="Arial" w:cs="Arial"/>
          <w:bCs/>
          <w:sz w:val="24"/>
          <w:szCs w:val="24"/>
        </w:rPr>
        <w:t>offers</w:t>
      </w:r>
      <w:proofErr w:type="gramEnd"/>
      <w:r w:rsidRPr="00A4095E">
        <w:rPr>
          <w:rFonts w:ascii="Arial" w:hAnsi="Arial" w:cs="Arial"/>
          <w:bCs/>
          <w:sz w:val="24"/>
          <w:szCs w:val="24"/>
        </w:rPr>
        <w:t xml:space="preserve"> and you should ensure your responses to each question presume the evaluators know nothing of your organisation, and where relevant your subcontractors, consortium members or partners if you are heavily reliant on a third party in a bid.</w:t>
      </w:r>
    </w:p>
    <w:p w14:paraId="77EA7FBA" w14:textId="77777777" w:rsidR="004312B5" w:rsidRPr="00A4095E" w:rsidRDefault="005140D8" w:rsidP="00411C21">
      <w:pPr>
        <w:numPr>
          <w:ilvl w:val="0"/>
          <w:numId w:val="19"/>
        </w:numPr>
        <w:tabs>
          <w:tab w:val="clear" w:pos="720"/>
        </w:tabs>
        <w:spacing w:line="288" w:lineRule="auto"/>
        <w:ind w:hanging="578"/>
        <w:rPr>
          <w:rStyle w:val="Strong"/>
          <w:rFonts w:ascii="Arial" w:hAnsi="Arial" w:cs="Arial"/>
          <w:b w:val="0"/>
          <w:sz w:val="24"/>
          <w:szCs w:val="24"/>
        </w:rPr>
      </w:pPr>
      <w:r w:rsidRPr="00A4095E">
        <w:rPr>
          <w:rStyle w:val="Strong"/>
          <w:rFonts w:ascii="Arial" w:hAnsi="Arial" w:cs="Arial"/>
          <w:b w:val="0"/>
          <w:bCs/>
          <w:sz w:val="24"/>
          <w:szCs w:val="24"/>
        </w:rPr>
        <w:t>Please do not append any documents unless specifically requested below.</w:t>
      </w:r>
    </w:p>
    <w:p w14:paraId="7A3301A5" w14:textId="77777777" w:rsidR="004312B5"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11D3198B" w14:textId="77777777" w:rsidR="004312B5" w:rsidRPr="00A4095E" w:rsidRDefault="005140D8" w:rsidP="00411C21">
      <w:pPr>
        <w:numPr>
          <w:ilvl w:val="0"/>
          <w:numId w:val="19"/>
        </w:numPr>
        <w:tabs>
          <w:tab w:val="clear" w:pos="720"/>
        </w:tabs>
        <w:spacing w:line="288" w:lineRule="auto"/>
        <w:ind w:hanging="578"/>
        <w:rPr>
          <w:rFonts w:ascii="Arial" w:hAnsi="Arial" w:cs="Arial"/>
          <w:sz w:val="24"/>
          <w:szCs w:val="24"/>
        </w:rPr>
      </w:pPr>
      <w:r w:rsidRPr="00A4095E">
        <w:rPr>
          <w:rFonts w:ascii="Arial" w:hAnsi="Arial" w:cs="Arial"/>
          <w:sz w:val="24"/>
          <w:szCs w:val="24"/>
        </w:rPr>
        <w:t>Please ensure all answers are fully referenced to the relevant question.</w:t>
      </w:r>
    </w:p>
    <w:p w14:paraId="6A87B40C" w14:textId="77777777" w:rsidR="004312B5" w:rsidRPr="00A4095E" w:rsidRDefault="005140D8" w:rsidP="00411C21">
      <w:pPr>
        <w:numPr>
          <w:ilvl w:val="0"/>
          <w:numId w:val="19"/>
        </w:numPr>
        <w:spacing w:line="288" w:lineRule="auto"/>
        <w:ind w:hanging="578"/>
        <w:rPr>
          <w:rFonts w:ascii="Arial" w:hAnsi="Arial" w:cs="Arial"/>
          <w:sz w:val="24"/>
          <w:szCs w:val="24"/>
        </w:rPr>
      </w:pPr>
      <w:r w:rsidRPr="00A4095E">
        <w:rPr>
          <w:rFonts w:ascii="Arial" w:hAnsi="Arial" w:cs="Arial"/>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7313264B" w14:textId="77777777" w:rsidR="00F623D7" w:rsidRPr="00A4095E" w:rsidRDefault="00F623D7" w:rsidP="00F623D7">
      <w:pPr>
        <w:spacing w:line="288" w:lineRule="auto"/>
        <w:rPr>
          <w:rFonts w:ascii="Arial" w:hAnsi="Arial" w:cs="Arial"/>
          <w:sz w:val="24"/>
          <w:szCs w:val="24"/>
        </w:rPr>
      </w:pPr>
    </w:p>
    <w:p w14:paraId="40B107B4" w14:textId="77777777" w:rsidR="00F623D7" w:rsidRPr="00A4095E" w:rsidRDefault="005140D8"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color w:val="auto"/>
          <w:sz w:val="24"/>
          <w:szCs w:val="24"/>
        </w:rPr>
      </w:pPr>
      <w:r w:rsidRPr="00A4095E">
        <w:rPr>
          <w:rFonts w:ascii="Arial" w:hAnsi="Arial" w:cs="Arial"/>
          <w:color w:val="auto"/>
          <w:sz w:val="24"/>
          <w:szCs w:val="24"/>
        </w:rPr>
        <w:t>AI and Machine Learning</w:t>
      </w:r>
      <w:r w:rsidR="008E51D8" w:rsidRPr="00A4095E">
        <w:rPr>
          <w:rFonts w:ascii="Arial" w:hAnsi="Arial" w:cs="Arial"/>
          <w:color w:val="auto"/>
          <w:sz w:val="24"/>
          <w:szCs w:val="24"/>
        </w:rPr>
        <w:t xml:space="preserve"> (not scored)</w:t>
      </w:r>
    </w:p>
    <w:p w14:paraId="628152FD" w14:textId="77777777" w:rsidR="00F623D7" w:rsidRPr="00A4095E" w:rsidRDefault="005140D8" w:rsidP="00F623D7">
      <w:pPr>
        <w:autoSpaceDE w:val="0"/>
        <w:autoSpaceDN w:val="0"/>
        <w:adjustRightInd w:val="0"/>
        <w:spacing w:line="288" w:lineRule="auto"/>
        <w:ind w:right="266"/>
        <w:rPr>
          <w:rFonts w:ascii="Arial" w:hAnsi="Arial" w:cs="Arial"/>
          <w:sz w:val="24"/>
          <w:szCs w:val="24"/>
        </w:rPr>
      </w:pPr>
      <w:r w:rsidRPr="00A4095E">
        <w:rPr>
          <w:rFonts w:ascii="Arial" w:hAnsi="Arial" w:cs="Arial"/>
          <w:sz w:val="24"/>
          <w:szCs w:val="24"/>
        </w:rPr>
        <w:t>Are AI or machine learning technologies used as part of the products or services you intend to provide?</w:t>
      </w:r>
    </w:p>
    <w:bookmarkEnd w:id="129"/>
    <w:bookmarkEnd w:id="130"/>
    <w:p w14:paraId="1659A282" w14:textId="77777777" w:rsidR="00F623D7" w:rsidRPr="00A4095E" w:rsidRDefault="007E27BE" w:rsidP="00F623D7">
      <w:pPr>
        <w:spacing w:before="120" w:after="120"/>
        <w:ind w:left="426"/>
        <w:rPr>
          <w:rFonts w:ascii="Arial" w:hAnsi="Arial" w:cs="Arial"/>
          <w:b/>
          <w:bCs/>
          <w:sz w:val="24"/>
          <w:szCs w:val="24"/>
        </w:rPr>
      </w:pPr>
      <w:sdt>
        <w:sdtPr>
          <w:rPr>
            <w:rFonts w:ascii="Arial" w:hAnsi="Arial" w:cs="Arial"/>
            <w:sz w:val="24"/>
            <w:szCs w:val="24"/>
          </w:rPr>
          <w:id w:val="114364043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07BC0C9A" w14:textId="77777777" w:rsidR="00F623D7" w:rsidRPr="00A4095E" w:rsidRDefault="007E27BE"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198451343"/>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543C2C56" w14:textId="77777777" w:rsidR="00F623D7" w:rsidRPr="00A4095E" w:rsidRDefault="005140D8" w:rsidP="00F623D7">
      <w:pPr>
        <w:autoSpaceDE w:val="0"/>
        <w:autoSpaceDN w:val="0"/>
        <w:adjustRightInd w:val="0"/>
        <w:spacing w:line="288" w:lineRule="auto"/>
        <w:ind w:right="266"/>
        <w:rPr>
          <w:rFonts w:ascii="Arial" w:hAnsi="Arial" w:cs="Arial"/>
          <w:sz w:val="24"/>
          <w:szCs w:val="24"/>
        </w:rPr>
      </w:pPr>
      <w:r w:rsidRPr="00A4095E">
        <w:rPr>
          <w:rFonts w:ascii="Arial" w:hAnsi="Arial" w:cs="Arial"/>
          <w:sz w:val="24"/>
          <w:szCs w:val="24"/>
        </w:rPr>
        <w:t xml:space="preserve">If “Yes”, please describe how AI technologies are integrated into your service offerings below, </w:t>
      </w:r>
      <w:r w:rsidR="008E51D8" w:rsidRPr="00A4095E">
        <w:rPr>
          <w:rFonts w:ascii="Arial" w:hAnsi="Arial" w:cs="Arial"/>
          <w:sz w:val="24"/>
          <w:szCs w:val="24"/>
        </w:rPr>
        <w:t>and</w:t>
      </w:r>
      <w:r w:rsidRPr="00A4095E">
        <w:rPr>
          <w:rFonts w:ascii="Arial" w:hAnsi="Arial" w:cs="Arial"/>
          <w:sz w:val="24"/>
          <w:szCs w:val="24"/>
        </w:rPr>
        <w:t xml:space="preserve"> ensure that they are fully described in your responses to the weighted questions.</w:t>
      </w:r>
    </w:p>
    <w:p w14:paraId="237DC885" w14:textId="77777777" w:rsidR="008E51D8" w:rsidRPr="00A4095E" w:rsidRDefault="008E51D8" w:rsidP="00F623D7">
      <w:pPr>
        <w:autoSpaceDE w:val="0"/>
        <w:autoSpaceDN w:val="0"/>
        <w:adjustRightInd w:val="0"/>
        <w:spacing w:line="288" w:lineRule="auto"/>
        <w:ind w:right="266"/>
        <w:rPr>
          <w:rFonts w:ascii="Arial" w:hAnsi="Arial" w:cs="Arial"/>
          <w:sz w:val="24"/>
          <w:szCs w:val="24"/>
        </w:rPr>
      </w:pPr>
    </w:p>
    <w:p w14:paraId="2B8251A9" w14:textId="77777777" w:rsidR="00F623D7" w:rsidRPr="00A4095E" w:rsidRDefault="00F623D7" w:rsidP="00F623D7">
      <w:pPr>
        <w:spacing w:line="288" w:lineRule="auto"/>
        <w:rPr>
          <w:rFonts w:ascii="Arial" w:hAnsi="Arial" w:cs="Arial"/>
          <w:sz w:val="24"/>
          <w:szCs w:val="24"/>
        </w:rPr>
      </w:pPr>
    </w:p>
    <w:p w14:paraId="418394D7" w14:textId="77777777" w:rsidR="004312B5" w:rsidRPr="00A4095E" w:rsidRDefault="004312B5" w:rsidP="004312B5">
      <w:pPr>
        <w:tabs>
          <w:tab w:val="left" w:pos="1590"/>
        </w:tabs>
        <w:spacing w:line="288" w:lineRule="auto"/>
        <w:rPr>
          <w:rFonts w:ascii="Arial" w:hAnsi="Arial" w:cs="Arial"/>
          <w:sz w:val="24"/>
          <w:szCs w:val="24"/>
        </w:rPr>
      </w:pPr>
    </w:p>
    <w:p w14:paraId="6FF1CAC7" w14:textId="77777777" w:rsidR="004312B5" w:rsidRPr="00A4095E" w:rsidRDefault="005140D8" w:rsidP="004312B5">
      <w:pPr>
        <w:rPr>
          <w:rFonts w:ascii="Arial" w:hAnsi="Arial" w:cs="Arial"/>
          <w:b/>
          <w:sz w:val="24"/>
          <w:szCs w:val="24"/>
          <w:u w:val="single"/>
        </w:rPr>
      </w:pPr>
      <w:r w:rsidRPr="00A4095E">
        <w:rPr>
          <w:rFonts w:ascii="Arial" w:hAnsi="Arial" w:cs="Arial"/>
          <w:b/>
          <w:sz w:val="24"/>
          <w:szCs w:val="24"/>
          <w:u w:val="single"/>
        </w:rPr>
        <w:t>F1. QUESTIONS</w:t>
      </w:r>
    </w:p>
    <w:p w14:paraId="29FD29DB" w14:textId="77777777" w:rsidR="004312B5" w:rsidRPr="00A4095E" w:rsidRDefault="005140D8" w:rsidP="004312B5">
      <w:pPr>
        <w:rPr>
          <w:rFonts w:ascii="Arial" w:hAnsi="Arial" w:cs="Arial"/>
          <w:sz w:val="24"/>
          <w:szCs w:val="24"/>
        </w:rPr>
      </w:pPr>
      <w:r w:rsidRPr="00A4095E">
        <w:rPr>
          <w:rFonts w:ascii="Arial" w:hAnsi="Arial" w:cs="Arial"/>
          <w:sz w:val="24"/>
          <w:szCs w:val="24"/>
        </w:rPr>
        <w:t>For each question below, you only need to answer the question once. Your score for that answer will apply to all lots that you are bidding for.</w:t>
      </w:r>
    </w:p>
    <w:p w14:paraId="703B903F" w14:textId="77777777" w:rsidR="004312B5" w:rsidRPr="00A4095E" w:rsidRDefault="004312B5" w:rsidP="004312B5">
      <w:pPr>
        <w:tabs>
          <w:tab w:val="left" w:pos="1590"/>
        </w:tabs>
        <w:spacing w:line="288" w:lineRule="auto"/>
        <w:rPr>
          <w:rFonts w:ascii="Arial" w:hAnsi="Arial" w:cs="Arial"/>
          <w:sz w:val="24"/>
          <w:szCs w:val="24"/>
        </w:rPr>
      </w:pPr>
    </w:p>
    <w:p w14:paraId="3819AAFC" w14:textId="3524FCB4" w:rsidR="004312B5" w:rsidRPr="00A4095E" w:rsidRDefault="005140D8"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color w:val="auto"/>
          <w:sz w:val="24"/>
          <w:szCs w:val="24"/>
        </w:rPr>
      </w:pPr>
      <w:r w:rsidRPr="00A4095E">
        <w:rPr>
          <w:rFonts w:ascii="Arial" w:hAnsi="Arial" w:cs="Arial"/>
          <w:color w:val="auto"/>
          <w:sz w:val="24"/>
          <w:szCs w:val="24"/>
        </w:rPr>
        <w:t>F1.</w:t>
      </w:r>
      <w:r w:rsidRPr="00A4095E">
        <w:rPr>
          <w:rFonts w:ascii="Arial" w:hAnsi="Arial" w:cs="Arial"/>
          <w:noProof/>
          <w:color w:val="auto"/>
          <w:sz w:val="24"/>
          <w:szCs w:val="24"/>
        </w:rPr>
        <w:t>1</w:t>
      </w:r>
      <w:r w:rsidRPr="00A4095E">
        <w:rPr>
          <w:rFonts w:ascii="Arial" w:hAnsi="Arial" w:cs="Arial"/>
          <w:color w:val="auto"/>
          <w:sz w:val="24"/>
          <w:szCs w:val="24"/>
        </w:rPr>
        <w:t xml:space="preserve"> </w:t>
      </w:r>
      <w:r w:rsidRPr="00A4095E">
        <w:rPr>
          <w:rFonts w:ascii="Arial" w:hAnsi="Arial" w:cs="Arial"/>
          <w:noProof/>
          <w:color w:val="auto"/>
          <w:sz w:val="24"/>
          <w:szCs w:val="24"/>
        </w:rPr>
        <w:t>Delivery Model</w:t>
      </w:r>
      <w:proofErr w:type="gramStart"/>
      <w:r w:rsidRPr="00A4095E">
        <w:rPr>
          <w:rFonts w:ascii="Arial" w:hAnsi="Arial" w:cs="Arial"/>
          <w:noProof/>
          <w:color w:val="auto"/>
          <w:sz w:val="24"/>
          <w:szCs w:val="24"/>
        </w:rPr>
        <w:t xml:space="preserve">   </w:t>
      </w:r>
      <w:r w:rsidRPr="00A4095E">
        <w:rPr>
          <w:rFonts w:ascii="Arial" w:hAnsi="Arial" w:cs="Arial"/>
          <w:color w:val="auto"/>
          <w:sz w:val="24"/>
          <w:szCs w:val="24"/>
        </w:rPr>
        <w:t>(</w:t>
      </w:r>
      <w:proofErr w:type="gramEnd"/>
      <w:r w:rsidRPr="00A4095E">
        <w:rPr>
          <w:rFonts w:ascii="Arial" w:hAnsi="Arial" w:cs="Arial"/>
          <w:noProof/>
          <w:color w:val="auto"/>
          <w:sz w:val="24"/>
          <w:szCs w:val="24"/>
        </w:rPr>
        <w:t>25</w:t>
      </w:r>
      <w:r w:rsidRPr="00A4095E">
        <w:rPr>
          <w:rFonts w:ascii="Arial" w:hAnsi="Arial" w:cs="Arial"/>
          <w:color w:val="auto"/>
          <w:sz w:val="24"/>
          <w:szCs w:val="24"/>
        </w:rPr>
        <w:t>%)</w:t>
      </w:r>
    </w:p>
    <w:p w14:paraId="7A12F750" w14:textId="77777777" w:rsidR="0056124B" w:rsidRDefault="0056124B" w:rsidP="00552B54">
      <w:pPr>
        <w:rPr>
          <w:rFonts w:ascii="Arial" w:hAnsi="Arial" w:cs="Arial"/>
          <w:bCs/>
          <w:noProof/>
          <w:sz w:val="24"/>
          <w:szCs w:val="24"/>
        </w:rPr>
      </w:pPr>
      <w:r>
        <w:rPr>
          <w:rFonts w:ascii="Arial" w:hAnsi="Arial" w:cs="Arial"/>
          <w:bCs/>
          <w:noProof/>
          <w:sz w:val="24"/>
          <w:szCs w:val="24"/>
        </w:rPr>
        <w:t xml:space="preserve">This question is to be ansewred for each lot you are applying for. </w:t>
      </w:r>
    </w:p>
    <w:p w14:paraId="4BC1672E" w14:textId="1AA2FEBA" w:rsidR="00552B54" w:rsidRPr="00A4095E" w:rsidRDefault="005140D8" w:rsidP="00552B54">
      <w:pPr>
        <w:rPr>
          <w:rFonts w:ascii="Arial" w:hAnsi="Arial" w:cs="Arial"/>
        </w:rPr>
      </w:pPr>
      <w:r w:rsidRPr="00A4095E">
        <w:rPr>
          <w:rFonts w:ascii="Arial" w:hAnsi="Arial" w:cs="Arial"/>
          <w:bCs/>
          <w:noProof/>
          <w:sz w:val="24"/>
          <w:szCs w:val="24"/>
        </w:rPr>
        <w:t xml:space="preserve">Please describe your proposed model as Principal Provider and the way you intend to deliver services in accordance with the Contract.  Throughout your response you must make reference to the specific opportunities and challenges of delivering the system in Norfolk. </w:t>
      </w:r>
    </w:p>
    <w:p w14:paraId="55A01D30"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 xml:space="preserve">Please ensure your response includes how you will: </w:t>
      </w:r>
    </w:p>
    <w:p w14:paraId="7D13059E"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a.</w:t>
      </w:r>
      <w:r w:rsidRPr="00A4095E">
        <w:rPr>
          <w:rFonts w:ascii="Arial" w:hAnsi="Arial" w:cs="Arial"/>
          <w:bCs/>
          <w:noProof/>
          <w:sz w:val="24"/>
          <w:szCs w:val="24"/>
        </w:rPr>
        <w:tab/>
        <w:t xml:space="preserve">Deploy your resource within the relevant PCN area, working with stakeholders, including but not limited to PCN framework providers. </w:t>
      </w:r>
    </w:p>
    <w:p w14:paraId="2215B8DA"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b.</w:t>
      </w:r>
      <w:r w:rsidRPr="00A4095E">
        <w:rPr>
          <w:rFonts w:ascii="Arial" w:hAnsi="Arial" w:cs="Arial"/>
          <w:bCs/>
          <w:noProof/>
          <w:sz w:val="24"/>
          <w:szCs w:val="24"/>
        </w:rPr>
        <w:tab/>
        <w:t>Enable Clients to develop sustainable systems of support that enhance their outcomes and reduce dependency on formalised care provision.</w:t>
      </w:r>
      <w:r w:rsidRPr="00A4095E">
        <w:rPr>
          <w:rFonts w:ascii="Arial" w:hAnsi="Arial" w:cs="Arial"/>
          <w:bCs/>
          <w:noProof/>
          <w:sz w:val="24"/>
          <w:szCs w:val="24"/>
        </w:rPr>
        <w:tab/>
      </w:r>
    </w:p>
    <w:p w14:paraId="3661376C"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c.</w:t>
      </w:r>
      <w:r w:rsidRPr="00A4095E">
        <w:rPr>
          <w:rFonts w:ascii="Arial" w:hAnsi="Arial" w:cs="Arial"/>
          <w:bCs/>
          <w:noProof/>
          <w:sz w:val="24"/>
          <w:szCs w:val="24"/>
        </w:rPr>
        <w:tab/>
        <w:t>Ensure a whole systems approach, explaining how the different components will work together.</w:t>
      </w:r>
      <w:r w:rsidRPr="00A4095E">
        <w:rPr>
          <w:rFonts w:ascii="Arial" w:hAnsi="Arial" w:cs="Arial"/>
          <w:bCs/>
          <w:noProof/>
          <w:sz w:val="24"/>
          <w:szCs w:val="24"/>
        </w:rPr>
        <w:tab/>
      </w:r>
    </w:p>
    <w:p w14:paraId="4A97F4DD"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d.</w:t>
      </w:r>
      <w:r w:rsidRPr="00A4095E">
        <w:rPr>
          <w:rFonts w:ascii="Arial" w:hAnsi="Arial" w:cs="Arial"/>
          <w:bCs/>
          <w:noProof/>
          <w:sz w:val="24"/>
          <w:szCs w:val="24"/>
        </w:rPr>
        <w:tab/>
        <w:t>Meet the requirement to be flexible in order to continually develop services and to be innovative.</w:t>
      </w:r>
    </w:p>
    <w:p w14:paraId="429998D4" w14:textId="77777777" w:rsidR="00090D23" w:rsidRPr="00A4095E" w:rsidRDefault="00090D23" w:rsidP="00552B54">
      <w:pPr>
        <w:rPr>
          <w:rFonts w:ascii="Arial" w:hAnsi="Arial" w:cs="Arial"/>
          <w:bCs/>
          <w:noProof/>
          <w:sz w:val="24"/>
          <w:szCs w:val="24"/>
        </w:rPr>
      </w:pPr>
    </w:p>
    <w:p w14:paraId="1988CEFD"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For each lot you are applying for outline how you will address the locality specific challenges of operating in this PCN (noting challenges of scheduling rotas, transport)</w:t>
      </w:r>
    </w:p>
    <w:p w14:paraId="30798ED0" w14:textId="77777777" w:rsidR="00090D23" w:rsidRPr="00A4095E" w:rsidRDefault="00090D23" w:rsidP="00552B54">
      <w:pPr>
        <w:rPr>
          <w:rFonts w:ascii="Arial" w:hAnsi="Arial" w:cs="Arial"/>
          <w:bCs/>
          <w:noProof/>
          <w:sz w:val="24"/>
          <w:szCs w:val="24"/>
        </w:rPr>
      </w:pPr>
    </w:p>
    <w:p w14:paraId="42687F4E" w14:textId="77777777" w:rsidR="00090D23" w:rsidRPr="00A4095E" w:rsidRDefault="00090D23" w:rsidP="00552B54">
      <w:pPr>
        <w:rPr>
          <w:rFonts w:ascii="Arial" w:hAnsi="Arial" w:cs="Arial"/>
          <w:bCs/>
          <w:noProof/>
          <w:sz w:val="24"/>
          <w:szCs w:val="24"/>
        </w:rPr>
      </w:pPr>
    </w:p>
    <w:p w14:paraId="3DE8A096" w14:textId="32525BC5" w:rsidR="00552B54" w:rsidRPr="00A4095E" w:rsidRDefault="005140D8" w:rsidP="00552B54">
      <w:pPr>
        <w:rPr>
          <w:rFonts w:ascii="Arial" w:hAnsi="Arial" w:cs="Arial"/>
        </w:rPr>
      </w:pPr>
      <w:r w:rsidRPr="00A4095E">
        <w:rPr>
          <w:rFonts w:ascii="Arial" w:hAnsi="Arial" w:cs="Arial"/>
          <w:b/>
          <w:bCs/>
          <w:sz w:val="24"/>
          <w:szCs w:val="24"/>
        </w:rPr>
        <w:t>Answer below</w:t>
      </w:r>
      <w:r w:rsidRPr="00A4095E">
        <w:rPr>
          <w:rFonts w:ascii="Arial" w:hAnsi="Arial" w:cs="Arial"/>
          <w:sz w:val="24"/>
          <w:szCs w:val="24"/>
        </w:rPr>
        <w:t xml:space="preserve"> (</w:t>
      </w:r>
      <w:r w:rsidR="00857FBA">
        <w:rPr>
          <w:rFonts w:ascii="Arial" w:hAnsi="Arial" w:cs="Arial"/>
          <w:sz w:val="24"/>
          <w:szCs w:val="24"/>
        </w:rPr>
        <w:t>Maximum</w:t>
      </w:r>
      <w:r w:rsidRPr="00A4095E">
        <w:rPr>
          <w:rFonts w:ascii="Arial" w:hAnsi="Arial" w:cs="Arial"/>
          <w:sz w:val="24"/>
          <w:szCs w:val="24"/>
        </w:rPr>
        <w:t xml:space="preserve"> of </w:t>
      </w:r>
      <w:r w:rsidR="006B5AE5" w:rsidRPr="00A4095E">
        <w:rPr>
          <w:rFonts w:ascii="Arial" w:hAnsi="Arial" w:cs="Arial"/>
          <w:noProof/>
          <w:sz w:val="24"/>
          <w:szCs w:val="24"/>
        </w:rPr>
        <w:t>1000</w:t>
      </w:r>
      <w:r w:rsidRPr="00A4095E">
        <w:rPr>
          <w:rFonts w:ascii="Arial" w:hAnsi="Arial" w:cs="Arial"/>
          <w:sz w:val="24"/>
          <w:szCs w:val="24"/>
        </w:rPr>
        <w:t xml:space="preserve"> words)</w:t>
      </w:r>
    </w:p>
    <w:tbl>
      <w:tblPr>
        <w:tblStyle w:val="TableGrid"/>
        <w:tblW w:w="0" w:type="auto"/>
        <w:tblLook w:val="04A0" w:firstRow="1" w:lastRow="0" w:firstColumn="1" w:lastColumn="0" w:noHBand="0" w:noVBand="1"/>
      </w:tblPr>
      <w:tblGrid>
        <w:gridCol w:w="9016"/>
      </w:tblGrid>
      <w:tr w:rsidR="00980830" w:rsidRPr="00A4095E" w14:paraId="0C0BD4A1" w14:textId="77777777">
        <w:tc>
          <w:tcPr>
            <w:tcW w:w="9016" w:type="dxa"/>
          </w:tcPr>
          <w:p w14:paraId="5F8A6E89" w14:textId="630D90A5" w:rsidR="00980830" w:rsidRPr="00A4095E" w:rsidRDefault="00857FBA" w:rsidP="00552B54">
            <w:pPr>
              <w:rPr>
                <w:rFonts w:ascii="Arial" w:hAnsi="Arial" w:cs="Arial"/>
              </w:rPr>
            </w:pPr>
            <w:r>
              <w:rPr>
                <w:rFonts w:ascii="Arial" w:hAnsi="Arial" w:cs="Arial"/>
              </w:rPr>
              <w:t>Type answer here to Lot 1</w:t>
            </w:r>
          </w:p>
          <w:p w14:paraId="3750E226" w14:textId="77777777" w:rsidR="00980830" w:rsidRPr="00A4095E" w:rsidRDefault="00980830" w:rsidP="00552B54">
            <w:pPr>
              <w:rPr>
                <w:rFonts w:ascii="Arial" w:hAnsi="Arial" w:cs="Arial"/>
              </w:rPr>
            </w:pPr>
          </w:p>
          <w:p w14:paraId="12EF93F5" w14:textId="77777777" w:rsidR="00980830" w:rsidRPr="00A4095E" w:rsidRDefault="00980830" w:rsidP="00552B54">
            <w:pPr>
              <w:rPr>
                <w:rFonts w:ascii="Arial" w:hAnsi="Arial" w:cs="Arial"/>
              </w:rPr>
            </w:pPr>
          </w:p>
        </w:tc>
      </w:tr>
      <w:tr w:rsidR="00857FBA" w:rsidRPr="00A4095E" w14:paraId="79545095" w14:textId="77777777">
        <w:tc>
          <w:tcPr>
            <w:tcW w:w="9016" w:type="dxa"/>
          </w:tcPr>
          <w:p w14:paraId="23039B64" w14:textId="77777777" w:rsidR="00857FBA" w:rsidRDefault="00857FBA" w:rsidP="00552B54">
            <w:pPr>
              <w:rPr>
                <w:rFonts w:ascii="Arial" w:hAnsi="Arial" w:cs="Arial"/>
              </w:rPr>
            </w:pPr>
            <w:r>
              <w:rPr>
                <w:rFonts w:ascii="Arial" w:hAnsi="Arial" w:cs="Arial"/>
              </w:rPr>
              <w:t>Type answer here to Lot 2</w:t>
            </w:r>
          </w:p>
          <w:p w14:paraId="63B38724" w14:textId="6BCC4C01" w:rsidR="00857FBA" w:rsidRPr="00A4095E" w:rsidRDefault="00857FBA" w:rsidP="00552B54">
            <w:pPr>
              <w:rPr>
                <w:rFonts w:ascii="Arial" w:hAnsi="Arial" w:cs="Arial"/>
              </w:rPr>
            </w:pPr>
          </w:p>
        </w:tc>
      </w:tr>
    </w:tbl>
    <w:p w14:paraId="20657EC0" w14:textId="77777777" w:rsidR="00552B54" w:rsidRPr="00A4095E" w:rsidRDefault="00552B54" w:rsidP="00552B54">
      <w:pPr>
        <w:rPr>
          <w:rFonts w:ascii="Arial" w:hAnsi="Arial" w:cs="Arial"/>
        </w:rPr>
      </w:pPr>
    </w:p>
    <w:p w14:paraId="70BC4092" w14:textId="77777777" w:rsidR="004312B5" w:rsidRPr="00A4095E" w:rsidRDefault="004312B5" w:rsidP="004312B5">
      <w:pPr>
        <w:tabs>
          <w:tab w:val="left" w:pos="1590"/>
        </w:tabs>
        <w:spacing w:line="288" w:lineRule="auto"/>
        <w:rPr>
          <w:rFonts w:ascii="Arial" w:hAnsi="Arial" w:cs="Arial"/>
          <w:sz w:val="24"/>
          <w:szCs w:val="24"/>
        </w:rPr>
      </w:pPr>
    </w:p>
    <w:p w14:paraId="0106236B" w14:textId="019BB05B" w:rsidR="004312B5" w:rsidRPr="00A4095E" w:rsidRDefault="005140D8"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color w:val="auto"/>
          <w:sz w:val="24"/>
          <w:szCs w:val="24"/>
        </w:rPr>
      </w:pPr>
      <w:r w:rsidRPr="00A4095E">
        <w:rPr>
          <w:rFonts w:ascii="Arial" w:hAnsi="Arial" w:cs="Arial"/>
          <w:color w:val="auto"/>
          <w:sz w:val="24"/>
          <w:szCs w:val="24"/>
        </w:rPr>
        <w:t>F1.</w:t>
      </w:r>
      <w:r w:rsidRPr="00A4095E">
        <w:rPr>
          <w:rFonts w:ascii="Arial" w:hAnsi="Arial" w:cs="Arial"/>
          <w:noProof/>
          <w:color w:val="auto"/>
          <w:sz w:val="24"/>
          <w:szCs w:val="24"/>
        </w:rPr>
        <w:t>2</w:t>
      </w:r>
      <w:r w:rsidRPr="00A4095E">
        <w:rPr>
          <w:rFonts w:ascii="Arial" w:hAnsi="Arial" w:cs="Arial"/>
          <w:color w:val="auto"/>
          <w:sz w:val="24"/>
          <w:szCs w:val="24"/>
        </w:rPr>
        <w:t xml:space="preserve"> </w:t>
      </w:r>
      <w:r w:rsidRPr="00A4095E">
        <w:rPr>
          <w:rFonts w:ascii="Arial" w:hAnsi="Arial" w:cs="Arial"/>
          <w:noProof/>
          <w:color w:val="auto"/>
          <w:sz w:val="24"/>
          <w:szCs w:val="24"/>
        </w:rPr>
        <w:t xml:space="preserve">Transition and Implementation   </w:t>
      </w:r>
      <w:proofErr w:type="gramStart"/>
      <w:r w:rsidRPr="00A4095E">
        <w:rPr>
          <w:rFonts w:ascii="Arial" w:hAnsi="Arial" w:cs="Arial"/>
          <w:noProof/>
          <w:color w:val="auto"/>
          <w:sz w:val="24"/>
          <w:szCs w:val="24"/>
        </w:rPr>
        <w:t xml:space="preserve">   </w:t>
      </w:r>
      <w:r w:rsidRPr="00A4095E">
        <w:rPr>
          <w:rFonts w:ascii="Arial" w:hAnsi="Arial" w:cs="Arial"/>
          <w:color w:val="auto"/>
          <w:sz w:val="24"/>
          <w:szCs w:val="24"/>
        </w:rPr>
        <w:t>(</w:t>
      </w:r>
      <w:proofErr w:type="gramEnd"/>
      <w:r w:rsidRPr="00A4095E">
        <w:rPr>
          <w:rFonts w:ascii="Arial" w:hAnsi="Arial" w:cs="Arial"/>
          <w:noProof/>
          <w:color w:val="auto"/>
          <w:sz w:val="24"/>
          <w:szCs w:val="24"/>
        </w:rPr>
        <w:t>25</w:t>
      </w:r>
      <w:r w:rsidRPr="00A4095E">
        <w:rPr>
          <w:rFonts w:ascii="Arial" w:hAnsi="Arial" w:cs="Arial"/>
          <w:color w:val="auto"/>
          <w:sz w:val="24"/>
          <w:szCs w:val="24"/>
        </w:rPr>
        <w:t>%)</w:t>
      </w:r>
    </w:p>
    <w:p w14:paraId="7B4D3F5E" w14:textId="77777777" w:rsidR="00461BBC" w:rsidRDefault="00461BBC" w:rsidP="00552B54">
      <w:pPr>
        <w:rPr>
          <w:rFonts w:ascii="Arial" w:hAnsi="Arial" w:cs="Arial"/>
          <w:bCs/>
          <w:noProof/>
          <w:sz w:val="24"/>
          <w:szCs w:val="24"/>
        </w:rPr>
      </w:pPr>
      <w:r>
        <w:rPr>
          <w:rFonts w:ascii="Arial" w:hAnsi="Arial" w:cs="Arial"/>
          <w:bCs/>
          <w:noProof/>
          <w:sz w:val="24"/>
          <w:szCs w:val="24"/>
        </w:rPr>
        <w:t xml:space="preserve">To be answered for each lot you are applying for. </w:t>
      </w:r>
    </w:p>
    <w:p w14:paraId="63897571" w14:textId="21F2D11E" w:rsidR="00552B54" w:rsidRPr="00A4095E" w:rsidRDefault="005140D8" w:rsidP="00552B54">
      <w:pPr>
        <w:rPr>
          <w:rFonts w:ascii="Arial" w:hAnsi="Arial" w:cs="Arial"/>
        </w:rPr>
      </w:pPr>
      <w:r w:rsidRPr="00A4095E">
        <w:rPr>
          <w:rFonts w:ascii="Arial" w:hAnsi="Arial" w:cs="Arial"/>
          <w:bCs/>
          <w:noProof/>
          <w:sz w:val="24"/>
          <w:szCs w:val="24"/>
        </w:rPr>
        <w:t xml:space="preserve">Please detail your plans to manage the transition period providing timescales and milestones that evidence how the set delivery expectations will be met.  </w:t>
      </w:r>
    </w:p>
    <w:p w14:paraId="2B6B6B63" w14:textId="77777777" w:rsidR="00090D23" w:rsidRPr="00A4095E" w:rsidRDefault="00090D23" w:rsidP="00552B54">
      <w:pPr>
        <w:rPr>
          <w:rFonts w:ascii="Arial" w:hAnsi="Arial" w:cs="Arial"/>
          <w:bCs/>
          <w:noProof/>
          <w:sz w:val="24"/>
          <w:szCs w:val="24"/>
        </w:rPr>
      </w:pPr>
    </w:p>
    <w:p w14:paraId="53037328"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 xml:space="preserve">Please provide contact details of the person(s) who will be leading the transition in your organisation. This person will be required to work jointly with the Council’s Commissioning Service to manage the transition and mobilisation phase. </w:t>
      </w:r>
    </w:p>
    <w:p w14:paraId="4665963B" w14:textId="77777777" w:rsidR="00090D23" w:rsidRPr="00A4095E" w:rsidRDefault="00090D23" w:rsidP="00552B54">
      <w:pPr>
        <w:rPr>
          <w:rFonts w:ascii="Arial" w:hAnsi="Arial" w:cs="Arial"/>
          <w:bCs/>
          <w:noProof/>
          <w:sz w:val="24"/>
          <w:szCs w:val="24"/>
        </w:rPr>
      </w:pPr>
    </w:p>
    <w:p w14:paraId="424120F6"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Your response to this question will be used to form the transition and implementation plan which will be developed with the Council should you be successful and form a schedule to the contract.</w:t>
      </w:r>
    </w:p>
    <w:p w14:paraId="579A5ACD"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Please also provide:</w:t>
      </w:r>
    </w:p>
    <w:p w14:paraId="579A57B8"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details of the process to be applied</w:t>
      </w:r>
    </w:p>
    <w:p w14:paraId="5724013D"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the management of risk and the mitigation in each of the following areas:-</w:t>
      </w:r>
    </w:p>
    <w:p w14:paraId="1B50615F"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o</w:t>
      </w:r>
      <w:r w:rsidRPr="00A4095E">
        <w:rPr>
          <w:rFonts w:ascii="Arial" w:hAnsi="Arial" w:cs="Arial"/>
          <w:bCs/>
          <w:noProof/>
          <w:sz w:val="24"/>
          <w:szCs w:val="24"/>
        </w:rPr>
        <w:tab/>
      </w:r>
      <w:r w:rsidRPr="00A4095E">
        <w:rPr>
          <w:rFonts w:ascii="Arial" w:hAnsi="Arial" w:cs="Arial"/>
          <w:bCs/>
          <w:noProof/>
          <w:sz w:val="24"/>
          <w:szCs w:val="24"/>
        </w:rPr>
        <w:tab/>
        <w:t>service users, families and carers</w:t>
      </w:r>
    </w:p>
    <w:p w14:paraId="75B435AD"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o</w:t>
      </w:r>
      <w:r w:rsidRPr="00A4095E">
        <w:rPr>
          <w:rFonts w:ascii="Arial" w:hAnsi="Arial" w:cs="Arial"/>
          <w:bCs/>
          <w:noProof/>
          <w:sz w:val="24"/>
          <w:szCs w:val="24"/>
        </w:rPr>
        <w:tab/>
      </w:r>
      <w:r w:rsidRPr="00A4095E">
        <w:rPr>
          <w:rFonts w:ascii="Arial" w:hAnsi="Arial" w:cs="Arial"/>
          <w:bCs/>
          <w:noProof/>
          <w:sz w:val="24"/>
          <w:szCs w:val="24"/>
        </w:rPr>
        <w:tab/>
        <w:t xml:space="preserve">risk of service user dis-engagement </w:t>
      </w:r>
    </w:p>
    <w:p w14:paraId="1D7C2895" w14:textId="72A69B44"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o</w:t>
      </w:r>
      <w:r w:rsidRPr="00A4095E">
        <w:rPr>
          <w:rFonts w:ascii="Arial" w:hAnsi="Arial" w:cs="Arial"/>
          <w:bCs/>
          <w:noProof/>
          <w:sz w:val="24"/>
          <w:szCs w:val="24"/>
        </w:rPr>
        <w:tab/>
      </w:r>
      <w:r w:rsidRPr="00A4095E">
        <w:rPr>
          <w:rFonts w:ascii="Arial" w:hAnsi="Arial" w:cs="Arial"/>
          <w:bCs/>
          <w:noProof/>
          <w:sz w:val="24"/>
          <w:szCs w:val="24"/>
        </w:rPr>
        <w:tab/>
        <w:t xml:space="preserve">staffing </w:t>
      </w:r>
      <w:r w:rsidR="00980830" w:rsidRPr="00A4095E">
        <w:rPr>
          <w:rFonts w:ascii="Arial" w:hAnsi="Arial" w:cs="Arial"/>
          <w:bCs/>
          <w:noProof/>
          <w:sz w:val="24"/>
          <w:szCs w:val="24"/>
        </w:rPr>
        <w:t xml:space="preserve">including TUPE </w:t>
      </w:r>
    </w:p>
    <w:p w14:paraId="3F2DA3FC" w14:textId="77777777" w:rsidR="00090D23" w:rsidRPr="00A4095E" w:rsidRDefault="00090D23" w:rsidP="00552B54">
      <w:pPr>
        <w:rPr>
          <w:rFonts w:ascii="Arial" w:hAnsi="Arial" w:cs="Arial"/>
          <w:bCs/>
          <w:noProof/>
          <w:sz w:val="24"/>
          <w:szCs w:val="24"/>
        </w:rPr>
      </w:pPr>
    </w:p>
    <w:p w14:paraId="54F8DBCE"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lastRenderedPageBreak/>
        <w:t>Other issues to be included:</w:t>
      </w:r>
    </w:p>
    <w:p w14:paraId="6A153ED5"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smooth and successful transfer of data</w:t>
      </w:r>
    </w:p>
    <w:p w14:paraId="4C1858C8"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securing suitable premises by the required date (if applicable)</w:t>
      </w:r>
    </w:p>
    <w:p w14:paraId="5D12BD9B"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securing Information and Client Management Systems</w:t>
      </w:r>
    </w:p>
    <w:p w14:paraId="3300D20E"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communication and engagement programme – identify who you will engage with at each stage</w:t>
      </w:r>
    </w:p>
    <w:p w14:paraId="41872865" w14:textId="77777777" w:rsidR="00090D23" w:rsidRPr="00A4095E" w:rsidRDefault="00090D23" w:rsidP="00552B54">
      <w:pPr>
        <w:rPr>
          <w:rFonts w:ascii="Arial" w:hAnsi="Arial" w:cs="Arial"/>
          <w:bCs/>
          <w:noProof/>
          <w:sz w:val="24"/>
          <w:szCs w:val="24"/>
        </w:rPr>
      </w:pPr>
    </w:p>
    <w:p w14:paraId="79258534" w14:textId="1C976C89" w:rsidR="00552B54" w:rsidRPr="00A4095E" w:rsidRDefault="005140D8" w:rsidP="00552B54">
      <w:pPr>
        <w:rPr>
          <w:rFonts w:ascii="Arial" w:hAnsi="Arial" w:cs="Arial"/>
        </w:rPr>
      </w:pPr>
      <w:r w:rsidRPr="00A4095E">
        <w:rPr>
          <w:rFonts w:ascii="Arial" w:hAnsi="Arial" w:cs="Arial"/>
          <w:b/>
          <w:bCs/>
          <w:sz w:val="24"/>
          <w:szCs w:val="24"/>
        </w:rPr>
        <w:t>Answer below</w:t>
      </w:r>
      <w:r w:rsidRPr="00A4095E">
        <w:rPr>
          <w:rFonts w:ascii="Arial" w:hAnsi="Arial" w:cs="Arial"/>
          <w:sz w:val="24"/>
          <w:szCs w:val="24"/>
        </w:rPr>
        <w:t xml:space="preserve"> (A </w:t>
      </w:r>
      <w:r w:rsidR="00461BBC">
        <w:rPr>
          <w:rFonts w:ascii="Arial" w:hAnsi="Arial" w:cs="Arial"/>
          <w:sz w:val="24"/>
          <w:szCs w:val="24"/>
        </w:rPr>
        <w:t>maximum</w:t>
      </w:r>
      <w:r w:rsidR="00461BBC" w:rsidRPr="00A4095E">
        <w:rPr>
          <w:rFonts w:ascii="Arial" w:hAnsi="Arial" w:cs="Arial"/>
          <w:sz w:val="24"/>
          <w:szCs w:val="24"/>
        </w:rPr>
        <w:t xml:space="preserve"> </w:t>
      </w:r>
      <w:r w:rsidRPr="00A4095E">
        <w:rPr>
          <w:rFonts w:ascii="Arial" w:hAnsi="Arial" w:cs="Arial"/>
          <w:sz w:val="24"/>
          <w:szCs w:val="24"/>
        </w:rPr>
        <w:t xml:space="preserve">of </w:t>
      </w:r>
      <w:r w:rsidR="006B5AE5" w:rsidRPr="00A4095E">
        <w:rPr>
          <w:rFonts w:ascii="Arial" w:hAnsi="Arial" w:cs="Arial"/>
          <w:noProof/>
          <w:sz w:val="24"/>
          <w:szCs w:val="24"/>
        </w:rPr>
        <w:t>1000</w:t>
      </w:r>
      <w:r w:rsidRPr="00A4095E">
        <w:rPr>
          <w:rFonts w:ascii="Arial" w:hAnsi="Arial" w:cs="Arial"/>
          <w:sz w:val="24"/>
          <w:szCs w:val="24"/>
        </w:rPr>
        <w:t xml:space="preserve"> words</w:t>
      </w:r>
      <w:r w:rsidR="00461BBC">
        <w:rPr>
          <w:rFonts w:ascii="Arial" w:hAnsi="Arial" w:cs="Arial"/>
          <w:sz w:val="24"/>
          <w:szCs w:val="24"/>
        </w:rPr>
        <w:t xml:space="preserve"> plus Gantt chart or similar</w:t>
      </w:r>
      <w:r w:rsidRPr="00A4095E">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980830" w:rsidRPr="00A4095E" w14:paraId="176920C9" w14:textId="77777777">
        <w:tc>
          <w:tcPr>
            <w:tcW w:w="9016" w:type="dxa"/>
          </w:tcPr>
          <w:p w14:paraId="5705DFD7" w14:textId="282C9668" w:rsidR="00980830" w:rsidRPr="00A4095E" w:rsidRDefault="00461BBC" w:rsidP="00552B54">
            <w:pPr>
              <w:rPr>
                <w:rFonts w:ascii="Arial" w:hAnsi="Arial" w:cs="Arial"/>
              </w:rPr>
            </w:pPr>
            <w:r>
              <w:rPr>
                <w:rFonts w:ascii="Arial" w:hAnsi="Arial" w:cs="Arial"/>
              </w:rPr>
              <w:t>Type response to lot 1 here</w:t>
            </w:r>
          </w:p>
        </w:tc>
      </w:tr>
      <w:tr w:rsidR="00461BBC" w:rsidRPr="00A4095E" w14:paraId="4F76DEEB" w14:textId="77777777">
        <w:tc>
          <w:tcPr>
            <w:tcW w:w="9016" w:type="dxa"/>
          </w:tcPr>
          <w:p w14:paraId="0FFBF1C5" w14:textId="632FE925" w:rsidR="00461BBC" w:rsidRDefault="00461BBC" w:rsidP="00552B54">
            <w:pPr>
              <w:rPr>
                <w:rFonts w:ascii="Arial" w:hAnsi="Arial" w:cs="Arial"/>
              </w:rPr>
            </w:pPr>
            <w:r>
              <w:rPr>
                <w:rFonts w:ascii="Arial" w:hAnsi="Arial" w:cs="Arial"/>
              </w:rPr>
              <w:t xml:space="preserve">Type response to lot 2 here </w:t>
            </w:r>
          </w:p>
        </w:tc>
      </w:tr>
    </w:tbl>
    <w:p w14:paraId="2F7405EA" w14:textId="77777777" w:rsidR="00552B54" w:rsidRPr="00A4095E" w:rsidRDefault="00552B54" w:rsidP="00552B54">
      <w:pPr>
        <w:rPr>
          <w:rFonts w:ascii="Arial" w:hAnsi="Arial" w:cs="Arial"/>
        </w:rPr>
      </w:pPr>
    </w:p>
    <w:p w14:paraId="1113BCC0" w14:textId="77777777" w:rsidR="004312B5" w:rsidRPr="00A4095E" w:rsidRDefault="004312B5" w:rsidP="004312B5">
      <w:pPr>
        <w:tabs>
          <w:tab w:val="left" w:pos="1590"/>
        </w:tabs>
        <w:spacing w:line="288" w:lineRule="auto"/>
        <w:rPr>
          <w:rFonts w:ascii="Arial" w:hAnsi="Arial" w:cs="Arial"/>
          <w:sz w:val="24"/>
          <w:szCs w:val="24"/>
        </w:rPr>
      </w:pPr>
    </w:p>
    <w:p w14:paraId="3D3CC3F4" w14:textId="0C583F87" w:rsidR="004312B5" w:rsidRPr="00A4095E" w:rsidRDefault="005140D8"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color w:val="auto"/>
          <w:sz w:val="24"/>
          <w:szCs w:val="24"/>
        </w:rPr>
      </w:pPr>
      <w:r w:rsidRPr="00A4095E">
        <w:rPr>
          <w:rFonts w:ascii="Arial" w:hAnsi="Arial" w:cs="Arial"/>
          <w:color w:val="auto"/>
          <w:sz w:val="24"/>
          <w:szCs w:val="24"/>
        </w:rPr>
        <w:t>F1.</w:t>
      </w:r>
      <w:r w:rsidRPr="00A4095E">
        <w:rPr>
          <w:rFonts w:ascii="Arial" w:hAnsi="Arial" w:cs="Arial"/>
          <w:noProof/>
          <w:color w:val="auto"/>
          <w:sz w:val="24"/>
          <w:szCs w:val="24"/>
        </w:rPr>
        <w:t>3</w:t>
      </w:r>
      <w:r w:rsidRPr="00A4095E">
        <w:rPr>
          <w:rFonts w:ascii="Arial" w:hAnsi="Arial" w:cs="Arial"/>
          <w:color w:val="auto"/>
          <w:sz w:val="24"/>
          <w:szCs w:val="24"/>
        </w:rPr>
        <w:t xml:space="preserve"> </w:t>
      </w:r>
      <w:r w:rsidRPr="00A4095E">
        <w:rPr>
          <w:rFonts w:ascii="Arial" w:hAnsi="Arial" w:cs="Arial"/>
          <w:noProof/>
          <w:color w:val="auto"/>
          <w:sz w:val="24"/>
          <w:szCs w:val="24"/>
        </w:rPr>
        <w:t xml:space="preserve">Changes in Demand   </w:t>
      </w:r>
      <w:proofErr w:type="gramStart"/>
      <w:r w:rsidRPr="00A4095E">
        <w:rPr>
          <w:rFonts w:ascii="Arial" w:hAnsi="Arial" w:cs="Arial"/>
          <w:noProof/>
          <w:color w:val="auto"/>
          <w:sz w:val="24"/>
          <w:szCs w:val="24"/>
        </w:rPr>
        <w:t xml:space="preserve">   </w:t>
      </w:r>
      <w:r w:rsidRPr="00A4095E">
        <w:rPr>
          <w:rFonts w:ascii="Arial" w:hAnsi="Arial" w:cs="Arial"/>
          <w:color w:val="auto"/>
          <w:sz w:val="24"/>
          <w:szCs w:val="24"/>
        </w:rPr>
        <w:t>(</w:t>
      </w:r>
      <w:proofErr w:type="gramEnd"/>
      <w:r w:rsidRPr="00A4095E">
        <w:rPr>
          <w:rFonts w:ascii="Arial" w:hAnsi="Arial" w:cs="Arial"/>
          <w:noProof/>
          <w:color w:val="auto"/>
          <w:sz w:val="24"/>
          <w:szCs w:val="24"/>
        </w:rPr>
        <w:t>10</w:t>
      </w:r>
      <w:r w:rsidRPr="00A4095E">
        <w:rPr>
          <w:rFonts w:ascii="Arial" w:hAnsi="Arial" w:cs="Arial"/>
          <w:color w:val="auto"/>
          <w:sz w:val="24"/>
          <w:szCs w:val="24"/>
        </w:rPr>
        <w:t>%)</w:t>
      </w:r>
    </w:p>
    <w:p w14:paraId="5F3635F0" w14:textId="77777777" w:rsidR="00552B54" w:rsidRPr="00A4095E" w:rsidRDefault="005140D8" w:rsidP="00552B54">
      <w:pPr>
        <w:rPr>
          <w:rFonts w:ascii="Arial" w:hAnsi="Arial" w:cs="Arial"/>
        </w:rPr>
      </w:pPr>
      <w:r w:rsidRPr="00A4095E">
        <w:rPr>
          <w:rFonts w:ascii="Arial" w:hAnsi="Arial" w:cs="Arial"/>
          <w:bCs/>
          <w:noProof/>
          <w:sz w:val="24"/>
          <w:szCs w:val="24"/>
        </w:rPr>
        <w:t>•</w:t>
      </w:r>
      <w:r w:rsidRPr="00A4095E">
        <w:rPr>
          <w:rFonts w:ascii="Arial" w:hAnsi="Arial" w:cs="Arial"/>
          <w:bCs/>
          <w:noProof/>
          <w:sz w:val="24"/>
          <w:szCs w:val="24"/>
        </w:rPr>
        <w:tab/>
        <w:t>How will you identify changes in demand or need and change your model of service delivery accordingly?</w:t>
      </w:r>
    </w:p>
    <w:p w14:paraId="3DC03146" w14:textId="77777777" w:rsidR="00090D23" w:rsidRPr="00A4095E" w:rsidRDefault="00090D23" w:rsidP="00552B54">
      <w:pPr>
        <w:rPr>
          <w:rFonts w:ascii="Arial" w:hAnsi="Arial" w:cs="Arial"/>
          <w:bCs/>
          <w:noProof/>
          <w:sz w:val="24"/>
          <w:szCs w:val="24"/>
        </w:rPr>
      </w:pPr>
    </w:p>
    <w:p w14:paraId="112F124A"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How you will develop the capacity and competence of your workforce so as to provide a skilled, sustainable, flexible, and affordable service that is able to: meet local needs, provide continuity of care and mitigate against late and/or missed visits.</w:t>
      </w:r>
    </w:p>
    <w:p w14:paraId="55DD5BC7"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How will you ensure an integrated approach will improve partnership working (i.e. with framework providers, primary care, families and carers and all other allied services including relevant other non-clinical partners etc.)? Explain how the different components will work together.</w:t>
      </w:r>
    </w:p>
    <w:p w14:paraId="2816B24B" w14:textId="77777777" w:rsidR="00090D23" w:rsidRPr="00A4095E" w:rsidRDefault="00090D23" w:rsidP="00552B54">
      <w:pPr>
        <w:rPr>
          <w:rFonts w:ascii="Arial" w:hAnsi="Arial" w:cs="Arial"/>
          <w:bCs/>
          <w:noProof/>
          <w:sz w:val="24"/>
          <w:szCs w:val="24"/>
        </w:rPr>
      </w:pPr>
    </w:p>
    <w:p w14:paraId="09C2A84A" w14:textId="782B80AF" w:rsidR="00552B54" w:rsidRPr="00A4095E" w:rsidRDefault="005140D8" w:rsidP="00552B54">
      <w:pPr>
        <w:rPr>
          <w:rFonts w:ascii="Arial" w:hAnsi="Arial" w:cs="Arial"/>
        </w:rPr>
      </w:pPr>
      <w:r w:rsidRPr="00A4095E">
        <w:rPr>
          <w:rFonts w:ascii="Arial" w:hAnsi="Arial" w:cs="Arial"/>
          <w:b/>
          <w:bCs/>
          <w:sz w:val="24"/>
          <w:szCs w:val="24"/>
        </w:rPr>
        <w:t>Answer below</w:t>
      </w:r>
      <w:r w:rsidRPr="00A4095E">
        <w:rPr>
          <w:rFonts w:ascii="Arial" w:hAnsi="Arial" w:cs="Arial"/>
          <w:sz w:val="24"/>
          <w:szCs w:val="24"/>
        </w:rPr>
        <w:t xml:space="preserve"> (</w:t>
      </w:r>
      <w:proofErr w:type="spellStart"/>
      <w:r w:rsidRPr="00A4095E">
        <w:rPr>
          <w:rFonts w:ascii="Arial" w:hAnsi="Arial" w:cs="Arial"/>
          <w:sz w:val="24"/>
          <w:szCs w:val="24"/>
        </w:rPr>
        <w:t>A</w:t>
      </w:r>
      <w:r w:rsidR="00ED605B">
        <w:rPr>
          <w:rFonts w:ascii="Arial" w:hAnsi="Arial" w:cs="Arial"/>
          <w:sz w:val="24"/>
          <w:szCs w:val="24"/>
        </w:rPr>
        <w:t>maximum</w:t>
      </w:r>
      <w:proofErr w:type="spellEnd"/>
      <w:r w:rsidR="00ED605B">
        <w:rPr>
          <w:rFonts w:ascii="Arial" w:hAnsi="Arial" w:cs="Arial"/>
          <w:sz w:val="24"/>
          <w:szCs w:val="24"/>
        </w:rPr>
        <w:t xml:space="preserve"> </w:t>
      </w:r>
      <w:r w:rsidRPr="00A4095E">
        <w:rPr>
          <w:rFonts w:ascii="Arial" w:hAnsi="Arial" w:cs="Arial"/>
          <w:sz w:val="24"/>
          <w:szCs w:val="24"/>
        </w:rPr>
        <w:t xml:space="preserve">of </w:t>
      </w:r>
      <w:r w:rsidR="006B5AE5" w:rsidRPr="00A4095E">
        <w:rPr>
          <w:rFonts w:ascii="Arial" w:hAnsi="Arial" w:cs="Arial"/>
          <w:noProof/>
          <w:sz w:val="24"/>
          <w:szCs w:val="24"/>
        </w:rPr>
        <w:t>750</w:t>
      </w:r>
      <w:r w:rsidRPr="00A4095E">
        <w:rPr>
          <w:rFonts w:ascii="Arial" w:hAnsi="Arial" w:cs="Arial"/>
          <w:sz w:val="24"/>
          <w:szCs w:val="24"/>
        </w:rPr>
        <w:t xml:space="preserve"> words)</w:t>
      </w:r>
    </w:p>
    <w:tbl>
      <w:tblPr>
        <w:tblStyle w:val="TableGrid"/>
        <w:tblW w:w="0" w:type="auto"/>
        <w:tblLook w:val="04A0" w:firstRow="1" w:lastRow="0" w:firstColumn="1" w:lastColumn="0" w:noHBand="0" w:noVBand="1"/>
      </w:tblPr>
      <w:tblGrid>
        <w:gridCol w:w="9016"/>
      </w:tblGrid>
      <w:tr w:rsidR="00980830" w:rsidRPr="00A4095E" w14:paraId="0D6E0814" w14:textId="77777777">
        <w:tc>
          <w:tcPr>
            <w:tcW w:w="9016" w:type="dxa"/>
          </w:tcPr>
          <w:p w14:paraId="74020B07" w14:textId="77777777" w:rsidR="00980830" w:rsidRPr="00A4095E" w:rsidRDefault="00980830" w:rsidP="00552B54">
            <w:pPr>
              <w:rPr>
                <w:rFonts w:ascii="Arial" w:hAnsi="Arial" w:cs="Arial"/>
              </w:rPr>
            </w:pPr>
          </w:p>
        </w:tc>
      </w:tr>
    </w:tbl>
    <w:p w14:paraId="0BBEC579" w14:textId="77777777" w:rsidR="00552B54" w:rsidRPr="00A4095E" w:rsidRDefault="00552B54" w:rsidP="00552B54">
      <w:pPr>
        <w:rPr>
          <w:rFonts w:ascii="Arial" w:hAnsi="Arial" w:cs="Arial"/>
        </w:rPr>
      </w:pPr>
    </w:p>
    <w:p w14:paraId="30AA7B57" w14:textId="77777777" w:rsidR="004312B5" w:rsidRPr="00A4095E" w:rsidRDefault="004312B5" w:rsidP="004312B5">
      <w:pPr>
        <w:tabs>
          <w:tab w:val="left" w:pos="1590"/>
        </w:tabs>
        <w:spacing w:line="288" w:lineRule="auto"/>
        <w:rPr>
          <w:rFonts w:ascii="Arial" w:hAnsi="Arial" w:cs="Arial"/>
          <w:sz w:val="24"/>
          <w:szCs w:val="24"/>
        </w:rPr>
      </w:pPr>
    </w:p>
    <w:p w14:paraId="174A7DEB" w14:textId="79811314" w:rsidR="004312B5" w:rsidRPr="00A4095E" w:rsidRDefault="005140D8"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rFonts w:ascii="Arial" w:hAnsi="Arial" w:cs="Arial"/>
          <w:color w:val="auto"/>
          <w:sz w:val="24"/>
          <w:szCs w:val="24"/>
        </w:rPr>
      </w:pPr>
      <w:r w:rsidRPr="00A4095E">
        <w:rPr>
          <w:rFonts w:ascii="Arial" w:hAnsi="Arial" w:cs="Arial"/>
          <w:color w:val="auto"/>
          <w:sz w:val="24"/>
          <w:szCs w:val="24"/>
        </w:rPr>
        <w:t>F1.</w:t>
      </w:r>
      <w:r w:rsidRPr="00A4095E">
        <w:rPr>
          <w:rFonts w:ascii="Arial" w:hAnsi="Arial" w:cs="Arial"/>
          <w:noProof/>
          <w:color w:val="auto"/>
          <w:sz w:val="24"/>
          <w:szCs w:val="24"/>
        </w:rPr>
        <w:t>4</w:t>
      </w:r>
      <w:r w:rsidRPr="00A4095E">
        <w:rPr>
          <w:rFonts w:ascii="Arial" w:hAnsi="Arial" w:cs="Arial"/>
          <w:color w:val="auto"/>
          <w:sz w:val="24"/>
          <w:szCs w:val="24"/>
        </w:rPr>
        <w:t xml:space="preserve"> </w:t>
      </w:r>
      <w:r w:rsidRPr="00A4095E">
        <w:rPr>
          <w:rFonts w:ascii="Arial" w:hAnsi="Arial" w:cs="Arial"/>
          <w:noProof/>
          <w:color w:val="auto"/>
          <w:sz w:val="24"/>
          <w:szCs w:val="24"/>
        </w:rPr>
        <w:t xml:space="preserve">Social Value </w:t>
      </w:r>
      <w:proofErr w:type="gramStart"/>
      <w:r w:rsidRPr="00A4095E">
        <w:rPr>
          <w:rFonts w:ascii="Arial" w:hAnsi="Arial" w:cs="Arial"/>
          <w:noProof/>
          <w:color w:val="auto"/>
          <w:sz w:val="24"/>
          <w:szCs w:val="24"/>
        </w:rPr>
        <w:t xml:space="preserve">   </w:t>
      </w:r>
      <w:r w:rsidRPr="00A4095E">
        <w:rPr>
          <w:rFonts w:ascii="Arial" w:hAnsi="Arial" w:cs="Arial"/>
          <w:color w:val="auto"/>
          <w:sz w:val="24"/>
          <w:szCs w:val="24"/>
        </w:rPr>
        <w:t>(</w:t>
      </w:r>
      <w:proofErr w:type="gramEnd"/>
      <w:r w:rsidRPr="00A4095E">
        <w:rPr>
          <w:rFonts w:ascii="Arial" w:hAnsi="Arial" w:cs="Arial"/>
          <w:noProof/>
          <w:color w:val="auto"/>
          <w:sz w:val="24"/>
          <w:szCs w:val="24"/>
        </w:rPr>
        <w:t>10</w:t>
      </w:r>
      <w:r w:rsidRPr="00A4095E">
        <w:rPr>
          <w:rFonts w:ascii="Arial" w:hAnsi="Arial" w:cs="Arial"/>
          <w:color w:val="auto"/>
          <w:sz w:val="24"/>
          <w:szCs w:val="24"/>
        </w:rPr>
        <w:t>%)</w:t>
      </w:r>
    </w:p>
    <w:p w14:paraId="1FCD5486" w14:textId="77777777" w:rsidR="00552B54" w:rsidRPr="00A4095E" w:rsidRDefault="005140D8" w:rsidP="00552B54">
      <w:pPr>
        <w:rPr>
          <w:rFonts w:ascii="Arial" w:hAnsi="Arial" w:cs="Arial"/>
        </w:rPr>
      </w:pPr>
      <w:r w:rsidRPr="00A4095E">
        <w:rPr>
          <w:rFonts w:ascii="Arial" w:hAnsi="Arial" w:cs="Arial"/>
          <w:bCs/>
          <w:noProof/>
          <w:sz w:val="24"/>
          <w:szCs w:val="24"/>
        </w:rPr>
        <w:t xml:space="preserve">The service will have regard to the Public Service (Social Value) Act 2012 considering economic, social and environmental well-being factors, and subsequent impact in Norfolk for this contract. </w:t>
      </w:r>
    </w:p>
    <w:p w14:paraId="23305C58" w14:textId="77777777" w:rsidR="00090D23" w:rsidRPr="00A4095E" w:rsidRDefault="00090D23" w:rsidP="00552B54">
      <w:pPr>
        <w:rPr>
          <w:rFonts w:ascii="Arial" w:hAnsi="Arial" w:cs="Arial"/>
          <w:bCs/>
          <w:noProof/>
          <w:sz w:val="24"/>
          <w:szCs w:val="24"/>
        </w:rPr>
      </w:pPr>
    </w:p>
    <w:p w14:paraId="11535046"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For this contract we would like to know how your organisation will promote the care industry if awarded. You may wish to consider the following as examples:</w:t>
      </w:r>
    </w:p>
    <w:p w14:paraId="443B38AA"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How your organisation seeks to develop and grow staff new to the care sector</w:t>
      </w:r>
    </w:p>
    <w:p w14:paraId="2EF9A42E"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How you will engage with local learning providers</w:t>
      </w:r>
    </w:p>
    <w:p w14:paraId="3A1C4B0F"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Introducing additional learning opportunities in the workplace to enhance employees’ careers</w:t>
      </w:r>
    </w:p>
    <w:p w14:paraId="6A7849D3"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w:t>
      </w:r>
      <w:r w:rsidRPr="00A4095E">
        <w:rPr>
          <w:rFonts w:ascii="Arial" w:hAnsi="Arial" w:cs="Arial"/>
          <w:bCs/>
          <w:noProof/>
          <w:sz w:val="24"/>
          <w:szCs w:val="24"/>
        </w:rPr>
        <w:tab/>
        <w:t>Any other wider promotional activities</w:t>
      </w:r>
    </w:p>
    <w:p w14:paraId="23B51984" w14:textId="77777777" w:rsidR="00090D23" w:rsidRPr="00A4095E" w:rsidRDefault="00090D23" w:rsidP="00552B54">
      <w:pPr>
        <w:rPr>
          <w:rFonts w:ascii="Arial" w:hAnsi="Arial" w:cs="Arial"/>
          <w:bCs/>
          <w:noProof/>
          <w:sz w:val="24"/>
          <w:szCs w:val="24"/>
        </w:rPr>
      </w:pPr>
    </w:p>
    <w:p w14:paraId="75A0AC13"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Please tell us your target for any activity, why it is appropriate and relevant to this contract, when you expect to see results and how you will monitor and report on this.</w:t>
      </w:r>
    </w:p>
    <w:p w14:paraId="2FF64DEA" w14:textId="77777777" w:rsidR="00090D23" w:rsidRPr="00A4095E" w:rsidRDefault="00090D23" w:rsidP="00552B54">
      <w:pPr>
        <w:rPr>
          <w:rFonts w:ascii="Arial" w:hAnsi="Arial" w:cs="Arial"/>
          <w:bCs/>
          <w:noProof/>
          <w:sz w:val="24"/>
          <w:szCs w:val="24"/>
        </w:rPr>
      </w:pPr>
    </w:p>
    <w:p w14:paraId="1717CAF9" w14:textId="77777777" w:rsidR="00090D23" w:rsidRPr="00A4095E" w:rsidRDefault="005140D8" w:rsidP="00552B54">
      <w:pPr>
        <w:rPr>
          <w:rFonts w:ascii="Arial" w:hAnsi="Arial" w:cs="Arial"/>
          <w:bCs/>
          <w:noProof/>
          <w:sz w:val="24"/>
          <w:szCs w:val="24"/>
        </w:rPr>
      </w:pPr>
      <w:r w:rsidRPr="00A4095E">
        <w:rPr>
          <w:rFonts w:ascii="Arial" w:hAnsi="Arial" w:cs="Arial"/>
          <w:bCs/>
          <w:noProof/>
          <w:sz w:val="24"/>
          <w:szCs w:val="24"/>
        </w:rPr>
        <w:t xml:space="preserve">Your response to this question will form Schedule 16 of Terms and Conditions. </w:t>
      </w:r>
    </w:p>
    <w:p w14:paraId="5363538D" w14:textId="77777777" w:rsidR="00090D23" w:rsidRPr="00A4095E" w:rsidRDefault="00090D23" w:rsidP="00552B54">
      <w:pPr>
        <w:rPr>
          <w:rFonts w:ascii="Arial" w:hAnsi="Arial" w:cs="Arial"/>
          <w:bCs/>
          <w:noProof/>
          <w:sz w:val="24"/>
          <w:szCs w:val="24"/>
        </w:rPr>
      </w:pPr>
    </w:p>
    <w:p w14:paraId="24893386" w14:textId="37F4AD44" w:rsidR="00552B54" w:rsidRPr="00A4095E" w:rsidRDefault="005140D8" w:rsidP="00552B54">
      <w:pPr>
        <w:rPr>
          <w:rFonts w:ascii="Arial" w:hAnsi="Arial" w:cs="Arial"/>
        </w:rPr>
      </w:pPr>
      <w:r w:rsidRPr="00A4095E">
        <w:rPr>
          <w:rFonts w:ascii="Arial" w:hAnsi="Arial" w:cs="Arial"/>
          <w:b/>
          <w:bCs/>
          <w:sz w:val="24"/>
          <w:szCs w:val="24"/>
        </w:rPr>
        <w:t>Answer below</w:t>
      </w:r>
      <w:r w:rsidRPr="00A4095E">
        <w:rPr>
          <w:rFonts w:ascii="Arial" w:hAnsi="Arial" w:cs="Arial"/>
          <w:sz w:val="24"/>
          <w:szCs w:val="24"/>
        </w:rPr>
        <w:t xml:space="preserve"> (A </w:t>
      </w:r>
      <w:r w:rsidR="00ED605B">
        <w:rPr>
          <w:rFonts w:ascii="Arial" w:hAnsi="Arial" w:cs="Arial"/>
          <w:sz w:val="24"/>
          <w:szCs w:val="24"/>
        </w:rPr>
        <w:t>maximum</w:t>
      </w:r>
      <w:r w:rsidR="00ED605B" w:rsidRPr="00A4095E">
        <w:rPr>
          <w:rFonts w:ascii="Arial" w:hAnsi="Arial" w:cs="Arial"/>
          <w:sz w:val="24"/>
          <w:szCs w:val="24"/>
        </w:rPr>
        <w:t xml:space="preserve"> </w:t>
      </w:r>
      <w:r w:rsidRPr="00A4095E">
        <w:rPr>
          <w:rFonts w:ascii="Arial" w:hAnsi="Arial" w:cs="Arial"/>
          <w:sz w:val="24"/>
          <w:szCs w:val="24"/>
        </w:rPr>
        <w:t xml:space="preserve">of </w:t>
      </w:r>
      <w:r w:rsidR="006B5AE5" w:rsidRPr="00A4095E">
        <w:rPr>
          <w:rFonts w:ascii="Arial" w:hAnsi="Arial" w:cs="Arial"/>
          <w:noProof/>
          <w:sz w:val="24"/>
          <w:szCs w:val="24"/>
        </w:rPr>
        <w:t>750</w:t>
      </w:r>
      <w:r w:rsidRPr="00A4095E">
        <w:rPr>
          <w:rFonts w:ascii="Arial" w:hAnsi="Arial" w:cs="Arial"/>
          <w:sz w:val="24"/>
          <w:szCs w:val="24"/>
        </w:rPr>
        <w:t xml:space="preserve"> words)</w:t>
      </w:r>
    </w:p>
    <w:tbl>
      <w:tblPr>
        <w:tblStyle w:val="TableGrid"/>
        <w:tblW w:w="0" w:type="auto"/>
        <w:tblLook w:val="04A0" w:firstRow="1" w:lastRow="0" w:firstColumn="1" w:lastColumn="0" w:noHBand="0" w:noVBand="1"/>
      </w:tblPr>
      <w:tblGrid>
        <w:gridCol w:w="9016"/>
      </w:tblGrid>
      <w:tr w:rsidR="00980830" w:rsidRPr="00A4095E" w14:paraId="1910AF7B" w14:textId="77777777">
        <w:tc>
          <w:tcPr>
            <w:tcW w:w="9016" w:type="dxa"/>
          </w:tcPr>
          <w:p w14:paraId="6CC69360" w14:textId="77777777" w:rsidR="00980830" w:rsidRPr="00A4095E" w:rsidRDefault="00980830" w:rsidP="00552B54">
            <w:pPr>
              <w:rPr>
                <w:rFonts w:ascii="Arial" w:hAnsi="Arial" w:cs="Arial"/>
              </w:rPr>
            </w:pPr>
          </w:p>
        </w:tc>
      </w:tr>
    </w:tbl>
    <w:p w14:paraId="3E8A535A" w14:textId="77777777" w:rsidR="00552B54" w:rsidRPr="00A4095E" w:rsidRDefault="00552B54" w:rsidP="00552B54">
      <w:pPr>
        <w:rPr>
          <w:rFonts w:ascii="Arial" w:hAnsi="Arial" w:cs="Arial"/>
        </w:rPr>
      </w:pPr>
    </w:p>
    <w:p w14:paraId="5BAC7BF6" w14:textId="77777777" w:rsidR="004312B5" w:rsidRPr="00A4095E" w:rsidRDefault="004312B5" w:rsidP="004312B5">
      <w:pPr>
        <w:rPr>
          <w:rFonts w:ascii="Arial" w:hAnsi="Arial" w:cs="Arial"/>
          <w:sz w:val="24"/>
          <w:szCs w:val="24"/>
        </w:rPr>
      </w:pPr>
    </w:p>
    <w:p w14:paraId="031C6529" w14:textId="77777777" w:rsidR="004312B5" w:rsidRPr="00A4095E" w:rsidRDefault="004312B5" w:rsidP="004312B5">
      <w:pPr>
        <w:spacing w:before="0" w:after="0" w:line="240" w:lineRule="auto"/>
        <w:rPr>
          <w:rFonts w:ascii="Arial" w:hAnsi="Arial" w:cs="Arial"/>
          <w:sz w:val="24"/>
          <w:szCs w:val="24"/>
        </w:rPr>
      </w:pPr>
    </w:p>
    <w:p w14:paraId="679655EC" w14:textId="77777777" w:rsidR="004B7AD8" w:rsidRPr="00A4095E" w:rsidRDefault="004B7AD8" w:rsidP="004B7AD8">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Arial" w:hAnsi="Arial" w:cs="Arial"/>
          <w:sz w:val="24"/>
          <w:szCs w:val="24"/>
        </w:rPr>
      </w:pPr>
      <w:bookmarkStart w:id="133" w:name="_Toc276026275"/>
      <w:bookmarkStart w:id="134" w:name="_Toc341700142"/>
      <w:bookmarkStart w:id="135" w:name="_Toc367268717"/>
      <w:bookmarkStart w:id="136" w:name="_Toc45727006"/>
      <w:bookmarkStart w:id="137" w:name="_Toc205446384"/>
      <w:r w:rsidRPr="00A4095E">
        <w:rPr>
          <w:rFonts w:ascii="Arial" w:hAnsi="Arial" w:cs="Arial"/>
          <w:sz w:val="24"/>
          <w:szCs w:val="24"/>
        </w:rPr>
        <w:lastRenderedPageBreak/>
        <w:t>Form G: Pricing schedule</w:t>
      </w:r>
      <w:bookmarkEnd w:id="133"/>
      <w:bookmarkEnd w:id="134"/>
      <w:bookmarkEnd w:id="135"/>
      <w:bookmarkEnd w:id="136"/>
      <w:bookmarkEnd w:id="137"/>
    </w:p>
    <w:p w14:paraId="0D6B247E" w14:textId="77777777" w:rsidR="004B7AD8" w:rsidRPr="00A4095E" w:rsidRDefault="004B7AD8" w:rsidP="004B7AD8">
      <w:pPr>
        <w:numPr>
          <w:ilvl w:val="0"/>
          <w:numId w:val="20"/>
        </w:numPr>
        <w:tabs>
          <w:tab w:val="clear" w:pos="360"/>
          <w:tab w:val="num" w:pos="720"/>
        </w:tabs>
        <w:ind w:left="720" w:hanging="578"/>
        <w:jc w:val="both"/>
        <w:rPr>
          <w:rFonts w:ascii="Arial" w:hAnsi="Arial" w:cs="Arial"/>
          <w:sz w:val="24"/>
          <w:szCs w:val="24"/>
        </w:rPr>
      </w:pPr>
      <w:r w:rsidRPr="00A4095E">
        <w:rPr>
          <w:rFonts w:ascii="Arial" w:hAnsi="Arial" w:cs="Arial"/>
          <w:sz w:val="24"/>
          <w:szCs w:val="24"/>
        </w:rPr>
        <w:t>Applicants’ responses shall be clearly legible and in at least 11-point type, on a line spacing of at least 1.2 times the type size.</w:t>
      </w:r>
    </w:p>
    <w:p w14:paraId="62639C82" w14:textId="77777777" w:rsidR="004B7AD8" w:rsidRPr="00A4095E" w:rsidRDefault="004B7AD8" w:rsidP="004B7AD8">
      <w:pPr>
        <w:pStyle w:val="NoSpacing"/>
        <w:numPr>
          <w:ilvl w:val="0"/>
          <w:numId w:val="20"/>
        </w:numPr>
        <w:tabs>
          <w:tab w:val="clear" w:pos="360"/>
          <w:tab w:val="num" w:pos="720"/>
        </w:tabs>
        <w:spacing w:before="200" w:after="200" w:line="276" w:lineRule="auto"/>
        <w:ind w:left="720" w:hanging="578"/>
        <w:rPr>
          <w:rFonts w:ascii="Arial" w:hAnsi="Arial" w:cs="Arial"/>
          <w:sz w:val="24"/>
          <w:szCs w:val="24"/>
        </w:rPr>
      </w:pPr>
      <w:r w:rsidRPr="00A4095E">
        <w:rPr>
          <w:rFonts w:ascii="Arial" w:hAnsi="Arial" w:cs="Arial"/>
          <w:sz w:val="24"/>
          <w:szCs w:val="24"/>
        </w:rPr>
        <w:t>Applicants must edit the header of this section to insert their name at the top of every page of the forms so that it is clear to evaluators whose bid is whose.</w:t>
      </w:r>
    </w:p>
    <w:p w14:paraId="227823E9" w14:textId="77777777" w:rsidR="004B7AD8" w:rsidRPr="00A4095E" w:rsidRDefault="004B7AD8" w:rsidP="004B7AD8">
      <w:pPr>
        <w:pStyle w:val="NoSpacing"/>
        <w:numPr>
          <w:ilvl w:val="0"/>
          <w:numId w:val="20"/>
        </w:numPr>
        <w:tabs>
          <w:tab w:val="clear" w:pos="360"/>
          <w:tab w:val="num" w:pos="720"/>
        </w:tabs>
        <w:spacing w:before="200" w:after="200" w:line="276" w:lineRule="auto"/>
        <w:ind w:left="720" w:hanging="578"/>
        <w:rPr>
          <w:rStyle w:val="Strong"/>
          <w:rFonts w:ascii="Arial" w:hAnsi="Arial" w:cs="Arial"/>
          <w:b w:val="0"/>
          <w:sz w:val="24"/>
          <w:szCs w:val="24"/>
        </w:rPr>
      </w:pPr>
      <w:r w:rsidRPr="00A4095E">
        <w:rPr>
          <w:rStyle w:val="Strong"/>
          <w:rFonts w:ascii="Arial" w:hAnsi="Arial" w:cs="Arial"/>
          <w:b w:val="0"/>
          <w:bCs/>
          <w:sz w:val="24"/>
          <w:szCs w:val="24"/>
        </w:rPr>
        <w:t xml:space="preserve">Please do </w:t>
      </w:r>
      <w:r w:rsidRPr="00A4095E">
        <w:rPr>
          <w:rFonts w:ascii="Arial" w:hAnsi="Arial" w:cs="Arial"/>
          <w:sz w:val="24"/>
          <w:szCs w:val="24"/>
        </w:rPr>
        <w:t>not</w:t>
      </w:r>
      <w:r w:rsidRPr="00A4095E">
        <w:rPr>
          <w:rStyle w:val="Strong"/>
          <w:rFonts w:ascii="Arial" w:hAnsi="Arial" w:cs="Arial"/>
          <w:b w:val="0"/>
          <w:bCs/>
          <w:sz w:val="24"/>
          <w:szCs w:val="24"/>
        </w:rPr>
        <w:t xml:space="preserve"> append any documents unless specifically requested below.</w:t>
      </w:r>
    </w:p>
    <w:p w14:paraId="76065EB5" w14:textId="77777777" w:rsidR="004B7AD8" w:rsidRPr="00A4095E" w:rsidRDefault="004B7AD8" w:rsidP="004B7AD8">
      <w:pPr>
        <w:numPr>
          <w:ilvl w:val="0"/>
          <w:numId w:val="20"/>
        </w:numPr>
        <w:tabs>
          <w:tab w:val="clear" w:pos="360"/>
          <w:tab w:val="num" w:pos="720"/>
        </w:tabs>
        <w:ind w:left="720" w:hanging="578"/>
        <w:jc w:val="both"/>
        <w:rPr>
          <w:rFonts w:ascii="Arial" w:hAnsi="Arial" w:cs="Arial"/>
          <w:sz w:val="24"/>
          <w:szCs w:val="24"/>
        </w:rPr>
      </w:pPr>
      <w:r w:rsidRPr="00A4095E">
        <w:rPr>
          <w:rFonts w:ascii="Arial" w:hAnsi="Arial" w:cs="Arial"/>
          <w:sz w:val="24"/>
          <w:szCs w:val="24"/>
        </w:rPr>
        <w:t>All prices tendered must exclude VAT.</w:t>
      </w:r>
    </w:p>
    <w:p w14:paraId="6D6C4761" w14:textId="77777777" w:rsidR="004B7AD8" w:rsidRPr="00A4095E" w:rsidRDefault="004B7AD8" w:rsidP="004B7AD8">
      <w:pPr>
        <w:pStyle w:val="NoSpacing"/>
        <w:numPr>
          <w:ilvl w:val="0"/>
          <w:numId w:val="20"/>
        </w:numPr>
        <w:tabs>
          <w:tab w:val="clear" w:pos="360"/>
          <w:tab w:val="num" w:pos="720"/>
        </w:tabs>
        <w:spacing w:before="200" w:after="200" w:line="276" w:lineRule="auto"/>
        <w:ind w:left="720" w:hanging="578"/>
        <w:rPr>
          <w:rFonts w:ascii="Arial" w:hAnsi="Arial" w:cs="Arial"/>
          <w:sz w:val="24"/>
          <w:szCs w:val="24"/>
        </w:rPr>
      </w:pPr>
      <w:r w:rsidRPr="00A4095E">
        <w:rPr>
          <w:rFonts w:ascii="Arial" w:hAnsi="Arial" w:cs="Arial"/>
          <w:sz w:val="24"/>
          <w:szCs w:val="24"/>
          <w:u w:val="single"/>
        </w:rPr>
        <w:t>Do not bid over the price cap of £24.48</w:t>
      </w:r>
      <w:r w:rsidRPr="00A4095E">
        <w:rPr>
          <w:rFonts w:ascii="Arial" w:hAnsi="Arial" w:cs="Arial"/>
          <w:sz w:val="24"/>
          <w:szCs w:val="24"/>
        </w:rPr>
        <w:t xml:space="preserve"> </w:t>
      </w:r>
      <w:r w:rsidRPr="00237AB2">
        <w:rPr>
          <w:rFonts w:ascii="Arial" w:hAnsi="Arial" w:cs="Arial"/>
          <w:sz w:val="24"/>
          <w:szCs w:val="24"/>
        </w:rPr>
        <w:t>or your bid will be rejected regardless of the score achieved for Quality in Form F.</w:t>
      </w:r>
    </w:p>
    <w:p w14:paraId="6DFB375E" w14:textId="77777777" w:rsidR="004B7AD8" w:rsidRPr="00237AB2" w:rsidRDefault="004B7AD8" w:rsidP="004B7AD8">
      <w:pPr>
        <w:pStyle w:val="NoSpacing"/>
        <w:numPr>
          <w:ilvl w:val="0"/>
          <w:numId w:val="20"/>
        </w:numPr>
        <w:tabs>
          <w:tab w:val="clear" w:pos="360"/>
          <w:tab w:val="num" w:pos="720"/>
        </w:tabs>
        <w:spacing w:before="200" w:after="200" w:line="276" w:lineRule="auto"/>
        <w:ind w:left="720" w:hanging="578"/>
        <w:rPr>
          <w:rFonts w:ascii="Arial" w:hAnsi="Arial" w:cs="Arial"/>
          <w:sz w:val="24"/>
          <w:szCs w:val="24"/>
        </w:rPr>
      </w:pPr>
      <w:r w:rsidRPr="00237AB2">
        <w:rPr>
          <w:rFonts w:ascii="Arial" w:hAnsi="Arial" w:cs="Arial"/>
          <w:sz w:val="24"/>
          <w:szCs w:val="24"/>
          <w:u w:val="single"/>
        </w:rPr>
        <w:t>Tenders submitted with a price lower than £22 per hour will be considered unusually low and therefore will be rejected.</w:t>
      </w:r>
    </w:p>
    <w:p w14:paraId="5987F6FA" w14:textId="77777777" w:rsidR="004B7AD8" w:rsidRPr="00A4095E" w:rsidRDefault="004B7AD8" w:rsidP="004B7AD8">
      <w:pPr>
        <w:tabs>
          <w:tab w:val="left" w:pos="2940"/>
        </w:tabs>
        <w:spacing w:before="0" w:after="0" w:line="240" w:lineRule="auto"/>
        <w:ind w:left="851" w:hanging="851"/>
        <w:rPr>
          <w:rFonts w:ascii="Arial" w:hAnsi="Arial" w:cs="Arial"/>
          <w:sz w:val="24"/>
          <w:szCs w:val="24"/>
        </w:rPr>
      </w:pPr>
    </w:p>
    <w:p w14:paraId="501AA8F7" w14:textId="77777777" w:rsidR="004B7AD8" w:rsidRPr="00A4095E" w:rsidRDefault="004B7AD8" w:rsidP="004B7AD8">
      <w:pPr>
        <w:pStyle w:val="Heading2"/>
        <w:numPr>
          <w:ilvl w:val="0"/>
          <w:numId w:val="33"/>
        </w:numPr>
        <w:spacing w:before="120" w:after="120"/>
        <w:ind w:left="426" w:hanging="426"/>
        <w:rPr>
          <w:rFonts w:ascii="Arial" w:hAnsi="Arial" w:cs="Arial"/>
          <w:sz w:val="24"/>
          <w:szCs w:val="24"/>
        </w:rPr>
      </w:pPr>
      <w:r w:rsidRPr="00A4095E">
        <w:rPr>
          <w:rFonts w:ascii="Arial" w:hAnsi="Arial" w:cs="Arial"/>
          <w:sz w:val="24"/>
          <w:szCs w:val="24"/>
        </w:rPr>
        <w:tab/>
        <w:t>Price schedule</w:t>
      </w:r>
    </w:p>
    <w:p w14:paraId="29D0E4E6" w14:textId="77777777" w:rsidR="004B7AD8" w:rsidRPr="00A4095E" w:rsidRDefault="004B7AD8" w:rsidP="004B7AD8">
      <w:pPr>
        <w:rPr>
          <w:rFonts w:ascii="Arial" w:hAnsi="Arial" w:cs="Arial"/>
          <w:sz w:val="24"/>
          <w:szCs w:val="24"/>
        </w:rPr>
      </w:pPr>
      <w:r w:rsidRPr="00A4095E">
        <w:rPr>
          <w:rFonts w:ascii="Arial" w:hAnsi="Arial" w:cs="Arial"/>
          <w:sz w:val="24"/>
          <w:szCs w:val="24"/>
        </w:rPr>
        <w:t xml:space="preserve">Please input below your best price ensuring that the price does not exceed the cap of £24.48 per hour. </w:t>
      </w:r>
    </w:p>
    <w:tbl>
      <w:tblPr>
        <w:tblStyle w:val="GridTable1Light-Accent1"/>
        <w:tblW w:w="0" w:type="auto"/>
        <w:tblLayout w:type="fixed"/>
        <w:tblLook w:val="01E0" w:firstRow="1" w:lastRow="1" w:firstColumn="1" w:lastColumn="1" w:noHBand="0" w:noVBand="0"/>
      </w:tblPr>
      <w:tblGrid>
        <w:gridCol w:w="1748"/>
        <w:gridCol w:w="3634"/>
        <w:gridCol w:w="1508"/>
      </w:tblGrid>
      <w:tr w:rsidR="004B7AD8" w:rsidRPr="00A4095E" w14:paraId="3FD5E6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4DEA04E0" w14:textId="77777777" w:rsidR="004B7AD8" w:rsidRPr="00A4095E" w:rsidRDefault="004B7AD8">
            <w:pPr>
              <w:jc w:val="center"/>
              <w:rPr>
                <w:rFonts w:ascii="Arial" w:hAnsi="Arial" w:cs="Arial"/>
                <w:sz w:val="24"/>
                <w:szCs w:val="24"/>
              </w:rPr>
            </w:pPr>
            <w:r w:rsidRPr="00A4095E">
              <w:rPr>
                <w:rFonts w:ascii="Arial" w:hAnsi="Arial" w:cs="Arial"/>
                <w:sz w:val="24"/>
                <w:szCs w:val="24"/>
              </w:rPr>
              <w:t>Lot</w:t>
            </w:r>
          </w:p>
        </w:tc>
        <w:tc>
          <w:tcPr>
            <w:tcW w:w="3634" w:type="dxa"/>
          </w:tcPr>
          <w:p w14:paraId="25C9DD7E" w14:textId="77777777" w:rsidR="004B7AD8" w:rsidRPr="00A4095E" w:rsidRDefault="004B7AD8">
            <w:pPr>
              <w:ind w:left="3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Price</w:t>
            </w:r>
          </w:p>
        </w:tc>
        <w:tc>
          <w:tcPr>
            <w:cnfStyle w:val="000100000000" w:firstRow="0" w:lastRow="0" w:firstColumn="0" w:lastColumn="1" w:oddVBand="0" w:evenVBand="0" w:oddHBand="0" w:evenHBand="0" w:firstRowFirstColumn="0" w:firstRowLastColumn="0" w:lastRowFirstColumn="0" w:lastRowLastColumn="0"/>
            <w:tcW w:w="1508" w:type="dxa"/>
          </w:tcPr>
          <w:p w14:paraId="4C42F5A0" w14:textId="77777777" w:rsidR="004B7AD8" w:rsidRPr="00A4095E" w:rsidRDefault="004B7AD8">
            <w:pPr>
              <w:rPr>
                <w:rFonts w:ascii="Arial" w:hAnsi="Arial" w:cs="Arial"/>
                <w:sz w:val="24"/>
                <w:szCs w:val="24"/>
              </w:rPr>
            </w:pPr>
            <w:r w:rsidRPr="00A4095E">
              <w:rPr>
                <w:rFonts w:ascii="Arial" w:hAnsi="Arial" w:cs="Arial"/>
                <w:sz w:val="24"/>
                <w:szCs w:val="24"/>
              </w:rPr>
              <w:t>Unit</w:t>
            </w:r>
          </w:p>
        </w:tc>
      </w:tr>
      <w:tr w:rsidR="004B7AD8" w:rsidRPr="00A4095E" w14:paraId="1E9C4111" w14:textId="77777777">
        <w:tc>
          <w:tcPr>
            <w:cnfStyle w:val="001000000000" w:firstRow="0" w:lastRow="0" w:firstColumn="1" w:lastColumn="0" w:oddVBand="0" w:evenVBand="0" w:oddHBand="0" w:evenHBand="0" w:firstRowFirstColumn="0" w:firstRowLastColumn="0" w:lastRowFirstColumn="0" w:lastRowLastColumn="0"/>
            <w:tcW w:w="1748" w:type="dxa"/>
          </w:tcPr>
          <w:p w14:paraId="0BFB5B04" w14:textId="77777777" w:rsidR="004B7AD8" w:rsidRPr="00A4095E" w:rsidRDefault="004B7AD8">
            <w:pPr>
              <w:ind w:left="29"/>
              <w:rPr>
                <w:rFonts w:ascii="Arial" w:hAnsi="Arial" w:cs="Arial"/>
                <w:sz w:val="24"/>
                <w:szCs w:val="24"/>
              </w:rPr>
            </w:pPr>
            <w:r w:rsidRPr="00A4095E">
              <w:rPr>
                <w:rFonts w:ascii="Arial" w:hAnsi="Arial" w:cs="Arial"/>
                <w:b w:val="0"/>
                <w:bCs w:val="0"/>
                <w:sz w:val="24"/>
                <w:szCs w:val="24"/>
              </w:rPr>
              <w:t>1</w:t>
            </w:r>
          </w:p>
        </w:tc>
        <w:tc>
          <w:tcPr>
            <w:tcW w:w="3634" w:type="dxa"/>
          </w:tcPr>
          <w:p w14:paraId="44DF521D" w14:textId="77777777" w:rsidR="004B7AD8" w:rsidRPr="00A4095E" w:rsidRDefault="004B7AD8">
            <w:pPr>
              <w:ind w:left="3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1508" w:type="dxa"/>
          </w:tcPr>
          <w:p w14:paraId="465DFC13" w14:textId="77777777" w:rsidR="004B7AD8" w:rsidRPr="00A4095E" w:rsidRDefault="004B7AD8">
            <w:pPr>
              <w:ind w:left="34"/>
              <w:rPr>
                <w:rFonts w:ascii="Arial" w:hAnsi="Arial" w:cs="Arial"/>
                <w:b w:val="0"/>
                <w:bCs w:val="0"/>
                <w:sz w:val="24"/>
                <w:szCs w:val="24"/>
              </w:rPr>
            </w:pPr>
            <w:r w:rsidRPr="00A4095E">
              <w:rPr>
                <w:rFonts w:ascii="Arial" w:hAnsi="Arial" w:cs="Arial"/>
                <w:b w:val="0"/>
                <w:bCs w:val="0"/>
                <w:sz w:val="24"/>
                <w:szCs w:val="24"/>
              </w:rPr>
              <w:t>per hour</w:t>
            </w:r>
          </w:p>
        </w:tc>
      </w:tr>
      <w:tr w:rsidR="004B7AD8" w:rsidRPr="00A4095E" w14:paraId="4F5C0E41"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6B78ECAF" w14:textId="77777777" w:rsidR="004B7AD8" w:rsidRPr="00A4095E" w:rsidRDefault="004B7AD8">
            <w:pPr>
              <w:ind w:left="29"/>
              <w:rPr>
                <w:rFonts w:ascii="Arial" w:hAnsi="Arial" w:cs="Arial"/>
                <w:sz w:val="24"/>
                <w:szCs w:val="24"/>
              </w:rPr>
            </w:pPr>
            <w:r w:rsidRPr="00A4095E">
              <w:rPr>
                <w:rFonts w:ascii="Arial" w:hAnsi="Arial" w:cs="Arial"/>
                <w:b w:val="0"/>
                <w:bCs w:val="0"/>
                <w:sz w:val="24"/>
                <w:szCs w:val="24"/>
              </w:rPr>
              <w:t>2</w:t>
            </w:r>
          </w:p>
        </w:tc>
        <w:tc>
          <w:tcPr>
            <w:tcW w:w="3634" w:type="dxa"/>
          </w:tcPr>
          <w:p w14:paraId="191CE8AB" w14:textId="77777777" w:rsidR="004B7AD8" w:rsidRPr="00A4095E" w:rsidRDefault="004B7AD8">
            <w:pPr>
              <w:ind w:left="34"/>
              <w:cnfStyle w:val="010000000000" w:firstRow="0" w:lastRow="1"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w:t>
            </w:r>
          </w:p>
        </w:tc>
        <w:tc>
          <w:tcPr>
            <w:cnfStyle w:val="000100000000" w:firstRow="0" w:lastRow="0" w:firstColumn="0" w:lastColumn="1" w:oddVBand="0" w:evenVBand="0" w:oddHBand="0" w:evenHBand="0" w:firstRowFirstColumn="0" w:firstRowLastColumn="0" w:lastRowFirstColumn="0" w:lastRowLastColumn="0"/>
            <w:tcW w:w="1508" w:type="dxa"/>
          </w:tcPr>
          <w:p w14:paraId="05169B9A" w14:textId="77777777" w:rsidR="004B7AD8" w:rsidRPr="00A4095E" w:rsidRDefault="004B7AD8">
            <w:pPr>
              <w:ind w:left="34"/>
              <w:rPr>
                <w:rFonts w:ascii="Arial" w:hAnsi="Arial" w:cs="Arial"/>
                <w:b w:val="0"/>
                <w:bCs w:val="0"/>
                <w:sz w:val="24"/>
                <w:szCs w:val="24"/>
              </w:rPr>
            </w:pPr>
            <w:r w:rsidRPr="00A4095E">
              <w:rPr>
                <w:rFonts w:ascii="Arial" w:hAnsi="Arial" w:cs="Arial"/>
                <w:b w:val="0"/>
                <w:bCs w:val="0"/>
              </w:rPr>
              <w:t>per hour</w:t>
            </w:r>
          </w:p>
        </w:tc>
      </w:tr>
    </w:tbl>
    <w:p w14:paraId="37B50654" w14:textId="77777777" w:rsidR="004B7AD8" w:rsidRPr="00A4095E" w:rsidRDefault="004B7AD8" w:rsidP="004B7AD8">
      <w:pPr>
        <w:rPr>
          <w:rFonts w:ascii="Arial" w:hAnsi="Arial" w:cs="Arial"/>
          <w:sz w:val="24"/>
          <w:szCs w:val="24"/>
        </w:rPr>
      </w:pPr>
    </w:p>
    <w:p w14:paraId="36C0A147" w14:textId="77777777" w:rsidR="004B7AD8" w:rsidRPr="00A4095E" w:rsidRDefault="004B7AD8" w:rsidP="004B7AD8">
      <w:pPr>
        <w:spacing w:before="0" w:after="0" w:line="240" w:lineRule="auto"/>
        <w:rPr>
          <w:rFonts w:ascii="Arial" w:hAnsi="Arial" w:cs="Arial"/>
          <w:sz w:val="24"/>
          <w:szCs w:val="24"/>
        </w:rPr>
      </w:pPr>
      <w:r w:rsidRPr="00A4095E">
        <w:rPr>
          <w:rFonts w:ascii="Arial" w:hAnsi="Arial" w:cs="Arial"/>
          <w:sz w:val="24"/>
          <w:szCs w:val="24"/>
        </w:rPr>
        <w:t xml:space="preserve">Please ensure you have completed Appendix 2 – Principal Provider hourly rate breakdown </w:t>
      </w:r>
      <w:r w:rsidRPr="006E1AF5">
        <w:rPr>
          <w:rFonts w:ascii="Arial" w:hAnsi="Arial" w:cs="Arial"/>
          <w:sz w:val="24"/>
          <w:szCs w:val="24"/>
          <w:u w:val="single"/>
        </w:rPr>
        <w:t>for each lot you</w:t>
      </w:r>
      <w:r w:rsidRPr="00A4095E">
        <w:rPr>
          <w:rFonts w:ascii="Arial" w:hAnsi="Arial" w:cs="Arial"/>
          <w:sz w:val="24"/>
          <w:szCs w:val="24"/>
        </w:rPr>
        <w:t xml:space="preserve"> are bidding for.   Make it clear which lot the breakdown applies to, </w:t>
      </w:r>
    </w:p>
    <w:p w14:paraId="736192BC" w14:textId="77777777" w:rsidR="004312B5" w:rsidRPr="00A4095E" w:rsidRDefault="004312B5" w:rsidP="004312B5">
      <w:pPr>
        <w:spacing w:before="0" w:after="0" w:line="240" w:lineRule="auto"/>
        <w:rPr>
          <w:rFonts w:ascii="Arial" w:hAnsi="Arial" w:cs="Arial"/>
          <w:sz w:val="24"/>
          <w:szCs w:val="24"/>
        </w:rPr>
      </w:pPr>
    </w:p>
    <w:p w14:paraId="01472306" w14:textId="77777777" w:rsidR="004312B5" w:rsidRPr="00A4095E" w:rsidRDefault="005140D8"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Arial" w:hAnsi="Arial" w:cs="Arial"/>
          <w:color w:val="auto"/>
          <w:sz w:val="24"/>
          <w:szCs w:val="24"/>
        </w:rPr>
      </w:pPr>
      <w:bookmarkStart w:id="138" w:name="_Toc276026276"/>
      <w:bookmarkStart w:id="139" w:name="_Toc256000015"/>
      <w:bookmarkStart w:id="140" w:name="_Toc339365998"/>
      <w:bookmarkStart w:id="141" w:name="_Toc367268719"/>
      <w:bookmarkStart w:id="142" w:name="_Toc45727007"/>
      <w:r w:rsidRPr="00A4095E">
        <w:rPr>
          <w:rFonts w:ascii="Arial" w:hAnsi="Arial" w:cs="Arial"/>
          <w:color w:val="auto"/>
          <w:sz w:val="24"/>
          <w:szCs w:val="24"/>
        </w:rPr>
        <w:lastRenderedPageBreak/>
        <w:t>Form Z:</w:t>
      </w:r>
      <w:bookmarkEnd w:id="138"/>
      <w:r w:rsidRPr="00A4095E">
        <w:rPr>
          <w:rFonts w:ascii="Arial" w:hAnsi="Arial" w:cs="Arial"/>
          <w:color w:val="auto"/>
          <w:sz w:val="24"/>
          <w:szCs w:val="24"/>
        </w:rPr>
        <w:t xml:space="preserve"> Applicant's declaration</w:t>
      </w:r>
      <w:bookmarkEnd w:id="139"/>
      <w:bookmarkEnd w:id="140"/>
      <w:bookmarkEnd w:id="141"/>
      <w:bookmarkEnd w:id="142"/>
    </w:p>
    <w:p w14:paraId="211756CD" w14:textId="77777777" w:rsidR="004312B5" w:rsidRPr="00A4095E" w:rsidRDefault="005140D8"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A4095E">
        <w:rPr>
          <w:rFonts w:ascii="Arial" w:hAnsi="Arial" w:cs="Arial"/>
          <w:sz w:val="24"/>
          <w:szCs w:val="24"/>
        </w:rPr>
        <w:t xml:space="preserve">Please read the declaration carefully before signing it. </w:t>
      </w:r>
    </w:p>
    <w:p w14:paraId="1769C41A" w14:textId="77777777" w:rsidR="004312B5" w:rsidRPr="00A4095E" w:rsidRDefault="005140D8"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A4095E">
        <w:rPr>
          <w:rFonts w:ascii="Arial" w:hAnsi="Arial" w:cs="Arial"/>
          <w:sz w:val="24"/>
          <w:szCs w:val="24"/>
        </w:rPr>
        <w:t xml:space="preserve">Applicants may either print this Form Z on plain white A4 paper, sign and date it with a pen, scan and then upload it as the final part of their </w:t>
      </w:r>
      <w:proofErr w:type="gramStart"/>
      <w:r w:rsidRPr="00A4095E">
        <w:rPr>
          <w:rFonts w:ascii="Arial" w:hAnsi="Arial" w:cs="Arial"/>
          <w:sz w:val="24"/>
          <w:szCs w:val="24"/>
        </w:rPr>
        <w:t>submission, or</w:t>
      </w:r>
      <w:proofErr w:type="gramEnd"/>
      <w:r w:rsidRPr="00A4095E">
        <w:rPr>
          <w:rFonts w:ascii="Arial" w:hAnsi="Arial" w:cs="Arial"/>
          <w:sz w:val="24"/>
          <w:szCs w:val="24"/>
        </w:rPr>
        <w:t xml:space="preserve"> use an electronic signature</w:t>
      </w:r>
      <w:r w:rsidR="008C2FA9" w:rsidRPr="00A4095E">
        <w:rPr>
          <w:rFonts w:ascii="Arial" w:hAnsi="Arial" w:cs="Arial"/>
          <w:sz w:val="24"/>
          <w:szCs w:val="24"/>
        </w:rPr>
        <w:t>.</w:t>
      </w:r>
    </w:p>
    <w:p w14:paraId="4F94DF51" w14:textId="77777777" w:rsidR="004312B5" w:rsidRPr="00A4095E" w:rsidRDefault="005140D8"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A4095E">
        <w:rPr>
          <w:rFonts w:ascii="Arial" w:hAnsi="Arial" w:cs="Arial"/>
          <w:sz w:val="24"/>
          <w:szCs w:val="24"/>
        </w:rPr>
        <w:t>Applicants are to edit the header of this section to insert their organisation’s name at the top of every page of the forms.</w:t>
      </w:r>
    </w:p>
    <w:p w14:paraId="1D47FBA9" w14:textId="77777777" w:rsidR="004312B5" w:rsidRPr="00A4095E" w:rsidRDefault="005140D8" w:rsidP="004312B5">
      <w:pPr>
        <w:pStyle w:val="Heading2"/>
        <w:numPr>
          <w:ilvl w:val="0"/>
          <w:numId w:val="0"/>
        </w:numPr>
        <w:ind w:left="578" w:hanging="578"/>
        <w:rPr>
          <w:rFonts w:ascii="Arial" w:hAnsi="Arial" w:cs="Arial"/>
          <w:b/>
          <w:sz w:val="24"/>
          <w:szCs w:val="24"/>
        </w:rPr>
      </w:pPr>
      <w:r w:rsidRPr="00A4095E">
        <w:rPr>
          <w:rFonts w:ascii="Arial" w:hAnsi="Arial" w:cs="Arial"/>
          <w:sz w:val="24"/>
          <w:szCs w:val="24"/>
        </w:rPr>
        <w:t>Z.1</w:t>
      </w:r>
      <w:r w:rsidRPr="00A4095E">
        <w:rPr>
          <w:rFonts w:ascii="Arial" w:hAnsi="Arial" w:cs="Arial"/>
          <w:sz w:val="24"/>
          <w:szCs w:val="24"/>
        </w:rPr>
        <w:tab/>
        <w:t>Checklist</w:t>
      </w:r>
    </w:p>
    <w:p w14:paraId="6D8E3A4A" w14:textId="77777777" w:rsidR="004312B5" w:rsidRPr="00A4095E" w:rsidRDefault="005140D8" w:rsidP="004312B5">
      <w:pPr>
        <w:pStyle w:val="NoSpacing"/>
        <w:spacing w:before="120" w:after="120"/>
        <w:rPr>
          <w:rFonts w:ascii="Arial" w:hAnsi="Arial" w:cs="Arial"/>
          <w:sz w:val="24"/>
          <w:szCs w:val="24"/>
        </w:rPr>
      </w:pPr>
      <w:r w:rsidRPr="00A4095E">
        <w:rPr>
          <w:rFonts w:ascii="Arial" w:hAnsi="Arial" w:cs="Arial"/>
          <w:sz w:val="24"/>
          <w:szCs w:val="24"/>
        </w:rPr>
        <w:t>Check each issue below and tick each box.</w:t>
      </w:r>
    </w:p>
    <w:p w14:paraId="045F160F" w14:textId="77777777" w:rsidR="00DD36A7" w:rsidRPr="00A4095E"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090D23" w:rsidRPr="00A4095E" w14:paraId="51D30F6B"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4EDDE396" w14:textId="77777777" w:rsidR="00DD36A7" w:rsidRPr="00A4095E" w:rsidRDefault="005140D8" w:rsidP="00011695">
            <w:pPr>
              <w:pStyle w:val="NoSpacing"/>
              <w:spacing w:before="120" w:after="120"/>
              <w:rPr>
                <w:rFonts w:ascii="Arial" w:hAnsi="Arial" w:cs="Arial"/>
                <w:sz w:val="24"/>
                <w:szCs w:val="24"/>
              </w:rPr>
            </w:pPr>
            <w:bookmarkStart w:id="143" w:name="_Hlk184735635"/>
            <w:r w:rsidRPr="00A4095E">
              <w:rPr>
                <w:rFonts w:ascii="Arial" w:hAnsi="Arial" w:cs="Arial"/>
                <w:sz w:val="24"/>
                <w:szCs w:val="24"/>
              </w:rPr>
              <w:t xml:space="preserve">We confirm that: </w:t>
            </w:r>
          </w:p>
        </w:tc>
        <w:tc>
          <w:tcPr>
            <w:tcW w:w="522" w:type="pct"/>
          </w:tcPr>
          <w:p w14:paraId="3170DCCA" w14:textId="77777777" w:rsidR="00DD36A7" w:rsidRPr="00A4095E" w:rsidRDefault="005140D8"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095E">
              <w:rPr>
                <w:rFonts w:ascii="Arial" w:hAnsi="Arial" w:cs="Arial"/>
                <w:sz w:val="24"/>
                <w:szCs w:val="24"/>
              </w:rPr>
              <w:t>Tick</w:t>
            </w:r>
          </w:p>
        </w:tc>
      </w:tr>
      <w:tr w:rsidR="00090D23" w:rsidRPr="00A4095E" w14:paraId="74BD8711" w14:textId="77777777" w:rsidTr="00090D23">
        <w:tc>
          <w:tcPr>
            <w:cnfStyle w:val="001000000000" w:firstRow="0" w:lastRow="0" w:firstColumn="1" w:lastColumn="0" w:oddVBand="0" w:evenVBand="0" w:oddHBand="0" w:evenHBand="0" w:firstRowFirstColumn="0" w:firstRowLastColumn="0" w:lastRowFirstColumn="0" w:lastRowLastColumn="0"/>
            <w:tcW w:w="4478" w:type="pct"/>
          </w:tcPr>
          <w:p w14:paraId="29035423" w14:textId="77777777" w:rsidR="00DD36A7" w:rsidRPr="00A4095E" w:rsidRDefault="005140D8" w:rsidP="00011695">
            <w:pPr>
              <w:pStyle w:val="NoSpacing"/>
              <w:spacing w:before="120" w:after="120"/>
              <w:rPr>
                <w:rFonts w:ascii="Arial" w:hAnsi="Arial" w:cs="Arial"/>
                <w:sz w:val="24"/>
                <w:szCs w:val="24"/>
              </w:rPr>
            </w:pPr>
            <w:r w:rsidRPr="00A4095E">
              <w:rPr>
                <w:rFonts w:ascii="Arial" w:hAnsi="Arial" w:cs="Arial"/>
                <w:b w:val="0"/>
                <w:bCs w:val="0"/>
                <w:sz w:val="24"/>
                <w:szCs w:val="24"/>
              </w:rPr>
              <w:t>We are registered on the Government’s Central Digital Platform</w:t>
            </w:r>
            <w:r w:rsidR="0023407F" w:rsidRPr="00A4095E">
              <w:rPr>
                <w:rFonts w:ascii="Arial" w:hAnsi="Arial" w:cs="Arial"/>
                <w:b w:val="0"/>
                <w:bCs w:val="0"/>
                <w:sz w:val="24"/>
                <w:szCs w:val="24"/>
              </w:rPr>
              <w:t xml:space="preserve">, </w:t>
            </w:r>
            <w:proofErr w:type="gramStart"/>
            <w:r w:rsidR="0023407F" w:rsidRPr="00A4095E">
              <w:rPr>
                <w:rFonts w:ascii="Arial" w:hAnsi="Arial" w:cs="Arial"/>
                <w:b w:val="0"/>
                <w:bCs w:val="0"/>
                <w:sz w:val="24"/>
                <w:szCs w:val="24"/>
              </w:rPr>
              <w:t>Find</w:t>
            </w:r>
            <w:proofErr w:type="gramEnd"/>
            <w:r w:rsidR="0023407F" w:rsidRPr="00A4095E">
              <w:rPr>
                <w:rFonts w:ascii="Arial" w:hAnsi="Arial" w:cs="Arial"/>
                <w:b w:val="0"/>
                <w:bCs w:val="0"/>
                <w:sz w:val="24"/>
                <w:szCs w:val="24"/>
              </w:rPr>
              <w:t xml:space="preserve"> a Tender Service</w:t>
            </w:r>
            <w:r w:rsidR="00216C24" w:rsidRPr="00A4095E">
              <w:rPr>
                <w:rFonts w:ascii="Arial" w:hAnsi="Arial" w:cs="Arial"/>
                <w:b w:val="0"/>
                <w:bCs w:val="0"/>
                <w:sz w:val="24"/>
                <w:szCs w:val="24"/>
              </w:rPr>
              <w:t xml:space="preserve"> </w:t>
            </w:r>
            <w:r w:rsidR="00C650EF" w:rsidRPr="00A4095E">
              <w:rPr>
                <w:rFonts w:ascii="Arial" w:hAnsi="Arial" w:cs="Arial"/>
                <w:b w:val="0"/>
                <w:bCs w:val="0"/>
                <w:sz w:val="24"/>
                <w:szCs w:val="24"/>
              </w:rPr>
              <w:t>or will be before we are awarded a contract</w:t>
            </w:r>
            <w:r w:rsidR="00241F03" w:rsidRPr="00A4095E">
              <w:rPr>
                <w:rFonts w:ascii="Arial" w:hAnsi="Arial" w:cs="Arial"/>
                <w:b w:val="0"/>
                <w:bCs w:val="0"/>
                <w:sz w:val="24"/>
                <w:szCs w:val="24"/>
              </w:rPr>
              <w:t>.</w:t>
            </w:r>
          </w:p>
        </w:tc>
        <w:tc>
          <w:tcPr>
            <w:tcW w:w="522" w:type="pct"/>
          </w:tcPr>
          <w:p w14:paraId="7FBF9B80" w14:textId="77777777" w:rsidR="00DD36A7" w:rsidRPr="00A4095E" w:rsidRDefault="007E27BE"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bCs/>
                    <w:sz w:val="24"/>
                    <w:szCs w:val="24"/>
                  </w:rPr>
                  <w:t>☐</w:t>
                </w:r>
              </w:sdtContent>
            </w:sdt>
          </w:p>
        </w:tc>
      </w:tr>
      <w:tr w:rsidR="00090D23" w:rsidRPr="00A4095E" w14:paraId="4FB75955" w14:textId="77777777" w:rsidTr="00090D23">
        <w:tc>
          <w:tcPr>
            <w:cnfStyle w:val="001000000000" w:firstRow="0" w:lastRow="0" w:firstColumn="1" w:lastColumn="0" w:oddVBand="0" w:evenVBand="0" w:oddHBand="0" w:evenHBand="0" w:firstRowFirstColumn="0" w:firstRowLastColumn="0" w:lastRowFirstColumn="0" w:lastRowLastColumn="0"/>
            <w:tcW w:w="4478" w:type="pct"/>
          </w:tcPr>
          <w:p w14:paraId="25F383E6" w14:textId="77777777" w:rsidR="00DD36A7" w:rsidRPr="00A4095E" w:rsidRDefault="005140D8" w:rsidP="00011695">
            <w:pPr>
              <w:pStyle w:val="NoSpacing"/>
              <w:spacing w:before="120" w:after="120"/>
              <w:rPr>
                <w:rFonts w:ascii="Arial" w:hAnsi="Arial" w:cs="Arial"/>
                <w:sz w:val="24"/>
                <w:szCs w:val="24"/>
              </w:rPr>
            </w:pPr>
            <w:r w:rsidRPr="00A4095E">
              <w:rPr>
                <w:rFonts w:ascii="Arial" w:hAnsi="Arial" w:cs="Arial"/>
                <w:b w:val="0"/>
                <w:bCs w:val="0"/>
                <w:sz w:val="24"/>
                <w:szCs w:val="24"/>
              </w:rPr>
              <w:t xml:space="preserve">Any subcontractors we are relying on are registered on the </w:t>
            </w:r>
            <w:r w:rsidR="0047543B" w:rsidRPr="00A4095E">
              <w:rPr>
                <w:rFonts w:ascii="Arial" w:hAnsi="Arial" w:cs="Arial"/>
                <w:b w:val="0"/>
                <w:bCs w:val="0"/>
                <w:sz w:val="24"/>
                <w:szCs w:val="24"/>
              </w:rPr>
              <w:t xml:space="preserve">Government’s </w:t>
            </w:r>
            <w:r w:rsidRPr="00A4095E">
              <w:rPr>
                <w:rFonts w:ascii="Arial" w:hAnsi="Arial" w:cs="Arial"/>
                <w:b w:val="0"/>
                <w:bCs w:val="0"/>
                <w:sz w:val="24"/>
                <w:szCs w:val="24"/>
              </w:rPr>
              <w:t>Central Digital Platform</w:t>
            </w:r>
            <w:r w:rsidR="0023407F" w:rsidRPr="00A4095E">
              <w:rPr>
                <w:rFonts w:ascii="Arial" w:hAnsi="Arial" w:cs="Arial"/>
                <w:b w:val="0"/>
                <w:bCs w:val="0"/>
                <w:sz w:val="24"/>
                <w:szCs w:val="24"/>
              </w:rPr>
              <w:t xml:space="preserve">, </w:t>
            </w:r>
            <w:proofErr w:type="gramStart"/>
            <w:r w:rsidR="0023407F" w:rsidRPr="00A4095E">
              <w:rPr>
                <w:rFonts w:ascii="Arial" w:hAnsi="Arial" w:cs="Arial"/>
                <w:b w:val="0"/>
                <w:bCs w:val="0"/>
                <w:sz w:val="24"/>
                <w:szCs w:val="24"/>
              </w:rPr>
              <w:t>Find</w:t>
            </w:r>
            <w:proofErr w:type="gramEnd"/>
            <w:r w:rsidR="0023407F" w:rsidRPr="00A4095E">
              <w:rPr>
                <w:rFonts w:ascii="Arial" w:hAnsi="Arial" w:cs="Arial"/>
                <w:b w:val="0"/>
                <w:bCs w:val="0"/>
                <w:sz w:val="24"/>
                <w:szCs w:val="24"/>
              </w:rPr>
              <w:t xml:space="preserve"> a Tender Service</w:t>
            </w:r>
            <w:r w:rsidR="00C650EF" w:rsidRPr="00A4095E">
              <w:rPr>
                <w:rFonts w:ascii="Arial" w:hAnsi="Arial" w:cs="Arial"/>
                <w:b w:val="0"/>
                <w:bCs w:val="0"/>
                <w:sz w:val="24"/>
                <w:szCs w:val="24"/>
              </w:rPr>
              <w:t xml:space="preserve"> or will be before we are awarded a contract</w:t>
            </w:r>
            <w:r w:rsidR="00241F03" w:rsidRPr="00A4095E">
              <w:rPr>
                <w:rFonts w:ascii="Arial" w:hAnsi="Arial" w:cs="Arial"/>
                <w:b w:val="0"/>
                <w:bCs w:val="0"/>
                <w:sz w:val="24"/>
                <w:szCs w:val="24"/>
              </w:rPr>
              <w:t>.</w:t>
            </w:r>
          </w:p>
        </w:tc>
        <w:tc>
          <w:tcPr>
            <w:tcW w:w="522" w:type="pct"/>
          </w:tcPr>
          <w:p w14:paraId="0A17D79D" w14:textId="77777777" w:rsidR="00DD36A7" w:rsidRPr="00A4095E" w:rsidRDefault="007E27BE"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226826384"/>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bCs/>
                    <w:sz w:val="24"/>
                    <w:szCs w:val="24"/>
                  </w:rPr>
                  <w:t>☐</w:t>
                </w:r>
              </w:sdtContent>
            </w:sdt>
          </w:p>
        </w:tc>
      </w:tr>
      <w:tr w:rsidR="00090D23" w:rsidRPr="00A4095E" w14:paraId="66BD397F" w14:textId="77777777" w:rsidTr="00090D23">
        <w:tc>
          <w:tcPr>
            <w:cnfStyle w:val="001000000000" w:firstRow="0" w:lastRow="0" w:firstColumn="1" w:lastColumn="0" w:oddVBand="0" w:evenVBand="0" w:oddHBand="0" w:evenHBand="0" w:firstRowFirstColumn="0" w:firstRowLastColumn="0" w:lastRowFirstColumn="0" w:lastRowLastColumn="0"/>
            <w:tcW w:w="4478" w:type="pct"/>
          </w:tcPr>
          <w:p w14:paraId="47EAEDAA" w14:textId="77777777" w:rsidR="00DD36A7" w:rsidRPr="00A4095E" w:rsidRDefault="005140D8" w:rsidP="00011695">
            <w:pPr>
              <w:pStyle w:val="NoSpacing"/>
              <w:spacing w:before="120" w:after="120"/>
              <w:rPr>
                <w:rFonts w:ascii="Arial" w:hAnsi="Arial" w:cs="Arial"/>
                <w:sz w:val="24"/>
                <w:szCs w:val="24"/>
              </w:rPr>
            </w:pPr>
            <w:r w:rsidRPr="00A4095E">
              <w:rPr>
                <w:rFonts w:ascii="Arial" w:hAnsi="Arial" w:cs="Arial"/>
                <w:b w:val="0"/>
                <w:bCs w:val="0"/>
                <w:sz w:val="24"/>
                <w:szCs w:val="24"/>
              </w:rPr>
              <w:t>We do not appear on the Government’s debarment list</w:t>
            </w:r>
          </w:p>
        </w:tc>
        <w:tc>
          <w:tcPr>
            <w:tcW w:w="522" w:type="pct"/>
          </w:tcPr>
          <w:p w14:paraId="1AAC8028" w14:textId="77777777" w:rsidR="00DD36A7" w:rsidRPr="00A4095E" w:rsidRDefault="007E27BE"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bCs/>
                    <w:sz w:val="24"/>
                    <w:szCs w:val="24"/>
                  </w:rPr>
                  <w:t>☐</w:t>
                </w:r>
              </w:sdtContent>
            </w:sdt>
          </w:p>
        </w:tc>
      </w:tr>
      <w:tr w:rsidR="00090D23" w:rsidRPr="00A4095E" w14:paraId="406619EB" w14:textId="77777777" w:rsidTr="00090D23">
        <w:tc>
          <w:tcPr>
            <w:cnfStyle w:val="001000000000" w:firstRow="0" w:lastRow="0" w:firstColumn="1" w:lastColumn="0" w:oddVBand="0" w:evenVBand="0" w:oddHBand="0" w:evenHBand="0" w:firstRowFirstColumn="0" w:firstRowLastColumn="0" w:lastRowFirstColumn="0" w:lastRowLastColumn="0"/>
            <w:tcW w:w="4478" w:type="pct"/>
          </w:tcPr>
          <w:p w14:paraId="0453BB78" w14:textId="77777777" w:rsidR="00DD36A7" w:rsidRPr="00A4095E" w:rsidRDefault="005140D8" w:rsidP="00011695">
            <w:pPr>
              <w:pStyle w:val="NoSpacing"/>
              <w:spacing w:before="120" w:after="120"/>
              <w:rPr>
                <w:rFonts w:ascii="Arial" w:hAnsi="Arial" w:cs="Arial"/>
                <w:sz w:val="24"/>
                <w:szCs w:val="24"/>
              </w:rPr>
            </w:pPr>
            <w:r w:rsidRPr="00A4095E">
              <w:rPr>
                <w:rFonts w:ascii="Arial" w:hAnsi="Arial" w:cs="Arial"/>
                <w:b w:val="0"/>
                <w:bCs w:val="0"/>
                <w:sz w:val="24"/>
                <w:szCs w:val="24"/>
              </w:rPr>
              <w:t>Any subcontractors we are relying on do not appear on the Government’s debarment list</w:t>
            </w:r>
          </w:p>
        </w:tc>
        <w:tc>
          <w:tcPr>
            <w:tcW w:w="522" w:type="pct"/>
          </w:tcPr>
          <w:p w14:paraId="1B4BA783" w14:textId="77777777" w:rsidR="00DD36A7" w:rsidRPr="00A4095E" w:rsidRDefault="007E27BE"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bCs/>
                    <w:sz w:val="24"/>
                    <w:szCs w:val="24"/>
                  </w:rPr>
                  <w:t>☐</w:t>
                </w:r>
              </w:sdtContent>
            </w:sdt>
          </w:p>
        </w:tc>
      </w:tr>
      <w:bookmarkEnd w:id="143"/>
    </w:tbl>
    <w:p w14:paraId="27FD113B" w14:textId="77777777" w:rsidR="0036047B" w:rsidRPr="00A4095E" w:rsidRDefault="0036047B" w:rsidP="004312B5">
      <w:pPr>
        <w:pStyle w:val="NoSpacing"/>
        <w:spacing w:before="120" w:after="120"/>
        <w:rPr>
          <w:rFonts w:ascii="Arial" w:hAnsi="Arial" w:cs="Arial"/>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090D23" w:rsidRPr="00A4095E" w14:paraId="4F0371E1"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328ADB80"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141399E4"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Tick</w:t>
            </w:r>
          </w:p>
        </w:tc>
      </w:tr>
      <w:tr w:rsidR="00090D23" w:rsidRPr="00A4095E" w14:paraId="05F37846" w14:textId="77777777" w:rsidTr="00090D23">
        <w:tc>
          <w:tcPr>
            <w:cnfStyle w:val="001000000000" w:firstRow="0" w:lastRow="0" w:firstColumn="1" w:lastColumn="0" w:oddVBand="0" w:evenVBand="0" w:oddHBand="0" w:evenHBand="0" w:firstRowFirstColumn="0" w:firstRowLastColumn="0" w:lastRowFirstColumn="0" w:lastRowLastColumn="0"/>
            <w:tcW w:w="4478" w:type="pct"/>
          </w:tcPr>
          <w:p w14:paraId="5234AB77" w14:textId="77777777" w:rsidR="004312B5" w:rsidRPr="00A4095E" w:rsidRDefault="005140D8" w:rsidP="00411C21">
            <w:pPr>
              <w:pStyle w:val="NoSpacing"/>
              <w:numPr>
                <w:ilvl w:val="0"/>
                <w:numId w:val="22"/>
              </w:numPr>
              <w:spacing w:line="276" w:lineRule="auto"/>
              <w:rPr>
                <w:rFonts w:ascii="Arial" w:hAnsi="Arial" w:cs="Arial"/>
                <w:sz w:val="24"/>
                <w:szCs w:val="24"/>
              </w:rPr>
            </w:pPr>
            <w:r w:rsidRPr="00A4095E">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49A2CF31"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p>
        </w:tc>
      </w:tr>
      <w:tr w:rsidR="00090D23" w:rsidRPr="00A4095E" w14:paraId="1DD467EE" w14:textId="77777777" w:rsidTr="00090D23">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6859D75D" w14:textId="77777777" w:rsidR="004312B5" w:rsidRPr="00A4095E" w:rsidRDefault="005140D8" w:rsidP="0020799C">
            <w:pPr>
              <w:pStyle w:val="NoSpacing"/>
              <w:numPr>
                <w:ilvl w:val="0"/>
                <w:numId w:val="22"/>
              </w:numPr>
              <w:spacing w:line="276" w:lineRule="auto"/>
              <w:rPr>
                <w:rFonts w:ascii="Arial" w:hAnsi="Arial" w:cs="Arial"/>
                <w:sz w:val="24"/>
                <w:szCs w:val="24"/>
              </w:rPr>
            </w:pPr>
            <w:r w:rsidRPr="00A4095E">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59A804FE" w14:textId="77777777" w:rsidR="004312B5" w:rsidRPr="00A4095E" w:rsidRDefault="007E27BE"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b w:val="0"/>
                    <w:bCs w:val="0"/>
                    <w:sz w:val="24"/>
                    <w:szCs w:val="24"/>
                  </w:rPr>
                  <w:t>☐</w:t>
                </w:r>
              </w:sdtContent>
            </w:sdt>
            <w:r w:rsidR="005140D8" w:rsidRPr="00A4095E">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090D23" w:rsidRPr="00A4095E" w14:paraId="72CDC4BA" w14:textId="77777777" w:rsidTr="00A261EA">
        <w:tc>
          <w:tcPr>
            <w:tcW w:w="4478" w:type="pct"/>
            <w:tcBorders>
              <w:top w:val="single" w:sz="4" w:space="0" w:color="auto"/>
              <w:left w:val="single" w:sz="4" w:space="0" w:color="auto"/>
              <w:bottom w:val="single" w:sz="4" w:space="0" w:color="auto"/>
              <w:right w:val="single" w:sz="4" w:space="0" w:color="auto"/>
            </w:tcBorders>
          </w:tcPr>
          <w:p w14:paraId="78A3DF43" w14:textId="77777777" w:rsidR="004312B5" w:rsidRPr="00A4095E" w:rsidRDefault="005140D8" w:rsidP="00411C21">
            <w:pPr>
              <w:pStyle w:val="NoSpacing"/>
              <w:numPr>
                <w:ilvl w:val="0"/>
                <w:numId w:val="22"/>
              </w:numPr>
              <w:spacing w:line="276" w:lineRule="auto"/>
              <w:rPr>
                <w:rFonts w:ascii="Arial" w:hAnsi="Arial" w:cs="Arial"/>
                <w:sz w:val="24"/>
                <w:szCs w:val="24"/>
              </w:rPr>
            </w:pPr>
            <w:r w:rsidRPr="00A4095E">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41B90A52"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326076357"/>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1EBCDD0E" w14:textId="77777777" w:rsidTr="00A261EA">
        <w:tc>
          <w:tcPr>
            <w:tcW w:w="4478" w:type="pct"/>
            <w:tcBorders>
              <w:top w:val="single" w:sz="4" w:space="0" w:color="auto"/>
              <w:left w:val="single" w:sz="4" w:space="0" w:color="auto"/>
              <w:bottom w:val="single" w:sz="4" w:space="0" w:color="auto"/>
              <w:right w:val="single" w:sz="4" w:space="0" w:color="auto"/>
            </w:tcBorders>
          </w:tcPr>
          <w:p w14:paraId="5B0104B6" w14:textId="77777777" w:rsidR="004312B5" w:rsidRPr="00A4095E" w:rsidRDefault="005140D8" w:rsidP="00411C21">
            <w:pPr>
              <w:pStyle w:val="NoSpacing"/>
              <w:numPr>
                <w:ilvl w:val="0"/>
                <w:numId w:val="22"/>
              </w:numPr>
              <w:spacing w:line="276" w:lineRule="auto"/>
              <w:rPr>
                <w:rFonts w:ascii="Arial" w:hAnsi="Arial" w:cs="Arial"/>
                <w:sz w:val="24"/>
                <w:szCs w:val="24"/>
              </w:rPr>
            </w:pPr>
            <w:r w:rsidRPr="00A4095E">
              <w:rPr>
                <w:rFonts w:ascii="Arial" w:hAnsi="Arial" w:cs="Arial"/>
                <w:sz w:val="24"/>
                <w:szCs w:val="24"/>
              </w:rPr>
              <w:t xml:space="preserve">Form </w:t>
            </w:r>
            <w:r w:rsidR="00241F03" w:rsidRPr="00A4095E">
              <w:rPr>
                <w:rFonts w:ascii="Arial" w:hAnsi="Arial" w:cs="Arial"/>
                <w:sz w:val="24"/>
                <w:szCs w:val="24"/>
              </w:rPr>
              <w:t>C</w:t>
            </w:r>
            <w:r w:rsidR="004658CD" w:rsidRPr="00A4095E">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11E9EBF"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55118299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536BD1DA" w14:textId="77777777" w:rsidTr="00A261EA">
        <w:tc>
          <w:tcPr>
            <w:tcW w:w="4478" w:type="pct"/>
            <w:tcBorders>
              <w:top w:val="single" w:sz="4" w:space="0" w:color="auto"/>
              <w:left w:val="single" w:sz="4" w:space="0" w:color="auto"/>
              <w:bottom w:val="single" w:sz="4" w:space="0" w:color="auto"/>
              <w:right w:val="single" w:sz="4" w:space="0" w:color="auto"/>
            </w:tcBorders>
          </w:tcPr>
          <w:p w14:paraId="4E79297E" w14:textId="77777777" w:rsidR="004312B5" w:rsidRPr="00A4095E" w:rsidRDefault="005140D8" w:rsidP="00411C21">
            <w:pPr>
              <w:pStyle w:val="NoSpacing"/>
              <w:numPr>
                <w:ilvl w:val="0"/>
                <w:numId w:val="22"/>
              </w:numPr>
              <w:spacing w:line="276" w:lineRule="auto"/>
              <w:rPr>
                <w:rFonts w:ascii="Arial" w:hAnsi="Arial" w:cs="Arial"/>
                <w:sz w:val="24"/>
                <w:szCs w:val="24"/>
              </w:rPr>
            </w:pPr>
            <w:r w:rsidRPr="00A4095E">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1939A496"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82577793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616C306E" w14:textId="77777777" w:rsidTr="00A261EA">
        <w:tc>
          <w:tcPr>
            <w:tcW w:w="4478" w:type="pct"/>
            <w:tcBorders>
              <w:top w:val="single" w:sz="4" w:space="0" w:color="auto"/>
              <w:left w:val="single" w:sz="4" w:space="0" w:color="auto"/>
              <w:bottom w:val="single" w:sz="4" w:space="0" w:color="auto"/>
              <w:right w:val="single" w:sz="4" w:space="0" w:color="auto"/>
            </w:tcBorders>
          </w:tcPr>
          <w:p w14:paraId="6A5E7D59" w14:textId="77777777" w:rsidR="004312B5" w:rsidRPr="00A4095E" w:rsidRDefault="005140D8" w:rsidP="00411C21">
            <w:pPr>
              <w:pStyle w:val="NoSpacing"/>
              <w:numPr>
                <w:ilvl w:val="0"/>
                <w:numId w:val="22"/>
              </w:numPr>
              <w:spacing w:line="276" w:lineRule="auto"/>
              <w:rPr>
                <w:rFonts w:ascii="Arial" w:hAnsi="Arial" w:cs="Arial"/>
                <w:sz w:val="24"/>
                <w:szCs w:val="24"/>
              </w:rPr>
            </w:pPr>
            <w:r w:rsidRPr="00A4095E">
              <w:rPr>
                <w:rFonts w:ascii="Arial" w:hAnsi="Arial" w:cs="Arial"/>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45FBA16A"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151842679"/>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31F99A36" w14:textId="77777777" w:rsidTr="00A261EA">
        <w:tc>
          <w:tcPr>
            <w:tcW w:w="4478" w:type="pct"/>
            <w:tcBorders>
              <w:top w:val="single" w:sz="4" w:space="0" w:color="auto"/>
              <w:left w:val="single" w:sz="4" w:space="0" w:color="auto"/>
              <w:bottom w:val="single" w:sz="4" w:space="0" w:color="auto"/>
              <w:right w:val="single" w:sz="4" w:space="0" w:color="auto"/>
            </w:tcBorders>
          </w:tcPr>
          <w:p w14:paraId="0E8ACC66" w14:textId="77777777" w:rsidR="00014C29" w:rsidRPr="00A4095E" w:rsidRDefault="005140D8" w:rsidP="00014C29">
            <w:pPr>
              <w:pStyle w:val="NoSpacing"/>
              <w:numPr>
                <w:ilvl w:val="0"/>
                <w:numId w:val="22"/>
              </w:numPr>
              <w:spacing w:line="276" w:lineRule="auto"/>
              <w:rPr>
                <w:rFonts w:ascii="Arial" w:hAnsi="Arial" w:cs="Arial"/>
                <w:sz w:val="24"/>
                <w:szCs w:val="24"/>
              </w:rPr>
            </w:pPr>
            <w:r w:rsidRPr="00A4095E">
              <w:rPr>
                <w:rFonts w:ascii="Arial" w:hAnsi="Arial" w:cs="Arial"/>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7DD00FC3"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204206469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0CDB0973" w14:textId="77777777" w:rsidTr="00A261EA">
        <w:tc>
          <w:tcPr>
            <w:tcW w:w="4478" w:type="pct"/>
            <w:tcBorders>
              <w:top w:val="single" w:sz="4" w:space="0" w:color="auto"/>
              <w:left w:val="single" w:sz="4" w:space="0" w:color="auto"/>
              <w:bottom w:val="single" w:sz="4" w:space="0" w:color="auto"/>
              <w:right w:val="single" w:sz="4" w:space="0" w:color="auto"/>
            </w:tcBorders>
          </w:tcPr>
          <w:p w14:paraId="4F9DD286" w14:textId="77777777" w:rsidR="004312B5" w:rsidRPr="00A4095E" w:rsidRDefault="005140D8" w:rsidP="00411C21">
            <w:pPr>
              <w:pStyle w:val="NoSpacing"/>
              <w:numPr>
                <w:ilvl w:val="0"/>
                <w:numId w:val="22"/>
              </w:numPr>
              <w:spacing w:line="276" w:lineRule="auto"/>
              <w:rPr>
                <w:rFonts w:ascii="Arial" w:hAnsi="Arial" w:cs="Arial"/>
                <w:sz w:val="24"/>
                <w:szCs w:val="24"/>
              </w:rPr>
            </w:pPr>
            <w:r w:rsidRPr="00A4095E">
              <w:rPr>
                <w:rFonts w:ascii="Arial" w:hAnsi="Arial" w:cs="Arial"/>
                <w:noProof/>
                <w:sz w:val="24"/>
                <w:szCs w:val="24"/>
              </w:rPr>
              <w:t xml:space="preserve"> </w:t>
            </w:r>
          </w:p>
        </w:tc>
        <w:tc>
          <w:tcPr>
            <w:tcW w:w="522" w:type="pct"/>
            <w:tcBorders>
              <w:top w:val="single" w:sz="4" w:space="0" w:color="auto"/>
              <w:left w:val="single" w:sz="4" w:space="0" w:color="auto"/>
              <w:bottom w:val="single" w:sz="4" w:space="0" w:color="auto"/>
              <w:right w:val="single" w:sz="4" w:space="0" w:color="auto"/>
            </w:tcBorders>
          </w:tcPr>
          <w:p w14:paraId="74A22E67"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934297106"/>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5816CD5B" w14:textId="77777777" w:rsidTr="00A261EA">
        <w:tc>
          <w:tcPr>
            <w:tcW w:w="4478" w:type="pct"/>
            <w:tcBorders>
              <w:top w:val="single" w:sz="4" w:space="0" w:color="auto"/>
              <w:left w:val="single" w:sz="4" w:space="0" w:color="auto"/>
              <w:bottom w:val="single" w:sz="4" w:space="0" w:color="auto"/>
              <w:right w:val="single" w:sz="4" w:space="0" w:color="auto"/>
            </w:tcBorders>
          </w:tcPr>
          <w:p w14:paraId="4A064722" w14:textId="77777777" w:rsidR="004312B5" w:rsidRPr="00A4095E" w:rsidRDefault="005140D8" w:rsidP="00411C21">
            <w:pPr>
              <w:pStyle w:val="NoSpacing"/>
              <w:numPr>
                <w:ilvl w:val="0"/>
                <w:numId w:val="22"/>
              </w:numPr>
              <w:spacing w:line="276" w:lineRule="auto"/>
              <w:rPr>
                <w:rFonts w:ascii="Arial" w:hAnsi="Arial" w:cs="Arial"/>
                <w:sz w:val="24"/>
                <w:szCs w:val="24"/>
              </w:rPr>
            </w:pPr>
            <w:r w:rsidRPr="00A4095E">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6DE3D2B1"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bl>
    <w:p w14:paraId="7DD0FC0A" w14:textId="77777777" w:rsidR="004312B5" w:rsidRPr="00A4095E" w:rsidRDefault="004312B5" w:rsidP="004312B5">
      <w:pPr>
        <w:rPr>
          <w:rFonts w:ascii="Arial" w:hAnsi="Arial" w:cs="Arial"/>
          <w:sz w:val="24"/>
          <w:szCs w:val="24"/>
        </w:rPr>
      </w:pPr>
    </w:p>
    <w:tbl>
      <w:tblPr>
        <w:tblStyle w:val="GridTable1Light-Accent1"/>
        <w:tblW w:w="5000" w:type="pct"/>
        <w:tblLook w:val="01E0" w:firstRow="1" w:lastRow="1" w:firstColumn="1" w:lastColumn="1" w:noHBand="0" w:noVBand="0"/>
      </w:tblPr>
      <w:tblGrid>
        <w:gridCol w:w="8044"/>
        <w:gridCol w:w="972"/>
      </w:tblGrid>
      <w:tr w:rsidR="00090D23" w:rsidRPr="00A4095E" w14:paraId="0E6169B9"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561FF9F"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2B98577F"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Tick</w:t>
            </w:r>
          </w:p>
        </w:tc>
      </w:tr>
      <w:tr w:rsidR="00090D23" w:rsidRPr="00A4095E" w14:paraId="32297860" w14:textId="77777777" w:rsidTr="00090D23">
        <w:tc>
          <w:tcPr>
            <w:cnfStyle w:val="001000000000" w:firstRow="0" w:lastRow="0" w:firstColumn="1" w:lastColumn="0" w:oddVBand="0" w:evenVBand="0" w:oddHBand="0" w:evenHBand="0" w:firstRowFirstColumn="0" w:firstRowLastColumn="0" w:lastRowFirstColumn="0" w:lastRowLastColumn="0"/>
            <w:tcW w:w="4461" w:type="pct"/>
          </w:tcPr>
          <w:p w14:paraId="4A2195BB"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0579F144"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5EF0750A" w14:textId="77777777" w:rsidTr="00090D23">
        <w:tc>
          <w:tcPr>
            <w:cnfStyle w:val="001000000000" w:firstRow="0" w:lastRow="0" w:firstColumn="1" w:lastColumn="0" w:oddVBand="0" w:evenVBand="0" w:oddHBand="0" w:evenHBand="0" w:firstRowFirstColumn="0" w:firstRowLastColumn="0" w:lastRowFirstColumn="0" w:lastRowLastColumn="0"/>
            <w:tcW w:w="4461" w:type="pct"/>
          </w:tcPr>
          <w:p w14:paraId="7BFBB6F7" w14:textId="77777777" w:rsidR="00E35B6E" w:rsidRPr="00A4095E" w:rsidRDefault="005140D8" w:rsidP="00A261EA">
            <w:pPr>
              <w:pStyle w:val="NoSpacing"/>
              <w:spacing w:line="276" w:lineRule="auto"/>
              <w:rPr>
                <w:rFonts w:ascii="Arial" w:hAnsi="Arial" w:cs="Arial"/>
                <w:sz w:val="24"/>
                <w:szCs w:val="24"/>
              </w:rPr>
            </w:pPr>
            <w:r w:rsidRPr="00A4095E">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02A71580" w14:textId="77777777" w:rsidR="00E35B6E"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61414D10" w14:textId="77777777" w:rsidTr="00090D2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9C6DA8D" w14:textId="77777777" w:rsidR="004312B5" w:rsidRPr="00A4095E" w:rsidRDefault="005140D8" w:rsidP="00A261EA">
            <w:pPr>
              <w:pStyle w:val="NoSpacing"/>
              <w:spacing w:line="276" w:lineRule="auto"/>
              <w:rPr>
                <w:rFonts w:ascii="Arial" w:hAnsi="Arial" w:cs="Arial"/>
                <w:sz w:val="24"/>
                <w:szCs w:val="24"/>
              </w:rPr>
            </w:pPr>
            <w:proofErr w:type="gramStart"/>
            <w:r w:rsidRPr="00A4095E">
              <w:rPr>
                <w:rFonts w:ascii="Arial" w:hAnsi="Arial" w:cs="Arial"/>
                <w:b w:val="0"/>
                <w:bCs w:val="0"/>
                <w:sz w:val="24"/>
                <w:szCs w:val="24"/>
              </w:rPr>
              <w:t>Made arrangements</w:t>
            </w:r>
            <w:proofErr w:type="gramEnd"/>
            <w:r w:rsidRPr="00A4095E">
              <w:rPr>
                <w:rFonts w:ascii="Arial" w:hAnsi="Arial" w:cs="Arial"/>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6CBB1C80" w14:textId="77777777" w:rsidR="004312B5" w:rsidRPr="00A4095E" w:rsidRDefault="007E27BE"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bl>
    <w:p w14:paraId="213654AD" w14:textId="77777777" w:rsidR="008922C5" w:rsidRPr="00A4095E" w:rsidRDefault="008922C5">
      <w:pPr>
        <w:rPr>
          <w:rFonts w:ascii="Arial" w:hAnsi="Arial" w:cs="Arial"/>
        </w:rPr>
      </w:pPr>
    </w:p>
    <w:tbl>
      <w:tblPr>
        <w:tblStyle w:val="GridTable1Light-Accent1"/>
        <w:tblW w:w="5000" w:type="pct"/>
        <w:tblLook w:val="01E0" w:firstRow="1" w:lastRow="1" w:firstColumn="1" w:lastColumn="1" w:noHBand="0" w:noVBand="0"/>
      </w:tblPr>
      <w:tblGrid>
        <w:gridCol w:w="8044"/>
        <w:gridCol w:w="972"/>
      </w:tblGrid>
      <w:tr w:rsidR="00090D23" w:rsidRPr="00A4095E" w14:paraId="2FA0FAB3" w14:textId="77777777" w:rsidTr="00090D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C5B3FF9"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13B2061B"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sz w:val="24"/>
                <w:szCs w:val="24"/>
              </w:rPr>
              <w:t>Tick</w:t>
            </w:r>
          </w:p>
        </w:tc>
      </w:tr>
      <w:tr w:rsidR="00090D23" w:rsidRPr="00A4095E" w14:paraId="4B39FA52" w14:textId="77777777" w:rsidTr="00090D23">
        <w:tc>
          <w:tcPr>
            <w:cnfStyle w:val="001000000000" w:firstRow="0" w:lastRow="0" w:firstColumn="1" w:lastColumn="0" w:oddVBand="0" w:evenVBand="0" w:oddHBand="0" w:evenHBand="0" w:firstRowFirstColumn="0" w:firstRowLastColumn="0" w:lastRowFirstColumn="0" w:lastRowLastColumn="0"/>
            <w:tcW w:w="4461" w:type="pct"/>
          </w:tcPr>
          <w:p w14:paraId="4DBE640B"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1C10CA9F" w14:textId="77777777" w:rsidR="004312B5" w:rsidRPr="00A4095E" w:rsidRDefault="007E27BE"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r w:rsidR="00090D23" w:rsidRPr="00A4095E" w14:paraId="15C4E006" w14:textId="77777777" w:rsidTr="00090D2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A44FD59" w14:textId="77777777" w:rsidR="004312B5" w:rsidRPr="00A4095E" w:rsidRDefault="005140D8" w:rsidP="00A261EA">
            <w:pPr>
              <w:pStyle w:val="NoSpacing"/>
              <w:spacing w:line="276" w:lineRule="auto"/>
              <w:rPr>
                <w:rFonts w:ascii="Arial" w:hAnsi="Arial" w:cs="Arial"/>
                <w:sz w:val="24"/>
                <w:szCs w:val="24"/>
              </w:rPr>
            </w:pPr>
            <w:r w:rsidRPr="00A4095E">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13B805D8" w14:textId="77777777" w:rsidR="004312B5" w:rsidRPr="00A4095E" w:rsidRDefault="007E27BE"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w:t>
            </w:r>
          </w:p>
        </w:tc>
      </w:tr>
    </w:tbl>
    <w:p w14:paraId="3CD314A1" w14:textId="77777777" w:rsidR="004312B5" w:rsidRPr="00A4095E" w:rsidRDefault="004312B5" w:rsidP="004312B5">
      <w:pPr>
        <w:pStyle w:val="NoSpacing"/>
        <w:rPr>
          <w:rFonts w:ascii="Arial" w:hAnsi="Arial" w:cs="Arial"/>
          <w:b/>
          <w:sz w:val="24"/>
          <w:szCs w:val="24"/>
        </w:rPr>
      </w:pPr>
    </w:p>
    <w:p w14:paraId="08CB4526" w14:textId="77777777" w:rsidR="004312B5" w:rsidRPr="00A4095E" w:rsidRDefault="004312B5" w:rsidP="004312B5">
      <w:pPr>
        <w:pStyle w:val="NoSpacing"/>
        <w:rPr>
          <w:rFonts w:ascii="Arial" w:hAnsi="Arial" w:cs="Arial"/>
          <w:sz w:val="24"/>
          <w:szCs w:val="24"/>
        </w:rPr>
      </w:pPr>
    </w:p>
    <w:p w14:paraId="7928826A" w14:textId="77777777" w:rsidR="004312B5" w:rsidRPr="00A4095E" w:rsidRDefault="005140D8" w:rsidP="004312B5">
      <w:pPr>
        <w:pStyle w:val="Heading2"/>
        <w:numPr>
          <w:ilvl w:val="0"/>
          <w:numId w:val="0"/>
        </w:numPr>
        <w:ind w:left="578" w:hanging="578"/>
        <w:rPr>
          <w:rFonts w:ascii="Arial" w:hAnsi="Arial" w:cs="Arial"/>
          <w:sz w:val="24"/>
          <w:szCs w:val="24"/>
        </w:rPr>
      </w:pPr>
      <w:r w:rsidRPr="00A4095E">
        <w:rPr>
          <w:rFonts w:ascii="Arial" w:hAnsi="Arial" w:cs="Arial"/>
          <w:sz w:val="24"/>
          <w:szCs w:val="24"/>
        </w:rPr>
        <w:t>Z.2.</w:t>
      </w:r>
      <w:r w:rsidRPr="00A4095E">
        <w:rPr>
          <w:rFonts w:ascii="Arial" w:hAnsi="Arial" w:cs="Arial"/>
          <w:sz w:val="24"/>
          <w:szCs w:val="24"/>
        </w:rPr>
        <w:tab/>
        <w:t>Declaration</w:t>
      </w:r>
      <w:r w:rsidR="00044BCF" w:rsidRPr="00A4095E">
        <w:rPr>
          <w:rFonts w:ascii="Arial" w:hAnsi="Arial" w:cs="Arial"/>
          <w:sz w:val="24"/>
          <w:szCs w:val="24"/>
        </w:rPr>
        <w:t>s</w:t>
      </w:r>
      <w:r w:rsidRPr="00A4095E">
        <w:rPr>
          <w:rFonts w:ascii="Arial" w:hAnsi="Arial" w:cs="Arial"/>
          <w:sz w:val="24"/>
          <w:szCs w:val="24"/>
        </w:rPr>
        <w:t xml:space="preserve"> </w:t>
      </w:r>
    </w:p>
    <w:p w14:paraId="222024E1" w14:textId="77777777" w:rsidR="00044BCF" w:rsidRPr="00A4095E" w:rsidRDefault="005140D8" w:rsidP="001D791D">
      <w:pPr>
        <w:pStyle w:val="ListParagraph"/>
        <w:numPr>
          <w:ilvl w:val="6"/>
          <w:numId w:val="32"/>
        </w:numPr>
        <w:autoSpaceDE w:val="0"/>
        <w:autoSpaceDN w:val="0"/>
        <w:adjustRightInd w:val="0"/>
        <w:spacing w:line="288" w:lineRule="auto"/>
        <w:ind w:left="426" w:right="266" w:hanging="426"/>
        <w:rPr>
          <w:rFonts w:ascii="Arial" w:hAnsi="Arial" w:cs="Arial"/>
          <w:b/>
          <w:bCs/>
          <w:sz w:val="24"/>
          <w:szCs w:val="24"/>
        </w:rPr>
      </w:pPr>
      <w:r w:rsidRPr="00A4095E">
        <w:rPr>
          <w:rFonts w:ascii="Arial" w:hAnsi="Arial" w:cs="Arial"/>
          <w:b/>
          <w:bCs/>
          <w:sz w:val="24"/>
          <w:szCs w:val="24"/>
        </w:rPr>
        <w:t>AI, Large Language Models and Machine Learning Software</w:t>
      </w:r>
      <w:r w:rsidR="00C46AE1" w:rsidRPr="00A4095E">
        <w:rPr>
          <w:rFonts w:ascii="Arial" w:hAnsi="Arial" w:cs="Arial"/>
          <w:b/>
          <w:bCs/>
          <w:sz w:val="24"/>
          <w:szCs w:val="24"/>
        </w:rPr>
        <w:t xml:space="preserve"> declarations</w:t>
      </w:r>
    </w:p>
    <w:p w14:paraId="463395B1" w14:textId="77777777" w:rsidR="001D791D" w:rsidRPr="00A4095E" w:rsidRDefault="005140D8" w:rsidP="001D791D">
      <w:pPr>
        <w:pStyle w:val="ListParagraph"/>
        <w:numPr>
          <w:ilvl w:val="7"/>
          <w:numId w:val="32"/>
        </w:numPr>
        <w:autoSpaceDE w:val="0"/>
        <w:autoSpaceDN w:val="0"/>
        <w:adjustRightInd w:val="0"/>
        <w:spacing w:line="288" w:lineRule="auto"/>
        <w:ind w:left="426" w:right="266"/>
        <w:rPr>
          <w:rFonts w:ascii="Arial" w:hAnsi="Arial" w:cs="Arial"/>
          <w:sz w:val="24"/>
          <w:szCs w:val="24"/>
        </w:rPr>
      </w:pPr>
      <w:r w:rsidRPr="00A4095E">
        <w:rPr>
          <w:rFonts w:ascii="Arial" w:hAnsi="Arial" w:cs="Arial"/>
          <w:sz w:val="24"/>
          <w:szCs w:val="24"/>
        </w:rPr>
        <w:t xml:space="preserve">AI tools can be used to improve the efficiency of the bid writing </w:t>
      </w:r>
      <w:proofErr w:type="gramStart"/>
      <w:r w:rsidRPr="00A4095E">
        <w:rPr>
          <w:rFonts w:ascii="Arial" w:hAnsi="Arial" w:cs="Arial"/>
          <w:sz w:val="24"/>
          <w:szCs w:val="24"/>
        </w:rPr>
        <w:t>process,</w:t>
      </w:r>
      <w:proofErr w:type="gramEnd"/>
      <w:r w:rsidRPr="00A4095E">
        <w:rPr>
          <w:rFonts w:ascii="Arial" w:hAnsi="Arial" w:cs="Arial"/>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44028BDB" w14:textId="77777777" w:rsidR="001D791D" w:rsidRPr="00A4095E" w:rsidRDefault="007E27BE" w:rsidP="001D791D">
      <w:pPr>
        <w:spacing w:before="120" w:after="120"/>
        <w:ind w:left="426"/>
        <w:rPr>
          <w:rFonts w:ascii="Arial" w:hAnsi="Arial" w:cs="Arial"/>
          <w:b/>
          <w:bCs/>
          <w:sz w:val="24"/>
          <w:szCs w:val="24"/>
        </w:rPr>
      </w:pPr>
      <w:sdt>
        <w:sdtPr>
          <w:rPr>
            <w:rFonts w:ascii="Arial" w:hAnsi="Arial" w:cs="Arial"/>
            <w:sz w:val="24"/>
            <w:szCs w:val="24"/>
          </w:rPr>
          <w:id w:val="19468896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30BC2142" w14:textId="77777777" w:rsidR="001D791D" w:rsidRPr="00A4095E" w:rsidRDefault="007E27BE" w:rsidP="001D791D">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05575985"/>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3C54AC81" w14:textId="77777777" w:rsidR="001D791D" w:rsidRPr="00A4095E" w:rsidRDefault="005140D8" w:rsidP="001D791D">
      <w:pPr>
        <w:autoSpaceDE w:val="0"/>
        <w:autoSpaceDN w:val="0"/>
        <w:adjustRightInd w:val="0"/>
        <w:spacing w:line="288" w:lineRule="auto"/>
        <w:ind w:left="426" w:right="266"/>
        <w:rPr>
          <w:rFonts w:ascii="Arial" w:hAnsi="Arial" w:cs="Arial"/>
          <w:sz w:val="24"/>
          <w:szCs w:val="24"/>
        </w:rPr>
      </w:pPr>
      <w:r w:rsidRPr="00A4095E">
        <w:rPr>
          <w:rFonts w:ascii="Arial" w:hAnsi="Arial" w:cs="Arial"/>
          <w:sz w:val="24"/>
          <w:szCs w:val="24"/>
        </w:rPr>
        <w:t>Please detail any instances where AI or machine learning tools, including large language models</w:t>
      </w:r>
      <w:r w:rsidR="00B558D1" w:rsidRPr="00A4095E">
        <w:rPr>
          <w:rFonts w:ascii="Arial" w:hAnsi="Arial" w:cs="Arial"/>
          <w:sz w:val="24"/>
          <w:szCs w:val="24"/>
        </w:rPr>
        <w:t>,</w:t>
      </w:r>
      <w:r w:rsidRPr="00A4095E">
        <w:rPr>
          <w:rFonts w:ascii="Arial" w:hAnsi="Arial" w:cs="Arial"/>
          <w:sz w:val="24"/>
          <w:szCs w:val="24"/>
        </w:rPr>
        <w:t xml:space="preserve"> have been used to generate written content or support your bid submission</w:t>
      </w:r>
      <w:r w:rsidR="008E0B92" w:rsidRPr="00A4095E">
        <w:rPr>
          <w:rFonts w:ascii="Arial" w:hAnsi="Arial" w:cs="Arial"/>
          <w:sz w:val="24"/>
          <w:szCs w:val="24"/>
        </w:rPr>
        <w:t>,</w:t>
      </w:r>
      <w:r w:rsidRPr="00A4095E">
        <w:rPr>
          <w:rFonts w:ascii="Arial" w:hAnsi="Arial" w:cs="Arial"/>
          <w:sz w:val="24"/>
          <w:szCs w:val="24"/>
        </w:rPr>
        <w:t xml:space="preserve"> below</w:t>
      </w:r>
      <w:r w:rsidR="00730833" w:rsidRPr="00A4095E">
        <w:rPr>
          <w:rFonts w:ascii="Arial" w:hAnsi="Arial" w:cs="Arial"/>
          <w:sz w:val="24"/>
          <w:szCs w:val="24"/>
        </w:rPr>
        <w:t>:</w:t>
      </w:r>
    </w:p>
    <w:p w14:paraId="176AAE4D" w14:textId="77777777" w:rsidR="001D791D" w:rsidRPr="00A4095E" w:rsidRDefault="001D791D" w:rsidP="0020799C">
      <w:pPr>
        <w:autoSpaceDE w:val="0"/>
        <w:autoSpaceDN w:val="0"/>
        <w:adjustRightInd w:val="0"/>
        <w:spacing w:line="288" w:lineRule="auto"/>
        <w:ind w:right="266"/>
        <w:rPr>
          <w:rFonts w:ascii="Arial" w:hAnsi="Arial" w:cs="Arial"/>
          <w:sz w:val="24"/>
          <w:szCs w:val="24"/>
        </w:rPr>
      </w:pPr>
    </w:p>
    <w:p w14:paraId="72AD86DA" w14:textId="77777777" w:rsidR="00044BCF" w:rsidRPr="00A4095E" w:rsidRDefault="005140D8" w:rsidP="001D791D">
      <w:pPr>
        <w:pStyle w:val="ListParagraph"/>
        <w:numPr>
          <w:ilvl w:val="7"/>
          <w:numId w:val="32"/>
        </w:numPr>
        <w:autoSpaceDE w:val="0"/>
        <w:autoSpaceDN w:val="0"/>
        <w:adjustRightInd w:val="0"/>
        <w:spacing w:line="288" w:lineRule="auto"/>
        <w:ind w:left="426" w:right="266"/>
        <w:rPr>
          <w:rFonts w:ascii="Arial" w:hAnsi="Arial" w:cs="Arial"/>
          <w:sz w:val="24"/>
          <w:szCs w:val="24"/>
        </w:rPr>
      </w:pPr>
      <w:r w:rsidRPr="00A4095E">
        <w:rPr>
          <w:rFonts w:ascii="Arial" w:hAnsi="Arial" w:cs="Arial"/>
          <w:sz w:val="24"/>
          <w:szCs w:val="24"/>
        </w:rPr>
        <w:t>Where AI tools have been used to support the generation of Tender responses, please confirm that they have been checked and verified for accuracy:</w:t>
      </w:r>
    </w:p>
    <w:p w14:paraId="061B52F5" w14:textId="77777777" w:rsidR="001D791D" w:rsidRPr="00A4095E" w:rsidRDefault="007E27BE" w:rsidP="00D76DC0">
      <w:pPr>
        <w:spacing w:before="120" w:after="120"/>
        <w:ind w:left="426"/>
        <w:rPr>
          <w:rFonts w:ascii="Arial" w:hAnsi="Arial" w:cs="Arial"/>
          <w:b/>
          <w:bCs/>
          <w:sz w:val="24"/>
          <w:szCs w:val="24"/>
        </w:rPr>
      </w:pPr>
      <w:sdt>
        <w:sdtPr>
          <w:rPr>
            <w:rFonts w:ascii="Arial" w:hAnsi="Arial" w:cs="Arial"/>
            <w:sz w:val="24"/>
            <w:szCs w:val="24"/>
          </w:rPr>
          <w:id w:val="52171461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Yes</w:t>
      </w:r>
    </w:p>
    <w:p w14:paraId="614A3AEC" w14:textId="77777777" w:rsidR="001D791D" w:rsidRPr="00A4095E" w:rsidRDefault="007E27BE" w:rsidP="008E0B92">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35459388"/>
          <w15:color w:val="FF0000"/>
          <w14:checkbox>
            <w14:checked w14:val="0"/>
            <w14:checkedState w14:val="00FC" w14:font="Wingdings"/>
            <w14:uncheckedState w14:val="2610" w14:font="MS Gothic"/>
          </w14:checkbox>
        </w:sdtPr>
        <w:sdtEndPr/>
        <w:sdtContent>
          <w:r w:rsidR="005140D8" w:rsidRPr="00A4095E">
            <w:rPr>
              <w:rFonts w:ascii="Segoe UI Symbol" w:eastAsia="MS Gothic" w:hAnsi="Segoe UI Symbol" w:cs="Segoe UI Symbol"/>
              <w:sz w:val="24"/>
              <w:szCs w:val="24"/>
            </w:rPr>
            <w:t>☐</w:t>
          </w:r>
        </w:sdtContent>
      </w:sdt>
      <w:r w:rsidR="005140D8" w:rsidRPr="00A4095E">
        <w:rPr>
          <w:rFonts w:ascii="Arial" w:hAnsi="Arial" w:cs="Arial"/>
          <w:sz w:val="24"/>
          <w:szCs w:val="24"/>
        </w:rPr>
        <w:t xml:space="preserve">   No    </w:t>
      </w:r>
    </w:p>
    <w:p w14:paraId="77C3593B" w14:textId="77777777" w:rsidR="00D76DC0" w:rsidRPr="00A4095E" w:rsidRDefault="00D76DC0" w:rsidP="001D791D">
      <w:pPr>
        <w:autoSpaceDE w:val="0"/>
        <w:autoSpaceDN w:val="0"/>
        <w:adjustRightInd w:val="0"/>
        <w:spacing w:line="288" w:lineRule="auto"/>
        <w:ind w:right="266"/>
        <w:rPr>
          <w:rFonts w:ascii="Arial" w:hAnsi="Arial" w:cs="Arial"/>
          <w:sz w:val="24"/>
          <w:szCs w:val="24"/>
        </w:rPr>
      </w:pPr>
    </w:p>
    <w:p w14:paraId="1C43230C" w14:textId="77777777" w:rsidR="008E0B92" w:rsidRPr="00A4095E" w:rsidRDefault="005140D8" w:rsidP="001D791D">
      <w:pPr>
        <w:pStyle w:val="ListParagraph"/>
        <w:numPr>
          <w:ilvl w:val="6"/>
          <w:numId w:val="32"/>
        </w:numPr>
        <w:autoSpaceDE w:val="0"/>
        <w:autoSpaceDN w:val="0"/>
        <w:adjustRightInd w:val="0"/>
        <w:spacing w:line="288" w:lineRule="auto"/>
        <w:ind w:left="426" w:right="266" w:hanging="426"/>
        <w:rPr>
          <w:rFonts w:ascii="Arial" w:hAnsi="Arial" w:cs="Arial"/>
          <w:b/>
          <w:bCs/>
          <w:sz w:val="24"/>
          <w:szCs w:val="24"/>
        </w:rPr>
      </w:pPr>
      <w:r w:rsidRPr="00A4095E">
        <w:rPr>
          <w:rFonts w:ascii="Arial" w:hAnsi="Arial" w:cs="Arial"/>
          <w:b/>
          <w:bCs/>
          <w:sz w:val="24"/>
          <w:szCs w:val="24"/>
        </w:rPr>
        <w:t>Important Legal Notice</w:t>
      </w:r>
      <w:r w:rsidR="00C46AE1" w:rsidRPr="00A4095E">
        <w:rPr>
          <w:rFonts w:ascii="Arial" w:hAnsi="Arial" w:cs="Arial"/>
          <w:b/>
          <w:bCs/>
          <w:sz w:val="24"/>
          <w:szCs w:val="24"/>
        </w:rPr>
        <w:t xml:space="preserve"> declaration</w:t>
      </w:r>
    </w:p>
    <w:p w14:paraId="56A44B84" w14:textId="77777777" w:rsidR="001D791D" w:rsidRPr="00A4095E" w:rsidRDefault="005140D8" w:rsidP="008E0B92">
      <w:pPr>
        <w:autoSpaceDE w:val="0"/>
        <w:autoSpaceDN w:val="0"/>
        <w:adjustRightInd w:val="0"/>
        <w:spacing w:line="288" w:lineRule="auto"/>
        <w:ind w:right="266"/>
        <w:rPr>
          <w:rFonts w:ascii="Arial" w:hAnsi="Arial" w:cs="Arial"/>
          <w:sz w:val="24"/>
          <w:szCs w:val="24"/>
        </w:rPr>
      </w:pPr>
      <w:r w:rsidRPr="00A4095E">
        <w:rPr>
          <w:rFonts w:ascii="Arial" w:hAnsi="Arial" w:cs="Arial"/>
          <w:sz w:val="24"/>
          <w:szCs w:val="24"/>
        </w:rPr>
        <w:lastRenderedPageBreak/>
        <w:t xml:space="preserve">We agree to the conditions specified in the ‘Important Legal Notice’ at section </w:t>
      </w:r>
      <w:r w:rsidRPr="00A4095E">
        <w:rPr>
          <w:rFonts w:ascii="Arial" w:hAnsi="Arial" w:cs="Arial"/>
          <w:sz w:val="24"/>
          <w:szCs w:val="24"/>
        </w:rPr>
        <w:fldChar w:fldCharType="begin"/>
      </w:r>
      <w:r w:rsidRPr="00A4095E">
        <w:rPr>
          <w:rFonts w:ascii="Arial" w:hAnsi="Arial" w:cs="Arial"/>
          <w:sz w:val="24"/>
          <w:szCs w:val="24"/>
        </w:rPr>
        <w:instrText xml:space="preserve"> REF _Ref526495321 \r \h  \* MERGEFORMAT </w:instrText>
      </w:r>
      <w:r w:rsidRPr="00A4095E">
        <w:rPr>
          <w:rFonts w:ascii="Arial" w:hAnsi="Arial" w:cs="Arial"/>
          <w:sz w:val="24"/>
          <w:szCs w:val="24"/>
        </w:rPr>
      </w:r>
      <w:r w:rsidRPr="00A4095E">
        <w:rPr>
          <w:rFonts w:ascii="Arial" w:hAnsi="Arial" w:cs="Arial"/>
          <w:sz w:val="24"/>
          <w:szCs w:val="24"/>
        </w:rPr>
        <w:fldChar w:fldCharType="separate"/>
      </w:r>
      <w:r w:rsidRPr="00A4095E">
        <w:rPr>
          <w:rFonts w:ascii="Arial" w:hAnsi="Arial" w:cs="Arial"/>
          <w:sz w:val="24"/>
          <w:szCs w:val="24"/>
        </w:rPr>
        <w:t>9</w:t>
      </w:r>
      <w:r w:rsidRPr="00A4095E">
        <w:rPr>
          <w:rFonts w:ascii="Arial" w:hAnsi="Arial" w:cs="Arial"/>
          <w:sz w:val="24"/>
          <w:szCs w:val="24"/>
        </w:rPr>
        <w:fldChar w:fldCharType="end"/>
      </w:r>
      <w:r w:rsidRPr="00A4095E">
        <w:rPr>
          <w:rFonts w:ascii="Arial" w:hAnsi="Arial" w:cs="Arial"/>
          <w:sz w:val="24"/>
          <w:szCs w:val="24"/>
        </w:rPr>
        <w:t xml:space="preserve"> of the Invitation to Tender.</w:t>
      </w:r>
    </w:p>
    <w:p w14:paraId="77F1DDB8" w14:textId="77777777" w:rsidR="0020799C" w:rsidRPr="00A4095E" w:rsidRDefault="005140D8" w:rsidP="0020799C">
      <w:pPr>
        <w:autoSpaceDE w:val="0"/>
        <w:autoSpaceDN w:val="0"/>
        <w:adjustRightInd w:val="0"/>
        <w:spacing w:line="288" w:lineRule="auto"/>
        <w:ind w:right="266"/>
        <w:rPr>
          <w:rFonts w:ascii="Arial" w:hAnsi="Arial" w:cs="Arial"/>
          <w:sz w:val="24"/>
          <w:szCs w:val="24"/>
        </w:rPr>
      </w:pPr>
      <w:r w:rsidRPr="00A4095E">
        <w:rPr>
          <w:rFonts w:ascii="Arial" w:hAnsi="Arial" w:cs="Arial"/>
          <w:sz w:val="24"/>
          <w:szCs w:val="24"/>
        </w:rPr>
        <w:t>We warrant, represent and undertake to the Council that:</w:t>
      </w:r>
    </w:p>
    <w:p w14:paraId="14D3C2B9"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1AE1F5D2"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we have complied in all respects with this Invitation to Tender</w:t>
      </w:r>
    </w:p>
    <w:p w14:paraId="69A03F1F"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all information, representations and other matters of fact contained in our tender are true, complete and accurate in all respects</w:t>
      </w:r>
    </w:p>
    <w:p w14:paraId="43A26D31"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4943BDFA"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we have satisfied ourselves as to the correctness and sufficiency of the information we have inserted in the tender</w:t>
      </w:r>
    </w:p>
    <w:p w14:paraId="46DBFD1B"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 xml:space="preserve">we have full power and authority to </w:t>
      </w:r>
      <w:proofErr w:type="gramStart"/>
      <w:r w:rsidRPr="00A4095E">
        <w:rPr>
          <w:rFonts w:ascii="Arial" w:hAnsi="Arial" w:cs="Arial"/>
          <w:sz w:val="24"/>
          <w:szCs w:val="24"/>
        </w:rPr>
        <w:t>enter into</w:t>
      </w:r>
      <w:proofErr w:type="gramEnd"/>
      <w:r w:rsidRPr="00A4095E">
        <w:rPr>
          <w:rFonts w:ascii="Arial" w:hAnsi="Arial" w:cs="Arial"/>
          <w:sz w:val="24"/>
          <w:szCs w:val="24"/>
        </w:rPr>
        <w:t xml:space="preserve"> the contract and provide the services</w:t>
      </w:r>
    </w:p>
    <w:p w14:paraId="0089D41F"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we are of sound financial standing and will have sufficient premises, working capital, skilled staff, and other resources available to us to provide the services in accordance with the contract</w:t>
      </w:r>
    </w:p>
    <w:p w14:paraId="429B5E89" w14:textId="77777777" w:rsidR="0020799C" w:rsidRPr="00A4095E" w:rsidRDefault="005140D8" w:rsidP="0020799C">
      <w:pPr>
        <w:numPr>
          <w:ilvl w:val="0"/>
          <w:numId w:val="23"/>
        </w:numPr>
        <w:tabs>
          <w:tab w:val="clear" w:pos="840"/>
          <w:tab w:val="num" w:pos="720"/>
        </w:tabs>
        <w:autoSpaceDE w:val="0"/>
        <w:autoSpaceDN w:val="0"/>
        <w:adjustRightInd w:val="0"/>
        <w:spacing w:before="120" w:after="120" w:line="288" w:lineRule="auto"/>
        <w:ind w:left="720" w:right="266" w:hanging="720"/>
        <w:rPr>
          <w:rFonts w:ascii="Arial" w:hAnsi="Arial" w:cs="Arial"/>
          <w:sz w:val="24"/>
          <w:szCs w:val="24"/>
        </w:rPr>
      </w:pPr>
      <w:r w:rsidRPr="00A4095E">
        <w:rPr>
          <w:rFonts w:ascii="Arial" w:hAnsi="Arial" w:cs="Arial"/>
          <w:sz w:val="24"/>
          <w:szCs w:val="24"/>
        </w:rPr>
        <w:t>we have obtained or are able to obtain all necessary consents, licences and permissions to enable us to provide the services.</w:t>
      </w:r>
    </w:p>
    <w:p w14:paraId="5D868D3A" w14:textId="77777777" w:rsidR="0020799C" w:rsidRPr="00A4095E" w:rsidRDefault="005140D8" w:rsidP="0020799C">
      <w:pPr>
        <w:rPr>
          <w:rFonts w:ascii="Arial" w:hAnsi="Arial" w:cs="Arial"/>
        </w:rPr>
      </w:pPr>
      <w:r w:rsidRPr="00A4095E">
        <w:rPr>
          <w:rFonts w:ascii="Arial" w:hAnsi="Arial" w:cs="Arial"/>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090D23" w:rsidRPr="00A4095E" w14:paraId="329C61DE" w14:textId="77777777" w:rsidTr="00A261EA">
        <w:tc>
          <w:tcPr>
            <w:tcW w:w="1250" w:type="pct"/>
            <w:tcBorders>
              <w:top w:val="single" w:sz="4" w:space="0" w:color="auto"/>
              <w:left w:val="single" w:sz="4" w:space="0" w:color="auto"/>
              <w:bottom w:val="single" w:sz="4" w:space="0" w:color="auto"/>
              <w:right w:val="single" w:sz="4" w:space="0" w:color="auto"/>
            </w:tcBorders>
          </w:tcPr>
          <w:p w14:paraId="0DE4DF1D"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0500460"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8C48A20"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6F3D0C1" w14:textId="77777777" w:rsidR="004312B5" w:rsidRPr="00A4095E" w:rsidRDefault="004312B5" w:rsidP="00A261EA">
            <w:pPr>
              <w:pStyle w:val="NoSpacing"/>
              <w:spacing w:before="120" w:after="120" w:line="288" w:lineRule="auto"/>
              <w:rPr>
                <w:rFonts w:ascii="Arial" w:hAnsi="Arial" w:cs="Arial"/>
                <w:sz w:val="24"/>
                <w:szCs w:val="24"/>
              </w:rPr>
            </w:pPr>
          </w:p>
        </w:tc>
      </w:tr>
      <w:tr w:rsidR="00090D23" w:rsidRPr="00A4095E" w14:paraId="5E924605" w14:textId="77777777" w:rsidTr="00A261EA">
        <w:tc>
          <w:tcPr>
            <w:tcW w:w="1250" w:type="pct"/>
            <w:tcBorders>
              <w:top w:val="single" w:sz="4" w:space="0" w:color="auto"/>
              <w:left w:val="single" w:sz="4" w:space="0" w:color="auto"/>
              <w:bottom w:val="single" w:sz="4" w:space="0" w:color="auto"/>
              <w:right w:val="single" w:sz="4" w:space="0" w:color="auto"/>
            </w:tcBorders>
          </w:tcPr>
          <w:p w14:paraId="34634EC0"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lastRenderedPageBreak/>
              <w:t>Date</w:t>
            </w:r>
          </w:p>
        </w:tc>
        <w:tc>
          <w:tcPr>
            <w:tcW w:w="1250" w:type="pct"/>
            <w:tcBorders>
              <w:top w:val="single" w:sz="4" w:space="0" w:color="auto"/>
              <w:left w:val="single" w:sz="4" w:space="0" w:color="auto"/>
              <w:bottom w:val="single" w:sz="4" w:space="0" w:color="auto"/>
              <w:right w:val="single" w:sz="4" w:space="0" w:color="auto"/>
            </w:tcBorders>
          </w:tcPr>
          <w:p w14:paraId="60D0F211"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AE3599B"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EF16A93" w14:textId="77777777" w:rsidR="004312B5" w:rsidRPr="00A4095E" w:rsidRDefault="004312B5" w:rsidP="00A261EA">
            <w:pPr>
              <w:pStyle w:val="NoSpacing"/>
              <w:spacing w:before="120" w:after="120" w:line="288" w:lineRule="auto"/>
              <w:rPr>
                <w:rFonts w:ascii="Arial" w:hAnsi="Arial" w:cs="Arial"/>
                <w:sz w:val="24"/>
                <w:szCs w:val="24"/>
              </w:rPr>
            </w:pPr>
          </w:p>
        </w:tc>
      </w:tr>
      <w:tr w:rsidR="00090D23" w:rsidRPr="00A4095E" w14:paraId="52232FA2"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2C9505A2"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C05ED31"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A696CBC"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97D2C8E" w14:textId="77777777" w:rsidR="004312B5" w:rsidRPr="00A4095E" w:rsidRDefault="004312B5" w:rsidP="00A261EA">
            <w:pPr>
              <w:pStyle w:val="NoSpacing"/>
              <w:spacing w:before="120" w:after="120" w:line="288" w:lineRule="auto"/>
              <w:rPr>
                <w:rFonts w:ascii="Arial" w:hAnsi="Arial" w:cs="Arial"/>
                <w:sz w:val="24"/>
                <w:szCs w:val="24"/>
              </w:rPr>
            </w:pPr>
          </w:p>
        </w:tc>
      </w:tr>
      <w:tr w:rsidR="00090D23" w:rsidRPr="00A4095E" w14:paraId="24E386EC" w14:textId="77777777" w:rsidTr="00A261EA">
        <w:tc>
          <w:tcPr>
            <w:tcW w:w="1250" w:type="pct"/>
            <w:tcBorders>
              <w:top w:val="single" w:sz="4" w:space="0" w:color="auto"/>
              <w:left w:val="single" w:sz="4" w:space="0" w:color="auto"/>
              <w:bottom w:val="single" w:sz="4" w:space="0" w:color="auto"/>
              <w:right w:val="single" w:sz="4" w:space="0" w:color="auto"/>
            </w:tcBorders>
          </w:tcPr>
          <w:p w14:paraId="2AE730FF"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024F63A2"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AADEBC9"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3D3B3EC3" w14:textId="77777777" w:rsidR="004312B5" w:rsidRPr="00A4095E" w:rsidRDefault="004312B5" w:rsidP="00A261EA">
            <w:pPr>
              <w:pStyle w:val="NoSpacing"/>
              <w:spacing w:before="120" w:after="120" w:line="288" w:lineRule="auto"/>
              <w:rPr>
                <w:rFonts w:ascii="Arial" w:hAnsi="Arial" w:cs="Arial"/>
                <w:sz w:val="24"/>
                <w:szCs w:val="24"/>
              </w:rPr>
            </w:pPr>
          </w:p>
        </w:tc>
      </w:tr>
      <w:tr w:rsidR="00090D23" w:rsidRPr="00A4095E" w14:paraId="15C82544" w14:textId="77777777" w:rsidTr="00A261EA">
        <w:tc>
          <w:tcPr>
            <w:tcW w:w="1250" w:type="pct"/>
            <w:tcBorders>
              <w:top w:val="single" w:sz="4" w:space="0" w:color="auto"/>
              <w:left w:val="single" w:sz="4" w:space="0" w:color="auto"/>
              <w:bottom w:val="single" w:sz="4" w:space="0" w:color="auto"/>
              <w:right w:val="single" w:sz="4" w:space="0" w:color="auto"/>
            </w:tcBorders>
          </w:tcPr>
          <w:p w14:paraId="47BBDB88"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0CE1DB68"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FAAE6F1"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A6A944C" w14:textId="77777777" w:rsidR="004312B5" w:rsidRPr="00A4095E" w:rsidRDefault="004312B5" w:rsidP="00A261EA">
            <w:pPr>
              <w:pStyle w:val="NoSpacing"/>
              <w:spacing w:before="120" w:after="120" w:line="288" w:lineRule="auto"/>
              <w:rPr>
                <w:rFonts w:ascii="Arial" w:hAnsi="Arial" w:cs="Arial"/>
                <w:sz w:val="24"/>
                <w:szCs w:val="24"/>
              </w:rPr>
            </w:pPr>
          </w:p>
        </w:tc>
      </w:tr>
      <w:tr w:rsidR="00090D23" w:rsidRPr="00A4095E" w14:paraId="46B0ADC0"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3A4A6CA2"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4364EE7" w14:textId="77777777" w:rsidR="004312B5" w:rsidRPr="00A4095E" w:rsidRDefault="004312B5" w:rsidP="00A261EA">
            <w:pPr>
              <w:pStyle w:val="NoSpacing"/>
              <w:spacing w:before="120" w:after="120" w:line="288" w:lineRule="auto"/>
              <w:rPr>
                <w:rFonts w:ascii="Arial" w:hAnsi="Arial" w:cs="Arial"/>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27DDBC5" w14:textId="77777777" w:rsidR="004312B5" w:rsidRPr="00A4095E" w:rsidRDefault="005140D8" w:rsidP="00A261EA">
            <w:pPr>
              <w:pStyle w:val="NoSpacing"/>
              <w:spacing w:before="120" w:after="120" w:line="288" w:lineRule="auto"/>
              <w:rPr>
                <w:rFonts w:ascii="Arial" w:hAnsi="Arial" w:cs="Arial"/>
                <w:sz w:val="24"/>
                <w:szCs w:val="24"/>
              </w:rPr>
            </w:pPr>
            <w:r w:rsidRPr="00A4095E">
              <w:rPr>
                <w:rFonts w:ascii="Arial" w:hAnsi="Arial" w:cs="Arial"/>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164E4F6" w14:textId="77777777" w:rsidR="004312B5" w:rsidRPr="00A4095E" w:rsidRDefault="004312B5" w:rsidP="00A261EA">
            <w:pPr>
              <w:pStyle w:val="NoSpacing"/>
              <w:spacing w:before="120" w:after="120" w:line="288" w:lineRule="auto"/>
              <w:rPr>
                <w:rFonts w:ascii="Arial" w:hAnsi="Arial" w:cs="Arial"/>
                <w:sz w:val="24"/>
                <w:szCs w:val="24"/>
              </w:rPr>
            </w:pPr>
          </w:p>
        </w:tc>
      </w:tr>
    </w:tbl>
    <w:p w14:paraId="03066650" w14:textId="77777777" w:rsidR="004312B5" w:rsidRPr="00A4095E" w:rsidRDefault="004312B5" w:rsidP="00182694">
      <w:pPr>
        <w:pStyle w:val="NoSpacing"/>
        <w:rPr>
          <w:rFonts w:ascii="Arial" w:hAnsi="Arial" w:cs="Arial"/>
          <w:sz w:val="24"/>
          <w:szCs w:val="24"/>
        </w:rPr>
      </w:pPr>
    </w:p>
    <w:sectPr w:rsidR="004312B5" w:rsidRPr="00A4095E" w:rsidSect="008E0B92">
      <w:headerReference w:type="default" r:id="rId30"/>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A3D8" w14:textId="77777777" w:rsidR="00CB5624" w:rsidRDefault="00CB5624">
      <w:pPr>
        <w:spacing w:before="0" w:after="0" w:line="240" w:lineRule="auto"/>
      </w:pPr>
      <w:r>
        <w:separator/>
      </w:r>
    </w:p>
  </w:endnote>
  <w:endnote w:type="continuationSeparator" w:id="0">
    <w:p w14:paraId="724F59A1" w14:textId="77777777" w:rsidR="00CB5624" w:rsidRDefault="00CB56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4716545"/>
      <w:docPartObj>
        <w:docPartGallery w:val="Page Numbers (Bottom of Page)"/>
        <w:docPartUnique/>
      </w:docPartObj>
    </w:sdtPr>
    <w:sdtEndPr/>
    <w:sdtContent>
      <w:p w14:paraId="50647486" w14:textId="10EA077B" w:rsidR="00D8510B" w:rsidRPr="00C104A7" w:rsidRDefault="00D8510B">
        <w:pPr>
          <w:pStyle w:val="Footer"/>
          <w:jc w:val="right"/>
          <w:rPr>
            <w:rFonts w:ascii="Arial" w:hAnsi="Arial" w:cs="Arial"/>
          </w:rPr>
        </w:pPr>
        <w:r w:rsidRPr="00C104A7">
          <w:rPr>
            <w:rFonts w:ascii="Arial" w:hAnsi="Arial" w:cs="Arial"/>
          </w:rPr>
          <w:t xml:space="preserve">Page | </w:t>
        </w:r>
        <w:r w:rsidRPr="00C104A7">
          <w:rPr>
            <w:rFonts w:ascii="Arial" w:hAnsi="Arial" w:cs="Arial"/>
          </w:rPr>
          <w:fldChar w:fldCharType="begin"/>
        </w:r>
        <w:r w:rsidRPr="00C104A7">
          <w:rPr>
            <w:rFonts w:ascii="Arial" w:hAnsi="Arial" w:cs="Arial"/>
          </w:rPr>
          <w:instrText xml:space="preserve"> PAGE   \* MERGEFORMAT </w:instrText>
        </w:r>
        <w:r w:rsidRPr="00C104A7">
          <w:rPr>
            <w:rFonts w:ascii="Arial" w:hAnsi="Arial" w:cs="Arial"/>
          </w:rPr>
          <w:fldChar w:fldCharType="separate"/>
        </w:r>
        <w:r w:rsidRPr="00C104A7">
          <w:rPr>
            <w:rFonts w:ascii="Arial" w:hAnsi="Arial" w:cs="Arial"/>
            <w:noProof/>
          </w:rPr>
          <w:t>2</w:t>
        </w:r>
        <w:r w:rsidRPr="00C104A7">
          <w:rPr>
            <w:rFonts w:ascii="Arial" w:hAnsi="Arial" w:cs="Arial"/>
            <w:noProof/>
          </w:rPr>
          <w:fldChar w:fldCharType="end"/>
        </w:r>
        <w:r w:rsidRPr="00C104A7">
          <w:rPr>
            <w:rFonts w:ascii="Arial" w:hAnsi="Arial" w:cs="Arial"/>
          </w:rPr>
          <w:t xml:space="preserve"> </w:t>
        </w:r>
      </w:p>
    </w:sdtContent>
  </w:sdt>
  <w:p w14:paraId="79A4580B" w14:textId="77777777" w:rsidR="00D8510B" w:rsidRDefault="00D8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8D44" w14:textId="77777777" w:rsidR="00CB5624" w:rsidRDefault="00CB5624">
      <w:pPr>
        <w:spacing w:before="0" w:after="0" w:line="240" w:lineRule="auto"/>
      </w:pPr>
      <w:r>
        <w:separator/>
      </w:r>
    </w:p>
  </w:footnote>
  <w:footnote w:type="continuationSeparator" w:id="0">
    <w:p w14:paraId="7CC05555" w14:textId="77777777" w:rsidR="00CB5624" w:rsidRDefault="00CB56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8AE2" w14:textId="520939A8" w:rsidR="00E91E5C" w:rsidRPr="00712141" w:rsidRDefault="00CC44D1" w:rsidP="00162761">
    <w:pPr>
      <w:pStyle w:val="Header"/>
      <w:spacing w:before="0" w:after="120"/>
      <w:jc w:val="right"/>
      <w:rPr>
        <w:rStyle w:val="Emphasis"/>
        <w:rFonts w:ascii="Arial" w:hAnsi="Arial" w:cs="Arial"/>
        <w:caps w:val="0"/>
        <w:color w:val="auto"/>
        <w:spacing w:val="0"/>
        <w:sz w:val="24"/>
        <w:szCs w:val="28"/>
      </w:rPr>
    </w:pPr>
    <w:r w:rsidRPr="00712141">
      <w:rPr>
        <w:rStyle w:val="Emphasis"/>
        <w:rFonts w:ascii="Arial" w:hAnsi="Arial" w:cs="Arial"/>
        <w:caps w:val="0"/>
        <w:noProof/>
        <w:color w:val="auto"/>
        <w:spacing w:val="0"/>
        <w:sz w:val="24"/>
        <w:szCs w:val="28"/>
      </w:rPr>
      <w:t>NCCT432</w:t>
    </w:r>
    <w:r w:rsidR="00712141" w:rsidRPr="00712141">
      <w:rPr>
        <w:rStyle w:val="Emphasis"/>
        <w:rFonts w:ascii="Arial" w:hAnsi="Arial" w:cs="Arial"/>
        <w:caps w:val="0"/>
        <w:noProof/>
        <w:color w:val="auto"/>
        <w:spacing w:val="0"/>
        <w:sz w:val="24"/>
        <w:szCs w:val="28"/>
      </w:rPr>
      <w:t>66</w:t>
    </w:r>
  </w:p>
  <w:p w14:paraId="457DBEBE" w14:textId="77777777" w:rsidR="00E91E5C" w:rsidRPr="00712141" w:rsidRDefault="005140D8" w:rsidP="00162761">
    <w:pPr>
      <w:pStyle w:val="Header"/>
      <w:spacing w:before="120" w:after="120"/>
      <w:jc w:val="center"/>
      <w:rPr>
        <w:rStyle w:val="Emphasis"/>
        <w:rFonts w:ascii="Arial" w:hAnsi="Arial" w:cs="Arial"/>
        <w:caps w:val="0"/>
        <w:color w:val="auto"/>
        <w:spacing w:val="0"/>
        <w:sz w:val="24"/>
        <w:szCs w:val="28"/>
      </w:rPr>
    </w:pPr>
    <w:r w:rsidRPr="00712141">
      <w:rPr>
        <w:rStyle w:val="Emphasis"/>
        <w:rFonts w:ascii="Arial" w:hAnsi="Arial" w:cs="Arial"/>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A8B6" w14:textId="08C84A3A" w:rsidR="00E91E5C" w:rsidRPr="0087694A" w:rsidRDefault="005140D8"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471E0A">
      <w:rPr>
        <w:rStyle w:val="Emphasis"/>
        <w:rFonts w:asciiTheme="minorHAnsi" w:hAnsiTheme="minorHAnsi"/>
        <w:caps w:val="0"/>
        <w:noProof/>
        <w:color w:val="auto"/>
        <w:spacing w:val="0"/>
        <w:sz w:val="24"/>
        <w:szCs w:val="28"/>
      </w:rPr>
      <w:t>66</w:t>
    </w:r>
  </w:p>
  <w:p w14:paraId="1AA8A341" w14:textId="77777777" w:rsidR="00471E0A" w:rsidRPr="0087694A" w:rsidRDefault="00471E0A" w:rsidP="00471E0A">
    <w:pPr>
      <w:pStyle w:val="Header"/>
      <w:spacing w:before="0" w:after="120"/>
      <w:jc w:val="center"/>
      <w:rPr>
        <w:rStyle w:val="Emphasis"/>
        <w:rFonts w:asciiTheme="minorHAnsi" w:hAnsiTheme="minorHAnsi"/>
        <w:caps w:val="0"/>
        <w:color w:val="auto"/>
        <w:spacing w:val="0"/>
        <w:sz w:val="24"/>
        <w:szCs w:val="28"/>
      </w:rPr>
    </w:pPr>
  </w:p>
  <w:p w14:paraId="05CA3A18" w14:textId="77777777" w:rsidR="00E91E5C" w:rsidRPr="00D660E7" w:rsidRDefault="005140D8"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684A" w14:textId="77777777" w:rsidR="00E91E5C" w:rsidRPr="0087694A" w:rsidRDefault="005140D8"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NCCT43254</w:t>
    </w:r>
  </w:p>
  <w:p w14:paraId="03AFD56C" w14:textId="77777777" w:rsidR="00E91E5C" w:rsidRPr="0087694A" w:rsidRDefault="005140D8"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6BECD44E">
      <w:start w:val="1"/>
      <w:numFmt w:val="bullet"/>
      <w:lvlText w:val=""/>
      <w:lvlJc w:val="left"/>
      <w:pPr>
        <w:ind w:left="720" w:hanging="360"/>
      </w:pPr>
      <w:rPr>
        <w:rFonts w:ascii="Symbol" w:hAnsi="Symbol" w:hint="default"/>
      </w:rPr>
    </w:lvl>
    <w:lvl w:ilvl="1" w:tplc="35BA757A" w:tentative="1">
      <w:start w:val="1"/>
      <w:numFmt w:val="bullet"/>
      <w:lvlText w:val="o"/>
      <w:lvlJc w:val="left"/>
      <w:pPr>
        <w:ind w:left="1440" w:hanging="360"/>
      </w:pPr>
      <w:rPr>
        <w:rFonts w:ascii="Courier New" w:hAnsi="Courier New" w:hint="default"/>
      </w:rPr>
    </w:lvl>
    <w:lvl w:ilvl="2" w:tplc="55F4E664" w:tentative="1">
      <w:start w:val="1"/>
      <w:numFmt w:val="bullet"/>
      <w:lvlText w:val=""/>
      <w:lvlJc w:val="left"/>
      <w:pPr>
        <w:ind w:left="2160" w:hanging="360"/>
      </w:pPr>
      <w:rPr>
        <w:rFonts w:ascii="Wingdings" w:hAnsi="Wingdings" w:hint="default"/>
      </w:rPr>
    </w:lvl>
    <w:lvl w:ilvl="3" w:tplc="3000E70A" w:tentative="1">
      <w:start w:val="1"/>
      <w:numFmt w:val="bullet"/>
      <w:lvlText w:val=""/>
      <w:lvlJc w:val="left"/>
      <w:pPr>
        <w:ind w:left="2880" w:hanging="360"/>
      </w:pPr>
      <w:rPr>
        <w:rFonts w:ascii="Symbol" w:hAnsi="Symbol" w:hint="default"/>
      </w:rPr>
    </w:lvl>
    <w:lvl w:ilvl="4" w:tplc="076AE346" w:tentative="1">
      <w:start w:val="1"/>
      <w:numFmt w:val="bullet"/>
      <w:lvlText w:val="o"/>
      <w:lvlJc w:val="left"/>
      <w:pPr>
        <w:ind w:left="3600" w:hanging="360"/>
      </w:pPr>
      <w:rPr>
        <w:rFonts w:ascii="Courier New" w:hAnsi="Courier New" w:hint="default"/>
      </w:rPr>
    </w:lvl>
    <w:lvl w:ilvl="5" w:tplc="7B10A450" w:tentative="1">
      <w:start w:val="1"/>
      <w:numFmt w:val="bullet"/>
      <w:lvlText w:val=""/>
      <w:lvlJc w:val="left"/>
      <w:pPr>
        <w:ind w:left="4320" w:hanging="360"/>
      </w:pPr>
      <w:rPr>
        <w:rFonts w:ascii="Wingdings" w:hAnsi="Wingdings" w:hint="default"/>
      </w:rPr>
    </w:lvl>
    <w:lvl w:ilvl="6" w:tplc="20BC51AE" w:tentative="1">
      <w:start w:val="1"/>
      <w:numFmt w:val="bullet"/>
      <w:lvlText w:val=""/>
      <w:lvlJc w:val="left"/>
      <w:pPr>
        <w:ind w:left="5040" w:hanging="360"/>
      </w:pPr>
      <w:rPr>
        <w:rFonts w:ascii="Symbol" w:hAnsi="Symbol" w:hint="default"/>
      </w:rPr>
    </w:lvl>
    <w:lvl w:ilvl="7" w:tplc="FCBC5820" w:tentative="1">
      <w:start w:val="1"/>
      <w:numFmt w:val="bullet"/>
      <w:lvlText w:val="o"/>
      <w:lvlJc w:val="left"/>
      <w:pPr>
        <w:ind w:left="5760" w:hanging="360"/>
      </w:pPr>
      <w:rPr>
        <w:rFonts w:ascii="Courier New" w:hAnsi="Courier New" w:hint="default"/>
      </w:rPr>
    </w:lvl>
    <w:lvl w:ilvl="8" w:tplc="1F24FB16"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86D8B054">
      <w:start w:val="1"/>
      <w:numFmt w:val="bullet"/>
      <w:lvlText w:val=""/>
      <w:lvlJc w:val="left"/>
      <w:pPr>
        <w:ind w:left="3240" w:hanging="360"/>
      </w:pPr>
      <w:rPr>
        <w:rFonts w:ascii="Symbol" w:hAnsi="Symbol" w:hint="default"/>
      </w:rPr>
    </w:lvl>
    <w:lvl w:ilvl="1" w:tplc="07FCCA64" w:tentative="1">
      <w:start w:val="1"/>
      <w:numFmt w:val="bullet"/>
      <w:lvlText w:val="o"/>
      <w:lvlJc w:val="left"/>
      <w:pPr>
        <w:ind w:left="3960" w:hanging="360"/>
      </w:pPr>
      <w:rPr>
        <w:rFonts w:ascii="Courier New" w:hAnsi="Courier New" w:cs="Courier New" w:hint="default"/>
      </w:rPr>
    </w:lvl>
    <w:lvl w:ilvl="2" w:tplc="06E6F4C8" w:tentative="1">
      <w:start w:val="1"/>
      <w:numFmt w:val="bullet"/>
      <w:lvlText w:val=""/>
      <w:lvlJc w:val="left"/>
      <w:pPr>
        <w:ind w:left="4680" w:hanging="360"/>
      </w:pPr>
      <w:rPr>
        <w:rFonts w:ascii="Wingdings" w:hAnsi="Wingdings" w:hint="default"/>
      </w:rPr>
    </w:lvl>
    <w:lvl w:ilvl="3" w:tplc="50820CBE" w:tentative="1">
      <w:start w:val="1"/>
      <w:numFmt w:val="bullet"/>
      <w:lvlText w:val=""/>
      <w:lvlJc w:val="left"/>
      <w:pPr>
        <w:ind w:left="5400" w:hanging="360"/>
      </w:pPr>
      <w:rPr>
        <w:rFonts w:ascii="Symbol" w:hAnsi="Symbol" w:hint="default"/>
      </w:rPr>
    </w:lvl>
    <w:lvl w:ilvl="4" w:tplc="51CEA788" w:tentative="1">
      <w:start w:val="1"/>
      <w:numFmt w:val="bullet"/>
      <w:lvlText w:val="o"/>
      <w:lvlJc w:val="left"/>
      <w:pPr>
        <w:ind w:left="6120" w:hanging="360"/>
      </w:pPr>
      <w:rPr>
        <w:rFonts w:ascii="Courier New" w:hAnsi="Courier New" w:cs="Courier New" w:hint="default"/>
      </w:rPr>
    </w:lvl>
    <w:lvl w:ilvl="5" w:tplc="80D6125A" w:tentative="1">
      <w:start w:val="1"/>
      <w:numFmt w:val="bullet"/>
      <w:lvlText w:val=""/>
      <w:lvlJc w:val="left"/>
      <w:pPr>
        <w:ind w:left="6840" w:hanging="360"/>
      </w:pPr>
      <w:rPr>
        <w:rFonts w:ascii="Wingdings" w:hAnsi="Wingdings" w:hint="default"/>
      </w:rPr>
    </w:lvl>
    <w:lvl w:ilvl="6" w:tplc="7BC84784" w:tentative="1">
      <w:start w:val="1"/>
      <w:numFmt w:val="bullet"/>
      <w:lvlText w:val=""/>
      <w:lvlJc w:val="left"/>
      <w:pPr>
        <w:ind w:left="7560" w:hanging="360"/>
      </w:pPr>
      <w:rPr>
        <w:rFonts w:ascii="Symbol" w:hAnsi="Symbol" w:hint="default"/>
      </w:rPr>
    </w:lvl>
    <w:lvl w:ilvl="7" w:tplc="0CE8A600" w:tentative="1">
      <w:start w:val="1"/>
      <w:numFmt w:val="bullet"/>
      <w:lvlText w:val="o"/>
      <w:lvlJc w:val="left"/>
      <w:pPr>
        <w:ind w:left="8280" w:hanging="360"/>
      </w:pPr>
      <w:rPr>
        <w:rFonts w:ascii="Courier New" w:hAnsi="Courier New" w:cs="Courier New" w:hint="default"/>
      </w:rPr>
    </w:lvl>
    <w:lvl w:ilvl="8" w:tplc="CB40D0EE"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FA52E8E0">
      <w:start w:val="1"/>
      <w:numFmt w:val="lowerLetter"/>
      <w:lvlText w:val="%1."/>
      <w:lvlJc w:val="left"/>
      <w:pPr>
        <w:ind w:left="1440" w:hanging="360"/>
      </w:pPr>
    </w:lvl>
    <w:lvl w:ilvl="1" w:tplc="71C6240C" w:tentative="1">
      <w:start w:val="1"/>
      <w:numFmt w:val="lowerLetter"/>
      <w:lvlText w:val="%2."/>
      <w:lvlJc w:val="left"/>
      <w:pPr>
        <w:ind w:left="2160" w:hanging="360"/>
      </w:pPr>
    </w:lvl>
    <w:lvl w:ilvl="2" w:tplc="5F246132" w:tentative="1">
      <w:start w:val="1"/>
      <w:numFmt w:val="lowerRoman"/>
      <w:lvlText w:val="%3."/>
      <w:lvlJc w:val="right"/>
      <w:pPr>
        <w:ind w:left="2880" w:hanging="180"/>
      </w:pPr>
    </w:lvl>
    <w:lvl w:ilvl="3" w:tplc="54ACD046" w:tentative="1">
      <w:start w:val="1"/>
      <w:numFmt w:val="decimal"/>
      <w:lvlText w:val="%4."/>
      <w:lvlJc w:val="left"/>
      <w:pPr>
        <w:ind w:left="3600" w:hanging="360"/>
      </w:pPr>
    </w:lvl>
    <w:lvl w:ilvl="4" w:tplc="9A461950" w:tentative="1">
      <w:start w:val="1"/>
      <w:numFmt w:val="lowerLetter"/>
      <w:lvlText w:val="%5."/>
      <w:lvlJc w:val="left"/>
      <w:pPr>
        <w:ind w:left="4320" w:hanging="360"/>
      </w:pPr>
    </w:lvl>
    <w:lvl w:ilvl="5" w:tplc="8DC2F83A" w:tentative="1">
      <w:start w:val="1"/>
      <w:numFmt w:val="lowerRoman"/>
      <w:lvlText w:val="%6."/>
      <w:lvlJc w:val="right"/>
      <w:pPr>
        <w:ind w:left="5040" w:hanging="180"/>
      </w:pPr>
    </w:lvl>
    <w:lvl w:ilvl="6" w:tplc="57966CD0" w:tentative="1">
      <w:start w:val="1"/>
      <w:numFmt w:val="decimal"/>
      <w:lvlText w:val="%7."/>
      <w:lvlJc w:val="left"/>
      <w:pPr>
        <w:ind w:left="5760" w:hanging="360"/>
      </w:pPr>
    </w:lvl>
    <w:lvl w:ilvl="7" w:tplc="E2DEEAF8" w:tentative="1">
      <w:start w:val="1"/>
      <w:numFmt w:val="lowerLetter"/>
      <w:lvlText w:val="%8."/>
      <w:lvlJc w:val="left"/>
      <w:pPr>
        <w:ind w:left="6480" w:hanging="360"/>
      </w:pPr>
    </w:lvl>
    <w:lvl w:ilvl="8" w:tplc="D00636FE"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E348CC84">
      <w:start w:val="1"/>
      <w:numFmt w:val="bullet"/>
      <w:lvlText w:val=""/>
      <w:lvlJc w:val="left"/>
      <w:pPr>
        <w:ind w:left="720" w:hanging="360"/>
      </w:pPr>
      <w:rPr>
        <w:rFonts w:ascii="Symbol" w:hAnsi="Symbol" w:hint="default"/>
      </w:rPr>
    </w:lvl>
    <w:lvl w:ilvl="1" w:tplc="693C8C52" w:tentative="1">
      <w:start w:val="1"/>
      <w:numFmt w:val="bullet"/>
      <w:lvlText w:val="o"/>
      <w:lvlJc w:val="left"/>
      <w:pPr>
        <w:ind w:left="1440" w:hanging="360"/>
      </w:pPr>
      <w:rPr>
        <w:rFonts w:ascii="Courier New" w:hAnsi="Courier New" w:hint="default"/>
      </w:rPr>
    </w:lvl>
    <w:lvl w:ilvl="2" w:tplc="A81A9852" w:tentative="1">
      <w:start w:val="1"/>
      <w:numFmt w:val="bullet"/>
      <w:lvlText w:val=""/>
      <w:lvlJc w:val="left"/>
      <w:pPr>
        <w:ind w:left="2160" w:hanging="360"/>
      </w:pPr>
      <w:rPr>
        <w:rFonts w:ascii="Wingdings" w:hAnsi="Wingdings" w:hint="default"/>
      </w:rPr>
    </w:lvl>
    <w:lvl w:ilvl="3" w:tplc="103C5454">
      <w:start w:val="1"/>
      <w:numFmt w:val="bullet"/>
      <w:lvlText w:val=""/>
      <w:lvlJc w:val="left"/>
      <w:pPr>
        <w:ind w:left="2880" w:hanging="360"/>
      </w:pPr>
      <w:rPr>
        <w:rFonts w:ascii="Symbol" w:hAnsi="Symbol" w:hint="default"/>
      </w:rPr>
    </w:lvl>
    <w:lvl w:ilvl="4" w:tplc="B0646C32" w:tentative="1">
      <w:start w:val="1"/>
      <w:numFmt w:val="bullet"/>
      <w:lvlText w:val="o"/>
      <w:lvlJc w:val="left"/>
      <w:pPr>
        <w:ind w:left="3600" w:hanging="360"/>
      </w:pPr>
      <w:rPr>
        <w:rFonts w:ascii="Courier New" w:hAnsi="Courier New" w:hint="default"/>
      </w:rPr>
    </w:lvl>
    <w:lvl w:ilvl="5" w:tplc="2806E83A" w:tentative="1">
      <w:start w:val="1"/>
      <w:numFmt w:val="bullet"/>
      <w:lvlText w:val=""/>
      <w:lvlJc w:val="left"/>
      <w:pPr>
        <w:ind w:left="4320" w:hanging="360"/>
      </w:pPr>
      <w:rPr>
        <w:rFonts w:ascii="Wingdings" w:hAnsi="Wingdings" w:hint="default"/>
      </w:rPr>
    </w:lvl>
    <w:lvl w:ilvl="6" w:tplc="87D68D4C" w:tentative="1">
      <w:start w:val="1"/>
      <w:numFmt w:val="bullet"/>
      <w:lvlText w:val=""/>
      <w:lvlJc w:val="left"/>
      <w:pPr>
        <w:ind w:left="5040" w:hanging="360"/>
      </w:pPr>
      <w:rPr>
        <w:rFonts w:ascii="Symbol" w:hAnsi="Symbol" w:hint="default"/>
      </w:rPr>
    </w:lvl>
    <w:lvl w:ilvl="7" w:tplc="30DE056E" w:tentative="1">
      <w:start w:val="1"/>
      <w:numFmt w:val="bullet"/>
      <w:lvlText w:val="o"/>
      <w:lvlJc w:val="left"/>
      <w:pPr>
        <w:ind w:left="5760" w:hanging="360"/>
      </w:pPr>
      <w:rPr>
        <w:rFonts w:ascii="Courier New" w:hAnsi="Courier New" w:hint="default"/>
      </w:rPr>
    </w:lvl>
    <w:lvl w:ilvl="8" w:tplc="B8263E12"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C0DC5B10">
      <w:start w:val="1"/>
      <w:numFmt w:val="bullet"/>
      <w:lvlText w:val=""/>
      <w:lvlJc w:val="left"/>
      <w:pPr>
        <w:tabs>
          <w:tab w:val="num" w:pos="720"/>
        </w:tabs>
        <w:ind w:left="720" w:hanging="360"/>
      </w:pPr>
      <w:rPr>
        <w:rFonts w:ascii="Symbol" w:hAnsi="Symbol" w:hint="default"/>
      </w:rPr>
    </w:lvl>
    <w:lvl w:ilvl="1" w:tplc="05BA1C74" w:tentative="1">
      <w:start w:val="1"/>
      <w:numFmt w:val="bullet"/>
      <w:lvlText w:val="o"/>
      <w:lvlJc w:val="left"/>
      <w:pPr>
        <w:tabs>
          <w:tab w:val="num" w:pos="1440"/>
        </w:tabs>
        <w:ind w:left="1440" w:hanging="360"/>
      </w:pPr>
      <w:rPr>
        <w:rFonts w:ascii="Courier New" w:hAnsi="Courier New" w:cs="Courier New" w:hint="default"/>
      </w:rPr>
    </w:lvl>
    <w:lvl w:ilvl="2" w:tplc="1570DBF8" w:tentative="1">
      <w:start w:val="1"/>
      <w:numFmt w:val="bullet"/>
      <w:lvlText w:val=""/>
      <w:lvlJc w:val="left"/>
      <w:pPr>
        <w:tabs>
          <w:tab w:val="num" w:pos="2160"/>
        </w:tabs>
        <w:ind w:left="2160" w:hanging="360"/>
      </w:pPr>
      <w:rPr>
        <w:rFonts w:ascii="Wingdings" w:hAnsi="Wingdings" w:hint="default"/>
      </w:rPr>
    </w:lvl>
    <w:lvl w:ilvl="3" w:tplc="5EC898B4" w:tentative="1">
      <w:start w:val="1"/>
      <w:numFmt w:val="bullet"/>
      <w:lvlText w:val=""/>
      <w:lvlJc w:val="left"/>
      <w:pPr>
        <w:tabs>
          <w:tab w:val="num" w:pos="2880"/>
        </w:tabs>
        <w:ind w:left="2880" w:hanging="360"/>
      </w:pPr>
      <w:rPr>
        <w:rFonts w:ascii="Symbol" w:hAnsi="Symbol" w:hint="default"/>
      </w:rPr>
    </w:lvl>
    <w:lvl w:ilvl="4" w:tplc="AFE09442" w:tentative="1">
      <w:start w:val="1"/>
      <w:numFmt w:val="bullet"/>
      <w:lvlText w:val="o"/>
      <w:lvlJc w:val="left"/>
      <w:pPr>
        <w:tabs>
          <w:tab w:val="num" w:pos="3600"/>
        </w:tabs>
        <w:ind w:left="3600" w:hanging="360"/>
      </w:pPr>
      <w:rPr>
        <w:rFonts w:ascii="Courier New" w:hAnsi="Courier New" w:cs="Courier New" w:hint="default"/>
      </w:rPr>
    </w:lvl>
    <w:lvl w:ilvl="5" w:tplc="44FCC776" w:tentative="1">
      <w:start w:val="1"/>
      <w:numFmt w:val="bullet"/>
      <w:lvlText w:val=""/>
      <w:lvlJc w:val="left"/>
      <w:pPr>
        <w:tabs>
          <w:tab w:val="num" w:pos="4320"/>
        </w:tabs>
        <w:ind w:left="4320" w:hanging="360"/>
      </w:pPr>
      <w:rPr>
        <w:rFonts w:ascii="Wingdings" w:hAnsi="Wingdings" w:hint="default"/>
      </w:rPr>
    </w:lvl>
    <w:lvl w:ilvl="6" w:tplc="974A6932" w:tentative="1">
      <w:start w:val="1"/>
      <w:numFmt w:val="bullet"/>
      <w:lvlText w:val=""/>
      <w:lvlJc w:val="left"/>
      <w:pPr>
        <w:tabs>
          <w:tab w:val="num" w:pos="5040"/>
        </w:tabs>
        <w:ind w:left="5040" w:hanging="360"/>
      </w:pPr>
      <w:rPr>
        <w:rFonts w:ascii="Symbol" w:hAnsi="Symbol" w:hint="default"/>
      </w:rPr>
    </w:lvl>
    <w:lvl w:ilvl="7" w:tplc="117C1BD8" w:tentative="1">
      <w:start w:val="1"/>
      <w:numFmt w:val="bullet"/>
      <w:lvlText w:val="o"/>
      <w:lvlJc w:val="left"/>
      <w:pPr>
        <w:tabs>
          <w:tab w:val="num" w:pos="5760"/>
        </w:tabs>
        <w:ind w:left="5760" w:hanging="360"/>
      </w:pPr>
      <w:rPr>
        <w:rFonts w:ascii="Courier New" w:hAnsi="Courier New" w:cs="Courier New" w:hint="default"/>
      </w:rPr>
    </w:lvl>
    <w:lvl w:ilvl="8" w:tplc="70CE11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D99E0D5E">
      <w:start w:val="1"/>
      <w:numFmt w:val="bullet"/>
      <w:lvlText w:val=""/>
      <w:lvlJc w:val="left"/>
      <w:pPr>
        <w:ind w:left="720" w:hanging="360"/>
      </w:pPr>
      <w:rPr>
        <w:rFonts w:ascii="Symbol" w:hAnsi="Symbol" w:hint="default"/>
      </w:rPr>
    </w:lvl>
    <w:lvl w:ilvl="1" w:tplc="334EADDE">
      <w:start w:val="1"/>
      <w:numFmt w:val="bullet"/>
      <w:lvlText w:val="o"/>
      <w:lvlJc w:val="left"/>
      <w:pPr>
        <w:ind w:left="1440" w:hanging="360"/>
      </w:pPr>
      <w:rPr>
        <w:rFonts w:ascii="Courier New" w:hAnsi="Courier New" w:cs="Courier New" w:hint="default"/>
      </w:rPr>
    </w:lvl>
    <w:lvl w:ilvl="2" w:tplc="D3F0399C">
      <w:start w:val="1"/>
      <w:numFmt w:val="bullet"/>
      <w:lvlText w:val=""/>
      <w:lvlJc w:val="left"/>
      <w:pPr>
        <w:ind w:left="2160" w:hanging="360"/>
      </w:pPr>
      <w:rPr>
        <w:rFonts w:ascii="Wingdings" w:hAnsi="Wingdings" w:hint="default"/>
      </w:rPr>
    </w:lvl>
    <w:lvl w:ilvl="3" w:tplc="A8040F86">
      <w:start w:val="1"/>
      <w:numFmt w:val="bullet"/>
      <w:lvlText w:val=""/>
      <w:lvlJc w:val="left"/>
      <w:pPr>
        <w:ind w:left="2880" w:hanging="360"/>
      </w:pPr>
      <w:rPr>
        <w:rFonts w:ascii="Symbol" w:hAnsi="Symbol" w:hint="default"/>
      </w:rPr>
    </w:lvl>
    <w:lvl w:ilvl="4" w:tplc="D308817E">
      <w:start w:val="1"/>
      <w:numFmt w:val="bullet"/>
      <w:lvlText w:val="o"/>
      <w:lvlJc w:val="left"/>
      <w:pPr>
        <w:ind w:left="3600" w:hanging="360"/>
      </w:pPr>
      <w:rPr>
        <w:rFonts w:ascii="Courier New" w:hAnsi="Courier New" w:cs="Courier New" w:hint="default"/>
      </w:rPr>
    </w:lvl>
    <w:lvl w:ilvl="5" w:tplc="364A0E26">
      <w:start w:val="1"/>
      <w:numFmt w:val="bullet"/>
      <w:lvlText w:val=""/>
      <w:lvlJc w:val="left"/>
      <w:pPr>
        <w:ind w:left="4320" w:hanging="360"/>
      </w:pPr>
      <w:rPr>
        <w:rFonts w:ascii="Wingdings" w:hAnsi="Wingdings" w:hint="default"/>
      </w:rPr>
    </w:lvl>
    <w:lvl w:ilvl="6" w:tplc="15EC4774">
      <w:start w:val="1"/>
      <w:numFmt w:val="bullet"/>
      <w:lvlText w:val=""/>
      <w:lvlJc w:val="left"/>
      <w:pPr>
        <w:ind w:left="5040" w:hanging="360"/>
      </w:pPr>
      <w:rPr>
        <w:rFonts w:ascii="Symbol" w:hAnsi="Symbol" w:hint="default"/>
      </w:rPr>
    </w:lvl>
    <w:lvl w:ilvl="7" w:tplc="88664F1C">
      <w:start w:val="1"/>
      <w:numFmt w:val="bullet"/>
      <w:lvlText w:val="o"/>
      <w:lvlJc w:val="left"/>
      <w:pPr>
        <w:ind w:left="5760" w:hanging="360"/>
      </w:pPr>
      <w:rPr>
        <w:rFonts w:ascii="Courier New" w:hAnsi="Courier New" w:cs="Courier New" w:hint="default"/>
      </w:rPr>
    </w:lvl>
    <w:lvl w:ilvl="8" w:tplc="769CB52C">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9544C4"/>
    <w:multiLevelType w:val="hybridMultilevel"/>
    <w:tmpl w:val="7CF68368"/>
    <w:lvl w:ilvl="0" w:tplc="562653B4">
      <w:numFmt w:val="bullet"/>
      <w:lvlText w:val="•"/>
      <w:lvlJc w:val="left"/>
      <w:pPr>
        <w:ind w:left="2520" w:hanging="21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DE59B4"/>
    <w:multiLevelType w:val="hybridMultilevel"/>
    <w:tmpl w:val="CB96F7B2"/>
    <w:lvl w:ilvl="0" w:tplc="9948D65C">
      <w:start w:val="1"/>
      <w:numFmt w:val="bullet"/>
      <w:lvlText w:val=""/>
      <w:lvlJc w:val="left"/>
      <w:pPr>
        <w:tabs>
          <w:tab w:val="num" w:pos="1066"/>
        </w:tabs>
        <w:ind w:left="1066" w:hanging="360"/>
      </w:pPr>
      <w:rPr>
        <w:rFonts w:ascii="Symbol" w:hAnsi="Symbol" w:hint="default"/>
      </w:rPr>
    </w:lvl>
    <w:lvl w:ilvl="1" w:tplc="3342E3D8" w:tentative="1">
      <w:start w:val="1"/>
      <w:numFmt w:val="bullet"/>
      <w:lvlText w:val="o"/>
      <w:lvlJc w:val="left"/>
      <w:pPr>
        <w:tabs>
          <w:tab w:val="num" w:pos="2146"/>
        </w:tabs>
        <w:ind w:left="2146" w:hanging="360"/>
      </w:pPr>
      <w:rPr>
        <w:rFonts w:ascii="Courier New" w:hAnsi="Courier New" w:hint="default"/>
      </w:rPr>
    </w:lvl>
    <w:lvl w:ilvl="2" w:tplc="60DC3B26" w:tentative="1">
      <w:start w:val="1"/>
      <w:numFmt w:val="bullet"/>
      <w:lvlText w:val=""/>
      <w:lvlJc w:val="left"/>
      <w:pPr>
        <w:tabs>
          <w:tab w:val="num" w:pos="2866"/>
        </w:tabs>
        <w:ind w:left="2866" w:hanging="360"/>
      </w:pPr>
      <w:rPr>
        <w:rFonts w:ascii="Wingdings" w:hAnsi="Wingdings" w:hint="default"/>
      </w:rPr>
    </w:lvl>
    <w:lvl w:ilvl="3" w:tplc="92E2645E" w:tentative="1">
      <w:start w:val="1"/>
      <w:numFmt w:val="bullet"/>
      <w:lvlText w:val=""/>
      <w:lvlJc w:val="left"/>
      <w:pPr>
        <w:tabs>
          <w:tab w:val="num" w:pos="3586"/>
        </w:tabs>
        <w:ind w:left="3586" w:hanging="360"/>
      </w:pPr>
      <w:rPr>
        <w:rFonts w:ascii="Symbol" w:hAnsi="Symbol" w:hint="default"/>
      </w:rPr>
    </w:lvl>
    <w:lvl w:ilvl="4" w:tplc="FBCC4EA0" w:tentative="1">
      <w:start w:val="1"/>
      <w:numFmt w:val="bullet"/>
      <w:lvlText w:val="o"/>
      <w:lvlJc w:val="left"/>
      <w:pPr>
        <w:tabs>
          <w:tab w:val="num" w:pos="4306"/>
        </w:tabs>
        <w:ind w:left="4306" w:hanging="360"/>
      </w:pPr>
      <w:rPr>
        <w:rFonts w:ascii="Courier New" w:hAnsi="Courier New" w:hint="default"/>
      </w:rPr>
    </w:lvl>
    <w:lvl w:ilvl="5" w:tplc="C43A9298" w:tentative="1">
      <w:start w:val="1"/>
      <w:numFmt w:val="bullet"/>
      <w:lvlText w:val=""/>
      <w:lvlJc w:val="left"/>
      <w:pPr>
        <w:tabs>
          <w:tab w:val="num" w:pos="5026"/>
        </w:tabs>
        <w:ind w:left="5026" w:hanging="360"/>
      </w:pPr>
      <w:rPr>
        <w:rFonts w:ascii="Wingdings" w:hAnsi="Wingdings" w:hint="default"/>
      </w:rPr>
    </w:lvl>
    <w:lvl w:ilvl="6" w:tplc="74D47BF0" w:tentative="1">
      <w:start w:val="1"/>
      <w:numFmt w:val="bullet"/>
      <w:lvlText w:val=""/>
      <w:lvlJc w:val="left"/>
      <w:pPr>
        <w:tabs>
          <w:tab w:val="num" w:pos="5746"/>
        </w:tabs>
        <w:ind w:left="5746" w:hanging="360"/>
      </w:pPr>
      <w:rPr>
        <w:rFonts w:ascii="Symbol" w:hAnsi="Symbol" w:hint="default"/>
      </w:rPr>
    </w:lvl>
    <w:lvl w:ilvl="7" w:tplc="28E2D302" w:tentative="1">
      <w:start w:val="1"/>
      <w:numFmt w:val="bullet"/>
      <w:lvlText w:val="o"/>
      <w:lvlJc w:val="left"/>
      <w:pPr>
        <w:tabs>
          <w:tab w:val="num" w:pos="6466"/>
        </w:tabs>
        <w:ind w:left="6466" w:hanging="360"/>
      </w:pPr>
      <w:rPr>
        <w:rFonts w:ascii="Courier New" w:hAnsi="Courier New" w:hint="default"/>
      </w:rPr>
    </w:lvl>
    <w:lvl w:ilvl="8" w:tplc="879010A4"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7CDEC100">
      <w:start w:val="1"/>
      <w:numFmt w:val="lowerLetter"/>
      <w:lvlText w:val="%1)"/>
      <w:lvlJc w:val="left"/>
      <w:pPr>
        <w:ind w:left="720" w:hanging="360"/>
      </w:pPr>
    </w:lvl>
    <w:lvl w:ilvl="1" w:tplc="D55A8018" w:tentative="1">
      <w:start w:val="1"/>
      <w:numFmt w:val="lowerLetter"/>
      <w:lvlText w:val="%2."/>
      <w:lvlJc w:val="left"/>
      <w:pPr>
        <w:ind w:left="1440" w:hanging="360"/>
      </w:pPr>
    </w:lvl>
    <w:lvl w:ilvl="2" w:tplc="88F23332" w:tentative="1">
      <w:start w:val="1"/>
      <w:numFmt w:val="lowerRoman"/>
      <w:lvlText w:val="%3."/>
      <w:lvlJc w:val="right"/>
      <w:pPr>
        <w:ind w:left="2160" w:hanging="180"/>
      </w:pPr>
    </w:lvl>
    <w:lvl w:ilvl="3" w:tplc="621EA8DE" w:tentative="1">
      <w:start w:val="1"/>
      <w:numFmt w:val="decimal"/>
      <w:lvlText w:val="%4."/>
      <w:lvlJc w:val="left"/>
      <w:pPr>
        <w:ind w:left="2880" w:hanging="360"/>
      </w:pPr>
    </w:lvl>
    <w:lvl w:ilvl="4" w:tplc="D67AB790" w:tentative="1">
      <w:start w:val="1"/>
      <w:numFmt w:val="lowerLetter"/>
      <w:lvlText w:val="%5."/>
      <w:lvlJc w:val="left"/>
      <w:pPr>
        <w:ind w:left="3600" w:hanging="360"/>
      </w:pPr>
    </w:lvl>
    <w:lvl w:ilvl="5" w:tplc="904679BE" w:tentative="1">
      <w:start w:val="1"/>
      <w:numFmt w:val="lowerRoman"/>
      <w:lvlText w:val="%6."/>
      <w:lvlJc w:val="right"/>
      <w:pPr>
        <w:ind w:left="4320" w:hanging="180"/>
      </w:pPr>
    </w:lvl>
    <w:lvl w:ilvl="6" w:tplc="DB166E66" w:tentative="1">
      <w:start w:val="1"/>
      <w:numFmt w:val="decimal"/>
      <w:lvlText w:val="%7."/>
      <w:lvlJc w:val="left"/>
      <w:pPr>
        <w:ind w:left="5040" w:hanging="360"/>
      </w:pPr>
    </w:lvl>
    <w:lvl w:ilvl="7" w:tplc="CC5C9F0E" w:tentative="1">
      <w:start w:val="1"/>
      <w:numFmt w:val="lowerLetter"/>
      <w:lvlText w:val="%8."/>
      <w:lvlJc w:val="left"/>
      <w:pPr>
        <w:ind w:left="5760" w:hanging="360"/>
      </w:pPr>
    </w:lvl>
    <w:lvl w:ilvl="8" w:tplc="8C7CFDCC"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5F28EA96">
      <w:start w:val="1"/>
      <w:numFmt w:val="decimal"/>
      <w:lvlText w:val="%1."/>
      <w:lvlJc w:val="left"/>
      <w:pPr>
        <w:ind w:left="720" w:hanging="360"/>
      </w:pPr>
    </w:lvl>
    <w:lvl w:ilvl="1" w:tplc="1D82884A" w:tentative="1">
      <w:start w:val="1"/>
      <w:numFmt w:val="lowerLetter"/>
      <w:lvlText w:val="%2."/>
      <w:lvlJc w:val="left"/>
      <w:pPr>
        <w:ind w:left="1440" w:hanging="360"/>
      </w:pPr>
    </w:lvl>
    <w:lvl w:ilvl="2" w:tplc="00CAB134" w:tentative="1">
      <w:start w:val="1"/>
      <w:numFmt w:val="lowerRoman"/>
      <w:lvlText w:val="%3."/>
      <w:lvlJc w:val="right"/>
      <w:pPr>
        <w:ind w:left="2160" w:hanging="180"/>
      </w:pPr>
    </w:lvl>
    <w:lvl w:ilvl="3" w:tplc="A9CEBB6C" w:tentative="1">
      <w:start w:val="1"/>
      <w:numFmt w:val="decimal"/>
      <w:lvlText w:val="%4."/>
      <w:lvlJc w:val="left"/>
      <w:pPr>
        <w:ind w:left="2880" w:hanging="360"/>
      </w:pPr>
    </w:lvl>
    <w:lvl w:ilvl="4" w:tplc="AE64CBB6" w:tentative="1">
      <w:start w:val="1"/>
      <w:numFmt w:val="lowerLetter"/>
      <w:lvlText w:val="%5."/>
      <w:lvlJc w:val="left"/>
      <w:pPr>
        <w:ind w:left="3600" w:hanging="360"/>
      </w:pPr>
    </w:lvl>
    <w:lvl w:ilvl="5" w:tplc="AAF28122" w:tentative="1">
      <w:start w:val="1"/>
      <w:numFmt w:val="lowerRoman"/>
      <w:lvlText w:val="%6."/>
      <w:lvlJc w:val="right"/>
      <w:pPr>
        <w:ind w:left="4320" w:hanging="180"/>
      </w:pPr>
    </w:lvl>
    <w:lvl w:ilvl="6" w:tplc="762CD662" w:tentative="1">
      <w:start w:val="1"/>
      <w:numFmt w:val="decimal"/>
      <w:lvlText w:val="%7."/>
      <w:lvlJc w:val="left"/>
      <w:pPr>
        <w:ind w:left="5040" w:hanging="360"/>
      </w:pPr>
    </w:lvl>
    <w:lvl w:ilvl="7" w:tplc="0C9409E6" w:tentative="1">
      <w:start w:val="1"/>
      <w:numFmt w:val="lowerLetter"/>
      <w:lvlText w:val="%8."/>
      <w:lvlJc w:val="left"/>
      <w:pPr>
        <w:ind w:left="5760" w:hanging="360"/>
      </w:pPr>
    </w:lvl>
    <w:lvl w:ilvl="8" w:tplc="F75C055A" w:tentative="1">
      <w:start w:val="1"/>
      <w:numFmt w:val="lowerRoman"/>
      <w:lvlText w:val="%9."/>
      <w:lvlJc w:val="right"/>
      <w:pPr>
        <w:ind w:left="6480" w:hanging="180"/>
      </w:p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A6E06C12">
      <w:start w:val="1"/>
      <w:numFmt w:val="lowerRoman"/>
      <w:lvlText w:val="%1."/>
      <w:lvlJc w:val="right"/>
      <w:pPr>
        <w:ind w:left="1440" w:hanging="360"/>
      </w:pPr>
      <w:rPr>
        <w:rFonts w:cs="Times New Roman"/>
      </w:rPr>
    </w:lvl>
    <w:lvl w:ilvl="1" w:tplc="8C369158">
      <w:start w:val="1"/>
      <w:numFmt w:val="lowerLetter"/>
      <w:lvlText w:val="%2."/>
      <w:lvlJc w:val="left"/>
      <w:pPr>
        <w:ind w:left="2160" w:hanging="360"/>
      </w:pPr>
      <w:rPr>
        <w:rFonts w:cs="Times New Roman"/>
      </w:rPr>
    </w:lvl>
    <w:lvl w:ilvl="2" w:tplc="7D746A2C">
      <w:start w:val="1"/>
      <w:numFmt w:val="lowerRoman"/>
      <w:lvlText w:val="%3."/>
      <w:lvlJc w:val="right"/>
      <w:pPr>
        <w:ind w:left="2880" w:hanging="180"/>
      </w:pPr>
      <w:rPr>
        <w:rFonts w:cs="Times New Roman"/>
      </w:rPr>
    </w:lvl>
    <w:lvl w:ilvl="3" w:tplc="898E8DA2">
      <w:start w:val="1"/>
      <w:numFmt w:val="decimal"/>
      <w:lvlText w:val="%4."/>
      <w:lvlJc w:val="left"/>
      <w:pPr>
        <w:ind w:left="3600" w:hanging="360"/>
      </w:pPr>
      <w:rPr>
        <w:rFonts w:cs="Times New Roman"/>
      </w:rPr>
    </w:lvl>
    <w:lvl w:ilvl="4" w:tplc="E64ED852">
      <w:start w:val="1"/>
      <w:numFmt w:val="lowerLetter"/>
      <w:lvlText w:val="%5."/>
      <w:lvlJc w:val="left"/>
      <w:pPr>
        <w:ind w:left="4320" w:hanging="360"/>
      </w:pPr>
      <w:rPr>
        <w:rFonts w:cs="Times New Roman"/>
      </w:rPr>
    </w:lvl>
    <w:lvl w:ilvl="5" w:tplc="48E4D11A">
      <w:start w:val="1"/>
      <w:numFmt w:val="lowerRoman"/>
      <w:lvlText w:val="%6."/>
      <w:lvlJc w:val="right"/>
      <w:pPr>
        <w:ind w:left="5040" w:hanging="180"/>
      </w:pPr>
      <w:rPr>
        <w:rFonts w:cs="Times New Roman"/>
      </w:rPr>
    </w:lvl>
    <w:lvl w:ilvl="6" w:tplc="71A896C4">
      <w:start w:val="1"/>
      <w:numFmt w:val="decimal"/>
      <w:lvlText w:val="%7."/>
      <w:lvlJc w:val="left"/>
      <w:pPr>
        <w:ind w:left="5760" w:hanging="360"/>
      </w:pPr>
      <w:rPr>
        <w:rFonts w:cs="Times New Roman"/>
      </w:rPr>
    </w:lvl>
    <w:lvl w:ilvl="7" w:tplc="52CE2306">
      <w:start w:val="1"/>
      <w:numFmt w:val="lowerLetter"/>
      <w:lvlText w:val="%8."/>
      <w:lvlJc w:val="left"/>
      <w:pPr>
        <w:ind w:left="6480" w:hanging="360"/>
      </w:pPr>
      <w:rPr>
        <w:rFonts w:cs="Times New Roman"/>
      </w:rPr>
    </w:lvl>
    <w:lvl w:ilvl="8" w:tplc="FEB8624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C022524C">
      <w:start w:val="1"/>
      <w:numFmt w:val="decimalZero"/>
      <w:lvlText w:val="Instruction %1"/>
      <w:lvlJc w:val="left"/>
      <w:pPr>
        <w:ind w:left="2160" w:hanging="360"/>
      </w:pPr>
      <w:rPr>
        <w:rFonts w:cs="Times New Roman" w:hint="default"/>
        <w:b w:val="0"/>
        <w:i w:val="0"/>
      </w:rPr>
    </w:lvl>
    <w:lvl w:ilvl="1" w:tplc="C148A0CA">
      <w:start w:val="1"/>
      <w:numFmt w:val="lowerLetter"/>
      <w:lvlText w:val="%2."/>
      <w:lvlJc w:val="left"/>
      <w:pPr>
        <w:ind w:left="2880" w:hanging="360"/>
      </w:pPr>
      <w:rPr>
        <w:rFonts w:cs="Times New Roman"/>
      </w:rPr>
    </w:lvl>
    <w:lvl w:ilvl="2" w:tplc="D78EDE10" w:tentative="1">
      <w:start w:val="1"/>
      <w:numFmt w:val="lowerRoman"/>
      <w:lvlText w:val="%3."/>
      <w:lvlJc w:val="right"/>
      <w:pPr>
        <w:ind w:left="3600" w:hanging="180"/>
      </w:pPr>
      <w:rPr>
        <w:rFonts w:cs="Times New Roman"/>
      </w:rPr>
    </w:lvl>
    <w:lvl w:ilvl="3" w:tplc="8E90C42C" w:tentative="1">
      <w:start w:val="1"/>
      <w:numFmt w:val="decimal"/>
      <w:lvlText w:val="%4."/>
      <w:lvlJc w:val="left"/>
      <w:pPr>
        <w:ind w:left="4320" w:hanging="360"/>
      </w:pPr>
      <w:rPr>
        <w:rFonts w:cs="Times New Roman"/>
      </w:rPr>
    </w:lvl>
    <w:lvl w:ilvl="4" w:tplc="6BDEB990" w:tentative="1">
      <w:start w:val="1"/>
      <w:numFmt w:val="lowerLetter"/>
      <w:lvlText w:val="%5."/>
      <w:lvlJc w:val="left"/>
      <w:pPr>
        <w:ind w:left="5040" w:hanging="360"/>
      </w:pPr>
      <w:rPr>
        <w:rFonts w:cs="Times New Roman"/>
      </w:rPr>
    </w:lvl>
    <w:lvl w:ilvl="5" w:tplc="676E502E" w:tentative="1">
      <w:start w:val="1"/>
      <w:numFmt w:val="lowerRoman"/>
      <w:lvlText w:val="%6."/>
      <w:lvlJc w:val="right"/>
      <w:pPr>
        <w:ind w:left="5760" w:hanging="180"/>
      </w:pPr>
      <w:rPr>
        <w:rFonts w:cs="Times New Roman"/>
      </w:rPr>
    </w:lvl>
    <w:lvl w:ilvl="6" w:tplc="85D0093A" w:tentative="1">
      <w:start w:val="1"/>
      <w:numFmt w:val="decimal"/>
      <w:lvlText w:val="%7."/>
      <w:lvlJc w:val="left"/>
      <w:pPr>
        <w:ind w:left="6480" w:hanging="360"/>
      </w:pPr>
      <w:rPr>
        <w:rFonts w:cs="Times New Roman"/>
      </w:rPr>
    </w:lvl>
    <w:lvl w:ilvl="7" w:tplc="5DD074EC" w:tentative="1">
      <w:start w:val="1"/>
      <w:numFmt w:val="lowerLetter"/>
      <w:lvlText w:val="%8."/>
      <w:lvlJc w:val="left"/>
      <w:pPr>
        <w:ind w:left="7200" w:hanging="360"/>
      </w:pPr>
      <w:rPr>
        <w:rFonts w:cs="Times New Roman"/>
      </w:rPr>
    </w:lvl>
    <w:lvl w:ilvl="8" w:tplc="0BB2FFBE"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13761524">
      <w:start w:val="1"/>
      <w:numFmt w:val="lowerLetter"/>
      <w:lvlText w:val="%1."/>
      <w:lvlJc w:val="left"/>
      <w:pPr>
        <w:ind w:left="1440" w:hanging="360"/>
      </w:pPr>
    </w:lvl>
    <w:lvl w:ilvl="1" w:tplc="86362D9C">
      <w:start w:val="1"/>
      <w:numFmt w:val="lowerRoman"/>
      <w:lvlText w:val="%2."/>
      <w:lvlJc w:val="right"/>
      <w:pPr>
        <w:ind w:left="2160" w:hanging="360"/>
      </w:pPr>
      <w:rPr>
        <w:rFonts w:cs="Times New Roman"/>
      </w:rPr>
    </w:lvl>
    <w:lvl w:ilvl="2" w:tplc="12FA6FAC" w:tentative="1">
      <w:start w:val="1"/>
      <w:numFmt w:val="lowerRoman"/>
      <w:lvlText w:val="%3."/>
      <w:lvlJc w:val="right"/>
      <w:pPr>
        <w:ind w:left="2880" w:hanging="180"/>
      </w:pPr>
    </w:lvl>
    <w:lvl w:ilvl="3" w:tplc="AF942C72" w:tentative="1">
      <w:start w:val="1"/>
      <w:numFmt w:val="decimal"/>
      <w:lvlText w:val="%4."/>
      <w:lvlJc w:val="left"/>
      <w:pPr>
        <w:ind w:left="3600" w:hanging="360"/>
      </w:pPr>
    </w:lvl>
    <w:lvl w:ilvl="4" w:tplc="9C226A56" w:tentative="1">
      <w:start w:val="1"/>
      <w:numFmt w:val="lowerLetter"/>
      <w:lvlText w:val="%5."/>
      <w:lvlJc w:val="left"/>
      <w:pPr>
        <w:ind w:left="4320" w:hanging="360"/>
      </w:pPr>
    </w:lvl>
    <w:lvl w:ilvl="5" w:tplc="C8A8570C" w:tentative="1">
      <w:start w:val="1"/>
      <w:numFmt w:val="lowerRoman"/>
      <w:lvlText w:val="%6."/>
      <w:lvlJc w:val="right"/>
      <w:pPr>
        <w:ind w:left="5040" w:hanging="180"/>
      </w:pPr>
    </w:lvl>
    <w:lvl w:ilvl="6" w:tplc="CDF6E4B6" w:tentative="1">
      <w:start w:val="1"/>
      <w:numFmt w:val="decimal"/>
      <w:lvlText w:val="%7."/>
      <w:lvlJc w:val="left"/>
      <w:pPr>
        <w:ind w:left="5760" w:hanging="360"/>
      </w:pPr>
    </w:lvl>
    <w:lvl w:ilvl="7" w:tplc="952C2DF6" w:tentative="1">
      <w:start w:val="1"/>
      <w:numFmt w:val="lowerLetter"/>
      <w:lvlText w:val="%8."/>
      <w:lvlJc w:val="left"/>
      <w:pPr>
        <w:ind w:left="6480" w:hanging="360"/>
      </w:pPr>
    </w:lvl>
    <w:lvl w:ilvl="8" w:tplc="97BCA35E"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55A0765A">
      <w:start w:val="1"/>
      <w:numFmt w:val="bullet"/>
      <w:lvlText w:val=""/>
      <w:lvlJc w:val="left"/>
      <w:pPr>
        <w:ind w:left="720" w:hanging="360"/>
      </w:pPr>
      <w:rPr>
        <w:rFonts w:ascii="Symbol" w:hAnsi="Symbol" w:hint="default"/>
      </w:rPr>
    </w:lvl>
    <w:lvl w:ilvl="1" w:tplc="DD6869BC" w:tentative="1">
      <w:start w:val="1"/>
      <w:numFmt w:val="bullet"/>
      <w:lvlText w:val="o"/>
      <w:lvlJc w:val="left"/>
      <w:pPr>
        <w:ind w:left="1440" w:hanging="360"/>
      </w:pPr>
      <w:rPr>
        <w:rFonts w:ascii="Courier New" w:hAnsi="Courier New" w:cs="Courier New" w:hint="default"/>
      </w:rPr>
    </w:lvl>
    <w:lvl w:ilvl="2" w:tplc="BE8CB0BC" w:tentative="1">
      <w:start w:val="1"/>
      <w:numFmt w:val="bullet"/>
      <w:lvlText w:val=""/>
      <w:lvlJc w:val="left"/>
      <w:pPr>
        <w:ind w:left="2160" w:hanging="360"/>
      </w:pPr>
      <w:rPr>
        <w:rFonts w:ascii="Wingdings" w:hAnsi="Wingdings" w:hint="default"/>
      </w:rPr>
    </w:lvl>
    <w:lvl w:ilvl="3" w:tplc="917E3660" w:tentative="1">
      <w:start w:val="1"/>
      <w:numFmt w:val="bullet"/>
      <w:lvlText w:val=""/>
      <w:lvlJc w:val="left"/>
      <w:pPr>
        <w:ind w:left="2880" w:hanging="360"/>
      </w:pPr>
      <w:rPr>
        <w:rFonts w:ascii="Symbol" w:hAnsi="Symbol" w:hint="default"/>
      </w:rPr>
    </w:lvl>
    <w:lvl w:ilvl="4" w:tplc="574EBB04" w:tentative="1">
      <w:start w:val="1"/>
      <w:numFmt w:val="bullet"/>
      <w:lvlText w:val="o"/>
      <w:lvlJc w:val="left"/>
      <w:pPr>
        <w:ind w:left="3600" w:hanging="360"/>
      </w:pPr>
      <w:rPr>
        <w:rFonts w:ascii="Courier New" w:hAnsi="Courier New" w:cs="Courier New" w:hint="default"/>
      </w:rPr>
    </w:lvl>
    <w:lvl w:ilvl="5" w:tplc="29E0D1EA" w:tentative="1">
      <w:start w:val="1"/>
      <w:numFmt w:val="bullet"/>
      <w:lvlText w:val=""/>
      <w:lvlJc w:val="left"/>
      <w:pPr>
        <w:ind w:left="4320" w:hanging="360"/>
      </w:pPr>
      <w:rPr>
        <w:rFonts w:ascii="Wingdings" w:hAnsi="Wingdings" w:hint="default"/>
      </w:rPr>
    </w:lvl>
    <w:lvl w:ilvl="6" w:tplc="BC1E5DBA" w:tentative="1">
      <w:start w:val="1"/>
      <w:numFmt w:val="bullet"/>
      <w:lvlText w:val=""/>
      <w:lvlJc w:val="left"/>
      <w:pPr>
        <w:ind w:left="5040" w:hanging="360"/>
      </w:pPr>
      <w:rPr>
        <w:rFonts w:ascii="Symbol" w:hAnsi="Symbol" w:hint="default"/>
      </w:rPr>
    </w:lvl>
    <w:lvl w:ilvl="7" w:tplc="FF3AF6E0" w:tentative="1">
      <w:start w:val="1"/>
      <w:numFmt w:val="bullet"/>
      <w:lvlText w:val="o"/>
      <w:lvlJc w:val="left"/>
      <w:pPr>
        <w:ind w:left="5760" w:hanging="360"/>
      </w:pPr>
      <w:rPr>
        <w:rFonts w:ascii="Courier New" w:hAnsi="Courier New" w:cs="Courier New" w:hint="default"/>
      </w:rPr>
    </w:lvl>
    <w:lvl w:ilvl="8" w:tplc="9454C9D6"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F1484C2">
      <w:start w:val="1"/>
      <w:numFmt w:val="bullet"/>
      <w:lvlText w:val=""/>
      <w:lvlJc w:val="left"/>
      <w:pPr>
        <w:ind w:left="720" w:hanging="360"/>
      </w:pPr>
      <w:rPr>
        <w:rFonts w:ascii="Symbol" w:hAnsi="Symbol" w:hint="default"/>
        <w:b w:val="0"/>
      </w:rPr>
    </w:lvl>
    <w:lvl w:ilvl="1" w:tplc="A5A2CB5C">
      <w:start w:val="1"/>
      <w:numFmt w:val="bullet"/>
      <w:lvlText w:val=""/>
      <w:lvlJc w:val="left"/>
      <w:pPr>
        <w:ind w:left="1440" w:hanging="360"/>
      </w:pPr>
      <w:rPr>
        <w:rFonts w:ascii="Symbol" w:hAnsi="Symbol" w:hint="default"/>
      </w:rPr>
    </w:lvl>
    <w:lvl w:ilvl="2" w:tplc="227404A4">
      <w:start w:val="1"/>
      <w:numFmt w:val="lowerRoman"/>
      <w:lvlText w:val="%3."/>
      <w:lvlJc w:val="right"/>
      <w:pPr>
        <w:ind w:left="2160" w:hanging="180"/>
      </w:pPr>
    </w:lvl>
    <w:lvl w:ilvl="3" w:tplc="89D8975C">
      <w:start w:val="1"/>
      <w:numFmt w:val="decimal"/>
      <w:lvlText w:val="%4."/>
      <w:lvlJc w:val="left"/>
      <w:pPr>
        <w:ind w:left="2880" w:hanging="360"/>
      </w:pPr>
    </w:lvl>
    <w:lvl w:ilvl="4" w:tplc="39FE4AA2">
      <w:start w:val="1"/>
      <w:numFmt w:val="lowerLetter"/>
      <w:lvlText w:val="%5."/>
      <w:lvlJc w:val="left"/>
      <w:pPr>
        <w:ind w:left="3600" w:hanging="360"/>
      </w:pPr>
    </w:lvl>
    <w:lvl w:ilvl="5" w:tplc="755CD7B0">
      <w:start w:val="1"/>
      <w:numFmt w:val="lowerRoman"/>
      <w:lvlText w:val="%6."/>
      <w:lvlJc w:val="right"/>
      <w:pPr>
        <w:ind w:left="4320" w:hanging="180"/>
      </w:pPr>
    </w:lvl>
    <w:lvl w:ilvl="6" w:tplc="1A5456C0">
      <w:start w:val="1"/>
      <w:numFmt w:val="decimal"/>
      <w:lvlText w:val="%7."/>
      <w:lvlJc w:val="left"/>
      <w:pPr>
        <w:ind w:left="5040" w:hanging="360"/>
      </w:pPr>
    </w:lvl>
    <w:lvl w:ilvl="7" w:tplc="5CE2B7D6">
      <w:start w:val="1"/>
      <w:numFmt w:val="lowerLetter"/>
      <w:lvlText w:val="%8."/>
      <w:lvlJc w:val="left"/>
      <w:pPr>
        <w:ind w:left="5760" w:hanging="360"/>
      </w:pPr>
    </w:lvl>
    <w:lvl w:ilvl="8" w:tplc="190639D6">
      <w:start w:val="1"/>
      <w:numFmt w:val="lowerRoman"/>
      <w:lvlText w:val="%9."/>
      <w:lvlJc w:val="right"/>
      <w:pPr>
        <w:ind w:left="6480" w:hanging="180"/>
      </w:pPr>
    </w:lvl>
  </w:abstractNum>
  <w:abstractNum w:abstractNumId="31" w15:restartNumberingAfterBreak="0">
    <w:nsid w:val="2E8305D0"/>
    <w:multiLevelType w:val="hybridMultilevel"/>
    <w:tmpl w:val="70EEF00C"/>
    <w:lvl w:ilvl="0" w:tplc="384AD0F6">
      <w:start w:val="1"/>
      <w:numFmt w:val="bullet"/>
      <w:lvlText w:val=""/>
      <w:lvlJc w:val="left"/>
      <w:pPr>
        <w:tabs>
          <w:tab w:val="num" w:pos="720"/>
        </w:tabs>
        <w:ind w:left="720" w:hanging="360"/>
      </w:pPr>
      <w:rPr>
        <w:rFonts w:ascii="Symbol" w:hAnsi="Symbol" w:hint="default"/>
      </w:rPr>
    </w:lvl>
    <w:lvl w:ilvl="1" w:tplc="049AC1E4">
      <w:start w:val="1"/>
      <w:numFmt w:val="bullet"/>
      <w:lvlText w:val="o"/>
      <w:lvlJc w:val="left"/>
      <w:pPr>
        <w:tabs>
          <w:tab w:val="num" w:pos="1440"/>
        </w:tabs>
        <w:ind w:left="1440" w:hanging="360"/>
      </w:pPr>
      <w:rPr>
        <w:rFonts w:ascii="Courier New" w:hAnsi="Courier New" w:hint="default"/>
      </w:rPr>
    </w:lvl>
    <w:lvl w:ilvl="2" w:tplc="D26E70D6">
      <w:start w:val="1"/>
      <w:numFmt w:val="bullet"/>
      <w:lvlText w:val=""/>
      <w:lvlJc w:val="left"/>
      <w:pPr>
        <w:tabs>
          <w:tab w:val="num" w:pos="2160"/>
        </w:tabs>
        <w:ind w:left="2160" w:hanging="360"/>
      </w:pPr>
      <w:rPr>
        <w:rFonts w:ascii="Wingdings" w:hAnsi="Wingdings" w:hint="default"/>
      </w:rPr>
    </w:lvl>
    <w:lvl w:ilvl="3" w:tplc="5E4AD170">
      <w:start w:val="1"/>
      <w:numFmt w:val="bullet"/>
      <w:lvlText w:val=""/>
      <w:lvlJc w:val="left"/>
      <w:pPr>
        <w:tabs>
          <w:tab w:val="num" w:pos="2880"/>
        </w:tabs>
        <w:ind w:left="2880" w:hanging="360"/>
      </w:pPr>
      <w:rPr>
        <w:rFonts w:ascii="Symbol" w:hAnsi="Symbol" w:hint="default"/>
      </w:rPr>
    </w:lvl>
    <w:lvl w:ilvl="4" w:tplc="3962D116">
      <w:start w:val="1"/>
      <w:numFmt w:val="bullet"/>
      <w:lvlText w:val="o"/>
      <w:lvlJc w:val="left"/>
      <w:pPr>
        <w:tabs>
          <w:tab w:val="num" w:pos="3600"/>
        </w:tabs>
        <w:ind w:left="3600" w:hanging="360"/>
      </w:pPr>
      <w:rPr>
        <w:rFonts w:ascii="Courier New" w:hAnsi="Courier New" w:hint="default"/>
      </w:rPr>
    </w:lvl>
    <w:lvl w:ilvl="5" w:tplc="BFF22AEE">
      <w:start w:val="1"/>
      <w:numFmt w:val="bullet"/>
      <w:lvlText w:val=""/>
      <w:lvlJc w:val="left"/>
      <w:pPr>
        <w:tabs>
          <w:tab w:val="num" w:pos="4320"/>
        </w:tabs>
        <w:ind w:left="4320" w:hanging="360"/>
      </w:pPr>
      <w:rPr>
        <w:rFonts w:ascii="Wingdings" w:hAnsi="Wingdings" w:hint="default"/>
      </w:rPr>
    </w:lvl>
    <w:lvl w:ilvl="6" w:tplc="4B92A018">
      <w:start w:val="1"/>
      <w:numFmt w:val="bullet"/>
      <w:lvlText w:val=""/>
      <w:lvlJc w:val="left"/>
      <w:pPr>
        <w:tabs>
          <w:tab w:val="num" w:pos="5040"/>
        </w:tabs>
        <w:ind w:left="5040" w:hanging="360"/>
      </w:pPr>
      <w:rPr>
        <w:rFonts w:ascii="Symbol" w:hAnsi="Symbol" w:hint="default"/>
      </w:rPr>
    </w:lvl>
    <w:lvl w:ilvl="7" w:tplc="37AE96F2">
      <w:start w:val="1"/>
      <w:numFmt w:val="bullet"/>
      <w:lvlText w:val="o"/>
      <w:lvlJc w:val="left"/>
      <w:pPr>
        <w:tabs>
          <w:tab w:val="num" w:pos="5760"/>
        </w:tabs>
        <w:ind w:left="5760" w:hanging="360"/>
      </w:pPr>
      <w:rPr>
        <w:rFonts w:ascii="Courier New" w:hAnsi="Courier New" w:hint="default"/>
      </w:rPr>
    </w:lvl>
    <w:lvl w:ilvl="8" w:tplc="27B498D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39C0C46C">
      <w:start w:val="1"/>
      <w:numFmt w:val="bullet"/>
      <w:lvlText w:val=""/>
      <w:lvlJc w:val="left"/>
      <w:pPr>
        <w:ind w:left="1800" w:hanging="360"/>
      </w:pPr>
      <w:rPr>
        <w:rFonts w:ascii="Symbol" w:hAnsi="Symbol" w:hint="default"/>
      </w:rPr>
    </w:lvl>
    <w:lvl w:ilvl="1" w:tplc="E4D2EF6E" w:tentative="1">
      <w:start w:val="1"/>
      <w:numFmt w:val="bullet"/>
      <w:lvlText w:val="o"/>
      <w:lvlJc w:val="left"/>
      <w:pPr>
        <w:ind w:left="2520" w:hanging="360"/>
      </w:pPr>
      <w:rPr>
        <w:rFonts w:ascii="Courier New" w:hAnsi="Courier New" w:cs="Courier New" w:hint="default"/>
      </w:rPr>
    </w:lvl>
    <w:lvl w:ilvl="2" w:tplc="12769C42" w:tentative="1">
      <w:start w:val="1"/>
      <w:numFmt w:val="bullet"/>
      <w:lvlText w:val=""/>
      <w:lvlJc w:val="left"/>
      <w:pPr>
        <w:ind w:left="3240" w:hanging="360"/>
      </w:pPr>
      <w:rPr>
        <w:rFonts w:ascii="Wingdings" w:hAnsi="Wingdings" w:hint="default"/>
      </w:rPr>
    </w:lvl>
    <w:lvl w:ilvl="3" w:tplc="03D8B56E" w:tentative="1">
      <w:start w:val="1"/>
      <w:numFmt w:val="bullet"/>
      <w:lvlText w:val=""/>
      <w:lvlJc w:val="left"/>
      <w:pPr>
        <w:ind w:left="3960" w:hanging="360"/>
      </w:pPr>
      <w:rPr>
        <w:rFonts w:ascii="Symbol" w:hAnsi="Symbol" w:hint="default"/>
      </w:rPr>
    </w:lvl>
    <w:lvl w:ilvl="4" w:tplc="B034534A" w:tentative="1">
      <w:start w:val="1"/>
      <w:numFmt w:val="bullet"/>
      <w:lvlText w:val="o"/>
      <w:lvlJc w:val="left"/>
      <w:pPr>
        <w:ind w:left="4680" w:hanging="360"/>
      </w:pPr>
      <w:rPr>
        <w:rFonts w:ascii="Courier New" w:hAnsi="Courier New" w:cs="Courier New" w:hint="default"/>
      </w:rPr>
    </w:lvl>
    <w:lvl w:ilvl="5" w:tplc="ABC2DB6C" w:tentative="1">
      <w:start w:val="1"/>
      <w:numFmt w:val="bullet"/>
      <w:lvlText w:val=""/>
      <w:lvlJc w:val="left"/>
      <w:pPr>
        <w:ind w:left="5400" w:hanging="360"/>
      </w:pPr>
      <w:rPr>
        <w:rFonts w:ascii="Wingdings" w:hAnsi="Wingdings" w:hint="default"/>
      </w:rPr>
    </w:lvl>
    <w:lvl w:ilvl="6" w:tplc="3790E566" w:tentative="1">
      <w:start w:val="1"/>
      <w:numFmt w:val="bullet"/>
      <w:lvlText w:val=""/>
      <w:lvlJc w:val="left"/>
      <w:pPr>
        <w:ind w:left="6120" w:hanging="360"/>
      </w:pPr>
      <w:rPr>
        <w:rFonts w:ascii="Symbol" w:hAnsi="Symbol" w:hint="default"/>
      </w:rPr>
    </w:lvl>
    <w:lvl w:ilvl="7" w:tplc="0C8471DC" w:tentative="1">
      <w:start w:val="1"/>
      <w:numFmt w:val="bullet"/>
      <w:lvlText w:val="o"/>
      <w:lvlJc w:val="left"/>
      <w:pPr>
        <w:ind w:left="6840" w:hanging="360"/>
      </w:pPr>
      <w:rPr>
        <w:rFonts w:ascii="Courier New" w:hAnsi="Courier New" w:cs="Courier New" w:hint="default"/>
      </w:rPr>
    </w:lvl>
    <w:lvl w:ilvl="8" w:tplc="86AE5B48"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719CE30C">
      <w:start w:val="1"/>
      <w:numFmt w:val="decimal"/>
      <w:lvlText w:val="%1."/>
      <w:lvlJc w:val="left"/>
      <w:pPr>
        <w:tabs>
          <w:tab w:val="num" w:pos="900"/>
        </w:tabs>
        <w:ind w:left="900" w:hanging="360"/>
      </w:pPr>
      <w:rPr>
        <w:rFonts w:cs="Times New Roman" w:hint="default"/>
      </w:rPr>
    </w:lvl>
    <w:lvl w:ilvl="1" w:tplc="E682CB3A">
      <w:start w:val="1"/>
      <w:numFmt w:val="lowerLetter"/>
      <w:lvlText w:val="%2."/>
      <w:lvlJc w:val="left"/>
      <w:pPr>
        <w:tabs>
          <w:tab w:val="num" w:pos="1440"/>
        </w:tabs>
        <w:ind w:left="1440" w:hanging="360"/>
      </w:pPr>
      <w:rPr>
        <w:rFonts w:cs="Times New Roman"/>
      </w:rPr>
    </w:lvl>
    <w:lvl w:ilvl="2" w:tplc="FE4AF18C">
      <w:start w:val="1"/>
      <w:numFmt w:val="lowerRoman"/>
      <w:lvlText w:val="%3."/>
      <w:lvlJc w:val="right"/>
      <w:pPr>
        <w:tabs>
          <w:tab w:val="num" w:pos="2160"/>
        </w:tabs>
        <w:ind w:left="2160" w:hanging="180"/>
      </w:pPr>
      <w:rPr>
        <w:rFonts w:cs="Times New Roman"/>
      </w:rPr>
    </w:lvl>
    <w:lvl w:ilvl="3" w:tplc="2FD692CC">
      <w:start w:val="1"/>
      <w:numFmt w:val="decimal"/>
      <w:lvlText w:val="%4."/>
      <w:lvlJc w:val="left"/>
      <w:pPr>
        <w:tabs>
          <w:tab w:val="num" w:pos="2880"/>
        </w:tabs>
        <w:ind w:left="2880" w:hanging="360"/>
      </w:pPr>
      <w:rPr>
        <w:rFonts w:cs="Times New Roman"/>
      </w:rPr>
    </w:lvl>
    <w:lvl w:ilvl="4" w:tplc="31DACBAA">
      <w:start w:val="1"/>
      <w:numFmt w:val="lowerLetter"/>
      <w:lvlText w:val="%5."/>
      <w:lvlJc w:val="left"/>
      <w:pPr>
        <w:tabs>
          <w:tab w:val="num" w:pos="3600"/>
        </w:tabs>
        <w:ind w:left="3600" w:hanging="360"/>
      </w:pPr>
      <w:rPr>
        <w:rFonts w:cs="Times New Roman"/>
      </w:rPr>
    </w:lvl>
    <w:lvl w:ilvl="5" w:tplc="DD84AF2A">
      <w:start w:val="1"/>
      <w:numFmt w:val="lowerRoman"/>
      <w:lvlText w:val="%6."/>
      <w:lvlJc w:val="right"/>
      <w:pPr>
        <w:tabs>
          <w:tab w:val="num" w:pos="4320"/>
        </w:tabs>
        <w:ind w:left="4320" w:hanging="180"/>
      </w:pPr>
      <w:rPr>
        <w:rFonts w:cs="Times New Roman"/>
      </w:rPr>
    </w:lvl>
    <w:lvl w:ilvl="6" w:tplc="6C7088E4">
      <w:start w:val="1"/>
      <w:numFmt w:val="decimal"/>
      <w:lvlText w:val="%7."/>
      <w:lvlJc w:val="left"/>
      <w:pPr>
        <w:tabs>
          <w:tab w:val="num" w:pos="5040"/>
        </w:tabs>
        <w:ind w:left="5040" w:hanging="360"/>
      </w:pPr>
      <w:rPr>
        <w:rFonts w:cs="Times New Roman"/>
      </w:rPr>
    </w:lvl>
    <w:lvl w:ilvl="7" w:tplc="3AD42BD6">
      <w:start w:val="1"/>
      <w:numFmt w:val="lowerLetter"/>
      <w:lvlText w:val="%8."/>
      <w:lvlJc w:val="left"/>
      <w:pPr>
        <w:tabs>
          <w:tab w:val="num" w:pos="5760"/>
        </w:tabs>
        <w:ind w:left="5760" w:hanging="360"/>
      </w:pPr>
      <w:rPr>
        <w:rFonts w:cs="Times New Roman"/>
      </w:rPr>
    </w:lvl>
    <w:lvl w:ilvl="8" w:tplc="2AD20ADE">
      <w:start w:val="1"/>
      <w:numFmt w:val="lowerRoman"/>
      <w:lvlText w:val="%9."/>
      <w:lvlJc w:val="right"/>
      <w:pPr>
        <w:tabs>
          <w:tab w:val="num" w:pos="6480"/>
        </w:tabs>
        <w:ind w:left="6480" w:hanging="180"/>
      </w:pPr>
      <w:rPr>
        <w:rFonts w:cs="Times New Roman"/>
      </w:rPr>
    </w:lvl>
  </w:abstractNum>
  <w:abstractNum w:abstractNumId="34" w15:restartNumberingAfterBreak="0">
    <w:nsid w:val="31E56B61"/>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3D2F7496"/>
    <w:multiLevelType w:val="multilevel"/>
    <w:tmpl w:val="B67E702E"/>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Arial" w:hAnsi="Arial" w:cs="Arial"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3DD43F5E"/>
    <w:multiLevelType w:val="hybridMultilevel"/>
    <w:tmpl w:val="5030D9DE"/>
    <w:lvl w:ilvl="0" w:tplc="721E50C2">
      <w:start w:val="1"/>
      <w:numFmt w:val="bullet"/>
      <w:lvlText w:val=""/>
      <w:lvlJc w:val="left"/>
      <w:pPr>
        <w:ind w:left="720" w:hanging="360"/>
      </w:pPr>
      <w:rPr>
        <w:rFonts w:ascii="Symbol" w:hAnsi="Symbol" w:hint="default"/>
      </w:rPr>
    </w:lvl>
    <w:lvl w:ilvl="1" w:tplc="AFF8725E" w:tentative="1">
      <w:start w:val="1"/>
      <w:numFmt w:val="bullet"/>
      <w:lvlText w:val="o"/>
      <w:lvlJc w:val="left"/>
      <w:pPr>
        <w:ind w:left="1440" w:hanging="360"/>
      </w:pPr>
      <w:rPr>
        <w:rFonts w:ascii="Courier New" w:hAnsi="Courier New" w:cs="Courier New" w:hint="default"/>
      </w:rPr>
    </w:lvl>
    <w:lvl w:ilvl="2" w:tplc="F1329A42" w:tentative="1">
      <w:start w:val="1"/>
      <w:numFmt w:val="bullet"/>
      <w:lvlText w:val=""/>
      <w:lvlJc w:val="left"/>
      <w:pPr>
        <w:ind w:left="2160" w:hanging="360"/>
      </w:pPr>
      <w:rPr>
        <w:rFonts w:ascii="Wingdings" w:hAnsi="Wingdings" w:hint="default"/>
      </w:rPr>
    </w:lvl>
    <w:lvl w:ilvl="3" w:tplc="43CA1936" w:tentative="1">
      <w:start w:val="1"/>
      <w:numFmt w:val="bullet"/>
      <w:lvlText w:val=""/>
      <w:lvlJc w:val="left"/>
      <w:pPr>
        <w:ind w:left="2880" w:hanging="360"/>
      </w:pPr>
      <w:rPr>
        <w:rFonts w:ascii="Symbol" w:hAnsi="Symbol" w:hint="default"/>
      </w:rPr>
    </w:lvl>
    <w:lvl w:ilvl="4" w:tplc="852E943E" w:tentative="1">
      <w:start w:val="1"/>
      <w:numFmt w:val="bullet"/>
      <w:lvlText w:val="o"/>
      <w:lvlJc w:val="left"/>
      <w:pPr>
        <w:ind w:left="3600" w:hanging="360"/>
      </w:pPr>
      <w:rPr>
        <w:rFonts w:ascii="Courier New" w:hAnsi="Courier New" w:cs="Courier New" w:hint="default"/>
      </w:rPr>
    </w:lvl>
    <w:lvl w:ilvl="5" w:tplc="71BC91B6" w:tentative="1">
      <w:start w:val="1"/>
      <w:numFmt w:val="bullet"/>
      <w:lvlText w:val=""/>
      <w:lvlJc w:val="left"/>
      <w:pPr>
        <w:ind w:left="4320" w:hanging="360"/>
      </w:pPr>
      <w:rPr>
        <w:rFonts w:ascii="Wingdings" w:hAnsi="Wingdings" w:hint="default"/>
      </w:rPr>
    </w:lvl>
    <w:lvl w:ilvl="6" w:tplc="71A2D988" w:tentative="1">
      <w:start w:val="1"/>
      <w:numFmt w:val="bullet"/>
      <w:lvlText w:val=""/>
      <w:lvlJc w:val="left"/>
      <w:pPr>
        <w:ind w:left="5040" w:hanging="360"/>
      </w:pPr>
      <w:rPr>
        <w:rFonts w:ascii="Symbol" w:hAnsi="Symbol" w:hint="default"/>
      </w:rPr>
    </w:lvl>
    <w:lvl w:ilvl="7" w:tplc="D1EC04A4" w:tentative="1">
      <w:start w:val="1"/>
      <w:numFmt w:val="bullet"/>
      <w:lvlText w:val="o"/>
      <w:lvlJc w:val="left"/>
      <w:pPr>
        <w:ind w:left="5760" w:hanging="360"/>
      </w:pPr>
      <w:rPr>
        <w:rFonts w:ascii="Courier New" w:hAnsi="Courier New" w:cs="Courier New" w:hint="default"/>
      </w:rPr>
    </w:lvl>
    <w:lvl w:ilvl="8" w:tplc="8A9E34B0" w:tentative="1">
      <w:start w:val="1"/>
      <w:numFmt w:val="bullet"/>
      <w:lvlText w:val=""/>
      <w:lvlJc w:val="left"/>
      <w:pPr>
        <w:ind w:left="6480" w:hanging="360"/>
      </w:pPr>
      <w:rPr>
        <w:rFonts w:ascii="Wingdings" w:hAnsi="Wingdings" w:hint="default"/>
      </w:rPr>
    </w:lvl>
  </w:abstractNum>
  <w:abstractNum w:abstractNumId="38" w15:restartNumberingAfterBreak="0">
    <w:nsid w:val="3EAF7F8A"/>
    <w:multiLevelType w:val="hybridMultilevel"/>
    <w:tmpl w:val="CE701E1E"/>
    <w:lvl w:ilvl="0" w:tplc="A8EC1886">
      <w:start w:val="1"/>
      <w:numFmt w:val="bullet"/>
      <w:lvlText w:val=""/>
      <w:lvlJc w:val="left"/>
      <w:pPr>
        <w:ind w:left="720" w:hanging="360"/>
      </w:pPr>
      <w:rPr>
        <w:rFonts w:ascii="Symbol" w:hAnsi="Symbol" w:hint="default"/>
      </w:rPr>
    </w:lvl>
    <w:lvl w:ilvl="1" w:tplc="27E61D22">
      <w:start w:val="1"/>
      <w:numFmt w:val="bullet"/>
      <w:lvlText w:val="o"/>
      <w:lvlJc w:val="left"/>
      <w:pPr>
        <w:ind w:left="1440" w:hanging="360"/>
      </w:pPr>
      <w:rPr>
        <w:rFonts w:ascii="Courier New" w:hAnsi="Courier New" w:cs="Times New Roman" w:hint="default"/>
      </w:rPr>
    </w:lvl>
    <w:lvl w:ilvl="2" w:tplc="FD52C208">
      <w:start w:val="1"/>
      <w:numFmt w:val="bullet"/>
      <w:lvlText w:val=""/>
      <w:lvlJc w:val="left"/>
      <w:pPr>
        <w:ind w:left="2160" w:hanging="360"/>
      </w:pPr>
      <w:rPr>
        <w:rFonts w:ascii="Wingdings" w:hAnsi="Wingdings" w:hint="default"/>
      </w:rPr>
    </w:lvl>
    <w:lvl w:ilvl="3" w:tplc="361C3726">
      <w:start w:val="1"/>
      <w:numFmt w:val="bullet"/>
      <w:lvlText w:val=""/>
      <w:lvlJc w:val="left"/>
      <w:pPr>
        <w:ind w:left="2880" w:hanging="360"/>
      </w:pPr>
      <w:rPr>
        <w:rFonts w:ascii="Symbol" w:hAnsi="Symbol" w:hint="default"/>
      </w:rPr>
    </w:lvl>
    <w:lvl w:ilvl="4" w:tplc="376207E4">
      <w:start w:val="1"/>
      <w:numFmt w:val="bullet"/>
      <w:lvlText w:val="o"/>
      <w:lvlJc w:val="left"/>
      <w:pPr>
        <w:ind w:left="3600" w:hanging="360"/>
      </w:pPr>
      <w:rPr>
        <w:rFonts w:ascii="Courier New" w:hAnsi="Courier New" w:cs="Times New Roman" w:hint="default"/>
      </w:rPr>
    </w:lvl>
    <w:lvl w:ilvl="5" w:tplc="027A7C8C">
      <w:start w:val="1"/>
      <w:numFmt w:val="bullet"/>
      <w:lvlText w:val=""/>
      <w:lvlJc w:val="left"/>
      <w:pPr>
        <w:ind w:left="4320" w:hanging="360"/>
      </w:pPr>
      <w:rPr>
        <w:rFonts w:ascii="Wingdings" w:hAnsi="Wingdings" w:hint="default"/>
      </w:rPr>
    </w:lvl>
    <w:lvl w:ilvl="6" w:tplc="A520299C">
      <w:start w:val="1"/>
      <w:numFmt w:val="bullet"/>
      <w:lvlText w:val=""/>
      <w:lvlJc w:val="left"/>
      <w:pPr>
        <w:ind w:left="5040" w:hanging="360"/>
      </w:pPr>
      <w:rPr>
        <w:rFonts w:ascii="Symbol" w:hAnsi="Symbol" w:hint="default"/>
      </w:rPr>
    </w:lvl>
    <w:lvl w:ilvl="7" w:tplc="C6C06174">
      <w:start w:val="1"/>
      <w:numFmt w:val="bullet"/>
      <w:lvlText w:val="o"/>
      <w:lvlJc w:val="left"/>
      <w:pPr>
        <w:ind w:left="5760" w:hanging="360"/>
      </w:pPr>
      <w:rPr>
        <w:rFonts w:ascii="Courier New" w:hAnsi="Courier New" w:cs="Times New Roman" w:hint="default"/>
      </w:rPr>
    </w:lvl>
    <w:lvl w:ilvl="8" w:tplc="1BD877B0">
      <w:start w:val="1"/>
      <w:numFmt w:val="bullet"/>
      <w:lvlText w:val=""/>
      <w:lvlJc w:val="left"/>
      <w:pPr>
        <w:ind w:left="6480" w:hanging="360"/>
      </w:pPr>
      <w:rPr>
        <w:rFonts w:ascii="Wingdings" w:hAnsi="Wingdings" w:hint="default"/>
      </w:rPr>
    </w:lvl>
  </w:abstractNum>
  <w:abstractNum w:abstractNumId="39"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43472EF8"/>
    <w:multiLevelType w:val="hybridMultilevel"/>
    <w:tmpl w:val="29924F78"/>
    <w:lvl w:ilvl="0" w:tplc="2710EC86">
      <w:start w:val="1"/>
      <w:numFmt w:val="bullet"/>
      <w:lvlText w:val=""/>
      <w:lvlJc w:val="left"/>
      <w:pPr>
        <w:ind w:left="720" w:hanging="360"/>
      </w:pPr>
      <w:rPr>
        <w:rFonts w:ascii="Symbol" w:hAnsi="Symbol" w:hint="default"/>
      </w:rPr>
    </w:lvl>
    <w:lvl w:ilvl="1" w:tplc="864C987A" w:tentative="1">
      <w:start w:val="1"/>
      <w:numFmt w:val="bullet"/>
      <w:lvlText w:val="o"/>
      <w:lvlJc w:val="left"/>
      <w:pPr>
        <w:ind w:left="1440" w:hanging="360"/>
      </w:pPr>
      <w:rPr>
        <w:rFonts w:ascii="Courier New" w:hAnsi="Courier New" w:cs="Courier New" w:hint="default"/>
      </w:rPr>
    </w:lvl>
    <w:lvl w:ilvl="2" w:tplc="0140579C" w:tentative="1">
      <w:start w:val="1"/>
      <w:numFmt w:val="bullet"/>
      <w:lvlText w:val=""/>
      <w:lvlJc w:val="left"/>
      <w:pPr>
        <w:ind w:left="2160" w:hanging="360"/>
      </w:pPr>
      <w:rPr>
        <w:rFonts w:ascii="Wingdings" w:hAnsi="Wingdings" w:hint="default"/>
      </w:rPr>
    </w:lvl>
    <w:lvl w:ilvl="3" w:tplc="629C5CC2" w:tentative="1">
      <w:start w:val="1"/>
      <w:numFmt w:val="bullet"/>
      <w:lvlText w:val=""/>
      <w:lvlJc w:val="left"/>
      <w:pPr>
        <w:ind w:left="2880" w:hanging="360"/>
      </w:pPr>
      <w:rPr>
        <w:rFonts w:ascii="Symbol" w:hAnsi="Symbol" w:hint="default"/>
      </w:rPr>
    </w:lvl>
    <w:lvl w:ilvl="4" w:tplc="F5847AA2" w:tentative="1">
      <w:start w:val="1"/>
      <w:numFmt w:val="bullet"/>
      <w:lvlText w:val="o"/>
      <w:lvlJc w:val="left"/>
      <w:pPr>
        <w:ind w:left="3600" w:hanging="360"/>
      </w:pPr>
      <w:rPr>
        <w:rFonts w:ascii="Courier New" w:hAnsi="Courier New" w:cs="Courier New" w:hint="default"/>
      </w:rPr>
    </w:lvl>
    <w:lvl w:ilvl="5" w:tplc="F8EE8D32" w:tentative="1">
      <w:start w:val="1"/>
      <w:numFmt w:val="bullet"/>
      <w:lvlText w:val=""/>
      <w:lvlJc w:val="left"/>
      <w:pPr>
        <w:ind w:left="4320" w:hanging="360"/>
      </w:pPr>
      <w:rPr>
        <w:rFonts w:ascii="Wingdings" w:hAnsi="Wingdings" w:hint="default"/>
      </w:rPr>
    </w:lvl>
    <w:lvl w:ilvl="6" w:tplc="4CE2EBBA" w:tentative="1">
      <w:start w:val="1"/>
      <w:numFmt w:val="bullet"/>
      <w:lvlText w:val=""/>
      <w:lvlJc w:val="left"/>
      <w:pPr>
        <w:ind w:left="5040" w:hanging="360"/>
      </w:pPr>
      <w:rPr>
        <w:rFonts w:ascii="Symbol" w:hAnsi="Symbol" w:hint="default"/>
      </w:rPr>
    </w:lvl>
    <w:lvl w:ilvl="7" w:tplc="D9B6A61C" w:tentative="1">
      <w:start w:val="1"/>
      <w:numFmt w:val="bullet"/>
      <w:lvlText w:val="o"/>
      <w:lvlJc w:val="left"/>
      <w:pPr>
        <w:ind w:left="5760" w:hanging="360"/>
      </w:pPr>
      <w:rPr>
        <w:rFonts w:ascii="Courier New" w:hAnsi="Courier New" w:cs="Courier New" w:hint="default"/>
      </w:rPr>
    </w:lvl>
    <w:lvl w:ilvl="8" w:tplc="E898BD74" w:tentative="1">
      <w:start w:val="1"/>
      <w:numFmt w:val="bullet"/>
      <w:lvlText w:val=""/>
      <w:lvlJc w:val="left"/>
      <w:pPr>
        <w:ind w:left="6480" w:hanging="360"/>
      </w:pPr>
      <w:rPr>
        <w:rFonts w:ascii="Wingdings" w:hAnsi="Wingdings" w:hint="default"/>
      </w:rPr>
    </w:lvl>
  </w:abstractNum>
  <w:abstractNum w:abstractNumId="41" w15:restartNumberingAfterBreak="0">
    <w:nsid w:val="486C0D90"/>
    <w:multiLevelType w:val="hybridMultilevel"/>
    <w:tmpl w:val="071E7D9C"/>
    <w:lvl w:ilvl="0" w:tplc="08090001">
      <w:start w:val="1"/>
      <w:numFmt w:val="bullet"/>
      <w:lvlText w:val=""/>
      <w:lvlJc w:val="left"/>
      <w:pPr>
        <w:ind w:left="2520" w:hanging="21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5745BD"/>
    <w:multiLevelType w:val="hybridMultilevel"/>
    <w:tmpl w:val="5A0CE266"/>
    <w:lvl w:ilvl="0" w:tplc="50AAE62C">
      <w:start w:val="1"/>
      <w:numFmt w:val="bullet"/>
      <w:lvlText w:val=""/>
      <w:lvlJc w:val="left"/>
      <w:pPr>
        <w:ind w:left="720" w:hanging="360"/>
      </w:pPr>
      <w:rPr>
        <w:rFonts w:ascii="Symbol" w:hAnsi="Symbol" w:hint="default"/>
      </w:rPr>
    </w:lvl>
    <w:lvl w:ilvl="1" w:tplc="BF76A5A8">
      <w:start w:val="1"/>
      <w:numFmt w:val="bullet"/>
      <w:lvlText w:val="o"/>
      <w:lvlJc w:val="left"/>
      <w:pPr>
        <w:ind w:left="1440" w:hanging="360"/>
      </w:pPr>
      <w:rPr>
        <w:rFonts w:ascii="Courier New" w:hAnsi="Courier New" w:cs="Courier New" w:hint="default"/>
      </w:rPr>
    </w:lvl>
    <w:lvl w:ilvl="2" w:tplc="A82409C4" w:tentative="1">
      <w:start w:val="1"/>
      <w:numFmt w:val="bullet"/>
      <w:lvlText w:val=""/>
      <w:lvlJc w:val="left"/>
      <w:pPr>
        <w:ind w:left="2160" w:hanging="360"/>
      </w:pPr>
      <w:rPr>
        <w:rFonts w:ascii="Wingdings" w:hAnsi="Wingdings" w:hint="default"/>
      </w:rPr>
    </w:lvl>
    <w:lvl w:ilvl="3" w:tplc="DE54BDA0" w:tentative="1">
      <w:start w:val="1"/>
      <w:numFmt w:val="bullet"/>
      <w:lvlText w:val=""/>
      <w:lvlJc w:val="left"/>
      <w:pPr>
        <w:ind w:left="2880" w:hanging="360"/>
      </w:pPr>
      <w:rPr>
        <w:rFonts w:ascii="Symbol" w:hAnsi="Symbol" w:hint="default"/>
      </w:rPr>
    </w:lvl>
    <w:lvl w:ilvl="4" w:tplc="327054EA" w:tentative="1">
      <w:start w:val="1"/>
      <w:numFmt w:val="bullet"/>
      <w:lvlText w:val="o"/>
      <w:lvlJc w:val="left"/>
      <w:pPr>
        <w:ind w:left="3600" w:hanging="360"/>
      </w:pPr>
      <w:rPr>
        <w:rFonts w:ascii="Courier New" w:hAnsi="Courier New" w:cs="Courier New" w:hint="default"/>
      </w:rPr>
    </w:lvl>
    <w:lvl w:ilvl="5" w:tplc="29725296" w:tentative="1">
      <w:start w:val="1"/>
      <w:numFmt w:val="bullet"/>
      <w:lvlText w:val=""/>
      <w:lvlJc w:val="left"/>
      <w:pPr>
        <w:ind w:left="4320" w:hanging="360"/>
      </w:pPr>
      <w:rPr>
        <w:rFonts w:ascii="Wingdings" w:hAnsi="Wingdings" w:hint="default"/>
      </w:rPr>
    </w:lvl>
    <w:lvl w:ilvl="6" w:tplc="C3B2089C" w:tentative="1">
      <w:start w:val="1"/>
      <w:numFmt w:val="bullet"/>
      <w:lvlText w:val=""/>
      <w:lvlJc w:val="left"/>
      <w:pPr>
        <w:ind w:left="5040" w:hanging="360"/>
      </w:pPr>
      <w:rPr>
        <w:rFonts w:ascii="Symbol" w:hAnsi="Symbol" w:hint="default"/>
      </w:rPr>
    </w:lvl>
    <w:lvl w:ilvl="7" w:tplc="C7BAB534" w:tentative="1">
      <w:start w:val="1"/>
      <w:numFmt w:val="bullet"/>
      <w:lvlText w:val="o"/>
      <w:lvlJc w:val="left"/>
      <w:pPr>
        <w:ind w:left="5760" w:hanging="360"/>
      </w:pPr>
      <w:rPr>
        <w:rFonts w:ascii="Courier New" w:hAnsi="Courier New" w:cs="Courier New" w:hint="default"/>
      </w:rPr>
    </w:lvl>
    <w:lvl w:ilvl="8" w:tplc="2ADC9EC6" w:tentative="1">
      <w:start w:val="1"/>
      <w:numFmt w:val="bullet"/>
      <w:lvlText w:val=""/>
      <w:lvlJc w:val="left"/>
      <w:pPr>
        <w:ind w:left="6480" w:hanging="360"/>
      </w:pPr>
      <w:rPr>
        <w:rFonts w:ascii="Wingdings" w:hAnsi="Wingdings" w:hint="default"/>
      </w:rPr>
    </w:lvl>
  </w:abstractNum>
  <w:abstractNum w:abstractNumId="43" w15:restartNumberingAfterBreak="0">
    <w:nsid w:val="497A0E3A"/>
    <w:multiLevelType w:val="hybridMultilevel"/>
    <w:tmpl w:val="5D0C27AE"/>
    <w:lvl w:ilvl="0" w:tplc="5B706B16">
      <w:start w:val="1"/>
      <w:numFmt w:val="lowerLetter"/>
      <w:lvlText w:val="%1."/>
      <w:lvlJc w:val="left"/>
      <w:pPr>
        <w:ind w:left="2160" w:hanging="360"/>
      </w:pPr>
      <w:rPr>
        <w:rFonts w:cs="Times New Roman" w:hint="default"/>
        <w:b w:val="0"/>
        <w:i w:val="0"/>
      </w:rPr>
    </w:lvl>
    <w:lvl w:ilvl="1" w:tplc="B4E685FE">
      <w:start w:val="1"/>
      <w:numFmt w:val="lowerLetter"/>
      <w:lvlText w:val="%2."/>
      <w:lvlJc w:val="left"/>
      <w:pPr>
        <w:ind w:left="2880" w:hanging="360"/>
      </w:pPr>
      <w:rPr>
        <w:rFonts w:cs="Times New Roman"/>
      </w:rPr>
    </w:lvl>
    <w:lvl w:ilvl="2" w:tplc="E3A0187A" w:tentative="1">
      <w:start w:val="1"/>
      <w:numFmt w:val="lowerRoman"/>
      <w:lvlText w:val="%3."/>
      <w:lvlJc w:val="right"/>
      <w:pPr>
        <w:ind w:left="3600" w:hanging="180"/>
      </w:pPr>
      <w:rPr>
        <w:rFonts w:cs="Times New Roman"/>
      </w:rPr>
    </w:lvl>
    <w:lvl w:ilvl="3" w:tplc="77B27D0A" w:tentative="1">
      <w:start w:val="1"/>
      <w:numFmt w:val="decimal"/>
      <w:lvlText w:val="%4."/>
      <w:lvlJc w:val="left"/>
      <w:pPr>
        <w:ind w:left="4320" w:hanging="360"/>
      </w:pPr>
      <w:rPr>
        <w:rFonts w:cs="Times New Roman"/>
      </w:rPr>
    </w:lvl>
    <w:lvl w:ilvl="4" w:tplc="5A7A4DA6" w:tentative="1">
      <w:start w:val="1"/>
      <w:numFmt w:val="lowerLetter"/>
      <w:lvlText w:val="%5."/>
      <w:lvlJc w:val="left"/>
      <w:pPr>
        <w:ind w:left="5040" w:hanging="360"/>
      </w:pPr>
      <w:rPr>
        <w:rFonts w:cs="Times New Roman"/>
      </w:rPr>
    </w:lvl>
    <w:lvl w:ilvl="5" w:tplc="5D96DBD6" w:tentative="1">
      <w:start w:val="1"/>
      <w:numFmt w:val="lowerRoman"/>
      <w:lvlText w:val="%6."/>
      <w:lvlJc w:val="right"/>
      <w:pPr>
        <w:ind w:left="5760" w:hanging="180"/>
      </w:pPr>
      <w:rPr>
        <w:rFonts w:cs="Times New Roman"/>
      </w:rPr>
    </w:lvl>
    <w:lvl w:ilvl="6" w:tplc="1968220A" w:tentative="1">
      <w:start w:val="1"/>
      <w:numFmt w:val="decimal"/>
      <w:lvlText w:val="%7."/>
      <w:lvlJc w:val="left"/>
      <w:pPr>
        <w:ind w:left="6480" w:hanging="360"/>
      </w:pPr>
      <w:rPr>
        <w:rFonts w:cs="Times New Roman"/>
      </w:rPr>
    </w:lvl>
    <w:lvl w:ilvl="7" w:tplc="561AA4A4" w:tentative="1">
      <w:start w:val="1"/>
      <w:numFmt w:val="lowerLetter"/>
      <w:lvlText w:val="%8."/>
      <w:lvlJc w:val="left"/>
      <w:pPr>
        <w:ind w:left="7200" w:hanging="360"/>
      </w:pPr>
      <w:rPr>
        <w:rFonts w:cs="Times New Roman"/>
      </w:rPr>
    </w:lvl>
    <w:lvl w:ilvl="8" w:tplc="BE3CBA4C" w:tentative="1">
      <w:start w:val="1"/>
      <w:numFmt w:val="lowerRoman"/>
      <w:lvlText w:val="%9."/>
      <w:lvlJc w:val="right"/>
      <w:pPr>
        <w:ind w:left="7920" w:hanging="180"/>
      </w:pPr>
      <w:rPr>
        <w:rFonts w:cs="Times New Roman"/>
      </w:rPr>
    </w:lvl>
  </w:abstractNum>
  <w:abstractNum w:abstractNumId="44" w15:restartNumberingAfterBreak="0">
    <w:nsid w:val="499D5C6B"/>
    <w:multiLevelType w:val="hybridMultilevel"/>
    <w:tmpl w:val="5C00F80E"/>
    <w:lvl w:ilvl="0" w:tplc="3BBAC474">
      <w:start w:val="1"/>
      <w:numFmt w:val="decimal"/>
      <w:lvlText w:val="G%1."/>
      <w:lvlJc w:val="left"/>
      <w:pPr>
        <w:ind w:left="720" w:hanging="360"/>
      </w:pPr>
      <w:rPr>
        <w:rFonts w:hint="default"/>
      </w:rPr>
    </w:lvl>
    <w:lvl w:ilvl="1" w:tplc="37181B04" w:tentative="1">
      <w:start w:val="1"/>
      <w:numFmt w:val="lowerLetter"/>
      <w:lvlText w:val="%2."/>
      <w:lvlJc w:val="left"/>
      <w:pPr>
        <w:ind w:left="1440" w:hanging="360"/>
      </w:pPr>
    </w:lvl>
    <w:lvl w:ilvl="2" w:tplc="B946516E" w:tentative="1">
      <w:start w:val="1"/>
      <w:numFmt w:val="lowerRoman"/>
      <w:lvlText w:val="%3."/>
      <w:lvlJc w:val="right"/>
      <w:pPr>
        <w:ind w:left="2160" w:hanging="180"/>
      </w:pPr>
    </w:lvl>
    <w:lvl w:ilvl="3" w:tplc="7360B85A" w:tentative="1">
      <w:start w:val="1"/>
      <w:numFmt w:val="decimal"/>
      <w:lvlText w:val="%4."/>
      <w:lvlJc w:val="left"/>
      <w:pPr>
        <w:ind w:left="2880" w:hanging="360"/>
      </w:pPr>
    </w:lvl>
    <w:lvl w:ilvl="4" w:tplc="E592A704" w:tentative="1">
      <w:start w:val="1"/>
      <w:numFmt w:val="lowerLetter"/>
      <w:lvlText w:val="%5."/>
      <w:lvlJc w:val="left"/>
      <w:pPr>
        <w:ind w:left="3600" w:hanging="360"/>
      </w:pPr>
    </w:lvl>
    <w:lvl w:ilvl="5" w:tplc="E51AC794" w:tentative="1">
      <w:start w:val="1"/>
      <w:numFmt w:val="lowerRoman"/>
      <w:lvlText w:val="%6."/>
      <w:lvlJc w:val="right"/>
      <w:pPr>
        <w:ind w:left="4320" w:hanging="180"/>
      </w:pPr>
    </w:lvl>
    <w:lvl w:ilvl="6" w:tplc="32E6EE36" w:tentative="1">
      <w:start w:val="1"/>
      <w:numFmt w:val="decimal"/>
      <w:lvlText w:val="%7."/>
      <w:lvlJc w:val="left"/>
      <w:pPr>
        <w:ind w:left="5040" w:hanging="360"/>
      </w:pPr>
    </w:lvl>
    <w:lvl w:ilvl="7" w:tplc="264460B8" w:tentative="1">
      <w:start w:val="1"/>
      <w:numFmt w:val="lowerLetter"/>
      <w:lvlText w:val="%8."/>
      <w:lvlJc w:val="left"/>
      <w:pPr>
        <w:ind w:left="5760" w:hanging="360"/>
      </w:pPr>
    </w:lvl>
    <w:lvl w:ilvl="8" w:tplc="02BAF7D2" w:tentative="1">
      <w:start w:val="1"/>
      <w:numFmt w:val="lowerRoman"/>
      <w:lvlText w:val="%9."/>
      <w:lvlJc w:val="right"/>
      <w:pPr>
        <w:ind w:left="6480" w:hanging="180"/>
      </w:pPr>
    </w:lvl>
  </w:abstractNum>
  <w:abstractNum w:abstractNumId="45"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6"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7" w15:restartNumberingAfterBreak="0">
    <w:nsid w:val="53442A21"/>
    <w:multiLevelType w:val="hybridMultilevel"/>
    <w:tmpl w:val="CE949E86"/>
    <w:lvl w:ilvl="0" w:tplc="082012A8">
      <w:start w:val="1"/>
      <w:numFmt w:val="bullet"/>
      <w:lvlText w:val=""/>
      <w:lvlJc w:val="left"/>
      <w:pPr>
        <w:ind w:left="1506" w:hanging="360"/>
      </w:pPr>
      <w:rPr>
        <w:rFonts w:ascii="Symbol" w:hAnsi="Symbol" w:hint="default"/>
      </w:rPr>
    </w:lvl>
    <w:lvl w:ilvl="1" w:tplc="2B803ADE" w:tentative="1">
      <w:start w:val="1"/>
      <w:numFmt w:val="bullet"/>
      <w:lvlText w:val="o"/>
      <w:lvlJc w:val="left"/>
      <w:pPr>
        <w:ind w:left="2226" w:hanging="360"/>
      </w:pPr>
      <w:rPr>
        <w:rFonts w:ascii="Courier New" w:hAnsi="Courier New" w:hint="default"/>
      </w:rPr>
    </w:lvl>
    <w:lvl w:ilvl="2" w:tplc="A970B28A" w:tentative="1">
      <w:start w:val="1"/>
      <w:numFmt w:val="bullet"/>
      <w:lvlText w:val=""/>
      <w:lvlJc w:val="left"/>
      <w:pPr>
        <w:ind w:left="2946" w:hanging="360"/>
      </w:pPr>
      <w:rPr>
        <w:rFonts w:ascii="Wingdings" w:hAnsi="Wingdings" w:hint="default"/>
      </w:rPr>
    </w:lvl>
    <w:lvl w:ilvl="3" w:tplc="F6ACDF58" w:tentative="1">
      <w:start w:val="1"/>
      <w:numFmt w:val="bullet"/>
      <w:lvlText w:val=""/>
      <w:lvlJc w:val="left"/>
      <w:pPr>
        <w:ind w:left="3666" w:hanging="360"/>
      </w:pPr>
      <w:rPr>
        <w:rFonts w:ascii="Symbol" w:hAnsi="Symbol" w:hint="default"/>
      </w:rPr>
    </w:lvl>
    <w:lvl w:ilvl="4" w:tplc="E7565F32" w:tentative="1">
      <w:start w:val="1"/>
      <w:numFmt w:val="bullet"/>
      <w:lvlText w:val="o"/>
      <w:lvlJc w:val="left"/>
      <w:pPr>
        <w:ind w:left="4386" w:hanging="360"/>
      </w:pPr>
      <w:rPr>
        <w:rFonts w:ascii="Courier New" w:hAnsi="Courier New" w:hint="default"/>
      </w:rPr>
    </w:lvl>
    <w:lvl w:ilvl="5" w:tplc="73562654" w:tentative="1">
      <w:start w:val="1"/>
      <w:numFmt w:val="bullet"/>
      <w:lvlText w:val=""/>
      <w:lvlJc w:val="left"/>
      <w:pPr>
        <w:ind w:left="5106" w:hanging="360"/>
      </w:pPr>
      <w:rPr>
        <w:rFonts w:ascii="Wingdings" w:hAnsi="Wingdings" w:hint="default"/>
      </w:rPr>
    </w:lvl>
    <w:lvl w:ilvl="6" w:tplc="C972C128" w:tentative="1">
      <w:start w:val="1"/>
      <w:numFmt w:val="bullet"/>
      <w:lvlText w:val=""/>
      <w:lvlJc w:val="left"/>
      <w:pPr>
        <w:ind w:left="5826" w:hanging="360"/>
      </w:pPr>
      <w:rPr>
        <w:rFonts w:ascii="Symbol" w:hAnsi="Symbol" w:hint="default"/>
      </w:rPr>
    </w:lvl>
    <w:lvl w:ilvl="7" w:tplc="9B823426" w:tentative="1">
      <w:start w:val="1"/>
      <w:numFmt w:val="bullet"/>
      <w:lvlText w:val="o"/>
      <w:lvlJc w:val="left"/>
      <w:pPr>
        <w:ind w:left="6546" w:hanging="360"/>
      </w:pPr>
      <w:rPr>
        <w:rFonts w:ascii="Courier New" w:hAnsi="Courier New" w:hint="default"/>
      </w:rPr>
    </w:lvl>
    <w:lvl w:ilvl="8" w:tplc="007C06D8" w:tentative="1">
      <w:start w:val="1"/>
      <w:numFmt w:val="bullet"/>
      <w:lvlText w:val=""/>
      <w:lvlJc w:val="left"/>
      <w:pPr>
        <w:ind w:left="7266" w:hanging="360"/>
      </w:pPr>
      <w:rPr>
        <w:rFonts w:ascii="Wingdings" w:hAnsi="Wingdings" w:hint="default"/>
      </w:rPr>
    </w:lvl>
  </w:abstractNum>
  <w:abstractNum w:abstractNumId="48"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3E37B6"/>
    <w:multiLevelType w:val="hybridMultilevel"/>
    <w:tmpl w:val="FFDC1F12"/>
    <w:lvl w:ilvl="0" w:tplc="D2186F28">
      <w:start w:val="1"/>
      <w:numFmt w:val="bullet"/>
      <w:lvlText w:val=""/>
      <w:lvlJc w:val="left"/>
      <w:pPr>
        <w:ind w:left="720" w:hanging="360"/>
      </w:pPr>
      <w:rPr>
        <w:rFonts w:ascii="Symbol" w:hAnsi="Symbol" w:hint="default"/>
      </w:rPr>
    </w:lvl>
    <w:lvl w:ilvl="1" w:tplc="C9B256CA" w:tentative="1">
      <w:start w:val="1"/>
      <w:numFmt w:val="bullet"/>
      <w:lvlText w:val="o"/>
      <w:lvlJc w:val="left"/>
      <w:pPr>
        <w:ind w:left="1440" w:hanging="360"/>
      </w:pPr>
      <w:rPr>
        <w:rFonts w:ascii="Courier New" w:hAnsi="Courier New" w:cs="Courier New" w:hint="default"/>
      </w:rPr>
    </w:lvl>
    <w:lvl w:ilvl="2" w:tplc="FA9A87B6" w:tentative="1">
      <w:start w:val="1"/>
      <w:numFmt w:val="bullet"/>
      <w:lvlText w:val=""/>
      <w:lvlJc w:val="left"/>
      <w:pPr>
        <w:ind w:left="2160" w:hanging="360"/>
      </w:pPr>
      <w:rPr>
        <w:rFonts w:ascii="Wingdings" w:hAnsi="Wingdings" w:hint="default"/>
      </w:rPr>
    </w:lvl>
    <w:lvl w:ilvl="3" w:tplc="FBD0EABA" w:tentative="1">
      <w:start w:val="1"/>
      <w:numFmt w:val="bullet"/>
      <w:lvlText w:val=""/>
      <w:lvlJc w:val="left"/>
      <w:pPr>
        <w:ind w:left="2880" w:hanging="360"/>
      </w:pPr>
      <w:rPr>
        <w:rFonts w:ascii="Symbol" w:hAnsi="Symbol" w:hint="default"/>
      </w:rPr>
    </w:lvl>
    <w:lvl w:ilvl="4" w:tplc="A444384E" w:tentative="1">
      <w:start w:val="1"/>
      <w:numFmt w:val="bullet"/>
      <w:lvlText w:val="o"/>
      <w:lvlJc w:val="left"/>
      <w:pPr>
        <w:ind w:left="3600" w:hanging="360"/>
      </w:pPr>
      <w:rPr>
        <w:rFonts w:ascii="Courier New" w:hAnsi="Courier New" w:cs="Courier New" w:hint="default"/>
      </w:rPr>
    </w:lvl>
    <w:lvl w:ilvl="5" w:tplc="75829908" w:tentative="1">
      <w:start w:val="1"/>
      <w:numFmt w:val="bullet"/>
      <w:lvlText w:val=""/>
      <w:lvlJc w:val="left"/>
      <w:pPr>
        <w:ind w:left="4320" w:hanging="360"/>
      </w:pPr>
      <w:rPr>
        <w:rFonts w:ascii="Wingdings" w:hAnsi="Wingdings" w:hint="default"/>
      </w:rPr>
    </w:lvl>
    <w:lvl w:ilvl="6" w:tplc="685E63B6" w:tentative="1">
      <w:start w:val="1"/>
      <w:numFmt w:val="bullet"/>
      <w:lvlText w:val=""/>
      <w:lvlJc w:val="left"/>
      <w:pPr>
        <w:ind w:left="5040" w:hanging="360"/>
      </w:pPr>
      <w:rPr>
        <w:rFonts w:ascii="Symbol" w:hAnsi="Symbol" w:hint="default"/>
      </w:rPr>
    </w:lvl>
    <w:lvl w:ilvl="7" w:tplc="99945134" w:tentative="1">
      <w:start w:val="1"/>
      <w:numFmt w:val="bullet"/>
      <w:lvlText w:val="o"/>
      <w:lvlJc w:val="left"/>
      <w:pPr>
        <w:ind w:left="5760" w:hanging="360"/>
      </w:pPr>
      <w:rPr>
        <w:rFonts w:ascii="Courier New" w:hAnsi="Courier New" w:cs="Courier New" w:hint="default"/>
      </w:rPr>
    </w:lvl>
    <w:lvl w:ilvl="8" w:tplc="C36C91A4" w:tentative="1">
      <w:start w:val="1"/>
      <w:numFmt w:val="bullet"/>
      <w:lvlText w:val=""/>
      <w:lvlJc w:val="left"/>
      <w:pPr>
        <w:ind w:left="6480" w:hanging="360"/>
      </w:pPr>
      <w:rPr>
        <w:rFonts w:ascii="Wingdings" w:hAnsi="Wingdings" w:hint="default"/>
      </w:rPr>
    </w:lvl>
  </w:abstractNum>
  <w:abstractNum w:abstractNumId="50" w15:restartNumberingAfterBreak="0">
    <w:nsid w:val="5756542B"/>
    <w:multiLevelType w:val="hybridMultilevel"/>
    <w:tmpl w:val="75942942"/>
    <w:lvl w:ilvl="0" w:tplc="04A80FFC">
      <w:start w:val="1"/>
      <w:numFmt w:val="lowerLetter"/>
      <w:lvlText w:val="%1)"/>
      <w:lvlJc w:val="left"/>
      <w:pPr>
        <w:tabs>
          <w:tab w:val="num" w:pos="840"/>
        </w:tabs>
        <w:ind w:left="840" w:hanging="360"/>
      </w:pPr>
    </w:lvl>
    <w:lvl w:ilvl="1" w:tplc="8A4878D0" w:tentative="1">
      <w:start w:val="1"/>
      <w:numFmt w:val="lowerLetter"/>
      <w:lvlText w:val="%2."/>
      <w:lvlJc w:val="left"/>
      <w:pPr>
        <w:tabs>
          <w:tab w:val="num" w:pos="1560"/>
        </w:tabs>
        <w:ind w:left="1560" w:hanging="360"/>
      </w:pPr>
    </w:lvl>
    <w:lvl w:ilvl="2" w:tplc="4108507A" w:tentative="1">
      <w:start w:val="1"/>
      <w:numFmt w:val="lowerRoman"/>
      <w:lvlText w:val="%3."/>
      <w:lvlJc w:val="right"/>
      <w:pPr>
        <w:tabs>
          <w:tab w:val="num" w:pos="2280"/>
        </w:tabs>
        <w:ind w:left="2280" w:hanging="180"/>
      </w:pPr>
    </w:lvl>
    <w:lvl w:ilvl="3" w:tplc="EC0ACD5E" w:tentative="1">
      <w:start w:val="1"/>
      <w:numFmt w:val="decimal"/>
      <w:lvlText w:val="%4."/>
      <w:lvlJc w:val="left"/>
      <w:pPr>
        <w:tabs>
          <w:tab w:val="num" w:pos="3000"/>
        </w:tabs>
        <w:ind w:left="3000" w:hanging="360"/>
      </w:pPr>
    </w:lvl>
    <w:lvl w:ilvl="4" w:tplc="0E1A5046" w:tentative="1">
      <w:start w:val="1"/>
      <w:numFmt w:val="lowerLetter"/>
      <w:lvlText w:val="%5."/>
      <w:lvlJc w:val="left"/>
      <w:pPr>
        <w:tabs>
          <w:tab w:val="num" w:pos="3720"/>
        </w:tabs>
        <w:ind w:left="3720" w:hanging="360"/>
      </w:pPr>
    </w:lvl>
    <w:lvl w:ilvl="5" w:tplc="EB0E21F6" w:tentative="1">
      <w:start w:val="1"/>
      <w:numFmt w:val="lowerRoman"/>
      <w:lvlText w:val="%6."/>
      <w:lvlJc w:val="right"/>
      <w:pPr>
        <w:tabs>
          <w:tab w:val="num" w:pos="4440"/>
        </w:tabs>
        <w:ind w:left="4440" w:hanging="180"/>
      </w:pPr>
    </w:lvl>
    <w:lvl w:ilvl="6" w:tplc="32D819DC" w:tentative="1">
      <w:start w:val="1"/>
      <w:numFmt w:val="decimal"/>
      <w:lvlText w:val="%7."/>
      <w:lvlJc w:val="left"/>
      <w:pPr>
        <w:tabs>
          <w:tab w:val="num" w:pos="5160"/>
        </w:tabs>
        <w:ind w:left="5160" w:hanging="360"/>
      </w:pPr>
    </w:lvl>
    <w:lvl w:ilvl="7" w:tplc="50D2F1F4" w:tentative="1">
      <w:start w:val="1"/>
      <w:numFmt w:val="lowerLetter"/>
      <w:lvlText w:val="%8."/>
      <w:lvlJc w:val="left"/>
      <w:pPr>
        <w:tabs>
          <w:tab w:val="num" w:pos="5880"/>
        </w:tabs>
        <w:ind w:left="5880" w:hanging="360"/>
      </w:pPr>
    </w:lvl>
    <w:lvl w:ilvl="8" w:tplc="A7C01C24" w:tentative="1">
      <w:start w:val="1"/>
      <w:numFmt w:val="lowerRoman"/>
      <w:lvlText w:val="%9."/>
      <w:lvlJc w:val="right"/>
      <w:pPr>
        <w:tabs>
          <w:tab w:val="num" w:pos="6600"/>
        </w:tabs>
        <w:ind w:left="6600" w:hanging="180"/>
      </w:pPr>
    </w:lvl>
  </w:abstractNum>
  <w:abstractNum w:abstractNumId="51" w15:restartNumberingAfterBreak="0">
    <w:nsid w:val="57C449C3"/>
    <w:multiLevelType w:val="hybridMultilevel"/>
    <w:tmpl w:val="ED020490"/>
    <w:lvl w:ilvl="0" w:tplc="681C782A">
      <w:start w:val="1"/>
      <w:numFmt w:val="bullet"/>
      <w:lvlText w:val=""/>
      <w:lvlJc w:val="left"/>
      <w:pPr>
        <w:tabs>
          <w:tab w:val="num" w:pos="360"/>
        </w:tabs>
        <w:ind w:left="360" w:hanging="360"/>
      </w:pPr>
      <w:rPr>
        <w:rFonts w:ascii="Symbol" w:hAnsi="Symbol" w:hint="default"/>
      </w:rPr>
    </w:lvl>
    <w:lvl w:ilvl="1" w:tplc="590C9676" w:tentative="1">
      <w:start w:val="1"/>
      <w:numFmt w:val="bullet"/>
      <w:lvlText w:val="o"/>
      <w:lvlJc w:val="left"/>
      <w:pPr>
        <w:tabs>
          <w:tab w:val="num" w:pos="1440"/>
        </w:tabs>
        <w:ind w:left="1440" w:hanging="360"/>
      </w:pPr>
      <w:rPr>
        <w:rFonts w:ascii="Courier New" w:hAnsi="Courier New" w:cs="Courier New" w:hint="default"/>
      </w:rPr>
    </w:lvl>
    <w:lvl w:ilvl="2" w:tplc="9D0668D6" w:tentative="1">
      <w:start w:val="1"/>
      <w:numFmt w:val="bullet"/>
      <w:lvlText w:val=""/>
      <w:lvlJc w:val="left"/>
      <w:pPr>
        <w:tabs>
          <w:tab w:val="num" w:pos="2160"/>
        </w:tabs>
        <w:ind w:left="2160" w:hanging="360"/>
      </w:pPr>
      <w:rPr>
        <w:rFonts w:ascii="Wingdings" w:hAnsi="Wingdings" w:hint="default"/>
      </w:rPr>
    </w:lvl>
    <w:lvl w:ilvl="3" w:tplc="50D0CF3C" w:tentative="1">
      <w:start w:val="1"/>
      <w:numFmt w:val="bullet"/>
      <w:lvlText w:val=""/>
      <w:lvlJc w:val="left"/>
      <w:pPr>
        <w:tabs>
          <w:tab w:val="num" w:pos="2880"/>
        </w:tabs>
        <w:ind w:left="2880" w:hanging="360"/>
      </w:pPr>
      <w:rPr>
        <w:rFonts w:ascii="Symbol" w:hAnsi="Symbol" w:hint="default"/>
      </w:rPr>
    </w:lvl>
    <w:lvl w:ilvl="4" w:tplc="DA6AABE8" w:tentative="1">
      <w:start w:val="1"/>
      <w:numFmt w:val="bullet"/>
      <w:lvlText w:val="o"/>
      <w:lvlJc w:val="left"/>
      <w:pPr>
        <w:tabs>
          <w:tab w:val="num" w:pos="3600"/>
        </w:tabs>
        <w:ind w:left="3600" w:hanging="360"/>
      </w:pPr>
      <w:rPr>
        <w:rFonts w:ascii="Courier New" w:hAnsi="Courier New" w:cs="Courier New" w:hint="default"/>
      </w:rPr>
    </w:lvl>
    <w:lvl w:ilvl="5" w:tplc="64BE32DC" w:tentative="1">
      <w:start w:val="1"/>
      <w:numFmt w:val="bullet"/>
      <w:lvlText w:val=""/>
      <w:lvlJc w:val="left"/>
      <w:pPr>
        <w:tabs>
          <w:tab w:val="num" w:pos="4320"/>
        </w:tabs>
        <w:ind w:left="4320" w:hanging="360"/>
      </w:pPr>
      <w:rPr>
        <w:rFonts w:ascii="Wingdings" w:hAnsi="Wingdings" w:hint="default"/>
      </w:rPr>
    </w:lvl>
    <w:lvl w:ilvl="6" w:tplc="71F89922" w:tentative="1">
      <w:start w:val="1"/>
      <w:numFmt w:val="bullet"/>
      <w:lvlText w:val=""/>
      <w:lvlJc w:val="left"/>
      <w:pPr>
        <w:tabs>
          <w:tab w:val="num" w:pos="5040"/>
        </w:tabs>
        <w:ind w:left="5040" w:hanging="360"/>
      </w:pPr>
      <w:rPr>
        <w:rFonts w:ascii="Symbol" w:hAnsi="Symbol" w:hint="default"/>
      </w:rPr>
    </w:lvl>
    <w:lvl w:ilvl="7" w:tplc="3760D55A" w:tentative="1">
      <w:start w:val="1"/>
      <w:numFmt w:val="bullet"/>
      <w:lvlText w:val="o"/>
      <w:lvlJc w:val="left"/>
      <w:pPr>
        <w:tabs>
          <w:tab w:val="num" w:pos="5760"/>
        </w:tabs>
        <w:ind w:left="5760" w:hanging="360"/>
      </w:pPr>
      <w:rPr>
        <w:rFonts w:ascii="Courier New" w:hAnsi="Courier New" w:cs="Courier New" w:hint="default"/>
      </w:rPr>
    </w:lvl>
    <w:lvl w:ilvl="8" w:tplc="9A148E0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5587E"/>
    <w:multiLevelType w:val="hybridMultilevel"/>
    <w:tmpl w:val="5A968C6C"/>
    <w:lvl w:ilvl="0" w:tplc="7AD26118">
      <w:start w:val="1"/>
      <w:numFmt w:val="lowerLetter"/>
      <w:lvlText w:val="%1)"/>
      <w:lvlJc w:val="left"/>
      <w:pPr>
        <w:ind w:left="720" w:hanging="360"/>
      </w:pPr>
      <w:rPr>
        <w:rFonts w:cs="Times New Roman" w:hint="default"/>
      </w:rPr>
    </w:lvl>
    <w:lvl w:ilvl="1" w:tplc="348061BE" w:tentative="1">
      <w:start w:val="1"/>
      <w:numFmt w:val="lowerLetter"/>
      <w:lvlText w:val="%2."/>
      <w:lvlJc w:val="left"/>
      <w:pPr>
        <w:ind w:left="1440" w:hanging="360"/>
      </w:pPr>
    </w:lvl>
    <w:lvl w:ilvl="2" w:tplc="0BF04A88" w:tentative="1">
      <w:start w:val="1"/>
      <w:numFmt w:val="lowerRoman"/>
      <w:lvlText w:val="%3."/>
      <w:lvlJc w:val="right"/>
      <w:pPr>
        <w:ind w:left="2160" w:hanging="180"/>
      </w:pPr>
    </w:lvl>
    <w:lvl w:ilvl="3" w:tplc="CA6877EA" w:tentative="1">
      <w:start w:val="1"/>
      <w:numFmt w:val="decimal"/>
      <w:lvlText w:val="%4."/>
      <w:lvlJc w:val="left"/>
      <w:pPr>
        <w:ind w:left="2880" w:hanging="360"/>
      </w:pPr>
    </w:lvl>
    <w:lvl w:ilvl="4" w:tplc="ECD06512" w:tentative="1">
      <w:start w:val="1"/>
      <w:numFmt w:val="lowerLetter"/>
      <w:lvlText w:val="%5."/>
      <w:lvlJc w:val="left"/>
      <w:pPr>
        <w:ind w:left="3600" w:hanging="360"/>
      </w:pPr>
    </w:lvl>
    <w:lvl w:ilvl="5" w:tplc="F89072AE" w:tentative="1">
      <w:start w:val="1"/>
      <w:numFmt w:val="lowerRoman"/>
      <w:lvlText w:val="%6."/>
      <w:lvlJc w:val="right"/>
      <w:pPr>
        <w:ind w:left="4320" w:hanging="180"/>
      </w:pPr>
    </w:lvl>
    <w:lvl w:ilvl="6" w:tplc="01E64382" w:tentative="1">
      <w:start w:val="1"/>
      <w:numFmt w:val="decimal"/>
      <w:lvlText w:val="%7."/>
      <w:lvlJc w:val="left"/>
      <w:pPr>
        <w:ind w:left="5040" w:hanging="360"/>
      </w:pPr>
    </w:lvl>
    <w:lvl w:ilvl="7" w:tplc="324CD508" w:tentative="1">
      <w:start w:val="1"/>
      <w:numFmt w:val="lowerLetter"/>
      <w:lvlText w:val="%8."/>
      <w:lvlJc w:val="left"/>
      <w:pPr>
        <w:ind w:left="5760" w:hanging="360"/>
      </w:pPr>
    </w:lvl>
    <w:lvl w:ilvl="8" w:tplc="148695DE" w:tentative="1">
      <w:start w:val="1"/>
      <w:numFmt w:val="lowerRoman"/>
      <w:lvlText w:val="%9."/>
      <w:lvlJc w:val="right"/>
      <w:pPr>
        <w:ind w:left="6480" w:hanging="180"/>
      </w:pPr>
    </w:lvl>
  </w:abstractNum>
  <w:abstractNum w:abstractNumId="53"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25A673F"/>
    <w:multiLevelType w:val="hybridMultilevel"/>
    <w:tmpl w:val="355C5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3CF3FEE"/>
    <w:multiLevelType w:val="hybridMultilevel"/>
    <w:tmpl w:val="8F7CFCDC"/>
    <w:lvl w:ilvl="0" w:tplc="DE64591A">
      <w:start w:val="1"/>
      <w:numFmt w:val="bullet"/>
      <w:lvlText w:val=""/>
      <w:lvlJc w:val="left"/>
      <w:pPr>
        <w:tabs>
          <w:tab w:val="num" w:pos="360"/>
        </w:tabs>
        <w:ind w:left="360" w:hanging="360"/>
      </w:pPr>
      <w:rPr>
        <w:rFonts w:ascii="Symbol" w:hAnsi="Symbol" w:hint="default"/>
      </w:rPr>
    </w:lvl>
    <w:lvl w:ilvl="1" w:tplc="A11C4EF8" w:tentative="1">
      <w:start w:val="1"/>
      <w:numFmt w:val="bullet"/>
      <w:lvlText w:val="o"/>
      <w:lvlJc w:val="left"/>
      <w:pPr>
        <w:tabs>
          <w:tab w:val="num" w:pos="1440"/>
        </w:tabs>
        <w:ind w:left="1440" w:hanging="360"/>
      </w:pPr>
      <w:rPr>
        <w:rFonts w:ascii="Courier New" w:hAnsi="Courier New" w:cs="Courier New" w:hint="default"/>
      </w:rPr>
    </w:lvl>
    <w:lvl w:ilvl="2" w:tplc="FEF0C880" w:tentative="1">
      <w:start w:val="1"/>
      <w:numFmt w:val="bullet"/>
      <w:lvlText w:val=""/>
      <w:lvlJc w:val="left"/>
      <w:pPr>
        <w:tabs>
          <w:tab w:val="num" w:pos="2160"/>
        </w:tabs>
        <w:ind w:left="2160" w:hanging="360"/>
      </w:pPr>
      <w:rPr>
        <w:rFonts w:ascii="Wingdings" w:hAnsi="Wingdings" w:hint="default"/>
      </w:rPr>
    </w:lvl>
    <w:lvl w:ilvl="3" w:tplc="68EEF3BC" w:tentative="1">
      <w:start w:val="1"/>
      <w:numFmt w:val="bullet"/>
      <w:lvlText w:val=""/>
      <w:lvlJc w:val="left"/>
      <w:pPr>
        <w:tabs>
          <w:tab w:val="num" w:pos="2880"/>
        </w:tabs>
        <w:ind w:left="2880" w:hanging="360"/>
      </w:pPr>
      <w:rPr>
        <w:rFonts w:ascii="Symbol" w:hAnsi="Symbol" w:hint="default"/>
      </w:rPr>
    </w:lvl>
    <w:lvl w:ilvl="4" w:tplc="FE7A4E46" w:tentative="1">
      <w:start w:val="1"/>
      <w:numFmt w:val="bullet"/>
      <w:lvlText w:val="o"/>
      <w:lvlJc w:val="left"/>
      <w:pPr>
        <w:tabs>
          <w:tab w:val="num" w:pos="3600"/>
        </w:tabs>
        <w:ind w:left="3600" w:hanging="360"/>
      </w:pPr>
      <w:rPr>
        <w:rFonts w:ascii="Courier New" w:hAnsi="Courier New" w:cs="Courier New" w:hint="default"/>
      </w:rPr>
    </w:lvl>
    <w:lvl w:ilvl="5" w:tplc="638673C0" w:tentative="1">
      <w:start w:val="1"/>
      <w:numFmt w:val="bullet"/>
      <w:lvlText w:val=""/>
      <w:lvlJc w:val="left"/>
      <w:pPr>
        <w:tabs>
          <w:tab w:val="num" w:pos="4320"/>
        </w:tabs>
        <w:ind w:left="4320" w:hanging="360"/>
      </w:pPr>
      <w:rPr>
        <w:rFonts w:ascii="Wingdings" w:hAnsi="Wingdings" w:hint="default"/>
      </w:rPr>
    </w:lvl>
    <w:lvl w:ilvl="6" w:tplc="E91A3FFE" w:tentative="1">
      <w:start w:val="1"/>
      <w:numFmt w:val="bullet"/>
      <w:lvlText w:val=""/>
      <w:lvlJc w:val="left"/>
      <w:pPr>
        <w:tabs>
          <w:tab w:val="num" w:pos="5040"/>
        </w:tabs>
        <w:ind w:left="5040" w:hanging="360"/>
      </w:pPr>
      <w:rPr>
        <w:rFonts w:ascii="Symbol" w:hAnsi="Symbol" w:hint="default"/>
      </w:rPr>
    </w:lvl>
    <w:lvl w:ilvl="7" w:tplc="64A81682" w:tentative="1">
      <w:start w:val="1"/>
      <w:numFmt w:val="bullet"/>
      <w:lvlText w:val="o"/>
      <w:lvlJc w:val="left"/>
      <w:pPr>
        <w:tabs>
          <w:tab w:val="num" w:pos="5760"/>
        </w:tabs>
        <w:ind w:left="5760" w:hanging="360"/>
      </w:pPr>
      <w:rPr>
        <w:rFonts w:ascii="Courier New" w:hAnsi="Courier New" w:cs="Courier New" w:hint="default"/>
      </w:rPr>
    </w:lvl>
    <w:lvl w:ilvl="8" w:tplc="DE7E1BE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0B362F"/>
    <w:multiLevelType w:val="hybridMultilevel"/>
    <w:tmpl w:val="C5D285BE"/>
    <w:lvl w:ilvl="0" w:tplc="C7A0BDD6">
      <w:start w:val="1"/>
      <w:numFmt w:val="bullet"/>
      <w:lvlText w:val=""/>
      <w:lvlJc w:val="left"/>
      <w:pPr>
        <w:ind w:left="720" w:hanging="360"/>
      </w:pPr>
      <w:rPr>
        <w:rFonts w:ascii="Symbol" w:hAnsi="Symbol" w:hint="default"/>
      </w:rPr>
    </w:lvl>
    <w:lvl w:ilvl="1" w:tplc="5A3AFB72" w:tentative="1">
      <w:start w:val="1"/>
      <w:numFmt w:val="bullet"/>
      <w:lvlText w:val="o"/>
      <w:lvlJc w:val="left"/>
      <w:pPr>
        <w:ind w:left="1440" w:hanging="360"/>
      </w:pPr>
      <w:rPr>
        <w:rFonts w:ascii="Courier New" w:hAnsi="Courier New" w:cs="Courier New" w:hint="default"/>
      </w:rPr>
    </w:lvl>
    <w:lvl w:ilvl="2" w:tplc="E9D8A7E8" w:tentative="1">
      <w:start w:val="1"/>
      <w:numFmt w:val="bullet"/>
      <w:lvlText w:val=""/>
      <w:lvlJc w:val="left"/>
      <w:pPr>
        <w:ind w:left="2160" w:hanging="360"/>
      </w:pPr>
      <w:rPr>
        <w:rFonts w:ascii="Wingdings" w:hAnsi="Wingdings" w:hint="default"/>
      </w:rPr>
    </w:lvl>
    <w:lvl w:ilvl="3" w:tplc="1474E66A" w:tentative="1">
      <w:start w:val="1"/>
      <w:numFmt w:val="bullet"/>
      <w:lvlText w:val=""/>
      <w:lvlJc w:val="left"/>
      <w:pPr>
        <w:ind w:left="2880" w:hanging="360"/>
      </w:pPr>
      <w:rPr>
        <w:rFonts w:ascii="Symbol" w:hAnsi="Symbol" w:hint="default"/>
      </w:rPr>
    </w:lvl>
    <w:lvl w:ilvl="4" w:tplc="25D8490E" w:tentative="1">
      <w:start w:val="1"/>
      <w:numFmt w:val="bullet"/>
      <w:lvlText w:val="o"/>
      <w:lvlJc w:val="left"/>
      <w:pPr>
        <w:ind w:left="3600" w:hanging="360"/>
      </w:pPr>
      <w:rPr>
        <w:rFonts w:ascii="Courier New" w:hAnsi="Courier New" w:cs="Courier New" w:hint="default"/>
      </w:rPr>
    </w:lvl>
    <w:lvl w:ilvl="5" w:tplc="239C81D6" w:tentative="1">
      <w:start w:val="1"/>
      <w:numFmt w:val="bullet"/>
      <w:lvlText w:val=""/>
      <w:lvlJc w:val="left"/>
      <w:pPr>
        <w:ind w:left="4320" w:hanging="360"/>
      </w:pPr>
      <w:rPr>
        <w:rFonts w:ascii="Wingdings" w:hAnsi="Wingdings" w:hint="default"/>
      </w:rPr>
    </w:lvl>
    <w:lvl w:ilvl="6" w:tplc="52BC8FF2" w:tentative="1">
      <w:start w:val="1"/>
      <w:numFmt w:val="bullet"/>
      <w:lvlText w:val=""/>
      <w:lvlJc w:val="left"/>
      <w:pPr>
        <w:ind w:left="5040" w:hanging="360"/>
      </w:pPr>
      <w:rPr>
        <w:rFonts w:ascii="Symbol" w:hAnsi="Symbol" w:hint="default"/>
      </w:rPr>
    </w:lvl>
    <w:lvl w:ilvl="7" w:tplc="CD0E2D74" w:tentative="1">
      <w:start w:val="1"/>
      <w:numFmt w:val="bullet"/>
      <w:lvlText w:val="o"/>
      <w:lvlJc w:val="left"/>
      <w:pPr>
        <w:ind w:left="5760" w:hanging="360"/>
      </w:pPr>
      <w:rPr>
        <w:rFonts w:ascii="Courier New" w:hAnsi="Courier New" w:cs="Courier New" w:hint="default"/>
      </w:rPr>
    </w:lvl>
    <w:lvl w:ilvl="8" w:tplc="2E90D742" w:tentative="1">
      <w:start w:val="1"/>
      <w:numFmt w:val="bullet"/>
      <w:lvlText w:val=""/>
      <w:lvlJc w:val="left"/>
      <w:pPr>
        <w:ind w:left="6480" w:hanging="360"/>
      </w:pPr>
      <w:rPr>
        <w:rFonts w:ascii="Wingdings" w:hAnsi="Wingdings" w:hint="default"/>
      </w:rPr>
    </w:lvl>
  </w:abstractNum>
  <w:abstractNum w:abstractNumId="57" w15:restartNumberingAfterBreak="0">
    <w:nsid w:val="64293C20"/>
    <w:multiLevelType w:val="hybridMultilevel"/>
    <w:tmpl w:val="5D0C27AE"/>
    <w:lvl w:ilvl="0" w:tplc="E77AB0E4">
      <w:start w:val="1"/>
      <w:numFmt w:val="lowerLetter"/>
      <w:lvlText w:val="%1."/>
      <w:lvlJc w:val="left"/>
      <w:pPr>
        <w:ind w:left="2160" w:hanging="360"/>
      </w:pPr>
      <w:rPr>
        <w:rFonts w:cs="Times New Roman" w:hint="default"/>
        <w:b w:val="0"/>
        <w:i w:val="0"/>
      </w:rPr>
    </w:lvl>
    <w:lvl w:ilvl="1" w:tplc="9ABA7E6A">
      <w:start w:val="1"/>
      <w:numFmt w:val="lowerLetter"/>
      <w:lvlText w:val="%2."/>
      <w:lvlJc w:val="left"/>
      <w:pPr>
        <w:ind w:left="2880" w:hanging="360"/>
      </w:pPr>
      <w:rPr>
        <w:rFonts w:cs="Times New Roman"/>
      </w:rPr>
    </w:lvl>
    <w:lvl w:ilvl="2" w:tplc="138AD64E" w:tentative="1">
      <w:start w:val="1"/>
      <w:numFmt w:val="lowerRoman"/>
      <w:lvlText w:val="%3."/>
      <w:lvlJc w:val="right"/>
      <w:pPr>
        <w:ind w:left="3600" w:hanging="180"/>
      </w:pPr>
      <w:rPr>
        <w:rFonts w:cs="Times New Roman"/>
      </w:rPr>
    </w:lvl>
    <w:lvl w:ilvl="3" w:tplc="F0CE944C" w:tentative="1">
      <w:start w:val="1"/>
      <w:numFmt w:val="decimal"/>
      <w:lvlText w:val="%4."/>
      <w:lvlJc w:val="left"/>
      <w:pPr>
        <w:ind w:left="4320" w:hanging="360"/>
      </w:pPr>
      <w:rPr>
        <w:rFonts w:cs="Times New Roman"/>
      </w:rPr>
    </w:lvl>
    <w:lvl w:ilvl="4" w:tplc="BB94B9BE" w:tentative="1">
      <w:start w:val="1"/>
      <w:numFmt w:val="lowerLetter"/>
      <w:lvlText w:val="%5."/>
      <w:lvlJc w:val="left"/>
      <w:pPr>
        <w:ind w:left="5040" w:hanging="360"/>
      </w:pPr>
      <w:rPr>
        <w:rFonts w:cs="Times New Roman"/>
      </w:rPr>
    </w:lvl>
    <w:lvl w:ilvl="5" w:tplc="54802640" w:tentative="1">
      <w:start w:val="1"/>
      <w:numFmt w:val="lowerRoman"/>
      <w:lvlText w:val="%6."/>
      <w:lvlJc w:val="right"/>
      <w:pPr>
        <w:ind w:left="5760" w:hanging="180"/>
      </w:pPr>
      <w:rPr>
        <w:rFonts w:cs="Times New Roman"/>
      </w:rPr>
    </w:lvl>
    <w:lvl w:ilvl="6" w:tplc="AF4096E8" w:tentative="1">
      <w:start w:val="1"/>
      <w:numFmt w:val="decimal"/>
      <w:lvlText w:val="%7."/>
      <w:lvlJc w:val="left"/>
      <w:pPr>
        <w:ind w:left="6480" w:hanging="360"/>
      </w:pPr>
      <w:rPr>
        <w:rFonts w:cs="Times New Roman"/>
      </w:rPr>
    </w:lvl>
    <w:lvl w:ilvl="7" w:tplc="B3E009E0" w:tentative="1">
      <w:start w:val="1"/>
      <w:numFmt w:val="lowerLetter"/>
      <w:lvlText w:val="%8."/>
      <w:lvlJc w:val="left"/>
      <w:pPr>
        <w:ind w:left="7200" w:hanging="360"/>
      </w:pPr>
      <w:rPr>
        <w:rFonts w:cs="Times New Roman"/>
      </w:rPr>
    </w:lvl>
    <w:lvl w:ilvl="8" w:tplc="1206D5E4" w:tentative="1">
      <w:start w:val="1"/>
      <w:numFmt w:val="lowerRoman"/>
      <w:lvlText w:val="%9."/>
      <w:lvlJc w:val="right"/>
      <w:pPr>
        <w:ind w:left="7920" w:hanging="180"/>
      </w:pPr>
      <w:rPr>
        <w:rFonts w:cs="Times New Roman"/>
      </w:rPr>
    </w:lvl>
  </w:abstractNum>
  <w:abstractNum w:abstractNumId="58" w15:restartNumberingAfterBreak="0">
    <w:nsid w:val="64D5134C"/>
    <w:multiLevelType w:val="hybridMultilevel"/>
    <w:tmpl w:val="022CC874"/>
    <w:lvl w:ilvl="0" w:tplc="49F6BDCC">
      <w:start w:val="1"/>
      <w:numFmt w:val="bullet"/>
      <w:lvlText w:val=""/>
      <w:lvlJc w:val="left"/>
      <w:pPr>
        <w:ind w:left="720" w:hanging="360"/>
      </w:pPr>
      <w:rPr>
        <w:rFonts w:ascii="Symbol" w:hAnsi="Symbol" w:hint="default"/>
      </w:rPr>
    </w:lvl>
    <w:lvl w:ilvl="1" w:tplc="F13C11A0" w:tentative="1">
      <w:start w:val="1"/>
      <w:numFmt w:val="bullet"/>
      <w:lvlText w:val="o"/>
      <w:lvlJc w:val="left"/>
      <w:pPr>
        <w:ind w:left="1440" w:hanging="360"/>
      </w:pPr>
      <w:rPr>
        <w:rFonts w:ascii="Courier New" w:hAnsi="Courier New" w:cs="Courier New" w:hint="default"/>
      </w:rPr>
    </w:lvl>
    <w:lvl w:ilvl="2" w:tplc="69A07B88" w:tentative="1">
      <w:start w:val="1"/>
      <w:numFmt w:val="bullet"/>
      <w:lvlText w:val=""/>
      <w:lvlJc w:val="left"/>
      <w:pPr>
        <w:ind w:left="2160" w:hanging="360"/>
      </w:pPr>
      <w:rPr>
        <w:rFonts w:ascii="Wingdings" w:hAnsi="Wingdings" w:hint="default"/>
      </w:rPr>
    </w:lvl>
    <w:lvl w:ilvl="3" w:tplc="744609A6" w:tentative="1">
      <w:start w:val="1"/>
      <w:numFmt w:val="bullet"/>
      <w:lvlText w:val=""/>
      <w:lvlJc w:val="left"/>
      <w:pPr>
        <w:ind w:left="2880" w:hanging="360"/>
      </w:pPr>
      <w:rPr>
        <w:rFonts w:ascii="Symbol" w:hAnsi="Symbol" w:hint="default"/>
      </w:rPr>
    </w:lvl>
    <w:lvl w:ilvl="4" w:tplc="76A063CE" w:tentative="1">
      <w:start w:val="1"/>
      <w:numFmt w:val="bullet"/>
      <w:lvlText w:val="o"/>
      <w:lvlJc w:val="left"/>
      <w:pPr>
        <w:ind w:left="3600" w:hanging="360"/>
      </w:pPr>
      <w:rPr>
        <w:rFonts w:ascii="Courier New" w:hAnsi="Courier New" w:cs="Courier New" w:hint="default"/>
      </w:rPr>
    </w:lvl>
    <w:lvl w:ilvl="5" w:tplc="4AD8B1A4" w:tentative="1">
      <w:start w:val="1"/>
      <w:numFmt w:val="bullet"/>
      <w:lvlText w:val=""/>
      <w:lvlJc w:val="left"/>
      <w:pPr>
        <w:ind w:left="4320" w:hanging="360"/>
      </w:pPr>
      <w:rPr>
        <w:rFonts w:ascii="Wingdings" w:hAnsi="Wingdings" w:hint="default"/>
      </w:rPr>
    </w:lvl>
    <w:lvl w:ilvl="6" w:tplc="5590EA84" w:tentative="1">
      <w:start w:val="1"/>
      <w:numFmt w:val="bullet"/>
      <w:lvlText w:val=""/>
      <w:lvlJc w:val="left"/>
      <w:pPr>
        <w:ind w:left="5040" w:hanging="360"/>
      </w:pPr>
      <w:rPr>
        <w:rFonts w:ascii="Symbol" w:hAnsi="Symbol" w:hint="default"/>
      </w:rPr>
    </w:lvl>
    <w:lvl w:ilvl="7" w:tplc="7F2C1886" w:tentative="1">
      <w:start w:val="1"/>
      <w:numFmt w:val="bullet"/>
      <w:lvlText w:val="o"/>
      <w:lvlJc w:val="left"/>
      <w:pPr>
        <w:ind w:left="5760" w:hanging="360"/>
      </w:pPr>
      <w:rPr>
        <w:rFonts w:ascii="Courier New" w:hAnsi="Courier New" w:cs="Courier New" w:hint="default"/>
      </w:rPr>
    </w:lvl>
    <w:lvl w:ilvl="8" w:tplc="40A0A1E0" w:tentative="1">
      <w:start w:val="1"/>
      <w:numFmt w:val="bullet"/>
      <w:lvlText w:val=""/>
      <w:lvlJc w:val="left"/>
      <w:pPr>
        <w:ind w:left="6480" w:hanging="360"/>
      </w:pPr>
      <w:rPr>
        <w:rFonts w:ascii="Wingdings" w:hAnsi="Wingdings" w:hint="default"/>
      </w:rPr>
    </w:lvl>
  </w:abstractNum>
  <w:abstractNum w:abstractNumId="59" w15:restartNumberingAfterBreak="0">
    <w:nsid w:val="65205C25"/>
    <w:multiLevelType w:val="hybridMultilevel"/>
    <w:tmpl w:val="93DE1182"/>
    <w:lvl w:ilvl="0" w:tplc="6A2A238A">
      <w:start w:val="1"/>
      <w:numFmt w:val="bullet"/>
      <w:lvlText w:val=""/>
      <w:lvlJc w:val="left"/>
      <w:pPr>
        <w:ind w:left="720" w:hanging="360"/>
      </w:pPr>
      <w:rPr>
        <w:rFonts w:ascii="Symbol" w:hAnsi="Symbol" w:hint="default"/>
      </w:rPr>
    </w:lvl>
    <w:lvl w:ilvl="1" w:tplc="B6E4C15C">
      <w:start w:val="1"/>
      <w:numFmt w:val="bullet"/>
      <w:lvlText w:val="o"/>
      <w:lvlJc w:val="left"/>
      <w:pPr>
        <w:ind w:left="1440" w:hanging="360"/>
      </w:pPr>
      <w:rPr>
        <w:rFonts w:ascii="Courier New" w:hAnsi="Courier New" w:cs="Courier New" w:hint="default"/>
      </w:rPr>
    </w:lvl>
    <w:lvl w:ilvl="2" w:tplc="66F078B6" w:tentative="1">
      <w:start w:val="1"/>
      <w:numFmt w:val="bullet"/>
      <w:lvlText w:val=""/>
      <w:lvlJc w:val="left"/>
      <w:pPr>
        <w:ind w:left="2160" w:hanging="360"/>
      </w:pPr>
      <w:rPr>
        <w:rFonts w:ascii="Wingdings" w:hAnsi="Wingdings" w:hint="default"/>
      </w:rPr>
    </w:lvl>
    <w:lvl w:ilvl="3" w:tplc="4DCE7112" w:tentative="1">
      <w:start w:val="1"/>
      <w:numFmt w:val="bullet"/>
      <w:lvlText w:val=""/>
      <w:lvlJc w:val="left"/>
      <w:pPr>
        <w:ind w:left="2880" w:hanging="360"/>
      </w:pPr>
      <w:rPr>
        <w:rFonts w:ascii="Symbol" w:hAnsi="Symbol" w:hint="default"/>
      </w:rPr>
    </w:lvl>
    <w:lvl w:ilvl="4" w:tplc="17E27D9E" w:tentative="1">
      <w:start w:val="1"/>
      <w:numFmt w:val="bullet"/>
      <w:lvlText w:val="o"/>
      <w:lvlJc w:val="left"/>
      <w:pPr>
        <w:ind w:left="3600" w:hanging="360"/>
      </w:pPr>
      <w:rPr>
        <w:rFonts w:ascii="Courier New" w:hAnsi="Courier New" w:cs="Courier New" w:hint="default"/>
      </w:rPr>
    </w:lvl>
    <w:lvl w:ilvl="5" w:tplc="B61008B0" w:tentative="1">
      <w:start w:val="1"/>
      <w:numFmt w:val="bullet"/>
      <w:lvlText w:val=""/>
      <w:lvlJc w:val="left"/>
      <w:pPr>
        <w:ind w:left="4320" w:hanging="360"/>
      </w:pPr>
      <w:rPr>
        <w:rFonts w:ascii="Wingdings" w:hAnsi="Wingdings" w:hint="default"/>
      </w:rPr>
    </w:lvl>
    <w:lvl w:ilvl="6" w:tplc="832E1480" w:tentative="1">
      <w:start w:val="1"/>
      <w:numFmt w:val="bullet"/>
      <w:lvlText w:val=""/>
      <w:lvlJc w:val="left"/>
      <w:pPr>
        <w:ind w:left="5040" w:hanging="360"/>
      </w:pPr>
      <w:rPr>
        <w:rFonts w:ascii="Symbol" w:hAnsi="Symbol" w:hint="default"/>
      </w:rPr>
    </w:lvl>
    <w:lvl w:ilvl="7" w:tplc="C09A5A9A" w:tentative="1">
      <w:start w:val="1"/>
      <w:numFmt w:val="bullet"/>
      <w:lvlText w:val="o"/>
      <w:lvlJc w:val="left"/>
      <w:pPr>
        <w:ind w:left="5760" w:hanging="360"/>
      </w:pPr>
      <w:rPr>
        <w:rFonts w:ascii="Courier New" w:hAnsi="Courier New" w:cs="Courier New" w:hint="default"/>
      </w:rPr>
    </w:lvl>
    <w:lvl w:ilvl="8" w:tplc="427AB514" w:tentative="1">
      <w:start w:val="1"/>
      <w:numFmt w:val="bullet"/>
      <w:lvlText w:val=""/>
      <w:lvlJc w:val="left"/>
      <w:pPr>
        <w:ind w:left="6480" w:hanging="360"/>
      </w:pPr>
      <w:rPr>
        <w:rFonts w:ascii="Wingdings" w:hAnsi="Wingdings" w:hint="default"/>
      </w:rPr>
    </w:lvl>
  </w:abstractNum>
  <w:abstractNum w:abstractNumId="60" w15:restartNumberingAfterBreak="0">
    <w:nsid w:val="66742FE3"/>
    <w:multiLevelType w:val="hybridMultilevel"/>
    <w:tmpl w:val="A196A0B6"/>
    <w:lvl w:ilvl="0" w:tplc="5E5A0DF2">
      <w:start w:val="1"/>
      <w:numFmt w:val="bullet"/>
      <w:lvlText w:val=""/>
      <w:lvlJc w:val="left"/>
      <w:pPr>
        <w:tabs>
          <w:tab w:val="num" w:pos="360"/>
        </w:tabs>
        <w:ind w:left="360" w:hanging="360"/>
      </w:pPr>
      <w:rPr>
        <w:rFonts w:ascii="Symbol" w:hAnsi="Symbol" w:hint="default"/>
      </w:rPr>
    </w:lvl>
    <w:lvl w:ilvl="1" w:tplc="64A6BAF6" w:tentative="1">
      <w:start w:val="1"/>
      <w:numFmt w:val="bullet"/>
      <w:lvlText w:val="o"/>
      <w:lvlJc w:val="left"/>
      <w:pPr>
        <w:tabs>
          <w:tab w:val="num" w:pos="1080"/>
        </w:tabs>
        <w:ind w:left="1080" w:hanging="360"/>
      </w:pPr>
      <w:rPr>
        <w:rFonts w:ascii="Courier New" w:hAnsi="Courier New" w:cs="Courier New" w:hint="default"/>
      </w:rPr>
    </w:lvl>
    <w:lvl w:ilvl="2" w:tplc="2628144C" w:tentative="1">
      <w:start w:val="1"/>
      <w:numFmt w:val="bullet"/>
      <w:lvlText w:val=""/>
      <w:lvlJc w:val="left"/>
      <w:pPr>
        <w:tabs>
          <w:tab w:val="num" w:pos="1800"/>
        </w:tabs>
        <w:ind w:left="1800" w:hanging="360"/>
      </w:pPr>
      <w:rPr>
        <w:rFonts w:ascii="Wingdings" w:hAnsi="Wingdings" w:hint="default"/>
      </w:rPr>
    </w:lvl>
    <w:lvl w:ilvl="3" w:tplc="03BC8F08" w:tentative="1">
      <w:start w:val="1"/>
      <w:numFmt w:val="bullet"/>
      <w:lvlText w:val=""/>
      <w:lvlJc w:val="left"/>
      <w:pPr>
        <w:tabs>
          <w:tab w:val="num" w:pos="2520"/>
        </w:tabs>
        <w:ind w:left="2520" w:hanging="360"/>
      </w:pPr>
      <w:rPr>
        <w:rFonts w:ascii="Symbol" w:hAnsi="Symbol" w:hint="default"/>
      </w:rPr>
    </w:lvl>
    <w:lvl w:ilvl="4" w:tplc="C2301DA0" w:tentative="1">
      <w:start w:val="1"/>
      <w:numFmt w:val="bullet"/>
      <w:lvlText w:val="o"/>
      <w:lvlJc w:val="left"/>
      <w:pPr>
        <w:tabs>
          <w:tab w:val="num" w:pos="3240"/>
        </w:tabs>
        <w:ind w:left="3240" w:hanging="360"/>
      </w:pPr>
      <w:rPr>
        <w:rFonts w:ascii="Courier New" w:hAnsi="Courier New" w:cs="Courier New" w:hint="default"/>
      </w:rPr>
    </w:lvl>
    <w:lvl w:ilvl="5" w:tplc="DA767F50" w:tentative="1">
      <w:start w:val="1"/>
      <w:numFmt w:val="bullet"/>
      <w:lvlText w:val=""/>
      <w:lvlJc w:val="left"/>
      <w:pPr>
        <w:tabs>
          <w:tab w:val="num" w:pos="3960"/>
        </w:tabs>
        <w:ind w:left="3960" w:hanging="360"/>
      </w:pPr>
      <w:rPr>
        <w:rFonts w:ascii="Wingdings" w:hAnsi="Wingdings" w:hint="default"/>
      </w:rPr>
    </w:lvl>
    <w:lvl w:ilvl="6" w:tplc="ACF6E70E" w:tentative="1">
      <w:start w:val="1"/>
      <w:numFmt w:val="bullet"/>
      <w:lvlText w:val=""/>
      <w:lvlJc w:val="left"/>
      <w:pPr>
        <w:tabs>
          <w:tab w:val="num" w:pos="4680"/>
        </w:tabs>
        <w:ind w:left="4680" w:hanging="360"/>
      </w:pPr>
      <w:rPr>
        <w:rFonts w:ascii="Symbol" w:hAnsi="Symbol" w:hint="default"/>
      </w:rPr>
    </w:lvl>
    <w:lvl w:ilvl="7" w:tplc="C6ECC9D2" w:tentative="1">
      <w:start w:val="1"/>
      <w:numFmt w:val="bullet"/>
      <w:lvlText w:val="o"/>
      <w:lvlJc w:val="left"/>
      <w:pPr>
        <w:tabs>
          <w:tab w:val="num" w:pos="5400"/>
        </w:tabs>
        <w:ind w:left="5400" w:hanging="360"/>
      </w:pPr>
      <w:rPr>
        <w:rFonts w:ascii="Courier New" w:hAnsi="Courier New" w:cs="Courier New" w:hint="default"/>
      </w:rPr>
    </w:lvl>
    <w:lvl w:ilvl="8" w:tplc="330E0998"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8C219E6"/>
    <w:multiLevelType w:val="hybridMultilevel"/>
    <w:tmpl w:val="AAC4CA78"/>
    <w:lvl w:ilvl="0" w:tplc="251046BE">
      <w:start w:val="1"/>
      <w:numFmt w:val="lowerLetter"/>
      <w:lvlText w:val="%1)"/>
      <w:lvlJc w:val="left"/>
      <w:pPr>
        <w:tabs>
          <w:tab w:val="num" w:pos="1800"/>
        </w:tabs>
        <w:ind w:left="1800" w:hanging="360"/>
      </w:pPr>
      <w:rPr>
        <w:rFonts w:cs="Times New Roman" w:hint="default"/>
      </w:rPr>
    </w:lvl>
    <w:lvl w:ilvl="1" w:tplc="63680348" w:tentative="1">
      <w:start w:val="1"/>
      <w:numFmt w:val="lowerLetter"/>
      <w:lvlText w:val="%2."/>
      <w:lvlJc w:val="left"/>
      <w:pPr>
        <w:tabs>
          <w:tab w:val="num" w:pos="2520"/>
        </w:tabs>
        <w:ind w:left="2520" w:hanging="360"/>
      </w:pPr>
      <w:rPr>
        <w:rFonts w:cs="Times New Roman"/>
      </w:rPr>
    </w:lvl>
    <w:lvl w:ilvl="2" w:tplc="59407892" w:tentative="1">
      <w:start w:val="1"/>
      <w:numFmt w:val="lowerRoman"/>
      <w:lvlText w:val="%3."/>
      <w:lvlJc w:val="right"/>
      <w:pPr>
        <w:tabs>
          <w:tab w:val="num" w:pos="3240"/>
        </w:tabs>
        <w:ind w:left="3240" w:hanging="180"/>
      </w:pPr>
      <w:rPr>
        <w:rFonts w:cs="Times New Roman"/>
      </w:rPr>
    </w:lvl>
    <w:lvl w:ilvl="3" w:tplc="E4229602" w:tentative="1">
      <w:start w:val="1"/>
      <w:numFmt w:val="decimal"/>
      <w:lvlText w:val="%4."/>
      <w:lvlJc w:val="left"/>
      <w:pPr>
        <w:tabs>
          <w:tab w:val="num" w:pos="3960"/>
        </w:tabs>
        <w:ind w:left="3960" w:hanging="360"/>
      </w:pPr>
      <w:rPr>
        <w:rFonts w:cs="Times New Roman"/>
      </w:rPr>
    </w:lvl>
    <w:lvl w:ilvl="4" w:tplc="5908FBE8" w:tentative="1">
      <w:start w:val="1"/>
      <w:numFmt w:val="lowerLetter"/>
      <w:lvlText w:val="%5."/>
      <w:lvlJc w:val="left"/>
      <w:pPr>
        <w:tabs>
          <w:tab w:val="num" w:pos="4680"/>
        </w:tabs>
        <w:ind w:left="4680" w:hanging="360"/>
      </w:pPr>
      <w:rPr>
        <w:rFonts w:cs="Times New Roman"/>
      </w:rPr>
    </w:lvl>
    <w:lvl w:ilvl="5" w:tplc="87FE7B76" w:tentative="1">
      <w:start w:val="1"/>
      <w:numFmt w:val="lowerRoman"/>
      <w:lvlText w:val="%6."/>
      <w:lvlJc w:val="right"/>
      <w:pPr>
        <w:tabs>
          <w:tab w:val="num" w:pos="5400"/>
        </w:tabs>
        <w:ind w:left="5400" w:hanging="180"/>
      </w:pPr>
      <w:rPr>
        <w:rFonts w:cs="Times New Roman"/>
      </w:rPr>
    </w:lvl>
    <w:lvl w:ilvl="6" w:tplc="E95ACB46" w:tentative="1">
      <w:start w:val="1"/>
      <w:numFmt w:val="decimal"/>
      <w:lvlText w:val="%7."/>
      <w:lvlJc w:val="left"/>
      <w:pPr>
        <w:tabs>
          <w:tab w:val="num" w:pos="6120"/>
        </w:tabs>
        <w:ind w:left="6120" w:hanging="360"/>
      </w:pPr>
      <w:rPr>
        <w:rFonts w:cs="Times New Roman"/>
      </w:rPr>
    </w:lvl>
    <w:lvl w:ilvl="7" w:tplc="BE44DDC6" w:tentative="1">
      <w:start w:val="1"/>
      <w:numFmt w:val="lowerLetter"/>
      <w:lvlText w:val="%8."/>
      <w:lvlJc w:val="left"/>
      <w:pPr>
        <w:tabs>
          <w:tab w:val="num" w:pos="6840"/>
        </w:tabs>
        <w:ind w:left="6840" w:hanging="360"/>
      </w:pPr>
      <w:rPr>
        <w:rFonts w:cs="Times New Roman"/>
      </w:rPr>
    </w:lvl>
    <w:lvl w:ilvl="8" w:tplc="8CAE7D72" w:tentative="1">
      <w:start w:val="1"/>
      <w:numFmt w:val="lowerRoman"/>
      <w:lvlText w:val="%9."/>
      <w:lvlJc w:val="right"/>
      <w:pPr>
        <w:tabs>
          <w:tab w:val="num" w:pos="7560"/>
        </w:tabs>
        <w:ind w:left="7560" w:hanging="180"/>
      </w:pPr>
      <w:rPr>
        <w:rFonts w:cs="Times New Roman"/>
      </w:rPr>
    </w:lvl>
  </w:abstractNum>
  <w:abstractNum w:abstractNumId="62" w15:restartNumberingAfterBreak="0">
    <w:nsid w:val="6B1F624A"/>
    <w:multiLevelType w:val="hybridMultilevel"/>
    <w:tmpl w:val="C212C042"/>
    <w:lvl w:ilvl="0" w:tplc="40B4B134">
      <w:start w:val="1"/>
      <w:numFmt w:val="decimal"/>
      <w:lvlText w:val="%1."/>
      <w:lvlJc w:val="left"/>
      <w:pPr>
        <w:tabs>
          <w:tab w:val="num" w:pos="360"/>
        </w:tabs>
        <w:ind w:left="360" w:hanging="360"/>
      </w:pPr>
    </w:lvl>
    <w:lvl w:ilvl="1" w:tplc="8EC6DC70">
      <w:start w:val="1"/>
      <w:numFmt w:val="lowerLetter"/>
      <w:lvlText w:val="%2)"/>
      <w:lvlJc w:val="left"/>
      <w:pPr>
        <w:tabs>
          <w:tab w:val="num" w:pos="993"/>
        </w:tabs>
        <w:ind w:left="993" w:hanging="709"/>
      </w:pPr>
      <w:rPr>
        <w:rFonts w:ascii="Calibri" w:hAnsi="Calibri" w:hint="default"/>
        <w:b/>
        <w:i w:val="0"/>
        <w:sz w:val="22"/>
        <w:szCs w:val="24"/>
      </w:rPr>
    </w:lvl>
    <w:lvl w:ilvl="2" w:tplc="5FDA9CE2" w:tentative="1">
      <w:start w:val="1"/>
      <w:numFmt w:val="lowerRoman"/>
      <w:lvlText w:val="%3."/>
      <w:lvlJc w:val="right"/>
      <w:pPr>
        <w:tabs>
          <w:tab w:val="num" w:pos="1800"/>
        </w:tabs>
        <w:ind w:left="1800" w:hanging="180"/>
      </w:pPr>
    </w:lvl>
    <w:lvl w:ilvl="3" w:tplc="0554D14C" w:tentative="1">
      <w:start w:val="1"/>
      <w:numFmt w:val="decimal"/>
      <w:lvlText w:val="%4."/>
      <w:lvlJc w:val="left"/>
      <w:pPr>
        <w:tabs>
          <w:tab w:val="num" w:pos="2520"/>
        </w:tabs>
        <w:ind w:left="2520" w:hanging="360"/>
      </w:pPr>
    </w:lvl>
    <w:lvl w:ilvl="4" w:tplc="F760BD06" w:tentative="1">
      <w:start w:val="1"/>
      <w:numFmt w:val="lowerLetter"/>
      <w:lvlText w:val="%5."/>
      <w:lvlJc w:val="left"/>
      <w:pPr>
        <w:tabs>
          <w:tab w:val="num" w:pos="3240"/>
        </w:tabs>
        <w:ind w:left="3240" w:hanging="360"/>
      </w:pPr>
    </w:lvl>
    <w:lvl w:ilvl="5" w:tplc="1C707AF0" w:tentative="1">
      <w:start w:val="1"/>
      <w:numFmt w:val="lowerRoman"/>
      <w:lvlText w:val="%6."/>
      <w:lvlJc w:val="right"/>
      <w:pPr>
        <w:tabs>
          <w:tab w:val="num" w:pos="3960"/>
        </w:tabs>
        <w:ind w:left="3960" w:hanging="180"/>
      </w:pPr>
    </w:lvl>
    <w:lvl w:ilvl="6" w:tplc="ADC86446" w:tentative="1">
      <w:start w:val="1"/>
      <w:numFmt w:val="decimal"/>
      <w:lvlText w:val="%7."/>
      <w:lvlJc w:val="left"/>
      <w:pPr>
        <w:tabs>
          <w:tab w:val="num" w:pos="4680"/>
        </w:tabs>
        <w:ind w:left="4680" w:hanging="360"/>
      </w:pPr>
    </w:lvl>
    <w:lvl w:ilvl="7" w:tplc="4B4E838A" w:tentative="1">
      <w:start w:val="1"/>
      <w:numFmt w:val="lowerLetter"/>
      <w:lvlText w:val="%8."/>
      <w:lvlJc w:val="left"/>
      <w:pPr>
        <w:tabs>
          <w:tab w:val="num" w:pos="5400"/>
        </w:tabs>
        <w:ind w:left="5400" w:hanging="360"/>
      </w:pPr>
    </w:lvl>
    <w:lvl w:ilvl="8" w:tplc="C6EAA22E" w:tentative="1">
      <w:start w:val="1"/>
      <w:numFmt w:val="lowerRoman"/>
      <w:lvlText w:val="%9."/>
      <w:lvlJc w:val="right"/>
      <w:pPr>
        <w:tabs>
          <w:tab w:val="num" w:pos="6120"/>
        </w:tabs>
        <w:ind w:left="6120" w:hanging="180"/>
      </w:pPr>
    </w:lvl>
  </w:abstractNum>
  <w:abstractNum w:abstractNumId="63" w15:restartNumberingAfterBreak="0">
    <w:nsid w:val="6ECB409A"/>
    <w:multiLevelType w:val="hybridMultilevel"/>
    <w:tmpl w:val="29924F78"/>
    <w:lvl w:ilvl="0" w:tplc="20361458">
      <w:start w:val="1"/>
      <w:numFmt w:val="bullet"/>
      <w:lvlText w:val=""/>
      <w:lvlJc w:val="left"/>
      <w:pPr>
        <w:ind w:left="720" w:hanging="360"/>
      </w:pPr>
      <w:rPr>
        <w:rFonts w:ascii="Symbol" w:hAnsi="Symbol" w:hint="default"/>
      </w:rPr>
    </w:lvl>
    <w:lvl w:ilvl="1" w:tplc="DD8004AE" w:tentative="1">
      <w:start w:val="1"/>
      <w:numFmt w:val="bullet"/>
      <w:lvlText w:val="o"/>
      <w:lvlJc w:val="left"/>
      <w:pPr>
        <w:ind w:left="1440" w:hanging="360"/>
      </w:pPr>
      <w:rPr>
        <w:rFonts w:ascii="Courier New" w:hAnsi="Courier New" w:cs="Courier New" w:hint="default"/>
      </w:rPr>
    </w:lvl>
    <w:lvl w:ilvl="2" w:tplc="C148834A" w:tentative="1">
      <w:start w:val="1"/>
      <w:numFmt w:val="bullet"/>
      <w:lvlText w:val=""/>
      <w:lvlJc w:val="left"/>
      <w:pPr>
        <w:ind w:left="2160" w:hanging="360"/>
      </w:pPr>
      <w:rPr>
        <w:rFonts w:ascii="Wingdings" w:hAnsi="Wingdings" w:hint="default"/>
      </w:rPr>
    </w:lvl>
    <w:lvl w:ilvl="3" w:tplc="1E701F64" w:tentative="1">
      <w:start w:val="1"/>
      <w:numFmt w:val="bullet"/>
      <w:lvlText w:val=""/>
      <w:lvlJc w:val="left"/>
      <w:pPr>
        <w:ind w:left="2880" w:hanging="360"/>
      </w:pPr>
      <w:rPr>
        <w:rFonts w:ascii="Symbol" w:hAnsi="Symbol" w:hint="default"/>
      </w:rPr>
    </w:lvl>
    <w:lvl w:ilvl="4" w:tplc="C3E0E412" w:tentative="1">
      <w:start w:val="1"/>
      <w:numFmt w:val="bullet"/>
      <w:lvlText w:val="o"/>
      <w:lvlJc w:val="left"/>
      <w:pPr>
        <w:ind w:left="3600" w:hanging="360"/>
      </w:pPr>
      <w:rPr>
        <w:rFonts w:ascii="Courier New" w:hAnsi="Courier New" w:cs="Courier New" w:hint="default"/>
      </w:rPr>
    </w:lvl>
    <w:lvl w:ilvl="5" w:tplc="3F4E16B4" w:tentative="1">
      <w:start w:val="1"/>
      <w:numFmt w:val="bullet"/>
      <w:lvlText w:val=""/>
      <w:lvlJc w:val="left"/>
      <w:pPr>
        <w:ind w:left="4320" w:hanging="360"/>
      </w:pPr>
      <w:rPr>
        <w:rFonts w:ascii="Wingdings" w:hAnsi="Wingdings" w:hint="default"/>
      </w:rPr>
    </w:lvl>
    <w:lvl w:ilvl="6" w:tplc="6562F780" w:tentative="1">
      <w:start w:val="1"/>
      <w:numFmt w:val="bullet"/>
      <w:lvlText w:val=""/>
      <w:lvlJc w:val="left"/>
      <w:pPr>
        <w:ind w:left="5040" w:hanging="360"/>
      </w:pPr>
      <w:rPr>
        <w:rFonts w:ascii="Symbol" w:hAnsi="Symbol" w:hint="default"/>
      </w:rPr>
    </w:lvl>
    <w:lvl w:ilvl="7" w:tplc="828CBBE4" w:tentative="1">
      <w:start w:val="1"/>
      <w:numFmt w:val="bullet"/>
      <w:lvlText w:val="o"/>
      <w:lvlJc w:val="left"/>
      <w:pPr>
        <w:ind w:left="5760" w:hanging="360"/>
      </w:pPr>
      <w:rPr>
        <w:rFonts w:ascii="Courier New" w:hAnsi="Courier New" w:cs="Courier New" w:hint="default"/>
      </w:rPr>
    </w:lvl>
    <w:lvl w:ilvl="8" w:tplc="BE22A4DE" w:tentative="1">
      <w:start w:val="1"/>
      <w:numFmt w:val="bullet"/>
      <w:lvlText w:val=""/>
      <w:lvlJc w:val="left"/>
      <w:pPr>
        <w:ind w:left="6480" w:hanging="360"/>
      </w:pPr>
      <w:rPr>
        <w:rFonts w:ascii="Wingdings" w:hAnsi="Wingdings" w:hint="default"/>
      </w:rPr>
    </w:lvl>
  </w:abstractNum>
  <w:abstractNum w:abstractNumId="64" w15:restartNumberingAfterBreak="0">
    <w:nsid w:val="738C04B7"/>
    <w:multiLevelType w:val="hybridMultilevel"/>
    <w:tmpl w:val="35E02018"/>
    <w:lvl w:ilvl="0" w:tplc="84529E78">
      <w:start w:val="1"/>
      <w:numFmt w:val="bullet"/>
      <w:lvlText w:val=""/>
      <w:lvlJc w:val="left"/>
      <w:pPr>
        <w:ind w:left="720" w:hanging="360"/>
      </w:pPr>
      <w:rPr>
        <w:rFonts w:ascii="Symbol" w:hAnsi="Symbol" w:hint="default"/>
      </w:rPr>
    </w:lvl>
    <w:lvl w:ilvl="1" w:tplc="D13C9F02">
      <w:start w:val="1"/>
      <w:numFmt w:val="bullet"/>
      <w:lvlText w:val="o"/>
      <w:lvlJc w:val="left"/>
      <w:pPr>
        <w:ind w:left="1440" w:hanging="360"/>
      </w:pPr>
      <w:rPr>
        <w:rFonts w:ascii="Courier New" w:hAnsi="Courier New" w:cs="Courier New" w:hint="default"/>
      </w:rPr>
    </w:lvl>
    <w:lvl w:ilvl="2" w:tplc="B4B62196" w:tentative="1">
      <w:start w:val="1"/>
      <w:numFmt w:val="bullet"/>
      <w:lvlText w:val=""/>
      <w:lvlJc w:val="left"/>
      <w:pPr>
        <w:ind w:left="2160" w:hanging="360"/>
      </w:pPr>
      <w:rPr>
        <w:rFonts w:ascii="Wingdings" w:hAnsi="Wingdings" w:hint="default"/>
      </w:rPr>
    </w:lvl>
    <w:lvl w:ilvl="3" w:tplc="D154FF20" w:tentative="1">
      <w:start w:val="1"/>
      <w:numFmt w:val="bullet"/>
      <w:lvlText w:val=""/>
      <w:lvlJc w:val="left"/>
      <w:pPr>
        <w:ind w:left="2880" w:hanging="360"/>
      </w:pPr>
      <w:rPr>
        <w:rFonts w:ascii="Symbol" w:hAnsi="Symbol" w:hint="default"/>
      </w:rPr>
    </w:lvl>
    <w:lvl w:ilvl="4" w:tplc="15A0DC2E" w:tentative="1">
      <w:start w:val="1"/>
      <w:numFmt w:val="bullet"/>
      <w:lvlText w:val="o"/>
      <w:lvlJc w:val="left"/>
      <w:pPr>
        <w:ind w:left="3600" w:hanging="360"/>
      </w:pPr>
      <w:rPr>
        <w:rFonts w:ascii="Courier New" w:hAnsi="Courier New" w:cs="Courier New" w:hint="default"/>
      </w:rPr>
    </w:lvl>
    <w:lvl w:ilvl="5" w:tplc="4A8EBF14" w:tentative="1">
      <w:start w:val="1"/>
      <w:numFmt w:val="bullet"/>
      <w:lvlText w:val=""/>
      <w:lvlJc w:val="left"/>
      <w:pPr>
        <w:ind w:left="4320" w:hanging="360"/>
      </w:pPr>
      <w:rPr>
        <w:rFonts w:ascii="Wingdings" w:hAnsi="Wingdings" w:hint="default"/>
      </w:rPr>
    </w:lvl>
    <w:lvl w:ilvl="6" w:tplc="E418F006" w:tentative="1">
      <w:start w:val="1"/>
      <w:numFmt w:val="bullet"/>
      <w:lvlText w:val=""/>
      <w:lvlJc w:val="left"/>
      <w:pPr>
        <w:ind w:left="5040" w:hanging="360"/>
      </w:pPr>
      <w:rPr>
        <w:rFonts w:ascii="Symbol" w:hAnsi="Symbol" w:hint="default"/>
      </w:rPr>
    </w:lvl>
    <w:lvl w:ilvl="7" w:tplc="E0385A4C" w:tentative="1">
      <w:start w:val="1"/>
      <w:numFmt w:val="bullet"/>
      <w:lvlText w:val="o"/>
      <w:lvlJc w:val="left"/>
      <w:pPr>
        <w:ind w:left="5760" w:hanging="360"/>
      </w:pPr>
      <w:rPr>
        <w:rFonts w:ascii="Courier New" w:hAnsi="Courier New" w:cs="Courier New" w:hint="default"/>
      </w:rPr>
    </w:lvl>
    <w:lvl w:ilvl="8" w:tplc="85FA62DE" w:tentative="1">
      <w:start w:val="1"/>
      <w:numFmt w:val="bullet"/>
      <w:lvlText w:val=""/>
      <w:lvlJc w:val="left"/>
      <w:pPr>
        <w:ind w:left="6480" w:hanging="360"/>
      </w:pPr>
      <w:rPr>
        <w:rFonts w:ascii="Wingdings" w:hAnsi="Wingdings" w:hint="default"/>
      </w:rPr>
    </w:lvl>
  </w:abstractNum>
  <w:abstractNum w:abstractNumId="65"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F4DD6"/>
    <w:multiLevelType w:val="hybridMultilevel"/>
    <w:tmpl w:val="8624832E"/>
    <w:lvl w:ilvl="0" w:tplc="B11639F4">
      <w:start w:val="1"/>
      <w:numFmt w:val="decimal"/>
      <w:lvlText w:val="C%1."/>
      <w:lvlJc w:val="left"/>
      <w:pPr>
        <w:ind w:left="720" w:hanging="360"/>
      </w:pPr>
      <w:rPr>
        <w:rFonts w:hint="default"/>
      </w:rPr>
    </w:lvl>
    <w:lvl w:ilvl="1" w:tplc="CDFE3A02" w:tentative="1">
      <w:start w:val="1"/>
      <w:numFmt w:val="lowerLetter"/>
      <w:lvlText w:val="%2."/>
      <w:lvlJc w:val="left"/>
      <w:pPr>
        <w:ind w:left="1440" w:hanging="360"/>
      </w:pPr>
    </w:lvl>
    <w:lvl w:ilvl="2" w:tplc="F0EADE1E" w:tentative="1">
      <w:start w:val="1"/>
      <w:numFmt w:val="lowerRoman"/>
      <w:lvlText w:val="%3."/>
      <w:lvlJc w:val="right"/>
      <w:pPr>
        <w:ind w:left="2160" w:hanging="180"/>
      </w:pPr>
    </w:lvl>
    <w:lvl w:ilvl="3" w:tplc="C39E2E74" w:tentative="1">
      <w:start w:val="1"/>
      <w:numFmt w:val="decimal"/>
      <w:lvlText w:val="%4."/>
      <w:lvlJc w:val="left"/>
      <w:pPr>
        <w:ind w:left="2880" w:hanging="360"/>
      </w:pPr>
    </w:lvl>
    <w:lvl w:ilvl="4" w:tplc="5DB2D564" w:tentative="1">
      <w:start w:val="1"/>
      <w:numFmt w:val="lowerLetter"/>
      <w:lvlText w:val="%5."/>
      <w:lvlJc w:val="left"/>
      <w:pPr>
        <w:ind w:left="3600" w:hanging="360"/>
      </w:pPr>
    </w:lvl>
    <w:lvl w:ilvl="5" w:tplc="1C30C7F4" w:tentative="1">
      <w:start w:val="1"/>
      <w:numFmt w:val="lowerRoman"/>
      <w:lvlText w:val="%6."/>
      <w:lvlJc w:val="right"/>
      <w:pPr>
        <w:ind w:left="4320" w:hanging="180"/>
      </w:pPr>
    </w:lvl>
    <w:lvl w:ilvl="6" w:tplc="98D0DC8A" w:tentative="1">
      <w:start w:val="1"/>
      <w:numFmt w:val="decimal"/>
      <w:lvlText w:val="%7."/>
      <w:lvlJc w:val="left"/>
      <w:pPr>
        <w:ind w:left="5040" w:hanging="360"/>
      </w:pPr>
    </w:lvl>
    <w:lvl w:ilvl="7" w:tplc="1CFC2E94" w:tentative="1">
      <w:start w:val="1"/>
      <w:numFmt w:val="lowerLetter"/>
      <w:lvlText w:val="%8."/>
      <w:lvlJc w:val="left"/>
      <w:pPr>
        <w:ind w:left="5760" w:hanging="360"/>
      </w:pPr>
    </w:lvl>
    <w:lvl w:ilvl="8" w:tplc="4894EBB4" w:tentative="1">
      <w:start w:val="1"/>
      <w:numFmt w:val="lowerRoman"/>
      <w:lvlText w:val="%9."/>
      <w:lvlJc w:val="right"/>
      <w:pPr>
        <w:ind w:left="6480" w:hanging="180"/>
      </w:pPr>
    </w:lvl>
  </w:abstractNum>
  <w:abstractNum w:abstractNumId="67" w15:restartNumberingAfterBreak="0">
    <w:nsid w:val="77CA576B"/>
    <w:multiLevelType w:val="hybridMultilevel"/>
    <w:tmpl w:val="ECA6613A"/>
    <w:lvl w:ilvl="0" w:tplc="7D14E982">
      <w:start w:val="1"/>
      <w:numFmt w:val="bullet"/>
      <w:lvlText w:val=""/>
      <w:lvlJc w:val="left"/>
      <w:pPr>
        <w:ind w:left="720" w:hanging="360"/>
      </w:pPr>
      <w:rPr>
        <w:rFonts w:ascii="Symbol" w:hAnsi="Symbol" w:hint="default"/>
      </w:rPr>
    </w:lvl>
    <w:lvl w:ilvl="1" w:tplc="D3C6F5CC">
      <w:start w:val="1"/>
      <w:numFmt w:val="bullet"/>
      <w:lvlText w:val="o"/>
      <w:lvlJc w:val="left"/>
      <w:pPr>
        <w:ind w:left="1440" w:hanging="360"/>
      </w:pPr>
      <w:rPr>
        <w:rFonts w:ascii="Courier New" w:hAnsi="Courier New" w:cs="Courier New" w:hint="default"/>
      </w:rPr>
    </w:lvl>
    <w:lvl w:ilvl="2" w:tplc="4E428818" w:tentative="1">
      <w:start w:val="1"/>
      <w:numFmt w:val="bullet"/>
      <w:lvlText w:val=""/>
      <w:lvlJc w:val="left"/>
      <w:pPr>
        <w:ind w:left="2160" w:hanging="360"/>
      </w:pPr>
      <w:rPr>
        <w:rFonts w:ascii="Wingdings" w:hAnsi="Wingdings" w:hint="default"/>
      </w:rPr>
    </w:lvl>
    <w:lvl w:ilvl="3" w:tplc="8360643A" w:tentative="1">
      <w:start w:val="1"/>
      <w:numFmt w:val="bullet"/>
      <w:lvlText w:val=""/>
      <w:lvlJc w:val="left"/>
      <w:pPr>
        <w:ind w:left="2880" w:hanging="360"/>
      </w:pPr>
      <w:rPr>
        <w:rFonts w:ascii="Symbol" w:hAnsi="Symbol" w:hint="default"/>
      </w:rPr>
    </w:lvl>
    <w:lvl w:ilvl="4" w:tplc="642AFA7C" w:tentative="1">
      <w:start w:val="1"/>
      <w:numFmt w:val="bullet"/>
      <w:lvlText w:val="o"/>
      <w:lvlJc w:val="left"/>
      <w:pPr>
        <w:ind w:left="3600" w:hanging="360"/>
      </w:pPr>
      <w:rPr>
        <w:rFonts w:ascii="Courier New" w:hAnsi="Courier New" w:cs="Courier New" w:hint="default"/>
      </w:rPr>
    </w:lvl>
    <w:lvl w:ilvl="5" w:tplc="051EA068" w:tentative="1">
      <w:start w:val="1"/>
      <w:numFmt w:val="bullet"/>
      <w:lvlText w:val=""/>
      <w:lvlJc w:val="left"/>
      <w:pPr>
        <w:ind w:left="4320" w:hanging="360"/>
      </w:pPr>
      <w:rPr>
        <w:rFonts w:ascii="Wingdings" w:hAnsi="Wingdings" w:hint="default"/>
      </w:rPr>
    </w:lvl>
    <w:lvl w:ilvl="6" w:tplc="402C2922" w:tentative="1">
      <w:start w:val="1"/>
      <w:numFmt w:val="bullet"/>
      <w:lvlText w:val=""/>
      <w:lvlJc w:val="left"/>
      <w:pPr>
        <w:ind w:left="5040" w:hanging="360"/>
      </w:pPr>
      <w:rPr>
        <w:rFonts w:ascii="Symbol" w:hAnsi="Symbol" w:hint="default"/>
      </w:rPr>
    </w:lvl>
    <w:lvl w:ilvl="7" w:tplc="566ABAC2" w:tentative="1">
      <w:start w:val="1"/>
      <w:numFmt w:val="bullet"/>
      <w:lvlText w:val="o"/>
      <w:lvlJc w:val="left"/>
      <w:pPr>
        <w:ind w:left="5760" w:hanging="360"/>
      </w:pPr>
      <w:rPr>
        <w:rFonts w:ascii="Courier New" w:hAnsi="Courier New" w:cs="Courier New" w:hint="default"/>
      </w:rPr>
    </w:lvl>
    <w:lvl w:ilvl="8" w:tplc="50043108" w:tentative="1">
      <w:start w:val="1"/>
      <w:numFmt w:val="bullet"/>
      <w:lvlText w:val=""/>
      <w:lvlJc w:val="left"/>
      <w:pPr>
        <w:ind w:left="6480" w:hanging="360"/>
      </w:pPr>
      <w:rPr>
        <w:rFonts w:ascii="Wingdings" w:hAnsi="Wingdings" w:hint="default"/>
      </w:rPr>
    </w:lvl>
  </w:abstractNum>
  <w:abstractNum w:abstractNumId="68" w15:restartNumberingAfterBreak="0">
    <w:nsid w:val="792E1B14"/>
    <w:multiLevelType w:val="hybridMultilevel"/>
    <w:tmpl w:val="0E18F708"/>
    <w:lvl w:ilvl="0" w:tplc="C41E311C">
      <w:start w:val="1"/>
      <w:numFmt w:val="bullet"/>
      <w:lvlText w:val=""/>
      <w:lvlJc w:val="left"/>
      <w:pPr>
        <w:tabs>
          <w:tab w:val="num" w:pos="360"/>
        </w:tabs>
        <w:ind w:left="360" w:hanging="360"/>
      </w:pPr>
      <w:rPr>
        <w:rFonts w:ascii="Symbol" w:hAnsi="Symbol" w:hint="default"/>
      </w:rPr>
    </w:lvl>
    <w:lvl w:ilvl="1" w:tplc="8CCAB41A" w:tentative="1">
      <w:start w:val="1"/>
      <w:numFmt w:val="bullet"/>
      <w:lvlText w:val="o"/>
      <w:lvlJc w:val="left"/>
      <w:pPr>
        <w:tabs>
          <w:tab w:val="num" w:pos="1440"/>
        </w:tabs>
        <w:ind w:left="1440" w:hanging="360"/>
      </w:pPr>
      <w:rPr>
        <w:rFonts w:ascii="Courier New" w:hAnsi="Courier New" w:cs="Courier New" w:hint="default"/>
      </w:rPr>
    </w:lvl>
    <w:lvl w:ilvl="2" w:tplc="D076DDEC" w:tentative="1">
      <w:start w:val="1"/>
      <w:numFmt w:val="bullet"/>
      <w:lvlText w:val=""/>
      <w:lvlJc w:val="left"/>
      <w:pPr>
        <w:tabs>
          <w:tab w:val="num" w:pos="2160"/>
        </w:tabs>
        <w:ind w:left="2160" w:hanging="360"/>
      </w:pPr>
      <w:rPr>
        <w:rFonts w:ascii="Wingdings" w:hAnsi="Wingdings" w:hint="default"/>
      </w:rPr>
    </w:lvl>
    <w:lvl w:ilvl="3" w:tplc="290ADE0C" w:tentative="1">
      <w:start w:val="1"/>
      <w:numFmt w:val="bullet"/>
      <w:lvlText w:val=""/>
      <w:lvlJc w:val="left"/>
      <w:pPr>
        <w:tabs>
          <w:tab w:val="num" w:pos="2880"/>
        </w:tabs>
        <w:ind w:left="2880" w:hanging="360"/>
      </w:pPr>
      <w:rPr>
        <w:rFonts w:ascii="Symbol" w:hAnsi="Symbol" w:hint="default"/>
      </w:rPr>
    </w:lvl>
    <w:lvl w:ilvl="4" w:tplc="113EDA1E" w:tentative="1">
      <w:start w:val="1"/>
      <w:numFmt w:val="bullet"/>
      <w:lvlText w:val="o"/>
      <w:lvlJc w:val="left"/>
      <w:pPr>
        <w:tabs>
          <w:tab w:val="num" w:pos="3600"/>
        </w:tabs>
        <w:ind w:left="3600" w:hanging="360"/>
      </w:pPr>
      <w:rPr>
        <w:rFonts w:ascii="Courier New" w:hAnsi="Courier New" w:cs="Courier New" w:hint="default"/>
      </w:rPr>
    </w:lvl>
    <w:lvl w:ilvl="5" w:tplc="68841EBC" w:tentative="1">
      <w:start w:val="1"/>
      <w:numFmt w:val="bullet"/>
      <w:lvlText w:val=""/>
      <w:lvlJc w:val="left"/>
      <w:pPr>
        <w:tabs>
          <w:tab w:val="num" w:pos="4320"/>
        </w:tabs>
        <w:ind w:left="4320" w:hanging="360"/>
      </w:pPr>
      <w:rPr>
        <w:rFonts w:ascii="Wingdings" w:hAnsi="Wingdings" w:hint="default"/>
      </w:rPr>
    </w:lvl>
    <w:lvl w:ilvl="6" w:tplc="7D92D7E2" w:tentative="1">
      <w:start w:val="1"/>
      <w:numFmt w:val="bullet"/>
      <w:lvlText w:val=""/>
      <w:lvlJc w:val="left"/>
      <w:pPr>
        <w:tabs>
          <w:tab w:val="num" w:pos="5040"/>
        </w:tabs>
        <w:ind w:left="5040" w:hanging="360"/>
      </w:pPr>
      <w:rPr>
        <w:rFonts w:ascii="Symbol" w:hAnsi="Symbol" w:hint="default"/>
      </w:rPr>
    </w:lvl>
    <w:lvl w:ilvl="7" w:tplc="AD0078EE" w:tentative="1">
      <w:start w:val="1"/>
      <w:numFmt w:val="bullet"/>
      <w:lvlText w:val="o"/>
      <w:lvlJc w:val="left"/>
      <w:pPr>
        <w:tabs>
          <w:tab w:val="num" w:pos="5760"/>
        </w:tabs>
        <w:ind w:left="5760" w:hanging="360"/>
      </w:pPr>
      <w:rPr>
        <w:rFonts w:ascii="Courier New" w:hAnsi="Courier New" w:cs="Courier New" w:hint="default"/>
      </w:rPr>
    </w:lvl>
    <w:lvl w:ilvl="8" w:tplc="CF4AE5F4"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4473CE"/>
    <w:multiLevelType w:val="hybridMultilevel"/>
    <w:tmpl w:val="DC4272FA"/>
    <w:lvl w:ilvl="0" w:tplc="C92E636A">
      <w:start w:val="1"/>
      <w:numFmt w:val="decimal"/>
      <w:lvlText w:val="%1."/>
      <w:lvlJc w:val="left"/>
      <w:pPr>
        <w:ind w:left="720" w:hanging="360"/>
      </w:pPr>
    </w:lvl>
    <w:lvl w:ilvl="1" w:tplc="3F643BD2" w:tentative="1">
      <w:start w:val="1"/>
      <w:numFmt w:val="lowerLetter"/>
      <w:lvlText w:val="%2."/>
      <w:lvlJc w:val="left"/>
      <w:pPr>
        <w:ind w:left="1440" w:hanging="360"/>
      </w:pPr>
    </w:lvl>
    <w:lvl w:ilvl="2" w:tplc="7870D224" w:tentative="1">
      <w:start w:val="1"/>
      <w:numFmt w:val="lowerRoman"/>
      <w:lvlText w:val="%3."/>
      <w:lvlJc w:val="right"/>
      <w:pPr>
        <w:ind w:left="2160" w:hanging="180"/>
      </w:pPr>
    </w:lvl>
    <w:lvl w:ilvl="3" w:tplc="2A7ACD46" w:tentative="1">
      <w:start w:val="1"/>
      <w:numFmt w:val="decimal"/>
      <w:lvlText w:val="%4."/>
      <w:lvlJc w:val="left"/>
      <w:pPr>
        <w:ind w:left="2880" w:hanging="360"/>
      </w:pPr>
    </w:lvl>
    <w:lvl w:ilvl="4" w:tplc="6F4AF446" w:tentative="1">
      <w:start w:val="1"/>
      <w:numFmt w:val="lowerLetter"/>
      <w:lvlText w:val="%5."/>
      <w:lvlJc w:val="left"/>
      <w:pPr>
        <w:ind w:left="3600" w:hanging="360"/>
      </w:pPr>
    </w:lvl>
    <w:lvl w:ilvl="5" w:tplc="A14EBEB4" w:tentative="1">
      <w:start w:val="1"/>
      <w:numFmt w:val="lowerRoman"/>
      <w:lvlText w:val="%6."/>
      <w:lvlJc w:val="right"/>
      <w:pPr>
        <w:ind w:left="4320" w:hanging="180"/>
      </w:pPr>
    </w:lvl>
    <w:lvl w:ilvl="6" w:tplc="B11E623E" w:tentative="1">
      <w:start w:val="1"/>
      <w:numFmt w:val="decimal"/>
      <w:lvlText w:val="%7."/>
      <w:lvlJc w:val="left"/>
      <w:pPr>
        <w:ind w:left="5040" w:hanging="360"/>
      </w:pPr>
    </w:lvl>
    <w:lvl w:ilvl="7" w:tplc="3B128568" w:tentative="1">
      <w:start w:val="1"/>
      <w:numFmt w:val="lowerLetter"/>
      <w:lvlText w:val="%8."/>
      <w:lvlJc w:val="left"/>
      <w:pPr>
        <w:ind w:left="5760" w:hanging="360"/>
      </w:pPr>
    </w:lvl>
    <w:lvl w:ilvl="8" w:tplc="8842E716" w:tentative="1">
      <w:start w:val="1"/>
      <w:numFmt w:val="lowerRoman"/>
      <w:lvlText w:val="%9."/>
      <w:lvlJc w:val="right"/>
      <w:pPr>
        <w:ind w:left="6480" w:hanging="180"/>
      </w:pPr>
    </w:lvl>
  </w:abstractNum>
  <w:abstractNum w:abstractNumId="70" w15:restartNumberingAfterBreak="0">
    <w:nsid w:val="7A7820CD"/>
    <w:multiLevelType w:val="hybridMultilevel"/>
    <w:tmpl w:val="0EE8319C"/>
    <w:lvl w:ilvl="0" w:tplc="09265A4E">
      <w:start w:val="1"/>
      <w:numFmt w:val="lowerRoman"/>
      <w:lvlText w:val="%1."/>
      <w:lvlJc w:val="right"/>
      <w:pPr>
        <w:ind w:left="720" w:hanging="360"/>
      </w:pPr>
      <w:rPr>
        <w:rFonts w:cs="Times New Roman"/>
      </w:rPr>
    </w:lvl>
    <w:lvl w:ilvl="1" w:tplc="BEE6091A">
      <w:start w:val="1"/>
      <w:numFmt w:val="lowerLetter"/>
      <w:lvlText w:val="%2."/>
      <w:lvlJc w:val="left"/>
      <w:pPr>
        <w:ind w:left="1440" w:hanging="360"/>
      </w:pPr>
    </w:lvl>
    <w:lvl w:ilvl="2" w:tplc="A2F6298A" w:tentative="1">
      <w:start w:val="1"/>
      <w:numFmt w:val="lowerRoman"/>
      <w:lvlText w:val="%3."/>
      <w:lvlJc w:val="right"/>
      <w:pPr>
        <w:ind w:left="2160" w:hanging="180"/>
      </w:pPr>
    </w:lvl>
    <w:lvl w:ilvl="3" w:tplc="F55E9F1A" w:tentative="1">
      <w:start w:val="1"/>
      <w:numFmt w:val="decimal"/>
      <w:lvlText w:val="%4."/>
      <w:lvlJc w:val="left"/>
      <w:pPr>
        <w:ind w:left="2880" w:hanging="360"/>
      </w:pPr>
    </w:lvl>
    <w:lvl w:ilvl="4" w:tplc="47F4ADA4" w:tentative="1">
      <w:start w:val="1"/>
      <w:numFmt w:val="lowerLetter"/>
      <w:lvlText w:val="%5."/>
      <w:lvlJc w:val="left"/>
      <w:pPr>
        <w:ind w:left="3600" w:hanging="360"/>
      </w:pPr>
    </w:lvl>
    <w:lvl w:ilvl="5" w:tplc="0ABC46F8" w:tentative="1">
      <w:start w:val="1"/>
      <w:numFmt w:val="lowerRoman"/>
      <w:lvlText w:val="%6."/>
      <w:lvlJc w:val="right"/>
      <w:pPr>
        <w:ind w:left="4320" w:hanging="180"/>
      </w:pPr>
    </w:lvl>
    <w:lvl w:ilvl="6" w:tplc="0E263E94" w:tentative="1">
      <w:start w:val="1"/>
      <w:numFmt w:val="decimal"/>
      <w:lvlText w:val="%7."/>
      <w:lvlJc w:val="left"/>
      <w:pPr>
        <w:ind w:left="5040" w:hanging="360"/>
      </w:pPr>
    </w:lvl>
    <w:lvl w:ilvl="7" w:tplc="42E2306E" w:tentative="1">
      <w:start w:val="1"/>
      <w:numFmt w:val="lowerLetter"/>
      <w:lvlText w:val="%8."/>
      <w:lvlJc w:val="left"/>
      <w:pPr>
        <w:ind w:left="5760" w:hanging="360"/>
      </w:pPr>
    </w:lvl>
    <w:lvl w:ilvl="8" w:tplc="504492A6" w:tentative="1">
      <w:start w:val="1"/>
      <w:numFmt w:val="lowerRoman"/>
      <w:lvlText w:val="%9."/>
      <w:lvlJc w:val="right"/>
      <w:pPr>
        <w:ind w:left="6480" w:hanging="180"/>
      </w:pPr>
    </w:lvl>
  </w:abstractNum>
  <w:abstractNum w:abstractNumId="71" w15:restartNumberingAfterBreak="0">
    <w:nsid w:val="7ABA7579"/>
    <w:multiLevelType w:val="hybridMultilevel"/>
    <w:tmpl w:val="D4DA3DF4"/>
    <w:lvl w:ilvl="0" w:tplc="9AECD566">
      <w:start w:val="1"/>
      <w:numFmt w:val="bullet"/>
      <w:lvlText w:val=""/>
      <w:lvlJc w:val="left"/>
      <w:pPr>
        <w:ind w:left="720" w:hanging="360"/>
      </w:pPr>
      <w:rPr>
        <w:rFonts w:ascii="Symbol" w:hAnsi="Symbol" w:hint="default"/>
      </w:rPr>
    </w:lvl>
    <w:lvl w:ilvl="1" w:tplc="6652F242" w:tentative="1">
      <w:start w:val="1"/>
      <w:numFmt w:val="bullet"/>
      <w:lvlText w:val="o"/>
      <w:lvlJc w:val="left"/>
      <w:pPr>
        <w:ind w:left="1440" w:hanging="360"/>
      </w:pPr>
      <w:rPr>
        <w:rFonts w:ascii="Courier New" w:hAnsi="Courier New" w:cs="Courier New" w:hint="default"/>
      </w:rPr>
    </w:lvl>
    <w:lvl w:ilvl="2" w:tplc="87729390" w:tentative="1">
      <w:start w:val="1"/>
      <w:numFmt w:val="bullet"/>
      <w:lvlText w:val=""/>
      <w:lvlJc w:val="left"/>
      <w:pPr>
        <w:ind w:left="2160" w:hanging="360"/>
      </w:pPr>
      <w:rPr>
        <w:rFonts w:ascii="Wingdings" w:hAnsi="Wingdings" w:hint="default"/>
      </w:rPr>
    </w:lvl>
    <w:lvl w:ilvl="3" w:tplc="919A456C" w:tentative="1">
      <w:start w:val="1"/>
      <w:numFmt w:val="bullet"/>
      <w:lvlText w:val=""/>
      <w:lvlJc w:val="left"/>
      <w:pPr>
        <w:ind w:left="2880" w:hanging="360"/>
      </w:pPr>
      <w:rPr>
        <w:rFonts w:ascii="Symbol" w:hAnsi="Symbol" w:hint="default"/>
      </w:rPr>
    </w:lvl>
    <w:lvl w:ilvl="4" w:tplc="9E42BBE4" w:tentative="1">
      <w:start w:val="1"/>
      <w:numFmt w:val="bullet"/>
      <w:lvlText w:val="o"/>
      <w:lvlJc w:val="left"/>
      <w:pPr>
        <w:ind w:left="3600" w:hanging="360"/>
      </w:pPr>
      <w:rPr>
        <w:rFonts w:ascii="Courier New" w:hAnsi="Courier New" w:cs="Courier New" w:hint="default"/>
      </w:rPr>
    </w:lvl>
    <w:lvl w:ilvl="5" w:tplc="B42209CC" w:tentative="1">
      <w:start w:val="1"/>
      <w:numFmt w:val="bullet"/>
      <w:lvlText w:val=""/>
      <w:lvlJc w:val="left"/>
      <w:pPr>
        <w:ind w:left="4320" w:hanging="360"/>
      </w:pPr>
      <w:rPr>
        <w:rFonts w:ascii="Wingdings" w:hAnsi="Wingdings" w:hint="default"/>
      </w:rPr>
    </w:lvl>
    <w:lvl w:ilvl="6" w:tplc="3F9EF49E" w:tentative="1">
      <w:start w:val="1"/>
      <w:numFmt w:val="bullet"/>
      <w:lvlText w:val=""/>
      <w:lvlJc w:val="left"/>
      <w:pPr>
        <w:ind w:left="5040" w:hanging="360"/>
      </w:pPr>
      <w:rPr>
        <w:rFonts w:ascii="Symbol" w:hAnsi="Symbol" w:hint="default"/>
      </w:rPr>
    </w:lvl>
    <w:lvl w:ilvl="7" w:tplc="13C834F6" w:tentative="1">
      <w:start w:val="1"/>
      <w:numFmt w:val="bullet"/>
      <w:lvlText w:val="o"/>
      <w:lvlJc w:val="left"/>
      <w:pPr>
        <w:ind w:left="5760" w:hanging="360"/>
      </w:pPr>
      <w:rPr>
        <w:rFonts w:ascii="Courier New" w:hAnsi="Courier New" w:cs="Courier New" w:hint="default"/>
      </w:rPr>
    </w:lvl>
    <w:lvl w:ilvl="8" w:tplc="49222BB6" w:tentative="1">
      <w:start w:val="1"/>
      <w:numFmt w:val="bullet"/>
      <w:lvlText w:val=""/>
      <w:lvlJc w:val="left"/>
      <w:pPr>
        <w:ind w:left="6480" w:hanging="360"/>
      </w:pPr>
      <w:rPr>
        <w:rFonts w:ascii="Wingdings" w:hAnsi="Wingdings" w:hint="default"/>
      </w:rPr>
    </w:lvl>
  </w:abstractNum>
  <w:abstractNum w:abstractNumId="72" w15:restartNumberingAfterBreak="0">
    <w:nsid w:val="7BB82634"/>
    <w:multiLevelType w:val="hybridMultilevel"/>
    <w:tmpl w:val="97E26484"/>
    <w:lvl w:ilvl="0" w:tplc="D9288E0C">
      <w:start w:val="1"/>
      <w:numFmt w:val="lowerLetter"/>
      <w:lvlText w:val="%1)"/>
      <w:lvlJc w:val="left"/>
      <w:pPr>
        <w:ind w:left="720" w:hanging="360"/>
      </w:pPr>
    </w:lvl>
    <w:lvl w:ilvl="1" w:tplc="FC0E4C94" w:tentative="1">
      <w:start w:val="1"/>
      <w:numFmt w:val="lowerLetter"/>
      <w:lvlText w:val="%2."/>
      <w:lvlJc w:val="left"/>
      <w:pPr>
        <w:ind w:left="1440" w:hanging="360"/>
      </w:pPr>
    </w:lvl>
    <w:lvl w:ilvl="2" w:tplc="2BE2E53C" w:tentative="1">
      <w:start w:val="1"/>
      <w:numFmt w:val="lowerRoman"/>
      <w:lvlText w:val="%3."/>
      <w:lvlJc w:val="right"/>
      <w:pPr>
        <w:ind w:left="2160" w:hanging="180"/>
      </w:pPr>
    </w:lvl>
    <w:lvl w:ilvl="3" w:tplc="C33C4B78" w:tentative="1">
      <w:start w:val="1"/>
      <w:numFmt w:val="decimal"/>
      <w:lvlText w:val="%4."/>
      <w:lvlJc w:val="left"/>
      <w:pPr>
        <w:ind w:left="2880" w:hanging="360"/>
      </w:pPr>
    </w:lvl>
    <w:lvl w:ilvl="4" w:tplc="985EB3BE" w:tentative="1">
      <w:start w:val="1"/>
      <w:numFmt w:val="lowerLetter"/>
      <w:lvlText w:val="%5."/>
      <w:lvlJc w:val="left"/>
      <w:pPr>
        <w:ind w:left="3600" w:hanging="360"/>
      </w:pPr>
    </w:lvl>
    <w:lvl w:ilvl="5" w:tplc="F4A89766" w:tentative="1">
      <w:start w:val="1"/>
      <w:numFmt w:val="lowerRoman"/>
      <w:lvlText w:val="%6."/>
      <w:lvlJc w:val="right"/>
      <w:pPr>
        <w:ind w:left="4320" w:hanging="180"/>
      </w:pPr>
    </w:lvl>
    <w:lvl w:ilvl="6" w:tplc="B088E2D6" w:tentative="1">
      <w:start w:val="1"/>
      <w:numFmt w:val="decimal"/>
      <w:lvlText w:val="%7."/>
      <w:lvlJc w:val="left"/>
      <w:pPr>
        <w:ind w:left="5040" w:hanging="360"/>
      </w:pPr>
    </w:lvl>
    <w:lvl w:ilvl="7" w:tplc="BE36C8AE" w:tentative="1">
      <w:start w:val="1"/>
      <w:numFmt w:val="lowerLetter"/>
      <w:lvlText w:val="%8."/>
      <w:lvlJc w:val="left"/>
      <w:pPr>
        <w:ind w:left="5760" w:hanging="360"/>
      </w:pPr>
    </w:lvl>
    <w:lvl w:ilvl="8" w:tplc="67686368" w:tentative="1">
      <w:start w:val="1"/>
      <w:numFmt w:val="lowerRoman"/>
      <w:lvlText w:val="%9."/>
      <w:lvlJc w:val="right"/>
      <w:pPr>
        <w:ind w:left="6480" w:hanging="180"/>
      </w:pPr>
    </w:lvl>
  </w:abstractNum>
  <w:abstractNum w:abstractNumId="73"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4" w15:restartNumberingAfterBreak="0">
    <w:nsid w:val="7F762DC8"/>
    <w:multiLevelType w:val="hybridMultilevel"/>
    <w:tmpl w:val="DC8A28F6"/>
    <w:lvl w:ilvl="0" w:tplc="F1F6EE48">
      <w:start w:val="1"/>
      <w:numFmt w:val="decimal"/>
      <w:lvlText w:val="%1)"/>
      <w:lvlJc w:val="left"/>
      <w:pPr>
        <w:ind w:left="720" w:hanging="360"/>
      </w:pPr>
      <w:rPr>
        <w:rFonts w:cs="Times New Roman"/>
      </w:rPr>
    </w:lvl>
    <w:lvl w:ilvl="1" w:tplc="0A06F7D8">
      <w:start w:val="1"/>
      <w:numFmt w:val="lowerLetter"/>
      <w:lvlText w:val="%2."/>
      <w:lvlJc w:val="left"/>
      <w:pPr>
        <w:ind w:left="1440" w:hanging="360"/>
      </w:pPr>
      <w:rPr>
        <w:rFonts w:cs="Times New Roman"/>
      </w:rPr>
    </w:lvl>
    <w:lvl w:ilvl="2" w:tplc="B694DB04">
      <w:start w:val="1"/>
      <w:numFmt w:val="lowerRoman"/>
      <w:lvlText w:val="%3."/>
      <w:lvlJc w:val="right"/>
      <w:pPr>
        <w:ind w:left="2160" w:hanging="180"/>
      </w:pPr>
      <w:rPr>
        <w:rFonts w:cs="Times New Roman"/>
      </w:rPr>
    </w:lvl>
    <w:lvl w:ilvl="3" w:tplc="AA18E3BE">
      <w:numFmt w:val="bullet"/>
      <w:lvlText w:val="•"/>
      <w:lvlJc w:val="left"/>
      <w:pPr>
        <w:ind w:left="3240" w:hanging="720"/>
      </w:pPr>
      <w:rPr>
        <w:rFonts w:ascii="Calibri" w:eastAsia="Times New Roman" w:hAnsi="Calibri" w:cs="Calibri" w:hint="default"/>
      </w:rPr>
    </w:lvl>
    <w:lvl w:ilvl="4" w:tplc="840C32BC">
      <w:start w:val="1"/>
      <w:numFmt w:val="lowerLetter"/>
      <w:lvlText w:val="%5."/>
      <w:lvlJc w:val="left"/>
      <w:pPr>
        <w:ind w:left="3600" w:hanging="360"/>
      </w:pPr>
      <w:rPr>
        <w:rFonts w:cs="Times New Roman"/>
      </w:rPr>
    </w:lvl>
    <w:lvl w:ilvl="5" w:tplc="D690F316">
      <w:start w:val="1"/>
      <w:numFmt w:val="lowerRoman"/>
      <w:lvlText w:val="%6."/>
      <w:lvlJc w:val="right"/>
      <w:pPr>
        <w:ind w:left="4320" w:hanging="180"/>
      </w:pPr>
      <w:rPr>
        <w:rFonts w:cs="Times New Roman"/>
      </w:rPr>
    </w:lvl>
    <w:lvl w:ilvl="6" w:tplc="39747AEC">
      <w:start w:val="1"/>
      <w:numFmt w:val="decimal"/>
      <w:lvlText w:val="%7."/>
      <w:lvlJc w:val="left"/>
      <w:pPr>
        <w:ind w:left="5040" w:hanging="360"/>
      </w:pPr>
      <w:rPr>
        <w:rFonts w:cs="Times New Roman"/>
      </w:rPr>
    </w:lvl>
    <w:lvl w:ilvl="7" w:tplc="37FC4A96">
      <w:start w:val="1"/>
      <w:numFmt w:val="lowerLetter"/>
      <w:lvlText w:val="%8."/>
      <w:lvlJc w:val="left"/>
      <w:pPr>
        <w:ind w:left="5760" w:hanging="360"/>
      </w:pPr>
      <w:rPr>
        <w:rFonts w:cs="Times New Roman"/>
      </w:rPr>
    </w:lvl>
    <w:lvl w:ilvl="8" w:tplc="C95A25B2">
      <w:start w:val="1"/>
      <w:numFmt w:val="lowerRoman"/>
      <w:lvlText w:val="%9."/>
      <w:lvlJc w:val="right"/>
      <w:pPr>
        <w:ind w:left="6480" w:hanging="180"/>
      </w:pPr>
      <w:rPr>
        <w:rFonts w:cs="Times New Roman"/>
      </w:rPr>
    </w:lvl>
  </w:abstractNum>
  <w:num w:numId="1" w16cid:durableId="68046172">
    <w:abstractNumId w:val="9"/>
  </w:num>
  <w:num w:numId="2" w16cid:durableId="742919847">
    <w:abstractNumId w:val="36"/>
  </w:num>
  <w:num w:numId="3" w16cid:durableId="1157918217">
    <w:abstractNumId w:val="26"/>
  </w:num>
  <w:num w:numId="4" w16cid:durableId="1035814761">
    <w:abstractNumId w:val="57"/>
  </w:num>
  <w:num w:numId="5" w16cid:durableId="1527407695">
    <w:abstractNumId w:val="33"/>
  </w:num>
  <w:num w:numId="6" w16cid:durableId="1070998319">
    <w:abstractNumId w:val="61"/>
  </w:num>
  <w:num w:numId="7" w16cid:durableId="912593378">
    <w:abstractNumId w:val="20"/>
  </w:num>
  <w:num w:numId="8" w16cid:durableId="1499419658">
    <w:abstractNumId w:val="32"/>
  </w:num>
  <w:num w:numId="9" w16cid:durableId="668144608">
    <w:abstractNumId w:val="10"/>
  </w:num>
  <w:num w:numId="10" w16cid:durableId="1070929640">
    <w:abstractNumId w:val="15"/>
  </w:num>
  <w:num w:numId="11" w16cid:durableId="1880127452">
    <w:abstractNumId w:val="73"/>
  </w:num>
  <w:num w:numId="12" w16cid:durableId="839393238">
    <w:abstractNumId w:val="35"/>
  </w:num>
  <w:num w:numId="13" w16cid:durableId="864172139">
    <w:abstractNumId w:val="55"/>
  </w:num>
  <w:num w:numId="14" w16cid:durableId="1339888006">
    <w:abstractNumId w:val="31"/>
  </w:num>
  <w:num w:numId="15" w16cid:durableId="1769350744">
    <w:abstractNumId w:val="62"/>
  </w:num>
  <w:num w:numId="16" w16cid:durableId="1838615678">
    <w:abstractNumId w:val="56"/>
  </w:num>
  <w:num w:numId="17" w16cid:durableId="323432983">
    <w:abstractNumId w:val="67"/>
  </w:num>
  <w:num w:numId="18" w16cid:durableId="78983498">
    <w:abstractNumId w:val="47"/>
  </w:num>
  <w:num w:numId="19" w16cid:durableId="1054738174">
    <w:abstractNumId w:val="16"/>
  </w:num>
  <w:num w:numId="20" w16cid:durableId="424618888">
    <w:abstractNumId w:val="68"/>
  </w:num>
  <w:num w:numId="21" w16cid:durableId="1457673454">
    <w:abstractNumId w:val="60"/>
  </w:num>
  <w:num w:numId="22" w16cid:durableId="1742290434">
    <w:abstractNumId w:val="51"/>
  </w:num>
  <w:num w:numId="23" w16cid:durableId="1001156446">
    <w:abstractNumId w:val="50"/>
  </w:num>
  <w:num w:numId="24" w16cid:durableId="2085103219">
    <w:abstractNumId w:val="11"/>
  </w:num>
  <w:num w:numId="25" w16cid:durableId="53897565">
    <w:abstractNumId w:val="38"/>
  </w:num>
  <w:num w:numId="26" w16cid:durableId="313337218">
    <w:abstractNumId w:val="66"/>
  </w:num>
  <w:num w:numId="27" w16cid:durableId="1009675724">
    <w:abstractNumId w:val="70"/>
  </w:num>
  <w:num w:numId="28" w16cid:durableId="332224974">
    <w:abstractNumId w:val="52"/>
  </w:num>
  <w:num w:numId="29" w16cid:durableId="1475290295">
    <w:abstractNumId w:val="28"/>
  </w:num>
  <w:num w:numId="30" w16cid:durableId="1047947793">
    <w:abstractNumId w:val="63"/>
  </w:num>
  <w:num w:numId="31" w16cid:durableId="667559809">
    <w:abstractNumId w:val="40"/>
  </w:num>
  <w:num w:numId="32" w16cid:durableId="1671134885">
    <w:abstractNumId w:val="18"/>
  </w:num>
  <w:num w:numId="33" w16cid:durableId="1959944741">
    <w:abstractNumId w:val="44"/>
  </w:num>
  <w:num w:numId="34" w16cid:durableId="2039314113">
    <w:abstractNumId w:val="27"/>
  </w:num>
  <w:num w:numId="35" w16cid:durableId="822698713">
    <w:abstractNumId w:val="12"/>
  </w:num>
  <w:num w:numId="36" w16cid:durableId="1344085684">
    <w:abstractNumId w:val="53"/>
  </w:num>
  <w:num w:numId="37" w16cid:durableId="977875769">
    <w:abstractNumId w:val="39"/>
  </w:num>
  <w:num w:numId="38" w16cid:durableId="375395165">
    <w:abstractNumId w:val="58"/>
  </w:num>
  <w:num w:numId="39" w16cid:durableId="133524926">
    <w:abstractNumId w:val="49"/>
  </w:num>
  <w:num w:numId="40" w16cid:durableId="1939559243">
    <w:abstractNumId w:val="17"/>
  </w:num>
  <w:num w:numId="41" w16cid:durableId="1299610798">
    <w:abstractNumId w:val="64"/>
  </w:num>
  <w:num w:numId="42" w16cid:durableId="278875291">
    <w:abstractNumId w:val="59"/>
  </w:num>
  <w:num w:numId="43" w16cid:durableId="1333145323">
    <w:abstractNumId w:val="29"/>
  </w:num>
  <w:num w:numId="44" w16cid:durableId="560404500">
    <w:abstractNumId w:val="65"/>
  </w:num>
  <w:num w:numId="45" w16cid:durableId="845097112">
    <w:abstractNumId w:val="30"/>
  </w:num>
  <w:num w:numId="46" w16cid:durableId="1024673437">
    <w:abstractNumId w:val="43"/>
  </w:num>
  <w:num w:numId="47" w16cid:durableId="1662734027">
    <w:abstractNumId w:val="45"/>
  </w:num>
  <w:num w:numId="48" w16cid:durableId="183220927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7608697">
    <w:abstractNumId w:val="72"/>
  </w:num>
  <w:num w:numId="50" w16cid:durableId="954605874">
    <w:abstractNumId w:val="69"/>
  </w:num>
  <w:num w:numId="51" w16cid:durableId="423650213">
    <w:abstractNumId w:val="21"/>
  </w:num>
  <w:num w:numId="52" w16cid:durableId="647366079">
    <w:abstractNumId w:val="23"/>
  </w:num>
  <w:num w:numId="53" w16cid:durableId="466438423">
    <w:abstractNumId w:val="7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00856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42576017">
    <w:abstractNumId w:val="42"/>
  </w:num>
  <w:num w:numId="56" w16cid:durableId="1508792866">
    <w:abstractNumId w:val="46"/>
  </w:num>
  <w:num w:numId="57" w16cid:durableId="548568905">
    <w:abstractNumId w:val="37"/>
  </w:num>
  <w:num w:numId="58" w16cid:durableId="680399015">
    <w:abstractNumId w:val="71"/>
  </w:num>
  <w:num w:numId="59" w16cid:durableId="1540900546">
    <w:abstractNumId w:val="14"/>
  </w:num>
  <w:num w:numId="60" w16cid:durableId="646595329">
    <w:abstractNumId w:val="22"/>
  </w:num>
  <w:num w:numId="61" w16cid:durableId="16977089">
    <w:abstractNumId w:val="48"/>
  </w:num>
  <w:num w:numId="62" w16cid:durableId="946234706">
    <w:abstractNumId w:val="7"/>
  </w:num>
  <w:num w:numId="63" w16cid:durableId="1335231798">
    <w:abstractNumId w:val="6"/>
  </w:num>
  <w:num w:numId="64" w16cid:durableId="1034234445">
    <w:abstractNumId w:val="5"/>
  </w:num>
  <w:num w:numId="65" w16cid:durableId="561982104">
    <w:abstractNumId w:val="4"/>
  </w:num>
  <w:num w:numId="66" w16cid:durableId="833447280">
    <w:abstractNumId w:val="8"/>
  </w:num>
  <w:num w:numId="67" w16cid:durableId="396127591">
    <w:abstractNumId w:val="3"/>
  </w:num>
  <w:num w:numId="68" w16cid:durableId="1860729260">
    <w:abstractNumId w:val="2"/>
  </w:num>
  <w:num w:numId="69" w16cid:durableId="1893613142">
    <w:abstractNumId w:val="1"/>
  </w:num>
  <w:num w:numId="70" w16cid:durableId="1807578949">
    <w:abstractNumId w:val="0"/>
  </w:num>
  <w:num w:numId="71" w16cid:durableId="351804806">
    <w:abstractNumId w:val="74"/>
  </w:num>
  <w:num w:numId="72" w16cid:durableId="612321963">
    <w:abstractNumId w:val="13"/>
  </w:num>
  <w:num w:numId="73" w16cid:durableId="12656344">
    <w:abstractNumId w:val="24"/>
  </w:num>
  <w:num w:numId="74" w16cid:durableId="1834297832">
    <w:abstractNumId w:val="54"/>
  </w:num>
  <w:num w:numId="75" w16cid:durableId="538706557">
    <w:abstractNumId w:val="19"/>
  </w:num>
  <w:num w:numId="76" w16cid:durableId="687027011">
    <w:abstractNumId w:val="41"/>
  </w:num>
  <w:num w:numId="77" w16cid:durableId="1087533766">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1981"/>
    <w:rsid w:val="00013F46"/>
    <w:rsid w:val="00014C29"/>
    <w:rsid w:val="00020142"/>
    <w:rsid w:val="00021D4F"/>
    <w:rsid w:val="000222C2"/>
    <w:rsid w:val="00024E66"/>
    <w:rsid w:val="0002708D"/>
    <w:rsid w:val="00027A99"/>
    <w:rsid w:val="000317B6"/>
    <w:rsid w:val="0003339A"/>
    <w:rsid w:val="00033D26"/>
    <w:rsid w:val="00035ED1"/>
    <w:rsid w:val="00036133"/>
    <w:rsid w:val="00037637"/>
    <w:rsid w:val="00037D19"/>
    <w:rsid w:val="00040589"/>
    <w:rsid w:val="0004135C"/>
    <w:rsid w:val="00043BDF"/>
    <w:rsid w:val="00044BCF"/>
    <w:rsid w:val="00044FC8"/>
    <w:rsid w:val="0004613F"/>
    <w:rsid w:val="0004626C"/>
    <w:rsid w:val="000535EB"/>
    <w:rsid w:val="00055909"/>
    <w:rsid w:val="000604B2"/>
    <w:rsid w:val="00066343"/>
    <w:rsid w:val="0007092E"/>
    <w:rsid w:val="00072194"/>
    <w:rsid w:val="000726DC"/>
    <w:rsid w:val="000759DE"/>
    <w:rsid w:val="00075C8A"/>
    <w:rsid w:val="0007627D"/>
    <w:rsid w:val="00077A54"/>
    <w:rsid w:val="00090D23"/>
    <w:rsid w:val="0009111D"/>
    <w:rsid w:val="00091294"/>
    <w:rsid w:val="00091AB3"/>
    <w:rsid w:val="000A0231"/>
    <w:rsid w:val="000A1D9B"/>
    <w:rsid w:val="000A2DF0"/>
    <w:rsid w:val="000A35E5"/>
    <w:rsid w:val="000A53D6"/>
    <w:rsid w:val="000B7A88"/>
    <w:rsid w:val="000B7CA4"/>
    <w:rsid w:val="000C0BAA"/>
    <w:rsid w:val="000C0F3B"/>
    <w:rsid w:val="000C1D44"/>
    <w:rsid w:val="000C5124"/>
    <w:rsid w:val="000C55D1"/>
    <w:rsid w:val="000D1468"/>
    <w:rsid w:val="000D365F"/>
    <w:rsid w:val="000D5707"/>
    <w:rsid w:val="000D6265"/>
    <w:rsid w:val="000E14AC"/>
    <w:rsid w:val="000E2A57"/>
    <w:rsid w:val="000E30BD"/>
    <w:rsid w:val="000E5848"/>
    <w:rsid w:val="000E7D70"/>
    <w:rsid w:val="000E7ED8"/>
    <w:rsid w:val="000F065C"/>
    <w:rsid w:val="000F09CE"/>
    <w:rsid w:val="000F546C"/>
    <w:rsid w:val="000F6497"/>
    <w:rsid w:val="000F65FA"/>
    <w:rsid w:val="000F7BB9"/>
    <w:rsid w:val="00100B3E"/>
    <w:rsid w:val="00100F65"/>
    <w:rsid w:val="00103708"/>
    <w:rsid w:val="0010427F"/>
    <w:rsid w:val="00105633"/>
    <w:rsid w:val="00105B38"/>
    <w:rsid w:val="00105FE4"/>
    <w:rsid w:val="00106377"/>
    <w:rsid w:val="00106D84"/>
    <w:rsid w:val="00110804"/>
    <w:rsid w:val="001112C0"/>
    <w:rsid w:val="0011237F"/>
    <w:rsid w:val="00113043"/>
    <w:rsid w:val="001143ED"/>
    <w:rsid w:val="00115136"/>
    <w:rsid w:val="001159BA"/>
    <w:rsid w:val="001173C7"/>
    <w:rsid w:val="001173C9"/>
    <w:rsid w:val="0011741D"/>
    <w:rsid w:val="00120D23"/>
    <w:rsid w:val="00122F0C"/>
    <w:rsid w:val="00123CEA"/>
    <w:rsid w:val="00127C94"/>
    <w:rsid w:val="00131E18"/>
    <w:rsid w:val="00133A65"/>
    <w:rsid w:val="00135648"/>
    <w:rsid w:val="00135AE9"/>
    <w:rsid w:val="00136334"/>
    <w:rsid w:val="00136F7B"/>
    <w:rsid w:val="00140F5A"/>
    <w:rsid w:val="001410E4"/>
    <w:rsid w:val="0014351D"/>
    <w:rsid w:val="00143FC0"/>
    <w:rsid w:val="0015119F"/>
    <w:rsid w:val="001512A7"/>
    <w:rsid w:val="00151C30"/>
    <w:rsid w:val="00155690"/>
    <w:rsid w:val="00155E2B"/>
    <w:rsid w:val="00156173"/>
    <w:rsid w:val="00157AB9"/>
    <w:rsid w:val="0016100E"/>
    <w:rsid w:val="00162153"/>
    <w:rsid w:val="00162761"/>
    <w:rsid w:val="0016344E"/>
    <w:rsid w:val="00163F7E"/>
    <w:rsid w:val="00164B4D"/>
    <w:rsid w:val="0016527B"/>
    <w:rsid w:val="00166A6E"/>
    <w:rsid w:val="001707A8"/>
    <w:rsid w:val="00170A9D"/>
    <w:rsid w:val="00171711"/>
    <w:rsid w:val="00173295"/>
    <w:rsid w:val="001738B0"/>
    <w:rsid w:val="001738D1"/>
    <w:rsid w:val="001750D0"/>
    <w:rsid w:val="00177ADC"/>
    <w:rsid w:val="0018031D"/>
    <w:rsid w:val="00180390"/>
    <w:rsid w:val="00182694"/>
    <w:rsid w:val="001830B7"/>
    <w:rsid w:val="00183204"/>
    <w:rsid w:val="00184D9E"/>
    <w:rsid w:val="0018572A"/>
    <w:rsid w:val="00186F4F"/>
    <w:rsid w:val="00190397"/>
    <w:rsid w:val="00190902"/>
    <w:rsid w:val="00190E02"/>
    <w:rsid w:val="00192328"/>
    <w:rsid w:val="0019399E"/>
    <w:rsid w:val="00195E68"/>
    <w:rsid w:val="001961AC"/>
    <w:rsid w:val="001A138E"/>
    <w:rsid w:val="001A5042"/>
    <w:rsid w:val="001A6E1D"/>
    <w:rsid w:val="001B1DC2"/>
    <w:rsid w:val="001B2ED6"/>
    <w:rsid w:val="001B343A"/>
    <w:rsid w:val="001B3B5C"/>
    <w:rsid w:val="001B4E6A"/>
    <w:rsid w:val="001B7586"/>
    <w:rsid w:val="001C437A"/>
    <w:rsid w:val="001C6A7A"/>
    <w:rsid w:val="001D02F3"/>
    <w:rsid w:val="001D4768"/>
    <w:rsid w:val="001D64A0"/>
    <w:rsid w:val="001D791D"/>
    <w:rsid w:val="001E26C7"/>
    <w:rsid w:val="001E676E"/>
    <w:rsid w:val="001E7720"/>
    <w:rsid w:val="001E7F8E"/>
    <w:rsid w:val="001F193C"/>
    <w:rsid w:val="001F68EF"/>
    <w:rsid w:val="001F7F30"/>
    <w:rsid w:val="00201C69"/>
    <w:rsid w:val="00206C01"/>
    <w:rsid w:val="0020799C"/>
    <w:rsid w:val="00214153"/>
    <w:rsid w:val="0021551F"/>
    <w:rsid w:val="00216974"/>
    <w:rsid w:val="00216C24"/>
    <w:rsid w:val="002171BA"/>
    <w:rsid w:val="00220490"/>
    <w:rsid w:val="0022147A"/>
    <w:rsid w:val="00222C7B"/>
    <w:rsid w:val="002260FB"/>
    <w:rsid w:val="00227AA2"/>
    <w:rsid w:val="002311C9"/>
    <w:rsid w:val="00231A83"/>
    <w:rsid w:val="00231BCB"/>
    <w:rsid w:val="00233516"/>
    <w:rsid w:val="0023407F"/>
    <w:rsid w:val="00237AB2"/>
    <w:rsid w:val="00237ADE"/>
    <w:rsid w:val="002404B3"/>
    <w:rsid w:val="0024072A"/>
    <w:rsid w:val="00241F03"/>
    <w:rsid w:val="0024205C"/>
    <w:rsid w:val="002426EF"/>
    <w:rsid w:val="00242F49"/>
    <w:rsid w:val="00243F21"/>
    <w:rsid w:val="00245A0F"/>
    <w:rsid w:val="00247479"/>
    <w:rsid w:val="00251018"/>
    <w:rsid w:val="002512CD"/>
    <w:rsid w:val="00251765"/>
    <w:rsid w:val="00251C49"/>
    <w:rsid w:val="002520E8"/>
    <w:rsid w:val="00254756"/>
    <w:rsid w:val="00254D4D"/>
    <w:rsid w:val="00255647"/>
    <w:rsid w:val="00256305"/>
    <w:rsid w:val="002618C9"/>
    <w:rsid w:val="00266D3E"/>
    <w:rsid w:val="0026762A"/>
    <w:rsid w:val="00267675"/>
    <w:rsid w:val="00267D2F"/>
    <w:rsid w:val="0027153D"/>
    <w:rsid w:val="0027192D"/>
    <w:rsid w:val="00272A7E"/>
    <w:rsid w:val="00274DF0"/>
    <w:rsid w:val="0027582D"/>
    <w:rsid w:val="00275D78"/>
    <w:rsid w:val="0027707B"/>
    <w:rsid w:val="002778A0"/>
    <w:rsid w:val="0028274E"/>
    <w:rsid w:val="00284DB3"/>
    <w:rsid w:val="00285FFF"/>
    <w:rsid w:val="00286200"/>
    <w:rsid w:val="00287835"/>
    <w:rsid w:val="00292E6B"/>
    <w:rsid w:val="00294355"/>
    <w:rsid w:val="00297677"/>
    <w:rsid w:val="002978CF"/>
    <w:rsid w:val="002A02B7"/>
    <w:rsid w:val="002A2B24"/>
    <w:rsid w:val="002A2D62"/>
    <w:rsid w:val="002A35F2"/>
    <w:rsid w:val="002A4134"/>
    <w:rsid w:val="002B1941"/>
    <w:rsid w:val="002B5244"/>
    <w:rsid w:val="002B7F8F"/>
    <w:rsid w:val="002C344B"/>
    <w:rsid w:val="002C4985"/>
    <w:rsid w:val="002C4BD7"/>
    <w:rsid w:val="002C70BC"/>
    <w:rsid w:val="002D151E"/>
    <w:rsid w:val="002D4C14"/>
    <w:rsid w:val="002D4D5F"/>
    <w:rsid w:val="002D530D"/>
    <w:rsid w:val="002D5545"/>
    <w:rsid w:val="002D64B7"/>
    <w:rsid w:val="002D7013"/>
    <w:rsid w:val="002D7AE0"/>
    <w:rsid w:val="002E1C4D"/>
    <w:rsid w:val="002E223A"/>
    <w:rsid w:val="002E2BC3"/>
    <w:rsid w:val="002E2F9B"/>
    <w:rsid w:val="002E46A4"/>
    <w:rsid w:val="002E645A"/>
    <w:rsid w:val="002F16EB"/>
    <w:rsid w:val="002F20E7"/>
    <w:rsid w:val="002F2B76"/>
    <w:rsid w:val="002F5F92"/>
    <w:rsid w:val="00302100"/>
    <w:rsid w:val="00302F99"/>
    <w:rsid w:val="003034C4"/>
    <w:rsid w:val="00306AB0"/>
    <w:rsid w:val="00310224"/>
    <w:rsid w:val="0031070A"/>
    <w:rsid w:val="0031124C"/>
    <w:rsid w:val="00311A2A"/>
    <w:rsid w:val="00315221"/>
    <w:rsid w:val="0031635E"/>
    <w:rsid w:val="00316F18"/>
    <w:rsid w:val="00320ADA"/>
    <w:rsid w:val="00320C51"/>
    <w:rsid w:val="00323298"/>
    <w:rsid w:val="003261F2"/>
    <w:rsid w:val="00326CB8"/>
    <w:rsid w:val="00333F6A"/>
    <w:rsid w:val="00334F1B"/>
    <w:rsid w:val="0033566A"/>
    <w:rsid w:val="0033647E"/>
    <w:rsid w:val="003401C0"/>
    <w:rsid w:val="003408B4"/>
    <w:rsid w:val="00343D0C"/>
    <w:rsid w:val="00345960"/>
    <w:rsid w:val="00345A93"/>
    <w:rsid w:val="003479EB"/>
    <w:rsid w:val="003556D8"/>
    <w:rsid w:val="0036047B"/>
    <w:rsid w:val="00361104"/>
    <w:rsid w:val="00361589"/>
    <w:rsid w:val="00364525"/>
    <w:rsid w:val="00364DA7"/>
    <w:rsid w:val="00364DF8"/>
    <w:rsid w:val="00365BC2"/>
    <w:rsid w:val="00366079"/>
    <w:rsid w:val="003702C4"/>
    <w:rsid w:val="003727DC"/>
    <w:rsid w:val="003757B4"/>
    <w:rsid w:val="00377212"/>
    <w:rsid w:val="003820D2"/>
    <w:rsid w:val="0038247F"/>
    <w:rsid w:val="00383086"/>
    <w:rsid w:val="00383A61"/>
    <w:rsid w:val="00384887"/>
    <w:rsid w:val="00384FCC"/>
    <w:rsid w:val="00385987"/>
    <w:rsid w:val="003863D2"/>
    <w:rsid w:val="00390B23"/>
    <w:rsid w:val="00390BAA"/>
    <w:rsid w:val="0039185E"/>
    <w:rsid w:val="003930EF"/>
    <w:rsid w:val="003931DC"/>
    <w:rsid w:val="003939C8"/>
    <w:rsid w:val="00397C55"/>
    <w:rsid w:val="003A10F4"/>
    <w:rsid w:val="003A238C"/>
    <w:rsid w:val="003A23EA"/>
    <w:rsid w:val="003A4A8B"/>
    <w:rsid w:val="003A7E3A"/>
    <w:rsid w:val="003B12E3"/>
    <w:rsid w:val="003B26D8"/>
    <w:rsid w:val="003B55FD"/>
    <w:rsid w:val="003B587D"/>
    <w:rsid w:val="003B6E2D"/>
    <w:rsid w:val="003C01EC"/>
    <w:rsid w:val="003C167B"/>
    <w:rsid w:val="003C6C0B"/>
    <w:rsid w:val="003C7B45"/>
    <w:rsid w:val="003D0492"/>
    <w:rsid w:val="003D2423"/>
    <w:rsid w:val="003D6E21"/>
    <w:rsid w:val="003D79C1"/>
    <w:rsid w:val="003E0DD8"/>
    <w:rsid w:val="003E229C"/>
    <w:rsid w:val="003E4E1A"/>
    <w:rsid w:val="003E5495"/>
    <w:rsid w:val="003E5CF5"/>
    <w:rsid w:val="003F23E7"/>
    <w:rsid w:val="003F4038"/>
    <w:rsid w:val="003F5593"/>
    <w:rsid w:val="003F7352"/>
    <w:rsid w:val="003F7966"/>
    <w:rsid w:val="003F7E89"/>
    <w:rsid w:val="004000BE"/>
    <w:rsid w:val="00400388"/>
    <w:rsid w:val="00401C84"/>
    <w:rsid w:val="004020D7"/>
    <w:rsid w:val="0040247B"/>
    <w:rsid w:val="00404E03"/>
    <w:rsid w:val="00405D60"/>
    <w:rsid w:val="00411C21"/>
    <w:rsid w:val="004141C6"/>
    <w:rsid w:val="004171AD"/>
    <w:rsid w:val="0042280A"/>
    <w:rsid w:val="0042484B"/>
    <w:rsid w:val="00424F79"/>
    <w:rsid w:val="00427081"/>
    <w:rsid w:val="00427F30"/>
    <w:rsid w:val="004312B5"/>
    <w:rsid w:val="004314D6"/>
    <w:rsid w:val="004318C7"/>
    <w:rsid w:val="00433160"/>
    <w:rsid w:val="00441440"/>
    <w:rsid w:val="004423D1"/>
    <w:rsid w:val="004434E9"/>
    <w:rsid w:val="004450C9"/>
    <w:rsid w:val="00445AA0"/>
    <w:rsid w:val="00447831"/>
    <w:rsid w:val="00451120"/>
    <w:rsid w:val="00453007"/>
    <w:rsid w:val="00453793"/>
    <w:rsid w:val="00453965"/>
    <w:rsid w:val="00456EAF"/>
    <w:rsid w:val="004601A1"/>
    <w:rsid w:val="00461A76"/>
    <w:rsid w:val="00461BBC"/>
    <w:rsid w:val="00462637"/>
    <w:rsid w:val="00463265"/>
    <w:rsid w:val="00463D70"/>
    <w:rsid w:val="004658CD"/>
    <w:rsid w:val="004664D5"/>
    <w:rsid w:val="00471E0A"/>
    <w:rsid w:val="0047543B"/>
    <w:rsid w:val="00477848"/>
    <w:rsid w:val="00480E97"/>
    <w:rsid w:val="0048114B"/>
    <w:rsid w:val="00483682"/>
    <w:rsid w:val="00483F33"/>
    <w:rsid w:val="00484837"/>
    <w:rsid w:val="004857D8"/>
    <w:rsid w:val="0048662E"/>
    <w:rsid w:val="004869BA"/>
    <w:rsid w:val="00487456"/>
    <w:rsid w:val="00490157"/>
    <w:rsid w:val="00490165"/>
    <w:rsid w:val="004939AB"/>
    <w:rsid w:val="00495E18"/>
    <w:rsid w:val="00495F46"/>
    <w:rsid w:val="004A4BFB"/>
    <w:rsid w:val="004A4D68"/>
    <w:rsid w:val="004A5125"/>
    <w:rsid w:val="004B0170"/>
    <w:rsid w:val="004B099C"/>
    <w:rsid w:val="004B19B8"/>
    <w:rsid w:val="004B361E"/>
    <w:rsid w:val="004B47BF"/>
    <w:rsid w:val="004B5DC7"/>
    <w:rsid w:val="004B6069"/>
    <w:rsid w:val="004B684A"/>
    <w:rsid w:val="004B7AD8"/>
    <w:rsid w:val="004C07AE"/>
    <w:rsid w:val="004C0C7D"/>
    <w:rsid w:val="004C1C53"/>
    <w:rsid w:val="004C1E50"/>
    <w:rsid w:val="004C570D"/>
    <w:rsid w:val="004C57EE"/>
    <w:rsid w:val="004D1397"/>
    <w:rsid w:val="004D4223"/>
    <w:rsid w:val="004D7A36"/>
    <w:rsid w:val="004D7DA1"/>
    <w:rsid w:val="004E365C"/>
    <w:rsid w:val="004F1564"/>
    <w:rsid w:val="004F2E48"/>
    <w:rsid w:val="004F3CB3"/>
    <w:rsid w:val="004F6436"/>
    <w:rsid w:val="004F6CE6"/>
    <w:rsid w:val="004F71BC"/>
    <w:rsid w:val="00502A30"/>
    <w:rsid w:val="00503845"/>
    <w:rsid w:val="005043C9"/>
    <w:rsid w:val="00506EF6"/>
    <w:rsid w:val="00507C50"/>
    <w:rsid w:val="00511A4D"/>
    <w:rsid w:val="005140D8"/>
    <w:rsid w:val="00514164"/>
    <w:rsid w:val="0051436B"/>
    <w:rsid w:val="00516B71"/>
    <w:rsid w:val="00517F66"/>
    <w:rsid w:val="00522902"/>
    <w:rsid w:val="00522ABA"/>
    <w:rsid w:val="0052356F"/>
    <w:rsid w:val="00524B4B"/>
    <w:rsid w:val="005254E5"/>
    <w:rsid w:val="005326FE"/>
    <w:rsid w:val="0053338E"/>
    <w:rsid w:val="0053514F"/>
    <w:rsid w:val="00540C13"/>
    <w:rsid w:val="00540E88"/>
    <w:rsid w:val="0054268C"/>
    <w:rsid w:val="00542AF3"/>
    <w:rsid w:val="00543D9A"/>
    <w:rsid w:val="00544DF1"/>
    <w:rsid w:val="005454F2"/>
    <w:rsid w:val="00546E72"/>
    <w:rsid w:val="00547AC7"/>
    <w:rsid w:val="00551D8C"/>
    <w:rsid w:val="00552B54"/>
    <w:rsid w:val="00552E03"/>
    <w:rsid w:val="005530F5"/>
    <w:rsid w:val="005533D1"/>
    <w:rsid w:val="00553CE4"/>
    <w:rsid w:val="00554A11"/>
    <w:rsid w:val="0055684D"/>
    <w:rsid w:val="00556914"/>
    <w:rsid w:val="00556BDC"/>
    <w:rsid w:val="00556F02"/>
    <w:rsid w:val="00560769"/>
    <w:rsid w:val="0056124B"/>
    <w:rsid w:val="005614EE"/>
    <w:rsid w:val="0056278B"/>
    <w:rsid w:val="00563D31"/>
    <w:rsid w:val="00564C02"/>
    <w:rsid w:val="0056532F"/>
    <w:rsid w:val="0056590F"/>
    <w:rsid w:val="005670AC"/>
    <w:rsid w:val="00571631"/>
    <w:rsid w:val="00571898"/>
    <w:rsid w:val="00572705"/>
    <w:rsid w:val="00573B8C"/>
    <w:rsid w:val="00574A60"/>
    <w:rsid w:val="00574D1F"/>
    <w:rsid w:val="00575B06"/>
    <w:rsid w:val="005823AB"/>
    <w:rsid w:val="005848B5"/>
    <w:rsid w:val="005853A2"/>
    <w:rsid w:val="00585618"/>
    <w:rsid w:val="00590266"/>
    <w:rsid w:val="005903CE"/>
    <w:rsid w:val="00592CD4"/>
    <w:rsid w:val="00593596"/>
    <w:rsid w:val="0059541C"/>
    <w:rsid w:val="00595B5A"/>
    <w:rsid w:val="005A1AEC"/>
    <w:rsid w:val="005A5D8E"/>
    <w:rsid w:val="005A622E"/>
    <w:rsid w:val="005A6466"/>
    <w:rsid w:val="005A6881"/>
    <w:rsid w:val="005B53FD"/>
    <w:rsid w:val="005B5973"/>
    <w:rsid w:val="005B6CBE"/>
    <w:rsid w:val="005B7257"/>
    <w:rsid w:val="005B7A30"/>
    <w:rsid w:val="005B7D71"/>
    <w:rsid w:val="005C0FAD"/>
    <w:rsid w:val="005C1BAC"/>
    <w:rsid w:val="005C36BD"/>
    <w:rsid w:val="005C4256"/>
    <w:rsid w:val="005C6476"/>
    <w:rsid w:val="005D2FA1"/>
    <w:rsid w:val="005D40D6"/>
    <w:rsid w:val="005D56D5"/>
    <w:rsid w:val="005D5960"/>
    <w:rsid w:val="005D601D"/>
    <w:rsid w:val="005D6052"/>
    <w:rsid w:val="005E2CF1"/>
    <w:rsid w:val="005E5F6F"/>
    <w:rsid w:val="005E60B5"/>
    <w:rsid w:val="005F02F1"/>
    <w:rsid w:val="005F1687"/>
    <w:rsid w:val="005F3852"/>
    <w:rsid w:val="005F3D03"/>
    <w:rsid w:val="005F5018"/>
    <w:rsid w:val="005F6055"/>
    <w:rsid w:val="005F708E"/>
    <w:rsid w:val="00604B04"/>
    <w:rsid w:val="00605E6A"/>
    <w:rsid w:val="00606967"/>
    <w:rsid w:val="006076D7"/>
    <w:rsid w:val="006111CE"/>
    <w:rsid w:val="00613BEC"/>
    <w:rsid w:val="00614794"/>
    <w:rsid w:val="00616341"/>
    <w:rsid w:val="006174A4"/>
    <w:rsid w:val="006177AA"/>
    <w:rsid w:val="00622D41"/>
    <w:rsid w:val="0062496A"/>
    <w:rsid w:val="00630BE2"/>
    <w:rsid w:val="00635ECB"/>
    <w:rsid w:val="00635EE7"/>
    <w:rsid w:val="00637316"/>
    <w:rsid w:val="00641A07"/>
    <w:rsid w:val="00642563"/>
    <w:rsid w:val="00655991"/>
    <w:rsid w:val="006573DF"/>
    <w:rsid w:val="00657EE6"/>
    <w:rsid w:val="00661CAB"/>
    <w:rsid w:val="006657F3"/>
    <w:rsid w:val="00667C83"/>
    <w:rsid w:val="00670E95"/>
    <w:rsid w:val="006729CA"/>
    <w:rsid w:val="00673244"/>
    <w:rsid w:val="00674198"/>
    <w:rsid w:val="00674417"/>
    <w:rsid w:val="006808E8"/>
    <w:rsid w:val="00681338"/>
    <w:rsid w:val="00683C0D"/>
    <w:rsid w:val="00685771"/>
    <w:rsid w:val="00690E80"/>
    <w:rsid w:val="0069671C"/>
    <w:rsid w:val="006972CB"/>
    <w:rsid w:val="0069792C"/>
    <w:rsid w:val="00697FC9"/>
    <w:rsid w:val="006A08E7"/>
    <w:rsid w:val="006A1907"/>
    <w:rsid w:val="006A3199"/>
    <w:rsid w:val="006A67F0"/>
    <w:rsid w:val="006A74BC"/>
    <w:rsid w:val="006A7DB3"/>
    <w:rsid w:val="006B2533"/>
    <w:rsid w:val="006B2991"/>
    <w:rsid w:val="006B3101"/>
    <w:rsid w:val="006B31BA"/>
    <w:rsid w:val="006B41F8"/>
    <w:rsid w:val="006B49D3"/>
    <w:rsid w:val="006B5AE5"/>
    <w:rsid w:val="006B61EE"/>
    <w:rsid w:val="006B7140"/>
    <w:rsid w:val="006B74FD"/>
    <w:rsid w:val="006B7B07"/>
    <w:rsid w:val="006C074E"/>
    <w:rsid w:val="006C114D"/>
    <w:rsid w:val="006C14EA"/>
    <w:rsid w:val="006C1967"/>
    <w:rsid w:val="006C1DAA"/>
    <w:rsid w:val="006C5F0A"/>
    <w:rsid w:val="006C65E0"/>
    <w:rsid w:val="006C6F3D"/>
    <w:rsid w:val="006D1D01"/>
    <w:rsid w:val="006D22A6"/>
    <w:rsid w:val="006D273B"/>
    <w:rsid w:val="006D318F"/>
    <w:rsid w:val="006D7A48"/>
    <w:rsid w:val="006E1AF5"/>
    <w:rsid w:val="006E1B02"/>
    <w:rsid w:val="006E4EF2"/>
    <w:rsid w:val="006F071E"/>
    <w:rsid w:val="006F4F2E"/>
    <w:rsid w:val="00700B37"/>
    <w:rsid w:val="00701769"/>
    <w:rsid w:val="007028D4"/>
    <w:rsid w:val="007046A2"/>
    <w:rsid w:val="00710E00"/>
    <w:rsid w:val="00711328"/>
    <w:rsid w:val="00711556"/>
    <w:rsid w:val="00712141"/>
    <w:rsid w:val="007137C2"/>
    <w:rsid w:val="0071381E"/>
    <w:rsid w:val="007146DA"/>
    <w:rsid w:val="00717DDD"/>
    <w:rsid w:val="0072017B"/>
    <w:rsid w:val="0072132E"/>
    <w:rsid w:val="00722BCF"/>
    <w:rsid w:val="0072317A"/>
    <w:rsid w:val="007244D9"/>
    <w:rsid w:val="00724748"/>
    <w:rsid w:val="00725C95"/>
    <w:rsid w:val="00725F95"/>
    <w:rsid w:val="00726086"/>
    <w:rsid w:val="0072702C"/>
    <w:rsid w:val="007275A6"/>
    <w:rsid w:val="00730833"/>
    <w:rsid w:val="007325A3"/>
    <w:rsid w:val="00737E98"/>
    <w:rsid w:val="007411A8"/>
    <w:rsid w:val="00743EE8"/>
    <w:rsid w:val="00743FC8"/>
    <w:rsid w:val="00746884"/>
    <w:rsid w:val="00751150"/>
    <w:rsid w:val="00752FF1"/>
    <w:rsid w:val="00754138"/>
    <w:rsid w:val="0075455F"/>
    <w:rsid w:val="00755471"/>
    <w:rsid w:val="00757991"/>
    <w:rsid w:val="0076262D"/>
    <w:rsid w:val="007628BE"/>
    <w:rsid w:val="007661C0"/>
    <w:rsid w:val="007673FC"/>
    <w:rsid w:val="00770DF5"/>
    <w:rsid w:val="007718F7"/>
    <w:rsid w:val="00771B38"/>
    <w:rsid w:val="00772489"/>
    <w:rsid w:val="007736A4"/>
    <w:rsid w:val="007736BA"/>
    <w:rsid w:val="007738BF"/>
    <w:rsid w:val="00776DAE"/>
    <w:rsid w:val="0078255B"/>
    <w:rsid w:val="007838E2"/>
    <w:rsid w:val="00784805"/>
    <w:rsid w:val="00784FA3"/>
    <w:rsid w:val="00785858"/>
    <w:rsid w:val="007915ED"/>
    <w:rsid w:val="00791D9A"/>
    <w:rsid w:val="00795E9B"/>
    <w:rsid w:val="007A0030"/>
    <w:rsid w:val="007A187C"/>
    <w:rsid w:val="007A2B25"/>
    <w:rsid w:val="007A5363"/>
    <w:rsid w:val="007A79A1"/>
    <w:rsid w:val="007B0353"/>
    <w:rsid w:val="007B0434"/>
    <w:rsid w:val="007B0CDA"/>
    <w:rsid w:val="007B2B43"/>
    <w:rsid w:val="007B3693"/>
    <w:rsid w:val="007C106E"/>
    <w:rsid w:val="007C1A56"/>
    <w:rsid w:val="007C3061"/>
    <w:rsid w:val="007C4748"/>
    <w:rsid w:val="007C4FBF"/>
    <w:rsid w:val="007C5C78"/>
    <w:rsid w:val="007C5CFB"/>
    <w:rsid w:val="007C7180"/>
    <w:rsid w:val="007D163B"/>
    <w:rsid w:val="007D4021"/>
    <w:rsid w:val="007D441D"/>
    <w:rsid w:val="007D4B20"/>
    <w:rsid w:val="007D53AF"/>
    <w:rsid w:val="007E2442"/>
    <w:rsid w:val="007E27BE"/>
    <w:rsid w:val="007E2A5D"/>
    <w:rsid w:val="007E5352"/>
    <w:rsid w:val="007F0560"/>
    <w:rsid w:val="00802C24"/>
    <w:rsid w:val="00803461"/>
    <w:rsid w:val="00803DF3"/>
    <w:rsid w:val="00804733"/>
    <w:rsid w:val="00806186"/>
    <w:rsid w:val="00806BA6"/>
    <w:rsid w:val="00811DEB"/>
    <w:rsid w:val="00813422"/>
    <w:rsid w:val="00815F32"/>
    <w:rsid w:val="00822791"/>
    <w:rsid w:val="00824558"/>
    <w:rsid w:val="00827380"/>
    <w:rsid w:val="00830ABA"/>
    <w:rsid w:val="0083145E"/>
    <w:rsid w:val="0083318A"/>
    <w:rsid w:val="00834428"/>
    <w:rsid w:val="00834F78"/>
    <w:rsid w:val="00835423"/>
    <w:rsid w:val="00835B3B"/>
    <w:rsid w:val="00841654"/>
    <w:rsid w:val="0084622A"/>
    <w:rsid w:val="00847C12"/>
    <w:rsid w:val="00850DB5"/>
    <w:rsid w:val="00854002"/>
    <w:rsid w:val="00854A23"/>
    <w:rsid w:val="00854E7C"/>
    <w:rsid w:val="00855110"/>
    <w:rsid w:val="00857832"/>
    <w:rsid w:val="00857FBA"/>
    <w:rsid w:val="0086026D"/>
    <w:rsid w:val="00860617"/>
    <w:rsid w:val="00860F09"/>
    <w:rsid w:val="0086306B"/>
    <w:rsid w:val="0086499A"/>
    <w:rsid w:val="0087058F"/>
    <w:rsid w:val="00870D22"/>
    <w:rsid w:val="008725F0"/>
    <w:rsid w:val="008728DE"/>
    <w:rsid w:val="0087348B"/>
    <w:rsid w:val="0087694A"/>
    <w:rsid w:val="0087712F"/>
    <w:rsid w:val="00880510"/>
    <w:rsid w:val="0088487D"/>
    <w:rsid w:val="0088653F"/>
    <w:rsid w:val="008908B5"/>
    <w:rsid w:val="00891FCB"/>
    <w:rsid w:val="008922C5"/>
    <w:rsid w:val="00893704"/>
    <w:rsid w:val="00895B2E"/>
    <w:rsid w:val="00896B1C"/>
    <w:rsid w:val="00897913"/>
    <w:rsid w:val="00897F98"/>
    <w:rsid w:val="008A1FA7"/>
    <w:rsid w:val="008A2B54"/>
    <w:rsid w:val="008A2BFB"/>
    <w:rsid w:val="008A3E0D"/>
    <w:rsid w:val="008A45E9"/>
    <w:rsid w:val="008A47EC"/>
    <w:rsid w:val="008A4BDA"/>
    <w:rsid w:val="008A4F22"/>
    <w:rsid w:val="008A5905"/>
    <w:rsid w:val="008A6FC7"/>
    <w:rsid w:val="008B1F54"/>
    <w:rsid w:val="008B2032"/>
    <w:rsid w:val="008B3DB9"/>
    <w:rsid w:val="008B4608"/>
    <w:rsid w:val="008B4BC8"/>
    <w:rsid w:val="008B5D30"/>
    <w:rsid w:val="008B64DC"/>
    <w:rsid w:val="008C0EE8"/>
    <w:rsid w:val="008C2FA9"/>
    <w:rsid w:val="008C462C"/>
    <w:rsid w:val="008C48F0"/>
    <w:rsid w:val="008C5998"/>
    <w:rsid w:val="008C73CB"/>
    <w:rsid w:val="008C75D3"/>
    <w:rsid w:val="008D201E"/>
    <w:rsid w:val="008D2AB2"/>
    <w:rsid w:val="008D43B0"/>
    <w:rsid w:val="008D4453"/>
    <w:rsid w:val="008D50D8"/>
    <w:rsid w:val="008D70B9"/>
    <w:rsid w:val="008E0B92"/>
    <w:rsid w:val="008E4108"/>
    <w:rsid w:val="008E51D8"/>
    <w:rsid w:val="008E6946"/>
    <w:rsid w:val="008F3733"/>
    <w:rsid w:val="008F3B69"/>
    <w:rsid w:val="008F4EBD"/>
    <w:rsid w:val="008F5D69"/>
    <w:rsid w:val="008F655C"/>
    <w:rsid w:val="008F67DE"/>
    <w:rsid w:val="00901DC3"/>
    <w:rsid w:val="009020FB"/>
    <w:rsid w:val="00907193"/>
    <w:rsid w:val="0091235F"/>
    <w:rsid w:val="00912B9F"/>
    <w:rsid w:val="009148A7"/>
    <w:rsid w:val="009179EA"/>
    <w:rsid w:val="00923B2B"/>
    <w:rsid w:val="0092497E"/>
    <w:rsid w:val="009269EE"/>
    <w:rsid w:val="00933157"/>
    <w:rsid w:val="009339AB"/>
    <w:rsid w:val="00936DB1"/>
    <w:rsid w:val="009374F9"/>
    <w:rsid w:val="00940B44"/>
    <w:rsid w:val="009415BF"/>
    <w:rsid w:val="00941AD4"/>
    <w:rsid w:val="00943968"/>
    <w:rsid w:val="00943E93"/>
    <w:rsid w:val="00944540"/>
    <w:rsid w:val="00946A56"/>
    <w:rsid w:val="00946F5C"/>
    <w:rsid w:val="00947129"/>
    <w:rsid w:val="0095077B"/>
    <w:rsid w:val="009524DD"/>
    <w:rsid w:val="00954F05"/>
    <w:rsid w:val="00956C32"/>
    <w:rsid w:val="00956CBF"/>
    <w:rsid w:val="009613E8"/>
    <w:rsid w:val="0096166A"/>
    <w:rsid w:val="00962298"/>
    <w:rsid w:val="00963605"/>
    <w:rsid w:val="00963DD5"/>
    <w:rsid w:val="009700FA"/>
    <w:rsid w:val="009720B3"/>
    <w:rsid w:val="009732AF"/>
    <w:rsid w:val="009773E6"/>
    <w:rsid w:val="00980830"/>
    <w:rsid w:val="009821E2"/>
    <w:rsid w:val="009824BE"/>
    <w:rsid w:val="009829AF"/>
    <w:rsid w:val="00982BEA"/>
    <w:rsid w:val="00982F6E"/>
    <w:rsid w:val="00985CF2"/>
    <w:rsid w:val="00985FA2"/>
    <w:rsid w:val="00986FEA"/>
    <w:rsid w:val="009901F1"/>
    <w:rsid w:val="00992BAC"/>
    <w:rsid w:val="00993FDD"/>
    <w:rsid w:val="009A0535"/>
    <w:rsid w:val="009A05FF"/>
    <w:rsid w:val="009A0B78"/>
    <w:rsid w:val="009A1AFA"/>
    <w:rsid w:val="009A1D04"/>
    <w:rsid w:val="009A346F"/>
    <w:rsid w:val="009A38E8"/>
    <w:rsid w:val="009A45CF"/>
    <w:rsid w:val="009A7C61"/>
    <w:rsid w:val="009B0D30"/>
    <w:rsid w:val="009B14AF"/>
    <w:rsid w:val="009B2864"/>
    <w:rsid w:val="009B42B9"/>
    <w:rsid w:val="009B4EE3"/>
    <w:rsid w:val="009B62A1"/>
    <w:rsid w:val="009B6A1B"/>
    <w:rsid w:val="009C0E78"/>
    <w:rsid w:val="009C32EE"/>
    <w:rsid w:val="009C4292"/>
    <w:rsid w:val="009C4A74"/>
    <w:rsid w:val="009C4EA0"/>
    <w:rsid w:val="009C5224"/>
    <w:rsid w:val="009C75BD"/>
    <w:rsid w:val="009D4A1F"/>
    <w:rsid w:val="009E1B4C"/>
    <w:rsid w:val="009E3DC2"/>
    <w:rsid w:val="009E48B6"/>
    <w:rsid w:val="009E49A0"/>
    <w:rsid w:val="009E5106"/>
    <w:rsid w:val="009F13D0"/>
    <w:rsid w:val="009F2454"/>
    <w:rsid w:val="009F2CC5"/>
    <w:rsid w:val="009F4DD2"/>
    <w:rsid w:val="009F5707"/>
    <w:rsid w:val="009F6182"/>
    <w:rsid w:val="009F65EA"/>
    <w:rsid w:val="009F6D05"/>
    <w:rsid w:val="00A01014"/>
    <w:rsid w:val="00A011E1"/>
    <w:rsid w:val="00A03FE9"/>
    <w:rsid w:val="00A10511"/>
    <w:rsid w:val="00A11465"/>
    <w:rsid w:val="00A115BA"/>
    <w:rsid w:val="00A11934"/>
    <w:rsid w:val="00A12056"/>
    <w:rsid w:val="00A1264B"/>
    <w:rsid w:val="00A1425E"/>
    <w:rsid w:val="00A150D8"/>
    <w:rsid w:val="00A17528"/>
    <w:rsid w:val="00A22702"/>
    <w:rsid w:val="00A229DF"/>
    <w:rsid w:val="00A24F53"/>
    <w:rsid w:val="00A261EA"/>
    <w:rsid w:val="00A34A97"/>
    <w:rsid w:val="00A350D9"/>
    <w:rsid w:val="00A362FE"/>
    <w:rsid w:val="00A36A03"/>
    <w:rsid w:val="00A37EFE"/>
    <w:rsid w:val="00A4095E"/>
    <w:rsid w:val="00A414DA"/>
    <w:rsid w:val="00A418B9"/>
    <w:rsid w:val="00A42B18"/>
    <w:rsid w:val="00A433A1"/>
    <w:rsid w:val="00A43590"/>
    <w:rsid w:val="00A446FB"/>
    <w:rsid w:val="00A46D8E"/>
    <w:rsid w:val="00A474C7"/>
    <w:rsid w:val="00A514AB"/>
    <w:rsid w:val="00A53508"/>
    <w:rsid w:val="00A53FCE"/>
    <w:rsid w:val="00A54ACC"/>
    <w:rsid w:val="00A555CD"/>
    <w:rsid w:val="00A55E9E"/>
    <w:rsid w:val="00A5686B"/>
    <w:rsid w:val="00A569C7"/>
    <w:rsid w:val="00A60EEB"/>
    <w:rsid w:val="00A61F42"/>
    <w:rsid w:val="00A61F59"/>
    <w:rsid w:val="00A64E7E"/>
    <w:rsid w:val="00A653AF"/>
    <w:rsid w:val="00A70CEA"/>
    <w:rsid w:val="00A71AFB"/>
    <w:rsid w:val="00A7222A"/>
    <w:rsid w:val="00A74D20"/>
    <w:rsid w:val="00A75E48"/>
    <w:rsid w:val="00A770E5"/>
    <w:rsid w:val="00A81A28"/>
    <w:rsid w:val="00A828CE"/>
    <w:rsid w:val="00A82CA6"/>
    <w:rsid w:val="00A838D0"/>
    <w:rsid w:val="00A83DE0"/>
    <w:rsid w:val="00A85C0A"/>
    <w:rsid w:val="00A867EC"/>
    <w:rsid w:val="00A90468"/>
    <w:rsid w:val="00A93122"/>
    <w:rsid w:val="00A94D0C"/>
    <w:rsid w:val="00A9634C"/>
    <w:rsid w:val="00A97638"/>
    <w:rsid w:val="00AA1DE9"/>
    <w:rsid w:val="00AA328F"/>
    <w:rsid w:val="00AA4ACA"/>
    <w:rsid w:val="00AA5035"/>
    <w:rsid w:val="00AA533F"/>
    <w:rsid w:val="00AA6043"/>
    <w:rsid w:val="00AA63E5"/>
    <w:rsid w:val="00AA6BC0"/>
    <w:rsid w:val="00AA73DF"/>
    <w:rsid w:val="00AA7EA8"/>
    <w:rsid w:val="00AB0B15"/>
    <w:rsid w:val="00AB115A"/>
    <w:rsid w:val="00AB48E6"/>
    <w:rsid w:val="00AB66CD"/>
    <w:rsid w:val="00AB6C7F"/>
    <w:rsid w:val="00AB718C"/>
    <w:rsid w:val="00AC00AB"/>
    <w:rsid w:val="00AC0942"/>
    <w:rsid w:val="00AC1897"/>
    <w:rsid w:val="00AC1901"/>
    <w:rsid w:val="00AC318E"/>
    <w:rsid w:val="00AC3435"/>
    <w:rsid w:val="00AC5696"/>
    <w:rsid w:val="00AC5C9E"/>
    <w:rsid w:val="00AC69D5"/>
    <w:rsid w:val="00AC77AE"/>
    <w:rsid w:val="00AC7887"/>
    <w:rsid w:val="00AC7D06"/>
    <w:rsid w:val="00AD011C"/>
    <w:rsid w:val="00AD01EC"/>
    <w:rsid w:val="00AD039F"/>
    <w:rsid w:val="00AD0F72"/>
    <w:rsid w:val="00AD1F5F"/>
    <w:rsid w:val="00AD1FA2"/>
    <w:rsid w:val="00AD47A7"/>
    <w:rsid w:val="00AD5567"/>
    <w:rsid w:val="00AD5A4E"/>
    <w:rsid w:val="00AD70B9"/>
    <w:rsid w:val="00AE246C"/>
    <w:rsid w:val="00AE4868"/>
    <w:rsid w:val="00AE6BD7"/>
    <w:rsid w:val="00AF21E1"/>
    <w:rsid w:val="00AF349A"/>
    <w:rsid w:val="00AF36C9"/>
    <w:rsid w:val="00AF3C5D"/>
    <w:rsid w:val="00AF4953"/>
    <w:rsid w:val="00B00DF2"/>
    <w:rsid w:val="00B01CBE"/>
    <w:rsid w:val="00B0206C"/>
    <w:rsid w:val="00B02925"/>
    <w:rsid w:val="00B04CFB"/>
    <w:rsid w:val="00B056F7"/>
    <w:rsid w:val="00B07A4F"/>
    <w:rsid w:val="00B100ED"/>
    <w:rsid w:val="00B10DF4"/>
    <w:rsid w:val="00B115F0"/>
    <w:rsid w:val="00B12AAC"/>
    <w:rsid w:val="00B12FF2"/>
    <w:rsid w:val="00B138B7"/>
    <w:rsid w:val="00B1712C"/>
    <w:rsid w:val="00B250B2"/>
    <w:rsid w:val="00B27CE7"/>
    <w:rsid w:val="00B30BF6"/>
    <w:rsid w:val="00B35010"/>
    <w:rsid w:val="00B43172"/>
    <w:rsid w:val="00B46864"/>
    <w:rsid w:val="00B5158F"/>
    <w:rsid w:val="00B52671"/>
    <w:rsid w:val="00B53DFA"/>
    <w:rsid w:val="00B53FD5"/>
    <w:rsid w:val="00B54ADA"/>
    <w:rsid w:val="00B552DA"/>
    <w:rsid w:val="00B5548C"/>
    <w:rsid w:val="00B558D1"/>
    <w:rsid w:val="00B60AA3"/>
    <w:rsid w:val="00B615DC"/>
    <w:rsid w:val="00B63014"/>
    <w:rsid w:val="00B63287"/>
    <w:rsid w:val="00B63AD0"/>
    <w:rsid w:val="00B64732"/>
    <w:rsid w:val="00B64978"/>
    <w:rsid w:val="00B70EBF"/>
    <w:rsid w:val="00B71D49"/>
    <w:rsid w:val="00B75642"/>
    <w:rsid w:val="00B75C8F"/>
    <w:rsid w:val="00B7705B"/>
    <w:rsid w:val="00B828BE"/>
    <w:rsid w:val="00B84816"/>
    <w:rsid w:val="00B85F82"/>
    <w:rsid w:val="00B867F5"/>
    <w:rsid w:val="00B86E82"/>
    <w:rsid w:val="00B9060E"/>
    <w:rsid w:val="00B90652"/>
    <w:rsid w:val="00B90D35"/>
    <w:rsid w:val="00B91180"/>
    <w:rsid w:val="00B92D22"/>
    <w:rsid w:val="00B94D8C"/>
    <w:rsid w:val="00BA4161"/>
    <w:rsid w:val="00BA5160"/>
    <w:rsid w:val="00BA6D07"/>
    <w:rsid w:val="00BA77A4"/>
    <w:rsid w:val="00BB0013"/>
    <w:rsid w:val="00BB1481"/>
    <w:rsid w:val="00BB1A60"/>
    <w:rsid w:val="00BB2FC0"/>
    <w:rsid w:val="00BB30BD"/>
    <w:rsid w:val="00BB46A4"/>
    <w:rsid w:val="00BC64C7"/>
    <w:rsid w:val="00BD09D1"/>
    <w:rsid w:val="00BD2E1A"/>
    <w:rsid w:val="00BE0A30"/>
    <w:rsid w:val="00BE1EEA"/>
    <w:rsid w:val="00BE3297"/>
    <w:rsid w:val="00BE53C5"/>
    <w:rsid w:val="00BF3389"/>
    <w:rsid w:val="00BF704F"/>
    <w:rsid w:val="00BF76B3"/>
    <w:rsid w:val="00C0134B"/>
    <w:rsid w:val="00C0628B"/>
    <w:rsid w:val="00C0743D"/>
    <w:rsid w:val="00C104A7"/>
    <w:rsid w:val="00C117B1"/>
    <w:rsid w:val="00C11FF9"/>
    <w:rsid w:val="00C1209C"/>
    <w:rsid w:val="00C1320E"/>
    <w:rsid w:val="00C142D4"/>
    <w:rsid w:val="00C14EE9"/>
    <w:rsid w:val="00C16D72"/>
    <w:rsid w:val="00C20BA0"/>
    <w:rsid w:val="00C20DE4"/>
    <w:rsid w:val="00C25AF5"/>
    <w:rsid w:val="00C26361"/>
    <w:rsid w:val="00C27F56"/>
    <w:rsid w:val="00C30507"/>
    <w:rsid w:val="00C30B1B"/>
    <w:rsid w:val="00C31448"/>
    <w:rsid w:val="00C318F4"/>
    <w:rsid w:val="00C35FC0"/>
    <w:rsid w:val="00C372C4"/>
    <w:rsid w:val="00C432A1"/>
    <w:rsid w:val="00C46581"/>
    <w:rsid w:val="00C46AE1"/>
    <w:rsid w:val="00C47EB8"/>
    <w:rsid w:val="00C5020D"/>
    <w:rsid w:val="00C52195"/>
    <w:rsid w:val="00C54E0A"/>
    <w:rsid w:val="00C559A0"/>
    <w:rsid w:val="00C563F6"/>
    <w:rsid w:val="00C61CAD"/>
    <w:rsid w:val="00C63A8A"/>
    <w:rsid w:val="00C64337"/>
    <w:rsid w:val="00C650EF"/>
    <w:rsid w:val="00C65CBD"/>
    <w:rsid w:val="00C6652B"/>
    <w:rsid w:val="00C672E6"/>
    <w:rsid w:val="00C67E9E"/>
    <w:rsid w:val="00C71DC8"/>
    <w:rsid w:val="00C807BD"/>
    <w:rsid w:val="00C81EF7"/>
    <w:rsid w:val="00C85254"/>
    <w:rsid w:val="00C87CF6"/>
    <w:rsid w:val="00C904C1"/>
    <w:rsid w:val="00C9369F"/>
    <w:rsid w:val="00C94C64"/>
    <w:rsid w:val="00CA0EA9"/>
    <w:rsid w:val="00CA1416"/>
    <w:rsid w:val="00CA16E9"/>
    <w:rsid w:val="00CA1DAF"/>
    <w:rsid w:val="00CA1FCF"/>
    <w:rsid w:val="00CA408E"/>
    <w:rsid w:val="00CA41F7"/>
    <w:rsid w:val="00CA44C2"/>
    <w:rsid w:val="00CA577B"/>
    <w:rsid w:val="00CA64DB"/>
    <w:rsid w:val="00CB00C3"/>
    <w:rsid w:val="00CB043C"/>
    <w:rsid w:val="00CB4E59"/>
    <w:rsid w:val="00CB5624"/>
    <w:rsid w:val="00CB7F37"/>
    <w:rsid w:val="00CC0823"/>
    <w:rsid w:val="00CC2019"/>
    <w:rsid w:val="00CC35EF"/>
    <w:rsid w:val="00CC42A0"/>
    <w:rsid w:val="00CC44D1"/>
    <w:rsid w:val="00CC6588"/>
    <w:rsid w:val="00CD1333"/>
    <w:rsid w:val="00CD1405"/>
    <w:rsid w:val="00CD16CC"/>
    <w:rsid w:val="00CD38B0"/>
    <w:rsid w:val="00CD63AB"/>
    <w:rsid w:val="00CE0D95"/>
    <w:rsid w:val="00CE3C1F"/>
    <w:rsid w:val="00CE5391"/>
    <w:rsid w:val="00CE7445"/>
    <w:rsid w:val="00CF117E"/>
    <w:rsid w:val="00CF1BF4"/>
    <w:rsid w:val="00CF3840"/>
    <w:rsid w:val="00CF55F7"/>
    <w:rsid w:val="00CF6BED"/>
    <w:rsid w:val="00CF70A5"/>
    <w:rsid w:val="00D00BA2"/>
    <w:rsid w:val="00D030A5"/>
    <w:rsid w:val="00D060EB"/>
    <w:rsid w:val="00D07821"/>
    <w:rsid w:val="00D115F4"/>
    <w:rsid w:val="00D12AC7"/>
    <w:rsid w:val="00D13C6A"/>
    <w:rsid w:val="00D14568"/>
    <w:rsid w:val="00D14904"/>
    <w:rsid w:val="00D14CD8"/>
    <w:rsid w:val="00D15185"/>
    <w:rsid w:val="00D22026"/>
    <w:rsid w:val="00D24886"/>
    <w:rsid w:val="00D260BC"/>
    <w:rsid w:val="00D34D82"/>
    <w:rsid w:val="00D35CD6"/>
    <w:rsid w:val="00D369EF"/>
    <w:rsid w:val="00D42211"/>
    <w:rsid w:val="00D4272D"/>
    <w:rsid w:val="00D42862"/>
    <w:rsid w:val="00D4402C"/>
    <w:rsid w:val="00D44E65"/>
    <w:rsid w:val="00D45F42"/>
    <w:rsid w:val="00D4610C"/>
    <w:rsid w:val="00D469F6"/>
    <w:rsid w:val="00D50AA2"/>
    <w:rsid w:val="00D513AE"/>
    <w:rsid w:val="00D52BD2"/>
    <w:rsid w:val="00D52EF3"/>
    <w:rsid w:val="00D56705"/>
    <w:rsid w:val="00D605B3"/>
    <w:rsid w:val="00D63371"/>
    <w:rsid w:val="00D63F59"/>
    <w:rsid w:val="00D64528"/>
    <w:rsid w:val="00D65584"/>
    <w:rsid w:val="00D65AE0"/>
    <w:rsid w:val="00D65CF7"/>
    <w:rsid w:val="00D660E7"/>
    <w:rsid w:val="00D70BB5"/>
    <w:rsid w:val="00D723DF"/>
    <w:rsid w:val="00D75171"/>
    <w:rsid w:val="00D75514"/>
    <w:rsid w:val="00D75D76"/>
    <w:rsid w:val="00D76DC0"/>
    <w:rsid w:val="00D77DDA"/>
    <w:rsid w:val="00D80AA4"/>
    <w:rsid w:val="00D81E53"/>
    <w:rsid w:val="00D8336B"/>
    <w:rsid w:val="00D8510B"/>
    <w:rsid w:val="00D85396"/>
    <w:rsid w:val="00D85857"/>
    <w:rsid w:val="00D85BB4"/>
    <w:rsid w:val="00D866A0"/>
    <w:rsid w:val="00D86813"/>
    <w:rsid w:val="00D874A8"/>
    <w:rsid w:val="00D93A7D"/>
    <w:rsid w:val="00D95BBA"/>
    <w:rsid w:val="00D962FF"/>
    <w:rsid w:val="00D9740B"/>
    <w:rsid w:val="00DA3462"/>
    <w:rsid w:val="00DA3734"/>
    <w:rsid w:val="00DA4D7E"/>
    <w:rsid w:val="00DA4E0A"/>
    <w:rsid w:val="00DA58FB"/>
    <w:rsid w:val="00DA762F"/>
    <w:rsid w:val="00DB2198"/>
    <w:rsid w:val="00DB3694"/>
    <w:rsid w:val="00DB3A6C"/>
    <w:rsid w:val="00DB4ECF"/>
    <w:rsid w:val="00DB5AA8"/>
    <w:rsid w:val="00DB5ADE"/>
    <w:rsid w:val="00DB62C8"/>
    <w:rsid w:val="00DC0CF6"/>
    <w:rsid w:val="00DC0F3A"/>
    <w:rsid w:val="00DC257B"/>
    <w:rsid w:val="00DC2FBB"/>
    <w:rsid w:val="00DC4FE7"/>
    <w:rsid w:val="00DC591C"/>
    <w:rsid w:val="00DC5B53"/>
    <w:rsid w:val="00DD2AF2"/>
    <w:rsid w:val="00DD36A7"/>
    <w:rsid w:val="00DD4910"/>
    <w:rsid w:val="00DD5C6C"/>
    <w:rsid w:val="00DD672C"/>
    <w:rsid w:val="00DD7D18"/>
    <w:rsid w:val="00DE0E05"/>
    <w:rsid w:val="00DE19D3"/>
    <w:rsid w:val="00DE3580"/>
    <w:rsid w:val="00DE4BCC"/>
    <w:rsid w:val="00DF0F2A"/>
    <w:rsid w:val="00DF167A"/>
    <w:rsid w:val="00DF46B6"/>
    <w:rsid w:val="00DF4A33"/>
    <w:rsid w:val="00DF5DCD"/>
    <w:rsid w:val="00E00CE8"/>
    <w:rsid w:val="00E01900"/>
    <w:rsid w:val="00E0236D"/>
    <w:rsid w:val="00E02503"/>
    <w:rsid w:val="00E0330A"/>
    <w:rsid w:val="00E0481E"/>
    <w:rsid w:val="00E05933"/>
    <w:rsid w:val="00E065C1"/>
    <w:rsid w:val="00E073F0"/>
    <w:rsid w:val="00E07EC2"/>
    <w:rsid w:val="00E11BCF"/>
    <w:rsid w:val="00E1482E"/>
    <w:rsid w:val="00E20886"/>
    <w:rsid w:val="00E23771"/>
    <w:rsid w:val="00E24E3E"/>
    <w:rsid w:val="00E26E9F"/>
    <w:rsid w:val="00E32788"/>
    <w:rsid w:val="00E33590"/>
    <w:rsid w:val="00E33B29"/>
    <w:rsid w:val="00E33EF6"/>
    <w:rsid w:val="00E351CA"/>
    <w:rsid w:val="00E35B6E"/>
    <w:rsid w:val="00E3671B"/>
    <w:rsid w:val="00E3675C"/>
    <w:rsid w:val="00E37134"/>
    <w:rsid w:val="00E40FED"/>
    <w:rsid w:val="00E41BEC"/>
    <w:rsid w:val="00E4270F"/>
    <w:rsid w:val="00E45FA2"/>
    <w:rsid w:val="00E50AE6"/>
    <w:rsid w:val="00E5382C"/>
    <w:rsid w:val="00E56ACC"/>
    <w:rsid w:val="00E62A78"/>
    <w:rsid w:val="00E647EE"/>
    <w:rsid w:val="00E650DB"/>
    <w:rsid w:val="00E65560"/>
    <w:rsid w:val="00E65A3C"/>
    <w:rsid w:val="00E70165"/>
    <w:rsid w:val="00E7031F"/>
    <w:rsid w:val="00E70835"/>
    <w:rsid w:val="00E72A6A"/>
    <w:rsid w:val="00E806D5"/>
    <w:rsid w:val="00E80EAD"/>
    <w:rsid w:val="00E83D8F"/>
    <w:rsid w:val="00E84125"/>
    <w:rsid w:val="00E850B1"/>
    <w:rsid w:val="00E86795"/>
    <w:rsid w:val="00E9078D"/>
    <w:rsid w:val="00E90D27"/>
    <w:rsid w:val="00E917A9"/>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A7495"/>
    <w:rsid w:val="00EB0146"/>
    <w:rsid w:val="00EB1757"/>
    <w:rsid w:val="00EB5AA8"/>
    <w:rsid w:val="00EC2770"/>
    <w:rsid w:val="00EC31E3"/>
    <w:rsid w:val="00EC37C3"/>
    <w:rsid w:val="00EC453D"/>
    <w:rsid w:val="00ED605B"/>
    <w:rsid w:val="00EE223B"/>
    <w:rsid w:val="00EE293D"/>
    <w:rsid w:val="00EE355E"/>
    <w:rsid w:val="00EE3960"/>
    <w:rsid w:val="00EE545D"/>
    <w:rsid w:val="00EE64C5"/>
    <w:rsid w:val="00EE65FD"/>
    <w:rsid w:val="00EE7EB6"/>
    <w:rsid w:val="00EF0179"/>
    <w:rsid w:val="00EF2436"/>
    <w:rsid w:val="00EF4F29"/>
    <w:rsid w:val="00EF72A7"/>
    <w:rsid w:val="00F004F1"/>
    <w:rsid w:val="00F07AB9"/>
    <w:rsid w:val="00F11FEE"/>
    <w:rsid w:val="00F13876"/>
    <w:rsid w:val="00F13DD4"/>
    <w:rsid w:val="00F14BB6"/>
    <w:rsid w:val="00F20827"/>
    <w:rsid w:val="00F22C10"/>
    <w:rsid w:val="00F24370"/>
    <w:rsid w:val="00F2710C"/>
    <w:rsid w:val="00F27155"/>
    <w:rsid w:val="00F27E03"/>
    <w:rsid w:val="00F30E80"/>
    <w:rsid w:val="00F30F17"/>
    <w:rsid w:val="00F34E2A"/>
    <w:rsid w:val="00F35F25"/>
    <w:rsid w:val="00F40293"/>
    <w:rsid w:val="00F402C0"/>
    <w:rsid w:val="00F41319"/>
    <w:rsid w:val="00F44125"/>
    <w:rsid w:val="00F47DC7"/>
    <w:rsid w:val="00F513CF"/>
    <w:rsid w:val="00F5222B"/>
    <w:rsid w:val="00F55C8D"/>
    <w:rsid w:val="00F5716C"/>
    <w:rsid w:val="00F57C55"/>
    <w:rsid w:val="00F60D59"/>
    <w:rsid w:val="00F623D7"/>
    <w:rsid w:val="00F63B4C"/>
    <w:rsid w:val="00F6405E"/>
    <w:rsid w:val="00F73FC9"/>
    <w:rsid w:val="00F758EA"/>
    <w:rsid w:val="00F7611D"/>
    <w:rsid w:val="00F77725"/>
    <w:rsid w:val="00F8105F"/>
    <w:rsid w:val="00F830B6"/>
    <w:rsid w:val="00F84B9C"/>
    <w:rsid w:val="00F8593A"/>
    <w:rsid w:val="00F87666"/>
    <w:rsid w:val="00F922FD"/>
    <w:rsid w:val="00F94C5B"/>
    <w:rsid w:val="00F96DB7"/>
    <w:rsid w:val="00F978EB"/>
    <w:rsid w:val="00FA0A86"/>
    <w:rsid w:val="00FA1156"/>
    <w:rsid w:val="00FA16DB"/>
    <w:rsid w:val="00FA28A2"/>
    <w:rsid w:val="00FA2E99"/>
    <w:rsid w:val="00FA31CF"/>
    <w:rsid w:val="00FA6236"/>
    <w:rsid w:val="00FA70A2"/>
    <w:rsid w:val="00FB10B3"/>
    <w:rsid w:val="00FB1798"/>
    <w:rsid w:val="00FB26F1"/>
    <w:rsid w:val="00FB302E"/>
    <w:rsid w:val="00FB3459"/>
    <w:rsid w:val="00FB5510"/>
    <w:rsid w:val="00FC3B0B"/>
    <w:rsid w:val="00FC51F6"/>
    <w:rsid w:val="00FC68BB"/>
    <w:rsid w:val="00FC74D7"/>
    <w:rsid w:val="00FD187B"/>
    <w:rsid w:val="00FD36DC"/>
    <w:rsid w:val="00FD57CE"/>
    <w:rsid w:val="00FE1D0D"/>
    <w:rsid w:val="00FE270F"/>
    <w:rsid w:val="00FE56B6"/>
    <w:rsid w:val="00FE5B81"/>
    <w:rsid w:val="78303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C310"/>
  <w15:chartTrackingRefBased/>
  <w15:docId w15:val="{9829BBFD-F0A4-4739-AE43-B0DF909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elementtoproof">
    <w:name w:val="elementtoproof"/>
    <w:basedOn w:val="Normal"/>
    <w:rsid w:val="00980830"/>
    <w:pPr>
      <w:spacing w:before="0" w:after="0" w:line="240" w:lineRule="auto"/>
    </w:pPr>
    <w:rPr>
      <w:rFonts w:ascii="Aptos" w:eastAsiaTheme="minorHAnsi" w:hAnsi="Aptos" w:cs="Aptos"/>
      <w:sz w:val="24"/>
      <w:szCs w:val="24"/>
      <w:lang w:eastAsia="en-GB"/>
    </w:rPr>
  </w:style>
  <w:style w:type="character" w:styleId="UnresolvedMention">
    <w:name w:val="Unresolved Mention"/>
    <w:basedOn w:val="DefaultParagraphFont"/>
    <w:uiPriority w:val="99"/>
    <w:rsid w:val="0014351D"/>
    <w:rPr>
      <w:color w:val="605E5C"/>
      <w:shd w:val="clear" w:color="auto" w:fill="E1DFDD"/>
    </w:rPr>
  </w:style>
  <w:style w:type="character" w:styleId="Mention">
    <w:name w:val="Mention"/>
    <w:basedOn w:val="DefaultParagraphFont"/>
    <w:uiPriority w:val="99"/>
    <w:rsid w:val="005F50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1208">
      <w:bodyDiv w:val="1"/>
      <w:marLeft w:val="0"/>
      <w:marRight w:val="0"/>
      <w:marTop w:val="0"/>
      <w:marBottom w:val="0"/>
      <w:divBdr>
        <w:top w:val="none" w:sz="0" w:space="0" w:color="auto"/>
        <w:left w:val="none" w:sz="0" w:space="0" w:color="auto"/>
        <w:bottom w:val="none" w:sz="0" w:space="0" w:color="auto"/>
        <w:right w:val="none" w:sz="0" w:space="0" w:color="auto"/>
      </w:divBdr>
    </w:div>
    <w:div w:id="285352595">
      <w:bodyDiv w:val="1"/>
      <w:marLeft w:val="0"/>
      <w:marRight w:val="0"/>
      <w:marTop w:val="0"/>
      <w:marBottom w:val="0"/>
      <w:divBdr>
        <w:top w:val="none" w:sz="0" w:space="0" w:color="auto"/>
        <w:left w:val="none" w:sz="0" w:space="0" w:color="auto"/>
        <w:bottom w:val="none" w:sz="0" w:space="0" w:color="auto"/>
        <w:right w:val="none" w:sz="0" w:space="0" w:color="auto"/>
      </w:divBdr>
    </w:div>
    <w:div w:id="409619096">
      <w:bodyDiv w:val="1"/>
      <w:marLeft w:val="0"/>
      <w:marRight w:val="0"/>
      <w:marTop w:val="0"/>
      <w:marBottom w:val="0"/>
      <w:divBdr>
        <w:top w:val="none" w:sz="0" w:space="0" w:color="auto"/>
        <w:left w:val="none" w:sz="0" w:space="0" w:color="auto"/>
        <w:bottom w:val="none" w:sz="0" w:space="0" w:color="auto"/>
        <w:right w:val="none" w:sz="0" w:space="0" w:color="auto"/>
      </w:divBdr>
    </w:div>
    <w:div w:id="552154360">
      <w:bodyDiv w:val="1"/>
      <w:marLeft w:val="0"/>
      <w:marRight w:val="0"/>
      <w:marTop w:val="0"/>
      <w:marBottom w:val="0"/>
      <w:divBdr>
        <w:top w:val="none" w:sz="0" w:space="0" w:color="auto"/>
        <w:left w:val="none" w:sz="0" w:space="0" w:color="auto"/>
        <w:bottom w:val="none" w:sz="0" w:space="0" w:color="auto"/>
        <w:right w:val="none" w:sz="0" w:space="0" w:color="auto"/>
      </w:divBdr>
    </w:div>
    <w:div w:id="662659304">
      <w:bodyDiv w:val="1"/>
      <w:marLeft w:val="0"/>
      <w:marRight w:val="0"/>
      <w:marTop w:val="0"/>
      <w:marBottom w:val="0"/>
      <w:divBdr>
        <w:top w:val="none" w:sz="0" w:space="0" w:color="auto"/>
        <w:left w:val="none" w:sz="0" w:space="0" w:color="auto"/>
        <w:bottom w:val="none" w:sz="0" w:space="0" w:color="auto"/>
        <w:right w:val="none" w:sz="0" w:space="0" w:color="auto"/>
      </w:divBdr>
    </w:div>
    <w:div w:id="1477802235">
      <w:bodyDiv w:val="1"/>
      <w:marLeft w:val="0"/>
      <w:marRight w:val="0"/>
      <w:marTop w:val="0"/>
      <w:marBottom w:val="0"/>
      <w:divBdr>
        <w:top w:val="none" w:sz="0" w:space="0" w:color="auto"/>
        <w:left w:val="none" w:sz="0" w:space="0" w:color="auto"/>
        <w:bottom w:val="none" w:sz="0" w:space="0" w:color="auto"/>
        <w:right w:val="none" w:sz="0" w:space="0" w:color="auto"/>
      </w:divBdr>
    </w:div>
    <w:div w:id="1592546881">
      <w:bodyDiv w:val="1"/>
      <w:marLeft w:val="0"/>
      <w:marRight w:val="0"/>
      <w:marTop w:val="0"/>
      <w:marBottom w:val="0"/>
      <w:divBdr>
        <w:top w:val="none" w:sz="0" w:space="0" w:color="auto"/>
        <w:left w:val="none" w:sz="0" w:space="0" w:color="auto"/>
        <w:bottom w:val="none" w:sz="0" w:space="0" w:color="auto"/>
        <w:right w:val="none" w:sz="0" w:space="0" w:color="auto"/>
      </w:divBdr>
      <w:divsChild>
        <w:div w:id="1465849323">
          <w:marLeft w:val="0"/>
          <w:marRight w:val="0"/>
          <w:marTop w:val="0"/>
          <w:marBottom w:val="0"/>
          <w:divBdr>
            <w:top w:val="none" w:sz="0" w:space="0" w:color="auto"/>
            <w:left w:val="none" w:sz="0" w:space="0" w:color="auto"/>
            <w:bottom w:val="none" w:sz="0" w:space="0" w:color="auto"/>
            <w:right w:val="none" w:sz="0" w:space="0" w:color="auto"/>
          </w:divBdr>
        </w:div>
        <w:div w:id="1871726468">
          <w:marLeft w:val="0"/>
          <w:marRight w:val="0"/>
          <w:marTop w:val="0"/>
          <w:marBottom w:val="0"/>
          <w:divBdr>
            <w:top w:val="none" w:sz="0" w:space="0" w:color="auto"/>
            <w:left w:val="none" w:sz="0" w:space="0" w:color="auto"/>
            <w:bottom w:val="none" w:sz="0" w:space="0" w:color="auto"/>
            <w:right w:val="none" w:sz="0" w:space="0" w:color="auto"/>
          </w:divBdr>
        </w:div>
        <w:div w:id="1884445181">
          <w:marLeft w:val="0"/>
          <w:marRight w:val="0"/>
          <w:marTop w:val="0"/>
          <w:marBottom w:val="0"/>
          <w:divBdr>
            <w:top w:val="none" w:sz="0" w:space="0" w:color="auto"/>
            <w:left w:val="none" w:sz="0" w:space="0" w:color="auto"/>
            <w:bottom w:val="none" w:sz="0" w:space="0" w:color="auto"/>
            <w:right w:val="none" w:sz="0" w:space="0" w:color="auto"/>
          </w:divBdr>
          <w:divsChild>
            <w:div w:id="10356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59566">
      <w:bodyDiv w:val="1"/>
      <w:marLeft w:val="0"/>
      <w:marRight w:val="0"/>
      <w:marTop w:val="0"/>
      <w:marBottom w:val="0"/>
      <w:divBdr>
        <w:top w:val="none" w:sz="0" w:space="0" w:color="auto"/>
        <w:left w:val="none" w:sz="0" w:space="0" w:color="auto"/>
        <w:bottom w:val="none" w:sz="0" w:space="0" w:color="auto"/>
        <w:right w:val="none" w:sz="0" w:space="0" w:color="auto"/>
      </w:divBdr>
      <w:divsChild>
        <w:div w:id="89859661">
          <w:marLeft w:val="0"/>
          <w:marRight w:val="0"/>
          <w:marTop w:val="0"/>
          <w:marBottom w:val="0"/>
          <w:divBdr>
            <w:top w:val="none" w:sz="0" w:space="0" w:color="auto"/>
            <w:left w:val="none" w:sz="0" w:space="0" w:color="auto"/>
            <w:bottom w:val="none" w:sz="0" w:space="0" w:color="auto"/>
            <w:right w:val="none" w:sz="0" w:space="0" w:color="auto"/>
          </w:divBdr>
          <w:divsChild>
            <w:div w:id="1903831066">
              <w:marLeft w:val="0"/>
              <w:marRight w:val="0"/>
              <w:marTop w:val="0"/>
              <w:marBottom w:val="0"/>
              <w:divBdr>
                <w:top w:val="none" w:sz="0" w:space="0" w:color="auto"/>
                <w:left w:val="none" w:sz="0" w:space="0" w:color="auto"/>
                <w:bottom w:val="none" w:sz="0" w:space="0" w:color="auto"/>
                <w:right w:val="none" w:sz="0" w:space="0" w:color="auto"/>
              </w:divBdr>
            </w:div>
          </w:divsChild>
        </w:div>
        <w:div w:id="185023270">
          <w:marLeft w:val="0"/>
          <w:marRight w:val="0"/>
          <w:marTop w:val="0"/>
          <w:marBottom w:val="0"/>
          <w:divBdr>
            <w:top w:val="none" w:sz="0" w:space="0" w:color="auto"/>
            <w:left w:val="none" w:sz="0" w:space="0" w:color="auto"/>
            <w:bottom w:val="none" w:sz="0" w:space="0" w:color="auto"/>
            <w:right w:val="none" w:sz="0" w:space="0" w:color="auto"/>
          </w:divBdr>
        </w:div>
        <w:div w:id="813258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find-tender.service.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orfolk.gov.uk/what-we-do-and-how-we-work/open-data-fois-and-data-protection/data-protection/privacy-notices/procurement-service-privacy-notice" TargetMode="External"/><Relationship Id="rId34" Type="http://schemas.microsoft.com/office/2019/05/relationships/documenttasks" Target="documenttasks/documenttask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nd-tender.service.gov.uk/" TargetMode="External"/><Relationship Id="rId20" Type="http://schemas.openxmlformats.org/officeDocument/2006/relationships/hyperlink" Target="https://in-tendhost.co.uk/norfolkcc/aspx/Home" TargetMode="External"/><Relationship Id="rId29" Type="http://schemas.openxmlformats.org/officeDocument/2006/relationships/hyperlink" Target="https://www.legislation.gov.uk/ukpga/2023/54/schedule/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support@in-tend.co.uk" TargetMode="External"/><Relationship Id="rId23" Type="http://schemas.openxmlformats.org/officeDocument/2006/relationships/hyperlink" Target="http://In-Tendhost.co.uk/norfolkcc" TargetMode="External"/><Relationship Id="rId28" Type="http://schemas.openxmlformats.org/officeDocument/2006/relationships/hyperlink" Target="https://www.legislation.gov.uk/ukpga/2023/54/schedule/6" TargetMode="External"/><Relationship Id="rId10" Type="http://schemas.openxmlformats.org/officeDocument/2006/relationships/webSettings" Target="webSettings.xml"/><Relationship Id="rId19"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norfolkcc/aspx/Home" TargetMode="External"/><Relationship Id="rId22" Type="http://schemas.openxmlformats.org/officeDocument/2006/relationships/hyperlink" Target="https://www.find-tender.service.gov.uk/" TargetMode="External"/><Relationship Id="rId27" Type="http://schemas.openxmlformats.org/officeDocument/2006/relationships/hyperlink" Target="https://www.find-tender.service.gov.uk/" TargetMode="Externa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04E7D78-4E75-4DDA-A04C-68BE011C6C0C}">
    <t:Anchor>
      <t:Comment id="2061896143"/>
    </t:Anchor>
    <t:History>
      <t:Event id="{83AE9C4E-815B-4472-8FF1-F3266EFF885D}" time="2025-10-20T07:26:52.718Z">
        <t:Attribution userId="S::sf198@norfolk.gov.uk::38662745-eea2-4999-a70e-9cc2b4d60a68" userProvider="AD" userName="Annie Southgate"/>
        <t:Anchor>
          <t:Comment id="2061896143"/>
        </t:Anchor>
        <t:Create/>
      </t:Event>
      <t:Event id="{38A944E7-0A6F-425B-9849-F389A61593DB}" time="2025-10-20T07:26:52.718Z">
        <t:Attribution userId="S::sf198@norfolk.gov.uk::38662745-eea2-4999-a70e-9cc2b4d60a68" userProvider="AD" userName="Annie Southgate"/>
        <t:Anchor>
          <t:Comment id="2061896143"/>
        </t:Anchor>
        <t:Assign userId="S::vincent.sheppard@norfolk.gov.uk::632c7dca-0263-4eae-8c65-615764d167a3" userProvider="AD" userName="Vincent Sheppard"/>
      </t:Event>
      <t:Event id="{FDA5C0FA-2321-4C9B-9088-BAD9F9F17654}" time="2025-10-20T07:26:52.718Z">
        <t:Attribution userId="S::sf198@norfolk.gov.uk::38662745-eea2-4999-a70e-9cc2b4d60a68" userProvider="AD" userName="Annie Southgate"/>
        <t:Anchor>
          <t:Comment id="2061896143"/>
        </t:Anchor>
        <t:SetTitle title="@Vincent Sheppard - should this be completed or delet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385987"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2A57"/>
    <w:rsid w:val="00105FE4"/>
    <w:rsid w:val="001220AC"/>
    <w:rsid w:val="00126058"/>
    <w:rsid w:val="0016100E"/>
    <w:rsid w:val="00166A6E"/>
    <w:rsid w:val="00190E02"/>
    <w:rsid w:val="00197557"/>
    <w:rsid w:val="001A3B0F"/>
    <w:rsid w:val="001B53AC"/>
    <w:rsid w:val="001E676E"/>
    <w:rsid w:val="00201C69"/>
    <w:rsid w:val="0022147A"/>
    <w:rsid w:val="00222C7B"/>
    <w:rsid w:val="0028274E"/>
    <w:rsid w:val="0028797B"/>
    <w:rsid w:val="0029103C"/>
    <w:rsid w:val="00297677"/>
    <w:rsid w:val="002D09B8"/>
    <w:rsid w:val="002E2BC3"/>
    <w:rsid w:val="002E645A"/>
    <w:rsid w:val="002F16EB"/>
    <w:rsid w:val="00302F99"/>
    <w:rsid w:val="003408B4"/>
    <w:rsid w:val="003479EB"/>
    <w:rsid w:val="00361965"/>
    <w:rsid w:val="00385987"/>
    <w:rsid w:val="003A23EA"/>
    <w:rsid w:val="003A45AE"/>
    <w:rsid w:val="003B55FD"/>
    <w:rsid w:val="003B6E2D"/>
    <w:rsid w:val="003D79C1"/>
    <w:rsid w:val="003F2253"/>
    <w:rsid w:val="003F3066"/>
    <w:rsid w:val="003F3668"/>
    <w:rsid w:val="003F7E89"/>
    <w:rsid w:val="004000BE"/>
    <w:rsid w:val="00413EE3"/>
    <w:rsid w:val="00420551"/>
    <w:rsid w:val="00427F30"/>
    <w:rsid w:val="00443B7B"/>
    <w:rsid w:val="004631F8"/>
    <w:rsid w:val="00481FD4"/>
    <w:rsid w:val="00490157"/>
    <w:rsid w:val="0049654A"/>
    <w:rsid w:val="004B19B8"/>
    <w:rsid w:val="004B5DC7"/>
    <w:rsid w:val="004E6C56"/>
    <w:rsid w:val="005405A2"/>
    <w:rsid w:val="005572BF"/>
    <w:rsid w:val="005632A0"/>
    <w:rsid w:val="0056532F"/>
    <w:rsid w:val="005A1AEC"/>
    <w:rsid w:val="005F6904"/>
    <w:rsid w:val="006177AA"/>
    <w:rsid w:val="006573DF"/>
    <w:rsid w:val="00670650"/>
    <w:rsid w:val="006809E8"/>
    <w:rsid w:val="00694F6D"/>
    <w:rsid w:val="006B31BA"/>
    <w:rsid w:val="006C65E0"/>
    <w:rsid w:val="006C6F3D"/>
    <w:rsid w:val="00710B46"/>
    <w:rsid w:val="007146DA"/>
    <w:rsid w:val="0072702C"/>
    <w:rsid w:val="007310B9"/>
    <w:rsid w:val="007325A3"/>
    <w:rsid w:val="00751150"/>
    <w:rsid w:val="007734D5"/>
    <w:rsid w:val="00776DAE"/>
    <w:rsid w:val="00783194"/>
    <w:rsid w:val="007A39FA"/>
    <w:rsid w:val="007D163B"/>
    <w:rsid w:val="007E6075"/>
    <w:rsid w:val="0083318A"/>
    <w:rsid w:val="00841847"/>
    <w:rsid w:val="00870D22"/>
    <w:rsid w:val="0087712F"/>
    <w:rsid w:val="00893704"/>
    <w:rsid w:val="008A45E9"/>
    <w:rsid w:val="008A7DC3"/>
    <w:rsid w:val="008B1ACD"/>
    <w:rsid w:val="008B2032"/>
    <w:rsid w:val="008D70B9"/>
    <w:rsid w:val="00912B9F"/>
    <w:rsid w:val="0092497E"/>
    <w:rsid w:val="00956CBF"/>
    <w:rsid w:val="00963605"/>
    <w:rsid w:val="009700FA"/>
    <w:rsid w:val="009A28A4"/>
    <w:rsid w:val="009F13D0"/>
    <w:rsid w:val="009F4DD2"/>
    <w:rsid w:val="00A11388"/>
    <w:rsid w:val="00A12056"/>
    <w:rsid w:val="00A53FCE"/>
    <w:rsid w:val="00A5686B"/>
    <w:rsid w:val="00A82FF4"/>
    <w:rsid w:val="00A83DE0"/>
    <w:rsid w:val="00AB6F68"/>
    <w:rsid w:val="00AC0942"/>
    <w:rsid w:val="00AC1897"/>
    <w:rsid w:val="00AC5696"/>
    <w:rsid w:val="00AD5567"/>
    <w:rsid w:val="00B243BA"/>
    <w:rsid w:val="00B30374"/>
    <w:rsid w:val="00B43172"/>
    <w:rsid w:val="00B55C6A"/>
    <w:rsid w:val="00BA5160"/>
    <w:rsid w:val="00BB46A4"/>
    <w:rsid w:val="00BC7A33"/>
    <w:rsid w:val="00BD23C6"/>
    <w:rsid w:val="00BF1F33"/>
    <w:rsid w:val="00C0134B"/>
    <w:rsid w:val="00C55C12"/>
    <w:rsid w:val="00C63A8A"/>
    <w:rsid w:val="00C64337"/>
    <w:rsid w:val="00C655E7"/>
    <w:rsid w:val="00C66E9F"/>
    <w:rsid w:val="00C85254"/>
    <w:rsid w:val="00CA44C2"/>
    <w:rsid w:val="00CB043C"/>
    <w:rsid w:val="00CC0823"/>
    <w:rsid w:val="00CF70A5"/>
    <w:rsid w:val="00D07821"/>
    <w:rsid w:val="00D13C6A"/>
    <w:rsid w:val="00D14904"/>
    <w:rsid w:val="00D4394B"/>
    <w:rsid w:val="00DA74C4"/>
    <w:rsid w:val="00DA762F"/>
    <w:rsid w:val="00DC0F3A"/>
    <w:rsid w:val="00DC257B"/>
    <w:rsid w:val="00DD5C36"/>
    <w:rsid w:val="00DD672C"/>
    <w:rsid w:val="00DF46B6"/>
    <w:rsid w:val="00E00CE8"/>
    <w:rsid w:val="00E03043"/>
    <w:rsid w:val="00E07EC2"/>
    <w:rsid w:val="00E26E9F"/>
    <w:rsid w:val="00E33EF6"/>
    <w:rsid w:val="00E352E9"/>
    <w:rsid w:val="00E3675C"/>
    <w:rsid w:val="00E40FED"/>
    <w:rsid w:val="00E45FA2"/>
    <w:rsid w:val="00E647EE"/>
    <w:rsid w:val="00E9244F"/>
    <w:rsid w:val="00E96517"/>
    <w:rsid w:val="00EA3071"/>
    <w:rsid w:val="00EA3824"/>
    <w:rsid w:val="00EB1757"/>
    <w:rsid w:val="00F11FEE"/>
    <w:rsid w:val="00F13DD4"/>
    <w:rsid w:val="00F27155"/>
    <w:rsid w:val="00F40B31"/>
    <w:rsid w:val="00F5222B"/>
    <w:rsid w:val="00F6209C"/>
    <w:rsid w:val="00F7580A"/>
    <w:rsid w:val="00F84B9C"/>
    <w:rsid w:val="00F85AAD"/>
    <w:rsid w:val="00FB26F1"/>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3.xml><?xml version="1.0" encoding="utf-8"?>
<DocFus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FusionParameters xmlns:xsi="http://www.w3.org/2001/XMLSchema-instance" xmlns:xsd="http://www.w3.org/2001/XMLSchema"/>
</file>

<file path=customXml/item6.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2.xml><?xml version="1.0" encoding="utf-8"?>
<ds:datastoreItem xmlns:ds="http://schemas.openxmlformats.org/officeDocument/2006/customXml" ds:itemID="{B06E71D8-3A54-4778-9F4B-6FBFA70CB511}">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8D6121D7-B8FC-4DE9-B646-8F0DBD333A19}">
  <ds:schemaRefs/>
</ds:datastoreItem>
</file>

<file path=customXml/itemProps4.xml><?xml version="1.0" encoding="utf-8"?>
<ds:datastoreItem xmlns:ds="http://schemas.openxmlformats.org/officeDocument/2006/customXml" ds:itemID="{434D3BCA-04B4-4962-B79B-3FED608A2BB0}">
  <ds:schemaRefs>
    <ds:schemaRef ds:uri="http://schemas.microsoft.com/sharepoint/v3/contenttype/forms"/>
  </ds:schemaRefs>
</ds:datastoreItem>
</file>

<file path=customXml/itemProps5.xml><?xml version="1.0" encoding="utf-8"?>
<ds:datastoreItem xmlns:ds="http://schemas.openxmlformats.org/officeDocument/2006/customXml" ds:itemID="{A887BD31-48EC-4C1D-8231-FD589BA456D7}">
  <ds:schemaRefs>
    <ds:schemaRef ds:uri="http://www.w3.org/2001/XMLSchema"/>
  </ds:schemaRefs>
</ds:datastoreItem>
</file>

<file path=customXml/itemProps6.xml><?xml version="1.0" encoding="utf-8"?>
<ds:datastoreItem xmlns:ds="http://schemas.openxmlformats.org/officeDocument/2006/customXml" ds:itemID="{5BBC6668-A0CA-4C77-96A8-17B2E115C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65</Pages>
  <Words>15191</Words>
  <Characters>85835</Characters>
  <Application>Microsoft Office Word</Application>
  <DocSecurity>0</DocSecurity>
  <Lines>3731</Lines>
  <Paragraphs>2405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98621</CharactersWithSpaces>
  <SharedDoc>false</SharedDoc>
  <HLinks>
    <vt:vector size="174" baseType="variant">
      <vt:variant>
        <vt:i4>7602233</vt:i4>
      </vt:variant>
      <vt:variant>
        <vt:i4>249</vt:i4>
      </vt:variant>
      <vt:variant>
        <vt:i4>0</vt:i4>
      </vt:variant>
      <vt:variant>
        <vt:i4>5</vt:i4>
      </vt:variant>
      <vt:variant>
        <vt:lpwstr>https://www.legislation.gov.uk/ukpga/2023/54/schedule/7</vt:lpwstr>
      </vt:variant>
      <vt:variant>
        <vt:lpwstr/>
      </vt:variant>
      <vt:variant>
        <vt:i4>7602233</vt:i4>
      </vt:variant>
      <vt:variant>
        <vt:i4>246</vt:i4>
      </vt:variant>
      <vt:variant>
        <vt:i4>0</vt:i4>
      </vt:variant>
      <vt:variant>
        <vt:i4>5</vt:i4>
      </vt:variant>
      <vt:variant>
        <vt:lpwstr>https://www.legislation.gov.uk/ukpga/2023/54/schedule/6</vt:lpwstr>
      </vt:variant>
      <vt:variant>
        <vt:lpwstr/>
      </vt:variant>
      <vt:variant>
        <vt:i4>6291583</vt:i4>
      </vt:variant>
      <vt:variant>
        <vt:i4>240</vt:i4>
      </vt:variant>
      <vt:variant>
        <vt:i4>0</vt:i4>
      </vt:variant>
      <vt:variant>
        <vt:i4>5</vt:i4>
      </vt:variant>
      <vt:variant>
        <vt:lpwstr>https://www.find-tender.service.gov.uk/</vt:lpwstr>
      </vt:variant>
      <vt:variant>
        <vt:lpwstr/>
      </vt:variant>
      <vt:variant>
        <vt:i4>2621563</vt:i4>
      </vt:variant>
      <vt:variant>
        <vt:i4>141</vt:i4>
      </vt:variant>
      <vt:variant>
        <vt:i4>0</vt:i4>
      </vt:variant>
      <vt:variant>
        <vt:i4>5</vt:i4>
      </vt:variant>
      <vt:variant>
        <vt:lpwstr>http://in-tendhost.co.uk/norfolkcc</vt:lpwstr>
      </vt:variant>
      <vt:variant>
        <vt:lpwstr/>
      </vt:variant>
      <vt:variant>
        <vt:i4>6291583</vt:i4>
      </vt:variant>
      <vt:variant>
        <vt:i4>138</vt:i4>
      </vt:variant>
      <vt:variant>
        <vt:i4>0</vt:i4>
      </vt:variant>
      <vt:variant>
        <vt:i4>5</vt:i4>
      </vt:variant>
      <vt:variant>
        <vt:lpwstr>https://www.find-tender.service.gov.uk/</vt:lpwstr>
      </vt:variant>
      <vt:variant>
        <vt:lpwstr/>
      </vt:variant>
      <vt:variant>
        <vt:i4>2752610</vt:i4>
      </vt:variant>
      <vt:variant>
        <vt:i4>135</vt:i4>
      </vt:variant>
      <vt:variant>
        <vt:i4>0</vt:i4>
      </vt:variant>
      <vt:variant>
        <vt:i4>5</vt:i4>
      </vt:variant>
      <vt:variant>
        <vt:lpwstr>https://www.norfolk.gov.uk/what-we-do-and-how-we-work/open-data-fois-and-data-protection/data-protection/privacy-notices/procurement-service-privacy-notice</vt:lpwstr>
      </vt:variant>
      <vt:variant>
        <vt:lpwstr/>
      </vt:variant>
      <vt:variant>
        <vt:i4>4325394</vt:i4>
      </vt:variant>
      <vt:variant>
        <vt:i4>129</vt:i4>
      </vt:variant>
      <vt:variant>
        <vt:i4>0</vt:i4>
      </vt:variant>
      <vt:variant>
        <vt:i4>5</vt:i4>
      </vt:variant>
      <vt:variant>
        <vt:lpwstr>https://in-tendhost.co.uk/norfolkcc/aspx/Home</vt:lpwstr>
      </vt:variant>
      <vt:variant>
        <vt:lpwstr/>
      </vt:variant>
      <vt:variant>
        <vt:i4>2162784</vt:i4>
      </vt:variant>
      <vt:variant>
        <vt:i4>123</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120</vt:i4>
      </vt:variant>
      <vt:variant>
        <vt:i4>0</vt:i4>
      </vt:variant>
      <vt:variant>
        <vt:i4>5</vt:i4>
      </vt:variant>
      <vt:variant>
        <vt:lpwstr>https://www.find-tender.service.gov.uk/</vt:lpwstr>
      </vt:variant>
      <vt:variant>
        <vt:lpwstr/>
      </vt:variant>
      <vt:variant>
        <vt:i4>2162784</vt:i4>
      </vt:variant>
      <vt:variant>
        <vt:i4>111</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108</vt:i4>
      </vt:variant>
      <vt:variant>
        <vt:i4>0</vt:i4>
      </vt:variant>
      <vt:variant>
        <vt:i4>5</vt:i4>
      </vt:variant>
      <vt:variant>
        <vt:lpwstr>https://www.find-tender.service.gov.uk/</vt:lpwstr>
      </vt:variant>
      <vt:variant>
        <vt:lpwstr/>
      </vt:variant>
      <vt:variant>
        <vt:i4>1638461</vt:i4>
      </vt:variant>
      <vt:variant>
        <vt:i4>105</vt:i4>
      </vt:variant>
      <vt:variant>
        <vt:i4>0</vt:i4>
      </vt:variant>
      <vt:variant>
        <vt:i4>5</vt:i4>
      </vt:variant>
      <vt:variant>
        <vt:lpwstr>mailto:support@in-tend.co.uk</vt:lpwstr>
      </vt:variant>
      <vt:variant>
        <vt:lpwstr/>
      </vt:variant>
      <vt:variant>
        <vt:i4>4325394</vt:i4>
      </vt:variant>
      <vt:variant>
        <vt:i4>102</vt:i4>
      </vt:variant>
      <vt:variant>
        <vt:i4>0</vt:i4>
      </vt:variant>
      <vt:variant>
        <vt:i4>5</vt:i4>
      </vt:variant>
      <vt:variant>
        <vt:lpwstr>https://in-tendhost.co.uk/norfolkcc/aspx/Home</vt:lpwstr>
      </vt:variant>
      <vt:variant>
        <vt:lpwstr/>
      </vt:variant>
      <vt:variant>
        <vt:i4>1245236</vt:i4>
      </vt:variant>
      <vt:variant>
        <vt:i4>95</vt:i4>
      </vt:variant>
      <vt:variant>
        <vt:i4>0</vt:i4>
      </vt:variant>
      <vt:variant>
        <vt:i4>5</vt:i4>
      </vt:variant>
      <vt:variant>
        <vt:lpwstr/>
      </vt:variant>
      <vt:variant>
        <vt:lpwstr>_Toc256000015</vt:lpwstr>
      </vt:variant>
      <vt:variant>
        <vt:i4>1245236</vt:i4>
      </vt:variant>
      <vt:variant>
        <vt:i4>89</vt:i4>
      </vt:variant>
      <vt:variant>
        <vt:i4>0</vt:i4>
      </vt:variant>
      <vt:variant>
        <vt:i4>5</vt:i4>
      </vt:variant>
      <vt:variant>
        <vt:lpwstr/>
      </vt:variant>
      <vt:variant>
        <vt:lpwstr>_Toc256000014</vt:lpwstr>
      </vt:variant>
      <vt:variant>
        <vt:i4>1245236</vt:i4>
      </vt:variant>
      <vt:variant>
        <vt:i4>83</vt:i4>
      </vt:variant>
      <vt:variant>
        <vt:i4>0</vt:i4>
      </vt:variant>
      <vt:variant>
        <vt:i4>5</vt:i4>
      </vt:variant>
      <vt:variant>
        <vt:lpwstr/>
      </vt:variant>
      <vt:variant>
        <vt:lpwstr>_Toc256000013</vt:lpwstr>
      </vt:variant>
      <vt:variant>
        <vt:i4>1245236</vt:i4>
      </vt:variant>
      <vt:variant>
        <vt:i4>77</vt:i4>
      </vt:variant>
      <vt:variant>
        <vt:i4>0</vt:i4>
      </vt:variant>
      <vt:variant>
        <vt:i4>5</vt:i4>
      </vt:variant>
      <vt:variant>
        <vt:lpwstr/>
      </vt:variant>
      <vt:variant>
        <vt:lpwstr>_Toc256000012</vt:lpwstr>
      </vt:variant>
      <vt:variant>
        <vt:i4>1245236</vt:i4>
      </vt:variant>
      <vt:variant>
        <vt:i4>71</vt:i4>
      </vt:variant>
      <vt:variant>
        <vt:i4>0</vt:i4>
      </vt:variant>
      <vt:variant>
        <vt:i4>5</vt:i4>
      </vt:variant>
      <vt:variant>
        <vt:lpwstr/>
      </vt:variant>
      <vt:variant>
        <vt:lpwstr>_Toc256000011</vt:lpwstr>
      </vt:variant>
      <vt:variant>
        <vt:i4>1245236</vt:i4>
      </vt:variant>
      <vt:variant>
        <vt:i4>65</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Sheppard</dc:creator>
  <cp:keywords/>
  <cp:lastModifiedBy>Vincent Sheppard</cp:lastModifiedBy>
  <cp:revision>102</cp:revision>
  <dcterms:created xsi:type="dcterms:W3CDTF">2025-10-03T15:00:00Z</dcterms:created>
  <dcterms:modified xsi:type="dcterms:W3CDTF">2025-10-21T15:29:00Z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1.0.0.1</vt:lpwstr>
  </property>
  <property fmtid="{D5CDD505-2E9C-101B-9397-08002B2CF9AE}" pid="6" name="AISxTemplateVersionDate">
    <vt:lpwstr>2025-07-01 13:30:54</vt:lpwstr>
  </property>
  <property fmtid="{D5CDD505-2E9C-101B-9397-08002B2CF9AE}" pid="7" name="AISxTemplateVersionDateShort">
    <vt:lpwstr>2025-07-01</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