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E370" w14:textId="41D07758" w:rsidR="00A07C1D" w:rsidRDefault="00A07C1D" w:rsidP="00577B23">
      <w:pPr>
        <w:spacing w:before="41" w:after="0" w:line="384" w:lineRule="exact"/>
        <w:ind w:left="100" w:right="-20"/>
        <w:rPr>
          <w:rFonts w:ascii="Calibri" w:eastAsia="Calibri" w:hAnsi="Calibri" w:cs="Calibri"/>
          <w:sz w:val="32"/>
          <w:szCs w:val="32"/>
          <w:u w:val="thick" w:color="000000"/>
        </w:rPr>
      </w:pPr>
      <w:r w:rsidRPr="00A07C1D">
        <w:rPr>
          <w:rFonts w:ascii="Calibri" w:eastAsia="Calibri" w:hAnsi="Calibri" w:cs="Times New Roman"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5FA6A7" wp14:editId="7004F57D">
                <wp:simplePos x="0" y="0"/>
                <wp:positionH relativeFrom="page">
                  <wp:posOffset>296883</wp:posOffset>
                </wp:positionH>
                <wp:positionV relativeFrom="paragraph">
                  <wp:posOffset>-710045</wp:posOffset>
                </wp:positionV>
                <wp:extent cx="6905295" cy="969863"/>
                <wp:effectExtent l="0" t="0" r="0" b="1905"/>
                <wp:wrapNone/>
                <wp:docPr id="172850250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295" cy="969863"/>
                          <a:chOff x="0" y="0"/>
                          <a:chExt cx="6905295" cy="969863"/>
                        </a:xfrm>
                      </wpg:grpSpPr>
                      <wps:wsp>
                        <wps:cNvPr id="139895238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195" cy="46706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B84D77" w14:textId="77777777" w:rsidR="00A07C1D" w:rsidRPr="00A07C1D" w:rsidRDefault="00A07C1D" w:rsidP="00A07C1D">
                              <w:pPr>
                                <w:spacing w:before="60" w:after="0" w:line="240" w:lineRule="auto"/>
                                <w:jc w:val="right"/>
                                <w:rPr>
                                  <w:rFonts w:eastAsia="MS PGothic"/>
                                  <w:b/>
                                  <w:bCs/>
                                  <w:color w:val="044458"/>
                                  <w:sz w:val="28"/>
                                  <w:szCs w:val="28"/>
                                </w:rPr>
                              </w:pPr>
                              <w:r w:rsidRPr="00A07C1D">
                                <w:rPr>
                                  <w:rFonts w:eastAsia="MS PGothic"/>
                                  <w:b/>
                                  <w:bCs/>
                                  <w:color w:val="044458"/>
                                  <w:sz w:val="28"/>
                                  <w:szCs w:val="28"/>
                                </w:rPr>
                                <w:t xml:space="preserve">Operational Procurement </w:t>
                              </w:r>
                            </w:p>
                            <w:p w14:paraId="0D80CC90" w14:textId="77777777" w:rsidR="00A07C1D" w:rsidRDefault="00A07C1D" w:rsidP="00A07C1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731347732" name="Rectangle 4"/>
                        <wps:cNvSpPr/>
                        <wps:spPr bwMode="auto">
                          <a:xfrm>
                            <a:off x="1" y="329577"/>
                            <a:ext cx="2078182" cy="562591"/>
                          </a:xfrm>
                          <a:prstGeom prst="rect">
                            <a:avLst/>
                          </a:prstGeom>
                          <a:solidFill>
                            <a:srgbClr val="455F51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34F3DC2" w14:textId="77777777" w:rsidR="00A07C1D" w:rsidRPr="003F2159" w:rsidRDefault="00A07C1D" w:rsidP="00A07C1D">
                              <w:pPr>
                                <w:spacing w:after="0" w:line="240" w:lineRule="auto"/>
                                <w:jc w:val="center"/>
                              </w:pPr>
                              <w:r w:rsidRPr="004A2FC2">
                                <w:rPr>
                                  <w:rFonts w:eastAsia="MS PGothic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Below £100k Quotation</w:t>
                              </w:r>
                            </w:p>
                          </w:txbxContent>
                        </wps:txbx>
                        <wps:bodyPr wrap="square" lIns="57246" tIns="28623" rIns="57246" bIns="28623" anchor="ctr"/>
                      </wps:wsp>
                      <wps:wsp>
                        <wps:cNvPr id="970106585" name="Rectangle 1"/>
                        <wps:cNvSpPr/>
                        <wps:spPr>
                          <a:xfrm>
                            <a:off x="2131620" y="540328"/>
                            <a:ext cx="4773675" cy="42953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ACECF9" w14:textId="37544AF7" w:rsidR="00A07C1D" w:rsidRPr="00A07C1D" w:rsidRDefault="005A5FEF" w:rsidP="00A07C1D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26A1A"/>
                                  <w:sz w:val="36"/>
                                  <w:szCs w:val="28"/>
                                </w:rPr>
                                <w:t>Departmental Contract Award Notification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FA6A7" id="Group 2" o:spid="_x0000_s1026" style="position:absolute;left:0;text-align:left;margin-left:23.4pt;margin-top:-55.9pt;width:543.7pt;height:76.35pt;z-index:251659264;mso-position-horizontal-relative:page;mso-width-relative:margin;mso-height-relative:margin" coordsize="69052,9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width:25531;height: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" fillcolor="#9c0" stroked="f">
                  <v:textbox>
                    <w:txbxContent>
                      <w:p w14:paraId="64B84D77" w14:textId="77777777" w:rsidR="00A07C1D" w:rsidRPr="00A07C1D" w:rsidRDefault="00A07C1D" w:rsidP="00A07C1D">
                        <w:pPr>
                          <w:spacing w:before="60" w:after="0" w:line="240" w:lineRule="auto"/>
                          <w:jc w:val="right"/>
                          <w:rPr>
                            <w:rFonts w:eastAsia="MS PGothic"/>
                            <w:b/>
                            <w:bCs/>
                            <w:color w:val="044458"/>
                            <w:sz w:val="28"/>
                            <w:szCs w:val="28"/>
                          </w:rPr>
                        </w:pPr>
                        <w:r w:rsidRPr="00A07C1D">
                          <w:rPr>
                            <w:rFonts w:eastAsia="MS PGothic"/>
                            <w:b/>
                            <w:bCs/>
                            <w:color w:val="044458"/>
                            <w:sz w:val="28"/>
                            <w:szCs w:val="28"/>
                          </w:rPr>
                          <w:t xml:space="preserve">Operational Procurement </w:t>
                        </w:r>
                      </w:p>
                      <w:p w14:paraId="0D80CC90" w14:textId="77777777" w:rsidR="00A07C1D" w:rsidRDefault="00A07C1D" w:rsidP="00A07C1D">
                        <w:pPr>
                          <w:jc w:val="right"/>
                        </w:pPr>
                      </w:p>
                    </w:txbxContent>
                  </v:textbox>
                </v:shape>
                <v:rect id="Rectangle 4" o:spid="_x0000_s1028" style="position:absolute;top:3295;width:20781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" fillcolor="#455f51" stroked="f">
                  <v:stroke joinstyle="round"/>
                  <v:textbox inset="1.59017mm,.79508mm,1.59017mm,.79508mm">
                    <w:txbxContent>
                      <w:p w14:paraId="734F3DC2" w14:textId="77777777" w:rsidR="00A07C1D" w:rsidRPr="003F2159" w:rsidRDefault="00A07C1D" w:rsidP="00A07C1D">
                        <w:pPr>
                          <w:spacing w:after="0" w:line="240" w:lineRule="auto"/>
                          <w:jc w:val="center"/>
                        </w:pPr>
                        <w:r w:rsidRPr="004A2FC2">
                          <w:rPr>
                            <w:rFonts w:eastAsia="MS PGothic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Below £100k Quotation</w:t>
                        </w:r>
                      </w:p>
                    </w:txbxContent>
                  </v:textbox>
                </v:rect>
                <v:rect id="Rectangle 1" o:spid="_x0000_s1029" style="position:absolute;left:21316;top:5403;width:47736;height:4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" filled="f" stroked="f" strokeweight="1pt">
                  <v:textbox>
                    <w:txbxContent>
                      <w:p w14:paraId="61ACECF9" w14:textId="37544AF7" w:rsidR="00A07C1D" w:rsidRPr="00A07C1D" w:rsidRDefault="005A5FEF" w:rsidP="00A07C1D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26A1A"/>
                            <w:sz w:val="36"/>
                            <w:szCs w:val="28"/>
                          </w:rPr>
                          <w:t>Departmental Contract Award Notification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0F80EF69" w14:textId="77777777" w:rsidR="005A5FEF" w:rsidRDefault="005A5FEF" w:rsidP="00577B23">
      <w:pPr>
        <w:spacing w:before="41" w:after="0" w:line="384" w:lineRule="exact"/>
        <w:ind w:left="100" w:right="-20"/>
        <w:rPr>
          <w:rFonts w:ascii="Calibri" w:eastAsia="Calibri" w:hAnsi="Calibri" w:cs="Calibri"/>
          <w:sz w:val="32"/>
          <w:szCs w:val="32"/>
          <w:u w:val="thick" w:color="000000"/>
        </w:rPr>
      </w:pPr>
    </w:p>
    <w:p w14:paraId="0E28C256" w14:textId="606D36DB" w:rsidR="00577B23" w:rsidRPr="00356615" w:rsidRDefault="00577B23" w:rsidP="00A76522">
      <w:pPr>
        <w:shd w:val="clear" w:color="auto" w:fill="EEECE1" w:themeFill="background2"/>
        <w:spacing w:before="41" w:after="0" w:line="384" w:lineRule="exact"/>
        <w:ind w:left="-142" w:right="-20"/>
        <w:rPr>
          <w:rFonts w:ascii="Calibri" w:eastAsia="Calibri" w:hAnsi="Calibri" w:cs="Calibri"/>
          <w:sz w:val="32"/>
          <w:szCs w:val="32"/>
        </w:rPr>
      </w:pPr>
      <w:r w:rsidRPr="00356615">
        <w:rPr>
          <w:rFonts w:ascii="Calibri" w:eastAsia="Calibri" w:hAnsi="Calibri" w:cs="Calibri"/>
          <w:sz w:val="32"/>
          <w:szCs w:val="32"/>
        </w:rPr>
        <w:t>I</w:t>
      </w:r>
      <w:r w:rsidRPr="00356615">
        <w:rPr>
          <w:rFonts w:ascii="Calibri" w:eastAsia="Calibri" w:hAnsi="Calibri" w:cs="Calibri"/>
          <w:spacing w:val="1"/>
          <w:sz w:val="32"/>
          <w:szCs w:val="32"/>
        </w:rPr>
        <w:t>nf</w:t>
      </w:r>
      <w:r w:rsidRPr="00356615">
        <w:rPr>
          <w:rFonts w:ascii="Calibri" w:eastAsia="Calibri" w:hAnsi="Calibri" w:cs="Calibri"/>
          <w:sz w:val="32"/>
          <w:szCs w:val="32"/>
        </w:rPr>
        <w:t>o</w:t>
      </w:r>
      <w:r w:rsidRPr="00356615">
        <w:rPr>
          <w:rFonts w:ascii="Calibri" w:eastAsia="Calibri" w:hAnsi="Calibri" w:cs="Calibri"/>
          <w:spacing w:val="1"/>
          <w:sz w:val="32"/>
          <w:szCs w:val="32"/>
        </w:rPr>
        <w:t>r</w:t>
      </w:r>
      <w:r w:rsidRPr="00356615">
        <w:rPr>
          <w:rFonts w:ascii="Calibri" w:eastAsia="Calibri" w:hAnsi="Calibri" w:cs="Calibri"/>
          <w:spacing w:val="2"/>
          <w:sz w:val="32"/>
          <w:szCs w:val="32"/>
        </w:rPr>
        <w:t>m</w:t>
      </w:r>
      <w:r w:rsidRPr="00356615">
        <w:rPr>
          <w:rFonts w:ascii="Calibri" w:eastAsia="Calibri" w:hAnsi="Calibri" w:cs="Calibri"/>
          <w:sz w:val="32"/>
          <w:szCs w:val="32"/>
        </w:rPr>
        <w:t>a</w:t>
      </w:r>
      <w:r w:rsidRPr="00356615">
        <w:rPr>
          <w:rFonts w:ascii="Calibri" w:eastAsia="Calibri" w:hAnsi="Calibri" w:cs="Calibri"/>
          <w:spacing w:val="2"/>
          <w:sz w:val="32"/>
          <w:szCs w:val="32"/>
        </w:rPr>
        <w:t>t</w:t>
      </w:r>
      <w:r w:rsidRPr="00356615">
        <w:rPr>
          <w:rFonts w:ascii="Calibri" w:eastAsia="Calibri" w:hAnsi="Calibri" w:cs="Calibri"/>
          <w:spacing w:val="1"/>
          <w:sz w:val="32"/>
          <w:szCs w:val="32"/>
        </w:rPr>
        <w:t>i</w:t>
      </w:r>
      <w:r w:rsidRPr="00356615">
        <w:rPr>
          <w:rFonts w:ascii="Calibri" w:eastAsia="Calibri" w:hAnsi="Calibri" w:cs="Calibri"/>
          <w:sz w:val="32"/>
          <w:szCs w:val="32"/>
        </w:rPr>
        <w:t>on</w:t>
      </w:r>
      <w:r w:rsidRPr="00356615"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 w:rsidRPr="00356615">
        <w:rPr>
          <w:rFonts w:ascii="Calibri" w:eastAsia="Calibri" w:hAnsi="Calibri" w:cs="Calibri"/>
          <w:sz w:val="32"/>
          <w:szCs w:val="32"/>
        </w:rPr>
        <w:t>R</w:t>
      </w:r>
      <w:r w:rsidRPr="00356615">
        <w:rPr>
          <w:rFonts w:ascii="Calibri" w:eastAsia="Calibri" w:hAnsi="Calibri" w:cs="Calibri"/>
          <w:spacing w:val="-1"/>
          <w:sz w:val="32"/>
          <w:szCs w:val="32"/>
        </w:rPr>
        <w:t>e</w:t>
      </w:r>
      <w:r w:rsidRPr="00356615">
        <w:rPr>
          <w:rFonts w:ascii="Calibri" w:eastAsia="Calibri" w:hAnsi="Calibri" w:cs="Calibri"/>
          <w:sz w:val="32"/>
          <w:szCs w:val="32"/>
        </w:rPr>
        <w:t xml:space="preserve">quest following departmental led contract awards </w:t>
      </w:r>
    </w:p>
    <w:p w14:paraId="4CB403C1" w14:textId="77777777" w:rsidR="00577B23" w:rsidRDefault="00577B23" w:rsidP="00A76522">
      <w:pPr>
        <w:spacing w:before="1" w:after="0" w:line="260" w:lineRule="exact"/>
        <w:ind w:left="-142"/>
        <w:rPr>
          <w:sz w:val="26"/>
          <w:szCs w:val="26"/>
        </w:rPr>
      </w:pPr>
    </w:p>
    <w:p w14:paraId="00B1EB44" w14:textId="77777777" w:rsidR="000659DE" w:rsidRDefault="00577B23" w:rsidP="00A76522">
      <w:pPr>
        <w:spacing w:before="16" w:after="0" w:line="239" w:lineRule="auto"/>
        <w:ind w:left="-142" w:right="329"/>
        <w:jc w:val="both"/>
        <w:rPr>
          <w:rFonts w:ascii="Calibri" w:eastAsia="Calibri" w:hAnsi="Calibri" w:cs="Calibri"/>
          <w:color w:val="000000"/>
          <w:spacing w:val="37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3"/>
        </w:rPr>
        <w:t xml:space="preserve"> </w:t>
      </w:r>
      <w:r w:rsidR="00EF7A41">
        <w:rPr>
          <w:rFonts w:ascii="Calibri" w:eastAsia="Calibri" w:hAnsi="Calibri" w:cs="Calibri"/>
          <w:spacing w:val="-2"/>
        </w:rPr>
        <w:t xml:space="preserve">legislation,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ngh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lish</w:t>
      </w:r>
      <w:r>
        <w:rPr>
          <w:rFonts w:ascii="Calibri" w:eastAsia="Calibri" w:hAnsi="Calibri" w:cs="Calibri"/>
          <w:spacing w:val="4"/>
        </w:rPr>
        <w:t xml:space="preserve"> </w:t>
      </w:r>
      <w:r w:rsidR="008650A6">
        <w:rPr>
          <w:rFonts w:ascii="Calibri" w:eastAsia="Calibri" w:hAnsi="Calibri" w:cs="Calibri"/>
          <w:spacing w:val="4"/>
        </w:rPr>
        <w:t xml:space="preserve">details of </w:t>
      </w:r>
      <w:r w:rsidR="007A579D">
        <w:rPr>
          <w:rFonts w:ascii="Calibri" w:eastAsia="Calibri" w:hAnsi="Calibri" w:cs="Calibri"/>
          <w:spacing w:val="4"/>
        </w:rPr>
        <w:t xml:space="preserve">all </w:t>
      </w:r>
      <w:r w:rsidR="000659DE">
        <w:rPr>
          <w:rFonts w:ascii="Calibri" w:eastAsia="Calibri" w:hAnsi="Calibri" w:cs="Calibri"/>
          <w:spacing w:val="4"/>
        </w:rPr>
        <w:t xml:space="preserve">the awards of </w:t>
      </w:r>
      <w:r w:rsidR="007A579D">
        <w:rPr>
          <w:rFonts w:ascii="Calibri" w:eastAsia="Calibri" w:hAnsi="Calibri" w:cs="Calibri"/>
          <w:spacing w:val="4"/>
        </w:rPr>
        <w:t xml:space="preserve">contracts with a value over £30,000 (inc VAT) </w:t>
      </w:r>
      <w:r w:rsidR="008650A6"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 </w:t>
      </w:r>
      <w:hyperlink r:id="rId11">
        <w:r>
          <w:rPr>
            <w:rFonts w:ascii="Calibri" w:eastAsia="Calibri" w:hAnsi="Calibri" w:cs="Calibri"/>
            <w:color w:val="0462C1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u w:val="single" w:color="0462C1"/>
          </w:rPr>
          <w:t>tra</w:t>
        </w:r>
        <w:r>
          <w:rPr>
            <w:rFonts w:ascii="Calibri" w:eastAsia="Calibri" w:hAnsi="Calibri" w:cs="Calibri"/>
            <w:color w:val="0462C1"/>
            <w:spacing w:val="-2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u w:val="single" w:color="0462C1"/>
          </w:rPr>
          <w:t>ts</w:t>
        </w:r>
        <w:r>
          <w:rPr>
            <w:rFonts w:ascii="Calibri" w:eastAsia="Calibri" w:hAnsi="Calibri" w:cs="Calibri"/>
            <w:color w:val="0462C1"/>
            <w:spacing w:val="-6"/>
            <w:u w:val="single" w:color="0462C1"/>
          </w:rPr>
          <w:t xml:space="preserve"> </w:t>
        </w:r>
        <w:r>
          <w:rPr>
            <w:rFonts w:ascii="Calibri" w:eastAsia="Calibri" w:hAnsi="Calibri" w:cs="Calibri"/>
            <w:color w:val="0462C1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ind</w:t>
        </w:r>
        <w:r>
          <w:rPr>
            <w:rFonts w:ascii="Calibri" w:eastAsia="Calibri" w:hAnsi="Calibri" w:cs="Calibri"/>
            <w:color w:val="0462C1"/>
            <w:u w:val="single" w:color="0462C1"/>
          </w:rPr>
          <w:t>er</w:t>
        </w:r>
        <w:r>
          <w:rPr>
            <w:rFonts w:ascii="Calibri" w:eastAsia="Calibri" w:hAnsi="Calibri" w:cs="Calibri"/>
            <w:color w:val="000000"/>
          </w:rPr>
          <w:t>.</w:t>
        </w:r>
        <w:r>
          <w:rPr>
            <w:rFonts w:ascii="Calibri" w:eastAsia="Calibri" w:hAnsi="Calibri" w:cs="Calibri"/>
            <w:color w:val="000000"/>
            <w:spacing w:val="37"/>
          </w:rPr>
          <w:t xml:space="preserve"> </w:t>
        </w:r>
      </w:hyperlink>
    </w:p>
    <w:p w14:paraId="3100EAE4" w14:textId="00456149" w:rsidR="00577B23" w:rsidRDefault="00577B23" w:rsidP="00A76522">
      <w:pPr>
        <w:spacing w:before="16" w:after="0" w:line="239" w:lineRule="auto"/>
        <w:ind w:left="-142" w:right="329"/>
        <w:jc w:val="both"/>
        <w:rPr>
          <w:rFonts w:ascii="Calibri" w:eastAsia="Calibri" w:hAnsi="Calibri" w:cs="Calibri"/>
          <w:color w:val="000000"/>
          <w:spacing w:val="2"/>
        </w:rPr>
      </w:pPr>
      <w:r w:rsidRPr="00E7458F">
        <w:rPr>
          <w:rFonts w:ascii="Calibri" w:eastAsia="Calibri" w:hAnsi="Calibri" w:cs="Calibri"/>
        </w:rPr>
        <w:t>Foll</w:t>
      </w:r>
      <w:r w:rsidRPr="00E7458F">
        <w:rPr>
          <w:rFonts w:ascii="Calibri" w:eastAsia="Calibri" w:hAnsi="Calibri" w:cs="Calibri"/>
          <w:spacing w:val="1"/>
        </w:rPr>
        <w:t>o</w:t>
      </w:r>
      <w:r w:rsidRPr="00E7458F">
        <w:rPr>
          <w:rFonts w:ascii="Calibri" w:eastAsia="Calibri" w:hAnsi="Calibri" w:cs="Calibri"/>
        </w:rPr>
        <w:t>wi</w:t>
      </w:r>
      <w:r w:rsidRPr="00E7458F">
        <w:rPr>
          <w:rFonts w:ascii="Calibri" w:eastAsia="Calibri" w:hAnsi="Calibri" w:cs="Calibri"/>
          <w:spacing w:val="-3"/>
        </w:rPr>
        <w:t>n</w:t>
      </w:r>
      <w:r w:rsidRPr="00E7458F">
        <w:rPr>
          <w:rFonts w:ascii="Calibri" w:eastAsia="Calibri" w:hAnsi="Calibri" w:cs="Calibri"/>
        </w:rPr>
        <w:t>g</w:t>
      </w:r>
      <w:r w:rsidRPr="00E7458F">
        <w:rPr>
          <w:rFonts w:ascii="Calibri" w:eastAsia="Calibri" w:hAnsi="Calibri" w:cs="Calibri"/>
          <w:spacing w:val="-7"/>
        </w:rPr>
        <w:t xml:space="preserve"> </w:t>
      </w:r>
      <w:r w:rsidR="00230787" w:rsidRPr="00E7458F">
        <w:rPr>
          <w:rFonts w:ascii="Calibri" w:eastAsia="Calibri" w:hAnsi="Calibri" w:cs="Calibri"/>
          <w:spacing w:val="-7"/>
        </w:rPr>
        <w:t xml:space="preserve">any </w:t>
      </w:r>
      <w:r w:rsidR="0034463A" w:rsidRPr="00E7458F">
        <w:rPr>
          <w:rFonts w:ascii="Calibri" w:eastAsia="Calibri" w:hAnsi="Calibri" w:cs="Calibri"/>
          <w:spacing w:val="-7"/>
        </w:rPr>
        <w:t xml:space="preserve">contract </w:t>
      </w:r>
      <w:r w:rsidR="001C0AB9" w:rsidRPr="00E7458F">
        <w:rPr>
          <w:rFonts w:ascii="Calibri" w:eastAsia="Calibri" w:hAnsi="Calibri" w:cs="Calibri"/>
          <w:spacing w:val="-7"/>
        </w:rPr>
        <w:t xml:space="preserve">award </w:t>
      </w:r>
      <w:r w:rsidR="00B44AFA" w:rsidRPr="00E7458F">
        <w:rPr>
          <w:rFonts w:ascii="Calibri" w:eastAsia="Calibri" w:hAnsi="Calibri" w:cs="Calibri"/>
          <w:spacing w:val="-7"/>
        </w:rPr>
        <w:t>by a department</w:t>
      </w:r>
      <w:r w:rsidR="009E0CC4" w:rsidRPr="00E7458F">
        <w:rPr>
          <w:rFonts w:ascii="Calibri" w:eastAsia="Calibri" w:hAnsi="Calibri" w:cs="Calibri"/>
          <w:spacing w:val="-7"/>
        </w:rPr>
        <w:t xml:space="preserve"> </w:t>
      </w:r>
      <w:r w:rsidR="008650A6" w:rsidRPr="00E7458F">
        <w:rPr>
          <w:rFonts w:ascii="Calibri" w:eastAsia="Calibri" w:hAnsi="Calibri" w:cs="Calibri"/>
          <w:spacing w:val="-7"/>
        </w:rPr>
        <w:t xml:space="preserve">over the value of £25,000 </w:t>
      </w:r>
      <w:r w:rsidR="009E0CC4" w:rsidRPr="00E7458F">
        <w:rPr>
          <w:rFonts w:ascii="Calibri" w:eastAsia="Calibri" w:hAnsi="Calibri" w:cs="Calibri"/>
          <w:spacing w:val="-7"/>
        </w:rPr>
        <w:t xml:space="preserve">(for example </w:t>
      </w:r>
      <w:r w:rsidR="001C0AB9" w:rsidRPr="00E7458F">
        <w:rPr>
          <w:rFonts w:ascii="Calibri" w:eastAsia="Calibri" w:hAnsi="Calibri" w:cs="Calibri"/>
          <w:spacing w:val="-7"/>
        </w:rPr>
        <w:t>through a quotation process or direct award following approval of exemption from the Council’s Contract Procedure Rules</w:t>
      </w:r>
      <w:r w:rsidR="009E0CC4" w:rsidRPr="00E7458F">
        <w:rPr>
          <w:rFonts w:ascii="Calibri" w:eastAsia="Calibri" w:hAnsi="Calibri" w:cs="Calibri"/>
          <w:spacing w:val="-7"/>
        </w:rPr>
        <w:t>)</w:t>
      </w:r>
      <w:r w:rsidR="001C0AB9" w:rsidRPr="00E7458F">
        <w:rPr>
          <w:rFonts w:ascii="Calibri" w:eastAsia="Calibri" w:hAnsi="Calibri" w:cs="Calibri"/>
          <w:spacing w:val="-7"/>
        </w:rPr>
        <w:t xml:space="preserve">, </w:t>
      </w:r>
      <w:r w:rsidR="00D41E6F" w:rsidRPr="00E7458F">
        <w:rPr>
          <w:rFonts w:ascii="Calibri" w:eastAsia="Calibri" w:hAnsi="Calibri" w:cs="Calibri"/>
          <w:spacing w:val="-7"/>
        </w:rPr>
        <w:t xml:space="preserve">the </w:t>
      </w:r>
      <w:r w:rsidRPr="00E7458F">
        <w:rPr>
          <w:rFonts w:ascii="Calibri" w:eastAsia="Calibri" w:hAnsi="Calibri" w:cs="Calibri"/>
        </w:rPr>
        <w:t>i</w:t>
      </w:r>
      <w:r w:rsidRPr="00E7458F">
        <w:rPr>
          <w:rFonts w:ascii="Calibri" w:eastAsia="Calibri" w:hAnsi="Calibri" w:cs="Calibri"/>
          <w:spacing w:val="-1"/>
        </w:rPr>
        <w:t>n</w:t>
      </w:r>
      <w:r w:rsidRPr="00E7458F">
        <w:rPr>
          <w:rFonts w:ascii="Calibri" w:eastAsia="Calibri" w:hAnsi="Calibri" w:cs="Calibri"/>
        </w:rPr>
        <w:t>f</w:t>
      </w:r>
      <w:r w:rsidRPr="00E7458F">
        <w:rPr>
          <w:rFonts w:ascii="Calibri" w:eastAsia="Calibri" w:hAnsi="Calibri" w:cs="Calibri"/>
          <w:spacing w:val="5"/>
        </w:rPr>
        <w:t>o</w:t>
      </w:r>
      <w:r w:rsidRPr="00E7458F">
        <w:rPr>
          <w:rFonts w:ascii="Calibri" w:eastAsia="Calibri" w:hAnsi="Calibri" w:cs="Calibri"/>
          <w:spacing w:val="-3"/>
        </w:rPr>
        <w:t>r</w:t>
      </w:r>
      <w:r w:rsidRPr="00E7458F">
        <w:rPr>
          <w:rFonts w:ascii="Calibri" w:eastAsia="Calibri" w:hAnsi="Calibri" w:cs="Calibri"/>
          <w:spacing w:val="1"/>
        </w:rPr>
        <w:t>m</w:t>
      </w:r>
      <w:r w:rsidRPr="00E7458F">
        <w:rPr>
          <w:rFonts w:ascii="Calibri" w:eastAsia="Calibri" w:hAnsi="Calibri" w:cs="Calibri"/>
        </w:rPr>
        <w:t>at</w:t>
      </w:r>
      <w:r w:rsidRPr="00E7458F">
        <w:rPr>
          <w:rFonts w:ascii="Calibri" w:eastAsia="Calibri" w:hAnsi="Calibri" w:cs="Calibri"/>
          <w:spacing w:val="-2"/>
        </w:rPr>
        <w:t>i</w:t>
      </w:r>
      <w:r w:rsidRPr="00E7458F">
        <w:rPr>
          <w:rFonts w:ascii="Calibri" w:eastAsia="Calibri" w:hAnsi="Calibri" w:cs="Calibri"/>
          <w:spacing w:val="1"/>
        </w:rPr>
        <w:t>o</w:t>
      </w:r>
      <w:r w:rsidRPr="00E7458F">
        <w:rPr>
          <w:rFonts w:ascii="Calibri" w:eastAsia="Calibri" w:hAnsi="Calibri" w:cs="Calibri"/>
        </w:rPr>
        <w:t>n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  <w:spacing w:val="-1"/>
        </w:rPr>
        <w:t>b</w:t>
      </w:r>
      <w:r w:rsidRPr="00E7458F">
        <w:rPr>
          <w:rFonts w:ascii="Calibri" w:eastAsia="Calibri" w:hAnsi="Calibri" w:cs="Calibri"/>
        </w:rPr>
        <w:t>el</w:t>
      </w:r>
      <w:r w:rsidRPr="00E7458F">
        <w:rPr>
          <w:rFonts w:ascii="Calibri" w:eastAsia="Calibri" w:hAnsi="Calibri" w:cs="Calibri"/>
          <w:spacing w:val="-1"/>
        </w:rPr>
        <w:t>o</w:t>
      </w:r>
      <w:r w:rsidRPr="00E7458F">
        <w:rPr>
          <w:rFonts w:ascii="Calibri" w:eastAsia="Calibri" w:hAnsi="Calibri" w:cs="Calibri"/>
        </w:rPr>
        <w:t>w</w:t>
      </w:r>
      <w:r w:rsidRPr="00E7458F">
        <w:rPr>
          <w:rFonts w:ascii="Calibri" w:eastAsia="Calibri" w:hAnsi="Calibri" w:cs="Calibri"/>
          <w:spacing w:val="3"/>
        </w:rPr>
        <w:t xml:space="preserve"> </w:t>
      </w:r>
      <w:r w:rsidR="00D41E6F" w:rsidRPr="00E7458F">
        <w:rPr>
          <w:rFonts w:ascii="Calibri" w:eastAsia="Calibri" w:hAnsi="Calibri" w:cs="Calibri"/>
          <w:spacing w:val="3"/>
        </w:rPr>
        <w:t xml:space="preserve">is required </w:t>
      </w:r>
      <w:r w:rsidR="0036374E" w:rsidRPr="00E7458F">
        <w:rPr>
          <w:rFonts w:ascii="Calibri" w:eastAsia="Calibri" w:hAnsi="Calibri" w:cs="Calibri"/>
          <w:spacing w:val="3"/>
        </w:rPr>
        <w:t>by the</w:t>
      </w:r>
      <w:r w:rsidR="0034463A" w:rsidRPr="00E7458F">
        <w:rPr>
          <w:rFonts w:ascii="Calibri" w:eastAsia="Calibri" w:hAnsi="Calibri" w:cs="Calibri"/>
          <w:spacing w:val="3"/>
        </w:rPr>
        <w:t xml:space="preserve"> </w:t>
      </w:r>
      <w:r w:rsidR="00795FBC">
        <w:rPr>
          <w:rFonts w:ascii="Calibri" w:eastAsia="Calibri" w:hAnsi="Calibri" w:cs="Calibri"/>
          <w:spacing w:val="1"/>
        </w:rPr>
        <w:t xml:space="preserve">Commercial Hub </w:t>
      </w:r>
      <w:r w:rsidRPr="00E7458F">
        <w:rPr>
          <w:rFonts w:ascii="Calibri" w:eastAsia="Calibri" w:hAnsi="Calibri" w:cs="Calibri"/>
          <w:spacing w:val="-2"/>
        </w:rPr>
        <w:t>t</w:t>
      </w:r>
      <w:r w:rsidRPr="00E7458F">
        <w:rPr>
          <w:rFonts w:ascii="Calibri" w:eastAsia="Calibri" w:hAnsi="Calibri" w:cs="Calibri"/>
        </w:rPr>
        <w:t xml:space="preserve">o </w:t>
      </w:r>
      <w:r w:rsidR="0034463A" w:rsidRPr="00E7458F">
        <w:rPr>
          <w:rFonts w:ascii="Calibri" w:eastAsia="Calibri" w:hAnsi="Calibri" w:cs="Calibri"/>
        </w:rPr>
        <w:t>enable them to fu</w:t>
      </w:r>
      <w:r w:rsidRPr="00E7458F">
        <w:rPr>
          <w:rFonts w:ascii="Calibri" w:eastAsia="Calibri" w:hAnsi="Calibri" w:cs="Calibri"/>
        </w:rPr>
        <w:t>lf</w:t>
      </w:r>
      <w:r w:rsidRPr="00E7458F">
        <w:rPr>
          <w:rFonts w:ascii="Calibri" w:eastAsia="Calibri" w:hAnsi="Calibri" w:cs="Calibri"/>
          <w:spacing w:val="-1"/>
        </w:rPr>
        <w:t>i</w:t>
      </w:r>
      <w:r w:rsidRPr="00E7458F">
        <w:rPr>
          <w:rFonts w:ascii="Calibri" w:eastAsia="Calibri" w:hAnsi="Calibri" w:cs="Calibri"/>
        </w:rPr>
        <w:t>l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</w:rPr>
        <w:t>the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</w:rPr>
        <w:t>C</w:t>
      </w:r>
      <w:r w:rsidRPr="00E7458F">
        <w:rPr>
          <w:rFonts w:ascii="Calibri" w:eastAsia="Calibri" w:hAnsi="Calibri" w:cs="Calibri"/>
          <w:spacing w:val="1"/>
        </w:rPr>
        <w:t>o</w:t>
      </w:r>
      <w:r w:rsidRPr="00E7458F">
        <w:rPr>
          <w:rFonts w:ascii="Calibri" w:eastAsia="Calibri" w:hAnsi="Calibri" w:cs="Calibri"/>
          <w:spacing w:val="-1"/>
        </w:rPr>
        <w:t>un</w:t>
      </w:r>
      <w:r w:rsidRPr="00E7458F">
        <w:rPr>
          <w:rFonts w:ascii="Calibri" w:eastAsia="Calibri" w:hAnsi="Calibri" w:cs="Calibri"/>
        </w:rPr>
        <w:t>cil</w:t>
      </w:r>
      <w:r w:rsidR="005515D5" w:rsidRPr="00E7458F">
        <w:rPr>
          <w:rFonts w:ascii="Calibri" w:eastAsia="Calibri" w:hAnsi="Calibri" w:cs="Calibri"/>
        </w:rPr>
        <w:t>’</w:t>
      </w:r>
      <w:r w:rsidRPr="00E7458F">
        <w:rPr>
          <w:rFonts w:ascii="Calibri" w:eastAsia="Calibri" w:hAnsi="Calibri" w:cs="Calibri"/>
        </w:rPr>
        <w:t>s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Pr="00E7458F">
        <w:rPr>
          <w:rFonts w:ascii="Calibri" w:eastAsia="Calibri" w:hAnsi="Calibri" w:cs="Calibri"/>
        </w:rPr>
        <w:t>legal</w:t>
      </w:r>
      <w:r w:rsidRPr="00E7458F">
        <w:rPr>
          <w:rFonts w:ascii="Calibri" w:eastAsia="Calibri" w:hAnsi="Calibri" w:cs="Calibri"/>
          <w:spacing w:val="2"/>
        </w:rPr>
        <w:t xml:space="preserve"> </w:t>
      </w:r>
      <w:r w:rsidR="00FE6C14" w:rsidRPr="00E7458F">
        <w:rPr>
          <w:rFonts w:ascii="Calibri" w:eastAsia="Calibri" w:hAnsi="Calibri" w:cs="Calibri"/>
          <w:spacing w:val="2"/>
        </w:rPr>
        <w:t xml:space="preserve">duties </w:t>
      </w:r>
      <w:r w:rsidR="00FE6C14">
        <w:rPr>
          <w:rFonts w:ascii="Calibri" w:eastAsia="Calibri" w:hAnsi="Calibri" w:cs="Calibri"/>
          <w:color w:val="000000"/>
          <w:spacing w:val="2"/>
        </w:rPr>
        <w:t xml:space="preserve">and to report internally. </w:t>
      </w:r>
      <w:r w:rsidR="00D136E3">
        <w:rPr>
          <w:rFonts w:ascii="Calibri" w:eastAsia="Calibri" w:hAnsi="Calibri" w:cs="Calibri"/>
          <w:color w:val="000000"/>
          <w:spacing w:val="2"/>
        </w:rPr>
        <w:t xml:space="preserve">Please complete and return this form to the Procurement </w:t>
      </w:r>
      <w:r w:rsidR="00093A9F">
        <w:rPr>
          <w:rFonts w:ascii="Calibri" w:eastAsia="Calibri" w:hAnsi="Calibri" w:cs="Calibri"/>
          <w:color w:val="000000"/>
          <w:spacing w:val="2"/>
        </w:rPr>
        <w:t>Team as soon as possible after the contract award.</w:t>
      </w:r>
    </w:p>
    <w:p w14:paraId="7A4A496A" w14:textId="77777777" w:rsidR="00D84919" w:rsidRDefault="00D84919" w:rsidP="00A76522">
      <w:pPr>
        <w:spacing w:before="16" w:after="0" w:line="239" w:lineRule="auto"/>
        <w:ind w:left="-142" w:right="329"/>
        <w:jc w:val="both"/>
        <w:rPr>
          <w:rFonts w:ascii="Calibri" w:eastAsia="Calibri" w:hAnsi="Calibri" w:cs="Calibri"/>
        </w:rPr>
      </w:pPr>
    </w:p>
    <w:p w14:paraId="0B3FF643" w14:textId="77777777" w:rsidR="00577B23" w:rsidRDefault="00577B23" w:rsidP="00577B23">
      <w:pPr>
        <w:spacing w:before="9" w:after="0" w:line="90" w:lineRule="exact"/>
        <w:rPr>
          <w:sz w:val="9"/>
          <w:szCs w:val="9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663"/>
      </w:tblGrid>
      <w:tr w:rsidR="00577B23" w14:paraId="444B5889" w14:textId="77777777" w:rsidTr="00F2707B">
        <w:trPr>
          <w:trHeight w:hRule="exact" w:val="704"/>
        </w:trPr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1C1E" w14:textId="7F9841C9" w:rsidR="00577B23" w:rsidRPr="00776BDF" w:rsidRDefault="00577B23" w:rsidP="00024A19">
            <w:pPr>
              <w:spacing w:after="0" w:line="264" w:lineRule="exact"/>
              <w:ind w:left="952" w:right="129" w:hanging="952"/>
              <w:jc w:val="right"/>
              <w:rPr>
                <w:rFonts w:ascii="Calibri" w:eastAsia="Calibri" w:hAnsi="Calibri" w:cs="Calibri"/>
                <w:i/>
                <w:iCs/>
              </w:rPr>
            </w:pPr>
            <w:r w:rsidRPr="00776BDF">
              <w:rPr>
                <w:rFonts w:ascii="Calibri" w:eastAsia="Calibri" w:hAnsi="Calibri" w:cs="Calibri"/>
                <w:b/>
                <w:bCs/>
                <w:i/>
                <w:iCs/>
                <w:position w:val="1"/>
              </w:rPr>
              <w:t>DDM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 xml:space="preserve"> 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1"/>
                <w:position w:val="1"/>
              </w:rPr>
              <w:t>R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position w:val="1"/>
              </w:rPr>
              <w:t>f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1"/>
                <w:position w:val="1"/>
              </w:rPr>
              <w:t>r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>en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1"/>
                <w:position w:val="1"/>
              </w:rPr>
              <w:t>c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position w:val="1"/>
              </w:rPr>
              <w:t xml:space="preserve"> 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(I</w:t>
            </w:r>
            <w:r w:rsidRPr="00776BDF">
              <w:rPr>
                <w:rFonts w:ascii="Calibri" w:eastAsia="Calibri" w:hAnsi="Calibri" w:cs="Calibri"/>
                <w:i/>
                <w:iCs/>
                <w:spacing w:val="-1"/>
                <w:position w:val="1"/>
              </w:rPr>
              <w:t>n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t</w:t>
            </w:r>
            <w:r w:rsidRPr="00776BDF">
              <w:rPr>
                <w:rFonts w:ascii="Calibri" w:eastAsia="Calibri" w:hAnsi="Calibri" w:cs="Calibri"/>
                <w:i/>
                <w:iCs/>
                <w:spacing w:val="1"/>
                <w:position w:val="1"/>
              </w:rPr>
              <w:t>e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r</w:t>
            </w:r>
            <w:r w:rsidRPr="00776BDF">
              <w:rPr>
                <w:rFonts w:ascii="Calibri" w:eastAsia="Calibri" w:hAnsi="Calibri" w:cs="Calibri"/>
                <w:i/>
                <w:iCs/>
                <w:spacing w:val="-1"/>
                <w:position w:val="1"/>
              </w:rPr>
              <w:t>n</w:t>
            </w:r>
            <w:r w:rsidRPr="00776BDF">
              <w:rPr>
                <w:rFonts w:ascii="Calibri" w:eastAsia="Calibri" w:hAnsi="Calibri" w:cs="Calibri"/>
                <w:i/>
                <w:iCs/>
                <w:position w:val="1"/>
              </w:rPr>
              <w:t>al</w:t>
            </w:r>
            <w:r w:rsidR="00776BDF" w:rsidRPr="00776BDF">
              <w:rPr>
                <w:rFonts w:ascii="Calibri" w:eastAsia="Calibri" w:hAnsi="Calibri" w:cs="Calibri"/>
                <w:i/>
                <w:iCs/>
                <w:position w:val="1"/>
              </w:rPr>
              <w:t>; if applica</w:t>
            </w:r>
            <w:r w:rsidR="00776BDF">
              <w:rPr>
                <w:rFonts w:ascii="Calibri" w:eastAsia="Calibri" w:hAnsi="Calibri" w:cs="Calibri"/>
                <w:i/>
                <w:iCs/>
                <w:position w:val="1"/>
              </w:rPr>
              <w:t xml:space="preserve">ble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FE61" w14:textId="676A9E04" w:rsidR="00577B23" w:rsidRDefault="00DC6AD1" w:rsidP="00243351">
            <w:pPr>
              <w:rPr>
                <w:rFonts w:cs="Arial"/>
                <w:szCs w:val="24"/>
              </w:rPr>
            </w:pPr>
            <w:r>
              <w:rPr>
                <w:i/>
                <w:iCs/>
              </w:rPr>
              <w:t xml:space="preserve">CPEC </w:t>
            </w:r>
            <w:r>
              <w:t>Greenspace &amp; Natural Environment Service</w:t>
            </w:r>
            <w:r w:rsidRPr="00BF5CA4">
              <w:t xml:space="preserve"> </w:t>
            </w:r>
            <w:r w:rsidRPr="005B05FB">
              <w:rPr>
                <w:rFonts w:cs="Arial"/>
                <w:szCs w:val="24"/>
              </w:rPr>
              <w:t xml:space="preserve">Procurement </w:t>
            </w:r>
            <w:r>
              <w:rPr>
                <w:rFonts w:cs="Arial"/>
                <w:szCs w:val="24"/>
              </w:rPr>
              <w:t>Plan Approval March 14</w:t>
            </w:r>
            <w:r w:rsidRPr="00DC6AD1">
              <w:rPr>
                <w:rFonts w:cs="Arial"/>
                <w:szCs w:val="24"/>
                <w:vertAlign w:val="superscript"/>
              </w:rPr>
              <w:t>th</w:t>
            </w:r>
            <w:r>
              <w:rPr>
                <w:rFonts w:cs="Arial"/>
                <w:szCs w:val="24"/>
              </w:rPr>
              <w:t xml:space="preserve"> 2023. SCB 4691 January 2024</w:t>
            </w:r>
            <w:r w:rsidR="00F2707B">
              <w:rPr>
                <w:rFonts w:cs="Arial"/>
                <w:szCs w:val="24"/>
              </w:rPr>
              <w:t>.</w:t>
            </w:r>
          </w:p>
          <w:p w14:paraId="6A5E7214" w14:textId="0DD5738F" w:rsidR="00DC6AD1" w:rsidRPr="00776BDF" w:rsidRDefault="00DC6AD1" w:rsidP="00243351">
            <w:pPr>
              <w:rPr>
                <w:i/>
                <w:iCs/>
              </w:rPr>
            </w:pPr>
          </w:p>
        </w:tc>
      </w:tr>
      <w:tr w:rsidR="00577B23" w14:paraId="3A953D1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4F7F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78CD" w14:textId="7411CCD8" w:rsidR="00577B23" w:rsidRDefault="00577B23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 w:rsidR="00DC6AD1">
              <w:rPr>
                <w:rFonts w:ascii="Calibri" w:eastAsia="Calibri" w:hAnsi="Calibri" w:cs="Calibri"/>
                <w:position w:val="1"/>
              </w:rPr>
              <w:t>7</w:t>
            </w:r>
            <w:r w:rsidR="00EB015C">
              <w:rPr>
                <w:rFonts w:ascii="Calibri" w:eastAsia="Calibri" w:hAnsi="Calibri" w:cs="Calibri"/>
                <w:position w:val="1"/>
              </w:rPr>
              <w:t>995</w:t>
            </w:r>
          </w:p>
        </w:tc>
      </w:tr>
      <w:tr w:rsidR="00577B23" w14:paraId="5FE8320E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9047" w14:textId="1532FE1B" w:rsidR="00577B23" w:rsidRDefault="00577B23" w:rsidP="00024A19">
            <w:pPr>
              <w:spacing w:after="0" w:line="267" w:lineRule="exact"/>
              <w:ind w:right="129" w:hanging="4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 w:rsidR="00212607">
              <w:rPr>
                <w:rFonts w:ascii="Calibri" w:eastAsia="Calibri" w:hAnsi="Calibri" w:cs="Calibri"/>
                <w:b/>
                <w:bCs/>
                <w:position w:val="1"/>
              </w:rPr>
              <w:t xml:space="preserve"> / Contract title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A83E" w14:textId="66C16BF1" w:rsidR="00577B23" w:rsidRDefault="00DC6AD1" w:rsidP="00243351">
            <w:r>
              <w:t>Supply of Christmas Trees 202</w:t>
            </w:r>
            <w:r w:rsidR="004E1952">
              <w:t>5</w:t>
            </w:r>
          </w:p>
        </w:tc>
      </w:tr>
      <w:tr w:rsidR="00577B23" w14:paraId="7FAD90D3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33A0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7A96" w14:textId="37E0F6C2" w:rsidR="00577B23" w:rsidRDefault="00DC6AD1" w:rsidP="00AB6B39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Supply</w:t>
            </w:r>
          </w:p>
        </w:tc>
      </w:tr>
      <w:tr w:rsidR="00024A19" w14:paraId="69BE6B93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7629" w14:textId="16051293" w:rsidR="00024A19" w:rsidRDefault="00024A19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Procurement Category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EE57" w14:textId="636A43BC" w:rsidR="00024A19" w:rsidRDefault="00DC6AD1" w:rsidP="00AB6B39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Products</w:t>
            </w:r>
          </w:p>
        </w:tc>
      </w:tr>
      <w:tr w:rsidR="00577B23" w14:paraId="6007D8E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E1AB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edu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3010" w14:textId="2CB7FE50" w:rsidR="00577B23" w:rsidRDefault="00DC6AD1" w:rsidP="00AB6B39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Quotes</w:t>
            </w:r>
          </w:p>
        </w:tc>
      </w:tr>
      <w:tr w:rsidR="00577B23" w14:paraId="0ABD3468" w14:textId="77777777" w:rsidTr="00F2707B">
        <w:trPr>
          <w:trHeight w:hRule="exact" w:val="59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735A" w14:textId="77777777" w:rsidR="00577B23" w:rsidRDefault="00577B23" w:rsidP="00F2707B">
            <w:pPr>
              <w:spacing w:after="0" w:line="240" w:lineRule="auto"/>
              <w:ind w:right="1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3836" w14:textId="7C2D1E46" w:rsidR="00577B23" w:rsidRDefault="00DC6AD1" w:rsidP="00243351">
            <w:r w:rsidRPr="00DC6AD1">
              <w:t>Supply of cut and potted Christmas Trees for Woodthorpe Park Plant Nursery</w:t>
            </w:r>
          </w:p>
        </w:tc>
      </w:tr>
      <w:tr w:rsidR="00577B23" w14:paraId="55EE09E8" w14:textId="77777777" w:rsidTr="00A76522">
        <w:trPr>
          <w:trHeight w:hRule="exact" w:val="2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2385" w14:textId="77777777" w:rsidR="00577B23" w:rsidRDefault="00577B23" w:rsidP="00024A19">
            <w:pPr>
              <w:spacing w:after="0" w:line="240" w:lineRule="auto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Date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5F77" w14:textId="152B49CA" w:rsidR="00577B23" w:rsidRDefault="00DC6AD1" w:rsidP="00243351">
            <w:r>
              <w:t>12.9.2</w:t>
            </w:r>
            <w:r w:rsidR="004E1952">
              <w:t>5</w:t>
            </w:r>
          </w:p>
        </w:tc>
      </w:tr>
      <w:tr w:rsidR="00577B23" w14:paraId="50005945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F388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19C" w14:textId="6569F35E" w:rsidR="00577B23" w:rsidRDefault="00DC6AD1" w:rsidP="00243351">
            <w:r>
              <w:t>5.11.2</w:t>
            </w:r>
            <w:r w:rsidR="004E1952">
              <w:t>5</w:t>
            </w:r>
          </w:p>
        </w:tc>
      </w:tr>
      <w:tr w:rsidR="00577B23" w14:paraId="40AC3937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7F9D" w14:textId="77777777" w:rsidR="00577B23" w:rsidRDefault="00577B23" w:rsidP="00024A19">
            <w:pPr>
              <w:spacing w:after="0" w:line="267" w:lineRule="exact"/>
              <w:ind w:left="162" w:right="129" w:hanging="4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Date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71D1" w14:textId="1CAFAFAF" w:rsidR="00577B23" w:rsidRDefault="00DC6AD1" w:rsidP="00243351">
            <w:r>
              <w:t>24.12.2</w:t>
            </w:r>
            <w:r w:rsidR="004E1952">
              <w:t>5</w:t>
            </w:r>
          </w:p>
        </w:tc>
      </w:tr>
      <w:tr w:rsidR="00577B23" w14:paraId="333958A5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C81A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Ext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4E1D" w14:textId="500DF12C" w:rsidR="00577B23" w:rsidRDefault="00DC6AD1" w:rsidP="00243351">
            <w:r>
              <w:t>N/A</w:t>
            </w:r>
          </w:p>
        </w:tc>
      </w:tr>
      <w:tr w:rsidR="00577B23" w14:paraId="7B14544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8EEE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xi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Date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03E6" w14:textId="0B92783E" w:rsidR="00577B23" w:rsidRDefault="00DC6AD1" w:rsidP="00243351">
            <w:r>
              <w:t>24.12.2</w:t>
            </w:r>
            <w:r w:rsidR="004E1952">
              <w:t>5</w:t>
            </w:r>
          </w:p>
        </w:tc>
      </w:tr>
      <w:tr w:rsidR="00577B23" w14:paraId="0282F6FA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5F06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3AA0" w14:textId="2CE46603" w:rsidR="00577B23" w:rsidRDefault="00DC6AD1" w:rsidP="00DC6AD1">
            <w:pPr>
              <w:spacing w:after="0" w:line="26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£3</w:t>
            </w:r>
            <w:r w:rsidR="004E1952">
              <w:rPr>
                <w:rFonts w:ascii="Calibri" w:eastAsia="Calibri" w:hAnsi="Calibri" w:cs="Calibri"/>
              </w:rPr>
              <w:t>4806.45</w:t>
            </w:r>
          </w:p>
        </w:tc>
      </w:tr>
      <w:tr w:rsidR="00577B23" w14:paraId="0E31BA51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8931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1BBC" w14:textId="058E4E74" w:rsidR="00577B23" w:rsidRDefault="00DC6AD1" w:rsidP="00243351">
            <w:r>
              <w:t>Cadeby Tree Trust</w:t>
            </w:r>
          </w:p>
        </w:tc>
      </w:tr>
      <w:tr w:rsidR="00577B23" w14:paraId="3ECA94B2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5FB0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Pos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A77F" w14:textId="4F357266" w:rsidR="00577B23" w:rsidRDefault="00DC6AD1" w:rsidP="00243351">
            <w:r>
              <w:rPr>
                <w:rFonts w:ascii="Optima" w:hAnsi="Optima"/>
                <w:lang w:eastAsia="en-GB"/>
              </w:rPr>
              <w:t>CV13 0BD</w:t>
            </w:r>
          </w:p>
        </w:tc>
      </w:tr>
      <w:tr w:rsidR="00577B23" w14:paraId="0C07915F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372B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SM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8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?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9E7" w14:textId="45AE098A" w:rsidR="00577B23" w:rsidRDefault="00F2707B" w:rsidP="00243351">
            <w:r>
              <w:t>Yes</w:t>
            </w:r>
          </w:p>
        </w:tc>
      </w:tr>
      <w:tr w:rsidR="00577B23" w14:paraId="5B613C91" w14:textId="77777777" w:rsidTr="00A76522">
        <w:trPr>
          <w:trHeight w:hRule="exact" w:val="27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A3CF" w14:textId="39BD6D73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9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?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FBD1" w14:textId="5A04BA82" w:rsidR="00577B23" w:rsidRDefault="00F2707B" w:rsidP="00243351">
            <w:r>
              <w:t>No</w:t>
            </w:r>
          </w:p>
        </w:tc>
      </w:tr>
      <w:tr w:rsidR="00577B23" w14:paraId="7C66DFB6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76FE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hab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Sa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D2D3" w14:textId="25D013A9" w:rsidR="00577B23" w:rsidRDefault="00DC6AD1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None</w:t>
            </w:r>
          </w:p>
        </w:tc>
      </w:tr>
      <w:tr w:rsidR="00577B23" w14:paraId="483DA724" w14:textId="77777777" w:rsidTr="00A76522">
        <w:trPr>
          <w:trHeight w:hRule="exact" w:val="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B03" w14:textId="77777777" w:rsidR="00577B23" w:rsidRDefault="00577B23" w:rsidP="00024A19">
            <w:pPr>
              <w:spacing w:after="0" w:line="267" w:lineRule="exact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ted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9929" w14:textId="5D1DDA1A" w:rsidR="00577B23" w:rsidRDefault="00577B23" w:rsidP="00243351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£</w:t>
            </w:r>
            <w:r w:rsidR="00F2707B">
              <w:rPr>
                <w:rFonts w:ascii="Calibri" w:eastAsia="Calibri" w:hAnsi="Calibri" w:cs="Calibri"/>
                <w:position w:val="1"/>
              </w:rPr>
              <w:t>7</w:t>
            </w:r>
            <w:r w:rsidR="004E1952">
              <w:rPr>
                <w:rFonts w:ascii="Calibri" w:eastAsia="Calibri" w:hAnsi="Calibri" w:cs="Calibri"/>
                <w:position w:val="1"/>
              </w:rPr>
              <w:t>5</w:t>
            </w:r>
            <w:r w:rsidR="00F2707B">
              <w:rPr>
                <w:rFonts w:ascii="Calibri" w:eastAsia="Calibri" w:hAnsi="Calibri" w:cs="Calibri"/>
                <w:position w:val="1"/>
              </w:rPr>
              <w:t>,000</w:t>
            </w:r>
          </w:p>
        </w:tc>
      </w:tr>
      <w:tr w:rsidR="00577B23" w14:paraId="0C6BF853" w14:textId="77777777" w:rsidTr="00F2707B">
        <w:trPr>
          <w:trHeight w:hRule="exact" w:val="417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041E3A1" w14:textId="77777777" w:rsidR="00577B23" w:rsidRDefault="00577B23" w:rsidP="00024A19">
            <w:pPr>
              <w:spacing w:after="0" w:line="200" w:lineRule="exact"/>
              <w:jc w:val="right"/>
              <w:rPr>
                <w:sz w:val="20"/>
                <w:szCs w:val="20"/>
              </w:rPr>
            </w:pPr>
            <w:bookmarkStart w:id="0" w:name="_Hlk177044801"/>
          </w:p>
          <w:p w14:paraId="7AC638E7" w14:textId="77777777" w:rsidR="00577B23" w:rsidRDefault="00577B23" w:rsidP="00024A19">
            <w:pPr>
              <w:spacing w:after="0" w:line="200" w:lineRule="exact"/>
              <w:jc w:val="right"/>
              <w:rPr>
                <w:sz w:val="20"/>
                <w:szCs w:val="20"/>
              </w:rPr>
            </w:pPr>
          </w:p>
          <w:p w14:paraId="2181F693" w14:textId="77777777" w:rsidR="00577B23" w:rsidRDefault="00577B23" w:rsidP="00024A19">
            <w:pPr>
              <w:spacing w:before="2" w:after="0" w:line="260" w:lineRule="exact"/>
              <w:jc w:val="right"/>
              <w:rPr>
                <w:sz w:val="26"/>
                <w:szCs w:val="26"/>
              </w:rPr>
            </w:pPr>
          </w:p>
          <w:p w14:paraId="11DD229F" w14:textId="6CCCC37D" w:rsidR="00577B23" w:rsidRDefault="00577B23" w:rsidP="00FF768E">
            <w:pPr>
              <w:spacing w:after="0" w:line="240" w:lineRule="auto"/>
              <w:ind w:right="12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="006E2294">
              <w:rPr>
                <w:rStyle w:val="EndnoteReference"/>
                <w:rFonts w:ascii="Calibri" w:eastAsia="Calibri" w:hAnsi="Calibri" w:cs="Calibri"/>
                <w:b/>
                <w:bCs/>
                <w:spacing w:val="-2"/>
              </w:rPr>
              <w:endnoteReference w:id="2"/>
            </w:r>
            <w:r>
              <w:rPr>
                <w:rFonts w:ascii="Calibri" w:eastAsia="Calibri" w:hAnsi="Calibri" w:cs="Calibri"/>
                <w:b/>
                <w:bCs/>
                <w:spacing w:val="18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(I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al)</w:t>
            </w:r>
            <w:r w:rsidR="00FF768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E23E151" w14:textId="4BE83812" w:rsidR="00D84919" w:rsidRPr="00E07F7A" w:rsidRDefault="00BE6D85" w:rsidP="00D84919">
            <w:pPr>
              <w:spacing w:after="0" w:line="240" w:lineRule="auto"/>
              <w:ind w:firstLine="136"/>
              <w:rPr>
                <w:color w:val="FF0000"/>
              </w:rPr>
            </w:pPr>
            <w:r w:rsidRPr="00E07F7A">
              <w:rPr>
                <w:color w:val="FF0000"/>
              </w:rPr>
              <w:t>Environmental benefits</w:t>
            </w:r>
            <w:r w:rsidR="009C76FC" w:rsidRPr="00E07F7A">
              <w:rPr>
                <w:color w:val="FF0000"/>
              </w:rPr>
              <w:t xml:space="preserve"> </w:t>
            </w:r>
            <w:r w:rsidR="00017CB5" w:rsidRPr="00E07F7A">
              <w:rPr>
                <w:i/>
                <w:iCs/>
                <w:color w:val="FF0000"/>
              </w:rPr>
              <w:t>(</w:t>
            </w:r>
            <w:r w:rsidR="009C76FC" w:rsidRPr="00E07F7A">
              <w:rPr>
                <w:i/>
                <w:iCs/>
                <w:color w:val="FF0000"/>
              </w:rPr>
              <w:t>please specify</w:t>
            </w:r>
            <w:r w:rsidR="00017CB5" w:rsidRPr="00E07F7A">
              <w:rPr>
                <w:color w:val="FF0000"/>
              </w:rPr>
              <w:t>):</w:t>
            </w:r>
            <w:r w:rsidR="00D84919">
              <w:rPr>
                <w:color w:val="FF0000"/>
              </w:rPr>
              <w:t xml:space="preserve"> e.g:</w:t>
            </w:r>
          </w:p>
          <w:p w14:paraId="4E8894B8" w14:textId="0187A597" w:rsidR="00017CB5" w:rsidRDefault="00017CB5" w:rsidP="00701FC2">
            <w:pPr>
              <w:spacing w:after="0" w:line="240" w:lineRule="auto"/>
              <w:ind w:firstLine="136"/>
              <w:rPr>
                <w:color w:val="FF0000"/>
              </w:rPr>
            </w:pPr>
          </w:p>
          <w:p w14:paraId="0D3A2586" w14:textId="474B6E34" w:rsidR="00F2707B" w:rsidRPr="00F2707B" w:rsidRDefault="00F2707B" w:rsidP="00F2707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2707B">
              <w:rPr>
                <w:rFonts w:cstheme="minorHAnsi"/>
              </w:rPr>
              <w:t xml:space="preserve">Replant 1.5 trees for every tree cut.  </w:t>
            </w:r>
          </w:p>
          <w:p w14:paraId="0ABE3E2E" w14:textId="77777777" w:rsidR="00F2707B" w:rsidRPr="00F2707B" w:rsidRDefault="00F2707B" w:rsidP="00F2707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2707B">
              <w:rPr>
                <w:rFonts w:cstheme="minorHAnsi"/>
              </w:rPr>
              <w:t xml:space="preserve">Plant only on agricultural ground, seedlings from sustainable seed planation’s </w:t>
            </w:r>
          </w:p>
          <w:p w14:paraId="308773D5" w14:textId="77777777" w:rsidR="00F2707B" w:rsidRPr="00F2707B" w:rsidRDefault="00F2707B" w:rsidP="00F2707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Cs/>
              </w:rPr>
            </w:pPr>
            <w:r w:rsidRPr="00F2707B">
              <w:rPr>
                <w:rFonts w:cstheme="minorHAnsi"/>
              </w:rPr>
              <w:t xml:space="preserve">Use chemicals that are tested and accredited for the growing of Christmas trees. </w:t>
            </w:r>
          </w:p>
          <w:p w14:paraId="75854042" w14:textId="77777777" w:rsidR="00F2707B" w:rsidRDefault="00F2707B" w:rsidP="00F2707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Cs/>
              </w:rPr>
            </w:pPr>
            <w:r w:rsidRPr="00F2707B">
              <w:rPr>
                <w:rFonts w:cstheme="minorHAnsi"/>
                <w:iCs/>
              </w:rPr>
              <w:t>Recognised by the HTA, BTCGA, DEFRA and GLEE for trials and development in environmentally targeted netting, technical improvement and chemical trials.</w:t>
            </w:r>
          </w:p>
          <w:p w14:paraId="2D12160E" w14:textId="77777777" w:rsidR="00F2707B" w:rsidRDefault="00F2707B" w:rsidP="00F2707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Cs/>
              </w:rPr>
            </w:pPr>
            <w:r w:rsidRPr="00F2707B">
              <w:rPr>
                <w:rFonts w:cstheme="minorHAnsi"/>
                <w:iCs/>
              </w:rPr>
              <w:t>Rainwater harvesting on main site and solar panelling on our new warehouse to run our offices.</w:t>
            </w:r>
          </w:p>
          <w:p w14:paraId="6B85F098" w14:textId="29E4E4DD" w:rsidR="001000F7" w:rsidRPr="00F2707B" w:rsidRDefault="00F2707B" w:rsidP="00F2707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R</w:t>
            </w:r>
            <w:r w:rsidRPr="00F2707B">
              <w:rPr>
                <w:rFonts w:cstheme="minorHAnsi"/>
                <w:iCs/>
              </w:rPr>
              <w:t>ecycling scheme</w:t>
            </w:r>
          </w:p>
        </w:tc>
      </w:tr>
      <w:bookmarkEnd w:id="0"/>
    </w:tbl>
    <w:p w14:paraId="66C7FF75" w14:textId="77777777" w:rsidR="00577B23" w:rsidRDefault="00577B23" w:rsidP="00577B23">
      <w:pPr>
        <w:spacing w:after="0" w:line="200" w:lineRule="exact"/>
        <w:rPr>
          <w:sz w:val="20"/>
          <w:szCs w:val="20"/>
        </w:rPr>
      </w:pPr>
    </w:p>
    <w:p w14:paraId="218D46FC" w14:textId="6D5F0662" w:rsidR="00577B23" w:rsidRPr="00DF2D7A" w:rsidRDefault="00577B23" w:rsidP="00577B23">
      <w:pPr>
        <w:spacing w:before="33"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 w:rsidRPr="00DF2D7A">
        <w:rPr>
          <w:rFonts w:ascii="Calibri" w:eastAsia="Calibri" w:hAnsi="Calibri" w:cs="Calibri"/>
          <w:position w:val="7"/>
          <w:sz w:val="13"/>
          <w:szCs w:val="13"/>
        </w:rPr>
        <w:t>1</w:t>
      </w:r>
      <w:r w:rsidRPr="00DF2D7A"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 w:rsidRPr="00DF2D7A">
        <w:rPr>
          <w:rFonts w:ascii="Calibri" w:eastAsia="Calibri" w:hAnsi="Calibri" w:cs="Calibri"/>
          <w:sz w:val="20"/>
          <w:szCs w:val="20"/>
        </w:rPr>
        <w:t>S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DF2D7A">
        <w:rPr>
          <w:rFonts w:ascii="Calibri" w:eastAsia="Calibri" w:hAnsi="Calibri" w:cs="Calibri"/>
          <w:sz w:val="20"/>
          <w:szCs w:val="20"/>
        </w:rPr>
        <w:t>all</w:t>
      </w:r>
      <w:r w:rsidRPr="00DF2D7A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DF2D7A">
        <w:rPr>
          <w:rFonts w:ascii="Calibri" w:eastAsia="Calibri" w:hAnsi="Calibri" w:cs="Calibri"/>
          <w:sz w:val="20"/>
          <w:szCs w:val="20"/>
        </w:rPr>
        <w:t>to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DF2D7A">
        <w:rPr>
          <w:rFonts w:ascii="Calibri" w:eastAsia="Calibri" w:hAnsi="Calibri" w:cs="Calibri"/>
          <w:sz w:val="20"/>
          <w:szCs w:val="20"/>
        </w:rPr>
        <w:t>M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DF2D7A">
        <w:rPr>
          <w:rFonts w:ascii="Calibri" w:eastAsia="Calibri" w:hAnsi="Calibri" w:cs="Calibri"/>
          <w:sz w:val="20"/>
          <w:szCs w:val="20"/>
        </w:rPr>
        <w:t>i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DF2D7A">
        <w:rPr>
          <w:rFonts w:ascii="Calibri" w:eastAsia="Calibri" w:hAnsi="Calibri" w:cs="Calibri"/>
          <w:sz w:val="20"/>
          <w:szCs w:val="20"/>
        </w:rPr>
        <w:t>m</w:t>
      </w:r>
      <w:r w:rsidRPr="00DF2D7A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DF2D7A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DF2D7A">
        <w:rPr>
          <w:rFonts w:ascii="Calibri" w:eastAsia="Calibri" w:hAnsi="Calibri" w:cs="Calibri"/>
          <w:sz w:val="20"/>
          <w:szCs w:val="20"/>
        </w:rPr>
        <w:t>ter</w:t>
      </w:r>
      <w:r w:rsidRPr="00DF2D7A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DF2D7A">
        <w:rPr>
          <w:rFonts w:ascii="Calibri" w:eastAsia="Calibri" w:hAnsi="Calibri" w:cs="Calibri"/>
          <w:sz w:val="20"/>
          <w:szCs w:val="20"/>
        </w:rPr>
        <w:t>r</w:t>
      </w:r>
      <w:r w:rsidRPr="00DF2D7A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DF2D7A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DF2D7A">
        <w:rPr>
          <w:rFonts w:ascii="Calibri" w:eastAsia="Calibri" w:hAnsi="Calibri" w:cs="Calibri"/>
          <w:sz w:val="20"/>
          <w:szCs w:val="20"/>
        </w:rPr>
        <w:t>e</w:t>
      </w:r>
    </w:p>
    <w:p w14:paraId="43E8FC1A" w14:textId="18BF1327" w:rsidR="00577B23" w:rsidRDefault="00577B23" w:rsidP="00577B23">
      <w:pPr>
        <w:spacing w:after="0" w:line="245" w:lineRule="exact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2</w:t>
      </w:r>
      <w:r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Vol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ocial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</w:p>
    <w:sectPr w:rsidR="00577B23" w:rsidSect="00A76522">
      <w:endnotePr>
        <w:numFmt w:val="decimal"/>
        <w:numStart w:val="3"/>
      </w:endnotePr>
      <w:pgSz w:w="11920" w:h="16840"/>
      <w:pgMar w:top="1380" w:right="1005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BD72" w14:textId="77777777" w:rsidR="005F15C7" w:rsidRDefault="005F15C7" w:rsidP="003E4E79">
      <w:pPr>
        <w:spacing w:after="0" w:line="240" w:lineRule="auto"/>
      </w:pPr>
      <w:r>
        <w:separator/>
      </w:r>
    </w:p>
  </w:endnote>
  <w:endnote w:type="continuationSeparator" w:id="0">
    <w:p w14:paraId="36F63F78" w14:textId="77777777" w:rsidR="005F15C7" w:rsidRDefault="005F15C7" w:rsidP="003E4E79">
      <w:pPr>
        <w:spacing w:after="0" w:line="240" w:lineRule="auto"/>
      </w:pPr>
      <w:r>
        <w:continuationSeparator/>
      </w:r>
    </w:p>
  </w:endnote>
  <w:endnote w:type="continuationNotice" w:id="1">
    <w:p w14:paraId="7E3966F3" w14:textId="77777777" w:rsidR="005F15C7" w:rsidRDefault="005F15C7">
      <w:pPr>
        <w:spacing w:after="0" w:line="240" w:lineRule="auto"/>
      </w:pPr>
    </w:p>
  </w:endnote>
  <w:endnote w:id="2">
    <w:p w14:paraId="7C36575B" w14:textId="4C85C805" w:rsidR="006E2294" w:rsidRPr="006E2294" w:rsidRDefault="006E2294">
      <w:pPr>
        <w:pStyle w:val="EndnoteText"/>
        <w:rPr>
          <w:lang w:val="en-GB"/>
        </w:rPr>
      </w:pPr>
      <w:r>
        <w:rPr>
          <w:rStyle w:val="EndnoteReference"/>
        </w:rPr>
        <w:endnoteRef/>
      </w:r>
      <w:r>
        <w:t xml:space="preserve"> </w:t>
      </w:r>
      <w:r w:rsidRPr="006E2294">
        <w:t>Social, economic or environmental benefits achieved by this contract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tim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216A" w14:textId="77777777" w:rsidR="005F15C7" w:rsidRDefault="005F15C7" w:rsidP="003E4E79">
      <w:pPr>
        <w:spacing w:after="0" w:line="240" w:lineRule="auto"/>
      </w:pPr>
      <w:r>
        <w:separator/>
      </w:r>
    </w:p>
  </w:footnote>
  <w:footnote w:type="continuationSeparator" w:id="0">
    <w:p w14:paraId="79199E3D" w14:textId="77777777" w:rsidR="005F15C7" w:rsidRDefault="005F15C7" w:rsidP="003E4E79">
      <w:pPr>
        <w:spacing w:after="0" w:line="240" w:lineRule="auto"/>
      </w:pPr>
      <w:r>
        <w:continuationSeparator/>
      </w:r>
    </w:p>
  </w:footnote>
  <w:footnote w:type="continuationNotice" w:id="1">
    <w:p w14:paraId="19EDDE3B" w14:textId="77777777" w:rsidR="005F15C7" w:rsidRDefault="005F15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CFD"/>
    <w:multiLevelType w:val="hybridMultilevel"/>
    <w:tmpl w:val="291EE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4407"/>
    <w:multiLevelType w:val="hybridMultilevel"/>
    <w:tmpl w:val="1FBEF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F05BA"/>
    <w:multiLevelType w:val="hybridMultilevel"/>
    <w:tmpl w:val="DA68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993258">
    <w:abstractNumId w:val="1"/>
  </w:num>
  <w:num w:numId="2" w16cid:durableId="1071006527">
    <w:abstractNumId w:val="2"/>
  </w:num>
  <w:num w:numId="3" w16cid:durableId="110920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numFmt w:val="decimal"/>
    <w:numStart w:val="3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23"/>
    <w:rsid w:val="000018BA"/>
    <w:rsid w:val="00012F53"/>
    <w:rsid w:val="00017CB5"/>
    <w:rsid w:val="00024A19"/>
    <w:rsid w:val="000303DF"/>
    <w:rsid w:val="000659DE"/>
    <w:rsid w:val="00093A9F"/>
    <w:rsid w:val="001000F7"/>
    <w:rsid w:val="00120838"/>
    <w:rsid w:val="00126B46"/>
    <w:rsid w:val="00174F17"/>
    <w:rsid w:val="00176621"/>
    <w:rsid w:val="001C0AB9"/>
    <w:rsid w:val="001C5C77"/>
    <w:rsid w:val="00212607"/>
    <w:rsid w:val="00230787"/>
    <w:rsid w:val="00276667"/>
    <w:rsid w:val="002B4FEC"/>
    <w:rsid w:val="002C3038"/>
    <w:rsid w:val="002F5F8E"/>
    <w:rsid w:val="0034463A"/>
    <w:rsid w:val="00356615"/>
    <w:rsid w:val="0036374E"/>
    <w:rsid w:val="003A7A51"/>
    <w:rsid w:val="003D6C1C"/>
    <w:rsid w:val="003E4E79"/>
    <w:rsid w:val="0045389E"/>
    <w:rsid w:val="004D74AE"/>
    <w:rsid w:val="004E1952"/>
    <w:rsid w:val="004E6385"/>
    <w:rsid w:val="005128D3"/>
    <w:rsid w:val="00535902"/>
    <w:rsid w:val="005515D5"/>
    <w:rsid w:val="00577678"/>
    <w:rsid w:val="00577B23"/>
    <w:rsid w:val="005A5FEF"/>
    <w:rsid w:val="005B01C1"/>
    <w:rsid w:val="005E1C7D"/>
    <w:rsid w:val="005E2DC8"/>
    <w:rsid w:val="005F15C7"/>
    <w:rsid w:val="005F2E3E"/>
    <w:rsid w:val="0060707B"/>
    <w:rsid w:val="00631110"/>
    <w:rsid w:val="006A7922"/>
    <w:rsid w:val="006C37B1"/>
    <w:rsid w:val="006E2294"/>
    <w:rsid w:val="006F0D8B"/>
    <w:rsid w:val="00701FC2"/>
    <w:rsid w:val="007643D5"/>
    <w:rsid w:val="00776BDF"/>
    <w:rsid w:val="00795FBC"/>
    <w:rsid w:val="007A579D"/>
    <w:rsid w:val="00862D16"/>
    <w:rsid w:val="008650A6"/>
    <w:rsid w:val="009340F8"/>
    <w:rsid w:val="009672B7"/>
    <w:rsid w:val="009C3359"/>
    <w:rsid w:val="009C76FC"/>
    <w:rsid w:val="009D3EB8"/>
    <w:rsid w:val="009E0CC4"/>
    <w:rsid w:val="009F12A0"/>
    <w:rsid w:val="00A07C1D"/>
    <w:rsid w:val="00A1297D"/>
    <w:rsid w:val="00A240B9"/>
    <w:rsid w:val="00A735D6"/>
    <w:rsid w:val="00A76522"/>
    <w:rsid w:val="00A96720"/>
    <w:rsid w:val="00AB20B1"/>
    <w:rsid w:val="00AB6B39"/>
    <w:rsid w:val="00AF7946"/>
    <w:rsid w:val="00B36A17"/>
    <w:rsid w:val="00B44AFA"/>
    <w:rsid w:val="00BC1331"/>
    <w:rsid w:val="00BE6D85"/>
    <w:rsid w:val="00C4162F"/>
    <w:rsid w:val="00C603BF"/>
    <w:rsid w:val="00C7127B"/>
    <w:rsid w:val="00C92DF5"/>
    <w:rsid w:val="00C95868"/>
    <w:rsid w:val="00D12F61"/>
    <w:rsid w:val="00D136E3"/>
    <w:rsid w:val="00D35C0B"/>
    <w:rsid w:val="00D41E6F"/>
    <w:rsid w:val="00D84919"/>
    <w:rsid w:val="00D85D77"/>
    <w:rsid w:val="00DC6AD1"/>
    <w:rsid w:val="00DF2D7A"/>
    <w:rsid w:val="00E01AE2"/>
    <w:rsid w:val="00E07F7A"/>
    <w:rsid w:val="00E63875"/>
    <w:rsid w:val="00E7458F"/>
    <w:rsid w:val="00EB015C"/>
    <w:rsid w:val="00EC1CFE"/>
    <w:rsid w:val="00EF7A41"/>
    <w:rsid w:val="00F2707B"/>
    <w:rsid w:val="00FE6C14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758D"/>
  <w15:chartTrackingRefBased/>
  <w15:docId w15:val="{482A2A4E-1B2B-499F-B732-799F0609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23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D8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E4E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7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4E7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58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5868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9586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01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8BA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01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8BA"/>
    <w:rPr>
      <w:lang w:val="en-US"/>
    </w:rPr>
  </w:style>
  <w:style w:type="paragraph" w:customStyle="1" w:styleId="Textx12">
    <w:name w:val="_Text x12"/>
    <w:link w:val="Textx12Char"/>
    <w:qFormat/>
    <w:rsid w:val="00F2707B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xtx12Char">
    <w:name w:val="_Text x12 Char"/>
    <w:link w:val="Textx12"/>
    <w:rsid w:val="00F2707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acts-finde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A551EDE1BBD4D8834371AA029F600" ma:contentTypeVersion="14" ma:contentTypeDescription="Create a new document." ma:contentTypeScope="" ma:versionID="0ca6b176831c336665e4f752eaf38250">
  <xsd:schema xmlns:xsd="http://www.w3.org/2001/XMLSchema" xmlns:xs="http://www.w3.org/2001/XMLSchema" xmlns:p="http://schemas.microsoft.com/office/2006/metadata/properties" xmlns:ns2="c241c27d-8857-44b1-b585-06855daf93f4" xmlns:ns3="7c797a3e-6f08-4334-83f9-96a53815c187" targetNamespace="http://schemas.microsoft.com/office/2006/metadata/properties" ma:root="true" ma:fieldsID="d69c601e21b305096e34120d6244b009" ns2:_="" ns3:_="">
    <xsd:import namespace="c241c27d-8857-44b1-b585-06855daf93f4"/>
    <xsd:import namespace="7c797a3e-6f08-4334-83f9-96a53815c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1c27d-8857-44b1-b585-06855daf9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ead0dd-f964-4ef9-8e58-aedd6ddb9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7a3e-6f08-4334-83f9-96a53815c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16547cb-c2cc-450d-9084-bf597f2f5483}" ma:internalName="TaxCatchAll" ma:showField="CatchAllData" ma:web="7c797a3e-6f08-4334-83f9-96a53815c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797a3e-6f08-4334-83f9-96a53815c187" xsi:nil="true"/>
    <lcf76f155ced4ddcb4097134ff3c332f xmlns="c241c27d-8857-44b1-b585-06855daf93f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379B7-D091-4916-BD85-81AB696B1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1c27d-8857-44b1-b585-06855daf93f4"/>
    <ds:schemaRef ds:uri="7c797a3e-6f08-4334-83f9-96a53815c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73739-743B-4574-8B53-D46D838C4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79E22-EEA2-4E68-AB56-D2E26014BA98}">
  <ds:schemaRefs>
    <ds:schemaRef ds:uri="http://schemas.microsoft.com/office/2006/metadata/properties"/>
    <ds:schemaRef ds:uri="c241c27d-8857-44b1-b585-06855daf93f4"/>
    <ds:schemaRef ds:uri="http://purl.org/dc/terms/"/>
    <ds:schemaRef ds:uri="http://schemas.openxmlformats.org/package/2006/metadata/core-properties"/>
    <ds:schemaRef ds:uri="7c797a3e-6f08-4334-83f9-96a53815c18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A1F58B-D24A-45ED-B599-C6D2C3F64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1788</Characters>
  <Application>Microsoft Office Word</Application>
  <DocSecurity>0</DocSecurity>
  <Lines>74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Oakley</dc:creator>
  <cp:keywords/>
  <dc:description/>
  <cp:lastModifiedBy>Rachel Whittaker</cp:lastModifiedBy>
  <cp:revision>4</cp:revision>
  <dcterms:created xsi:type="dcterms:W3CDTF">2025-10-07T11:54:00Z</dcterms:created>
  <dcterms:modified xsi:type="dcterms:W3CDTF">2025-10-14T12:09:00Z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0x010100805A551EDE1BBD4D8834371AA029F600</vt:lpwstr>
  </property>
  <property fmtid="{D5CDD505-2E9C-101B-9397-08002B2CF9AE}" pid="3" name="MediaServiceImageTags">
    <vt:lpwstr/>
  </property>
</Properties>
</file>