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A59EC" w14:textId="77777777" w:rsidR="0034740E" w:rsidRDefault="0034740E" w:rsidP="003474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APPENDIX 4:</w:t>
      </w:r>
    </w:p>
    <w:p w14:paraId="71789291" w14:textId="77777777" w:rsidR="0034740E" w:rsidRDefault="0034740E" w:rsidP="003474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RESPONSE TO QUALITY EVALUATION CRITERIA</w:t>
      </w:r>
    </w:p>
    <w:p w14:paraId="399BAABB" w14:textId="3B662786" w:rsidR="00C0129E" w:rsidRPr="00C0129E" w:rsidRDefault="006A577B" w:rsidP="00E745B2">
      <w:pPr>
        <w:jc w:val="center"/>
        <w:rPr>
          <w:rFonts w:ascii="Arial" w:hAnsi="Arial" w:cs="Arial"/>
          <w:b/>
        </w:rPr>
      </w:pPr>
      <w:r w:rsidRPr="00C0129E">
        <w:rPr>
          <w:rFonts w:ascii="Arial" w:hAnsi="Arial" w:cs="Arial"/>
          <w:b/>
        </w:rPr>
        <w:t>PS/</w:t>
      </w:r>
      <w:r w:rsidR="00E745B2" w:rsidRPr="00C0129E">
        <w:rPr>
          <w:rFonts w:ascii="Arial" w:hAnsi="Arial" w:cs="Arial"/>
          <w:b/>
        </w:rPr>
        <w:t>20</w:t>
      </w:r>
      <w:r w:rsidR="00C0129E" w:rsidRPr="00C0129E">
        <w:rPr>
          <w:rFonts w:ascii="Arial" w:hAnsi="Arial" w:cs="Arial"/>
          <w:b/>
        </w:rPr>
        <w:t>2</w:t>
      </w:r>
      <w:r w:rsidR="00FB3140">
        <w:rPr>
          <w:rFonts w:ascii="Arial" w:hAnsi="Arial" w:cs="Arial"/>
          <w:b/>
        </w:rPr>
        <w:t>5/127</w:t>
      </w:r>
    </w:p>
    <w:p w14:paraId="23F18AB2" w14:textId="6386E121" w:rsidR="00E745B2" w:rsidRPr="00C0129E" w:rsidRDefault="00C0129E" w:rsidP="00E745B2">
      <w:pPr>
        <w:jc w:val="center"/>
        <w:rPr>
          <w:rFonts w:ascii="Arial" w:hAnsi="Arial" w:cs="Arial"/>
          <w:b/>
        </w:rPr>
      </w:pPr>
      <w:r w:rsidRPr="00C0129E">
        <w:rPr>
          <w:rFonts w:ascii="Arial" w:hAnsi="Arial" w:cs="Arial"/>
          <w:b/>
        </w:rPr>
        <w:t xml:space="preserve">SUPPLY OF </w:t>
      </w:r>
      <w:r w:rsidR="0033066F">
        <w:rPr>
          <w:rFonts w:ascii="Arial" w:hAnsi="Arial" w:cs="Arial"/>
          <w:b/>
        </w:rPr>
        <w:t>TARMACADAM</w:t>
      </w:r>
    </w:p>
    <w:p w14:paraId="0462A270" w14:textId="77777777" w:rsidR="00843838" w:rsidRDefault="00843838" w:rsidP="00843838">
      <w:pPr>
        <w:rPr>
          <w:rFonts w:ascii="Arial" w:hAnsi="Arial" w:cs="Arial"/>
        </w:rPr>
      </w:pPr>
      <w:r>
        <w:rPr>
          <w:rFonts w:ascii="Arial" w:hAnsi="Arial" w:cs="Arial"/>
        </w:rPr>
        <w:t>Bidders shall respond to the questions as set out in this document.</w:t>
      </w:r>
    </w:p>
    <w:p w14:paraId="56FE5902" w14:textId="77777777" w:rsidR="0055687F" w:rsidRDefault="006A577B" w:rsidP="00843838">
      <w:pPr>
        <w:jc w:val="both"/>
        <w:rPr>
          <w:rFonts w:ascii="Arial" w:hAnsi="Arial" w:cs="Arial"/>
        </w:rPr>
      </w:pPr>
      <w:r w:rsidRPr="0055687F">
        <w:rPr>
          <w:rFonts w:ascii="Arial" w:hAnsi="Arial" w:cs="Arial"/>
        </w:rPr>
        <w:t>Word</w:t>
      </w:r>
      <w:r w:rsidR="00843838">
        <w:rPr>
          <w:rFonts w:ascii="Arial" w:hAnsi="Arial" w:cs="Arial"/>
        </w:rPr>
        <w:t xml:space="preserve"> limits are provided for each question where appropriate</w:t>
      </w:r>
      <w:r w:rsidR="004423BB">
        <w:rPr>
          <w:rFonts w:ascii="Arial" w:hAnsi="Arial" w:cs="Arial"/>
        </w:rPr>
        <w:t xml:space="preserve"> and bidders are required to use Arial Font 11 format.  R</w:t>
      </w:r>
      <w:r w:rsidR="00843838">
        <w:rPr>
          <w:rFonts w:ascii="Arial" w:hAnsi="Arial" w:cs="Arial"/>
        </w:rPr>
        <w:t xml:space="preserve">esponses that exceed the </w:t>
      </w:r>
      <w:r w:rsidRPr="0055687F">
        <w:rPr>
          <w:rFonts w:ascii="Arial" w:hAnsi="Arial" w:cs="Arial"/>
        </w:rPr>
        <w:t>word</w:t>
      </w:r>
      <w:r w:rsidR="00843838">
        <w:rPr>
          <w:rFonts w:ascii="Arial" w:hAnsi="Arial" w:cs="Arial"/>
        </w:rPr>
        <w:t xml:space="preserve"> limit</w:t>
      </w:r>
      <w:r>
        <w:rPr>
          <w:rFonts w:ascii="Arial" w:hAnsi="Arial" w:cs="Arial"/>
        </w:rPr>
        <w:t>s</w:t>
      </w:r>
      <w:r w:rsidR="00843838">
        <w:rPr>
          <w:rFonts w:ascii="Arial" w:hAnsi="Arial" w:cs="Arial"/>
        </w:rPr>
        <w:t xml:space="preserve"> will only be scored up to the </w:t>
      </w:r>
      <w:r w:rsidRPr="0055687F">
        <w:rPr>
          <w:rFonts w:ascii="Arial" w:hAnsi="Arial" w:cs="Arial"/>
        </w:rPr>
        <w:t>word</w:t>
      </w:r>
      <w:r w:rsidR="00843838">
        <w:rPr>
          <w:rFonts w:ascii="Arial" w:hAnsi="Arial" w:cs="Arial"/>
        </w:rPr>
        <w:t xml:space="preserve"> limit point.  </w:t>
      </w:r>
    </w:p>
    <w:p w14:paraId="76A99603" w14:textId="77777777" w:rsidR="006A577B" w:rsidRDefault="006A577B" w:rsidP="008438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Please ensure when providing additional supporting documents that these are submitted on </w:t>
      </w:r>
      <w:r w:rsidRPr="006A577B">
        <w:rPr>
          <w:rFonts w:ascii="Arial" w:hAnsi="Arial" w:cs="Arial"/>
          <w:b/>
        </w:rPr>
        <w:t>1 PDF document</w:t>
      </w:r>
      <w:r w:rsidR="00E745B2">
        <w:rPr>
          <w:rFonts w:ascii="Arial" w:hAnsi="Arial" w:cs="Arial"/>
          <w:b/>
        </w:rPr>
        <w:t xml:space="preserve"> only</w:t>
      </w:r>
      <w:r>
        <w:rPr>
          <w:rFonts w:ascii="Arial" w:hAnsi="Arial" w:cs="Arial"/>
        </w:rPr>
        <w:t xml:space="preserve"> </w:t>
      </w:r>
      <w:r w:rsidR="00BA1DA1">
        <w:rPr>
          <w:rFonts w:ascii="Arial" w:hAnsi="Arial" w:cs="Arial"/>
        </w:rPr>
        <w:t>(</w:t>
      </w:r>
      <w:r>
        <w:rPr>
          <w:rFonts w:ascii="Arial" w:hAnsi="Arial" w:cs="Arial"/>
        </w:rPr>
        <w:t>referenc</w:t>
      </w:r>
      <w:r w:rsidR="00E745B2">
        <w:rPr>
          <w:rFonts w:ascii="Arial" w:hAnsi="Arial" w:cs="Arial"/>
        </w:rPr>
        <w:t>ing</w:t>
      </w:r>
      <w:r>
        <w:rPr>
          <w:rFonts w:ascii="Arial" w:hAnsi="Arial" w:cs="Arial"/>
        </w:rPr>
        <w:t xml:space="preserve"> the corresponding question number</w:t>
      </w:r>
      <w:r w:rsidR="00E745B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)  </w:t>
      </w:r>
    </w:p>
    <w:p w14:paraId="62ECEDB2" w14:textId="3581EE62" w:rsidR="00E745B2" w:rsidRDefault="00843838" w:rsidP="00843838">
      <w:pPr>
        <w:jc w:val="both"/>
        <w:rPr>
          <w:rFonts w:ascii="Arial" w:hAnsi="Arial" w:cs="Arial"/>
        </w:rPr>
      </w:pPr>
      <w:bookmarkStart w:id="0" w:name="_Hlk209691728"/>
      <w:r>
        <w:rPr>
          <w:rFonts w:ascii="Arial" w:hAnsi="Arial" w:cs="Arial"/>
        </w:rPr>
        <w:t xml:space="preserve">The maximum quality score for the written (quality) submission will be </w:t>
      </w:r>
      <w:r w:rsidR="00C7053B">
        <w:rPr>
          <w:rFonts w:ascii="Arial" w:hAnsi="Arial" w:cs="Arial"/>
          <w:b/>
        </w:rPr>
        <w:t>4</w:t>
      </w:r>
      <w:r w:rsidR="008A72D4" w:rsidRPr="008409AE">
        <w:rPr>
          <w:rFonts w:ascii="Arial" w:hAnsi="Arial" w:cs="Arial"/>
          <w:b/>
        </w:rPr>
        <w:t>0</w:t>
      </w:r>
      <w:r w:rsidRPr="008409AE">
        <w:rPr>
          <w:rFonts w:ascii="Arial" w:hAnsi="Arial" w:cs="Arial"/>
          <w:b/>
        </w:rPr>
        <w:t>.00%</w:t>
      </w:r>
      <w:r>
        <w:rPr>
          <w:rFonts w:ascii="Arial" w:hAnsi="Arial" w:cs="Arial"/>
        </w:rPr>
        <w:t xml:space="preserve">  </w:t>
      </w:r>
    </w:p>
    <w:p w14:paraId="39871ACC" w14:textId="77777777" w:rsidR="00EF33F2" w:rsidRPr="00E745B2" w:rsidRDefault="00EF33F2" w:rsidP="00843838">
      <w:pPr>
        <w:jc w:val="both"/>
        <w:rPr>
          <w:rFonts w:ascii="Arial" w:hAnsi="Arial" w:cs="Arial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1984"/>
      </w:tblGrid>
      <w:tr w:rsidR="00C0129E" w:rsidRPr="00887FD3" w14:paraId="1618EA3A" w14:textId="77777777" w:rsidTr="00492C4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67A234" w14:textId="77777777" w:rsidR="00C0129E" w:rsidRPr="00887FD3" w:rsidRDefault="00C0129E" w:rsidP="00887FD3">
            <w:pPr>
              <w:spacing w:after="0" w:line="240" w:lineRule="auto"/>
              <w:jc w:val="center"/>
              <w:rPr>
                <w:rFonts w:ascii="Arial" w:eastAsia="Calibri" w:hAnsi="Arial" w:cs="Arial"/>
                <w:szCs w:val="24"/>
              </w:rPr>
            </w:pPr>
            <w:r w:rsidRPr="00887FD3">
              <w:rPr>
                <w:rFonts w:ascii="Arial" w:eastAsia="Calibri" w:hAnsi="Arial" w:cs="Arial"/>
                <w:sz w:val="24"/>
                <w:szCs w:val="24"/>
                <w:lang w:eastAsia="ja-JP"/>
              </w:rPr>
              <w:t>QUALITY CRITERIA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3240BA" w14:textId="77777777" w:rsidR="00C0129E" w:rsidRDefault="00C0129E" w:rsidP="00887FD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ja-JP"/>
              </w:rPr>
            </w:pPr>
            <w:r w:rsidRPr="00887FD3">
              <w:rPr>
                <w:rFonts w:ascii="Arial" w:eastAsia="Calibri" w:hAnsi="Arial" w:cs="Arial"/>
                <w:sz w:val="24"/>
                <w:szCs w:val="24"/>
                <w:lang w:eastAsia="ja-JP"/>
              </w:rPr>
              <w:t>% WEIGHTING</w:t>
            </w:r>
          </w:p>
          <w:p w14:paraId="3E3FFAC3" w14:textId="77777777" w:rsidR="00492C45" w:rsidRDefault="00492C45" w:rsidP="00887FD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ja-JP"/>
              </w:rPr>
            </w:pPr>
          </w:p>
          <w:p w14:paraId="40C664E1" w14:textId="77777777" w:rsidR="006937ED" w:rsidRPr="00887FD3" w:rsidRDefault="006937ED" w:rsidP="00887FD3">
            <w:pPr>
              <w:spacing w:after="0" w:line="240" w:lineRule="auto"/>
              <w:jc w:val="center"/>
              <w:rPr>
                <w:rFonts w:ascii="Arial" w:eastAsia="Calibri" w:hAnsi="Arial" w:cs="Arial"/>
                <w:szCs w:val="24"/>
              </w:rPr>
            </w:pPr>
          </w:p>
        </w:tc>
      </w:tr>
      <w:tr w:rsidR="00FB3140" w:rsidRPr="00887FD3" w14:paraId="0633002C" w14:textId="77777777" w:rsidTr="00492C45">
        <w:tc>
          <w:tcPr>
            <w:tcW w:w="5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76D7576" w14:textId="77777777" w:rsidR="00492C45" w:rsidRDefault="00492C45" w:rsidP="00492C45">
            <w:pPr>
              <w:pStyle w:val="ListParagraph"/>
              <w:tabs>
                <w:tab w:val="left" w:pos="457"/>
              </w:tabs>
              <w:spacing w:after="0" w:line="240" w:lineRule="auto"/>
              <w:ind w:left="599"/>
              <w:rPr>
                <w:rFonts w:ascii="Arial" w:eastAsia="Calibri" w:hAnsi="Arial" w:cs="Arial"/>
                <w:b/>
                <w:szCs w:val="24"/>
              </w:rPr>
            </w:pPr>
          </w:p>
          <w:p w14:paraId="7004891E" w14:textId="3783D41F" w:rsidR="00FB3140" w:rsidRPr="00303D1F" w:rsidRDefault="00FB3140" w:rsidP="00FB3140">
            <w:pPr>
              <w:pStyle w:val="ListParagraph"/>
              <w:numPr>
                <w:ilvl w:val="0"/>
                <w:numId w:val="1"/>
              </w:numPr>
              <w:tabs>
                <w:tab w:val="left" w:pos="457"/>
              </w:tabs>
              <w:spacing w:after="0" w:line="240" w:lineRule="auto"/>
              <w:ind w:left="599" w:hanging="567"/>
              <w:rPr>
                <w:rFonts w:ascii="Arial" w:eastAsia="Calibri" w:hAnsi="Arial" w:cs="Arial"/>
                <w:b/>
                <w:szCs w:val="24"/>
              </w:rPr>
            </w:pPr>
            <w:r w:rsidRPr="00303D1F">
              <w:rPr>
                <w:rFonts w:ascii="Arial" w:eastAsia="Calibri" w:hAnsi="Arial" w:cs="Arial"/>
                <w:b/>
                <w:szCs w:val="24"/>
              </w:rPr>
              <w:t>LOCATION OF</w:t>
            </w:r>
            <w:r w:rsidR="00303D1F">
              <w:rPr>
                <w:rFonts w:ascii="Arial" w:eastAsia="Calibri" w:hAnsi="Arial" w:cs="Arial"/>
                <w:b/>
                <w:szCs w:val="24"/>
              </w:rPr>
              <w:t xml:space="preserve"> BATCHING</w:t>
            </w:r>
            <w:r w:rsidRPr="00303D1F">
              <w:rPr>
                <w:rFonts w:ascii="Arial" w:eastAsia="Calibri" w:hAnsi="Arial" w:cs="Arial"/>
                <w:b/>
                <w:szCs w:val="24"/>
              </w:rPr>
              <w:t xml:space="preserve"> PLANT </w:t>
            </w:r>
          </w:p>
          <w:p w14:paraId="7026CF70" w14:textId="790D4213" w:rsidR="00FB3140" w:rsidRPr="00303D1F" w:rsidRDefault="00FB3140" w:rsidP="00FB3140">
            <w:pPr>
              <w:tabs>
                <w:tab w:val="left" w:pos="457"/>
              </w:tabs>
              <w:spacing w:after="0" w:line="240" w:lineRule="auto"/>
              <w:ind w:left="32"/>
              <w:rPr>
                <w:rFonts w:ascii="Arial" w:eastAsia="Calibri" w:hAnsi="Arial" w:cs="Arial"/>
                <w:b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F6A6" w14:textId="275ADE76" w:rsidR="00FB3140" w:rsidRPr="00303D1F" w:rsidRDefault="00FB3140" w:rsidP="0055687F">
            <w:pPr>
              <w:spacing w:after="0" w:line="240" w:lineRule="auto"/>
              <w:jc w:val="center"/>
              <w:rPr>
                <w:rFonts w:ascii="Arial" w:eastAsia="Calibri" w:hAnsi="Arial" w:cs="Arial"/>
                <w:szCs w:val="24"/>
              </w:rPr>
            </w:pPr>
            <w:r w:rsidRPr="00303D1F">
              <w:rPr>
                <w:rFonts w:ascii="Arial" w:eastAsia="Calibri" w:hAnsi="Arial" w:cs="Arial"/>
                <w:szCs w:val="24"/>
              </w:rPr>
              <w:t>Pass</w:t>
            </w:r>
            <w:r w:rsidR="00303D1F">
              <w:rPr>
                <w:rFonts w:ascii="Arial" w:eastAsia="Calibri" w:hAnsi="Arial" w:cs="Arial"/>
                <w:szCs w:val="24"/>
              </w:rPr>
              <w:t xml:space="preserve"> </w:t>
            </w:r>
            <w:r w:rsidRPr="00303D1F">
              <w:rPr>
                <w:rFonts w:ascii="Arial" w:eastAsia="Calibri" w:hAnsi="Arial" w:cs="Arial"/>
                <w:szCs w:val="24"/>
              </w:rPr>
              <w:t>/</w:t>
            </w:r>
            <w:r w:rsidR="00303D1F">
              <w:rPr>
                <w:rFonts w:ascii="Arial" w:eastAsia="Calibri" w:hAnsi="Arial" w:cs="Arial"/>
                <w:szCs w:val="24"/>
              </w:rPr>
              <w:t xml:space="preserve"> </w:t>
            </w:r>
            <w:r w:rsidRPr="00303D1F">
              <w:rPr>
                <w:rFonts w:ascii="Arial" w:eastAsia="Calibri" w:hAnsi="Arial" w:cs="Arial"/>
                <w:szCs w:val="24"/>
              </w:rPr>
              <w:t>Fail</w:t>
            </w:r>
          </w:p>
        </w:tc>
      </w:tr>
      <w:tr w:rsidR="00F05DED" w:rsidRPr="00887FD3" w14:paraId="5ADF095F" w14:textId="77777777" w:rsidTr="00492C45">
        <w:tc>
          <w:tcPr>
            <w:tcW w:w="5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0F16630" w14:textId="77777777" w:rsidR="00492C45" w:rsidRDefault="00492C45" w:rsidP="00492C45">
            <w:pPr>
              <w:pStyle w:val="ListParagraph"/>
              <w:tabs>
                <w:tab w:val="left" w:pos="457"/>
              </w:tabs>
              <w:spacing w:after="0" w:line="240" w:lineRule="auto"/>
              <w:ind w:left="599"/>
              <w:rPr>
                <w:rFonts w:ascii="Arial" w:eastAsia="Calibri" w:hAnsi="Arial" w:cs="Arial"/>
                <w:b/>
                <w:szCs w:val="24"/>
              </w:rPr>
            </w:pPr>
          </w:p>
          <w:p w14:paraId="5C7E7993" w14:textId="1D4025A8" w:rsidR="00303D1F" w:rsidRDefault="00F05DED" w:rsidP="00FB3140">
            <w:pPr>
              <w:pStyle w:val="ListParagraph"/>
              <w:numPr>
                <w:ilvl w:val="0"/>
                <w:numId w:val="1"/>
              </w:numPr>
              <w:tabs>
                <w:tab w:val="left" w:pos="457"/>
              </w:tabs>
              <w:spacing w:after="0" w:line="240" w:lineRule="auto"/>
              <w:ind w:left="599" w:hanging="567"/>
              <w:rPr>
                <w:rFonts w:ascii="Arial" w:eastAsia="Calibri" w:hAnsi="Arial" w:cs="Arial"/>
                <w:b/>
                <w:szCs w:val="24"/>
              </w:rPr>
            </w:pPr>
            <w:r w:rsidRPr="00303D1F">
              <w:rPr>
                <w:rFonts w:ascii="Arial" w:eastAsia="Calibri" w:hAnsi="Arial" w:cs="Arial"/>
                <w:b/>
                <w:szCs w:val="24"/>
              </w:rPr>
              <w:t xml:space="preserve">CARBON REDUCTION </w:t>
            </w:r>
          </w:p>
          <w:p w14:paraId="1CDA7492" w14:textId="77777777" w:rsidR="00F05DED" w:rsidRDefault="00303D1F" w:rsidP="00303D1F">
            <w:pPr>
              <w:tabs>
                <w:tab w:val="left" w:pos="457"/>
              </w:tabs>
              <w:spacing w:after="0" w:line="240" w:lineRule="auto"/>
              <w:ind w:left="32"/>
              <w:rPr>
                <w:rFonts w:ascii="Arial" w:eastAsia="Calibri" w:hAnsi="Arial" w:cs="Arial"/>
                <w:b/>
                <w:szCs w:val="24"/>
              </w:rPr>
            </w:pPr>
            <w:r>
              <w:rPr>
                <w:rFonts w:ascii="Arial" w:eastAsia="Calibri" w:hAnsi="Arial" w:cs="Arial"/>
                <w:b/>
                <w:szCs w:val="24"/>
              </w:rPr>
              <w:t xml:space="preserve">       </w:t>
            </w:r>
            <w:r w:rsidR="00F05DED" w:rsidRPr="00303D1F">
              <w:rPr>
                <w:rFonts w:ascii="Arial" w:eastAsia="Calibri" w:hAnsi="Arial" w:cs="Arial"/>
                <w:b/>
                <w:szCs w:val="24"/>
              </w:rPr>
              <w:t>&amp; ENVIRONMENTAL</w:t>
            </w:r>
            <w:r w:rsidR="00EC22AB" w:rsidRPr="00303D1F">
              <w:rPr>
                <w:rFonts w:ascii="Arial" w:eastAsia="Calibri" w:hAnsi="Arial" w:cs="Arial"/>
                <w:b/>
                <w:szCs w:val="24"/>
              </w:rPr>
              <w:t xml:space="preserve"> </w:t>
            </w:r>
            <w:r w:rsidR="00F05DED" w:rsidRPr="00303D1F">
              <w:rPr>
                <w:rFonts w:ascii="Arial" w:eastAsia="Calibri" w:hAnsi="Arial" w:cs="Arial"/>
                <w:b/>
                <w:szCs w:val="24"/>
              </w:rPr>
              <w:t>MITIGATION</w:t>
            </w:r>
          </w:p>
          <w:p w14:paraId="3E2C8747" w14:textId="2355F7B3" w:rsidR="006937ED" w:rsidRPr="00303D1F" w:rsidRDefault="006937ED" w:rsidP="00303D1F">
            <w:pPr>
              <w:tabs>
                <w:tab w:val="left" w:pos="457"/>
              </w:tabs>
              <w:spacing w:after="0" w:line="240" w:lineRule="auto"/>
              <w:ind w:left="32"/>
              <w:rPr>
                <w:rFonts w:ascii="Arial" w:eastAsia="Calibri" w:hAnsi="Arial" w:cs="Arial"/>
                <w:b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960B" w14:textId="0D6EFAE2" w:rsidR="00F05DED" w:rsidRPr="00303D1F" w:rsidRDefault="00F05DED" w:rsidP="0055687F">
            <w:pPr>
              <w:spacing w:after="0" w:line="240" w:lineRule="auto"/>
              <w:jc w:val="center"/>
              <w:rPr>
                <w:rFonts w:ascii="Arial" w:eastAsia="Calibri" w:hAnsi="Arial" w:cs="Arial"/>
                <w:szCs w:val="24"/>
              </w:rPr>
            </w:pPr>
            <w:r w:rsidRPr="00303D1F">
              <w:rPr>
                <w:rFonts w:ascii="Arial" w:eastAsia="Calibri" w:hAnsi="Arial" w:cs="Arial"/>
                <w:szCs w:val="24"/>
              </w:rPr>
              <w:t>10%</w:t>
            </w:r>
          </w:p>
        </w:tc>
      </w:tr>
      <w:tr w:rsidR="001F06E6" w:rsidRPr="00887FD3" w14:paraId="39A7707B" w14:textId="77777777" w:rsidTr="00492C45">
        <w:tc>
          <w:tcPr>
            <w:tcW w:w="5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A62AFC5" w14:textId="77777777" w:rsidR="00492C45" w:rsidRDefault="00492C45" w:rsidP="00492C45">
            <w:pPr>
              <w:pStyle w:val="ListParagraph"/>
              <w:tabs>
                <w:tab w:val="left" w:pos="457"/>
              </w:tabs>
              <w:spacing w:after="0" w:line="240" w:lineRule="auto"/>
              <w:ind w:left="599"/>
              <w:rPr>
                <w:rFonts w:ascii="Arial" w:eastAsia="Calibri" w:hAnsi="Arial" w:cs="Arial"/>
                <w:b/>
                <w:szCs w:val="24"/>
              </w:rPr>
            </w:pPr>
          </w:p>
          <w:p w14:paraId="5A1F0B26" w14:textId="07EA1635" w:rsidR="001F06E6" w:rsidRDefault="00410F7E" w:rsidP="008409AE">
            <w:pPr>
              <w:pStyle w:val="ListParagraph"/>
              <w:numPr>
                <w:ilvl w:val="0"/>
                <w:numId w:val="1"/>
              </w:numPr>
              <w:tabs>
                <w:tab w:val="left" w:pos="457"/>
              </w:tabs>
              <w:spacing w:after="0" w:line="240" w:lineRule="auto"/>
              <w:ind w:left="599" w:hanging="567"/>
              <w:rPr>
                <w:rFonts w:ascii="Arial" w:eastAsia="Calibri" w:hAnsi="Arial" w:cs="Arial"/>
                <w:b/>
                <w:szCs w:val="24"/>
              </w:rPr>
            </w:pPr>
            <w:r w:rsidRPr="00303D1F">
              <w:rPr>
                <w:rFonts w:ascii="Arial" w:eastAsia="Calibri" w:hAnsi="Arial" w:cs="Arial"/>
                <w:b/>
                <w:szCs w:val="24"/>
              </w:rPr>
              <w:t>CUSTOMER SERVICE</w:t>
            </w:r>
            <w:r w:rsidR="006937ED">
              <w:rPr>
                <w:rFonts w:ascii="Arial" w:eastAsia="Calibri" w:hAnsi="Arial" w:cs="Arial"/>
                <w:b/>
                <w:szCs w:val="24"/>
              </w:rPr>
              <w:t xml:space="preserve"> &amp; OPENING HOURS</w:t>
            </w:r>
          </w:p>
          <w:p w14:paraId="3EDB218C" w14:textId="4176FE23" w:rsidR="00303D1F" w:rsidRPr="00303D1F" w:rsidRDefault="00303D1F" w:rsidP="00303D1F">
            <w:pPr>
              <w:pStyle w:val="ListParagraph"/>
              <w:tabs>
                <w:tab w:val="left" w:pos="457"/>
              </w:tabs>
              <w:spacing w:after="0" w:line="240" w:lineRule="auto"/>
              <w:ind w:left="599"/>
              <w:rPr>
                <w:rFonts w:ascii="Arial" w:eastAsia="Calibri" w:hAnsi="Arial" w:cs="Arial"/>
                <w:b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BFDD" w14:textId="1466EAE7" w:rsidR="001F06E6" w:rsidRPr="00303D1F" w:rsidRDefault="00FB3140" w:rsidP="0055687F">
            <w:pPr>
              <w:spacing w:after="0" w:line="240" w:lineRule="auto"/>
              <w:jc w:val="center"/>
              <w:rPr>
                <w:rFonts w:ascii="Arial" w:eastAsia="Calibri" w:hAnsi="Arial" w:cs="Arial"/>
                <w:szCs w:val="24"/>
              </w:rPr>
            </w:pPr>
            <w:r w:rsidRPr="00303D1F">
              <w:rPr>
                <w:rFonts w:ascii="Arial" w:eastAsia="Calibri" w:hAnsi="Arial" w:cs="Arial"/>
                <w:szCs w:val="24"/>
              </w:rPr>
              <w:t>1</w:t>
            </w:r>
            <w:r w:rsidR="006937ED">
              <w:rPr>
                <w:rFonts w:ascii="Arial" w:eastAsia="Calibri" w:hAnsi="Arial" w:cs="Arial"/>
                <w:szCs w:val="24"/>
              </w:rPr>
              <w:t>5</w:t>
            </w:r>
            <w:r w:rsidR="001F06E6" w:rsidRPr="00303D1F">
              <w:rPr>
                <w:rFonts w:ascii="Arial" w:eastAsia="Calibri" w:hAnsi="Arial" w:cs="Arial"/>
                <w:szCs w:val="24"/>
              </w:rPr>
              <w:t>%</w:t>
            </w:r>
          </w:p>
        </w:tc>
      </w:tr>
      <w:tr w:rsidR="0055687F" w:rsidRPr="00887FD3" w14:paraId="3907E4C2" w14:textId="77777777" w:rsidTr="00492C45">
        <w:tc>
          <w:tcPr>
            <w:tcW w:w="53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3CB59AD" w14:textId="77777777" w:rsidR="00492C45" w:rsidRDefault="00492C45" w:rsidP="00492C45">
            <w:pPr>
              <w:pStyle w:val="ListParagraph"/>
              <w:tabs>
                <w:tab w:val="left" w:pos="440"/>
              </w:tabs>
              <w:spacing w:after="0" w:line="240" w:lineRule="auto"/>
              <w:ind w:left="457"/>
              <w:rPr>
                <w:rFonts w:ascii="Arial" w:eastAsia="Calibri" w:hAnsi="Arial" w:cs="Arial"/>
                <w:b/>
                <w:szCs w:val="24"/>
              </w:rPr>
            </w:pPr>
          </w:p>
          <w:p w14:paraId="26AFD40F" w14:textId="76FDDB1A" w:rsidR="0055687F" w:rsidRPr="00303D1F" w:rsidRDefault="00F05593" w:rsidP="008409AE">
            <w:pPr>
              <w:pStyle w:val="ListParagraph"/>
              <w:numPr>
                <w:ilvl w:val="0"/>
                <w:numId w:val="1"/>
              </w:numPr>
              <w:tabs>
                <w:tab w:val="left" w:pos="440"/>
              </w:tabs>
              <w:spacing w:after="0" w:line="240" w:lineRule="auto"/>
              <w:ind w:left="457" w:hanging="425"/>
              <w:rPr>
                <w:rFonts w:ascii="Arial" w:eastAsia="Calibri" w:hAnsi="Arial" w:cs="Arial"/>
                <w:b/>
                <w:szCs w:val="24"/>
              </w:rPr>
            </w:pPr>
            <w:r w:rsidRPr="00303D1F">
              <w:rPr>
                <w:rFonts w:ascii="Arial" w:eastAsia="Calibri" w:hAnsi="Arial" w:cs="Arial"/>
                <w:b/>
                <w:szCs w:val="24"/>
              </w:rPr>
              <w:t>MATERIAL QUALITY</w:t>
            </w:r>
          </w:p>
          <w:p w14:paraId="42670157" w14:textId="77777777" w:rsidR="008409AE" w:rsidRPr="00303D1F" w:rsidRDefault="008409AE" w:rsidP="008409AE">
            <w:pPr>
              <w:tabs>
                <w:tab w:val="left" w:pos="440"/>
              </w:tabs>
              <w:spacing w:after="0" w:line="240" w:lineRule="auto"/>
              <w:ind w:left="457" w:hanging="425"/>
              <w:rPr>
                <w:rFonts w:ascii="Arial" w:eastAsia="Calibri" w:hAnsi="Arial" w:cs="Arial"/>
                <w:b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41CC" w14:textId="39D997C1" w:rsidR="0055687F" w:rsidRPr="00303D1F" w:rsidRDefault="00FB3140" w:rsidP="00887FD3">
            <w:pPr>
              <w:spacing w:after="0" w:line="240" w:lineRule="auto"/>
              <w:jc w:val="center"/>
              <w:rPr>
                <w:rFonts w:ascii="Arial" w:eastAsia="Calibri" w:hAnsi="Arial" w:cs="Arial"/>
                <w:szCs w:val="24"/>
              </w:rPr>
            </w:pPr>
            <w:r w:rsidRPr="00303D1F">
              <w:rPr>
                <w:rFonts w:ascii="Arial" w:eastAsia="Calibri" w:hAnsi="Arial" w:cs="Arial"/>
                <w:szCs w:val="24"/>
              </w:rPr>
              <w:t>10</w:t>
            </w:r>
            <w:r w:rsidR="0055687F" w:rsidRPr="00303D1F">
              <w:rPr>
                <w:rFonts w:ascii="Arial" w:eastAsia="Calibri" w:hAnsi="Arial" w:cs="Arial"/>
                <w:szCs w:val="24"/>
              </w:rPr>
              <w:t>%</w:t>
            </w:r>
          </w:p>
        </w:tc>
      </w:tr>
      <w:tr w:rsidR="00C0129E" w:rsidRPr="00887FD3" w14:paraId="49ECCA9A" w14:textId="77777777" w:rsidTr="00492C45">
        <w:tc>
          <w:tcPr>
            <w:tcW w:w="53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889A871" w14:textId="77777777" w:rsidR="00492C45" w:rsidRDefault="00492C45" w:rsidP="00492C45">
            <w:pPr>
              <w:pStyle w:val="ListParagraph"/>
              <w:tabs>
                <w:tab w:val="left" w:pos="440"/>
              </w:tabs>
              <w:spacing w:after="0" w:line="240" w:lineRule="auto"/>
              <w:ind w:left="457"/>
              <w:rPr>
                <w:rFonts w:ascii="Arial" w:eastAsia="Calibri" w:hAnsi="Arial" w:cs="Arial"/>
                <w:b/>
                <w:szCs w:val="24"/>
              </w:rPr>
            </w:pPr>
          </w:p>
          <w:p w14:paraId="7EDFC269" w14:textId="2B3C049C" w:rsidR="00C0129E" w:rsidRPr="00303D1F" w:rsidRDefault="00C0129E" w:rsidP="008409AE">
            <w:pPr>
              <w:pStyle w:val="ListParagraph"/>
              <w:numPr>
                <w:ilvl w:val="0"/>
                <w:numId w:val="1"/>
              </w:numPr>
              <w:tabs>
                <w:tab w:val="left" w:pos="440"/>
              </w:tabs>
              <w:spacing w:after="0" w:line="240" w:lineRule="auto"/>
              <w:ind w:left="457" w:hanging="425"/>
              <w:rPr>
                <w:rFonts w:ascii="Arial" w:eastAsia="Calibri" w:hAnsi="Arial" w:cs="Arial"/>
                <w:b/>
                <w:szCs w:val="24"/>
              </w:rPr>
            </w:pPr>
            <w:r w:rsidRPr="00303D1F">
              <w:rPr>
                <w:rFonts w:ascii="Arial" w:eastAsia="Calibri" w:hAnsi="Arial" w:cs="Arial"/>
                <w:b/>
                <w:szCs w:val="24"/>
              </w:rPr>
              <w:t>SOCIAL VALUE</w:t>
            </w:r>
          </w:p>
          <w:p w14:paraId="69323179" w14:textId="77777777" w:rsidR="008409AE" w:rsidRPr="00303D1F" w:rsidRDefault="008409AE" w:rsidP="008409AE">
            <w:pPr>
              <w:tabs>
                <w:tab w:val="left" w:pos="440"/>
              </w:tabs>
              <w:spacing w:after="0" w:line="240" w:lineRule="auto"/>
              <w:ind w:left="457" w:hanging="425"/>
              <w:rPr>
                <w:rFonts w:ascii="Arial" w:eastAsia="Calibri" w:hAnsi="Arial" w:cs="Arial"/>
                <w:b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EE8F" w14:textId="70D6FD68" w:rsidR="00C0129E" w:rsidRPr="00303D1F" w:rsidRDefault="00FB3140" w:rsidP="00887FD3">
            <w:pPr>
              <w:spacing w:after="0" w:line="240" w:lineRule="auto"/>
              <w:jc w:val="center"/>
              <w:rPr>
                <w:rFonts w:ascii="Arial" w:eastAsia="Calibri" w:hAnsi="Arial" w:cs="Arial"/>
                <w:szCs w:val="24"/>
              </w:rPr>
            </w:pPr>
            <w:r w:rsidRPr="00303D1F">
              <w:rPr>
                <w:rFonts w:ascii="Arial" w:eastAsia="Calibri" w:hAnsi="Arial" w:cs="Arial"/>
                <w:szCs w:val="24"/>
              </w:rPr>
              <w:t>5</w:t>
            </w:r>
            <w:r w:rsidR="00C0129E" w:rsidRPr="00303D1F">
              <w:rPr>
                <w:rFonts w:ascii="Arial" w:eastAsia="Calibri" w:hAnsi="Arial" w:cs="Arial"/>
                <w:szCs w:val="24"/>
              </w:rPr>
              <w:t>.00%</w:t>
            </w:r>
          </w:p>
        </w:tc>
      </w:tr>
      <w:tr w:rsidR="00C0129E" w:rsidRPr="00887FD3" w14:paraId="558A5338" w14:textId="77777777" w:rsidTr="00492C4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2549F1" w14:textId="77777777" w:rsidR="00C0129E" w:rsidRPr="00887FD3" w:rsidRDefault="00C0129E" w:rsidP="00C0129E">
            <w:pPr>
              <w:spacing w:after="0" w:line="240" w:lineRule="auto"/>
              <w:jc w:val="center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26DC7" w14:textId="715B2DEC" w:rsidR="00C0129E" w:rsidRPr="00887FD3" w:rsidRDefault="00FB3140" w:rsidP="00C0129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ja-JP"/>
              </w:rPr>
              <w:t>4</w:t>
            </w:r>
            <w:r w:rsidR="00C0129E" w:rsidRPr="00C0129E">
              <w:rPr>
                <w:rFonts w:ascii="Arial" w:eastAsia="Calibri" w:hAnsi="Arial" w:cs="Arial"/>
                <w:b/>
                <w:sz w:val="24"/>
                <w:szCs w:val="24"/>
                <w:lang w:eastAsia="ja-JP"/>
              </w:rPr>
              <w:t>0.00%</w:t>
            </w:r>
          </w:p>
        </w:tc>
      </w:tr>
      <w:bookmarkEnd w:id="0"/>
    </w:tbl>
    <w:p w14:paraId="36A762B6" w14:textId="77777777" w:rsidR="003440B9" w:rsidRDefault="003440B9" w:rsidP="003F7290">
      <w:pPr>
        <w:tabs>
          <w:tab w:val="left" w:pos="567"/>
        </w:tabs>
        <w:ind w:hanging="567"/>
        <w:rPr>
          <w:rFonts w:ascii="Arial" w:hAnsi="Arial" w:cs="Arial"/>
          <w:b/>
          <w:sz w:val="24"/>
          <w:szCs w:val="24"/>
        </w:rPr>
      </w:pPr>
    </w:p>
    <w:p w14:paraId="4E82B203" w14:textId="77777777" w:rsidR="0055687F" w:rsidRDefault="0055687F" w:rsidP="003F7290">
      <w:pPr>
        <w:tabs>
          <w:tab w:val="left" w:pos="567"/>
        </w:tabs>
        <w:ind w:hanging="567"/>
        <w:rPr>
          <w:rFonts w:ascii="Arial" w:hAnsi="Arial" w:cs="Arial"/>
          <w:b/>
          <w:sz w:val="24"/>
          <w:szCs w:val="24"/>
        </w:rPr>
      </w:pPr>
    </w:p>
    <w:p w14:paraId="06F40B63" w14:textId="77777777" w:rsidR="0055687F" w:rsidRDefault="0055687F" w:rsidP="003F7290">
      <w:pPr>
        <w:tabs>
          <w:tab w:val="left" w:pos="567"/>
        </w:tabs>
        <w:ind w:hanging="567"/>
        <w:rPr>
          <w:rFonts w:ascii="Arial" w:hAnsi="Arial" w:cs="Arial"/>
          <w:b/>
          <w:sz w:val="24"/>
          <w:szCs w:val="24"/>
        </w:rPr>
      </w:pPr>
    </w:p>
    <w:p w14:paraId="5B6596D3" w14:textId="77777777" w:rsidR="0055687F" w:rsidRDefault="0055687F" w:rsidP="003F7290">
      <w:pPr>
        <w:tabs>
          <w:tab w:val="left" w:pos="567"/>
        </w:tabs>
        <w:ind w:hanging="567"/>
        <w:rPr>
          <w:rFonts w:ascii="Arial" w:hAnsi="Arial" w:cs="Arial"/>
          <w:b/>
          <w:sz w:val="24"/>
          <w:szCs w:val="24"/>
        </w:rPr>
      </w:pPr>
    </w:p>
    <w:p w14:paraId="63580FE4" w14:textId="77777777" w:rsidR="0055687F" w:rsidRDefault="0055687F" w:rsidP="003F7290">
      <w:pPr>
        <w:tabs>
          <w:tab w:val="left" w:pos="567"/>
        </w:tabs>
        <w:ind w:hanging="567"/>
        <w:rPr>
          <w:rFonts w:ascii="Arial" w:hAnsi="Arial" w:cs="Arial"/>
          <w:b/>
          <w:sz w:val="24"/>
          <w:szCs w:val="24"/>
        </w:rPr>
      </w:pPr>
    </w:p>
    <w:p w14:paraId="4466859B" w14:textId="77777777" w:rsidR="0055687F" w:rsidRDefault="0055687F" w:rsidP="003F7290">
      <w:pPr>
        <w:tabs>
          <w:tab w:val="left" w:pos="567"/>
        </w:tabs>
        <w:ind w:hanging="567"/>
        <w:rPr>
          <w:rFonts w:ascii="Arial" w:hAnsi="Arial" w:cs="Arial"/>
          <w:b/>
          <w:sz w:val="24"/>
          <w:szCs w:val="24"/>
        </w:rPr>
      </w:pPr>
    </w:p>
    <w:p w14:paraId="2C2054BD" w14:textId="77777777" w:rsidR="0055687F" w:rsidRDefault="0055687F" w:rsidP="003F7290">
      <w:pPr>
        <w:tabs>
          <w:tab w:val="left" w:pos="567"/>
        </w:tabs>
        <w:ind w:hanging="567"/>
        <w:rPr>
          <w:rFonts w:ascii="Arial" w:hAnsi="Arial" w:cs="Arial"/>
          <w:b/>
          <w:sz w:val="24"/>
          <w:szCs w:val="24"/>
        </w:rPr>
      </w:pPr>
    </w:p>
    <w:p w14:paraId="54871874" w14:textId="77777777" w:rsidR="0055687F" w:rsidRDefault="0055687F" w:rsidP="00154F44">
      <w:pPr>
        <w:tabs>
          <w:tab w:val="left" w:pos="567"/>
        </w:tabs>
        <w:rPr>
          <w:rFonts w:ascii="Arial" w:hAnsi="Arial" w:cs="Arial"/>
          <w:b/>
          <w:sz w:val="24"/>
          <w:szCs w:val="24"/>
        </w:rPr>
      </w:pPr>
    </w:p>
    <w:p w14:paraId="5DC20789" w14:textId="77777777" w:rsidR="0055687F" w:rsidRDefault="0055687F" w:rsidP="003F7290">
      <w:pPr>
        <w:tabs>
          <w:tab w:val="left" w:pos="567"/>
        </w:tabs>
        <w:ind w:hanging="567"/>
        <w:rPr>
          <w:rFonts w:ascii="Arial" w:hAnsi="Arial" w:cs="Arial"/>
          <w:b/>
          <w:sz w:val="24"/>
          <w:szCs w:val="24"/>
        </w:rPr>
      </w:pPr>
    </w:p>
    <w:p w14:paraId="77A7F419" w14:textId="123D74DB" w:rsidR="00C07D4B" w:rsidRDefault="00C0129E" w:rsidP="003F7290">
      <w:pPr>
        <w:tabs>
          <w:tab w:val="left" w:pos="567"/>
        </w:tabs>
        <w:ind w:hanging="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C07D4B">
        <w:rPr>
          <w:rFonts w:ascii="Arial" w:hAnsi="Arial" w:cs="Arial"/>
          <w:b/>
          <w:sz w:val="24"/>
          <w:szCs w:val="24"/>
        </w:rPr>
        <w:t>.</w:t>
      </w:r>
      <w:r w:rsidR="00C07D4B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LOCATION OF</w:t>
      </w:r>
      <w:r w:rsidR="00303D1F">
        <w:rPr>
          <w:rFonts w:ascii="Arial" w:hAnsi="Arial" w:cs="Arial"/>
          <w:b/>
          <w:sz w:val="24"/>
          <w:szCs w:val="24"/>
        </w:rPr>
        <w:t xml:space="preserve"> BATCHING</w:t>
      </w:r>
      <w:r>
        <w:rPr>
          <w:rFonts w:ascii="Arial" w:hAnsi="Arial" w:cs="Arial"/>
          <w:b/>
          <w:sz w:val="24"/>
          <w:szCs w:val="24"/>
        </w:rPr>
        <w:t xml:space="preserve"> PLANT</w:t>
      </w:r>
    </w:p>
    <w:p w14:paraId="51FB0F23" w14:textId="50C4748E" w:rsidR="00014293" w:rsidRPr="00014293" w:rsidRDefault="00C0129E" w:rsidP="00C07D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state the location of the</w:t>
      </w:r>
      <w:r w:rsidR="00D02BBD">
        <w:rPr>
          <w:rFonts w:ascii="Arial" w:hAnsi="Arial" w:cs="Arial"/>
          <w:sz w:val="24"/>
          <w:szCs w:val="24"/>
        </w:rPr>
        <w:t xml:space="preserve"> batching</w:t>
      </w:r>
      <w:r>
        <w:rPr>
          <w:rFonts w:ascii="Arial" w:hAnsi="Arial" w:cs="Arial"/>
          <w:sz w:val="24"/>
          <w:szCs w:val="24"/>
        </w:rPr>
        <w:t xml:space="preserve"> plant</w:t>
      </w:r>
      <w:r w:rsidR="00303D1F">
        <w:rPr>
          <w:rFonts w:ascii="Arial" w:hAnsi="Arial" w:cs="Arial"/>
          <w:sz w:val="24"/>
          <w:szCs w:val="24"/>
        </w:rPr>
        <w:t xml:space="preserve"> for customer collections</w:t>
      </w:r>
      <w:r>
        <w:rPr>
          <w:rFonts w:ascii="Arial" w:hAnsi="Arial" w:cs="Arial"/>
          <w:sz w:val="24"/>
          <w:szCs w:val="24"/>
        </w:rPr>
        <w:t xml:space="preserve"> and</w:t>
      </w:r>
      <w:r w:rsidR="00D02BBD">
        <w:rPr>
          <w:rFonts w:ascii="Arial" w:hAnsi="Arial" w:cs="Arial"/>
          <w:sz w:val="24"/>
          <w:szCs w:val="24"/>
        </w:rPr>
        <w:t xml:space="preserve"> the</w:t>
      </w:r>
      <w:r>
        <w:rPr>
          <w:rFonts w:ascii="Arial" w:hAnsi="Arial" w:cs="Arial"/>
          <w:sz w:val="24"/>
          <w:szCs w:val="24"/>
        </w:rPr>
        <w:t xml:space="preserve"> approximate driv</w:t>
      </w:r>
      <w:r w:rsidR="00D02BBD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time</w:t>
      </w:r>
      <w:r w:rsidR="00D02BBD">
        <w:rPr>
          <w:rFonts w:ascii="Arial" w:hAnsi="Arial" w:cs="Arial"/>
          <w:sz w:val="24"/>
          <w:szCs w:val="24"/>
        </w:rPr>
        <w:t xml:space="preserve"> from our operational depot at Oliver Close,</w:t>
      </w:r>
      <w:r>
        <w:rPr>
          <w:rFonts w:ascii="Arial" w:hAnsi="Arial" w:cs="Arial"/>
          <w:sz w:val="24"/>
          <w:szCs w:val="24"/>
        </w:rPr>
        <w:t xml:space="preserve"> West Thurrock</w:t>
      </w:r>
      <w:r w:rsidR="00303D1F">
        <w:rPr>
          <w:rFonts w:ascii="Arial" w:hAnsi="Arial" w:cs="Arial"/>
          <w:sz w:val="24"/>
          <w:szCs w:val="24"/>
        </w:rPr>
        <w:t xml:space="preserve"> (</w:t>
      </w:r>
      <w:r w:rsidR="00303D1F" w:rsidRPr="00303D1F">
        <w:rPr>
          <w:rFonts w:ascii="Arial" w:hAnsi="Arial" w:cs="Arial"/>
          <w:sz w:val="24"/>
          <w:szCs w:val="24"/>
        </w:rPr>
        <w:t>RM20 3ED</w:t>
      </w:r>
      <w:r w:rsidR="00303D1F">
        <w:rPr>
          <w:rFonts w:ascii="Arial" w:hAnsi="Arial" w:cs="Arial"/>
          <w:sz w:val="24"/>
          <w:szCs w:val="24"/>
        </w:rPr>
        <w:t>)</w:t>
      </w:r>
      <w:r w:rsidR="00D02BBD">
        <w:rPr>
          <w:rFonts w:ascii="Arial" w:hAnsi="Arial" w:cs="Arial"/>
          <w:sz w:val="24"/>
          <w:szCs w:val="24"/>
        </w:rPr>
        <w:t xml:space="preserve"> avoiding toll routes.</w:t>
      </w:r>
      <w:r w:rsidR="00014293">
        <w:rPr>
          <w:rFonts w:ascii="Arial" w:hAnsi="Arial" w:cs="Arial"/>
          <w:sz w:val="24"/>
          <w:szCs w:val="24"/>
        </w:rPr>
        <w:t xml:space="preserve"> If</w:t>
      </w:r>
      <w:r w:rsidR="00EC22AB">
        <w:rPr>
          <w:rFonts w:ascii="Arial" w:hAnsi="Arial" w:cs="Arial"/>
          <w:sz w:val="24"/>
          <w:szCs w:val="24"/>
        </w:rPr>
        <w:t xml:space="preserve"> an</w:t>
      </w:r>
      <w:r w:rsidR="00014293">
        <w:rPr>
          <w:rFonts w:ascii="Arial" w:hAnsi="Arial" w:cs="Arial"/>
          <w:sz w:val="24"/>
          <w:szCs w:val="24"/>
        </w:rPr>
        <w:t xml:space="preserve"> alternative nearby plant</w:t>
      </w:r>
      <w:r w:rsidR="00EC22AB">
        <w:rPr>
          <w:rFonts w:ascii="Arial" w:hAnsi="Arial" w:cs="Arial"/>
          <w:sz w:val="24"/>
          <w:szCs w:val="24"/>
        </w:rPr>
        <w:t>(s),</w:t>
      </w:r>
      <w:r w:rsidR="00014293">
        <w:rPr>
          <w:rFonts w:ascii="Arial" w:hAnsi="Arial" w:cs="Arial"/>
          <w:sz w:val="24"/>
          <w:szCs w:val="24"/>
        </w:rPr>
        <w:t xml:space="preserve"> operated by the same supplier</w:t>
      </w:r>
      <w:r w:rsidR="00EC22AB">
        <w:rPr>
          <w:rFonts w:ascii="Arial" w:hAnsi="Arial" w:cs="Arial"/>
          <w:sz w:val="24"/>
          <w:szCs w:val="24"/>
        </w:rPr>
        <w:t xml:space="preserve"> is available,</w:t>
      </w:r>
      <w:r w:rsidR="00014293">
        <w:rPr>
          <w:rFonts w:ascii="Arial" w:hAnsi="Arial" w:cs="Arial"/>
          <w:sz w:val="24"/>
          <w:szCs w:val="24"/>
        </w:rPr>
        <w:t xml:space="preserve"> please state.</w:t>
      </w:r>
    </w:p>
    <w:p w14:paraId="6A41DC92" w14:textId="74561207" w:rsidR="00C07D4B" w:rsidRDefault="00C07D4B" w:rsidP="00C07D4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Maximum </w:t>
      </w:r>
      <w:r w:rsidR="008409AE" w:rsidRPr="008409AE">
        <w:rPr>
          <w:rFonts w:ascii="Arial" w:hAnsi="Arial" w:cs="Arial"/>
          <w:b/>
          <w:sz w:val="24"/>
          <w:szCs w:val="24"/>
        </w:rPr>
        <w:t>3</w:t>
      </w:r>
      <w:r w:rsidR="00E53CBA" w:rsidRPr="008409AE">
        <w:rPr>
          <w:rFonts w:ascii="Arial" w:hAnsi="Arial" w:cs="Arial"/>
          <w:b/>
          <w:sz w:val="24"/>
          <w:szCs w:val="24"/>
        </w:rPr>
        <w:t>00</w:t>
      </w:r>
      <w:r w:rsidR="00932800" w:rsidRPr="008409AE">
        <w:rPr>
          <w:rFonts w:ascii="Arial" w:hAnsi="Arial" w:cs="Arial"/>
          <w:b/>
          <w:sz w:val="24"/>
          <w:szCs w:val="24"/>
        </w:rPr>
        <w:t xml:space="preserve"> words</w:t>
      </w:r>
      <w:r>
        <w:rPr>
          <w:rFonts w:ascii="Arial" w:hAnsi="Arial" w:cs="Arial"/>
          <w:b/>
          <w:sz w:val="24"/>
          <w:szCs w:val="24"/>
        </w:rPr>
        <w:t xml:space="preserve"> Arial Font 11</w:t>
      </w:r>
      <w:r w:rsidR="0046438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1F06E6">
        <w:rPr>
          <w:rFonts w:ascii="Arial" w:hAnsi="Arial" w:cs="Arial"/>
          <w:b/>
          <w:sz w:val="24"/>
          <w:szCs w:val="24"/>
        </w:rPr>
        <w:t>Pass</w:t>
      </w:r>
      <w:r w:rsidR="00EC22AB">
        <w:rPr>
          <w:rFonts w:ascii="Arial" w:hAnsi="Arial" w:cs="Arial"/>
          <w:b/>
          <w:sz w:val="24"/>
          <w:szCs w:val="24"/>
        </w:rPr>
        <w:t xml:space="preserve"> </w:t>
      </w:r>
      <w:r w:rsidR="001F06E6">
        <w:rPr>
          <w:rFonts w:ascii="Arial" w:hAnsi="Arial" w:cs="Arial"/>
          <w:b/>
          <w:sz w:val="24"/>
          <w:szCs w:val="24"/>
        </w:rPr>
        <w:t>/</w:t>
      </w:r>
      <w:r w:rsidR="00EC22AB">
        <w:rPr>
          <w:rFonts w:ascii="Arial" w:hAnsi="Arial" w:cs="Arial"/>
          <w:b/>
          <w:sz w:val="24"/>
          <w:szCs w:val="24"/>
        </w:rPr>
        <w:t xml:space="preserve"> </w:t>
      </w:r>
      <w:r w:rsidR="001F06E6">
        <w:rPr>
          <w:rFonts w:ascii="Arial" w:hAnsi="Arial" w:cs="Arial"/>
          <w:b/>
          <w:sz w:val="24"/>
          <w:szCs w:val="24"/>
        </w:rPr>
        <w:t>Fail)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07D4B" w14:paraId="2AD96D5D" w14:textId="77777777" w:rsidTr="00C07D4B">
        <w:tc>
          <w:tcPr>
            <w:tcW w:w="9242" w:type="dxa"/>
          </w:tcPr>
          <w:p w14:paraId="7BB7CEAA" w14:textId="77777777" w:rsidR="00C07D4B" w:rsidRDefault="00C07D4B" w:rsidP="00C07D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BB6B5F" w14:textId="03C658A0" w:rsidR="00303D1F" w:rsidRDefault="00303D1F" w:rsidP="00303D1F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Bidders to enter their response to question (1) here:</w:t>
            </w:r>
          </w:p>
          <w:p w14:paraId="33DF20D7" w14:textId="77777777" w:rsidR="003F7290" w:rsidRDefault="003F7290" w:rsidP="00C07D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FBAAAE" w14:textId="77777777" w:rsidR="003F7290" w:rsidRDefault="003F7290" w:rsidP="00C07D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ECF8F21" w14:textId="77777777" w:rsidR="003F7290" w:rsidRDefault="003F7290" w:rsidP="00C07D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B2CE7C" w14:textId="77777777" w:rsidR="003F7290" w:rsidRDefault="003F7290" w:rsidP="00C07D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A861A9" w14:textId="77777777" w:rsidR="003F7290" w:rsidRDefault="003F7290" w:rsidP="00C07D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7B7588C" w14:textId="77777777" w:rsidR="003F7290" w:rsidRDefault="003F7290" w:rsidP="00C07D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FCCEFFD" w14:textId="77777777" w:rsidR="008409AE" w:rsidRDefault="008409AE" w:rsidP="00C07D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41FA3F1" w14:textId="77777777" w:rsidR="008409AE" w:rsidRDefault="008409AE" w:rsidP="00C07D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CE0FEA9" w14:textId="77777777" w:rsidR="008409AE" w:rsidRDefault="008409AE" w:rsidP="00C07D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967661" w14:textId="77777777" w:rsidR="008409AE" w:rsidRDefault="008409AE" w:rsidP="00C07D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D48510A" w14:textId="77777777" w:rsidR="008409AE" w:rsidRDefault="008409AE" w:rsidP="00C07D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59B263" w14:textId="77777777" w:rsidR="008409AE" w:rsidRDefault="008409AE" w:rsidP="00C07D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E1D8449" w14:textId="77777777" w:rsidR="003F7290" w:rsidRDefault="003F7290" w:rsidP="00C07D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68DC55" w14:textId="77777777" w:rsidR="003F7290" w:rsidRDefault="003F7290" w:rsidP="00C07D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447F763" w14:textId="77777777" w:rsidR="008409AE" w:rsidRDefault="008409AE" w:rsidP="00B910E4">
      <w:pPr>
        <w:rPr>
          <w:rFonts w:ascii="Arial" w:hAnsi="Arial" w:cs="Arial"/>
          <w:b/>
          <w:sz w:val="24"/>
          <w:szCs w:val="24"/>
        </w:rPr>
      </w:pPr>
    </w:p>
    <w:p w14:paraId="611BBA16" w14:textId="042C2CB6" w:rsidR="00D02BBD" w:rsidRPr="00F05DED" w:rsidRDefault="0019766B" w:rsidP="00F05DED">
      <w:pPr>
        <w:ind w:hanging="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4310A2">
        <w:rPr>
          <w:rFonts w:ascii="Arial" w:hAnsi="Arial" w:cs="Arial"/>
          <w:b/>
          <w:sz w:val="24"/>
          <w:szCs w:val="24"/>
        </w:rPr>
        <w:t>.</w:t>
      </w:r>
      <w:r w:rsidR="004310A2">
        <w:rPr>
          <w:rFonts w:ascii="Arial" w:hAnsi="Arial" w:cs="Arial"/>
          <w:b/>
          <w:sz w:val="24"/>
          <w:szCs w:val="24"/>
        </w:rPr>
        <w:tab/>
      </w:r>
      <w:r w:rsidR="00C0129E">
        <w:rPr>
          <w:rFonts w:ascii="Arial" w:hAnsi="Arial" w:cs="Arial"/>
          <w:b/>
          <w:sz w:val="24"/>
          <w:szCs w:val="24"/>
        </w:rPr>
        <w:t xml:space="preserve">CARBON REDUCTION AND </w:t>
      </w:r>
      <w:r w:rsidR="00D02BBD">
        <w:rPr>
          <w:rFonts w:ascii="Arial" w:hAnsi="Arial" w:cs="Arial"/>
          <w:b/>
          <w:sz w:val="24"/>
          <w:szCs w:val="24"/>
        </w:rPr>
        <w:t>ENVIRONM</w:t>
      </w:r>
      <w:r>
        <w:rPr>
          <w:rFonts w:ascii="Arial" w:hAnsi="Arial" w:cs="Arial"/>
          <w:b/>
          <w:sz w:val="24"/>
          <w:szCs w:val="24"/>
        </w:rPr>
        <w:t>E</w:t>
      </w:r>
      <w:r w:rsidR="00D02BBD">
        <w:rPr>
          <w:rFonts w:ascii="Arial" w:hAnsi="Arial" w:cs="Arial"/>
          <w:b/>
          <w:sz w:val="24"/>
          <w:szCs w:val="24"/>
        </w:rPr>
        <w:t>NTAL MITIGATION</w:t>
      </w:r>
    </w:p>
    <w:p w14:paraId="61E30E20" w14:textId="7E6A15A8" w:rsidR="008156ED" w:rsidRPr="0055687F" w:rsidRDefault="00D02BBD" w:rsidP="005568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Understanding the traditionally high environmental impact associated with the production processes of tarmacadam surfacing products, p</w:t>
      </w:r>
      <w:r w:rsidR="0055687F">
        <w:rPr>
          <w:rFonts w:ascii="Arial" w:hAnsi="Arial" w:cs="Arial"/>
          <w:sz w:val="24"/>
          <w:szCs w:val="24"/>
        </w:rPr>
        <w:t>lease explain how your organisation meets the points in</w:t>
      </w:r>
      <w:r w:rsidR="00B15E6A">
        <w:rPr>
          <w:rFonts w:ascii="Arial" w:hAnsi="Arial" w:cs="Arial"/>
          <w:sz w:val="24"/>
          <w:szCs w:val="24"/>
        </w:rPr>
        <w:t xml:space="preserve"> the Specification </w:t>
      </w:r>
      <w:r w:rsidR="0055687F">
        <w:rPr>
          <w:rFonts w:ascii="Arial" w:hAnsi="Arial" w:cs="Arial"/>
          <w:sz w:val="24"/>
          <w:szCs w:val="24"/>
        </w:rPr>
        <w:t xml:space="preserve">Section </w:t>
      </w:r>
      <w:r w:rsidR="00B15E6A">
        <w:rPr>
          <w:rFonts w:ascii="Arial" w:hAnsi="Arial" w:cs="Arial"/>
          <w:sz w:val="24"/>
          <w:szCs w:val="24"/>
        </w:rPr>
        <w:t>8</w:t>
      </w:r>
      <w:r w:rsidR="00F05DED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Carbon Reduction and Environmental Mitigation</w:t>
      </w:r>
    </w:p>
    <w:p w14:paraId="5EA1CF05" w14:textId="150BF3DF" w:rsidR="00C85AD3" w:rsidRPr="008409AE" w:rsidRDefault="00C85AD3" w:rsidP="00341874">
      <w:pPr>
        <w:jc w:val="both"/>
        <w:rPr>
          <w:rFonts w:ascii="Arial" w:hAnsi="Arial" w:cs="Arial"/>
          <w:b/>
        </w:rPr>
      </w:pPr>
      <w:r w:rsidRPr="008409AE">
        <w:rPr>
          <w:rFonts w:ascii="Arial" w:hAnsi="Arial" w:cs="Arial"/>
          <w:b/>
        </w:rPr>
        <w:t xml:space="preserve">Maximum </w:t>
      </w:r>
      <w:r w:rsidR="0055687F" w:rsidRPr="008409AE">
        <w:rPr>
          <w:rFonts w:ascii="Arial" w:hAnsi="Arial" w:cs="Arial"/>
          <w:b/>
        </w:rPr>
        <w:t>3</w:t>
      </w:r>
      <w:r w:rsidR="001B40E4" w:rsidRPr="008409AE">
        <w:rPr>
          <w:rFonts w:ascii="Arial" w:hAnsi="Arial" w:cs="Arial"/>
          <w:b/>
        </w:rPr>
        <w:t>0</w:t>
      </w:r>
      <w:r w:rsidRPr="008409AE">
        <w:rPr>
          <w:rFonts w:ascii="Arial" w:hAnsi="Arial" w:cs="Arial"/>
          <w:b/>
        </w:rPr>
        <w:t>0 words Arial Font 11 (</w:t>
      </w:r>
      <w:r w:rsidR="000E61E0" w:rsidRPr="008409AE">
        <w:rPr>
          <w:rFonts w:ascii="Arial" w:hAnsi="Arial" w:cs="Arial"/>
          <w:b/>
        </w:rPr>
        <w:t>w</w:t>
      </w:r>
      <w:r w:rsidRPr="008409AE">
        <w:rPr>
          <w:rFonts w:ascii="Arial" w:hAnsi="Arial" w:cs="Arial"/>
          <w:b/>
        </w:rPr>
        <w:t xml:space="preserve">eighting </w:t>
      </w:r>
      <w:r w:rsidR="00F05DED">
        <w:rPr>
          <w:rFonts w:ascii="Arial" w:hAnsi="Arial" w:cs="Arial"/>
          <w:b/>
        </w:rPr>
        <w:t>10</w:t>
      </w:r>
      <w:r w:rsidR="008C4619">
        <w:rPr>
          <w:rFonts w:ascii="Arial" w:hAnsi="Arial" w:cs="Arial"/>
          <w:b/>
        </w:rPr>
        <w:t xml:space="preserve"> </w:t>
      </w:r>
      <w:r w:rsidRPr="008409AE">
        <w:rPr>
          <w:rFonts w:ascii="Arial" w:hAnsi="Arial" w:cs="Arial"/>
          <w:b/>
        </w:rPr>
        <w:t>%)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85AD3" w14:paraId="7F485FC3" w14:textId="77777777" w:rsidTr="0055687F">
        <w:tc>
          <w:tcPr>
            <w:tcW w:w="9016" w:type="dxa"/>
          </w:tcPr>
          <w:p w14:paraId="008FD427" w14:textId="77777777" w:rsidR="00C85AD3" w:rsidRDefault="00C85AD3" w:rsidP="0034187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AE02FC" w14:textId="74A2F51D" w:rsidR="00303D1F" w:rsidRDefault="00303D1F" w:rsidP="00303D1F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Bidders to enter their response to question (3) here:</w:t>
            </w:r>
          </w:p>
          <w:p w14:paraId="28CA8DC6" w14:textId="77777777" w:rsidR="00C85AD3" w:rsidRDefault="00C85AD3" w:rsidP="0034187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DADA1D8" w14:textId="77777777" w:rsidR="00C85AD3" w:rsidRDefault="00C85AD3" w:rsidP="0034187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29F58F1" w14:textId="77777777" w:rsidR="00C85AD3" w:rsidRDefault="00C85AD3" w:rsidP="0034187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23DD56" w14:textId="77777777" w:rsidR="00C85AD3" w:rsidRDefault="00C85AD3" w:rsidP="0034187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8EEE02B" w14:textId="77777777" w:rsidR="0055687F" w:rsidRDefault="0055687F" w:rsidP="0034187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F1AA6BE" w14:textId="77777777" w:rsidR="0055687F" w:rsidRDefault="0055687F" w:rsidP="0034187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7B87B1" w14:textId="77777777" w:rsidR="0055687F" w:rsidRDefault="0055687F" w:rsidP="0034187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113B68" w14:textId="77777777" w:rsidR="0055687F" w:rsidRDefault="0055687F" w:rsidP="0034187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210822" w14:textId="77777777" w:rsidR="0055687F" w:rsidRDefault="0055687F" w:rsidP="0034187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841C3DD" w14:textId="77777777" w:rsidR="001B40E4" w:rsidRDefault="001B40E4" w:rsidP="0034187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E03C204" w14:textId="77777777" w:rsidR="001B40E4" w:rsidRDefault="001B40E4" w:rsidP="0034187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36DDEF" w14:textId="77777777" w:rsidR="00C85AD3" w:rsidRDefault="00C85AD3" w:rsidP="0034187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ECE26F" w14:textId="77777777" w:rsidR="00C85AD3" w:rsidRDefault="00C85AD3" w:rsidP="0034187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AB7702D" w14:textId="77777777" w:rsidR="00C85AD3" w:rsidRDefault="00C85AD3" w:rsidP="0034187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573C81" w14:textId="77777777" w:rsidR="00C85AD3" w:rsidRDefault="00C85AD3" w:rsidP="0034187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FB8CAC9" w14:textId="77777777" w:rsidR="00C85AD3" w:rsidRDefault="00C85AD3" w:rsidP="0034187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68EC32A" w14:textId="77777777" w:rsidR="002B398B" w:rsidRDefault="002B398B" w:rsidP="002B398B">
      <w:pPr>
        <w:jc w:val="both"/>
        <w:rPr>
          <w:rFonts w:ascii="Arial" w:hAnsi="Arial" w:cs="Arial"/>
          <w:sz w:val="24"/>
          <w:szCs w:val="24"/>
        </w:rPr>
      </w:pPr>
    </w:p>
    <w:p w14:paraId="7DE1D787" w14:textId="4DF1B890" w:rsidR="007F6F89" w:rsidRDefault="0019766B" w:rsidP="007F6F89">
      <w:pPr>
        <w:ind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7F6F89">
        <w:rPr>
          <w:rFonts w:ascii="Arial" w:hAnsi="Arial" w:cs="Arial"/>
          <w:b/>
          <w:sz w:val="24"/>
          <w:szCs w:val="24"/>
        </w:rPr>
        <w:t>.</w:t>
      </w:r>
      <w:r w:rsidR="007F6F89">
        <w:rPr>
          <w:rFonts w:ascii="Arial" w:hAnsi="Arial" w:cs="Arial"/>
          <w:b/>
          <w:sz w:val="24"/>
          <w:szCs w:val="24"/>
        </w:rPr>
        <w:tab/>
      </w:r>
      <w:r w:rsidR="00B910E4">
        <w:rPr>
          <w:rFonts w:ascii="Arial" w:hAnsi="Arial" w:cs="Arial"/>
          <w:b/>
          <w:sz w:val="24"/>
          <w:szCs w:val="24"/>
        </w:rPr>
        <w:t xml:space="preserve">CUSTOMER SERVICE </w:t>
      </w:r>
      <w:r>
        <w:rPr>
          <w:rFonts w:ascii="Arial" w:hAnsi="Arial" w:cs="Arial"/>
          <w:b/>
          <w:sz w:val="24"/>
          <w:szCs w:val="24"/>
        </w:rPr>
        <w:t>&amp; OPENING HOURS</w:t>
      </w:r>
    </w:p>
    <w:p w14:paraId="5C165BDD" w14:textId="2ED7666B" w:rsidR="00B910E4" w:rsidRDefault="0055687F" w:rsidP="00891367">
      <w:pPr>
        <w:rPr>
          <w:rFonts w:ascii="Arial" w:hAnsi="Arial" w:cs="Arial"/>
          <w:sz w:val="24"/>
          <w:szCs w:val="24"/>
        </w:rPr>
      </w:pPr>
      <w:r w:rsidRPr="0055687F">
        <w:rPr>
          <w:rFonts w:ascii="Arial" w:hAnsi="Arial" w:cs="Arial"/>
          <w:sz w:val="24"/>
          <w:szCs w:val="24"/>
        </w:rPr>
        <w:t xml:space="preserve">Please </w:t>
      </w:r>
      <w:r>
        <w:rPr>
          <w:rFonts w:ascii="Arial" w:hAnsi="Arial" w:cs="Arial"/>
          <w:sz w:val="24"/>
          <w:szCs w:val="24"/>
        </w:rPr>
        <w:t xml:space="preserve">explain </w:t>
      </w:r>
      <w:r w:rsidR="008409AE">
        <w:rPr>
          <w:rFonts w:ascii="Arial" w:hAnsi="Arial" w:cs="Arial"/>
          <w:sz w:val="24"/>
          <w:szCs w:val="24"/>
        </w:rPr>
        <w:t>your c</w:t>
      </w:r>
      <w:r>
        <w:rPr>
          <w:rFonts w:ascii="Arial" w:hAnsi="Arial" w:cs="Arial"/>
          <w:sz w:val="24"/>
          <w:szCs w:val="24"/>
        </w:rPr>
        <w:t>ustomer service</w:t>
      </w:r>
      <w:r w:rsidR="00014293">
        <w:rPr>
          <w:rFonts w:ascii="Arial" w:hAnsi="Arial" w:cs="Arial"/>
          <w:sz w:val="24"/>
          <w:szCs w:val="24"/>
        </w:rPr>
        <w:t xml:space="preserve"> (including ordering arrangements) </w:t>
      </w:r>
      <w:r w:rsidR="00410F7E">
        <w:rPr>
          <w:rFonts w:ascii="Arial" w:hAnsi="Arial" w:cs="Arial"/>
          <w:sz w:val="24"/>
          <w:szCs w:val="24"/>
        </w:rPr>
        <w:t>and</w:t>
      </w:r>
      <w:r w:rsidR="00014293">
        <w:rPr>
          <w:rFonts w:ascii="Arial" w:hAnsi="Arial" w:cs="Arial"/>
          <w:sz w:val="24"/>
          <w:szCs w:val="24"/>
        </w:rPr>
        <w:t xml:space="preserve"> </w:t>
      </w:r>
      <w:r w:rsidR="008409AE">
        <w:rPr>
          <w:rFonts w:ascii="Arial" w:hAnsi="Arial" w:cs="Arial"/>
          <w:sz w:val="24"/>
          <w:szCs w:val="24"/>
        </w:rPr>
        <w:t>complaints handling</w:t>
      </w:r>
      <w:r w:rsidR="00410F7E">
        <w:rPr>
          <w:rFonts w:ascii="Arial" w:hAnsi="Arial" w:cs="Arial"/>
          <w:sz w:val="24"/>
          <w:szCs w:val="24"/>
        </w:rPr>
        <w:t xml:space="preserve"> process</w:t>
      </w:r>
      <w:r w:rsidR="008409AE">
        <w:rPr>
          <w:rFonts w:ascii="Arial" w:hAnsi="Arial" w:cs="Arial"/>
          <w:sz w:val="24"/>
          <w:szCs w:val="24"/>
        </w:rPr>
        <w:t xml:space="preserve"> you propose to provide under</w:t>
      </w:r>
      <w:r>
        <w:rPr>
          <w:rFonts w:ascii="Arial" w:hAnsi="Arial" w:cs="Arial"/>
          <w:sz w:val="24"/>
          <w:szCs w:val="24"/>
        </w:rPr>
        <w:t xml:space="preserve"> this contract</w:t>
      </w:r>
      <w:r w:rsidR="0019766B">
        <w:rPr>
          <w:rFonts w:ascii="Arial" w:hAnsi="Arial" w:cs="Arial"/>
          <w:sz w:val="24"/>
          <w:szCs w:val="24"/>
        </w:rPr>
        <w:t>.</w:t>
      </w:r>
    </w:p>
    <w:p w14:paraId="218EB69B" w14:textId="50D8B5C1" w:rsidR="0019766B" w:rsidRPr="0055687F" w:rsidRDefault="0019766B" w:rsidP="008913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state the opening &amp; operating hours of the batching plant. </w:t>
      </w:r>
    </w:p>
    <w:p w14:paraId="60CF1702" w14:textId="48A98D03" w:rsidR="007F6F89" w:rsidRPr="007F6F89" w:rsidRDefault="007F6F89" w:rsidP="00891367">
      <w:pPr>
        <w:rPr>
          <w:rFonts w:ascii="Arial" w:hAnsi="Arial" w:cs="Arial"/>
          <w:b/>
          <w:sz w:val="24"/>
          <w:szCs w:val="24"/>
        </w:rPr>
      </w:pPr>
      <w:bookmarkStart w:id="1" w:name="_Hlk209694094"/>
      <w:r w:rsidRPr="007F6F89">
        <w:rPr>
          <w:rFonts w:ascii="Arial" w:hAnsi="Arial" w:cs="Arial"/>
          <w:b/>
          <w:sz w:val="24"/>
          <w:szCs w:val="24"/>
        </w:rPr>
        <w:t xml:space="preserve">Maximum </w:t>
      </w:r>
      <w:r w:rsidR="001B40E4" w:rsidRPr="008409AE">
        <w:rPr>
          <w:rFonts w:ascii="Arial" w:hAnsi="Arial" w:cs="Arial"/>
          <w:b/>
          <w:sz w:val="24"/>
          <w:szCs w:val="24"/>
        </w:rPr>
        <w:t>3</w:t>
      </w:r>
      <w:r w:rsidR="00492C45">
        <w:rPr>
          <w:rFonts w:ascii="Arial" w:hAnsi="Arial" w:cs="Arial"/>
          <w:b/>
          <w:sz w:val="24"/>
          <w:szCs w:val="24"/>
        </w:rPr>
        <w:t>50</w:t>
      </w:r>
      <w:r w:rsidR="00891367" w:rsidRPr="008409AE">
        <w:rPr>
          <w:rFonts w:ascii="Arial" w:hAnsi="Arial" w:cs="Arial"/>
          <w:b/>
          <w:sz w:val="24"/>
          <w:szCs w:val="24"/>
        </w:rPr>
        <w:t xml:space="preserve"> </w:t>
      </w:r>
      <w:r w:rsidRPr="008409AE">
        <w:rPr>
          <w:rFonts w:ascii="Arial" w:hAnsi="Arial" w:cs="Arial"/>
          <w:b/>
          <w:sz w:val="24"/>
          <w:szCs w:val="24"/>
        </w:rPr>
        <w:t>words</w:t>
      </w:r>
      <w:r w:rsidR="00B910E4" w:rsidRPr="008409AE">
        <w:rPr>
          <w:rFonts w:ascii="Arial" w:hAnsi="Arial" w:cs="Arial"/>
          <w:b/>
          <w:sz w:val="24"/>
          <w:szCs w:val="24"/>
        </w:rPr>
        <w:t xml:space="preserve"> limits</w:t>
      </w:r>
      <w:r w:rsidR="004366E8">
        <w:rPr>
          <w:rFonts w:ascii="Arial" w:hAnsi="Arial" w:cs="Arial"/>
          <w:b/>
          <w:sz w:val="24"/>
          <w:szCs w:val="24"/>
        </w:rPr>
        <w:t xml:space="preserve"> Arial Font 11 </w:t>
      </w:r>
      <w:r w:rsidR="004310A2">
        <w:rPr>
          <w:rFonts w:ascii="Arial" w:hAnsi="Arial" w:cs="Arial"/>
          <w:b/>
          <w:sz w:val="24"/>
          <w:szCs w:val="24"/>
        </w:rPr>
        <w:t xml:space="preserve">(weighting </w:t>
      </w:r>
      <w:r w:rsidR="00303D1F">
        <w:rPr>
          <w:rFonts w:ascii="Arial" w:hAnsi="Arial" w:cs="Arial"/>
          <w:b/>
          <w:sz w:val="24"/>
          <w:szCs w:val="24"/>
        </w:rPr>
        <w:t>1</w:t>
      </w:r>
      <w:r w:rsidR="0019766B">
        <w:rPr>
          <w:rFonts w:ascii="Arial" w:hAnsi="Arial" w:cs="Arial"/>
          <w:b/>
          <w:sz w:val="24"/>
          <w:szCs w:val="24"/>
        </w:rPr>
        <w:t>5</w:t>
      </w:r>
      <w:r w:rsidR="008C4619">
        <w:rPr>
          <w:rFonts w:ascii="Arial" w:hAnsi="Arial" w:cs="Arial"/>
          <w:b/>
          <w:sz w:val="24"/>
          <w:szCs w:val="24"/>
        </w:rPr>
        <w:t xml:space="preserve"> </w:t>
      </w:r>
      <w:r w:rsidR="0055687F">
        <w:rPr>
          <w:rFonts w:ascii="Arial" w:hAnsi="Arial" w:cs="Arial"/>
          <w:b/>
          <w:sz w:val="24"/>
          <w:szCs w:val="24"/>
        </w:rPr>
        <w:t>%</w:t>
      </w:r>
      <w:r w:rsidR="004310A2" w:rsidRPr="008409AE">
        <w:rPr>
          <w:rFonts w:ascii="Arial" w:hAnsi="Arial" w:cs="Arial"/>
          <w:b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F6F89" w14:paraId="00605ABC" w14:textId="77777777" w:rsidTr="007F6F89">
        <w:tc>
          <w:tcPr>
            <w:tcW w:w="9242" w:type="dxa"/>
          </w:tcPr>
          <w:p w14:paraId="03B28CE2" w14:textId="77777777" w:rsidR="007F6F89" w:rsidRDefault="007F6F89" w:rsidP="007F6F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2" w:name="_Hlk209694063"/>
            <w:bookmarkEnd w:id="1"/>
          </w:p>
          <w:p w14:paraId="4AA5EA5D" w14:textId="1F6E9745" w:rsidR="00303D1F" w:rsidRDefault="00303D1F" w:rsidP="00303D1F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Bidders to enter their response to question (4) here:</w:t>
            </w:r>
          </w:p>
          <w:p w14:paraId="73D375D1" w14:textId="77777777" w:rsidR="001B40E4" w:rsidRDefault="001B40E4" w:rsidP="007F6F89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125BCA37" w14:textId="77777777" w:rsidR="001B40E4" w:rsidRDefault="001B40E4" w:rsidP="007F6F89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2B075CB" w14:textId="77777777" w:rsidR="006A577B" w:rsidRDefault="006A577B" w:rsidP="007F6F89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6A3DB1D" w14:textId="77777777" w:rsidR="006A577B" w:rsidRDefault="006A577B" w:rsidP="007F6F89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0719D6CF" w14:textId="77777777" w:rsidR="006A577B" w:rsidRDefault="006A577B" w:rsidP="007F6F89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05526CA3" w14:textId="77777777" w:rsidR="006A577B" w:rsidRDefault="006A577B" w:rsidP="007F6F89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61E6DD9" w14:textId="77777777" w:rsidR="004366E8" w:rsidRDefault="004366E8" w:rsidP="007F6F89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1869065C" w14:textId="77777777" w:rsidR="004366E8" w:rsidRDefault="004366E8" w:rsidP="007F6F89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1025B9D0" w14:textId="77777777" w:rsidR="004366E8" w:rsidRDefault="004366E8" w:rsidP="007F6F89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1256117E" w14:textId="77777777" w:rsidR="006A577B" w:rsidRDefault="006A577B" w:rsidP="007F6F89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0AE9D9B5" w14:textId="77777777" w:rsidR="006A577B" w:rsidRDefault="006A577B" w:rsidP="007F6F89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48519A71" w14:textId="77777777" w:rsidR="008409AE" w:rsidRDefault="008409AE" w:rsidP="007F6F89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7D9EC8E6" w14:textId="77777777" w:rsidR="008409AE" w:rsidRDefault="008409AE" w:rsidP="007F6F89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4F8E1651" w14:textId="77777777" w:rsidR="007F6F89" w:rsidRDefault="007F6F89" w:rsidP="007F6F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8FAF785" w14:textId="77777777" w:rsidR="003653F6" w:rsidRDefault="003653F6" w:rsidP="007F6F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EF677D7" w14:textId="77777777" w:rsidR="007F6F89" w:rsidRDefault="007F6F89" w:rsidP="007F6F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bookmarkEnd w:id="2"/>
    <w:p w14:paraId="2A5940E5" w14:textId="6FCF7C6A" w:rsidR="00DD7505" w:rsidRDefault="003653F6" w:rsidP="00EF33F2">
      <w:pPr>
        <w:ind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5D596C6F" w14:textId="4F65D8C4" w:rsidR="00DD7505" w:rsidRDefault="00DD7505" w:rsidP="00BD6B57">
      <w:pPr>
        <w:ind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5. </w:t>
      </w:r>
      <w:r>
        <w:rPr>
          <w:rFonts w:ascii="Arial" w:hAnsi="Arial" w:cs="Arial"/>
          <w:b/>
          <w:sz w:val="24"/>
          <w:szCs w:val="24"/>
        </w:rPr>
        <w:tab/>
        <w:t>MATERIAL QUALITY</w:t>
      </w:r>
    </w:p>
    <w:p w14:paraId="1AED71D9" w14:textId="3E3AC796" w:rsidR="00F05593" w:rsidRDefault="00DD7505" w:rsidP="00BD6B57">
      <w:pPr>
        <w:ind w:hanging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Please explain how you ensure the consistency and expected quality</w:t>
      </w:r>
      <w:r w:rsidR="008A34B6">
        <w:rPr>
          <w:rFonts w:ascii="Arial" w:hAnsi="Arial" w:cs="Arial"/>
          <w:bCs/>
          <w:sz w:val="24"/>
          <w:szCs w:val="24"/>
        </w:rPr>
        <w:t xml:space="preserve"> </w:t>
      </w:r>
      <w:r w:rsidR="00492C45">
        <w:rPr>
          <w:rFonts w:ascii="Arial" w:hAnsi="Arial" w:cs="Arial"/>
          <w:bCs/>
          <w:sz w:val="24"/>
          <w:szCs w:val="24"/>
        </w:rPr>
        <w:t>/</w:t>
      </w:r>
      <w:r w:rsidR="008A34B6">
        <w:rPr>
          <w:rFonts w:ascii="Arial" w:hAnsi="Arial" w:cs="Arial"/>
          <w:bCs/>
          <w:sz w:val="24"/>
          <w:szCs w:val="24"/>
        </w:rPr>
        <w:t xml:space="preserve"> required standard (</w:t>
      </w:r>
      <w:r w:rsidR="008A34B6" w:rsidRPr="008A34B6">
        <w:rPr>
          <w:rFonts w:ascii="Arial" w:hAnsi="Arial" w:cs="Arial"/>
          <w:bCs/>
          <w:sz w:val="24"/>
          <w:szCs w:val="24"/>
        </w:rPr>
        <w:t>BS EN 13108-4:2016)</w:t>
      </w:r>
      <w:r w:rsidR="008A34B6" w:rsidRPr="00714304">
        <w:rPr>
          <w:bCs/>
          <w:iCs/>
        </w:rPr>
        <w:t xml:space="preserve"> </w:t>
      </w:r>
      <w:r w:rsidR="008A34B6" w:rsidRPr="008A34B6">
        <w:rPr>
          <w:rFonts w:ascii="Arial" w:hAnsi="Arial" w:cs="Arial"/>
          <w:bCs/>
          <w:sz w:val="24"/>
          <w:szCs w:val="24"/>
        </w:rPr>
        <w:t>of</w:t>
      </w:r>
      <w:r>
        <w:rPr>
          <w:rFonts w:ascii="Arial" w:hAnsi="Arial" w:cs="Arial"/>
          <w:bCs/>
          <w:sz w:val="24"/>
          <w:szCs w:val="24"/>
        </w:rPr>
        <w:t xml:space="preserve"> the tarmacadam </w:t>
      </w:r>
      <w:r w:rsidR="00F05593">
        <w:rPr>
          <w:rFonts w:ascii="Arial" w:hAnsi="Arial" w:cs="Arial"/>
          <w:bCs/>
          <w:sz w:val="24"/>
          <w:szCs w:val="24"/>
        </w:rPr>
        <w:t>products being collected from your batching plant as set out</w:t>
      </w:r>
      <w:r w:rsidR="008A34B6">
        <w:rPr>
          <w:rFonts w:ascii="Arial" w:hAnsi="Arial" w:cs="Arial"/>
          <w:bCs/>
          <w:sz w:val="24"/>
          <w:szCs w:val="24"/>
        </w:rPr>
        <w:t>.</w:t>
      </w:r>
    </w:p>
    <w:p w14:paraId="68C666F8" w14:textId="14417190" w:rsidR="00F05593" w:rsidRPr="00F05593" w:rsidRDefault="00DD7505" w:rsidP="00F0559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F05593" w:rsidRPr="007F6F89">
        <w:rPr>
          <w:rFonts w:ascii="Arial" w:hAnsi="Arial" w:cs="Arial"/>
          <w:b/>
          <w:sz w:val="24"/>
          <w:szCs w:val="24"/>
        </w:rPr>
        <w:t xml:space="preserve">Maximum </w:t>
      </w:r>
      <w:r w:rsidR="00F05593" w:rsidRPr="008409AE">
        <w:rPr>
          <w:rFonts w:ascii="Arial" w:hAnsi="Arial" w:cs="Arial"/>
          <w:b/>
          <w:sz w:val="24"/>
          <w:szCs w:val="24"/>
        </w:rPr>
        <w:t>300 words limits</w:t>
      </w:r>
      <w:r w:rsidR="00F05593">
        <w:rPr>
          <w:rFonts w:ascii="Arial" w:hAnsi="Arial" w:cs="Arial"/>
          <w:b/>
          <w:sz w:val="24"/>
          <w:szCs w:val="24"/>
        </w:rPr>
        <w:t xml:space="preserve"> Arial Font 11 (weighting </w:t>
      </w:r>
      <w:r w:rsidR="00303D1F">
        <w:rPr>
          <w:rFonts w:ascii="Arial" w:hAnsi="Arial" w:cs="Arial"/>
          <w:b/>
          <w:sz w:val="24"/>
          <w:szCs w:val="24"/>
        </w:rPr>
        <w:t>10</w:t>
      </w:r>
      <w:r w:rsidR="00F05593">
        <w:rPr>
          <w:rFonts w:ascii="Arial" w:hAnsi="Arial" w:cs="Arial"/>
          <w:b/>
          <w:sz w:val="24"/>
          <w:szCs w:val="24"/>
        </w:rPr>
        <w:t xml:space="preserve"> %</w:t>
      </w:r>
      <w:r w:rsidR="00F05593" w:rsidRPr="008409AE">
        <w:rPr>
          <w:rFonts w:ascii="Arial" w:hAnsi="Arial" w:cs="Arial"/>
          <w:b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05593" w14:paraId="5B49BFBD" w14:textId="77777777" w:rsidTr="00773756">
        <w:tc>
          <w:tcPr>
            <w:tcW w:w="9242" w:type="dxa"/>
          </w:tcPr>
          <w:p w14:paraId="1E692AF6" w14:textId="77777777" w:rsidR="00F05593" w:rsidRDefault="00F05593" w:rsidP="0077375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4C03C02" w14:textId="77777777" w:rsidR="00F05593" w:rsidRDefault="00F05593" w:rsidP="00773756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DCAF0FE" w14:textId="63820585" w:rsidR="00F05593" w:rsidRDefault="00F05593" w:rsidP="00773756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Bidders to enter their response to question</w:t>
            </w:r>
            <w:r w:rsidR="00303D1F">
              <w:rPr>
                <w:rFonts w:ascii="Arial" w:hAnsi="Arial" w:cs="Arial"/>
                <w:i/>
                <w:sz w:val="24"/>
                <w:szCs w:val="24"/>
              </w:rPr>
              <w:t xml:space="preserve"> (5)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here:</w:t>
            </w:r>
          </w:p>
          <w:p w14:paraId="7D8C190F" w14:textId="77777777" w:rsidR="00F05593" w:rsidRDefault="00F05593" w:rsidP="00773756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02AA5E06" w14:textId="77777777" w:rsidR="00F05593" w:rsidRDefault="00F05593" w:rsidP="00773756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5CE5AC2C" w14:textId="77777777" w:rsidR="00F05593" w:rsidRDefault="00F05593" w:rsidP="00773756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20B0354" w14:textId="77777777" w:rsidR="00F05593" w:rsidRDefault="00F05593" w:rsidP="00773756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B8B9B36" w14:textId="77777777" w:rsidR="00F05593" w:rsidRDefault="00F05593" w:rsidP="00773756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5CE3D76" w14:textId="77777777" w:rsidR="00F05593" w:rsidRDefault="00F05593" w:rsidP="00773756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4189F59" w14:textId="77777777" w:rsidR="00F05593" w:rsidRDefault="00F05593" w:rsidP="00773756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6FA5FE1C" w14:textId="77777777" w:rsidR="00F05593" w:rsidRDefault="00F05593" w:rsidP="00773756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4E125DD9" w14:textId="77777777" w:rsidR="00F05593" w:rsidRDefault="00F05593" w:rsidP="00773756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31A73A68" w14:textId="77777777" w:rsidR="00F05593" w:rsidRDefault="00F05593" w:rsidP="00773756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777862D2" w14:textId="77777777" w:rsidR="00F05593" w:rsidRDefault="00F05593" w:rsidP="00773756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60741796" w14:textId="77777777" w:rsidR="00F05593" w:rsidRDefault="00F05593" w:rsidP="0077375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0B9B4B9" w14:textId="77777777" w:rsidR="00F05593" w:rsidRDefault="00F05593" w:rsidP="0077375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F57183D" w14:textId="77777777" w:rsidR="00F05593" w:rsidRDefault="00F05593" w:rsidP="0077375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7B62E2" w14:textId="165EBF62" w:rsidR="00DD7505" w:rsidRDefault="00DD7505" w:rsidP="00303D1F">
      <w:pPr>
        <w:jc w:val="both"/>
        <w:rPr>
          <w:rFonts w:ascii="Arial" w:hAnsi="Arial" w:cs="Arial"/>
          <w:b/>
          <w:sz w:val="24"/>
          <w:szCs w:val="24"/>
        </w:rPr>
      </w:pPr>
    </w:p>
    <w:p w14:paraId="1F6C9CA3" w14:textId="334DF433" w:rsidR="00BD6B57" w:rsidRDefault="00DD7505" w:rsidP="00BD6B57">
      <w:pPr>
        <w:ind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BD6B57">
        <w:rPr>
          <w:rFonts w:ascii="Arial" w:hAnsi="Arial" w:cs="Arial"/>
          <w:b/>
          <w:sz w:val="24"/>
          <w:szCs w:val="24"/>
        </w:rPr>
        <w:t>.</w:t>
      </w:r>
      <w:r w:rsidR="00BD6B57">
        <w:rPr>
          <w:rFonts w:ascii="Arial" w:hAnsi="Arial" w:cs="Arial"/>
          <w:b/>
          <w:sz w:val="24"/>
          <w:szCs w:val="24"/>
        </w:rPr>
        <w:tab/>
        <w:t>SOCIAL VALUE</w:t>
      </w:r>
    </w:p>
    <w:p w14:paraId="24C1E9E8" w14:textId="4EA6EC95" w:rsidR="001901EB" w:rsidRPr="0055687F" w:rsidRDefault="0055687F" w:rsidP="008913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687F">
        <w:rPr>
          <w:rFonts w:ascii="Arial" w:hAnsi="Arial" w:cs="Arial"/>
          <w:sz w:val="24"/>
          <w:szCs w:val="24"/>
        </w:rPr>
        <w:t xml:space="preserve">Please explain how you intend to meet the Authority’s Social Value requirements listed in Section </w:t>
      </w:r>
      <w:r w:rsidR="001571E8">
        <w:rPr>
          <w:rFonts w:ascii="Arial" w:hAnsi="Arial" w:cs="Arial"/>
          <w:sz w:val="24"/>
          <w:szCs w:val="24"/>
        </w:rPr>
        <w:t>5</w:t>
      </w:r>
      <w:r w:rsidRPr="0055687F">
        <w:rPr>
          <w:rFonts w:ascii="Arial" w:hAnsi="Arial" w:cs="Arial"/>
          <w:sz w:val="24"/>
          <w:szCs w:val="24"/>
        </w:rPr>
        <w:t xml:space="preserve"> and Appendix </w:t>
      </w:r>
      <w:r w:rsidR="001571E8">
        <w:rPr>
          <w:rFonts w:ascii="Arial" w:hAnsi="Arial" w:cs="Arial"/>
          <w:sz w:val="24"/>
          <w:szCs w:val="24"/>
        </w:rPr>
        <w:t>3</w:t>
      </w:r>
      <w:r w:rsidR="001571E8" w:rsidRPr="001571E8">
        <w:rPr>
          <w:rFonts w:ascii="Arial" w:hAnsi="Arial" w:cs="Arial"/>
          <w:sz w:val="24"/>
          <w:szCs w:val="24"/>
        </w:rPr>
        <w:t xml:space="preserve"> </w:t>
      </w:r>
      <w:r w:rsidR="001571E8">
        <w:rPr>
          <w:rFonts w:ascii="Arial" w:hAnsi="Arial" w:cs="Arial"/>
          <w:sz w:val="24"/>
          <w:szCs w:val="24"/>
        </w:rPr>
        <w:t>of the specification</w:t>
      </w:r>
    </w:p>
    <w:p w14:paraId="3E372590" w14:textId="77777777" w:rsidR="0055687F" w:rsidRPr="0055687F" w:rsidRDefault="0055687F" w:rsidP="008913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4A8D0F3" w14:textId="61B2409A" w:rsidR="006A577B" w:rsidRDefault="006A577B" w:rsidP="008913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Maximum </w:t>
      </w:r>
      <w:r w:rsidR="006455B8" w:rsidRPr="008409AE">
        <w:rPr>
          <w:rFonts w:ascii="Arial" w:hAnsi="Arial" w:cs="Arial"/>
          <w:b/>
          <w:sz w:val="24"/>
          <w:szCs w:val="24"/>
        </w:rPr>
        <w:t>30</w:t>
      </w:r>
      <w:r w:rsidRPr="008409AE">
        <w:rPr>
          <w:rFonts w:ascii="Arial" w:hAnsi="Arial" w:cs="Arial"/>
          <w:b/>
          <w:sz w:val="24"/>
          <w:szCs w:val="24"/>
        </w:rPr>
        <w:t>0 words</w:t>
      </w:r>
      <w:r>
        <w:rPr>
          <w:rFonts w:ascii="Arial" w:hAnsi="Arial" w:cs="Arial"/>
          <w:b/>
          <w:sz w:val="24"/>
          <w:szCs w:val="24"/>
        </w:rPr>
        <w:t xml:space="preserve"> Arial Font 11 (weighting </w:t>
      </w:r>
      <w:r w:rsidR="0055687F">
        <w:rPr>
          <w:rFonts w:ascii="Arial" w:hAnsi="Arial" w:cs="Arial"/>
          <w:b/>
          <w:sz w:val="24"/>
          <w:szCs w:val="24"/>
        </w:rPr>
        <w:t>5</w:t>
      </w:r>
      <w:r w:rsidR="008C4619">
        <w:rPr>
          <w:rFonts w:ascii="Arial" w:hAnsi="Arial" w:cs="Arial"/>
          <w:b/>
          <w:sz w:val="24"/>
          <w:szCs w:val="24"/>
        </w:rPr>
        <w:t xml:space="preserve"> </w:t>
      </w:r>
      <w:r w:rsidR="0055687F">
        <w:rPr>
          <w:rFonts w:ascii="Arial" w:hAnsi="Arial" w:cs="Arial"/>
          <w:b/>
          <w:sz w:val="24"/>
          <w:szCs w:val="24"/>
        </w:rPr>
        <w:t>%)</w:t>
      </w:r>
    </w:p>
    <w:p w14:paraId="3B64F54F" w14:textId="77777777" w:rsidR="006A577B" w:rsidRDefault="006A577B" w:rsidP="008913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A577B" w14:paraId="5805476F" w14:textId="77777777" w:rsidTr="006A577B">
        <w:tc>
          <w:tcPr>
            <w:tcW w:w="9242" w:type="dxa"/>
          </w:tcPr>
          <w:p w14:paraId="6177F1E5" w14:textId="77777777" w:rsidR="00303D1F" w:rsidRDefault="00303D1F" w:rsidP="00891367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6049C9F4" w14:textId="5F1F30F4" w:rsidR="00303D1F" w:rsidRDefault="00303D1F" w:rsidP="00303D1F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Bidders to enter their response to question (6) here:</w:t>
            </w:r>
          </w:p>
          <w:p w14:paraId="7D82A399" w14:textId="77777777" w:rsidR="006A577B" w:rsidRDefault="006A577B" w:rsidP="0089136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CB12CE" w14:textId="77777777" w:rsidR="006A577B" w:rsidRDefault="006A577B" w:rsidP="0089136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49D23CD" w14:textId="77777777" w:rsidR="006A577B" w:rsidRDefault="006A577B" w:rsidP="0089136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736DCC" w14:textId="77777777" w:rsidR="005A604B" w:rsidRDefault="005A604B" w:rsidP="0089136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64834C1" w14:textId="77777777" w:rsidR="005A604B" w:rsidRDefault="005A604B" w:rsidP="0089136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1C9D83" w14:textId="77777777" w:rsidR="005A604B" w:rsidRDefault="005A604B" w:rsidP="0089136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3D39CC8" w14:textId="77777777" w:rsidR="005A604B" w:rsidRDefault="005A604B" w:rsidP="0089136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832779B" w14:textId="77777777" w:rsidR="005A604B" w:rsidRDefault="005A604B" w:rsidP="0089136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232BB5" w14:textId="77777777" w:rsidR="005A604B" w:rsidRDefault="005A604B" w:rsidP="0089136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5093A5" w14:textId="77777777" w:rsidR="005A604B" w:rsidRDefault="005A604B" w:rsidP="0089136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3D196E" w14:textId="77777777" w:rsidR="006A577B" w:rsidRDefault="006A577B" w:rsidP="0089136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D92492F" w14:textId="77777777" w:rsidR="003653F6" w:rsidRPr="007F6F89" w:rsidRDefault="003653F6" w:rsidP="005A604B">
      <w:pPr>
        <w:jc w:val="both"/>
        <w:rPr>
          <w:rFonts w:ascii="Arial" w:hAnsi="Arial" w:cs="Arial"/>
          <w:sz w:val="24"/>
          <w:szCs w:val="24"/>
        </w:rPr>
      </w:pPr>
    </w:p>
    <w:sectPr w:rsidR="003653F6" w:rsidRPr="007F6F89" w:rsidSect="00B877F2">
      <w:headerReference w:type="default" r:id="rId8"/>
      <w:footerReference w:type="default" r:id="rId9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E2C87" w14:textId="77777777" w:rsidR="00077CB2" w:rsidRDefault="00077CB2" w:rsidP="002F66B7">
      <w:pPr>
        <w:spacing w:after="0" w:line="240" w:lineRule="auto"/>
      </w:pPr>
      <w:r>
        <w:separator/>
      </w:r>
    </w:p>
  </w:endnote>
  <w:endnote w:type="continuationSeparator" w:id="0">
    <w:p w14:paraId="28B562C0" w14:textId="77777777" w:rsidR="00077CB2" w:rsidRDefault="00077CB2" w:rsidP="002F6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457456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076D30E6" w14:textId="77777777" w:rsidR="002F66B7" w:rsidRDefault="002F66B7" w:rsidP="00366A8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030E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030E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F992A4" w14:textId="77777777" w:rsidR="002F66B7" w:rsidRDefault="002F66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37563" w14:textId="77777777" w:rsidR="00077CB2" w:rsidRDefault="00077CB2" w:rsidP="002F66B7">
      <w:pPr>
        <w:spacing w:after="0" w:line="240" w:lineRule="auto"/>
      </w:pPr>
      <w:r>
        <w:separator/>
      </w:r>
    </w:p>
  </w:footnote>
  <w:footnote w:type="continuationSeparator" w:id="0">
    <w:p w14:paraId="79BB69F6" w14:textId="77777777" w:rsidR="00077CB2" w:rsidRDefault="00077CB2" w:rsidP="002F6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E539" w14:textId="77777777" w:rsidR="002F66B7" w:rsidRDefault="002F66B7" w:rsidP="002F66B7">
    <w:pPr>
      <w:pStyle w:val="Header"/>
      <w:tabs>
        <w:tab w:val="clear" w:pos="4513"/>
        <w:tab w:val="clear" w:pos="9026"/>
        <w:tab w:val="left" w:pos="134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0771B"/>
    <w:multiLevelType w:val="hybridMultilevel"/>
    <w:tmpl w:val="99ACC2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064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40E"/>
    <w:rsid w:val="00014293"/>
    <w:rsid w:val="00044C76"/>
    <w:rsid w:val="0005412A"/>
    <w:rsid w:val="000734B1"/>
    <w:rsid w:val="00077CB2"/>
    <w:rsid w:val="0009160A"/>
    <w:rsid w:val="000916A5"/>
    <w:rsid w:val="000B400A"/>
    <w:rsid w:val="000E61E0"/>
    <w:rsid w:val="000E6A20"/>
    <w:rsid w:val="00116E1B"/>
    <w:rsid w:val="00121ACE"/>
    <w:rsid w:val="00122E2A"/>
    <w:rsid w:val="00154F44"/>
    <w:rsid w:val="001565D3"/>
    <w:rsid w:val="001571E8"/>
    <w:rsid w:val="00162140"/>
    <w:rsid w:val="001739F3"/>
    <w:rsid w:val="001761D6"/>
    <w:rsid w:val="001901EB"/>
    <w:rsid w:val="0019766B"/>
    <w:rsid w:val="001B40E4"/>
    <w:rsid w:val="001C3E51"/>
    <w:rsid w:val="001D306E"/>
    <w:rsid w:val="001F06E6"/>
    <w:rsid w:val="00205A0A"/>
    <w:rsid w:val="002133A7"/>
    <w:rsid w:val="0021717D"/>
    <w:rsid w:val="002347CD"/>
    <w:rsid w:val="002504AC"/>
    <w:rsid w:val="0025772A"/>
    <w:rsid w:val="00275026"/>
    <w:rsid w:val="00295536"/>
    <w:rsid w:val="002A5A95"/>
    <w:rsid w:val="002A7327"/>
    <w:rsid w:val="002B398B"/>
    <w:rsid w:val="002D6D93"/>
    <w:rsid w:val="002E038B"/>
    <w:rsid w:val="002F66B7"/>
    <w:rsid w:val="00303D1F"/>
    <w:rsid w:val="00306410"/>
    <w:rsid w:val="003173F5"/>
    <w:rsid w:val="0033004C"/>
    <w:rsid w:val="0033066F"/>
    <w:rsid w:val="00341874"/>
    <w:rsid w:val="003440B9"/>
    <w:rsid w:val="0034740E"/>
    <w:rsid w:val="003653F6"/>
    <w:rsid w:val="00366A85"/>
    <w:rsid w:val="00374529"/>
    <w:rsid w:val="00396E0E"/>
    <w:rsid w:val="003A1A1D"/>
    <w:rsid w:val="003A2AE8"/>
    <w:rsid w:val="003B39D9"/>
    <w:rsid w:val="003D0685"/>
    <w:rsid w:val="003F7290"/>
    <w:rsid w:val="00402579"/>
    <w:rsid w:val="004030ED"/>
    <w:rsid w:val="00406572"/>
    <w:rsid w:val="00410F7E"/>
    <w:rsid w:val="00424462"/>
    <w:rsid w:val="004310A2"/>
    <w:rsid w:val="00433231"/>
    <w:rsid w:val="004366E8"/>
    <w:rsid w:val="0043791D"/>
    <w:rsid w:val="004423BB"/>
    <w:rsid w:val="00445912"/>
    <w:rsid w:val="004631CF"/>
    <w:rsid w:val="00464380"/>
    <w:rsid w:val="00492C45"/>
    <w:rsid w:val="00494BFD"/>
    <w:rsid w:val="004B2BF9"/>
    <w:rsid w:val="005031EE"/>
    <w:rsid w:val="00540414"/>
    <w:rsid w:val="00543E0D"/>
    <w:rsid w:val="0055687F"/>
    <w:rsid w:val="00577C03"/>
    <w:rsid w:val="00594314"/>
    <w:rsid w:val="005A604B"/>
    <w:rsid w:val="005B4EFC"/>
    <w:rsid w:val="005C0292"/>
    <w:rsid w:val="005D6EE9"/>
    <w:rsid w:val="005E2E73"/>
    <w:rsid w:val="005F47F4"/>
    <w:rsid w:val="00613456"/>
    <w:rsid w:val="006205DD"/>
    <w:rsid w:val="00636E04"/>
    <w:rsid w:val="006455B8"/>
    <w:rsid w:val="0064784B"/>
    <w:rsid w:val="00662DC5"/>
    <w:rsid w:val="006851BB"/>
    <w:rsid w:val="00690234"/>
    <w:rsid w:val="006937ED"/>
    <w:rsid w:val="0069752F"/>
    <w:rsid w:val="006A5243"/>
    <w:rsid w:val="006A577B"/>
    <w:rsid w:val="006C6DE4"/>
    <w:rsid w:val="006D6ACF"/>
    <w:rsid w:val="006E170F"/>
    <w:rsid w:val="007327B9"/>
    <w:rsid w:val="00757D33"/>
    <w:rsid w:val="007815E8"/>
    <w:rsid w:val="007867C5"/>
    <w:rsid w:val="007A6375"/>
    <w:rsid w:val="007A7ABE"/>
    <w:rsid w:val="007B07B3"/>
    <w:rsid w:val="007B49F7"/>
    <w:rsid w:val="007E7A38"/>
    <w:rsid w:val="007F6F89"/>
    <w:rsid w:val="008156ED"/>
    <w:rsid w:val="00824E70"/>
    <w:rsid w:val="008376F1"/>
    <w:rsid w:val="008409AE"/>
    <w:rsid w:val="008432B1"/>
    <w:rsid w:val="00843838"/>
    <w:rsid w:val="00856802"/>
    <w:rsid w:val="008639D1"/>
    <w:rsid w:val="00871D96"/>
    <w:rsid w:val="008760B7"/>
    <w:rsid w:val="00887FD3"/>
    <w:rsid w:val="00891367"/>
    <w:rsid w:val="00892328"/>
    <w:rsid w:val="008A34B6"/>
    <w:rsid w:val="008A72D4"/>
    <w:rsid w:val="008B76AC"/>
    <w:rsid w:val="008C4619"/>
    <w:rsid w:val="008F5E48"/>
    <w:rsid w:val="00901271"/>
    <w:rsid w:val="009019E1"/>
    <w:rsid w:val="0090461B"/>
    <w:rsid w:val="00905FE3"/>
    <w:rsid w:val="00906023"/>
    <w:rsid w:val="00932800"/>
    <w:rsid w:val="00934402"/>
    <w:rsid w:val="0093521A"/>
    <w:rsid w:val="0094668E"/>
    <w:rsid w:val="00952EDB"/>
    <w:rsid w:val="00971DC5"/>
    <w:rsid w:val="009809EA"/>
    <w:rsid w:val="00994FC3"/>
    <w:rsid w:val="0099639C"/>
    <w:rsid w:val="009D750F"/>
    <w:rsid w:val="009F7067"/>
    <w:rsid w:val="00A22CC6"/>
    <w:rsid w:val="00A25D17"/>
    <w:rsid w:val="00A45CCD"/>
    <w:rsid w:val="00A621AD"/>
    <w:rsid w:val="00A63746"/>
    <w:rsid w:val="00A82F6C"/>
    <w:rsid w:val="00A953EF"/>
    <w:rsid w:val="00AA413B"/>
    <w:rsid w:val="00AA4FCB"/>
    <w:rsid w:val="00B12DAF"/>
    <w:rsid w:val="00B15E6A"/>
    <w:rsid w:val="00B32652"/>
    <w:rsid w:val="00B44971"/>
    <w:rsid w:val="00B456ED"/>
    <w:rsid w:val="00B713E8"/>
    <w:rsid w:val="00B77F9F"/>
    <w:rsid w:val="00B812D7"/>
    <w:rsid w:val="00B877F2"/>
    <w:rsid w:val="00B910E4"/>
    <w:rsid w:val="00B9615F"/>
    <w:rsid w:val="00BA1DA1"/>
    <w:rsid w:val="00BD6B57"/>
    <w:rsid w:val="00BE77F1"/>
    <w:rsid w:val="00BF4FAC"/>
    <w:rsid w:val="00BF5F58"/>
    <w:rsid w:val="00C0129E"/>
    <w:rsid w:val="00C0230E"/>
    <w:rsid w:val="00C07D4B"/>
    <w:rsid w:val="00C23702"/>
    <w:rsid w:val="00C41372"/>
    <w:rsid w:val="00C43067"/>
    <w:rsid w:val="00C7053B"/>
    <w:rsid w:val="00C70893"/>
    <w:rsid w:val="00C744C5"/>
    <w:rsid w:val="00C76E8E"/>
    <w:rsid w:val="00C85AD3"/>
    <w:rsid w:val="00C970EA"/>
    <w:rsid w:val="00CA0C42"/>
    <w:rsid w:val="00CA0DF2"/>
    <w:rsid w:val="00CC76C5"/>
    <w:rsid w:val="00CD0A26"/>
    <w:rsid w:val="00CE034F"/>
    <w:rsid w:val="00CF46A2"/>
    <w:rsid w:val="00CF55B1"/>
    <w:rsid w:val="00D02BBD"/>
    <w:rsid w:val="00D2302F"/>
    <w:rsid w:val="00D60BA2"/>
    <w:rsid w:val="00D64C50"/>
    <w:rsid w:val="00D94E42"/>
    <w:rsid w:val="00DA6DFC"/>
    <w:rsid w:val="00DC2BCC"/>
    <w:rsid w:val="00DD7505"/>
    <w:rsid w:val="00DE656F"/>
    <w:rsid w:val="00DE7C44"/>
    <w:rsid w:val="00DF140A"/>
    <w:rsid w:val="00DF163F"/>
    <w:rsid w:val="00DF1F15"/>
    <w:rsid w:val="00DF4021"/>
    <w:rsid w:val="00DF44D2"/>
    <w:rsid w:val="00E22174"/>
    <w:rsid w:val="00E27797"/>
    <w:rsid w:val="00E53CBA"/>
    <w:rsid w:val="00E713F0"/>
    <w:rsid w:val="00E73EC5"/>
    <w:rsid w:val="00E745B2"/>
    <w:rsid w:val="00E74BFE"/>
    <w:rsid w:val="00EA2493"/>
    <w:rsid w:val="00EB3A6A"/>
    <w:rsid w:val="00EC22AB"/>
    <w:rsid w:val="00EF197D"/>
    <w:rsid w:val="00EF33F2"/>
    <w:rsid w:val="00F02878"/>
    <w:rsid w:val="00F05593"/>
    <w:rsid w:val="00F05DED"/>
    <w:rsid w:val="00F24558"/>
    <w:rsid w:val="00F322E9"/>
    <w:rsid w:val="00F45F2D"/>
    <w:rsid w:val="00F943C4"/>
    <w:rsid w:val="00FA6A02"/>
    <w:rsid w:val="00FB3140"/>
    <w:rsid w:val="00FB5333"/>
    <w:rsid w:val="00FC4440"/>
    <w:rsid w:val="00FD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05733"/>
  <w15:docId w15:val="{994AD7AB-FF09-474D-B796-801A29F29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5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7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66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6B7"/>
  </w:style>
  <w:style w:type="paragraph" w:styleId="Footer">
    <w:name w:val="footer"/>
    <w:basedOn w:val="Normal"/>
    <w:link w:val="FooterChar"/>
    <w:uiPriority w:val="99"/>
    <w:unhideWhenUsed/>
    <w:rsid w:val="002F66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6B7"/>
  </w:style>
  <w:style w:type="paragraph" w:styleId="BalloonText">
    <w:name w:val="Balloon Text"/>
    <w:basedOn w:val="Normal"/>
    <w:link w:val="BalloonTextChar"/>
    <w:uiPriority w:val="99"/>
    <w:semiHidden/>
    <w:unhideWhenUsed/>
    <w:rsid w:val="00442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3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0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200D98310CAD465FB48C3A62E91DFCBC" version="1.0.0">
  <systemFields>
    <field name="Objective-Id">
      <value order="0">A9024175</value>
    </field>
    <field name="Objective-Title">
      <value order="0">App 4 Response to Quality Evaluation Criteria</value>
    </field>
    <field name="Objective-Description">
      <value order="0"/>
    </field>
    <field name="Objective-CreationStamp">
      <value order="0">2025-09-29T15:37:28Z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2025-10-14T11:18:46Z</value>
    </field>
    <field name="Objective-Owner">
      <value order="0">DUbaldo, Mariangela</value>
    </field>
    <field name="Objective-Path">
      <value order="0">Thurrock Global Folder:Thurrock Corporate File Plan:Procurement:Tendering:Tenders:Procurement Tenders [Case Files]:Procurement Tenders 2025:PS/2025/127 Supply of Tarmac:Tender Upload Documents</value>
    </field>
    <field name="Objective-Parent">
      <value order="0">Tender Upload Documents</value>
    </field>
    <field name="Objective-State">
      <value order="0">Being Edited</value>
    </field>
    <field name="Objective-VersionId">
      <value order="0">vA15000347</value>
    </field>
    <field name="Objective-Version">
      <value order="0">2.1</value>
    </field>
    <field name="Objective-VersionNumber">
      <value order="0">5</value>
    </field>
    <field name="Objective-VersionComment">
      <value order="0"/>
    </field>
    <field name="Objective-FileNumber">
      <value order="0">qA510052</value>
    </field>
    <field name="Objective-Classification">
      <value order="0"/>
    </field>
    <field name="Objective-Caveats">
      <value order="0">Active Users</value>
    </field>
  </systemFields>
  <catalogues>
    <catalogue name="Document Type Catalogue" type="type" ori="id:cA147">
      <field name="Objective-Public Access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200D98310CAD465FB48C3A62E91DFC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Thurrock Council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Locke, Beverley</dc:creator>
  <cp:lastModifiedBy>DUbaldo, Mariangela</cp:lastModifiedBy>
  <cp:revision>8</cp:revision>
  <cp:lastPrinted>2018-11-09T11:32:00Z</cp:lastPrinted>
  <dcterms:created xsi:type="dcterms:W3CDTF">2025-09-29T15:37:00Z</dcterms:created>
  <dcterms:modified xsi:type="dcterms:W3CDTF">2025-10-14T11:19:00Z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A9024175</vt:lpwstr>
  </property>
  <property fmtid="{D5CDD505-2E9C-101B-9397-08002B2CF9AE}" pid="4" name="Objective-Title">
    <vt:lpwstr>App 4 Response to Quality Evaluation Criteria</vt:lpwstr>
  </property>
  <property fmtid="{D5CDD505-2E9C-101B-9397-08002B2CF9AE}" pid="5" name="Objective-Description">
    <vt:lpwstr/>
  </property>
  <property fmtid="{D5CDD505-2E9C-101B-9397-08002B2CF9AE}" pid="6" name="Objective-CreationStamp">
    <vt:filetime>2025-09-29T15:37:34Z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2025-10-14T11:19:28Z</vt:filetime>
  </property>
  <property fmtid="{D5CDD505-2E9C-101B-9397-08002B2CF9AE}" pid="10" name="Objective-ModificationStamp">
    <vt:filetime>2025-10-14T11:19:28Z</vt:filetime>
  </property>
  <property fmtid="{D5CDD505-2E9C-101B-9397-08002B2CF9AE}" pid="11" name="Objective-Owner">
    <vt:lpwstr>DUbaldo, Mariangela</vt:lpwstr>
  </property>
  <property fmtid="{D5CDD505-2E9C-101B-9397-08002B2CF9AE}" pid="12" name="Objective-Path">
    <vt:lpwstr>Thurrock Global Folder:Thurrock Corporate File Plan:Procurement:Tendering:Tenders:Procurement Tenders [Case Files]:Procurement Tenders 2025:PS/2025/127 Supply of Tarmac:Tender Upload Documents:</vt:lpwstr>
  </property>
  <property fmtid="{D5CDD505-2E9C-101B-9397-08002B2CF9AE}" pid="13" name="Objective-Parent">
    <vt:lpwstr>Tender Upload Documents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vA15000347</vt:lpwstr>
  </property>
  <property fmtid="{D5CDD505-2E9C-101B-9397-08002B2CF9AE}" pid="16" name="Objective-Version">
    <vt:lpwstr>3.0</vt:lpwstr>
  </property>
  <property fmtid="{D5CDD505-2E9C-101B-9397-08002B2CF9AE}" pid="17" name="Objective-VersionNumber">
    <vt:r8>5</vt:r8>
  </property>
  <property fmtid="{D5CDD505-2E9C-101B-9397-08002B2CF9AE}" pid="18" name="Objective-VersionComment">
    <vt:lpwstr/>
  </property>
  <property fmtid="{D5CDD505-2E9C-101B-9397-08002B2CF9AE}" pid="19" name="Objective-FileNumber">
    <vt:lpwstr>qA510052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>groups: Active Users; </vt:lpwstr>
  </property>
  <property fmtid="{D5CDD505-2E9C-101B-9397-08002B2CF9AE}" pid="22" name="Objective-Comment">
    <vt:lpwstr/>
  </property>
  <property fmtid="{D5CDD505-2E9C-101B-9397-08002B2CF9AE}" pid="23" name="Objective-Public Access">
    <vt:lpwstr/>
  </property>
  <property fmtid="{D5CDD505-2E9C-101B-9397-08002B2CF9AE}" pid="24" name="Objective-Connect Creator">
    <vt:lpwstr/>
  </property>
</Properties>
</file>