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8AC7" w14:textId="3058A84C" w:rsidR="002635BD" w:rsidRPr="005E0DCA" w:rsidRDefault="002635BD" w:rsidP="00B46227"/>
    <w:p w14:paraId="72FEFE13" w14:textId="77777777" w:rsidR="002C39A1" w:rsidRDefault="002C39A1" w:rsidP="00B46227"/>
    <w:p w14:paraId="43E47DD7" w14:textId="77777777" w:rsidR="00FC107A" w:rsidRDefault="00FC107A" w:rsidP="00B46227"/>
    <w:p w14:paraId="6D9CFDE2" w14:textId="77777777" w:rsidR="00FC107A" w:rsidRDefault="00FC107A" w:rsidP="00B46227"/>
    <w:p w14:paraId="29BA3189" w14:textId="77777777" w:rsidR="00FC107A" w:rsidRDefault="00FC107A" w:rsidP="00B46227"/>
    <w:p w14:paraId="31951907" w14:textId="77777777" w:rsidR="00FC107A" w:rsidRDefault="00FC107A" w:rsidP="00B46227"/>
    <w:p w14:paraId="26EE9A7E" w14:textId="77777777" w:rsidR="00FC107A" w:rsidRDefault="00FC107A" w:rsidP="00B46227"/>
    <w:p w14:paraId="4770F47F" w14:textId="77777777" w:rsidR="00FC107A" w:rsidRPr="005E0DCA" w:rsidRDefault="00FC107A" w:rsidP="00B46227"/>
    <w:p w14:paraId="537AE163" w14:textId="77777777" w:rsidR="00434E96" w:rsidRDefault="00434E96" w:rsidP="00B46227"/>
    <w:p w14:paraId="3649E44A" w14:textId="77777777" w:rsidR="00434E96" w:rsidRDefault="00434E96" w:rsidP="00B46227"/>
    <w:p w14:paraId="7E2361AB" w14:textId="6D244D55" w:rsidR="002C39A1" w:rsidRPr="003104A1" w:rsidRDefault="009568E4" w:rsidP="00434E96">
      <w:pPr>
        <w:jc w:val="center"/>
        <w:rPr>
          <w:rFonts w:cs="Arial"/>
          <w:b/>
          <w:bCs/>
          <w:color w:val="233780"/>
          <w:kern w:val="0"/>
          <w:sz w:val="28"/>
          <w:szCs w:val="28"/>
          <w:lang w:val="en-US"/>
        </w:rPr>
      </w:pPr>
      <w:r>
        <w:rPr>
          <w:rFonts w:cs="Arial"/>
          <w:b/>
          <w:bCs/>
          <w:color w:val="233780"/>
          <w:kern w:val="0"/>
          <w:sz w:val="40"/>
          <w:szCs w:val="40"/>
          <w:lang w:val="en-US"/>
        </w:rPr>
        <w:t>Regulated Below-Threshold Tender</w:t>
      </w:r>
    </w:p>
    <w:p w14:paraId="3EFC46F3" w14:textId="77777777" w:rsidR="003104A1" w:rsidRPr="009568E4" w:rsidRDefault="003104A1" w:rsidP="00434E96">
      <w:pPr>
        <w:jc w:val="center"/>
        <w:rPr>
          <w:b/>
          <w:bCs/>
        </w:rPr>
      </w:pPr>
    </w:p>
    <w:p w14:paraId="0FC1B1CE" w14:textId="24B7AF1D" w:rsidR="009E248A" w:rsidRPr="003104A1" w:rsidRDefault="009E248A" w:rsidP="00434E96">
      <w:pPr>
        <w:jc w:val="center"/>
        <w:rPr>
          <w:rFonts w:cs="Arial"/>
          <w:color w:val="233780"/>
          <w:kern w:val="0"/>
          <w:sz w:val="28"/>
          <w:szCs w:val="28"/>
          <w:lang w:val="en-US"/>
        </w:rPr>
      </w:pPr>
      <w:r w:rsidRPr="00D4075A">
        <w:rPr>
          <w:rFonts w:cs="Arial"/>
          <w:color w:val="233780"/>
          <w:kern w:val="0"/>
          <w:sz w:val="40"/>
          <w:szCs w:val="40"/>
          <w:lang w:val="en-US"/>
        </w:rPr>
        <w:t xml:space="preserve">Invitation to Tender – </w:t>
      </w:r>
      <w:r w:rsidRPr="00434E96">
        <w:rPr>
          <w:rFonts w:cs="Arial"/>
          <w:color w:val="233780"/>
          <w:kern w:val="0"/>
          <w:sz w:val="40"/>
          <w:szCs w:val="40"/>
          <w:lang w:val="en-US"/>
        </w:rPr>
        <w:t>Statement of Requirements</w:t>
      </w:r>
    </w:p>
    <w:p w14:paraId="5F35CC45" w14:textId="53D9BCDD" w:rsidR="003104A1" w:rsidRPr="003104A1" w:rsidRDefault="003104A1" w:rsidP="00434E96">
      <w:pPr>
        <w:jc w:val="center"/>
        <w:rPr>
          <w:rFonts w:cs="Arial"/>
          <w:color w:val="233780"/>
          <w:kern w:val="0"/>
          <w:sz w:val="28"/>
          <w:szCs w:val="28"/>
          <w:lang w:val="en-US"/>
        </w:rPr>
      </w:pPr>
    </w:p>
    <w:p w14:paraId="712B6AF3" w14:textId="37F6CD01" w:rsidR="00A80E41" w:rsidRPr="00173CE4" w:rsidRDefault="00166D2D" w:rsidP="00434E96">
      <w:pPr>
        <w:pStyle w:val="Title"/>
        <w:jc w:val="center"/>
        <w:rPr>
          <w:color w:val="002060"/>
          <w:sz w:val="46"/>
          <w:szCs w:val="46"/>
        </w:rPr>
      </w:pPr>
      <w:r>
        <w:rPr>
          <w:color w:val="002060"/>
          <w:sz w:val="46"/>
          <w:szCs w:val="46"/>
        </w:rPr>
        <w:t>Cultural Awareness Training Programme</w:t>
      </w:r>
    </w:p>
    <w:p w14:paraId="29B2D421" w14:textId="2FD015AF" w:rsidR="00A80E41" w:rsidRPr="00173CE4" w:rsidRDefault="00166D2D" w:rsidP="00434E96">
      <w:pPr>
        <w:pStyle w:val="Title"/>
        <w:jc w:val="center"/>
        <w:rPr>
          <w:color w:val="002060"/>
          <w:sz w:val="46"/>
          <w:szCs w:val="46"/>
        </w:rPr>
      </w:pPr>
      <w:r>
        <w:rPr>
          <w:color w:val="002060"/>
          <w:sz w:val="46"/>
          <w:szCs w:val="46"/>
        </w:rPr>
        <w:t>2425-0213</w:t>
      </w:r>
    </w:p>
    <w:p w14:paraId="37FE30AA" w14:textId="77777777" w:rsidR="002C39A1" w:rsidRPr="005E0DCA" w:rsidRDefault="002C39A1" w:rsidP="00B46227"/>
    <w:p w14:paraId="19AB59E1" w14:textId="79063C1A" w:rsidR="00155E8F" w:rsidRDefault="00155E8F">
      <w:pPr>
        <w:spacing w:before="0" w:line="259" w:lineRule="auto"/>
      </w:pPr>
    </w:p>
    <w:p w14:paraId="0047AC03" w14:textId="77777777" w:rsidR="00E60A4D" w:rsidRDefault="00E60A4D">
      <w:pPr>
        <w:spacing w:before="0" w:line="259" w:lineRule="auto"/>
      </w:pPr>
    </w:p>
    <w:p w14:paraId="59B27C22" w14:textId="77777777" w:rsidR="00E60A4D" w:rsidRDefault="00E60A4D">
      <w:pPr>
        <w:spacing w:before="0" w:line="259" w:lineRule="auto"/>
      </w:pPr>
    </w:p>
    <w:p w14:paraId="507F579F" w14:textId="77777777" w:rsidR="00E60A4D" w:rsidRDefault="00E60A4D">
      <w:pPr>
        <w:spacing w:before="0" w:line="259" w:lineRule="auto"/>
      </w:pPr>
    </w:p>
    <w:p w14:paraId="07F3BDC9" w14:textId="77777777" w:rsidR="00E60A4D" w:rsidRDefault="00E60A4D">
      <w:pPr>
        <w:spacing w:before="0" w:line="259" w:lineRule="auto"/>
      </w:pPr>
    </w:p>
    <w:p w14:paraId="0B26CD44" w14:textId="77777777" w:rsidR="00E60A4D" w:rsidRDefault="00E60A4D">
      <w:pPr>
        <w:spacing w:before="0" w:line="259" w:lineRule="auto"/>
      </w:pPr>
    </w:p>
    <w:p w14:paraId="720D9553" w14:textId="77777777" w:rsidR="00FC107A" w:rsidRDefault="00FC107A">
      <w:pPr>
        <w:spacing w:before="0" w:line="259" w:lineRule="auto"/>
      </w:pPr>
    </w:p>
    <w:p w14:paraId="79B155A5" w14:textId="232F9DEB" w:rsidR="00FC107A" w:rsidRDefault="00FC107A">
      <w:pPr>
        <w:keepNext w:val="0"/>
        <w:keepLines w:val="0"/>
        <w:spacing w:before="0" w:line="259" w:lineRule="auto"/>
      </w:pPr>
      <w:r>
        <w:br w:type="page"/>
      </w:r>
    </w:p>
    <w:p w14:paraId="74CA0753" w14:textId="77777777" w:rsidR="00FC107A" w:rsidRPr="005E0DCA" w:rsidRDefault="00FC107A">
      <w:pPr>
        <w:spacing w:before="0" w:line="259" w:lineRule="auto"/>
      </w:pPr>
    </w:p>
    <w:p w14:paraId="474EF129" w14:textId="435A24C7" w:rsidR="00025BCF" w:rsidRDefault="00025BCF" w:rsidP="00025BCF">
      <w:pPr>
        <w:spacing w:before="0" w:line="259" w:lineRule="auto"/>
      </w:pPr>
    </w:p>
    <w:p w14:paraId="59875790" w14:textId="77777777" w:rsidR="00434E96" w:rsidRDefault="00434E96" w:rsidP="00025BCF">
      <w:pPr>
        <w:spacing w:before="0" w:line="259" w:lineRule="auto"/>
      </w:pPr>
    </w:p>
    <w:p w14:paraId="31643A7B" w14:textId="5CDC9B16" w:rsidR="00434E96" w:rsidRPr="00424650" w:rsidRDefault="00166D2D" w:rsidP="00166D2D">
      <w:pPr>
        <w:tabs>
          <w:tab w:val="left" w:pos="4425"/>
        </w:tabs>
        <w:spacing w:before="0" w:line="259" w:lineRule="auto"/>
      </w:pPr>
      <w:r>
        <w:tab/>
      </w:r>
    </w:p>
    <w:p w14:paraId="16548B6C" w14:textId="77777777" w:rsidR="0090260D" w:rsidRDefault="0090260D" w:rsidP="00025BCF">
      <w:pPr>
        <w:spacing w:before="0" w:line="259" w:lineRule="auto"/>
      </w:pPr>
    </w:p>
    <w:p w14:paraId="516896B2" w14:textId="77777777" w:rsidR="00E60A4D" w:rsidRDefault="00E60A4D" w:rsidP="00025BCF">
      <w:pPr>
        <w:spacing w:before="0" w:line="259" w:lineRule="auto"/>
      </w:pPr>
    </w:p>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5DA3D33F" w14:textId="739284D1" w:rsidR="00155E8F" w:rsidRPr="00E60A4D" w:rsidRDefault="00155E8F" w:rsidP="00E60A4D">
          <w:pPr>
            <w:pStyle w:val="TOCHeading"/>
            <w:rPr>
              <w:rFonts w:ascii="Arial" w:eastAsiaTheme="minorEastAsia" w:hAnsi="Arial" w:cstheme="minorBidi"/>
              <w:color w:val="auto"/>
              <w:kern w:val="2"/>
              <w:sz w:val="22"/>
              <w:szCs w:val="22"/>
              <w:lang w:val="en-GB"/>
              <w14:ligatures w14:val="standardContextual"/>
            </w:rPr>
          </w:pPr>
          <w:r w:rsidRPr="005E0DCA">
            <w:rPr>
              <w:lang w:val="en-GB"/>
            </w:rPr>
            <w:t>Contents</w:t>
          </w:r>
        </w:p>
        <w:p w14:paraId="1159E80E" w14:textId="73149A52" w:rsidR="008E0169" w:rsidRDefault="00E437DE">
          <w:pPr>
            <w:pStyle w:val="TOC1"/>
            <w:tabs>
              <w:tab w:val="left" w:pos="440"/>
              <w:tab w:val="right" w:leader="dot" w:pos="13279"/>
            </w:tabs>
            <w:rPr>
              <w:rFonts w:asciiTheme="minorHAnsi" w:eastAsiaTheme="minorEastAsia" w:hAnsiTheme="minorHAnsi"/>
              <w:noProof/>
              <w:sz w:val="24"/>
              <w:szCs w:val="24"/>
              <w:lang w:eastAsia="en-GB"/>
            </w:rPr>
          </w:pPr>
          <w:r w:rsidRPr="005E0DCA">
            <w:fldChar w:fldCharType="begin"/>
          </w:r>
          <w:r w:rsidRPr="005E0DCA">
            <w:instrText xml:space="preserve"> TOC \o "1-1" \h \z \u </w:instrText>
          </w:r>
          <w:r w:rsidRPr="005E0DCA">
            <w:fldChar w:fldCharType="separate"/>
          </w:r>
          <w:hyperlink w:anchor="_Toc189065137" w:history="1">
            <w:r w:rsidR="008E0169" w:rsidRPr="009B4841">
              <w:rPr>
                <w:rStyle w:val="Hyperlink"/>
                <w:noProof/>
              </w:rPr>
              <w:t>1.</w:t>
            </w:r>
            <w:r w:rsidR="008E0169">
              <w:rPr>
                <w:rFonts w:asciiTheme="minorHAnsi" w:eastAsiaTheme="minorEastAsia" w:hAnsiTheme="minorHAnsi"/>
                <w:noProof/>
                <w:sz w:val="24"/>
                <w:szCs w:val="24"/>
                <w:lang w:eastAsia="en-GB"/>
              </w:rPr>
              <w:tab/>
            </w:r>
            <w:r w:rsidR="008E0169" w:rsidRPr="009B4841">
              <w:rPr>
                <w:rStyle w:val="Hyperlink"/>
                <w:noProof/>
              </w:rPr>
              <w:t>Introduction</w:t>
            </w:r>
            <w:r w:rsidR="008E0169">
              <w:rPr>
                <w:noProof/>
                <w:webHidden/>
              </w:rPr>
              <w:tab/>
            </w:r>
            <w:r w:rsidR="008E0169">
              <w:rPr>
                <w:noProof/>
                <w:webHidden/>
              </w:rPr>
              <w:fldChar w:fldCharType="begin"/>
            </w:r>
            <w:r w:rsidR="008E0169">
              <w:rPr>
                <w:noProof/>
                <w:webHidden/>
              </w:rPr>
              <w:instrText xml:space="preserve"> PAGEREF _Toc189065137 \h </w:instrText>
            </w:r>
            <w:r w:rsidR="008E0169">
              <w:rPr>
                <w:noProof/>
                <w:webHidden/>
              </w:rPr>
            </w:r>
            <w:r w:rsidR="008E0169">
              <w:rPr>
                <w:noProof/>
                <w:webHidden/>
              </w:rPr>
              <w:fldChar w:fldCharType="separate"/>
            </w:r>
            <w:r w:rsidR="00E60A4D">
              <w:rPr>
                <w:noProof/>
                <w:webHidden/>
              </w:rPr>
              <w:t>4</w:t>
            </w:r>
            <w:r w:rsidR="008E0169">
              <w:rPr>
                <w:noProof/>
                <w:webHidden/>
              </w:rPr>
              <w:fldChar w:fldCharType="end"/>
            </w:r>
          </w:hyperlink>
        </w:p>
        <w:p w14:paraId="41281D41" w14:textId="2C2864D0" w:rsidR="008E0169" w:rsidRDefault="00B20DE8">
          <w:pPr>
            <w:pStyle w:val="TOC1"/>
            <w:tabs>
              <w:tab w:val="left" w:pos="440"/>
              <w:tab w:val="right" w:leader="dot" w:pos="13279"/>
            </w:tabs>
            <w:rPr>
              <w:rFonts w:asciiTheme="minorHAnsi" w:eastAsiaTheme="minorEastAsia" w:hAnsiTheme="minorHAnsi"/>
              <w:noProof/>
              <w:sz w:val="24"/>
              <w:szCs w:val="24"/>
              <w:lang w:eastAsia="en-GB"/>
            </w:rPr>
          </w:pPr>
          <w:hyperlink w:anchor="_Toc189065138" w:history="1">
            <w:r w:rsidR="008E0169" w:rsidRPr="009B4841">
              <w:rPr>
                <w:rStyle w:val="Hyperlink"/>
                <w:noProof/>
              </w:rPr>
              <w:t>2.</w:t>
            </w:r>
            <w:r w:rsidR="008E0169">
              <w:rPr>
                <w:rFonts w:asciiTheme="minorHAnsi" w:eastAsiaTheme="minorEastAsia" w:hAnsiTheme="minorHAnsi"/>
                <w:noProof/>
                <w:sz w:val="24"/>
                <w:szCs w:val="24"/>
                <w:lang w:eastAsia="en-GB"/>
              </w:rPr>
              <w:tab/>
            </w:r>
            <w:r w:rsidR="008E0169" w:rsidRPr="009B4841">
              <w:rPr>
                <w:rStyle w:val="Hyperlink"/>
                <w:noProof/>
              </w:rPr>
              <w:t>Background</w:t>
            </w:r>
            <w:r w:rsidR="008E0169">
              <w:rPr>
                <w:noProof/>
                <w:webHidden/>
              </w:rPr>
              <w:tab/>
            </w:r>
            <w:r w:rsidR="008E0169">
              <w:rPr>
                <w:noProof/>
                <w:webHidden/>
              </w:rPr>
              <w:fldChar w:fldCharType="begin"/>
            </w:r>
            <w:r w:rsidR="008E0169">
              <w:rPr>
                <w:noProof/>
                <w:webHidden/>
              </w:rPr>
              <w:instrText xml:space="preserve"> PAGEREF _Toc189065138 \h </w:instrText>
            </w:r>
            <w:r w:rsidR="008E0169">
              <w:rPr>
                <w:noProof/>
                <w:webHidden/>
              </w:rPr>
            </w:r>
            <w:r w:rsidR="008E0169">
              <w:rPr>
                <w:noProof/>
                <w:webHidden/>
              </w:rPr>
              <w:fldChar w:fldCharType="separate"/>
            </w:r>
            <w:r w:rsidR="00E60A4D">
              <w:rPr>
                <w:noProof/>
                <w:webHidden/>
              </w:rPr>
              <w:t>4</w:t>
            </w:r>
            <w:r w:rsidR="008E0169">
              <w:rPr>
                <w:noProof/>
                <w:webHidden/>
              </w:rPr>
              <w:fldChar w:fldCharType="end"/>
            </w:r>
          </w:hyperlink>
        </w:p>
        <w:p w14:paraId="3AF71AFC" w14:textId="177D4E7B" w:rsidR="008E0169" w:rsidRDefault="00B20DE8">
          <w:pPr>
            <w:pStyle w:val="TOC1"/>
            <w:tabs>
              <w:tab w:val="left" w:pos="440"/>
              <w:tab w:val="right" w:leader="dot" w:pos="13279"/>
            </w:tabs>
            <w:rPr>
              <w:rFonts w:asciiTheme="minorHAnsi" w:eastAsiaTheme="minorEastAsia" w:hAnsiTheme="minorHAnsi"/>
              <w:noProof/>
              <w:sz w:val="24"/>
              <w:szCs w:val="24"/>
              <w:lang w:eastAsia="en-GB"/>
            </w:rPr>
          </w:pPr>
          <w:hyperlink w:anchor="_Toc189065139" w:history="1">
            <w:r w:rsidR="008E0169" w:rsidRPr="009B4841">
              <w:rPr>
                <w:rStyle w:val="Hyperlink"/>
                <w:noProof/>
              </w:rPr>
              <w:t>3.</w:t>
            </w:r>
            <w:r w:rsidR="008E0169">
              <w:rPr>
                <w:rFonts w:asciiTheme="minorHAnsi" w:eastAsiaTheme="minorEastAsia" w:hAnsiTheme="minorHAnsi"/>
                <w:noProof/>
                <w:sz w:val="24"/>
                <w:szCs w:val="24"/>
                <w:lang w:eastAsia="en-GB"/>
              </w:rPr>
              <w:tab/>
            </w:r>
            <w:r w:rsidR="008E0169" w:rsidRPr="009B4841">
              <w:rPr>
                <w:rStyle w:val="Hyperlink"/>
                <w:noProof/>
              </w:rPr>
              <w:t>Social Value</w:t>
            </w:r>
            <w:r w:rsidR="008E0169">
              <w:rPr>
                <w:noProof/>
                <w:webHidden/>
              </w:rPr>
              <w:tab/>
            </w:r>
            <w:r w:rsidR="008E0169">
              <w:rPr>
                <w:noProof/>
                <w:webHidden/>
              </w:rPr>
              <w:fldChar w:fldCharType="begin"/>
            </w:r>
            <w:r w:rsidR="008E0169">
              <w:rPr>
                <w:noProof/>
                <w:webHidden/>
              </w:rPr>
              <w:instrText xml:space="preserve"> PAGEREF _Toc189065139 \h </w:instrText>
            </w:r>
            <w:r w:rsidR="008E0169">
              <w:rPr>
                <w:noProof/>
                <w:webHidden/>
              </w:rPr>
            </w:r>
            <w:r w:rsidR="008E0169">
              <w:rPr>
                <w:noProof/>
                <w:webHidden/>
              </w:rPr>
              <w:fldChar w:fldCharType="separate"/>
            </w:r>
            <w:r w:rsidR="00E60A4D">
              <w:rPr>
                <w:noProof/>
                <w:webHidden/>
              </w:rPr>
              <w:t>4</w:t>
            </w:r>
            <w:r w:rsidR="008E0169">
              <w:rPr>
                <w:noProof/>
                <w:webHidden/>
              </w:rPr>
              <w:fldChar w:fldCharType="end"/>
            </w:r>
          </w:hyperlink>
        </w:p>
        <w:p w14:paraId="34D2FD41" w14:textId="3963DA35" w:rsidR="008E0169" w:rsidRDefault="00B20DE8">
          <w:pPr>
            <w:pStyle w:val="TOC1"/>
            <w:tabs>
              <w:tab w:val="left" w:pos="440"/>
              <w:tab w:val="right" w:leader="dot" w:pos="13279"/>
            </w:tabs>
            <w:rPr>
              <w:rFonts w:asciiTheme="minorHAnsi" w:eastAsiaTheme="minorEastAsia" w:hAnsiTheme="minorHAnsi"/>
              <w:noProof/>
              <w:sz w:val="24"/>
              <w:szCs w:val="24"/>
              <w:lang w:eastAsia="en-GB"/>
            </w:rPr>
          </w:pPr>
          <w:hyperlink w:anchor="_Toc189065140" w:history="1">
            <w:r w:rsidR="008E0169" w:rsidRPr="009B4841">
              <w:rPr>
                <w:rStyle w:val="Hyperlink"/>
                <w:noProof/>
              </w:rPr>
              <w:t>4.</w:t>
            </w:r>
            <w:r w:rsidR="008E0169">
              <w:rPr>
                <w:rFonts w:asciiTheme="minorHAnsi" w:eastAsiaTheme="minorEastAsia" w:hAnsiTheme="minorHAnsi"/>
                <w:noProof/>
                <w:sz w:val="24"/>
                <w:szCs w:val="24"/>
                <w:lang w:eastAsia="en-GB"/>
              </w:rPr>
              <w:tab/>
            </w:r>
            <w:r w:rsidR="008E0169" w:rsidRPr="009B4841">
              <w:rPr>
                <w:rStyle w:val="Hyperlink"/>
                <w:noProof/>
              </w:rPr>
              <w:t>Scope and Specification</w:t>
            </w:r>
            <w:r w:rsidR="008E0169">
              <w:rPr>
                <w:noProof/>
                <w:webHidden/>
              </w:rPr>
              <w:tab/>
            </w:r>
            <w:r w:rsidR="008E0169">
              <w:rPr>
                <w:noProof/>
                <w:webHidden/>
              </w:rPr>
              <w:fldChar w:fldCharType="begin"/>
            </w:r>
            <w:r w:rsidR="008E0169">
              <w:rPr>
                <w:noProof/>
                <w:webHidden/>
              </w:rPr>
              <w:instrText xml:space="preserve"> PAGEREF _Toc189065140 \h </w:instrText>
            </w:r>
            <w:r w:rsidR="008E0169">
              <w:rPr>
                <w:noProof/>
                <w:webHidden/>
              </w:rPr>
            </w:r>
            <w:r w:rsidR="008E0169">
              <w:rPr>
                <w:noProof/>
                <w:webHidden/>
              </w:rPr>
              <w:fldChar w:fldCharType="separate"/>
            </w:r>
            <w:r w:rsidR="00E60A4D">
              <w:rPr>
                <w:noProof/>
                <w:webHidden/>
              </w:rPr>
              <w:t>5</w:t>
            </w:r>
            <w:r w:rsidR="008E0169">
              <w:rPr>
                <w:noProof/>
                <w:webHidden/>
              </w:rPr>
              <w:fldChar w:fldCharType="end"/>
            </w:r>
          </w:hyperlink>
        </w:p>
        <w:p w14:paraId="1D4A79F0" w14:textId="731E6A26" w:rsidR="008E0169" w:rsidRDefault="00B20DE8">
          <w:pPr>
            <w:pStyle w:val="TOC1"/>
            <w:tabs>
              <w:tab w:val="left" w:pos="440"/>
              <w:tab w:val="right" w:leader="dot" w:pos="13279"/>
            </w:tabs>
            <w:rPr>
              <w:rFonts w:asciiTheme="minorHAnsi" w:eastAsiaTheme="minorEastAsia" w:hAnsiTheme="minorHAnsi"/>
              <w:noProof/>
              <w:sz w:val="24"/>
              <w:szCs w:val="24"/>
              <w:lang w:eastAsia="en-GB"/>
            </w:rPr>
          </w:pPr>
          <w:hyperlink w:anchor="_Toc189065141" w:history="1">
            <w:r w:rsidR="008E0169" w:rsidRPr="009B4841">
              <w:rPr>
                <w:rStyle w:val="Hyperlink"/>
                <w:noProof/>
              </w:rPr>
              <w:t>5.</w:t>
            </w:r>
            <w:r w:rsidR="008E0169">
              <w:rPr>
                <w:rFonts w:asciiTheme="minorHAnsi" w:eastAsiaTheme="minorEastAsia" w:hAnsiTheme="minorHAnsi"/>
                <w:noProof/>
                <w:sz w:val="24"/>
                <w:szCs w:val="24"/>
                <w:lang w:eastAsia="en-GB"/>
              </w:rPr>
              <w:tab/>
            </w:r>
            <w:r w:rsidR="008E0169" w:rsidRPr="009B4841">
              <w:rPr>
                <w:rStyle w:val="Hyperlink"/>
                <w:noProof/>
              </w:rPr>
              <w:t>Additional Information</w:t>
            </w:r>
            <w:r w:rsidR="008E0169">
              <w:rPr>
                <w:noProof/>
                <w:webHidden/>
              </w:rPr>
              <w:tab/>
            </w:r>
            <w:r w:rsidR="008E0169">
              <w:rPr>
                <w:noProof/>
                <w:webHidden/>
              </w:rPr>
              <w:fldChar w:fldCharType="begin"/>
            </w:r>
            <w:r w:rsidR="008E0169">
              <w:rPr>
                <w:noProof/>
                <w:webHidden/>
              </w:rPr>
              <w:instrText xml:space="preserve"> PAGEREF _Toc189065141 \h </w:instrText>
            </w:r>
            <w:r w:rsidR="008E0169">
              <w:rPr>
                <w:noProof/>
                <w:webHidden/>
              </w:rPr>
            </w:r>
            <w:r w:rsidR="008E0169">
              <w:rPr>
                <w:noProof/>
                <w:webHidden/>
              </w:rPr>
              <w:fldChar w:fldCharType="separate"/>
            </w:r>
            <w:r w:rsidR="00E60A4D">
              <w:rPr>
                <w:noProof/>
                <w:webHidden/>
              </w:rPr>
              <w:t>7</w:t>
            </w:r>
            <w:r w:rsidR="008E0169">
              <w:rPr>
                <w:noProof/>
                <w:webHidden/>
              </w:rPr>
              <w:fldChar w:fldCharType="end"/>
            </w:r>
          </w:hyperlink>
        </w:p>
        <w:p w14:paraId="4D349F10" w14:textId="23CBC975" w:rsidR="008E0169" w:rsidRDefault="00B20DE8">
          <w:pPr>
            <w:pStyle w:val="TOC1"/>
            <w:tabs>
              <w:tab w:val="left" w:pos="440"/>
              <w:tab w:val="right" w:leader="dot" w:pos="13279"/>
            </w:tabs>
            <w:rPr>
              <w:rFonts w:asciiTheme="minorHAnsi" w:eastAsiaTheme="minorEastAsia" w:hAnsiTheme="minorHAnsi"/>
              <w:noProof/>
              <w:sz w:val="24"/>
              <w:szCs w:val="24"/>
              <w:lang w:eastAsia="en-GB"/>
            </w:rPr>
          </w:pPr>
          <w:hyperlink w:anchor="_Toc189065142" w:history="1">
            <w:r w:rsidR="008E0169" w:rsidRPr="009B4841">
              <w:rPr>
                <w:rStyle w:val="Hyperlink"/>
                <w:noProof/>
              </w:rPr>
              <w:t>6.</w:t>
            </w:r>
            <w:r w:rsidR="008E0169">
              <w:rPr>
                <w:rFonts w:asciiTheme="minorHAnsi" w:eastAsiaTheme="minorEastAsia" w:hAnsiTheme="minorHAnsi"/>
                <w:noProof/>
                <w:sz w:val="24"/>
                <w:szCs w:val="24"/>
                <w:lang w:eastAsia="en-GB"/>
              </w:rPr>
              <w:tab/>
            </w:r>
            <w:r w:rsidR="008E0169" w:rsidRPr="009B4841">
              <w:rPr>
                <w:rStyle w:val="Hyperlink"/>
                <w:noProof/>
              </w:rPr>
              <w:t>Pricing</w:t>
            </w:r>
            <w:r w:rsidR="008E0169">
              <w:rPr>
                <w:noProof/>
                <w:webHidden/>
              </w:rPr>
              <w:tab/>
            </w:r>
            <w:r w:rsidR="008E0169">
              <w:rPr>
                <w:noProof/>
                <w:webHidden/>
              </w:rPr>
              <w:fldChar w:fldCharType="begin"/>
            </w:r>
            <w:r w:rsidR="008E0169">
              <w:rPr>
                <w:noProof/>
                <w:webHidden/>
              </w:rPr>
              <w:instrText xml:space="preserve"> PAGEREF _Toc189065142 \h </w:instrText>
            </w:r>
            <w:r w:rsidR="008E0169">
              <w:rPr>
                <w:noProof/>
                <w:webHidden/>
              </w:rPr>
            </w:r>
            <w:r w:rsidR="008E0169">
              <w:rPr>
                <w:noProof/>
                <w:webHidden/>
              </w:rPr>
              <w:fldChar w:fldCharType="separate"/>
            </w:r>
            <w:r w:rsidR="00E60A4D">
              <w:rPr>
                <w:noProof/>
                <w:webHidden/>
              </w:rPr>
              <w:t>7</w:t>
            </w:r>
            <w:r w:rsidR="008E0169">
              <w:rPr>
                <w:noProof/>
                <w:webHidden/>
              </w:rPr>
              <w:fldChar w:fldCharType="end"/>
            </w:r>
          </w:hyperlink>
        </w:p>
        <w:p w14:paraId="76C70F76" w14:textId="7CED2E73" w:rsidR="008E0169" w:rsidRDefault="00B20DE8">
          <w:pPr>
            <w:pStyle w:val="TOC1"/>
            <w:tabs>
              <w:tab w:val="left" w:pos="440"/>
              <w:tab w:val="right" w:leader="dot" w:pos="13279"/>
            </w:tabs>
            <w:rPr>
              <w:rFonts w:asciiTheme="minorHAnsi" w:eastAsiaTheme="minorEastAsia" w:hAnsiTheme="minorHAnsi"/>
              <w:noProof/>
              <w:sz w:val="24"/>
              <w:szCs w:val="24"/>
              <w:lang w:eastAsia="en-GB"/>
            </w:rPr>
          </w:pPr>
          <w:hyperlink w:anchor="_Toc189065143" w:history="1">
            <w:r w:rsidR="008E0169" w:rsidRPr="009B4841">
              <w:rPr>
                <w:rStyle w:val="Hyperlink"/>
                <w:noProof/>
              </w:rPr>
              <w:t>7.</w:t>
            </w:r>
            <w:r w:rsidR="008E0169">
              <w:rPr>
                <w:rFonts w:asciiTheme="minorHAnsi" w:eastAsiaTheme="minorEastAsia" w:hAnsiTheme="minorHAnsi"/>
                <w:noProof/>
                <w:sz w:val="24"/>
                <w:szCs w:val="24"/>
                <w:lang w:eastAsia="en-GB"/>
              </w:rPr>
              <w:tab/>
            </w:r>
            <w:r w:rsidR="008E0169" w:rsidRPr="009B4841">
              <w:rPr>
                <w:rStyle w:val="Hyperlink"/>
                <w:noProof/>
              </w:rPr>
              <w:t>Delivery Model</w:t>
            </w:r>
            <w:r w:rsidR="008E0169">
              <w:rPr>
                <w:noProof/>
                <w:webHidden/>
              </w:rPr>
              <w:tab/>
            </w:r>
            <w:r w:rsidR="008E0169">
              <w:rPr>
                <w:noProof/>
                <w:webHidden/>
              </w:rPr>
              <w:fldChar w:fldCharType="begin"/>
            </w:r>
            <w:r w:rsidR="008E0169">
              <w:rPr>
                <w:noProof/>
                <w:webHidden/>
              </w:rPr>
              <w:instrText xml:space="preserve"> PAGEREF _Toc189065143 \h </w:instrText>
            </w:r>
            <w:r w:rsidR="008E0169">
              <w:rPr>
                <w:noProof/>
                <w:webHidden/>
              </w:rPr>
            </w:r>
            <w:r w:rsidR="008E0169">
              <w:rPr>
                <w:noProof/>
                <w:webHidden/>
              </w:rPr>
              <w:fldChar w:fldCharType="separate"/>
            </w:r>
            <w:r w:rsidR="00E60A4D">
              <w:rPr>
                <w:noProof/>
                <w:webHidden/>
              </w:rPr>
              <w:t>7</w:t>
            </w:r>
            <w:r w:rsidR="008E0169">
              <w:rPr>
                <w:noProof/>
                <w:webHidden/>
              </w:rPr>
              <w:fldChar w:fldCharType="end"/>
            </w:r>
          </w:hyperlink>
        </w:p>
        <w:p w14:paraId="4DA91C39" w14:textId="72339D8D" w:rsidR="008E0169" w:rsidRDefault="00B20DE8">
          <w:pPr>
            <w:pStyle w:val="TOC1"/>
            <w:tabs>
              <w:tab w:val="left" w:pos="440"/>
              <w:tab w:val="right" w:leader="dot" w:pos="13279"/>
            </w:tabs>
            <w:rPr>
              <w:rFonts w:asciiTheme="minorHAnsi" w:eastAsiaTheme="minorEastAsia" w:hAnsiTheme="minorHAnsi"/>
              <w:noProof/>
              <w:sz w:val="24"/>
              <w:szCs w:val="24"/>
              <w:lang w:eastAsia="en-GB"/>
            </w:rPr>
          </w:pPr>
          <w:hyperlink w:anchor="_Toc189065144" w:history="1">
            <w:r w:rsidR="008E0169" w:rsidRPr="009B4841">
              <w:rPr>
                <w:rStyle w:val="Hyperlink"/>
                <w:noProof/>
              </w:rPr>
              <w:t>8.</w:t>
            </w:r>
            <w:r w:rsidR="008E0169">
              <w:rPr>
                <w:rFonts w:asciiTheme="minorHAnsi" w:eastAsiaTheme="minorEastAsia" w:hAnsiTheme="minorHAnsi"/>
                <w:noProof/>
                <w:sz w:val="24"/>
                <w:szCs w:val="24"/>
                <w:lang w:eastAsia="en-GB"/>
              </w:rPr>
              <w:tab/>
            </w:r>
            <w:r w:rsidR="008E0169" w:rsidRPr="009B4841">
              <w:rPr>
                <w:rStyle w:val="Hyperlink"/>
                <w:noProof/>
              </w:rPr>
              <w:t>Contract Management</w:t>
            </w:r>
            <w:r w:rsidR="008E0169">
              <w:rPr>
                <w:noProof/>
                <w:webHidden/>
              </w:rPr>
              <w:tab/>
            </w:r>
            <w:r w:rsidR="008E0169">
              <w:rPr>
                <w:noProof/>
                <w:webHidden/>
              </w:rPr>
              <w:fldChar w:fldCharType="begin"/>
            </w:r>
            <w:r w:rsidR="008E0169">
              <w:rPr>
                <w:noProof/>
                <w:webHidden/>
              </w:rPr>
              <w:instrText xml:space="preserve"> PAGEREF _Toc189065144 \h </w:instrText>
            </w:r>
            <w:r w:rsidR="008E0169">
              <w:rPr>
                <w:noProof/>
                <w:webHidden/>
              </w:rPr>
            </w:r>
            <w:r w:rsidR="008E0169">
              <w:rPr>
                <w:noProof/>
                <w:webHidden/>
              </w:rPr>
              <w:fldChar w:fldCharType="separate"/>
            </w:r>
            <w:r w:rsidR="00E60A4D">
              <w:rPr>
                <w:noProof/>
                <w:webHidden/>
              </w:rPr>
              <w:t>8</w:t>
            </w:r>
            <w:r w:rsidR="008E0169">
              <w:rPr>
                <w:noProof/>
                <w:webHidden/>
              </w:rPr>
              <w:fldChar w:fldCharType="end"/>
            </w:r>
          </w:hyperlink>
        </w:p>
        <w:p w14:paraId="6BACA85F" w14:textId="706B02D2" w:rsidR="008E0169" w:rsidRDefault="00B20DE8">
          <w:pPr>
            <w:pStyle w:val="TOC1"/>
            <w:tabs>
              <w:tab w:val="left" w:pos="440"/>
              <w:tab w:val="right" w:leader="dot" w:pos="13279"/>
            </w:tabs>
            <w:rPr>
              <w:rFonts w:asciiTheme="minorHAnsi" w:eastAsiaTheme="minorEastAsia" w:hAnsiTheme="minorHAnsi"/>
              <w:noProof/>
              <w:sz w:val="24"/>
              <w:szCs w:val="24"/>
              <w:lang w:eastAsia="en-GB"/>
            </w:rPr>
          </w:pPr>
          <w:hyperlink w:anchor="_Toc189065145" w:history="1">
            <w:r w:rsidR="008E0169" w:rsidRPr="009B4841">
              <w:rPr>
                <w:rStyle w:val="Hyperlink"/>
                <w:noProof/>
              </w:rPr>
              <w:t>9.</w:t>
            </w:r>
            <w:r w:rsidR="008E0169">
              <w:rPr>
                <w:rFonts w:asciiTheme="minorHAnsi" w:eastAsiaTheme="minorEastAsia" w:hAnsiTheme="minorHAnsi"/>
                <w:noProof/>
                <w:sz w:val="24"/>
                <w:szCs w:val="24"/>
                <w:lang w:eastAsia="en-GB"/>
              </w:rPr>
              <w:tab/>
            </w:r>
            <w:r w:rsidR="008E0169" w:rsidRPr="009B4841">
              <w:rPr>
                <w:rStyle w:val="Hyperlink"/>
                <w:noProof/>
              </w:rPr>
              <w:t>Service Credits</w:t>
            </w:r>
            <w:r w:rsidR="008E0169">
              <w:rPr>
                <w:noProof/>
                <w:webHidden/>
              </w:rPr>
              <w:tab/>
            </w:r>
            <w:r w:rsidR="008E0169">
              <w:rPr>
                <w:noProof/>
                <w:webHidden/>
              </w:rPr>
              <w:fldChar w:fldCharType="begin"/>
            </w:r>
            <w:r w:rsidR="008E0169">
              <w:rPr>
                <w:noProof/>
                <w:webHidden/>
              </w:rPr>
              <w:instrText xml:space="preserve"> PAGEREF _Toc189065145 \h </w:instrText>
            </w:r>
            <w:r w:rsidR="008E0169">
              <w:rPr>
                <w:noProof/>
                <w:webHidden/>
              </w:rPr>
            </w:r>
            <w:r w:rsidR="008E0169">
              <w:rPr>
                <w:noProof/>
                <w:webHidden/>
              </w:rPr>
              <w:fldChar w:fldCharType="separate"/>
            </w:r>
            <w:r w:rsidR="00E60A4D">
              <w:rPr>
                <w:noProof/>
                <w:webHidden/>
              </w:rPr>
              <w:t>9</w:t>
            </w:r>
            <w:r w:rsidR="008E0169">
              <w:rPr>
                <w:noProof/>
                <w:webHidden/>
              </w:rPr>
              <w:fldChar w:fldCharType="end"/>
            </w:r>
          </w:hyperlink>
        </w:p>
        <w:p w14:paraId="59C43368" w14:textId="55DB0600" w:rsidR="008E0169" w:rsidRDefault="00B20DE8">
          <w:pPr>
            <w:pStyle w:val="TOC1"/>
            <w:tabs>
              <w:tab w:val="right" w:leader="dot" w:pos="13279"/>
            </w:tabs>
            <w:rPr>
              <w:rFonts w:asciiTheme="minorHAnsi" w:eastAsiaTheme="minorEastAsia" w:hAnsiTheme="minorHAnsi"/>
              <w:noProof/>
              <w:sz w:val="24"/>
              <w:szCs w:val="24"/>
              <w:lang w:eastAsia="en-GB"/>
            </w:rPr>
          </w:pPr>
          <w:hyperlink w:anchor="_Toc189065146" w:history="1">
            <w:r w:rsidR="008E0169" w:rsidRPr="009B4841">
              <w:rPr>
                <w:rStyle w:val="Hyperlink"/>
                <w:noProof/>
              </w:rPr>
              <w:t>Annex 1 – Contract Management Information Requirements</w:t>
            </w:r>
            <w:r w:rsidR="008E0169">
              <w:rPr>
                <w:noProof/>
                <w:webHidden/>
              </w:rPr>
              <w:tab/>
            </w:r>
            <w:r w:rsidR="008E0169">
              <w:rPr>
                <w:noProof/>
                <w:webHidden/>
              </w:rPr>
              <w:fldChar w:fldCharType="begin"/>
            </w:r>
            <w:r w:rsidR="008E0169">
              <w:rPr>
                <w:noProof/>
                <w:webHidden/>
              </w:rPr>
              <w:instrText xml:space="preserve"> PAGEREF _Toc189065146 \h </w:instrText>
            </w:r>
            <w:r w:rsidR="008E0169">
              <w:rPr>
                <w:noProof/>
                <w:webHidden/>
              </w:rPr>
            </w:r>
            <w:r w:rsidR="008E0169">
              <w:rPr>
                <w:noProof/>
                <w:webHidden/>
              </w:rPr>
              <w:fldChar w:fldCharType="separate"/>
            </w:r>
            <w:r w:rsidR="00E60A4D">
              <w:rPr>
                <w:noProof/>
                <w:webHidden/>
              </w:rPr>
              <w:t>10</w:t>
            </w:r>
            <w:r w:rsidR="008E0169">
              <w:rPr>
                <w:noProof/>
                <w:webHidden/>
              </w:rPr>
              <w:fldChar w:fldCharType="end"/>
            </w:r>
          </w:hyperlink>
        </w:p>
        <w:p w14:paraId="70EBEECD" w14:textId="56F4F007" w:rsidR="00155E8F" w:rsidRPr="005E0DCA" w:rsidRDefault="00E437DE">
          <w:r w:rsidRPr="005E0DCA">
            <w:fldChar w:fldCharType="end"/>
          </w:r>
        </w:p>
      </w:sdtContent>
    </w:sdt>
    <w:p w14:paraId="435CD2BD" w14:textId="4D5E7335" w:rsidR="002635BD" w:rsidRPr="005E0DCA" w:rsidRDefault="00155E8F" w:rsidP="00084A11">
      <w:pPr>
        <w:spacing w:before="0" w:line="259" w:lineRule="auto"/>
      </w:pPr>
      <w:r w:rsidRPr="005E0DCA">
        <w:br w:type="page"/>
      </w:r>
    </w:p>
    <w:p w14:paraId="21D5AD96" w14:textId="45C8CB63" w:rsidR="004B1CA0" w:rsidRPr="005E0DCA" w:rsidRDefault="00742326" w:rsidP="002C6244">
      <w:pPr>
        <w:pStyle w:val="Heading1"/>
      </w:pPr>
      <w:bookmarkStart w:id="0" w:name="_Toc189065137"/>
      <w:r w:rsidRPr="005E0DCA">
        <w:lastRenderedPageBreak/>
        <w:t>In</w:t>
      </w:r>
      <w:r w:rsidR="001F11AF" w:rsidRPr="005E0DCA">
        <w:t>troduction</w:t>
      </w:r>
      <w:bookmarkEnd w:id="0"/>
    </w:p>
    <w:p w14:paraId="3C969D18" w14:textId="5B3B3F9A" w:rsidR="004C1FF9" w:rsidRPr="005E0DCA" w:rsidRDefault="001F11AF" w:rsidP="00C45C54">
      <w:pPr>
        <w:pStyle w:val="Heading2"/>
      </w:pPr>
      <w:r w:rsidRPr="5BBD0F24">
        <w:t>This</w:t>
      </w:r>
      <w:r w:rsidR="0093561F" w:rsidRPr="5BBD0F24">
        <w:t xml:space="preserve"> Invitation to Tender (“ITT”) has been issued by </w:t>
      </w:r>
      <w:r w:rsidR="004362DA">
        <w:t>the</w:t>
      </w:r>
      <w:r w:rsidR="001A1A9C">
        <w:t xml:space="preserve"> </w:t>
      </w:r>
      <w:r w:rsidR="00BC6000">
        <w:t>c</w:t>
      </w:r>
      <w:r w:rsidR="001A1A9C">
        <w:t xml:space="preserve">ontracting </w:t>
      </w:r>
      <w:r w:rsidR="00BC6000">
        <w:t>a</w:t>
      </w:r>
      <w:r w:rsidR="001A1A9C">
        <w:t>uthority</w:t>
      </w:r>
      <w:r w:rsidR="002F7396" w:rsidRPr="5BBD0F24">
        <w:t xml:space="preserve"> </w:t>
      </w:r>
      <w:r w:rsidR="0093561F" w:rsidRPr="5BBD0F24">
        <w:t>who are seeking to award a</w:t>
      </w:r>
      <w:r w:rsidR="00BA2402" w:rsidRPr="5BBD0F24">
        <w:t xml:space="preserve"> </w:t>
      </w:r>
      <w:r w:rsidR="0011711F">
        <w:rPr>
          <w:b/>
          <w:bCs/>
        </w:rPr>
        <w:t xml:space="preserve">below-threshold </w:t>
      </w:r>
      <w:r w:rsidR="00E31B97">
        <w:rPr>
          <w:b/>
          <w:bCs/>
        </w:rPr>
        <w:t>contract</w:t>
      </w:r>
      <w:r w:rsidR="0011711F">
        <w:rPr>
          <w:b/>
          <w:bCs/>
        </w:rPr>
        <w:t xml:space="preserve"> </w:t>
      </w:r>
      <w:r w:rsidR="009E75A2" w:rsidRPr="5BBD0F24">
        <w:t>for</w:t>
      </w:r>
      <w:r w:rsidR="0093561F" w:rsidRPr="5BBD0F24">
        <w:t xml:space="preserve"> the provision of </w:t>
      </w:r>
      <w:r w:rsidR="004362DA">
        <w:t>a cultural awareness training programme</w:t>
      </w:r>
      <w:r w:rsidR="0093561F" w:rsidRPr="5BBD0F24">
        <w:t xml:space="preserve">.  </w:t>
      </w:r>
    </w:p>
    <w:p w14:paraId="738A4F22" w14:textId="63E51280" w:rsidR="00736C77" w:rsidRPr="00A215DF" w:rsidRDefault="00736C77" w:rsidP="00C45C54">
      <w:pPr>
        <w:pStyle w:val="Heading2"/>
      </w:pPr>
      <w:r w:rsidRPr="0056017A">
        <w:t xml:space="preserve">This will be tendered on </w:t>
      </w:r>
      <w:r w:rsidR="00236CF8" w:rsidRPr="0056017A">
        <w:t>behalf</w:t>
      </w:r>
      <w:r w:rsidRPr="0056017A">
        <w:t xml:space="preserve"> of </w:t>
      </w:r>
      <w:r w:rsidR="000C2069" w:rsidRPr="0056017A">
        <w:t>the</w:t>
      </w:r>
      <w:r w:rsidRPr="0056017A">
        <w:t xml:space="preserve"> </w:t>
      </w:r>
      <w:r w:rsidR="00934718">
        <w:t xml:space="preserve">York and North Yorkshire Combined Authority </w:t>
      </w:r>
      <w:r w:rsidR="00934718" w:rsidRPr="00A215DF">
        <w:t>on behalf of itself and the Chief Constable of North Yorkshire Police</w:t>
      </w:r>
      <w:r w:rsidR="00A215DF" w:rsidRPr="00A215DF">
        <w:t>.</w:t>
      </w:r>
    </w:p>
    <w:p w14:paraId="7BC756A3" w14:textId="3318C2C1" w:rsidR="000A7F32" w:rsidRPr="0056017A" w:rsidRDefault="004C1FF9" w:rsidP="00C45C54">
      <w:pPr>
        <w:pStyle w:val="Heading2"/>
      </w:pPr>
      <w:r w:rsidRPr="0056017A">
        <w:t xml:space="preserve">The </w:t>
      </w:r>
      <w:r w:rsidR="0017495A" w:rsidRPr="0056017A">
        <w:t>r</w:t>
      </w:r>
      <w:r w:rsidRPr="0056017A">
        <w:t>equirement</w:t>
      </w:r>
      <w:r w:rsidR="001615B4" w:rsidRPr="0056017A">
        <w:t xml:space="preserve"> will be tendered </w:t>
      </w:r>
      <w:r w:rsidR="00FC69E4">
        <w:t>with a view to awarding a contract to a single supplier.</w:t>
      </w:r>
      <w:r w:rsidR="008E0BC2" w:rsidRPr="0056017A">
        <w:t xml:space="preserve"> </w:t>
      </w:r>
    </w:p>
    <w:p w14:paraId="2FED0A98" w14:textId="6366A9AC" w:rsidR="00A04378" w:rsidRPr="00EC1AB4" w:rsidRDefault="000F0CEC" w:rsidP="00C45C54">
      <w:pPr>
        <w:pStyle w:val="Heading2"/>
      </w:pPr>
      <w:r w:rsidRPr="00780A33">
        <w:t xml:space="preserve">The </w:t>
      </w:r>
      <w:r w:rsidR="00E31B97">
        <w:t>Contract</w:t>
      </w:r>
      <w:r w:rsidR="00B30B73" w:rsidRPr="00780A33">
        <w:t xml:space="preserve"> Term</w:t>
      </w:r>
      <w:r w:rsidR="00B30B73" w:rsidRPr="0056017A">
        <w:t xml:space="preserve"> shall be for a period of </w:t>
      </w:r>
      <w:r w:rsidR="00A37C9D">
        <w:t>1</w:t>
      </w:r>
      <w:r w:rsidR="00B30B73" w:rsidRPr="0056017A">
        <w:t xml:space="preserve"> year</w:t>
      </w:r>
      <w:r w:rsidR="007C14B0">
        <w:t>.</w:t>
      </w:r>
      <w:r w:rsidR="00DB3FE9" w:rsidRPr="005E0DCA">
        <w:t xml:space="preserve">  </w:t>
      </w:r>
    </w:p>
    <w:p w14:paraId="47B258EE" w14:textId="2FCF7D46" w:rsidR="00D47DE0" w:rsidRPr="005E0DCA" w:rsidRDefault="002D6AA9" w:rsidP="00C45C54">
      <w:pPr>
        <w:pStyle w:val="Heading2"/>
      </w:pPr>
      <w:r w:rsidRPr="005E0DCA">
        <w:t>The anticipated</w:t>
      </w:r>
      <w:r w:rsidR="00482312" w:rsidRPr="005E0DCA">
        <w:t xml:space="preserve"> commencement date of the </w:t>
      </w:r>
      <w:r w:rsidR="00E31B97">
        <w:t>contract</w:t>
      </w:r>
      <w:r w:rsidR="00482312" w:rsidRPr="005E0DCA">
        <w:t xml:space="preserve"> is </w:t>
      </w:r>
      <w:r w:rsidR="00A37C9D" w:rsidRPr="00DF418D">
        <w:t>01/0</w:t>
      </w:r>
      <w:r w:rsidR="00B20DE8">
        <w:t>6</w:t>
      </w:r>
      <w:r w:rsidR="00A37C9D" w:rsidRPr="00DF418D">
        <w:t>/2025</w:t>
      </w:r>
      <w:r w:rsidR="00482312" w:rsidRPr="005E0DCA">
        <w:t xml:space="preserve">. Any changes to this commencement date will be communicated to all Bidders through </w:t>
      </w:r>
      <w:r w:rsidR="00DC080F">
        <w:t>the</w:t>
      </w:r>
      <w:r w:rsidR="00482312" w:rsidRPr="005E0DCA">
        <w:t xml:space="preserve"> e-tendering portal.</w:t>
      </w:r>
    </w:p>
    <w:p w14:paraId="710DAE63" w14:textId="19977798" w:rsidR="00742326" w:rsidRDefault="000C76D6" w:rsidP="00063554">
      <w:pPr>
        <w:pStyle w:val="Heading1"/>
      </w:pPr>
      <w:bookmarkStart w:id="1" w:name="_Toc189065138"/>
      <w:r w:rsidRPr="005E0DCA">
        <w:t>Background</w:t>
      </w:r>
      <w:bookmarkEnd w:id="1"/>
    </w:p>
    <w:p w14:paraId="512CA7A2" w14:textId="77777777" w:rsidR="00AB2210" w:rsidRPr="00AB2210" w:rsidRDefault="00AB2210" w:rsidP="00C45C54">
      <w:pPr>
        <w:pStyle w:val="Heading2"/>
      </w:pPr>
    </w:p>
    <w:p w14:paraId="237425E9" w14:textId="77777777" w:rsidR="00415828" w:rsidRPr="00415828" w:rsidRDefault="00415828" w:rsidP="00415828">
      <w:pPr>
        <w:pStyle w:val="Default"/>
        <w:ind w:left="709"/>
        <w:jc w:val="both"/>
        <w:rPr>
          <w:rFonts w:eastAsia="Times New Roman"/>
          <w:iCs/>
          <w:lang w:eastAsia="en-GB"/>
          <w14:ligatures w14:val="none"/>
        </w:rPr>
      </w:pPr>
      <w:r>
        <w:t xml:space="preserve">North Yorkshire is England’s largest county, covering an area of almost 3,212 square miles, stretching </w:t>
      </w:r>
      <w:r w:rsidRPr="00415828">
        <w:rPr>
          <w:rFonts w:eastAsia="Times New Roman"/>
          <w:lang w:eastAsia="en-GB"/>
          <w14:ligatures w14:val="none"/>
        </w:rPr>
        <w:t>from the North Sea in the east to beyond the Pennine watershed in the west and from the Tees in the North to the Ouse and beyond in the south, which includes two National Parks and two areas of outstanding natural beauty.  It has over 6,000 miles of roads from motorways to unmarked country lanes. This provides challenges associated with rurality and travel distances. Both North Yorkshire Police (NYP) and North Yorkshire Fire &amp; Rescue Service (NYFRS) serve the communities of North Yorkshire and the City of York.  The population of 819,000 is spread across isolated rural settlements and farms, market towns and larger urban areas such as York, Harrogate and Scarborough.</w:t>
      </w:r>
    </w:p>
    <w:p w14:paraId="39DF2F91" w14:textId="77777777" w:rsidR="00415828" w:rsidRPr="00415828" w:rsidRDefault="00415828" w:rsidP="00415828">
      <w:pPr>
        <w:keepNext w:val="0"/>
        <w:keepLines w:val="0"/>
        <w:spacing w:before="0" w:after="0"/>
        <w:jc w:val="both"/>
        <w:rPr>
          <w:rFonts w:eastAsia="Times New Roman" w:cs="Arial"/>
          <w:kern w:val="0"/>
          <w:sz w:val="24"/>
          <w:szCs w:val="24"/>
          <w:lang w:eastAsia="en-GB"/>
          <w14:ligatures w14:val="none"/>
        </w:rPr>
      </w:pPr>
    </w:p>
    <w:p w14:paraId="423091F0" w14:textId="26AB3622" w:rsidR="00415828" w:rsidRDefault="00415828" w:rsidP="00415828">
      <w:pPr>
        <w:keepNext w:val="0"/>
        <w:keepLines w:val="0"/>
        <w:spacing w:before="0" w:after="0"/>
        <w:ind w:left="709"/>
        <w:jc w:val="both"/>
        <w:rPr>
          <w:rFonts w:eastAsia="Times New Roman" w:cs="Arial"/>
          <w:kern w:val="0"/>
          <w:sz w:val="24"/>
          <w:szCs w:val="24"/>
          <w:lang w:eastAsia="en-GB"/>
          <w14:ligatures w14:val="none"/>
        </w:rPr>
      </w:pPr>
      <w:r w:rsidRPr="00415828">
        <w:rPr>
          <w:rFonts w:eastAsia="Times New Roman" w:cs="Arial"/>
          <w:kern w:val="0"/>
          <w:sz w:val="24"/>
          <w:szCs w:val="24"/>
          <w:lang w:eastAsia="en-GB"/>
          <w14:ligatures w14:val="none"/>
        </w:rPr>
        <w:t>North Yorkshire operates several Police Stations and employs approximately 2,900 personnel together with over 350 volunteers (who are not employed) performing a variety of duties. North Yorkshire Fire &amp; Rescue Service operates 38 Fire Stations and employs just under 700 members of staff including both operational and support staff colleagues. The more urban areas have shift stations, larger market towns have day crewed stations and smaller towns/rural villages have on call.  We also have two volunteer stations.</w:t>
      </w:r>
    </w:p>
    <w:p w14:paraId="2FAB1EF6" w14:textId="77777777" w:rsidR="00C45C54" w:rsidRDefault="00C45C54" w:rsidP="00415828">
      <w:pPr>
        <w:keepNext w:val="0"/>
        <w:keepLines w:val="0"/>
        <w:spacing w:before="0" w:after="0"/>
        <w:ind w:left="709"/>
        <w:jc w:val="both"/>
        <w:rPr>
          <w:rFonts w:eastAsia="Times New Roman" w:cs="Arial"/>
          <w:kern w:val="0"/>
          <w:sz w:val="24"/>
          <w:szCs w:val="24"/>
          <w:lang w:eastAsia="en-GB"/>
          <w14:ligatures w14:val="none"/>
        </w:rPr>
      </w:pPr>
    </w:p>
    <w:p w14:paraId="28D5350A" w14:textId="39ADB6A4" w:rsidR="00415828" w:rsidRDefault="00415828" w:rsidP="00415828">
      <w:pPr>
        <w:keepNext w:val="0"/>
        <w:keepLines w:val="0"/>
        <w:spacing w:before="0" w:after="0"/>
        <w:ind w:left="709"/>
        <w:jc w:val="both"/>
        <w:rPr>
          <w:rFonts w:eastAsia="Times New Roman" w:cs="Arial"/>
          <w:kern w:val="0"/>
          <w:sz w:val="24"/>
          <w:szCs w:val="24"/>
          <w:lang w:eastAsia="en-GB"/>
          <w14:ligatures w14:val="none"/>
        </w:rPr>
      </w:pPr>
      <w:r>
        <w:rPr>
          <w:rFonts w:ascii="Calibri" w:hAnsi="Calibri" w:cs="Arial"/>
          <w:noProof/>
        </w:rPr>
        <w:drawing>
          <wp:anchor distT="0" distB="0" distL="114300" distR="114300" simplePos="0" relativeHeight="251659264" behindDoc="0" locked="0" layoutInCell="1" allowOverlap="1" wp14:anchorId="272CC7E5" wp14:editId="40A03C65">
            <wp:simplePos x="0" y="0"/>
            <wp:positionH relativeFrom="leftMargin">
              <wp:posOffset>1066165</wp:posOffset>
            </wp:positionH>
            <wp:positionV relativeFrom="paragraph">
              <wp:posOffset>3175</wp:posOffset>
            </wp:positionV>
            <wp:extent cx="5941695" cy="3495040"/>
            <wp:effectExtent l="0" t="0" r="1905" b="0"/>
            <wp:wrapNone/>
            <wp:docPr id="6708107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695" cy="349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0C89B" w14:textId="77777777" w:rsidR="00415828" w:rsidRDefault="00415828" w:rsidP="00415828">
      <w:pPr>
        <w:keepNext w:val="0"/>
        <w:keepLines w:val="0"/>
        <w:spacing w:before="0" w:after="0"/>
        <w:ind w:left="709"/>
        <w:jc w:val="both"/>
        <w:rPr>
          <w:rFonts w:eastAsia="Times New Roman" w:cs="Arial"/>
          <w:kern w:val="0"/>
          <w:sz w:val="24"/>
          <w:szCs w:val="24"/>
          <w:lang w:eastAsia="en-GB"/>
          <w14:ligatures w14:val="none"/>
        </w:rPr>
      </w:pPr>
    </w:p>
    <w:p w14:paraId="709E934C" w14:textId="77777777" w:rsidR="00415828" w:rsidRDefault="00415828" w:rsidP="00415828">
      <w:pPr>
        <w:keepNext w:val="0"/>
        <w:keepLines w:val="0"/>
        <w:spacing w:before="0" w:after="0"/>
        <w:ind w:left="709"/>
        <w:jc w:val="both"/>
        <w:rPr>
          <w:rFonts w:eastAsia="Times New Roman" w:cs="Arial"/>
          <w:kern w:val="0"/>
          <w:sz w:val="24"/>
          <w:szCs w:val="24"/>
          <w:lang w:eastAsia="en-GB"/>
          <w14:ligatures w14:val="none"/>
        </w:rPr>
      </w:pPr>
    </w:p>
    <w:p w14:paraId="3C4CB01F" w14:textId="77777777" w:rsidR="00415828" w:rsidRDefault="00415828" w:rsidP="00415828">
      <w:pPr>
        <w:keepNext w:val="0"/>
        <w:keepLines w:val="0"/>
        <w:spacing w:before="0" w:after="0"/>
        <w:ind w:left="709"/>
        <w:jc w:val="both"/>
        <w:rPr>
          <w:rFonts w:eastAsia="Times New Roman" w:cs="Arial"/>
          <w:kern w:val="0"/>
          <w:sz w:val="24"/>
          <w:szCs w:val="24"/>
          <w:lang w:eastAsia="en-GB"/>
          <w14:ligatures w14:val="none"/>
        </w:rPr>
      </w:pPr>
    </w:p>
    <w:p w14:paraId="50326131" w14:textId="77777777" w:rsidR="00415828" w:rsidRDefault="00415828" w:rsidP="00415828">
      <w:pPr>
        <w:keepNext w:val="0"/>
        <w:keepLines w:val="0"/>
        <w:spacing w:before="0" w:after="0"/>
        <w:ind w:left="709"/>
        <w:jc w:val="both"/>
        <w:rPr>
          <w:rFonts w:eastAsia="Times New Roman" w:cs="Arial"/>
          <w:kern w:val="0"/>
          <w:sz w:val="24"/>
          <w:szCs w:val="24"/>
          <w:lang w:eastAsia="en-GB"/>
          <w14:ligatures w14:val="none"/>
        </w:rPr>
      </w:pPr>
    </w:p>
    <w:p w14:paraId="7C3C5518" w14:textId="77777777" w:rsidR="00415828" w:rsidRDefault="00415828" w:rsidP="00415828">
      <w:pPr>
        <w:keepNext w:val="0"/>
        <w:keepLines w:val="0"/>
        <w:spacing w:before="0" w:after="0"/>
        <w:ind w:left="709"/>
        <w:jc w:val="both"/>
        <w:rPr>
          <w:rFonts w:eastAsia="Times New Roman" w:cs="Arial"/>
          <w:kern w:val="0"/>
          <w:sz w:val="24"/>
          <w:szCs w:val="24"/>
          <w:lang w:eastAsia="en-GB"/>
          <w14:ligatures w14:val="none"/>
        </w:rPr>
      </w:pPr>
    </w:p>
    <w:p w14:paraId="699EF09E" w14:textId="77777777" w:rsidR="00415828" w:rsidRDefault="00415828" w:rsidP="00415828">
      <w:pPr>
        <w:keepNext w:val="0"/>
        <w:keepLines w:val="0"/>
        <w:spacing w:before="0" w:after="0"/>
        <w:ind w:left="709"/>
        <w:jc w:val="both"/>
        <w:rPr>
          <w:rFonts w:eastAsia="Times New Roman" w:cs="Arial"/>
          <w:kern w:val="0"/>
          <w:sz w:val="24"/>
          <w:szCs w:val="24"/>
          <w:lang w:eastAsia="en-GB"/>
          <w14:ligatures w14:val="none"/>
        </w:rPr>
      </w:pPr>
    </w:p>
    <w:p w14:paraId="35FED63A" w14:textId="77777777" w:rsidR="00860F3F" w:rsidRDefault="00860F3F" w:rsidP="00415828">
      <w:pPr>
        <w:ind w:left="851"/>
        <w:jc w:val="both"/>
        <w:rPr>
          <w:rFonts w:eastAsia="Times New Roman" w:cs="Arial"/>
          <w:kern w:val="0"/>
          <w:sz w:val="24"/>
          <w:szCs w:val="24"/>
          <w:lang w:eastAsia="en-GB"/>
          <w14:ligatures w14:val="none"/>
        </w:rPr>
      </w:pPr>
    </w:p>
    <w:p w14:paraId="5553FE2E" w14:textId="77777777" w:rsidR="00860F3F" w:rsidRDefault="00860F3F" w:rsidP="00415828">
      <w:pPr>
        <w:ind w:left="851"/>
        <w:jc w:val="both"/>
        <w:rPr>
          <w:rFonts w:eastAsia="Times New Roman" w:cs="Arial"/>
          <w:kern w:val="0"/>
          <w:sz w:val="24"/>
          <w:szCs w:val="24"/>
          <w:lang w:eastAsia="en-GB"/>
          <w14:ligatures w14:val="none"/>
        </w:rPr>
      </w:pPr>
    </w:p>
    <w:p w14:paraId="29ACD760" w14:textId="79DA521E" w:rsidR="00415828" w:rsidRPr="00415828" w:rsidRDefault="00415828" w:rsidP="00415828">
      <w:pPr>
        <w:ind w:left="851"/>
        <w:jc w:val="both"/>
        <w:rPr>
          <w:rFonts w:eastAsia="Times New Roman" w:cs="Arial"/>
          <w:kern w:val="0"/>
          <w:sz w:val="24"/>
          <w:szCs w:val="24"/>
          <w:lang w:eastAsia="en-GB"/>
          <w14:ligatures w14:val="none"/>
        </w:rPr>
      </w:pPr>
      <w:r w:rsidRPr="00415828">
        <w:rPr>
          <w:rFonts w:eastAsia="Times New Roman" w:cs="Arial"/>
          <w:kern w:val="0"/>
          <w:sz w:val="24"/>
          <w:szCs w:val="24"/>
          <w:lang w:eastAsia="en-GB"/>
          <w14:ligatures w14:val="none"/>
        </w:rPr>
        <w:t>Prior to November 2021, North Yorkshire Police (defined as Police), under the Police Act 1996, was overseen by North Yorkshire Police Authority, which was a public body made up of Councillors working through committees.</w:t>
      </w:r>
    </w:p>
    <w:p w14:paraId="66CF44C1" w14:textId="77777777" w:rsidR="00415828" w:rsidRPr="00415828" w:rsidRDefault="00415828" w:rsidP="00415828">
      <w:pPr>
        <w:keepNext w:val="0"/>
        <w:keepLines w:val="0"/>
        <w:spacing w:before="0" w:after="200" w:line="276" w:lineRule="auto"/>
        <w:ind w:left="851"/>
        <w:jc w:val="both"/>
        <w:rPr>
          <w:rFonts w:eastAsia="Times New Roman" w:cs="Arial"/>
          <w:kern w:val="0"/>
          <w:sz w:val="24"/>
          <w:szCs w:val="24"/>
          <w:lang w:eastAsia="en-GB"/>
          <w14:ligatures w14:val="none"/>
        </w:rPr>
      </w:pPr>
      <w:r w:rsidRPr="00415828">
        <w:rPr>
          <w:rFonts w:eastAsia="Times New Roman" w:cs="Arial"/>
          <w:kern w:val="0"/>
          <w:sz w:val="24"/>
          <w:szCs w:val="24"/>
          <w:lang w:eastAsia="en-GB"/>
          <w14:ligatures w14:val="none"/>
        </w:rPr>
        <w:t>In November 2012 North Yorkshire Police Authority was abolished and replaced by the Police and Crime Commissioner for North Yorkshire, a corporation sole, pursuant to the Police Reform and Social Responsibility Act 2011.  Subsequently, in November 2018, the Police and Crime Commissioner was replaced by the Police, Fire and Crime Commissioner for North Yorkshire.</w:t>
      </w:r>
    </w:p>
    <w:p w14:paraId="388D99DF" w14:textId="77777777" w:rsidR="00415828" w:rsidRPr="00415828" w:rsidRDefault="00415828" w:rsidP="00415828">
      <w:pPr>
        <w:keepNext w:val="0"/>
        <w:keepLines w:val="0"/>
        <w:spacing w:before="0" w:after="200" w:line="276" w:lineRule="auto"/>
        <w:ind w:left="851"/>
        <w:jc w:val="both"/>
        <w:rPr>
          <w:rFonts w:eastAsia="Times New Roman" w:cs="Arial"/>
          <w:kern w:val="0"/>
          <w:sz w:val="24"/>
          <w:szCs w:val="24"/>
          <w:lang w:eastAsia="en-GB"/>
          <w14:ligatures w14:val="none"/>
        </w:rPr>
      </w:pPr>
      <w:r w:rsidRPr="00415828">
        <w:rPr>
          <w:rFonts w:eastAsia="Times New Roman" w:cs="Arial"/>
          <w:kern w:val="0"/>
          <w:sz w:val="24"/>
          <w:szCs w:val="24"/>
          <w:lang w:eastAsia="en-GB"/>
          <w14:ligatures w14:val="none"/>
        </w:rPr>
        <w:t>In 2019, EnableNY was formed as a collaboration of the back-office functions, such as People Services, Finance, ICT and Estates and Logistics, between North Yorkshire Police and North Yorkshire Fire &amp; Rescue Service. However, it is neither a legal entity nor does it enjoy any legal privileges. The vision behind this is for a more strategic collaboration between the Police and Fire &amp; Rescue services that can deliver genuine change and improved outcomes for the public rather than focussing on organisational sovereignty.</w:t>
      </w:r>
    </w:p>
    <w:p w14:paraId="2B54E039" w14:textId="77777777" w:rsidR="00415828" w:rsidRPr="00415828" w:rsidRDefault="00415828" w:rsidP="00415828">
      <w:pPr>
        <w:keepNext w:val="0"/>
        <w:keepLines w:val="0"/>
        <w:spacing w:before="0" w:after="200" w:line="276" w:lineRule="auto"/>
        <w:ind w:left="851"/>
        <w:jc w:val="both"/>
        <w:rPr>
          <w:rFonts w:eastAsia="Times New Roman" w:cs="Arial"/>
          <w:kern w:val="0"/>
          <w:sz w:val="24"/>
          <w:szCs w:val="24"/>
          <w:lang w:eastAsia="en-GB"/>
          <w14:ligatures w14:val="none"/>
        </w:rPr>
      </w:pPr>
      <w:r w:rsidRPr="00415828">
        <w:rPr>
          <w:rFonts w:eastAsia="Times New Roman" w:cs="Arial"/>
          <w:kern w:val="0"/>
          <w:sz w:val="24"/>
          <w:szCs w:val="24"/>
          <w:lang w:eastAsia="en-GB"/>
          <w14:ligatures w14:val="none"/>
        </w:rPr>
        <w:t>On the 7th May 2024 pursuant to Statutory Instrument 2023, No. 1432, the role of the Police, Fire and Crime Commissioner was abolished and replaced by a new legally recognised body corporate known as the York and North Yorkshire Combined Authority. Since this date, the Mayoral Authority has overseen North Yorkshire Police, holding the Chief Constable to account, and ensuring that the police budget is spent efficiently.  The York and North Yorkshire Combined Authority, as a corporate body, now enters into contracts as the contracting body on behalf of North Yorkshire Police and North Yorkshire Fire and Rescue Service.</w:t>
      </w:r>
    </w:p>
    <w:p w14:paraId="6950B3BE" w14:textId="502AF980" w:rsidR="00415828" w:rsidRPr="00415828" w:rsidRDefault="00415828" w:rsidP="00415828">
      <w:pPr>
        <w:keepNext w:val="0"/>
        <w:keepLines w:val="0"/>
        <w:spacing w:before="0" w:after="200" w:line="276" w:lineRule="auto"/>
        <w:ind w:left="862"/>
        <w:rPr>
          <w:rFonts w:eastAsia="Times New Roman" w:cs="Arial"/>
          <w:kern w:val="0"/>
          <w:sz w:val="24"/>
          <w:szCs w:val="24"/>
          <w:lang w:eastAsia="en-GB"/>
          <w14:ligatures w14:val="none"/>
        </w:rPr>
      </w:pPr>
      <w:r w:rsidRPr="00415828">
        <w:rPr>
          <w:rFonts w:eastAsia="Times New Roman" w:cs="Arial"/>
          <w:kern w:val="0"/>
          <w:sz w:val="24"/>
          <w:szCs w:val="24"/>
          <w:lang w:eastAsia="en-GB"/>
          <w14:ligatures w14:val="none"/>
        </w:rPr>
        <w:t>For more information on North Yorkshire Police Force please visit;</w:t>
      </w:r>
    </w:p>
    <w:p w14:paraId="459B1001" w14:textId="580C6E3E" w:rsidR="00415828" w:rsidRDefault="00B20DE8" w:rsidP="00415828">
      <w:pPr>
        <w:keepNext w:val="0"/>
        <w:keepLines w:val="0"/>
        <w:spacing w:before="0" w:after="0"/>
        <w:ind w:left="709"/>
        <w:jc w:val="both"/>
        <w:rPr>
          <w:rFonts w:asciiTheme="minorHAnsi" w:eastAsiaTheme="majorEastAsia" w:hAnsiTheme="minorHAnsi" w:cstheme="minorHAnsi"/>
          <w:color w:val="0000FF"/>
          <w:kern w:val="0"/>
          <w:u w:val="single"/>
          <w:lang w:eastAsia="en-GB"/>
          <w14:ligatures w14:val="none"/>
        </w:rPr>
      </w:pPr>
      <w:hyperlink r:id="rId12" w:history="1">
        <w:r w:rsidR="00415828" w:rsidRPr="00415828">
          <w:rPr>
            <w:rFonts w:asciiTheme="minorHAnsi" w:eastAsiaTheme="majorEastAsia" w:hAnsiTheme="minorHAnsi" w:cstheme="minorHAnsi"/>
            <w:color w:val="0000FF"/>
            <w:kern w:val="0"/>
            <w:u w:val="single"/>
            <w:lang w:eastAsia="en-GB"/>
            <w14:ligatures w14:val="none"/>
          </w:rPr>
          <w:t>https://hmicfrs.justiceinspectorates.gov.uk/peel-reports/north-yorkshire-2023-25/</w:t>
        </w:r>
      </w:hyperlink>
    </w:p>
    <w:p w14:paraId="37DBB9AB" w14:textId="77777777" w:rsidR="00C45C54" w:rsidRDefault="00C45C54" w:rsidP="00415828">
      <w:pPr>
        <w:keepNext w:val="0"/>
        <w:keepLines w:val="0"/>
        <w:spacing w:before="0" w:after="0"/>
        <w:ind w:left="709"/>
        <w:jc w:val="both"/>
        <w:rPr>
          <w:rFonts w:asciiTheme="minorHAnsi" w:eastAsiaTheme="majorEastAsia" w:hAnsiTheme="minorHAnsi" w:cstheme="minorHAnsi"/>
          <w:color w:val="0000FF"/>
          <w:kern w:val="0"/>
          <w:u w:val="single"/>
          <w:lang w:eastAsia="en-GB"/>
          <w14:ligatures w14:val="none"/>
        </w:rPr>
      </w:pPr>
    </w:p>
    <w:p w14:paraId="485A839E" w14:textId="77777777" w:rsidR="00C45C54" w:rsidRDefault="00C45C54" w:rsidP="00415828">
      <w:pPr>
        <w:keepNext w:val="0"/>
        <w:keepLines w:val="0"/>
        <w:spacing w:before="0" w:after="0"/>
        <w:ind w:left="709"/>
        <w:jc w:val="both"/>
        <w:rPr>
          <w:rFonts w:asciiTheme="minorHAnsi" w:eastAsiaTheme="majorEastAsia" w:hAnsiTheme="minorHAnsi" w:cstheme="minorHAnsi"/>
          <w:color w:val="0000FF"/>
          <w:kern w:val="0"/>
          <w:u w:val="single"/>
          <w:lang w:eastAsia="en-GB"/>
          <w14:ligatures w14:val="none"/>
        </w:rPr>
      </w:pPr>
    </w:p>
    <w:p w14:paraId="65B69C12" w14:textId="78DEBA94" w:rsidR="001D722D" w:rsidRPr="001D722D" w:rsidRDefault="00E33262" w:rsidP="00447F37">
      <w:pPr>
        <w:ind w:left="709" w:hanging="709"/>
        <w:jc w:val="both"/>
        <w:rPr>
          <w:rFonts w:eastAsia="Arial"/>
          <w:sz w:val="24"/>
          <w:szCs w:val="24"/>
        </w:rPr>
      </w:pPr>
      <w:r w:rsidRPr="006D78A4">
        <w:rPr>
          <w:sz w:val="24"/>
          <w:szCs w:val="24"/>
          <w:lang w:val="en-US"/>
        </w:rPr>
        <w:lastRenderedPageBreak/>
        <w:t>2.2</w:t>
      </w:r>
      <w:r w:rsidR="006D78A4" w:rsidRPr="006D78A4">
        <w:rPr>
          <w:sz w:val="24"/>
          <w:szCs w:val="24"/>
          <w:lang w:val="en-US"/>
        </w:rPr>
        <w:t xml:space="preserve"> </w:t>
      </w:r>
      <w:r w:rsidR="006D78A4" w:rsidRPr="006D78A4">
        <w:rPr>
          <w:sz w:val="24"/>
          <w:szCs w:val="24"/>
          <w:lang w:val="en-US"/>
        </w:rPr>
        <w:tab/>
      </w:r>
      <w:r w:rsidR="001D722D" w:rsidRPr="001D722D">
        <w:rPr>
          <w:rFonts w:eastAsia="Arial"/>
          <w:sz w:val="24"/>
          <w:szCs w:val="24"/>
        </w:rPr>
        <w:t xml:space="preserve">The Chief Constable of North Yorkshire Police has committed to the Police Race Action Plan (PRAP). The North Yorkshire Police Race Action Plan delivery is split into 4 workstreams. </w:t>
      </w:r>
    </w:p>
    <w:p w14:paraId="546B40FD" w14:textId="13A8A66C" w:rsidR="001D722D" w:rsidRPr="001D722D" w:rsidRDefault="001D722D" w:rsidP="00447F37">
      <w:pPr>
        <w:ind w:left="709"/>
        <w:jc w:val="both"/>
        <w:rPr>
          <w:rFonts w:eastAsia="Arial"/>
          <w:sz w:val="24"/>
          <w:szCs w:val="24"/>
        </w:rPr>
      </w:pPr>
      <w:r w:rsidRPr="001D722D">
        <w:rPr>
          <w:rFonts w:eastAsia="Arial"/>
          <w:sz w:val="24"/>
          <w:szCs w:val="24"/>
        </w:rPr>
        <w:t>The requirements of this training fall within Workstream 1. Workstream 1: “Black people and communities are properly represented within policing, with an internal culture that promotes inclusivity and supports their development and progression”.</w:t>
      </w:r>
    </w:p>
    <w:p w14:paraId="3F040BC3" w14:textId="48052B04" w:rsidR="001D722D" w:rsidRPr="001D722D" w:rsidRDefault="001D722D" w:rsidP="00447F37">
      <w:pPr>
        <w:ind w:left="709"/>
        <w:jc w:val="both"/>
        <w:rPr>
          <w:rFonts w:eastAsia="Arial" w:cs="Arial"/>
          <w:sz w:val="24"/>
          <w:szCs w:val="24"/>
        </w:rPr>
      </w:pPr>
      <w:r w:rsidRPr="001D722D">
        <w:rPr>
          <w:rFonts w:eastAsia="Arial"/>
          <w:sz w:val="24"/>
          <w:szCs w:val="24"/>
        </w:rPr>
        <w:t xml:space="preserve">One of the key objectives within workstream 1 is to increase the awareness and understanding of every officer and member of staff of racism, anti-racism, Black history and its connection to policing </w:t>
      </w:r>
      <w:r w:rsidRPr="001D722D">
        <w:rPr>
          <w:rFonts w:eastAsia="Arial" w:cs="Arial"/>
          <w:sz w:val="24"/>
          <w:szCs w:val="24"/>
        </w:rPr>
        <w:t>through the introduction of a mandatory programme of training for all police officers and staff.</w:t>
      </w:r>
    </w:p>
    <w:p w14:paraId="648C44B1" w14:textId="0950119F" w:rsidR="001D722D" w:rsidRPr="001D722D" w:rsidRDefault="001D722D" w:rsidP="00447F37">
      <w:pPr>
        <w:ind w:left="709"/>
        <w:jc w:val="both"/>
        <w:rPr>
          <w:rFonts w:eastAsia="Arial" w:cs="Arial"/>
          <w:sz w:val="24"/>
          <w:szCs w:val="24"/>
        </w:rPr>
      </w:pPr>
      <w:r w:rsidRPr="001D722D">
        <w:rPr>
          <w:rFonts w:eastAsia="Arial" w:cs="Arial"/>
          <w:sz w:val="24"/>
          <w:szCs w:val="24"/>
        </w:rPr>
        <w:t>Alongside delivery of the Police Race Action Plan, the foundation of North Yorkshire Police’s ‘Plan on a page’ is Our People. North Yorkshire Police are aiming to create an actively anti discriminatory culture, and o</w:t>
      </w:r>
      <w:r w:rsidRPr="001D722D">
        <w:rPr>
          <w:rFonts w:cs="Arial"/>
          <w:sz w:val="24"/>
          <w:szCs w:val="24"/>
        </w:rPr>
        <w:t xml:space="preserve">ur plan on a page sets out our aim to provide an outstanding service to the people of York and North Yorkshire to keep them safe and feeling safe. </w:t>
      </w:r>
    </w:p>
    <w:p w14:paraId="74341556" w14:textId="77777777" w:rsidR="001D722D" w:rsidRPr="001D722D" w:rsidRDefault="001D722D" w:rsidP="00447F37">
      <w:pPr>
        <w:ind w:left="709"/>
        <w:jc w:val="both"/>
        <w:rPr>
          <w:rFonts w:eastAsia="Arial" w:cs="Arial"/>
          <w:sz w:val="24"/>
          <w:szCs w:val="24"/>
        </w:rPr>
      </w:pPr>
      <w:r w:rsidRPr="001D722D">
        <w:rPr>
          <w:rFonts w:eastAsia="Arial" w:cs="Arial"/>
          <w:sz w:val="24"/>
          <w:szCs w:val="24"/>
        </w:rPr>
        <w:t xml:space="preserve">North Yorkshire Police are looking for support from a single supplier in the delivery of </w:t>
      </w:r>
      <w:r w:rsidRPr="001D722D">
        <w:rPr>
          <w:sz w:val="24"/>
          <w:szCs w:val="24"/>
        </w:rPr>
        <w:t>Race and Religion specific Cultural Competence training</w:t>
      </w:r>
      <w:r w:rsidRPr="001D722D">
        <w:rPr>
          <w:rFonts w:eastAsia="Arial" w:cs="Arial"/>
          <w:sz w:val="24"/>
          <w:szCs w:val="24"/>
        </w:rPr>
        <w:t xml:space="preserve"> to ensure that we continue to drive an actively anti racist and inclusive culture and provide the best service to our communities.</w:t>
      </w:r>
    </w:p>
    <w:p w14:paraId="49045BA5" w14:textId="0D2378AF" w:rsidR="00E33262" w:rsidRPr="006D78A4" w:rsidRDefault="00E33262" w:rsidP="00E33262">
      <w:pPr>
        <w:rPr>
          <w:sz w:val="24"/>
          <w:szCs w:val="24"/>
          <w:lang w:val="en-US"/>
        </w:rPr>
      </w:pPr>
    </w:p>
    <w:p w14:paraId="07A5F294" w14:textId="55B7F720" w:rsidR="00042CD9" w:rsidRPr="005E0DCA" w:rsidRDefault="00F5403C" w:rsidP="00063554">
      <w:pPr>
        <w:pStyle w:val="Heading1"/>
      </w:pPr>
      <w:bookmarkStart w:id="2" w:name="_Toc189065139"/>
      <w:r w:rsidRPr="005E0DCA">
        <w:t>Social Value</w:t>
      </w:r>
      <w:bookmarkEnd w:id="2"/>
      <w:r w:rsidRPr="005E0DCA">
        <w:t xml:space="preserve"> </w:t>
      </w:r>
      <w:r w:rsidR="00742326" w:rsidRPr="005E0DCA">
        <w:t xml:space="preserve"> </w:t>
      </w:r>
    </w:p>
    <w:p w14:paraId="62A66A10" w14:textId="5535AC0B" w:rsidR="00FC67AC" w:rsidRPr="005E0DCA" w:rsidRDefault="001A1A9C" w:rsidP="00C45C54">
      <w:pPr>
        <w:pStyle w:val="Heading2"/>
      </w:pPr>
      <w:r>
        <w:t>The contracting authority</w:t>
      </w:r>
      <w:r w:rsidR="000557E4" w:rsidRPr="005E0DCA">
        <w:t xml:space="preserve"> will consider how economic, social, and environmental well-being may be improved through the goods, works and </w:t>
      </w:r>
      <w:r w:rsidR="000557E4" w:rsidRPr="003F44B0">
        <w:t>services we procure, and how procurement may secure those improvements</w:t>
      </w:r>
      <w:r w:rsidR="00DB76D5" w:rsidRPr="003F44B0">
        <w:t xml:space="preserve">, </w:t>
      </w:r>
      <w:r w:rsidR="000557E4" w:rsidRPr="003F44B0">
        <w:t>under the provision</w:t>
      </w:r>
      <w:r w:rsidR="00A503C7" w:rsidRPr="003F44B0">
        <w:t>s</w:t>
      </w:r>
      <w:r w:rsidR="000557E4" w:rsidRPr="003F44B0">
        <w:t xml:space="preserve"> of</w:t>
      </w:r>
      <w:r w:rsidR="00A503C7" w:rsidRPr="003F44B0">
        <w:t xml:space="preserve">: </w:t>
      </w:r>
      <w:r w:rsidR="000557E4" w:rsidRPr="003F44B0">
        <w:t xml:space="preserve">the </w:t>
      </w:r>
      <w:r w:rsidR="00F701CE" w:rsidRPr="003F44B0">
        <w:t xml:space="preserve">National Procurement Policy Statement </w:t>
      </w:r>
      <w:r w:rsidR="005D246E" w:rsidRPr="003F44B0">
        <w:t xml:space="preserve">and </w:t>
      </w:r>
      <w:r w:rsidR="00271EA3" w:rsidRPr="003F44B0">
        <w:t xml:space="preserve">Wales Procurement Policy Statement </w:t>
      </w:r>
      <w:r w:rsidR="00F701CE" w:rsidRPr="003F44B0">
        <w:t xml:space="preserve">(Procurement Act </w:t>
      </w:r>
      <w:r w:rsidR="00271EA3" w:rsidRPr="003F44B0">
        <w:t>s.13-14)</w:t>
      </w:r>
      <w:r w:rsidR="00D144AE" w:rsidRPr="003F44B0">
        <w:t>, the</w:t>
      </w:r>
      <w:r w:rsidR="00F701CE" w:rsidRPr="003F44B0">
        <w:t xml:space="preserve"> </w:t>
      </w:r>
      <w:r w:rsidR="000557E4" w:rsidRPr="003F44B0">
        <w:t>Public Services (Social Value) Act 2012</w:t>
      </w:r>
      <w:r w:rsidR="00D144AE" w:rsidRPr="003F44B0">
        <w:t xml:space="preserve"> and the </w:t>
      </w:r>
      <w:r w:rsidR="000557E4" w:rsidRPr="003F44B0">
        <w:t>Well-being of Future Generations (Wales) Act 2015.</w:t>
      </w:r>
    </w:p>
    <w:p w14:paraId="4A134062" w14:textId="74AC2E9A" w:rsidR="00E34EA2" w:rsidRDefault="00E34EA2" w:rsidP="00C45C54">
      <w:pPr>
        <w:pStyle w:val="Heading2"/>
      </w:pPr>
      <w:r w:rsidRPr="005E0DCA">
        <w:t xml:space="preserve">We want to use the opportunity the Act presents to </w:t>
      </w:r>
      <w:r w:rsidR="009D6346" w:rsidRPr="009D6346">
        <w:t>support delivery of the Government’s missions</w:t>
      </w:r>
      <w:r w:rsidR="009D6346">
        <w:t xml:space="preserve"> as detailed within the</w:t>
      </w:r>
      <w:r w:rsidR="00044F5D">
        <w:t xml:space="preserve"> </w:t>
      </w:r>
      <w:hyperlink r:id="rId13" w:history="1">
        <w:r w:rsidR="00AB2210" w:rsidRPr="00AB2210">
          <w:rPr>
            <w:rStyle w:val="Hyperlink"/>
          </w:rPr>
          <w:t>National Procurement Policy Statement</w:t>
        </w:r>
      </w:hyperlink>
      <w:r w:rsidR="009D6346">
        <w:t xml:space="preserve"> :</w:t>
      </w:r>
    </w:p>
    <w:p w14:paraId="5DE9FE83" w14:textId="583A5B06" w:rsidR="009D6346" w:rsidRPr="009D6346" w:rsidRDefault="009D6346" w:rsidP="009D6346">
      <w:pPr>
        <w:pStyle w:val="ListParagraph"/>
        <w:numPr>
          <w:ilvl w:val="0"/>
          <w:numId w:val="40"/>
        </w:numPr>
        <w:rPr>
          <w:sz w:val="24"/>
          <w:szCs w:val="24"/>
          <w:lang w:val="en-US"/>
        </w:rPr>
      </w:pPr>
      <w:r w:rsidRPr="009D6346">
        <w:rPr>
          <w:sz w:val="24"/>
          <w:szCs w:val="24"/>
          <w:lang w:val="en-US"/>
        </w:rPr>
        <w:t>Kickstart economic growth</w:t>
      </w:r>
    </w:p>
    <w:p w14:paraId="3AD7559E" w14:textId="75E35710" w:rsidR="009D6346" w:rsidRPr="009D6346" w:rsidRDefault="009D6346" w:rsidP="009D6346">
      <w:pPr>
        <w:pStyle w:val="ListParagraph"/>
        <w:numPr>
          <w:ilvl w:val="0"/>
          <w:numId w:val="40"/>
        </w:numPr>
        <w:rPr>
          <w:sz w:val="24"/>
          <w:szCs w:val="24"/>
          <w:lang w:val="en-US"/>
        </w:rPr>
      </w:pPr>
      <w:r w:rsidRPr="009D6346">
        <w:rPr>
          <w:sz w:val="24"/>
          <w:szCs w:val="24"/>
          <w:lang w:val="en-US"/>
        </w:rPr>
        <w:t>Make Britain a clean energy superpower</w:t>
      </w:r>
    </w:p>
    <w:p w14:paraId="063682CA" w14:textId="6C3FAC51" w:rsidR="009D6346" w:rsidRPr="009D6346" w:rsidRDefault="009D6346" w:rsidP="009D6346">
      <w:pPr>
        <w:pStyle w:val="ListParagraph"/>
        <w:numPr>
          <w:ilvl w:val="0"/>
          <w:numId w:val="40"/>
        </w:numPr>
        <w:rPr>
          <w:sz w:val="24"/>
          <w:szCs w:val="24"/>
          <w:lang w:val="en-US"/>
        </w:rPr>
      </w:pPr>
      <w:r w:rsidRPr="009D6346">
        <w:rPr>
          <w:sz w:val="24"/>
          <w:szCs w:val="24"/>
          <w:lang w:val="en-US"/>
        </w:rPr>
        <w:t>Take back our streets</w:t>
      </w:r>
    </w:p>
    <w:p w14:paraId="7FE352B8" w14:textId="055D2802" w:rsidR="009D6346" w:rsidRPr="009D6346" w:rsidRDefault="009D6346" w:rsidP="009D6346">
      <w:pPr>
        <w:pStyle w:val="ListParagraph"/>
        <w:numPr>
          <w:ilvl w:val="0"/>
          <w:numId w:val="40"/>
        </w:numPr>
        <w:rPr>
          <w:sz w:val="24"/>
          <w:szCs w:val="24"/>
          <w:lang w:val="en-US"/>
        </w:rPr>
      </w:pPr>
      <w:r w:rsidRPr="009D6346">
        <w:rPr>
          <w:sz w:val="24"/>
          <w:szCs w:val="24"/>
          <w:lang w:val="en-US"/>
        </w:rPr>
        <w:t>Break down barriers to opportunity</w:t>
      </w:r>
    </w:p>
    <w:p w14:paraId="48D6FCB0" w14:textId="3938051D" w:rsidR="00AB2210" w:rsidRPr="009D6346" w:rsidRDefault="009D6346" w:rsidP="00AB2210">
      <w:pPr>
        <w:pStyle w:val="ListParagraph"/>
        <w:numPr>
          <w:ilvl w:val="0"/>
          <w:numId w:val="40"/>
        </w:numPr>
        <w:rPr>
          <w:sz w:val="24"/>
          <w:szCs w:val="24"/>
          <w:lang w:val="en-US"/>
        </w:rPr>
      </w:pPr>
      <w:r w:rsidRPr="009D6346">
        <w:rPr>
          <w:sz w:val="24"/>
          <w:szCs w:val="24"/>
          <w:lang w:val="en-US"/>
        </w:rPr>
        <w:t>Build a National Health Service fit for the future</w:t>
      </w:r>
    </w:p>
    <w:p w14:paraId="0A11DEF6" w14:textId="5128E943" w:rsidR="006A6BDC" w:rsidRDefault="00680771" w:rsidP="00C45C54">
      <w:pPr>
        <w:pStyle w:val="Heading2"/>
      </w:pPr>
      <w:r w:rsidRPr="005E0DCA">
        <w:t xml:space="preserve">To </w:t>
      </w:r>
      <w:r w:rsidR="00D52242" w:rsidRPr="005E0DCA">
        <w:t xml:space="preserve">support organisations with the delivery of Social Value, </w:t>
      </w:r>
      <w:r w:rsidR="00805CC3">
        <w:t>T</w:t>
      </w:r>
      <w:r w:rsidR="001A1A9C">
        <w:t xml:space="preserve">he </w:t>
      </w:r>
      <w:r w:rsidR="00BC6000">
        <w:t>c</w:t>
      </w:r>
      <w:r w:rsidR="001A1A9C">
        <w:t xml:space="preserve">ontracting </w:t>
      </w:r>
      <w:r w:rsidR="00BC6000">
        <w:t>a</w:t>
      </w:r>
      <w:r w:rsidR="001A1A9C">
        <w:t>uthority</w:t>
      </w:r>
      <w:r w:rsidR="00D52242" w:rsidRPr="005E0DCA">
        <w:t xml:space="preserve"> have developed a free of charge Social Value Action Planning Tool online solution that enables organisations to develop customised Social Value Action Plans. Detail of this tool can be found on </w:t>
      </w:r>
      <w:hyperlink r:id="rId14" w:history="1">
        <w:r w:rsidR="00384BEE" w:rsidRPr="005E0DCA">
          <w:rPr>
            <w:rStyle w:val="Hyperlink"/>
            <w:lang w:val="en-GB"/>
          </w:rPr>
          <w:t>Social Value Action Planning Tool (bluelightcommercial.police.uk)</w:t>
        </w:r>
      </w:hyperlink>
      <w:r w:rsidR="00384BEE" w:rsidRPr="005E0DCA">
        <w:t>.</w:t>
      </w:r>
      <w:r w:rsidR="00397D46">
        <w:t xml:space="preserve"> </w:t>
      </w:r>
      <w:r w:rsidR="00265DC3">
        <w:t xml:space="preserve">It will be a requirement for any successful </w:t>
      </w:r>
      <w:r w:rsidR="00ED7477">
        <w:t>bidder</w:t>
      </w:r>
      <w:r w:rsidR="00265DC3">
        <w:t xml:space="preserve"> to register</w:t>
      </w:r>
      <w:r w:rsidR="0022198A">
        <w:t xml:space="preserve"> on the tool and create a Social Value Action Plan.</w:t>
      </w:r>
    </w:p>
    <w:p w14:paraId="52C54925" w14:textId="77777777" w:rsidR="00C45C54" w:rsidRPr="00C45C54" w:rsidRDefault="00C45C54" w:rsidP="00C45C54">
      <w:pPr>
        <w:rPr>
          <w:lang w:val="en-US"/>
        </w:rPr>
      </w:pPr>
    </w:p>
    <w:p w14:paraId="5C6DF10C" w14:textId="77777777" w:rsidR="00573225" w:rsidRPr="005E0DCA" w:rsidRDefault="00E4594C" w:rsidP="0008024B">
      <w:pPr>
        <w:pStyle w:val="Heading1"/>
      </w:pPr>
      <w:bookmarkStart w:id="3" w:name="_Toc189065140"/>
      <w:r w:rsidRPr="005E0DCA">
        <w:lastRenderedPageBreak/>
        <w:t>Scope and Specification</w:t>
      </w:r>
      <w:bookmarkEnd w:id="3"/>
    </w:p>
    <w:p w14:paraId="4A89300C" w14:textId="77777777" w:rsidR="00C45C54" w:rsidRDefault="00C45C54" w:rsidP="00C85458">
      <w:pPr>
        <w:pStyle w:val="ListParagraph"/>
        <w:numPr>
          <w:ilvl w:val="1"/>
          <w:numId w:val="0"/>
        </w:numPr>
        <w:spacing w:after="240"/>
        <w:rPr>
          <w:b/>
          <w:sz w:val="24"/>
          <w:szCs w:val="24"/>
        </w:rPr>
      </w:pPr>
    </w:p>
    <w:p w14:paraId="1A75A77D" w14:textId="759404CD" w:rsidR="00C85458" w:rsidRDefault="00C85458" w:rsidP="00C85458">
      <w:pPr>
        <w:pStyle w:val="ListParagraph"/>
        <w:numPr>
          <w:ilvl w:val="1"/>
          <w:numId w:val="0"/>
        </w:numPr>
        <w:spacing w:after="240"/>
        <w:rPr>
          <w:b/>
          <w:sz w:val="24"/>
          <w:szCs w:val="24"/>
        </w:rPr>
      </w:pPr>
      <w:r w:rsidRPr="00C85458">
        <w:rPr>
          <w:b/>
          <w:sz w:val="24"/>
          <w:szCs w:val="24"/>
        </w:rPr>
        <w:t xml:space="preserve">Functional Specifications: </w:t>
      </w:r>
    </w:p>
    <w:p w14:paraId="7A771D89" w14:textId="77777777" w:rsidR="00C148BD" w:rsidRPr="00C85458" w:rsidRDefault="00C148BD" w:rsidP="00C85458">
      <w:pPr>
        <w:pStyle w:val="ListParagraph"/>
        <w:numPr>
          <w:ilvl w:val="1"/>
          <w:numId w:val="0"/>
        </w:numPr>
        <w:spacing w:after="240"/>
        <w:rPr>
          <w:bCs/>
          <w:kern w:val="32"/>
          <w:sz w:val="24"/>
          <w:szCs w:val="24"/>
        </w:rPr>
      </w:pPr>
    </w:p>
    <w:p w14:paraId="2EA72C65" w14:textId="091A2312" w:rsidR="00C85458" w:rsidRPr="00C85458" w:rsidRDefault="00C85458" w:rsidP="009969E6">
      <w:pPr>
        <w:pStyle w:val="ListParagraph"/>
        <w:keepNext w:val="0"/>
        <w:keepLines w:val="0"/>
        <w:numPr>
          <w:ilvl w:val="1"/>
          <w:numId w:val="41"/>
        </w:numPr>
        <w:spacing w:before="0" w:after="240"/>
        <w:contextualSpacing w:val="0"/>
        <w:jc w:val="both"/>
        <w:rPr>
          <w:sz w:val="24"/>
          <w:szCs w:val="24"/>
        </w:rPr>
      </w:pPr>
      <w:r w:rsidRPr="00C85458">
        <w:rPr>
          <w:sz w:val="24"/>
          <w:szCs w:val="24"/>
        </w:rPr>
        <w:t>Design and delivery of a Race and Religion specific Cultural Competence programme, with delivery across the entire workforce within North Yorkshire Police (approximately 3</w:t>
      </w:r>
      <w:r w:rsidR="009969E6">
        <w:rPr>
          <w:sz w:val="24"/>
          <w:szCs w:val="24"/>
        </w:rPr>
        <w:t>,</w:t>
      </w:r>
      <w:r w:rsidRPr="00C85458">
        <w:rPr>
          <w:sz w:val="24"/>
          <w:szCs w:val="24"/>
        </w:rPr>
        <w:t>2</w:t>
      </w:r>
      <w:r w:rsidR="002020BB">
        <w:rPr>
          <w:sz w:val="24"/>
          <w:szCs w:val="24"/>
        </w:rPr>
        <w:t>5</w:t>
      </w:r>
      <w:r w:rsidRPr="00C85458">
        <w:rPr>
          <w:sz w:val="24"/>
          <w:szCs w:val="24"/>
        </w:rPr>
        <w:t>0 persons</w:t>
      </w:r>
      <w:r w:rsidR="0030750E">
        <w:rPr>
          <w:sz w:val="24"/>
          <w:szCs w:val="24"/>
        </w:rPr>
        <w:t xml:space="preserve"> </w:t>
      </w:r>
      <w:r w:rsidR="0030750E" w:rsidRPr="0030750E">
        <w:rPr>
          <w:sz w:val="24"/>
          <w:szCs w:val="24"/>
        </w:rPr>
        <w:t>- over 60 sessions of 50 people at Northallerton Police Headquarters and a Community Centre nearby</w:t>
      </w:r>
      <w:r w:rsidRPr="0030750E">
        <w:rPr>
          <w:sz w:val="24"/>
          <w:szCs w:val="24"/>
        </w:rPr>
        <w:t>).</w:t>
      </w:r>
    </w:p>
    <w:p w14:paraId="5E5EEB31" w14:textId="77777777" w:rsidR="00C85458" w:rsidRPr="00C85458" w:rsidRDefault="00C85458" w:rsidP="009969E6">
      <w:pPr>
        <w:pStyle w:val="ListParagraph"/>
        <w:keepNext w:val="0"/>
        <w:keepLines w:val="0"/>
        <w:numPr>
          <w:ilvl w:val="1"/>
          <w:numId w:val="41"/>
        </w:numPr>
        <w:spacing w:before="0" w:after="240"/>
        <w:contextualSpacing w:val="0"/>
        <w:jc w:val="both"/>
        <w:rPr>
          <w:sz w:val="24"/>
          <w:szCs w:val="24"/>
        </w:rPr>
      </w:pPr>
      <w:r w:rsidRPr="00C85458">
        <w:rPr>
          <w:sz w:val="24"/>
          <w:szCs w:val="24"/>
        </w:rPr>
        <w:t>Delivery to be completed during year one (required).</w:t>
      </w:r>
    </w:p>
    <w:p w14:paraId="7A71A218" w14:textId="77777777" w:rsidR="00C85458" w:rsidRPr="00C85458" w:rsidRDefault="00C85458" w:rsidP="009969E6">
      <w:pPr>
        <w:pStyle w:val="ListParagraph"/>
        <w:keepNext w:val="0"/>
        <w:keepLines w:val="0"/>
        <w:numPr>
          <w:ilvl w:val="1"/>
          <w:numId w:val="41"/>
        </w:numPr>
        <w:spacing w:before="0" w:after="240"/>
        <w:contextualSpacing w:val="0"/>
        <w:jc w:val="both"/>
        <w:rPr>
          <w:sz w:val="24"/>
          <w:szCs w:val="24"/>
        </w:rPr>
      </w:pPr>
      <w:r w:rsidRPr="00C85458">
        <w:rPr>
          <w:sz w:val="24"/>
          <w:szCs w:val="24"/>
        </w:rPr>
        <w:t>An enhanced provision of learning for 10 to 20 individuals who can act as inclusion allies, to support delivery of the programme and promote onward engagement with the PRAP agenda.</w:t>
      </w:r>
    </w:p>
    <w:p w14:paraId="7464771D" w14:textId="77777777" w:rsidR="00C85458" w:rsidRPr="00C85458" w:rsidRDefault="00C85458" w:rsidP="009969E6">
      <w:pPr>
        <w:pStyle w:val="ListParagraph"/>
        <w:keepNext w:val="0"/>
        <w:keepLines w:val="0"/>
        <w:numPr>
          <w:ilvl w:val="1"/>
          <w:numId w:val="41"/>
        </w:numPr>
        <w:spacing w:before="0" w:after="240"/>
        <w:contextualSpacing w:val="0"/>
        <w:jc w:val="both"/>
        <w:rPr>
          <w:sz w:val="24"/>
          <w:szCs w:val="24"/>
        </w:rPr>
      </w:pPr>
      <w:r w:rsidRPr="00C85458">
        <w:rPr>
          <w:sz w:val="24"/>
          <w:szCs w:val="24"/>
        </w:rPr>
        <w:t>Educating individuals on Black history, and its effects on policing.</w:t>
      </w:r>
    </w:p>
    <w:p w14:paraId="4D3A923D" w14:textId="77777777" w:rsidR="00C85458" w:rsidRPr="00C85458" w:rsidRDefault="00C85458" w:rsidP="009969E6">
      <w:pPr>
        <w:pStyle w:val="ListParagraph"/>
        <w:keepNext w:val="0"/>
        <w:keepLines w:val="0"/>
        <w:numPr>
          <w:ilvl w:val="1"/>
          <w:numId w:val="41"/>
        </w:numPr>
        <w:spacing w:before="0" w:after="240"/>
        <w:contextualSpacing w:val="0"/>
        <w:jc w:val="both"/>
        <w:rPr>
          <w:sz w:val="24"/>
          <w:szCs w:val="24"/>
        </w:rPr>
      </w:pPr>
      <w:r w:rsidRPr="00C85458">
        <w:rPr>
          <w:sz w:val="24"/>
          <w:szCs w:val="24"/>
        </w:rPr>
        <w:t>A baseline understanding of cultural landscape, including some aspects of religion and cultural nuance.</w:t>
      </w:r>
    </w:p>
    <w:p w14:paraId="4AF9A600" w14:textId="77777777" w:rsidR="00C85458" w:rsidRPr="00C85458" w:rsidRDefault="00C85458" w:rsidP="00C85458">
      <w:pPr>
        <w:keepNext w:val="0"/>
        <w:keepLines w:val="0"/>
        <w:spacing w:before="0" w:after="240"/>
        <w:rPr>
          <w:sz w:val="24"/>
          <w:szCs w:val="24"/>
        </w:rPr>
      </w:pPr>
    </w:p>
    <w:p w14:paraId="52D05DA8" w14:textId="77777777" w:rsidR="00C85458" w:rsidRDefault="00C85458" w:rsidP="00C85458">
      <w:pPr>
        <w:pStyle w:val="ListParagraph"/>
        <w:spacing w:after="240"/>
        <w:ind w:left="0"/>
        <w:rPr>
          <w:b/>
          <w:sz w:val="24"/>
          <w:szCs w:val="24"/>
        </w:rPr>
      </w:pPr>
      <w:r w:rsidRPr="00C85458">
        <w:rPr>
          <w:b/>
          <w:sz w:val="24"/>
          <w:szCs w:val="24"/>
        </w:rPr>
        <w:t xml:space="preserve">Performance Specification: </w:t>
      </w:r>
    </w:p>
    <w:p w14:paraId="29EEC280" w14:textId="77777777" w:rsidR="00C148BD" w:rsidRPr="00C85458" w:rsidRDefault="00C148BD" w:rsidP="00C85458">
      <w:pPr>
        <w:pStyle w:val="ListParagraph"/>
        <w:spacing w:after="240"/>
        <w:ind w:left="0"/>
        <w:rPr>
          <w:sz w:val="24"/>
          <w:szCs w:val="24"/>
        </w:rPr>
      </w:pPr>
    </w:p>
    <w:p w14:paraId="1EA5DEEF" w14:textId="77777777" w:rsidR="00C85458" w:rsidRPr="00C85458" w:rsidRDefault="00C85458" w:rsidP="009969E6">
      <w:pPr>
        <w:pStyle w:val="ListParagraph"/>
        <w:keepNext w:val="0"/>
        <w:keepLines w:val="0"/>
        <w:numPr>
          <w:ilvl w:val="1"/>
          <w:numId w:val="41"/>
        </w:numPr>
        <w:spacing w:before="0" w:after="240"/>
        <w:contextualSpacing w:val="0"/>
        <w:jc w:val="both"/>
        <w:rPr>
          <w:sz w:val="24"/>
          <w:szCs w:val="24"/>
        </w:rPr>
      </w:pPr>
      <w:r w:rsidRPr="00C85458">
        <w:rPr>
          <w:sz w:val="24"/>
          <w:szCs w:val="24"/>
        </w:rPr>
        <w:t>An increase in the understanding of Black History and its effects on policing with an improved trust and confidence within diverse communities.</w:t>
      </w:r>
    </w:p>
    <w:p w14:paraId="5C6635B0" w14:textId="77777777" w:rsidR="00C85458" w:rsidRPr="00C85458" w:rsidRDefault="00C85458" w:rsidP="009969E6">
      <w:pPr>
        <w:pStyle w:val="ListParagraph"/>
        <w:keepNext w:val="0"/>
        <w:keepLines w:val="0"/>
        <w:numPr>
          <w:ilvl w:val="1"/>
          <w:numId w:val="41"/>
        </w:numPr>
        <w:spacing w:before="0" w:after="240"/>
        <w:contextualSpacing w:val="0"/>
        <w:jc w:val="both"/>
        <w:rPr>
          <w:sz w:val="24"/>
          <w:szCs w:val="24"/>
        </w:rPr>
      </w:pPr>
      <w:r w:rsidRPr="00C85458">
        <w:rPr>
          <w:sz w:val="24"/>
          <w:szCs w:val="24"/>
        </w:rPr>
        <w:t>An improved confidence in interactions with diverse communities.</w:t>
      </w:r>
    </w:p>
    <w:p w14:paraId="582689FC" w14:textId="77777777" w:rsidR="00C85458" w:rsidRPr="00C85458" w:rsidRDefault="00C85458" w:rsidP="009969E6">
      <w:pPr>
        <w:pStyle w:val="ListParagraph"/>
        <w:keepNext w:val="0"/>
        <w:keepLines w:val="0"/>
        <w:numPr>
          <w:ilvl w:val="1"/>
          <w:numId w:val="41"/>
        </w:numPr>
        <w:spacing w:before="0" w:after="240"/>
        <w:contextualSpacing w:val="0"/>
        <w:jc w:val="both"/>
        <w:rPr>
          <w:sz w:val="24"/>
          <w:szCs w:val="24"/>
        </w:rPr>
      </w:pPr>
      <w:r w:rsidRPr="00C85458">
        <w:rPr>
          <w:sz w:val="24"/>
          <w:szCs w:val="24"/>
        </w:rPr>
        <w:t>An understanding of generational trauma and other factors that have effect on interactions and trust and confidence within policing.</w:t>
      </w:r>
    </w:p>
    <w:p w14:paraId="59887BB6" w14:textId="77777777" w:rsidR="00C85458" w:rsidRPr="00C85458" w:rsidRDefault="00C85458" w:rsidP="009969E6">
      <w:pPr>
        <w:pStyle w:val="ListParagraph"/>
        <w:keepNext w:val="0"/>
        <w:keepLines w:val="0"/>
        <w:numPr>
          <w:ilvl w:val="1"/>
          <w:numId w:val="41"/>
        </w:numPr>
        <w:spacing w:before="0" w:after="240"/>
        <w:contextualSpacing w:val="0"/>
        <w:jc w:val="both"/>
        <w:rPr>
          <w:sz w:val="24"/>
          <w:szCs w:val="24"/>
        </w:rPr>
      </w:pPr>
      <w:r w:rsidRPr="00C85458">
        <w:rPr>
          <w:sz w:val="24"/>
          <w:szCs w:val="24"/>
        </w:rPr>
        <w:t>Positive feedback from colleagues on the delivery of the programme.</w:t>
      </w:r>
    </w:p>
    <w:p w14:paraId="63FED5EC" w14:textId="77777777" w:rsidR="00C85458" w:rsidRPr="00C85458" w:rsidRDefault="00C85458" w:rsidP="009969E6">
      <w:pPr>
        <w:pStyle w:val="ListParagraph"/>
        <w:keepNext w:val="0"/>
        <w:keepLines w:val="0"/>
        <w:numPr>
          <w:ilvl w:val="1"/>
          <w:numId w:val="41"/>
        </w:numPr>
        <w:spacing w:before="0" w:after="240"/>
        <w:contextualSpacing w:val="0"/>
        <w:jc w:val="both"/>
        <w:rPr>
          <w:sz w:val="24"/>
          <w:szCs w:val="24"/>
        </w:rPr>
      </w:pPr>
      <w:r w:rsidRPr="00C85458">
        <w:rPr>
          <w:sz w:val="24"/>
          <w:szCs w:val="24"/>
        </w:rPr>
        <w:t>An increased self-awareness and understanding of race and culture and the importance of inclusivity.</w:t>
      </w:r>
    </w:p>
    <w:p w14:paraId="4AB3ECE4" w14:textId="77777777" w:rsidR="00C85458" w:rsidRDefault="00C85458" w:rsidP="00C85458">
      <w:pPr>
        <w:keepNext w:val="0"/>
        <w:keepLines w:val="0"/>
        <w:spacing w:before="0" w:after="240"/>
      </w:pPr>
    </w:p>
    <w:p w14:paraId="0C2C4C3E" w14:textId="77777777" w:rsidR="00C85458" w:rsidRPr="00C85458" w:rsidRDefault="00C85458" w:rsidP="00C85458">
      <w:pPr>
        <w:rPr>
          <w:highlight w:val="yellow"/>
          <w:lang w:val="en-US"/>
        </w:rPr>
      </w:pPr>
    </w:p>
    <w:p w14:paraId="24EB08CF" w14:textId="77777777" w:rsidR="00C148BD" w:rsidRDefault="00C148BD" w:rsidP="00C45C54">
      <w:pPr>
        <w:pStyle w:val="Heading2"/>
        <w:numPr>
          <w:ilvl w:val="0"/>
          <w:numId w:val="0"/>
        </w:numPr>
      </w:pPr>
    </w:p>
    <w:p w14:paraId="0ABB02B6" w14:textId="3A01D1BC" w:rsidR="00C53D37" w:rsidRDefault="00C53D37" w:rsidP="00C45C54">
      <w:pPr>
        <w:pStyle w:val="Heading2"/>
        <w:numPr>
          <w:ilvl w:val="0"/>
          <w:numId w:val="0"/>
        </w:numPr>
      </w:pPr>
      <w:r>
        <w:br w:type="page"/>
      </w:r>
    </w:p>
    <w:p w14:paraId="650A480B" w14:textId="77777777" w:rsidR="00573225" w:rsidRPr="005E0DCA" w:rsidRDefault="00573225" w:rsidP="0008024B">
      <w:pPr>
        <w:pStyle w:val="Heading1"/>
      </w:pPr>
      <w:bookmarkStart w:id="4" w:name="_Toc189065141"/>
      <w:r w:rsidRPr="005E0DCA">
        <w:lastRenderedPageBreak/>
        <w:t>Additional Information</w:t>
      </w:r>
      <w:bookmarkEnd w:id="4"/>
    </w:p>
    <w:p w14:paraId="0AC6FFAF" w14:textId="4FAEB3AF" w:rsidR="0020358F" w:rsidRDefault="00AD3070" w:rsidP="00C45C54">
      <w:pPr>
        <w:pStyle w:val="Heading2"/>
      </w:pPr>
      <w:r>
        <w:t xml:space="preserve">Quarterly evaluation of programme delivery together with a final exit evaluation of the programme. </w:t>
      </w:r>
    </w:p>
    <w:p w14:paraId="210C4346" w14:textId="0B472F7C" w:rsidR="00367853" w:rsidRPr="005E0DCA" w:rsidRDefault="00434C99" w:rsidP="00C45C54">
      <w:pPr>
        <w:pStyle w:val="Heading2"/>
      </w:pPr>
      <w:r w:rsidRPr="005E0DCA">
        <w:t xml:space="preserve">In the </w:t>
      </w:r>
      <w:r w:rsidR="00E92B52" w:rsidRPr="005E0DCA">
        <w:t xml:space="preserve">event the </w:t>
      </w:r>
      <w:r w:rsidR="002573BB">
        <w:t>Highest Scoring Bidder(s)’</w:t>
      </w:r>
      <w:r w:rsidR="00E92B52" w:rsidRPr="005E0DCA">
        <w:t xml:space="preserve"> staff must attend Force sites </w:t>
      </w:r>
      <w:r w:rsidR="00F564F5">
        <w:t xml:space="preserve">or access force systems </w:t>
      </w:r>
      <w:r w:rsidR="00E92B52" w:rsidRPr="005E0DCA">
        <w:t xml:space="preserve">they may need to undertake a full vetting process. Due to the information the supplier and their staff will be party to, there may be a requirement for vetting under this </w:t>
      </w:r>
      <w:r w:rsidR="00E1187D">
        <w:t>c</w:t>
      </w:r>
      <w:r w:rsidR="00E31B97">
        <w:t>ontract</w:t>
      </w:r>
      <w:r w:rsidR="00E92B52" w:rsidRPr="005E0DCA">
        <w:t xml:space="preserve">. Any cost for undertaking staff vetting will be met by the </w:t>
      </w:r>
      <w:r w:rsidR="002573BB">
        <w:t>Highest Scoring Bidder(s)</w:t>
      </w:r>
      <w:r w:rsidR="000E4E4A">
        <w:t xml:space="preserve">. </w:t>
      </w:r>
      <w:r w:rsidR="00E92B52" w:rsidRPr="005E0DCA">
        <w:t xml:space="preserve">The vetting must remain valid for each </w:t>
      </w:r>
      <w:r w:rsidR="00E31B97">
        <w:t>contract</w:t>
      </w:r>
      <w:r w:rsidR="00E92B52" w:rsidRPr="005E0DCA">
        <w:t xml:space="preserve">ing authority throughout duration of </w:t>
      </w:r>
      <w:r w:rsidR="00E31B97">
        <w:t>Contract</w:t>
      </w:r>
      <w:r w:rsidR="005D3FD2">
        <w:t>.</w:t>
      </w:r>
      <w:r w:rsidR="00E00EAC">
        <w:t xml:space="preserve"> </w:t>
      </w:r>
      <w:r w:rsidR="00E92B52" w:rsidRPr="005E0DCA">
        <w:t xml:space="preserve">Please </w:t>
      </w:r>
      <w:r w:rsidR="00367853" w:rsidRPr="005E0DCA">
        <w:t>note</w:t>
      </w:r>
      <w:r w:rsidR="007C7C4E">
        <w:t>:</w:t>
      </w:r>
      <w:r w:rsidR="00367853" w:rsidRPr="005E0DCA">
        <w:t xml:space="preserve"> </w:t>
      </w:r>
      <w:r w:rsidR="00805CC3">
        <w:t>T</w:t>
      </w:r>
      <w:r w:rsidR="001A1A9C">
        <w:t xml:space="preserve">he </w:t>
      </w:r>
      <w:r w:rsidR="00BC6000">
        <w:t>c</w:t>
      </w:r>
      <w:r w:rsidR="001A1A9C">
        <w:t xml:space="preserve">ontracting </w:t>
      </w:r>
      <w:r w:rsidR="00BC6000">
        <w:t>a</w:t>
      </w:r>
      <w:r w:rsidR="001A1A9C">
        <w:t>uthority</w:t>
      </w:r>
      <w:r w:rsidR="00367853" w:rsidRPr="005E0DCA">
        <w:t xml:space="preserve"> reserve the right at any time within the </w:t>
      </w:r>
      <w:r w:rsidR="00E31B97">
        <w:t>contract</w:t>
      </w:r>
      <w:r w:rsidR="00367853" w:rsidRPr="005E0DCA">
        <w:t xml:space="preserve"> to revise the vetting levels and costs.</w:t>
      </w:r>
    </w:p>
    <w:p w14:paraId="6E7DA31A" w14:textId="36049B77" w:rsidR="00367853" w:rsidRPr="005E0DCA" w:rsidRDefault="00367853" w:rsidP="00C45C54">
      <w:pPr>
        <w:pStyle w:val="Heading2"/>
      </w:pPr>
      <w:r w:rsidRPr="005E0DCA">
        <w:t>All persons (including sub-</w:t>
      </w:r>
      <w:r w:rsidR="00E31B97">
        <w:t>contract</w:t>
      </w:r>
      <w:r w:rsidRPr="005E0DCA">
        <w:t>ed employees) connected with the Bidder</w:t>
      </w:r>
      <w:r w:rsidR="00061B5D" w:rsidRPr="005E0DCA">
        <w:t>(s)</w:t>
      </w:r>
      <w:r w:rsidRPr="005E0DCA">
        <w:t xml:space="preserve"> and deemed to require vetting will be required to submit and pass the vetting process. </w:t>
      </w:r>
    </w:p>
    <w:p w14:paraId="64E71202" w14:textId="77777777" w:rsidR="00367853" w:rsidRPr="005E0DCA" w:rsidRDefault="00367853" w:rsidP="00C45C54">
      <w:pPr>
        <w:pStyle w:val="Heading2"/>
      </w:pPr>
      <w:r w:rsidRPr="005E0DCA">
        <w:t>There is a fee attached to each vetting application an example is provided here:</w:t>
      </w:r>
    </w:p>
    <w:p w14:paraId="0FAAB06B" w14:textId="6D1406A1" w:rsidR="00367853" w:rsidRPr="005E0DCA" w:rsidRDefault="00B20DE8" w:rsidP="00C45C54">
      <w:pPr>
        <w:pStyle w:val="Heading2"/>
        <w:numPr>
          <w:ilvl w:val="0"/>
          <w:numId w:val="0"/>
        </w:numPr>
        <w:ind w:left="717"/>
      </w:pPr>
      <w:hyperlink r:id="rId15" w:history="1">
        <w:r w:rsidR="00D974BB" w:rsidRPr="00F629BA">
          <w:rPr>
            <w:rStyle w:val="Hyperlink"/>
            <w:lang w:val="en-GB"/>
          </w:rPr>
          <w:t>https://www.warwickshire.police.uk/police-forces/warwickshire-police/areas/warwickshire-police/about-us/about-us/police-national-vetting-service/useful-documents/</w:t>
        </w:r>
      </w:hyperlink>
    </w:p>
    <w:p w14:paraId="7C104E21" w14:textId="7852C92C" w:rsidR="007D6928" w:rsidRDefault="00367853" w:rsidP="00C45C54">
      <w:pPr>
        <w:pStyle w:val="Heading2"/>
      </w:pPr>
      <w:r w:rsidRPr="005E0DCA">
        <w:t xml:space="preserve">Staff that are not vetted must not be used on the </w:t>
      </w:r>
      <w:r w:rsidR="00E31B97">
        <w:t>contract</w:t>
      </w:r>
      <w:r w:rsidRPr="005E0DCA">
        <w:t xml:space="preserve"> until such time as the vetting has been completed and you have been notified that all is in order.</w:t>
      </w:r>
    </w:p>
    <w:p w14:paraId="67A7FD4D" w14:textId="77777777" w:rsidR="00573225" w:rsidRPr="005E0DCA" w:rsidRDefault="00573225" w:rsidP="0008024B">
      <w:pPr>
        <w:pStyle w:val="Heading1"/>
      </w:pPr>
      <w:bookmarkStart w:id="5" w:name="_Toc189065142"/>
      <w:r w:rsidRPr="005E0DCA">
        <w:t>Pricing</w:t>
      </w:r>
      <w:bookmarkEnd w:id="5"/>
      <w:r w:rsidRPr="005E0DCA">
        <w:t xml:space="preserve"> </w:t>
      </w:r>
    </w:p>
    <w:p w14:paraId="20FE47BC" w14:textId="77777777" w:rsidR="00FB00D8" w:rsidRPr="00FB00D8" w:rsidRDefault="00C31D53" w:rsidP="00C45C54">
      <w:pPr>
        <w:pStyle w:val="Heading2"/>
        <w:rPr>
          <w:szCs w:val="24"/>
        </w:rPr>
      </w:pPr>
      <w:r w:rsidRPr="00E12E74">
        <w:t>Bidders mus</w:t>
      </w:r>
      <w:r w:rsidR="00B773AE" w:rsidRPr="00E12E74">
        <w:t>t</w:t>
      </w:r>
      <w:r w:rsidR="00DE39C6" w:rsidRPr="00E12E74">
        <w:t xml:space="preserve"> </w:t>
      </w:r>
      <w:r w:rsidR="00F11E0D" w:rsidRPr="00E12E74">
        <w:t xml:space="preserve">complete the pricing schedule document within the tender pack. </w:t>
      </w:r>
    </w:p>
    <w:p w14:paraId="29BA6B3A" w14:textId="07C9D077" w:rsidR="00FB00D8" w:rsidRDefault="00714D1C" w:rsidP="00C45C54">
      <w:pPr>
        <w:pStyle w:val="Heading2"/>
      </w:pPr>
      <w:r>
        <w:t>Bidders must provide a</w:t>
      </w:r>
      <w:r w:rsidR="008B3852">
        <w:t xml:space="preserve"> </w:t>
      </w:r>
      <w:r>
        <w:t xml:space="preserve">total cost, inclusive of all travel and subsistence costs, for delivering the training programme to 3,250 Police Officers and Police </w:t>
      </w:r>
      <w:r w:rsidR="00F14952">
        <w:t xml:space="preserve">Staff </w:t>
      </w:r>
      <w:r>
        <w:t xml:space="preserve">over 60 sessions of 50 people at Northallerton Police Headquarters and a Community Centre nearby. </w:t>
      </w:r>
    </w:p>
    <w:p w14:paraId="7FCFABAB" w14:textId="25D8B28F" w:rsidR="00573225" w:rsidRPr="005E0DCA" w:rsidRDefault="00573225" w:rsidP="0008024B">
      <w:pPr>
        <w:pStyle w:val="Heading1"/>
      </w:pPr>
      <w:bookmarkStart w:id="6" w:name="_Toc189065143"/>
      <w:r w:rsidRPr="005E0DCA">
        <w:t>Delivery Model</w:t>
      </w:r>
      <w:bookmarkEnd w:id="6"/>
      <w:r w:rsidR="00402985">
        <w:t xml:space="preserve"> – Not Applicable</w:t>
      </w:r>
    </w:p>
    <w:p w14:paraId="05F6AC21" w14:textId="07FBC205" w:rsidR="00D54F51" w:rsidRPr="005E0DCA" w:rsidRDefault="00E31B97" w:rsidP="00D26E3A">
      <w:pPr>
        <w:pStyle w:val="Heading1"/>
      </w:pPr>
      <w:bookmarkStart w:id="7" w:name="_Toc189065144"/>
      <w:r>
        <w:t>Contract</w:t>
      </w:r>
      <w:r w:rsidR="00573225" w:rsidRPr="005E0DCA">
        <w:t xml:space="preserve"> Management</w:t>
      </w:r>
      <w:bookmarkEnd w:id="7"/>
    </w:p>
    <w:p w14:paraId="13149F67" w14:textId="534652AD" w:rsidR="00185F1B" w:rsidRPr="00D873EC" w:rsidRDefault="00F44BB5" w:rsidP="00C45C54">
      <w:pPr>
        <w:pStyle w:val="Heading2"/>
      </w:pPr>
      <w:r w:rsidRPr="00204118">
        <w:t xml:space="preserve">As part of the submission, </w:t>
      </w:r>
      <w:r w:rsidR="004F0F51" w:rsidRPr="00204118">
        <w:t xml:space="preserve">the successful Bidder </w:t>
      </w:r>
      <w:r w:rsidR="004E694D">
        <w:t>must</w:t>
      </w:r>
      <w:r w:rsidR="004F0F51" w:rsidRPr="00204118">
        <w:t xml:space="preserve"> provide a point of contact </w:t>
      </w:r>
      <w:r w:rsidR="00DC080F">
        <w:t>w</w:t>
      </w:r>
      <w:r w:rsidR="004F0F51" w:rsidRPr="00204118">
        <w:t>ho will be responsible for</w:t>
      </w:r>
      <w:r w:rsidR="004E694D">
        <w:t xml:space="preserve"> contract performance and delivery. This</w:t>
      </w:r>
      <w:r w:rsidR="004F0F51" w:rsidRPr="00204118">
        <w:t xml:space="preserve"> representative will liaise with </w:t>
      </w:r>
      <w:r w:rsidR="00ED0703">
        <w:t>t</w:t>
      </w:r>
      <w:r w:rsidR="004F0F51" w:rsidRPr="00204118">
        <w:t xml:space="preserve">he </w:t>
      </w:r>
      <w:r w:rsidR="00BC6000">
        <w:t>c</w:t>
      </w:r>
      <w:r w:rsidR="001A1A9C">
        <w:t xml:space="preserve">ontracting </w:t>
      </w:r>
      <w:r w:rsidR="00BC6000">
        <w:t>a</w:t>
      </w:r>
      <w:r w:rsidR="001A1A9C">
        <w:t>uthority</w:t>
      </w:r>
      <w:r w:rsidR="004F0F51" w:rsidRPr="00204118">
        <w:t xml:space="preserve"> </w:t>
      </w:r>
      <w:r w:rsidR="00E31B97">
        <w:t>Contract</w:t>
      </w:r>
      <w:r w:rsidR="004F0F51" w:rsidRPr="00204118">
        <w:t xml:space="preserve"> Manager</w:t>
      </w:r>
      <w:r w:rsidR="004E694D">
        <w:t xml:space="preserve"> </w:t>
      </w:r>
      <w:r w:rsidR="00A16B95" w:rsidRPr="00402985">
        <w:t>regularly and</w:t>
      </w:r>
      <w:r w:rsidR="000100C5">
        <w:t xml:space="preserve"> must ensure that</w:t>
      </w:r>
      <w:r w:rsidR="00D94D53">
        <w:t xml:space="preserve"> any questions or issues are reported to the correct </w:t>
      </w:r>
      <w:r w:rsidR="00295BE3">
        <w:t>person for timely resolution, as detailed in the KPIs below.</w:t>
      </w:r>
    </w:p>
    <w:p w14:paraId="5B043B7C" w14:textId="4A565E49" w:rsidR="0093541E" w:rsidRPr="00204118" w:rsidRDefault="0093541E" w:rsidP="00C45C54">
      <w:pPr>
        <w:pStyle w:val="Heading2"/>
      </w:pPr>
      <w:r w:rsidRPr="00204118">
        <w:t xml:space="preserve">The Bidder(s) </w:t>
      </w:r>
      <w:r w:rsidR="00B613D6" w:rsidRPr="00204118">
        <w:t>will provide a process map with contact information to illustrate timeframes and how queries will be logged, prioriti</w:t>
      </w:r>
      <w:r w:rsidR="003D2D7D">
        <w:t>s</w:t>
      </w:r>
      <w:r w:rsidR="00B613D6" w:rsidRPr="00204118">
        <w:t>e</w:t>
      </w:r>
      <w:r w:rsidR="00143FB5">
        <w:t>d</w:t>
      </w:r>
      <w:r w:rsidR="00B613D6" w:rsidRPr="00204118">
        <w:t xml:space="preserve"> and resolved as part of their submission.</w:t>
      </w:r>
    </w:p>
    <w:p w14:paraId="0C87795D" w14:textId="57177574" w:rsidR="009E6846" w:rsidRDefault="00003806" w:rsidP="00C45C54">
      <w:pPr>
        <w:pStyle w:val="Heading2"/>
      </w:pPr>
      <w:r w:rsidRPr="005E0DCA">
        <w:t xml:space="preserve">Over the lifetime of the </w:t>
      </w:r>
      <w:r w:rsidR="00E31B97">
        <w:t>contract</w:t>
      </w:r>
      <w:r w:rsidRPr="005E0DCA">
        <w:t xml:space="preserve">, </w:t>
      </w:r>
      <w:r w:rsidR="0093297D" w:rsidRPr="00204118">
        <w:t xml:space="preserve">successful Bidder(s) </w:t>
      </w:r>
      <w:r w:rsidRPr="005E0DCA">
        <w:t>will be expected to meet the</w:t>
      </w:r>
      <w:r w:rsidR="00827DD9">
        <w:t xml:space="preserve"> following Key Performance Indicators</w:t>
      </w:r>
      <w:r w:rsidR="0093297D">
        <w:t>,</w:t>
      </w:r>
      <w:r w:rsidR="0093297D" w:rsidRPr="00204118">
        <w:t xml:space="preserve"> which will be reviewed on a </w:t>
      </w:r>
      <w:r w:rsidR="0093297D" w:rsidRPr="00402985">
        <w:t>quarterly basis</w:t>
      </w:r>
      <w:r w:rsidR="0093297D" w:rsidRPr="00204118">
        <w:t xml:space="preserve"> as part of the </w:t>
      </w:r>
      <w:r w:rsidR="0093297D">
        <w:t>contract</w:t>
      </w:r>
      <w:r w:rsidR="0093297D" w:rsidRPr="00204118">
        <w:t xml:space="preserve"> management process</w:t>
      </w:r>
      <w:r w:rsidR="0093297D">
        <w:t>:</w:t>
      </w:r>
    </w:p>
    <w:tbl>
      <w:tblPr>
        <w:tblStyle w:val="TableGrid"/>
        <w:tblW w:w="9923" w:type="dxa"/>
        <w:tblInd w:w="-147" w:type="dxa"/>
        <w:tblLayout w:type="fixed"/>
        <w:tblLook w:val="04A0" w:firstRow="1" w:lastRow="0" w:firstColumn="1" w:lastColumn="0" w:noHBand="0" w:noVBand="1"/>
      </w:tblPr>
      <w:tblGrid>
        <w:gridCol w:w="851"/>
        <w:gridCol w:w="5989"/>
        <w:gridCol w:w="1701"/>
        <w:gridCol w:w="1382"/>
      </w:tblGrid>
      <w:tr w:rsidR="00E674AB" w:rsidRPr="005E0DCA" w14:paraId="4F2DCE12" w14:textId="77777777" w:rsidTr="003F02ED">
        <w:tc>
          <w:tcPr>
            <w:tcW w:w="851" w:type="dxa"/>
            <w:tcBorders>
              <w:bottom w:val="single" w:sz="4" w:space="0" w:color="auto"/>
            </w:tcBorders>
            <w:shd w:val="clear" w:color="auto" w:fill="273580"/>
          </w:tcPr>
          <w:p w14:paraId="7343883F" w14:textId="77777777" w:rsidR="00E674AB" w:rsidRPr="005E0DCA" w:rsidRDefault="00E674AB" w:rsidP="00D95F86">
            <w:pPr>
              <w:jc w:val="center"/>
              <w:rPr>
                <w:color w:val="FFFFFF" w:themeColor="background1"/>
              </w:rPr>
            </w:pPr>
            <w:r w:rsidRPr="005E0DCA">
              <w:rPr>
                <w:color w:val="FFFFFF" w:themeColor="background1"/>
              </w:rPr>
              <w:lastRenderedPageBreak/>
              <w:t>KPI No.</w:t>
            </w:r>
          </w:p>
        </w:tc>
        <w:tc>
          <w:tcPr>
            <w:tcW w:w="5989" w:type="dxa"/>
            <w:tcBorders>
              <w:bottom w:val="single" w:sz="4" w:space="0" w:color="auto"/>
            </w:tcBorders>
            <w:shd w:val="clear" w:color="auto" w:fill="273580"/>
          </w:tcPr>
          <w:p w14:paraId="00CEC443" w14:textId="77777777" w:rsidR="00E674AB" w:rsidRPr="005E0DCA" w:rsidRDefault="00E674AB" w:rsidP="00D95F86">
            <w:pPr>
              <w:jc w:val="center"/>
              <w:rPr>
                <w:color w:val="FFFFFF" w:themeColor="background1"/>
              </w:rPr>
            </w:pPr>
            <w:r w:rsidRPr="005E0DCA">
              <w:rPr>
                <w:color w:val="FFFFFF" w:themeColor="background1"/>
              </w:rPr>
              <w:t>Activity Description</w:t>
            </w:r>
          </w:p>
        </w:tc>
        <w:tc>
          <w:tcPr>
            <w:tcW w:w="1701" w:type="dxa"/>
            <w:tcBorders>
              <w:bottom w:val="single" w:sz="4" w:space="0" w:color="auto"/>
            </w:tcBorders>
            <w:shd w:val="clear" w:color="auto" w:fill="273580"/>
          </w:tcPr>
          <w:p w14:paraId="174BFD0F" w14:textId="77777777" w:rsidR="00E674AB" w:rsidRPr="005E0DCA" w:rsidRDefault="00E674AB" w:rsidP="00D95F86">
            <w:pPr>
              <w:jc w:val="center"/>
              <w:rPr>
                <w:color w:val="FFFFFF" w:themeColor="background1"/>
              </w:rPr>
            </w:pPr>
            <w:r w:rsidRPr="005E0DCA">
              <w:rPr>
                <w:color w:val="FFFFFF" w:themeColor="background1"/>
              </w:rPr>
              <w:t>Measurement frequency</w:t>
            </w:r>
          </w:p>
        </w:tc>
        <w:tc>
          <w:tcPr>
            <w:tcW w:w="1382" w:type="dxa"/>
            <w:shd w:val="clear" w:color="auto" w:fill="273580"/>
          </w:tcPr>
          <w:p w14:paraId="5937DD33" w14:textId="7C577F9B" w:rsidR="00E674AB" w:rsidRPr="005E0DCA" w:rsidRDefault="00E674AB" w:rsidP="00E674AB">
            <w:pPr>
              <w:rPr>
                <w:color w:val="FFFFFF" w:themeColor="background1"/>
              </w:rPr>
            </w:pPr>
            <w:r>
              <w:rPr>
                <w:color w:val="FFFFFF" w:themeColor="background1"/>
              </w:rPr>
              <w:t xml:space="preserve"> </w:t>
            </w:r>
            <w:r w:rsidRPr="005E0DCA">
              <w:rPr>
                <w:color w:val="FFFFFF" w:themeColor="background1"/>
              </w:rPr>
              <w:t>Target</w:t>
            </w:r>
            <w:r>
              <w:rPr>
                <w:color w:val="FFFFFF" w:themeColor="background1"/>
              </w:rPr>
              <w:t xml:space="preserve">  e.g. </w:t>
            </w:r>
            <w:r w:rsidRPr="005E0DCA">
              <w:rPr>
                <w:color w:val="FFFFFF" w:themeColor="background1"/>
              </w:rPr>
              <w:t>%</w:t>
            </w:r>
          </w:p>
        </w:tc>
      </w:tr>
      <w:tr w:rsidR="00E674AB" w:rsidRPr="005E0DCA" w14:paraId="65F73715" w14:textId="77777777" w:rsidTr="003F02ED">
        <w:tc>
          <w:tcPr>
            <w:tcW w:w="851" w:type="dxa"/>
            <w:shd w:val="clear" w:color="auto" w:fill="auto"/>
          </w:tcPr>
          <w:p w14:paraId="4E9E8A5A" w14:textId="18314555" w:rsidR="00E674AB" w:rsidRPr="002B0DA9" w:rsidRDefault="003F02ED" w:rsidP="00D95F86">
            <w:pPr>
              <w:jc w:val="center"/>
            </w:pPr>
            <w:r>
              <w:t>1</w:t>
            </w:r>
          </w:p>
        </w:tc>
        <w:tc>
          <w:tcPr>
            <w:tcW w:w="5989" w:type="dxa"/>
            <w:shd w:val="clear" w:color="auto" w:fill="auto"/>
            <w:vAlign w:val="center"/>
          </w:tcPr>
          <w:p w14:paraId="332E7769" w14:textId="77777777" w:rsidR="00E674AB" w:rsidRPr="009D760F" w:rsidRDefault="00E674AB" w:rsidP="00D95F86">
            <w:pPr>
              <w:tabs>
                <w:tab w:val="left" w:pos="720"/>
                <w:tab w:val="left" w:pos="1440"/>
                <w:tab w:val="left" w:pos="2160"/>
                <w:tab w:val="left" w:pos="2880"/>
                <w:tab w:val="left" w:pos="4680"/>
                <w:tab w:val="left" w:pos="5400"/>
                <w:tab w:val="right" w:pos="9000"/>
              </w:tabs>
              <w:rPr>
                <w:rFonts w:cs="Arial"/>
                <w:b/>
                <w:sz w:val="22"/>
                <w:szCs w:val="22"/>
              </w:rPr>
            </w:pPr>
            <w:r w:rsidRPr="009D760F">
              <w:rPr>
                <w:rFonts w:cs="Arial"/>
                <w:b/>
                <w:sz w:val="22"/>
                <w:szCs w:val="22"/>
              </w:rPr>
              <w:t>Customer Satisfaction</w:t>
            </w:r>
          </w:p>
          <w:p w14:paraId="18A7D362" w14:textId="77777777" w:rsidR="00E674AB" w:rsidRPr="002B0DA9" w:rsidRDefault="00E674AB" w:rsidP="00D95F86">
            <w:r>
              <w:rPr>
                <w:rFonts w:cs="Arial"/>
                <w:sz w:val="22"/>
                <w:szCs w:val="22"/>
              </w:rPr>
              <w:t>Contract</w:t>
            </w:r>
            <w:r w:rsidRPr="009D760F">
              <w:rPr>
                <w:rFonts w:cs="Arial"/>
                <w:sz w:val="22"/>
                <w:szCs w:val="22"/>
              </w:rPr>
              <w:t xml:space="preserve"> Participants perception of products/services taken from agreed end user satisfaction survey</w:t>
            </w:r>
          </w:p>
        </w:tc>
        <w:tc>
          <w:tcPr>
            <w:tcW w:w="1701" w:type="dxa"/>
            <w:shd w:val="clear" w:color="auto" w:fill="auto"/>
            <w:vAlign w:val="center"/>
          </w:tcPr>
          <w:p w14:paraId="79652114" w14:textId="77777777" w:rsidR="00E674AB" w:rsidRPr="002B0DA9" w:rsidRDefault="00E674AB" w:rsidP="00D95F86">
            <w:pPr>
              <w:jc w:val="center"/>
            </w:pPr>
            <w:r w:rsidRPr="009D760F">
              <w:rPr>
                <w:rFonts w:cs="Arial"/>
                <w:sz w:val="22"/>
                <w:szCs w:val="22"/>
              </w:rPr>
              <w:t>Quarterly</w:t>
            </w:r>
          </w:p>
        </w:tc>
        <w:tc>
          <w:tcPr>
            <w:tcW w:w="1382" w:type="dxa"/>
            <w:shd w:val="clear" w:color="auto" w:fill="FFFFFF" w:themeFill="background1"/>
          </w:tcPr>
          <w:p w14:paraId="37B2EB3C" w14:textId="672ECCC7" w:rsidR="00E674AB" w:rsidRPr="002B0DA9" w:rsidRDefault="003F02ED" w:rsidP="00D95F86">
            <w:pPr>
              <w:jc w:val="center"/>
            </w:pPr>
            <w:r>
              <w:t>100</w:t>
            </w:r>
          </w:p>
        </w:tc>
      </w:tr>
      <w:tr w:rsidR="00E674AB" w:rsidRPr="005E0DCA" w14:paraId="03142307" w14:textId="77777777" w:rsidTr="003F02ED">
        <w:tc>
          <w:tcPr>
            <w:tcW w:w="851" w:type="dxa"/>
            <w:shd w:val="clear" w:color="auto" w:fill="auto"/>
          </w:tcPr>
          <w:p w14:paraId="58091C1C" w14:textId="15A09A53" w:rsidR="00E674AB" w:rsidRPr="002B0DA9" w:rsidRDefault="003F02ED" w:rsidP="00D95F86">
            <w:pPr>
              <w:jc w:val="center"/>
            </w:pPr>
            <w:r>
              <w:t>2</w:t>
            </w:r>
          </w:p>
        </w:tc>
        <w:tc>
          <w:tcPr>
            <w:tcW w:w="5989" w:type="dxa"/>
            <w:shd w:val="clear" w:color="auto" w:fill="auto"/>
            <w:vAlign w:val="center"/>
          </w:tcPr>
          <w:p w14:paraId="70884532" w14:textId="77777777" w:rsidR="00E674AB" w:rsidRDefault="00E674AB" w:rsidP="00D95F86">
            <w:pPr>
              <w:tabs>
                <w:tab w:val="left" w:pos="720"/>
                <w:tab w:val="left" w:pos="1440"/>
                <w:tab w:val="left" w:pos="2160"/>
                <w:tab w:val="left" w:pos="2880"/>
                <w:tab w:val="left" w:pos="4680"/>
                <w:tab w:val="left" w:pos="5400"/>
                <w:tab w:val="right" w:pos="9000"/>
              </w:tabs>
              <w:rPr>
                <w:rFonts w:cs="Arial"/>
                <w:b/>
                <w:sz w:val="22"/>
                <w:szCs w:val="22"/>
              </w:rPr>
            </w:pPr>
            <w:r>
              <w:rPr>
                <w:rFonts w:cs="Arial"/>
                <w:b/>
                <w:sz w:val="22"/>
                <w:szCs w:val="22"/>
              </w:rPr>
              <w:t>Issues</w:t>
            </w:r>
          </w:p>
          <w:p w14:paraId="36D38600" w14:textId="77777777" w:rsidR="00E674AB" w:rsidRPr="002B0DA9" w:rsidRDefault="00E674AB" w:rsidP="00D95F86">
            <w:pPr>
              <w:jc w:val="center"/>
            </w:pPr>
            <w:r w:rsidRPr="006E0B94">
              <w:rPr>
                <w:rFonts w:cs="Arial"/>
                <w:bCs/>
                <w:sz w:val="22"/>
                <w:szCs w:val="22"/>
              </w:rPr>
              <w:t>Issues with the potential</w:t>
            </w:r>
            <w:r>
              <w:rPr>
                <w:rFonts w:cs="Arial"/>
                <w:bCs/>
                <w:sz w:val="22"/>
                <w:szCs w:val="22"/>
              </w:rPr>
              <w:t xml:space="preserve"> to escalate to a formal complaint.</w:t>
            </w:r>
          </w:p>
        </w:tc>
        <w:tc>
          <w:tcPr>
            <w:tcW w:w="1701" w:type="dxa"/>
            <w:shd w:val="clear" w:color="auto" w:fill="auto"/>
          </w:tcPr>
          <w:p w14:paraId="6BC88B22" w14:textId="77777777" w:rsidR="00E674AB" w:rsidRPr="002B0DA9" w:rsidRDefault="00E674AB" w:rsidP="00D95F86">
            <w:pPr>
              <w:jc w:val="center"/>
            </w:pPr>
            <w:r w:rsidRPr="009D760F">
              <w:rPr>
                <w:rFonts w:cs="Arial"/>
                <w:sz w:val="22"/>
                <w:szCs w:val="22"/>
              </w:rPr>
              <w:t>Quarterly</w:t>
            </w:r>
          </w:p>
        </w:tc>
        <w:tc>
          <w:tcPr>
            <w:tcW w:w="1382" w:type="dxa"/>
            <w:shd w:val="clear" w:color="auto" w:fill="FFFFFF" w:themeFill="background1"/>
          </w:tcPr>
          <w:p w14:paraId="078E8F17" w14:textId="057C21F5" w:rsidR="00E674AB" w:rsidRPr="002B0DA9" w:rsidRDefault="003F02ED" w:rsidP="00D95F86">
            <w:pPr>
              <w:jc w:val="center"/>
            </w:pPr>
            <w:r>
              <w:t>100</w:t>
            </w:r>
          </w:p>
        </w:tc>
      </w:tr>
    </w:tbl>
    <w:p w14:paraId="62851828" w14:textId="77777777" w:rsidR="003F02ED" w:rsidRDefault="003F02ED" w:rsidP="001F026C">
      <w:pPr>
        <w:ind w:left="709"/>
        <w:rPr>
          <w:sz w:val="24"/>
          <w:szCs w:val="24"/>
        </w:rPr>
      </w:pPr>
    </w:p>
    <w:p w14:paraId="4A7288F6" w14:textId="062F6011" w:rsidR="00A82EF6" w:rsidRPr="001F026C" w:rsidRDefault="00A82EF6" w:rsidP="001F026C">
      <w:pPr>
        <w:ind w:left="709"/>
        <w:rPr>
          <w:sz w:val="24"/>
          <w:szCs w:val="24"/>
        </w:rPr>
      </w:pPr>
      <w:r>
        <w:rPr>
          <w:sz w:val="24"/>
          <w:szCs w:val="24"/>
        </w:rPr>
        <w:t xml:space="preserve">KPI data must be provided within 10 working days of the agreed due date(s). </w:t>
      </w:r>
      <w:r w:rsidRPr="00DE3F03">
        <w:rPr>
          <w:sz w:val="24"/>
          <w:szCs w:val="24"/>
        </w:rPr>
        <w:t xml:space="preserve">KPI data will be used to measure and track the successful Bidder(s)’ performance across each individual </w:t>
      </w:r>
      <w:r>
        <w:rPr>
          <w:sz w:val="24"/>
          <w:szCs w:val="24"/>
        </w:rPr>
        <w:t>contract</w:t>
      </w:r>
      <w:r w:rsidRPr="00DE3F03">
        <w:rPr>
          <w:sz w:val="24"/>
          <w:szCs w:val="24"/>
        </w:rPr>
        <w:t xml:space="preserve"> and across all </w:t>
      </w:r>
      <w:r>
        <w:rPr>
          <w:sz w:val="24"/>
          <w:szCs w:val="24"/>
        </w:rPr>
        <w:t>contract</w:t>
      </w:r>
      <w:r w:rsidRPr="00DE3F03">
        <w:rPr>
          <w:sz w:val="24"/>
          <w:szCs w:val="24"/>
        </w:rPr>
        <w:t xml:space="preserve">s awarded under the </w:t>
      </w:r>
      <w:r>
        <w:rPr>
          <w:sz w:val="24"/>
          <w:szCs w:val="24"/>
        </w:rPr>
        <w:t>contract</w:t>
      </w:r>
      <w:r w:rsidRPr="00DE3F03">
        <w:rPr>
          <w:sz w:val="24"/>
          <w:szCs w:val="24"/>
        </w:rPr>
        <w:t xml:space="preserve">. </w:t>
      </w:r>
    </w:p>
    <w:p w14:paraId="7EDFA1E8" w14:textId="757F27EE" w:rsidR="00BF08F9" w:rsidRPr="00800E1A" w:rsidRDefault="00C21FC1" w:rsidP="00C45C54">
      <w:pPr>
        <w:pStyle w:val="Heading2"/>
      </w:pPr>
      <w:r w:rsidRPr="00800E1A">
        <w:t xml:space="preserve">As </w:t>
      </w:r>
      <w:r w:rsidR="00B95CFA" w:rsidRPr="00800E1A">
        <w:t xml:space="preserve">part of the </w:t>
      </w:r>
      <w:r w:rsidR="00E31B97">
        <w:t>contract</w:t>
      </w:r>
      <w:r w:rsidR="00B95CFA" w:rsidRPr="00800E1A">
        <w:t xml:space="preserve"> management process</w:t>
      </w:r>
      <w:r w:rsidR="003F02ED">
        <w:t>.</w:t>
      </w:r>
      <w:r w:rsidR="00B95CFA" w:rsidRPr="00800E1A">
        <w:t xml:space="preserve"> </w:t>
      </w:r>
      <w:r w:rsidR="00805CC3">
        <w:t>T</w:t>
      </w:r>
      <w:r w:rsidR="00B95CFA" w:rsidRPr="00800E1A">
        <w:t xml:space="preserve">he </w:t>
      </w:r>
      <w:r w:rsidR="00BC6000">
        <w:t>c</w:t>
      </w:r>
      <w:r w:rsidR="0093297D">
        <w:t xml:space="preserve">ontracting </w:t>
      </w:r>
      <w:r w:rsidR="00BC6000">
        <w:t>a</w:t>
      </w:r>
      <w:r w:rsidR="0093297D">
        <w:t>uthority</w:t>
      </w:r>
      <w:r w:rsidR="00315695" w:rsidRPr="00800E1A">
        <w:t xml:space="preserve"> </w:t>
      </w:r>
      <w:r w:rsidR="00BF08F9" w:rsidRPr="00800E1A">
        <w:t xml:space="preserve">will hold </w:t>
      </w:r>
      <w:r w:rsidR="0093297D" w:rsidRPr="003F02ED">
        <w:t>q</w:t>
      </w:r>
      <w:r w:rsidR="00BF08F9" w:rsidRPr="003F02ED">
        <w:t>uarterly</w:t>
      </w:r>
      <w:r w:rsidR="0093297D">
        <w:t xml:space="preserve"> </w:t>
      </w:r>
      <w:r w:rsidR="00BF08F9" w:rsidRPr="00800E1A">
        <w:t>reviews with the successful bidde</w:t>
      </w:r>
      <w:r w:rsidR="003F02ED">
        <w:t>r</w:t>
      </w:r>
      <w:r w:rsidR="008D4664">
        <w:t>.</w:t>
      </w:r>
    </w:p>
    <w:p w14:paraId="4782A1F0" w14:textId="541B58FE" w:rsidR="0037017F" w:rsidRPr="005E0DCA" w:rsidRDefault="009A6F18" w:rsidP="009A6F18">
      <w:pPr>
        <w:pStyle w:val="Heading1"/>
      </w:pPr>
      <w:bookmarkStart w:id="8" w:name="_Toc189065145"/>
      <w:r w:rsidRPr="005E0DCA">
        <w:t>Service Credits</w:t>
      </w:r>
      <w:bookmarkEnd w:id="8"/>
      <w:r w:rsidR="00ED0703">
        <w:t xml:space="preserve"> – Not Applied </w:t>
      </w:r>
    </w:p>
    <w:p w14:paraId="653FA607" w14:textId="77777777" w:rsidR="00B36B5C" w:rsidRDefault="00B36B5C" w:rsidP="00B36B5C">
      <w:pPr>
        <w:shd w:val="clear" w:color="auto" w:fill="FFFFFF" w:themeFill="background1"/>
        <w:rPr>
          <w:sz w:val="24"/>
          <w:szCs w:val="24"/>
        </w:rPr>
      </w:pPr>
    </w:p>
    <w:p w14:paraId="125CC1C5" w14:textId="77777777" w:rsidR="00B36B5C" w:rsidRDefault="00B36B5C" w:rsidP="00B36B5C">
      <w:pPr>
        <w:shd w:val="clear" w:color="auto" w:fill="FFFFFF" w:themeFill="background1"/>
        <w:rPr>
          <w:sz w:val="24"/>
          <w:szCs w:val="24"/>
        </w:rPr>
      </w:pPr>
    </w:p>
    <w:p w14:paraId="3286E1C2" w14:textId="77777777" w:rsidR="00B36B5C" w:rsidRDefault="00B36B5C" w:rsidP="00B36B5C">
      <w:pPr>
        <w:shd w:val="clear" w:color="auto" w:fill="FFFFFF" w:themeFill="background1"/>
        <w:rPr>
          <w:sz w:val="24"/>
          <w:szCs w:val="24"/>
        </w:rPr>
      </w:pPr>
    </w:p>
    <w:p w14:paraId="775C1054" w14:textId="661BBA09" w:rsidR="00B36B5C" w:rsidRDefault="005776CD" w:rsidP="005776CD">
      <w:pPr>
        <w:shd w:val="clear" w:color="auto" w:fill="FFFFFF" w:themeFill="background1"/>
        <w:tabs>
          <w:tab w:val="left" w:pos="1193"/>
        </w:tabs>
        <w:rPr>
          <w:sz w:val="24"/>
          <w:szCs w:val="24"/>
        </w:rPr>
      </w:pPr>
      <w:r>
        <w:rPr>
          <w:sz w:val="24"/>
          <w:szCs w:val="24"/>
        </w:rPr>
        <w:tab/>
      </w:r>
    </w:p>
    <w:p w14:paraId="7A26B830" w14:textId="77777777" w:rsidR="005776CD" w:rsidRDefault="005776CD" w:rsidP="005776CD">
      <w:pPr>
        <w:shd w:val="clear" w:color="auto" w:fill="FFFFFF" w:themeFill="background1"/>
        <w:tabs>
          <w:tab w:val="left" w:pos="1193"/>
        </w:tabs>
        <w:rPr>
          <w:sz w:val="24"/>
          <w:szCs w:val="24"/>
        </w:rPr>
      </w:pPr>
    </w:p>
    <w:p w14:paraId="34BDE465" w14:textId="77777777" w:rsidR="005776CD" w:rsidRDefault="005776CD" w:rsidP="005776CD">
      <w:pPr>
        <w:shd w:val="clear" w:color="auto" w:fill="FFFFFF" w:themeFill="background1"/>
        <w:tabs>
          <w:tab w:val="left" w:pos="1193"/>
        </w:tabs>
        <w:rPr>
          <w:sz w:val="24"/>
          <w:szCs w:val="24"/>
        </w:rPr>
      </w:pPr>
    </w:p>
    <w:p w14:paraId="6C3B2B27" w14:textId="77777777" w:rsidR="00E16D16" w:rsidRDefault="00E16D16" w:rsidP="005776CD">
      <w:pPr>
        <w:shd w:val="clear" w:color="auto" w:fill="FFFFFF" w:themeFill="background1"/>
        <w:tabs>
          <w:tab w:val="left" w:pos="1193"/>
        </w:tabs>
        <w:rPr>
          <w:sz w:val="24"/>
          <w:szCs w:val="24"/>
        </w:rPr>
      </w:pPr>
    </w:p>
    <w:p w14:paraId="7B5CA780" w14:textId="77777777" w:rsidR="00E16D16" w:rsidRDefault="00E16D16" w:rsidP="005776CD">
      <w:pPr>
        <w:shd w:val="clear" w:color="auto" w:fill="FFFFFF" w:themeFill="background1"/>
        <w:tabs>
          <w:tab w:val="left" w:pos="1193"/>
        </w:tabs>
        <w:rPr>
          <w:sz w:val="24"/>
          <w:szCs w:val="24"/>
        </w:rPr>
      </w:pPr>
    </w:p>
    <w:p w14:paraId="51CC66D4" w14:textId="77777777" w:rsidR="005776CD" w:rsidRDefault="005776CD" w:rsidP="005776CD">
      <w:pPr>
        <w:shd w:val="clear" w:color="auto" w:fill="FFFFFF" w:themeFill="background1"/>
        <w:tabs>
          <w:tab w:val="left" w:pos="1193"/>
        </w:tabs>
        <w:rPr>
          <w:sz w:val="24"/>
          <w:szCs w:val="24"/>
        </w:rPr>
      </w:pPr>
    </w:p>
    <w:p w14:paraId="553C583F" w14:textId="77777777" w:rsidR="005776CD" w:rsidRDefault="005776CD" w:rsidP="005776CD">
      <w:pPr>
        <w:shd w:val="clear" w:color="auto" w:fill="FFFFFF" w:themeFill="background1"/>
        <w:tabs>
          <w:tab w:val="left" w:pos="1193"/>
        </w:tabs>
        <w:rPr>
          <w:sz w:val="24"/>
          <w:szCs w:val="24"/>
        </w:rPr>
      </w:pPr>
    </w:p>
    <w:p w14:paraId="63AA9ED3" w14:textId="77777777" w:rsidR="005776CD" w:rsidRDefault="005776CD" w:rsidP="005776CD">
      <w:pPr>
        <w:shd w:val="clear" w:color="auto" w:fill="FFFFFF" w:themeFill="background1"/>
        <w:tabs>
          <w:tab w:val="left" w:pos="1193"/>
        </w:tabs>
        <w:rPr>
          <w:sz w:val="24"/>
          <w:szCs w:val="24"/>
        </w:rPr>
      </w:pPr>
    </w:p>
    <w:p w14:paraId="2C7B87AD" w14:textId="2C92CA0B" w:rsidR="00E16D16" w:rsidRDefault="00E16D16">
      <w:pPr>
        <w:keepNext w:val="0"/>
        <w:keepLines w:val="0"/>
        <w:spacing w:before="0" w:line="259" w:lineRule="auto"/>
        <w:rPr>
          <w:sz w:val="24"/>
          <w:szCs w:val="24"/>
        </w:rPr>
      </w:pPr>
      <w:r>
        <w:rPr>
          <w:sz w:val="24"/>
          <w:szCs w:val="24"/>
        </w:rPr>
        <w:br w:type="page"/>
      </w:r>
    </w:p>
    <w:p w14:paraId="165DDB3F" w14:textId="77777777" w:rsidR="00B36B5C" w:rsidRPr="003F4566" w:rsidRDefault="00B36B5C" w:rsidP="00B36B5C">
      <w:pPr>
        <w:shd w:val="clear" w:color="auto" w:fill="FFFFFF" w:themeFill="background1"/>
        <w:rPr>
          <w:sz w:val="24"/>
          <w:szCs w:val="24"/>
        </w:rPr>
      </w:pPr>
    </w:p>
    <w:p w14:paraId="2702DCBD" w14:textId="0D8AC867" w:rsidR="00DE03D9" w:rsidRDefault="00F27640" w:rsidP="00BD63F2">
      <w:pPr>
        <w:pStyle w:val="Heading1"/>
        <w:numPr>
          <w:ilvl w:val="0"/>
          <w:numId w:val="0"/>
        </w:numPr>
      </w:pPr>
      <w:bookmarkStart w:id="9" w:name="_Toc189065146"/>
      <w:r>
        <w:t xml:space="preserve">Annex </w:t>
      </w:r>
      <w:r w:rsidR="00DE03D9">
        <w:t>1</w:t>
      </w:r>
      <w:r>
        <w:t xml:space="preserve"> </w:t>
      </w:r>
      <w:r w:rsidR="00D83CAD">
        <w:t>–</w:t>
      </w:r>
      <w:r w:rsidR="00884FC0">
        <w:t xml:space="preserve"> </w:t>
      </w:r>
      <w:r w:rsidR="00E31B97">
        <w:t>Contract</w:t>
      </w:r>
      <w:r w:rsidR="00DE03D9">
        <w:t xml:space="preserve"> Management Information Requirements</w:t>
      </w:r>
      <w:bookmarkEnd w:id="9"/>
      <w:r w:rsidR="00DE03D9">
        <w:t xml:space="preserve"> </w:t>
      </w:r>
    </w:p>
    <w:p w14:paraId="5BCCAB18" w14:textId="77777777" w:rsidR="00051621" w:rsidRDefault="00051621" w:rsidP="00DE03D9">
      <w:pPr>
        <w:spacing w:before="0" w:after="0"/>
      </w:pPr>
    </w:p>
    <w:p w14:paraId="68FFD4BB" w14:textId="6FA6AA09" w:rsidR="00DE03D9" w:rsidRDefault="00DE03D9" w:rsidP="00DE03D9">
      <w:pPr>
        <w:spacing w:before="0" w:after="0"/>
        <w:rPr>
          <w:b/>
          <w:bCs/>
          <w:sz w:val="28"/>
          <w:szCs w:val="28"/>
        </w:rPr>
      </w:pPr>
      <w:r>
        <w:rPr>
          <w:b/>
          <w:bCs/>
          <w:sz w:val="28"/>
          <w:szCs w:val="28"/>
        </w:rPr>
        <w:t>A</w:t>
      </w:r>
      <w:r w:rsidRPr="00DE03D9">
        <w:rPr>
          <w:b/>
          <w:bCs/>
          <w:sz w:val="28"/>
          <w:szCs w:val="28"/>
        </w:rPr>
        <w:t xml:space="preserve">. </w:t>
      </w:r>
      <w:r>
        <w:rPr>
          <w:b/>
          <w:bCs/>
          <w:sz w:val="28"/>
          <w:szCs w:val="28"/>
        </w:rPr>
        <w:t>Management Information Report</w:t>
      </w:r>
      <w:r w:rsidR="00ED0703">
        <w:rPr>
          <w:b/>
          <w:bCs/>
          <w:sz w:val="28"/>
          <w:szCs w:val="28"/>
        </w:rPr>
        <w:t xml:space="preserve"> – Not Applied</w:t>
      </w:r>
    </w:p>
    <w:p w14:paraId="281A6794" w14:textId="77777777" w:rsidR="00051621" w:rsidRDefault="00051621" w:rsidP="001F64A3">
      <w:pPr>
        <w:spacing w:before="0" w:after="0"/>
        <w:rPr>
          <w:b/>
          <w:bCs/>
          <w:sz w:val="28"/>
          <w:szCs w:val="28"/>
        </w:rPr>
      </w:pPr>
    </w:p>
    <w:p w14:paraId="192E420F" w14:textId="77777777" w:rsidR="00ED0703" w:rsidRDefault="00ED0703" w:rsidP="00C745B9">
      <w:pPr>
        <w:spacing w:before="0" w:after="0"/>
        <w:rPr>
          <w:b/>
          <w:bCs/>
          <w:sz w:val="24"/>
          <w:szCs w:val="24"/>
        </w:rPr>
      </w:pPr>
    </w:p>
    <w:p w14:paraId="38971579" w14:textId="3CFA3607" w:rsidR="00206059" w:rsidRPr="00ED0703" w:rsidRDefault="00206059" w:rsidP="00C745B9">
      <w:pPr>
        <w:spacing w:before="0" w:after="0"/>
        <w:rPr>
          <w:b/>
          <w:bCs/>
          <w:sz w:val="28"/>
          <w:szCs w:val="28"/>
        </w:rPr>
      </w:pPr>
      <w:r w:rsidRPr="00ED0703">
        <w:rPr>
          <w:b/>
          <w:bCs/>
          <w:sz w:val="28"/>
          <w:szCs w:val="28"/>
        </w:rPr>
        <w:t>B. Sustainability: Standard Reports</w:t>
      </w:r>
      <w:r w:rsidR="00ED0703" w:rsidRPr="00ED0703">
        <w:rPr>
          <w:b/>
          <w:bCs/>
          <w:sz w:val="28"/>
          <w:szCs w:val="28"/>
        </w:rPr>
        <w:t xml:space="preserve"> – Not Applied </w:t>
      </w:r>
    </w:p>
    <w:p w14:paraId="64505FA1" w14:textId="77777777" w:rsidR="00206059" w:rsidRDefault="00206059" w:rsidP="00C745B9">
      <w:pPr>
        <w:spacing w:before="0" w:after="0"/>
        <w:rPr>
          <w:sz w:val="24"/>
          <w:szCs w:val="24"/>
        </w:rPr>
      </w:pPr>
    </w:p>
    <w:p w14:paraId="46EB15A7" w14:textId="77777777" w:rsidR="00C745B9" w:rsidRPr="00C745B9" w:rsidRDefault="00C745B9" w:rsidP="00C745B9">
      <w:pPr>
        <w:spacing w:before="0" w:after="0"/>
        <w:rPr>
          <w:sz w:val="24"/>
          <w:szCs w:val="24"/>
        </w:rPr>
      </w:pPr>
      <w:r w:rsidRPr="00C745B9">
        <w:rPr>
          <w:sz w:val="24"/>
          <w:szCs w:val="24"/>
        </w:rPr>
        <w:t> </w:t>
      </w:r>
    </w:p>
    <w:p w14:paraId="2B7A148A" w14:textId="579F9B0B" w:rsidR="006B4A41" w:rsidRPr="006B4A41" w:rsidRDefault="006B4A41" w:rsidP="005776CD">
      <w:pPr>
        <w:spacing w:before="0" w:after="0"/>
        <w:rPr>
          <w:sz w:val="24"/>
          <w:szCs w:val="24"/>
        </w:rPr>
      </w:pPr>
    </w:p>
    <w:sectPr w:rsidR="006B4A41" w:rsidRPr="006B4A41" w:rsidSect="00434E96">
      <w:headerReference w:type="default" r:id="rId16"/>
      <w:footerReference w:type="default" r:id="rId17"/>
      <w:headerReference w:type="first" r:id="rId18"/>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A8F4" w14:textId="77777777" w:rsidR="007D22CE" w:rsidRPr="005E0DCA" w:rsidRDefault="007D22CE" w:rsidP="00355773">
      <w:pPr>
        <w:spacing w:before="0" w:after="0"/>
      </w:pPr>
      <w:r w:rsidRPr="005E0DCA">
        <w:separator/>
      </w:r>
    </w:p>
  </w:endnote>
  <w:endnote w:type="continuationSeparator" w:id="0">
    <w:p w14:paraId="665FCB76" w14:textId="77777777" w:rsidR="007D22CE" w:rsidRPr="005E0DCA" w:rsidRDefault="007D22CE" w:rsidP="00355773">
      <w:pPr>
        <w:spacing w:before="0" w:after="0"/>
      </w:pPr>
      <w:r w:rsidRPr="005E0DCA">
        <w:continuationSeparator/>
      </w:r>
    </w:p>
  </w:endnote>
  <w:endnote w:type="continuationNotice" w:id="1">
    <w:p w14:paraId="0F535C19" w14:textId="77777777" w:rsidR="007D22CE" w:rsidRPr="005E0DCA" w:rsidRDefault="007D22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A8AA" w14:textId="277B7CDF" w:rsidR="006170C7" w:rsidRPr="003E019E" w:rsidRDefault="009122EF" w:rsidP="003E019E">
    <w:pPr>
      <w:pStyle w:val="Footer"/>
      <w:jc w:val="right"/>
      <w:rPr>
        <w:rFonts w:cs="Arial"/>
        <w:color w:val="002060"/>
      </w:rPr>
    </w:pPr>
    <w:r>
      <w:rPr>
        <w:noProof/>
      </w:rPr>
      <w:drawing>
        <wp:anchor distT="0" distB="0" distL="114300" distR="114300" simplePos="0" relativeHeight="251658240" behindDoc="1" locked="0" layoutInCell="1" allowOverlap="1" wp14:anchorId="13482ACD" wp14:editId="581ED030">
          <wp:simplePos x="0" y="0"/>
          <wp:positionH relativeFrom="page">
            <wp:posOffset>-229235</wp:posOffset>
          </wp:positionH>
          <wp:positionV relativeFrom="bottomMargin">
            <wp:posOffset>948055</wp:posOffset>
          </wp:positionV>
          <wp:extent cx="7548290" cy="316280"/>
          <wp:effectExtent l="0" t="0" r="0" b="0"/>
          <wp:wrapNone/>
          <wp:docPr id="1201205847" name="Picture 1201205847"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548290" cy="3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143A" w:rsidRPr="00A965CA">
      <w:rPr>
        <w:noProof/>
        <w:color w:val="002060"/>
        <w:lang w:val="en-US"/>
      </w:rPr>
      <mc:AlternateContent>
        <mc:Choice Requires="wps">
          <w:drawing>
            <wp:anchor distT="0" distB="0" distL="114300" distR="114300" simplePos="0" relativeHeight="251658241" behindDoc="0" locked="0" layoutInCell="1" allowOverlap="1" wp14:anchorId="3645F531" wp14:editId="231A0C19">
              <wp:simplePos x="0" y="0"/>
              <wp:positionH relativeFrom="margin">
                <wp:posOffset>-327660</wp:posOffset>
              </wp:positionH>
              <wp:positionV relativeFrom="page">
                <wp:posOffset>9998075</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pic="http://schemas.openxmlformats.org/drawingml/2006/picture"/>
                        </a:ext>
                      </a:extLst>
                    </wps:spPr>
                    <wps:txbx>
                      <w:txbxContent>
                        <w:p w14:paraId="0BC2E359" w14:textId="77777777" w:rsidR="007C143A" w:rsidRDefault="007C143A" w:rsidP="007C143A">
                          <w:pPr>
                            <w:rPr>
                              <w:b/>
                              <w:bCs/>
                              <w:noProof/>
                              <w:color w:val="233780"/>
                              <w:sz w:val="20"/>
                              <w:szCs w:val="20"/>
                            </w:rPr>
                          </w:pPr>
                          <w:r>
                            <w:rPr>
                              <w:b/>
                              <w:bCs/>
                              <w:noProof/>
                              <w:color w:val="233780"/>
                              <w:sz w:val="20"/>
                              <w:szCs w:val="20"/>
                            </w:rPr>
                            <w:t>Uncontrolled when printed</w:t>
                          </w:r>
                        </w:p>
                        <w:p w14:paraId="4E9879FD" w14:textId="77777777" w:rsidR="007C143A" w:rsidRPr="000B1AFE" w:rsidRDefault="007C143A" w:rsidP="007C143A">
                          <w:pPr>
                            <w:rPr>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5F531" id="_x0000_t202" coordsize="21600,21600" o:spt="202" path="m,l,21600r21600,l21600,xe">
              <v:stroke joinstyle="miter"/>
              <v:path gradientshapeok="t" o:connecttype="rect"/>
            </v:shapetype>
            <v:shape id="Text Box 20" o:spid="_x0000_s1026" type="#_x0000_t202" style="position:absolute;left:0;text-align:left;margin-left:-25.8pt;margin-top:787.25pt;width:165.75pt;height:3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" filled="f" stroked="f">
              <v:textbox>
                <w:txbxContent>
                  <w:p w14:paraId="0BC2E359" w14:textId="77777777" w:rsidR="007C143A" w:rsidRDefault="007C143A" w:rsidP="007C143A">
                    <w:pPr>
                      <w:rPr>
                        <w:b/>
                        <w:bCs/>
                        <w:noProof/>
                        <w:color w:val="233780"/>
                        <w:sz w:val="20"/>
                        <w:szCs w:val="20"/>
                      </w:rPr>
                    </w:pPr>
                    <w:r>
                      <w:rPr>
                        <w:b/>
                        <w:bCs/>
                        <w:noProof/>
                        <w:color w:val="233780"/>
                        <w:sz w:val="20"/>
                        <w:szCs w:val="20"/>
                      </w:rPr>
                      <w:t>Uncontrolled when printed</w:t>
                    </w:r>
                  </w:p>
                  <w:p w14:paraId="4E9879FD" w14:textId="77777777" w:rsidR="007C143A" w:rsidRPr="000B1AFE" w:rsidRDefault="007C143A" w:rsidP="007C143A">
                    <w:pPr>
                      <w:rPr>
                        <w:b/>
                        <w:bCs/>
                        <w:color w:val="233780"/>
                        <w:sz w:val="20"/>
                        <w:szCs w:val="20"/>
                      </w:rPr>
                    </w:pPr>
                  </w:p>
                </w:txbxContent>
              </v:textbox>
              <w10:wrap type="square" anchorx="margin" anchory="page"/>
            </v:shape>
          </w:pict>
        </mc:Fallback>
      </mc:AlternateContent>
    </w:r>
    <w:sdt>
      <w:sdtPr>
        <w:rPr>
          <w:rFonts w:cs="Arial"/>
          <w:color w:val="002060"/>
        </w:rPr>
        <w:id w:val="2114698467"/>
        <w:docPartObj>
          <w:docPartGallery w:val="Page Numbers (Bottom of Page)"/>
          <w:docPartUnique/>
        </w:docPartObj>
      </w:sdtPr>
      <w:sdtEndPr/>
      <w:sdtContent>
        <w:sdt>
          <w:sdtPr>
            <w:rPr>
              <w:rFonts w:cs="Arial"/>
              <w:color w:val="002060"/>
            </w:rPr>
            <w:id w:val="-2144717411"/>
            <w:docPartObj>
              <w:docPartGallery w:val="Page Numbers (Top of Page)"/>
              <w:docPartUnique/>
            </w:docPartObj>
          </w:sdtPr>
          <w:sdtEndPr/>
          <w:sdtContent>
            <w:r w:rsidR="003E019E" w:rsidRPr="00A965CA">
              <w:rPr>
                <w:rFonts w:cs="Arial"/>
                <w:color w:val="002060"/>
              </w:rPr>
              <w:t xml:space="preserve">Page </w:t>
            </w:r>
            <w:r w:rsidR="003E019E" w:rsidRPr="00A965CA">
              <w:rPr>
                <w:rFonts w:cs="Arial"/>
                <w:b/>
                <w:bCs/>
                <w:color w:val="002060"/>
              </w:rPr>
              <w:fldChar w:fldCharType="begin"/>
            </w:r>
            <w:r w:rsidR="003E019E" w:rsidRPr="00A965CA">
              <w:rPr>
                <w:rFonts w:cs="Arial"/>
                <w:b/>
                <w:bCs/>
                <w:color w:val="002060"/>
              </w:rPr>
              <w:instrText xml:space="preserve"> PAGE </w:instrText>
            </w:r>
            <w:r w:rsidR="003E019E" w:rsidRPr="00A965CA">
              <w:rPr>
                <w:rFonts w:cs="Arial"/>
                <w:b/>
                <w:bCs/>
                <w:color w:val="002060"/>
              </w:rPr>
              <w:fldChar w:fldCharType="separate"/>
            </w:r>
            <w:r w:rsidR="003E019E">
              <w:rPr>
                <w:rFonts w:cs="Arial"/>
                <w:b/>
                <w:bCs/>
                <w:color w:val="002060"/>
              </w:rPr>
              <w:t>3</w:t>
            </w:r>
            <w:r w:rsidR="003E019E" w:rsidRPr="00A965CA">
              <w:rPr>
                <w:rFonts w:cs="Arial"/>
                <w:b/>
                <w:bCs/>
                <w:color w:val="002060"/>
              </w:rPr>
              <w:fldChar w:fldCharType="end"/>
            </w:r>
            <w:r w:rsidR="003E019E" w:rsidRPr="00A965CA">
              <w:rPr>
                <w:rFonts w:cs="Arial"/>
                <w:color w:val="002060"/>
              </w:rPr>
              <w:t xml:space="preserve"> of </w:t>
            </w:r>
            <w:r w:rsidR="003E019E" w:rsidRPr="00A965CA">
              <w:rPr>
                <w:rFonts w:cs="Arial"/>
                <w:b/>
                <w:bCs/>
                <w:color w:val="002060"/>
              </w:rPr>
              <w:fldChar w:fldCharType="begin"/>
            </w:r>
            <w:r w:rsidR="003E019E" w:rsidRPr="00A965CA">
              <w:rPr>
                <w:rFonts w:cs="Arial"/>
                <w:b/>
                <w:bCs/>
                <w:color w:val="002060"/>
              </w:rPr>
              <w:instrText xml:space="preserve"> NUMPAGES  </w:instrText>
            </w:r>
            <w:r w:rsidR="003E019E" w:rsidRPr="00A965CA">
              <w:rPr>
                <w:rFonts w:cs="Arial"/>
                <w:b/>
                <w:bCs/>
                <w:color w:val="002060"/>
              </w:rPr>
              <w:fldChar w:fldCharType="separate"/>
            </w:r>
            <w:r w:rsidR="003E019E">
              <w:rPr>
                <w:rFonts w:cs="Arial"/>
                <w:b/>
                <w:bCs/>
                <w:color w:val="002060"/>
              </w:rPr>
              <w:t>11</w:t>
            </w:r>
            <w:r w:rsidR="003E019E" w:rsidRPr="00A965CA">
              <w:rPr>
                <w:rFonts w:cs="Arial"/>
                <w:b/>
                <w:bCs/>
                <w:color w:val="00206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96B" w14:textId="77777777" w:rsidR="007D22CE" w:rsidRPr="005E0DCA" w:rsidRDefault="007D22CE" w:rsidP="00355773">
      <w:pPr>
        <w:spacing w:before="0" w:after="0"/>
      </w:pPr>
      <w:r w:rsidRPr="005E0DCA">
        <w:separator/>
      </w:r>
    </w:p>
  </w:footnote>
  <w:footnote w:type="continuationSeparator" w:id="0">
    <w:p w14:paraId="0357E1B0" w14:textId="77777777" w:rsidR="007D22CE" w:rsidRPr="005E0DCA" w:rsidRDefault="007D22CE" w:rsidP="00355773">
      <w:pPr>
        <w:spacing w:before="0" w:after="0"/>
      </w:pPr>
      <w:r w:rsidRPr="005E0DCA">
        <w:continuationSeparator/>
      </w:r>
    </w:p>
  </w:footnote>
  <w:footnote w:type="continuationNotice" w:id="1">
    <w:p w14:paraId="2251E5CE" w14:textId="77777777" w:rsidR="007D22CE" w:rsidRPr="005E0DCA" w:rsidRDefault="007D22C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E6C8" w14:textId="2148E107" w:rsidR="00C727EB" w:rsidRPr="00995A30" w:rsidRDefault="0027490A" w:rsidP="0027490A">
    <w:pPr>
      <w:pStyle w:val="Header"/>
      <w:tabs>
        <w:tab w:val="clear" w:pos="4513"/>
        <w:tab w:val="clear" w:pos="9026"/>
      </w:tabs>
      <w:spacing w:before="0"/>
      <w:rPr>
        <w:color w:val="002D9C"/>
        <w:sz w:val="20"/>
        <w:szCs w:val="20"/>
      </w:rPr>
    </w:pPr>
    <w:r>
      <w:rPr>
        <w:rFonts w:cs="Arial"/>
        <w:noProof/>
        <w:sz w:val="24"/>
        <w:szCs w:val="24"/>
        <w:lang w:val="en-US" w:eastAsia="en-GB"/>
      </w:rPr>
      <w:drawing>
        <wp:inline distT="0" distB="0" distL="0" distR="0" wp14:anchorId="749507CB" wp14:editId="603E334D">
          <wp:extent cx="2133600" cy="685800"/>
          <wp:effectExtent l="0" t="0" r="0" b="0"/>
          <wp:docPr id="7390998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33600" cy="685800"/>
                  </a:xfrm>
                  <a:prstGeom prst="rect">
                    <a:avLst/>
                  </a:prstGeom>
                  <a:noFill/>
                  <a:ln>
                    <a:noFill/>
                  </a:ln>
                </pic:spPr>
              </pic:pic>
            </a:graphicData>
          </a:graphic>
        </wp:inline>
      </w:drawing>
    </w:r>
    <w:r w:rsidR="003104A1" w:rsidRPr="004362DA">
      <w:rPr>
        <w:noProof/>
      </w:rPr>
      <w:drawing>
        <wp:anchor distT="0" distB="0" distL="114300" distR="114300" simplePos="0" relativeHeight="251663363" behindDoc="0" locked="0" layoutInCell="1" allowOverlap="1" wp14:anchorId="50BB1885" wp14:editId="5C94EE2E">
          <wp:simplePos x="0" y="0"/>
          <wp:positionH relativeFrom="margin">
            <wp:posOffset>5940501</wp:posOffset>
          </wp:positionH>
          <wp:positionV relativeFrom="paragraph">
            <wp:posOffset>-344018</wp:posOffset>
          </wp:positionV>
          <wp:extent cx="657860" cy="826034"/>
          <wp:effectExtent l="0" t="0" r="8890" b="0"/>
          <wp:wrapNone/>
          <wp:docPr id="1064779516" name="Picture 7"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badg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8831" cy="827254"/>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2D9C"/>
        <w:sz w:val="24"/>
        <w:szCs w:val="24"/>
      </w:rPr>
      <w:t xml:space="preserve">                       </w:t>
    </w:r>
    <w:r w:rsidR="00C727EB" w:rsidRPr="004362DA">
      <w:rPr>
        <w:color w:val="002D9C"/>
        <w:sz w:val="24"/>
        <w:szCs w:val="24"/>
      </w:rPr>
      <w:t>OFFICIAL</w:t>
    </w:r>
    <w:r w:rsidR="00CA5642">
      <w:rPr>
        <w:color w:val="002D9C"/>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5"/>
      <w:gridCol w:w="3435"/>
      <w:gridCol w:w="3435"/>
    </w:tblGrid>
    <w:tr w:rsidR="00C64C53" w14:paraId="2A737AA3" w14:textId="77777777" w:rsidTr="00953541">
      <w:trPr>
        <w:trHeight w:val="300"/>
      </w:trPr>
      <w:tc>
        <w:tcPr>
          <w:tcW w:w="3435" w:type="dxa"/>
        </w:tcPr>
        <w:p w14:paraId="74A5491A" w14:textId="1A0E9504" w:rsidR="00C64C53" w:rsidRDefault="00C64C53" w:rsidP="00C64C53">
          <w:pPr>
            <w:pStyle w:val="Header"/>
            <w:ind w:left="1590"/>
          </w:pPr>
        </w:p>
      </w:tc>
      <w:tc>
        <w:tcPr>
          <w:tcW w:w="3435" w:type="dxa"/>
        </w:tcPr>
        <w:p w14:paraId="21CE3799" w14:textId="68F0AE9F" w:rsidR="00C64C53" w:rsidRDefault="00C64C53" w:rsidP="0027490A">
          <w:pPr>
            <w:pStyle w:val="Header"/>
          </w:pPr>
        </w:p>
        <w:p w14:paraId="03F257C5" w14:textId="77777777" w:rsidR="0027490A" w:rsidRPr="0027490A" w:rsidRDefault="0027490A" w:rsidP="0027490A"/>
      </w:tc>
      <w:tc>
        <w:tcPr>
          <w:tcW w:w="3435" w:type="dxa"/>
        </w:tcPr>
        <w:p w14:paraId="031DD4A5" w14:textId="77777777" w:rsidR="006A25F3" w:rsidRDefault="006A25F3" w:rsidP="00C64C53">
          <w:pPr>
            <w:pStyle w:val="Header"/>
            <w:ind w:right="-115"/>
            <w:jc w:val="right"/>
          </w:pPr>
        </w:p>
      </w:tc>
    </w:tr>
  </w:tbl>
  <w:p w14:paraId="55065F8A" w14:textId="70596D6E" w:rsidR="006A25F3" w:rsidRDefault="0027490A" w:rsidP="0027490A">
    <w:pPr>
      <w:pStyle w:val="Header"/>
      <w:tabs>
        <w:tab w:val="clear" w:pos="4513"/>
        <w:tab w:val="clear" w:pos="9026"/>
        <w:tab w:val="left" w:pos="7437"/>
      </w:tabs>
    </w:pPr>
    <w:r>
      <w:rPr>
        <w:rFonts w:cs="Arial"/>
        <w:noProof/>
        <w:sz w:val="24"/>
        <w:szCs w:val="24"/>
        <w:lang w:val="en-US" w:eastAsia="en-GB"/>
      </w:rPr>
      <w:drawing>
        <wp:inline distT="0" distB="0" distL="0" distR="0" wp14:anchorId="22AAE6FC" wp14:editId="183A15A2">
          <wp:extent cx="1895475" cy="685800"/>
          <wp:effectExtent l="0" t="0" r="9525" b="0"/>
          <wp:docPr id="5212781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5475" cy="685800"/>
                  </a:xfrm>
                  <a:prstGeom prst="rect">
                    <a:avLst/>
                  </a:prstGeom>
                  <a:noFill/>
                  <a:ln>
                    <a:noFill/>
                  </a:ln>
                </pic:spPr>
              </pic:pic>
            </a:graphicData>
          </a:graphic>
        </wp:inline>
      </w:drawing>
    </w:r>
    <w:r>
      <w:t xml:space="preserve">                     OFFICIAL</w:t>
    </w:r>
    <w:r>
      <w:tab/>
    </w:r>
  </w:p>
  <w:p w14:paraId="707D552B" w14:textId="5DCD1F85" w:rsidR="005401DB" w:rsidRDefault="00FC107A" w:rsidP="004C35B6">
    <w:pPr>
      <w:pStyle w:val="Header"/>
      <w:spacing w:before="0"/>
    </w:pPr>
    <w:r>
      <w:rPr>
        <w:noProof/>
      </w:rPr>
      <w:drawing>
        <wp:anchor distT="0" distB="0" distL="114300" distR="114300" simplePos="0" relativeHeight="251660291" behindDoc="0" locked="0" layoutInCell="1" allowOverlap="1" wp14:anchorId="07101800" wp14:editId="79813DFD">
          <wp:simplePos x="0" y="0"/>
          <wp:positionH relativeFrom="margin">
            <wp:posOffset>4571543</wp:posOffset>
          </wp:positionH>
          <wp:positionV relativeFrom="paragraph">
            <wp:posOffset>114757</wp:posOffset>
          </wp:positionV>
          <wp:extent cx="1160429" cy="1492301"/>
          <wp:effectExtent l="0" t="0" r="1905" b="0"/>
          <wp:wrapNone/>
          <wp:docPr id="265170193" name="Picture 7"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badg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0429" cy="1492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F10"/>
    <w:multiLevelType w:val="hybridMultilevel"/>
    <w:tmpl w:val="2CA8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26242"/>
    <w:multiLevelType w:val="hybridMultilevel"/>
    <w:tmpl w:val="B72EF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862B5"/>
    <w:multiLevelType w:val="hybridMultilevel"/>
    <w:tmpl w:val="FFFFFFFF"/>
    <w:lvl w:ilvl="0" w:tplc="0C684A70">
      <w:start w:val="1"/>
      <w:numFmt w:val="bullet"/>
      <w:lvlText w:val=""/>
      <w:lvlJc w:val="left"/>
      <w:pPr>
        <w:ind w:left="1288" w:hanging="360"/>
      </w:pPr>
      <w:rPr>
        <w:rFonts w:ascii="Symbol" w:hAnsi="Symbol" w:hint="default"/>
      </w:rPr>
    </w:lvl>
    <w:lvl w:ilvl="1" w:tplc="308A66C2">
      <w:start w:val="1"/>
      <w:numFmt w:val="bullet"/>
      <w:lvlText w:val="o"/>
      <w:lvlJc w:val="left"/>
      <w:pPr>
        <w:ind w:left="1440" w:hanging="360"/>
      </w:pPr>
      <w:rPr>
        <w:rFonts w:ascii="Courier New" w:hAnsi="Courier New" w:hint="default"/>
      </w:rPr>
    </w:lvl>
    <w:lvl w:ilvl="2" w:tplc="BEFA0D66">
      <w:start w:val="1"/>
      <w:numFmt w:val="bullet"/>
      <w:lvlText w:val=""/>
      <w:lvlJc w:val="left"/>
      <w:pPr>
        <w:ind w:left="2160" w:hanging="360"/>
      </w:pPr>
      <w:rPr>
        <w:rFonts w:ascii="Wingdings" w:hAnsi="Wingdings" w:hint="default"/>
      </w:rPr>
    </w:lvl>
    <w:lvl w:ilvl="3" w:tplc="831C5968">
      <w:start w:val="1"/>
      <w:numFmt w:val="bullet"/>
      <w:lvlText w:val=""/>
      <w:lvlJc w:val="left"/>
      <w:pPr>
        <w:ind w:left="2880" w:hanging="360"/>
      </w:pPr>
      <w:rPr>
        <w:rFonts w:ascii="Symbol" w:hAnsi="Symbol" w:hint="default"/>
      </w:rPr>
    </w:lvl>
    <w:lvl w:ilvl="4" w:tplc="6E74CC5E">
      <w:start w:val="1"/>
      <w:numFmt w:val="bullet"/>
      <w:lvlText w:val="o"/>
      <w:lvlJc w:val="left"/>
      <w:pPr>
        <w:ind w:left="3600" w:hanging="360"/>
      </w:pPr>
      <w:rPr>
        <w:rFonts w:ascii="Courier New" w:hAnsi="Courier New" w:hint="default"/>
      </w:rPr>
    </w:lvl>
    <w:lvl w:ilvl="5" w:tplc="C2FCBD0E">
      <w:start w:val="1"/>
      <w:numFmt w:val="bullet"/>
      <w:lvlText w:val=""/>
      <w:lvlJc w:val="left"/>
      <w:pPr>
        <w:ind w:left="4320" w:hanging="360"/>
      </w:pPr>
      <w:rPr>
        <w:rFonts w:ascii="Wingdings" w:hAnsi="Wingdings" w:hint="default"/>
      </w:rPr>
    </w:lvl>
    <w:lvl w:ilvl="6" w:tplc="61D0EE0A">
      <w:start w:val="1"/>
      <w:numFmt w:val="bullet"/>
      <w:lvlText w:val=""/>
      <w:lvlJc w:val="left"/>
      <w:pPr>
        <w:ind w:left="5040" w:hanging="360"/>
      </w:pPr>
      <w:rPr>
        <w:rFonts w:ascii="Symbol" w:hAnsi="Symbol" w:hint="default"/>
      </w:rPr>
    </w:lvl>
    <w:lvl w:ilvl="7" w:tplc="8B48E6E6">
      <w:start w:val="1"/>
      <w:numFmt w:val="bullet"/>
      <w:lvlText w:val="o"/>
      <w:lvlJc w:val="left"/>
      <w:pPr>
        <w:ind w:left="5760" w:hanging="360"/>
      </w:pPr>
      <w:rPr>
        <w:rFonts w:ascii="Courier New" w:hAnsi="Courier New" w:hint="default"/>
      </w:rPr>
    </w:lvl>
    <w:lvl w:ilvl="8" w:tplc="8728A800">
      <w:start w:val="1"/>
      <w:numFmt w:val="bullet"/>
      <w:lvlText w:val=""/>
      <w:lvlJc w:val="left"/>
      <w:pPr>
        <w:ind w:left="6480" w:hanging="360"/>
      </w:pPr>
      <w:rPr>
        <w:rFonts w:ascii="Wingdings" w:hAnsi="Wingdings" w:hint="default"/>
      </w:rPr>
    </w:lvl>
  </w:abstractNum>
  <w:abstractNum w:abstractNumId="3" w15:restartNumberingAfterBreak="0">
    <w:nsid w:val="11F93657"/>
    <w:multiLevelType w:val="hybridMultilevel"/>
    <w:tmpl w:val="A7CC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E0E1B"/>
    <w:multiLevelType w:val="hybridMultilevel"/>
    <w:tmpl w:val="C400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34D0D"/>
    <w:multiLevelType w:val="hybridMultilevel"/>
    <w:tmpl w:val="A9CA55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31B8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2C2355"/>
    <w:multiLevelType w:val="hybridMultilevel"/>
    <w:tmpl w:val="504C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14891"/>
    <w:multiLevelType w:val="multilevel"/>
    <w:tmpl w:val="71A66F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F0B122C"/>
    <w:multiLevelType w:val="hybridMultilevel"/>
    <w:tmpl w:val="60C6175E"/>
    <w:lvl w:ilvl="0" w:tplc="BB485DBC">
      <w:start w:val="1"/>
      <w:numFmt w:val="upp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548E1668"/>
    <w:multiLevelType w:val="multilevel"/>
    <w:tmpl w:val="F70C0A06"/>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284"/>
        </w:tabs>
        <w:ind w:left="113" w:firstLine="0"/>
      </w:pPr>
      <w:rPr>
        <w:rFonts w:hint="default"/>
      </w:rPr>
    </w:lvl>
    <w:lvl w:ilvl="2">
      <w:start w:val="1"/>
      <w:numFmt w:val="decimal"/>
      <w:lvlRestart w:val="0"/>
      <w:pStyle w:val="Heading3"/>
      <w:lvlText w:val="%1.%2.%3"/>
      <w:lvlJc w:val="left"/>
      <w:pPr>
        <w:ind w:left="426" w:firstLine="0"/>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1" w15:restartNumberingAfterBreak="0">
    <w:nsid w:val="58795C1B"/>
    <w:multiLevelType w:val="hybridMultilevel"/>
    <w:tmpl w:val="5FF6D506"/>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2" w15:restartNumberingAfterBreak="0">
    <w:nsid w:val="5B8C44F0"/>
    <w:multiLevelType w:val="hybridMultilevel"/>
    <w:tmpl w:val="CC86C5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4EB5443"/>
    <w:multiLevelType w:val="hybridMultilevel"/>
    <w:tmpl w:val="D1BCAB9A"/>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4" w15:restartNumberingAfterBreak="0">
    <w:nsid w:val="677B2A27"/>
    <w:multiLevelType w:val="hybridMultilevel"/>
    <w:tmpl w:val="D2BCEF20"/>
    <w:lvl w:ilvl="0" w:tplc="0E787A76">
      <w:start w:val="1"/>
      <w:numFmt w:val="decimal"/>
      <w:lvlText w:val="%1."/>
      <w:lvlJc w:val="left"/>
      <w:pPr>
        <w:ind w:left="510" w:hanging="360"/>
      </w:pPr>
      <w:rPr>
        <w:rFonts w:hint="default"/>
      </w:rPr>
    </w:lvl>
    <w:lvl w:ilvl="1" w:tplc="08090001">
      <w:start w:val="1"/>
      <w:numFmt w:val="bullet"/>
      <w:lvlText w:val=""/>
      <w:lvlJc w:val="left"/>
      <w:pPr>
        <w:ind w:left="1230" w:hanging="360"/>
      </w:pPr>
      <w:rPr>
        <w:rFonts w:ascii="Symbol" w:hAnsi="Symbol" w:hint="default"/>
      </w:r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15" w15:restartNumberingAfterBreak="0">
    <w:nsid w:val="6A72692C"/>
    <w:multiLevelType w:val="hybridMultilevel"/>
    <w:tmpl w:val="E4FC36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745E6B"/>
    <w:multiLevelType w:val="hybridMultilevel"/>
    <w:tmpl w:val="99E68770"/>
    <w:lvl w:ilvl="0" w:tplc="0809000F">
      <w:start w:val="1"/>
      <w:numFmt w:val="decimal"/>
      <w:lvlText w:val="%1."/>
      <w:lvlJc w:val="left"/>
      <w:pPr>
        <w:tabs>
          <w:tab w:val="num" w:pos="360"/>
        </w:tabs>
        <w:ind w:left="360" w:hanging="360"/>
      </w:pPr>
    </w:lvl>
    <w:lvl w:ilvl="1" w:tplc="9258CFCC">
      <w:start w:val="1"/>
      <w:numFmt w:val="upp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228999344">
    <w:abstractNumId w:val="10"/>
  </w:num>
  <w:num w:numId="2" w16cid:durableId="2092580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2856120">
    <w:abstractNumId w:val="10"/>
  </w:num>
  <w:num w:numId="4" w16cid:durableId="588194214">
    <w:abstractNumId w:val="10"/>
  </w:num>
  <w:num w:numId="5" w16cid:durableId="257174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0996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3793319">
    <w:abstractNumId w:val="10"/>
  </w:num>
  <w:num w:numId="8" w16cid:durableId="1150712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8926404">
    <w:abstractNumId w:val="10"/>
  </w:num>
  <w:num w:numId="10" w16cid:durableId="1459301852">
    <w:abstractNumId w:val="10"/>
  </w:num>
  <w:num w:numId="11" w16cid:durableId="1233345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23896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9612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864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1390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3435551">
    <w:abstractNumId w:val="10"/>
  </w:num>
  <w:num w:numId="17" w16cid:durableId="1621060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8573294">
    <w:abstractNumId w:val="10"/>
  </w:num>
  <w:num w:numId="19" w16cid:durableId="1131292527">
    <w:abstractNumId w:val="4"/>
  </w:num>
  <w:num w:numId="20" w16cid:durableId="642587372">
    <w:abstractNumId w:val="1"/>
  </w:num>
  <w:num w:numId="21" w16cid:durableId="1768117014">
    <w:abstractNumId w:val="6"/>
  </w:num>
  <w:num w:numId="22" w16cid:durableId="1347950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7377013">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696457">
    <w:abstractNumId w:val="11"/>
  </w:num>
  <w:num w:numId="25" w16cid:durableId="584652459">
    <w:abstractNumId w:val="10"/>
  </w:num>
  <w:num w:numId="26" w16cid:durableId="402921625">
    <w:abstractNumId w:val="13"/>
  </w:num>
  <w:num w:numId="27" w16cid:durableId="1663661858">
    <w:abstractNumId w:val="2"/>
  </w:num>
  <w:num w:numId="28" w16cid:durableId="669411185">
    <w:abstractNumId w:val="10"/>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0810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9966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278366">
    <w:abstractNumId w:val="10"/>
  </w:num>
  <w:num w:numId="32" w16cid:durableId="1748727631">
    <w:abstractNumId w:val="9"/>
  </w:num>
  <w:num w:numId="33" w16cid:durableId="1030104070">
    <w:abstractNumId w:val="7"/>
  </w:num>
  <w:num w:numId="34" w16cid:durableId="1675497698">
    <w:abstractNumId w:val="12"/>
  </w:num>
  <w:num w:numId="35" w16cid:durableId="55326566">
    <w:abstractNumId w:val="3"/>
  </w:num>
  <w:num w:numId="36" w16cid:durableId="1525554690">
    <w:abstractNumId w:val="16"/>
  </w:num>
  <w:num w:numId="37" w16cid:durableId="1759058297">
    <w:abstractNumId w:val="15"/>
  </w:num>
  <w:num w:numId="38" w16cid:durableId="2120489717">
    <w:abstractNumId w:val="5"/>
  </w:num>
  <w:num w:numId="39" w16cid:durableId="679698137">
    <w:abstractNumId w:val="8"/>
  </w:num>
  <w:num w:numId="40" w16cid:durableId="1131481328">
    <w:abstractNumId w:val="0"/>
  </w:num>
  <w:num w:numId="41" w16cid:durableId="4501722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D0B"/>
    <w:rsid w:val="00002AD1"/>
    <w:rsid w:val="00002AD2"/>
    <w:rsid w:val="00003806"/>
    <w:rsid w:val="00006085"/>
    <w:rsid w:val="00007A06"/>
    <w:rsid w:val="000100C5"/>
    <w:rsid w:val="0001086E"/>
    <w:rsid w:val="000144B7"/>
    <w:rsid w:val="0001583C"/>
    <w:rsid w:val="00017263"/>
    <w:rsid w:val="000202C7"/>
    <w:rsid w:val="00022303"/>
    <w:rsid w:val="00025BCF"/>
    <w:rsid w:val="00027C8E"/>
    <w:rsid w:val="000304AE"/>
    <w:rsid w:val="00030AF7"/>
    <w:rsid w:val="000333EF"/>
    <w:rsid w:val="0003490F"/>
    <w:rsid w:val="00035D35"/>
    <w:rsid w:val="00037D3C"/>
    <w:rsid w:val="0004147F"/>
    <w:rsid w:val="000426E5"/>
    <w:rsid w:val="00042CD9"/>
    <w:rsid w:val="0004303C"/>
    <w:rsid w:val="00044330"/>
    <w:rsid w:val="00044A1C"/>
    <w:rsid w:val="00044F5D"/>
    <w:rsid w:val="00044FDD"/>
    <w:rsid w:val="00050A14"/>
    <w:rsid w:val="00051621"/>
    <w:rsid w:val="00053C2B"/>
    <w:rsid w:val="00054E0E"/>
    <w:rsid w:val="000557E4"/>
    <w:rsid w:val="00055D3C"/>
    <w:rsid w:val="0005656D"/>
    <w:rsid w:val="00056764"/>
    <w:rsid w:val="00061B5D"/>
    <w:rsid w:val="000625BD"/>
    <w:rsid w:val="00062855"/>
    <w:rsid w:val="00063554"/>
    <w:rsid w:val="00063584"/>
    <w:rsid w:val="00063657"/>
    <w:rsid w:val="00064209"/>
    <w:rsid w:val="00065950"/>
    <w:rsid w:val="00066A91"/>
    <w:rsid w:val="00066D8F"/>
    <w:rsid w:val="000708EE"/>
    <w:rsid w:val="00070CA4"/>
    <w:rsid w:val="0007107A"/>
    <w:rsid w:val="00072588"/>
    <w:rsid w:val="00072FE1"/>
    <w:rsid w:val="000776C5"/>
    <w:rsid w:val="0008024B"/>
    <w:rsid w:val="000808F8"/>
    <w:rsid w:val="00080C7C"/>
    <w:rsid w:val="000818FC"/>
    <w:rsid w:val="00084A11"/>
    <w:rsid w:val="00092A11"/>
    <w:rsid w:val="000A1EE0"/>
    <w:rsid w:val="000A32BF"/>
    <w:rsid w:val="000A5509"/>
    <w:rsid w:val="000A6757"/>
    <w:rsid w:val="000A727E"/>
    <w:rsid w:val="000A7F32"/>
    <w:rsid w:val="000B29CC"/>
    <w:rsid w:val="000B5DC5"/>
    <w:rsid w:val="000C0A9B"/>
    <w:rsid w:val="000C0CAF"/>
    <w:rsid w:val="000C1EBC"/>
    <w:rsid w:val="000C2069"/>
    <w:rsid w:val="000C21E3"/>
    <w:rsid w:val="000C382C"/>
    <w:rsid w:val="000C5432"/>
    <w:rsid w:val="000C596A"/>
    <w:rsid w:val="000C5FA8"/>
    <w:rsid w:val="000C7118"/>
    <w:rsid w:val="000C76D6"/>
    <w:rsid w:val="000D03DB"/>
    <w:rsid w:val="000D1BB2"/>
    <w:rsid w:val="000D4359"/>
    <w:rsid w:val="000D4BE4"/>
    <w:rsid w:val="000D4E33"/>
    <w:rsid w:val="000D67A1"/>
    <w:rsid w:val="000D6DCE"/>
    <w:rsid w:val="000D7C2C"/>
    <w:rsid w:val="000D7D0C"/>
    <w:rsid w:val="000E183B"/>
    <w:rsid w:val="000E49FC"/>
    <w:rsid w:val="000E4E4A"/>
    <w:rsid w:val="000E6C4D"/>
    <w:rsid w:val="000E7CD2"/>
    <w:rsid w:val="000F0CEC"/>
    <w:rsid w:val="001003C9"/>
    <w:rsid w:val="00101095"/>
    <w:rsid w:val="00101650"/>
    <w:rsid w:val="00106A4E"/>
    <w:rsid w:val="001123EC"/>
    <w:rsid w:val="00112D95"/>
    <w:rsid w:val="00112EC5"/>
    <w:rsid w:val="00115140"/>
    <w:rsid w:val="0011711F"/>
    <w:rsid w:val="001177A0"/>
    <w:rsid w:val="001179F8"/>
    <w:rsid w:val="0012105C"/>
    <w:rsid w:val="00132F2C"/>
    <w:rsid w:val="00133E05"/>
    <w:rsid w:val="00134551"/>
    <w:rsid w:val="00137058"/>
    <w:rsid w:val="00137227"/>
    <w:rsid w:val="001379DB"/>
    <w:rsid w:val="00140186"/>
    <w:rsid w:val="0014392F"/>
    <w:rsid w:val="00143FB5"/>
    <w:rsid w:val="00145C85"/>
    <w:rsid w:val="001515EA"/>
    <w:rsid w:val="001544A5"/>
    <w:rsid w:val="001551F9"/>
    <w:rsid w:val="00155E8F"/>
    <w:rsid w:val="0016000D"/>
    <w:rsid w:val="001615B4"/>
    <w:rsid w:val="00161AB6"/>
    <w:rsid w:val="00165E4A"/>
    <w:rsid w:val="0016611D"/>
    <w:rsid w:val="00166A15"/>
    <w:rsid w:val="00166D2D"/>
    <w:rsid w:val="001675AD"/>
    <w:rsid w:val="0017495A"/>
    <w:rsid w:val="00177BB5"/>
    <w:rsid w:val="00181059"/>
    <w:rsid w:val="00182C5E"/>
    <w:rsid w:val="00185730"/>
    <w:rsid w:val="00185F1B"/>
    <w:rsid w:val="00186ACE"/>
    <w:rsid w:val="00190AD1"/>
    <w:rsid w:val="00190D34"/>
    <w:rsid w:val="001934AA"/>
    <w:rsid w:val="0019435F"/>
    <w:rsid w:val="00194F4A"/>
    <w:rsid w:val="001A0731"/>
    <w:rsid w:val="001A1A9C"/>
    <w:rsid w:val="001A2C9C"/>
    <w:rsid w:val="001A53AE"/>
    <w:rsid w:val="001A5F5C"/>
    <w:rsid w:val="001A7509"/>
    <w:rsid w:val="001A799F"/>
    <w:rsid w:val="001B1603"/>
    <w:rsid w:val="001B3199"/>
    <w:rsid w:val="001B4508"/>
    <w:rsid w:val="001B4B3E"/>
    <w:rsid w:val="001B601A"/>
    <w:rsid w:val="001B6420"/>
    <w:rsid w:val="001B6B2D"/>
    <w:rsid w:val="001C145E"/>
    <w:rsid w:val="001C456A"/>
    <w:rsid w:val="001C4A44"/>
    <w:rsid w:val="001C4C47"/>
    <w:rsid w:val="001C5F54"/>
    <w:rsid w:val="001C73F7"/>
    <w:rsid w:val="001D0B40"/>
    <w:rsid w:val="001D1026"/>
    <w:rsid w:val="001D2737"/>
    <w:rsid w:val="001D4FD7"/>
    <w:rsid w:val="001D5B8B"/>
    <w:rsid w:val="001D722D"/>
    <w:rsid w:val="001E3062"/>
    <w:rsid w:val="001E458E"/>
    <w:rsid w:val="001E4A0E"/>
    <w:rsid w:val="001E6956"/>
    <w:rsid w:val="001F026C"/>
    <w:rsid w:val="001F11AF"/>
    <w:rsid w:val="001F4F72"/>
    <w:rsid w:val="001F5502"/>
    <w:rsid w:val="001F56F5"/>
    <w:rsid w:val="001F5FE6"/>
    <w:rsid w:val="001F64A3"/>
    <w:rsid w:val="002020BB"/>
    <w:rsid w:val="0020358F"/>
    <w:rsid w:val="00203E74"/>
    <w:rsid w:val="00204118"/>
    <w:rsid w:val="00206059"/>
    <w:rsid w:val="00210FAE"/>
    <w:rsid w:val="00214AD4"/>
    <w:rsid w:val="00216076"/>
    <w:rsid w:val="002164F3"/>
    <w:rsid w:val="00217175"/>
    <w:rsid w:val="002175C9"/>
    <w:rsid w:val="0021772C"/>
    <w:rsid w:val="002201CD"/>
    <w:rsid w:val="002214B4"/>
    <w:rsid w:val="0022198A"/>
    <w:rsid w:val="00222276"/>
    <w:rsid w:val="00222B68"/>
    <w:rsid w:val="0022311F"/>
    <w:rsid w:val="00223267"/>
    <w:rsid w:val="00223F61"/>
    <w:rsid w:val="002346B4"/>
    <w:rsid w:val="00234DE0"/>
    <w:rsid w:val="00236CF8"/>
    <w:rsid w:val="00240CEF"/>
    <w:rsid w:val="00244A71"/>
    <w:rsid w:val="002468A5"/>
    <w:rsid w:val="0025494E"/>
    <w:rsid w:val="002554E9"/>
    <w:rsid w:val="00255DE9"/>
    <w:rsid w:val="002573BB"/>
    <w:rsid w:val="00262A14"/>
    <w:rsid w:val="00262D59"/>
    <w:rsid w:val="002635BD"/>
    <w:rsid w:val="00264635"/>
    <w:rsid w:val="00264EC6"/>
    <w:rsid w:val="00265DC3"/>
    <w:rsid w:val="002675A2"/>
    <w:rsid w:val="002703C9"/>
    <w:rsid w:val="00271BA0"/>
    <w:rsid w:val="00271EA3"/>
    <w:rsid w:val="0027287C"/>
    <w:rsid w:val="0027490A"/>
    <w:rsid w:val="002757F6"/>
    <w:rsid w:val="00275C9D"/>
    <w:rsid w:val="0028129A"/>
    <w:rsid w:val="00283D09"/>
    <w:rsid w:val="0028449D"/>
    <w:rsid w:val="00291058"/>
    <w:rsid w:val="0029229D"/>
    <w:rsid w:val="00295BE3"/>
    <w:rsid w:val="002A029C"/>
    <w:rsid w:val="002A2729"/>
    <w:rsid w:val="002A3E31"/>
    <w:rsid w:val="002A419D"/>
    <w:rsid w:val="002A6235"/>
    <w:rsid w:val="002A781B"/>
    <w:rsid w:val="002A7E11"/>
    <w:rsid w:val="002B0DA9"/>
    <w:rsid w:val="002B32EA"/>
    <w:rsid w:val="002B4CAF"/>
    <w:rsid w:val="002B623F"/>
    <w:rsid w:val="002B6834"/>
    <w:rsid w:val="002C18CF"/>
    <w:rsid w:val="002C1E3D"/>
    <w:rsid w:val="002C39A1"/>
    <w:rsid w:val="002C4466"/>
    <w:rsid w:val="002C6244"/>
    <w:rsid w:val="002C651E"/>
    <w:rsid w:val="002D1025"/>
    <w:rsid w:val="002D2517"/>
    <w:rsid w:val="002D2FBC"/>
    <w:rsid w:val="002D3B08"/>
    <w:rsid w:val="002D4898"/>
    <w:rsid w:val="002D6AA9"/>
    <w:rsid w:val="002E073E"/>
    <w:rsid w:val="002E46B7"/>
    <w:rsid w:val="002E608A"/>
    <w:rsid w:val="002F0B63"/>
    <w:rsid w:val="002F0CBF"/>
    <w:rsid w:val="002F62EC"/>
    <w:rsid w:val="002F7396"/>
    <w:rsid w:val="003007E5"/>
    <w:rsid w:val="0030199B"/>
    <w:rsid w:val="00305C3B"/>
    <w:rsid w:val="0030750E"/>
    <w:rsid w:val="003104A1"/>
    <w:rsid w:val="003109AC"/>
    <w:rsid w:val="0031348F"/>
    <w:rsid w:val="00313A29"/>
    <w:rsid w:val="00313EAE"/>
    <w:rsid w:val="00314ABA"/>
    <w:rsid w:val="00315695"/>
    <w:rsid w:val="00315DD0"/>
    <w:rsid w:val="00316452"/>
    <w:rsid w:val="003203BF"/>
    <w:rsid w:val="00322A84"/>
    <w:rsid w:val="00322BAD"/>
    <w:rsid w:val="00322FE2"/>
    <w:rsid w:val="00323D9A"/>
    <w:rsid w:val="00325642"/>
    <w:rsid w:val="00341951"/>
    <w:rsid w:val="00342427"/>
    <w:rsid w:val="003466B4"/>
    <w:rsid w:val="00346785"/>
    <w:rsid w:val="00346866"/>
    <w:rsid w:val="00350B50"/>
    <w:rsid w:val="00350F09"/>
    <w:rsid w:val="00355773"/>
    <w:rsid w:val="003605EE"/>
    <w:rsid w:val="00361C4C"/>
    <w:rsid w:val="00366005"/>
    <w:rsid w:val="00367853"/>
    <w:rsid w:val="0037017F"/>
    <w:rsid w:val="003814EF"/>
    <w:rsid w:val="00381521"/>
    <w:rsid w:val="00384BEE"/>
    <w:rsid w:val="00390E01"/>
    <w:rsid w:val="003926CC"/>
    <w:rsid w:val="00393914"/>
    <w:rsid w:val="00393B82"/>
    <w:rsid w:val="00394B2D"/>
    <w:rsid w:val="003950A5"/>
    <w:rsid w:val="0039517E"/>
    <w:rsid w:val="003967C6"/>
    <w:rsid w:val="00396EFB"/>
    <w:rsid w:val="00397D46"/>
    <w:rsid w:val="003A23A4"/>
    <w:rsid w:val="003B043C"/>
    <w:rsid w:val="003B061B"/>
    <w:rsid w:val="003B3B88"/>
    <w:rsid w:val="003B762F"/>
    <w:rsid w:val="003B791A"/>
    <w:rsid w:val="003C2242"/>
    <w:rsid w:val="003C2C62"/>
    <w:rsid w:val="003C3105"/>
    <w:rsid w:val="003C51BB"/>
    <w:rsid w:val="003C6046"/>
    <w:rsid w:val="003C68C7"/>
    <w:rsid w:val="003C75E1"/>
    <w:rsid w:val="003D1159"/>
    <w:rsid w:val="003D1CCA"/>
    <w:rsid w:val="003D23E4"/>
    <w:rsid w:val="003D27C7"/>
    <w:rsid w:val="003D2D7D"/>
    <w:rsid w:val="003D3F9F"/>
    <w:rsid w:val="003D57E7"/>
    <w:rsid w:val="003D72AA"/>
    <w:rsid w:val="003D7660"/>
    <w:rsid w:val="003E019E"/>
    <w:rsid w:val="003E3AFB"/>
    <w:rsid w:val="003E4546"/>
    <w:rsid w:val="003E6F80"/>
    <w:rsid w:val="003E72AC"/>
    <w:rsid w:val="003F02ED"/>
    <w:rsid w:val="003F298D"/>
    <w:rsid w:val="003F2DC2"/>
    <w:rsid w:val="003F44B0"/>
    <w:rsid w:val="003F4566"/>
    <w:rsid w:val="0040066E"/>
    <w:rsid w:val="0040216E"/>
    <w:rsid w:val="00402785"/>
    <w:rsid w:val="00402985"/>
    <w:rsid w:val="004038E9"/>
    <w:rsid w:val="00404356"/>
    <w:rsid w:val="004049A6"/>
    <w:rsid w:val="00405003"/>
    <w:rsid w:val="004079FB"/>
    <w:rsid w:val="004109DD"/>
    <w:rsid w:val="00411955"/>
    <w:rsid w:val="0041500D"/>
    <w:rsid w:val="00415828"/>
    <w:rsid w:val="0042016C"/>
    <w:rsid w:val="00421621"/>
    <w:rsid w:val="00423F78"/>
    <w:rsid w:val="00425570"/>
    <w:rsid w:val="00432F01"/>
    <w:rsid w:val="004336A3"/>
    <w:rsid w:val="004347D5"/>
    <w:rsid w:val="00434C99"/>
    <w:rsid w:val="00434E96"/>
    <w:rsid w:val="00435C6C"/>
    <w:rsid w:val="00435DD4"/>
    <w:rsid w:val="004362DA"/>
    <w:rsid w:val="00437A1D"/>
    <w:rsid w:val="004420E8"/>
    <w:rsid w:val="00442FED"/>
    <w:rsid w:val="0044306D"/>
    <w:rsid w:val="00447F37"/>
    <w:rsid w:val="00451896"/>
    <w:rsid w:val="0045500B"/>
    <w:rsid w:val="00456C3D"/>
    <w:rsid w:val="00456F66"/>
    <w:rsid w:val="0046124D"/>
    <w:rsid w:val="004639BB"/>
    <w:rsid w:val="00463CF0"/>
    <w:rsid w:val="00464FD6"/>
    <w:rsid w:val="00466E59"/>
    <w:rsid w:val="004711C3"/>
    <w:rsid w:val="004714A2"/>
    <w:rsid w:val="00471800"/>
    <w:rsid w:val="004731E1"/>
    <w:rsid w:val="0047427F"/>
    <w:rsid w:val="00482312"/>
    <w:rsid w:val="004875B9"/>
    <w:rsid w:val="0048760E"/>
    <w:rsid w:val="00487F06"/>
    <w:rsid w:val="00491BD4"/>
    <w:rsid w:val="00491DCE"/>
    <w:rsid w:val="0049212D"/>
    <w:rsid w:val="00493BF1"/>
    <w:rsid w:val="00493D0F"/>
    <w:rsid w:val="004966BB"/>
    <w:rsid w:val="004A6649"/>
    <w:rsid w:val="004B0BBE"/>
    <w:rsid w:val="004B1CA0"/>
    <w:rsid w:val="004B72F1"/>
    <w:rsid w:val="004C090D"/>
    <w:rsid w:val="004C0ACB"/>
    <w:rsid w:val="004C1FF9"/>
    <w:rsid w:val="004C2436"/>
    <w:rsid w:val="004C2A14"/>
    <w:rsid w:val="004C35B6"/>
    <w:rsid w:val="004C5A1C"/>
    <w:rsid w:val="004C5B63"/>
    <w:rsid w:val="004D373E"/>
    <w:rsid w:val="004D45E8"/>
    <w:rsid w:val="004D5733"/>
    <w:rsid w:val="004E0738"/>
    <w:rsid w:val="004E10CF"/>
    <w:rsid w:val="004E5B6B"/>
    <w:rsid w:val="004E5CA8"/>
    <w:rsid w:val="004E694D"/>
    <w:rsid w:val="004F0F51"/>
    <w:rsid w:val="004F7744"/>
    <w:rsid w:val="004F7DA7"/>
    <w:rsid w:val="00501A80"/>
    <w:rsid w:val="00503C9D"/>
    <w:rsid w:val="00504D99"/>
    <w:rsid w:val="005050F0"/>
    <w:rsid w:val="00505E54"/>
    <w:rsid w:val="0050633B"/>
    <w:rsid w:val="00506D7E"/>
    <w:rsid w:val="00511316"/>
    <w:rsid w:val="00511BD8"/>
    <w:rsid w:val="0051654A"/>
    <w:rsid w:val="0052343A"/>
    <w:rsid w:val="005247C4"/>
    <w:rsid w:val="00525BBC"/>
    <w:rsid w:val="00526B3A"/>
    <w:rsid w:val="00526C07"/>
    <w:rsid w:val="00530B7C"/>
    <w:rsid w:val="005323A2"/>
    <w:rsid w:val="00533086"/>
    <w:rsid w:val="00540170"/>
    <w:rsid w:val="005401DB"/>
    <w:rsid w:val="00542664"/>
    <w:rsid w:val="00542F99"/>
    <w:rsid w:val="005440DF"/>
    <w:rsid w:val="005442DB"/>
    <w:rsid w:val="00544748"/>
    <w:rsid w:val="005452DD"/>
    <w:rsid w:val="00545E2B"/>
    <w:rsid w:val="00546E3B"/>
    <w:rsid w:val="00547DA5"/>
    <w:rsid w:val="00550D5E"/>
    <w:rsid w:val="00554E63"/>
    <w:rsid w:val="00555334"/>
    <w:rsid w:val="005565DB"/>
    <w:rsid w:val="0056017A"/>
    <w:rsid w:val="00561123"/>
    <w:rsid w:val="00561589"/>
    <w:rsid w:val="00562188"/>
    <w:rsid w:val="00562D1C"/>
    <w:rsid w:val="005661B3"/>
    <w:rsid w:val="00566FC1"/>
    <w:rsid w:val="00567AB1"/>
    <w:rsid w:val="005723FC"/>
    <w:rsid w:val="005724DA"/>
    <w:rsid w:val="00573225"/>
    <w:rsid w:val="00576265"/>
    <w:rsid w:val="005776CD"/>
    <w:rsid w:val="00584734"/>
    <w:rsid w:val="005949C2"/>
    <w:rsid w:val="00596890"/>
    <w:rsid w:val="005A0D38"/>
    <w:rsid w:val="005A0F9E"/>
    <w:rsid w:val="005A5095"/>
    <w:rsid w:val="005A7CBC"/>
    <w:rsid w:val="005B3D39"/>
    <w:rsid w:val="005B65B7"/>
    <w:rsid w:val="005B75DB"/>
    <w:rsid w:val="005C069A"/>
    <w:rsid w:val="005C1A62"/>
    <w:rsid w:val="005C3128"/>
    <w:rsid w:val="005C487F"/>
    <w:rsid w:val="005C7A8F"/>
    <w:rsid w:val="005D246E"/>
    <w:rsid w:val="005D3FD2"/>
    <w:rsid w:val="005D441C"/>
    <w:rsid w:val="005D6D3F"/>
    <w:rsid w:val="005E08ED"/>
    <w:rsid w:val="005E0DCA"/>
    <w:rsid w:val="005E3F94"/>
    <w:rsid w:val="005E43FA"/>
    <w:rsid w:val="005E583F"/>
    <w:rsid w:val="005E5FD1"/>
    <w:rsid w:val="005F2CDD"/>
    <w:rsid w:val="005F3461"/>
    <w:rsid w:val="005F4ED8"/>
    <w:rsid w:val="005F53C4"/>
    <w:rsid w:val="005F653D"/>
    <w:rsid w:val="00600180"/>
    <w:rsid w:val="006034BB"/>
    <w:rsid w:val="00603595"/>
    <w:rsid w:val="00606860"/>
    <w:rsid w:val="006079D4"/>
    <w:rsid w:val="00614012"/>
    <w:rsid w:val="0061436D"/>
    <w:rsid w:val="0061485F"/>
    <w:rsid w:val="00615DDB"/>
    <w:rsid w:val="00615E5F"/>
    <w:rsid w:val="00615FF6"/>
    <w:rsid w:val="00616008"/>
    <w:rsid w:val="006170C7"/>
    <w:rsid w:val="006176B6"/>
    <w:rsid w:val="00622914"/>
    <w:rsid w:val="00622B9C"/>
    <w:rsid w:val="0062378E"/>
    <w:rsid w:val="00623C3D"/>
    <w:rsid w:val="0062591A"/>
    <w:rsid w:val="00630A46"/>
    <w:rsid w:val="0063156C"/>
    <w:rsid w:val="00631766"/>
    <w:rsid w:val="006327B4"/>
    <w:rsid w:val="0063430F"/>
    <w:rsid w:val="00634CD1"/>
    <w:rsid w:val="006360BC"/>
    <w:rsid w:val="0064301F"/>
    <w:rsid w:val="0064360F"/>
    <w:rsid w:val="006441C2"/>
    <w:rsid w:val="0064617F"/>
    <w:rsid w:val="00646238"/>
    <w:rsid w:val="00652268"/>
    <w:rsid w:val="00654D04"/>
    <w:rsid w:val="00655AD9"/>
    <w:rsid w:val="006575E9"/>
    <w:rsid w:val="00657F70"/>
    <w:rsid w:val="0066041D"/>
    <w:rsid w:val="00660707"/>
    <w:rsid w:val="00660F0A"/>
    <w:rsid w:val="00662105"/>
    <w:rsid w:val="00667DD6"/>
    <w:rsid w:val="006700C7"/>
    <w:rsid w:val="0067101E"/>
    <w:rsid w:val="00674E7C"/>
    <w:rsid w:val="00676A54"/>
    <w:rsid w:val="00676F6D"/>
    <w:rsid w:val="00677243"/>
    <w:rsid w:val="00680771"/>
    <w:rsid w:val="00680FE1"/>
    <w:rsid w:val="006820E9"/>
    <w:rsid w:val="00683B98"/>
    <w:rsid w:val="00684D3A"/>
    <w:rsid w:val="00684DF5"/>
    <w:rsid w:val="00687895"/>
    <w:rsid w:val="0069202A"/>
    <w:rsid w:val="006925E6"/>
    <w:rsid w:val="00694211"/>
    <w:rsid w:val="006959CA"/>
    <w:rsid w:val="006A0CC1"/>
    <w:rsid w:val="006A25F3"/>
    <w:rsid w:val="006A6BDC"/>
    <w:rsid w:val="006A732B"/>
    <w:rsid w:val="006B0730"/>
    <w:rsid w:val="006B12D2"/>
    <w:rsid w:val="006B2680"/>
    <w:rsid w:val="006B4A41"/>
    <w:rsid w:val="006B7D24"/>
    <w:rsid w:val="006C1CF8"/>
    <w:rsid w:val="006C33FA"/>
    <w:rsid w:val="006C4188"/>
    <w:rsid w:val="006C5CCA"/>
    <w:rsid w:val="006C6978"/>
    <w:rsid w:val="006C6D30"/>
    <w:rsid w:val="006D1663"/>
    <w:rsid w:val="006D3D4A"/>
    <w:rsid w:val="006D4548"/>
    <w:rsid w:val="006D5CC3"/>
    <w:rsid w:val="006D5D1A"/>
    <w:rsid w:val="006D7239"/>
    <w:rsid w:val="006D74BB"/>
    <w:rsid w:val="006D78A4"/>
    <w:rsid w:val="006E0593"/>
    <w:rsid w:val="006E3713"/>
    <w:rsid w:val="006E3C0A"/>
    <w:rsid w:val="006E7C3A"/>
    <w:rsid w:val="006F1418"/>
    <w:rsid w:val="006F3058"/>
    <w:rsid w:val="006F4818"/>
    <w:rsid w:val="006F4BAB"/>
    <w:rsid w:val="006F64B9"/>
    <w:rsid w:val="00700A31"/>
    <w:rsid w:val="00702786"/>
    <w:rsid w:val="007027FF"/>
    <w:rsid w:val="007035C6"/>
    <w:rsid w:val="00703C63"/>
    <w:rsid w:val="00704932"/>
    <w:rsid w:val="00707D94"/>
    <w:rsid w:val="0071141D"/>
    <w:rsid w:val="00712CBB"/>
    <w:rsid w:val="00712FA2"/>
    <w:rsid w:val="00714D1C"/>
    <w:rsid w:val="00716236"/>
    <w:rsid w:val="0071654D"/>
    <w:rsid w:val="007177FA"/>
    <w:rsid w:val="00722756"/>
    <w:rsid w:val="0072306E"/>
    <w:rsid w:val="00725D1A"/>
    <w:rsid w:val="00726DE4"/>
    <w:rsid w:val="00730C53"/>
    <w:rsid w:val="00730D04"/>
    <w:rsid w:val="00731181"/>
    <w:rsid w:val="007323E9"/>
    <w:rsid w:val="00733707"/>
    <w:rsid w:val="00736C77"/>
    <w:rsid w:val="00736CB8"/>
    <w:rsid w:val="0073759C"/>
    <w:rsid w:val="0074064D"/>
    <w:rsid w:val="00740EED"/>
    <w:rsid w:val="00742326"/>
    <w:rsid w:val="00743A5D"/>
    <w:rsid w:val="007440F9"/>
    <w:rsid w:val="00747763"/>
    <w:rsid w:val="0075095B"/>
    <w:rsid w:val="00752519"/>
    <w:rsid w:val="00753DCA"/>
    <w:rsid w:val="0075412F"/>
    <w:rsid w:val="007640C7"/>
    <w:rsid w:val="007752F0"/>
    <w:rsid w:val="00775B9F"/>
    <w:rsid w:val="00775EC1"/>
    <w:rsid w:val="0077631E"/>
    <w:rsid w:val="007765C0"/>
    <w:rsid w:val="00780A33"/>
    <w:rsid w:val="00780C1A"/>
    <w:rsid w:val="00780DBF"/>
    <w:rsid w:val="00781A59"/>
    <w:rsid w:val="00781D94"/>
    <w:rsid w:val="00781DBC"/>
    <w:rsid w:val="00785614"/>
    <w:rsid w:val="0078672D"/>
    <w:rsid w:val="007876D3"/>
    <w:rsid w:val="00787822"/>
    <w:rsid w:val="00793B85"/>
    <w:rsid w:val="00796DDC"/>
    <w:rsid w:val="007973B4"/>
    <w:rsid w:val="007A00B1"/>
    <w:rsid w:val="007A4058"/>
    <w:rsid w:val="007A482D"/>
    <w:rsid w:val="007A5651"/>
    <w:rsid w:val="007A6BFF"/>
    <w:rsid w:val="007A7B08"/>
    <w:rsid w:val="007B03A4"/>
    <w:rsid w:val="007B3CDD"/>
    <w:rsid w:val="007B4BAA"/>
    <w:rsid w:val="007B4DDC"/>
    <w:rsid w:val="007B5365"/>
    <w:rsid w:val="007B6347"/>
    <w:rsid w:val="007B799B"/>
    <w:rsid w:val="007C0E7F"/>
    <w:rsid w:val="007C10EC"/>
    <w:rsid w:val="007C143A"/>
    <w:rsid w:val="007C14B0"/>
    <w:rsid w:val="007C3461"/>
    <w:rsid w:val="007C65D2"/>
    <w:rsid w:val="007C7C4E"/>
    <w:rsid w:val="007D22CE"/>
    <w:rsid w:val="007D2340"/>
    <w:rsid w:val="007D28A9"/>
    <w:rsid w:val="007D4829"/>
    <w:rsid w:val="007D6343"/>
    <w:rsid w:val="007D6928"/>
    <w:rsid w:val="007E1422"/>
    <w:rsid w:val="007E5FE9"/>
    <w:rsid w:val="007F0476"/>
    <w:rsid w:val="007F49CE"/>
    <w:rsid w:val="007F560F"/>
    <w:rsid w:val="007F6ECC"/>
    <w:rsid w:val="00800E1A"/>
    <w:rsid w:val="00803506"/>
    <w:rsid w:val="0080378A"/>
    <w:rsid w:val="00805CC3"/>
    <w:rsid w:val="00806359"/>
    <w:rsid w:val="00806DCA"/>
    <w:rsid w:val="008079D6"/>
    <w:rsid w:val="00810714"/>
    <w:rsid w:val="00811AF4"/>
    <w:rsid w:val="008121F3"/>
    <w:rsid w:val="008165FB"/>
    <w:rsid w:val="00820558"/>
    <w:rsid w:val="008213F0"/>
    <w:rsid w:val="00824C6E"/>
    <w:rsid w:val="008253ED"/>
    <w:rsid w:val="0082637A"/>
    <w:rsid w:val="0082660C"/>
    <w:rsid w:val="00827C38"/>
    <w:rsid w:val="00827C5C"/>
    <w:rsid w:val="00827DD9"/>
    <w:rsid w:val="00831AA6"/>
    <w:rsid w:val="00831E3F"/>
    <w:rsid w:val="00833252"/>
    <w:rsid w:val="00835CA0"/>
    <w:rsid w:val="00835CE1"/>
    <w:rsid w:val="008363C7"/>
    <w:rsid w:val="0084142C"/>
    <w:rsid w:val="008414BB"/>
    <w:rsid w:val="00842872"/>
    <w:rsid w:val="008430D7"/>
    <w:rsid w:val="008510DF"/>
    <w:rsid w:val="00852AB6"/>
    <w:rsid w:val="00852BDA"/>
    <w:rsid w:val="00857E56"/>
    <w:rsid w:val="00860F3F"/>
    <w:rsid w:val="00862AEF"/>
    <w:rsid w:val="00862BE5"/>
    <w:rsid w:val="00865E63"/>
    <w:rsid w:val="0086636E"/>
    <w:rsid w:val="00866484"/>
    <w:rsid w:val="00877C33"/>
    <w:rsid w:val="008800E1"/>
    <w:rsid w:val="00880F6F"/>
    <w:rsid w:val="0088203C"/>
    <w:rsid w:val="00882C48"/>
    <w:rsid w:val="00883002"/>
    <w:rsid w:val="0088326B"/>
    <w:rsid w:val="00883494"/>
    <w:rsid w:val="00883ED0"/>
    <w:rsid w:val="00884FC0"/>
    <w:rsid w:val="008852FA"/>
    <w:rsid w:val="00885DA2"/>
    <w:rsid w:val="00892D34"/>
    <w:rsid w:val="00892F73"/>
    <w:rsid w:val="008932CB"/>
    <w:rsid w:val="0089353B"/>
    <w:rsid w:val="00893F5C"/>
    <w:rsid w:val="00894F15"/>
    <w:rsid w:val="008958E6"/>
    <w:rsid w:val="00895A4E"/>
    <w:rsid w:val="00896E0E"/>
    <w:rsid w:val="00896E65"/>
    <w:rsid w:val="008A01A2"/>
    <w:rsid w:val="008A0F9C"/>
    <w:rsid w:val="008A173F"/>
    <w:rsid w:val="008A24DA"/>
    <w:rsid w:val="008A2A07"/>
    <w:rsid w:val="008A3208"/>
    <w:rsid w:val="008A6D50"/>
    <w:rsid w:val="008A7662"/>
    <w:rsid w:val="008A7898"/>
    <w:rsid w:val="008B0461"/>
    <w:rsid w:val="008B3852"/>
    <w:rsid w:val="008B7B41"/>
    <w:rsid w:val="008C09BD"/>
    <w:rsid w:val="008C09D8"/>
    <w:rsid w:val="008D0DD2"/>
    <w:rsid w:val="008D23B1"/>
    <w:rsid w:val="008D2CD9"/>
    <w:rsid w:val="008D43DE"/>
    <w:rsid w:val="008D4664"/>
    <w:rsid w:val="008D48BE"/>
    <w:rsid w:val="008D64A5"/>
    <w:rsid w:val="008D6EC6"/>
    <w:rsid w:val="008E0169"/>
    <w:rsid w:val="008E0BC2"/>
    <w:rsid w:val="008E1385"/>
    <w:rsid w:val="008E20C6"/>
    <w:rsid w:val="008E23EE"/>
    <w:rsid w:val="008E37C5"/>
    <w:rsid w:val="008E381C"/>
    <w:rsid w:val="008E55AB"/>
    <w:rsid w:val="008E6F55"/>
    <w:rsid w:val="008F50AA"/>
    <w:rsid w:val="008F6C03"/>
    <w:rsid w:val="0090260D"/>
    <w:rsid w:val="009122EF"/>
    <w:rsid w:val="00912D77"/>
    <w:rsid w:val="00914817"/>
    <w:rsid w:val="009154E1"/>
    <w:rsid w:val="00915A2F"/>
    <w:rsid w:val="00916BE5"/>
    <w:rsid w:val="00916F3C"/>
    <w:rsid w:val="00920CA3"/>
    <w:rsid w:val="00921E1C"/>
    <w:rsid w:val="00925F8F"/>
    <w:rsid w:val="0093050B"/>
    <w:rsid w:val="00931607"/>
    <w:rsid w:val="0093297D"/>
    <w:rsid w:val="009331D7"/>
    <w:rsid w:val="00934718"/>
    <w:rsid w:val="0093541E"/>
    <w:rsid w:val="0093561F"/>
    <w:rsid w:val="009374D6"/>
    <w:rsid w:val="009405D9"/>
    <w:rsid w:val="00941E47"/>
    <w:rsid w:val="00944220"/>
    <w:rsid w:val="00944318"/>
    <w:rsid w:val="009471F3"/>
    <w:rsid w:val="00952385"/>
    <w:rsid w:val="00952424"/>
    <w:rsid w:val="00954910"/>
    <w:rsid w:val="00955AC3"/>
    <w:rsid w:val="009568E4"/>
    <w:rsid w:val="00956DC8"/>
    <w:rsid w:val="0095732C"/>
    <w:rsid w:val="00957F2A"/>
    <w:rsid w:val="00960ABD"/>
    <w:rsid w:val="009613B1"/>
    <w:rsid w:val="009629A5"/>
    <w:rsid w:val="00963C8F"/>
    <w:rsid w:val="009663D4"/>
    <w:rsid w:val="0096643D"/>
    <w:rsid w:val="00970F7B"/>
    <w:rsid w:val="009718F0"/>
    <w:rsid w:val="0097288D"/>
    <w:rsid w:val="00974F9A"/>
    <w:rsid w:val="009756FD"/>
    <w:rsid w:val="009760D9"/>
    <w:rsid w:val="00976318"/>
    <w:rsid w:val="00976BE5"/>
    <w:rsid w:val="00976E6E"/>
    <w:rsid w:val="00980845"/>
    <w:rsid w:val="00982375"/>
    <w:rsid w:val="00984DA8"/>
    <w:rsid w:val="00985E1F"/>
    <w:rsid w:val="009861CA"/>
    <w:rsid w:val="009871EC"/>
    <w:rsid w:val="00991173"/>
    <w:rsid w:val="0099158F"/>
    <w:rsid w:val="009927FE"/>
    <w:rsid w:val="0099280E"/>
    <w:rsid w:val="009949B7"/>
    <w:rsid w:val="00995CEA"/>
    <w:rsid w:val="009969E6"/>
    <w:rsid w:val="0099776E"/>
    <w:rsid w:val="009A0349"/>
    <w:rsid w:val="009A1188"/>
    <w:rsid w:val="009A30B5"/>
    <w:rsid w:val="009A3374"/>
    <w:rsid w:val="009A33DB"/>
    <w:rsid w:val="009A420E"/>
    <w:rsid w:val="009A59C0"/>
    <w:rsid w:val="009A6955"/>
    <w:rsid w:val="009A6F18"/>
    <w:rsid w:val="009A7115"/>
    <w:rsid w:val="009B07A4"/>
    <w:rsid w:val="009B2A20"/>
    <w:rsid w:val="009B4D7B"/>
    <w:rsid w:val="009B4EA7"/>
    <w:rsid w:val="009B59A8"/>
    <w:rsid w:val="009C0534"/>
    <w:rsid w:val="009C09C6"/>
    <w:rsid w:val="009C112F"/>
    <w:rsid w:val="009C3CE4"/>
    <w:rsid w:val="009C43DB"/>
    <w:rsid w:val="009C6F39"/>
    <w:rsid w:val="009D0530"/>
    <w:rsid w:val="009D33B1"/>
    <w:rsid w:val="009D42FA"/>
    <w:rsid w:val="009D58B5"/>
    <w:rsid w:val="009D6346"/>
    <w:rsid w:val="009D6C29"/>
    <w:rsid w:val="009D6D11"/>
    <w:rsid w:val="009E1DBC"/>
    <w:rsid w:val="009E248A"/>
    <w:rsid w:val="009E345D"/>
    <w:rsid w:val="009E378A"/>
    <w:rsid w:val="009E37BA"/>
    <w:rsid w:val="009E4D96"/>
    <w:rsid w:val="009E4F00"/>
    <w:rsid w:val="009E61D2"/>
    <w:rsid w:val="009E6846"/>
    <w:rsid w:val="009E75A2"/>
    <w:rsid w:val="009F2E2C"/>
    <w:rsid w:val="009F392D"/>
    <w:rsid w:val="009F393F"/>
    <w:rsid w:val="009F6560"/>
    <w:rsid w:val="00A00135"/>
    <w:rsid w:val="00A02279"/>
    <w:rsid w:val="00A040B9"/>
    <w:rsid w:val="00A04378"/>
    <w:rsid w:val="00A05BA0"/>
    <w:rsid w:val="00A116E4"/>
    <w:rsid w:val="00A140FE"/>
    <w:rsid w:val="00A14A78"/>
    <w:rsid w:val="00A15958"/>
    <w:rsid w:val="00A15970"/>
    <w:rsid w:val="00A16B95"/>
    <w:rsid w:val="00A173BE"/>
    <w:rsid w:val="00A179CC"/>
    <w:rsid w:val="00A215DF"/>
    <w:rsid w:val="00A21994"/>
    <w:rsid w:val="00A2301B"/>
    <w:rsid w:val="00A25C55"/>
    <w:rsid w:val="00A25CA7"/>
    <w:rsid w:val="00A27303"/>
    <w:rsid w:val="00A310D5"/>
    <w:rsid w:val="00A31647"/>
    <w:rsid w:val="00A345A7"/>
    <w:rsid w:val="00A352D6"/>
    <w:rsid w:val="00A37C9D"/>
    <w:rsid w:val="00A41876"/>
    <w:rsid w:val="00A4218D"/>
    <w:rsid w:val="00A503C7"/>
    <w:rsid w:val="00A50C5D"/>
    <w:rsid w:val="00A5274D"/>
    <w:rsid w:val="00A60A65"/>
    <w:rsid w:val="00A62C60"/>
    <w:rsid w:val="00A63277"/>
    <w:rsid w:val="00A63A9F"/>
    <w:rsid w:val="00A6765F"/>
    <w:rsid w:val="00A678A1"/>
    <w:rsid w:val="00A67D55"/>
    <w:rsid w:val="00A73E3D"/>
    <w:rsid w:val="00A75A40"/>
    <w:rsid w:val="00A80E41"/>
    <w:rsid w:val="00A81358"/>
    <w:rsid w:val="00A82EF6"/>
    <w:rsid w:val="00A82FE7"/>
    <w:rsid w:val="00A84940"/>
    <w:rsid w:val="00A84AB0"/>
    <w:rsid w:val="00A90868"/>
    <w:rsid w:val="00A92B7E"/>
    <w:rsid w:val="00A94B1E"/>
    <w:rsid w:val="00A95767"/>
    <w:rsid w:val="00A975C3"/>
    <w:rsid w:val="00A97E0A"/>
    <w:rsid w:val="00AA0333"/>
    <w:rsid w:val="00AA1297"/>
    <w:rsid w:val="00AA320B"/>
    <w:rsid w:val="00AA361A"/>
    <w:rsid w:val="00AA5ADE"/>
    <w:rsid w:val="00AB2210"/>
    <w:rsid w:val="00AB651E"/>
    <w:rsid w:val="00AC14AF"/>
    <w:rsid w:val="00AC1ACF"/>
    <w:rsid w:val="00AC48A2"/>
    <w:rsid w:val="00AC4B3A"/>
    <w:rsid w:val="00AC72BD"/>
    <w:rsid w:val="00AD0465"/>
    <w:rsid w:val="00AD24AB"/>
    <w:rsid w:val="00AD3070"/>
    <w:rsid w:val="00AD3B1A"/>
    <w:rsid w:val="00AE068C"/>
    <w:rsid w:val="00AE0D52"/>
    <w:rsid w:val="00AE1295"/>
    <w:rsid w:val="00AE1F60"/>
    <w:rsid w:val="00AE36B8"/>
    <w:rsid w:val="00AE5432"/>
    <w:rsid w:val="00AE5B96"/>
    <w:rsid w:val="00AF179D"/>
    <w:rsid w:val="00AF420C"/>
    <w:rsid w:val="00AF624B"/>
    <w:rsid w:val="00AF71F6"/>
    <w:rsid w:val="00B007AB"/>
    <w:rsid w:val="00B0177B"/>
    <w:rsid w:val="00B11F31"/>
    <w:rsid w:val="00B146FA"/>
    <w:rsid w:val="00B156EE"/>
    <w:rsid w:val="00B15F35"/>
    <w:rsid w:val="00B2003E"/>
    <w:rsid w:val="00B20DE8"/>
    <w:rsid w:val="00B26347"/>
    <w:rsid w:val="00B27212"/>
    <w:rsid w:val="00B30B73"/>
    <w:rsid w:val="00B31CF1"/>
    <w:rsid w:val="00B35FE7"/>
    <w:rsid w:val="00B36B5C"/>
    <w:rsid w:val="00B404A6"/>
    <w:rsid w:val="00B41A7A"/>
    <w:rsid w:val="00B42C65"/>
    <w:rsid w:val="00B4613E"/>
    <w:rsid w:val="00B46227"/>
    <w:rsid w:val="00B47F36"/>
    <w:rsid w:val="00B51B64"/>
    <w:rsid w:val="00B53BC3"/>
    <w:rsid w:val="00B552A4"/>
    <w:rsid w:val="00B613D6"/>
    <w:rsid w:val="00B63D4D"/>
    <w:rsid w:val="00B6529B"/>
    <w:rsid w:val="00B65523"/>
    <w:rsid w:val="00B66316"/>
    <w:rsid w:val="00B708D2"/>
    <w:rsid w:val="00B75BE5"/>
    <w:rsid w:val="00B773AE"/>
    <w:rsid w:val="00B835FE"/>
    <w:rsid w:val="00B85A42"/>
    <w:rsid w:val="00B86F15"/>
    <w:rsid w:val="00B90234"/>
    <w:rsid w:val="00B944D7"/>
    <w:rsid w:val="00B94DC9"/>
    <w:rsid w:val="00B95716"/>
    <w:rsid w:val="00B9586C"/>
    <w:rsid w:val="00B95CFA"/>
    <w:rsid w:val="00B95E40"/>
    <w:rsid w:val="00B972A7"/>
    <w:rsid w:val="00BA2402"/>
    <w:rsid w:val="00BB396E"/>
    <w:rsid w:val="00BB77A9"/>
    <w:rsid w:val="00BC05D6"/>
    <w:rsid w:val="00BC3847"/>
    <w:rsid w:val="00BC4B82"/>
    <w:rsid w:val="00BC6000"/>
    <w:rsid w:val="00BC62AD"/>
    <w:rsid w:val="00BD094B"/>
    <w:rsid w:val="00BD10E7"/>
    <w:rsid w:val="00BD2381"/>
    <w:rsid w:val="00BD2D10"/>
    <w:rsid w:val="00BD333B"/>
    <w:rsid w:val="00BD63F2"/>
    <w:rsid w:val="00BE3461"/>
    <w:rsid w:val="00BE3627"/>
    <w:rsid w:val="00BE4A7C"/>
    <w:rsid w:val="00BE5349"/>
    <w:rsid w:val="00BE67A4"/>
    <w:rsid w:val="00BF08F9"/>
    <w:rsid w:val="00BF0B4D"/>
    <w:rsid w:val="00BF0FD9"/>
    <w:rsid w:val="00BF172B"/>
    <w:rsid w:val="00BF212E"/>
    <w:rsid w:val="00BF4DD5"/>
    <w:rsid w:val="00BF650A"/>
    <w:rsid w:val="00BF7931"/>
    <w:rsid w:val="00BF7D6F"/>
    <w:rsid w:val="00BF7F0E"/>
    <w:rsid w:val="00C00574"/>
    <w:rsid w:val="00C04B83"/>
    <w:rsid w:val="00C07912"/>
    <w:rsid w:val="00C1026E"/>
    <w:rsid w:val="00C126D7"/>
    <w:rsid w:val="00C13A03"/>
    <w:rsid w:val="00C13F30"/>
    <w:rsid w:val="00C148BD"/>
    <w:rsid w:val="00C168FA"/>
    <w:rsid w:val="00C16D38"/>
    <w:rsid w:val="00C177AC"/>
    <w:rsid w:val="00C2020D"/>
    <w:rsid w:val="00C21259"/>
    <w:rsid w:val="00C21FC1"/>
    <w:rsid w:val="00C226A2"/>
    <w:rsid w:val="00C2560D"/>
    <w:rsid w:val="00C260E0"/>
    <w:rsid w:val="00C26373"/>
    <w:rsid w:val="00C26538"/>
    <w:rsid w:val="00C31D53"/>
    <w:rsid w:val="00C36DF5"/>
    <w:rsid w:val="00C411EB"/>
    <w:rsid w:val="00C45C54"/>
    <w:rsid w:val="00C46034"/>
    <w:rsid w:val="00C4672F"/>
    <w:rsid w:val="00C52496"/>
    <w:rsid w:val="00C52FD5"/>
    <w:rsid w:val="00C53B23"/>
    <w:rsid w:val="00C53D37"/>
    <w:rsid w:val="00C54750"/>
    <w:rsid w:val="00C57F01"/>
    <w:rsid w:val="00C616B2"/>
    <w:rsid w:val="00C61B29"/>
    <w:rsid w:val="00C62132"/>
    <w:rsid w:val="00C64C53"/>
    <w:rsid w:val="00C66B84"/>
    <w:rsid w:val="00C66EFB"/>
    <w:rsid w:val="00C672CD"/>
    <w:rsid w:val="00C675EF"/>
    <w:rsid w:val="00C71940"/>
    <w:rsid w:val="00C71A1B"/>
    <w:rsid w:val="00C727EB"/>
    <w:rsid w:val="00C735F5"/>
    <w:rsid w:val="00C745B9"/>
    <w:rsid w:val="00C74E0B"/>
    <w:rsid w:val="00C7612F"/>
    <w:rsid w:val="00C778EE"/>
    <w:rsid w:val="00C80D8A"/>
    <w:rsid w:val="00C816C3"/>
    <w:rsid w:val="00C82FC1"/>
    <w:rsid w:val="00C83705"/>
    <w:rsid w:val="00C85458"/>
    <w:rsid w:val="00C86429"/>
    <w:rsid w:val="00C87571"/>
    <w:rsid w:val="00C87990"/>
    <w:rsid w:val="00C87F4D"/>
    <w:rsid w:val="00C92DB9"/>
    <w:rsid w:val="00C97134"/>
    <w:rsid w:val="00CA1462"/>
    <w:rsid w:val="00CA2DBD"/>
    <w:rsid w:val="00CA43F5"/>
    <w:rsid w:val="00CA4614"/>
    <w:rsid w:val="00CA5642"/>
    <w:rsid w:val="00CA723F"/>
    <w:rsid w:val="00CB0CC3"/>
    <w:rsid w:val="00CB0DFC"/>
    <w:rsid w:val="00CB2667"/>
    <w:rsid w:val="00CB2DD5"/>
    <w:rsid w:val="00CB790B"/>
    <w:rsid w:val="00CC72FD"/>
    <w:rsid w:val="00CD0B6E"/>
    <w:rsid w:val="00CD3894"/>
    <w:rsid w:val="00CD39D4"/>
    <w:rsid w:val="00CD3B71"/>
    <w:rsid w:val="00CE0F9E"/>
    <w:rsid w:val="00CE1258"/>
    <w:rsid w:val="00CE1743"/>
    <w:rsid w:val="00CE19BE"/>
    <w:rsid w:val="00CE19CD"/>
    <w:rsid w:val="00CE34B8"/>
    <w:rsid w:val="00CE3FBA"/>
    <w:rsid w:val="00CE6100"/>
    <w:rsid w:val="00CF0EBF"/>
    <w:rsid w:val="00CF70FD"/>
    <w:rsid w:val="00CF75AF"/>
    <w:rsid w:val="00D00F9C"/>
    <w:rsid w:val="00D02640"/>
    <w:rsid w:val="00D0354F"/>
    <w:rsid w:val="00D04455"/>
    <w:rsid w:val="00D05D96"/>
    <w:rsid w:val="00D071C1"/>
    <w:rsid w:val="00D07644"/>
    <w:rsid w:val="00D07D76"/>
    <w:rsid w:val="00D107BA"/>
    <w:rsid w:val="00D109C2"/>
    <w:rsid w:val="00D1306D"/>
    <w:rsid w:val="00D130BF"/>
    <w:rsid w:val="00D131B0"/>
    <w:rsid w:val="00D144AE"/>
    <w:rsid w:val="00D159DF"/>
    <w:rsid w:val="00D17059"/>
    <w:rsid w:val="00D2107A"/>
    <w:rsid w:val="00D21603"/>
    <w:rsid w:val="00D21AE6"/>
    <w:rsid w:val="00D24746"/>
    <w:rsid w:val="00D25031"/>
    <w:rsid w:val="00D260B0"/>
    <w:rsid w:val="00D263DC"/>
    <w:rsid w:val="00D26E3A"/>
    <w:rsid w:val="00D315EE"/>
    <w:rsid w:val="00D3168B"/>
    <w:rsid w:val="00D31870"/>
    <w:rsid w:val="00D34AFD"/>
    <w:rsid w:val="00D35582"/>
    <w:rsid w:val="00D356F6"/>
    <w:rsid w:val="00D3790C"/>
    <w:rsid w:val="00D44CD1"/>
    <w:rsid w:val="00D45947"/>
    <w:rsid w:val="00D47DE0"/>
    <w:rsid w:val="00D5009D"/>
    <w:rsid w:val="00D501E8"/>
    <w:rsid w:val="00D52242"/>
    <w:rsid w:val="00D53E14"/>
    <w:rsid w:val="00D54285"/>
    <w:rsid w:val="00D54F51"/>
    <w:rsid w:val="00D5545F"/>
    <w:rsid w:val="00D56794"/>
    <w:rsid w:val="00D60ADD"/>
    <w:rsid w:val="00D65CEC"/>
    <w:rsid w:val="00D7108D"/>
    <w:rsid w:val="00D71E0A"/>
    <w:rsid w:val="00D728E2"/>
    <w:rsid w:val="00D73B51"/>
    <w:rsid w:val="00D75A1B"/>
    <w:rsid w:val="00D764EA"/>
    <w:rsid w:val="00D76BEB"/>
    <w:rsid w:val="00D7739C"/>
    <w:rsid w:val="00D811B7"/>
    <w:rsid w:val="00D83CAD"/>
    <w:rsid w:val="00D84BCE"/>
    <w:rsid w:val="00D84FBE"/>
    <w:rsid w:val="00D85067"/>
    <w:rsid w:val="00D85564"/>
    <w:rsid w:val="00D85AFE"/>
    <w:rsid w:val="00D873EC"/>
    <w:rsid w:val="00D915E1"/>
    <w:rsid w:val="00D917CA"/>
    <w:rsid w:val="00D92F8E"/>
    <w:rsid w:val="00D93C66"/>
    <w:rsid w:val="00D94502"/>
    <w:rsid w:val="00D94D53"/>
    <w:rsid w:val="00D950D2"/>
    <w:rsid w:val="00D9525A"/>
    <w:rsid w:val="00D95F86"/>
    <w:rsid w:val="00D973C3"/>
    <w:rsid w:val="00D974BB"/>
    <w:rsid w:val="00DA0E35"/>
    <w:rsid w:val="00DA36B0"/>
    <w:rsid w:val="00DA42FF"/>
    <w:rsid w:val="00DB0B11"/>
    <w:rsid w:val="00DB0E87"/>
    <w:rsid w:val="00DB3579"/>
    <w:rsid w:val="00DB37A2"/>
    <w:rsid w:val="00DB3FE9"/>
    <w:rsid w:val="00DB467A"/>
    <w:rsid w:val="00DB51AE"/>
    <w:rsid w:val="00DB6663"/>
    <w:rsid w:val="00DB76D5"/>
    <w:rsid w:val="00DB7A0D"/>
    <w:rsid w:val="00DC080F"/>
    <w:rsid w:val="00DC0BC5"/>
    <w:rsid w:val="00DC7A46"/>
    <w:rsid w:val="00DD2C37"/>
    <w:rsid w:val="00DD2CDA"/>
    <w:rsid w:val="00DD3B80"/>
    <w:rsid w:val="00DD64B5"/>
    <w:rsid w:val="00DD6D5F"/>
    <w:rsid w:val="00DE03D9"/>
    <w:rsid w:val="00DE05FC"/>
    <w:rsid w:val="00DE39C6"/>
    <w:rsid w:val="00DE3C4F"/>
    <w:rsid w:val="00DE3F03"/>
    <w:rsid w:val="00DF0787"/>
    <w:rsid w:val="00DF1A1B"/>
    <w:rsid w:val="00DF2CDB"/>
    <w:rsid w:val="00DF2ED4"/>
    <w:rsid w:val="00DF2FDD"/>
    <w:rsid w:val="00DF3A16"/>
    <w:rsid w:val="00DF418D"/>
    <w:rsid w:val="00DF45B5"/>
    <w:rsid w:val="00DF4BB6"/>
    <w:rsid w:val="00DF5474"/>
    <w:rsid w:val="00E00EAC"/>
    <w:rsid w:val="00E01413"/>
    <w:rsid w:val="00E05334"/>
    <w:rsid w:val="00E0696F"/>
    <w:rsid w:val="00E06EBB"/>
    <w:rsid w:val="00E07CEC"/>
    <w:rsid w:val="00E07F67"/>
    <w:rsid w:val="00E10DDB"/>
    <w:rsid w:val="00E1187D"/>
    <w:rsid w:val="00E1218E"/>
    <w:rsid w:val="00E12E74"/>
    <w:rsid w:val="00E13967"/>
    <w:rsid w:val="00E13E09"/>
    <w:rsid w:val="00E13F72"/>
    <w:rsid w:val="00E15A05"/>
    <w:rsid w:val="00E15D13"/>
    <w:rsid w:val="00E16B63"/>
    <w:rsid w:val="00E16D16"/>
    <w:rsid w:val="00E22126"/>
    <w:rsid w:val="00E26132"/>
    <w:rsid w:val="00E30345"/>
    <w:rsid w:val="00E317A7"/>
    <w:rsid w:val="00E31B97"/>
    <w:rsid w:val="00E3309F"/>
    <w:rsid w:val="00E33262"/>
    <w:rsid w:val="00E34EA2"/>
    <w:rsid w:val="00E35D2D"/>
    <w:rsid w:val="00E361D5"/>
    <w:rsid w:val="00E36436"/>
    <w:rsid w:val="00E42F84"/>
    <w:rsid w:val="00E43130"/>
    <w:rsid w:val="00E437DE"/>
    <w:rsid w:val="00E43B7F"/>
    <w:rsid w:val="00E4594C"/>
    <w:rsid w:val="00E45EFE"/>
    <w:rsid w:val="00E46EC9"/>
    <w:rsid w:val="00E51635"/>
    <w:rsid w:val="00E51F7B"/>
    <w:rsid w:val="00E533CD"/>
    <w:rsid w:val="00E53E05"/>
    <w:rsid w:val="00E55A9E"/>
    <w:rsid w:val="00E57EBF"/>
    <w:rsid w:val="00E60A4D"/>
    <w:rsid w:val="00E6676B"/>
    <w:rsid w:val="00E674AB"/>
    <w:rsid w:val="00E71993"/>
    <w:rsid w:val="00E7540C"/>
    <w:rsid w:val="00E75A8D"/>
    <w:rsid w:val="00E75D85"/>
    <w:rsid w:val="00E770D3"/>
    <w:rsid w:val="00E779ED"/>
    <w:rsid w:val="00E822FB"/>
    <w:rsid w:val="00E842D1"/>
    <w:rsid w:val="00E84506"/>
    <w:rsid w:val="00E8499B"/>
    <w:rsid w:val="00E866E4"/>
    <w:rsid w:val="00E90600"/>
    <w:rsid w:val="00E9143F"/>
    <w:rsid w:val="00E91A36"/>
    <w:rsid w:val="00E91F4E"/>
    <w:rsid w:val="00E91FB9"/>
    <w:rsid w:val="00E92B52"/>
    <w:rsid w:val="00E95059"/>
    <w:rsid w:val="00E95457"/>
    <w:rsid w:val="00EA0698"/>
    <w:rsid w:val="00EA0E32"/>
    <w:rsid w:val="00EA71DB"/>
    <w:rsid w:val="00EB562C"/>
    <w:rsid w:val="00EB708D"/>
    <w:rsid w:val="00EC1AB4"/>
    <w:rsid w:val="00EC299B"/>
    <w:rsid w:val="00EC2BA2"/>
    <w:rsid w:val="00EC5935"/>
    <w:rsid w:val="00EC5C85"/>
    <w:rsid w:val="00EC6B21"/>
    <w:rsid w:val="00EC6D19"/>
    <w:rsid w:val="00ED0703"/>
    <w:rsid w:val="00ED214C"/>
    <w:rsid w:val="00ED53B2"/>
    <w:rsid w:val="00ED6A6C"/>
    <w:rsid w:val="00ED7477"/>
    <w:rsid w:val="00EE1B99"/>
    <w:rsid w:val="00EF72CC"/>
    <w:rsid w:val="00EF7E54"/>
    <w:rsid w:val="00F033C7"/>
    <w:rsid w:val="00F06E86"/>
    <w:rsid w:val="00F07395"/>
    <w:rsid w:val="00F07C42"/>
    <w:rsid w:val="00F1014C"/>
    <w:rsid w:val="00F10528"/>
    <w:rsid w:val="00F10885"/>
    <w:rsid w:val="00F1168D"/>
    <w:rsid w:val="00F11E0D"/>
    <w:rsid w:val="00F14952"/>
    <w:rsid w:val="00F154A0"/>
    <w:rsid w:val="00F16585"/>
    <w:rsid w:val="00F17AE4"/>
    <w:rsid w:val="00F204E4"/>
    <w:rsid w:val="00F214D2"/>
    <w:rsid w:val="00F21B73"/>
    <w:rsid w:val="00F22AFB"/>
    <w:rsid w:val="00F22DAE"/>
    <w:rsid w:val="00F26131"/>
    <w:rsid w:val="00F26ADE"/>
    <w:rsid w:val="00F27640"/>
    <w:rsid w:val="00F31836"/>
    <w:rsid w:val="00F330FE"/>
    <w:rsid w:val="00F3366E"/>
    <w:rsid w:val="00F3480F"/>
    <w:rsid w:val="00F36F26"/>
    <w:rsid w:val="00F37474"/>
    <w:rsid w:val="00F37AF1"/>
    <w:rsid w:val="00F43428"/>
    <w:rsid w:val="00F43CDB"/>
    <w:rsid w:val="00F4444A"/>
    <w:rsid w:val="00F44BB5"/>
    <w:rsid w:val="00F52AFC"/>
    <w:rsid w:val="00F5403C"/>
    <w:rsid w:val="00F564F5"/>
    <w:rsid w:val="00F56513"/>
    <w:rsid w:val="00F57B95"/>
    <w:rsid w:val="00F63519"/>
    <w:rsid w:val="00F644DE"/>
    <w:rsid w:val="00F701CE"/>
    <w:rsid w:val="00F70530"/>
    <w:rsid w:val="00F757AC"/>
    <w:rsid w:val="00F769E8"/>
    <w:rsid w:val="00F76C92"/>
    <w:rsid w:val="00F80AB1"/>
    <w:rsid w:val="00F80EFF"/>
    <w:rsid w:val="00F84AF8"/>
    <w:rsid w:val="00F84BB2"/>
    <w:rsid w:val="00F85D62"/>
    <w:rsid w:val="00F85E58"/>
    <w:rsid w:val="00F90316"/>
    <w:rsid w:val="00F91C06"/>
    <w:rsid w:val="00F92FC1"/>
    <w:rsid w:val="00F93EBB"/>
    <w:rsid w:val="00F94ECF"/>
    <w:rsid w:val="00F954FD"/>
    <w:rsid w:val="00F97521"/>
    <w:rsid w:val="00F978EC"/>
    <w:rsid w:val="00FA07E3"/>
    <w:rsid w:val="00FA207A"/>
    <w:rsid w:val="00FA422C"/>
    <w:rsid w:val="00FB00D8"/>
    <w:rsid w:val="00FB3C7D"/>
    <w:rsid w:val="00FB50F7"/>
    <w:rsid w:val="00FC107A"/>
    <w:rsid w:val="00FC10A8"/>
    <w:rsid w:val="00FC30A6"/>
    <w:rsid w:val="00FC4331"/>
    <w:rsid w:val="00FC67AC"/>
    <w:rsid w:val="00FC69E4"/>
    <w:rsid w:val="00FC6F8E"/>
    <w:rsid w:val="00FC73B4"/>
    <w:rsid w:val="00FD0ACD"/>
    <w:rsid w:val="00FD1599"/>
    <w:rsid w:val="00FD2099"/>
    <w:rsid w:val="00FD2101"/>
    <w:rsid w:val="00FD3415"/>
    <w:rsid w:val="00FD34F8"/>
    <w:rsid w:val="00FD3A60"/>
    <w:rsid w:val="00FD5181"/>
    <w:rsid w:val="00FD6940"/>
    <w:rsid w:val="00FD6E1E"/>
    <w:rsid w:val="00FD731E"/>
    <w:rsid w:val="00FE1521"/>
    <w:rsid w:val="00FE23CB"/>
    <w:rsid w:val="00FE2582"/>
    <w:rsid w:val="00FE42E7"/>
    <w:rsid w:val="00FF0981"/>
    <w:rsid w:val="00FF17ED"/>
    <w:rsid w:val="00FF394F"/>
    <w:rsid w:val="00FF556D"/>
    <w:rsid w:val="00FF5B30"/>
    <w:rsid w:val="0419A9B1"/>
    <w:rsid w:val="065266A9"/>
    <w:rsid w:val="075DB3B0"/>
    <w:rsid w:val="08BC2898"/>
    <w:rsid w:val="0AFF2A0B"/>
    <w:rsid w:val="0BD130C5"/>
    <w:rsid w:val="0CBBB7BC"/>
    <w:rsid w:val="0CEFAD1E"/>
    <w:rsid w:val="0E03595C"/>
    <w:rsid w:val="12138FE0"/>
    <w:rsid w:val="12693CA6"/>
    <w:rsid w:val="141AECF3"/>
    <w:rsid w:val="157364A7"/>
    <w:rsid w:val="1B4D6396"/>
    <w:rsid w:val="1BAB9D9F"/>
    <w:rsid w:val="1C7E910F"/>
    <w:rsid w:val="1CA08C93"/>
    <w:rsid w:val="1ED2A630"/>
    <w:rsid w:val="206994AC"/>
    <w:rsid w:val="21A1B680"/>
    <w:rsid w:val="22669EBC"/>
    <w:rsid w:val="23081932"/>
    <w:rsid w:val="2881ADDC"/>
    <w:rsid w:val="2A6BC1F3"/>
    <w:rsid w:val="2C71A612"/>
    <w:rsid w:val="303E329E"/>
    <w:rsid w:val="30D67D2B"/>
    <w:rsid w:val="318C7613"/>
    <w:rsid w:val="34E590AA"/>
    <w:rsid w:val="354E4203"/>
    <w:rsid w:val="366AF638"/>
    <w:rsid w:val="3AB5BF15"/>
    <w:rsid w:val="3AFBD70B"/>
    <w:rsid w:val="3BD105D8"/>
    <w:rsid w:val="3EA3268B"/>
    <w:rsid w:val="406B9D17"/>
    <w:rsid w:val="41541DE0"/>
    <w:rsid w:val="4180F2B1"/>
    <w:rsid w:val="419013D1"/>
    <w:rsid w:val="43B5B106"/>
    <w:rsid w:val="44003C70"/>
    <w:rsid w:val="4464A158"/>
    <w:rsid w:val="4520B1ED"/>
    <w:rsid w:val="45F11622"/>
    <w:rsid w:val="49594565"/>
    <w:rsid w:val="4C8B4DBC"/>
    <w:rsid w:val="4CA2CAE5"/>
    <w:rsid w:val="4F409EC5"/>
    <w:rsid w:val="505A98CE"/>
    <w:rsid w:val="514CA80F"/>
    <w:rsid w:val="519F5998"/>
    <w:rsid w:val="51D7E4FD"/>
    <w:rsid w:val="51E82FA7"/>
    <w:rsid w:val="52A8EDF4"/>
    <w:rsid w:val="52D78087"/>
    <w:rsid w:val="55C8494B"/>
    <w:rsid w:val="59ACE0C0"/>
    <w:rsid w:val="5A79B81B"/>
    <w:rsid w:val="5B0BEEA2"/>
    <w:rsid w:val="5B861F32"/>
    <w:rsid w:val="5BBD0F24"/>
    <w:rsid w:val="5C4DEB0B"/>
    <w:rsid w:val="5DF20C1F"/>
    <w:rsid w:val="5EE63ECC"/>
    <w:rsid w:val="5F80573C"/>
    <w:rsid w:val="60969371"/>
    <w:rsid w:val="62F64FB4"/>
    <w:rsid w:val="632BF060"/>
    <w:rsid w:val="6C3E21F7"/>
    <w:rsid w:val="6CAD473D"/>
    <w:rsid w:val="7041E052"/>
    <w:rsid w:val="72DE7CDF"/>
    <w:rsid w:val="758603CE"/>
    <w:rsid w:val="7ADD9B36"/>
    <w:rsid w:val="7AE1A3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2416894D-0F8B-487D-8D07-6C3EFF4D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59"/>
    <w:pPr>
      <w:keepNext/>
      <w:keepLines/>
      <w:spacing w:before="120" w:line="240" w:lineRule="auto"/>
    </w:pPr>
    <w:rPr>
      <w:rFonts w:ascii="Arial" w:hAnsi="Arial"/>
    </w:rPr>
  </w:style>
  <w:style w:type="paragraph" w:styleId="Heading1">
    <w:name w:val="heading 1"/>
    <w:basedOn w:val="Normal"/>
    <w:next w:val="Normal"/>
    <w:link w:val="Heading1Char"/>
    <w:uiPriority w:val="9"/>
    <w:qFormat/>
    <w:rsid w:val="00BD2D10"/>
    <w:pPr>
      <w:numPr>
        <w:numId w:val="25"/>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C45C54"/>
    <w:pPr>
      <w:numPr>
        <w:ilvl w:val="1"/>
        <w:numId w:val="25"/>
      </w:numPr>
      <w:tabs>
        <w:tab w:val="clear" w:pos="284"/>
        <w:tab w:val="num" w:pos="709"/>
      </w:tabs>
      <w:spacing w:before="160" w:after="80"/>
      <w:ind w:left="709" w:hanging="709"/>
      <w:jc w:val="both"/>
      <w:outlineLvl w:val="1"/>
    </w:pPr>
    <w:rPr>
      <w:rFonts w:eastAsiaTheme="majorEastAsia" w:cstheme="majorBidi"/>
      <w:sz w:val="24"/>
      <w:szCs w:val="32"/>
      <w:lang w:val="en-US"/>
    </w:rPr>
  </w:style>
  <w:style w:type="paragraph" w:styleId="Heading3">
    <w:name w:val="heading 3"/>
    <w:basedOn w:val="Normal"/>
    <w:next w:val="Normal"/>
    <w:link w:val="Heading3Char"/>
    <w:uiPriority w:val="9"/>
    <w:unhideWhenUsed/>
    <w:qFormat/>
    <w:rsid w:val="00ED6A6C"/>
    <w:pPr>
      <w:numPr>
        <w:ilvl w:val="2"/>
        <w:numId w:val="25"/>
      </w:numPr>
      <w:spacing w:before="160" w:after="80"/>
      <w:ind w:left="568"/>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semiHidden/>
    <w:unhideWhenUsed/>
    <w:qFormat/>
    <w:rsid w:val="00742326"/>
    <w:p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5C54"/>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ED6A6C"/>
    <w:rPr>
      <w:rFonts w:ascii="Arial" w:eastAsiaTheme="majorEastAsia" w:hAnsi="Arial" w:cstheme="majorBidi"/>
      <w:color w:val="000000" w:themeColor="text1"/>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34"/>
    <w:qFormat/>
    <w:rsid w:val="00742326"/>
    <w:pPr>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character" w:styleId="PlaceholderText">
    <w:name w:val="Placeholder Text"/>
    <w:uiPriority w:val="99"/>
    <w:semiHidden/>
    <w:rsid w:val="009E61D2"/>
    <w:rPr>
      <w:color w:val="808080"/>
    </w:rPr>
  </w:style>
  <w:style w:type="character" w:styleId="UnresolvedMention">
    <w:name w:val="Unresolved Mention"/>
    <w:basedOn w:val="DefaultParagraphFont"/>
    <w:uiPriority w:val="99"/>
    <w:semiHidden/>
    <w:unhideWhenUsed/>
    <w:rsid w:val="00384BEE"/>
    <w:rPr>
      <w:color w:val="605E5C"/>
      <w:shd w:val="clear" w:color="auto" w:fill="E1DFDD"/>
    </w:rPr>
  </w:style>
  <w:style w:type="paragraph" w:styleId="TOC3">
    <w:name w:val="toc 3"/>
    <w:basedOn w:val="Normal"/>
    <w:next w:val="Normal"/>
    <w:autoRedefine/>
    <w:uiPriority w:val="39"/>
    <w:unhideWhenUsed/>
    <w:rsid w:val="00B146FA"/>
    <w:pPr>
      <w:spacing w:before="0" w:after="100" w:line="259" w:lineRule="auto"/>
      <w:ind w:left="440"/>
    </w:pPr>
    <w:rPr>
      <w:rFonts w:asciiTheme="minorHAnsi" w:eastAsiaTheme="minorEastAsia" w:hAnsiTheme="minorHAnsi" w:cs="Times New Roman"/>
      <w:kern w:val="0"/>
      <w:lang w:val="en-US"/>
      <w14:ligatures w14:val="none"/>
    </w:rPr>
  </w:style>
  <w:style w:type="character" w:styleId="Mention">
    <w:name w:val="Mention"/>
    <w:basedOn w:val="DefaultParagraphFont"/>
    <w:uiPriority w:val="99"/>
    <w:unhideWhenUsed/>
    <w:rsid w:val="00BF4DD5"/>
    <w:rPr>
      <w:color w:val="2B579A"/>
      <w:shd w:val="clear" w:color="auto" w:fill="E1DFDD"/>
    </w:rPr>
  </w:style>
  <w:style w:type="paragraph" w:styleId="Revision">
    <w:name w:val="Revision"/>
    <w:hidden/>
    <w:uiPriority w:val="99"/>
    <w:semiHidden/>
    <w:rsid w:val="005F2CDD"/>
    <w:pPr>
      <w:spacing w:after="0" w:line="240" w:lineRule="auto"/>
    </w:pPr>
    <w:rPr>
      <w:rFonts w:ascii="Arial" w:hAnsi="Arial"/>
    </w:rPr>
  </w:style>
  <w:style w:type="character" w:styleId="FollowedHyperlink">
    <w:name w:val="FollowedHyperlink"/>
    <w:basedOn w:val="DefaultParagraphFont"/>
    <w:uiPriority w:val="99"/>
    <w:semiHidden/>
    <w:unhideWhenUsed/>
    <w:rsid w:val="00EB708D"/>
    <w:rPr>
      <w:color w:val="96607D" w:themeColor="followedHyperlink"/>
      <w:u w:val="single"/>
    </w:rPr>
  </w:style>
  <w:style w:type="paragraph" w:styleId="FootnoteText">
    <w:name w:val="footnote text"/>
    <w:basedOn w:val="Normal"/>
    <w:link w:val="FootnoteTextChar"/>
    <w:uiPriority w:val="99"/>
    <w:semiHidden/>
    <w:unhideWhenUsed/>
    <w:rsid w:val="003D7660"/>
    <w:pPr>
      <w:spacing w:before="0" w:after="0"/>
    </w:pPr>
    <w:rPr>
      <w:sz w:val="20"/>
      <w:szCs w:val="20"/>
    </w:rPr>
  </w:style>
  <w:style w:type="character" w:customStyle="1" w:styleId="FootnoteTextChar">
    <w:name w:val="Footnote Text Char"/>
    <w:basedOn w:val="DefaultParagraphFont"/>
    <w:link w:val="FootnoteText"/>
    <w:uiPriority w:val="99"/>
    <w:semiHidden/>
    <w:rsid w:val="003D7660"/>
    <w:rPr>
      <w:rFonts w:ascii="Arial" w:hAnsi="Arial"/>
      <w:sz w:val="20"/>
      <w:szCs w:val="20"/>
    </w:rPr>
  </w:style>
  <w:style w:type="character" w:styleId="FootnoteReference">
    <w:name w:val="footnote reference"/>
    <w:basedOn w:val="DefaultParagraphFont"/>
    <w:uiPriority w:val="99"/>
    <w:semiHidden/>
    <w:unhideWhenUsed/>
    <w:rsid w:val="003D7660"/>
    <w:rPr>
      <w:vertAlign w:val="superscript"/>
    </w:rPr>
  </w:style>
  <w:style w:type="paragraph" w:customStyle="1" w:styleId="Default">
    <w:name w:val="Default"/>
    <w:rsid w:val="00920CA3"/>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7238">
      <w:bodyDiv w:val="1"/>
      <w:marLeft w:val="0"/>
      <w:marRight w:val="0"/>
      <w:marTop w:val="0"/>
      <w:marBottom w:val="0"/>
      <w:divBdr>
        <w:top w:val="none" w:sz="0" w:space="0" w:color="auto"/>
        <w:left w:val="none" w:sz="0" w:space="0" w:color="auto"/>
        <w:bottom w:val="none" w:sz="0" w:space="0" w:color="auto"/>
        <w:right w:val="none" w:sz="0" w:space="0" w:color="auto"/>
      </w:divBdr>
    </w:div>
    <w:div w:id="95757453">
      <w:bodyDiv w:val="1"/>
      <w:marLeft w:val="0"/>
      <w:marRight w:val="0"/>
      <w:marTop w:val="0"/>
      <w:marBottom w:val="0"/>
      <w:divBdr>
        <w:top w:val="none" w:sz="0" w:space="0" w:color="auto"/>
        <w:left w:val="none" w:sz="0" w:space="0" w:color="auto"/>
        <w:bottom w:val="none" w:sz="0" w:space="0" w:color="auto"/>
        <w:right w:val="none" w:sz="0" w:space="0" w:color="auto"/>
      </w:divBdr>
      <w:divsChild>
        <w:div w:id="635335609">
          <w:marLeft w:val="0"/>
          <w:marRight w:val="0"/>
          <w:marTop w:val="0"/>
          <w:marBottom w:val="0"/>
          <w:divBdr>
            <w:top w:val="none" w:sz="0" w:space="0" w:color="auto"/>
            <w:left w:val="none" w:sz="0" w:space="0" w:color="auto"/>
            <w:bottom w:val="none" w:sz="0" w:space="0" w:color="auto"/>
            <w:right w:val="none" w:sz="0" w:space="0" w:color="auto"/>
          </w:divBdr>
          <w:divsChild>
            <w:div w:id="1064986569">
              <w:marLeft w:val="0"/>
              <w:marRight w:val="0"/>
              <w:marTop w:val="30"/>
              <w:marBottom w:val="30"/>
              <w:divBdr>
                <w:top w:val="none" w:sz="0" w:space="0" w:color="auto"/>
                <w:left w:val="none" w:sz="0" w:space="0" w:color="auto"/>
                <w:bottom w:val="none" w:sz="0" w:space="0" w:color="auto"/>
                <w:right w:val="none" w:sz="0" w:space="0" w:color="auto"/>
              </w:divBdr>
              <w:divsChild>
                <w:div w:id="824587302">
                  <w:marLeft w:val="0"/>
                  <w:marRight w:val="0"/>
                  <w:marTop w:val="0"/>
                  <w:marBottom w:val="0"/>
                  <w:divBdr>
                    <w:top w:val="none" w:sz="0" w:space="0" w:color="auto"/>
                    <w:left w:val="none" w:sz="0" w:space="0" w:color="auto"/>
                    <w:bottom w:val="none" w:sz="0" w:space="0" w:color="auto"/>
                    <w:right w:val="none" w:sz="0" w:space="0" w:color="auto"/>
                  </w:divBdr>
                  <w:divsChild>
                    <w:div w:id="1728185015">
                      <w:marLeft w:val="0"/>
                      <w:marRight w:val="0"/>
                      <w:marTop w:val="0"/>
                      <w:marBottom w:val="0"/>
                      <w:divBdr>
                        <w:top w:val="none" w:sz="0" w:space="0" w:color="auto"/>
                        <w:left w:val="none" w:sz="0" w:space="0" w:color="auto"/>
                        <w:bottom w:val="none" w:sz="0" w:space="0" w:color="auto"/>
                        <w:right w:val="none" w:sz="0" w:space="0" w:color="auto"/>
                      </w:divBdr>
                    </w:div>
                  </w:divsChild>
                </w:div>
                <w:div w:id="494955098">
                  <w:marLeft w:val="0"/>
                  <w:marRight w:val="0"/>
                  <w:marTop w:val="0"/>
                  <w:marBottom w:val="0"/>
                  <w:divBdr>
                    <w:top w:val="none" w:sz="0" w:space="0" w:color="auto"/>
                    <w:left w:val="none" w:sz="0" w:space="0" w:color="auto"/>
                    <w:bottom w:val="none" w:sz="0" w:space="0" w:color="auto"/>
                    <w:right w:val="none" w:sz="0" w:space="0" w:color="auto"/>
                  </w:divBdr>
                  <w:divsChild>
                    <w:div w:id="581068981">
                      <w:marLeft w:val="0"/>
                      <w:marRight w:val="0"/>
                      <w:marTop w:val="0"/>
                      <w:marBottom w:val="0"/>
                      <w:divBdr>
                        <w:top w:val="none" w:sz="0" w:space="0" w:color="auto"/>
                        <w:left w:val="none" w:sz="0" w:space="0" w:color="auto"/>
                        <w:bottom w:val="none" w:sz="0" w:space="0" w:color="auto"/>
                        <w:right w:val="none" w:sz="0" w:space="0" w:color="auto"/>
                      </w:divBdr>
                    </w:div>
                  </w:divsChild>
                </w:div>
                <w:div w:id="617758832">
                  <w:marLeft w:val="0"/>
                  <w:marRight w:val="0"/>
                  <w:marTop w:val="0"/>
                  <w:marBottom w:val="0"/>
                  <w:divBdr>
                    <w:top w:val="none" w:sz="0" w:space="0" w:color="auto"/>
                    <w:left w:val="none" w:sz="0" w:space="0" w:color="auto"/>
                    <w:bottom w:val="none" w:sz="0" w:space="0" w:color="auto"/>
                    <w:right w:val="none" w:sz="0" w:space="0" w:color="auto"/>
                  </w:divBdr>
                  <w:divsChild>
                    <w:div w:id="8116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40392">
          <w:marLeft w:val="0"/>
          <w:marRight w:val="0"/>
          <w:marTop w:val="0"/>
          <w:marBottom w:val="0"/>
          <w:divBdr>
            <w:top w:val="none" w:sz="0" w:space="0" w:color="auto"/>
            <w:left w:val="none" w:sz="0" w:space="0" w:color="auto"/>
            <w:bottom w:val="none" w:sz="0" w:space="0" w:color="auto"/>
            <w:right w:val="none" w:sz="0" w:space="0" w:color="auto"/>
          </w:divBdr>
        </w:div>
      </w:divsChild>
    </w:div>
    <w:div w:id="111168026">
      <w:bodyDiv w:val="1"/>
      <w:marLeft w:val="0"/>
      <w:marRight w:val="0"/>
      <w:marTop w:val="0"/>
      <w:marBottom w:val="0"/>
      <w:divBdr>
        <w:top w:val="none" w:sz="0" w:space="0" w:color="auto"/>
        <w:left w:val="none" w:sz="0" w:space="0" w:color="auto"/>
        <w:bottom w:val="none" w:sz="0" w:space="0" w:color="auto"/>
        <w:right w:val="none" w:sz="0" w:space="0" w:color="auto"/>
      </w:divBdr>
    </w:div>
    <w:div w:id="627707139">
      <w:bodyDiv w:val="1"/>
      <w:marLeft w:val="0"/>
      <w:marRight w:val="0"/>
      <w:marTop w:val="0"/>
      <w:marBottom w:val="0"/>
      <w:divBdr>
        <w:top w:val="none" w:sz="0" w:space="0" w:color="auto"/>
        <w:left w:val="none" w:sz="0" w:space="0" w:color="auto"/>
        <w:bottom w:val="none" w:sz="0" w:space="0" w:color="auto"/>
        <w:right w:val="none" w:sz="0" w:space="0" w:color="auto"/>
      </w:divBdr>
    </w:div>
    <w:div w:id="686171977">
      <w:bodyDiv w:val="1"/>
      <w:marLeft w:val="0"/>
      <w:marRight w:val="0"/>
      <w:marTop w:val="0"/>
      <w:marBottom w:val="0"/>
      <w:divBdr>
        <w:top w:val="none" w:sz="0" w:space="0" w:color="auto"/>
        <w:left w:val="none" w:sz="0" w:space="0" w:color="auto"/>
        <w:bottom w:val="none" w:sz="0" w:space="0" w:color="auto"/>
        <w:right w:val="none" w:sz="0" w:space="0" w:color="auto"/>
      </w:divBdr>
      <w:divsChild>
        <w:div w:id="1889878296">
          <w:marLeft w:val="0"/>
          <w:marRight w:val="0"/>
          <w:marTop w:val="0"/>
          <w:marBottom w:val="0"/>
          <w:divBdr>
            <w:top w:val="none" w:sz="0" w:space="0" w:color="auto"/>
            <w:left w:val="none" w:sz="0" w:space="0" w:color="auto"/>
            <w:bottom w:val="none" w:sz="0" w:space="0" w:color="auto"/>
            <w:right w:val="none" w:sz="0" w:space="0" w:color="auto"/>
          </w:divBdr>
        </w:div>
        <w:div w:id="1203518659">
          <w:marLeft w:val="0"/>
          <w:marRight w:val="0"/>
          <w:marTop w:val="0"/>
          <w:marBottom w:val="0"/>
          <w:divBdr>
            <w:top w:val="none" w:sz="0" w:space="0" w:color="auto"/>
            <w:left w:val="none" w:sz="0" w:space="0" w:color="auto"/>
            <w:bottom w:val="none" w:sz="0" w:space="0" w:color="auto"/>
            <w:right w:val="none" w:sz="0" w:space="0" w:color="auto"/>
          </w:divBdr>
        </w:div>
        <w:div w:id="330257845">
          <w:marLeft w:val="0"/>
          <w:marRight w:val="0"/>
          <w:marTop w:val="0"/>
          <w:marBottom w:val="0"/>
          <w:divBdr>
            <w:top w:val="none" w:sz="0" w:space="0" w:color="auto"/>
            <w:left w:val="none" w:sz="0" w:space="0" w:color="auto"/>
            <w:bottom w:val="none" w:sz="0" w:space="0" w:color="auto"/>
            <w:right w:val="none" w:sz="0" w:space="0" w:color="auto"/>
          </w:divBdr>
        </w:div>
        <w:div w:id="257180760">
          <w:marLeft w:val="0"/>
          <w:marRight w:val="0"/>
          <w:marTop w:val="0"/>
          <w:marBottom w:val="0"/>
          <w:divBdr>
            <w:top w:val="none" w:sz="0" w:space="0" w:color="auto"/>
            <w:left w:val="none" w:sz="0" w:space="0" w:color="auto"/>
            <w:bottom w:val="none" w:sz="0" w:space="0" w:color="auto"/>
            <w:right w:val="none" w:sz="0" w:space="0" w:color="auto"/>
          </w:divBdr>
        </w:div>
        <w:div w:id="1975140911">
          <w:marLeft w:val="0"/>
          <w:marRight w:val="0"/>
          <w:marTop w:val="0"/>
          <w:marBottom w:val="0"/>
          <w:divBdr>
            <w:top w:val="none" w:sz="0" w:space="0" w:color="auto"/>
            <w:left w:val="none" w:sz="0" w:space="0" w:color="auto"/>
            <w:bottom w:val="none" w:sz="0" w:space="0" w:color="auto"/>
            <w:right w:val="none" w:sz="0" w:space="0" w:color="auto"/>
          </w:divBdr>
          <w:divsChild>
            <w:div w:id="1773696475">
              <w:marLeft w:val="-75"/>
              <w:marRight w:val="0"/>
              <w:marTop w:val="30"/>
              <w:marBottom w:val="30"/>
              <w:divBdr>
                <w:top w:val="none" w:sz="0" w:space="0" w:color="auto"/>
                <w:left w:val="none" w:sz="0" w:space="0" w:color="auto"/>
                <w:bottom w:val="none" w:sz="0" w:space="0" w:color="auto"/>
                <w:right w:val="none" w:sz="0" w:space="0" w:color="auto"/>
              </w:divBdr>
              <w:divsChild>
                <w:div w:id="542060950">
                  <w:marLeft w:val="0"/>
                  <w:marRight w:val="0"/>
                  <w:marTop w:val="0"/>
                  <w:marBottom w:val="0"/>
                  <w:divBdr>
                    <w:top w:val="none" w:sz="0" w:space="0" w:color="auto"/>
                    <w:left w:val="none" w:sz="0" w:space="0" w:color="auto"/>
                    <w:bottom w:val="none" w:sz="0" w:space="0" w:color="auto"/>
                    <w:right w:val="none" w:sz="0" w:space="0" w:color="auto"/>
                  </w:divBdr>
                  <w:divsChild>
                    <w:div w:id="152265152">
                      <w:marLeft w:val="0"/>
                      <w:marRight w:val="0"/>
                      <w:marTop w:val="0"/>
                      <w:marBottom w:val="0"/>
                      <w:divBdr>
                        <w:top w:val="none" w:sz="0" w:space="0" w:color="auto"/>
                        <w:left w:val="none" w:sz="0" w:space="0" w:color="auto"/>
                        <w:bottom w:val="none" w:sz="0" w:space="0" w:color="auto"/>
                        <w:right w:val="none" w:sz="0" w:space="0" w:color="auto"/>
                      </w:divBdr>
                    </w:div>
                  </w:divsChild>
                </w:div>
                <w:div w:id="924874279">
                  <w:marLeft w:val="0"/>
                  <w:marRight w:val="0"/>
                  <w:marTop w:val="0"/>
                  <w:marBottom w:val="0"/>
                  <w:divBdr>
                    <w:top w:val="none" w:sz="0" w:space="0" w:color="auto"/>
                    <w:left w:val="none" w:sz="0" w:space="0" w:color="auto"/>
                    <w:bottom w:val="none" w:sz="0" w:space="0" w:color="auto"/>
                    <w:right w:val="none" w:sz="0" w:space="0" w:color="auto"/>
                  </w:divBdr>
                  <w:divsChild>
                    <w:div w:id="1551264667">
                      <w:marLeft w:val="0"/>
                      <w:marRight w:val="0"/>
                      <w:marTop w:val="0"/>
                      <w:marBottom w:val="0"/>
                      <w:divBdr>
                        <w:top w:val="none" w:sz="0" w:space="0" w:color="auto"/>
                        <w:left w:val="none" w:sz="0" w:space="0" w:color="auto"/>
                        <w:bottom w:val="none" w:sz="0" w:space="0" w:color="auto"/>
                        <w:right w:val="none" w:sz="0" w:space="0" w:color="auto"/>
                      </w:divBdr>
                    </w:div>
                  </w:divsChild>
                </w:div>
                <w:div w:id="455875153">
                  <w:marLeft w:val="0"/>
                  <w:marRight w:val="0"/>
                  <w:marTop w:val="0"/>
                  <w:marBottom w:val="0"/>
                  <w:divBdr>
                    <w:top w:val="none" w:sz="0" w:space="0" w:color="auto"/>
                    <w:left w:val="none" w:sz="0" w:space="0" w:color="auto"/>
                    <w:bottom w:val="none" w:sz="0" w:space="0" w:color="auto"/>
                    <w:right w:val="none" w:sz="0" w:space="0" w:color="auto"/>
                  </w:divBdr>
                  <w:divsChild>
                    <w:div w:id="1322194198">
                      <w:marLeft w:val="0"/>
                      <w:marRight w:val="0"/>
                      <w:marTop w:val="0"/>
                      <w:marBottom w:val="0"/>
                      <w:divBdr>
                        <w:top w:val="none" w:sz="0" w:space="0" w:color="auto"/>
                        <w:left w:val="none" w:sz="0" w:space="0" w:color="auto"/>
                        <w:bottom w:val="none" w:sz="0" w:space="0" w:color="auto"/>
                        <w:right w:val="none" w:sz="0" w:space="0" w:color="auto"/>
                      </w:divBdr>
                    </w:div>
                    <w:div w:id="1986087728">
                      <w:marLeft w:val="0"/>
                      <w:marRight w:val="0"/>
                      <w:marTop w:val="0"/>
                      <w:marBottom w:val="0"/>
                      <w:divBdr>
                        <w:top w:val="none" w:sz="0" w:space="0" w:color="auto"/>
                        <w:left w:val="none" w:sz="0" w:space="0" w:color="auto"/>
                        <w:bottom w:val="none" w:sz="0" w:space="0" w:color="auto"/>
                        <w:right w:val="none" w:sz="0" w:space="0" w:color="auto"/>
                      </w:divBdr>
                    </w:div>
                  </w:divsChild>
                </w:div>
                <w:div w:id="1936982637">
                  <w:marLeft w:val="0"/>
                  <w:marRight w:val="0"/>
                  <w:marTop w:val="0"/>
                  <w:marBottom w:val="0"/>
                  <w:divBdr>
                    <w:top w:val="none" w:sz="0" w:space="0" w:color="auto"/>
                    <w:left w:val="none" w:sz="0" w:space="0" w:color="auto"/>
                    <w:bottom w:val="none" w:sz="0" w:space="0" w:color="auto"/>
                    <w:right w:val="none" w:sz="0" w:space="0" w:color="auto"/>
                  </w:divBdr>
                  <w:divsChild>
                    <w:div w:id="426728318">
                      <w:marLeft w:val="0"/>
                      <w:marRight w:val="0"/>
                      <w:marTop w:val="0"/>
                      <w:marBottom w:val="0"/>
                      <w:divBdr>
                        <w:top w:val="none" w:sz="0" w:space="0" w:color="auto"/>
                        <w:left w:val="none" w:sz="0" w:space="0" w:color="auto"/>
                        <w:bottom w:val="none" w:sz="0" w:space="0" w:color="auto"/>
                        <w:right w:val="none" w:sz="0" w:space="0" w:color="auto"/>
                      </w:divBdr>
                    </w:div>
                    <w:div w:id="422994196">
                      <w:marLeft w:val="0"/>
                      <w:marRight w:val="0"/>
                      <w:marTop w:val="0"/>
                      <w:marBottom w:val="0"/>
                      <w:divBdr>
                        <w:top w:val="none" w:sz="0" w:space="0" w:color="auto"/>
                        <w:left w:val="none" w:sz="0" w:space="0" w:color="auto"/>
                        <w:bottom w:val="none" w:sz="0" w:space="0" w:color="auto"/>
                        <w:right w:val="none" w:sz="0" w:space="0" w:color="auto"/>
                      </w:divBdr>
                    </w:div>
                  </w:divsChild>
                </w:div>
                <w:div w:id="874998351">
                  <w:marLeft w:val="0"/>
                  <w:marRight w:val="0"/>
                  <w:marTop w:val="0"/>
                  <w:marBottom w:val="0"/>
                  <w:divBdr>
                    <w:top w:val="none" w:sz="0" w:space="0" w:color="auto"/>
                    <w:left w:val="none" w:sz="0" w:space="0" w:color="auto"/>
                    <w:bottom w:val="none" w:sz="0" w:space="0" w:color="auto"/>
                    <w:right w:val="none" w:sz="0" w:space="0" w:color="auto"/>
                  </w:divBdr>
                  <w:divsChild>
                    <w:div w:id="373579954">
                      <w:marLeft w:val="0"/>
                      <w:marRight w:val="0"/>
                      <w:marTop w:val="0"/>
                      <w:marBottom w:val="0"/>
                      <w:divBdr>
                        <w:top w:val="none" w:sz="0" w:space="0" w:color="auto"/>
                        <w:left w:val="none" w:sz="0" w:space="0" w:color="auto"/>
                        <w:bottom w:val="none" w:sz="0" w:space="0" w:color="auto"/>
                        <w:right w:val="none" w:sz="0" w:space="0" w:color="auto"/>
                      </w:divBdr>
                    </w:div>
                  </w:divsChild>
                </w:div>
                <w:div w:id="1326325226">
                  <w:marLeft w:val="0"/>
                  <w:marRight w:val="0"/>
                  <w:marTop w:val="0"/>
                  <w:marBottom w:val="0"/>
                  <w:divBdr>
                    <w:top w:val="none" w:sz="0" w:space="0" w:color="auto"/>
                    <w:left w:val="none" w:sz="0" w:space="0" w:color="auto"/>
                    <w:bottom w:val="none" w:sz="0" w:space="0" w:color="auto"/>
                    <w:right w:val="none" w:sz="0" w:space="0" w:color="auto"/>
                  </w:divBdr>
                  <w:divsChild>
                    <w:div w:id="1980455754">
                      <w:marLeft w:val="0"/>
                      <w:marRight w:val="0"/>
                      <w:marTop w:val="0"/>
                      <w:marBottom w:val="0"/>
                      <w:divBdr>
                        <w:top w:val="none" w:sz="0" w:space="0" w:color="auto"/>
                        <w:left w:val="none" w:sz="0" w:space="0" w:color="auto"/>
                        <w:bottom w:val="none" w:sz="0" w:space="0" w:color="auto"/>
                        <w:right w:val="none" w:sz="0" w:space="0" w:color="auto"/>
                      </w:divBdr>
                    </w:div>
                  </w:divsChild>
                </w:div>
                <w:div w:id="982463669">
                  <w:marLeft w:val="0"/>
                  <w:marRight w:val="0"/>
                  <w:marTop w:val="0"/>
                  <w:marBottom w:val="0"/>
                  <w:divBdr>
                    <w:top w:val="none" w:sz="0" w:space="0" w:color="auto"/>
                    <w:left w:val="none" w:sz="0" w:space="0" w:color="auto"/>
                    <w:bottom w:val="none" w:sz="0" w:space="0" w:color="auto"/>
                    <w:right w:val="none" w:sz="0" w:space="0" w:color="auto"/>
                  </w:divBdr>
                  <w:divsChild>
                    <w:div w:id="842089118">
                      <w:marLeft w:val="0"/>
                      <w:marRight w:val="0"/>
                      <w:marTop w:val="0"/>
                      <w:marBottom w:val="0"/>
                      <w:divBdr>
                        <w:top w:val="none" w:sz="0" w:space="0" w:color="auto"/>
                        <w:left w:val="none" w:sz="0" w:space="0" w:color="auto"/>
                        <w:bottom w:val="none" w:sz="0" w:space="0" w:color="auto"/>
                        <w:right w:val="none" w:sz="0" w:space="0" w:color="auto"/>
                      </w:divBdr>
                    </w:div>
                  </w:divsChild>
                </w:div>
                <w:div w:id="608322425">
                  <w:marLeft w:val="0"/>
                  <w:marRight w:val="0"/>
                  <w:marTop w:val="0"/>
                  <w:marBottom w:val="0"/>
                  <w:divBdr>
                    <w:top w:val="none" w:sz="0" w:space="0" w:color="auto"/>
                    <w:left w:val="none" w:sz="0" w:space="0" w:color="auto"/>
                    <w:bottom w:val="none" w:sz="0" w:space="0" w:color="auto"/>
                    <w:right w:val="none" w:sz="0" w:space="0" w:color="auto"/>
                  </w:divBdr>
                  <w:divsChild>
                    <w:div w:id="334576258">
                      <w:marLeft w:val="0"/>
                      <w:marRight w:val="0"/>
                      <w:marTop w:val="0"/>
                      <w:marBottom w:val="0"/>
                      <w:divBdr>
                        <w:top w:val="none" w:sz="0" w:space="0" w:color="auto"/>
                        <w:left w:val="none" w:sz="0" w:space="0" w:color="auto"/>
                        <w:bottom w:val="none" w:sz="0" w:space="0" w:color="auto"/>
                        <w:right w:val="none" w:sz="0" w:space="0" w:color="auto"/>
                      </w:divBdr>
                    </w:div>
                  </w:divsChild>
                </w:div>
                <w:div w:id="2057924454">
                  <w:marLeft w:val="0"/>
                  <w:marRight w:val="0"/>
                  <w:marTop w:val="0"/>
                  <w:marBottom w:val="0"/>
                  <w:divBdr>
                    <w:top w:val="none" w:sz="0" w:space="0" w:color="auto"/>
                    <w:left w:val="none" w:sz="0" w:space="0" w:color="auto"/>
                    <w:bottom w:val="none" w:sz="0" w:space="0" w:color="auto"/>
                    <w:right w:val="none" w:sz="0" w:space="0" w:color="auto"/>
                  </w:divBdr>
                  <w:divsChild>
                    <w:div w:id="163513705">
                      <w:marLeft w:val="0"/>
                      <w:marRight w:val="0"/>
                      <w:marTop w:val="0"/>
                      <w:marBottom w:val="0"/>
                      <w:divBdr>
                        <w:top w:val="none" w:sz="0" w:space="0" w:color="auto"/>
                        <w:left w:val="none" w:sz="0" w:space="0" w:color="auto"/>
                        <w:bottom w:val="none" w:sz="0" w:space="0" w:color="auto"/>
                        <w:right w:val="none" w:sz="0" w:space="0" w:color="auto"/>
                      </w:divBdr>
                    </w:div>
                    <w:div w:id="374357069">
                      <w:marLeft w:val="0"/>
                      <w:marRight w:val="0"/>
                      <w:marTop w:val="0"/>
                      <w:marBottom w:val="0"/>
                      <w:divBdr>
                        <w:top w:val="none" w:sz="0" w:space="0" w:color="auto"/>
                        <w:left w:val="none" w:sz="0" w:space="0" w:color="auto"/>
                        <w:bottom w:val="none" w:sz="0" w:space="0" w:color="auto"/>
                        <w:right w:val="none" w:sz="0" w:space="0" w:color="auto"/>
                      </w:divBdr>
                    </w:div>
                  </w:divsChild>
                </w:div>
                <w:div w:id="2093117925">
                  <w:marLeft w:val="0"/>
                  <w:marRight w:val="0"/>
                  <w:marTop w:val="0"/>
                  <w:marBottom w:val="0"/>
                  <w:divBdr>
                    <w:top w:val="none" w:sz="0" w:space="0" w:color="auto"/>
                    <w:left w:val="none" w:sz="0" w:space="0" w:color="auto"/>
                    <w:bottom w:val="none" w:sz="0" w:space="0" w:color="auto"/>
                    <w:right w:val="none" w:sz="0" w:space="0" w:color="auto"/>
                  </w:divBdr>
                  <w:divsChild>
                    <w:div w:id="905148728">
                      <w:marLeft w:val="0"/>
                      <w:marRight w:val="0"/>
                      <w:marTop w:val="0"/>
                      <w:marBottom w:val="0"/>
                      <w:divBdr>
                        <w:top w:val="none" w:sz="0" w:space="0" w:color="auto"/>
                        <w:left w:val="none" w:sz="0" w:space="0" w:color="auto"/>
                        <w:bottom w:val="none" w:sz="0" w:space="0" w:color="auto"/>
                        <w:right w:val="none" w:sz="0" w:space="0" w:color="auto"/>
                      </w:divBdr>
                    </w:div>
                  </w:divsChild>
                </w:div>
                <w:div w:id="1056705633">
                  <w:marLeft w:val="0"/>
                  <w:marRight w:val="0"/>
                  <w:marTop w:val="0"/>
                  <w:marBottom w:val="0"/>
                  <w:divBdr>
                    <w:top w:val="none" w:sz="0" w:space="0" w:color="auto"/>
                    <w:left w:val="none" w:sz="0" w:space="0" w:color="auto"/>
                    <w:bottom w:val="none" w:sz="0" w:space="0" w:color="auto"/>
                    <w:right w:val="none" w:sz="0" w:space="0" w:color="auto"/>
                  </w:divBdr>
                  <w:divsChild>
                    <w:div w:id="431323059">
                      <w:marLeft w:val="0"/>
                      <w:marRight w:val="0"/>
                      <w:marTop w:val="0"/>
                      <w:marBottom w:val="0"/>
                      <w:divBdr>
                        <w:top w:val="none" w:sz="0" w:space="0" w:color="auto"/>
                        <w:left w:val="none" w:sz="0" w:space="0" w:color="auto"/>
                        <w:bottom w:val="none" w:sz="0" w:space="0" w:color="auto"/>
                        <w:right w:val="none" w:sz="0" w:space="0" w:color="auto"/>
                      </w:divBdr>
                    </w:div>
                  </w:divsChild>
                </w:div>
                <w:div w:id="1430127798">
                  <w:marLeft w:val="0"/>
                  <w:marRight w:val="0"/>
                  <w:marTop w:val="0"/>
                  <w:marBottom w:val="0"/>
                  <w:divBdr>
                    <w:top w:val="none" w:sz="0" w:space="0" w:color="auto"/>
                    <w:left w:val="none" w:sz="0" w:space="0" w:color="auto"/>
                    <w:bottom w:val="none" w:sz="0" w:space="0" w:color="auto"/>
                    <w:right w:val="none" w:sz="0" w:space="0" w:color="auto"/>
                  </w:divBdr>
                  <w:divsChild>
                    <w:div w:id="47921228">
                      <w:marLeft w:val="0"/>
                      <w:marRight w:val="0"/>
                      <w:marTop w:val="0"/>
                      <w:marBottom w:val="0"/>
                      <w:divBdr>
                        <w:top w:val="none" w:sz="0" w:space="0" w:color="auto"/>
                        <w:left w:val="none" w:sz="0" w:space="0" w:color="auto"/>
                        <w:bottom w:val="none" w:sz="0" w:space="0" w:color="auto"/>
                        <w:right w:val="none" w:sz="0" w:space="0" w:color="auto"/>
                      </w:divBdr>
                    </w:div>
                  </w:divsChild>
                </w:div>
                <w:div w:id="1820028132">
                  <w:marLeft w:val="0"/>
                  <w:marRight w:val="0"/>
                  <w:marTop w:val="0"/>
                  <w:marBottom w:val="0"/>
                  <w:divBdr>
                    <w:top w:val="none" w:sz="0" w:space="0" w:color="auto"/>
                    <w:left w:val="none" w:sz="0" w:space="0" w:color="auto"/>
                    <w:bottom w:val="none" w:sz="0" w:space="0" w:color="auto"/>
                    <w:right w:val="none" w:sz="0" w:space="0" w:color="auto"/>
                  </w:divBdr>
                  <w:divsChild>
                    <w:div w:id="990254808">
                      <w:marLeft w:val="0"/>
                      <w:marRight w:val="0"/>
                      <w:marTop w:val="0"/>
                      <w:marBottom w:val="0"/>
                      <w:divBdr>
                        <w:top w:val="none" w:sz="0" w:space="0" w:color="auto"/>
                        <w:left w:val="none" w:sz="0" w:space="0" w:color="auto"/>
                        <w:bottom w:val="none" w:sz="0" w:space="0" w:color="auto"/>
                        <w:right w:val="none" w:sz="0" w:space="0" w:color="auto"/>
                      </w:divBdr>
                    </w:div>
                  </w:divsChild>
                </w:div>
                <w:div w:id="1829325817">
                  <w:marLeft w:val="0"/>
                  <w:marRight w:val="0"/>
                  <w:marTop w:val="0"/>
                  <w:marBottom w:val="0"/>
                  <w:divBdr>
                    <w:top w:val="none" w:sz="0" w:space="0" w:color="auto"/>
                    <w:left w:val="none" w:sz="0" w:space="0" w:color="auto"/>
                    <w:bottom w:val="none" w:sz="0" w:space="0" w:color="auto"/>
                    <w:right w:val="none" w:sz="0" w:space="0" w:color="auto"/>
                  </w:divBdr>
                  <w:divsChild>
                    <w:div w:id="40518784">
                      <w:marLeft w:val="0"/>
                      <w:marRight w:val="0"/>
                      <w:marTop w:val="0"/>
                      <w:marBottom w:val="0"/>
                      <w:divBdr>
                        <w:top w:val="none" w:sz="0" w:space="0" w:color="auto"/>
                        <w:left w:val="none" w:sz="0" w:space="0" w:color="auto"/>
                        <w:bottom w:val="none" w:sz="0" w:space="0" w:color="auto"/>
                        <w:right w:val="none" w:sz="0" w:space="0" w:color="auto"/>
                      </w:divBdr>
                    </w:div>
                  </w:divsChild>
                </w:div>
                <w:div w:id="1361710862">
                  <w:marLeft w:val="0"/>
                  <w:marRight w:val="0"/>
                  <w:marTop w:val="0"/>
                  <w:marBottom w:val="0"/>
                  <w:divBdr>
                    <w:top w:val="none" w:sz="0" w:space="0" w:color="auto"/>
                    <w:left w:val="none" w:sz="0" w:space="0" w:color="auto"/>
                    <w:bottom w:val="none" w:sz="0" w:space="0" w:color="auto"/>
                    <w:right w:val="none" w:sz="0" w:space="0" w:color="auto"/>
                  </w:divBdr>
                  <w:divsChild>
                    <w:div w:id="1045913266">
                      <w:marLeft w:val="0"/>
                      <w:marRight w:val="0"/>
                      <w:marTop w:val="0"/>
                      <w:marBottom w:val="0"/>
                      <w:divBdr>
                        <w:top w:val="none" w:sz="0" w:space="0" w:color="auto"/>
                        <w:left w:val="none" w:sz="0" w:space="0" w:color="auto"/>
                        <w:bottom w:val="none" w:sz="0" w:space="0" w:color="auto"/>
                        <w:right w:val="none" w:sz="0" w:space="0" w:color="auto"/>
                      </w:divBdr>
                    </w:div>
                    <w:div w:id="2093744157">
                      <w:marLeft w:val="0"/>
                      <w:marRight w:val="0"/>
                      <w:marTop w:val="0"/>
                      <w:marBottom w:val="0"/>
                      <w:divBdr>
                        <w:top w:val="none" w:sz="0" w:space="0" w:color="auto"/>
                        <w:left w:val="none" w:sz="0" w:space="0" w:color="auto"/>
                        <w:bottom w:val="none" w:sz="0" w:space="0" w:color="auto"/>
                        <w:right w:val="none" w:sz="0" w:space="0" w:color="auto"/>
                      </w:divBdr>
                    </w:div>
                  </w:divsChild>
                </w:div>
                <w:div w:id="1747412257">
                  <w:marLeft w:val="0"/>
                  <w:marRight w:val="0"/>
                  <w:marTop w:val="0"/>
                  <w:marBottom w:val="0"/>
                  <w:divBdr>
                    <w:top w:val="none" w:sz="0" w:space="0" w:color="auto"/>
                    <w:left w:val="none" w:sz="0" w:space="0" w:color="auto"/>
                    <w:bottom w:val="none" w:sz="0" w:space="0" w:color="auto"/>
                    <w:right w:val="none" w:sz="0" w:space="0" w:color="auto"/>
                  </w:divBdr>
                  <w:divsChild>
                    <w:div w:id="589391268">
                      <w:marLeft w:val="0"/>
                      <w:marRight w:val="0"/>
                      <w:marTop w:val="0"/>
                      <w:marBottom w:val="0"/>
                      <w:divBdr>
                        <w:top w:val="none" w:sz="0" w:space="0" w:color="auto"/>
                        <w:left w:val="none" w:sz="0" w:space="0" w:color="auto"/>
                        <w:bottom w:val="none" w:sz="0" w:space="0" w:color="auto"/>
                        <w:right w:val="none" w:sz="0" w:space="0" w:color="auto"/>
                      </w:divBdr>
                    </w:div>
                  </w:divsChild>
                </w:div>
                <w:div w:id="299073056">
                  <w:marLeft w:val="0"/>
                  <w:marRight w:val="0"/>
                  <w:marTop w:val="0"/>
                  <w:marBottom w:val="0"/>
                  <w:divBdr>
                    <w:top w:val="none" w:sz="0" w:space="0" w:color="auto"/>
                    <w:left w:val="none" w:sz="0" w:space="0" w:color="auto"/>
                    <w:bottom w:val="none" w:sz="0" w:space="0" w:color="auto"/>
                    <w:right w:val="none" w:sz="0" w:space="0" w:color="auto"/>
                  </w:divBdr>
                  <w:divsChild>
                    <w:div w:id="1430465623">
                      <w:marLeft w:val="0"/>
                      <w:marRight w:val="0"/>
                      <w:marTop w:val="0"/>
                      <w:marBottom w:val="0"/>
                      <w:divBdr>
                        <w:top w:val="none" w:sz="0" w:space="0" w:color="auto"/>
                        <w:left w:val="none" w:sz="0" w:space="0" w:color="auto"/>
                        <w:bottom w:val="none" w:sz="0" w:space="0" w:color="auto"/>
                        <w:right w:val="none" w:sz="0" w:space="0" w:color="auto"/>
                      </w:divBdr>
                    </w:div>
                  </w:divsChild>
                </w:div>
                <w:div w:id="456262726">
                  <w:marLeft w:val="0"/>
                  <w:marRight w:val="0"/>
                  <w:marTop w:val="0"/>
                  <w:marBottom w:val="0"/>
                  <w:divBdr>
                    <w:top w:val="none" w:sz="0" w:space="0" w:color="auto"/>
                    <w:left w:val="none" w:sz="0" w:space="0" w:color="auto"/>
                    <w:bottom w:val="none" w:sz="0" w:space="0" w:color="auto"/>
                    <w:right w:val="none" w:sz="0" w:space="0" w:color="auto"/>
                  </w:divBdr>
                  <w:divsChild>
                    <w:div w:id="1176312858">
                      <w:marLeft w:val="0"/>
                      <w:marRight w:val="0"/>
                      <w:marTop w:val="0"/>
                      <w:marBottom w:val="0"/>
                      <w:divBdr>
                        <w:top w:val="none" w:sz="0" w:space="0" w:color="auto"/>
                        <w:left w:val="none" w:sz="0" w:space="0" w:color="auto"/>
                        <w:bottom w:val="none" w:sz="0" w:space="0" w:color="auto"/>
                        <w:right w:val="none" w:sz="0" w:space="0" w:color="auto"/>
                      </w:divBdr>
                    </w:div>
                  </w:divsChild>
                </w:div>
                <w:div w:id="581765549">
                  <w:marLeft w:val="0"/>
                  <w:marRight w:val="0"/>
                  <w:marTop w:val="0"/>
                  <w:marBottom w:val="0"/>
                  <w:divBdr>
                    <w:top w:val="none" w:sz="0" w:space="0" w:color="auto"/>
                    <w:left w:val="none" w:sz="0" w:space="0" w:color="auto"/>
                    <w:bottom w:val="none" w:sz="0" w:space="0" w:color="auto"/>
                    <w:right w:val="none" w:sz="0" w:space="0" w:color="auto"/>
                  </w:divBdr>
                  <w:divsChild>
                    <w:div w:id="1815415569">
                      <w:marLeft w:val="0"/>
                      <w:marRight w:val="0"/>
                      <w:marTop w:val="0"/>
                      <w:marBottom w:val="0"/>
                      <w:divBdr>
                        <w:top w:val="none" w:sz="0" w:space="0" w:color="auto"/>
                        <w:left w:val="none" w:sz="0" w:space="0" w:color="auto"/>
                        <w:bottom w:val="none" w:sz="0" w:space="0" w:color="auto"/>
                        <w:right w:val="none" w:sz="0" w:space="0" w:color="auto"/>
                      </w:divBdr>
                    </w:div>
                  </w:divsChild>
                </w:div>
                <w:div w:id="436368547">
                  <w:marLeft w:val="0"/>
                  <w:marRight w:val="0"/>
                  <w:marTop w:val="0"/>
                  <w:marBottom w:val="0"/>
                  <w:divBdr>
                    <w:top w:val="none" w:sz="0" w:space="0" w:color="auto"/>
                    <w:left w:val="none" w:sz="0" w:space="0" w:color="auto"/>
                    <w:bottom w:val="none" w:sz="0" w:space="0" w:color="auto"/>
                    <w:right w:val="none" w:sz="0" w:space="0" w:color="auto"/>
                  </w:divBdr>
                  <w:divsChild>
                    <w:div w:id="970285861">
                      <w:marLeft w:val="0"/>
                      <w:marRight w:val="0"/>
                      <w:marTop w:val="0"/>
                      <w:marBottom w:val="0"/>
                      <w:divBdr>
                        <w:top w:val="none" w:sz="0" w:space="0" w:color="auto"/>
                        <w:left w:val="none" w:sz="0" w:space="0" w:color="auto"/>
                        <w:bottom w:val="none" w:sz="0" w:space="0" w:color="auto"/>
                        <w:right w:val="none" w:sz="0" w:space="0" w:color="auto"/>
                      </w:divBdr>
                    </w:div>
                  </w:divsChild>
                </w:div>
                <w:div w:id="826016799">
                  <w:marLeft w:val="0"/>
                  <w:marRight w:val="0"/>
                  <w:marTop w:val="0"/>
                  <w:marBottom w:val="0"/>
                  <w:divBdr>
                    <w:top w:val="none" w:sz="0" w:space="0" w:color="auto"/>
                    <w:left w:val="none" w:sz="0" w:space="0" w:color="auto"/>
                    <w:bottom w:val="none" w:sz="0" w:space="0" w:color="auto"/>
                    <w:right w:val="none" w:sz="0" w:space="0" w:color="auto"/>
                  </w:divBdr>
                  <w:divsChild>
                    <w:div w:id="898518741">
                      <w:marLeft w:val="0"/>
                      <w:marRight w:val="0"/>
                      <w:marTop w:val="0"/>
                      <w:marBottom w:val="0"/>
                      <w:divBdr>
                        <w:top w:val="none" w:sz="0" w:space="0" w:color="auto"/>
                        <w:left w:val="none" w:sz="0" w:space="0" w:color="auto"/>
                        <w:bottom w:val="none" w:sz="0" w:space="0" w:color="auto"/>
                        <w:right w:val="none" w:sz="0" w:space="0" w:color="auto"/>
                      </w:divBdr>
                    </w:div>
                    <w:div w:id="1713386197">
                      <w:marLeft w:val="0"/>
                      <w:marRight w:val="0"/>
                      <w:marTop w:val="0"/>
                      <w:marBottom w:val="0"/>
                      <w:divBdr>
                        <w:top w:val="none" w:sz="0" w:space="0" w:color="auto"/>
                        <w:left w:val="none" w:sz="0" w:space="0" w:color="auto"/>
                        <w:bottom w:val="none" w:sz="0" w:space="0" w:color="auto"/>
                        <w:right w:val="none" w:sz="0" w:space="0" w:color="auto"/>
                      </w:divBdr>
                    </w:div>
                  </w:divsChild>
                </w:div>
                <w:div w:id="1193347392">
                  <w:marLeft w:val="0"/>
                  <w:marRight w:val="0"/>
                  <w:marTop w:val="0"/>
                  <w:marBottom w:val="0"/>
                  <w:divBdr>
                    <w:top w:val="none" w:sz="0" w:space="0" w:color="auto"/>
                    <w:left w:val="none" w:sz="0" w:space="0" w:color="auto"/>
                    <w:bottom w:val="none" w:sz="0" w:space="0" w:color="auto"/>
                    <w:right w:val="none" w:sz="0" w:space="0" w:color="auto"/>
                  </w:divBdr>
                  <w:divsChild>
                    <w:div w:id="601454852">
                      <w:marLeft w:val="0"/>
                      <w:marRight w:val="0"/>
                      <w:marTop w:val="0"/>
                      <w:marBottom w:val="0"/>
                      <w:divBdr>
                        <w:top w:val="none" w:sz="0" w:space="0" w:color="auto"/>
                        <w:left w:val="none" w:sz="0" w:space="0" w:color="auto"/>
                        <w:bottom w:val="none" w:sz="0" w:space="0" w:color="auto"/>
                        <w:right w:val="none" w:sz="0" w:space="0" w:color="auto"/>
                      </w:divBdr>
                    </w:div>
                  </w:divsChild>
                </w:div>
                <w:div w:id="636223576">
                  <w:marLeft w:val="0"/>
                  <w:marRight w:val="0"/>
                  <w:marTop w:val="0"/>
                  <w:marBottom w:val="0"/>
                  <w:divBdr>
                    <w:top w:val="none" w:sz="0" w:space="0" w:color="auto"/>
                    <w:left w:val="none" w:sz="0" w:space="0" w:color="auto"/>
                    <w:bottom w:val="none" w:sz="0" w:space="0" w:color="auto"/>
                    <w:right w:val="none" w:sz="0" w:space="0" w:color="auto"/>
                  </w:divBdr>
                  <w:divsChild>
                    <w:div w:id="1889102713">
                      <w:marLeft w:val="0"/>
                      <w:marRight w:val="0"/>
                      <w:marTop w:val="0"/>
                      <w:marBottom w:val="0"/>
                      <w:divBdr>
                        <w:top w:val="none" w:sz="0" w:space="0" w:color="auto"/>
                        <w:left w:val="none" w:sz="0" w:space="0" w:color="auto"/>
                        <w:bottom w:val="none" w:sz="0" w:space="0" w:color="auto"/>
                        <w:right w:val="none" w:sz="0" w:space="0" w:color="auto"/>
                      </w:divBdr>
                    </w:div>
                  </w:divsChild>
                </w:div>
                <w:div w:id="654651727">
                  <w:marLeft w:val="0"/>
                  <w:marRight w:val="0"/>
                  <w:marTop w:val="0"/>
                  <w:marBottom w:val="0"/>
                  <w:divBdr>
                    <w:top w:val="none" w:sz="0" w:space="0" w:color="auto"/>
                    <w:left w:val="none" w:sz="0" w:space="0" w:color="auto"/>
                    <w:bottom w:val="none" w:sz="0" w:space="0" w:color="auto"/>
                    <w:right w:val="none" w:sz="0" w:space="0" w:color="auto"/>
                  </w:divBdr>
                  <w:divsChild>
                    <w:div w:id="1111970082">
                      <w:marLeft w:val="0"/>
                      <w:marRight w:val="0"/>
                      <w:marTop w:val="0"/>
                      <w:marBottom w:val="0"/>
                      <w:divBdr>
                        <w:top w:val="none" w:sz="0" w:space="0" w:color="auto"/>
                        <w:left w:val="none" w:sz="0" w:space="0" w:color="auto"/>
                        <w:bottom w:val="none" w:sz="0" w:space="0" w:color="auto"/>
                        <w:right w:val="none" w:sz="0" w:space="0" w:color="auto"/>
                      </w:divBdr>
                    </w:div>
                  </w:divsChild>
                </w:div>
                <w:div w:id="1318537818">
                  <w:marLeft w:val="0"/>
                  <w:marRight w:val="0"/>
                  <w:marTop w:val="0"/>
                  <w:marBottom w:val="0"/>
                  <w:divBdr>
                    <w:top w:val="none" w:sz="0" w:space="0" w:color="auto"/>
                    <w:left w:val="none" w:sz="0" w:space="0" w:color="auto"/>
                    <w:bottom w:val="none" w:sz="0" w:space="0" w:color="auto"/>
                    <w:right w:val="none" w:sz="0" w:space="0" w:color="auto"/>
                  </w:divBdr>
                  <w:divsChild>
                    <w:div w:id="697120083">
                      <w:marLeft w:val="0"/>
                      <w:marRight w:val="0"/>
                      <w:marTop w:val="0"/>
                      <w:marBottom w:val="0"/>
                      <w:divBdr>
                        <w:top w:val="none" w:sz="0" w:space="0" w:color="auto"/>
                        <w:left w:val="none" w:sz="0" w:space="0" w:color="auto"/>
                        <w:bottom w:val="none" w:sz="0" w:space="0" w:color="auto"/>
                        <w:right w:val="none" w:sz="0" w:space="0" w:color="auto"/>
                      </w:divBdr>
                    </w:div>
                  </w:divsChild>
                </w:div>
                <w:div w:id="2021203583">
                  <w:marLeft w:val="0"/>
                  <w:marRight w:val="0"/>
                  <w:marTop w:val="0"/>
                  <w:marBottom w:val="0"/>
                  <w:divBdr>
                    <w:top w:val="none" w:sz="0" w:space="0" w:color="auto"/>
                    <w:left w:val="none" w:sz="0" w:space="0" w:color="auto"/>
                    <w:bottom w:val="none" w:sz="0" w:space="0" w:color="auto"/>
                    <w:right w:val="none" w:sz="0" w:space="0" w:color="auto"/>
                  </w:divBdr>
                  <w:divsChild>
                    <w:div w:id="1794900715">
                      <w:marLeft w:val="0"/>
                      <w:marRight w:val="0"/>
                      <w:marTop w:val="0"/>
                      <w:marBottom w:val="0"/>
                      <w:divBdr>
                        <w:top w:val="none" w:sz="0" w:space="0" w:color="auto"/>
                        <w:left w:val="none" w:sz="0" w:space="0" w:color="auto"/>
                        <w:bottom w:val="none" w:sz="0" w:space="0" w:color="auto"/>
                        <w:right w:val="none" w:sz="0" w:space="0" w:color="auto"/>
                      </w:divBdr>
                    </w:div>
                  </w:divsChild>
                </w:div>
                <w:div w:id="1127042839">
                  <w:marLeft w:val="0"/>
                  <w:marRight w:val="0"/>
                  <w:marTop w:val="0"/>
                  <w:marBottom w:val="0"/>
                  <w:divBdr>
                    <w:top w:val="none" w:sz="0" w:space="0" w:color="auto"/>
                    <w:left w:val="none" w:sz="0" w:space="0" w:color="auto"/>
                    <w:bottom w:val="none" w:sz="0" w:space="0" w:color="auto"/>
                    <w:right w:val="none" w:sz="0" w:space="0" w:color="auto"/>
                  </w:divBdr>
                  <w:divsChild>
                    <w:div w:id="1957059792">
                      <w:marLeft w:val="0"/>
                      <w:marRight w:val="0"/>
                      <w:marTop w:val="0"/>
                      <w:marBottom w:val="0"/>
                      <w:divBdr>
                        <w:top w:val="none" w:sz="0" w:space="0" w:color="auto"/>
                        <w:left w:val="none" w:sz="0" w:space="0" w:color="auto"/>
                        <w:bottom w:val="none" w:sz="0" w:space="0" w:color="auto"/>
                        <w:right w:val="none" w:sz="0" w:space="0" w:color="auto"/>
                      </w:divBdr>
                    </w:div>
                    <w:div w:id="772674730">
                      <w:marLeft w:val="0"/>
                      <w:marRight w:val="0"/>
                      <w:marTop w:val="0"/>
                      <w:marBottom w:val="0"/>
                      <w:divBdr>
                        <w:top w:val="none" w:sz="0" w:space="0" w:color="auto"/>
                        <w:left w:val="none" w:sz="0" w:space="0" w:color="auto"/>
                        <w:bottom w:val="none" w:sz="0" w:space="0" w:color="auto"/>
                        <w:right w:val="none" w:sz="0" w:space="0" w:color="auto"/>
                      </w:divBdr>
                    </w:div>
                  </w:divsChild>
                </w:div>
                <w:div w:id="44918191">
                  <w:marLeft w:val="0"/>
                  <w:marRight w:val="0"/>
                  <w:marTop w:val="0"/>
                  <w:marBottom w:val="0"/>
                  <w:divBdr>
                    <w:top w:val="none" w:sz="0" w:space="0" w:color="auto"/>
                    <w:left w:val="none" w:sz="0" w:space="0" w:color="auto"/>
                    <w:bottom w:val="none" w:sz="0" w:space="0" w:color="auto"/>
                    <w:right w:val="none" w:sz="0" w:space="0" w:color="auto"/>
                  </w:divBdr>
                  <w:divsChild>
                    <w:div w:id="1108893276">
                      <w:marLeft w:val="0"/>
                      <w:marRight w:val="0"/>
                      <w:marTop w:val="0"/>
                      <w:marBottom w:val="0"/>
                      <w:divBdr>
                        <w:top w:val="none" w:sz="0" w:space="0" w:color="auto"/>
                        <w:left w:val="none" w:sz="0" w:space="0" w:color="auto"/>
                        <w:bottom w:val="none" w:sz="0" w:space="0" w:color="auto"/>
                        <w:right w:val="none" w:sz="0" w:space="0" w:color="auto"/>
                      </w:divBdr>
                    </w:div>
                  </w:divsChild>
                </w:div>
                <w:div w:id="822505723">
                  <w:marLeft w:val="0"/>
                  <w:marRight w:val="0"/>
                  <w:marTop w:val="0"/>
                  <w:marBottom w:val="0"/>
                  <w:divBdr>
                    <w:top w:val="none" w:sz="0" w:space="0" w:color="auto"/>
                    <w:left w:val="none" w:sz="0" w:space="0" w:color="auto"/>
                    <w:bottom w:val="none" w:sz="0" w:space="0" w:color="auto"/>
                    <w:right w:val="none" w:sz="0" w:space="0" w:color="auto"/>
                  </w:divBdr>
                  <w:divsChild>
                    <w:div w:id="2138524115">
                      <w:marLeft w:val="0"/>
                      <w:marRight w:val="0"/>
                      <w:marTop w:val="0"/>
                      <w:marBottom w:val="0"/>
                      <w:divBdr>
                        <w:top w:val="none" w:sz="0" w:space="0" w:color="auto"/>
                        <w:left w:val="none" w:sz="0" w:space="0" w:color="auto"/>
                        <w:bottom w:val="none" w:sz="0" w:space="0" w:color="auto"/>
                        <w:right w:val="none" w:sz="0" w:space="0" w:color="auto"/>
                      </w:divBdr>
                    </w:div>
                  </w:divsChild>
                </w:div>
                <w:div w:id="1288125790">
                  <w:marLeft w:val="0"/>
                  <w:marRight w:val="0"/>
                  <w:marTop w:val="0"/>
                  <w:marBottom w:val="0"/>
                  <w:divBdr>
                    <w:top w:val="none" w:sz="0" w:space="0" w:color="auto"/>
                    <w:left w:val="none" w:sz="0" w:space="0" w:color="auto"/>
                    <w:bottom w:val="none" w:sz="0" w:space="0" w:color="auto"/>
                    <w:right w:val="none" w:sz="0" w:space="0" w:color="auto"/>
                  </w:divBdr>
                  <w:divsChild>
                    <w:div w:id="74252800">
                      <w:marLeft w:val="0"/>
                      <w:marRight w:val="0"/>
                      <w:marTop w:val="0"/>
                      <w:marBottom w:val="0"/>
                      <w:divBdr>
                        <w:top w:val="none" w:sz="0" w:space="0" w:color="auto"/>
                        <w:left w:val="none" w:sz="0" w:space="0" w:color="auto"/>
                        <w:bottom w:val="none" w:sz="0" w:space="0" w:color="auto"/>
                        <w:right w:val="none" w:sz="0" w:space="0" w:color="auto"/>
                      </w:divBdr>
                    </w:div>
                  </w:divsChild>
                </w:div>
                <w:div w:id="2011980653">
                  <w:marLeft w:val="0"/>
                  <w:marRight w:val="0"/>
                  <w:marTop w:val="0"/>
                  <w:marBottom w:val="0"/>
                  <w:divBdr>
                    <w:top w:val="none" w:sz="0" w:space="0" w:color="auto"/>
                    <w:left w:val="none" w:sz="0" w:space="0" w:color="auto"/>
                    <w:bottom w:val="none" w:sz="0" w:space="0" w:color="auto"/>
                    <w:right w:val="none" w:sz="0" w:space="0" w:color="auto"/>
                  </w:divBdr>
                  <w:divsChild>
                    <w:div w:id="15489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33331">
          <w:marLeft w:val="0"/>
          <w:marRight w:val="0"/>
          <w:marTop w:val="0"/>
          <w:marBottom w:val="0"/>
          <w:divBdr>
            <w:top w:val="none" w:sz="0" w:space="0" w:color="auto"/>
            <w:left w:val="none" w:sz="0" w:space="0" w:color="auto"/>
            <w:bottom w:val="none" w:sz="0" w:space="0" w:color="auto"/>
            <w:right w:val="none" w:sz="0" w:space="0" w:color="auto"/>
          </w:divBdr>
        </w:div>
        <w:div w:id="1901287387">
          <w:marLeft w:val="0"/>
          <w:marRight w:val="0"/>
          <w:marTop w:val="0"/>
          <w:marBottom w:val="0"/>
          <w:divBdr>
            <w:top w:val="none" w:sz="0" w:space="0" w:color="auto"/>
            <w:left w:val="none" w:sz="0" w:space="0" w:color="auto"/>
            <w:bottom w:val="none" w:sz="0" w:space="0" w:color="auto"/>
            <w:right w:val="none" w:sz="0" w:space="0" w:color="auto"/>
          </w:divBdr>
        </w:div>
        <w:div w:id="1756124460">
          <w:marLeft w:val="0"/>
          <w:marRight w:val="0"/>
          <w:marTop w:val="0"/>
          <w:marBottom w:val="0"/>
          <w:divBdr>
            <w:top w:val="none" w:sz="0" w:space="0" w:color="auto"/>
            <w:left w:val="none" w:sz="0" w:space="0" w:color="auto"/>
            <w:bottom w:val="none" w:sz="0" w:space="0" w:color="auto"/>
            <w:right w:val="none" w:sz="0" w:space="0" w:color="auto"/>
          </w:divBdr>
          <w:divsChild>
            <w:div w:id="1313757747">
              <w:marLeft w:val="-75"/>
              <w:marRight w:val="0"/>
              <w:marTop w:val="30"/>
              <w:marBottom w:val="30"/>
              <w:divBdr>
                <w:top w:val="none" w:sz="0" w:space="0" w:color="auto"/>
                <w:left w:val="none" w:sz="0" w:space="0" w:color="auto"/>
                <w:bottom w:val="none" w:sz="0" w:space="0" w:color="auto"/>
                <w:right w:val="none" w:sz="0" w:space="0" w:color="auto"/>
              </w:divBdr>
              <w:divsChild>
                <w:div w:id="1906253556">
                  <w:marLeft w:val="0"/>
                  <w:marRight w:val="0"/>
                  <w:marTop w:val="0"/>
                  <w:marBottom w:val="0"/>
                  <w:divBdr>
                    <w:top w:val="none" w:sz="0" w:space="0" w:color="auto"/>
                    <w:left w:val="none" w:sz="0" w:space="0" w:color="auto"/>
                    <w:bottom w:val="none" w:sz="0" w:space="0" w:color="auto"/>
                    <w:right w:val="none" w:sz="0" w:space="0" w:color="auto"/>
                  </w:divBdr>
                  <w:divsChild>
                    <w:div w:id="173805785">
                      <w:marLeft w:val="0"/>
                      <w:marRight w:val="0"/>
                      <w:marTop w:val="0"/>
                      <w:marBottom w:val="0"/>
                      <w:divBdr>
                        <w:top w:val="none" w:sz="0" w:space="0" w:color="auto"/>
                        <w:left w:val="none" w:sz="0" w:space="0" w:color="auto"/>
                        <w:bottom w:val="none" w:sz="0" w:space="0" w:color="auto"/>
                        <w:right w:val="none" w:sz="0" w:space="0" w:color="auto"/>
                      </w:divBdr>
                    </w:div>
                  </w:divsChild>
                </w:div>
                <w:div w:id="1431852432">
                  <w:marLeft w:val="0"/>
                  <w:marRight w:val="0"/>
                  <w:marTop w:val="0"/>
                  <w:marBottom w:val="0"/>
                  <w:divBdr>
                    <w:top w:val="none" w:sz="0" w:space="0" w:color="auto"/>
                    <w:left w:val="none" w:sz="0" w:space="0" w:color="auto"/>
                    <w:bottom w:val="none" w:sz="0" w:space="0" w:color="auto"/>
                    <w:right w:val="none" w:sz="0" w:space="0" w:color="auto"/>
                  </w:divBdr>
                  <w:divsChild>
                    <w:div w:id="112749644">
                      <w:marLeft w:val="0"/>
                      <w:marRight w:val="0"/>
                      <w:marTop w:val="0"/>
                      <w:marBottom w:val="0"/>
                      <w:divBdr>
                        <w:top w:val="none" w:sz="0" w:space="0" w:color="auto"/>
                        <w:left w:val="none" w:sz="0" w:space="0" w:color="auto"/>
                        <w:bottom w:val="none" w:sz="0" w:space="0" w:color="auto"/>
                        <w:right w:val="none" w:sz="0" w:space="0" w:color="auto"/>
                      </w:divBdr>
                    </w:div>
                  </w:divsChild>
                </w:div>
                <w:div w:id="1672173953">
                  <w:marLeft w:val="0"/>
                  <w:marRight w:val="0"/>
                  <w:marTop w:val="0"/>
                  <w:marBottom w:val="0"/>
                  <w:divBdr>
                    <w:top w:val="none" w:sz="0" w:space="0" w:color="auto"/>
                    <w:left w:val="none" w:sz="0" w:space="0" w:color="auto"/>
                    <w:bottom w:val="none" w:sz="0" w:space="0" w:color="auto"/>
                    <w:right w:val="none" w:sz="0" w:space="0" w:color="auto"/>
                  </w:divBdr>
                  <w:divsChild>
                    <w:div w:id="94373928">
                      <w:marLeft w:val="0"/>
                      <w:marRight w:val="0"/>
                      <w:marTop w:val="0"/>
                      <w:marBottom w:val="0"/>
                      <w:divBdr>
                        <w:top w:val="none" w:sz="0" w:space="0" w:color="auto"/>
                        <w:left w:val="none" w:sz="0" w:space="0" w:color="auto"/>
                        <w:bottom w:val="none" w:sz="0" w:space="0" w:color="auto"/>
                        <w:right w:val="none" w:sz="0" w:space="0" w:color="auto"/>
                      </w:divBdr>
                    </w:div>
                  </w:divsChild>
                </w:div>
                <w:div w:id="23404084">
                  <w:marLeft w:val="0"/>
                  <w:marRight w:val="0"/>
                  <w:marTop w:val="0"/>
                  <w:marBottom w:val="0"/>
                  <w:divBdr>
                    <w:top w:val="none" w:sz="0" w:space="0" w:color="auto"/>
                    <w:left w:val="none" w:sz="0" w:space="0" w:color="auto"/>
                    <w:bottom w:val="none" w:sz="0" w:space="0" w:color="auto"/>
                    <w:right w:val="none" w:sz="0" w:space="0" w:color="auto"/>
                  </w:divBdr>
                  <w:divsChild>
                    <w:div w:id="1568229284">
                      <w:marLeft w:val="0"/>
                      <w:marRight w:val="0"/>
                      <w:marTop w:val="0"/>
                      <w:marBottom w:val="0"/>
                      <w:divBdr>
                        <w:top w:val="none" w:sz="0" w:space="0" w:color="auto"/>
                        <w:left w:val="none" w:sz="0" w:space="0" w:color="auto"/>
                        <w:bottom w:val="none" w:sz="0" w:space="0" w:color="auto"/>
                        <w:right w:val="none" w:sz="0" w:space="0" w:color="auto"/>
                      </w:divBdr>
                    </w:div>
                  </w:divsChild>
                </w:div>
                <w:div w:id="251014703">
                  <w:marLeft w:val="0"/>
                  <w:marRight w:val="0"/>
                  <w:marTop w:val="0"/>
                  <w:marBottom w:val="0"/>
                  <w:divBdr>
                    <w:top w:val="none" w:sz="0" w:space="0" w:color="auto"/>
                    <w:left w:val="none" w:sz="0" w:space="0" w:color="auto"/>
                    <w:bottom w:val="none" w:sz="0" w:space="0" w:color="auto"/>
                    <w:right w:val="none" w:sz="0" w:space="0" w:color="auto"/>
                  </w:divBdr>
                  <w:divsChild>
                    <w:div w:id="1147555969">
                      <w:marLeft w:val="0"/>
                      <w:marRight w:val="0"/>
                      <w:marTop w:val="0"/>
                      <w:marBottom w:val="0"/>
                      <w:divBdr>
                        <w:top w:val="none" w:sz="0" w:space="0" w:color="auto"/>
                        <w:left w:val="none" w:sz="0" w:space="0" w:color="auto"/>
                        <w:bottom w:val="none" w:sz="0" w:space="0" w:color="auto"/>
                        <w:right w:val="none" w:sz="0" w:space="0" w:color="auto"/>
                      </w:divBdr>
                    </w:div>
                  </w:divsChild>
                </w:div>
                <w:div w:id="31460261">
                  <w:marLeft w:val="0"/>
                  <w:marRight w:val="0"/>
                  <w:marTop w:val="0"/>
                  <w:marBottom w:val="0"/>
                  <w:divBdr>
                    <w:top w:val="none" w:sz="0" w:space="0" w:color="auto"/>
                    <w:left w:val="none" w:sz="0" w:space="0" w:color="auto"/>
                    <w:bottom w:val="none" w:sz="0" w:space="0" w:color="auto"/>
                    <w:right w:val="none" w:sz="0" w:space="0" w:color="auto"/>
                  </w:divBdr>
                  <w:divsChild>
                    <w:div w:id="1722361458">
                      <w:marLeft w:val="0"/>
                      <w:marRight w:val="0"/>
                      <w:marTop w:val="0"/>
                      <w:marBottom w:val="0"/>
                      <w:divBdr>
                        <w:top w:val="none" w:sz="0" w:space="0" w:color="auto"/>
                        <w:left w:val="none" w:sz="0" w:space="0" w:color="auto"/>
                        <w:bottom w:val="none" w:sz="0" w:space="0" w:color="auto"/>
                        <w:right w:val="none" w:sz="0" w:space="0" w:color="auto"/>
                      </w:divBdr>
                    </w:div>
                  </w:divsChild>
                </w:div>
                <w:div w:id="1769228538">
                  <w:marLeft w:val="0"/>
                  <w:marRight w:val="0"/>
                  <w:marTop w:val="0"/>
                  <w:marBottom w:val="0"/>
                  <w:divBdr>
                    <w:top w:val="none" w:sz="0" w:space="0" w:color="auto"/>
                    <w:left w:val="none" w:sz="0" w:space="0" w:color="auto"/>
                    <w:bottom w:val="none" w:sz="0" w:space="0" w:color="auto"/>
                    <w:right w:val="none" w:sz="0" w:space="0" w:color="auto"/>
                  </w:divBdr>
                  <w:divsChild>
                    <w:div w:id="1308819852">
                      <w:marLeft w:val="0"/>
                      <w:marRight w:val="0"/>
                      <w:marTop w:val="0"/>
                      <w:marBottom w:val="0"/>
                      <w:divBdr>
                        <w:top w:val="none" w:sz="0" w:space="0" w:color="auto"/>
                        <w:left w:val="none" w:sz="0" w:space="0" w:color="auto"/>
                        <w:bottom w:val="none" w:sz="0" w:space="0" w:color="auto"/>
                        <w:right w:val="none" w:sz="0" w:space="0" w:color="auto"/>
                      </w:divBdr>
                    </w:div>
                  </w:divsChild>
                </w:div>
                <w:div w:id="379675110">
                  <w:marLeft w:val="0"/>
                  <w:marRight w:val="0"/>
                  <w:marTop w:val="0"/>
                  <w:marBottom w:val="0"/>
                  <w:divBdr>
                    <w:top w:val="none" w:sz="0" w:space="0" w:color="auto"/>
                    <w:left w:val="none" w:sz="0" w:space="0" w:color="auto"/>
                    <w:bottom w:val="none" w:sz="0" w:space="0" w:color="auto"/>
                    <w:right w:val="none" w:sz="0" w:space="0" w:color="auto"/>
                  </w:divBdr>
                  <w:divsChild>
                    <w:div w:id="811673977">
                      <w:marLeft w:val="0"/>
                      <w:marRight w:val="0"/>
                      <w:marTop w:val="0"/>
                      <w:marBottom w:val="0"/>
                      <w:divBdr>
                        <w:top w:val="none" w:sz="0" w:space="0" w:color="auto"/>
                        <w:left w:val="none" w:sz="0" w:space="0" w:color="auto"/>
                        <w:bottom w:val="none" w:sz="0" w:space="0" w:color="auto"/>
                        <w:right w:val="none" w:sz="0" w:space="0" w:color="auto"/>
                      </w:divBdr>
                    </w:div>
                  </w:divsChild>
                </w:div>
                <w:div w:id="644745972">
                  <w:marLeft w:val="0"/>
                  <w:marRight w:val="0"/>
                  <w:marTop w:val="0"/>
                  <w:marBottom w:val="0"/>
                  <w:divBdr>
                    <w:top w:val="none" w:sz="0" w:space="0" w:color="auto"/>
                    <w:left w:val="none" w:sz="0" w:space="0" w:color="auto"/>
                    <w:bottom w:val="none" w:sz="0" w:space="0" w:color="auto"/>
                    <w:right w:val="none" w:sz="0" w:space="0" w:color="auto"/>
                  </w:divBdr>
                  <w:divsChild>
                    <w:div w:id="1494101436">
                      <w:marLeft w:val="0"/>
                      <w:marRight w:val="0"/>
                      <w:marTop w:val="0"/>
                      <w:marBottom w:val="0"/>
                      <w:divBdr>
                        <w:top w:val="none" w:sz="0" w:space="0" w:color="auto"/>
                        <w:left w:val="none" w:sz="0" w:space="0" w:color="auto"/>
                        <w:bottom w:val="none" w:sz="0" w:space="0" w:color="auto"/>
                        <w:right w:val="none" w:sz="0" w:space="0" w:color="auto"/>
                      </w:divBdr>
                    </w:div>
                  </w:divsChild>
                </w:div>
                <w:div w:id="819343759">
                  <w:marLeft w:val="0"/>
                  <w:marRight w:val="0"/>
                  <w:marTop w:val="0"/>
                  <w:marBottom w:val="0"/>
                  <w:divBdr>
                    <w:top w:val="none" w:sz="0" w:space="0" w:color="auto"/>
                    <w:left w:val="none" w:sz="0" w:space="0" w:color="auto"/>
                    <w:bottom w:val="none" w:sz="0" w:space="0" w:color="auto"/>
                    <w:right w:val="none" w:sz="0" w:space="0" w:color="auto"/>
                  </w:divBdr>
                  <w:divsChild>
                    <w:div w:id="1082141360">
                      <w:marLeft w:val="0"/>
                      <w:marRight w:val="0"/>
                      <w:marTop w:val="0"/>
                      <w:marBottom w:val="0"/>
                      <w:divBdr>
                        <w:top w:val="none" w:sz="0" w:space="0" w:color="auto"/>
                        <w:left w:val="none" w:sz="0" w:space="0" w:color="auto"/>
                        <w:bottom w:val="none" w:sz="0" w:space="0" w:color="auto"/>
                        <w:right w:val="none" w:sz="0" w:space="0" w:color="auto"/>
                      </w:divBdr>
                    </w:div>
                  </w:divsChild>
                </w:div>
                <w:div w:id="243223512">
                  <w:marLeft w:val="0"/>
                  <w:marRight w:val="0"/>
                  <w:marTop w:val="0"/>
                  <w:marBottom w:val="0"/>
                  <w:divBdr>
                    <w:top w:val="none" w:sz="0" w:space="0" w:color="auto"/>
                    <w:left w:val="none" w:sz="0" w:space="0" w:color="auto"/>
                    <w:bottom w:val="none" w:sz="0" w:space="0" w:color="auto"/>
                    <w:right w:val="none" w:sz="0" w:space="0" w:color="auto"/>
                  </w:divBdr>
                  <w:divsChild>
                    <w:div w:id="1362362495">
                      <w:marLeft w:val="0"/>
                      <w:marRight w:val="0"/>
                      <w:marTop w:val="0"/>
                      <w:marBottom w:val="0"/>
                      <w:divBdr>
                        <w:top w:val="none" w:sz="0" w:space="0" w:color="auto"/>
                        <w:left w:val="none" w:sz="0" w:space="0" w:color="auto"/>
                        <w:bottom w:val="none" w:sz="0" w:space="0" w:color="auto"/>
                        <w:right w:val="none" w:sz="0" w:space="0" w:color="auto"/>
                      </w:divBdr>
                    </w:div>
                  </w:divsChild>
                </w:div>
                <w:div w:id="1780100823">
                  <w:marLeft w:val="0"/>
                  <w:marRight w:val="0"/>
                  <w:marTop w:val="0"/>
                  <w:marBottom w:val="0"/>
                  <w:divBdr>
                    <w:top w:val="none" w:sz="0" w:space="0" w:color="auto"/>
                    <w:left w:val="none" w:sz="0" w:space="0" w:color="auto"/>
                    <w:bottom w:val="none" w:sz="0" w:space="0" w:color="auto"/>
                    <w:right w:val="none" w:sz="0" w:space="0" w:color="auto"/>
                  </w:divBdr>
                  <w:divsChild>
                    <w:div w:id="1267226179">
                      <w:marLeft w:val="0"/>
                      <w:marRight w:val="0"/>
                      <w:marTop w:val="0"/>
                      <w:marBottom w:val="0"/>
                      <w:divBdr>
                        <w:top w:val="none" w:sz="0" w:space="0" w:color="auto"/>
                        <w:left w:val="none" w:sz="0" w:space="0" w:color="auto"/>
                        <w:bottom w:val="none" w:sz="0" w:space="0" w:color="auto"/>
                        <w:right w:val="none" w:sz="0" w:space="0" w:color="auto"/>
                      </w:divBdr>
                    </w:div>
                  </w:divsChild>
                </w:div>
                <w:div w:id="1967154616">
                  <w:marLeft w:val="0"/>
                  <w:marRight w:val="0"/>
                  <w:marTop w:val="0"/>
                  <w:marBottom w:val="0"/>
                  <w:divBdr>
                    <w:top w:val="none" w:sz="0" w:space="0" w:color="auto"/>
                    <w:left w:val="none" w:sz="0" w:space="0" w:color="auto"/>
                    <w:bottom w:val="none" w:sz="0" w:space="0" w:color="auto"/>
                    <w:right w:val="none" w:sz="0" w:space="0" w:color="auto"/>
                  </w:divBdr>
                  <w:divsChild>
                    <w:div w:id="223026411">
                      <w:marLeft w:val="0"/>
                      <w:marRight w:val="0"/>
                      <w:marTop w:val="0"/>
                      <w:marBottom w:val="0"/>
                      <w:divBdr>
                        <w:top w:val="none" w:sz="0" w:space="0" w:color="auto"/>
                        <w:left w:val="none" w:sz="0" w:space="0" w:color="auto"/>
                        <w:bottom w:val="none" w:sz="0" w:space="0" w:color="auto"/>
                        <w:right w:val="none" w:sz="0" w:space="0" w:color="auto"/>
                      </w:divBdr>
                    </w:div>
                  </w:divsChild>
                </w:div>
                <w:div w:id="1384714529">
                  <w:marLeft w:val="0"/>
                  <w:marRight w:val="0"/>
                  <w:marTop w:val="0"/>
                  <w:marBottom w:val="0"/>
                  <w:divBdr>
                    <w:top w:val="none" w:sz="0" w:space="0" w:color="auto"/>
                    <w:left w:val="none" w:sz="0" w:space="0" w:color="auto"/>
                    <w:bottom w:val="none" w:sz="0" w:space="0" w:color="auto"/>
                    <w:right w:val="none" w:sz="0" w:space="0" w:color="auto"/>
                  </w:divBdr>
                  <w:divsChild>
                    <w:div w:id="1740983183">
                      <w:marLeft w:val="0"/>
                      <w:marRight w:val="0"/>
                      <w:marTop w:val="0"/>
                      <w:marBottom w:val="0"/>
                      <w:divBdr>
                        <w:top w:val="none" w:sz="0" w:space="0" w:color="auto"/>
                        <w:left w:val="none" w:sz="0" w:space="0" w:color="auto"/>
                        <w:bottom w:val="none" w:sz="0" w:space="0" w:color="auto"/>
                        <w:right w:val="none" w:sz="0" w:space="0" w:color="auto"/>
                      </w:divBdr>
                    </w:div>
                  </w:divsChild>
                </w:div>
                <w:div w:id="1599634789">
                  <w:marLeft w:val="0"/>
                  <w:marRight w:val="0"/>
                  <w:marTop w:val="0"/>
                  <w:marBottom w:val="0"/>
                  <w:divBdr>
                    <w:top w:val="none" w:sz="0" w:space="0" w:color="auto"/>
                    <w:left w:val="none" w:sz="0" w:space="0" w:color="auto"/>
                    <w:bottom w:val="none" w:sz="0" w:space="0" w:color="auto"/>
                    <w:right w:val="none" w:sz="0" w:space="0" w:color="auto"/>
                  </w:divBdr>
                  <w:divsChild>
                    <w:div w:id="793452258">
                      <w:marLeft w:val="0"/>
                      <w:marRight w:val="0"/>
                      <w:marTop w:val="0"/>
                      <w:marBottom w:val="0"/>
                      <w:divBdr>
                        <w:top w:val="none" w:sz="0" w:space="0" w:color="auto"/>
                        <w:left w:val="none" w:sz="0" w:space="0" w:color="auto"/>
                        <w:bottom w:val="none" w:sz="0" w:space="0" w:color="auto"/>
                        <w:right w:val="none" w:sz="0" w:space="0" w:color="auto"/>
                      </w:divBdr>
                    </w:div>
                  </w:divsChild>
                </w:div>
                <w:div w:id="1300766024">
                  <w:marLeft w:val="0"/>
                  <w:marRight w:val="0"/>
                  <w:marTop w:val="0"/>
                  <w:marBottom w:val="0"/>
                  <w:divBdr>
                    <w:top w:val="none" w:sz="0" w:space="0" w:color="auto"/>
                    <w:left w:val="none" w:sz="0" w:space="0" w:color="auto"/>
                    <w:bottom w:val="none" w:sz="0" w:space="0" w:color="auto"/>
                    <w:right w:val="none" w:sz="0" w:space="0" w:color="auto"/>
                  </w:divBdr>
                  <w:divsChild>
                    <w:div w:id="751397287">
                      <w:marLeft w:val="0"/>
                      <w:marRight w:val="0"/>
                      <w:marTop w:val="0"/>
                      <w:marBottom w:val="0"/>
                      <w:divBdr>
                        <w:top w:val="none" w:sz="0" w:space="0" w:color="auto"/>
                        <w:left w:val="none" w:sz="0" w:space="0" w:color="auto"/>
                        <w:bottom w:val="none" w:sz="0" w:space="0" w:color="auto"/>
                        <w:right w:val="none" w:sz="0" w:space="0" w:color="auto"/>
                      </w:divBdr>
                    </w:div>
                  </w:divsChild>
                </w:div>
                <w:div w:id="1838034482">
                  <w:marLeft w:val="0"/>
                  <w:marRight w:val="0"/>
                  <w:marTop w:val="0"/>
                  <w:marBottom w:val="0"/>
                  <w:divBdr>
                    <w:top w:val="none" w:sz="0" w:space="0" w:color="auto"/>
                    <w:left w:val="none" w:sz="0" w:space="0" w:color="auto"/>
                    <w:bottom w:val="none" w:sz="0" w:space="0" w:color="auto"/>
                    <w:right w:val="none" w:sz="0" w:space="0" w:color="auto"/>
                  </w:divBdr>
                  <w:divsChild>
                    <w:div w:id="1726836003">
                      <w:marLeft w:val="0"/>
                      <w:marRight w:val="0"/>
                      <w:marTop w:val="0"/>
                      <w:marBottom w:val="0"/>
                      <w:divBdr>
                        <w:top w:val="none" w:sz="0" w:space="0" w:color="auto"/>
                        <w:left w:val="none" w:sz="0" w:space="0" w:color="auto"/>
                        <w:bottom w:val="none" w:sz="0" w:space="0" w:color="auto"/>
                        <w:right w:val="none" w:sz="0" w:space="0" w:color="auto"/>
                      </w:divBdr>
                    </w:div>
                  </w:divsChild>
                </w:div>
                <w:div w:id="813333720">
                  <w:marLeft w:val="0"/>
                  <w:marRight w:val="0"/>
                  <w:marTop w:val="0"/>
                  <w:marBottom w:val="0"/>
                  <w:divBdr>
                    <w:top w:val="none" w:sz="0" w:space="0" w:color="auto"/>
                    <w:left w:val="none" w:sz="0" w:space="0" w:color="auto"/>
                    <w:bottom w:val="none" w:sz="0" w:space="0" w:color="auto"/>
                    <w:right w:val="none" w:sz="0" w:space="0" w:color="auto"/>
                  </w:divBdr>
                  <w:divsChild>
                    <w:div w:id="969625530">
                      <w:marLeft w:val="0"/>
                      <w:marRight w:val="0"/>
                      <w:marTop w:val="0"/>
                      <w:marBottom w:val="0"/>
                      <w:divBdr>
                        <w:top w:val="none" w:sz="0" w:space="0" w:color="auto"/>
                        <w:left w:val="none" w:sz="0" w:space="0" w:color="auto"/>
                        <w:bottom w:val="none" w:sz="0" w:space="0" w:color="auto"/>
                        <w:right w:val="none" w:sz="0" w:space="0" w:color="auto"/>
                      </w:divBdr>
                    </w:div>
                  </w:divsChild>
                </w:div>
                <w:div w:id="1924027159">
                  <w:marLeft w:val="0"/>
                  <w:marRight w:val="0"/>
                  <w:marTop w:val="0"/>
                  <w:marBottom w:val="0"/>
                  <w:divBdr>
                    <w:top w:val="none" w:sz="0" w:space="0" w:color="auto"/>
                    <w:left w:val="none" w:sz="0" w:space="0" w:color="auto"/>
                    <w:bottom w:val="none" w:sz="0" w:space="0" w:color="auto"/>
                    <w:right w:val="none" w:sz="0" w:space="0" w:color="auto"/>
                  </w:divBdr>
                  <w:divsChild>
                    <w:div w:id="603805635">
                      <w:marLeft w:val="0"/>
                      <w:marRight w:val="0"/>
                      <w:marTop w:val="0"/>
                      <w:marBottom w:val="0"/>
                      <w:divBdr>
                        <w:top w:val="none" w:sz="0" w:space="0" w:color="auto"/>
                        <w:left w:val="none" w:sz="0" w:space="0" w:color="auto"/>
                        <w:bottom w:val="none" w:sz="0" w:space="0" w:color="auto"/>
                        <w:right w:val="none" w:sz="0" w:space="0" w:color="auto"/>
                      </w:divBdr>
                    </w:div>
                  </w:divsChild>
                </w:div>
                <w:div w:id="1282497309">
                  <w:marLeft w:val="0"/>
                  <w:marRight w:val="0"/>
                  <w:marTop w:val="0"/>
                  <w:marBottom w:val="0"/>
                  <w:divBdr>
                    <w:top w:val="none" w:sz="0" w:space="0" w:color="auto"/>
                    <w:left w:val="none" w:sz="0" w:space="0" w:color="auto"/>
                    <w:bottom w:val="none" w:sz="0" w:space="0" w:color="auto"/>
                    <w:right w:val="none" w:sz="0" w:space="0" w:color="auto"/>
                  </w:divBdr>
                  <w:divsChild>
                    <w:div w:id="1120956319">
                      <w:marLeft w:val="0"/>
                      <w:marRight w:val="0"/>
                      <w:marTop w:val="0"/>
                      <w:marBottom w:val="0"/>
                      <w:divBdr>
                        <w:top w:val="none" w:sz="0" w:space="0" w:color="auto"/>
                        <w:left w:val="none" w:sz="0" w:space="0" w:color="auto"/>
                        <w:bottom w:val="none" w:sz="0" w:space="0" w:color="auto"/>
                        <w:right w:val="none" w:sz="0" w:space="0" w:color="auto"/>
                      </w:divBdr>
                    </w:div>
                  </w:divsChild>
                </w:div>
                <w:div w:id="512769736">
                  <w:marLeft w:val="0"/>
                  <w:marRight w:val="0"/>
                  <w:marTop w:val="0"/>
                  <w:marBottom w:val="0"/>
                  <w:divBdr>
                    <w:top w:val="none" w:sz="0" w:space="0" w:color="auto"/>
                    <w:left w:val="none" w:sz="0" w:space="0" w:color="auto"/>
                    <w:bottom w:val="none" w:sz="0" w:space="0" w:color="auto"/>
                    <w:right w:val="none" w:sz="0" w:space="0" w:color="auto"/>
                  </w:divBdr>
                  <w:divsChild>
                    <w:div w:id="2058846027">
                      <w:marLeft w:val="0"/>
                      <w:marRight w:val="0"/>
                      <w:marTop w:val="0"/>
                      <w:marBottom w:val="0"/>
                      <w:divBdr>
                        <w:top w:val="none" w:sz="0" w:space="0" w:color="auto"/>
                        <w:left w:val="none" w:sz="0" w:space="0" w:color="auto"/>
                        <w:bottom w:val="none" w:sz="0" w:space="0" w:color="auto"/>
                        <w:right w:val="none" w:sz="0" w:space="0" w:color="auto"/>
                      </w:divBdr>
                    </w:div>
                  </w:divsChild>
                </w:div>
                <w:div w:id="1708600091">
                  <w:marLeft w:val="0"/>
                  <w:marRight w:val="0"/>
                  <w:marTop w:val="0"/>
                  <w:marBottom w:val="0"/>
                  <w:divBdr>
                    <w:top w:val="none" w:sz="0" w:space="0" w:color="auto"/>
                    <w:left w:val="none" w:sz="0" w:space="0" w:color="auto"/>
                    <w:bottom w:val="none" w:sz="0" w:space="0" w:color="auto"/>
                    <w:right w:val="none" w:sz="0" w:space="0" w:color="auto"/>
                  </w:divBdr>
                  <w:divsChild>
                    <w:div w:id="569001578">
                      <w:marLeft w:val="0"/>
                      <w:marRight w:val="0"/>
                      <w:marTop w:val="0"/>
                      <w:marBottom w:val="0"/>
                      <w:divBdr>
                        <w:top w:val="none" w:sz="0" w:space="0" w:color="auto"/>
                        <w:left w:val="none" w:sz="0" w:space="0" w:color="auto"/>
                        <w:bottom w:val="none" w:sz="0" w:space="0" w:color="auto"/>
                        <w:right w:val="none" w:sz="0" w:space="0" w:color="auto"/>
                      </w:divBdr>
                    </w:div>
                  </w:divsChild>
                </w:div>
                <w:div w:id="978413705">
                  <w:marLeft w:val="0"/>
                  <w:marRight w:val="0"/>
                  <w:marTop w:val="0"/>
                  <w:marBottom w:val="0"/>
                  <w:divBdr>
                    <w:top w:val="none" w:sz="0" w:space="0" w:color="auto"/>
                    <w:left w:val="none" w:sz="0" w:space="0" w:color="auto"/>
                    <w:bottom w:val="none" w:sz="0" w:space="0" w:color="auto"/>
                    <w:right w:val="none" w:sz="0" w:space="0" w:color="auto"/>
                  </w:divBdr>
                  <w:divsChild>
                    <w:div w:id="749037550">
                      <w:marLeft w:val="0"/>
                      <w:marRight w:val="0"/>
                      <w:marTop w:val="0"/>
                      <w:marBottom w:val="0"/>
                      <w:divBdr>
                        <w:top w:val="none" w:sz="0" w:space="0" w:color="auto"/>
                        <w:left w:val="none" w:sz="0" w:space="0" w:color="auto"/>
                        <w:bottom w:val="none" w:sz="0" w:space="0" w:color="auto"/>
                        <w:right w:val="none" w:sz="0" w:space="0" w:color="auto"/>
                      </w:divBdr>
                    </w:div>
                  </w:divsChild>
                </w:div>
                <w:div w:id="1362704204">
                  <w:marLeft w:val="0"/>
                  <w:marRight w:val="0"/>
                  <w:marTop w:val="0"/>
                  <w:marBottom w:val="0"/>
                  <w:divBdr>
                    <w:top w:val="none" w:sz="0" w:space="0" w:color="auto"/>
                    <w:left w:val="none" w:sz="0" w:space="0" w:color="auto"/>
                    <w:bottom w:val="none" w:sz="0" w:space="0" w:color="auto"/>
                    <w:right w:val="none" w:sz="0" w:space="0" w:color="auto"/>
                  </w:divBdr>
                  <w:divsChild>
                    <w:div w:id="2054116020">
                      <w:marLeft w:val="0"/>
                      <w:marRight w:val="0"/>
                      <w:marTop w:val="0"/>
                      <w:marBottom w:val="0"/>
                      <w:divBdr>
                        <w:top w:val="none" w:sz="0" w:space="0" w:color="auto"/>
                        <w:left w:val="none" w:sz="0" w:space="0" w:color="auto"/>
                        <w:bottom w:val="none" w:sz="0" w:space="0" w:color="auto"/>
                        <w:right w:val="none" w:sz="0" w:space="0" w:color="auto"/>
                      </w:divBdr>
                    </w:div>
                  </w:divsChild>
                </w:div>
                <w:div w:id="1547370966">
                  <w:marLeft w:val="0"/>
                  <w:marRight w:val="0"/>
                  <w:marTop w:val="0"/>
                  <w:marBottom w:val="0"/>
                  <w:divBdr>
                    <w:top w:val="none" w:sz="0" w:space="0" w:color="auto"/>
                    <w:left w:val="none" w:sz="0" w:space="0" w:color="auto"/>
                    <w:bottom w:val="none" w:sz="0" w:space="0" w:color="auto"/>
                    <w:right w:val="none" w:sz="0" w:space="0" w:color="auto"/>
                  </w:divBdr>
                  <w:divsChild>
                    <w:div w:id="46223181">
                      <w:marLeft w:val="0"/>
                      <w:marRight w:val="0"/>
                      <w:marTop w:val="0"/>
                      <w:marBottom w:val="0"/>
                      <w:divBdr>
                        <w:top w:val="none" w:sz="0" w:space="0" w:color="auto"/>
                        <w:left w:val="none" w:sz="0" w:space="0" w:color="auto"/>
                        <w:bottom w:val="none" w:sz="0" w:space="0" w:color="auto"/>
                        <w:right w:val="none" w:sz="0" w:space="0" w:color="auto"/>
                      </w:divBdr>
                    </w:div>
                  </w:divsChild>
                </w:div>
                <w:div w:id="403992515">
                  <w:marLeft w:val="0"/>
                  <w:marRight w:val="0"/>
                  <w:marTop w:val="0"/>
                  <w:marBottom w:val="0"/>
                  <w:divBdr>
                    <w:top w:val="none" w:sz="0" w:space="0" w:color="auto"/>
                    <w:left w:val="none" w:sz="0" w:space="0" w:color="auto"/>
                    <w:bottom w:val="none" w:sz="0" w:space="0" w:color="auto"/>
                    <w:right w:val="none" w:sz="0" w:space="0" w:color="auto"/>
                  </w:divBdr>
                  <w:divsChild>
                    <w:div w:id="1806771497">
                      <w:marLeft w:val="0"/>
                      <w:marRight w:val="0"/>
                      <w:marTop w:val="0"/>
                      <w:marBottom w:val="0"/>
                      <w:divBdr>
                        <w:top w:val="none" w:sz="0" w:space="0" w:color="auto"/>
                        <w:left w:val="none" w:sz="0" w:space="0" w:color="auto"/>
                        <w:bottom w:val="none" w:sz="0" w:space="0" w:color="auto"/>
                        <w:right w:val="none" w:sz="0" w:space="0" w:color="auto"/>
                      </w:divBdr>
                    </w:div>
                  </w:divsChild>
                </w:div>
                <w:div w:id="1530410533">
                  <w:marLeft w:val="0"/>
                  <w:marRight w:val="0"/>
                  <w:marTop w:val="0"/>
                  <w:marBottom w:val="0"/>
                  <w:divBdr>
                    <w:top w:val="none" w:sz="0" w:space="0" w:color="auto"/>
                    <w:left w:val="none" w:sz="0" w:space="0" w:color="auto"/>
                    <w:bottom w:val="none" w:sz="0" w:space="0" w:color="auto"/>
                    <w:right w:val="none" w:sz="0" w:space="0" w:color="auto"/>
                  </w:divBdr>
                  <w:divsChild>
                    <w:div w:id="796796122">
                      <w:marLeft w:val="0"/>
                      <w:marRight w:val="0"/>
                      <w:marTop w:val="0"/>
                      <w:marBottom w:val="0"/>
                      <w:divBdr>
                        <w:top w:val="none" w:sz="0" w:space="0" w:color="auto"/>
                        <w:left w:val="none" w:sz="0" w:space="0" w:color="auto"/>
                        <w:bottom w:val="none" w:sz="0" w:space="0" w:color="auto"/>
                        <w:right w:val="none" w:sz="0" w:space="0" w:color="auto"/>
                      </w:divBdr>
                    </w:div>
                  </w:divsChild>
                </w:div>
                <w:div w:id="940915434">
                  <w:marLeft w:val="0"/>
                  <w:marRight w:val="0"/>
                  <w:marTop w:val="0"/>
                  <w:marBottom w:val="0"/>
                  <w:divBdr>
                    <w:top w:val="none" w:sz="0" w:space="0" w:color="auto"/>
                    <w:left w:val="none" w:sz="0" w:space="0" w:color="auto"/>
                    <w:bottom w:val="none" w:sz="0" w:space="0" w:color="auto"/>
                    <w:right w:val="none" w:sz="0" w:space="0" w:color="auto"/>
                  </w:divBdr>
                  <w:divsChild>
                    <w:div w:id="1262758549">
                      <w:marLeft w:val="0"/>
                      <w:marRight w:val="0"/>
                      <w:marTop w:val="0"/>
                      <w:marBottom w:val="0"/>
                      <w:divBdr>
                        <w:top w:val="none" w:sz="0" w:space="0" w:color="auto"/>
                        <w:left w:val="none" w:sz="0" w:space="0" w:color="auto"/>
                        <w:bottom w:val="none" w:sz="0" w:space="0" w:color="auto"/>
                        <w:right w:val="none" w:sz="0" w:space="0" w:color="auto"/>
                      </w:divBdr>
                    </w:div>
                  </w:divsChild>
                </w:div>
                <w:div w:id="218127551">
                  <w:marLeft w:val="0"/>
                  <w:marRight w:val="0"/>
                  <w:marTop w:val="0"/>
                  <w:marBottom w:val="0"/>
                  <w:divBdr>
                    <w:top w:val="none" w:sz="0" w:space="0" w:color="auto"/>
                    <w:left w:val="none" w:sz="0" w:space="0" w:color="auto"/>
                    <w:bottom w:val="none" w:sz="0" w:space="0" w:color="auto"/>
                    <w:right w:val="none" w:sz="0" w:space="0" w:color="auto"/>
                  </w:divBdr>
                  <w:divsChild>
                    <w:div w:id="953559600">
                      <w:marLeft w:val="0"/>
                      <w:marRight w:val="0"/>
                      <w:marTop w:val="0"/>
                      <w:marBottom w:val="0"/>
                      <w:divBdr>
                        <w:top w:val="none" w:sz="0" w:space="0" w:color="auto"/>
                        <w:left w:val="none" w:sz="0" w:space="0" w:color="auto"/>
                        <w:bottom w:val="none" w:sz="0" w:space="0" w:color="auto"/>
                        <w:right w:val="none" w:sz="0" w:space="0" w:color="auto"/>
                      </w:divBdr>
                    </w:div>
                  </w:divsChild>
                </w:div>
                <w:div w:id="1326278133">
                  <w:marLeft w:val="0"/>
                  <w:marRight w:val="0"/>
                  <w:marTop w:val="0"/>
                  <w:marBottom w:val="0"/>
                  <w:divBdr>
                    <w:top w:val="none" w:sz="0" w:space="0" w:color="auto"/>
                    <w:left w:val="none" w:sz="0" w:space="0" w:color="auto"/>
                    <w:bottom w:val="none" w:sz="0" w:space="0" w:color="auto"/>
                    <w:right w:val="none" w:sz="0" w:space="0" w:color="auto"/>
                  </w:divBdr>
                  <w:divsChild>
                    <w:div w:id="6132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56908">
      <w:bodyDiv w:val="1"/>
      <w:marLeft w:val="0"/>
      <w:marRight w:val="0"/>
      <w:marTop w:val="0"/>
      <w:marBottom w:val="0"/>
      <w:divBdr>
        <w:top w:val="none" w:sz="0" w:space="0" w:color="auto"/>
        <w:left w:val="none" w:sz="0" w:space="0" w:color="auto"/>
        <w:bottom w:val="none" w:sz="0" w:space="0" w:color="auto"/>
        <w:right w:val="none" w:sz="0" w:space="0" w:color="auto"/>
      </w:divBdr>
      <w:divsChild>
        <w:div w:id="1797407284">
          <w:marLeft w:val="0"/>
          <w:marRight w:val="0"/>
          <w:marTop w:val="0"/>
          <w:marBottom w:val="0"/>
          <w:divBdr>
            <w:top w:val="none" w:sz="0" w:space="0" w:color="auto"/>
            <w:left w:val="none" w:sz="0" w:space="0" w:color="auto"/>
            <w:bottom w:val="none" w:sz="0" w:space="0" w:color="auto"/>
            <w:right w:val="none" w:sz="0" w:space="0" w:color="auto"/>
          </w:divBdr>
        </w:div>
        <w:div w:id="1313483407">
          <w:marLeft w:val="0"/>
          <w:marRight w:val="0"/>
          <w:marTop w:val="0"/>
          <w:marBottom w:val="0"/>
          <w:divBdr>
            <w:top w:val="none" w:sz="0" w:space="0" w:color="auto"/>
            <w:left w:val="none" w:sz="0" w:space="0" w:color="auto"/>
            <w:bottom w:val="none" w:sz="0" w:space="0" w:color="auto"/>
            <w:right w:val="none" w:sz="0" w:space="0" w:color="auto"/>
          </w:divBdr>
        </w:div>
        <w:div w:id="1147479063">
          <w:marLeft w:val="0"/>
          <w:marRight w:val="0"/>
          <w:marTop w:val="0"/>
          <w:marBottom w:val="0"/>
          <w:divBdr>
            <w:top w:val="none" w:sz="0" w:space="0" w:color="auto"/>
            <w:left w:val="none" w:sz="0" w:space="0" w:color="auto"/>
            <w:bottom w:val="none" w:sz="0" w:space="0" w:color="auto"/>
            <w:right w:val="none" w:sz="0" w:space="0" w:color="auto"/>
          </w:divBdr>
        </w:div>
        <w:div w:id="403264722">
          <w:marLeft w:val="0"/>
          <w:marRight w:val="0"/>
          <w:marTop w:val="0"/>
          <w:marBottom w:val="0"/>
          <w:divBdr>
            <w:top w:val="none" w:sz="0" w:space="0" w:color="auto"/>
            <w:left w:val="none" w:sz="0" w:space="0" w:color="auto"/>
            <w:bottom w:val="none" w:sz="0" w:space="0" w:color="auto"/>
            <w:right w:val="none" w:sz="0" w:space="0" w:color="auto"/>
          </w:divBdr>
        </w:div>
        <w:div w:id="2066828509">
          <w:marLeft w:val="0"/>
          <w:marRight w:val="0"/>
          <w:marTop w:val="0"/>
          <w:marBottom w:val="0"/>
          <w:divBdr>
            <w:top w:val="none" w:sz="0" w:space="0" w:color="auto"/>
            <w:left w:val="none" w:sz="0" w:space="0" w:color="auto"/>
            <w:bottom w:val="none" w:sz="0" w:space="0" w:color="auto"/>
            <w:right w:val="none" w:sz="0" w:space="0" w:color="auto"/>
          </w:divBdr>
          <w:divsChild>
            <w:div w:id="204752594">
              <w:marLeft w:val="-75"/>
              <w:marRight w:val="0"/>
              <w:marTop w:val="30"/>
              <w:marBottom w:val="30"/>
              <w:divBdr>
                <w:top w:val="none" w:sz="0" w:space="0" w:color="auto"/>
                <w:left w:val="none" w:sz="0" w:space="0" w:color="auto"/>
                <w:bottom w:val="none" w:sz="0" w:space="0" w:color="auto"/>
                <w:right w:val="none" w:sz="0" w:space="0" w:color="auto"/>
              </w:divBdr>
              <w:divsChild>
                <w:div w:id="1518235462">
                  <w:marLeft w:val="0"/>
                  <w:marRight w:val="0"/>
                  <w:marTop w:val="0"/>
                  <w:marBottom w:val="0"/>
                  <w:divBdr>
                    <w:top w:val="none" w:sz="0" w:space="0" w:color="auto"/>
                    <w:left w:val="none" w:sz="0" w:space="0" w:color="auto"/>
                    <w:bottom w:val="none" w:sz="0" w:space="0" w:color="auto"/>
                    <w:right w:val="none" w:sz="0" w:space="0" w:color="auto"/>
                  </w:divBdr>
                  <w:divsChild>
                    <w:div w:id="361635441">
                      <w:marLeft w:val="0"/>
                      <w:marRight w:val="0"/>
                      <w:marTop w:val="0"/>
                      <w:marBottom w:val="0"/>
                      <w:divBdr>
                        <w:top w:val="none" w:sz="0" w:space="0" w:color="auto"/>
                        <w:left w:val="none" w:sz="0" w:space="0" w:color="auto"/>
                        <w:bottom w:val="none" w:sz="0" w:space="0" w:color="auto"/>
                        <w:right w:val="none" w:sz="0" w:space="0" w:color="auto"/>
                      </w:divBdr>
                    </w:div>
                  </w:divsChild>
                </w:div>
                <w:div w:id="1349137936">
                  <w:marLeft w:val="0"/>
                  <w:marRight w:val="0"/>
                  <w:marTop w:val="0"/>
                  <w:marBottom w:val="0"/>
                  <w:divBdr>
                    <w:top w:val="none" w:sz="0" w:space="0" w:color="auto"/>
                    <w:left w:val="none" w:sz="0" w:space="0" w:color="auto"/>
                    <w:bottom w:val="none" w:sz="0" w:space="0" w:color="auto"/>
                    <w:right w:val="none" w:sz="0" w:space="0" w:color="auto"/>
                  </w:divBdr>
                  <w:divsChild>
                    <w:div w:id="1751269359">
                      <w:marLeft w:val="0"/>
                      <w:marRight w:val="0"/>
                      <w:marTop w:val="0"/>
                      <w:marBottom w:val="0"/>
                      <w:divBdr>
                        <w:top w:val="none" w:sz="0" w:space="0" w:color="auto"/>
                        <w:left w:val="none" w:sz="0" w:space="0" w:color="auto"/>
                        <w:bottom w:val="none" w:sz="0" w:space="0" w:color="auto"/>
                        <w:right w:val="none" w:sz="0" w:space="0" w:color="auto"/>
                      </w:divBdr>
                    </w:div>
                  </w:divsChild>
                </w:div>
                <w:div w:id="339235694">
                  <w:marLeft w:val="0"/>
                  <w:marRight w:val="0"/>
                  <w:marTop w:val="0"/>
                  <w:marBottom w:val="0"/>
                  <w:divBdr>
                    <w:top w:val="none" w:sz="0" w:space="0" w:color="auto"/>
                    <w:left w:val="none" w:sz="0" w:space="0" w:color="auto"/>
                    <w:bottom w:val="none" w:sz="0" w:space="0" w:color="auto"/>
                    <w:right w:val="none" w:sz="0" w:space="0" w:color="auto"/>
                  </w:divBdr>
                  <w:divsChild>
                    <w:div w:id="275448815">
                      <w:marLeft w:val="0"/>
                      <w:marRight w:val="0"/>
                      <w:marTop w:val="0"/>
                      <w:marBottom w:val="0"/>
                      <w:divBdr>
                        <w:top w:val="none" w:sz="0" w:space="0" w:color="auto"/>
                        <w:left w:val="none" w:sz="0" w:space="0" w:color="auto"/>
                        <w:bottom w:val="none" w:sz="0" w:space="0" w:color="auto"/>
                        <w:right w:val="none" w:sz="0" w:space="0" w:color="auto"/>
                      </w:divBdr>
                    </w:div>
                    <w:div w:id="1711874361">
                      <w:marLeft w:val="0"/>
                      <w:marRight w:val="0"/>
                      <w:marTop w:val="0"/>
                      <w:marBottom w:val="0"/>
                      <w:divBdr>
                        <w:top w:val="none" w:sz="0" w:space="0" w:color="auto"/>
                        <w:left w:val="none" w:sz="0" w:space="0" w:color="auto"/>
                        <w:bottom w:val="none" w:sz="0" w:space="0" w:color="auto"/>
                        <w:right w:val="none" w:sz="0" w:space="0" w:color="auto"/>
                      </w:divBdr>
                    </w:div>
                  </w:divsChild>
                </w:div>
                <w:div w:id="999578051">
                  <w:marLeft w:val="0"/>
                  <w:marRight w:val="0"/>
                  <w:marTop w:val="0"/>
                  <w:marBottom w:val="0"/>
                  <w:divBdr>
                    <w:top w:val="none" w:sz="0" w:space="0" w:color="auto"/>
                    <w:left w:val="none" w:sz="0" w:space="0" w:color="auto"/>
                    <w:bottom w:val="none" w:sz="0" w:space="0" w:color="auto"/>
                    <w:right w:val="none" w:sz="0" w:space="0" w:color="auto"/>
                  </w:divBdr>
                  <w:divsChild>
                    <w:div w:id="1150369225">
                      <w:marLeft w:val="0"/>
                      <w:marRight w:val="0"/>
                      <w:marTop w:val="0"/>
                      <w:marBottom w:val="0"/>
                      <w:divBdr>
                        <w:top w:val="none" w:sz="0" w:space="0" w:color="auto"/>
                        <w:left w:val="none" w:sz="0" w:space="0" w:color="auto"/>
                        <w:bottom w:val="none" w:sz="0" w:space="0" w:color="auto"/>
                        <w:right w:val="none" w:sz="0" w:space="0" w:color="auto"/>
                      </w:divBdr>
                    </w:div>
                    <w:div w:id="1614170225">
                      <w:marLeft w:val="0"/>
                      <w:marRight w:val="0"/>
                      <w:marTop w:val="0"/>
                      <w:marBottom w:val="0"/>
                      <w:divBdr>
                        <w:top w:val="none" w:sz="0" w:space="0" w:color="auto"/>
                        <w:left w:val="none" w:sz="0" w:space="0" w:color="auto"/>
                        <w:bottom w:val="none" w:sz="0" w:space="0" w:color="auto"/>
                        <w:right w:val="none" w:sz="0" w:space="0" w:color="auto"/>
                      </w:divBdr>
                    </w:div>
                  </w:divsChild>
                </w:div>
                <w:div w:id="1627394416">
                  <w:marLeft w:val="0"/>
                  <w:marRight w:val="0"/>
                  <w:marTop w:val="0"/>
                  <w:marBottom w:val="0"/>
                  <w:divBdr>
                    <w:top w:val="none" w:sz="0" w:space="0" w:color="auto"/>
                    <w:left w:val="none" w:sz="0" w:space="0" w:color="auto"/>
                    <w:bottom w:val="none" w:sz="0" w:space="0" w:color="auto"/>
                    <w:right w:val="none" w:sz="0" w:space="0" w:color="auto"/>
                  </w:divBdr>
                  <w:divsChild>
                    <w:div w:id="812139113">
                      <w:marLeft w:val="0"/>
                      <w:marRight w:val="0"/>
                      <w:marTop w:val="0"/>
                      <w:marBottom w:val="0"/>
                      <w:divBdr>
                        <w:top w:val="none" w:sz="0" w:space="0" w:color="auto"/>
                        <w:left w:val="none" w:sz="0" w:space="0" w:color="auto"/>
                        <w:bottom w:val="none" w:sz="0" w:space="0" w:color="auto"/>
                        <w:right w:val="none" w:sz="0" w:space="0" w:color="auto"/>
                      </w:divBdr>
                    </w:div>
                  </w:divsChild>
                </w:div>
                <w:div w:id="2082171878">
                  <w:marLeft w:val="0"/>
                  <w:marRight w:val="0"/>
                  <w:marTop w:val="0"/>
                  <w:marBottom w:val="0"/>
                  <w:divBdr>
                    <w:top w:val="none" w:sz="0" w:space="0" w:color="auto"/>
                    <w:left w:val="none" w:sz="0" w:space="0" w:color="auto"/>
                    <w:bottom w:val="none" w:sz="0" w:space="0" w:color="auto"/>
                    <w:right w:val="none" w:sz="0" w:space="0" w:color="auto"/>
                  </w:divBdr>
                  <w:divsChild>
                    <w:div w:id="2125078774">
                      <w:marLeft w:val="0"/>
                      <w:marRight w:val="0"/>
                      <w:marTop w:val="0"/>
                      <w:marBottom w:val="0"/>
                      <w:divBdr>
                        <w:top w:val="none" w:sz="0" w:space="0" w:color="auto"/>
                        <w:left w:val="none" w:sz="0" w:space="0" w:color="auto"/>
                        <w:bottom w:val="none" w:sz="0" w:space="0" w:color="auto"/>
                        <w:right w:val="none" w:sz="0" w:space="0" w:color="auto"/>
                      </w:divBdr>
                    </w:div>
                  </w:divsChild>
                </w:div>
                <w:div w:id="1679381066">
                  <w:marLeft w:val="0"/>
                  <w:marRight w:val="0"/>
                  <w:marTop w:val="0"/>
                  <w:marBottom w:val="0"/>
                  <w:divBdr>
                    <w:top w:val="none" w:sz="0" w:space="0" w:color="auto"/>
                    <w:left w:val="none" w:sz="0" w:space="0" w:color="auto"/>
                    <w:bottom w:val="none" w:sz="0" w:space="0" w:color="auto"/>
                    <w:right w:val="none" w:sz="0" w:space="0" w:color="auto"/>
                  </w:divBdr>
                  <w:divsChild>
                    <w:div w:id="2105808770">
                      <w:marLeft w:val="0"/>
                      <w:marRight w:val="0"/>
                      <w:marTop w:val="0"/>
                      <w:marBottom w:val="0"/>
                      <w:divBdr>
                        <w:top w:val="none" w:sz="0" w:space="0" w:color="auto"/>
                        <w:left w:val="none" w:sz="0" w:space="0" w:color="auto"/>
                        <w:bottom w:val="none" w:sz="0" w:space="0" w:color="auto"/>
                        <w:right w:val="none" w:sz="0" w:space="0" w:color="auto"/>
                      </w:divBdr>
                    </w:div>
                  </w:divsChild>
                </w:div>
                <w:div w:id="329022531">
                  <w:marLeft w:val="0"/>
                  <w:marRight w:val="0"/>
                  <w:marTop w:val="0"/>
                  <w:marBottom w:val="0"/>
                  <w:divBdr>
                    <w:top w:val="none" w:sz="0" w:space="0" w:color="auto"/>
                    <w:left w:val="none" w:sz="0" w:space="0" w:color="auto"/>
                    <w:bottom w:val="none" w:sz="0" w:space="0" w:color="auto"/>
                    <w:right w:val="none" w:sz="0" w:space="0" w:color="auto"/>
                  </w:divBdr>
                  <w:divsChild>
                    <w:div w:id="249894961">
                      <w:marLeft w:val="0"/>
                      <w:marRight w:val="0"/>
                      <w:marTop w:val="0"/>
                      <w:marBottom w:val="0"/>
                      <w:divBdr>
                        <w:top w:val="none" w:sz="0" w:space="0" w:color="auto"/>
                        <w:left w:val="none" w:sz="0" w:space="0" w:color="auto"/>
                        <w:bottom w:val="none" w:sz="0" w:space="0" w:color="auto"/>
                        <w:right w:val="none" w:sz="0" w:space="0" w:color="auto"/>
                      </w:divBdr>
                    </w:div>
                  </w:divsChild>
                </w:div>
                <w:div w:id="127167797">
                  <w:marLeft w:val="0"/>
                  <w:marRight w:val="0"/>
                  <w:marTop w:val="0"/>
                  <w:marBottom w:val="0"/>
                  <w:divBdr>
                    <w:top w:val="none" w:sz="0" w:space="0" w:color="auto"/>
                    <w:left w:val="none" w:sz="0" w:space="0" w:color="auto"/>
                    <w:bottom w:val="none" w:sz="0" w:space="0" w:color="auto"/>
                    <w:right w:val="none" w:sz="0" w:space="0" w:color="auto"/>
                  </w:divBdr>
                  <w:divsChild>
                    <w:div w:id="1237860929">
                      <w:marLeft w:val="0"/>
                      <w:marRight w:val="0"/>
                      <w:marTop w:val="0"/>
                      <w:marBottom w:val="0"/>
                      <w:divBdr>
                        <w:top w:val="none" w:sz="0" w:space="0" w:color="auto"/>
                        <w:left w:val="none" w:sz="0" w:space="0" w:color="auto"/>
                        <w:bottom w:val="none" w:sz="0" w:space="0" w:color="auto"/>
                        <w:right w:val="none" w:sz="0" w:space="0" w:color="auto"/>
                      </w:divBdr>
                    </w:div>
                    <w:div w:id="1309089677">
                      <w:marLeft w:val="0"/>
                      <w:marRight w:val="0"/>
                      <w:marTop w:val="0"/>
                      <w:marBottom w:val="0"/>
                      <w:divBdr>
                        <w:top w:val="none" w:sz="0" w:space="0" w:color="auto"/>
                        <w:left w:val="none" w:sz="0" w:space="0" w:color="auto"/>
                        <w:bottom w:val="none" w:sz="0" w:space="0" w:color="auto"/>
                        <w:right w:val="none" w:sz="0" w:space="0" w:color="auto"/>
                      </w:divBdr>
                    </w:div>
                  </w:divsChild>
                </w:div>
                <w:div w:id="1448039910">
                  <w:marLeft w:val="0"/>
                  <w:marRight w:val="0"/>
                  <w:marTop w:val="0"/>
                  <w:marBottom w:val="0"/>
                  <w:divBdr>
                    <w:top w:val="none" w:sz="0" w:space="0" w:color="auto"/>
                    <w:left w:val="none" w:sz="0" w:space="0" w:color="auto"/>
                    <w:bottom w:val="none" w:sz="0" w:space="0" w:color="auto"/>
                    <w:right w:val="none" w:sz="0" w:space="0" w:color="auto"/>
                  </w:divBdr>
                  <w:divsChild>
                    <w:div w:id="709184976">
                      <w:marLeft w:val="0"/>
                      <w:marRight w:val="0"/>
                      <w:marTop w:val="0"/>
                      <w:marBottom w:val="0"/>
                      <w:divBdr>
                        <w:top w:val="none" w:sz="0" w:space="0" w:color="auto"/>
                        <w:left w:val="none" w:sz="0" w:space="0" w:color="auto"/>
                        <w:bottom w:val="none" w:sz="0" w:space="0" w:color="auto"/>
                        <w:right w:val="none" w:sz="0" w:space="0" w:color="auto"/>
                      </w:divBdr>
                    </w:div>
                  </w:divsChild>
                </w:div>
                <w:div w:id="1443651016">
                  <w:marLeft w:val="0"/>
                  <w:marRight w:val="0"/>
                  <w:marTop w:val="0"/>
                  <w:marBottom w:val="0"/>
                  <w:divBdr>
                    <w:top w:val="none" w:sz="0" w:space="0" w:color="auto"/>
                    <w:left w:val="none" w:sz="0" w:space="0" w:color="auto"/>
                    <w:bottom w:val="none" w:sz="0" w:space="0" w:color="auto"/>
                    <w:right w:val="none" w:sz="0" w:space="0" w:color="auto"/>
                  </w:divBdr>
                  <w:divsChild>
                    <w:div w:id="106583802">
                      <w:marLeft w:val="0"/>
                      <w:marRight w:val="0"/>
                      <w:marTop w:val="0"/>
                      <w:marBottom w:val="0"/>
                      <w:divBdr>
                        <w:top w:val="none" w:sz="0" w:space="0" w:color="auto"/>
                        <w:left w:val="none" w:sz="0" w:space="0" w:color="auto"/>
                        <w:bottom w:val="none" w:sz="0" w:space="0" w:color="auto"/>
                        <w:right w:val="none" w:sz="0" w:space="0" w:color="auto"/>
                      </w:divBdr>
                    </w:div>
                  </w:divsChild>
                </w:div>
                <w:div w:id="2098748243">
                  <w:marLeft w:val="0"/>
                  <w:marRight w:val="0"/>
                  <w:marTop w:val="0"/>
                  <w:marBottom w:val="0"/>
                  <w:divBdr>
                    <w:top w:val="none" w:sz="0" w:space="0" w:color="auto"/>
                    <w:left w:val="none" w:sz="0" w:space="0" w:color="auto"/>
                    <w:bottom w:val="none" w:sz="0" w:space="0" w:color="auto"/>
                    <w:right w:val="none" w:sz="0" w:space="0" w:color="auto"/>
                  </w:divBdr>
                  <w:divsChild>
                    <w:div w:id="1814713673">
                      <w:marLeft w:val="0"/>
                      <w:marRight w:val="0"/>
                      <w:marTop w:val="0"/>
                      <w:marBottom w:val="0"/>
                      <w:divBdr>
                        <w:top w:val="none" w:sz="0" w:space="0" w:color="auto"/>
                        <w:left w:val="none" w:sz="0" w:space="0" w:color="auto"/>
                        <w:bottom w:val="none" w:sz="0" w:space="0" w:color="auto"/>
                        <w:right w:val="none" w:sz="0" w:space="0" w:color="auto"/>
                      </w:divBdr>
                    </w:div>
                  </w:divsChild>
                </w:div>
                <w:div w:id="878316452">
                  <w:marLeft w:val="0"/>
                  <w:marRight w:val="0"/>
                  <w:marTop w:val="0"/>
                  <w:marBottom w:val="0"/>
                  <w:divBdr>
                    <w:top w:val="none" w:sz="0" w:space="0" w:color="auto"/>
                    <w:left w:val="none" w:sz="0" w:space="0" w:color="auto"/>
                    <w:bottom w:val="none" w:sz="0" w:space="0" w:color="auto"/>
                    <w:right w:val="none" w:sz="0" w:space="0" w:color="auto"/>
                  </w:divBdr>
                  <w:divsChild>
                    <w:div w:id="657272136">
                      <w:marLeft w:val="0"/>
                      <w:marRight w:val="0"/>
                      <w:marTop w:val="0"/>
                      <w:marBottom w:val="0"/>
                      <w:divBdr>
                        <w:top w:val="none" w:sz="0" w:space="0" w:color="auto"/>
                        <w:left w:val="none" w:sz="0" w:space="0" w:color="auto"/>
                        <w:bottom w:val="none" w:sz="0" w:space="0" w:color="auto"/>
                        <w:right w:val="none" w:sz="0" w:space="0" w:color="auto"/>
                      </w:divBdr>
                    </w:div>
                  </w:divsChild>
                </w:div>
                <w:div w:id="1495685041">
                  <w:marLeft w:val="0"/>
                  <w:marRight w:val="0"/>
                  <w:marTop w:val="0"/>
                  <w:marBottom w:val="0"/>
                  <w:divBdr>
                    <w:top w:val="none" w:sz="0" w:space="0" w:color="auto"/>
                    <w:left w:val="none" w:sz="0" w:space="0" w:color="auto"/>
                    <w:bottom w:val="none" w:sz="0" w:space="0" w:color="auto"/>
                    <w:right w:val="none" w:sz="0" w:space="0" w:color="auto"/>
                  </w:divBdr>
                  <w:divsChild>
                    <w:div w:id="336856850">
                      <w:marLeft w:val="0"/>
                      <w:marRight w:val="0"/>
                      <w:marTop w:val="0"/>
                      <w:marBottom w:val="0"/>
                      <w:divBdr>
                        <w:top w:val="none" w:sz="0" w:space="0" w:color="auto"/>
                        <w:left w:val="none" w:sz="0" w:space="0" w:color="auto"/>
                        <w:bottom w:val="none" w:sz="0" w:space="0" w:color="auto"/>
                        <w:right w:val="none" w:sz="0" w:space="0" w:color="auto"/>
                      </w:divBdr>
                    </w:div>
                  </w:divsChild>
                </w:div>
                <w:div w:id="915044696">
                  <w:marLeft w:val="0"/>
                  <w:marRight w:val="0"/>
                  <w:marTop w:val="0"/>
                  <w:marBottom w:val="0"/>
                  <w:divBdr>
                    <w:top w:val="none" w:sz="0" w:space="0" w:color="auto"/>
                    <w:left w:val="none" w:sz="0" w:space="0" w:color="auto"/>
                    <w:bottom w:val="none" w:sz="0" w:space="0" w:color="auto"/>
                    <w:right w:val="none" w:sz="0" w:space="0" w:color="auto"/>
                  </w:divBdr>
                  <w:divsChild>
                    <w:div w:id="1413694964">
                      <w:marLeft w:val="0"/>
                      <w:marRight w:val="0"/>
                      <w:marTop w:val="0"/>
                      <w:marBottom w:val="0"/>
                      <w:divBdr>
                        <w:top w:val="none" w:sz="0" w:space="0" w:color="auto"/>
                        <w:left w:val="none" w:sz="0" w:space="0" w:color="auto"/>
                        <w:bottom w:val="none" w:sz="0" w:space="0" w:color="auto"/>
                        <w:right w:val="none" w:sz="0" w:space="0" w:color="auto"/>
                      </w:divBdr>
                    </w:div>
                    <w:div w:id="1346708440">
                      <w:marLeft w:val="0"/>
                      <w:marRight w:val="0"/>
                      <w:marTop w:val="0"/>
                      <w:marBottom w:val="0"/>
                      <w:divBdr>
                        <w:top w:val="none" w:sz="0" w:space="0" w:color="auto"/>
                        <w:left w:val="none" w:sz="0" w:space="0" w:color="auto"/>
                        <w:bottom w:val="none" w:sz="0" w:space="0" w:color="auto"/>
                        <w:right w:val="none" w:sz="0" w:space="0" w:color="auto"/>
                      </w:divBdr>
                    </w:div>
                  </w:divsChild>
                </w:div>
                <w:div w:id="443958356">
                  <w:marLeft w:val="0"/>
                  <w:marRight w:val="0"/>
                  <w:marTop w:val="0"/>
                  <w:marBottom w:val="0"/>
                  <w:divBdr>
                    <w:top w:val="none" w:sz="0" w:space="0" w:color="auto"/>
                    <w:left w:val="none" w:sz="0" w:space="0" w:color="auto"/>
                    <w:bottom w:val="none" w:sz="0" w:space="0" w:color="auto"/>
                    <w:right w:val="none" w:sz="0" w:space="0" w:color="auto"/>
                  </w:divBdr>
                  <w:divsChild>
                    <w:div w:id="1419601337">
                      <w:marLeft w:val="0"/>
                      <w:marRight w:val="0"/>
                      <w:marTop w:val="0"/>
                      <w:marBottom w:val="0"/>
                      <w:divBdr>
                        <w:top w:val="none" w:sz="0" w:space="0" w:color="auto"/>
                        <w:left w:val="none" w:sz="0" w:space="0" w:color="auto"/>
                        <w:bottom w:val="none" w:sz="0" w:space="0" w:color="auto"/>
                        <w:right w:val="none" w:sz="0" w:space="0" w:color="auto"/>
                      </w:divBdr>
                    </w:div>
                  </w:divsChild>
                </w:div>
                <w:div w:id="507603922">
                  <w:marLeft w:val="0"/>
                  <w:marRight w:val="0"/>
                  <w:marTop w:val="0"/>
                  <w:marBottom w:val="0"/>
                  <w:divBdr>
                    <w:top w:val="none" w:sz="0" w:space="0" w:color="auto"/>
                    <w:left w:val="none" w:sz="0" w:space="0" w:color="auto"/>
                    <w:bottom w:val="none" w:sz="0" w:space="0" w:color="auto"/>
                    <w:right w:val="none" w:sz="0" w:space="0" w:color="auto"/>
                  </w:divBdr>
                  <w:divsChild>
                    <w:div w:id="1644041875">
                      <w:marLeft w:val="0"/>
                      <w:marRight w:val="0"/>
                      <w:marTop w:val="0"/>
                      <w:marBottom w:val="0"/>
                      <w:divBdr>
                        <w:top w:val="none" w:sz="0" w:space="0" w:color="auto"/>
                        <w:left w:val="none" w:sz="0" w:space="0" w:color="auto"/>
                        <w:bottom w:val="none" w:sz="0" w:space="0" w:color="auto"/>
                        <w:right w:val="none" w:sz="0" w:space="0" w:color="auto"/>
                      </w:divBdr>
                    </w:div>
                  </w:divsChild>
                </w:div>
                <w:div w:id="1697391002">
                  <w:marLeft w:val="0"/>
                  <w:marRight w:val="0"/>
                  <w:marTop w:val="0"/>
                  <w:marBottom w:val="0"/>
                  <w:divBdr>
                    <w:top w:val="none" w:sz="0" w:space="0" w:color="auto"/>
                    <w:left w:val="none" w:sz="0" w:space="0" w:color="auto"/>
                    <w:bottom w:val="none" w:sz="0" w:space="0" w:color="auto"/>
                    <w:right w:val="none" w:sz="0" w:space="0" w:color="auto"/>
                  </w:divBdr>
                  <w:divsChild>
                    <w:div w:id="2041515462">
                      <w:marLeft w:val="0"/>
                      <w:marRight w:val="0"/>
                      <w:marTop w:val="0"/>
                      <w:marBottom w:val="0"/>
                      <w:divBdr>
                        <w:top w:val="none" w:sz="0" w:space="0" w:color="auto"/>
                        <w:left w:val="none" w:sz="0" w:space="0" w:color="auto"/>
                        <w:bottom w:val="none" w:sz="0" w:space="0" w:color="auto"/>
                        <w:right w:val="none" w:sz="0" w:space="0" w:color="auto"/>
                      </w:divBdr>
                    </w:div>
                  </w:divsChild>
                </w:div>
                <w:div w:id="334772556">
                  <w:marLeft w:val="0"/>
                  <w:marRight w:val="0"/>
                  <w:marTop w:val="0"/>
                  <w:marBottom w:val="0"/>
                  <w:divBdr>
                    <w:top w:val="none" w:sz="0" w:space="0" w:color="auto"/>
                    <w:left w:val="none" w:sz="0" w:space="0" w:color="auto"/>
                    <w:bottom w:val="none" w:sz="0" w:space="0" w:color="auto"/>
                    <w:right w:val="none" w:sz="0" w:space="0" w:color="auto"/>
                  </w:divBdr>
                  <w:divsChild>
                    <w:div w:id="319045613">
                      <w:marLeft w:val="0"/>
                      <w:marRight w:val="0"/>
                      <w:marTop w:val="0"/>
                      <w:marBottom w:val="0"/>
                      <w:divBdr>
                        <w:top w:val="none" w:sz="0" w:space="0" w:color="auto"/>
                        <w:left w:val="none" w:sz="0" w:space="0" w:color="auto"/>
                        <w:bottom w:val="none" w:sz="0" w:space="0" w:color="auto"/>
                        <w:right w:val="none" w:sz="0" w:space="0" w:color="auto"/>
                      </w:divBdr>
                    </w:div>
                  </w:divsChild>
                </w:div>
                <w:div w:id="995917333">
                  <w:marLeft w:val="0"/>
                  <w:marRight w:val="0"/>
                  <w:marTop w:val="0"/>
                  <w:marBottom w:val="0"/>
                  <w:divBdr>
                    <w:top w:val="none" w:sz="0" w:space="0" w:color="auto"/>
                    <w:left w:val="none" w:sz="0" w:space="0" w:color="auto"/>
                    <w:bottom w:val="none" w:sz="0" w:space="0" w:color="auto"/>
                    <w:right w:val="none" w:sz="0" w:space="0" w:color="auto"/>
                  </w:divBdr>
                  <w:divsChild>
                    <w:div w:id="1052851259">
                      <w:marLeft w:val="0"/>
                      <w:marRight w:val="0"/>
                      <w:marTop w:val="0"/>
                      <w:marBottom w:val="0"/>
                      <w:divBdr>
                        <w:top w:val="none" w:sz="0" w:space="0" w:color="auto"/>
                        <w:left w:val="none" w:sz="0" w:space="0" w:color="auto"/>
                        <w:bottom w:val="none" w:sz="0" w:space="0" w:color="auto"/>
                        <w:right w:val="none" w:sz="0" w:space="0" w:color="auto"/>
                      </w:divBdr>
                    </w:div>
                  </w:divsChild>
                </w:div>
                <w:div w:id="674113424">
                  <w:marLeft w:val="0"/>
                  <w:marRight w:val="0"/>
                  <w:marTop w:val="0"/>
                  <w:marBottom w:val="0"/>
                  <w:divBdr>
                    <w:top w:val="none" w:sz="0" w:space="0" w:color="auto"/>
                    <w:left w:val="none" w:sz="0" w:space="0" w:color="auto"/>
                    <w:bottom w:val="none" w:sz="0" w:space="0" w:color="auto"/>
                    <w:right w:val="none" w:sz="0" w:space="0" w:color="auto"/>
                  </w:divBdr>
                  <w:divsChild>
                    <w:div w:id="428736647">
                      <w:marLeft w:val="0"/>
                      <w:marRight w:val="0"/>
                      <w:marTop w:val="0"/>
                      <w:marBottom w:val="0"/>
                      <w:divBdr>
                        <w:top w:val="none" w:sz="0" w:space="0" w:color="auto"/>
                        <w:left w:val="none" w:sz="0" w:space="0" w:color="auto"/>
                        <w:bottom w:val="none" w:sz="0" w:space="0" w:color="auto"/>
                        <w:right w:val="none" w:sz="0" w:space="0" w:color="auto"/>
                      </w:divBdr>
                    </w:div>
                    <w:div w:id="1414627068">
                      <w:marLeft w:val="0"/>
                      <w:marRight w:val="0"/>
                      <w:marTop w:val="0"/>
                      <w:marBottom w:val="0"/>
                      <w:divBdr>
                        <w:top w:val="none" w:sz="0" w:space="0" w:color="auto"/>
                        <w:left w:val="none" w:sz="0" w:space="0" w:color="auto"/>
                        <w:bottom w:val="none" w:sz="0" w:space="0" w:color="auto"/>
                        <w:right w:val="none" w:sz="0" w:space="0" w:color="auto"/>
                      </w:divBdr>
                    </w:div>
                  </w:divsChild>
                </w:div>
                <w:div w:id="1088387989">
                  <w:marLeft w:val="0"/>
                  <w:marRight w:val="0"/>
                  <w:marTop w:val="0"/>
                  <w:marBottom w:val="0"/>
                  <w:divBdr>
                    <w:top w:val="none" w:sz="0" w:space="0" w:color="auto"/>
                    <w:left w:val="none" w:sz="0" w:space="0" w:color="auto"/>
                    <w:bottom w:val="none" w:sz="0" w:space="0" w:color="auto"/>
                    <w:right w:val="none" w:sz="0" w:space="0" w:color="auto"/>
                  </w:divBdr>
                  <w:divsChild>
                    <w:div w:id="1480420394">
                      <w:marLeft w:val="0"/>
                      <w:marRight w:val="0"/>
                      <w:marTop w:val="0"/>
                      <w:marBottom w:val="0"/>
                      <w:divBdr>
                        <w:top w:val="none" w:sz="0" w:space="0" w:color="auto"/>
                        <w:left w:val="none" w:sz="0" w:space="0" w:color="auto"/>
                        <w:bottom w:val="none" w:sz="0" w:space="0" w:color="auto"/>
                        <w:right w:val="none" w:sz="0" w:space="0" w:color="auto"/>
                      </w:divBdr>
                    </w:div>
                  </w:divsChild>
                </w:div>
                <w:div w:id="1779569278">
                  <w:marLeft w:val="0"/>
                  <w:marRight w:val="0"/>
                  <w:marTop w:val="0"/>
                  <w:marBottom w:val="0"/>
                  <w:divBdr>
                    <w:top w:val="none" w:sz="0" w:space="0" w:color="auto"/>
                    <w:left w:val="none" w:sz="0" w:space="0" w:color="auto"/>
                    <w:bottom w:val="none" w:sz="0" w:space="0" w:color="auto"/>
                    <w:right w:val="none" w:sz="0" w:space="0" w:color="auto"/>
                  </w:divBdr>
                  <w:divsChild>
                    <w:div w:id="758984246">
                      <w:marLeft w:val="0"/>
                      <w:marRight w:val="0"/>
                      <w:marTop w:val="0"/>
                      <w:marBottom w:val="0"/>
                      <w:divBdr>
                        <w:top w:val="none" w:sz="0" w:space="0" w:color="auto"/>
                        <w:left w:val="none" w:sz="0" w:space="0" w:color="auto"/>
                        <w:bottom w:val="none" w:sz="0" w:space="0" w:color="auto"/>
                        <w:right w:val="none" w:sz="0" w:space="0" w:color="auto"/>
                      </w:divBdr>
                    </w:div>
                  </w:divsChild>
                </w:div>
                <w:div w:id="1472477608">
                  <w:marLeft w:val="0"/>
                  <w:marRight w:val="0"/>
                  <w:marTop w:val="0"/>
                  <w:marBottom w:val="0"/>
                  <w:divBdr>
                    <w:top w:val="none" w:sz="0" w:space="0" w:color="auto"/>
                    <w:left w:val="none" w:sz="0" w:space="0" w:color="auto"/>
                    <w:bottom w:val="none" w:sz="0" w:space="0" w:color="auto"/>
                    <w:right w:val="none" w:sz="0" w:space="0" w:color="auto"/>
                  </w:divBdr>
                  <w:divsChild>
                    <w:div w:id="2001686726">
                      <w:marLeft w:val="0"/>
                      <w:marRight w:val="0"/>
                      <w:marTop w:val="0"/>
                      <w:marBottom w:val="0"/>
                      <w:divBdr>
                        <w:top w:val="none" w:sz="0" w:space="0" w:color="auto"/>
                        <w:left w:val="none" w:sz="0" w:space="0" w:color="auto"/>
                        <w:bottom w:val="none" w:sz="0" w:space="0" w:color="auto"/>
                        <w:right w:val="none" w:sz="0" w:space="0" w:color="auto"/>
                      </w:divBdr>
                    </w:div>
                  </w:divsChild>
                </w:div>
                <w:div w:id="1330016240">
                  <w:marLeft w:val="0"/>
                  <w:marRight w:val="0"/>
                  <w:marTop w:val="0"/>
                  <w:marBottom w:val="0"/>
                  <w:divBdr>
                    <w:top w:val="none" w:sz="0" w:space="0" w:color="auto"/>
                    <w:left w:val="none" w:sz="0" w:space="0" w:color="auto"/>
                    <w:bottom w:val="none" w:sz="0" w:space="0" w:color="auto"/>
                    <w:right w:val="none" w:sz="0" w:space="0" w:color="auto"/>
                  </w:divBdr>
                  <w:divsChild>
                    <w:div w:id="2130662685">
                      <w:marLeft w:val="0"/>
                      <w:marRight w:val="0"/>
                      <w:marTop w:val="0"/>
                      <w:marBottom w:val="0"/>
                      <w:divBdr>
                        <w:top w:val="none" w:sz="0" w:space="0" w:color="auto"/>
                        <w:left w:val="none" w:sz="0" w:space="0" w:color="auto"/>
                        <w:bottom w:val="none" w:sz="0" w:space="0" w:color="auto"/>
                        <w:right w:val="none" w:sz="0" w:space="0" w:color="auto"/>
                      </w:divBdr>
                    </w:div>
                  </w:divsChild>
                </w:div>
                <w:div w:id="329455609">
                  <w:marLeft w:val="0"/>
                  <w:marRight w:val="0"/>
                  <w:marTop w:val="0"/>
                  <w:marBottom w:val="0"/>
                  <w:divBdr>
                    <w:top w:val="none" w:sz="0" w:space="0" w:color="auto"/>
                    <w:left w:val="none" w:sz="0" w:space="0" w:color="auto"/>
                    <w:bottom w:val="none" w:sz="0" w:space="0" w:color="auto"/>
                    <w:right w:val="none" w:sz="0" w:space="0" w:color="auto"/>
                  </w:divBdr>
                  <w:divsChild>
                    <w:div w:id="82727025">
                      <w:marLeft w:val="0"/>
                      <w:marRight w:val="0"/>
                      <w:marTop w:val="0"/>
                      <w:marBottom w:val="0"/>
                      <w:divBdr>
                        <w:top w:val="none" w:sz="0" w:space="0" w:color="auto"/>
                        <w:left w:val="none" w:sz="0" w:space="0" w:color="auto"/>
                        <w:bottom w:val="none" w:sz="0" w:space="0" w:color="auto"/>
                        <w:right w:val="none" w:sz="0" w:space="0" w:color="auto"/>
                      </w:divBdr>
                    </w:div>
                  </w:divsChild>
                </w:div>
                <w:div w:id="1497502276">
                  <w:marLeft w:val="0"/>
                  <w:marRight w:val="0"/>
                  <w:marTop w:val="0"/>
                  <w:marBottom w:val="0"/>
                  <w:divBdr>
                    <w:top w:val="none" w:sz="0" w:space="0" w:color="auto"/>
                    <w:left w:val="none" w:sz="0" w:space="0" w:color="auto"/>
                    <w:bottom w:val="none" w:sz="0" w:space="0" w:color="auto"/>
                    <w:right w:val="none" w:sz="0" w:space="0" w:color="auto"/>
                  </w:divBdr>
                  <w:divsChild>
                    <w:div w:id="976108241">
                      <w:marLeft w:val="0"/>
                      <w:marRight w:val="0"/>
                      <w:marTop w:val="0"/>
                      <w:marBottom w:val="0"/>
                      <w:divBdr>
                        <w:top w:val="none" w:sz="0" w:space="0" w:color="auto"/>
                        <w:left w:val="none" w:sz="0" w:space="0" w:color="auto"/>
                        <w:bottom w:val="none" w:sz="0" w:space="0" w:color="auto"/>
                        <w:right w:val="none" w:sz="0" w:space="0" w:color="auto"/>
                      </w:divBdr>
                    </w:div>
                    <w:div w:id="67772150">
                      <w:marLeft w:val="0"/>
                      <w:marRight w:val="0"/>
                      <w:marTop w:val="0"/>
                      <w:marBottom w:val="0"/>
                      <w:divBdr>
                        <w:top w:val="none" w:sz="0" w:space="0" w:color="auto"/>
                        <w:left w:val="none" w:sz="0" w:space="0" w:color="auto"/>
                        <w:bottom w:val="none" w:sz="0" w:space="0" w:color="auto"/>
                        <w:right w:val="none" w:sz="0" w:space="0" w:color="auto"/>
                      </w:divBdr>
                    </w:div>
                  </w:divsChild>
                </w:div>
                <w:div w:id="1062479790">
                  <w:marLeft w:val="0"/>
                  <w:marRight w:val="0"/>
                  <w:marTop w:val="0"/>
                  <w:marBottom w:val="0"/>
                  <w:divBdr>
                    <w:top w:val="none" w:sz="0" w:space="0" w:color="auto"/>
                    <w:left w:val="none" w:sz="0" w:space="0" w:color="auto"/>
                    <w:bottom w:val="none" w:sz="0" w:space="0" w:color="auto"/>
                    <w:right w:val="none" w:sz="0" w:space="0" w:color="auto"/>
                  </w:divBdr>
                  <w:divsChild>
                    <w:div w:id="1102455759">
                      <w:marLeft w:val="0"/>
                      <w:marRight w:val="0"/>
                      <w:marTop w:val="0"/>
                      <w:marBottom w:val="0"/>
                      <w:divBdr>
                        <w:top w:val="none" w:sz="0" w:space="0" w:color="auto"/>
                        <w:left w:val="none" w:sz="0" w:space="0" w:color="auto"/>
                        <w:bottom w:val="none" w:sz="0" w:space="0" w:color="auto"/>
                        <w:right w:val="none" w:sz="0" w:space="0" w:color="auto"/>
                      </w:divBdr>
                    </w:div>
                  </w:divsChild>
                </w:div>
                <w:div w:id="1822573974">
                  <w:marLeft w:val="0"/>
                  <w:marRight w:val="0"/>
                  <w:marTop w:val="0"/>
                  <w:marBottom w:val="0"/>
                  <w:divBdr>
                    <w:top w:val="none" w:sz="0" w:space="0" w:color="auto"/>
                    <w:left w:val="none" w:sz="0" w:space="0" w:color="auto"/>
                    <w:bottom w:val="none" w:sz="0" w:space="0" w:color="auto"/>
                    <w:right w:val="none" w:sz="0" w:space="0" w:color="auto"/>
                  </w:divBdr>
                  <w:divsChild>
                    <w:div w:id="1415972423">
                      <w:marLeft w:val="0"/>
                      <w:marRight w:val="0"/>
                      <w:marTop w:val="0"/>
                      <w:marBottom w:val="0"/>
                      <w:divBdr>
                        <w:top w:val="none" w:sz="0" w:space="0" w:color="auto"/>
                        <w:left w:val="none" w:sz="0" w:space="0" w:color="auto"/>
                        <w:bottom w:val="none" w:sz="0" w:space="0" w:color="auto"/>
                        <w:right w:val="none" w:sz="0" w:space="0" w:color="auto"/>
                      </w:divBdr>
                    </w:div>
                  </w:divsChild>
                </w:div>
                <w:div w:id="1404261409">
                  <w:marLeft w:val="0"/>
                  <w:marRight w:val="0"/>
                  <w:marTop w:val="0"/>
                  <w:marBottom w:val="0"/>
                  <w:divBdr>
                    <w:top w:val="none" w:sz="0" w:space="0" w:color="auto"/>
                    <w:left w:val="none" w:sz="0" w:space="0" w:color="auto"/>
                    <w:bottom w:val="none" w:sz="0" w:space="0" w:color="auto"/>
                    <w:right w:val="none" w:sz="0" w:space="0" w:color="auto"/>
                  </w:divBdr>
                  <w:divsChild>
                    <w:div w:id="425421050">
                      <w:marLeft w:val="0"/>
                      <w:marRight w:val="0"/>
                      <w:marTop w:val="0"/>
                      <w:marBottom w:val="0"/>
                      <w:divBdr>
                        <w:top w:val="none" w:sz="0" w:space="0" w:color="auto"/>
                        <w:left w:val="none" w:sz="0" w:space="0" w:color="auto"/>
                        <w:bottom w:val="none" w:sz="0" w:space="0" w:color="auto"/>
                        <w:right w:val="none" w:sz="0" w:space="0" w:color="auto"/>
                      </w:divBdr>
                    </w:div>
                  </w:divsChild>
                </w:div>
                <w:div w:id="2120179323">
                  <w:marLeft w:val="0"/>
                  <w:marRight w:val="0"/>
                  <w:marTop w:val="0"/>
                  <w:marBottom w:val="0"/>
                  <w:divBdr>
                    <w:top w:val="none" w:sz="0" w:space="0" w:color="auto"/>
                    <w:left w:val="none" w:sz="0" w:space="0" w:color="auto"/>
                    <w:bottom w:val="none" w:sz="0" w:space="0" w:color="auto"/>
                    <w:right w:val="none" w:sz="0" w:space="0" w:color="auto"/>
                  </w:divBdr>
                  <w:divsChild>
                    <w:div w:id="1885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12251">
          <w:marLeft w:val="0"/>
          <w:marRight w:val="0"/>
          <w:marTop w:val="0"/>
          <w:marBottom w:val="0"/>
          <w:divBdr>
            <w:top w:val="none" w:sz="0" w:space="0" w:color="auto"/>
            <w:left w:val="none" w:sz="0" w:space="0" w:color="auto"/>
            <w:bottom w:val="none" w:sz="0" w:space="0" w:color="auto"/>
            <w:right w:val="none" w:sz="0" w:space="0" w:color="auto"/>
          </w:divBdr>
        </w:div>
        <w:div w:id="2113820605">
          <w:marLeft w:val="0"/>
          <w:marRight w:val="0"/>
          <w:marTop w:val="0"/>
          <w:marBottom w:val="0"/>
          <w:divBdr>
            <w:top w:val="none" w:sz="0" w:space="0" w:color="auto"/>
            <w:left w:val="none" w:sz="0" w:space="0" w:color="auto"/>
            <w:bottom w:val="none" w:sz="0" w:space="0" w:color="auto"/>
            <w:right w:val="none" w:sz="0" w:space="0" w:color="auto"/>
          </w:divBdr>
        </w:div>
        <w:div w:id="2105956966">
          <w:marLeft w:val="0"/>
          <w:marRight w:val="0"/>
          <w:marTop w:val="0"/>
          <w:marBottom w:val="0"/>
          <w:divBdr>
            <w:top w:val="none" w:sz="0" w:space="0" w:color="auto"/>
            <w:left w:val="none" w:sz="0" w:space="0" w:color="auto"/>
            <w:bottom w:val="none" w:sz="0" w:space="0" w:color="auto"/>
            <w:right w:val="none" w:sz="0" w:space="0" w:color="auto"/>
          </w:divBdr>
          <w:divsChild>
            <w:div w:id="562984117">
              <w:marLeft w:val="-75"/>
              <w:marRight w:val="0"/>
              <w:marTop w:val="30"/>
              <w:marBottom w:val="30"/>
              <w:divBdr>
                <w:top w:val="none" w:sz="0" w:space="0" w:color="auto"/>
                <w:left w:val="none" w:sz="0" w:space="0" w:color="auto"/>
                <w:bottom w:val="none" w:sz="0" w:space="0" w:color="auto"/>
                <w:right w:val="none" w:sz="0" w:space="0" w:color="auto"/>
              </w:divBdr>
              <w:divsChild>
                <w:div w:id="582496875">
                  <w:marLeft w:val="0"/>
                  <w:marRight w:val="0"/>
                  <w:marTop w:val="0"/>
                  <w:marBottom w:val="0"/>
                  <w:divBdr>
                    <w:top w:val="none" w:sz="0" w:space="0" w:color="auto"/>
                    <w:left w:val="none" w:sz="0" w:space="0" w:color="auto"/>
                    <w:bottom w:val="none" w:sz="0" w:space="0" w:color="auto"/>
                    <w:right w:val="none" w:sz="0" w:space="0" w:color="auto"/>
                  </w:divBdr>
                  <w:divsChild>
                    <w:div w:id="127473149">
                      <w:marLeft w:val="0"/>
                      <w:marRight w:val="0"/>
                      <w:marTop w:val="0"/>
                      <w:marBottom w:val="0"/>
                      <w:divBdr>
                        <w:top w:val="none" w:sz="0" w:space="0" w:color="auto"/>
                        <w:left w:val="none" w:sz="0" w:space="0" w:color="auto"/>
                        <w:bottom w:val="none" w:sz="0" w:space="0" w:color="auto"/>
                        <w:right w:val="none" w:sz="0" w:space="0" w:color="auto"/>
                      </w:divBdr>
                    </w:div>
                  </w:divsChild>
                </w:div>
                <w:div w:id="1439445446">
                  <w:marLeft w:val="0"/>
                  <w:marRight w:val="0"/>
                  <w:marTop w:val="0"/>
                  <w:marBottom w:val="0"/>
                  <w:divBdr>
                    <w:top w:val="none" w:sz="0" w:space="0" w:color="auto"/>
                    <w:left w:val="none" w:sz="0" w:space="0" w:color="auto"/>
                    <w:bottom w:val="none" w:sz="0" w:space="0" w:color="auto"/>
                    <w:right w:val="none" w:sz="0" w:space="0" w:color="auto"/>
                  </w:divBdr>
                  <w:divsChild>
                    <w:div w:id="1002126079">
                      <w:marLeft w:val="0"/>
                      <w:marRight w:val="0"/>
                      <w:marTop w:val="0"/>
                      <w:marBottom w:val="0"/>
                      <w:divBdr>
                        <w:top w:val="none" w:sz="0" w:space="0" w:color="auto"/>
                        <w:left w:val="none" w:sz="0" w:space="0" w:color="auto"/>
                        <w:bottom w:val="none" w:sz="0" w:space="0" w:color="auto"/>
                        <w:right w:val="none" w:sz="0" w:space="0" w:color="auto"/>
                      </w:divBdr>
                    </w:div>
                  </w:divsChild>
                </w:div>
                <w:div w:id="1844590667">
                  <w:marLeft w:val="0"/>
                  <w:marRight w:val="0"/>
                  <w:marTop w:val="0"/>
                  <w:marBottom w:val="0"/>
                  <w:divBdr>
                    <w:top w:val="none" w:sz="0" w:space="0" w:color="auto"/>
                    <w:left w:val="none" w:sz="0" w:space="0" w:color="auto"/>
                    <w:bottom w:val="none" w:sz="0" w:space="0" w:color="auto"/>
                    <w:right w:val="none" w:sz="0" w:space="0" w:color="auto"/>
                  </w:divBdr>
                  <w:divsChild>
                    <w:div w:id="2096508811">
                      <w:marLeft w:val="0"/>
                      <w:marRight w:val="0"/>
                      <w:marTop w:val="0"/>
                      <w:marBottom w:val="0"/>
                      <w:divBdr>
                        <w:top w:val="none" w:sz="0" w:space="0" w:color="auto"/>
                        <w:left w:val="none" w:sz="0" w:space="0" w:color="auto"/>
                        <w:bottom w:val="none" w:sz="0" w:space="0" w:color="auto"/>
                        <w:right w:val="none" w:sz="0" w:space="0" w:color="auto"/>
                      </w:divBdr>
                    </w:div>
                  </w:divsChild>
                </w:div>
                <w:div w:id="1925646676">
                  <w:marLeft w:val="0"/>
                  <w:marRight w:val="0"/>
                  <w:marTop w:val="0"/>
                  <w:marBottom w:val="0"/>
                  <w:divBdr>
                    <w:top w:val="none" w:sz="0" w:space="0" w:color="auto"/>
                    <w:left w:val="none" w:sz="0" w:space="0" w:color="auto"/>
                    <w:bottom w:val="none" w:sz="0" w:space="0" w:color="auto"/>
                    <w:right w:val="none" w:sz="0" w:space="0" w:color="auto"/>
                  </w:divBdr>
                  <w:divsChild>
                    <w:div w:id="564419053">
                      <w:marLeft w:val="0"/>
                      <w:marRight w:val="0"/>
                      <w:marTop w:val="0"/>
                      <w:marBottom w:val="0"/>
                      <w:divBdr>
                        <w:top w:val="none" w:sz="0" w:space="0" w:color="auto"/>
                        <w:left w:val="none" w:sz="0" w:space="0" w:color="auto"/>
                        <w:bottom w:val="none" w:sz="0" w:space="0" w:color="auto"/>
                        <w:right w:val="none" w:sz="0" w:space="0" w:color="auto"/>
                      </w:divBdr>
                    </w:div>
                  </w:divsChild>
                </w:div>
                <w:div w:id="1532036074">
                  <w:marLeft w:val="0"/>
                  <w:marRight w:val="0"/>
                  <w:marTop w:val="0"/>
                  <w:marBottom w:val="0"/>
                  <w:divBdr>
                    <w:top w:val="none" w:sz="0" w:space="0" w:color="auto"/>
                    <w:left w:val="none" w:sz="0" w:space="0" w:color="auto"/>
                    <w:bottom w:val="none" w:sz="0" w:space="0" w:color="auto"/>
                    <w:right w:val="none" w:sz="0" w:space="0" w:color="auto"/>
                  </w:divBdr>
                  <w:divsChild>
                    <w:div w:id="1627739661">
                      <w:marLeft w:val="0"/>
                      <w:marRight w:val="0"/>
                      <w:marTop w:val="0"/>
                      <w:marBottom w:val="0"/>
                      <w:divBdr>
                        <w:top w:val="none" w:sz="0" w:space="0" w:color="auto"/>
                        <w:left w:val="none" w:sz="0" w:space="0" w:color="auto"/>
                        <w:bottom w:val="none" w:sz="0" w:space="0" w:color="auto"/>
                        <w:right w:val="none" w:sz="0" w:space="0" w:color="auto"/>
                      </w:divBdr>
                    </w:div>
                  </w:divsChild>
                </w:div>
                <w:div w:id="1567491334">
                  <w:marLeft w:val="0"/>
                  <w:marRight w:val="0"/>
                  <w:marTop w:val="0"/>
                  <w:marBottom w:val="0"/>
                  <w:divBdr>
                    <w:top w:val="none" w:sz="0" w:space="0" w:color="auto"/>
                    <w:left w:val="none" w:sz="0" w:space="0" w:color="auto"/>
                    <w:bottom w:val="none" w:sz="0" w:space="0" w:color="auto"/>
                    <w:right w:val="none" w:sz="0" w:space="0" w:color="auto"/>
                  </w:divBdr>
                  <w:divsChild>
                    <w:div w:id="596255759">
                      <w:marLeft w:val="0"/>
                      <w:marRight w:val="0"/>
                      <w:marTop w:val="0"/>
                      <w:marBottom w:val="0"/>
                      <w:divBdr>
                        <w:top w:val="none" w:sz="0" w:space="0" w:color="auto"/>
                        <w:left w:val="none" w:sz="0" w:space="0" w:color="auto"/>
                        <w:bottom w:val="none" w:sz="0" w:space="0" w:color="auto"/>
                        <w:right w:val="none" w:sz="0" w:space="0" w:color="auto"/>
                      </w:divBdr>
                    </w:div>
                  </w:divsChild>
                </w:div>
                <w:div w:id="1362047433">
                  <w:marLeft w:val="0"/>
                  <w:marRight w:val="0"/>
                  <w:marTop w:val="0"/>
                  <w:marBottom w:val="0"/>
                  <w:divBdr>
                    <w:top w:val="none" w:sz="0" w:space="0" w:color="auto"/>
                    <w:left w:val="none" w:sz="0" w:space="0" w:color="auto"/>
                    <w:bottom w:val="none" w:sz="0" w:space="0" w:color="auto"/>
                    <w:right w:val="none" w:sz="0" w:space="0" w:color="auto"/>
                  </w:divBdr>
                  <w:divsChild>
                    <w:div w:id="1249075309">
                      <w:marLeft w:val="0"/>
                      <w:marRight w:val="0"/>
                      <w:marTop w:val="0"/>
                      <w:marBottom w:val="0"/>
                      <w:divBdr>
                        <w:top w:val="none" w:sz="0" w:space="0" w:color="auto"/>
                        <w:left w:val="none" w:sz="0" w:space="0" w:color="auto"/>
                        <w:bottom w:val="none" w:sz="0" w:space="0" w:color="auto"/>
                        <w:right w:val="none" w:sz="0" w:space="0" w:color="auto"/>
                      </w:divBdr>
                    </w:div>
                  </w:divsChild>
                </w:div>
                <w:div w:id="618494047">
                  <w:marLeft w:val="0"/>
                  <w:marRight w:val="0"/>
                  <w:marTop w:val="0"/>
                  <w:marBottom w:val="0"/>
                  <w:divBdr>
                    <w:top w:val="none" w:sz="0" w:space="0" w:color="auto"/>
                    <w:left w:val="none" w:sz="0" w:space="0" w:color="auto"/>
                    <w:bottom w:val="none" w:sz="0" w:space="0" w:color="auto"/>
                    <w:right w:val="none" w:sz="0" w:space="0" w:color="auto"/>
                  </w:divBdr>
                  <w:divsChild>
                    <w:div w:id="1958487027">
                      <w:marLeft w:val="0"/>
                      <w:marRight w:val="0"/>
                      <w:marTop w:val="0"/>
                      <w:marBottom w:val="0"/>
                      <w:divBdr>
                        <w:top w:val="none" w:sz="0" w:space="0" w:color="auto"/>
                        <w:left w:val="none" w:sz="0" w:space="0" w:color="auto"/>
                        <w:bottom w:val="none" w:sz="0" w:space="0" w:color="auto"/>
                        <w:right w:val="none" w:sz="0" w:space="0" w:color="auto"/>
                      </w:divBdr>
                    </w:div>
                  </w:divsChild>
                </w:div>
                <w:div w:id="792941293">
                  <w:marLeft w:val="0"/>
                  <w:marRight w:val="0"/>
                  <w:marTop w:val="0"/>
                  <w:marBottom w:val="0"/>
                  <w:divBdr>
                    <w:top w:val="none" w:sz="0" w:space="0" w:color="auto"/>
                    <w:left w:val="none" w:sz="0" w:space="0" w:color="auto"/>
                    <w:bottom w:val="none" w:sz="0" w:space="0" w:color="auto"/>
                    <w:right w:val="none" w:sz="0" w:space="0" w:color="auto"/>
                  </w:divBdr>
                  <w:divsChild>
                    <w:div w:id="194316423">
                      <w:marLeft w:val="0"/>
                      <w:marRight w:val="0"/>
                      <w:marTop w:val="0"/>
                      <w:marBottom w:val="0"/>
                      <w:divBdr>
                        <w:top w:val="none" w:sz="0" w:space="0" w:color="auto"/>
                        <w:left w:val="none" w:sz="0" w:space="0" w:color="auto"/>
                        <w:bottom w:val="none" w:sz="0" w:space="0" w:color="auto"/>
                        <w:right w:val="none" w:sz="0" w:space="0" w:color="auto"/>
                      </w:divBdr>
                    </w:div>
                  </w:divsChild>
                </w:div>
                <w:div w:id="1604873557">
                  <w:marLeft w:val="0"/>
                  <w:marRight w:val="0"/>
                  <w:marTop w:val="0"/>
                  <w:marBottom w:val="0"/>
                  <w:divBdr>
                    <w:top w:val="none" w:sz="0" w:space="0" w:color="auto"/>
                    <w:left w:val="none" w:sz="0" w:space="0" w:color="auto"/>
                    <w:bottom w:val="none" w:sz="0" w:space="0" w:color="auto"/>
                    <w:right w:val="none" w:sz="0" w:space="0" w:color="auto"/>
                  </w:divBdr>
                  <w:divsChild>
                    <w:div w:id="1698578652">
                      <w:marLeft w:val="0"/>
                      <w:marRight w:val="0"/>
                      <w:marTop w:val="0"/>
                      <w:marBottom w:val="0"/>
                      <w:divBdr>
                        <w:top w:val="none" w:sz="0" w:space="0" w:color="auto"/>
                        <w:left w:val="none" w:sz="0" w:space="0" w:color="auto"/>
                        <w:bottom w:val="none" w:sz="0" w:space="0" w:color="auto"/>
                        <w:right w:val="none" w:sz="0" w:space="0" w:color="auto"/>
                      </w:divBdr>
                    </w:div>
                  </w:divsChild>
                </w:div>
                <w:div w:id="977344425">
                  <w:marLeft w:val="0"/>
                  <w:marRight w:val="0"/>
                  <w:marTop w:val="0"/>
                  <w:marBottom w:val="0"/>
                  <w:divBdr>
                    <w:top w:val="none" w:sz="0" w:space="0" w:color="auto"/>
                    <w:left w:val="none" w:sz="0" w:space="0" w:color="auto"/>
                    <w:bottom w:val="none" w:sz="0" w:space="0" w:color="auto"/>
                    <w:right w:val="none" w:sz="0" w:space="0" w:color="auto"/>
                  </w:divBdr>
                  <w:divsChild>
                    <w:div w:id="1984771734">
                      <w:marLeft w:val="0"/>
                      <w:marRight w:val="0"/>
                      <w:marTop w:val="0"/>
                      <w:marBottom w:val="0"/>
                      <w:divBdr>
                        <w:top w:val="none" w:sz="0" w:space="0" w:color="auto"/>
                        <w:left w:val="none" w:sz="0" w:space="0" w:color="auto"/>
                        <w:bottom w:val="none" w:sz="0" w:space="0" w:color="auto"/>
                        <w:right w:val="none" w:sz="0" w:space="0" w:color="auto"/>
                      </w:divBdr>
                    </w:div>
                  </w:divsChild>
                </w:div>
                <w:div w:id="378021119">
                  <w:marLeft w:val="0"/>
                  <w:marRight w:val="0"/>
                  <w:marTop w:val="0"/>
                  <w:marBottom w:val="0"/>
                  <w:divBdr>
                    <w:top w:val="none" w:sz="0" w:space="0" w:color="auto"/>
                    <w:left w:val="none" w:sz="0" w:space="0" w:color="auto"/>
                    <w:bottom w:val="none" w:sz="0" w:space="0" w:color="auto"/>
                    <w:right w:val="none" w:sz="0" w:space="0" w:color="auto"/>
                  </w:divBdr>
                  <w:divsChild>
                    <w:div w:id="1121805560">
                      <w:marLeft w:val="0"/>
                      <w:marRight w:val="0"/>
                      <w:marTop w:val="0"/>
                      <w:marBottom w:val="0"/>
                      <w:divBdr>
                        <w:top w:val="none" w:sz="0" w:space="0" w:color="auto"/>
                        <w:left w:val="none" w:sz="0" w:space="0" w:color="auto"/>
                        <w:bottom w:val="none" w:sz="0" w:space="0" w:color="auto"/>
                        <w:right w:val="none" w:sz="0" w:space="0" w:color="auto"/>
                      </w:divBdr>
                    </w:div>
                  </w:divsChild>
                </w:div>
                <w:div w:id="672955384">
                  <w:marLeft w:val="0"/>
                  <w:marRight w:val="0"/>
                  <w:marTop w:val="0"/>
                  <w:marBottom w:val="0"/>
                  <w:divBdr>
                    <w:top w:val="none" w:sz="0" w:space="0" w:color="auto"/>
                    <w:left w:val="none" w:sz="0" w:space="0" w:color="auto"/>
                    <w:bottom w:val="none" w:sz="0" w:space="0" w:color="auto"/>
                    <w:right w:val="none" w:sz="0" w:space="0" w:color="auto"/>
                  </w:divBdr>
                  <w:divsChild>
                    <w:div w:id="1313368399">
                      <w:marLeft w:val="0"/>
                      <w:marRight w:val="0"/>
                      <w:marTop w:val="0"/>
                      <w:marBottom w:val="0"/>
                      <w:divBdr>
                        <w:top w:val="none" w:sz="0" w:space="0" w:color="auto"/>
                        <w:left w:val="none" w:sz="0" w:space="0" w:color="auto"/>
                        <w:bottom w:val="none" w:sz="0" w:space="0" w:color="auto"/>
                        <w:right w:val="none" w:sz="0" w:space="0" w:color="auto"/>
                      </w:divBdr>
                    </w:div>
                  </w:divsChild>
                </w:div>
                <w:div w:id="841554401">
                  <w:marLeft w:val="0"/>
                  <w:marRight w:val="0"/>
                  <w:marTop w:val="0"/>
                  <w:marBottom w:val="0"/>
                  <w:divBdr>
                    <w:top w:val="none" w:sz="0" w:space="0" w:color="auto"/>
                    <w:left w:val="none" w:sz="0" w:space="0" w:color="auto"/>
                    <w:bottom w:val="none" w:sz="0" w:space="0" w:color="auto"/>
                    <w:right w:val="none" w:sz="0" w:space="0" w:color="auto"/>
                  </w:divBdr>
                  <w:divsChild>
                    <w:div w:id="1978414008">
                      <w:marLeft w:val="0"/>
                      <w:marRight w:val="0"/>
                      <w:marTop w:val="0"/>
                      <w:marBottom w:val="0"/>
                      <w:divBdr>
                        <w:top w:val="none" w:sz="0" w:space="0" w:color="auto"/>
                        <w:left w:val="none" w:sz="0" w:space="0" w:color="auto"/>
                        <w:bottom w:val="none" w:sz="0" w:space="0" w:color="auto"/>
                        <w:right w:val="none" w:sz="0" w:space="0" w:color="auto"/>
                      </w:divBdr>
                    </w:div>
                  </w:divsChild>
                </w:div>
                <w:div w:id="824203320">
                  <w:marLeft w:val="0"/>
                  <w:marRight w:val="0"/>
                  <w:marTop w:val="0"/>
                  <w:marBottom w:val="0"/>
                  <w:divBdr>
                    <w:top w:val="none" w:sz="0" w:space="0" w:color="auto"/>
                    <w:left w:val="none" w:sz="0" w:space="0" w:color="auto"/>
                    <w:bottom w:val="none" w:sz="0" w:space="0" w:color="auto"/>
                    <w:right w:val="none" w:sz="0" w:space="0" w:color="auto"/>
                  </w:divBdr>
                  <w:divsChild>
                    <w:div w:id="1678843984">
                      <w:marLeft w:val="0"/>
                      <w:marRight w:val="0"/>
                      <w:marTop w:val="0"/>
                      <w:marBottom w:val="0"/>
                      <w:divBdr>
                        <w:top w:val="none" w:sz="0" w:space="0" w:color="auto"/>
                        <w:left w:val="none" w:sz="0" w:space="0" w:color="auto"/>
                        <w:bottom w:val="none" w:sz="0" w:space="0" w:color="auto"/>
                        <w:right w:val="none" w:sz="0" w:space="0" w:color="auto"/>
                      </w:divBdr>
                    </w:div>
                  </w:divsChild>
                </w:div>
                <w:div w:id="1104956900">
                  <w:marLeft w:val="0"/>
                  <w:marRight w:val="0"/>
                  <w:marTop w:val="0"/>
                  <w:marBottom w:val="0"/>
                  <w:divBdr>
                    <w:top w:val="none" w:sz="0" w:space="0" w:color="auto"/>
                    <w:left w:val="none" w:sz="0" w:space="0" w:color="auto"/>
                    <w:bottom w:val="none" w:sz="0" w:space="0" w:color="auto"/>
                    <w:right w:val="none" w:sz="0" w:space="0" w:color="auto"/>
                  </w:divBdr>
                  <w:divsChild>
                    <w:div w:id="193078399">
                      <w:marLeft w:val="0"/>
                      <w:marRight w:val="0"/>
                      <w:marTop w:val="0"/>
                      <w:marBottom w:val="0"/>
                      <w:divBdr>
                        <w:top w:val="none" w:sz="0" w:space="0" w:color="auto"/>
                        <w:left w:val="none" w:sz="0" w:space="0" w:color="auto"/>
                        <w:bottom w:val="none" w:sz="0" w:space="0" w:color="auto"/>
                        <w:right w:val="none" w:sz="0" w:space="0" w:color="auto"/>
                      </w:divBdr>
                    </w:div>
                  </w:divsChild>
                </w:div>
                <w:div w:id="1663238446">
                  <w:marLeft w:val="0"/>
                  <w:marRight w:val="0"/>
                  <w:marTop w:val="0"/>
                  <w:marBottom w:val="0"/>
                  <w:divBdr>
                    <w:top w:val="none" w:sz="0" w:space="0" w:color="auto"/>
                    <w:left w:val="none" w:sz="0" w:space="0" w:color="auto"/>
                    <w:bottom w:val="none" w:sz="0" w:space="0" w:color="auto"/>
                    <w:right w:val="none" w:sz="0" w:space="0" w:color="auto"/>
                  </w:divBdr>
                  <w:divsChild>
                    <w:div w:id="1117719592">
                      <w:marLeft w:val="0"/>
                      <w:marRight w:val="0"/>
                      <w:marTop w:val="0"/>
                      <w:marBottom w:val="0"/>
                      <w:divBdr>
                        <w:top w:val="none" w:sz="0" w:space="0" w:color="auto"/>
                        <w:left w:val="none" w:sz="0" w:space="0" w:color="auto"/>
                        <w:bottom w:val="none" w:sz="0" w:space="0" w:color="auto"/>
                        <w:right w:val="none" w:sz="0" w:space="0" w:color="auto"/>
                      </w:divBdr>
                    </w:div>
                  </w:divsChild>
                </w:div>
                <w:div w:id="1307856264">
                  <w:marLeft w:val="0"/>
                  <w:marRight w:val="0"/>
                  <w:marTop w:val="0"/>
                  <w:marBottom w:val="0"/>
                  <w:divBdr>
                    <w:top w:val="none" w:sz="0" w:space="0" w:color="auto"/>
                    <w:left w:val="none" w:sz="0" w:space="0" w:color="auto"/>
                    <w:bottom w:val="none" w:sz="0" w:space="0" w:color="auto"/>
                    <w:right w:val="none" w:sz="0" w:space="0" w:color="auto"/>
                  </w:divBdr>
                  <w:divsChild>
                    <w:div w:id="1128012794">
                      <w:marLeft w:val="0"/>
                      <w:marRight w:val="0"/>
                      <w:marTop w:val="0"/>
                      <w:marBottom w:val="0"/>
                      <w:divBdr>
                        <w:top w:val="none" w:sz="0" w:space="0" w:color="auto"/>
                        <w:left w:val="none" w:sz="0" w:space="0" w:color="auto"/>
                        <w:bottom w:val="none" w:sz="0" w:space="0" w:color="auto"/>
                        <w:right w:val="none" w:sz="0" w:space="0" w:color="auto"/>
                      </w:divBdr>
                    </w:div>
                  </w:divsChild>
                </w:div>
                <w:div w:id="1454669413">
                  <w:marLeft w:val="0"/>
                  <w:marRight w:val="0"/>
                  <w:marTop w:val="0"/>
                  <w:marBottom w:val="0"/>
                  <w:divBdr>
                    <w:top w:val="none" w:sz="0" w:space="0" w:color="auto"/>
                    <w:left w:val="none" w:sz="0" w:space="0" w:color="auto"/>
                    <w:bottom w:val="none" w:sz="0" w:space="0" w:color="auto"/>
                    <w:right w:val="none" w:sz="0" w:space="0" w:color="auto"/>
                  </w:divBdr>
                  <w:divsChild>
                    <w:div w:id="1903447494">
                      <w:marLeft w:val="0"/>
                      <w:marRight w:val="0"/>
                      <w:marTop w:val="0"/>
                      <w:marBottom w:val="0"/>
                      <w:divBdr>
                        <w:top w:val="none" w:sz="0" w:space="0" w:color="auto"/>
                        <w:left w:val="none" w:sz="0" w:space="0" w:color="auto"/>
                        <w:bottom w:val="none" w:sz="0" w:space="0" w:color="auto"/>
                        <w:right w:val="none" w:sz="0" w:space="0" w:color="auto"/>
                      </w:divBdr>
                    </w:div>
                  </w:divsChild>
                </w:div>
                <w:div w:id="297341709">
                  <w:marLeft w:val="0"/>
                  <w:marRight w:val="0"/>
                  <w:marTop w:val="0"/>
                  <w:marBottom w:val="0"/>
                  <w:divBdr>
                    <w:top w:val="none" w:sz="0" w:space="0" w:color="auto"/>
                    <w:left w:val="none" w:sz="0" w:space="0" w:color="auto"/>
                    <w:bottom w:val="none" w:sz="0" w:space="0" w:color="auto"/>
                    <w:right w:val="none" w:sz="0" w:space="0" w:color="auto"/>
                  </w:divBdr>
                  <w:divsChild>
                    <w:div w:id="76025667">
                      <w:marLeft w:val="0"/>
                      <w:marRight w:val="0"/>
                      <w:marTop w:val="0"/>
                      <w:marBottom w:val="0"/>
                      <w:divBdr>
                        <w:top w:val="none" w:sz="0" w:space="0" w:color="auto"/>
                        <w:left w:val="none" w:sz="0" w:space="0" w:color="auto"/>
                        <w:bottom w:val="none" w:sz="0" w:space="0" w:color="auto"/>
                        <w:right w:val="none" w:sz="0" w:space="0" w:color="auto"/>
                      </w:divBdr>
                    </w:div>
                  </w:divsChild>
                </w:div>
                <w:div w:id="182860082">
                  <w:marLeft w:val="0"/>
                  <w:marRight w:val="0"/>
                  <w:marTop w:val="0"/>
                  <w:marBottom w:val="0"/>
                  <w:divBdr>
                    <w:top w:val="none" w:sz="0" w:space="0" w:color="auto"/>
                    <w:left w:val="none" w:sz="0" w:space="0" w:color="auto"/>
                    <w:bottom w:val="none" w:sz="0" w:space="0" w:color="auto"/>
                    <w:right w:val="none" w:sz="0" w:space="0" w:color="auto"/>
                  </w:divBdr>
                  <w:divsChild>
                    <w:div w:id="1612470455">
                      <w:marLeft w:val="0"/>
                      <w:marRight w:val="0"/>
                      <w:marTop w:val="0"/>
                      <w:marBottom w:val="0"/>
                      <w:divBdr>
                        <w:top w:val="none" w:sz="0" w:space="0" w:color="auto"/>
                        <w:left w:val="none" w:sz="0" w:space="0" w:color="auto"/>
                        <w:bottom w:val="none" w:sz="0" w:space="0" w:color="auto"/>
                        <w:right w:val="none" w:sz="0" w:space="0" w:color="auto"/>
                      </w:divBdr>
                    </w:div>
                  </w:divsChild>
                </w:div>
                <w:div w:id="587276825">
                  <w:marLeft w:val="0"/>
                  <w:marRight w:val="0"/>
                  <w:marTop w:val="0"/>
                  <w:marBottom w:val="0"/>
                  <w:divBdr>
                    <w:top w:val="none" w:sz="0" w:space="0" w:color="auto"/>
                    <w:left w:val="none" w:sz="0" w:space="0" w:color="auto"/>
                    <w:bottom w:val="none" w:sz="0" w:space="0" w:color="auto"/>
                    <w:right w:val="none" w:sz="0" w:space="0" w:color="auto"/>
                  </w:divBdr>
                  <w:divsChild>
                    <w:div w:id="1077289123">
                      <w:marLeft w:val="0"/>
                      <w:marRight w:val="0"/>
                      <w:marTop w:val="0"/>
                      <w:marBottom w:val="0"/>
                      <w:divBdr>
                        <w:top w:val="none" w:sz="0" w:space="0" w:color="auto"/>
                        <w:left w:val="none" w:sz="0" w:space="0" w:color="auto"/>
                        <w:bottom w:val="none" w:sz="0" w:space="0" w:color="auto"/>
                        <w:right w:val="none" w:sz="0" w:space="0" w:color="auto"/>
                      </w:divBdr>
                    </w:div>
                  </w:divsChild>
                </w:div>
                <w:div w:id="1925986784">
                  <w:marLeft w:val="0"/>
                  <w:marRight w:val="0"/>
                  <w:marTop w:val="0"/>
                  <w:marBottom w:val="0"/>
                  <w:divBdr>
                    <w:top w:val="none" w:sz="0" w:space="0" w:color="auto"/>
                    <w:left w:val="none" w:sz="0" w:space="0" w:color="auto"/>
                    <w:bottom w:val="none" w:sz="0" w:space="0" w:color="auto"/>
                    <w:right w:val="none" w:sz="0" w:space="0" w:color="auto"/>
                  </w:divBdr>
                  <w:divsChild>
                    <w:div w:id="892737744">
                      <w:marLeft w:val="0"/>
                      <w:marRight w:val="0"/>
                      <w:marTop w:val="0"/>
                      <w:marBottom w:val="0"/>
                      <w:divBdr>
                        <w:top w:val="none" w:sz="0" w:space="0" w:color="auto"/>
                        <w:left w:val="none" w:sz="0" w:space="0" w:color="auto"/>
                        <w:bottom w:val="none" w:sz="0" w:space="0" w:color="auto"/>
                        <w:right w:val="none" w:sz="0" w:space="0" w:color="auto"/>
                      </w:divBdr>
                    </w:div>
                  </w:divsChild>
                </w:div>
                <w:div w:id="1356033142">
                  <w:marLeft w:val="0"/>
                  <w:marRight w:val="0"/>
                  <w:marTop w:val="0"/>
                  <w:marBottom w:val="0"/>
                  <w:divBdr>
                    <w:top w:val="none" w:sz="0" w:space="0" w:color="auto"/>
                    <w:left w:val="none" w:sz="0" w:space="0" w:color="auto"/>
                    <w:bottom w:val="none" w:sz="0" w:space="0" w:color="auto"/>
                    <w:right w:val="none" w:sz="0" w:space="0" w:color="auto"/>
                  </w:divBdr>
                  <w:divsChild>
                    <w:div w:id="1674263204">
                      <w:marLeft w:val="0"/>
                      <w:marRight w:val="0"/>
                      <w:marTop w:val="0"/>
                      <w:marBottom w:val="0"/>
                      <w:divBdr>
                        <w:top w:val="none" w:sz="0" w:space="0" w:color="auto"/>
                        <w:left w:val="none" w:sz="0" w:space="0" w:color="auto"/>
                        <w:bottom w:val="none" w:sz="0" w:space="0" w:color="auto"/>
                        <w:right w:val="none" w:sz="0" w:space="0" w:color="auto"/>
                      </w:divBdr>
                    </w:div>
                  </w:divsChild>
                </w:div>
                <w:div w:id="520628730">
                  <w:marLeft w:val="0"/>
                  <w:marRight w:val="0"/>
                  <w:marTop w:val="0"/>
                  <w:marBottom w:val="0"/>
                  <w:divBdr>
                    <w:top w:val="none" w:sz="0" w:space="0" w:color="auto"/>
                    <w:left w:val="none" w:sz="0" w:space="0" w:color="auto"/>
                    <w:bottom w:val="none" w:sz="0" w:space="0" w:color="auto"/>
                    <w:right w:val="none" w:sz="0" w:space="0" w:color="auto"/>
                  </w:divBdr>
                  <w:divsChild>
                    <w:div w:id="306789604">
                      <w:marLeft w:val="0"/>
                      <w:marRight w:val="0"/>
                      <w:marTop w:val="0"/>
                      <w:marBottom w:val="0"/>
                      <w:divBdr>
                        <w:top w:val="none" w:sz="0" w:space="0" w:color="auto"/>
                        <w:left w:val="none" w:sz="0" w:space="0" w:color="auto"/>
                        <w:bottom w:val="none" w:sz="0" w:space="0" w:color="auto"/>
                        <w:right w:val="none" w:sz="0" w:space="0" w:color="auto"/>
                      </w:divBdr>
                    </w:div>
                  </w:divsChild>
                </w:div>
                <w:div w:id="227040842">
                  <w:marLeft w:val="0"/>
                  <w:marRight w:val="0"/>
                  <w:marTop w:val="0"/>
                  <w:marBottom w:val="0"/>
                  <w:divBdr>
                    <w:top w:val="none" w:sz="0" w:space="0" w:color="auto"/>
                    <w:left w:val="none" w:sz="0" w:space="0" w:color="auto"/>
                    <w:bottom w:val="none" w:sz="0" w:space="0" w:color="auto"/>
                    <w:right w:val="none" w:sz="0" w:space="0" w:color="auto"/>
                  </w:divBdr>
                  <w:divsChild>
                    <w:div w:id="2113936436">
                      <w:marLeft w:val="0"/>
                      <w:marRight w:val="0"/>
                      <w:marTop w:val="0"/>
                      <w:marBottom w:val="0"/>
                      <w:divBdr>
                        <w:top w:val="none" w:sz="0" w:space="0" w:color="auto"/>
                        <w:left w:val="none" w:sz="0" w:space="0" w:color="auto"/>
                        <w:bottom w:val="none" w:sz="0" w:space="0" w:color="auto"/>
                        <w:right w:val="none" w:sz="0" w:space="0" w:color="auto"/>
                      </w:divBdr>
                    </w:div>
                  </w:divsChild>
                </w:div>
                <w:div w:id="97986788">
                  <w:marLeft w:val="0"/>
                  <w:marRight w:val="0"/>
                  <w:marTop w:val="0"/>
                  <w:marBottom w:val="0"/>
                  <w:divBdr>
                    <w:top w:val="none" w:sz="0" w:space="0" w:color="auto"/>
                    <w:left w:val="none" w:sz="0" w:space="0" w:color="auto"/>
                    <w:bottom w:val="none" w:sz="0" w:space="0" w:color="auto"/>
                    <w:right w:val="none" w:sz="0" w:space="0" w:color="auto"/>
                  </w:divBdr>
                  <w:divsChild>
                    <w:div w:id="1426685230">
                      <w:marLeft w:val="0"/>
                      <w:marRight w:val="0"/>
                      <w:marTop w:val="0"/>
                      <w:marBottom w:val="0"/>
                      <w:divBdr>
                        <w:top w:val="none" w:sz="0" w:space="0" w:color="auto"/>
                        <w:left w:val="none" w:sz="0" w:space="0" w:color="auto"/>
                        <w:bottom w:val="none" w:sz="0" w:space="0" w:color="auto"/>
                        <w:right w:val="none" w:sz="0" w:space="0" w:color="auto"/>
                      </w:divBdr>
                    </w:div>
                  </w:divsChild>
                </w:div>
                <w:div w:id="688872003">
                  <w:marLeft w:val="0"/>
                  <w:marRight w:val="0"/>
                  <w:marTop w:val="0"/>
                  <w:marBottom w:val="0"/>
                  <w:divBdr>
                    <w:top w:val="none" w:sz="0" w:space="0" w:color="auto"/>
                    <w:left w:val="none" w:sz="0" w:space="0" w:color="auto"/>
                    <w:bottom w:val="none" w:sz="0" w:space="0" w:color="auto"/>
                    <w:right w:val="none" w:sz="0" w:space="0" w:color="auto"/>
                  </w:divBdr>
                  <w:divsChild>
                    <w:div w:id="1365132918">
                      <w:marLeft w:val="0"/>
                      <w:marRight w:val="0"/>
                      <w:marTop w:val="0"/>
                      <w:marBottom w:val="0"/>
                      <w:divBdr>
                        <w:top w:val="none" w:sz="0" w:space="0" w:color="auto"/>
                        <w:left w:val="none" w:sz="0" w:space="0" w:color="auto"/>
                        <w:bottom w:val="none" w:sz="0" w:space="0" w:color="auto"/>
                        <w:right w:val="none" w:sz="0" w:space="0" w:color="auto"/>
                      </w:divBdr>
                    </w:div>
                  </w:divsChild>
                </w:div>
                <w:div w:id="73670711">
                  <w:marLeft w:val="0"/>
                  <w:marRight w:val="0"/>
                  <w:marTop w:val="0"/>
                  <w:marBottom w:val="0"/>
                  <w:divBdr>
                    <w:top w:val="none" w:sz="0" w:space="0" w:color="auto"/>
                    <w:left w:val="none" w:sz="0" w:space="0" w:color="auto"/>
                    <w:bottom w:val="none" w:sz="0" w:space="0" w:color="auto"/>
                    <w:right w:val="none" w:sz="0" w:space="0" w:color="auto"/>
                  </w:divBdr>
                  <w:divsChild>
                    <w:div w:id="1446846109">
                      <w:marLeft w:val="0"/>
                      <w:marRight w:val="0"/>
                      <w:marTop w:val="0"/>
                      <w:marBottom w:val="0"/>
                      <w:divBdr>
                        <w:top w:val="none" w:sz="0" w:space="0" w:color="auto"/>
                        <w:left w:val="none" w:sz="0" w:space="0" w:color="auto"/>
                        <w:bottom w:val="none" w:sz="0" w:space="0" w:color="auto"/>
                        <w:right w:val="none" w:sz="0" w:space="0" w:color="auto"/>
                      </w:divBdr>
                    </w:div>
                  </w:divsChild>
                </w:div>
                <w:div w:id="1082413644">
                  <w:marLeft w:val="0"/>
                  <w:marRight w:val="0"/>
                  <w:marTop w:val="0"/>
                  <w:marBottom w:val="0"/>
                  <w:divBdr>
                    <w:top w:val="none" w:sz="0" w:space="0" w:color="auto"/>
                    <w:left w:val="none" w:sz="0" w:space="0" w:color="auto"/>
                    <w:bottom w:val="none" w:sz="0" w:space="0" w:color="auto"/>
                    <w:right w:val="none" w:sz="0" w:space="0" w:color="auto"/>
                  </w:divBdr>
                  <w:divsChild>
                    <w:div w:id="1928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73194">
      <w:bodyDiv w:val="1"/>
      <w:marLeft w:val="0"/>
      <w:marRight w:val="0"/>
      <w:marTop w:val="0"/>
      <w:marBottom w:val="0"/>
      <w:divBdr>
        <w:top w:val="none" w:sz="0" w:space="0" w:color="auto"/>
        <w:left w:val="none" w:sz="0" w:space="0" w:color="auto"/>
        <w:bottom w:val="none" w:sz="0" w:space="0" w:color="auto"/>
        <w:right w:val="none" w:sz="0" w:space="0" w:color="auto"/>
      </w:divBdr>
      <w:divsChild>
        <w:div w:id="552885227">
          <w:marLeft w:val="0"/>
          <w:marRight w:val="0"/>
          <w:marTop w:val="0"/>
          <w:marBottom w:val="0"/>
          <w:divBdr>
            <w:top w:val="none" w:sz="0" w:space="0" w:color="auto"/>
            <w:left w:val="none" w:sz="0" w:space="0" w:color="auto"/>
            <w:bottom w:val="none" w:sz="0" w:space="0" w:color="auto"/>
            <w:right w:val="none" w:sz="0" w:space="0" w:color="auto"/>
          </w:divBdr>
          <w:divsChild>
            <w:div w:id="744911133">
              <w:marLeft w:val="0"/>
              <w:marRight w:val="0"/>
              <w:marTop w:val="30"/>
              <w:marBottom w:val="30"/>
              <w:divBdr>
                <w:top w:val="none" w:sz="0" w:space="0" w:color="auto"/>
                <w:left w:val="none" w:sz="0" w:space="0" w:color="auto"/>
                <w:bottom w:val="none" w:sz="0" w:space="0" w:color="auto"/>
                <w:right w:val="none" w:sz="0" w:space="0" w:color="auto"/>
              </w:divBdr>
              <w:divsChild>
                <w:div w:id="2144805542">
                  <w:marLeft w:val="0"/>
                  <w:marRight w:val="0"/>
                  <w:marTop w:val="0"/>
                  <w:marBottom w:val="0"/>
                  <w:divBdr>
                    <w:top w:val="none" w:sz="0" w:space="0" w:color="auto"/>
                    <w:left w:val="none" w:sz="0" w:space="0" w:color="auto"/>
                    <w:bottom w:val="none" w:sz="0" w:space="0" w:color="auto"/>
                    <w:right w:val="none" w:sz="0" w:space="0" w:color="auto"/>
                  </w:divBdr>
                  <w:divsChild>
                    <w:div w:id="1643999610">
                      <w:marLeft w:val="0"/>
                      <w:marRight w:val="0"/>
                      <w:marTop w:val="0"/>
                      <w:marBottom w:val="0"/>
                      <w:divBdr>
                        <w:top w:val="none" w:sz="0" w:space="0" w:color="auto"/>
                        <w:left w:val="none" w:sz="0" w:space="0" w:color="auto"/>
                        <w:bottom w:val="none" w:sz="0" w:space="0" w:color="auto"/>
                        <w:right w:val="none" w:sz="0" w:space="0" w:color="auto"/>
                      </w:divBdr>
                    </w:div>
                  </w:divsChild>
                </w:div>
                <w:div w:id="130027828">
                  <w:marLeft w:val="0"/>
                  <w:marRight w:val="0"/>
                  <w:marTop w:val="0"/>
                  <w:marBottom w:val="0"/>
                  <w:divBdr>
                    <w:top w:val="none" w:sz="0" w:space="0" w:color="auto"/>
                    <w:left w:val="none" w:sz="0" w:space="0" w:color="auto"/>
                    <w:bottom w:val="none" w:sz="0" w:space="0" w:color="auto"/>
                    <w:right w:val="none" w:sz="0" w:space="0" w:color="auto"/>
                  </w:divBdr>
                  <w:divsChild>
                    <w:div w:id="1138960604">
                      <w:marLeft w:val="0"/>
                      <w:marRight w:val="0"/>
                      <w:marTop w:val="0"/>
                      <w:marBottom w:val="0"/>
                      <w:divBdr>
                        <w:top w:val="none" w:sz="0" w:space="0" w:color="auto"/>
                        <w:left w:val="none" w:sz="0" w:space="0" w:color="auto"/>
                        <w:bottom w:val="none" w:sz="0" w:space="0" w:color="auto"/>
                        <w:right w:val="none" w:sz="0" w:space="0" w:color="auto"/>
                      </w:divBdr>
                    </w:div>
                  </w:divsChild>
                </w:div>
                <w:div w:id="1250314381">
                  <w:marLeft w:val="0"/>
                  <w:marRight w:val="0"/>
                  <w:marTop w:val="0"/>
                  <w:marBottom w:val="0"/>
                  <w:divBdr>
                    <w:top w:val="none" w:sz="0" w:space="0" w:color="auto"/>
                    <w:left w:val="none" w:sz="0" w:space="0" w:color="auto"/>
                    <w:bottom w:val="none" w:sz="0" w:space="0" w:color="auto"/>
                    <w:right w:val="none" w:sz="0" w:space="0" w:color="auto"/>
                  </w:divBdr>
                  <w:divsChild>
                    <w:div w:id="1910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81074">
          <w:marLeft w:val="0"/>
          <w:marRight w:val="0"/>
          <w:marTop w:val="0"/>
          <w:marBottom w:val="0"/>
          <w:divBdr>
            <w:top w:val="none" w:sz="0" w:space="0" w:color="auto"/>
            <w:left w:val="none" w:sz="0" w:space="0" w:color="auto"/>
            <w:bottom w:val="none" w:sz="0" w:space="0" w:color="auto"/>
            <w:right w:val="none" w:sz="0" w:space="0" w:color="auto"/>
          </w:divBdr>
        </w:div>
      </w:divsChild>
    </w:div>
    <w:div w:id="1414470782">
      <w:bodyDiv w:val="1"/>
      <w:marLeft w:val="0"/>
      <w:marRight w:val="0"/>
      <w:marTop w:val="0"/>
      <w:marBottom w:val="0"/>
      <w:divBdr>
        <w:top w:val="none" w:sz="0" w:space="0" w:color="auto"/>
        <w:left w:val="none" w:sz="0" w:space="0" w:color="auto"/>
        <w:bottom w:val="none" w:sz="0" w:space="0" w:color="auto"/>
        <w:right w:val="none" w:sz="0" w:space="0" w:color="auto"/>
      </w:divBdr>
      <w:divsChild>
        <w:div w:id="4020996">
          <w:marLeft w:val="0"/>
          <w:marRight w:val="0"/>
          <w:marTop w:val="0"/>
          <w:marBottom w:val="0"/>
          <w:divBdr>
            <w:top w:val="none" w:sz="0" w:space="0" w:color="auto"/>
            <w:left w:val="none" w:sz="0" w:space="0" w:color="auto"/>
            <w:bottom w:val="none" w:sz="0" w:space="0" w:color="auto"/>
            <w:right w:val="none" w:sz="0" w:space="0" w:color="auto"/>
          </w:divBdr>
        </w:div>
        <w:div w:id="2087871821">
          <w:marLeft w:val="0"/>
          <w:marRight w:val="0"/>
          <w:marTop w:val="0"/>
          <w:marBottom w:val="0"/>
          <w:divBdr>
            <w:top w:val="none" w:sz="0" w:space="0" w:color="auto"/>
            <w:left w:val="none" w:sz="0" w:space="0" w:color="auto"/>
            <w:bottom w:val="none" w:sz="0" w:space="0" w:color="auto"/>
            <w:right w:val="none" w:sz="0" w:space="0" w:color="auto"/>
          </w:divBdr>
          <w:divsChild>
            <w:div w:id="1332022059">
              <w:marLeft w:val="-75"/>
              <w:marRight w:val="0"/>
              <w:marTop w:val="30"/>
              <w:marBottom w:val="30"/>
              <w:divBdr>
                <w:top w:val="none" w:sz="0" w:space="0" w:color="auto"/>
                <w:left w:val="none" w:sz="0" w:space="0" w:color="auto"/>
                <w:bottom w:val="none" w:sz="0" w:space="0" w:color="auto"/>
                <w:right w:val="none" w:sz="0" w:space="0" w:color="auto"/>
              </w:divBdr>
              <w:divsChild>
                <w:div w:id="2054452712">
                  <w:marLeft w:val="0"/>
                  <w:marRight w:val="0"/>
                  <w:marTop w:val="0"/>
                  <w:marBottom w:val="0"/>
                  <w:divBdr>
                    <w:top w:val="none" w:sz="0" w:space="0" w:color="auto"/>
                    <w:left w:val="none" w:sz="0" w:space="0" w:color="auto"/>
                    <w:bottom w:val="none" w:sz="0" w:space="0" w:color="auto"/>
                    <w:right w:val="none" w:sz="0" w:space="0" w:color="auto"/>
                  </w:divBdr>
                  <w:divsChild>
                    <w:div w:id="1490445269">
                      <w:marLeft w:val="0"/>
                      <w:marRight w:val="0"/>
                      <w:marTop w:val="0"/>
                      <w:marBottom w:val="0"/>
                      <w:divBdr>
                        <w:top w:val="none" w:sz="0" w:space="0" w:color="auto"/>
                        <w:left w:val="none" w:sz="0" w:space="0" w:color="auto"/>
                        <w:bottom w:val="none" w:sz="0" w:space="0" w:color="auto"/>
                        <w:right w:val="none" w:sz="0" w:space="0" w:color="auto"/>
                      </w:divBdr>
                    </w:div>
                  </w:divsChild>
                </w:div>
                <w:div w:id="58093338">
                  <w:marLeft w:val="0"/>
                  <w:marRight w:val="0"/>
                  <w:marTop w:val="0"/>
                  <w:marBottom w:val="0"/>
                  <w:divBdr>
                    <w:top w:val="none" w:sz="0" w:space="0" w:color="auto"/>
                    <w:left w:val="none" w:sz="0" w:space="0" w:color="auto"/>
                    <w:bottom w:val="none" w:sz="0" w:space="0" w:color="auto"/>
                    <w:right w:val="none" w:sz="0" w:space="0" w:color="auto"/>
                  </w:divBdr>
                  <w:divsChild>
                    <w:div w:id="1989047885">
                      <w:marLeft w:val="0"/>
                      <w:marRight w:val="0"/>
                      <w:marTop w:val="0"/>
                      <w:marBottom w:val="0"/>
                      <w:divBdr>
                        <w:top w:val="none" w:sz="0" w:space="0" w:color="auto"/>
                        <w:left w:val="none" w:sz="0" w:space="0" w:color="auto"/>
                        <w:bottom w:val="none" w:sz="0" w:space="0" w:color="auto"/>
                        <w:right w:val="none" w:sz="0" w:space="0" w:color="auto"/>
                      </w:divBdr>
                    </w:div>
                  </w:divsChild>
                </w:div>
                <w:div w:id="1640651947">
                  <w:marLeft w:val="0"/>
                  <w:marRight w:val="0"/>
                  <w:marTop w:val="0"/>
                  <w:marBottom w:val="0"/>
                  <w:divBdr>
                    <w:top w:val="none" w:sz="0" w:space="0" w:color="auto"/>
                    <w:left w:val="none" w:sz="0" w:space="0" w:color="auto"/>
                    <w:bottom w:val="none" w:sz="0" w:space="0" w:color="auto"/>
                    <w:right w:val="none" w:sz="0" w:space="0" w:color="auto"/>
                  </w:divBdr>
                  <w:divsChild>
                    <w:div w:id="1827814573">
                      <w:marLeft w:val="0"/>
                      <w:marRight w:val="0"/>
                      <w:marTop w:val="0"/>
                      <w:marBottom w:val="0"/>
                      <w:divBdr>
                        <w:top w:val="none" w:sz="0" w:space="0" w:color="auto"/>
                        <w:left w:val="none" w:sz="0" w:space="0" w:color="auto"/>
                        <w:bottom w:val="none" w:sz="0" w:space="0" w:color="auto"/>
                        <w:right w:val="none" w:sz="0" w:space="0" w:color="auto"/>
                      </w:divBdr>
                    </w:div>
                  </w:divsChild>
                </w:div>
                <w:div w:id="1526626749">
                  <w:marLeft w:val="0"/>
                  <w:marRight w:val="0"/>
                  <w:marTop w:val="0"/>
                  <w:marBottom w:val="0"/>
                  <w:divBdr>
                    <w:top w:val="none" w:sz="0" w:space="0" w:color="auto"/>
                    <w:left w:val="none" w:sz="0" w:space="0" w:color="auto"/>
                    <w:bottom w:val="none" w:sz="0" w:space="0" w:color="auto"/>
                    <w:right w:val="none" w:sz="0" w:space="0" w:color="auto"/>
                  </w:divBdr>
                  <w:divsChild>
                    <w:div w:id="1061638515">
                      <w:marLeft w:val="0"/>
                      <w:marRight w:val="0"/>
                      <w:marTop w:val="0"/>
                      <w:marBottom w:val="0"/>
                      <w:divBdr>
                        <w:top w:val="none" w:sz="0" w:space="0" w:color="auto"/>
                        <w:left w:val="none" w:sz="0" w:space="0" w:color="auto"/>
                        <w:bottom w:val="none" w:sz="0" w:space="0" w:color="auto"/>
                        <w:right w:val="none" w:sz="0" w:space="0" w:color="auto"/>
                      </w:divBdr>
                    </w:div>
                  </w:divsChild>
                </w:div>
                <w:div w:id="1570071398">
                  <w:marLeft w:val="0"/>
                  <w:marRight w:val="0"/>
                  <w:marTop w:val="0"/>
                  <w:marBottom w:val="0"/>
                  <w:divBdr>
                    <w:top w:val="none" w:sz="0" w:space="0" w:color="auto"/>
                    <w:left w:val="none" w:sz="0" w:space="0" w:color="auto"/>
                    <w:bottom w:val="none" w:sz="0" w:space="0" w:color="auto"/>
                    <w:right w:val="none" w:sz="0" w:space="0" w:color="auto"/>
                  </w:divBdr>
                  <w:divsChild>
                    <w:div w:id="1773353657">
                      <w:marLeft w:val="0"/>
                      <w:marRight w:val="0"/>
                      <w:marTop w:val="0"/>
                      <w:marBottom w:val="0"/>
                      <w:divBdr>
                        <w:top w:val="none" w:sz="0" w:space="0" w:color="auto"/>
                        <w:left w:val="none" w:sz="0" w:space="0" w:color="auto"/>
                        <w:bottom w:val="none" w:sz="0" w:space="0" w:color="auto"/>
                        <w:right w:val="none" w:sz="0" w:space="0" w:color="auto"/>
                      </w:divBdr>
                    </w:div>
                  </w:divsChild>
                </w:div>
                <w:div w:id="1005863524">
                  <w:marLeft w:val="0"/>
                  <w:marRight w:val="0"/>
                  <w:marTop w:val="0"/>
                  <w:marBottom w:val="0"/>
                  <w:divBdr>
                    <w:top w:val="none" w:sz="0" w:space="0" w:color="auto"/>
                    <w:left w:val="none" w:sz="0" w:space="0" w:color="auto"/>
                    <w:bottom w:val="none" w:sz="0" w:space="0" w:color="auto"/>
                    <w:right w:val="none" w:sz="0" w:space="0" w:color="auto"/>
                  </w:divBdr>
                  <w:divsChild>
                    <w:div w:id="1514954780">
                      <w:marLeft w:val="0"/>
                      <w:marRight w:val="0"/>
                      <w:marTop w:val="0"/>
                      <w:marBottom w:val="0"/>
                      <w:divBdr>
                        <w:top w:val="none" w:sz="0" w:space="0" w:color="auto"/>
                        <w:left w:val="none" w:sz="0" w:space="0" w:color="auto"/>
                        <w:bottom w:val="none" w:sz="0" w:space="0" w:color="auto"/>
                        <w:right w:val="none" w:sz="0" w:space="0" w:color="auto"/>
                      </w:divBdr>
                    </w:div>
                  </w:divsChild>
                </w:div>
                <w:div w:id="763107349">
                  <w:marLeft w:val="0"/>
                  <w:marRight w:val="0"/>
                  <w:marTop w:val="0"/>
                  <w:marBottom w:val="0"/>
                  <w:divBdr>
                    <w:top w:val="none" w:sz="0" w:space="0" w:color="auto"/>
                    <w:left w:val="none" w:sz="0" w:space="0" w:color="auto"/>
                    <w:bottom w:val="none" w:sz="0" w:space="0" w:color="auto"/>
                    <w:right w:val="none" w:sz="0" w:space="0" w:color="auto"/>
                  </w:divBdr>
                  <w:divsChild>
                    <w:div w:id="596181093">
                      <w:marLeft w:val="0"/>
                      <w:marRight w:val="0"/>
                      <w:marTop w:val="0"/>
                      <w:marBottom w:val="0"/>
                      <w:divBdr>
                        <w:top w:val="none" w:sz="0" w:space="0" w:color="auto"/>
                        <w:left w:val="none" w:sz="0" w:space="0" w:color="auto"/>
                        <w:bottom w:val="none" w:sz="0" w:space="0" w:color="auto"/>
                        <w:right w:val="none" w:sz="0" w:space="0" w:color="auto"/>
                      </w:divBdr>
                    </w:div>
                  </w:divsChild>
                </w:div>
                <w:div w:id="1752120319">
                  <w:marLeft w:val="0"/>
                  <w:marRight w:val="0"/>
                  <w:marTop w:val="0"/>
                  <w:marBottom w:val="0"/>
                  <w:divBdr>
                    <w:top w:val="none" w:sz="0" w:space="0" w:color="auto"/>
                    <w:left w:val="none" w:sz="0" w:space="0" w:color="auto"/>
                    <w:bottom w:val="none" w:sz="0" w:space="0" w:color="auto"/>
                    <w:right w:val="none" w:sz="0" w:space="0" w:color="auto"/>
                  </w:divBdr>
                  <w:divsChild>
                    <w:div w:id="1642533819">
                      <w:marLeft w:val="0"/>
                      <w:marRight w:val="0"/>
                      <w:marTop w:val="0"/>
                      <w:marBottom w:val="0"/>
                      <w:divBdr>
                        <w:top w:val="none" w:sz="0" w:space="0" w:color="auto"/>
                        <w:left w:val="none" w:sz="0" w:space="0" w:color="auto"/>
                        <w:bottom w:val="none" w:sz="0" w:space="0" w:color="auto"/>
                        <w:right w:val="none" w:sz="0" w:space="0" w:color="auto"/>
                      </w:divBdr>
                    </w:div>
                  </w:divsChild>
                </w:div>
                <w:div w:id="1966766216">
                  <w:marLeft w:val="0"/>
                  <w:marRight w:val="0"/>
                  <w:marTop w:val="0"/>
                  <w:marBottom w:val="0"/>
                  <w:divBdr>
                    <w:top w:val="none" w:sz="0" w:space="0" w:color="auto"/>
                    <w:left w:val="none" w:sz="0" w:space="0" w:color="auto"/>
                    <w:bottom w:val="none" w:sz="0" w:space="0" w:color="auto"/>
                    <w:right w:val="none" w:sz="0" w:space="0" w:color="auto"/>
                  </w:divBdr>
                  <w:divsChild>
                    <w:div w:id="1339188874">
                      <w:marLeft w:val="0"/>
                      <w:marRight w:val="0"/>
                      <w:marTop w:val="0"/>
                      <w:marBottom w:val="0"/>
                      <w:divBdr>
                        <w:top w:val="none" w:sz="0" w:space="0" w:color="auto"/>
                        <w:left w:val="none" w:sz="0" w:space="0" w:color="auto"/>
                        <w:bottom w:val="none" w:sz="0" w:space="0" w:color="auto"/>
                        <w:right w:val="none" w:sz="0" w:space="0" w:color="auto"/>
                      </w:divBdr>
                    </w:div>
                  </w:divsChild>
                </w:div>
                <w:div w:id="1802651207">
                  <w:marLeft w:val="0"/>
                  <w:marRight w:val="0"/>
                  <w:marTop w:val="0"/>
                  <w:marBottom w:val="0"/>
                  <w:divBdr>
                    <w:top w:val="none" w:sz="0" w:space="0" w:color="auto"/>
                    <w:left w:val="none" w:sz="0" w:space="0" w:color="auto"/>
                    <w:bottom w:val="none" w:sz="0" w:space="0" w:color="auto"/>
                    <w:right w:val="none" w:sz="0" w:space="0" w:color="auto"/>
                  </w:divBdr>
                  <w:divsChild>
                    <w:div w:id="925459412">
                      <w:marLeft w:val="0"/>
                      <w:marRight w:val="0"/>
                      <w:marTop w:val="0"/>
                      <w:marBottom w:val="0"/>
                      <w:divBdr>
                        <w:top w:val="none" w:sz="0" w:space="0" w:color="auto"/>
                        <w:left w:val="none" w:sz="0" w:space="0" w:color="auto"/>
                        <w:bottom w:val="none" w:sz="0" w:space="0" w:color="auto"/>
                        <w:right w:val="none" w:sz="0" w:space="0" w:color="auto"/>
                      </w:divBdr>
                    </w:div>
                  </w:divsChild>
                </w:div>
                <w:div w:id="851914739">
                  <w:marLeft w:val="0"/>
                  <w:marRight w:val="0"/>
                  <w:marTop w:val="0"/>
                  <w:marBottom w:val="0"/>
                  <w:divBdr>
                    <w:top w:val="none" w:sz="0" w:space="0" w:color="auto"/>
                    <w:left w:val="none" w:sz="0" w:space="0" w:color="auto"/>
                    <w:bottom w:val="none" w:sz="0" w:space="0" w:color="auto"/>
                    <w:right w:val="none" w:sz="0" w:space="0" w:color="auto"/>
                  </w:divBdr>
                  <w:divsChild>
                    <w:div w:id="915938651">
                      <w:marLeft w:val="0"/>
                      <w:marRight w:val="0"/>
                      <w:marTop w:val="0"/>
                      <w:marBottom w:val="0"/>
                      <w:divBdr>
                        <w:top w:val="none" w:sz="0" w:space="0" w:color="auto"/>
                        <w:left w:val="none" w:sz="0" w:space="0" w:color="auto"/>
                        <w:bottom w:val="none" w:sz="0" w:space="0" w:color="auto"/>
                        <w:right w:val="none" w:sz="0" w:space="0" w:color="auto"/>
                      </w:divBdr>
                    </w:div>
                  </w:divsChild>
                </w:div>
                <w:div w:id="1155797371">
                  <w:marLeft w:val="0"/>
                  <w:marRight w:val="0"/>
                  <w:marTop w:val="0"/>
                  <w:marBottom w:val="0"/>
                  <w:divBdr>
                    <w:top w:val="none" w:sz="0" w:space="0" w:color="auto"/>
                    <w:left w:val="none" w:sz="0" w:space="0" w:color="auto"/>
                    <w:bottom w:val="none" w:sz="0" w:space="0" w:color="auto"/>
                    <w:right w:val="none" w:sz="0" w:space="0" w:color="auto"/>
                  </w:divBdr>
                  <w:divsChild>
                    <w:div w:id="608585124">
                      <w:marLeft w:val="0"/>
                      <w:marRight w:val="0"/>
                      <w:marTop w:val="0"/>
                      <w:marBottom w:val="0"/>
                      <w:divBdr>
                        <w:top w:val="none" w:sz="0" w:space="0" w:color="auto"/>
                        <w:left w:val="none" w:sz="0" w:space="0" w:color="auto"/>
                        <w:bottom w:val="none" w:sz="0" w:space="0" w:color="auto"/>
                        <w:right w:val="none" w:sz="0" w:space="0" w:color="auto"/>
                      </w:divBdr>
                    </w:div>
                  </w:divsChild>
                </w:div>
                <w:div w:id="733045578">
                  <w:marLeft w:val="0"/>
                  <w:marRight w:val="0"/>
                  <w:marTop w:val="0"/>
                  <w:marBottom w:val="0"/>
                  <w:divBdr>
                    <w:top w:val="none" w:sz="0" w:space="0" w:color="auto"/>
                    <w:left w:val="none" w:sz="0" w:space="0" w:color="auto"/>
                    <w:bottom w:val="none" w:sz="0" w:space="0" w:color="auto"/>
                    <w:right w:val="none" w:sz="0" w:space="0" w:color="auto"/>
                  </w:divBdr>
                  <w:divsChild>
                    <w:div w:id="1005326261">
                      <w:marLeft w:val="0"/>
                      <w:marRight w:val="0"/>
                      <w:marTop w:val="0"/>
                      <w:marBottom w:val="0"/>
                      <w:divBdr>
                        <w:top w:val="none" w:sz="0" w:space="0" w:color="auto"/>
                        <w:left w:val="none" w:sz="0" w:space="0" w:color="auto"/>
                        <w:bottom w:val="none" w:sz="0" w:space="0" w:color="auto"/>
                        <w:right w:val="none" w:sz="0" w:space="0" w:color="auto"/>
                      </w:divBdr>
                    </w:div>
                  </w:divsChild>
                </w:div>
                <w:div w:id="419909412">
                  <w:marLeft w:val="0"/>
                  <w:marRight w:val="0"/>
                  <w:marTop w:val="0"/>
                  <w:marBottom w:val="0"/>
                  <w:divBdr>
                    <w:top w:val="none" w:sz="0" w:space="0" w:color="auto"/>
                    <w:left w:val="none" w:sz="0" w:space="0" w:color="auto"/>
                    <w:bottom w:val="none" w:sz="0" w:space="0" w:color="auto"/>
                    <w:right w:val="none" w:sz="0" w:space="0" w:color="auto"/>
                  </w:divBdr>
                  <w:divsChild>
                    <w:div w:id="560940251">
                      <w:marLeft w:val="0"/>
                      <w:marRight w:val="0"/>
                      <w:marTop w:val="0"/>
                      <w:marBottom w:val="0"/>
                      <w:divBdr>
                        <w:top w:val="none" w:sz="0" w:space="0" w:color="auto"/>
                        <w:left w:val="none" w:sz="0" w:space="0" w:color="auto"/>
                        <w:bottom w:val="none" w:sz="0" w:space="0" w:color="auto"/>
                        <w:right w:val="none" w:sz="0" w:space="0" w:color="auto"/>
                      </w:divBdr>
                    </w:div>
                  </w:divsChild>
                </w:div>
                <w:div w:id="2078476082">
                  <w:marLeft w:val="0"/>
                  <w:marRight w:val="0"/>
                  <w:marTop w:val="0"/>
                  <w:marBottom w:val="0"/>
                  <w:divBdr>
                    <w:top w:val="none" w:sz="0" w:space="0" w:color="auto"/>
                    <w:left w:val="none" w:sz="0" w:space="0" w:color="auto"/>
                    <w:bottom w:val="none" w:sz="0" w:space="0" w:color="auto"/>
                    <w:right w:val="none" w:sz="0" w:space="0" w:color="auto"/>
                  </w:divBdr>
                  <w:divsChild>
                    <w:div w:id="11379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98504">
      <w:bodyDiv w:val="1"/>
      <w:marLeft w:val="0"/>
      <w:marRight w:val="0"/>
      <w:marTop w:val="0"/>
      <w:marBottom w:val="0"/>
      <w:divBdr>
        <w:top w:val="none" w:sz="0" w:space="0" w:color="auto"/>
        <w:left w:val="none" w:sz="0" w:space="0" w:color="auto"/>
        <w:bottom w:val="none" w:sz="0" w:space="0" w:color="auto"/>
        <w:right w:val="none" w:sz="0" w:space="0" w:color="auto"/>
      </w:divBdr>
      <w:divsChild>
        <w:div w:id="336619782">
          <w:marLeft w:val="0"/>
          <w:marRight w:val="0"/>
          <w:marTop w:val="0"/>
          <w:marBottom w:val="0"/>
          <w:divBdr>
            <w:top w:val="none" w:sz="0" w:space="0" w:color="auto"/>
            <w:left w:val="none" w:sz="0" w:space="0" w:color="auto"/>
            <w:bottom w:val="none" w:sz="0" w:space="0" w:color="auto"/>
            <w:right w:val="none" w:sz="0" w:space="0" w:color="auto"/>
          </w:divBdr>
        </w:div>
        <w:div w:id="613560586">
          <w:marLeft w:val="0"/>
          <w:marRight w:val="0"/>
          <w:marTop w:val="0"/>
          <w:marBottom w:val="0"/>
          <w:divBdr>
            <w:top w:val="none" w:sz="0" w:space="0" w:color="auto"/>
            <w:left w:val="none" w:sz="0" w:space="0" w:color="auto"/>
            <w:bottom w:val="none" w:sz="0" w:space="0" w:color="auto"/>
            <w:right w:val="none" w:sz="0" w:space="0" w:color="auto"/>
          </w:divBdr>
          <w:divsChild>
            <w:div w:id="2063752736">
              <w:marLeft w:val="-75"/>
              <w:marRight w:val="0"/>
              <w:marTop w:val="30"/>
              <w:marBottom w:val="30"/>
              <w:divBdr>
                <w:top w:val="none" w:sz="0" w:space="0" w:color="auto"/>
                <w:left w:val="none" w:sz="0" w:space="0" w:color="auto"/>
                <w:bottom w:val="none" w:sz="0" w:space="0" w:color="auto"/>
                <w:right w:val="none" w:sz="0" w:space="0" w:color="auto"/>
              </w:divBdr>
              <w:divsChild>
                <w:div w:id="1185939791">
                  <w:marLeft w:val="0"/>
                  <w:marRight w:val="0"/>
                  <w:marTop w:val="0"/>
                  <w:marBottom w:val="0"/>
                  <w:divBdr>
                    <w:top w:val="none" w:sz="0" w:space="0" w:color="auto"/>
                    <w:left w:val="none" w:sz="0" w:space="0" w:color="auto"/>
                    <w:bottom w:val="none" w:sz="0" w:space="0" w:color="auto"/>
                    <w:right w:val="none" w:sz="0" w:space="0" w:color="auto"/>
                  </w:divBdr>
                  <w:divsChild>
                    <w:div w:id="917784783">
                      <w:marLeft w:val="0"/>
                      <w:marRight w:val="0"/>
                      <w:marTop w:val="0"/>
                      <w:marBottom w:val="0"/>
                      <w:divBdr>
                        <w:top w:val="none" w:sz="0" w:space="0" w:color="auto"/>
                        <w:left w:val="none" w:sz="0" w:space="0" w:color="auto"/>
                        <w:bottom w:val="none" w:sz="0" w:space="0" w:color="auto"/>
                        <w:right w:val="none" w:sz="0" w:space="0" w:color="auto"/>
                      </w:divBdr>
                    </w:div>
                  </w:divsChild>
                </w:div>
                <w:div w:id="754865665">
                  <w:marLeft w:val="0"/>
                  <w:marRight w:val="0"/>
                  <w:marTop w:val="0"/>
                  <w:marBottom w:val="0"/>
                  <w:divBdr>
                    <w:top w:val="none" w:sz="0" w:space="0" w:color="auto"/>
                    <w:left w:val="none" w:sz="0" w:space="0" w:color="auto"/>
                    <w:bottom w:val="none" w:sz="0" w:space="0" w:color="auto"/>
                    <w:right w:val="none" w:sz="0" w:space="0" w:color="auto"/>
                  </w:divBdr>
                  <w:divsChild>
                    <w:div w:id="1026295423">
                      <w:marLeft w:val="0"/>
                      <w:marRight w:val="0"/>
                      <w:marTop w:val="0"/>
                      <w:marBottom w:val="0"/>
                      <w:divBdr>
                        <w:top w:val="none" w:sz="0" w:space="0" w:color="auto"/>
                        <w:left w:val="none" w:sz="0" w:space="0" w:color="auto"/>
                        <w:bottom w:val="none" w:sz="0" w:space="0" w:color="auto"/>
                        <w:right w:val="none" w:sz="0" w:space="0" w:color="auto"/>
                      </w:divBdr>
                    </w:div>
                  </w:divsChild>
                </w:div>
                <w:div w:id="1397431341">
                  <w:marLeft w:val="0"/>
                  <w:marRight w:val="0"/>
                  <w:marTop w:val="0"/>
                  <w:marBottom w:val="0"/>
                  <w:divBdr>
                    <w:top w:val="none" w:sz="0" w:space="0" w:color="auto"/>
                    <w:left w:val="none" w:sz="0" w:space="0" w:color="auto"/>
                    <w:bottom w:val="none" w:sz="0" w:space="0" w:color="auto"/>
                    <w:right w:val="none" w:sz="0" w:space="0" w:color="auto"/>
                  </w:divBdr>
                  <w:divsChild>
                    <w:div w:id="366833851">
                      <w:marLeft w:val="0"/>
                      <w:marRight w:val="0"/>
                      <w:marTop w:val="0"/>
                      <w:marBottom w:val="0"/>
                      <w:divBdr>
                        <w:top w:val="none" w:sz="0" w:space="0" w:color="auto"/>
                        <w:left w:val="none" w:sz="0" w:space="0" w:color="auto"/>
                        <w:bottom w:val="none" w:sz="0" w:space="0" w:color="auto"/>
                        <w:right w:val="none" w:sz="0" w:space="0" w:color="auto"/>
                      </w:divBdr>
                    </w:div>
                  </w:divsChild>
                </w:div>
                <w:div w:id="244262353">
                  <w:marLeft w:val="0"/>
                  <w:marRight w:val="0"/>
                  <w:marTop w:val="0"/>
                  <w:marBottom w:val="0"/>
                  <w:divBdr>
                    <w:top w:val="none" w:sz="0" w:space="0" w:color="auto"/>
                    <w:left w:val="none" w:sz="0" w:space="0" w:color="auto"/>
                    <w:bottom w:val="none" w:sz="0" w:space="0" w:color="auto"/>
                    <w:right w:val="none" w:sz="0" w:space="0" w:color="auto"/>
                  </w:divBdr>
                  <w:divsChild>
                    <w:div w:id="2077512340">
                      <w:marLeft w:val="0"/>
                      <w:marRight w:val="0"/>
                      <w:marTop w:val="0"/>
                      <w:marBottom w:val="0"/>
                      <w:divBdr>
                        <w:top w:val="none" w:sz="0" w:space="0" w:color="auto"/>
                        <w:left w:val="none" w:sz="0" w:space="0" w:color="auto"/>
                        <w:bottom w:val="none" w:sz="0" w:space="0" w:color="auto"/>
                        <w:right w:val="none" w:sz="0" w:space="0" w:color="auto"/>
                      </w:divBdr>
                    </w:div>
                  </w:divsChild>
                </w:div>
                <w:div w:id="1860466929">
                  <w:marLeft w:val="0"/>
                  <w:marRight w:val="0"/>
                  <w:marTop w:val="0"/>
                  <w:marBottom w:val="0"/>
                  <w:divBdr>
                    <w:top w:val="none" w:sz="0" w:space="0" w:color="auto"/>
                    <w:left w:val="none" w:sz="0" w:space="0" w:color="auto"/>
                    <w:bottom w:val="none" w:sz="0" w:space="0" w:color="auto"/>
                    <w:right w:val="none" w:sz="0" w:space="0" w:color="auto"/>
                  </w:divBdr>
                  <w:divsChild>
                    <w:div w:id="1506550115">
                      <w:marLeft w:val="0"/>
                      <w:marRight w:val="0"/>
                      <w:marTop w:val="0"/>
                      <w:marBottom w:val="0"/>
                      <w:divBdr>
                        <w:top w:val="none" w:sz="0" w:space="0" w:color="auto"/>
                        <w:left w:val="none" w:sz="0" w:space="0" w:color="auto"/>
                        <w:bottom w:val="none" w:sz="0" w:space="0" w:color="auto"/>
                        <w:right w:val="none" w:sz="0" w:space="0" w:color="auto"/>
                      </w:divBdr>
                    </w:div>
                  </w:divsChild>
                </w:div>
                <w:div w:id="945236224">
                  <w:marLeft w:val="0"/>
                  <w:marRight w:val="0"/>
                  <w:marTop w:val="0"/>
                  <w:marBottom w:val="0"/>
                  <w:divBdr>
                    <w:top w:val="none" w:sz="0" w:space="0" w:color="auto"/>
                    <w:left w:val="none" w:sz="0" w:space="0" w:color="auto"/>
                    <w:bottom w:val="none" w:sz="0" w:space="0" w:color="auto"/>
                    <w:right w:val="none" w:sz="0" w:space="0" w:color="auto"/>
                  </w:divBdr>
                  <w:divsChild>
                    <w:div w:id="1347517980">
                      <w:marLeft w:val="0"/>
                      <w:marRight w:val="0"/>
                      <w:marTop w:val="0"/>
                      <w:marBottom w:val="0"/>
                      <w:divBdr>
                        <w:top w:val="none" w:sz="0" w:space="0" w:color="auto"/>
                        <w:left w:val="none" w:sz="0" w:space="0" w:color="auto"/>
                        <w:bottom w:val="none" w:sz="0" w:space="0" w:color="auto"/>
                        <w:right w:val="none" w:sz="0" w:space="0" w:color="auto"/>
                      </w:divBdr>
                    </w:div>
                  </w:divsChild>
                </w:div>
                <w:div w:id="1746801287">
                  <w:marLeft w:val="0"/>
                  <w:marRight w:val="0"/>
                  <w:marTop w:val="0"/>
                  <w:marBottom w:val="0"/>
                  <w:divBdr>
                    <w:top w:val="none" w:sz="0" w:space="0" w:color="auto"/>
                    <w:left w:val="none" w:sz="0" w:space="0" w:color="auto"/>
                    <w:bottom w:val="none" w:sz="0" w:space="0" w:color="auto"/>
                    <w:right w:val="none" w:sz="0" w:space="0" w:color="auto"/>
                  </w:divBdr>
                  <w:divsChild>
                    <w:div w:id="2042633878">
                      <w:marLeft w:val="0"/>
                      <w:marRight w:val="0"/>
                      <w:marTop w:val="0"/>
                      <w:marBottom w:val="0"/>
                      <w:divBdr>
                        <w:top w:val="none" w:sz="0" w:space="0" w:color="auto"/>
                        <w:left w:val="none" w:sz="0" w:space="0" w:color="auto"/>
                        <w:bottom w:val="none" w:sz="0" w:space="0" w:color="auto"/>
                        <w:right w:val="none" w:sz="0" w:space="0" w:color="auto"/>
                      </w:divBdr>
                    </w:div>
                  </w:divsChild>
                </w:div>
                <w:div w:id="564485170">
                  <w:marLeft w:val="0"/>
                  <w:marRight w:val="0"/>
                  <w:marTop w:val="0"/>
                  <w:marBottom w:val="0"/>
                  <w:divBdr>
                    <w:top w:val="none" w:sz="0" w:space="0" w:color="auto"/>
                    <w:left w:val="none" w:sz="0" w:space="0" w:color="auto"/>
                    <w:bottom w:val="none" w:sz="0" w:space="0" w:color="auto"/>
                    <w:right w:val="none" w:sz="0" w:space="0" w:color="auto"/>
                  </w:divBdr>
                  <w:divsChild>
                    <w:div w:id="1323853455">
                      <w:marLeft w:val="0"/>
                      <w:marRight w:val="0"/>
                      <w:marTop w:val="0"/>
                      <w:marBottom w:val="0"/>
                      <w:divBdr>
                        <w:top w:val="none" w:sz="0" w:space="0" w:color="auto"/>
                        <w:left w:val="none" w:sz="0" w:space="0" w:color="auto"/>
                        <w:bottom w:val="none" w:sz="0" w:space="0" w:color="auto"/>
                        <w:right w:val="none" w:sz="0" w:space="0" w:color="auto"/>
                      </w:divBdr>
                    </w:div>
                  </w:divsChild>
                </w:div>
                <w:div w:id="446047704">
                  <w:marLeft w:val="0"/>
                  <w:marRight w:val="0"/>
                  <w:marTop w:val="0"/>
                  <w:marBottom w:val="0"/>
                  <w:divBdr>
                    <w:top w:val="none" w:sz="0" w:space="0" w:color="auto"/>
                    <w:left w:val="none" w:sz="0" w:space="0" w:color="auto"/>
                    <w:bottom w:val="none" w:sz="0" w:space="0" w:color="auto"/>
                    <w:right w:val="none" w:sz="0" w:space="0" w:color="auto"/>
                  </w:divBdr>
                  <w:divsChild>
                    <w:div w:id="130362989">
                      <w:marLeft w:val="0"/>
                      <w:marRight w:val="0"/>
                      <w:marTop w:val="0"/>
                      <w:marBottom w:val="0"/>
                      <w:divBdr>
                        <w:top w:val="none" w:sz="0" w:space="0" w:color="auto"/>
                        <w:left w:val="none" w:sz="0" w:space="0" w:color="auto"/>
                        <w:bottom w:val="none" w:sz="0" w:space="0" w:color="auto"/>
                        <w:right w:val="none" w:sz="0" w:space="0" w:color="auto"/>
                      </w:divBdr>
                    </w:div>
                  </w:divsChild>
                </w:div>
                <w:div w:id="1809785519">
                  <w:marLeft w:val="0"/>
                  <w:marRight w:val="0"/>
                  <w:marTop w:val="0"/>
                  <w:marBottom w:val="0"/>
                  <w:divBdr>
                    <w:top w:val="none" w:sz="0" w:space="0" w:color="auto"/>
                    <w:left w:val="none" w:sz="0" w:space="0" w:color="auto"/>
                    <w:bottom w:val="none" w:sz="0" w:space="0" w:color="auto"/>
                    <w:right w:val="none" w:sz="0" w:space="0" w:color="auto"/>
                  </w:divBdr>
                  <w:divsChild>
                    <w:div w:id="1705405460">
                      <w:marLeft w:val="0"/>
                      <w:marRight w:val="0"/>
                      <w:marTop w:val="0"/>
                      <w:marBottom w:val="0"/>
                      <w:divBdr>
                        <w:top w:val="none" w:sz="0" w:space="0" w:color="auto"/>
                        <w:left w:val="none" w:sz="0" w:space="0" w:color="auto"/>
                        <w:bottom w:val="none" w:sz="0" w:space="0" w:color="auto"/>
                        <w:right w:val="none" w:sz="0" w:space="0" w:color="auto"/>
                      </w:divBdr>
                    </w:div>
                  </w:divsChild>
                </w:div>
                <w:div w:id="130564283">
                  <w:marLeft w:val="0"/>
                  <w:marRight w:val="0"/>
                  <w:marTop w:val="0"/>
                  <w:marBottom w:val="0"/>
                  <w:divBdr>
                    <w:top w:val="none" w:sz="0" w:space="0" w:color="auto"/>
                    <w:left w:val="none" w:sz="0" w:space="0" w:color="auto"/>
                    <w:bottom w:val="none" w:sz="0" w:space="0" w:color="auto"/>
                    <w:right w:val="none" w:sz="0" w:space="0" w:color="auto"/>
                  </w:divBdr>
                  <w:divsChild>
                    <w:div w:id="813523311">
                      <w:marLeft w:val="0"/>
                      <w:marRight w:val="0"/>
                      <w:marTop w:val="0"/>
                      <w:marBottom w:val="0"/>
                      <w:divBdr>
                        <w:top w:val="none" w:sz="0" w:space="0" w:color="auto"/>
                        <w:left w:val="none" w:sz="0" w:space="0" w:color="auto"/>
                        <w:bottom w:val="none" w:sz="0" w:space="0" w:color="auto"/>
                        <w:right w:val="none" w:sz="0" w:space="0" w:color="auto"/>
                      </w:divBdr>
                    </w:div>
                  </w:divsChild>
                </w:div>
                <w:div w:id="1028288394">
                  <w:marLeft w:val="0"/>
                  <w:marRight w:val="0"/>
                  <w:marTop w:val="0"/>
                  <w:marBottom w:val="0"/>
                  <w:divBdr>
                    <w:top w:val="none" w:sz="0" w:space="0" w:color="auto"/>
                    <w:left w:val="none" w:sz="0" w:space="0" w:color="auto"/>
                    <w:bottom w:val="none" w:sz="0" w:space="0" w:color="auto"/>
                    <w:right w:val="none" w:sz="0" w:space="0" w:color="auto"/>
                  </w:divBdr>
                  <w:divsChild>
                    <w:div w:id="1927105086">
                      <w:marLeft w:val="0"/>
                      <w:marRight w:val="0"/>
                      <w:marTop w:val="0"/>
                      <w:marBottom w:val="0"/>
                      <w:divBdr>
                        <w:top w:val="none" w:sz="0" w:space="0" w:color="auto"/>
                        <w:left w:val="none" w:sz="0" w:space="0" w:color="auto"/>
                        <w:bottom w:val="none" w:sz="0" w:space="0" w:color="auto"/>
                        <w:right w:val="none" w:sz="0" w:space="0" w:color="auto"/>
                      </w:divBdr>
                    </w:div>
                  </w:divsChild>
                </w:div>
                <w:div w:id="1719091944">
                  <w:marLeft w:val="0"/>
                  <w:marRight w:val="0"/>
                  <w:marTop w:val="0"/>
                  <w:marBottom w:val="0"/>
                  <w:divBdr>
                    <w:top w:val="none" w:sz="0" w:space="0" w:color="auto"/>
                    <w:left w:val="none" w:sz="0" w:space="0" w:color="auto"/>
                    <w:bottom w:val="none" w:sz="0" w:space="0" w:color="auto"/>
                    <w:right w:val="none" w:sz="0" w:space="0" w:color="auto"/>
                  </w:divBdr>
                  <w:divsChild>
                    <w:div w:id="943536084">
                      <w:marLeft w:val="0"/>
                      <w:marRight w:val="0"/>
                      <w:marTop w:val="0"/>
                      <w:marBottom w:val="0"/>
                      <w:divBdr>
                        <w:top w:val="none" w:sz="0" w:space="0" w:color="auto"/>
                        <w:left w:val="none" w:sz="0" w:space="0" w:color="auto"/>
                        <w:bottom w:val="none" w:sz="0" w:space="0" w:color="auto"/>
                        <w:right w:val="none" w:sz="0" w:space="0" w:color="auto"/>
                      </w:divBdr>
                    </w:div>
                  </w:divsChild>
                </w:div>
                <w:div w:id="1491822704">
                  <w:marLeft w:val="0"/>
                  <w:marRight w:val="0"/>
                  <w:marTop w:val="0"/>
                  <w:marBottom w:val="0"/>
                  <w:divBdr>
                    <w:top w:val="none" w:sz="0" w:space="0" w:color="auto"/>
                    <w:left w:val="none" w:sz="0" w:space="0" w:color="auto"/>
                    <w:bottom w:val="none" w:sz="0" w:space="0" w:color="auto"/>
                    <w:right w:val="none" w:sz="0" w:space="0" w:color="auto"/>
                  </w:divBdr>
                  <w:divsChild>
                    <w:div w:id="1785728590">
                      <w:marLeft w:val="0"/>
                      <w:marRight w:val="0"/>
                      <w:marTop w:val="0"/>
                      <w:marBottom w:val="0"/>
                      <w:divBdr>
                        <w:top w:val="none" w:sz="0" w:space="0" w:color="auto"/>
                        <w:left w:val="none" w:sz="0" w:space="0" w:color="auto"/>
                        <w:bottom w:val="none" w:sz="0" w:space="0" w:color="auto"/>
                        <w:right w:val="none" w:sz="0" w:space="0" w:color="auto"/>
                      </w:divBdr>
                    </w:div>
                  </w:divsChild>
                </w:div>
                <w:div w:id="270283804">
                  <w:marLeft w:val="0"/>
                  <w:marRight w:val="0"/>
                  <w:marTop w:val="0"/>
                  <w:marBottom w:val="0"/>
                  <w:divBdr>
                    <w:top w:val="none" w:sz="0" w:space="0" w:color="auto"/>
                    <w:left w:val="none" w:sz="0" w:space="0" w:color="auto"/>
                    <w:bottom w:val="none" w:sz="0" w:space="0" w:color="auto"/>
                    <w:right w:val="none" w:sz="0" w:space="0" w:color="auto"/>
                  </w:divBdr>
                  <w:divsChild>
                    <w:div w:id="7951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5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procurement-policy-statemen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micfrs.justiceinspectorates.gov.uk/peel-reports/north-yorkshire-2023-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arwickshire.police.uk/police-forces/warwickshire-police/areas/warwickshire-police/about-us/about-us/police-national-vetting-service/useful-docum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uelightcommercial.police.uk/how-we-help/social-value/social-value-action-planning-too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3.png@01DBA318.045DF29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3.png@01DBA318.045DF29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dadf07-bfb1-4aba-8397-c13dfc444f9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1AEFFEED9E4E488B488EF8D49AC2B6" ma:contentTypeVersion="12" ma:contentTypeDescription="Create a new document." ma:contentTypeScope="" ma:versionID="21199f494f8e749934db2511ec2212c3">
  <xsd:schema xmlns:xsd="http://www.w3.org/2001/XMLSchema" xmlns:xs="http://www.w3.org/2001/XMLSchema" xmlns:p="http://schemas.microsoft.com/office/2006/metadata/properties" xmlns:ns2="7ddadf07-bfb1-4aba-8397-c13dfc444f95" xmlns:ns3="76353635-5ad3-4adc-aa06-fe769ab6cb18" targetNamespace="http://schemas.microsoft.com/office/2006/metadata/properties" ma:root="true" ma:fieldsID="1c77af9a8588e5f2eccb7172ebe9d58c" ns2:_="" ns3:_="">
    <xsd:import namespace="7ddadf07-bfb1-4aba-8397-c13dfc444f95"/>
    <xsd:import namespace="76353635-5ad3-4adc-aa06-fe769ab6cb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adf07-bfb1-4aba-8397-c13dfc444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353635-5ad3-4adc-aa06-fe769ab6cb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FD39C-0A47-4D62-9D32-B601F50A4BFA}">
  <ds:schemaRefs>
    <ds:schemaRef ds:uri="http://schemas.microsoft.com/office/2006/metadata/properties"/>
    <ds:schemaRef ds:uri="http://schemas.microsoft.com/office/infopath/2007/PartnerControls"/>
    <ds:schemaRef ds:uri="7ddadf07-bfb1-4aba-8397-c13dfc444f95"/>
  </ds:schemaRefs>
</ds:datastoreItem>
</file>

<file path=customXml/itemProps2.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3.xml><?xml version="1.0" encoding="utf-8"?>
<ds:datastoreItem xmlns:ds="http://schemas.openxmlformats.org/officeDocument/2006/customXml" ds:itemID="{26D898F3-FF17-459E-BCFA-CB59BF22F613}">
  <ds:schemaRefs>
    <ds:schemaRef ds:uri="http://schemas.microsoft.com/sharepoint/v3/contenttype/forms"/>
  </ds:schemaRefs>
</ds:datastoreItem>
</file>

<file path=customXml/itemProps4.xml><?xml version="1.0" encoding="utf-8"?>
<ds:datastoreItem xmlns:ds="http://schemas.openxmlformats.org/officeDocument/2006/customXml" ds:itemID="{7E19329E-7EEB-4B47-9587-7A4DA9AB7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adf07-bfb1-4aba-8397-c13dfc444f95"/>
    <ds:schemaRef ds:uri="76353635-5ad3-4adc-aa06-fe769ab6c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Salt, Ashley</cp:lastModifiedBy>
  <cp:revision>36</cp:revision>
  <dcterms:created xsi:type="dcterms:W3CDTF">2025-03-03T17:02:00Z</dcterms:created>
  <dcterms:modified xsi:type="dcterms:W3CDTF">2025-04-10T13:48:00Z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0x010100E91AEFFEED9E4E488B488EF8D49AC2B6</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2025-03-03T13:39:25Z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b6ee5d4b-3f6f-4f4c-84fb-388e06d382e8</vt:lpwstr>
  </property>
  <property fmtid="{D5CDD505-2E9C-101B-9397-08002B2CF9AE}" pid="17" name="MSIP_Label_3c3f51d1-bd89-4ee9-a78a-494f589fb33f_ContentBits">
    <vt:lpwstr>0</vt:lpwstr>
  </property>
</Properties>
</file>