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D0A99" w14:textId="77777777" w:rsidR="008D31B2" w:rsidRDefault="008D31B2" w:rsidP="008D31B2">
      <w:pPr>
        <w:spacing w:after="240"/>
        <w:rPr>
          <w:rFonts w:eastAsiaTheme="minorEastAsia" w:cs="Arial"/>
          <w:b/>
          <w:bCs/>
          <w:color w:val="242424"/>
          <w:u w:val="single"/>
        </w:rPr>
      </w:pPr>
      <w:r>
        <w:rPr>
          <w:rFonts w:eastAsiaTheme="minorEastAsia" w:cs="Arial"/>
          <w:b/>
          <w:bCs/>
          <w:color w:val="242424"/>
          <w:u w:val="single"/>
        </w:rPr>
        <w:t>Proactive Intervention Offer</w:t>
      </w:r>
    </w:p>
    <w:p w14:paraId="161FEC3F" w14:textId="7BE59B8A" w:rsidR="008D31B2" w:rsidRPr="008C72F3" w:rsidRDefault="008D31B2" w:rsidP="008D31B2">
      <w:pPr>
        <w:spacing w:after="240"/>
        <w:rPr>
          <w:rFonts w:eastAsiaTheme="minorEastAsia" w:cs="Arial"/>
          <w:b/>
          <w:bCs/>
          <w:color w:val="242424"/>
          <w:u w:val="single"/>
        </w:rPr>
      </w:pPr>
      <w:r w:rsidRPr="008C72F3">
        <w:rPr>
          <w:rFonts w:eastAsiaTheme="minorEastAsia" w:cs="Arial"/>
          <w:b/>
          <w:bCs/>
          <w:color w:val="242424"/>
          <w:u w:val="single"/>
        </w:rPr>
        <w:t>Appendix I</w:t>
      </w:r>
    </w:p>
    <w:p w14:paraId="61B6F963" w14:textId="77777777" w:rsidR="008D31B2" w:rsidRPr="007E0793" w:rsidRDefault="008D31B2" w:rsidP="008D31B2">
      <w:pPr>
        <w:spacing w:after="240"/>
        <w:jc w:val="left"/>
        <w:rPr>
          <w:rFonts w:eastAsiaTheme="minorEastAsia" w:cs="Arial"/>
          <w:color w:val="242424"/>
          <w:szCs w:val="24"/>
        </w:rPr>
      </w:pPr>
      <w:r>
        <w:rPr>
          <w:rFonts w:eastAsiaTheme="minorEastAsia" w:cs="Arial"/>
          <w:color w:val="242424"/>
          <w:szCs w:val="24"/>
        </w:rPr>
        <w:t xml:space="preserve">Example </w:t>
      </w:r>
      <w:r w:rsidRPr="00AD7B92">
        <w:rPr>
          <w:rFonts w:eastAsiaTheme="minorEastAsia" w:cs="Arial"/>
          <w:color w:val="242424"/>
          <w:szCs w:val="24"/>
        </w:rPr>
        <w:t>of a three-year monitoring, evaluation, and reporting framework, which will guide our performance benchmarks and ensure continuous improvement.</w:t>
      </w:r>
    </w:p>
    <w:tbl>
      <w:tblPr>
        <w:tblStyle w:val="TableGrid"/>
        <w:tblW w:w="14981" w:type="dxa"/>
        <w:tblLayout w:type="fixed"/>
        <w:tblLook w:val="04A0" w:firstRow="1" w:lastRow="0" w:firstColumn="1" w:lastColumn="0" w:noHBand="0" w:noVBand="1"/>
      </w:tblPr>
      <w:tblGrid>
        <w:gridCol w:w="1110"/>
        <w:gridCol w:w="6535"/>
        <w:gridCol w:w="4252"/>
        <w:gridCol w:w="3084"/>
      </w:tblGrid>
      <w:tr w:rsidR="008D31B2" w:rsidRPr="00326B69" w14:paraId="320F41DB" w14:textId="77777777" w:rsidTr="00B350BA">
        <w:trPr>
          <w:trHeight w:val="300"/>
        </w:trPr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D873" w:themeFill="accent6" w:themeFillTint="99"/>
            <w:tcMar>
              <w:left w:w="108" w:type="dxa"/>
              <w:right w:w="108" w:type="dxa"/>
            </w:tcMar>
          </w:tcPr>
          <w:p w14:paraId="438A3643" w14:textId="77777777" w:rsidR="008D31B2" w:rsidRPr="007E0793" w:rsidRDefault="008D31B2" w:rsidP="00B350BA">
            <w:pPr>
              <w:jc w:val="center"/>
              <w:rPr>
                <w:rFonts w:eastAsiaTheme="minorEastAsia" w:cs="Arial"/>
                <w:b/>
                <w:color w:val="000000" w:themeColor="text1"/>
                <w:szCs w:val="24"/>
              </w:rPr>
            </w:pPr>
            <w:r w:rsidRPr="007E0793">
              <w:rPr>
                <w:rFonts w:eastAsiaTheme="minorEastAsia" w:cs="Arial"/>
                <w:b/>
                <w:color w:val="000000" w:themeColor="text1"/>
                <w:szCs w:val="24"/>
              </w:rPr>
              <w:t>Term</w:t>
            </w:r>
          </w:p>
        </w:tc>
        <w:tc>
          <w:tcPr>
            <w:tcW w:w="6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D873" w:themeFill="accent6" w:themeFillTint="99"/>
            <w:tcMar>
              <w:left w:w="108" w:type="dxa"/>
              <w:right w:w="108" w:type="dxa"/>
            </w:tcMar>
          </w:tcPr>
          <w:p w14:paraId="28508660" w14:textId="77777777" w:rsidR="008D31B2" w:rsidRPr="007E0793" w:rsidRDefault="008D31B2" w:rsidP="00B350BA">
            <w:pPr>
              <w:jc w:val="left"/>
              <w:rPr>
                <w:rFonts w:eastAsiaTheme="minorEastAsia" w:cs="Arial"/>
                <w:b/>
                <w:bCs/>
                <w:color w:val="242424"/>
              </w:rPr>
            </w:pPr>
            <w:r w:rsidRPr="5F5F452A">
              <w:rPr>
                <w:rFonts w:eastAsiaTheme="minorEastAsia" w:cs="Arial"/>
                <w:b/>
                <w:bCs/>
                <w:color w:val="242424"/>
              </w:rPr>
              <w:t>Expected Outcomes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D873" w:themeFill="accent6" w:themeFillTint="99"/>
            <w:tcMar>
              <w:left w:w="108" w:type="dxa"/>
              <w:right w:w="108" w:type="dxa"/>
            </w:tcMar>
          </w:tcPr>
          <w:p w14:paraId="343FE924" w14:textId="77777777" w:rsidR="008D31B2" w:rsidRPr="007E0793" w:rsidRDefault="008D31B2" w:rsidP="00B350BA">
            <w:pPr>
              <w:jc w:val="left"/>
              <w:rPr>
                <w:rFonts w:eastAsiaTheme="minorEastAsia" w:cs="Arial"/>
                <w:b/>
                <w:bCs/>
                <w:color w:val="242424"/>
              </w:rPr>
            </w:pPr>
            <w:r w:rsidRPr="5F5F452A">
              <w:rPr>
                <w:rFonts w:eastAsiaTheme="minorEastAsia" w:cs="Arial"/>
                <w:b/>
                <w:bCs/>
                <w:color w:val="242424"/>
              </w:rPr>
              <w:t>Performance Measures</w:t>
            </w:r>
          </w:p>
        </w:tc>
        <w:tc>
          <w:tcPr>
            <w:tcW w:w="3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D873" w:themeFill="accent6" w:themeFillTint="99"/>
            <w:tcMar>
              <w:left w:w="108" w:type="dxa"/>
              <w:right w:w="108" w:type="dxa"/>
            </w:tcMar>
          </w:tcPr>
          <w:p w14:paraId="12DFE2DF" w14:textId="77777777" w:rsidR="008D31B2" w:rsidRPr="007E0793" w:rsidRDefault="008D31B2" w:rsidP="00B350BA">
            <w:pPr>
              <w:pStyle w:val="ListParagraph"/>
              <w:ind w:left="0"/>
              <w:jc w:val="left"/>
              <w:rPr>
                <w:rFonts w:eastAsiaTheme="minorEastAsia" w:cs="Arial"/>
                <w:b/>
                <w:bCs/>
              </w:rPr>
            </w:pPr>
            <w:r w:rsidRPr="3436EE6A">
              <w:rPr>
                <w:rFonts w:eastAsiaTheme="minorEastAsia" w:cs="Arial"/>
                <w:b/>
                <w:bCs/>
              </w:rPr>
              <w:t>Evidence</w:t>
            </w:r>
          </w:p>
        </w:tc>
      </w:tr>
      <w:tr w:rsidR="008D31B2" w:rsidRPr="00326B69" w14:paraId="59CABE98" w14:textId="77777777" w:rsidTr="00B350BA">
        <w:trPr>
          <w:trHeight w:val="300"/>
        </w:trPr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E5E34EB" w14:textId="77777777" w:rsidR="008D31B2" w:rsidRPr="007E0793" w:rsidRDefault="008D31B2" w:rsidP="00B350BA">
            <w:pPr>
              <w:rPr>
                <w:rFonts w:eastAsiaTheme="minorEastAsia" w:cs="Arial"/>
                <w:b/>
                <w:bCs/>
                <w:color w:val="000000" w:themeColor="text1"/>
                <w:szCs w:val="24"/>
              </w:rPr>
            </w:pPr>
            <w:r w:rsidRPr="007E0793">
              <w:rPr>
                <w:rFonts w:eastAsiaTheme="minorEastAsia" w:cs="Arial"/>
                <w:b/>
                <w:bCs/>
                <w:color w:val="000000" w:themeColor="text1"/>
                <w:szCs w:val="24"/>
              </w:rPr>
              <w:t>After Year 1</w:t>
            </w:r>
          </w:p>
        </w:tc>
        <w:tc>
          <w:tcPr>
            <w:tcW w:w="6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20E45A" w14:textId="77777777" w:rsidR="008D31B2" w:rsidRPr="002C627F" w:rsidRDefault="008D31B2" w:rsidP="00B350BA">
            <w:pPr>
              <w:pStyle w:val="ListParagraph"/>
              <w:numPr>
                <w:ilvl w:val="0"/>
                <w:numId w:val="3"/>
              </w:numPr>
              <w:contextualSpacing w:val="0"/>
              <w:jc w:val="left"/>
            </w:pPr>
            <w:r>
              <w:t>Service is integrated into the HWPs</w:t>
            </w:r>
          </w:p>
          <w:p w14:paraId="3BE52763" w14:textId="77777777" w:rsidR="008D31B2" w:rsidRPr="002C627F" w:rsidRDefault="008D31B2" w:rsidP="00B350BA">
            <w:pPr>
              <w:pStyle w:val="ListParagraph"/>
              <w:numPr>
                <w:ilvl w:val="0"/>
                <w:numId w:val="3"/>
              </w:numPr>
              <w:contextualSpacing w:val="0"/>
              <w:jc w:val="left"/>
            </w:pPr>
            <w:r>
              <w:t>Service operates at full capacity</w:t>
            </w:r>
          </w:p>
          <w:p w14:paraId="6124E0DF" w14:textId="77777777" w:rsidR="008D31B2" w:rsidRPr="002C627F" w:rsidRDefault="008D31B2" w:rsidP="00B350BA">
            <w:pPr>
              <w:pStyle w:val="ListParagraph"/>
              <w:numPr>
                <w:ilvl w:val="0"/>
                <w:numId w:val="3"/>
              </w:numPr>
              <w:contextualSpacing w:val="0"/>
              <w:jc w:val="left"/>
            </w:pPr>
            <w:r>
              <w:t>Holistic approach to support is demonstrated</w:t>
            </w:r>
          </w:p>
          <w:p w14:paraId="5ED3B808" w14:textId="77777777" w:rsidR="008D31B2" w:rsidRPr="002C627F" w:rsidRDefault="008D31B2" w:rsidP="00B350BA">
            <w:pPr>
              <w:pStyle w:val="ListParagraph"/>
              <w:numPr>
                <w:ilvl w:val="0"/>
                <w:numId w:val="3"/>
              </w:numPr>
              <w:contextualSpacing w:val="0"/>
              <w:jc w:val="left"/>
            </w:pPr>
            <w:r>
              <w:t>Volunteer network and support offer are established</w:t>
            </w:r>
          </w:p>
          <w:p w14:paraId="7B47EFC2" w14:textId="77777777" w:rsidR="008D31B2" w:rsidRPr="002C627F" w:rsidRDefault="008D31B2" w:rsidP="00B350BA">
            <w:pPr>
              <w:pStyle w:val="ListParagraph"/>
              <w:numPr>
                <w:ilvl w:val="0"/>
                <w:numId w:val="3"/>
              </w:numPr>
              <w:contextualSpacing w:val="0"/>
              <w:jc w:val="left"/>
            </w:pPr>
            <w:r>
              <w:t>Community assets are understood and mapped</w:t>
            </w:r>
          </w:p>
          <w:p w14:paraId="11C5D20D" w14:textId="77777777" w:rsidR="008D31B2" w:rsidRPr="002C627F" w:rsidRDefault="008D31B2" w:rsidP="00B350BA">
            <w:pPr>
              <w:pStyle w:val="ListParagraph"/>
              <w:numPr>
                <w:ilvl w:val="0"/>
                <w:numId w:val="3"/>
              </w:numPr>
              <w:contextualSpacing w:val="0"/>
              <w:jc w:val="left"/>
            </w:pPr>
            <w:r>
              <w:t>Professionals are aware of and utilising the service</w:t>
            </w:r>
          </w:p>
          <w:p w14:paraId="6D17F7D7" w14:textId="77777777" w:rsidR="008D31B2" w:rsidRPr="002C627F" w:rsidRDefault="008D31B2" w:rsidP="00B350BA">
            <w:pPr>
              <w:pStyle w:val="ListParagraph"/>
              <w:numPr>
                <w:ilvl w:val="0"/>
                <w:numId w:val="3"/>
              </w:numPr>
              <w:contextualSpacing w:val="0"/>
              <w:jc w:val="left"/>
            </w:pPr>
            <w:r>
              <w:t>Follow-up calls have been implemented</w:t>
            </w:r>
          </w:p>
          <w:p w14:paraId="4B8BD902" w14:textId="77777777" w:rsidR="008D31B2" w:rsidRPr="002C627F" w:rsidRDefault="008D31B2" w:rsidP="00B350BA">
            <w:pPr>
              <w:pStyle w:val="ListParagraph"/>
              <w:numPr>
                <w:ilvl w:val="0"/>
                <w:numId w:val="3"/>
              </w:numPr>
              <w:contextualSpacing w:val="0"/>
              <w:jc w:val="left"/>
            </w:pPr>
            <w:r>
              <w:t>Communities grow and develop, making informal support the primary source of assistance</w:t>
            </w:r>
          </w:p>
          <w:p w14:paraId="4F10FCC4" w14:textId="77777777" w:rsidR="008D31B2" w:rsidRDefault="008D31B2" w:rsidP="00B350BA">
            <w:pPr>
              <w:pStyle w:val="ListParagraph"/>
              <w:numPr>
                <w:ilvl w:val="0"/>
                <w:numId w:val="3"/>
              </w:numPr>
              <w:contextualSpacing w:val="0"/>
              <w:jc w:val="left"/>
            </w:pPr>
            <w:r>
              <w:t>People understand the offer and how to access it</w:t>
            </w:r>
          </w:p>
          <w:p w14:paraId="59BDB947" w14:textId="77777777" w:rsidR="008D31B2" w:rsidRDefault="008D31B2" w:rsidP="00B350BA">
            <w:pPr>
              <w:pStyle w:val="ListParagraph"/>
              <w:numPr>
                <w:ilvl w:val="0"/>
                <w:numId w:val="3"/>
              </w:numPr>
              <w:contextualSpacing w:val="0"/>
              <w:jc w:val="left"/>
            </w:pPr>
            <w:r>
              <w:t>Provider understands community needs and has initiated a forum to gather feedback</w:t>
            </w:r>
          </w:p>
          <w:p w14:paraId="5E79BCF8" w14:textId="77777777" w:rsidR="008D31B2" w:rsidRPr="007E0793" w:rsidRDefault="008D31B2" w:rsidP="00B350BA">
            <w:pPr>
              <w:pStyle w:val="ListParagraph"/>
              <w:numPr>
                <w:ilvl w:val="0"/>
                <w:numId w:val="3"/>
              </w:numPr>
              <w:contextualSpacing w:val="0"/>
              <w:jc w:val="left"/>
            </w:pPr>
            <w:r>
              <w:t>Collected data to evaluate the impact of the service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5370AC" w14:textId="77777777" w:rsidR="008D31B2" w:rsidRPr="007E0793" w:rsidRDefault="008D31B2" w:rsidP="00B350BA">
            <w:pPr>
              <w:pStyle w:val="ListParagraph"/>
              <w:numPr>
                <w:ilvl w:val="0"/>
                <w:numId w:val="3"/>
              </w:numPr>
              <w:contextualSpacing w:val="0"/>
              <w:jc w:val="left"/>
            </w:pPr>
            <w:r>
              <w:t>Has the service met year 1 expectations?</w:t>
            </w:r>
          </w:p>
          <w:p w14:paraId="3F167CFB" w14:textId="77777777" w:rsidR="008D31B2" w:rsidRPr="007E0793" w:rsidRDefault="008D31B2" w:rsidP="00B350BA">
            <w:pPr>
              <w:pStyle w:val="ListParagraph"/>
              <w:numPr>
                <w:ilvl w:val="0"/>
                <w:numId w:val="3"/>
              </w:numPr>
              <w:contextualSpacing w:val="0"/>
              <w:jc w:val="left"/>
            </w:pPr>
            <w:r>
              <w:t>Do professionals know about the service?</w:t>
            </w:r>
          </w:p>
          <w:p w14:paraId="5CC584D2" w14:textId="77777777" w:rsidR="008D31B2" w:rsidRPr="007E0793" w:rsidRDefault="008D31B2" w:rsidP="00B350BA">
            <w:pPr>
              <w:pStyle w:val="ListParagraph"/>
              <w:numPr>
                <w:ilvl w:val="0"/>
                <w:numId w:val="3"/>
              </w:numPr>
              <w:contextualSpacing w:val="0"/>
              <w:jc w:val="left"/>
            </w:pPr>
            <w:r>
              <w:t>Are professionals using the service?</w:t>
            </w:r>
          </w:p>
          <w:p w14:paraId="20854BC0" w14:textId="77777777" w:rsidR="008D31B2" w:rsidRPr="007E0793" w:rsidRDefault="008D31B2" w:rsidP="00B350BA">
            <w:pPr>
              <w:pStyle w:val="ListParagraph"/>
              <w:numPr>
                <w:ilvl w:val="0"/>
                <w:numId w:val="3"/>
              </w:numPr>
              <w:contextualSpacing w:val="0"/>
              <w:jc w:val="left"/>
            </w:pPr>
            <w:r>
              <w:t>In which areas is the service being used?</w:t>
            </w:r>
          </w:p>
          <w:p w14:paraId="34B7C7F6" w14:textId="77777777" w:rsidR="008D31B2" w:rsidRPr="007E0793" w:rsidRDefault="008D31B2" w:rsidP="00B350BA">
            <w:pPr>
              <w:pStyle w:val="ListParagraph"/>
              <w:numPr>
                <w:ilvl w:val="0"/>
                <w:numId w:val="3"/>
              </w:numPr>
              <w:contextualSpacing w:val="0"/>
              <w:jc w:val="left"/>
            </w:pPr>
            <w:r>
              <w:t>For what purposes is the service being used?</w:t>
            </w:r>
          </w:p>
          <w:p w14:paraId="097EFF96" w14:textId="77777777" w:rsidR="008D31B2" w:rsidRPr="007E0793" w:rsidRDefault="008D31B2" w:rsidP="00B350BA">
            <w:pPr>
              <w:pStyle w:val="ListParagraph"/>
              <w:numPr>
                <w:ilvl w:val="0"/>
                <w:numId w:val="3"/>
              </w:numPr>
              <w:contextualSpacing w:val="0"/>
              <w:jc w:val="left"/>
            </w:pPr>
            <w:r>
              <w:t>Emergence of community groups?</w:t>
            </w:r>
          </w:p>
          <w:p w14:paraId="681FE173" w14:textId="77777777" w:rsidR="008D31B2" w:rsidRDefault="008D31B2" w:rsidP="00B350BA">
            <w:pPr>
              <w:pStyle w:val="ListParagraph"/>
              <w:numPr>
                <w:ilvl w:val="0"/>
                <w:numId w:val="3"/>
              </w:numPr>
              <w:contextualSpacing w:val="0"/>
              <w:jc w:val="left"/>
            </w:pPr>
            <w:r>
              <w:t>Increase in volunteers?</w:t>
            </w:r>
          </w:p>
          <w:p w14:paraId="2A18EF51" w14:textId="7B8F6893" w:rsidR="008D31B2" w:rsidRDefault="00F2798B" w:rsidP="00B350BA">
            <w:pPr>
              <w:pStyle w:val="ListParagraph"/>
              <w:numPr>
                <w:ilvl w:val="0"/>
                <w:numId w:val="3"/>
              </w:numPr>
              <w:contextualSpacing w:val="0"/>
              <w:jc w:val="left"/>
            </w:pPr>
            <w:r>
              <w:t>Are p</w:t>
            </w:r>
            <w:r w:rsidR="008D31B2">
              <w:t xml:space="preserve">eople and communities are feeling happier and more </w:t>
            </w:r>
            <w:r>
              <w:t>connected?</w:t>
            </w:r>
          </w:p>
          <w:p w14:paraId="1330C4C5" w14:textId="15B55BAB" w:rsidR="001E5CA8" w:rsidRDefault="002A1775" w:rsidP="00B350BA">
            <w:pPr>
              <w:pStyle w:val="ListParagraph"/>
              <w:numPr>
                <w:ilvl w:val="0"/>
                <w:numId w:val="3"/>
              </w:numPr>
              <w:contextualSpacing w:val="0"/>
              <w:jc w:val="left"/>
            </w:pPr>
            <w:r>
              <w:t>Are the interventions offered aligned to NICE interventions guidance for falls prevention?</w:t>
            </w:r>
          </w:p>
          <w:p w14:paraId="3D23AE59" w14:textId="42573537" w:rsidR="001A326E" w:rsidRPr="007E0793" w:rsidRDefault="001A326E" w:rsidP="00B350BA">
            <w:pPr>
              <w:pStyle w:val="ListParagraph"/>
              <w:numPr>
                <w:ilvl w:val="0"/>
                <w:numId w:val="3"/>
              </w:numPr>
              <w:contextualSpacing w:val="0"/>
              <w:jc w:val="left"/>
            </w:pPr>
            <w:bookmarkStart w:id="0" w:name="_Hlk194483139"/>
            <w:r>
              <w:t xml:space="preserve">How many </w:t>
            </w:r>
            <w:r w:rsidR="001C49A3">
              <w:t>people tell us that they have met their goals as they defined them?</w:t>
            </w:r>
          </w:p>
          <w:bookmarkEnd w:id="0"/>
          <w:p w14:paraId="19A1B78B" w14:textId="77777777" w:rsidR="008D31B2" w:rsidRPr="007E0793" w:rsidRDefault="008D31B2" w:rsidP="00B350BA">
            <w:pPr>
              <w:pStyle w:val="ListParagraph"/>
              <w:ind w:left="0"/>
              <w:jc w:val="left"/>
            </w:pPr>
          </w:p>
        </w:tc>
        <w:tc>
          <w:tcPr>
            <w:tcW w:w="3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0AFD0D" w14:textId="77777777" w:rsidR="008D31B2" w:rsidRPr="007E0793" w:rsidRDefault="008D31B2" w:rsidP="00B350BA">
            <w:pPr>
              <w:pStyle w:val="ListParagraph"/>
              <w:numPr>
                <w:ilvl w:val="0"/>
                <w:numId w:val="3"/>
              </w:numPr>
              <w:contextualSpacing w:val="0"/>
              <w:jc w:val="left"/>
              <w:rPr>
                <w:szCs w:val="24"/>
              </w:rPr>
            </w:pPr>
            <w:r>
              <w:t>Feedback from people</w:t>
            </w:r>
          </w:p>
          <w:p w14:paraId="7C9AC658" w14:textId="77777777" w:rsidR="008D31B2" w:rsidRPr="007E0793" w:rsidRDefault="008D31B2" w:rsidP="00B350BA">
            <w:pPr>
              <w:pStyle w:val="ListParagraph"/>
              <w:numPr>
                <w:ilvl w:val="0"/>
                <w:numId w:val="3"/>
              </w:numPr>
              <w:contextualSpacing w:val="0"/>
              <w:jc w:val="left"/>
            </w:pPr>
            <w:r>
              <w:t>Case studies</w:t>
            </w:r>
          </w:p>
          <w:p w14:paraId="58B80A17" w14:textId="77777777" w:rsidR="008D31B2" w:rsidRPr="007E0793" w:rsidRDefault="008D31B2" w:rsidP="00B350BA">
            <w:pPr>
              <w:pStyle w:val="ListParagraph"/>
              <w:numPr>
                <w:ilvl w:val="0"/>
                <w:numId w:val="3"/>
              </w:numPr>
              <w:contextualSpacing w:val="0"/>
              <w:jc w:val="left"/>
              <w:rPr>
                <w:szCs w:val="24"/>
              </w:rPr>
            </w:pPr>
            <w:r>
              <w:t>Quarterly report</w:t>
            </w:r>
          </w:p>
          <w:p w14:paraId="2767F264" w14:textId="77777777" w:rsidR="008D31B2" w:rsidRPr="007E0793" w:rsidRDefault="008D31B2" w:rsidP="00B350BA">
            <w:pPr>
              <w:pStyle w:val="ListParagraph"/>
              <w:ind w:left="0"/>
              <w:jc w:val="left"/>
            </w:pPr>
            <w:r>
              <w:t>Annual report</w:t>
            </w:r>
          </w:p>
        </w:tc>
      </w:tr>
      <w:tr w:rsidR="008D31B2" w:rsidRPr="00326B69" w14:paraId="635F266C" w14:textId="77777777" w:rsidTr="00B350BA">
        <w:trPr>
          <w:trHeight w:val="300"/>
        </w:trPr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1FEA602" w14:textId="77777777" w:rsidR="008D31B2" w:rsidRPr="007E0793" w:rsidRDefault="008D31B2" w:rsidP="00B350BA">
            <w:pPr>
              <w:rPr>
                <w:rFonts w:eastAsiaTheme="minorEastAsia" w:cs="Arial"/>
                <w:b/>
                <w:bCs/>
                <w:color w:val="000000" w:themeColor="text1"/>
                <w:szCs w:val="24"/>
              </w:rPr>
            </w:pPr>
            <w:r w:rsidRPr="007E0793">
              <w:rPr>
                <w:rFonts w:eastAsiaTheme="minorEastAsia" w:cs="Arial"/>
                <w:b/>
                <w:bCs/>
                <w:color w:val="000000" w:themeColor="text1"/>
                <w:szCs w:val="24"/>
              </w:rPr>
              <w:t>After Year 2</w:t>
            </w:r>
          </w:p>
        </w:tc>
        <w:tc>
          <w:tcPr>
            <w:tcW w:w="6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337DEF" w14:textId="77777777" w:rsidR="008D31B2" w:rsidRPr="007E0793" w:rsidRDefault="008D31B2" w:rsidP="00B350BA">
            <w:pPr>
              <w:pStyle w:val="ListParagraph"/>
              <w:numPr>
                <w:ilvl w:val="0"/>
                <w:numId w:val="2"/>
              </w:numPr>
              <w:contextualSpacing w:val="0"/>
              <w:jc w:val="left"/>
              <w:rPr>
                <w:szCs w:val="24"/>
              </w:rPr>
            </w:pPr>
            <w:r>
              <w:t>Demonstrated a flexible approach to demand</w:t>
            </w:r>
          </w:p>
          <w:p w14:paraId="1F73002F" w14:textId="77777777" w:rsidR="008D31B2" w:rsidRPr="007E0793" w:rsidRDefault="008D31B2" w:rsidP="00B350BA">
            <w:pPr>
              <w:pStyle w:val="ListParagraph"/>
              <w:numPr>
                <w:ilvl w:val="0"/>
                <w:numId w:val="2"/>
              </w:numPr>
              <w:contextualSpacing w:val="0"/>
              <w:jc w:val="left"/>
              <w:rPr>
                <w:szCs w:val="24"/>
              </w:rPr>
            </w:pPr>
            <w:r>
              <w:t>Developed peer support workers in the locality</w:t>
            </w:r>
          </w:p>
          <w:p w14:paraId="19DAD40F" w14:textId="77777777" w:rsidR="008D31B2" w:rsidRPr="007E0793" w:rsidRDefault="008D31B2" w:rsidP="00B350BA">
            <w:pPr>
              <w:pStyle w:val="ListParagraph"/>
              <w:numPr>
                <w:ilvl w:val="0"/>
                <w:numId w:val="2"/>
              </w:numPr>
              <w:contextualSpacing w:val="0"/>
              <w:jc w:val="left"/>
              <w:rPr>
                <w:szCs w:val="24"/>
              </w:rPr>
            </w:pPr>
            <w:r>
              <w:lastRenderedPageBreak/>
              <w:t>Acknowledged and implemented lessons learned from year 1</w:t>
            </w:r>
          </w:p>
          <w:p w14:paraId="7B05F3C6" w14:textId="77777777" w:rsidR="008D31B2" w:rsidRPr="007E0793" w:rsidRDefault="008D31B2" w:rsidP="00B350BA">
            <w:pPr>
              <w:pStyle w:val="ListParagraph"/>
              <w:numPr>
                <w:ilvl w:val="0"/>
                <w:numId w:val="2"/>
              </w:numPr>
              <w:contextualSpacing w:val="0"/>
              <w:jc w:val="left"/>
              <w:rPr>
                <w:szCs w:val="24"/>
              </w:rPr>
            </w:pPr>
            <w:r>
              <w:t>Service demonstrates innovation, learning, and future planning to meet the changing demands and needs of the community</w:t>
            </w:r>
          </w:p>
          <w:p w14:paraId="2E65F934" w14:textId="77777777" w:rsidR="008D31B2" w:rsidRPr="007E0793" w:rsidRDefault="008D31B2" w:rsidP="00B350BA">
            <w:pPr>
              <w:pStyle w:val="ListParagraph"/>
              <w:numPr>
                <w:ilvl w:val="0"/>
                <w:numId w:val="2"/>
              </w:numPr>
              <w:contextualSpacing w:val="0"/>
              <w:jc w:val="left"/>
            </w:pPr>
            <w:r>
              <w:t>Service provides evidence of reducing the need for statutory services (Adult Social Care) through a proactive approach</w:t>
            </w:r>
          </w:p>
          <w:p w14:paraId="1916068D" w14:textId="77777777" w:rsidR="008D31B2" w:rsidRPr="007E0793" w:rsidRDefault="008D31B2" w:rsidP="00B350BA">
            <w:pPr>
              <w:pStyle w:val="ListParagraph"/>
              <w:ind w:left="0"/>
              <w:jc w:val="left"/>
            </w:pP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060DB6" w14:textId="77777777" w:rsidR="008D31B2" w:rsidRPr="007E0793" w:rsidRDefault="008D31B2" w:rsidP="005577DB">
            <w:pPr>
              <w:pStyle w:val="ListParagraph"/>
              <w:numPr>
                <w:ilvl w:val="0"/>
                <w:numId w:val="2"/>
              </w:numPr>
              <w:contextualSpacing w:val="0"/>
              <w:jc w:val="left"/>
            </w:pPr>
            <w:r>
              <w:lastRenderedPageBreak/>
              <w:t>Has the service met year 2 expectations?</w:t>
            </w:r>
          </w:p>
          <w:p w14:paraId="6C48EBB0" w14:textId="77777777" w:rsidR="008D31B2" w:rsidRPr="007E0793" w:rsidRDefault="008D31B2" w:rsidP="005577DB">
            <w:pPr>
              <w:pStyle w:val="ListParagraph"/>
              <w:numPr>
                <w:ilvl w:val="0"/>
                <w:numId w:val="2"/>
              </w:numPr>
              <w:contextualSpacing w:val="0"/>
              <w:jc w:val="left"/>
            </w:pPr>
            <w:r>
              <w:lastRenderedPageBreak/>
              <w:t>Do professionals know about the service?</w:t>
            </w:r>
          </w:p>
          <w:p w14:paraId="4486A06B" w14:textId="77777777" w:rsidR="008D31B2" w:rsidRPr="007E0793" w:rsidRDefault="008D31B2" w:rsidP="005577DB">
            <w:pPr>
              <w:pStyle w:val="ListParagraph"/>
              <w:numPr>
                <w:ilvl w:val="0"/>
                <w:numId w:val="2"/>
              </w:numPr>
              <w:contextualSpacing w:val="0"/>
              <w:jc w:val="left"/>
            </w:pPr>
            <w:r>
              <w:t>Are professionals using the service?</w:t>
            </w:r>
          </w:p>
          <w:p w14:paraId="7BC50ED8" w14:textId="77777777" w:rsidR="008D31B2" w:rsidRPr="007E0793" w:rsidRDefault="008D31B2" w:rsidP="005577DB">
            <w:pPr>
              <w:pStyle w:val="ListParagraph"/>
              <w:numPr>
                <w:ilvl w:val="0"/>
                <w:numId w:val="2"/>
              </w:numPr>
              <w:contextualSpacing w:val="0"/>
              <w:jc w:val="left"/>
            </w:pPr>
            <w:r>
              <w:t>In which areas is the service being used?</w:t>
            </w:r>
          </w:p>
          <w:p w14:paraId="51D77CD6" w14:textId="77777777" w:rsidR="008D31B2" w:rsidRPr="007E0793" w:rsidRDefault="008D31B2" w:rsidP="005577DB">
            <w:pPr>
              <w:pStyle w:val="ListParagraph"/>
              <w:numPr>
                <w:ilvl w:val="0"/>
                <w:numId w:val="2"/>
              </w:numPr>
              <w:contextualSpacing w:val="0"/>
              <w:jc w:val="left"/>
            </w:pPr>
            <w:r>
              <w:t>For what purposes is the service being used?</w:t>
            </w:r>
          </w:p>
          <w:p w14:paraId="52DD0E0F" w14:textId="77777777" w:rsidR="008D31B2" w:rsidRPr="007E0793" w:rsidRDefault="008D31B2" w:rsidP="005577DB">
            <w:pPr>
              <w:pStyle w:val="ListParagraph"/>
              <w:numPr>
                <w:ilvl w:val="0"/>
                <w:numId w:val="2"/>
              </w:numPr>
              <w:contextualSpacing w:val="0"/>
              <w:jc w:val="left"/>
            </w:pPr>
            <w:r>
              <w:t>Emergence of community groups?</w:t>
            </w:r>
          </w:p>
          <w:p w14:paraId="05713A02" w14:textId="77777777" w:rsidR="008D31B2" w:rsidRDefault="008D31B2" w:rsidP="005577DB">
            <w:pPr>
              <w:pStyle w:val="ListParagraph"/>
              <w:numPr>
                <w:ilvl w:val="0"/>
                <w:numId w:val="2"/>
              </w:numPr>
              <w:contextualSpacing w:val="0"/>
              <w:jc w:val="left"/>
            </w:pPr>
            <w:r>
              <w:t>Increase in volunteers?</w:t>
            </w:r>
          </w:p>
          <w:p w14:paraId="63CB090F" w14:textId="01EC026C" w:rsidR="008D31B2" w:rsidRDefault="00F2798B" w:rsidP="005577DB">
            <w:pPr>
              <w:pStyle w:val="ListParagraph"/>
              <w:numPr>
                <w:ilvl w:val="0"/>
                <w:numId w:val="2"/>
              </w:numPr>
              <w:contextualSpacing w:val="0"/>
              <w:jc w:val="left"/>
            </w:pPr>
            <w:r>
              <w:t>Are p</w:t>
            </w:r>
            <w:r w:rsidR="008D31B2">
              <w:t>eople and communities are feeling happier and more connected?</w:t>
            </w:r>
          </w:p>
          <w:p w14:paraId="6C2E49A6" w14:textId="77777777" w:rsidR="002A1775" w:rsidRPr="007E0793" w:rsidRDefault="002A1775" w:rsidP="005577DB">
            <w:pPr>
              <w:pStyle w:val="ListParagraph"/>
              <w:numPr>
                <w:ilvl w:val="0"/>
                <w:numId w:val="2"/>
              </w:numPr>
              <w:contextualSpacing w:val="0"/>
              <w:jc w:val="left"/>
            </w:pPr>
            <w:r>
              <w:t>Are the interventions offered aligned to NICE interventions guidance for falls prevention?</w:t>
            </w:r>
          </w:p>
          <w:p w14:paraId="5D0A38B4" w14:textId="0BE28C06" w:rsidR="002A1775" w:rsidRPr="007E0793" w:rsidRDefault="005577DB" w:rsidP="005577DB">
            <w:pPr>
              <w:pStyle w:val="ListParagraph"/>
              <w:numPr>
                <w:ilvl w:val="0"/>
                <w:numId w:val="2"/>
              </w:numPr>
              <w:contextualSpacing w:val="0"/>
              <w:jc w:val="left"/>
            </w:pPr>
            <w:r>
              <w:t>How many people tell us that they have met their goals as they defined them?</w:t>
            </w:r>
          </w:p>
          <w:p w14:paraId="7F277656" w14:textId="77777777" w:rsidR="008D31B2" w:rsidRPr="007E0793" w:rsidRDefault="008D31B2" w:rsidP="00B350BA">
            <w:pPr>
              <w:jc w:val="left"/>
            </w:pPr>
          </w:p>
        </w:tc>
        <w:tc>
          <w:tcPr>
            <w:tcW w:w="3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F3C50B" w14:textId="77777777" w:rsidR="008D31B2" w:rsidRPr="007E0793" w:rsidRDefault="008D31B2" w:rsidP="00B350BA">
            <w:pPr>
              <w:pStyle w:val="ListParagraph"/>
              <w:numPr>
                <w:ilvl w:val="0"/>
                <w:numId w:val="2"/>
              </w:numPr>
              <w:contextualSpacing w:val="0"/>
              <w:jc w:val="left"/>
              <w:rPr>
                <w:szCs w:val="24"/>
              </w:rPr>
            </w:pPr>
            <w:r>
              <w:lastRenderedPageBreak/>
              <w:t>Feedback from people</w:t>
            </w:r>
          </w:p>
          <w:p w14:paraId="4DDAFDF4" w14:textId="77777777" w:rsidR="008D31B2" w:rsidRPr="007E0793" w:rsidRDefault="008D31B2" w:rsidP="00B350BA">
            <w:pPr>
              <w:pStyle w:val="ListParagraph"/>
              <w:numPr>
                <w:ilvl w:val="0"/>
                <w:numId w:val="2"/>
              </w:numPr>
              <w:contextualSpacing w:val="0"/>
              <w:jc w:val="left"/>
            </w:pPr>
            <w:r>
              <w:t>Case studies</w:t>
            </w:r>
          </w:p>
          <w:p w14:paraId="654D5401" w14:textId="77777777" w:rsidR="008D31B2" w:rsidRPr="007E0793" w:rsidRDefault="008D31B2" w:rsidP="00B350BA">
            <w:pPr>
              <w:pStyle w:val="ListParagraph"/>
              <w:numPr>
                <w:ilvl w:val="0"/>
                <w:numId w:val="2"/>
              </w:numPr>
              <w:contextualSpacing w:val="0"/>
              <w:jc w:val="left"/>
              <w:rPr>
                <w:szCs w:val="24"/>
              </w:rPr>
            </w:pPr>
            <w:r>
              <w:lastRenderedPageBreak/>
              <w:t>Quarterly report</w:t>
            </w:r>
          </w:p>
          <w:p w14:paraId="629C8673" w14:textId="77777777" w:rsidR="008D31B2" w:rsidRPr="007E0793" w:rsidRDefault="008D31B2" w:rsidP="00B350BA">
            <w:pPr>
              <w:pStyle w:val="ListParagraph"/>
              <w:numPr>
                <w:ilvl w:val="0"/>
                <w:numId w:val="2"/>
              </w:numPr>
              <w:contextualSpacing w:val="0"/>
              <w:jc w:val="left"/>
            </w:pPr>
            <w:r>
              <w:t>Annual report</w:t>
            </w:r>
          </w:p>
          <w:p w14:paraId="29DECCAF" w14:textId="77777777" w:rsidR="008D31B2" w:rsidRPr="007E0793" w:rsidRDefault="008D31B2" w:rsidP="00B350BA">
            <w:pPr>
              <w:pStyle w:val="ListParagraph"/>
              <w:ind w:left="0"/>
              <w:jc w:val="left"/>
            </w:pPr>
          </w:p>
        </w:tc>
      </w:tr>
      <w:tr w:rsidR="008D31B2" w:rsidRPr="00326B69" w14:paraId="6E885B5F" w14:textId="77777777" w:rsidTr="00B350BA">
        <w:trPr>
          <w:trHeight w:val="300"/>
        </w:trPr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51D6B3" w14:textId="77777777" w:rsidR="008D31B2" w:rsidRPr="007E0793" w:rsidRDefault="008D31B2" w:rsidP="00B350BA">
            <w:pPr>
              <w:rPr>
                <w:rFonts w:eastAsiaTheme="minorEastAsia" w:cs="Arial"/>
                <w:b/>
                <w:bCs/>
                <w:color w:val="000000" w:themeColor="text1"/>
                <w:szCs w:val="24"/>
              </w:rPr>
            </w:pPr>
            <w:r w:rsidRPr="007E0793">
              <w:rPr>
                <w:rFonts w:eastAsiaTheme="minorEastAsia" w:cs="Arial"/>
                <w:b/>
                <w:bCs/>
                <w:color w:val="000000" w:themeColor="text1"/>
                <w:szCs w:val="24"/>
              </w:rPr>
              <w:lastRenderedPageBreak/>
              <w:t>After Year 3</w:t>
            </w:r>
          </w:p>
        </w:tc>
        <w:tc>
          <w:tcPr>
            <w:tcW w:w="6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A66638" w14:textId="77777777" w:rsidR="008D31B2" w:rsidRPr="007E0793" w:rsidRDefault="008D31B2" w:rsidP="00B350BA">
            <w:pPr>
              <w:pStyle w:val="ListParagraph"/>
              <w:numPr>
                <w:ilvl w:val="0"/>
                <w:numId w:val="1"/>
              </w:numPr>
              <w:contextualSpacing w:val="0"/>
              <w:jc w:val="left"/>
            </w:pPr>
            <w:r>
              <w:t>Service has evolved</w:t>
            </w:r>
          </w:p>
          <w:p w14:paraId="24AC6057" w14:textId="77777777" w:rsidR="008D31B2" w:rsidRPr="007E0793" w:rsidRDefault="008D31B2" w:rsidP="00B350BA">
            <w:pPr>
              <w:pStyle w:val="ListParagraph"/>
              <w:numPr>
                <w:ilvl w:val="0"/>
                <w:numId w:val="1"/>
              </w:numPr>
              <w:contextualSpacing w:val="0"/>
              <w:jc w:val="left"/>
            </w:pPr>
            <w:r>
              <w:t>Developed the community offer, including support for micro providers</w:t>
            </w:r>
          </w:p>
          <w:p w14:paraId="03F8B5F6" w14:textId="77777777" w:rsidR="008D31B2" w:rsidRPr="007E0793" w:rsidRDefault="008D31B2" w:rsidP="00B350BA">
            <w:pPr>
              <w:jc w:val="left"/>
            </w:pPr>
            <w:r>
              <w:t>Service can quantify savings due to a reduction in need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769555D" w14:textId="77777777" w:rsidR="008D31B2" w:rsidRPr="007E0793" w:rsidRDefault="008D31B2" w:rsidP="005577DB">
            <w:pPr>
              <w:pStyle w:val="ListParagraph"/>
              <w:numPr>
                <w:ilvl w:val="0"/>
                <w:numId w:val="1"/>
              </w:numPr>
              <w:contextualSpacing w:val="0"/>
              <w:jc w:val="left"/>
            </w:pPr>
            <w:r>
              <w:t>Has the service met year 3 expectations?</w:t>
            </w:r>
          </w:p>
          <w:p w14:paraId="1EFCB711" w14:textId="77777777" w:rsidR="008D31B2" w:rsidRPr="007E0793" w:rsidRDefault="008D31B2" w:rsidP="005577DB">
            <w:pPr>
              <w:pStyle w:val="ListParagraph"/>
              <w:numPr>
                <w:ilvl w:val="0"/>
                <w:numId w:val="1"/>
              </w:numPr>
              <w:contextualSpacing w:val="0"/>
              <w:jc w:val="left"/>
            </w:pPr>
            <w:r>
              <w:t>Do professionals know about the service?</w:t>
            </w:r>
          </w:p>
          <w:p w14:paraId="6007B867" w14:textId="77777777" w:rsidR="008D31B2" w:rsidRPr="007E0793" w:rsidRDefault="008D31B2" w:rsidP="005577DB">
            <w:pPr>
              <w:pStyle w:val="ListParagraph"/>
              <w:numPr>
                <w:ilvl w:val="0"/>
                <w:numId w:val="1"/>
              </w:numPr>
              <w:contextualSpacing w:val="0"/>
              <w:jc w:val="left"/>
            </w:pPr>
            <w:r>
              <w:t>Are professionals using the service?</w:t>
            </w:r>
          </w:p>
          <w:p w14:paraId="233A2E39" w14:textId="77777777" w:rsidR="008D31B2" w:rsidRPr="007E0793" w:rsidRDefault="008D31B2" w:rsidP="005577DB">
            <w:pPr>
              <w:pStyle w:val="ListParagraph"/>
              <w:numPr>
                <w:ilvl w:val="0"/>
                <w:numId w:val="1"/>
              </w:numPr>
              <w:contextualSpacing w:val="0"/>
              <w:jc w:val="left"/>
            </w:pPr>
            <w:r>
              <w:t>In which areas is the service being used?</w:t>
            </w:r>
          </w:p>
          <w:p w14:paraId="0A0BFC47" w14:textId="77777777" w:rsidR="008D31B2" w:rsidRPr="007E0793" w:rsidRDefault="008D31B2" w:rsidP="005577DB">
            <w:pPr>
              <w:pStyle w:val="ListParagraph"/>
              <w:numPr>
                <w:ilvl w:val="0"/>
                <w:numId w:val="1"/>
              </w:numPr>
              <w:contextualSpacing w:val="0"/>
              <w:jc w:val="left"/>
            </w:pPr>
            <w:r>
              <w:t>For what purposes is the service being used?</w:t>
            </w:r>
          </w:p>
          <w:p w14:paraId="08D9F2C8" w14:textId="77777777" w:rsidR="008D31B2" w:rsidRPr="007E0793" w:rsidRDefault="008D31B2" w:rsidP="005577DB">
            <w:pPr>
              <w:pStyle w:val="ListParagraph"/>
              <w:numPr>
                <w:ilvl w:val="0"/>
                <w:numId w:val="1"/>
              </w:numPr>
              <w:contextualSpacing w:val="0"/>
              <w:jc w:val="left"/>
            </w:pPr>
            <w:r>
              <w:t>Emergence of community groups</w:t>
            </w:r>
          </w:p>
          <w:p w14:paraId="2C43A4F8" w14:textId="77777777" w:rsidR="008D31B2" w:rsidRPr="007E0793" w:rsidRDefault="008D31B2" w:rsidP="005577DB">
            <w:pPr>
              <w:pStyle w:val="ListParagraph"/>
              <w:numPr>
                <w:ilvl w:val="0"/>
                <w:numId w:val="1"/>
              </w:numPr>
              <w:contextualSpacing w:val="0"/>
              <w:jc w:val="left"/>
              <w:rPr>
                <w:szCs w:val="24"/>
              </w:rPr>
            </w:pPr>
            <w:r>
              <w:lastRenderedPageBreak/>
              <w:t>Increase in volunteers?</w:t>
            </w:r>
          </w:p>
          <w:p w14:paraId="25825E14" w14:textId="2DF67B80" w:rsidR="008D31B2" w:rsidRDefault="00F2798B" w:rsidP="005577DB">
            <w:pPr>
              <w:pStyle w:val="ListParagraph"/>
              <w:numPr>
                <w:ilvl w:val="0"/>
                <w:numId w:val="1"/>
              </w:numPr>
              <w:contextualSpacing w:val="0"/>
              <w:jc w:val="left"/>
            </w:pPr>
            <w:r>
              <w:t>Are pe</w:t>
            </w:r>
            <w:r w:rsidR="008D31B2">
              <w:t>ople and communities are feeling happier and more connected?</w:t>
            </w:r>
          </w:p>
          <w:p w14:paraId="155FE6AE" w14:textId="77777777" w:rsidR="002A1775" w:rsidRPr="007E0793" w:rsidRDefault="002A1775" w:rsidP="005577DB">
            <w:pPr>
              <w:pStyle w:val="ListParagraph"/>
              <w:numPr>
                <w:ilvl w:val="0"/>
                <w:numId w:val="1"/>
              </w:numPr>
              <w:contextualSpacing w:val="0"/>
              <w:jc w:val="left"/>
            </w:pPr>
            <w:r>
              <w:t>Are the interventions offered aligned to NICE interventions guidance for falls prevention?</w:t>
            </w:r>
          </w:p>
          <w:p w14:paraId="0D22689F" w14:textId="77777777" w:rsidR="005577DB" w:rsidRPr="007E0793" w:rsidRDefault="005577DB" w:rsidP="005577DB">
            <w:pPr>
              <w:pStyle w:val="ListParagraph"/>
              <w:numPr>
                <w:ilvl w:val="0"/>
                <w:numId w:val="1"/>
              </w:numPr>
              <w:contextualSpacing w:val="0"/>
              <w:jc w:val="left"/>
            </w:pPr>
            <w:r>
              <w:t>How many people tell us that they have met their goals as they defined them?</w:t>
            </w:r>
          </w:p>
          <w:p w14:paraId="3A1C8E6B" w14:textId="77777777" w:rsidR="002A1775" w:rsidRPr="00006412" w:rsidRDefault="002A1775" w:rsidP="005577DB">
            <w:pPr>
              <w:jc w:val="left"/>
            </w:pPr>
          </w:p>
        </w:tc>
        <w:tc>
          <w:tcPr>
            <w:tcW w:w="3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906DEB" w14:textId="77777777" w:rsidR="008D31B2" w:rsidRDefault="008D31B2" w:rsidP="00B350BA">
            <w:pPr>
              <w:pStyle w:val="ListParagraph"/>
              <w:numPr>
                <w:ilvl w:val="0"/>
                <w:numId w:val="1"/>
              </w:numPr>
              <w:contextualSpacing w:val="0"/>
              <w:jc w:val="left"/>
              <w:rPr>
                <w:szCs w:val="24"/>
              </w:rPr>
            </w:pPr>
            <w:r>
              <w:lastRenderedPageBreak/>
              <w:t>Feedback from people</w:t>
            </w:r>
          </w:p>
          <w:p w14:paraId="63D5C269" w14:textId="77777777" w:rsidR="008D31B2" w:rsidRDefault="008D31B2" w:rsidP="00B350BA">
            <w:pPr>
              <w:pStyle w:val="ListParagraph"/>
              <w:numPr>
                <w:ilvl w:val="0"/>
                <w:numId w:val="1"/>
              </w:numPr>
              <w:contextualSpacing w:val="0"/>
              <w:jc w:val="left"/>
            </w:pPr>
            <w:r>
              <w:t>Case studies</w:t>
            </w:r>
          </w:p>
          <w:p w14:paraId="1A9021AB" w14:textId="77777777" w:rsidR="008D31B2" w:rsidRDefault="008D31B2" w:rsidP="00B350BA">
            <w:pPr>
              <w:pStyle w:val="ListParagraph"/>
              <w:numPr>
                <w:ilvl w:val="0"/>
                <w:numId w:val="1"/>
              </w:numPr>
              <w:contextualSpacing w:val="0"/>
              <w:jc w:val="left"/>
              <w:rPr>
                <w:szCs w:val="24"/>
              </w:rPr>
            </w:pPr>
            <w:r>
              <w:t>Quarterly report</w:t>
            </w:r>
          </w:p>
          <w:p w14:paraId="266869B3" w14:textId="77777777" w:rsidR="008D31B2" w:rsidRDefault="008D31B2" w:rsidP="00B350BA">
            <w:pPr>
              <w:pStyle w:val="ListParagraph"/>
              <w:numPr>
                <w:ilvl w:val="0"/>
                <w:numId w:val="1"/>
              </w:numPr>
              <w:contextualSpacing w:val="0"/>
              <w:jc w:val="left"/>
            </w:pPr>
            <w:r>
              <w:t>Annual report</w:t>
            </w:r>
          </w:p>
          <w:p w14:paraId="0EABC3EF" w14:textId="77777777" w:rsidR="008D31B2" w:rsidRPr="007E0793" w:rsidRDefault="008D31B2" w:rsidP="00B350BA">
            <w:pPr>
              <w:pStyle w:val="ListParagraph"/>
              <w:ind w:left="360"/>
              <w:jc w:val="left"/>
            </w:pPr>
          </w:p>
        </w:tc>
      </w:tr>
    </w:tbl>
    <w:p w14:paraId="4BA1F3B8" w14:textId="77777777" w:rsidR="00264608" w:rsidRDefault="00264608"/>
    <w:sectPr w:rsidR="00264608" w:rsidSect="008D31B2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B7E3A" w14:textId="77777777" w:rsidR="00CF44BE" w:rsidRDefault="00CF44BE">
      <w:r>
        <w:separator/>
      </w:r>
    </w:p>
  </w:endnote>
  <w:endnote w:type="continuationSeparator" w:id="0">
    <w:p w14:paraId="6DD92597" w14:textId="77777777" w:rsidR="00CF44BE" w:rsidRDefault="00CF4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1CF76" w14:textId="77777777" w:rsidR="00CF44BE" w:rsidRDefault="00CF44BE">
      <w:r>
        <w:separator/>
      </w:r>
    </w:p>
  </w:footnote>
  <w:footnote w:type="continuationSeparator" w:id="0">
    <w:p w14:paraId="687B78AF" w14:textId="77777777" w:rsidR="00CF44BE" w:rsidRDefault="00CF4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950"/>
      <w:gridCol w:w="4950"/>
      <w:gridCol w:w="4950"/>
    </w:tblGrid>
    <w:tr w:rsidR="2D27F420" w14:paraId="3DD58192" w14:textId="77777777" w:rsidTr="2D27F420">
      <w:trPr>
        <w:trHeight w:val="300"/>
      </w:trPr>
      <w:tc>
        <w:tcPr>
          <w:tcW w:w="4950" w:type="dxa"/>
        </w:tcPr>
        <w:p w14:paraId="58057F4C" w14:textId="77777777" w:rsidR="008D31B2" w:rsidRDefault="008D31B2" w:rsidP="2D27F420">
          <w:pPr>
            <w:pStyle w:val="Header"/>
            <w:ind w:left="-115"/>
            <w:jc w:val="left"/>
          </w:pPr>
        </w:p>
      </w:tc>
      <w:tc>
        <w:tcPr>
          <w:tcW w:w="4950" w:type="dxa"/>
        </w:tcPr>
        <w:p w14:paraId="65F15C2D" w14:textId="77777777" w:rsidR="008D31B2" w:rsidRDefault="008D31B2" w:rsidP="2D27F420">
          <w:pPr>
            <w:pStyle w:val="Header"/>
            <w:jc w:val="center"/>
          </w:pPr>
        </w:p>
      </w:tc>
      <w:tc>
        <w:tcPr>
          <w:tcW w:w="4950" w:type="dxa"/>
        </w:tcPr>
        <w:p w14:paraId="776A2334" w14:textId="77777777" w:rsidR="008D31B2" w:rsidRDefault="008D31B2" w:rsidP="2D27F420">
          <w:pPr>
            <w:pStyle w:val="Header"/>
            <w:ind w:right="-115"/>
            <w:jc w:val="right"/>
          </w:pPr>
        </w:p>
      </w:tc>
    </w:tr>
  </w:tbl>
  <w:p w14:paraId="42D8854C" w14:textId="77777777" w:rsidR="008D31B2" w:rsidRDefault="008D31B2" w:rsidP="2D27F4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40B82"/>
    <w:multiLevelType w:val="hybridMultilevel"/>
    <w:tmpl w:val="FFFFFFFF"/>
    <w:lvl w:ilvl="0" w:tplc="5BA42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FE241B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404CF2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6F2539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87EAC4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436862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6F0FD0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A4E3A7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D8E2E8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8EF956"/>
    <w:multiLevelType w:val="hybridMultilevel"/>
    <w:tmpl w:val="FFFFFFFF"/>
    <w:lvl w:ilvl="0" w:tplc="4322BE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B8E94A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9E056A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E883C4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F584CE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762820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07A5DC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DF4518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80AB43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F2D0DC8"/>
    <w:multiLevelType w:val="hybridMultilevel"/>
    <w:tmpl w:val="FFFFFFFF"/>
    <w:lvl w:ilvl="0" w:tplc="A11888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A6CC95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DF809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EBADC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A980D7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406217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4EE26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B8AE8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FFADE4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28810347">
    <w:abstractNumId w:val="1"/>
  </w:num>
  <w:num w:numId="2" w16cid:durableId="651566537">
    <w:abstractNumId w:val="2"/>
  </w:num>
  <w:num w:numId="3" w16cid:durableId="1246837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1B2"/>
    <w:rsid w:val="001A326E"/>
    <w:rsid w:val="001C49A3"/>
    <w:rsid w:val="001C7F95"/>
    <w:rsid w:val="001E5CA8"/>
    <w:rsid w:val="001F4FBF"/>
    <w:rsid w:val="00264608"/>
    <w:rsid w:val="002A1775"/>
    <w:rsid w:val="004F49BF"/>
    <w:rsid w:val="005577DB"/>
    <w:rsid w:val="00665799"/>
    <w:rsid w:val="0087737E"/>
    <w:rsid w:val="008D31B2"/>
    <w:rsid w:val="00BF0912"/>
    <w:rsid w:val="00CF44BE"/>
    <w:rsid w:val="00F2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6E11A"/>
  <w15:chartTrackingRefBased/>
  <w15:docId w15:val="{C1432F59-B46A-4525-8552-23DB719F7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1B2"/>
    <w:pPr>
      <w:suppressAutoHyphens/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31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3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31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31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31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31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31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31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31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31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31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31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31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31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31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31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31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31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31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3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31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31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31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31B2"/>
    <w:rPr>
      <w:i/>
      <w:iCs/>
      <w:color w:val="404040" w:themeColor="text1" w:themeTint="BF"/>
    </w:rPr>
  </w:style>
  <w:style w:type="paragraph" w:styleId="ListParagraph">
    <w:name w:val="List Paragraph"/>
    <w:aliases w:val="Numbered Para 1,Dot pt,No Spacing1,List Paragraph Char Char Char,Indicator Text,List Paragraph1,Bullet Points,MAIN CONTENT,F5 List Paragraph,List Paragraph12,Normal numbered,OBC Bullet,List Paragraph2,L,Bullet 1"/>
    <w:basedOn w:val="Normal"/>
    <w:link w:val="ListParagraphChar"/>
    <w:uiPriority w:val="34"/>
    <w:qFormat/>
    <w:rsid w:val="008D31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31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31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31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31B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D31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31B2"/>
    <w:rPr>
      <w:rFonts w:ascii="Arial" w:eastAsia="Times New Roman" w:hAnsi="Arial" w:cs="Times New Roman"/>
      <w:kern w:val="0"/>
      <w:sz w:val="24"/>
      <w:szCs w:val="20"/>
      <w14:ligatures w14:val="none"/>
    </w:rPr>
  </w:style>
  <w:style w:type="table" w:styleId="TableGrid">
    <w:name w:val="Table Grid"/>
    <w:basedOn w:val="TableNormal"/>
    <w:uiPriority w:val="39"/>
    <w:rsid w:val="008D31B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MAIN CONTENT Char,F5 List Paragraph Char,List Paragraph12 Char,Normal numbered Char"/>
    <w:basedOn w:val="DefaultParagraphFont"/>
    <w:link w:val="ListParagraph"/>
    <w:uiPriority w:val="34"/>
    <w:locked/>
    <w:rsid w:val="008D3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verviewofFolder xmlns="7c8e151b-84b9-4323-8dd8-eeb3aad76996" xsi:nil="true"/>
    <FolderNumber xmlns="7c8e151b-84b9-4323-8dd8-eeb3aad76996">1</FolderNumber>
    <TaxCatchAll xmlns="cdeb6bd9-7e96-485d-bbda-4e126887ff6d" xsi:nil="true"/>
    <lcf76f155ced4ddcb4097134ff3c332f xmlns="7c8e151b-84b9-4323-8dd8-eeb3aad7699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81611D5383594DB8EE1DA17C00D9C5" ma:contentTypeVersion="29" ma:contentTypeDescription="Create a new document." ma:contentTypeScope="" ma:versionID="7612e3f40ea6cd91d98b76d7d0007d4d">
  <xsd:schema xmlns:xsd="http://www.w3.org/2001/XMLSchema" xmlns:xs="http://www.w3.org/2001/XMLSchema" xmlns:p="http://schemas.microsoft.com/office/2006/metadata/properties" xmlns:ns2="7c8e151b-84b9-4323-8dd8-eeb3aad76996" xmlns:ns3="cdeb6bd9-7e96-485d-bbda-4e126887ff6d" targetNamespace="http://schemas.microsoft.com/office/2006/metadata/properties" ma:root="true" ma:fieldsID="d035c43136f78393ab448f628453967a" ns2:_="" ns3:_="">
    <xsd:import namespace="7c8e151b-84b9-4323-8dd8-eeb3aad76996"/>
    <xsd:import namespace="cdeb6bd9-7e96-485d-bbda-4e126887ff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OverviewofFolder" minOccurs="0"/>
                <xsd:element ref="ns2:FolderNumbe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e151b-84b9-4323-8dd8-eeb3aad769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1bbcc-0e19-47a0-832f-6df17fefd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verviewofFolder" ma:index="26" nillable="true" ma:displayName="Overview of Folder/Document" ma:format="Dropdown" ma:internalName="OverviewofFolder">
      <xsd:simpleType>
        <xsd:restriction base="dms:Note">
          <xsd:maxLength value="255"/>
        </xsd:restriction>
      </xsd:simpleType>
    </xsd:element>
    <xsd:element name="FolderNumber" ma:index="27" nillable="true" ma:displayName="Folder Number" ma:decimals="0" ma:default="1" ma:format="Dropdown" ma:internalName="FolderNumber" ma:percentage="FALSE">
      <xsd:simpleType>
        <xsd:restriction base="dms:Number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b6bd9-7e96-485d-bbda-4e126887ff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8e3d520-2b95-44a3-98db-477cde1b2b96}" ma:internalName="TaxCatchAll" ma:showField="CatchAllData" ma:web="cdeb6bd9-7e96-485d-bbda-4e126887ff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1E0D89-ADD0-471F-9894-E455161D3F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8FA94F-CC79-4C2A-8C08-415AEDAA2027}">
  <ds:schemaRefs>
    <ds:schemaRef ds:uri="http://schemas.microsoft.com/office/2006/metadata/properties"/>
    <ds:schemaRef ds:uri="http://schemas.microsoft.com/office/infopath/2007/PartnerControls"/>
    <ds:schemaRef ds:uri="7c8e151b-84b9-4323-8dd8-eeb3aad76996"/>
    <ds:schemaRef ds:uri="cdeb6bd9-7e96-485d-bbda-4e126887ff6d"/>
  </ds:schemaRefs>
</ds:datastoreItem>
</file>

<file path=customXml/itemProps3.xml><?xml version="1.0" encoding="utf-8"?>
<ds:datastoreItem xmlns:ds="http://schemas.openxmlformats.org/officeDocument/2006/customXml" ds:itemID="{0720151A-1D99-4412-9B43-F21683101D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459</Words>
  <Characters>2620</Characters>
  <Application>Microsoft Office Word</Application>
  <DocSecurity>0</DocSecurity>
  <Lines>21</Lines>
  <Paragraphs>6</Paragraphs>
  <ScaleCrop>false</ScaleCrop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Tricia Guin</dc:creator>
  <cp:keywords/>
  <dc:description/>
  <cp:lastModifiedBy>Tricia Guin</cp:lastModifiedBy>
  <cp:revision>7</cp:revision>
  <dcterms:created xsi:type="dcterms:W3CDTF">2025-03-31T14:05:00Z</dcterms:created>
  <dcterms:modified xsi:type="dcterms:W3CDTF">2025-04-09T08:51:00Z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0x010100D181611D5383594DB8EE1DA17C00D9C5</vt:lpwstr>
  </property>
  <property fmtid="{D5CDD505-2E9C-101B-9397-08002B2CF9AE}" pid="3" name="MediaServiceImageTags">
    <vt:lpwstr/>
  </property>
</Properties>
</file>