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1C8D" w14:textId="10C83D71" w:rsidR="00FC11C9" w:rsidRPr="009007DC" w:rsidRDefault="00FC11C9" w:rsidP="6B676C2F">
      <w:pPr>
        <w:rPr>
          <w:rFonts w:ascii="Arial" w:hAnsi="Arial" w:cs="Arial"/>
          <w:sz w:val="32"/>
          <w:szCs w:val="32"/>
        </w:rPr>
      </w:pPr>
    </w:p>
    <w:p w14:paraId="553962E6" w14:textId="6269DE33" w:rsidR="004671CA" w:rsidRDefault="004671CA" w:rsidP="500AFF1F">
      <w:pPr>
        <w:rPr>
          <w:rFonts w:ascii="Arial" w:hAnsi="Arial" w:cs="Arial"/>
          <w:b/>
          <w:bCs/>
          <w:sz w:val="36"/>
          <w:szCs w:val="36"/>
        </w:rPr>
      </w:pPr>
    </w:p>
    <w:p w14:paraId="714D2F7C" w14:textId="33FD1E38" w:rsidR="004671CA" w:rsidRDefault="004671CA" w:rsidP="500AFF1F">
      <w:pPr>
        <w:jc w:val="center"/>
        <w:rPr>
          <w:rFonts w:ascii="Arial" w:hAnsi="Arial" w:cs="Arial"/>
          <w:b/>
          <w:bCs/>
          <w:sz w:val="40"/>
          <w:szCs w:val="40"/>
        </w:rPr>
      </w:pPr>
    </w:p>
    <w:p w14:paraId="661E3EAF" w14:textId="77777777" w:rsidR="004671CA" w:rsidRDefault="004671CA" w:rsidP="000C3A3D">
      <w:pPr>
        <w:jc w:val="center"/>
        <w:rPr>
          <w:rFonts w:ascii="Arial" w:hAnsi="Arial" w:cs="Arial"/>
          <w:b/>
          <w:sz w:val="40"/>
          <w:szCs w:val="40"/>
        </w:rPr>
      </w:pPr>
    </w:p>
    <w:p w14:paraId="71E4AF9B" w14:textId="77777777" w:rsidR="00F55D47" w:rsidRDefault="00F55D47" w:rsidP="000C3A3D">
      <w:pPr>
        <w:jc w:val="center"/>
        <w:rPr>
          <w:rFonts w:ascii="Arial" w:hAnsi="Arial" w:cs="Arial"/>
          <w:b/>
          <w:sz w:val="40"/>
          <w:szCs w:val="40"/>
        </w:rPr>
      </w:pPr>
    </w:p>
    <w:p w14:paraId="2ADC89F5" w14:textId="77777777" w:rsidR="00F55D47" w:rsidRDefault="00F55D47" w:rsidP="000C3A3D">
      <w:pPr>
        <w:jc w:val="center"/>
        <w:rPr>
          <w:rFonts w:ascii="Arial" w:hAnsi="Arial" w:cs="Arial"/>
          <w:b/>
          <w:sz w:val="40"/>
          <w:szCs w:val="40"/>
        </w:rPr>
      </w:pPr>
    </w:p>
    <w:p w14:paraId="02E73EAB" w14:textId="77777777" w:rsidR="00F55D47" w:rsidRDefault="00F55D47" w:rsidP="000C3A3D">
      <w:pPr>
        <w:jc w:val="center"/>
        <w:rPr>
          <w:rFonts w:ascii="Arial" w:hAnsi="Arial" w:cs="Arial"/>
          <w:b/>
          <w:sz w:val="40"/>
          <w:szCs w:val="40"/>
        </w:rPr>
      </w:pPr>
    </w:p>
    <w:p w14:paraId="69926172" w14:textId="77777777" w:rsidR="00F55D47" w:rsidRDefault="00F55D47" w:rsidP="000C3A3D">
      <w:pPr>
        <w:jc w:val="center"/>
        <w:rPr>
          <w:rFonts w:ascii="Arial" w:hAnsi="Arial" w:cs="Arial"/>
          <w:b/>
          <w:sz w:val="40"/>
          <w:szCs w:val="40"/>
        </w:rPr>
      </w:pPr>
    </w:p>
    <w:p w14:paraId="3E206713" w14:textId="77777777" w:rsidR="00F55D47" w:rsidRDefault="00F55D47" w:rsidP="000C3A3D">
      <w:pPr>
        <w:jc w:val="center"/>
        <w:rPr>
          <w:rFonts w:ascii="Arial" w:hAnsi="Arial" w:cs="Arial"/>
          <w:b/>
          <w:sz w:val="40"/>
          <w:szCs w:val="40"/>
        </w:rPr>
      </w:pPr>
    </w:p>
    <w:p w14:paraId="504099A5" w14:textId="77777777" w:rsidR="00F55D47" w:rsidRDefault="00F55D47" w:rsidP="000C3A3D">
      <w:pPr>
        <w:jc w:val="center"/>
        <w:rPr>
          <w:rFonts w:ascii="Arial" w:hAnsi="Arial" w:cs="Arial"/>
          <w:b/>
          <w:sz w:val="40"/>
          <w:szCs w:val="40"/>
        </w:rPr>
      </w:pPr>
    </w:p>
    <w:p w14:paraId="65E8D6FB" w14:textId="77777777" w:rsidR="00F55D47" w:rsidRDefault="00F55D47" w:rsidP="000C3A3D">
      <w:pPr>
        <w:jc w:val="center"/>
        <w:rPr>
          <w:rFonts w:ascii="Arial" w:hAnsi="Arial" w:cs="Arial"/>
          <w:b/>
          <w:sz w:val="40"/>
          <w:szCs w:val="40"/>
        </w:rPr>
      </w:pPr>
    </w:p>
    <w:p w14:paraId="12C60036" w14:textId="77777777" w:rsidR="00F55D47" w:rsidRDefault="00F55D47" w:rsidP="000C3A3D">
      <w:pPr>
        <w:jc w:val="center"/>
        <w:rPr>
          <w:rFonts w:ascii="Arial" w:hAnsi="Arial" w:cs="Arial"/>
          <w:b/>
          <w:sz w:val="40"/>
          <w:szCs w:val="40"/>
        </w:rPr>
      </w:pPr>
    </w:p>
    <w:p w14:paraId="70E47671" w14:textId="24016F79" w:rsidR="000C3A3D" w:rsidRDefault="000C3A3D" w:rsidP="000C3A3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164D60BC" w14:textId="77777777" w:rsidR="000C3A3D" w:rsidRDefault="000C3A3D" w:rsidP="000C3A3D">
      <w:pPr>
        <w:jc w:val="center"/>
        <w:rPr>
          <w:rFonts w:ascii="Arial" w:hAnsi="Arial" w:cs="Arial"/>
          <w:b/>
          <w:sz w:val="40"/>
          <w:szCs w:val="40"/>
        </w:rPr>
      </w:pPr>
    </w:p>
    <w:p w14:paraId="2E2E5DAE" w14:textId="1DAA8AA6" w:rsidR="00D56259" w:rsidRPr="00C04E62" w:rsidRDefault="00D56259" w:rsidP="000C3A3D">
      <w:pPr>
        <w:jc w:val="center"/>
        <w:rPr>
          <w:rFonts w:ascii="Arial" w:hAnsi="Arial" w:cs="Arial"/>
          <w:b/>
          <w:color w:val="FF0000"/>
          <w:sz w:val="40"/>
          <w:szCs w:val="40"/>
        </w:rPr>
      </w:pPr>
    </w:p>
    <w:p w14:paraId="7D118E67" w14:textId="77777777" w:rsidR="00D56259" w:rsidRDefault="00D56259" w:rsidP="000C3A3D">
      <w:pPr>
        <w:jc w:val="center"/>
        <w:rPr>
          <w:rFonts w:ascii="Arial" w:hAnsi="Arial" w:cs="Arial"/>
          <w:b/>
          <w:sz w:val="40"/>
          <w:szCs w:val="40"/>
        </w:rPr>
      </w:pPr>
    </w:p>
    <w:p w14:paraId="487E9B2B" w14:textId="77777777" w:rsidR="00925E29" w:rsidRDefault="00F55D47" w:rsidP="3A90A96E">
      <w:pPr>
        <w:jc w:val="center"/>
        <w:rPr>
          <w:rFonts w:ascii="Arial" w:hAnsi="Arial" w:cs="Arial"/>
          <w:b/>
          <w:bCs/>
          <w:sz w:val="40"/>
          <w:szCs w:val="40"/>
        </w:rPr>
      </w:pPr>
      <w:r w:rsidRPr="3A90A96E">
        <w:rPr>
          <w:rFonts w:ascii="Arial" w:hAnsi="Arial" w:cs="Arial"/>
          <w:b/>
          <w:bCs/>
          <w:sz w:val="40"/>
          <w:szCs w:val="40"/>
        </w:rPr>
        <w:t xml:space="preserve">Christmas </w:t>
      </w:r>
      <w:r w:rsidR="00925E29">
        <w:rPr>
          <w:rFonts w:ascii="Arial" w:hAnsi="Arial" w:cs="Arial"/>
          <w:b/>
          <w:bCs/>
          <w:sz w:val="40"/>
          <w:szCs w:val="40"/>
        </w:rPr>
        <w:t>L</w:t>
      </w:r>
      <w:r w:rsidR="5CB5B2A4" w:rsidRPr="3A90A96E">
        <w:rPr>
          <w:rFonts w:ascii="Arial" w:hAnsi="Arial" w:cs="Arial"/>
          <w:b/>
          <w:bCs/>
          <w:sz w:val="40"/>
          <w:szCs w:val="40"/>
        </w:rPr>
        <w:t>ighting</w:t>
      </w:r>
      <w:r w:rsidR="00925E29">
        <w:rPr>
          <w:rFonts w:ascii="Arial" w:hAnsi="Arial" w:cs="Arial"/>
          <w:b/>
          <w:bCs/>
          <w:sz w:val="40"/>
          <w:szCs w:val="40"/>
        </w:rPr>
        <w:t xml:space="preserve"> Scheme</w:t>
      </w:r>
      <w:r w:rsidR="5CB5B2A4" w:rsidRPr="3A90A96E">
        <w:rPr>
          <w:rFonts w:ascii="Arial" w:hAnsi="Arial" w:cs="Arial"/>
          <w:b/>
          <w:bCs/>
          <w:sz w:val="40"/>
          <w:szCs w:val="40"/>
        </w:rPr>
        <w:t xml:space="preserve"> </w:t>
      </w:r>
    </w:p>
    <w:p w14:paraId="6EAACA97" w14:textId="7FA3C30C" w:rsidR="00D56259" w:rsidRDefault="5CB5B2A4" w:rsidP="3A90A96E">
      <w:pPr>
        <w:jc w:val="center"/>
        <w:rPr>
          <w:rFonts w:ascii="Arial" w:hAnsi="Arial" w:cs="Arial"/>
          <w:b/>
          <w:bCs/>
          <w:sz w:val="40"/>
          <w:szCs w:val="40"/>
        </w:rPr>
      </w:pPr>
      <w:r w:rsidRPr="3A90A96E">
        <w:rPr>
          <w:rFonts w:ascii="Arial" w:hAnsi="Arial" w:cs="Arial"/>
          <w:b/>
          <w:bCs/>
          <w:sz w:val="40"/>
          <w:szCs w:val="40"/>
        </w:rPr>
        <w:t>1</w:t>
      </w:r>
      <w:r w:rsidR="00AB05C6" w:rsidRPr="3A90A96E">
        <w:rPr>
          <w:rFonts w:ascii="Arial" w:hAnsi="Arial" w:cs="Arial"/>
          <w:b/>
          <w:bCs/>
          <w:sz w:val="40"/>
          <w:szCs w:val="40"/>
        </w:rPr>
        <w:t xml:space="preserve"> April </w:t>
      </w:r>
      <w:r w:rsidR="00F55D47" w:rsidRPr="3A90A96E">
        <w:rPr>
          <w:rFonts w:ascii="Arial" w:hAnsi="Arial" w:cs="Arial"/>
          <w:b/>
          <w:bCs/>
          <w:sz w:val="40"/>
          <w:szCs w:val="40"/>
        </w:rPr>
        <w:t>202</w:t>
      </w:r>
      <w:r w:rsidR="00AB05C6" w:rsidRPr="3A90A96E">
        <w:rPr>
          <w:rFonts w:ascii="Arial" w:hAnsi="Arial" w:cs="Arial"/>
          <w:b/>
          <w:bCs/>
          <w:sz w:val="40"/>
          <w:szCs w:val="40"/>
        </w:rPr>
        <w:t>6 to 31 March 2031</w:t>
      </w:r>
    </w:p>
    <w:p w14:paraId="6EE26DA5" w14:textId="77777777" w:rsidR="00D56259" w:rsidRDefault="00D56259" w:rsidP="00733CDB">
      <w:pPr>
        <w:rPr>
          <w:rFonts w:ascii="Arial" w:hAnsi="Arial" w:cs="Arial"/>
          <w:b/>
          <w:sz w:val="40"/>
          <w:szCs w:val="40"/>
        </w:rPr>
      </w:pPr>
    </w:p>
    <w:p w14:paraId="1AAE193B" w14:textId="52219DAD" w:rsidR="00D56259" w:rsidRPr="000C3A3D" w:rsidRDefault="00D56259" w:rsidP="000C3A3D">
      <w:pPr>
        <w:jc w:val="center"/>
        <w:rPr>
          <w:rFonts w:ascii="Arial" w:hAnsi="Arial" w:cs="Arial"/>
          <w:b/>
          <w:sz w:val="40"/>
          <w:szCs w:val="40"/>
        </w:rPr>
      </w:pPr>
      <w:r>
        <w:rPr>
          <w:rFonts w:ascii="Arial" w:hAnsi="Arial" w:cs="Arial"/>
          <w:b/>
          <w:sz w:val="40"/>
          <w:szCs w:val="40"/>
        </w:rPr>
        <w:t xml:space="preserve">Introduction </w:t>
      </w:r>
    </w:p>
    <w:p w14:paraId="0B79082F" w14:textId="77777777" w:rsidR="00602007" w:rsidRPr="009007DC" w:rsidRDefault="00602007" w:rsidP="00287F07">
      <w:pPr>
        <w:rPr>
          <w:rFonts w:ascii="Arial" w:hAnsi="Arial" w:cs="Arial"/>
          <w:b/>
          <w:sz w:val="36"/>
          <w:szCs w:val="36"/>
        </w:rPr>
      </w:pPr>
    </w:p>
    <w:p w14:paraId="4599DFC2" w14:textId="77777777" w:rsidR="00081E9F" w:rsidRPr="009007DC" w:rsidRDefault="00081E9F" w:rsidP="00287F07">
      <w:pPr>
        <w:rPr>
          <w:rFonts w:ascii="Arial" w:hAnsi="Arial" w:cs="Arial"/>
          <w:b/>
          <w:sz w:val="36"/>
          <w:szCs w:val="36"/>
        </w:rPr>
      </w:pPr>
    </w:p>
    <w:p w14:paraId="3B29EC52" w14:textId="77777777" w:rsidR="00081E9F" w:rsidRDefault="00081E9F" w:rsidP="00287F07">
      <w:pPr>
        <w:rPr>
          <w:rFonts w:ascii="Arial" w:hAnsi="Arial" w:cs="Arial"/>
          <w:b/>
          <w:sz w:val="36"/>
          <w:szCs w:val="36"/>
        </w:rPr>
      </w:pPr>
    </w:p>
    <w:p w14:paraId="74F50747" w14:textId="77777777" w:rsidR="004671CA" w:rsidRDefault="004671CA" w:rsidP="00287F07">
      <w:pPr>
        <w:rPr>
          <w:rFonts w:ascii="Arial" w:hAnsi="Arial" w:cs="Arial"/>
          <w:b/>
          <w:sz w:val="36"/>
          <w:szCs w:val="36"/>
        </w:rPr>
      </w:pPr>
    </w:p>
    <w:p w14:paraId="65D6DD6B" w14:textId="77777777" w:rsidR="004671CA" w:rsidRDefault="004671CA" w:rsidP="00287F07">
      <w:pPr>
        <w:rPr>
          <w:rFonts w:ascii="Arial" w:hAnsi="Arial" w:cs="Arial"/>
          <w:b/>
          <w:sz w:val="36"/>
          <w:szCs w:val="36"/>
        </w:rPr>
      </w:pPr>
    </w:p>
    <w:p w14:paraId="3D8977AE" w14:textId="77777777" w:rsidR="004671CA" w:rsidRDefault="004671CA" w:rsidP="00287F07">
      <w:pPr>
        <w:rPr>
          <w:rFonts w:ascii="Arial" w:hAnsi="Arial" w:cs="Arial"/>
          <w:b/>
          <w:sz w:val="36"/>
          <w:szCs w:val="36"/>
        </w:rPr>
      </w:pPr>
    </w:p>
    <w:p w14:paraId="38D96FEC" w14:textId="3AE2CB27" w:rsidR="00465D16" w:rsidRPr="00095515" w:rsidRDefault="00095515" w:rsidP="009007DC">
      <w:pPr>
        <w:rPr>
          <w:rFonts w:ascii="Arial" w:hAnsi="Arial" w:cs="Arial"/>
          <w:b/>
          <w:sz w:val="36"/>
          <w:szCs w:val="36"/>
        </w:rPr>
      </w:pPr>
      <w:r w:rsidRPr="001A464F">
        <w:rPr>
          <w:rFonts w:ascii="Arial" w:hAnsi="Arial" w:cs="Arial"/>
          <w:noProof/>
          <w:sz w:val="28"/>
          <w:szCs w:val="28"/>
        </w:rPr>
        <mc:AlternateContent>
          <mc:Choice Requires="wps">
            <w:drawing>
              <wp:anchor distT="45720" distB="45720" distL="114300" distR="114300" simplePos="0" relativeHeight="251658240" behindDoc="0" locked="0" layoutInCell="1" allowOverlap="1" wp14:anchorId="5C0049EC" wp14:editId="75D01A65">
                <wp:simplePos x="0" y="0"/>
                <wp:positionH relativeFrom="column">
                  <wp:posOffset>-38100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D53EB32" w14:textId="7D237D38" w:rsidR="00095515" w:rsidRPr="001A464F" w:rsidRDefault="00095515" w:rsidP="00095515">
                            <w:pPr>
                              <w:jc w:val="center"/>
                              <w:rPr>
                                <w:rFonts w:ascii="Arial" w:eastAsiaTheme="minorEastAsia" w:hAnsi="Arial" w:cs="Arial"/>
                                <w:b/>
                                <w:bCs/>
                                <w:sz w:val="28"/>
                                <w:szCs w:val="28"/>
                                <w:u w:val="single"/>
                              </w:rPr>
                            </w:pPr>
                            <w:r w:rsidRPr="6B676C2F">
                              <w:rPr>
                                <w:rFonts w:ascii="Arial" w:hAnsi="Arial" w:cs="Arial"/>
                                <w:b/>
                                <w:bCs/>
                              </w:rPr>
                              <w:t>About Dunstable</w:t>
                            </w:r>
                            <w:r>
                              <w:rPr>
                                <w:rFonts w:ascii="Arial" w:hAnsi="Arial" w:cs="Arial"/>
                                <w:b/>
                                <w:bCs/>
                              </w:rPr>
                              <w:t xml:space="preserve"> </w:t>
                            </w:r>
                            <w:r w:rsidRPr="6B676C2F">
                              <w:rPr>
                                <w:rFonts w:ascii="Arial" w:hAnsi="Arial" w:cs="Arial"/>
                                <w:b/>
                                <w:bCs/>
                              </w:rPr>
                              <w:t>Town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049EC" id="_x0000_t202" coordsize="21600,21600" o:spt="202" path="m,l,21600r21600,l21600,xe">
                <v:stroke joinstyle="miter"/>
                <v:path gradientshapeok="t" o:connecttype="rect"/>
              </v:shapetype>
              <v:shape id="Text Box 2" o:spid="_x0000_s1026" type="#_x0000_t202" style="position:absolute;margin-left:-3pt;margin-top:0;width:45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" fillcolor="#d8d8d8 [2732]">
                <v:textbox style="mso-fit-shape-to-text:t">
                  <w:txbxContent>
                    <w:p w14:paraId="5D53EB32" w14:textId="7D237D38" w:rsidR="00095515" w:rsidRPr="001A464F" w:rsidRDefault="00095515" w:rsidP="00095515">
                      <w:pPr>
                        <w:jc w:val="center"/>
                        <w:rPr>
                          <w:rFonts w:ascii="Arial" w:eastAsiaTheme="minorEastAsia" w:hAnsi="Arial" w:cs="Arial"/>
                          <w:b/>
                          <w:bCs/>
                          <w:sz w:val="28"/>
                          <w:szCs w:val="28"/>
                          <w:u w:val="single"/>
                        </w:rPr>
                      </w:pPr>
                      <w:r w:rsidRPr="6B676C2F">
                        <w:rPr>
                          <w:rFonts w:ascii="Arial" w:hAnsi="Arial" w:cs="Arial"/>
                          <w:b/>
                          <w:bCs/>
                        </w:rPr>
                        <w:t>About Dunstable</w:t>
                      </w:r>
                      <w:r>
                        <w:rPr>
                          <w:rFonts w:ascii="Arial" w:hAnsi="Arial" w:cs="Arial"/>
                          <w:b/>
                          <w:bCs/>
                        </w:rPr>
                        <w:t xml:space="preserve"> </w:t>
                      </w:r>
                      <w:r w:rsidRPr="6B676C2F">
                        <w:rPr>
                          <w:rFonts w:ascii="Arial" w:hAnsi="Arial" w:cs="Arial"/>
                          <w:b/>
                          <w:bCs/>
                        </w:rPr>
                        <w:t>Town Council</w:t>
                      </w:r>
                    </w:p>
                  </w:txbxContent>
                </v:textbox>
                <w10:wrap type="square"/>
              </v:shape>
            </w:pict>
          </mc:Fallback>
        </mc:AlternateContent>
      </w:r>
    </w:p>
    <w:p w14:paraId="7D87A90B" w14:textId="77777777" w:rsidR="00D14920" w:rsidRPr="00D14920" w:rsidRDefault="00D14920" w:rsidP="00D14920">
      <w:pPr>
        <w:jc w:val="both"/>
        <w:rPr>
          <w:rFonts w:ascii="Arial" w:hAnsi="Arial" w:cs="Arial"/>
          <w:shd w:val="clear" w:color="auto" w:fill="FFFFFF"/>
        </w:rPr>
      </w:pPr>
      <w:r w:rsidRPr="00D14920">
        <w:rPr>
          <w:rFonts w:ascii="Arial" w:hAnsi="Arial" w:cs="Arial"/>
        </w:rPr>
        <w:t xml:space="preserve">Dunstable Town Council was formed in 1985, located in Bedfordshire. Dunstable is one of the country’s largest town councils and is the second tier </w:t>
      </w:r>
      <w:r w:rsidRPr="00D14920">
        <w:rPr>
          <w:rFonts w:ascii="Arial" w:hAnsi="Arial" w:cs="Arial"/>
          <w:shd w:val="clear" w:color="auto" w:fill="FFFFFF"/>
        </w:rPr>
        <w:t>of local government, positioned within Central Bedfordshire Council.</w:t>
      </w:r>
    </w:p>
    <w:p w14:paraId="6C393F57" w14:textId="160EDEE6" w:rsidR="00D14920" w:rsidRPr="00613ECF" w:rsidRDefault="00D14920" w:rsidP="00D14920">
      <w:pPr>
        <w:jc w:val="both"/>
        <w:rPr>
          <w:rFonts w:ascii="Arial" w:hAnsi="Arial" w:cs="Arial"/>
          <w:color w:val="FF0000"/>
          <w:shd w:val="clear" w:color="auto" w:fill="FFFFFF"/>
        </w:rPr>
      </w:pPr>
      <w:r w:rsidRPr="00D14920">
        <w:rPr>
          <w:rFonts w:ascii="Arial" w:hAnsi="Arial" w:cs="Arial"/>
        </w:rPr>
        <w:lastRenderedPageBreak/>
        <w:t>The council consists of 18 councillors who represent five wards and serve a population of about 37,000 people. The council is responsible for providing various services and facilities for the town, such as parks, cemeteries, allotments, markets, community events, civic awards, grants, and consultations. The council also works in partnership with other organisations to promote and improve the economic, social and environmental well-being of Dunstable and its residents</w:t>
      </w:r>
      <w:r w:rsidRPr="00D14920">
        <w:rPr>
          <w:rFonts w:ascii="Arial" w:hAnsi="Arial" w:cs="Arial"/>
          <w:color w:val="FF0000"/>
        </w:rPr>
        <w:t>.</w:t>
      </w:r>
    </w:p>
    <w:p w14:paraId="6232BBD2" w14:textId="77777777" w:rsidR="0023372C" w:rsidRDefault="0023372C" w:rsidP="009007DC">
      <w:pPr>
        <w:rPr>
          <w:rFonts w:ascii="Arial" w:hAnsi="Arial" w:cs="Arial"/>
          <w:b/>
        </w:rPr>
      </w:pPr>
    </w:p>
    <w:p w14:paraId="56269C75" w14:textId="50EAC50C" w:rsidR="00465D16" w:rsidRPr="00465D16" w:rsidRDefault="00465D16" w:rsidP="00465D16">
      <w:pPr>
        <w:jc w:val="both"/>
        <w:rPr>
          <w:rFonts w:ascii="Arial" w:hAnsi="Arial" w:cs="Arial"/>
        </w:rPr>
      </w:pPr>
      <w:r w:rsidRPr="00465D16">
        <w:rPr>
          <w:rFonts w:ascii="Arial" w:hAnsi="Arial" w:cs="Arial"/>
        </w:rPr>
        <w:t>The council is seeking a new</w:t>
      </w:r>
      <w:r w:rsidR="00AB05C6">
        <w:rPr>
          <w:rFonts w:ascii="Arial" w:hAnsi="Arial" w:cs="Arial"/>
        </w:rPr>
        <w:t xml:space="preserve"> Christmas Lighting Contractor</w:t>
      </w:r>
    </w:p>
    <w:p w14:paraId="521A49F2" w14:textId="77777777" w:rsidR="00E845B9" w:rsidRDefault="00E845B9" w:rsidP="00465D16">
      <w:pPr>
        <w:jc w:val="both"/>
        <w:rPr>
          <w:rFonts w:ascii="Arial" w:hAnsi="Arial" w:cs="Arial"/>
        </w:rPr>
      </w:pPr>
    </w:p>
    <w:p w14:paraId="530325F3" w14:textId="0F1C7752" w:rsidR="00465D16" w:rsidRPr="00465D16" w:rsidRDefault="00465D16" w:rsidP="00465D16">
      <w:pPr>
        <w:jc w:val="both"/>
        <w:rPr>
          <w:rFonts w:ascii="Arial" w:hAnsi="Arial" w:cs="Arial"/>
        </w:rPr>
      </w:pPr>
      <w:r w:rsidRPr="00465D16">
        <w:rPr>
          <w:rFonts w:ascii="Arial" w:hAnsi="Arial" w:cs="Arial"/>
        </w:rPr>
        <w:t xml:space="preserve">The successful bidder will be expected to work closely with the council's project team throughout </w:t>
      </w:r>
      <w:r w:rsidR="00E845B9">
        <w:rPr>
          <w:rFonts w:ascii="Arial" w:hAnsi="Arial" w:cs="Arial"/>
        </w:rPr>
        <w:t xml:space="preserve">the </w:t>
      </w:r>
      <w:r w:rsidRPr="00465D16">
        <w:rPr>
          <w:rFonts w:ascii="Arial" w:hAnsi="Arial" w:cs="Arial"/>
        </w:rPr>
        <w:t>implementation process, as well as to provide ongoing support and trainin</w:t>
      </w:r>
      <w:r w:rsidR="00E845B9">
        <w:rPr>
          <w:rFonts w:ascii="Arial" w:hAnsi="Arial" w:cs="Arial"/>
        </w:rPr>
        <w:t>g</w:t>
      </w:r>
      <w:r w:rsidRPr="00465D16">
        <w:rPr>
          <w:rFonts w:ascii="Arial" w:hAnsi="Arial" w:cs="Arial"/>
        </w:rPr>
        <w:t>.</w:t>
      </w:r>
    </w:p>
    <w:p w14:paraId="738733EC" w14:textId="77777777" w:rsidR="00C23B9D" w:rsidRPr="009007DC" w:rsidRDefault="00C23B9D" w:rsidP="00FA0DCB">
      <w:pPr>
        <w:jc w:val="both"/>
        <w:rPr>
          <w:rFonts w:ascii="Arial" w:hAnsi="Arial" w:cs="Arial"/>
          <w:b/>
        </w:rPr>
      </w:pPr>
    </w:p>
    <w:p w14:paraId="3097E4F0" w14:textId="00B31704" w:rsidR="002417BF" w:rsidRPr="004C078F" w:rsidRDefault="00095515" w:rsidP="002417BF">
      <w:pPr>
        <w:rPr>
          <w:rFonts w:ascii="Arial" w:hAnsi="Arial" w:cs="Arial"/>
          <w:b/>
        </w:rPr>
      </w:pPr>
      <w:r w:rsidRPr="001A464F">
        <w:rPr>
          <w:rFonts w:ascii="Arial" w:hAnsi="Arial" w:cs="Arial"/>
          <w:noProof/>
          <w:sz w:val="28"/>
          <w:szCs w:val="28"/>
        </w:rPr>
        <mc:AlternateContent>
          <mc:Choice Requires="wps">
            <w:drawing>
              <wp:anchor distT="45720" distB="45720" distL="114300" distR="114300" simplePos="0" relativeHeight="251658241" behindDoc="0" locked="0" layoutInCell="1" allowOverlap="1" wp14:anchorId="71869BDD" wp14:editId="54165BF4">
                <wp:simplePos x="0" y="0"/>
                <wp:positionH relativeFrom="column">
                  <wp:posOffset>0</wp:posOffset>
                </wp:positionH>
                <wp:positionV relativeFrom="paragraph">
                  <wp:posOffset>220980</wp:posOffset>
                </wp:positionV>
                <wp:extent cx="5781675" cy="1404620"/>
                <wp:effectExtent l="0" t="0" r="28575" b="19050"/>
                <wp:wrapSquare wrapText="bothSides"/>
                <wp:docPr id="163843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1964CD6" w14:textId="6258AD8F" w:rsidR="00095515" w:rsidRPr="001A464F" w:rsidRDefault="00095515" w:rsidP="00095515">
                            <w:pPr>
                              <w:jc w:val="center"/>
                              <w:rPr>
                                <w:rFonts w:ascii="Arial" w:eastAsiaTheme="minorEastAsia" w:hAnsi="Arial" w:cs="Arial"/>
                                <w:b/>
                                <w:bCs/>
                                <w:sz w:val="28"/>
                                <w:szCs w:val="28"/>
                                <w:u w:val="single"/>
                              </w:rPr>
                            </w:pPr>
                            <w:r>
                              <w:rPr>
                                <w:rFonts w:ascii="Arial" w:hAnsi="Arial" w:cs="Arial"/>
                                <w:b/>
                                <w:bCs/>
                              </w:rPr>
                              <w:t>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69BDD" id="_x0000_s1027" type="#_x0000_t202" style="position:absolute;margin-left:0;margin-top:17.4pt;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" fillcolor="#d8d8d8 [2732]">
                <v:textbox style="mso-fit-shape-to-text:t">
                  <w:txbxContent>
                    <w:p w14:paraId="71964CD6" w14:textId="6258AD8F" w:rsidR="00095515" w:rsidRPr="001A464F" w:rsidRDefault="00095515" w:rsidP="00095515">
                      <w:pPr>
                        <w:jc w:val="center"/>
                        <w:rPr>
                          <w:rFonts w:ascii="Arial" w:eastAsiaTheme="minorEastAsia" w:hAnsi="Arial" w:cs="Arial"/>
                          <w:b/>
                          <w:bCs/>
                          <w:sz w:val="28"/>
                          <w:szCs w:val="28"/>
                          <w:u w:val="single"/>
                        </w:rPr>
                      </w:pPr>
                      <w:r>
                        <w:rPr>
                          <w:rFonts w:ascii="Arial" w:hAnsi="Arial" w:cs="Arial"/>
                          <w:b/>
                          <w:bCs/>
                        </w:rPr>
                        <w:t>Objective</w:t>
                      </w:r>
                    </w:p>
                  </w:txbxContent>
                </v:textbox>
                <w10:wrap type="square"/>
              </v:shape>
            </w:pict>
          </mc:Fallback>
        </mc:AlternateContent>
      </w:r>
    </w:p>
    <w:p w14:paraId="4E368E83" w14:textId="69CDE994" w:rsidR="002417BF" w:rsidRDefault="002417BF" w:rsidP="00BB747F">
      <w:pPr>
        <w:spacing w:before="240" w:after="160" w:line="259" w:lineRule="auto"/>
        <w:jc w:val="both"/>
        <w:rPr>
          <w:rFonts w:ascii="Arial" w:hAnsi="Arial" w:cs="Arial"/>
        </w:rPr>
      </w:pPr>
      <w:r w:rsidRPr="3A90A96E">
        <w:rPr>
          <w:rFonts w:ascii="Arial" w:hAnsi="Arial" w:cs="Arial"/>
        </w:rPr>
        <w:t xml:space="preserve">Dunstable Town Council (DTC) is looking to </w:t>
      </w:r>
      <w:bookmarkStart w:id="0" w:name="_Hlk152851794"/>
      <w:r w:rsidRPr="3A90A96E">
        <w:rPr>
          <w:rFonts w:ascii="Arial" w:hAnsi="Arial" w:cs="Arial"/>
        </w:rPr>
        <w:t xml:space="preserve">appoint </w:t>
      </w:r>
      <w:r w:rsidR="0D2149AA" w:rsidRPr="3A90A96E">
        <w:rPr>
          <w:rFonts w:ascii="Arial" w:hAnsi="Arial" w:cs="Arial"/>
        </w:rPr>
        <w:t>an</w:t>
      </w:r>
      <w:bookmarkEnd w:id="0"/>
      <w:r w:rsidR="00C028D4" w:rsidRPr="3A90A96E">
        <w:rPr>
          <w:rFonts w:ascii="Arial" w:hAnsi="Arial" w:cs="Arial"/>
        </w:rPr>
        <w:t xml:space="preserve"> experienced and qualified Christmas Lighting Contractor that will be responsible </w:t>
      </w:r>
      <w:r w:rsidR="00483760" w:rsidRPr="3A90A96E">
        <w:rPr>
          <w:rFonts w:ascii="Arial" w:hAnsi="Arial" w:cs="Arial"/>
        </w:rPr>
        <w:t>for,</w:t>
      </w:r>
      <w:r w:rsidR="00C028D4" w:rsidRPr="3A90A96E">
        <w:rPr>
          <w:rFonts w:ascii="Arial" w:hAnsi="Arial" w:cs="Arial"/>
        </w:rPr>
        <w:t xml:space="preserve"> the installation and removal of Dunstable’s Christmas lighting scheme, together with its storage, and maintenance as well as the </w:t>
      </w:r>
      <w:r w:rsidR="00D27784" w:rsidRPr="3A90A96E">
        <w:rPr>
          <w:rFonts w:ascii="Arial" w:hAnsi="Arial" w:cs="Arial"/>
        </w:rPr>
        <w:t xml:space="preserve">testing of </w:t>
      </w:r>
      <w:r w:rsidR="00D6021E" w:rsidRPr="3A90A96E">
        <w:rPr>
          <w:rFonts w:ascii="Arial" w:hAnsi="Arial" w:cs="Arial"/>
        </w:rPr>
        <w:t>columns</w:t>
      </w:r>
      <w:r w:rsidR="0003158E" w:rsidRPr="3A90A96E">
        <w:rPr>
          <w:rFonts w:ascii="Arial" w:hAnsi="Arial" w:cs="Arial"/>
        </w:rPr>
        <w:t>, lighting</w:t>
      </w:r>
      <w:r w:rsidR="00510C69" w:rsidRPr="3A90A96E">
        <w:rPr>
          <w:rFonts w:ascii="Arial" w:hAnsi="Arial" w:cs="Arial"/>
        </w:rPr>
        <w:t xml:space="preserve">, </w:t>
      </w:r>
      <w:r w:rsidR="002366A5" w:rsidRPr="3A90A96E">
        <w:rPr>
          <w:rFonts w:ascii="Arial" w:hAnsi="Arial" w:cs="Arial"/>
        </w:rPr>
        <w:t xml:space="preserve">mechanical, </w:t>
      </w:r>
      <w:r w:rsidR="00D6021E" w:rsidRPr="3A90A96E">
        <w:rPr>
          <w:rFonts w:ascii="Arial" w:hAnsi="Arial" w:cs="Arial"/>
        </w:rPr>
        <w:t>structural</w:t>
      </w:r>
      <w:r w:rsidR="002366A5" w:rsidRPr="3A90A96E">
        <w:rPr>
          <w:rFonts w:ascii="Arial" w:hAnsi="Arial" w:cs="Arial"/>
        </w:rPr>
        <w:t xml:space="preserve"> and </w:t>
      </w:r>
      <w:r w:rsidR="00D6021E" w:rsidRPr="3A90A96E">
        <w:rPr>
          <w:rFonts w:ascii="Arial" w:hAnsi="Arial" w:cs="Arial"/>
        </w:rPr>
        <w:t xml:space="preserve">electrical.  It is expected that the successful </w:t>
      </w:r>
      <w:r w:rsidR="00D37B09" w:rsidRPr="3A90A96E">
        <w:rPr>
          <w:rFonts w:ascii="Arial" w:hAnsi="Arial" w:cs="Arial"/>
        </w:rPr>
        <w:t>contractor</w:t>
      </w:r>
      <w:r w:rsidR="00D6021E" w:rsidRPr="3A90A96E">
        <w:rPr>
          <w:rFonts w:ascii="Arial" w:hAnsi="Arial" w:cs="Arial"/>
        </w:rPr>
        <w:t xml:space="preserve"> will carry out all </w:t>
      </w:r>
      <w:r w:rsidR="00D37B09" w:rsidRPr="3A90A96E">
        <w:rPr>
          <w:rFonts w:ascii="Arial" w:hAnsi="Arial" w:cs="Arial"/>
        </w:rPr>
        <w:t>work</w:t>
      </w:r>
      <w:r w:rsidR="00D6021E" w:rsidRPr="3A90A96E">
        <w:rPr>
          <w:rFonts w:ascii="Arial" w:hAnsi="Arial" w:cs="Arial"/>
        </w:rPr>
        <w:t xml:space="preserve"> in </w:t>
      </w:r>
      <w:r w:rsidR="00D37B09" w:rsidRPr="3A90A96E">
        <w:rPr>
          <w:rFonts w:ascii="Arial" w:hAnsi="Arial" w:cs="Arial"/>
        </w:rPr>
        <w:t>accordance</w:t>
      </w:r>
      <w:r w:rsidR="00D6021E" w:rsidRPr="3A90A96E">
        <w:rPr>
          <w:rFonts w:ascii="Arial" w:hAnsi="Arial" w:cs="Arial"/>
        </w:rPr>
        <w:t xml:space="preserve"> with the </w:t>
      </w:r>
      <w:r w:rsidR="00D37B09" w:rsidRPr="3A90A96E">
        <w:rPr>
          <w:rFonts w:ascii="Arial" w:hAnsi="Arial" w:cs="Arial"/>
        </w:rPr>
        <w:t>relevant</w:t>
      </w:r>
      <w:r w:rsidR="00D6021E" w:rsidRPr="3A90A96E">
        <w:rPr>
          <w:rFonts w:ascii="Arial" w:hAnsi="Arial" w:cs="Arial"/>
        </w:rPr>
        <w:t xml:space="preserve"> </w:t>
      </w:r>
      <w:r w:rsidR="00D37B09" w:rsidRPr="3A90A96E">
        <w:rPr>
          <w:rFonts w:ascii="Arial" w:hAnsi="Arial" w:cs="Arial"/>
        </w:rPr>
        <w:t>legislation</w:t>
      </w:r>
      <w:r w:rsidR="00D6021E" w:rsidRPr="3A90A96E">
        <w:rPr>
          <w:rFonts w:ascii="Arial" w:hAnsi="Arial" w:cs="Arial"/>
        </w:rPr>
        <w:t xml:space="preserve"> and guidance</w:t>
      </w:r>
      <w:r w:rsidR="00D37B09" w:rsidRPr="3A90A96E">
        <w:rPr>
          <w:rFonts w:ascii="Arial" w:hAnsi="Arial" w:cs="Arial"/>
        </w:rPr>
        <w:t>.</w:t>
      </w:r>
      <w:r w:rsidR="00920126" w:rsidRPr="3A90A96E">
        <w:rPr>
          <w:rFonts w:ascii="Arial" w:hAnsi="Arial" w:cs="Arial"/>
        </w:rPr>
        <w:t xml:space="preserve">  </w:t>
      </w:r>
      <w:r w:rsidR="00A14E20" w:rsidRPr="3A90A96E">
        <w:rPr>
          <w:rFonts w:ascii="Arial" w:hAnsi="Arial" w:cs="Arial"/>
        </w:rPr>
        <w:t xml:space="preserve">The tender </w:t>
      </w:r>
      <w:r w:rsidR="00E600C6" w:rsidRPr="3A90A96E">
        <w:rPr>
          <w:rFonts w:ascii="Arial" w:hAnsi="Arial" w:cs="Arial"/>
        </w:rPr>
        <w:t xml:space="preserve">value is up to £75,000 and </w:t>
      </w:r>
      <w:r w:rsidR="00A14E20" w:rsidRPr="3A90A96E">
        <w:rPr>
          <w:rFonts w:ascii="Arial" w:hAnsi="Arial" w:cs="Arial"/>
        </w:rPr>
        <w:t xml:space="preserve">should cover a </w:t>
      </w:r>
      <w:r w:rsidR="7B75B398" w:rsidRPr="3A90A96E">
        <w:rPr>
          <w:rFonts w:ascii="Arial" w:hAnsi="Arial" w:cs="Arial"/>
        </w:rPr>
        <w:t>5 year</w:t>
      </w:r>
      <w:r w:rsidR="00A14E20" w:rsidRPr="3A90A96E">
        <w:rPr>
          <w:rFonts w:ascii="Arial" w:hAnsi="Arial" w:cs="Arial"/>
        </w:rPr>
        <w:t xml:space="preserve"> period from 1 April 2026 to 31 March 2031</w:t>
      </w:r>
      <w:r w:rsidR="00EC50E7" w:rsidRPr="3A90A96E">
        <w:rPr>
          <w:rFonts w:ascii="Arial" w:hAnsi="Arial" w:cs="Arial"/>
        </w:rPr>
        <w:t xml:space="preserve">, using the following </w:t>
      </w:r>
      <w:r w:rsidR="00E12E99" w:rsidRPr="3A90A96E">
        <w:rPr>
          <w:rFonts w:ascii="Arial" w:hAnsi="Arial" w:cs="Arial"/>
        </w:rPr>
        <w:t>decorations:</w:t>
      </w:r>
    </w:p>
    <w:p w14:paraId="39EB48EA" w14:textId="55D841BD" w:rsidR="4A39FC2C" w:rsidRDefault="4A39FC2C" w:rsidP="3A90A96E">
      <w:pPr>
        <w:jc w:val="both"/>
        <w:rPr>
          <w:rFonts w:ascii="Arial" w:eastAsia="Arial" w:hAnsi="Arial" w:cs="Arial"/>
          <w:b/>
          <w:bCs/>
        </w:rPr>
      </w:pPr>
      <w:r w:rsidRPr="3A90A96E">
        <w:rPr>
          <w:rFonts w:ascii="Arial" w:eastAsia="Arial" w:hAnsi="Arial" w:cs="Arial"/>
          <w:b/>
          <w:bCs/>
        </w:rPr>
        <w:t>Column Decorations</w:t>
      </w:r>
    </w:p>
    <w:p w14:paraId="725EC0BF" w14:textId="380F7666" w:rsidR="4A39FC2C" w:rsidRDefault="4A39FC2C" w:rsidP="3A90A96E">
      <w:pPr>
        <w:jc w:val="both"/>
        <w:rPr>
          <w:rFonts w:ascii="Arial" w:eastAsia="Arial" w:hAnsi="Arial" w:cs="Arial"/>
        </w:rPr>
      </w:pPr>
      <w:r w:rsidRPr="3A90A96E">
        <w:rPr>
          <w:rFonts w:ascii="Arial" w:eastAsia="Arial" w:hAnsi="Arial" w:cs="Arial"/>
        </w:rPr>
        <w:t>7 ½ snowflake decorations (</w:t>
      </w:r>
      <w:r w:rsidR="22C85B55" w:rsidRPr="3A90A96E">
        <w:rPr>
          <w:rFonts w:ascii="Arial" w:eastAsia="Arial" w:hAnsi="Arial" w:cs="Arial"/>
        </w:rPr>
        <w:t>over 5 years old</w:t>
      </w:r>
      <w:r w:rsidRPr="3A90A96E">
        <w:rPr>
          <w:rFonts w:ascii="Arial" w:eastAsia="Arial" w:hAnsi="Arial" w:cs="Arial"/>
        </w:rPr>
        <w:t xml:space="preserve">)                </w:t>
      </w:r>
    </w:p>
    <w:p w14:paraId="3B2FC348" w14:textId="00D7298C" w:rsidR="4A39FC2C" w:rsidRDefault="4A39FC2C" w:rsidP="3A90A96E">
      <w:pPr>
        <w:jc w:val="both"/>
        <w:rPr>
          <w:rFonts w:ascii="Arial" w:eastAsia="Arial" w:hAnsi="Arial" w:cs="Arial"/>
        </w:rPr>
      </w:pPr>
      <w:r w:rsidRPr="3A90A96E">
        <w:rPr>
          <w:rFonts w:ascii="Arial" w:eastAsia="Arial" w:hAnsi="Arial" w:cs="Arial"/>
        </w:rPr>
        <w:t xml:space="preserve">33 Large Golden Sun Motifs                                    </w:t>
      </w:r>
    </w:p>
    <w:p w14:paraId="78BD21D7" w14:textId="00489A44" w:rsidR="4A39FC2C" w:rsidRDefault="4A39FC2C" w:rsidP="3A90A96E">
      <w:pPr>
        <w:jc w:val="both"/>
        <w:rPr>
          <w:rFonts w:ascii="Arial" w:eastAsia="Arial" w:hAnsi="Arial" w:cs="Arial"/>
        </w:rPr>
      </w:pPr>
      <w:r w:rsidRPr="3A90A96E">
        <w:rPr>
          <w:rFonts w:ascii="Arial" w:eastAsia="Arial" w:hAnsi="Arial" w:cs="Arial"/>
        </w:rPr>
        <w:t xml:space="preserve">2 Smaller Golden Sun Motifs      </w:t>
      </w:r>
    </w:p>
    <w:p w14:paraId="60768834" w14:textId="635EE099" w:rsidR="5EAE6ECB" w:rsidRDefault="5EAE6ECB" w:rsidP="3A90A96E">
      <w:pPr>
        <w:jc w:val="both"/>
        <w:rPr>
          <w:rFonts w:ascii="Arial" w:eastAsia="Arial" w:hAnsi="Arial" w:cs="Arial"/>
        </w:rPr>
      </w:pPr>
      <w:r w:rsidRPr="3A90A96E">
        <w:rPr>
          <w:rFonts w:ascii="Arial" w:eastAsia="Arial" w:hAnsi="Arial" w:cs="Arial"/>
        </w:rPr>
        <w:t>1</w:t>
      </w:r>
      <w:r w:rsidR="4A39FC2C" w:rsidRPr="3A90A96E">
        <w:rPr>
          <w:rFonts w:ascii="Arial" w:eastAsia="Arial" w:hAnsi="Arial" w:cs="Arial"/>
        </w:rPr>
        <w:t xml:space="preserve">6 / 8 pairs Large Golden Sun Motifs        </w:t>
      </w:r>
    </w:p>
    <w:p w14:paraId="73032340" w14:textId="358E5AF0" w:rsidR="4A39FC2C" w:rsidRDefault="4A39FC2C" w:rsidP="3A90A96E">
      <w:pPr>
        <w:jc w:val="both"/>
        <w:rPr>
          <w:rFonts w:ascii="Arial" w:eastAsia="Arial" w:hAnsi="Arial" w:cs="Arial"/>
        </w:rPr>
      </w:pPr>
      <w:r w:rsidRPr="3A90A96E">
        <w:rPr>
          <w:rFonts w:ascii="Arial" w:eastAsia="Arial" w:hAnsi="Arial" w:cs="Arial"/>
        </w:rPr>
        <w:t>7</w:t>
      </w:r>
      <w:r w:rsidR="105C2D4A" w:rsidRPr="3A90A96E">
        <w:rPr>
          <w:rFonts w:ascii="Arial" w:eastAsia="Arial" w:hAnsi="Arial" w:cs="Arial"/>
        </w:rPr>
        <w:t xml:space="preserve"> </w:t>
      </w:r>
      <w:r w:rsidRPr="3A90A96E">
        <w:rPr>
          <w:rFonts w:ascii="Arial" w:eastAsia="Arial" w:hAnsi="Arial" w:cs="Arial"/>
        </w:rPr>
        <w:t xml:space="preserve">Curtain lights </w:t>
      </w:r>
    </w:p>
    <w:p w14:paraId="3749EADA" w14:textId="77777777" w:rsidR="00613ECF" w:rsidRDefault="00613ECF" w:rsidP="3A90A96E">
      <w:pPr>
        <w:jc w:val="both"/>
        <w:rPr>
          <w:rFonts w:ascii="Arial" w:eastAsia="Arial" w:hAnsi="Arial" w:cs="Arial"/>
        </w:rPr>
      </w:pPr>
    </w:p>
    <w:p w14:paraId="627F55DD" w14:textId="58C9BBC7" w:rsidR="4A39FC2C" w:rsidRDefault="4A39FC2C" w:rsidP="3A90A96E">
      <w:pPr>
        <w:jc w:val="both"/>
        <w:rPr>
          <w:rFonts w:ascii="Arial" w:eastAsia="Arial" w:hAnsi="Arial" w:cs="Arial"/>
          <w:b/>
          <w:bCs/>
        </w:rPr>
      </w:pPr>
      <w:r w:rsidRPr="3A90A96E">
        <w:rPr>
          <w:rFonts w:ascii="Arial" w:eastAsia="Arial" w:hAnsi="Arial" w:cs="Arial"/>
          <w:b/>
          <w:bCs/>
        </w:rPr>
        <w:t>Tree Decorations</w:t>
      </w:r>
    </w:p>
    <w:p w14:paraId="2551DB1E" w14:textId="16F3F5CA" w:rsidR="4A39FC2C" w:rsidRDefault="4A39FC2C" w:rsidP="3A90A96E">
      <w:pPr>
        <w:jc w:val="both"/>
        <w:rPr>
          <w:rFonts w:ascii="Arial" w:eastAsia="Arial" w:hAnsi="Arial" w:cs="Arial"/>
        </w:rPr>
      </w:pPr>
      <w:r w:rsidRPr="3A90A96E">
        <w:rPr>
          <w:rFonts w:ascii="Arial" w:eastAsia="Arial" w:hAnsi="Arial" w:cs="Arial"/>
        </w:rPr>
        <w:t>Ashton Square         3 Trees with Boas and Mistletoe Stars</w:t>
      </w:r>
    </w:p>
    <w:p w14:paraId="612B27CA" w14:textId="55C87A05" w:rsidR="4A39FC2C" w:rsidRDefault="4A39FC2C" w:rsidP="3A90A96E">
      <w:pPr>
        <w:jc w:val="both"/>
        <w:rPr>
          <w:rFonts w:ascii="Arial" w:eastAsia="Arial" w:hAnsi="Arial" w:cs="Arial"/>
        </w:rPr>
      </w:pPr>
      <w:r w:rsidRPr="3A90A96E">
        <w:rPr>
          <w:rFonts w:ascii="Arial" w:eastAsia="Arial" w:hAnsi="Arial" w:cs="Arial"/>
        </w:rPr>
        <w:t>West Street              2 Trees with Boas and Mistletoe Stars</w:t>
      </w:r>
    </w:p>
    <w:p w14:paraId="0A823783" w14:textId="2B9CBE0A" w:rsidR="4A39FC2C" w:rsidRDefault="4A39FC2C" w:rsidP="3A90A96E">
      <w:pPr>
        <w:jc w:val="both"/>
        <w:rPr>
          <w:rFonts w:ascii="Arial" w:eastAsia="Arial" w:hAnsi="Arial" w:cs="Arial"/>
        </w:rPr>
      </w:pPr>
      <w:r w:rsidRPr="3A90A96E">
        <w:rPr>
          <w:rFonts w:ascii="Arial" w:eastAsia="Arial" w:hAnsi="Arial" w:cs="Arial"/>
        </w:rPr>
        <w:t xml:space="preserve">Church Street         </w:t>
      </w:r>
      <w:r w:rsidR="6466EDDD" w:rsidRPr="3A90A96E">
        <w:rPr>
          <w:rFonts w:ascii="Arial" w:eastAsia="Arial" w:hAnsi="Arial" w:cs="Arial"/>
        </w:rPr>
        <w:t xml:space="preserve"> </w:t>
      </w:r>
      <w:r w:rsidRPr="3A90A96E">
        <w:rPr>
          <w:rFonts w:ascii="Arial" w:eastAsia="Arial" w:hAnsi="Arial" w:cs="Arial"/>
        </w:rPr>
        <w:t xml:space="preserve"> 4 Trees with Mistletoe Stars</w:t>
      </w:r>
      <w:r w:rsidR="4E1EC9C4" w:rsidRPr="3A90A96E">
        <w:rPr>
          <w:rFonts w:ascii="Arial" w:eastAsia="Arial" w:hAnsi="Arial" w:cs="Arial"/>
        </w:rPr>
        <w:t>/ 4 Trees with Boas</w:t>
      </w:r>
    </w:p>
    <w:p w14:paraId="43767E7D" w14:textId="0372DA6B" w:rsidR="4A39FC2C" w:rsidRDefault="4A39FC2C" w:rsidP="3A90A96E">
      <w:pPr>
        <w:jc w:val="both"/>
        <w:rPr>
          <w:rFonts w:ascii="Arial" w:eastAsia="Arial" w:hAnsi="Arial" w:cs="Arial"/>
        </w:rPr>
      </w:pPr>
      <w:r w:rsidRPr="3A90A96E">
        <w:rPr>
          <w:rFonts w:ascii="Arial" w:eastAsia="Arial" w:hAnsi="Arial" w:cs="Arial"/>
        </w:rPr>
        <w:t xml:space="preserve"> High Street North  </w:t>
      </w:r>
      <w:r w:rsidR="48F1F9CF" w:rsidRPr="3A90A96E">
        <w:rPr>
          <w:rFonts w:ascii="Arial" w:eastAsia="Arial" w:hAnsi="Arial" w:cs="Arial"/>
        </w:rPr>
        <w:t xml:space="preserve"> </w:t>
      </w:r>
      <w:r w:rsidRPr="3A90A96E">
        <w:rPr>
          <w:rFonts w:ascii="Arial" w:eastAsia="Arial" w:hAnsi="Arial" w:cs="Arial"/>
        </w:rPr>
        <w:t xml:space="preserve"> 1 Tree with Boas and Mistletoe Stars</w:t>
      </w:r>
    </w:p>
    <w:p w14:paraId="7ADDB5FD" w14:textId="32469416" w:rsidR="4A39FC2C" w:rsidRDefault="4A39FC2C" w:rsidP="3A90A96E">
      <w:pPr>
        <w:jc w:val="both"/>
        <w:rPr>
          <w:rFonts w:ascii="Arial" w:eastAsia="Arial" w:hAnsi="Arial" w:cs="Arial"/>
        </w:rPr>
      </w:pPr>
      <w:r w:rsidRPr="3A90A96E">
        <w:rPr>
          <w:rFonts w:ascii="Arial" w:eastAsia="Arial" w:hAnsi="Arial" w:cs="Arial"/>
        </w:rPr>
        <w:t xml:space="preserve">Court Drive             </w:t>
      </w:r>
      <w:r w:rsidR="038F6159" w:rsidRPr="3A90A96E">
        <w:rPr>
          <w:rFonts w:ascii="Arial" w:eastAsia="Arial" w:hAnsi="Arial" w:cs="Arial"/>
        </w:rPr>
        <w:t xml:space="preserve"> </w:t>
      </w:r>
      <w:r w:rsidR="7A0082A0" w:rsidRPr="3A90A96E">
        <w:rPr>
          <w:rFonts w:ascii="Arial" w:eastAsia="Arial" w:hAnsi="Arial" w:cs="Arial"/>
        </w:rPr>
        <w:t xml:space="preserve"> </w:t>
      </w:r>
      <w:r w:rsidRPr="3A90A96E">
        <w:rPr>
          <w:rFonts w:ascii="Arial" w:eastAsia="Arial" w:hAnsi="Arial" w:cs="Arial"/>
        </w:rPr>
        <w:t>1 Trees with Mistletoe Stars</w:t>
      </w:r>
    </w:p>
    <w:p w14:paraId="7533DCF2" w14:textId="54FA491B" w:rsidR="4A39FC2C" w:rsidRDefault="4A39FC2C" w:rsidP="3A90A96E">
      <w:pPr>
        <w:jc w:val="both"/>
        <w:rPr>
          <w:rFonts w:ascii="Arial" w:eastAsia="Arial" w:hAnsi="Arial" w:cs="Arial"/>
        </w:rPr>
      </w:pPr>
      <w:r w:rsidRPr="3A90A96E">
        <w:rPr>
          <w:rFonts w:ascii="Arial" w:eastAsia="Arial" w:hAnsi="Arial" w:cs="Arial"/>
        </w:rPr>
        <w:t xml:space="preserve">Grove House         </w:t>
      </w:r>
      <w:r w:rsidR="395AD96F" w:rsidRPr="3A90A96E">
        <w:rPr>
          <w:rFonts w:ascii="Arial" w:eastAsia="Arial" w:hAnsi="Arial" w:cs="Arial"/>
        </w:rPr>
        <w:t xml:space="preserve"> </w:t>
      </w:r>
      <w:r w:rsidR="43031022" w:rsidRPr="3A90A96E">
        <w:rPr>
          <w:rFonts w:ascii="Arial" w:eastAsia="Arial" w:hAnsi="Arial" w:cs="Arial"/>
        </w:rPr>
        <w:t xml:space="preserve"> </w:t>
      </w:r>
      <w:r w:rsidRPr="3A90A96E">
        <w:rPr>
          <w:rFonts w:ascii="Arial" w:eastAsia="Arial" w:hAnsi="Arial" w:cs="Arial"/>
        </w:rPr>
        <w:t xml:space="preserve"> 1 Trees with Boas</w:t>
      </w:r>
    </w:p>
    <w:p w14:paraId="4A1DD89A" w14:textId="77777777" w:rsidR="00613ECF" w:rsidRDefault="00613ECF" w:rsidP="3A90A96E">
      <w:pPr>
        <w:jc w:val="both"/>
        <w:rPr>
          <w:rFonts w:ascii="Arial" w:eastAsia="Arial" w:hAnsi="Arial" w:cs="Arial"/>
        </w:rPr>
      </w:pPr>
    </w:p>
    <w:p w14:paraId="42160326" w14:textId="7095A90A" w:rsidR="1245A775" w:rsidRDefault="1245A775" w:rsidP="3A90A96E">
      <w:pPr>
        <w:jc w:val="both"/>
        <w:rPr>
          <w:rFonts w:ascii="Arial" w:eastAsia="Arial" w:hAnsi="Arial" w:cs="Arial"/>
          <w:b/>
          <w:bCs/>
        </w:rPr>
      </w:pPr>
      <w:r w:rsidRPr="3A90A96E">
        <w:rPr>
          <w:rFonts w:ascii="Arial" w:eastAsia="Arial" w:hAnsi="Arial" w:cs="Arial"/>
          <w:b/>
          <w:bCs/>
        </w:rPr>
        <w:t>Festoons</w:t>
      </w:r>
    </w:p>
    <w:p w14:paraId="19110F8E" w14:textId="291AAB97" w:rsidR="1245A775" w:rsidRDefault="1245A775" w:rsidP="3A90A96E">
      <w:pPr>
        <w:jc w:val="both"/>
        <w:rPr>
          <w:rFonts w:ascii="Arial" w:eastAsia="Arial" w:hAnsi="Arial" w:cs="Arial"/>
        </w:rPr>
      </w:pPr>
      <w:r w:rsidRPr="3A90A96E">
        <w:rPr>
          <w:rFonts w:ascii="Arial" w:eastAsia="Arial" w:hAnsi="Arial" w:cs="Arial"/>
        </w:rPr>
        <w:t xml:space="preserve">High Street North    </w:t>
      </w:r>
      <w:r w:rsidR="7CB2800F" w:rsidRPr="3A90A96E">
        <w:rPr>
          <w:rFonts w:ascii="Arial" w:eastAsia="Arial" w:hAnsi="Arial" w:cs="Arial"/>
        </w:rPr>
        <w:t xml:space="preserve">    </w:t>
      </w:r>
      <w:r w:rsidRPr="3A90A96E">
        <w:rPr>
          <w:rFonts w:ascii="Arial" w:eastAsia="Arial" w:hAnsi="Arial" w:cs="Arial"/>
        </w:rPr>
        <w:t xml:space="preserve"> </w:t>
      </w:r>
      <w:r w:rsidR="079E0970" w:rsidRPr="3A90A96E">
        <w:rPr>
          <w:rFonts w:ascii="Arial" w:eastAsia="Arial" w:hAnsi="Arial" w:cs="Arial"/>
        </w:rPr>
        <w:t xml:space="preserve">  </w:t>
      </w:r>
      <w:r w:rsidRPr="3A90A96E">
        <w:rPr>
          <w:rFonts w:ascii="Arial" w:eastAsia="Arial" w:hAnsi="Arial" w:cs="Arial"/>
        </w:rPr>
        <w:t xml:space="preserve"> 2 sections</w:t>
      </w:r>
      <w:r w:rsidR="1DC6F92A" w:rsidRPr="3A90A96E">
        <w:rPr>
          <w:rFonts w:ascii="Arial" w:eastAsia="Arial" w:hAnsi="Arial" w:cs="Arial"/>
        </w:rPr>
        <w:t xml:space="preserve"> along shop fronts</w:t>
      </w:r>
      <w:r w:rsidR="528A486A" w:rsidRPr="3A90A96E">
        <w:rPr>
          <w:rFonts w:ascii="Arial" w:eastAsia="Arial" w:hAnsi="Arial" w:cs="Arial"/>
        </w:rPr>
        <w:t xml:space="preserve"> (over 5 years old)</w:t>
      </w:r>
    </w:p>
    <w:p w14:paraId="21893830" w14:textId="25430428" w:rsidR="1245A775" w:rsidRDefault="1245A775" w:rsidP="3A90A96E">
      <w:pPr>
        <w:jc w:val="both"/>
        <w:rPr>
          <w:rFonts w:ascii="Arial" w:eastAsia="Arial" w:hAnsi="Arial" w:cs="Arial"/>
        </w:rPr>
      </w:pPr>
      <w:r w:rsidRPr="3A90A96E">
        <w:rPr>
          <w:rFonts w:ascii="Arial" w:eastAsia="Arial" w:hAnsi="Arial" w:cs="Arial"/>
        </w:rPr>
        <w:t xml:space="preserve">High Street South    </w:t>
      </w:r>
      <w:r w:rsidR="0CC9EE51" w:rsidRPr="3A90A96E">
        <w:rPr>
          <w:rFonts w:ascii="Arial" w:eastAsia="Arial" w:hAnsi="Arial" w:cs="Arial"/>
        </w:rPr>
        <w:t xml:space="preserve">    </w:t>
      </w:r>
      <w:r w:rsidR="4C205F81" w:rsidRPr="3A90A96E">
        <w:rPr>
          <w:rFonts w:ascii="Arial" w:eastAsia="Arial" w:hAnsi="Arial" w:cs="Arial"/>
        </w:rPr>
        <w:t xml:space="preserve"> </w:t>
      </w:r>
      <w:r w:rsidRPr="3A90A96E">
        <w:rPr>
          <w:rFonts w:ascii="Arial" w:eastAsia="Arial" w:hAnsi="Arial" w:cs="Arial"/>
        </w:rPr>
        <w:t xml:space="preserve"> </w:t>
      </w:r>
      <w:r w:rsidR="1E417B4E" w:rsidRPr="3A90A96E">
        <w:rPr>
          <w:rFonts w:ascii="Arial" w:eastAsia="Arial" w:hAnsi="Arial" w:cs="Arial"/>
        </w:rPr>
        <w:t xml:space="preserve"> </w:t>
      </w:r>
      <w:r w:rsidRPr="3A90A96E">
        <w:rPr>
          <w:rFonts w:ascii="Arial" w:eastAsia="Arial" w:hAnsi="Arial" w:cs="Arial"/>
        </w:rPr>
        <w:t>1 section</w:t>
      </w:r>
      <w:r w:rsidR="0863426F" w:rsidRPr="3A90A96E">
        <w:rPr>
          <w:rFonts w:ascii="Arial" w:eastAsia="Arial" w:hAnsi="Arial" w:cs="Arial"/>
        </w:rPr>
        <w:t xml:space="preserve"> along shop fronts </w:t>
      </w:r>
      <w:r w:rsidR="6739FD40" w:rsidRPr="3A90A96E">
        <w:rPr>
          <w:rFonts w:ascii="Arial" w:eastAsia="Arial" w:hAnsi="Arial" w:cs="Arial"/>
        </w:rPr>
        <w:t>(over 5 years old)</w:t>
      </w:r>
    </w:p>
    <w:p w14:paraId="21E1DE67" w14:textId="4A0AAF15" w:rsidR="1245A775" w:rsidRDefault="1245A775" w:rsidP="3A90A96E">
      <w:pPr>
        <w:jc w:val="both"/>
        <w:rPr>
          <w:rFonts w:ascii="Arial" w:eastAsia="Arial" w:hAnsi="Arial" w:cs="Arial"/>
        </w:rPr>
      </w:pPr>
      <w:r w:rsidRPr="3A90A96E">
        <w:rPr>
          <w:rFonts w:ascii="Arial" w:eastAsia="Arial" w:hAnsi="Arial" w:cs="Arial"/>
        </w:rPr>
        <w:t>Grove House Gardens</w:t>
      </w:r>
      <w:r w:rsidR="3BE2294B" w:rsidRPr="3A90A96E">
        <w:rPr>
          <w:rFonts w:ascii="Arial" w:eastAsia="Arial" w:hAnsi="Arial" w:cs="Arial"/>
        </w:rPr>
        <w:t xml:space="preserve"> </w:t>
      </w:r>
      <w:r w:rsidRPr="3A90A96E">
        <w:rPr>
          <w:rFonts w:ascii="Arial" w:eastAsia="Arial" w:hAnsi="Arial" w:cs="Arial"/>
        </w:rPr>
        <w:t>4 sections (Linked between lampposts)</w:t>
      </w:r>
      <w:r w:rsidR="0564B5B5" w:rsidRPr="3A90A96E">
        <w:rPr>
          <w:rFonts w:ascii="Arial" w:eastAsia="Arial" w:hAnsi="Arial" w:cs="Arial"/>
        </w:rPr>
        <w:t xml:space="preserve"> in place all year</w:t>
      </w:r>
      <w:r w:rsidRPr="3A90A96E">
        <w:rPr>
          <w:rFonts w:ascii="Arial" w:eastAsia="Arial" w:hAnsi="Arial" w:cs="Arial"/>
        </w:rPr>
        <w:t xml:space="preserve"> Middle Row                 </w:t>
      </w:r>
      <w:r w:rsidR="7A700087" w:rsidRPr="3A90A96E">
        <w:rPr>
          <w:rFonts w:ascii="Arial" w:eastAsia="Arial" w:hAnsi="Arial" w:cs="Arial"/>
        </w:rPr>
        <w:t xml:space="preserve">   </w:t>
      </w:r>
      <w:r w:rsidR="517DAC42" w:rsidRPr="3A90A96E">
        <w:rPr>
          <w:rFonts w:ascii="Arial" w:eastAsia="Arial" w:hAnsi="Arial" w:cs="Arial"/>
        </w:rPr>
        <w:t xml:space="preserve"> </w:t>
      </w:r>
      <w:r w:rsidRPr="3A90A96E">
        <w:rPr>
          <w:rFonts w:ascii="Arial" w:eastAsia="Arial" w:hAnsi="Arial" w:cs="Arial"/>
        </w:rPr>
        <w:t>1 section</w:t>
      </w:r>
      <w:r w:rsidR="7BC677A4" w:rsidRPr="3A90A96E">
        <w:rPr>
          <w:rFonts w:ascii="Arial" w:eastAsia="Arial" w:hAnsi="Arial" w:cs="Arial"/>
        </w:rPr>
        <w:t>, in place all year with community art</w:t>
      </w:r>
      <w:r w:rsidR="5BBCA932" w:rsidRPr="3A90A96E">
        <w:rPr>
          <w:rFonts w:ascii="Arial" w:eastAsia="Arial" w:hAnsi="Arial" w:cs="Arial"/>
        </w:rPr>
        <w:t xml:space="preserve"> (6 years) </w:t>
      </w:r>
    </w:p>
    <w:p w14:paraId="33D2B744" w14:textId="77777777" w:rsidR="00613ECF" w:rsidRDefault="7897343E" w:rsidP="3A90A96E">
      <w:pPr>
        <w:spacing w:before="240" w:after="160" w:line="259" w:lineRule="auto"/>
        <w:jc w:val="both"/>
        <w:rPr>
          <w:rFonts w:ascii="Arial" w:hAnsi="Arial" w:cs="Arial"/>
        </w:rPr>
      </w:pPr>
      <w:r w:rsidRPr="3A90A96E">
        <w:rPr>
          <w:rFonts w:ascii="Arial" w:hAnsi="Arial" w:cs="Arial"/>
          <w:b/>
          <w:bCs/>
        </w:rPr>
        <w:t xml:space="preserve">Christmas Tree Dressings </w:t>
      </w:r>
      <w:r w:rsidR="5A055BA7" w:rsidRPr="3A90A96E">
        <w:rPr>
          <w:rFonts w:ascii="Arial" w:hAnsi="Arial" w:cs="Arial"/>
        </w:rPr>
        <w:t xml:space="preserve"> </w:t>
      </w:r>
    </w:p>
    <w:p w14:paraId="148732BB" w14:textId="299CEAC1" w:rsidR="5A055BA7" w:rsidRPr="00613ECF" w:rsidRDefault="5A055BA7" w:rsidP="3A90A96E">
      <w:pPr>
        <w:spacing w:before="240" w:after="160" w:line="259" w:lineRule="auto"/>
        <w:jc w:val="both"/>
        <w:rPr>
          <w:rFonts w:ascii="Arial" w:hAnsi="Arial" w:cs="Arial"/>
          <w:b/>
          <w:bCs/>
        </w:rPr>
      </w:pPr>
      <w:r w:rsidRPr="3A90A96E">
        <w:rPr>
          <w:rFonts w:ascii="Arial" w:hAnsi="Arial" w:cs="Arial"/>
        </w:rPr>
        <w:t xml:space="preserve">30 ft Christmas tree to dress with white lighting and star in Ashton </w:t>
      </w:r>
      <w:r w:rsidR="00613ECF" w:rsidRPr="3A90A96E">
        <w:rPr>
          <w:rFonts w:ascii="Arial" w:hAnsi="Arial" w:cs="Arial"/>
        </w:rPr>
        <w:t>Square</w:t>
      </w:r>
      <w:r w:rsidRPr="3A90A96E">
        <w:rPr>
          <w:rFonts w:ascii="Arial" w:hAnsi="Arial" w:cs="Arial"/>
        </w:rPr>
        <w:t xml:space="preserve"> </w:t>
      </w:r>
    </w:p>
    <w:p w14:paraId="6465E066" w14:textId="0B78B0F1" w:rsidR="5A055BA7" w:rsidRDefault="5A055BA7" w:rsidP="3A90A96E">
      <w:pPr>
        <w:spacing w:before="240" w:after="160" w:line="259" w:lineRule="auto"/>
        <w:jc w:val="both"/>
        <w:rPr>
          <w:rFonts w:ascii="Arial" w:hAnsi="Arial" w:cs="Arial"/>
        </w:rPr>
      </w:pPr>
      <w:r w:rsidRPr="3A90A96E">
        <w:rPr>
          <w:rFonts w:ascii="Arial" w:hAnsi="Arial" w:cs="Arial"/>
        </w:rPr>
        <w:lastRenderedPageBreak/>
        <w:t xml:space="preserve">20 ft Christmas tree in Priory Garderen to dress with multi-coloured lights </w:t>
      </w:r>
    </w:p>
    <w:p w14:paraId="312E5B3A" w14:textId="5A9ABBE0" w:rsidR="00150F61" w:rsidRPr="00E15358" w:rsidRDefault="11AB9180" w:rsidP="00BB747F">
      <w:pPr>
        <w:spacing w:before="240" w:after="160" w:line="259" w:lineRule="auto"/>
        <w:jc w:val="both"/>
        <w:rPr>
          <w:rFonts w:ascii="Arial" w:hAnsi="Arial" w:cs="Arial"/>
        </w:rPr>
      </w:pPr>
      <w:r w:rsidRPr="3A90A96E">
        <w:rPr>
          <w:rFonts w:ascii="Arial" w:hAnsi="Arial" w:cs="Arial"/>
        </w:rPr>
        <w:t>All</w:t>
      </w:r>
      <w:r w:rsidR="00150F61" w:rsidRPr="3A90A96E">
        <w:rPr>
          <w:rFonts w:ascii="Arial" w:hAnsi="Arial" w:cs="Arial"/>
        </w:rPr>
        <w:t xml:space="preserve"> </w:t>
      </w:r>
      <w:r w:rsidR="1FE9278A" w:rsidRPr="3A90A96E">
        <w:rPr>
          <w:rFonts w:ascii="Arial" w:hAnsi="Arial" w:cs="Arial"/>
        </w:rPr>
        <w:t>decorations are</w:t>
      </w:r>
      <w:r w:rsidR="00150F61" w:rsidRPr="3A90A96E">
        <w:rPr>
          <w:rFonts w:ascii="Arial" w:hAnsi="Arial" w:cs="Arial"/>
        </w:rPr>
        <w:t xml:space="preserve"> all currently </w:t>
      </w:r>
      <w:r w:rsidR="00DB284F" w:rsidRPr="3A90A96E">
        <w:rPr>
          <w:rFonts w:ascii="Arial" w:hAnsi="Arial" w:cs="Arial"/>
        </w:rPr>
        <w:t>between 5 and 3 years old</w:t>
      </w:r>
      <w:r w:rsidR="79660588" w:rsidRPr="3A90A96E">
        <w:rPr>
          <w:rFonts w:ascii="Arial" w:hAnsi="Arial" w:cs="Arial"/>
        </w:rPr>
        <w:t xml:space="preserve">, unless started </w:t>
      </w:r>
      <w:r w:rsidR="5DB4AB6F" w:rsidRPr="3A90A96E">
        <w:rPr>
          <w:rFonts w:ascii="Arial" w:hAnsi="Arial" w:cs="Arial"/>
        </w:rPr>
        <w:t>above and</w:t>
      </w:r>
      <w:r w:rsidR="00DB284F" w:rsidRPr="3A90A96E">
        <w:rPr>
          <w:rFonts w:ascii="Arial" w:hAnsi="Arial" w:cs="Arial"/>
        </w:rPr>
        <w:t xml:space="preserve"> in full working order.</w:t>
      </w:r>
    </w:p>
    <w:p w14:paraId="55ED40A1" w14:textId="45EC4622" w:rsidR="00554517" w:rsidRPr="00E15358" w:rsidRDefault="00554517" w:rsidP="00BB747F">
      <w:pPr>
        <w:spacing w:before="240" w:after="160" w:line="259" w:lineRule="auto"/>
        <w:jc w:val="both"/>
        <w:rPr>
          <w:rFonts w:ascii="Arial" w:hAnsi="Arial" w:cs="Arial"/>
        </w:rPr>
      </w:pPr>
      <w:r w:rsidRPr="00E15358">
        <w:rPr>
          <w:rFonts w:ascii="Arial" w:hAnsi="Arial" w:cs="Arial"/>
        </w:rPr>
        <w:t xml:space="preserve">The Council is also taking this opportunity to </w:t>
      </w:r>
      <w:r w:rsidR="009946F4" w:rsidRPr="00E15358">
        <w:rPr>
          <w:rFonts w:ascii="Arial" w:hAnsi="Arial" w:cs="Arial"/>
        </w:rPr>
        <w:t xml:space="preserve">obtain </w:t>
      </w:r>
      <w:r w:rsidR="00160C67" w:rsidRPr="00E15358">
        <w:rPr>
          <w:rFonts w:ascii="Arial" w:hAnsi="Arial" w:cs="Arial"/>
        </w:rPr>
        <w:t>quotes for extending its Christmas lighting scheme</w:t>
      </w:r>
      <w:r w:rsidR="0062278D" w:rsidRPr="00E15358">
        <w:rPr>
          <w:rFonts w:ascii="Arial" w:hAnsi="Arial" w:cs="Arial"/>
        </w:rPr>
        <w:t xml:space="preserve">, and a separate table should be completed </w:t>
      </w:r>
      <w:r w:rsidR="00281D8D" w:rsidRPr="00E15358">
        <w:rPr>
          <w:rFonts w:ascii="Arial" w:hAnsi="Arial" w:cs="Arial"/>
        </w:rPr>
        <w:t xml:space="preserve">for this </w:t>
      </w:r>
      <w:r w:rsidR="00E15358" w:rsidRPr="00E15358">
        <w:rPr>
          <w:rFonts w:ascii="Arial" w:hAnsi="Arial" w:cs="Arial"/>
        </w:rPr>
        <w:t>stand-alone</w:t>
      </w:r>
      <w:r w:rsidR="00281D8D" w:rsidRPr="00E15358">
        <w:rPr>
          <w:rFonts w:ascii="Arial" w:hAnsi="Arial" w:cs="Arial"/>
        </w:rPr>
        <w:t xml:space="preserve"> item.</w:t>
      </w:r>
    </w:p>
    <w:p w14:paraId="40641424" w14:textId="6B069F3A" w:rsidR="00081E9F" w:rsidRPr="00E7308C" w:rsidRDefault="00095515" w:rsidP="00FA0DCB">
      <w:pPr>
        <w:jc w:val="both"/>
        <w:rPr>
          <w:rFonts w:ascii="Arial" w:hAnsi="Arial" w:cs="Arial"/>
        </w:rPr>
      </w:pPr>
      <w:r w:rsidRPr="001A464F">
        <w:rPr>
          <w:rFonts w:ascii="Arial" w:hAnsi="Arial" w:cs="Arial"/>
          <w:noProof/>
          <w:sz w:val="28"/>
          <w:szCs w:val="28"/>
        </w:rPr>
        <mc:AlternateContent>
          <mc:Choice Requires="wps">
            <w:drawing>
              <wp:anchor distT="45720" distB="45720" distL="114300" distR="114300" simplePos="0" relativeHeight="251658242" behindDoc="0" locked="0" layoutInCell="1" allowOverlap="1" wp14:anchorId="2B41C391" wp14:editId="14F84E4C">
                <wp:simplePos x="0" y="0"/>
                <wp:positionH relativeFrom="column">
                  <wp:posOffset>0</wp:posOffset>
                </wp:positionH>
                <wp:positionV relativeFrom="paragraph">
                  <wp:posOffset>220345</wp:posOffset>
                </wp:positionV>
                <wp:extent cx="5781675" cy="1404620"/>
                <wp:effectExtent l="0" t="0" r="28575" b="19050"/>
                <wp:wrapSquare wrapText="bothSides"/>
                <wp:docPr id="1778481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F072847" w14:textId="50777612" w:rsidR="00095515" w:rsidRPr="001A464F" w:rsidRDefault="00095515" w:rsidP="00095515">
                            <w:pPr>
                              <w:jc w:val="center"/>
                              <w:rPr>
                                <w:rFonts w:ascii="Arial" w:eastAsiaTheme="minorEastAsia" w:hAnsi="Arial" w:cs="Arial"/>
                                <w:b/>
                                <w:bCs/>
                                <w:sz w:val="28"/>
                                <w:szCs w:val="28"/>
                                <w:u w:val="single"/>
                              </w:rPr>
                            </w:pPr>
                            <w:r>
                              <w:rPr>
                                <w:rFonts w:ascii="Arial" w:hAnsi="Arial" w:cs="Arial"/>
                                <w:b/>
                              </w:rPr>
                              <w:t>Ten</w:t>
                            </w:r>
                            <w:r w:rsidRPr="00E7308C">
                              <w:rPr>
                                <w:rFonts w:ascii="Arial" w:hAnsi="Arial" w:cs="Arial"/>
                                <w:b/>
                              </w:rPr>
                              <w:t>der Introduction</w:t>
                            </w:r>
                            <w:r>
                              <w:rPr>
                                <w:rFonts w:ascii="Arial" w:hAnsi="Arial" w:cs="Arial"/>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1C391" id="_x0000_s1028" type="#_x0000_t202" style="position:absolute;left:0;text-align:left;margin-left:0;margin-top:17.35pt;width:455.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sC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" fillcolor="#d8d8d8 [2732]">
                <v:textbox style="mso-fit-shape-to-text:t">
                  <w:txbxContent>
                    <w:p w14:paraId="7F072847" w14:textId="50777612" w:rsidR="00095515" w:rsidRPr="001A464F" w:rsidRDefault="00095515" w:rsidP="00095515">
                      <w:pPr>
                        <w:jc w:val="center"/>
                        <w:rPr>
                          <w:rFonts w:ascii="Arial" w:eastAsiaTheme="minorEastAsia" w:hAnsi="Arial" w:cs="Arial"/>
                          <w:b/>
                          <w:bCs/>
                          <w:sz w:val="28"/>
                          <w:szCs w:val="28"/>
                          <w:u w:val="single"/>
                        </w:rPr>
                      </w:pPr>
                      <w:r>
                        <w:rPr>
                          <w:rFonts w:ascii="Arial" w:hAnsi="Arial" w:cs="Arial"/>
                          <w:b/>
                        </w:rPr>
                        <w:t>Ten</w:t>
                      </w:r>
                      <w:r w:rsidRPr="00E7308C">
                        <w:rPr>
                          <w:rFonts w:ascii="Arial" w:hAnsi="Arial" w:cs="Arial"/>
                          <w:b/>
                        </w:rPr>
                        <w:t>der Introduction</w:t>
                      </w:r>
                      <w:r>
                        <w:rPr>
                          <w:rFonts w:ascii="Arial" w:hAnsi="Arial" w:cs="Arial"/>
                          <w:b/>
                        </w:rPr>
                        <w:t xml:space="preserve"> </w:t>
                      </w:r>
                    </w:p>
                  </w:txbxContent>
                </v:textbox>
                <w10:wrap type="square"/>
              </v:shape>
            </w:pict>
          </mc:Fallback>
        </mc:AlternateContent>
      </w:r>
    </w:p>
    <w:p w14:paraId="19ABA631" w14:textId="77777777" w:rsidR="00BB747F" w:rsidRDefault="00BB747F" w:rsidP="004142ED">
      <w:pPr>
        <w:spacing w:after="160" w:line="259" w:lineRule="auto"/>
        <w:jc w:val="both"/>
        <w:rPr>
          <w:rFonts w:ascii="Arial" w:hAnsi="Arial" w:cs="Arial"/>
        </w:rPr>
      </w:pPr>
      <w:r>
        <w:rPr>
          <w:rFonts w:ascii="Arial" w:hAnsi="Arial" w:cs="Arial"/>
        </w:rPr>
        <w:t>T</w:t>
      </w:r>
      <w:r w:rsidRPr="00E601CF">
        <w:rPr>
          <w:rFonts w:ascii="Arial" w:hAnsi="Arial" w:cs="Arial"/>
        </w:rPr>
        <w:t>he Council is issuing this Tender document to attract potential bidders to our tender process</w:t>
      </w:r>
      <w:r w:rsidRPr="004142ED">
        <w:rPr>
          <w:rFonts w:ascii="Arial" w:hAnsi="Arial" w:cs="Arial"/>
        </w:rPr>
        <w:t xml:space="preserve"> </w:t>
      </w:r>
    </w:p>
    <w:p w14:paraId="7B6BCD65" w14:textId="2B0C8088" w:rsidR="004142ED" w:rsidRPr="004142ED" w:rsidRDefault="004142ED" w:rsidP="004142ED">
      <w:pPr>
        <w:spacing w:after="160" w:line="259" w:lineRule="auto"/>
        <w:jc w:val="both"/>
        <w:rPr>
          <w:rFonts w:ascii="Arial" w:hAnsi="Arial" w:cs="Arial"/>
        </w:rPr>
      </w:pPr>
      <w:r w:rsidRPr="004142ED">
        <w:rPr>
          <w:rFonts w:ascii="Arial" w:hAnsi="Arial" w:cs="Arial"/>
        </w:rPr>
        <w:t>This document contains details of how to submit a bid, the nature of the contract and the timelines that the successful bidder will need to work to.</w:t>
      </w:r>
    </w:p>
    <w:p w14:paraId="6197AE0A" w14:textId="5537C3EC" w:rsidR="00BB747F" w:rsidRDefault="004142ED" w:rsidP="00BB747F">
      <w:pPr>
        <w:spacing w:after="160" w:line="259" w:lineRule="auto"/>
        <w:jc w:val="both"/>
        <w:rPr>
          <w:rFonts w:ascii="Arial" w:hAnsi="Arial" w:cs="Arial"/>
        </w:rPr>
      </w:pPr>
      <w:r w:rsidRPr="004142ED">
        <w:rPr>
          <w:rFonts w:ascii="Arial" w:hAnsi="Arial" w:cs="Arial"/>
        </w:rPr>
        <w:t xml:space="preserve">Please contact </w:t>
      </w:r>
      <w:r w:rsidR="00584581">
        <w:rPr>
          <w:rFonts w:ascii="Arial" w:hAnsi="Arial" w:cs="Arial"/>
        </w:rPr>
        <w:t xml:space="preserve">Annette.clynes@dunstable.gov.uk (Town Centre Manager) </w:t>
      </w:r>
      <w:r w:rsidRPr="004142ED">
        <w:rPr>
          <w:rFonts w:ascii="Arial" w:hAnsi="Arial" w:cs="Arial"/>
        </w:rPr>
        <w:t xml:space="preserve">if you have any questions or require any clarification. </w:t>
      </w:r>
    </w:p>
    <w:p w14:paraId="71746D32" w14:textId="6F75D8C9" w:rsidR="00C1583C" w:rsidRPr="00E601CF" w:rsidRDefault="00220FDD" w:rsidP="008D158B">
      <w:pPr>
        <w:jc w:val="both"/>
        <w:rPr>
          <w:rFonts w:ascii="Arial" w:hAnsi="Arial" w:cs="Arial"/>
        </w:rPr>
      </w:pPr>
      <w:r w:rsidRPr="00E601CF">
        <w:rPr>
          <w:rFonts w:ascii="Arial" w:hAnsi="Arial" w:cs="Arial"/>
        </w:rPr>
        <w:t xml:space="preserve">It is important to the </w:t>
      </w:r>
      <w:r w:rsidR="00F55E4F" w:rsidRPr="00E601CF">
        <w:rPr>
          <w:rFonts w:ascii="Arial" w:hAnsi="Arial" w:cs="Arial"/>
        </w:rPr>
        <w:t>C</w:t>
      </w:r>
      <w:r w:rsidRPr="00E601CF">
        <w:rPr>
          <w:rFonts w:ascii="Arial" w:hAnsi="Arial" w:cs="Arial"/>
        </w:rPr>
        <w:t xml:space="preserve">ouncil that </w:t>
      </w:r>
      <w:r w:rsidR="00684DC9" w:rsidRPr="00E601CF">
        <w:rPr>
          <w:rFonts w:ascii="Arial" w:hAnsi="Arial" w:cs="Arial"/>
        </w:rPr>
        <w:t xml:space="preserve">a </w:t>
      </w:r>
      <w:r w:rsidRPr="00E601CF">
        <w:rPr>
          <w:rFonts w:ascii="Arial" w:hAnsi="Arial" w:cs="Arial"/>
        </w:rPr>
        <w:t>single supplier can provide the support, account management and billing for all services delivered.</w:t>
      </w:r>
      <w:r w:rsidR="00C1583C" w:rsidRPr="00E601CF">
        <w:rPr>
          <w:rFonts w:ascii="Arial" w:hAnsi="Arial" w:cs="Arial"/>
        </w:rPr>
        <w:t xml:space="preserve"> To aid service delivery there must be clear point of contacts for specific roles and responsibilities. </w:t>
      </w:r>
    </w:p>
    <w:p w14:paraId="5565E273" w14:textId="77777777" w:rsidR="00C1583C" w:rsidRPr="00E601CF" w:rsidRDefault="00C1583C" w:rsidP="00220FDD">
      <w:pPr>
        <w:jc w:val="both"/>
        <w:rPr>
          <w:rFonts w:ascii="Arial" w:hAnsi="Arial" w:cs="Arial"/>
        </w:rPr>
      </w:pPr>
    </w:p>
    <w:p w14:paraId="57E55306" w14:textId="386800E8" w:rsidR="00A54978" w:rsidRPr="00E601CF" w:rsidRDefault="00220FDD" w:rsidP="00220FDD">
      <w:pPr>
        <w:jc w:val="both"/>
        <w:rPr>
          <w:rFonts w:ascii="Arial" w:hAnsi="Arial" w:cs="Arial"/>
        </w:rPr>
      </w:pPr>
      <w:r w:rsidRPr="00E601CF">
        <w:rPr>
          <w:rFonts w:ascii="Arial" w:hAnsi="Arial" w:cs="Arial"/>
        </w:rPr>
        <w:t xml:space="preserve">The supplier may sub-contract delivery of certain areas </w:t>
      </w:r>
      <w:r w:rsidR="00461814" w:rsidRPr="00E601CF">
        <w:rPr>
          <w:rFonts w:ascii="Arial" w:hAnsi="Arial" w:cs="Arial"/>
        </w:rPr>
        <w:t>if</w:t>
      </w:r>
      <w:r w:rsidRPr="00E601CF">
        <w:rPr>
          <w:rFonts w:ascii="Arial" w:hAnsi="Arial" w:cs="Arial"/>
        </w:rPr>
        <w:t xml:space="preserve"> this is made clear in the tender response and that by sub-contracting it does not stop the organisation providing the single support, account management and billing required. </w:t>
      </w:r>
      <w:r w:rsidR="005472F5" w:rsidRPr="00E601CF">
        <w:rPr>
          <w:rFonts w:ascii="Arial" w:hAnsi="Arial" w:cs="Arial"/>
        </w:rPr>
        <w:t xml:space="preserve">The tender applicant must also provide detail on how they validate any </w:t>
      </w:r>
      <w:r w:rsidR="004833DE" w:rsidRPr="00E601CF">
        <w:rPr>
          <w:rFonts w:ascii="Arial" w:hAnsi="Arial" w:cs="Arial"/>
        </w:rPr>
        <w:t>working relationship with a 3</w:t>
      </w:r>
      <w:r w:rsidR="004833DE" w:rsidRPr="00E601CF">
        <w:rPr>
          <w:rFonts w:ascii="Arial" w:hAnsi="Arial" w:cs="Arial"/>
          <w:vertAlign w:val="superscript"/>
        </w:rPr>
        <w:t>rd</w:t>
      </w:r>
      <w:r w:rsidR="004833DE" w:rsidRPr="00E601CF">
        <w:rPr>
          <w:rFonts w:ascii="Arial" w:hAnsi="Arial" w:cs="Arial"/>
        </w:rPr>
        <w:t xml:space="preserve"> party contractor. All parties must be fully insured</w:t>
      </w:r>
      <w:r w:rsidR="00650B4E" w:rsidRPr="00E601CF">
        <w:rPr>
          <w:rFonts w:ascii="Arial" w:hAnsi="Arial" w:cs="Arial"/>
        </w:rPr>
        <w:t>.</w:t>
      </w:r>
    </w:p>
    <w:p w14:paraId="70A2C6A7" w14:textId="442C060B" w:rsidR="008D158B" w:rsidRDefault="00C1583C" w:rsidP="00875E46">
      <w:pPr>
        <w:spacing w:before="100" w:beforeAutospacing="1" w:after="240"/>
        <w:rPr>
          <w:rFonts w:ascii="Arial" w:hAnsi="Arial" w:cs="Arial"/>
        </w:rPr>
      </w:pPr>
      <w:r w:rsidRPr="00E601CF">
        <w:rPr>
          <w:rFonts w:ascii="Arial" w:hAnsi="Arial" w:cs="Arial"/>
        </w:rPr>
        <w:t>The supplier may sub-contract elements of service provision but must state clearly in their response that they remain entirely responsible for the delivery of service, the quality of that service and its associated communications. This should include, but is not limited to, ensuring that all services are delivered in compliance with appropriate regulations and standards, and are appropriately insured. The use of sub-contractors will be entirely transparent to the Council.</w:t>
      </w:r>
    </w:p>
    <w:p w14:paraId="57C8309B" w14:textId="77777777" w:rsidR="00C573F1" w:rsidRDefault="00C573F1" w:rsidP="00BD587C">
      <w:pPr>
        <w:jc w:val="both"/>
        <w:rPr>
          <w:rFonts w:ascii="Arial" w:hAnsi="Arial" w:cs="Arial"/>
        </w:rPr>
      </w:pPr>
    </w:p>
    <w:p w14:paraId="00E18E6C" w14:textId="334CFA3F" w:rsidR="6B676C2F" w:rsidRDefault="00511ED6" w:rsidP="6B676C2F">
      <w:pPr>
        <w:jc w:val="both"/>
        <w:rPr>
          <w:rFonts w:ascii="Arial" w:hAnsi="Arial" w:cs="Arial"/>
          <w:b/>
          <w:bCs/>
        </w:rPr>
      </w:pPr>
      <w:r w:rsidRPr="001A464F">
        <w:rPr>
          <w:rFonts w:ascii="Arial" w:hAnsi="Arial" w:cs="Arial"/>
          <w:noProof/>
          <w:sz w:val="28"/>
          <w:szCs w:val="28"/>
        </w:rPr>
        <mc:AlternateContent>
          <mc:Choice Requires="wps">
            <w:drawing>
              <wp:anchor distT="45720" distB="45720" distL="114300" distR="114300" simplePos="0" relativeHeight="251658243" behindDoc="0" locked="0" layoutInCell="1" allowOverlap="1" wp14:anchorId="3FA360A8" wp14:editId="79BFF1A8">
                <wp:simplePos x="0" y="0"/>
                <wp:positionH relativeFrom="column">
                  <wp:posOffset>0</wp:posOffset>
                </wp:positionH>
                <wp:positionV relativeFrom="paragraph">
                  <wp:posOffset>220345</wp:posOffset>
                </wp:positionV>
                <wp:extent cx="5781675" cy="1404620"/>
                <wp:effectExtent l="0" t="0" r="28575" b="19050"/>
                <wp:wrapSquare wrapText="bothSides"/>
                <wp:docPr id="1886693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295B09D3" w14:textId="51596E62" w:rsidR="00511ED6" w:rsidRPr="001A464F" w:rsidRDefault="00511ED6" w:rsidP="00511ED6">
                            <w:pPr>
                              <w:jc w:val="center"/>
                              <w:rPr>
                                <w:rFonts w:ascii="Arial" w:eastAsiaTheme="minorEastAsia" w:hAnsi="Arial" w:cs="Arial"/>
                                <w:b/>
                                <w:bCs/>
                                <w:sz w:val="28"/>
                                <w:szCs w:val="28"/>
                                <w:u w:val="single"/>
                              </w:rPr>
                            </w:pPr>
                            <w:r>
                              <w:rPr>
                                <w:rFonts w:ascii="Arial" w:hAnsi="Arial" w:cs="Arial"/>
                                <w:b/>
                                <w:bCs/>
                              </w:rPr>
                              <w:t>S</w:t>
                            </w:r>
                            <w:r w:rsidRPr="6B676C2F">
                              <w:rPr>
                                <w:rFonts w:ascii="Arial" w:hAnsi="Arial" w:cs="Arial"/>
                                <w:b/>
                                <w:bCs/>
                              </w:rPr>
                              <w:t xml:space="preserve">ubmission </w:t>
                            </w:r>
                            <w:r>
                              <w:rPr>
                                <w:rFonts w:ascii="Arial" w:hAnsi="Arial" w:cs="Arial"/>
                                <w:b/>
                                <w:bCs/>
                              </w:rPr>
                              <w:t xml:space="preserve">Details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360A8" id="_x0000_s1029" type="#_x0000_t202" style="position:absolute;left:0;text-align:left;margin-left:0;margin-top:17.35pt;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" fillcolor="#d8d8d8 [2732]">
                <v:textbox style="mso-fit-shape-to-text:t">
                  <w:txbxContent>
                    <w:p w14:paraId="295B09D3" w14:textId="51596E62" w:rsidR="00511ED6" w:rsidRPr="001A464F" w:rsidRDefault="00511ED6" w:rsidP="00511ED6">
                      <w:pPr>
                        <w:jc w:val="center"/>
                        <w:rPr>
                          <w:rFonts w:ascii="Arial" w:eastAsiaTheme="minorEastAsia" w:hAnsi="Arial" w:cs="Arial"/>
                          <w:b/>
                          <w:bCs/>
                          <w:sz w:val="28"/>
                          <w:szCs w:val="28"/>
                          <w:u w:val="single"/>
                        </w:rPr>
                      </w:pPr>
                      <w:r>
                        <w:rPr>
                          <w:rFonts w:ascii="Arial" w:hAnsi="Arial" w:cs="Arial"/>
                          <w:b/>
                          <w:bCs/>
                        </w:rPr>
                        <w:t>S</w:t>
                      </w:r>
                      <w:r w:rsidRPr="6B676C2F">
                        <w:rPr>
                          <w:rFonts w:ascii="Arial" w:hAnsi="Arial" w:cs="Arial"/>
                          <w:b/>
                          <w:bCs/>
                        </w:rPr>
                        <w:t xml:space="preserve">ubmission </w:t>
                      </w:r>
                      <w:r>
                        <w:rPr>
                          <w:rFonts w:ascii="Arial" w:hAnsi="Arial" w:cs="Arial"/>
                          <w:b/>
                          <w:bCs/>
                        </w:rPr>
                        <w:t xml:space="preserve">Details </w:t>
                      </w:r>
                    </w:p>
                  </w:txbxContent>
                </v:textbox>
                <w10:wrap type="square"/>
              </v:shape>
            </w:pict>
          </mc:Fallback>
        </mc:AlternateContent>
      </w:r>
    </w:p>
    <w:p w14:paraId="7BE43948" w14:textId="6C56C4C8" w:rsidR="00BD587C" w:rsidRPr="00E601CF" w:rsidRDefault="00BD587C" w:rsidP="00BD587C">
      <w:pPr>
        <w:jc w:val="both"/>
        <w:rPr>
          <w:rFonts w:ascii="Arial" w:hAnsi="Arial" w:cs="Arial"/>
        </w:rPr>
      </w:pPr>
      <w:r w:rsidRPr="00E601CF">
        <w:rPr>
          <w:rFonts w:ascii="Arial" w:hAnsi="Arial" w:cs="Arial"/>
        </w:rPr>
        <w:t xml:space="preserve">Organisations wishing to reply to this tender must fully read this document including the separate Appendix sections. The organisation must fill in the forms and tables within </w:t>
      </w:r>
      <w:r w:rsidRPr="00942CAF">
        <w:rPr>
          <w:rFonts w:ascii="Arial" w:hAnsi="Arial" w:cs="Arial"/>
          <w:b/>
          <w:bCs/>
        </w:rPr>
        <w:t xml:space="preserve">Appendix </w:t>
      </w:r>
      <w:r w:rsidR="005E0B00">
        <w:rPr>
          <w:rFonts w:ascii="Arial" w:hAnsi="Arial" w:cs="Arial"/>
          <w:b/>
          <w:bCs/>
        </w:rPr>
        <w:t>B</w:t>
      </w:r>
      <w:r w:rsidRPr="00942CAF">
        <w:rPr>
          <w:rFonts w:ascii="Arial" w:hAnsi="Arial" w:cs="Arial"/>
          <w:b/>
          <w:bCs/>
        </w:rPr>
        <w:t xml:space="preserve"> </w:t>
      </w:r>
      <w:r w:rsidRPr="00E601CF">
        <w:rPr>
          <w:rFonts w:ascii="Arial" w:hAnsi="Arial" w:cs="Arial"/>
        </w:rPr>
        <w:t>of this tender.</w:t>
      </w:r>
    </w:p>
    <w:p w14:paraId="7D766CB3" w14:textId="77777777" w:rsidR="00BD587C" w:rsidRPr="00E601CF" w:rsidRDefault="00BD587C" w:rsidP="00BD587C">
      <w:pPr>
        <w:jc w:val="both"/>
        <w:rPr>
          <w:rFonts w:ascii="Arial" w:hAnsi="Arial" w:cs="Arial"/>
        </w:rPr>
      </w:pPr>
    </w:p>
    <w:p w14:paraId="3C50EA7C" w14:textId="77777777" w:rsidR="00A9700B" w:rsidRPr="007524A9" w:rsidRDefault="00BD587C" w:rsidP="00220FDD">
      <w:pPr>
        <w:jc w:val="both"/>
        <w:rPr>
          <w:rFonts w:ascii="Arial" w:hAnsi="Arial" w:cs="Arial"/>
        </w:rPr>
      </w:pPr>
      <w:r w:rsidRPr="007524A9">
        <w:rPr>
          <w:rFonts w:ascii="Arial" w:hAnsi="Arial" w:cs="Arial"/>
        </w:rPr>
        <w:t xml:space="preserve">In </w:t>
      </w:r>
      <w:r w:rsidR="006102A1" w:rsidRPr="007524A9">
        <w:rPr>
          <w:rFonts w:ascii="Arial" w:hAnsi="Arial" w:cs="Arial"/>
        </w:rPr>
        <w:t>addition,</w:t>
      </w:r>
      <w:r w:rsidRPr="007524A9">
        <w:rPr>
          <w:rFonts w:ascii="Arial" w:hAnsi="Arial" w:cs="Arial"/>
        </w:rPr>
        <w:t xml:space="preserve"> Appendix </w:t>
      </w:r>
      <w:r w:rsidR="005E0B00" w:rsidRPr="007524A9">
        <w:rPr>
          <w:rFonts w:ascii="Arial" w:hAnsi="Arial" w:cs="Arial"/>
        </w:rPr>
        <w:t>B</w:t>
      </w:r>
      <w:r w:rsidR="00391A4D" w:rsidRPr="007524A9">
        <w:rPr>
          <w:rFonts w:ascii="Arial" w:hAnsi="Arial" w:cs="Arial"/>
        </w:rPr>
        <w:t>,</w:t>
      </w:r>
      <w:r w:rsidRPr="007524A9">
        <w:rPr>
          <w:rFonts w:ascii="Arial" w:hAnsi="Arial" w:cs="Arial"/>
        </w:rPr>
        <w:t xml:space="preserve"> the organisation must also submit a </w:t>
      </w:r>
      <w:r w:rsidR="00A9700B" w:rsidRPr="007524A9">
        <w:rPr>
          <w:rFonts w:ascii="Arial" w:hAnsi="Arial" w:cs="Arial"/>
          <w:b/>
          <w:bCs/>
        </w:rPr>
        <w:t>detailed proposal</w:t>
      </w:r>
      <w:r w:rsidRPr="007524A9">
        <w:rPr>
          <w:rFonts w:ascii="Arial" w:hAnsi="Arial" w:cs="Arial"/>
        </w:rPr>
        <w:t xml:space="preserve"> including</w:t>
      </w:r>
      <w:r w:rsidR="00A9700B" w:rsidRPr="007524A9">
        <w:rPr>
          <w:rFonts w:ascii="Arial" w:hAnsi="Arial" w:cs="Arial"/>
        </w:rPr>
        <w:t>:</w:t>
      </w:r>
    </w:p>
    <w:p w14:paraId="249591C9" w14:textId="77777777" w:rsidR="00A9700B" w:rsidRPr="007524A9" w:rsidRDefault="00A9700B" w:rsidP="00220FDD">
      <w:pPr>
        <w:jc w:val="both"/>
        <w:rPr>
          <w:rFonts w:ascii="Arial" w:hAnsi="Arial" w:cs="Arial"/>
        </w:rPr>
      </w:pPr>
    </w:p>
    <w:p w14:paraId="06E96143" w14:textId="0040CA5C" w:rsidR="00C573F1" w:rsidRPr="007524A9" w:rsidRDefault="00335F84" w:rsidP="6B676C2F">
      <w:pPr>
        <w:pStyle w:val="ListParagraph"/>
        <w:numPr>
          <w:ilvl w:val="0"/>
          <w:numId w:val="25"/>
        </w:numPr>
        <w:jc w:val="both"/>
        <w:rPr>
          <w:rFonts w:ascii="Arial" w:hAnsi="Arial" w:cs="Arial"/>
          <w:b/>
          <w:bCs/>
        </w:rPr>
      </w:pPr>
      <w:r w:rsidRPr="007524A9">
        <w:rPr>
          <w:rFonts w:ascii="Arial" w:hAnsi="Arial" w:cs="Arial"/>
          <w:b/>
          <w:bCs/>
        </w:rPr>
        <w:t>Risk assessment</w:t>
      </w:r>
    </w:p>
    <w:p w14:paraId="2122A4A0" w14:textId="16C59CA2" w:rsidR="00335F84" w:rsidRPr="007524A9" w:rsidRDefault="00335F84" w:rsidP="6B676C2F">
      <w:pPr>
        <w:pStyle w:val="ListParagraph"/>
        <w:numPr>
          <w:ilvl w:val="0"/>
          <w:numId w:val="25"/>
        </w:numPr>
        <w:jc w:val="both"/>
        <w:rPr>
          <w:rFonts w:ascii="Arial" w:hAnsi="Arial" w:cs="Arial"/>
          <w:b/>
          <w:bCs/>
        </w:rPr>
      </w:pPr>
      <w:r w:rsidRPr="007524A9">
        <w:rPr>
          <w:rFonts w:ascii="Arial" w:hAnsi="Arial" w:cs="Arial"/>
          <w:b/>
          <w:bCs/>
        </w:rPr>
        <w:lastRenderedPageBreak/>
        <w:t>Method statement</w:t>
      </w:r>
    </w:p>
    <w:p w14:paraId="4F0B29B1" w14:textId="2F489AA1" w:rsidR="41395E02" w:rsidRPr="007524A9" w:rsidRDefault="00335F84" w:rsidP="6B676C2F">
      <w:pPr>
        <w:pStyle w:val="ListParagraph"/>
        <w:numPr>
          <w:ilvl w:val="0"/>
          <w:numId w:val="25"/>
        </w:numPr>
        <w:jc w:val="both"/>
        <w:rPr>
          <w:rFonts w:ascii="Arial" w:hAnsi="Arial" w:cs="Arial"/>
          <w:b/>
          <w:bCs/>
        </w:rPr>
      </w:pPr>
      <w:r w:rsidRPr="007524A9">
        <w:rPr>
          <w:rFonts w:ascii="Arial" w:hAnsi="Arial" w:cs="Arial"/>
          <w:b/>
          <w:bCs/>
        </w:rPr>
        <w:t>Health and Safety Policy</w:t>
      </w:r>
    </w:p>
    <w:p w14:paraId="15039C6E" w14:textId="58CD529F" w:rsidR="00335F84" w:rsidRPr="007524A9" w:rsidRDefault="00335F84" w:rsidP="6B676C2F">
      <w:pPr>
        <w:pStyle w:val="ListParagraph"/>
        <w:numPr>
          <w:ilvl w:val="0"/>
          <w:numId w:val="25"/>
        </w:numPr>
        <w:jc w:val="both"/>
        <w:rPr>
          <w:rFonts w:ascii="Arial" w:hAnsi="Arial" w:cs="Arial"/>
          <w:b/>
          <w:bCs/>
        </w:rPr>
      </w:pPr>
      <w:r w:rsidRPr="007524A9">
        <w:rPr>
          <w:rFonts w:ascii="Arial" w:hAnsi="Arial" w:cs="Arial"/>
          <w:b/>
          <w:bCs/>
        </w:rPr>
        <w:t xml:space="preserve">Working at </w:t>
      </w:r>
      <w:r w:rsidR="004101D4" w:rsidRPr="007524A9">
        <w:rPr>
          <w:rFonts w:ascii="Arial" w:hAnsi="Arial" w:cs="Arial"/>
          <w:b/>
          <w:bCs/>
        </w:rPr>
        <w:t>Height Policy</w:t>
      </w:r>
    </w:p>
    <w:p w14:paraId="3A973492" w14:textId="09A302FA" w:rsidR="00511ED6" w:rsidRPr="007524A9" w:rsidRDefault="004101D4" w:rsidP="00FA0DCB">
      <w:pPr>
        <w:pStyle w:val="ListParagraph"/>
        <w:numPr>
          <w:ilvl w:val="0"/>
          <w:numId w:val="25"/>
        </w:numPr>
        <w:jc w:val="both"/>
        <w:rPr>
          <w:rFonts w:ascii="Arial" w:hAnsi="Arial" w:cs="Arial"/>
          <w:b/>
          <w:bCs/>
        </w:rPr>
      </w:pPr>
      <w:r w:rsidRPr="007524A9">
        <w:rPr>
          <w:rFonts w:ascii="Arial" w:hAnsi="Arial" w:cs="Arial"/>
          <w:b/>
          <w:bCs/>
        </w:rPr>
        <w:t>Evidence of certification/qualifications</w:t>
      </w:r>
    </w:p>
    <w:p w14:paraId="548B7A39" w14:textId="0BF2C875" w:rsidR="004101D4" w:rsidRPr="007524A9" w:rsidRDefault="00706B01" w:rsidP="00FA0DCB">
      <w:pPr>
        <w:pStyle w:val="ListParagraph"/>
        <w:numPr>
          <w:ilvl w:val="0"/>
          <w:numId w:val="25"/>
        </w:numPr>
        <w:jc w:val="both"/>
        <w:rPr>
          <w:rFonts w:ascii="Arial" w:hAnsi="Arial" w:cs="Arial"/>
          <w:b/>
          <w:bCs/>
        </w:rPr>
      </w:pPr>
      <w:r w:rsidRPr="3A90A96E">
        <w:rPr>
          <w:rFonts w:ascii="Arial" w:hAnsi="Arial" w:cs="Arial"/>
          <w:b/>
          <w:bCs/>
        </w:rPr>
        <w:t>Example of</w:t>
      </w:r>
      <w:r w:rsidR="5375D57F" w:rsidRPr="3A90A96E">
        <w:rPr>
          <w:rFonts w:ascii="Arial" w:hAnsi="Arial" w:cs="Arial"/>
          <w:b/>
          <w:bCs/>
        </w:rPr>
        <w:t xml:space="preserve"> a</w:t>
      </w:r>
      <w:r w:rsidR="00AF683D" w:rsidRPr="3A90A96E">
        <w:rPr>
          <w:rFonts w:ascii="Arial" w:hAnsi="Arial" w:cs="Arial"/>
          <w:b/>
          <w:bCs/>
        </w:rPr>
        <w:t xml:space="preserve"> town</w:t>
      </w:r>
      <w:r w:rsidR="002D1542" w:rsidRPr="3A90A96E">
        <w:rPr>
          <w:rFonts w:ascii="Arial" w:hAnsi="Arial" w:cs="Arial"/>
          <w:b/>
          <w:bCs/>
        </w:rPr>
        <w:t xml:space="preserve"> entrance</w:t>
      </w:r>
      <w:r w:rsidR="00AF683D" w:rsidRPr="3A90A96E">
        <w:rPr>
          <w:rFonts w:ascii="Arial" w:hAnsi="Arial" w:cs="Arial"/>
          <w:b/>
          <w:bCs/>
        </w:rPr>
        <w:t xml:space="preserve"> lighting</w:t>
      </w:r>
      <w:r w:rsidR="002F00EA" w:rsidRPr="3A90A96E">
        <w:rPr>
          <w:rFonts w:ascii="Arial" w:hAnsi="Arial" w:cs="Arial"/>
          <w:b/>
          <w:bCs/>
        </w:rPr>
        <w:t xml:space="preserve"> </w:t>
      </w:r>
      <w:r w:rsidR="00D02464" w:rsidRPr="3A90A96E">
        <w:rPr>
          <w:rFonts w:ascii="Arial" w:hAnsi="Arial" w:cs="Arial"/>
          <w:b/>
          <w:bCs/>
        </w:rPr>
        <w:t>decoration</w:t>
      </w:r>
      <w:r w:rsidR="2EF9F321" w:rsidRPr="3A90A96E">
        <w:rPr>
          <w:rFonts w:ascii="Arial" w:hAnsi="Arial" w:cs="Arial"/>
          <w:b/>
          <w:bCs/>
        </w:rPr>
        <w:t xml:space="preserve"> for a new scheme</w:t>
      </w:r>
    </w:p>
    <w:p w14:paraId="4BEB7C35" w14:textId="43D43D2A" w:rsidR="00511ED6" w:rsidRPr="00511ED6" w:rsidRDefault="00511ED6" w:rsidP="00511ED6">
      <w:pPr>
        <w:jc w:val="both"/>
        <w:rPr>
          <w:rFonts w:ascii="Arial" w:hAnsi="Arial" w:cs="Arial"/>
          <w:b/>
          <w:bCs/>
          <w:color w:val="ED0000"/>
        </w:rPr>
      </w:pPr>
      <w:r w:rsidRPr="001A464F">
        <w:rPr>
          <w:noProof/>
        </w:rPr>
        <mc:AlternateContent>
          <mc:Choice Requires="wps">
            <w:drawing>
              <wp:anchor distT="45720" distB="45720" distL="114300" distR="114300" simplePos="0" relativeHeight="251658244" behindDoc="0" locked="0" layoutInCell="1" allowOverlap="1" wp14:anchorId="05F69912" wp14:editId="3D1073B0">
                <wp:simplePos x="0" y="0"/>
                <wp:positionH relativeFrom="column">
                  <wp:posOffset>0</wp:posOffset>
                </wp:positionH>
                <wp:positionV relativeFrom="paragraph">
                  <wp:posOffset>342265</wp:posOffset>
                </wp:positionV>
                <wp:extent cx="5781675" cy="1404620"/>
                <wp:effectExtent l="0" t="0" r="28575" b="19050"/>
                <wp:wrapSquare wrapText="bothSides"/>
                <wp:docPr id="60704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A85FEA7" w14:textId="666E2395" w:rsidR="00511ED6" w:rsidRPr="00511ED6" w:rsidRDefault="00511ED6" w:rsidP="00511ED6">
                            <w:pPr>
                              <w:jc w:val="center"/>
                              <w:rPr>
                                <w:rFonts w:ascii="Arial" w:eastAsiaTheme="minorEastAsia" w:hAnsi="Arial" w:cs="Arial"/>
                                <w:b/>
                                <w:bCs/>
                                <w:u w:val="single"/>
                              </w:rPr>
                            </w:pPr>
                            <w:r w:rsidRPr="00511ED6">
                              <w:rPr>
                                <w:rFonts w:ascii="Arial" w:hAnsi="Arial" w:cs="Arial"/>
                                <w:b/>
                              </w:rPr>
                              <w:t>Instructions and Information on</w:t>
                            </w:r>
                            <w:r w:rsidRPr="00511ED6">
                              <w:rPr>
                                <w:rFonts w:ascii="Arial" w:hAnsi="Arial" w:cs="Arial"/>
                                <w:b/>
                                <w:bCs/>
                              </w:rPr>
                              <w:t xml:space="preserve"> </w:t>
                            </w:r>
                            <w:r w:rsidRPr="00511ED6">
                              <w:rPr>
                                <w:rFonts w:ascii="Arial" w:hAnsi="Arial" w:cs="Arial"/>
                                <w:b/>
                              </w:rPr>
                              <w:t>the Tender Document and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69912" id="_x0000_s1030" type="#_x0000_t202" style="position:absolute;left:0;text-align:left;margin-left:0;margin-top:26.95pt;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" fillcolor="#d8d8d8 [2732]">
                <v:textbox style="mso-fit-shape-to-text:t">
                  <w:txbxContent>
                    <w:p w14:paraId="4A85FEA7" w14:textId="666E2395" w:rsidR="00511ED6" w:rsidRPr="00511ED6" w:rsidRDefault="00511ED6" w:rsidP="00511ED6">
                      <w:pPr>
                        <w:jc w:val="center"/>
                        <w:rPr>
                          <w:rFonts w:ascii="Arial" w:eastAsiaTheme="minorEastAsia" w:hAnsi="Arial" w:cs="Arial"/>
                          <w:b/>
                          <w:bCs/>
                          <w:u w:val="single"/>
                        </w:rPr>
                      </w:pPr>
                      <w:r w:rsidRPr="00511ED6">
                        <w:rPr>
                          <w:rFonts w:ascii="Arial" w:hAnsi="Arial" w:cs="Arial"/>
                          <w:b/>
                        </w:rPr>
                        <w:t>Instructions and Information on</w:t>
                      </w:r>
                      <w:r w:rsidRPr="00511ED6">
                        <w:rPr>
                          <w:rFonts w:ascii="Arial" w:hAnsi="Arial" w:cs="Arial"/>
                          <w:b/>
                          <w:bCs/>
                        </w:rPr>
                        <w:t xml:space="preserve"> </w:t>
                      </w:r>
                      <w:r w:rsidRPr="00511ED6">
                        <w:rPr>
                          <w:rFonts w:ascii="Arial" w:hAnsi="Arial" w:cs="Arial"/>
                          <w:b/>
                        </w:rPr>
                        <w:t>the Tender Document and Process</w:t>
                      </w:r>
                    </w:p>
                  </w:txbxContent>
                </v:textbox>
                <w10:wrap type="square"/>
              </v:shape>
            </w:pict>
          </mc:Fallback>
        </mc:AlternateContent>
      </w:r>
    </w:p>
    <w:p w14:paraId="702008E5" w14:textId="77777777" w:rsidR="00C5402A" w:rsidRPr="00C5402A" w:rsidRDefault="00C5402A" w:rsidP="00C5402A">
      <w:pPr>
        <w:pStyle w:val="Body"/>
        <w:spacing w:after="0" w:line="240" w:lineRule="auto"/>
        <w:jc w:val="center"/>
        <w:rPr>
          <w:b/>
        </w:rPr>
      </w:pPr>
      <w:r w:rsidRPr="00C5402A">
        <w:rPr>
          <w:b/>
        </w:rPr>
        <w:t>Important notice</w:t>
      </w:r>
    </w:p>
    <w:p w14:paraId="18023846" w14:textId="77777777" w:rsidR="00C5402A" w:rsidRDefault="00C5402A" w:rsidP="00C5402A">
      <w:pPr>
        <w:pStyle w:val="Body"/>
        <w:spacing w:after="0" w:line="240" w:lineRule="auto"/>
        <w:jc w:val="left"/>
        <w:rPr>
          <w:szCs w:val="20"/>
        </w:rPr>
      </w:pPr>
    </w:p>
    <w:p w14:paraId="28358B4E" w14:textId="77777777" w:rsidR="00C5402A" w:rsidRDefault="00C5402A" w:rsidP="00C5402A">
      <w:pPr>
        <w:pStyle w:val="Body"/>
        <w:spacing w:line="240" w:lineRule="auto"/>
        <w:jc w:val="left"/>
        <w:rPr>
          <w:b/>
        </w:rPr>
      </w:pPr>
      <w:r>
        <w:t>The Council have issued this Request for Quotation (RFQ) to interested Tenderers, to allow them and their professional advisers to prepare a Quotation for this Contract and for no other purpose.</w:t>
      </w:r>
    </w:p>
    <w:p w14:paraId="292DF9D1" w14:textId="77777777" w:rsidR="00C5402A" w:rsidRDefault="00C5402A" w:rsidP="00C5402A">
      <w:pPr>
        <w:pStyle w:val="Body"/>
        <w:spacing w:line="240" w:lineRule="auto"/>
        <w:jc w:val="left"/>
      </w:pPr>
      <w:r>
        <w:t>The Council give this RFQ and any other documentation that the Council sends to Tenderers for this Quotation process, on the basis that they remain the Council’s property and Tenderers must treat the contents as confidential.  If Tenderers are unable or unwilling to keep to this rule they:</w:t>
      </w:r>
    </w:p>
    <w:p w14:paraId="63D58F88" w14:textId="77777777" w:rsidR="00C5402A" w:rsidRDefault="00C5402A" w:rsidP="00C5402A">
      <w:pPr>
        <w:pStyle w:val="Body"/>
        <w:numPr>
          <w:ilvl w:val="0"/>
          <w:numId w:val="28"/>
        </w:numPr>
        <w:spacing w:line="240" w:lineRule="auto"/>
        <w:jc w:val="left"/>
      </w:pPr>
      <w:r>
        <w:t>must destroy this RFQ and all associated documents at once; and</w:t>
      </w:r>
    </w:p>
    <w:p w14:paraId="12F02E9F" w14:textId="77777777" w:rsidR="00C5402A" w:rsidRDefault="00C5402A" w:rsidP="00C5402A">
      <w:pPr>
        <w:pStyle w:val="Body"/>
        <w:numPr>
          <w:ilvl w:val="0"/>
          <w:numId w:val="28"/>
        </w:numPr>
        <w:spacing w:line="240" w:lineRule="auto"/>
        <w:jc w:val="left"/>
      </w:pPr>
      <w:r>
        <w:t xml:space="preserve">must not keep any electronic or paper copies. </w:t>
      </w:r>
    </w:p>
    <w:p w14:paraId="233957EA" w14:textId="77777777" w:rsidR="00C5402A" w:rsidRDefault="00C5402A" w:rsidP="00C5402A">
      <w:pPr>
        <w:pStyle w:val="Level3"/>
        <w:numPr>
          <w:ilvl w:val="0"/>
          <w:numId w:val="0"/>
        </w:numPr>
        <w:tabs>
          <w:tab w:val="left" w:pos="720"/>
        </w:tabs>
        <w:spacing w:line="240" w:lineRule="auto"/>
        <w:jc w:val="left"/>
      </w:pPr>
      <w:r>
        <w:t>Tenderers must not take part in any publicity activities with any part of the media about the Contract or this RFQ process without getting the Council’s written agreement first.  This includes the Council’s agreement on the format and content of any publicity.</w:t>
      </w:r>
    </w:p>
    <w:p w14:paraId="69EE70CA" w14:textId="77777777" w:rsidR="00C5402A" w:rsidRDefault="00C5402A" w:rsidP="00C5402A">
      <w:pPr>
        <w:pStyle w:val="Body"/>
        <w:spacing w:line="240" w:lineRule="auto"/>
        <w:jc w:val="left"/>
      </w:pPr>
      <w:r>
        <w:t xml:space="preserve">This RFQ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14:paraId="0E866D1C" w14:textId="75D33CE6" w:rsidR="005077B8" w:rsidRDefault="00AB0AAB" w:rsidP="00FA0DCB">
      <w:pPr>
        <w:pStyle w:val="Numbered"/>
        <w:widowControl/>
        <w:jc w:val="both"/>
        <w:rPr>
          <w:rFonts w:cs="Arial"/>
          <w:bCs/>
          <w:sz w:val="24"/>
          <w:szCs w:val="24"/>
        </w:rPr>
      </w:pPr>
      <w:r w:rsidRPr="00E601CF">
        <w:rPr>
          <w:rFonts w:cs="Arial"/>
          <w:bCs/>
          <w:sz w:val="24"/>
          <w:szCs w:val="24"/>
        </w:rPr>
        <w:t xml:space="preserve">These instructions are designed to ensure that all </w:t>
      </w:r>
      <w:r w:rsidR="00A54978" w:rsidRPr="00E601CF">
        <w:rPr>
          <w:rFonts w:cs="Arial"/>
          <w:bCs/>
          <w:sz w:val="24"/>
          <w:szCs w:val="24"/>
        </w:rPr>
        <w:t xml:space="preserve">tender responses </w:t>
      </w:r>
      <w:r w:rsidRPr="00E601CF">
        <w:rPr>
          <w:rFonts w:cs="Arial"/>
          <w:bCs/>
          <w:sz w:val="24"/>
          <w:szCs w:val="24"/>
        </w:rPr>
        <w:t xml:space="preserve">are given equal and fair consideration. It is important therefore that you provide all the information in the format and order specified. </w:t>
      </w:r>
    </w:p>
    <w:p w14:paraId="3DEC2FA8" w14:textId="4B342170" w:rsidR="00511ED6" w:rsidRDefault="00AB0AAB" w:rsidP="00DE5A8F">
      <w:pPr>
        <w:pStyle w:val="Numbered"/>
        <w:widowControl/>
        <w:jc w:val="both"/>
        <w:rPr>
          <w:rFonts w:cs="Arial"/>
          <w:bCs/>
          <w:sz w:val="24"/>
          <w:szCs w:val="24"/>
        </w:rPr>
      </w:pPr>
      <w:r w:rsidRPr="00E601CF">
        <w:rPr>
          <w:rFonts w:cs="Arial"/>
          <w:bCs/>
          <w:sz w:val="24"/>
          <w:szCs w:val="24"/>
        </w:rPr>
        <w:t>Pre-tender negotiations are not permitted.</w:t>
      </w:r>
    </w:p>
    <w:p w14:paraId="01FF726F" w14:textId="77777777" w:rsidR="00C5402A" w:rsidRDefault="00C5402A" w:rsidP="00DE5A8F">
      <w:pPr>
        <w:pStyle w:val="Numbered"/>
        <w:widowControl/>
        <w:jc w:val="both"/>
        <w:rPr>
          <w:rFonts w:cs="Arial"/>
          <w:bCs/>
          <w:sz w:val="24"/>
          <w:szCs w:val="24"/>
        </w:rPr>
      </w:pPr>
    </w:p>
    <w:p w14:paraId="22CDA988" w14:textId="3A85E698" w:rsidR="00511ED6" w:rsidRPr="00511ED6" w:rsidRDefault="00511ED6" w:rsidP="00511ED6">
      <w:pPr>
        <w:pStyle w:val="Numbered"/>
        <w:widowControl/>
        <w:jc w:val="both"/>
        <w:rPr>
          <w:rFonts w:cs="Arial"/>
          <w:b/>
          <w:sz w:val="24"/>
          <w:szCs w:val="24"/>
        </w:rPr>
      </w:pPr>
      <w:r w:rsidRPr="00511ED6">
        <w:rPr>
          <w:rFonts w:cs="Arial"/>
          <w:b/>
          <w:sz w:val="24"/>
          <w:szCs w:val="24"/>
        </w:rPr>
        <w:t xml:space="preserve">Contract Period </w:t>
      </w:r>
    </w:p>
    <w:p w14:paraId="1BB78B74" w14:textId="131B3D59" w:rsidR="00054355" w:rsidRPr="004B4972" w:rsidRDefault="00054355" w:rsidP="00DE5A8F">
      <w:pPr>
        <w:pStyle w:val="ListNumber"/>
        <w:numPr>
          <w:ilvl w:val="0"/>
          <w:numId w:val="0"/>
        </w:numPr>
        <w:jc w:val="both"/>
      </w:pPr>
      <w:r w:rsidRPr="004B4972">
        <w:t>The contract will be</w:t>
      </w:r>
      <w:r w:rsidR="007524A9">
        <w:t xml:space="preserve"> 1 April 2026,</w:t>
      </w:r>
      <w:r w:rsidRPr="00FD405D">
        <w:rPr>
          <w:color w:val="FF0000"/>
        </w:rPr>
        <w:t xml:space="preserve"> </w:t>
      </w:r>
      <w:r w:rsidRPr="004B4972">
        <w:t xml:space="preserve">subject to satisfactory performance and by mutual agreement.  </w:t>
      </w:r>
    </w:p>
    <w:p w14:paraId="12F51572" w14:textId="6BA3C97F" w:rsidR="00362921" w:rsidRDefault="24318C1D" w:rsidP="00DE5A8F">
      <w:pPr>
        <w:pStyle w:val="ListNumber"/>
        <w:numPr>
          <w:ilvl w:val="0"/>
          <w:numId w:val="0"/>
        </w:numPr>
        <w:jc w:val="both"/>
      </w:pPr>
      <w:r>
        <w:t>The Town Council</w:t>
      </w:r>
      <w:r w:rsidR="00054355">
        <w:t xml:space="preserve"> expect</w:t>
      </w:r>
      <w:r w:rsidR="3E093EA1">
        <w:t>s</w:t>
      </w:r>
      <w:r w:rsidR="00054355">
        <w:t xml:space="preserve"> to reach a provisional decision on the award of the contract</w:t>
      </w:r>
      <w:r w:rsidR="009D780C">
        <w:t xml:space="preserve"> </w:t>
      </w:r>
      <w:r w:rsidR="00314372">
        <w:t>11 February</w:t>
      </w:r>
      <w:r w:rsidR="009D780C">
        <w:t xml:space="preserve"> 2026</w:t>
      </w:r>
      <w:r w:rsidR="00054355">
        <w:t xml:space="preserve">, at the latest. </w:t>
      </w:r>
    </w:p>
    <w:p w14:paraId="7DF6FF34" w14:textId="1BD983A8" w:rsidR="00511ED6" w:rsidRDefault="00054355" w:rsidP="00DE5A8F">
      <w:pPr>
        <w:pStyle w:val="ListNumber"/>
        <w:numPr>
          <w:ilvl w:val="0"/>
          <w:numId w:val="0"/>
        </w:numPr>
        <w:jc w:val="both"/>
        <w:rPr>
          <w:i/>
          <w:iCs/>
          <w:color w:val="C00000"/>
        </w:rPr>
      </w:pPr>
      <w:r w:rsidRPr="004B4972">
        <w:t xml:space="preserve">The successful bidder will be required to commence work </w:t>
      </w:r>
      <w:r w:rsidR="004B4972" w:rsidRPr="004B4972">
        <w:t>from</w:t>
      </w:r>
      <w:r w:rsidR="00314372">
        <w:t xml:space="preserve"> 1 April 2026</w:t>
      </w:r>
      <w:r w:rsidR="00362921">
        <w:rPr>
          <w:i/>
          <w:iCs/>
          <w:color w:val="ED0000"/>
        </w:rPr>
        <w:t xml:space="preserve"> </w:t>
      </w:r>
    </w:p>
    <w:p w14:paraId="2C67E1C7" w14:textId="77777777" w:rsidR="00511ED6" w:rsidRDefault="00511ED6" w:rsidP="00DE5A8F">
      <w:pPr>
        <w:pStyle w:val="ListNumber"/>
        <w:numPr>
          <w:ilvl w:val="0"/>
          <w:numId w:val="0"/>
        </w:numPr>
        <w:jc w:val="both"/>
        <w:rPr>
          <w:rFonts w:cs="Arial"/>
          <w:b/>
          <w:szCs w:val="24"/>
        </w:rPr>
      </w:pPr>
    </w:p>
    <w:p w14:paraId="09A31796" w14:textId="28ED2317" w:rsidR="007969F8" w:rsidRPr="00511ED6" w:rsidRDefault="007969F8" w:rsidP="00DE5A8F">
      <w:pPr>
        <w:pStyle w:val="ListNumber"/>
        <w:numPr>
          <w:ilvl w:val="0"/>
          <w:numId w:val="0"/>
        </w:numPr>
        <w:jc w:val="both"/>
        <w:rPr>
          <w:i/>
          <w:iCs/>
          <w:color w:val="C00000"/>
        </w:rPr>
      </w:pPr>
      <w:r w:rsidRPr="00E601CF">
        <w:rPr>
          <w:rFonts w:cs="Arial"/>
          <w:b/>
          <w:szCs w:val="24"/>
        </w:rPr>
        <w:lastRenderedPageBreak/>
        <w:t xml:space="preserve">Incomplete </w:t>
      </w:r>
      <w:r w:rsidR="00DF09A5" w:rsidRPr="00E601CF">
        <w:rPr>
          <w:rFonts w:cs="Arial"/>
          <w:b/>
          <w:szCs w:val="24"/>
        </w:rPr>
        <w:t>Tender Documents</w:t>
      </w:r>
    </w:p>
    <w:p w14:paraId="0AA49863" w14:textId="7615C245" w:rsidR="007969F8" w:rsidRPr="00E601CF" w:rsidRDefault="00DF09A5" w:rsidP="6B676C2F">
      <w:pPr>
        <w:pStyle w:val="Numbered"/>
        <w:widowControl/>
        <w:spacing w:after="0"/>
        <w:ind w:left="720" w:hanging="720"/>
        <w:jc w:val="both"/>
        <w:rPr>
          <w:rFonts w:cs="Arial"/>
          <w:sz w:val="24"/>
          <w:szCs w:val="24"/>
        </w:rPr>
      </w:pPr>
      <w:r w:rsidRPr="6B676C2F">
        <w:rPr>
          <w:rFonts w:cs="Arial"/>
          <w:sz w:val="24"/>
          <w:szCs w:val="24"/>
        </w:rPr>
        <w:t xml:space="preserve">Tender responses </w:t>
      </w:r>
      <w:r w:rsidR="007969F8" w:rsidRPr="6B676C2F">
        <w:rPr>
          <w:rFonts w:cs="Arial"/>
          <w:sz w:val="24"/>
          <w:szCs w:val="24"/>
        </w:rPr>
        <w:t>may be rejected if the information asked for is incomplete or</w:t>
      </w:r>
    </w:p>
    <w:p w14:paraId="50CC8286" w14:textId="6B22A101" w:rsidR="007969F8" w:rsidRPr="00E601CF" w:rsidRDefault="1215B9FB" w:rsidP="00DE5A8F">
      <w:pPr>
        <w:pStyle w:val="Numbered"/>
        <w:widowControl/>
        <w:spacing w:after="0"/>
        <w:ind w:left="720" w:hanging="720"/>
        <w:jc w:val="both"/>
        <w:rPr>
          <w:rFonts w:cs="Arial"/>
          <w:sz w:val="24"/>
          <w:szCs w:val="24"/>
        </w:rPr>
      </w:pPr>
      <w:r w:rsidRPr="6B676C2F">
        <w:rPr>
          <w:rFonts w:cs="Arial"/>
          <w:sz w:val="24"/>
          <w:szCs w:val="24"/>
        </w:rPr>
        <w:t>p</w:t>
      </w:r>
      <w:r w:rsidR="007969F8" w:rsidRPr="6B676C2F">
        <w:rPr>
          <w:rFonts w:cs="Arial"/>
          <w:sz w:val="24"/>
          <w:szCs w:val="24"/>
        </w:rPr>
        <w:t>rove</w:t>
      </w:r>
      <w:r w:rsidR="7113A5B1" w:rsidRPr="6B676C2F">
        <w:rPr>
          <w:rFonts w:cs="Arial"/>
          <w:sz w:val="24"/>
          <w:szCs w:val="24"/>
        </w:rPr>
        <w:t xml:space="preserve">s </w:t>
      </w:r>
      <w:r w:rsidR="007969F8" w:rsidRPr="6B676C2F">
        <w:rPr>
          <w:rFonts w:cs="Arial"/>
          <w:sz w:val="24"/>
          <w:szCs w:val="24"/>
        </w:rPr>
        <w:t>to be inaccurate.</w:t>
      </w:r>
    </w:p>
    <w:p w14:paraId="37B75929" w14:textId="77777777" w:rsidR="00F36253" w:rsidRPr="00E601CF" w:rsidRDefault="00F36253" w:rsidP="00DE5A8F">
      <w:pPr>
        <w:pStyle w:val="Numbered"/>
        <w:widowControl/>
        <w:ind w:left="720" w:hanging="720"/>
        <w:jc w:val="both"/>
        <w:rPr>
          <w:rFonts w:cs="Arial"/>
          <w:b/>
          <w:sz w:val="24"/>
          <w:szCs w:val="24"/>
        </w:rPr>
      </w:pPr>
    </w:p>
    <w:p w14:paraId="1DF2B702" w14:textId="5CB21AB4" w:rsidR="007969F8" w:rsidRPr="00E601CF" w:rsidRDefault="007969F8" w:rsidP="00DE5A8F">
      <w:pPr>
        <w:pStyle w:val="Numbered"/>
        <w:widowControl/>
        <w:ind w:left="720" w:hanging="720"/>
        <w:jc w:val="both"/>
        <w:rPr>
          <w:rFonts w:cs="Arial"/>
          <w:b/>
          <w:sz w:val="24"/>
          <w:szCs w:val="24"/>
        </w:rPr>
      </w:pPr>
      <w:r w:rsidRPr="00E601CF">
        <w:rPr>
          <w:rFonts w:cs="Arial"/>
          <w:b/>
          <w:sz w:val="24"/>
          <w:szCs w:val="24"/>
        </w:rPr>
        <w:t xml:space="preserve">Receipt of </w:t>
      </w:r>
      <w:r w:rsidR="00DF09A5" w:rsidRPr="00E601CF">
        <w:rPr>
          <w:rFonts w:cs="Arial"/>
          <w:b/>
          <w:sz w:val="24"/>
          <w:szCs w:val="24"/>
        </w:rPr>
        <w:t>Tender Documents</w:t>
      </w:r>
    </w:p>
    <w:p w14:paraId="2AF80BDC" w14:textId="71A185F2" w:rsidR="009A3ED7" w:rsidRDefault="005F3666" w:rsidP="00DE5A8F">
      <w:pPr>
        <w:pStyle w:val="Numbered"/>
        <w:widowControl/>
        <w:spacing w:after="0"/>
        <w:ind w:left="720" w:hanging="720"/>
        <w:jc w:val="both"/>
        <w:rPr>
          <w:rFonts w:cs="Arial"/>
          <w:sz w:val="24"/>
          <w:szCs w:val="24"/>
        </w:rPr>
      </w:pPr>
      <w:r w:rsidRPr="6B676C2F">
        <w:rPr>
          <w:rFonts w:cs="Arial"/>
          <w:sz w:val="24"/>
          <w:szCs w:val="24"/>
        </w:rPr>
        <w:t xml:space="preserve">The completed tender form must </w:t>
      </w:r>
      <w:r w:rsidR="009A3ED7" w:rsidRPr="6B676C2F">
        <w:rPr>
          <w:rFonts w:cs="Arial"/>
          <w:sz w:val="24"/>
          <w:szCs w:val="24"/>
        </w:rPr>
        <w:t>either</w:t>
      </w:r>
      <w:r w:rsidR="00BB3093" w:rsidRPr="6B676C2F">
        <w:rPr>
          <w:rFonts w:cs="Arial"/>
          <w:sz w:val="24"/>
          <w:szCs w:val="24"/>
        </w:rPr>
        <w:t xml:space="preserve"> be</w:t>
      </w:r>
      <w:r w:rsidR="009A3ED7" w:rsidRPr="6B676C2F">
        <w:rPr>
          <w:rFonts w:cs="Arial"/>
          <w:sz w:val="24"/>
          <w:szCs w:val="24"/>
        </w:rPr>
        <w:t>:</w:t>
      </w:r>
    </w:p>
    <w:p w14:paraId="273933FA" w14:textId="1785D64A" w:rsidR="6B676C2F" w:rsidRDefault="6B676C2F" w:rsidP="6B676C2F">
      <w:pPr>
        <w:pStyle w:val="Numbered"/>
        <w:widowControl/>
        <w:spacing w:after="0"/>
        <w:ind w:left="720" w:hanging="720"/>
        <w:jc w:val="both"/>
        <w:rPr>
          <w:rFonts w:cs="Arial"/>
          <w:sz w:val="24"/>
          <w:szCs w:val="24"/>
        </w:rPr>
      </w:pPr>
    </w:p>
    <w:p w14:paraId="2922AA8E" w14:textId="265F5E49" w:rsidR="00D977E4" w:rsidRDefault="00BB3093" w:rsidP="00D977E4">
      <w:pPr>
        <w:pStyle w:val="Numbered"/>
        <w:widowControl/>
        <w:numPr>
          <w:ilvl w:val="0"/>
          <w:numId w:val="25"/>
        </w:numPr>
        <w:spacing w:after="0"/>
        <w:jc w:val="both"/>
        <w:rPr>
          <w:rFonts w:cs="Arial"/>
          <w:sz w:val="24"/>
          <w:szCs w:val="24"/>
        </w:rPr>
      </w:pPr>
      <w:r>
        <w:rPr>
          <w:rFonts w:cs="Arial"/>
          <w:sz w:val="24"/>
          <w:szCs w:val="24"/>
        </w:rPr>
        <w:t>p</w:t>
      </w:r>
      <w:r w:rsidR="005F3666" w:rsidRPr="00E601CF">
        <w:rPr>
          <w:rFonts w:cs="Arial"/>
          <w:sz w:val="24"/>
          <w:szCs w:val="24"/>
        </w:rPr>
        <w:t>osted</w:t>
      </w:r>
      <w:r>
        <w:rPr>
          <w:rFonts w:cs="Arial"/>
          <w:sz w:val="24"/>
          <w:szCs w:val="24"/>
        </w:rPr>
        <w:t xml:space="preserve"> </w:t>
      </w:r>
      <w:r w:rsidR="005F3666" w:rsidRPr="00E601CF">
        <w:rPr>
          <w:rFonts w:cs="Arial"/>
          <w:sz w:val="24"/>
          <w:szCs w:val="24"/>
        </w:rPr>
        <w:t>in a sealed envelope, and marked</w:t>
      </w:r>
      <w:r w:rsidR="00485DEE">
        <w:rPr>
          <w:rFonts w:cs="Arial"/>
          <w:sz w:val="24"/>
          <w:szCs w:val="24"/>
        </w:rPr>
        <w:t xml:space="preserve"> Christmas lighting</w:t>
      </w:r>
      <w:r w:rsidR="00E74A9F" w:rsidRPr="00E74A9F">
        <w:rPr>
          <w:rFonts w:cs="Arial"/>
          <w:color w:val="ED0000"/>
          <w:sz w:val="24"/>
          <w:szCs w:val="24"/>
        </w:rPr>
        <w:t xml:space="preserve"> </w:t>
      </w:r>
      <w:r w:rsidR="005F3666" w:rsidRPr="009A3ED7">
        <w:rPr>
          <w:rFonts w:cs="Arial"/>
          <w:sz w:val="24"/>
          <w:szCs w:val="24"/>
        </w:rPr>
        <w:t>Tender for the attention of the Town Clerk &amp; Chief</w:t>
      </w:r>
      <w:r w:rsidR="00E74A9F">
        <w:rPr>
          <w:rFonts w:cs="Arial"/>
          <w:sz w:val="24"/>
          <w:szCs w:val="24"/>
        </w:rPr>
        <w:t xml:space="preserve"> </w:t>
      </w:r>
      <w:r w:rsidR="005F3666" w:rsidRPr="00E74A9F">
        <w:rPr>
          <w:rFonts w:cs="Arial"/>
          <w:sz w:val="24"/>
          <w:szCs w:val="24"/>
        </w:rPr>
        <w:t>Executive</w:t>
      </w:r>
    </w:p>
    <w:p w14:paraId="6C176B02" w14:textId="77777777" w:rsidR="00D977E4" w:rsidRDefault="00D977E4" w:rsidP="00D977E4">
      <w:pPr>
        <w:pStyle w:val="Numbered"/>
        <w:widowControl/>
        <w:spacing w:after="0"/>
        <w:ind w:left="720"/>
        <w:jc w:val="both"/>
        <w:rPr>
          <w:rFonts w:cs="Arial"/>
          <w:sz w:val="24"/>
          <w:szCs w:val="24"/>
        </w:rPr>
      </w:pPr>
      <w:r>
        <w:rPr>
          <w:rFonts w:cs="Arial"/>
          <w:sz w:val="24"/>
          <w:szCs w:val="24"/>
        </w:rPr>
        <w:t xml:space="preserve">or </w:t>
      </w:r>
    </w:p>
    <w:p w14:paraId="70F623C3" w14:textId="4CD50168" w:rsidR="00CD6439" w:rsidRDefault="005F3666" w:rsidP="00A748E2">
      <w:pPr>
        <w:pStyle w:val="Numbered"/>
        <w:widowControl/>
        <w:numPr>
          <w:ilvl w:val="0"/>
          <w:numId w:val="25"/>
        </w:numPr>
        <w:spacing w:after="0"/>
        <w:jc w:val="both"/>
        <w:rPr>
          <w:rFonts w:cs="Arial"/>
          <w:sz w:val="24"/>
          <w:szCs w:val="24"/>
        </w:rPr>
      </w:pPr>
      <w:r w:rsidRPr="00D977E4">
        <w:rPr>
          <w:rFonts w:cs="Arial"/>
          <w:sz w:val="24"/>
          <w:szCs w:val="24"/>
        </w:rPr>
        <w:t>emailed to</w:t>
      </w:r>
      <w:r w:rsidR="00155A92" w:rsidRPr="00D977E4">
        <w:rPr>
          <w:rFonts w:cs="Arial"/>
          <w:sz w:val="24"/>
          <w:szCs w:val="24"/>
        </w:rPr>
        <w:t xml:space="preserve"> </w:t>
      </w:r>
      <w:hyperlink r:id="rId11" w:history="1">
        <w:r w:rsidR="00155A92" w:rsidRPr="00D977E4">
          <w:rPr>
            <w:rStyle w:val="Hyperlink"/>
            <w:rFonts w:cs="Arial"/>
            <w:sz w:val="24"/>
            <w:szCs w:val="24"/>
          </w:rPr>
          <w:t>accounts@dunstable.gov.uk</w:t>
        </w:r>
      </w:hyperlink>
      <w:r w:rsidRPr="00D977E4">
        <w:rPr>
          <w:rFonts w:cs="Arial"/>
          <w:sz w:val="24"/>
          <w:szCs w:val="24"/>
        </w:rPr>
        <w:t xml:space="preserve"> </w:t>
      </w:r>
      <w:r w:rsidR="00E745C8" w:rsidRPr="00D977E4">
        <w:rPr>
          <w:rFonts w:cs="Arial"/>
          <w:sz w:val="24"/>
          <w:szCs w:val="24"/>
        </w:rPr>
        <w:t>with s</w:t>
      </w:r>
      <w:r w:rsidRPr="00D977E4">
        <w:rPr>
          <w:rFonts w:cs="Arial"/>
          <w:sz w:val="24"/>
          <w:szCs w:val="24"/>
        </w:rPr>
        <w:t xml:space="preserve">ubject </w:t>
      </w:r>
      <w:r w:rsidR="00485DEE">
        <w:rPr>
          <w:rFonts w:cs="Arial"/>
          <w:sz w:val="24"/>
          <w:szCs w:val="24"/>
        </w:rPr>
        <w:t>Christmas lighting</w:t>
      </w:r>
      <w:r w:rsidR="00CD6439" w:rsidRPr="00E74A9F">
        <w:rPr>
          <w:rFonts w:cs="Arial"/>
          <w:color w:val="ED0000"/>
          <w:sz w:val="24"/>
          <w:szCs w:val="24"/>
        </w:rPr>
        <w:t xml:space="preserve"> </w:t>
      </w:r>
      <w:r w:rsidR="002B46C2" w:rsidRPr="00A748E2">
        <w:rPr>
          <w:rFonts w:cs="Arial"/>
          <w:sz w:val="24"/>
          <w:szCs w:val="24"/>
        </w:rPr>
        <w:t>Tender</w:t>
      </w:r>
      <w:r w:rsidR="00CD6439">
        <w:rPr>
          <w:rFonts w:cs="Arial"/>
          <w:sz w:val="24"/>
          <w:szCs w:val="24"/>
        </w:rPr>
        <w:t>.</w:t>
      </w:r>
    </w:p>
    <w:p w14:paraId="40D3CBF3" w14:textId="77777777" w:rsidR="00CD6439" w:rsidRDefault="00CD6439" w:rsidP="00E17602">
      <w:pPr>
        <w:pStyle w:val="Numbered"/>
        <w:widowControl/>
        <w:spacing w:after="0"/>
        <w:ind w:left="720" w:hanging="720"/>
        <w:jc w:val="both"/>
        <w:rPr>
          <w:rFonts w:cs="Arial"/>
          <w:sz w:val="24"/>
          <w:szCs w:val="24"/>
        </w:rPr>
      </w:pPr>
    </w:p>
    <w:p w14:paraId="7B62CD7D" w14:textId="5F184D55" w:rsidR="00E745C8" w:rsidRPr="00CD6439" w:rsidRDefault="00CD6439" w:rsidP="001F79F3">
      <w:pPr>
        <w:pStyle w:val="Numbered"/>
        <w:widowControl/>
        <w:spacing w:after="0"/>
        <w:ind w:left="720" w:hanging="720"/>
        <w:jc w:val="both"/>
        <w:rPr>
          <w:rFonts w:cs="Arial"/>
          <w:bCs/>
          <w:i/>
          <w:iCs/>
          <w:color w:val="ED0000"/>
          <w:sz w:val="24"/>
          <w:szCs w:val="24"/>
        </w:rPr>
      </w:pPr>
      <w:r>
        <w:rPr>
          <w:rFonts w:cs="Arial"/>
          <w:sz w:val="24"/>
          <w:szCs w:val="24"/>
        </w:rPr>
        <w:t xml:space="preserve">Submission should be received no later than </w:t>
      </w:r>
      <w:r w:rsidR="005F3666" w:rsidRPr="00E601CF">
        <w:rPr>
          <w:rFonts w:cs="Arial"/>
          <w:sz w:val="24"/>
          <w:szCs w:val="24"/>
        </w:rPr>
        <w:t>arrive no later than</w:t>
      </w:r>
      <w:r w:rsidR="001F79F3">
        <w:rPr>
          <w:rFonts w:cs="Arial"/>
          <w:sz w:val="24"/>
          <w:szCs w:val="24"/>
        </w:rPr>
        <w:t xml:space="preserve"> 10 November 2025</w:t>
      </w:r>
    </w:p>
    <w:p w14:paraId="1D77E2CC" w14:textId="77777777" w:rsidR="00E745C8" w:rsidRPr="00E601CF" w:rsidRDefault="00E745C8" w:rsidP="00DE5A8F">
      <w:pPr>
        <w:pStyle w:val="Numbered"/>
        <w:widowControl/>
        <w:spacing w:after="0"/>
        <w:ind w:left="720" w:hanging="720"/>
        <w:jc w:val="both"/>
        <w:rPr>
          <w:rFonts w:cs="Arial"/>
          <w:sz w:val="24"/>
          <w:szCs w:val="24"/>
        </w:rPr>
      </w:pPr>
    </w:p>
    <w:p w14:paraId="3580FF62" w14:textId="648641D2" w:rsidR="00D17796" w:rsidRPr="00E601CF" w:rsidRDefault="007969F8" w:rsidP="00CD6439">
      <w:pPr>
        <w:pStyle w:val="Numbered"/>
        <w:widowControl/>
        <w:spacing w:after="0"/>
        <w:jc w:val="both"/>
        <w:rPr>
          <w:rFonts w:cs="Arial"/>
          <w:sz w:val="24"/>
          <w:szCs w:val="24"/>
        </w:rPr>
      </w:pPr>
      <w:r w:rsidRPr="00E601CF">
        <w:rPr>
          <w:rFonts w:cs="Arial"/>
          <w:sz w:val="24"/>
          <w:szCs w:val="24"/>
        </w:rPr>
        <w:t>Those received before the due date will be retained until</w:t>
      </w:r>
      <w:r w:rsidR="00F36253" w:rsidRPr="00E601CF">
        <w:rPr>
          <w:rFonts w:cs="Arial"/>
          <w:sz w:val="24"/>
          <w:szCs w:val="24"/>
        </w:rPr>
        <w:t xml:space="preserve"> </w:t>
      </w:r>
      <w:r w:rsidRPr="00E601CF">
        <w:rPr>
          <w:rFonts w:cs="Arial"/>
          <w:sz w:val="24"/>
          <w:szCs w:val="24"/>
        </w:rPr>
        <w:t>then. It is</w:t>
      </w:r>
      <w:r w:rsidR="00C20E87" w:rsidRPr="00E601CF">
        <w:rPr>
          <w:rFonts w:cs="Arial"/>
          <w:sz w:val="24"/>
          <w:szCs w:val="24"/>
        </w:rPr>
        <w:t xml:space="preserve"> </w:t>
      </w:r>
      <w:r w:rsidRPr="00E601CF">
        <w:rPr>
          <w:rFonts w:cs="Arial"/>
          <w:sz w:val="24"/>
          <w:szCs w:val="24"/>
        </w:rPr>
        <w:t xml:space="preserve">the responsibility of the submitter to ensure that their </w:t>
      </w:r>
      <w:r w:rsidR="00DF09A5" w:rsidRPr="00E601CF">
        <w:rPr>
          <w:rFonts w:cs="Arial"/>
          <w:sz w:val="24"/>
          <w:szCs w:val="24"/>
        </w:rPr>
        <w:t xml:space="preserve">document </w:t>
      </w:r>
      <w:r w:rsidRPr="00E601CF">
        <w:rPr>
          <w:rFonts w:cs="Arial"/>
          <w:sz w:val="24"/>
          <w:szCs w:val="24"/>
        </w:rPr>
        <w:t xml:space="preserve">is received no </w:t>
      </w:r>
      <w:r w:rsidR="00E745C8" w:rsidRPr="00E601CF">
        <w:rPr>
          <w:rFonts w:cs="Arial"/>
          <w:sz w:val="24"/>
          <w:szCs w:val="24"/>
        </w:rPr>
        <w:t>later</w:t>
      </w:r>
      <w:r w:rsidR="00CD6439">
        <w:rPr>
          <w:rFonts w:cs="Arial"/>
          <w:sz w:val="24"/>
          <w:szCs w:val="24"/>
        </w:rPr>
        <w:t xml:space="preserve"> </w:t>
      </w:r>
      <w:r w:rsidRPr="00E601CF">
        <w:rPr>
          <w:rFonts w:cs="Arial"/>
          <w:sz w:val="24"/>
          <w:szCs w:val="24"/>
        </w:rPr>
        <w:t>than the appointed time.</w:t>
      </w:r>
    </w:p>
    <w:p w14:paraId="296FCB07" w14:textId="77777777" w:rsidR="00E745C8" w:rsidRPr="00AD7B22" w:rsidRDefault="00E745C8" w:rsidP="00DE5A8F">
      <w:pPr>
        <w:pStyle w:val="Numbered"/>
        <w:widowControl/>
        <w:spacing w:after="0"/>
        <w:jc w:val="both"/>
        <w:rPr>
          <w:rFonts w:cs="Arial"/>
          <w:color w:val="FF0000"/>
          <w:sz w:val="24"/>
          <w:szCs w:val="24"/>
        </w:rPr>
      </w:pPr>
    </w:p>
    <w:p w14:paraId="6C092EA5" w14:textId="1B4461FC" w:rsidR="005C2A20" w:rsidRPr="00E601CF" w:rsidRDefault="00FC23D6" w:rsidP="00DE5A8F">
      <w:pPr>
        <w:pStyle w:val="Numbered"/>
        <w:widowControl/>
        <w:spacing w:after="0"/>
        <w:jc w:val="both"/>
        <w:rPr>
          <w:rFonts w:cs="Arial"/>
          <w:sz w:val="24"/>
          <w:szCs w:val="24"/>
        </w:rPr>
      </w:pPr>
      <w:r w:rsidRPr="00E601CF">
        <w:rPr>
          <w:rFonts w:cs="Arial"/>
          <w:sz w:val="24"/>
          <w:szCs w:val="24"/>
        </w:rPr>
        <w:t xml:space="preserve">By issuing this invitation the </w:t>
      </w:r>
      <w:r w:rsidR="00F55E4F" w:rsidRPr="00E601CF">
        <w:rPr>
          <w:rFonts w:cs="Arial"/>
          <w:sz w:val="24"/>
          <w:szCs w:val="24"/>
        </w:rPr>
        <w:t>C</w:t>
      </w:r>
      <w:r w:rsidR="007969F8" w:rsidRPr="00E601CF">
        <w:rPr>
          <w:rFonts w:cs="Arial"/>
          <w:sz w:val="24"/>
          <w:szCs w:val="24"/>
        </w:rPr>
        <w:t>ouncil is not bound in any way to continue with the tender process</w:t>
      </w:r>
      <w:r w:rsidR="00D17796" w:rsidRPr="00E601CF">
        <w:rPr>
          <w:rFonts w:cs="Arial"/>
          <w:sz w:val="24"/>
          <w:szCs w:val="24"/>
        </w:rPr>
        <w:t>.</w:t>
      </w:r>
    </w:p>
    <w:p w14:paraId="035C5006" w14:textId="77777777" w:rsidR="00E745C8" w:rsidRPr="00AD7B22" w:rsidRDefault="00E745C8" w:rsidP="00DE5A8F">
      <w:pPr>
        <w:pStyle w:val="Numbered"/>
        <w:widowControl/>
        <w:ind w:left="720" w:hanging="720"/>
        <w:jc w:val="both"/>
        <w:rPr>
          <w:rFonts w:cs="Arial"/>
          <w:b/>
          <w:color w:val="FF0000"/>
          <w:sz w:val="24"/>
          <w:szCs w:val="24"/>
        </w:rPr>
      </w:pPr>
    </w:p>
    <w:p w14:paraId="15B7DA5E" w14:textId="40CC9426" w:rsidR="007969F8" w:rsidRPr="00E601CF" w:rsidRDefault="005C2A20" w:rsidP="00DE5A8F">
      <w:pPr>
        <w:pStyle w:val="Numbered"/>
        <w:widowControl/>
        <w:ind w:left="720" w:hanging="720"/>
        <w:jc w:val="both"/>
        <w:rPr>
          <w:rFonts w:cs="Arial"/>
          <w:b/>
          <w:sz w:val="24"/>
          <w:szCs w:val="24"/>
        </w:rPr>
      </w:pPr>
      <w:r w:rsidRPr="00E601CF">
        <w:rPr>
          <w:rFonts w:cs="Arial"/>
          <w:b/>
          <w:sz w:val="24"/>
          <w:szCs w:val="24"/>
        </w:rPr>
        <w:t>I</w:t>
      </w:r>
      <w:r w:rsidR="007969F8" w:rsidRPr="00E601CF">
        <w:rPr>
          <w:rFonts w:cs="Arial"/>
          <w:b/>
          <w:sz w:val="24"/>
          <w:szCs w:val="24"/>
        </w:rPr>
        <w:t>nducements</w:t>
      </w:r>
    </w:p>
    <w:p w14:paraId="4940F5C8" w14:textId="1EA96481" w:rsidR="007969F8" w:rsidRPr="00E601CF" w:rsidRDefault="007969F8" w:rsidP="00DE5A8F">
      <w:pPr>
        <w:pStyle w:val="Numbered"/>
        <w:widowControl/>
        <w:spacing w:after="0"/>
        <w:jc w:val="both"/>
        <w:rPr>
          <w:rFonts w:cs="Arial"/>
          <w:sz w:val="24"/>
          <w:szCs w:val="24"/>
        </w:rPr>
      </w:pPr>
      <w:r w:rsidRPr="00E601CF">
        <w:rPr>
          <w:rFonts w:cs="Arial"/>
          <w:sz w:val="24"/>
          <w:szCs w:val="24"/>
        </w:rPr>
        <w:t xml:space="preserve">Offering an inducement of any kind in relation to obtaining this </w:t>
      </w:r>
      <w:r w:rsidR="00FC23D6" w:rsidRPr="00E601CF">
        <w:rPr>
          <w:rFonts w:cs="Arial"/>
          <w:sz w:val="24"/>
          <w:szCs w:val="24"/>
        </w:rPr>
        <w:t>or any other contract</w:t>
      </w:r>
      <w:r w:rsidR="00C20E87" w:rsidRPr="00E601CF">
        <w:rPr>
          <w:rFonts w:cs="Arial"/>
          <w:sz w:val="24"/>
          <w:szCs w:val="24"/>
        </w:rPr>
        <w:t xml:space="preserve"> </w:t>
      </w:r>
      <w:r w:rsidR="00FC23D6" w:rsidRPr="00E601CF">
        <w:rPr>
          <w:rFonts w:cs="Arial"/>
          <w:sz w:val="24"/>
          <w:szCs w:val="24"/>
        </w:rPr>
        <w:t xml:space="preserve">with the </w:t>
      </w:r>
      <w:r w:rsidR="00F55E4F" w:rsidRPr="00E601CF">
        <w:rPr>
          <w:rFonts w:cs="Arial"/>
          <w:sz w:val="24"/>
          <w:szCs w:val="24"/>
        </w:rPr>
        <w:t>C</w:t>
      </w:r>
      <w:r w:rsidRPr="00E601CF">
        <w:rPr>
          <w:rFonts w:cs="Arial"/>
          <w:sz w:val="24"/>
          <w:szCs w:val="24"/>
        </w:rPr>
        <w:t>ouncil will disqualify your tender from being considered and may constitute</w:t>
      </w:r>
      <w:r w:rsidR="00C20E87" w:rsidRPr="00E601CF">
        <w:rPr>
          <w:rFonts w:cs="Arial"/>
          <w:sz w:val="24"/>
          <w:szCs w:val="24"/>
        </w:rPr>
        <w:t xml:space="preserve"> </w:t>
      </w:r>
      <w:r w:rsidRPr="00E601CF">
        <w:rPr>
          <w:rFonts w:cs="Arial"/>
          <w:sz w:val="24"/>
          <w:szCs w:val="24"/>
        </w:rPr>
        <w:t>a criminal offence.</w:t>
      </w:r>
    </w:p>
    <w:p w14:paraId="1B6D999C" w14:textId="77777777" w:rsidR="00F36253" w:rsidRPr="00AD7B22" w:rsidRDefault="00F36253" w:rsidP="00DE5A8F">
      <w:pPr>
        <w:pStyle w:val="Numbered"/>
        <w:widowControl/>
        <w:jc w:val="both"/>
        <w:rPr>
          <w:rFonts w:cs="Arial"/>
          <w:b/>
          <w:color w:val="FF0000"/>
          <w:sz w:val="24"/>
          <w:szCs w:val="24"/>
        </w:rPr>
      </w:pPr>
    </w:p>
    <w:p w14:paraId="5C21C4E2" w14:textId="766BAA35" w:rsidR="007969F8" w:rsidRPr="00E601CF" w:rsidRDefault="007969F8" w:rsidP="00DE5A8F">
      <w:pPr>
        <w:pStyle w:val="Numbered"/>
        <w:widowControl/>
        <w:jc w:val="both"/>
        <w:rPr>
          <w:rFonts w:cs="Arial"/>
          <w:sz w:val="24"/>
          <w:szCs w:val="24"/>
        </w:rPr>
      </w:pPr>
      <w:r w:rsidRPr="00E601CF">
        <w:rPr>
          <w:rFonts w:cs="Arial"/>
          <w:b/>
          <w:sz w:val="24"/>
          <w:szCs w:val="24"/>
        </w:rPr>
        <w:t>Confidentiality of Tenders</w:t>
      </w:r>
    </w:p>
    <w:p w14:paraId="168AFA08" w14:textId="4323CDD8" w:rsidR="007969F8" w:rsidRPr="00E601CF" w:rsidRDefault="007969F8" w:rsidP="00DE5A8F">
      <w:pPr>
        <w:pStyle w:val="Numbered"/>
        <w:widowControl/>
        <w:jc w:val="both"/>
        <w:rPr>
          <w:rFonts w:cs="Arial"/>
          <w:sz w:val="24"/>
          <w:szCs w:val="24"/>
        </w:rPr>
      </w:pPr>
      <w:r w:rsidRPr="00E601CF">
        <w:rPr>
          <w:rFonts w:cs="Arial"/>
          <w:sz w:val="24"/>
          <w:szCs w:val="24"/>
        </w:rPr>
        <w:t>Please note the following requirements, you must not:</w:t>
      </w:r>
    </w:p>
    <w:p w14:paraId="6CA6B5E8" w14:textId="0C225D11" w:rsidR="007969F8" w:rsidRPr="00E601CF" w:rsidRDefault="007969F8" w:rsidP="00DE5A8F">
      <w:pPr>
        <w:pStyle w:val="Numbered"/>
        <w:widowControl/>
        <w:numPr>
          <w:ilvl w:val="0"/>
          <w:numId w:val="16"/>
        </w:numPr>
        <w:jc w:val="both"/>
        <w:rPr>
          <w:rFonts w:cs="Arial"/>
          <w:sz w:val="24"/>
          <w:szCs w:val="24"/>
        </w:rPr>
      </w:pPr>
      <w:r w:rsidRPr="00E601CF">
        <w:rPr>
          <w:rFonts w:cs="Arial"/>
          <w:sz w:val="24"/>
          <w:szCs w:val="24"/>
        </w:rPr>
        <w:t xml:space="preserve">Tell anyone else what your tender price is or will </w:t>
      </w:r>
      <w:r w:rsidR="00AB0AAB" w:rsidRPr="00E601CF">
        <w:rPr>
          <w:rFonts w:cs="Arial"/>
          <w:sz w:val="24"/>
          <w:szCs w:val="24"/>
        </w:rPr>
        <w:t>be before</w:t>
      </w:r>
      <w:r w:rsidRPr="00E601CF">
        <w:rPr>
          <w:rFonts w:cs="Arial"/>
          <w:sz w:val="24"/>
          <w:szCs w:val="24"/>
        </w:rPr>
        <w:t xml:space="preserve"> the time limit for delivery of tenders.</w:t>
      </w:r>
    </w:p>
    <w:p w14:paraId="529D7D8A" w14:textId="77777777" w:rsidR="007969F8" w:rsidRPr="00E601CF" w:rsidRDefault="007969F8" w:rsidP="00DE5A8F">
      <w:pPr>
        <w:pStyle w:val="Numbered"/>
        <w:widowControl/>
        <w:numPr>
          <w:ilvl w:val="0"/>
          <w:numId w:val="16"/>
        </w:numPr>
        <w:jc w:val="both"/>
        <w:rPr>
          <w:rFonts w:cs="Arial"/>
          <w:sz w:val="24"/>
          <w:szCs w:val="24"/>
        </w:rPr>
      </w:pPr>
      <w:r w:rsidRPr="00E601CF">
        <w:rPr>
          <w:rFonts w:cs="Arial"/>
          <w:sz w:val="24"/>
          <w:szCs w:val="24"/>
        </w:rPr>
        <w:t>Try to obtain any information about anyone else's tender or proposed tender before the time limit for delivery of tenders.</w:t>
      </w:r>
    </w:p>
    <w:p w14:paraId="7EE60580" w14:textId="77777777" w:rsidR="007969F8" w:rsidRPr="00E601CF" w:rsidRDefault="007969F8" w:rsidP="00DE5A8F">
      <w:pPr>
        <w:pStyle w:val="Numbered"/>
        <w:widowControl/>
        <w:numPr>
          <w:ilvl w:val="0"/>
          <w:numId w:val="16"/>
        </w:numPr>
        <w:jc w:val="both"/>
        <w:rPr>
          <w:rFonts w:cs="Arial"/>
          <w:sz w:val="24"/>
          <w:szCs w:val="24"/>
        </w:rPr>
      </w:pPr>
      <w:r w:rsidRPr="00E601CF">
        <w:rPr>
          <w:rFonts w:cs="Arial"/>
          <w:sz w:val="24"/>
          <w:szCs w:val="24"/>
        </w:rPr>
        <w:t>Make any arrangements with another organisation about whether or not they should tender, or about their or your tender price.</w:t>
      </w:r>
    </w:p>
    <w:p w14:paraId="4CE0E81F" w14:textId="5267A620" w:rsidR="6B676C2F" w:rsidRPr="001F79F3" w:rsidRDefault="007969F8" w:rsidP="6B676C2F">
      <w:pPr>
        <w:pStyle w:val="Numbered"/>
        <w:widowControl/>
        <w:jc w:val="both"/>
        <w:rPr>
          <w:rFonts w:cs="Arial"/>
          <w:sz w:val="24"/>
          <w:szCs w:val="24"/>
        </w:rPr>
      </w:pPr>
      <w:r w:rsidRPr="6B676C2F">
        <w:rPr>
          <w:rFonts w:cs="Arial"/>
          <w:sz w:val="24"/>
          <w:szCs w:val="24"/>
        </w:rPr>
        <w:t>Failure to comply with these conditions may disqualify your tender</w:t>
      </w:r>
      <w:r w:rsidR="00DE5A8F" w:rsidRPr="6B676C2F">
        <w:rPr>
          <w:rFonts w:cs="Arial"/>
          <w:sz w:val="24"/>
          <w:szCs w:val="24"/>
        </w:rPr>
        <w:t>.</w:t>
      </w:r>
    </w:p>
    <w:p w14:paraId="696AEB6B" w14:textId="4A53D70B" w:rsidR="007969F8" w:rsidRPr="00FD405D" w:rsidRDefault="007969F8" w:rsidP="00DE5A8F">
      <w:pPr>
        <w:pStyle w:val="Numbered"/>
        <w:widowControl/>
        <w:jc w:val="both"/>
        <w:rPr>
          <w:rFonts w:cs="Arial"/>
          <w:b/>
          <w:sz w:val="24"/>
          <w:szCs w:val="24"/>
        </w:rPr>
      </w:pPr>
      <w:r w:rsidRPr="00FD405D">
        <w:rPr>
          <w:rFonts w:cs="Arial"/>
          <w:b/>
          <w:sz w:val="24"/>
          <w:szCs w:val="24"/>
        </w:rPr>
        <w:t>Costs and Expenses</w:t>
      </w:r>
    </w:p>
    <w:p w14:paraId="5EB434DA" w14:textId="77777777" w:rsidR="00F36253" w:rsidRPr="00FD405D" w:rsidRDefault="007969F8" w:rsidP="00DE5A8F">
      <w:pPr>
        <w:pStyle w:val="Numbered"/>
        <w:widowControl/>
        <w:spacing w:after="0"/>
        <w:ind w:left="720" w:hanging="720"/>
        <w:jc w:val="both"/>
        <w:rPr>
          <w:rFonts w:cs="Arial"/>
          <w:sz w:val="24"/>
          <w:szCs w:val="24"/>
        </w:rPr>
      </w:pPr>
      <w:r w:rsidRPr="00FD405D">
        <w:rPr>
          <w:rFonts w:cs="Arial"/>
          <w:sz w:val="24"/>
          <w:szCs w:val="24"/>
        </w:rPr>
        <w:t>You will not</w:t>
      </w:r>
      <w:r w:rsidR="00FC23D6" w:rsidRPr="00FD405D">
        <w:rPr>
          <w:rFonts w:cs="Arial"/>
          <w:sz w:val="24"/>
          <w:szCs w:val="24"/>
        </w:rPr>
        <w:t xml:space="preserve"> be entitled to claim from the </w:t>
      </w:r>
      <w:r w:rsidR="00F55E4F" w:rsidRPr="00FD405D">
        <w:rPr>
          <w:rFonts w:cs="Arial"/>
          <w:sz w:val="24"/>
          <w:szCs w:val="24"/>
        </w:rPr>
        <w:t>C</w:t>
      </w:r>
      <w:r w:rsidRPr="00FD405D">
        <w:rPr>
          <w:rFonts w:cs="Arial"/>
          <w:sz w:val="24"/>
          <w:szCs w:val="24"/>
        </w:rPr>
        <w:t>ouncil any costs or expenses which you</w:t>
      </w:r>
    </w:p>
    <w:p w14:paraId="67CE4304" w14:textId="38595B95" w:rsidR="00F36253"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may incur in preparing your tender or expression of interest</w:t>
      </w:r>
      <w:r w:rsidR="004F41AD" w:rsidRPr="6B676C2F">
        <w:rPr>
          <w:rFonts w:cs="Arial"/>
          <w:sz w:val="24"/>
          <w:szCs w:val="24"/>
        </w:rPr>
        <w:t>,</w:t>
      </w:r>
      <w:r w:rsidRPr="6B676C2F">
        <w:rPr>
          <w:rFonts w:cs="Arial"/>
          <w:sz w:val="24"/>
          <w:szCs w:val="24"/>
        </w:rPr>
        <w:t xml:space="preserve"> whether or not your</w:t>
      </w:r>
    </w:p>
    <w:p w14:paraId="74EF6F4E" w14:textId="57AE3CE0" w:rsidR="00F36253" w:rsidRPr="00FD405D" w:rsidRDefault="007969F8" w:rsidP="00483760">
      <w:pPr>
        <w:pStyle w:val="Numbered"/>
        <w:widowControl/>
        <w:spacing w:after="0"/>
        <w:ind w:left="720" w:hanging="720"/>
        <w:jc w:val="both"/>
        <w:rPr>
          <w:rFonts w:cs="Arial"/>
          <w:sz w:val="24"/>
          <w:szCs w:val="24"/>
        </w:rPr>
      </w:pPr>
      <w:r w:rsidRPr="6B676C2F">
        <w:rPr>
          <w:rFonts w:cs="Arial"/>
          <w:sz w:val="24"/>
          <w:szCs w:val="24"/>
        </w:rPr>
        <w:t>tender</w:t>
      </w:r>
      <w:r w:rsidR="59CC7BB3" w:rsidRPr="6B676C2F">
        <w:rPr>
          <w:rFonts w:cs="Arial"/>
          <w:sz w:val="24"/>
          <w:szCs w:val="24"/>
        </w:rPr>
        <w:t xml:space="preserve"> is successful.</w:t>
      </w:r>
      <w:bookmarkStart w:id="1" w:name="_Hlk99026224"/>
    </w:p>
    <w:p w14:paraId="132CB099" w14:textId="49CA6772" w:rsidR="007969F8" w:rsidRPr="00FD405D" w:rsidRDefault="009641C1" w:rsidP="00DE5A8F">
      <w:pPr>
        <w:pStyle w:val="Numbered"/>
        <w:widowControl/>
        <w:ind w:left="720" w:hanging="720"/>
        <w:jc w:val="both"/>
        <w:rPr>
          <w:rFonts w:cs="Arial"/>
          <w:sz w:val="24"/>
          <w:szCs w:val="24"/>
        </w:rPr>
      </w:pPr>
      <w:r w:rsidRPr="00FD405D">
        <w:rPr>
          <w:rFonts w:cs="Arial"/>
          <w:b/>
          <w:sz w:val="24"/>
          <w:szCs w:val="24"/>
        </w:rPr>
        <w:lastRenderedPageBreak/>
        <w:t>Freedom o</w:t>
      </w:r>
      <w:r w:rsidR="007969F8" w:rsidRPr="00FD405D">
        <w:rPr>
          <w:rFonts w:cs="Arial"/>
          <w:b/>
          <w:sz w:val="24"/>
          <w:szCs w:val="24"/>
        </w:rPr>
        <w:t>f Information</w:t>
      </w:r>
    </w:p>
    <w:p w14:paraId="37BFE84E" w14:textId="738EFF0E" w:rsidR="00F36253" w:rsidRPr="00FD405D" w:rsidRDefault="00FC23D6" w:rsidP="00DE5A8F">
      <w:pPr>
        <w:pStyle w:val="Numbered"/>
        <w:widowControl/>
        <w:spacing w:after="0"/>
        <w:ind w:left="720" w:hanging="720"/>
        <w:jc w:val="both"/>
        <w:rPr>
          <w:rFonts w:cs="Arial"/>
          <w:sz w:val="24"/>
          <w:szCs w:val="24"/>
        </w:rPr>
      </w:pPr>
      <w:r w:rsidRPr="00FD405D">
        <w:rPr>
          <w:rFonts w:cs="Arial"/>
          <w:sz w:val="24"/>
          <w:szCs w:val="24"/>
        </w:rPr>
        <w:t xml:space="preserve">The </w:t>
      </w:r>
      <w:r w:rsidR="00AB0AAB" w:rsidRPr="00FD405D">
        <w:rPr>
          <w:rFonts w:cs="Arial"/>
          <w:sz w:val="24"/>
          <w:szCs w:val="24"/>
        </w:rPr>
        <w:t>C</w:t>
      </w:r>
      <w:r w:rsidR="007969F8" w:rsidRPr="00FD405D">
        <w:rPr>
          <w:rFonts w:cs="Arial"/>
          <w:sz w:val="24"/>
          <w:szCs w:val="24"/>
        </w:rPr>
        <w:t xml:space="preserve">ouncil is committed to open government and to meeting their </w:t>
      </w:r>
      <w:r w:rsidR="00461814" w:rsidRPr="00FD405D">
        <w:rPr>
          <w:rFonts w:cs="Arial"/>
          <w:sz w:val="24"/>
          <w:szCs w:val="24"/>
        </w:rPr>
        <w:t>responsibilities.</w:t>
      </w:r>
    </w:p>
    <w:p w14:paraId="4965E412" w14:textId="7D0ADBAD"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under the Freedom of Information Act 2000. Accordingly, al</w:t>
      </w:r>
      <w:r w:rsidR="00FC23D6" w:rsidRPr="6B676C2F">
        <w:rPr>
          <w:rFonts w:cs="Arial"/>
          <w:sz w:val="24"/>
          <w:szCs w:val="24"/>
        </w:rPr>
        <w:t>l information submitted</w:t>
      </w:r>
    </w:p>
    <w:p w14:paraId="299C04E7" w14:textId="7FB3F458" w:rsidR="005C2A20" w:rsidRPr="00FD405D" w:rsidRDefault="00FC23D6" w:rsidP="6B676C2F">
      <w:pPr>
        <w:pStyle w:val="Numbered"/>
        <w:widowControl/>
        <w:spacing w:after="0"/>
        <w:ind w:left="720" w:hanging="720"/>
        <w:jc w:val="both"/>
        <w:rPr>
          <w:rFonts w:cs="Arial"/>
          <w:sz w:val="24"/>
          <w:szCs w:val="24"/>
        </w:rPr>
      </w:pPr>
      <w:r w:rsidRPr="6B676C2F">
        <w:rPr>
          <w:rFonts w:cs="Arial"/>
          <w:sz w:val="24"/>
          <w:szCs w:val="24"/>
        </w:rPr>
        <w:t>to</w:t>
      </w:r>
      <w:r w:rsidR="68E8024A" w:rsidRPr="6B676C2F">
        <w:rPr>
          <w:rFonts w:cs="Arial"/>
          <w:sz w:val="24"/>
          <w:szCs w:val="24"/>
        </w:rPr>
        <w:t xml:space="preserve"> the Council may need to be disclosed in response to a request under the Act. If</w:t>
      </w:r>
    </w:p>
    <w:p w14:paraId="3EAD7776" w14:textId="7A5D0070"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you consider that any of the information included in your tender is commercially</w:t>
      </w:r>
    </w:p>
    <w:p w14:paraId="0BECA40D" w14:textId="47707346"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sensitive, please identify it and explain (in broad terms) what harm may result from</w:t>
      </w:r>
    </w:p>
    <w:p w14:paraId="537A4338" w14:textId="46FEDC23"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 xml:space="preserve">Disclosure. If </w:t>
      </w:r>
      <w:r w:rsidR="007969F8" w:rsidRPr="6B676C2F">
        <w:rPr>
          <w:rFonts w:cs="Arial"/>
          <w:sz w:val="24"/>
          <w:szCs w:val="24"/>
        </w:rPr>
        <w:t>a request is received, and the time period applicable to that sensitivity.</w:t>
      </w:r>
    </w:p>
    <w:p w14:paraId="3FF9B839" w14:textId="43E9C9E5"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You should</w:t>
      </w:r>
      <w:r w:rsidR="4DBA9A44" w:rsidRPr="6B676C2F">
        <w:rPr>
          <w:rFonts w:cs="Arial"/>
          <w:sz w:val="24"/>
          <w:szCs w:val="24"/>
        </w:rPr>
        <w:t xml:space="preserve"> </w:t>
      </w:r>
      <w:r w:rsidR="00461814" w:rsidRPr="6B676C2F">
        <w:rPr>
          <w:rFonts w:cs="Arial"/>
          <w:sz w:val="24"/>
          <w:szCs w:val="24"/>
        </w:rPr>
        <w:t>be</w:t>
      </w:r>
      <w:r w:rsidR="0C847CFE" w:rsidRPr="6B676C2F">
        <w:rPr>
          <w:rFonts w:cs="Arial"/>
          <w:sz w:val="24"/>
          <w:szCs w:val="24"/>
        </w:rPr>
        <w:t xml:space="preserve"> </w:t>
      </w:r>
      <w:r w:rsidRPr="6B676C2F">
        <w:rPr>
          <w:rFonts w:cs="Arial"/>
          <w:sz w:val="24"/>
          <w:szCs w:val="24"/>
        </w:rPr>
        <w:t>aware that, even where you have indicated that information is</w:t>
      </w:r>
    </w:p>
    <w:p w14:paraId="2A7DC66B" w14:textId="24070A37" w:rsidR="005C2A20" w:rsidRPr="00FD405D" w:rsidRDefault="22BA3C22" w:rsidP="6B676C2F">
      <w:pPr>
        <w:pStyle w:val="Numbered"/>
        <w:widowControl/>
        <w:spacing w:after="0"/>
        <w:ind w:left="720" w:hanging="720"/>
        <w:jc w:val="both"/>
        <w:rPr>
          <w:rFonts w:cs="Arial"/>
          <w:sz w:val="24"/>
          <w:szCs w:val="24"/>
        </w:rPr>
      </w:pPr>
      <w:r w:rsidRPr="6B676C2F">
        <w:rPr>
          <w:rFonts w:cs="Arial"/>
          <w:sz w:val="24"/>
          <w:szCs w:val="24"/>
        </w:rPr>
        <w:t>c</w:t>
      </w:r>
      <w:r w:rsidR="007969F8" w:rsidRPr="6B676C2F">
        <w:rPr>
          <w:rFonts w:cs="Arial"/>
          <w:sz w:val="24"/>
          <w:szCs w:val="24"/>
        </w:rPr>
        <w:t>ommercially</w:t>
      </w:r>
      <w:r w:rsidR="53473525" w:rsidRPr="6B676C2F">
        <w:rPr>
          <w:rFonts w:cs="Arial"/>
          <w:sz w:val="24"/>
          <w:szCs w:val="24"/>
        </w:rPr>
        <w:t xml:space="preserve"> </w:t>
      </w:r>
      <w:r w:rsidR="007969F8" w:rsidRPr="6B676C2F">
        <w:rPr>
          <w:rFonts w:cs="Arial"/>
          <w:sz w:val="24"/>
          <w:szCs w:val="24"/>
        </w:rPr>
        <w:t>sensitive,</w:t>
      </w:r>
      <w:r w:rsidR="62BCD77E" w:rsidRPr="6B676C2F">
        <w:rPr>
          <w:rFonts w:cs="Arial"/>
          <w:sz w:val="24"/>
          <w:szCs w:val="24"/>
        </w:rPr>
        <w:t xml:space="preserve"> </w:t>
      </w:r>
      <w:r w:rsidR="007969F8" w:rsidRPr="6B676C2F">
        <w:rPr>
          <w:rFonts w:cs="Arial"/>
          <w:sz w:val="24"/>
          <w:szCs w:val="24"/>
        </w:rPr>
        <w:t>we may still be required to disclose it under the Act if a</w:t>
      </w:r>
    </w:p>
    <w:p w14:paraId="78F50BA0" w14:textId="58E5E307"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request is received. Please</w:t>
      </w:r>
      <w:r w:rsidR="0AB5D325" w:rsidRPr="6B676C2F">
        <w:rPr>
          <w:rFonts w:cs="Arial"/>
          <w:sz w:val="24"/>
          <w:szCs w:val="24"/>
        </w:rPr>
        <w:t xml:space="preserve"> </w:t>
      </w:r>
      <w:r w:rsidRPr="6B676C2F">
        <w:rPr>
          <w:rFonts w:cs="Arial"/>
          <w:sz w:val="24"/>
          <w:szCs w:val="24"/>
        </w:rPr>
        <w:t>also note that the receipt of any material marked</w:t>
      </w:r>
    </w:p>
    <w:p w14:paraId="36268F3B" w14:textId="3C1ED1BC"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‘conf</w:t>
      </w:r>
      <w:r w:rsidR="00FC23D6" w:rsidRPr="6B676C2F">
        <w:rPr>
          <w:rFonts w:cs="Arial"/>
          <w:sz w:val="24"/>
          <w:szCs w:val="24"/>
        </w:rPr>
        <w:t>idential’ or equivalent by the</w:t>
      </w:r>
      <w:r w:rsidR="42D00C43" w:rsidRPr="6B676C2F">
        <w:rPr>
          <w:rFonts w:cs="Arial"/>
          <w:sz w:val="24"/>
          <w:szCs w:val="24"/>
        </w:rPr>
        <w:t xml:space="preserve"> </w:t>
      </w:r>
      <w:r w:rsidR="00F55E4F" w:rsidRPr="6B676C2F">
        <w:rPr>
          <w:rFonts w:cs="Arial"/>
          <w:sz w:val="24"/>
          <w:szCs w:val="24"/>
        </w:rPr>
        <w:t>C</w:t>
      </w:r>
      <w:r w:rsidRPr="6B676C2F">
        <w:rPr>
          <w:rFonts w:cs="Arial"/>
          <w:sz w:val="24"/>
          <w:szCs w:val="24"/>
        </w:rPr>
        <w:t>ouncil should not be taken to mean that we</w:t>
      </w:r>
    </w:p>
    <w:p w14:paraId="57615BCE" w14:textId="3CD897F1"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accept any duty of confidence b</w:t>
      </w:r>
      <w:r w:rsidR="240256DC" w:rsidRPr="6B676C2F">
        <w:rPr>
          <w:rFonts w:cs="Arial"/>
          <w:sz w:val="24"/>
          <w:szCs w:val="24"/>
        </w:rPr>
        <w:t xml:space="preserve">y </w:t>
      </w:r>
      <w:r w:rsidR="00461814" w:rsidRPr="6B676C2F">
        <w:rPr>
          <w:rFonts w:cs="Arial"/>
          <w:sz w:val="24"/>
          <w:szCs w:val="24"/>
        </w:rPr>
        <w:t>virtue</w:t>
      </w:r>
      <w:r w:rsidR="6C4E31F4" w:rsidRPr="6B676C2F">
        <w:rPr>
          <w:rFonts w:cs="Arial"/>
          <w:sz w:val="24"/>
          <w:szCs w:val="24"/>
        </w:rPr>
        <w:t xml:space="preserve"> </w:t>
      </w:r>
      <w:r w:rsidRPr="6B676C2F">
        <w:rPr>
          <w:rFonts w:cs="Arial"/>
          <w:sz w:val="24"/>
          <w:szCs w:val="24"/>
        </w:rPr>
        <w:t>of that marking. If a request is received, we</w:t>
      </w:r>
    </w:p>
    <w:p w14:paraId="453EE3AF" w14:textId="5D86F2F6"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may also be required to disclose details</w:t>
      </w:r>
      <w:r w:rsidR="7C6377F1" w:rsidRPr="6B676C2F">
        <w:rPr>
          <w:rFonts w:cs="Arial"/>
          <w:sz w:val="24"/>
          <w:szCs w:val="24"/>
        </w:rPr>
        <w:t xml:space="preserve"> </w:t>
      </w:r>
      <w:r w:rsidRPr="6B676C2F">
        <w:rPr>
          <w:rFonts w:cs="Arial"/>
          <w:sz w:val="24"/>
          <w:szCs w:val="24"/>
        </w:rPr>
        <w:t>of</w:t>
      </w:r>
      <w:r w:rsidR="29C1A560" w:rsidRPr="6B676C2F">
        <w:rPr>
          <w:rFonts w:cs="Arial"/>
          <w:sz w:val="24"/>
          <w:szCs w:val="24"/>
        </w:rPr>
        <w:t xml:space="preserve"> </w:t>
      </w:r>
      <w:r w:rsidRPr="6B676C2F">
        <w:rPr>
          <w:rFonts w:cs="Arial"/>
          <w:sz w:val="24"/>
          <w:szCs w:val="24"/>
        </w:rPr>
        <w:t>unsuccessful tenders or expressions of</w:t>
      </w:r>
    </w:p>
    <w:p w14:paraId="7AFBE1CE" w14:textId="63A1274B" w:rsidR="005C2A20" w:rsidRPr="00FD405D" w:rsidRDefault="007969F8" w:rsidP="00DE5A8F">
      <w:pPr>
        <w:pStyle w:val="Numbered"/>
        <w:widowControl/>
        <w:spacing w:after="0"/>
        <w:ind w:left="720" w:hanging="720"/>
        <w:jc w:val="both"/>
        <w:rPr>
          <w:rFonts w:cs="Arial"/>
          <w:sz w:val="24"/>
          <w:szCs w:val="24"/>
        </w:rPr>
      </w:pPr>
      <w:r w:rsidRPr="6B676C2F">
        <w:rPr>
          <w:rFonts w:cs="Arial"/>
          <w:sz w:val="24"/>
          <w:szCs w:val="24"/>
        </w:rPr>
        <w:t>interest.</w:t>
      </w:r>
    </w:p>
    <w:bookmarkEnd w:id="1"/>
    <w:p w14:paraId="2AFBA21E" w14:textId="77777777" w:rsidR="00F36253" w:rsidRPr="00AD7B22" w:rsidRDefault="00F36253" w:rsidP="00DE5A8F">
      <w:pPr>
        <w:pStyle w:val="Numbered"/>
        <w:widowControl/>
        <w:jc w:val="both"/>
        <w:rPr>
          <w:rFonts w:cs="Arial"/>
          <w:b/>
          <w:color w:val="FF0000"/>
          <w:sz w:val="24"/>
          <w:szCs w:val="24"/>
        </w:rPr>
      </w:pPr>
    </w:p>
    <w:p w14:paraId="6F9122BE" w14:textId="35AF8E87" w:rsidR="001271F4" w:rsidRPr="00E17602" w:rsidRDefault="001271F4" w:rsidP="00DE5A8F">
      <w:pPr>
        <w:pStyle w:val="Numbered"/>
        <w:widowControl/>
        <w:jc w:val="both"/>
        <w:rPr>
          <w:rFonts w:cs="Arial"/>
          <w:b/>
          <w:sz w:val="24"/>
          <w:szCs w:val="24"/>
        </w:rPr>
      </w:pPr>
      <w:r w:rsidRPr="00E17602">
        <w:rPr>
          <w:rFonts w:cs="Arial"/>
          <w:b/>
          <w:sz w:val="24"/>
          <w:szCs w:val="24"/>
        </w:rPr>
        <w:t>Tender Scoring</w:t>
      </w:r>
    </w:p>
    <w:p w14:paraId="782C8651" w14:textId="77777777" w:rsidR="00F36253" w:rsidRPr="00E17602" w:rsidRDefault="00F55E4F" w:rsidP="00DE5A8F">
      <w:pPr>
        <w:pStyle w:val="Numbered"/>
        <w:widowControl/>
        <w:spacing w:after="0"/>
        <w:ind w:left="720" w:hanging="720"/>
        <w:jc w:val="both"/>
        <w:rPr>
          <w:rFonts w:cs="Arial"/>
          <w:sz w:val="24"/>
          <w:szCs w:val="24"/>
        </w:rPr>
      </w:pPr>
      <w:r w:rsidRPr="00E17602">
        <w:rPr>
          <w:rFonts w:cs="Arial"/>
          <w:sz w:val="24"/>
          <w:szCs w:val="24"/>
        </w:rPr>
        <w:t xml:space="preserve">Each tender response will be evaluated </w:t>
      </w:r>
      <w:r w:rsidR="001271F4" w:rsidRPr="00E17602">
        <w:rPr>
          <w:rFonts w:cs="Arial"/>
          <w:sz w:val="24"/>
          <w:szCs w:val="24"/>
        </w:rPr>
        <w:t>against an agreed scoring method. The</w:t>
      </w:r>
    </w:p>
    <w:p w14:paraId="7214628A" w14:textId="28E46417" w:rsidR="00F36253" w:rsidRDefault="001271F4" w:rsidP="001F79F3">
      <w:pPr>
        <w:pStyle w:val="Numbered"/>
        <w:widowControl/>
        <w:spacing w:after="0"/>
        <w:ind w:left="720" w:hanging="720"/>
        <w:jc w:val="both"/>
        <w:rPr>
          <w:rFonts w:cs="Arial"/>
          <w:sz w:val="24"/>
          <w:szCs w:val="24"/>
        </w:rPr>
      </w:pPr>
      <w:r w:rsidRPr="00E17602">
        <w:rPr>
          <w:rFonts w:cs="Arial"/>
          <w:sz w:val="24"/>
          <w:szCs w:val="24"/>
        </w:rPr>
        <w:t xml:space="preserve">scoring method is shown in Appendix </w:t>
      </w:r>
      <w:r w:rsidR="00502E3D" w:rsidRPr="00E17602">
        <w:rPr>
          <w:rFonts w:cs="Arial"/>
          <w:sz w:val="24"/>
          <w:szCs w:val="24"/>
        </w:rPr>
        <w:t>B</w:t>
      </w:r>
      <w:r w:rsidRPr="00E17602">
        <w:rPr>
          <w:rFonts w:cs="Arial"/>
          <w:sz w:val="24"/>
          <w:szCs w:val="24"/>
        </w:rPr>
        <w:t xml:space="preserve"> of this document.</w:t>
      </w:r>
    </w:p>
    <w:p w14:paraId="2ECDA297" w14:textId="77777777" w:rsidR="001F79F3" w:rsidRPr="001F79F3" w:rsidRDefault="001F79F3" w:rsidP="001F79F3">
      <w:pPr>
        <w:pStyle w:val="Numbered"/>
        <w:widowControl/>
        <w:spacing w:after="0"/>
        <w:ind w:left="720" w:hanging="720"/>
        <w:jc w:val="both"/>
        <w:rPr>
          <w:rFonts w:cs="Arial"/>
          <w:sz w:val="24"/>
          <w:szCs w:val="24"/>
        </w:rPr>
      </w:pPr>
    </w:p>
    <w:p w14:paraId="2246B4D6" w14:textId="7505943A" w:rsidR="007969F8" w:rsidRPr="00E17602" w:rsidRDefault="007969F8" w:rsidP="00DE5A8F">
      <w:pPr>
        <w:pStyle w:val="Numbered"/>
        <w:widowControl/>
        <w:jc w:val="both"/>
        <w:rPr>
          <w:rFonts w:cs="Arial"/>
          <w:b/>
          <w:sz w:val="24"/>
          <w:szCs w:val="24"/>
        </w:rPr>
      </w:pPr>
      <w:r w:rsidRPr="00E17602">
        <w:rPr>
          <w:rFonts w:cs="Arial"/>
          <w:b/>
          <w:sz w:val="24"/>
          <w:szCs w:val="24"/>
        </w:rPr>
        <w:t>Conclusions</w:t>
      </w:r>
    </w:p>
    <w:p w14:paraId="413CCFBE" w14:textId="77777777" w:rsidR="00F36253"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 xml:space="preserve">Whilst every endeavour has been made to give tenderers </w:t>
      </w:r>
      <w:r w:rsidR="00FC23D6" w:rsidRPr="00E17602">
        <w:rPr>
          <w:rFonts w:cs="Arial"/>
          <w:sz w:val="24"/>
          <w:szCs w:val="24"/>
        </w:rPr>
        <w:t>an accurate description of</w:t>
      </w:r>
    </w:p>
    <w:p w14:paraId="7B060BB8" w14:textId="77777777" w:rsidR="00F36253" w:rsidRPr="00E17602" w:rsidRDefault="00FC23D6" w:rsidP="00DE5A8F">
      <w:pPr>
        <w:pStyle w:val="Numbered"/>
        <w:widowControl/>
        <w:spacing w:after="0"/>
        <w:ind w:left="720" w:hanging="720"/>
        <w:jc w:val="both"/>
        <w:rPr>
          <w:rFonts w:cs="Arial"/>
          <w:sz w:val="24"/>
          <w:szCs w:val="24"/>
        </w:rPr>
      </w:pPr>
      <w:r w:rsidRPr="00E17602">
        <w:rPr>
          <w:rFonts w:cs="Arial"/>
          <w:sz w:val="24"/>
          <w:szCs w:val="24"/>
        </w:rPr>
        <w:t xml:space="preserve">the </w:t>
      </w:r>
      <w:r w:rsidR="00F55E4F" w:rsidRPr="00E17602">
        <w:rPr>
          <w:rFonts w:cs="Arial"/>
          <w:sz w:val="24"/>
          <w:szCs w:val="24"/>
        </w:rPr>
        <w:t>C</w:t>
      </w:r>
      <w:r w:rsidR="007969F8" w:rsidRPr="00E17602">
        <w:rPr>
          <w:rFonts w:cs="Arial"/>
          <w:sz w:val="24"/>
          <w:szCs w:val="24"/>
        </w:rPr>
        <w:t>ouncil’s requirement, tenderers should make their own assessment about the</w:t>
      </w:r>
    </w:p>
    <w:p w14:paraId="595235B8" w14:textId="2A9D9912" w:rsidR="004C1390"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methods and resources needed to meet those requirements.</w:t>
      </w:r>
    </w:p>
    <w:p w14:paraId="0717ABDD" w14:textId="77777777" w:rsidR="00F36253" w:rsidRPr="00AD7B22" w:rsidRDefault="00F36253" w:rsidP="00DE5A8F">
      <w:pPr>
        <w:jc w:val="both"/>
        <w:rPr>
          <w:rFonts w:ascii="Arial" w:hAnsi="Arial" w:cs="Arial"/>
          <w:b/>
          <w:color w:val="FF0000"/>
        </w:rPr>
      </w:pPr>
    </w:p>
    <w:p w14:paraId="54CF3212" w14:textId="76B96D46" w:rsidR="004C1390" w:rsidRPr="00FF142A" w:rsidRDefault="00511ED6" w:rsidP="00DE5A8F">
      <w:pPr>
        <w:jc w:val="both"/>
        <w:rPr>
          <w:rFonts w:ascii="Arial" w:hAnsi="Arial" w:cs="Arial"/>
          <w:b/>
        </w:rPr>
      </w:pPr>
      <w:r w:rsidRPr="001A464F">
        <w:rPr>
          <w:rFonts w:ascii="Arial" w:hAnsi="Arial" w:cs="Arial"/>
          <w:noProof/>
          <w:sz w:val="28"/>
          <w:szCs w:val="28"/>
        </w:rPr>
        <mc:AlternateContent>
          <mc:Choice Requires="wps">
            <w:drawing>
              <wp:anchor distT="45720" distB="45720" distL="114300" distR="114300" simplePos="0" relativeHeight="251658245" behindDoc="0" locked="0" layoutInCell="1" allowOverlap="1" wp14:anchorId="17D31206" wp14:editId="1767333E">
                <wp:simplePos x="0" y="0"/>
                <wp:positionH relativeFrom="column">
                  <wp:posOffset>0</wp:posOffset>
                </wp:positionH>
                <wp:positionV relativeFrom="paragraph">
                  <wp:posOffset>220980</wp:posOffset>
                </wp:positionV>
                <wp:extent cx="5781675" cy="1404620"/>
                <wp:effectExtent l="0" t="0" r="28575" b="19050"/>
                <wp:wrapSquare wrapText="bothSides"/>
                <wp:docPr id="633010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31F6A125" w14:textId="590F8DE4" w:rsidR="00511ED6" w:rsidRPr="00511ED6" w:rsidRDefault="00511ED6" w:rsidP="00511ED6">
                            <w:pPr>
                              <w:jc w:val="center"/>
                              <w:rPr>
                                <w:rFonts w:ascii="Arial" w:eastAsiaTheme="minorEastAsia" w:hAnsi="Arial" w:cs="Arial"/>
                                <w:b/>
                                <w:bCs/>
                                <w:u w:val="single"/>
                              </w:rPr>
                            </w:pPr>
                            <w:r>
                              <w:rPr>
                                <w:rFonts w:ascii="Arial" w:hAnsi="Arial" w:cs="Arial"/>
                                <w:b/>
                              </w:rPr>
                              <w:t>Tender Timeline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31206" id="_x0000_s1031" type="#_x0000_t202" style="position:absolute;left:0;text-align:left;margin-left:0;margin-top:17.4pt;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" fillcolor="#d8d8d8 [2732]">
                <v:textbox style="mso-fit-shape-to-text:t">
                  <w:txbxContent>
                    <w:p w14:paraId="31F6A125" w14:textId="590F8DE4" w:rsidR="00511ED6" w:rsidRPr="00511ED6" w:rsidRDefault="00511ED6" w:rsidP="00511ED6">
                      <w:pPr>
                        <w:jc w:val="center"/>
                        <w:rPr>
                          <w:rFonts w:ascii="Arial" w:eastAsiaTheme="minorEastAsia" w:hAnsi="Arial" w:cs="Arial"/>
                          <w:b/>
                          <w:bCs/>
                          <w:u w:val="single"/>
                        </w:rPr>
                      </w:pPr>
                      <w:r>
                        <w:rPr>
                          <w:rFonts w:ascii="Arial" w:hAnsi="Arial" w:cs="Arial"/>
                          <w:b/>
                        </w:rPr>
                        <w:t>Tender Timeline</w:t>
                      </w:r>
                    </w:p>
                  </w:txbxContent>
                </v:textbox>
                <w10:wrap type="square"/>
              </v:shape>
            </w:pict>
          </mc:Fallback>
        </mc:AlternateContent>
      </w:r>
    </w:p>
    <w:p w14:paraId="2BC0BD46" w14:textId="77777777" w:rsidR="004C1390" w:rsidRPr="00FF142A" w:rsidRDefault="004C1390" w:rsidP="00DE5A8F">
      <w:pPr>
        <w:jc w:val="both"/>
        <w:rPr>
          <w:rFonts w:ascii="Arial" w:hAnsi="Arial" w:cs="Arial"/>
        </w:rPr>
      </w:pPr>
    </w:p>
    <w:p w14:paraId="1C29ED04" w14:textId="68EEBCFB" w:rsidR="004C1390" w:rsidRPr="00FF142A" w:rsidRDefault="004C1390" w:rsidP="00DE5A8F">
      <w:pPr>
        <w:jc w:val="both"/>
        <w:rPr>
          <w:rFonts w:ascii="Arial" w:hAnsi="Arial" w:cs="Arial"/>
        </w:rPr>
      </w:pPr>
      <w:r w:rsidRPr="00FF142A">
        <w:rPr>
          <w:rFonts w:ascii="Arial" w:hAnsi="Arial" w:cs="Arial"/>
        </w:rPr>
        <w:t xml:space="preserve">The tender process timeline is outlined below. All dates are subject to change. </w:t>
      </w:r>
    </w:p>
    <w:p w14:paraId="5877A0D6" w14:textId="77777777" w:rsidR="004C1390" w:rsidRPr="00FF142A" w:rsidRDefault="004C1390" w:rsidP="00DE5A8F">
      <w:pPr>
        <w:jc w:val="both"/>
        <w:rPr>
          <w:rFonts w:ascii="Arial" w:hAnsi="Arial" w:cs="Arial"/>
        </w:rPr>
      </w:pPr>
    </w:p>
    <w:p w14:paraId="00621434" w14:textId="55FEBE18" w:rsidR="004C1390" w:rsidRPr="00FF142A" w:rsidRDefault="004C1390" w:rsidP="00DE5A8F">
      <w:pPr>
        <w:jc w:val="both"/>
        <w:rPr>
          <w:rFonts w:ascii="Arial" w:hAnsi="Arial" w:cs="Arial"/>
        </w:rPr>
      </w:pPr>
      <w:r w:rsidRPr="00FF142A">
        <w:rPr>
          <w:rFonts w:ascii="Arial" w:hAnsi="Arial" w:cs="Arial"/>
        </w:rPr>
        <w:t>The successful organisation will be selected from the organisations asked to present to the panel.</w:t>
      </w:r>
    </w:p>
    <w:p w14:paraId="4DADB5EE" w14:textId="77777777" w:rsidR="004C1390" w:rsidRPr="00AD7B22" w:rsidRDefault="004C1390" w:rsidP="00DE5A8F">
      <w:pPr>
        <w:jc w:val="both"/>
        <w:rPr>
          <w:rFonts w:ascii="Arial" w:hAnsi="Arial" w:cs="Arial"/>
          <w:color w:val="FF0000"/>
        </w:rPr>
      </w:pP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245"/>
      </w:tblGrid>
      <w:tr w:rsidR="002A614D" w:rsidRPr="00C82457" w14:paraId="1E0D9C52" w14:textId="77777777" w:rsidTr="007E4F66">
        <w:trPr>
          <w:trHeight w:val="300"/>
        </w:trPr>
        <w:tc>
          <w:tcPr>
            <w:tcW w:w="4380" w:type="dxa"/>
            <w:tcBorders>
              <w:top w:val="single" w:sz="6" w:space="0" w:color="auto"/>
              <w:left w:val="single" w:sz="6" w:space="0" w:color="auto"/>
              <w:bottom w:val="single" w:sz="6" w:space="0" w:color="auto"/>
              <w:right w:val="single" w:sz="6" w:space="0" w:color="auto"/>
            </w:tcBorders>
            <w:hideMark/>
          </w:tcPr>
          <w:p w14:paraId="469F530C" w14:textId="77777777" w:rsidR="00C82457" w:rsidRPr="00AF4787" w:rsidRDefault="00C82457" w:rsidP="00C82457">
            <w:pPr>
              <w:jc w:val="both"/>
              <w:rPr>
                <w:rFonts w:ascii="Arial" w:hAnsi="Arial" w:cs="Arial"/>
              </w:rPr>
            </w:pPr>
            <w:r w:rsidRPr="00AF4787">
              <w:rPr>
                <w:rFonts w:ascii="Arial" w:hAnsi="Arial" w:cs="Arial"/>
              </w:rPr>
              <w:t>Tender Docs Issued </w:t>
            </w:r>
          </w:p>
        </w:tc>
        <w:tc>
          <w:tcPr>
            <w:tcW w:w="4245" w:type="dxa"/>
            <w:tcBorders>
              <w:top w:val="single" w:sz="6" w:space="0" w:color="auto"/>
              <w:left w:val="nil"/>
              <w:bottom w:val="single" w:sz="6" w:space="0" w:color="auto"/>
              <w:right w:val="single" w:sz="6" w:space="0" w:color="auto"/>
            </w:tcBorders>
            <w:hideMark/>
          </w:tcPr>
          <w:p w14:paraId="61D65511" w14:textId="34706580" w:rsidR="00C82457" w:rsidRPr="00AF4787" w:rsidRDefault="00C82457" w:rsidP="00C82457">
            <w:pPr>
              <w:rPr>
                <w:rFonts w:ascii="Arial" w:hAnsi="Arial" w:cs="Arial"/>
              </w:rPr>
            </w:pPr>
            <w:r w:rsidRPr="00AF4787">
              <w:rPr>
                <w:rFonts w:ascii="Arial" w:hAnsi="Arial" w:cs="Arial"/>
              </w:rPr>
              <w:t xml:space="preserve"> </w:t>
            </w:r>
            <w:r w:rsidR="00D51ACF" w:rsidRPr="00AF4787">
              <w:rPr>
                <w:rFonts w:ascii="Arial" w:hAnsi="Arial" w:cs="Arial"/>
              </w:rPr>
              <w:t>30 September 2025</w:t>
            </w:r>
          </w:p>
          <w:p w14:paraId="40FB7858" w14:textId="77777777" w:rsidR="00C82457" w:rsidRPr="00AF4787" w:rsidRDefault="00C82457" w:rsidP="00C82457">
            <w:pPr>
              <w:rPr>
                <w:rFonts w:ascii="Arial" w:hAnsi="Arial" w:cs="Arial"/>
              </w:rPr>
            </w:pPr>
          </w:p>
          <w:p w14:paraId="6941D823" w14:textId="77777777" w:rsidR="00C82457" w:rsidRPr="00AF4787" w:rsidRDefault="00C82457" w:rsidP="00C82457">
            <w:pPr>
              <w:rPr>
                <w:rFonts w:ascii="Arial" w:hAnsi="Arial" w:cs="Arial"/>
              </w:rPr>
            </w:pPr>
          </w:p>
        </w:tc>
      </w:tr>
      <w:tr w:rsidR="002A614D" w:rsidRPr="00C82457" w14:paraId="58372E35"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0B32B4F5" w14:textId="77777777" w:rsidR="00C82457" w:rsidRPr="00AF4787" w:rsidRDefault="00C82457" w:rsidP="00C82457">
            <w:pPr>
              <w:jc w:val="both"/>
              <w:rPr>
                <w:rFonts w:ascii="Arial" w:hAnsi="Arial" w:cs="Arial"/>
              </w:rPr>
            </w:pPr>
            <w:r w:rsidRPr="00AF4787">
              <w:rPr>
                <w:rFonts w:ascii="Arial" w:hAnsi="Arial" w:cs="Arial"/>
              </w:rPr>
              <w:t>Deadline For Clarifications </w:t>
            </w:r>
          </w:p>
        </w:tc>
        <w:tc>
          <w:tcPr>
            <w:tcW w:w="4245" w:type="dxa"/>
            <w:tcBorders>
              <w:top w:val="nil"/>
              <w:left w:val="nil"/>
              <w:bottom w:val="single" w:sz="6" w:space="0" w:color="auto"/>
              <w:right w:val="single" w:sz="6" w:space="0" w:color="auto"/>
            </w:tcBorders>
            <w:hideMark/>
          </w:tcPr>
          <w:p w14:paraId="357C4BF7" w14:textId="15993112" w:rsidR="00C82457" w:rsidRPr="00AF4787" w:rsidRDefault="00C82457" w:rsidP="00C82457">
            <w:pPr>
              <w:rPr>
                <w:rFonts w:ascii="Arial" w:hAnsi="Arial" w:cs="Arial"/>
              </w:rPr>
            </w:pPr>
            <w:r w:rsidRPr="00AF4787">
              <w:rPr>
                <w:rFonts w:ascii="Arial" w:hAnsi="Arial" w:cs="Arial"/>
              </w:rPr>
              <w:t xml:space="preserve"> </w:t>
            </w:r>
            <w:r w:rsidR="00D51ACF" w:rsidRPr="00AF4787">
              <w:rPr>
                <w:rFonts w:ascii="Arial" w:hAnsi="Arial" w:cs="Arial"/>
              </w:rPr>
              <w:t>1 November 2025</w:t>
            </w:r>
          </w:p>
          <w:p w14:paraId="07EEBDA1" w14:textId="77777777" w:rsidR="00C82457" w:rsidRPr="00AF4787" w:rsidRDefault="00C82457" w:rsidP="00C82457">
            <w:pPr>
              <w:rPr>
                <w:rFonts w:ascii="Arial" w:hAnsi="Arial" w:cs="Arial"/>
              </w:rPr>
            </w:pPr>
          </w:p>
          <w:p w14:paraId="3354D334" w14:textId="77777777" w:rsidR="00C82457" w:rsidRPr="00AF4787" w:rsidRDefault="00C82457" w:rsidP="00C82457">
            <w:pPr>
              <w:rPr>
                <w:rFonts w:ascii="Arial" w:hAnsi="Arial" w:cs="Arial"/>
              </w:rPr>
            </w:pPr>
          </w:p>
        </w:tc>
      </w:tr>
      <w:tr w:rsidR="002A614D" w:rsidRPr="00C82457" w14:paraId="5E195E5C"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57F4898F" w14:textId="77777777" w:rsidR="00C82457" w:rsidRPr="00AF4787" w:rsidRDefault="00C82457" w:rsidP="00C82457">
            <w:pPr>
              <w:jc w:val="both"/>
              <w:rPr>
                <w:rFonts w:ascii="Arial" w:hAnsi="Arial" w:cs="Arial"/>
              </w:rPr>
            </w:pPr>
            <w:r w:rsidRPr="00AF4787">
              <w:rPr>
                <w:rFonts w:ascii="Arial" w:hAnsi="Arial" w:cs="Arial"/>
              </w:rPr>
              <w:t>Deadline for Submissions </w:t>
            </w:r>
          </w:p>
        </w:tc>
        <w:tc>
          <w:tcPr>
            <w:tcW w:w="4245" w:type="dxa"/>
            <w:tcBorders>
              <w:top w:val="nil"/>
              <w:left w:val="nil"/>
              <w:bottom w:val="single" w:sz="6" w:space="0" w:color="auto"/>
              <w:right w:val="single" w:sz="6" w:space="0" w:color="auto"/>
            </w:tcBorders>
            <w:hideMark/>
          </w:tcPr>
          <w:p w14:paraId="19D5E0C8" w14:textId="2DAC5EED" w:rsidR="00C82457" w:rsidRPr="00AF4787" w:rsidRDefault="00C82457" w:rsidP="00C82457">
            <w:pPr>
              <w:rPr>
                <w:rFonts w:ascii="Arial" w:hAnsi="Arial" w:cs="Arial"/>
              </w:rPr>
            </w:pPr>
            <w:r w:rsidRPr="00AF4787">
              <w:rPr>
                <w:rFonts w:ascii="Arial" w:hAnsi="Arial" w:cs="Arial"/>
              </w:rPr>
              <w:t xml:space="preserve"> </w:t>
            </w:r>
            <w:r w:rsidR="00AA48CD" w:rsidRPr="00AF4787">
              <w:rPr>
                <w:rFonts w:ascii="Arial" w:hAnsi="Arial" w:cs="Arial"/>
              </w:rPr>
              <w:t>9 am 10 November 2025</w:t>
            </w:r>
          </w:p>
          <w:p w14:paraId="70D0FF84" w14:textId="77777777" w:rsidR="00C82457" w:rsidRPr="00AF4787" w:rsidRDefault="00C82457" w:rsidP="00C82457">
            <w:pPr>
              <w:rPr>
                <w:rFonts w:ascii="Arial" w:hAnsi="Arial" w:cs="Arial"/>
              </w:rPr>
            </w:pPr>
          </w:p>
          <w:p w14:paraId="5B4E18C7" w14:textId="77777777" w:rsidR="00C82457" w:rsidRPr="00AF4787" w:rsidRDefault="00C82457" w:rsidP="00C82457">
            <w:pPr>
              <w:rPr>
                <w:rFonts w:ascii="Arial" w:hAnsi="Arial" w:cs="Arial"/>
              </w:rPr>
            </w:pPr>
          </w:p>
        </w:tc>
      </w:tr>
      <w:tr w:rsidR="002A614D" w:rsidRPr="00C82457" w14:paraId="24F8A0A7"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0E45E7FC" w14:textId="77777777" w:rsidR="00C82457" w:rsidRPr="00AF4787" w:rsidRDefault="00C82457" w:rsidP="00C82457">
            <w:pPr>
              <w:jc w:val="both"/>
              <w:rPr>
                <w:rFonts w:ascii="Arial" w:hAnsi="Arial" w:cs="Arial"/>
              </w:rPr>
            </w:pPr>
            <w:r w:rsidRPr="00AF4787">
              <w:rPr>
                <w:rFonts w:ascii="Arial" w:hAnsi="Arial" w:cs="Arial"/>
              </w:rPr>
              <w:t>Invitations to Presentations Issued </w:t>
            </w:r>
          </w:p>
        </w:tc>
        <w:tc>
          <w:tcPr>
            <w:tcW w:w="4245" w:type="dxa"/>
            <w:tcBorders>
              <w:top w:val="nil"/>
              <w:left w:val="nil"/>
              <w:bottom w:val="single" w:sz="6" w:space="0" w:color="auto"/>
              <w:right w:val="single" w:sz="6" w:space="0" w:color="auto"/>
            </w:tcBorders>
            <w:hideMark/>
          </w:tcPr>
          <w:p w14:paraId="227D96F3" w14:textId="690B9848" w:rsidR="00C82457" w:rsidRPr="00AF4787" w:rsidRDefault="00AF4787" w:rsidP="00C82457">
            <w:pPr>
              <w:rPr>
                <w:rFonts w:ascii="Arial" w:hAnsi="Arial" w:cs="Arial"/>
              </w:rPr>
            </w:pPr>
            <w:r w:rsidRPr="00AF4787">
              <w:rPr>
                <w:rFonts w:ascii="Arial" w:hAnsi="Arial" w:cs="Arial"/>
              </w:rPr>
              <w:t>17 November 2025 (if required)</w:t>
            </w:r>
          </w:p>
          <w:p w14:paraId="267DFFE6" w14:textId="77777777" w:rsidR="00C82457" w:rsidRPr="00AF4787" w:rsidRDefault="00C82457" w:rsidP="00C82457">
            <w:pPr>
              <w:rPr>
                <w:rFonts w:ascii="Arial" w:hAnsi="Arial" w:cs="Arial"/>
              </w:rPr>
            </w:pPr>
          </w:p>
          <w:p w14:paraId="2AE16BFD" w14:textId="77777777" w:rsidR="00C82457" w:rsidRPr="00AF4787" w:rsidRDefault="00C82457" w:rsidP="00C82457">
            <w:pPr>
              <w:rPr>
                <w:rFonts w:ascii="Arial" w:hAnsi="Arial" w:cs="Arial"/>
              </w:rPr>
            </w:pPr>
          </w:p>
        </w:tc>
      </w:tr>
      <w:tr w:rsidR="002A614D" w:rsidRPr="00C82457" w14:paraId="1615A3C0"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7137F50A" w14:textId="77777777" w:rsidR="00C82457" w:rsidRPr="00AF4787" w:rsidRDefault="00C82457" w:rsidP="00C82457">
            <w:pPr>
              <w:jc w:val="both"/>
              <w:rPr>
                <w:rFonts w:ascii="Arial" w:hAnsi="Arial" w:cs="Arial"/>
              </w:rPr>
            </w:pPr>
            <w:r w:rsidRPr="00AF4787">
              <w:rPr>
                <w:rFonts w:ascii="Arial" w:hAnsi="Arial" w:cs="Arial"/>
              </w:rPr>
              <w:t>Presentations Held </w:t>
            </w:r>
          </w:p>
        </w:tc>
        <w:tc>
          <w:tcPr>
            <w:tcW w:w="4245" w:type="dxa"/>
            <w:tcBorders>
              <w:top w:val="nil"/>
              <w:left w:val="nil"/>
              <w:bottom w:val="single" w:sz="6" w:space="0" w:color="auto"/>
              <w:right w:val="single" w:sz="6" w:space="0" w:color="auto"/>
            </w:tcBorders>
            <w:hideMark/>
          </w:tcPr>
          <w:p w14:paraId="01C11213" w14:textId="2A94403D" w:rsidR="00C82457" w:rsidRPr="00AF4787" w:rsidRDefault="00C82457" w:rsidP="00C82457">
            <w:pPr>
              <w:rPr>
                <w:rFonts w:ascii="Arial" w:hAnsi="Arial" w:cs="Arial"/>
              </w:rPr>
            </w:pPr>
            <w:r w:rsidRPr="00AF4787">
              <w:rPr>
                <w:rFonts w:ascii="Arial" w:hAnsi="Arial" w:cs="Arial"/>
              </w:rPr>
              <w:t xml:space="preserve"> </w:t>
            </w:r>
            <w:r w:rsidR="00AF4787" w:rsidRPr="00AF4787">
              <w:rPr>
                <w:rFonts w:ascii="Arial" w:hAnsi="Arial" w:cs="Arial"/>
              </w:rPr>
              <w:t>26 November 2025 (if required)</w:t>
            </w:r>
          </w:p>
          <w:p w14:paraId="7F6EA4C6" w14:textId="77777777" w:rsidR="00C82457" w:rsidRPr="00AF4787" w:rsidRDefault="00C82457" w:rsidP="00C82457">
            <w:pPr>
              <w:rPr>
                <w:rFonts w:ascii="Arial" w:hAnsi="Arial" w:cs="Arial"/>
              </w:rPr>
            </w:pPr>
          </w:p>
          <w:p w14:paraId="0AC080B0" w14:textId="77777777" w:rsidR="00C82457" w:rsidRPr="00AF4787" w:rsidRDefault="00C82457" w:rsidP="00C82457">
            <w:pPr>
              <w:rPr>
                <w:rFonts w:ascii="Arial" w:hAnsi="Arial" w:cs="Arial"/>
              </w:rPr>
            </w:pPr>
          </w:p>
        </w:tc>
      </w:tr>
      <w:tr w:rsidR="002A614D" w:rsidRPr="00C82457" w14:paraId="671E38DF"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5737BEFC" w14:textId="77777777" w:rsidR="00C82457" w:rsidRPr="00821698" w:rsidRDefault="00C82457" w:rsidP="00C82457">
            <w:pPr>
              <w:jc w:val="both"/>
              <w:rPr>
                <w:rFonts w:ascii="Arial" w:hAnsi="Arial" w:cs="Arial"/>
              </w:rPr>
            </w:pPr>
            <w:r w:rsidRPr="00821698">
              <w:rPr>
                <w:rFonts w:ascii="Arial" w:hAnsi="Arial" w:cs="Arial"/>
              </w:rPr>
              <w:t>Decision Made on Appointment and Communicated </w:t>
            </w:r>
          </w:p>
        </w:tc>
        <w:tc>
          <w:tcPr>
            <w:tcW w:w="4245" w:type="dxa"/>
            <w:tcBorders>
              <w:top w:val="nil"/>
              <w:left w:val="nil"/>
              <w:bottom w:val="single" w:sz="6" w:space="0" w:color="auto"/>
              <w:right w:val="single" w:sz="6" w:space="0" w:color="auto"/>
            </w:tcBorders>
            <w:hideMark/>
          </w:tcPr>
          <w:p w14:paraId="18AC4A6E" w14:textId="58C3287D" w:rsidR="00C82457" w:rsidRPr="00821698" w:rsidRDefault="00C639A9" w:rsidP="00C82457">
            <w:pPr>
              <w:rPr>
                <w:rFonts w:ascii="Arial" w:hAnsi="Arial" w:cs="Arial"/>
              </w:rPr>
            </w:pPr>
            <w:r w:rsidRPr="00821698">
              <w:rPr>
                <w:rFonts w:ascii="Arial" w:hAnsi="Arial" w:cs="Arial"/>
              </w:rPr>
              <w:t>11 Febr</w:t>
            </w:r>
            <w:r w:rsidR="00CE24A2" w:rsidRPr="00821698">
              <w:rPr>
                <w:rFonts w:ascii="Arial" w:hAnsi="Arial" w:cs="Arial"/>
              </w:rPr>
              <w:t>uary 2026</w:t>
            </w:r>
          </w:p>
          <w:p w14:paraId="10A6B945" w14:textId="77777777" w:rsidR="00C82457" w:rsidRPr="00821698" w:rsidRDefault="00C82457" w:rsidP="00C82457">
            <w:pPr>
              <w:rPr>
                <w:rFonts w:ascii="Arial" w:hAnsi="Arial" w:cs="Arial"/>
              </w:rPr>
            </w:pPr>
          </w:p>
        </w:tc>
      </w:tr>
      <w:tr w:rsidR="002A614D" w:rsidRPr="00C82457" w14:paraId="39722F45"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0D78B4AE" w14:textId="77777777" w:rsidR="00C82457" w:rsidRPr="00821698" w:rsidRDefault="00C82457" w:rsidP="00C82457">
            <w:pPr>
              <w:jc w:val="both"/>
              <w:rPr>
                <w:rFonts w:ascii="Arial" w:hAnsi="Arial" w:cs="Arial"/>
              </w:rPr>
            </w:pPr>
            <w:r w:rsidRPr="00821698">
              <w:rPr>
                <w:rFonts w:ascii="Arial" w:hAnsi="Arial" w:cs="Arial"/>
              </w:rPr>
              <w:t>Standstill Period </w:t>
            </w:r>
          </w:p>
        </w:tc>
        <w:tc>
          <w:tcPr>
            <w:tcW w:w="4245" w:type="dxa"/>
            <w:tcBorders>
              <w:top w:val="nil"/>
              <w:left w:val="nil"/>
              <w:bottom w:val="single" w:sz="6" w:space="0" w:color="auto"/>
              <w:right w:val="single" w:sz="6" w:space="0" w:color="auto"/>
            </w:tcBorders>
            <w:hideMark/>
          </w:tcPr>
          <w:p w14:paraId="14CD0281" w14:textId="1553CE26" w:rsidR="00C82457" w:rsidRPr="00821698" w:rsidRDefault="00C82457" w:rsidP="00C82457">
            <w:pPr>
              <w:rPr>
                <w:rFonts w:ascii="Arial" w:hAnsi="Arial" w:cs="Arial"/>
              </w:rPr>
            </w:pPr>
            <w:r w:rsidRPr="00821698">
              <w:rPr>
                <w:rFonts w:ascii="Arial" w:hAnsi="Arial" w:cs="Arial"/>
              </w:rPr>
              <w:t xml:space="preserve"> </w:t>
            </w:r>
            <w:r w:rsidR="00CF44CD" w:rsidRPr="00821698">
              <w:rPr>
                <w:rFonts w:ascii="Arial" w:hAnsi="Arial" w:cs="Arial"/>
              </w:rPr>
              <w:t>1</w:t>
            </w:r>
            <w:r w:rsidRPr="00821698">
              <w:rPr>
                <w:rFonts w:ascii="Arial" w:hAnsi="Arial" w:cs="Arial"/>
              </w:rPr>
              <w:t xml:space="preserve">1 </w:t>
            </w:r>
            <w:r w:rsidR="00CF44CD" w:rsidRPr="00821698">
              <w:rPr>
                <w:rFonts w:ascii="Arial" w:hAnsi="Arial" w:cs="Arial"/>
              </w:rPr>
              <w:t>February</w:t>
            </w:r>
            <w:r w:rsidRPr="00821698">
              <w:rPr>
                <w:rFonts w:ascii="Arial" w:hAnsi="Arial" w:cs="Arial"/>
              </w:rPr>
              <w:t xml:space="preserve"> – </w:t>
            </w:r>
            <w:r w:rsidR="00CF44CD" w:rsidRPr="00821698">
              <w:rPr>
                <w:rFonts w:ascii="Arial" w:hAnsi="Arial" w:cs="Arial"/>
              </w:rPr>
              <w:t>18 February 2026</w:t>
            </w:r>
            <w:r w:rsidRPr="00821698">
              <w:rPr>
                <w:rFonts w:ascii="Arial" w:hAnsi="Arial" w:cs="Arial"/>
              </w:rPr>
              <w:t xml:space="preserve"> </w:t>
            </w:r>
          </w:p>
          <w:p w14:paraId="1A956372" w14:textId="77777777" w:rsidR="00C82457" w:rsidRPr="00821698" w:rsidRDefault="00C82457" w:rsidP="00C82457">
            <w:pPr>
              <w:rPr>
                <w:rFonts w:ascii="Arial" w:hAnsi="Arial" w:cs="Arial"/>
              </w:rPr>
            </w:pPr>
          </w:p>
          <w:p w14:paraId="6AB83FBD" w14:textId="77777777" w:rsidR="00C82457" w:rsidRPr="00821698" w:rsidRDefault="00C82457" w:rsidP="00C82457">
            <w:pPr>
              <w:rPr>
                <w:rFonts w:ascii="Arial" w:hAnsi="Arial" w:cs="Arial"/>
              </w:rPr>
            </w:pPr>
          </w:p>
        </w:tc>
      </w:tr>
      <w:tr w:rsidR="002A614D" w:rsidRPr="00C82457" w14:paraId="4E685F26" w14:textId="77777777" w:rsidTr="007E4F66">
        <w:trPr>
          <w:trHeight w:val="300"/>
        </w:trPr>
        <w:tc>
          <w:tcPr>
            <w:tcW w:w="4380" w:type="dxa"/>
            <w:tcBorders>
              <w:top w:val="nil"/>
              <w:left w:val="single" w:sz="6" w:space="0" w:color="auto"/>
              <w:bottom w:val="single" w:sz="6" w:space="0" w:color="auto"/>
              <w:right w:val="single" w:sz="6" w:space="0" w:color="auto"/>
            </w:tcBorders>
            <w:hideMark/>
          </w:tcPr>
          <w:p w14:paraId="6C8C3C56" w14:textId="77777777" w:rsidR="00C82457" w:rsidRPr="00821698" w:rsidRDefault="00C82457" w:rsidP="00C82457">
            <w:pPr>
              <w:jc w:val="both"/>
              <w:rPr>
                <w:rFonts w:ascii="Arial" w:hAnsi="Arial" w:cs="Arial"/>
              </w:rPr>
            </w:pPr>
            <w:r w:rsidRPr="00821698">
              <w:rPr>
                <w:rFonts w:ascii="Arial" w:hAnsi="Arial" w:cs="Arial"/>
              </w:rPr>
              <w:lastRenderedPageBreak/>
              <w:t>Chosen Supplier Confirmed </w:t>
            </w:r>
          </w:p>
        </w:tc>
        <w:tc>
          <w:tcPr>
            <w:tcW w:w="4245" w:type="dxa"/>
            <w:tcBorders>
              <w:top w:val="nil"/>
              <w:left w:val="nil"/>
              <w:bottom w:val="single" w:sz="6" w:space="0" w:color="auto"/>
              <w:right w:val="single" w:sz="6" w:space="0" w:color="auto"/>
            </w:tcBorders>
            <w:hideMark/>
          </w:tcPr>
          <w:p w14:paraId="66825C93" w14:textId="4C897843" w:rsidR="00C82457" w:rsidRPr="00821698" w:rsidRDefault="00C82457" w:rsidP="00C82457">
            <w:pPr>
              <w:rPr>
                <w:rFonts w:ascii="Arial" w:hAnsi="Arial" w:cs="Arial"/>
              </w:rPr>
            </w:pPr>
            <w:r w:rsidRPr="00821698">
              <w:rPr>
                <w:rFonts w:ascii="Arial" w:hAnsi="Arial" w:cs="Arial"/>
              </w:rPr>
              <w:t xml:space="preserve"> </w:t>
            </w:r>
            <w:r w:rsidR="00821698" w:rsidRPr="00821698">
              <w:rPr>
                <w:rFonts w:ascii="Arial" w:hAnsi="Arial" w:cs="Arial"/>
              </w:rPr>
              <w:t>20</w:t>
            </w:r>
            <w:r w:rsidR="00CF44CD" w:rsidRPr="00821698">
              <w:rPr>
                <w:rFonts w:ascii="Arial" w:hAnsi="Arial" w:cs="Arial"/>
              </w:rPr>
              <w:t xml:space="preserve"> February 20</w:t>
            </w:r>
            <w:r w:rsidR="00821698" w:rsidRPr="00821698">
              <w:rPr>
                <w:rFonts w:ascii="Arial" w:hAnsi="Arial" w:cs="Arial"/>
              </w:rPr>
              <w:t>26</w:t>
            </w:r>
            <w:r w:rsidRPr="00821698">
              <w:rPr>
                <w:rFonts w:ascii="Arial" w:hAnsi="Arial" w:cs="Arial"/>
              </w:rPr>
              <w:t xml:space="preserve"> </w:t>
            </w:r>
          </w:p>
          <w:p w14:paraId="68099460" w14:textId="77777777" w:rsidR="00C82457" w:rsidRPr="00821698" w:rsidRDefault="00C82457" w:rsidP="00C82457">
            <w:pPr>
              <w:rPr>
                <w:rFonts w:ascii="Arial" w:hAnsi="Arial" w:cs="Arial"/>
              </w:rPr>
            </w:pPr>
          </w:p>
          <w:p w14:paraId="5AF39A04" w14:textId="77777777" w:rsidR="00C82457" w:rsidRPr="00821698" w:rsidRDefault="00C82457" w:rsidP="00C82457">
            <w:pPr>
              <w:rPr>
                <w:rFonts w:ascii="Arial" w:hAnsi="Arial" w:cs="Arial"/>
              </w:rPr>
            </w:pPr>
          </w:p>
        </w:tc>
      </w:tr>
    </w:tbl>
    <w:p w14:paraId="2000185D" w14:textId="77777777" w:rsidR="00054355" w:rsidRPr="00AD7B22" w:rsidRDefault="00054355" w:rsidP="004C1390">
      <w:pPr>
        <w:rPr>
          <w:rFonts w:ascii="Arial" w:hAnsi="Arial" w:cs="Arial"/>
          <w:color w:val="FF0000"/>
        </w:rPr>
      </w:pPr>
    </w:p>
    <w:p w14:paraId="55F28B19" w14:textId="3B4B9FB7" w:rsidR="004C1390" w:rsidRPr="00F67BDD" w:rsidRDefault="00BD587C" w:rsidP="004C1390">
      <w:pPr>
        <w:rPr>
          <w:rFonts w:ascii="Arial" w:hAnsi="Arial" w:cs="Arial"/>
        </w:rPr>
      </w:pPr>
      <w:r w:rsidRPr="00F67BDD">
        <w:rPr>
          <w:rFonts w:ascii="Arial" w:hAnsi="Arial" w:cs="Arial"/>
        </w:rPr>
        <w:t>T</w:t>
      </w:r>
      <w:r w:rsidR="004C1390" w:rsidRPr="00F67BDD">
        <w:rPr>
          <w:rFonts w:ascii="Arial" w:hAnsi="Arial" w:cs="Arial"/>
        </w:rPr>
        <w:t xml:space="preserve">he </w:t>
      </w:r>
      <w:r w:rsidR="006C0678" w:rsidRPr="00F67BDD">
        <w:rPr>
          <w:rFonts w:ascii="Arial" w:hAnsi="Arial" w:cs="Arial"/>
        </w:rPr>
        <w:t>C</w:t>
      </w:r>
      <w:r w:rsidR="004C1390" w:rsidRPr="00F67BDD">
        <w:rPr>
          <w:rFonts w:ascii="Arial" w:hAnsi="Arial" w:cs="Arial"/>
        </w:rPr>
        <w:t xml:space="preserve">ouncil withholds the right to </w:t>
      </w:r>
      <w:r w:rsidR="00461814" w:rsidRPr="00F67BDD">
        <w:rPr>
          <w:rFonts w:ascii="Arial" w:hAnsi="Arial" w:cs="Arial"/>
        </w:rPr>
        <w:t>enter</w:t>
      </w:r>
      <w:r w:rsidR="004C1390" w:rsidRPr="00F67BDD">
        <w:rPr>
          <w:rFonts w:ascii="Arial" w:hAnsi="Arial" w:cs="Arial"/>
        </w:rPr>
        <w:t xml:space="preserve"> final commercial negotiations with the successful organisation before signing contracts.</w:t>
      </w:r>
    </w:p>
    <w:p w14:paraId="221F2ED8" w14:textId="77777777" w:rsidR="004C1390" w:rsidRPr="00AD7B22" w:rsidRDefault="004C1390" w:rsidP="004C1390">
      <w:pPr>
        <w:rPr>
          <w:rFonts w:ascii="Arial" w:hAnsi="Arial" w:cs="Arial"/>
          <w:color w:val="FF0000"/>
        </w:rPr>
      </w:pPr>
    </w:p>
    <w:p w14:paraId="1DD99DEE" w14:textId="577D6C1E" w:rsidR="002C6209" w:rsidRPr="00F67BDD" w:rsidRDefault="00BC4AC0" w:rsidP="002C6209">
      <w:pPr>
        <w:pStyle w:val="ListNumber"/>
        <w:numPr>
          <w:ilvl w:val="0"/>
          <w:numId w:val="0"/>
        </w:numPr>
        <w:rPr>
          <w:b/>
        </w:rPr>
      </w:pPr>
      <w:r w:rsidRPr="001A464F">
        <w:rPr>
          <w:rFonts w:cs="Arial"/>
          <w:noProof/>
          <w:sz w:val="28"/>
          <w:szCs w:val="28"/>
        </w:rPr>
        <mc:AlternateContent>
          <mc:Choice Requires="wps">
            <w:drawing>
              <wp:anchor distT="45720" distB="45720" distL="114300" distR="114300" simplePos="0" relativeHeight="251658247" behindDoc="0" locked="0" layoutInCell="1" allowOverlap="1" wp14:anchorId="6D5A60C0" wp14:editId="3F3E90AC">
                <wp:simplePos x="0" y="0"/>
                <wp:positionH relativeFrom="column">
                  <wp:posOffset>0</wp:posOffset>
                </wp:positionH>
                <wp:positionV relativeFrom="paragraph">
                  <wp:posOffset>372745</wp:posOffset>
                </wp:positionV>
                <wp:extent cx="5781675" cy="1404620"/>
                <wp:effectExtent l="0" t="0" r="28575" b="19050"/>
                <wp:wrapSquare wrapText="bothSides"/>
                <wp:docPr id="1287148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B452672" w14:textId="51DB5032" w:rsidR="00BC4AC0" w:rsidRPr="00511ED6" w:rsidRDefault="00BC4AC0" w:rsidP="00BC4AC0">
                            <w:pPr>
                              <w:jc w:val="center"/>
                              <w:rPr>
                                <w:rFonts w:ascii="Arial" w:eastAsiaTheme="minorEastAsia" w:hAnsi="Arial" w:cs="Arial"/>
                                <w:b/>
                                <w:bCs/>
                                <w:u w:val="single"/>
                              </w:rPr>
                            </w:pPr>
                            <w:r>
                              <w:rPr>
                                <w:rFonts w:ascii="Arial" w:hAnsi="Arial" w:cs="Arial"/>
                                <w:b/>
                              </w:rPr>
                              <w:t xml:space="preserve">Compliance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5A60C0" id="_x0000_s1032" type="#_x0000_t202" style="position:absolute;margin-left:0;margin-top:29.35pt;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" fillcolor="#d8d8d8 [2732]">
                <v:textbox style="mso-fit-shape-to-text:t">
                  <w:txbxContent>
                    <w:p w14:paraId="5B452672" w14:textId="51DB5032" w:rsidR="00BC4AC0" w:rsidRPr="00511ED6" w:rsidRDefault="00BC4AC0" w:rsidP="00BC4AC0">
                      <w:pPr>
                        <w:jc w:val="center"/>
                        <w:rPr>
                          <w:rFonts w:ascii="Arial" w:eastAsiaTheme="minorEastAsia" w:hAnsi="Arial" w:cs="Arial"/>
                          <w:b/>
                          <w:bCs/>
                          <w:u w:val="single"/>
                        </w:rPr>
                      </w:pPr>
                      <w:r>
                        <w:rPr>
                          <w:rFonts w:ascii="Arial" w:hAnsi="Arial" w:cs="Arial"/>
                          <w:b/>
                        </w:rPr>
                        <w:t xml:space="preserve">Compliance </w:t>
                      </w:r>
                    </w:p>
                  </w:txbxContent>
                </v:textbox>
                <w10:wrap type="square"/>
              </v:shape>
            </w:pict>
          </mc:Fallback>
        </mc:AlternateContent>
      </w:r>
    </w:p>
    <w:p w14:paraId="408C660A" w14:textId="6B53DE6F" w:rsidR="002C6209" w:rsidRPr="00F67BDD" w:rsidRDefault="002C6209" w:rsidP="002C6209">
      <w:pPr>
        <w:pStyle w:val="ListNumber"/>
        <w:numPr>
          <w:ilvl w:val="0"/>
          <w:numId w:val="0"/>
        </w:numPr>
      </w:pPr>
      <w:r w:rsidRPr="00F67BDD">
        <w:t xml:space="preserve">All bidders are expected to confirm they comply with the </w:t>
      </w:r>
      <w:r w:rsidR="00EE59CA">
        <w:t xml:space="preserve">following </w:t>
      </w:r>
      <w:r w:rsidRPr="00F67BDD">
        <w:t>legislation/standards and to provide proof upon request:</w:t>
      </w:r>
    </w:p>
    <w:p w14:paraId="65335869" w14:textId="77777777" w:rsidR="002C6209" w:rsidRPr="00F67BDD" w:rsidRDefault="002C6209" w:rsidP="002C6209">
      <w:pPr>
        <w:pStyle w:val="ListNumber"/>
        <w:numPr>
          <w:ilvl w:val="0"/>
          <w:numId w:val="20"/>
        </w:numPr>
      </w:pPr>
      <w:r w:rsidRPr="00F67BDD">
        <w:t>Equality Act 2010</w:t>
      </w:r>
    </w:p>
    <w:p w14:paraId="7DD3989F" w14:textId="77777777" w:rsidR="002C6209" w:rsidRPr="00D14090" w:rsidRDefault="002C6209" w:rsidP="002C6209">
      <w:pPr>
        <w:pStyle w:val="ListNumber"/>
        <w:numPr>
          <w:ilvl w:val="0"/>
          <w:numId w:val="20"/>
        </w:numPr>
      </w:pPr>
      <w:r w:rsidRPr="00F67BDD">
        <w:t xml:space="preserve">General Data Protection Regulations and the Data Protection Act 2018 preferably via </w:t>
      </w:r>
      <w:r w:rsidRPr="00F67BDD">
        <w:rPr>
          <w:rFonts w:cs="Arial"/>
          <w:kern w:val="28"/>
          <w:lang w:eastAsia="en-GB"/>
        </w:rPr>
        <w:t>an Information Security Policy that reflects the control objectives as specified within the ISO27001 control set.</w:t>
      </w:r>
    </w:p>
    <w:p w14:paraId="772BBE43" w14:textId="1EE3FDE8" w:rsidR="00D14090" w:rsidRPr="001B7D04" w:rsidRDefault="001B7D04" w:rsidP="002C6209">
      <w:pPr>
        <w:pStyle w:val="ListNumber"/>
        <w:numPr>
          <w:ilvl w:val="0"/>
          <w:numId w:val="20"/>
        </w:numPr>
      </w:pPr>
      <w:r w:rsidRPr="001B7D04">
        <w:rPr>
          <w:rFonts w:cs="Arial"/>
          <w:kern w:val="28"/>
          <w:lang w:eastAsia="en-GB"/>
        </w:rPr>
        <w:t>Relevant documentation relating to the maintenance and testing of Christmas lighting</w:t>
      </w:r>
    </w:p>
    <w:p w14:paraId="4CD9ADE2" w14:textId="77777777" w:rsidR="00BC4AC0" w:rsidRDefault="00BC4AC0" w:rsidP="00FA0DCB">
      <w:pPr>
        <w:jc w:val="both"/>
        <w:rPr>
          <w:rFonts w:ascii="Arial" w:hAnsi="Arial" w:cs="Arial"/>
          <w:b/>
          <w:u w:val="single"/>
        </w:rPr>
      </w:pPr>
    </w:p>
    <w:p w14:paraId="014D6C54" w14:textId="38391671" w:rsidR="005325D3" w:rsidRPr="0053275C" w:rsidRDefault="00BC4AC0" w:rsidP="00FA0DCB">
      <w:pPr>
        <w:jc w:val="both"/>
        <w:rPr>
          <w:rFonts w:ascii="Arial" w:hAnsi="Arial" w:cs="Arial"/>
          <w:b/>
          <w:u w:val="single"/>
        </w:rPr>
      </w:pPr>
      <w:r w:rsidRPr="001A464F">
        <w:rPr>
          <w:rFonts w:ascii="Arial" w:hAnsi="Arial" w:cs="Arial"/>
          <w:noProof/>
          <w:sz w:val="28"/>
          <w:szCs w:val="28"/>
        </w:rPr>
        <mc:AlternateContent>
          <mc:Choice Requires="wps">
            <w:drawing>
              <wp:anchor distT="45720" distB="45720" distL="114300" distR="114300" simplePos="0" relativeHeight="251658246" behindDoc="0" locked="0" layoutInCell="1" allowOverlap="1" wp14:anchorId="108F8AF8" wp14:editId="6DD2F394">
                <wp:simplePos x="0" y="0"/>
                <wp:positionH relativeFrom="column">
                  <wp:posOffset>0</wp:posOffset>
                </wp:positionH>
                <wp:positionV relativeFrom="paragraph">
                  <wp:posOffset>220345</wp:posOffset>
                </wp:positionV>
                <wp:extent cx="5781675" cy="1404620"/>
                <wp:effectExtent l="0" t="0" r="28575" b="19050"/>
                <wp:wrapSquare wrapText="bothSides"/>
                <wp:docPr id="947468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E255A3C" w14:textId="049F175F" w:rsidR="00BC4AC0" w:rsidRPr="00BC4AC0" w:rsidRDefault="00BC4AC0" w:rsidP="00BC4AC0">
                            <w:pPr>
                              <w:jc w:val="center"/>
                              <w:rPr>
                                <w:rFonts w:ascii="Arial" w:eastAsiaTheme="minorEastAsia" w:hAnsi="Arial" w:cs="Arial"/>
                                <w:b/>
                                <w:bCs/>
                              </w:rPr>
                            </w:pPr>
                            <w:r w:rsidRPr="00BC4AC0">
                              <w:rPr>
                                <w:rFonts w:ascii="Arial" w:hAnsi="Arial" w:cs="Arial"/>
                                <w:b/>
                              </w:rPr>
                              <w:t>Outline of Council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8F8AF8" id="_x0000_s1033" type="#_x0000_t202" style="position:absolute;left:0;text-align:left;margin-left:0;margin-top:17.35pt;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" fillcolor="#d8d8d8 [2732]">
                <v:textbox style="mso-fit-shape-to-text:t">
                  <w:txbxContent>
                    <w:p w14:paraId="5E255A3C" w14:textId="049F175F" w:rsidR="00BC4AC0" w:rsidRPr="00BC4AC0" w:rsidRDefault="00BC4AC0" w:rsidP="00BC4AC0">
                      <w:pPr>
                        <w:jc w:val="center"/>
                        <w:rPr>
                          <w:rFonts w:ascii="Arial" w:eastAsiaTheme="minorEastAsia" w:hAnsi="Arial" w:cs="Arial"/>
                          <w:b/>
                          <w:bCs/>
                        </w:rPr>
                      </w:pPr>
                      <w:r w:rsidRPr="00BC4AC0">
                        <w:rPr>
                          <w:rFonts w:ascii="Arial" w:hAnsi="Arial" w:cs="Arial"/>
                          <w:b/>
                        </w:rPr>
                        <w:t>Outline of Council Requirements</w:t>
                      </w:r>
                    </w:p>
                  </w:txbxContent>
                </v:textbox>
                <w10:wrap type="square"/>
              </v:shape>
            </w:pict>
          </mc:Fallback>
        </mc:AlternateContent>
      </w:r>
    </w:p>
    <w:p w14:paraId="0FFAB592" w14:textId="38DB6951" w:rsidR="0059450A" w:rsidRPr="0053275C" w:rsidRDefault="0053558E" w:rsidP="00FA0DCB">
      <w:pPr>
        <w:jc w:val="both"/>
        <w:rPr>
          <w:rFonts w:ascii="Arial" w:hAnsi="Arial" w:cs="Arial"/>
        </w:rPr>
      </w:pPr>
      <w:r w:rsidRPr="0053275C">
        <w:rPr>
          <w:rFonts w:ascii="Arial" w:hAnsi="Arial" w:cs="Arial"/>
        </w:rPr>
        <w:t>Dunstable</w:t>
      </w:r>
      <w:r w:rsidR="0059450A" w:rsidRPr="0053275C">
        <w:rPr>
          <w:rFonts w:ascii="Arial" w:hAnsi="Arial" w:cs="Arial"/>
        </w:rPr>
        <w:t xml:space="preserve"> Town Council has outlined</w:t>
      </w:r>
      <w:r w:rsidR="00AE5556">
        <w:rPr>
          <w:rFonts w:ascii="Arial" w:hAnsi="Arial" w:cs="Arial"/>
        </w:rPr>
        <w:t xml:space="preserve"> below</w:t>
      </w:r>
      <w:r w:rsidR="0059450A" w:rsidRPr="0053275C">
        <w:rPr>
          <w:rFonts w:ascii="Arial" w:hAnsi="Arial" w:cs="Arial"/>
        </w:rPr>
        <w:t xml:space="preserve"> the requirements </w:t>
      </w:r>
      <w:r w:rsidR="00AB0AAB" w:rsidRPr="0053275C">
        <w:rPr>
          <w:rFonts w:ascii="Arial" w:hAnsi="Arial" w:cs="Arial"/>
        </w:rPr>
        <w:t>for the contract</w:t>
      </w:r>
      <w:r w:rsidR="0059450A" w:rsidRPr="0053275C">
        <w:rPr>
          <w:rFonts w:ascii="Arial" w:hAnsi="Arial" w:cs="Arial"/>
        </w:rPr>
        <w:t xml:space="preserve">. This will enable organisations to determine if they </w:t>
      </w:r>
      <w:r w:rsidR="00F533AF" w:rsidRPr="0053275C">
        <w:rPr>
          <w:rFonts w:ascii="Arial" w:hAnsi="Arial" w:cs="Arial"/>
        </w:rPr>
        <w:t>wish</w:t>
      </w:r>
      <w:r w:rsidR="0059450A" w:rsidRPr="0053275C">
        <w:rPr>
          <w:rFonts w:ascii="Arial" w:hAnsi="Arial" w:cs="Arial"/>
        </w:rPr>
        <w:t xml:space="preserve"> to </w:t>
      </w:r>
      <w:r w:rsidR="0037048D" w:rsidRPr="0053275C">
        <w:rPr>
          <w:rFonts w:ascii="Arial" w:hAnsi="Arial" w:cs="Arial"/>
        </w:rPr>
        <w:t>submit a tender.</w:t>
      </w:r>
    </w:p>
    <w:p w14:paraId="4A8E332E" w14:textId="77777777" w:rsidR="0059450A" w:rsidRPr="0053275C" w:rsidRDefault="0059450A" w:rsidP="00FA0DCB">
      <w:pPr>
        <w:jc w:val="both"/>
        <w:rPr>
          <w:rFonts w:ascii="Arial" w:hAnsi="Arial" w:cs="Arial"/>
        </w:rPr>
      </w:pPr>
    </w:p>
    <w:p w14:paraId="145C7494" w14:textId="7886036C" w:rsidR="0037048D" w:rsidRPr="0053275C" w:rsidRDefault="0053558E" w:rsidP="0037048D">
      <w:pPr>
        <w:jc w:val="both"/>
        <w:rPr>
          <w:rFonts w:ascii="Arial" w:hAnsi="Arial" w:cs="Arial"/>
        </w:rPr>
      </w:pPr>
      <w:r w:rsidRPr="0053275C">
        <w:rPr>
          <w:rFonts w:ascii="Arial" w:hAnsi="Arial" w:cs="Arial"/>
        </w:rPr>
        <w:t>Dunstable</w:t>
      </w:r>
      <w:r w:rsidR="0037048D" w:rsidRPr="0053275C">
        <w:rPr>
          <w:rFonts w:ascii="Arial" w:hAnsi="Arial" w:cs="Arial"/>
        </w:rPr>
        <w:t xml:space="preserve"> Town Council wants prospective suppliers to provide solutions that meet these requirements based on their experience of working with similar organisations and understanding </w:t>
      </w:r>
      <w:r w:rsidR="000110B3" w:rsidRPr="0053275C">
        <w:rPr>
          <w:rFonts w:ascii="Arial" w:hAnsi="Arial" w:cs="Arial"/>
        </w:rPr>
        <w:t xml:space="preserve">of </w:t>
      </w:r>
      <w:r w:rsidR="0037048D" w:rsidRPr="0053275C">
        <w:rPr>
          <w:rFonts w:ascii="Arial" w:hAnsi="Arial" w:cs="Arial"/>
        </w:rPr>
        <w:t xml:space="preserve">the available solutions </w:t>
      </w:r>
      <w:r w:rsidR="000110B3" w:rsidRPr="0053275C">
        <w:rPr>
          <w:rFonts w:ascii="Arial" w:hAnsi="Arial" w:cs="Arial"/>
        </w:rPr>
        <w:t xml:space="preserve">in </w:t>
      </w:r>
      <w:r w:rsidR="0037048D" w:rsidRPr="0053275C">
        <w:rPr>
          <w:rFonts w:ascii="Arial" w:hAnsi="Arial" w:cs="Arial"/>
        </w:rPr>
        <w:t>the market.</w:t>
      </w:r>
    </w:p>
    <w:p w14:paraId="39F115F3" w14:textId="77777777" w:rsidR="0037048D" w:rsidRPr="0053275C" w:rsidRDefault="0037048D" w:rsidP="0037048D">
      <w:pPr>
        <w:jc w:val="both"/>
        <w:rPr>
          <w:rFonts w:ascii="Arial" w:hAnsi="Arial" w:cs="Arial"/>
        </w:rPr>
      </w:pPr>
    </w:p>
    <w:p w14:paraId="58C21227" w14:textId="77777777" w:rsidR="00AE5556" w:rsidRDefault="0037048D" w:rsidP="0037048D">
      <w:pPr>
        <w:jc w:val="both"/>
        <w:rPr>
          <w:rFonts w:ascii="Arial" w:hAnsi="Arial" w:cs="Arial"/>
        </w:rPr>
      </w:pPr>
      <w:r w:rsidRPr="0053275C">
        <w:rPr>
          <w:rFonts w:ascii="Arial" w:hAnsi="Arial" w:cs="Arial"/>
        </w:rPr>
        <w:t xml:space="preserve">The Council is willing to review any solution put forward </w:t>
      </w:r>
      <w:r w:rsidR="00461814" w:rsidRPr="0053275C">
        <w:rPr>
          <w:rFonts w:ascii="Arial" w:hAnsi="Arial" w:cs="Arial"/>
        </w:rPr>
        <w:t>if</w:t>
      </w:r>
      <w:r w:rsidRPr="0053275C">
        <w:rPr>
          <w:rFonts w:ascii="Arial" w:hAnsi="Arial" w:cs="Arial"/>
        </w:rPr>
        <w:t xml:space="preserve"> it meets the basic requirements outlined below. Please ensure all solutions have a proven track record, are commercially viable and fully supported by yourselves</w:t>
      </w:r>
      <w:r w:rsidR="00AE5556">
        <w:rPr>
          <w:rFonts w:ascii="Arial" w:hAnsi="Arial" w:cs="Arial"/>
        </w:rPr>
        <w:t>.</w:t>
      </w:r>
    </w:p>
    <w:p w14:paraId="1C928332" w14:textId="77777777" w:rsidR="009971DF" w:rsidRDefault="009971DF" w:rsidP="0037048D">
      <w:pPr>
        <w:jc w:val="both"/>
        <w:rPr>
          <w:rFonts w:ascii="Arial" w:hAnsi="Arial" w:cs="Arial"/>
        </w:rPr>
      </w:pPr>
    </w:p>
    <w:p w14:paraId="20FE7B96" w14:textId="33147001" w:rsidR="00AE5556" w:rsidRPr="009971DF" w:rsidRDefault="00AE5556" w:rsidP="009971DF">
      <w:pPr>
        <w:pStyle w:val="ListParagraph"/>
        <w:numPr>
          <w:ilvl w:val="0"/>
          <w:numId w:val="29"/>
        </w:numPr>
        <w:jc w:val="both"/>
        <w:rPr>
          <w:rFonts w:ascii="Arial" w:hAnsi="Arial" w:cs="Arial"/>
        </w:rPr>
      </w:pPr>
      <w:r w:rsidRPr="009971DF">
        <w:rPr>
          <w:rFonts w:ascii="Arial" w:hAnsi="Arial" w:cs="Arial"/>
        </w:rPr>
        <w:t>Storage, installation, dismantling,</w:t>
      </w:r>
      <w:r w:rsidR="003F11F5" w:rsidRPr="009971DF">
        <w:rPr>
          <w:rFonts w:ascii="Arial" w:hAnsi="Arial" w:cs="Arial"/>
        </w:rPr>
        <w:t xml:space="preserve"> and maintenance of Dunstable’s Christmas lighting display, see the objectives section </w:t>
      </w:r>
      <w:r w:rsidR="00BD1C88" w:rsidRPr="009971DF">
        <w:rPr>
          <w:rFonts w:ascii="Arial" w:hAnsi="Arial" w:cs="Arial"/>
        </w:rPr>
        <w:t>of this document for full details.</w:t>
      </w:r>
    </w:p>
    <w:p w14:paraId="6C2E841B" w14:textId="77777777" w:rsidR="00BD1C88" w:rsidRDefault="00BD1C88" w:rsidP="0037048D">
      <w:pPr>
        <w:jc w:val="both"/>
        <w:rPr>
          <w:rFonts w:ascii="Arial" w:hAnsi="Arial" w:cs="Arial"/>
        </w:rPr>
      </w:pPr>
    </w:p>
    <w:p w14:paraId="396B2295" w14:textId="4814DA8B" w:rsidR="00BD1C88" w:rsidRPr="009971DF" w:rsidRDefault="00BD1C88" w:rsidP="009971DF">
      <w:pPr>
        <w:pStyle w:val="ListParagraph"/>
        <w:numPr>
          <w:ilvl w:val="0"/>
          <w:numId w:val="29"/>
        </w:numPr>
        <w:jc w:val="both"/>
        <w:rPr>
          <w:rFonts w:ascii="Arial" w:hAnsi="Arial" w:cs="Arial"/>
        </w:rPr>
      </w:pPr>
      <w:r w:rsidRPr="009971DF">
        <w:rPr>
          <w:rFonts w:ascii="Arial" w:hAnsi="Arial" w:cs="Arial"/>
        </w:rPr>
        <w:t>To quote for the purchase, testing, stor</w:t>
      </w:r>
      <w:r w:rsidR="009971DF" w:rsidRPr="009971DF">
        <w:rPr>
          <w:rFonts w:ascii="Arial" w:hAnsi="Arial" w:cs="Arial"/>
        </w:rPr>
        <w:t xml:space="preserve">age, </w:t>
      </w:r>
      <w:r w:rsidRPr="009971DF">
        <w:rPr>
          <w:rFonts w:ascii="Arial" w:hAnsi="Arial" w:cs="Arial"/>
        </w:rPr>
        <w:t>installation</w:t>
      </w:r>
      <w:r w:rsidR="009971DF" w:rsidRPr="009971DF">
        <w:rPr>
          <w:rFonts w:ascii="Arial" w:hAnsi="Arial" w:cs="Arial"/>
        </w:rPr>
        <w:t xml:space="preserve">, dismantling and maintenance of new displays at the four entrances to the town. </w:t>
      </w:r>
    </w:p>
    <w:p w14:paraId="61002C4B" w14:textId="54996B6C" w:rsidR="009933C8" w:rsidRPr="00AD7B22" w:rsidRDefault="009933C8" w:rsidP="00FA0DCB">
      <w:pPr>
        <w:jc w:val="both"/>
        <w:rPr>
          <w:rFonts w:ascii="Arial" w:hAnsi="Arial" w:cs="Arial"/>
          <w:color w:val="FF0000"/>
        </w:rPr>
      </w:pPr>
    </w:p>
    <w:p w14:paraId="6CEF1CF5" w14:textId="2C36CAEE" w:rsidR="007F3E14" w:rsidRPr="00AD7B22" w:rsidRDefault="007F3E14" w:rsidP="00D61BD9">
      <w:pPr>
        <w:jc w:val="both"/>
        <w:rPr>
          <w:rFonts w:ascii="Arial" w:hAnsi="Arial" w:cs="Arial"/>
          <w:color w:val="FF0000"/>
        </w:rPr>
      </w:pPr>
    </w:p>
    <w:p w14:paraId="12C7F320" w14:textId="77777777" w:rsidR="00B10B59" w:rsidRPr="00AD7B22" w:rsidRDefault="00B10B59" w:rsidP="00FA0DCB">
      <w:pPr>
        <w:jc w:val="both"/>
        <w:rPr>
          <w:rFonts w:ascii="Arial" w:hAnsi="Arial" w:cs="Arial"/>
          <w:color w:val="FF0000"/>
        </w:rPr>
      </w:pPr>
    </w:p>
    <w:p w14:paraId="38F6EE99" w14:textId="77777777" w:rsidR="003C4B87" w:rsidRPr="00AD7B22" w:rsidRDefault="003C4B87">
      <w:pPr>
        <w:jc w:val="both"/>
        <w:rPr>
          <w:rFonts w:ascii="Trebuchet MS" w:hAnsi="Trebuchet MS" w:cs="Arial"/>
          <w:color w:val="FF0000"/>
        </w:rPr>
      </w:pPr>
    </w:p>
    <w:sectPr w:rsidR="003C4B87" w:rsidRPr="00AD7B22" w:rsidSect="00081E9F">
      <w:headerReference w:type="default" r:id="rId12"/>
      <w:footerReference w:type="even" r:id="rId13"/>
      <w:footerReference w:type="default" r:id="rId14"/>
      <w:headerReference w:type="first" r:id="rId15"/>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DD23" w14:textId="77777777" w:rsidR="00C20D18" w:rsidRDefault="00C20D18" w:rsidP="002B1573">
      <w:r>
        <w:separator/>
      </w:r>
    </w:p>
  </w:endnote>
  <w:endnote w:type="continuationSeparator" w:id="0">
    <w:p w14:paraId="1ACA44E1" w14:textId="77777777" w:rsidR="00C20D18" w:rsidRDefault="00C20D18" w:rsidP="002B1573">
      <w:r>
        <w:continuationSeparator/>
      </w:r>
    </w:p>
  </w:endnote>
  <w:endnote w:type="continuationNotice" w:id="1">
    <w:p w14:paraId="790DC4AF" w14:textId="77777777" w:rsidR="00C20D18" w:rsidRDefault="00C20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312" w14:textId="77777777"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0E219" w14:textId="77777777" w:rsidR="00FC23D6" w:rsidRDefault="00FC23D6" w:rsidP="002B1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0828" w14:textId="1B50EC30"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666">
      <w:rPr>
        <w:rStyle w:val="PageNumber"/>
        <w:noProof/>
      </w:rPr>
      <w:t>6</w:t>
    </w:r>
    <w:r>
      <w:rPr>
        <w:rStyle w:val="PageNumber"/>
      </w:rPr>
      <w:fldChar w:fldCharType="end"/>
    </w:r>
  </w:p>
  <w:p w14:paraId="6EF99163" w14:textId="5F9A6916" w:rsidR="00FC23D6" w:rsidRDefault="00FC23D6" w:rsidP="00AB0AA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F0CD" w14:textId="77777777" w:rsidR="00C20D18" w:rsidRDefault="00C20D18" w:rsidP="002B1573">
      <w:r>
        <w:separator/>
      </w:r>
    </w:p>
  </w:footnote>
  <w:footnote w:type="continuationSeparator" w:id="0">
    <w:p w14:paraId="303A6182" w14:textId="77777777" w:rsidR="00C20D18" w:rsidRDefault="00C20D18" w:rsidP="002B1573">
      <w:r>
        <w:continuationSeparator/>
      </w:r>
    </w:p>
  </w:footnote>
  <w:footnote w:type="continuationNotice" w:id="1">
    <w:p w14:paraId="19B6FE27" w14:textId="77777777" w:rsidR="00C20D18" w:rsidRDefault="00C20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CB96" w14:textId="479D202C" w:rsidR="00FC23D6" w:rsidRDefault="00FC23D6" w:rsidP="002B15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2FCB" w14:textId="43C511CC" w:rsidR="005022C7" w:rsidRDefault="005022C7">
    <w:pPr>
      <w:pStyle w:val="Header"/>
    </w:pPr>
    <w:r>
      <w:rPr>
        <w:noProof/>
      </w:rPr>
      <w:drawing>
        <wp:anchor distT="0" distB="0" distL="114300" distR="114300" simplePos="0" relativeHeight="251658240" behindDoc="1" locked="0" layoutInCell="1" allowOverlap="1" wp14:anchorId="7A48A8D4" wp14:editId="641B54CE">
          <wp:simplePos x="0" y="0"/>
          <wp:positionH relativeFrom="margin">
            <wp:posOffset>1623060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59336346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438FF"/>
    <w:multiLevelType w:val="hybridMultilevel"/>
    <w:tmpl w:val="FDBE2BA2"/>
    <w:lvl w:ilvl="0" w:tplc="5470C210">
      <w:start w:val="1"/>
      <w:numFmt w:val="decimal"/>
      <w:lvlText w:val="%1."/>
      <w:lvlJc w:val="left"/>
      <w:pPr>
        <w:ind w:left="785" w:hanging="360"/>
      </w:pPr>
      <w:rPr>
        <w:rFonts w:hint="default"/>
        <w:b w:val="0"/>
        <w:b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D7786"/>
    <w:multiLevelType w:val="hybridMultilevel"/>
    <w:tmpl w:val="5CC8C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71CF"/>
    <w:multiLevelType w:val="hybridMultilevel"/>
    <w:tmpl w:val="D814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14603"/>
    <w:multiLevelType w:val="hybridMultilevel"/>
    <w:tmpl w:val="36A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CF2"/>
    <w:multiLevelType w:val="hybridMultilevel"/>
    <w:tmpl w:val="037E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D0707"/>
    <w:multiLevelType w:val="hybridMultilevel"/>
    <w:tmpl w:val="C5BC3204"/>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80988"/>
    <w:multiLevelType w:val="hybridMultilevel"/>
    <w:tmpl w:val="B42A2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F43634"/>
    <w:multiLevelType w:val="hybridMultilevel"/>
    <w:tmpl w:val="89285D48"/>
    <w:lvl w:ilvl="0" w:tplc="5D32D8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20E1"/>
    <w:multiLevelType w:val="hybridMultilevel"/>
    <w:tmpl w:val="FCC8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93F7D"/>
    <w:multiLevelType w:val="hybridMultilevel"/>
    <w:tmpl w:val="89C6EB4E"/>
    <w:lvl w:ilvl="0" w:tplc="9F8E9C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37E96"/>
    <w:multiLevelType w:val="hybridMultilevel"/>
    <w:tmpl w:val="9336EFF0"/>
    <w:lvl w:ilvl="0" w:tplc="E20EB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D4042"/>
    <w:multiLevelType w:val="hybridMultilevel"/>
    <w:tmpl w:val="D98A0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331FAC"/>
    <w:multiLevelType w:val="hybridMultilevel"/>
    <w:tmpl w:val="000ADAC6"/>
    <w:lvl w:ilvl="0" w:tplc="ADC611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57FC2"/>
    <w:multiLevelType w:val="hybridMultilevel"/>
    <w:tmpl w:val="024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63071"/>
    <w:multiLevelType w:val="hybridMultilevel"/>
    <w:tmpl w:val="5076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42B7A"/>
    <w:multiLevelType w:val="hybridMultilevel"/>
    <w:tmpl w:val="CE5AF588"/>
    <w:lvl w:ilvl="0" w:tplc="2BA2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9" w15:restartNumberingAfterBreak="0">
    <w:nsid w:val="582705B8"/>
    <w:multiLevelType w:val="hybridMultilevel"/>
    <w:tmpl w:val="C5BC320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1" w15:restartNumberingAfterBreak="0">
    <w:nsid w:val="5EE070FF"/>
    <w:multiLevelType w:val="hybridMultilevel"/>
    <w:tmpl w:val="503A1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87184"/>
    <w:multiLevelType w:val="multilevel"/>
    <w:tmpl w:val="52DC5476"/>
    <w:lvl w:ilvl="0">
      <w:start w:val="1"/>
      <w:numFmt w:val="decimal"/>
      <w:lvlText w:val="%1"/>
      <w:lvlJc w:val="left"/>
      <w:pPr>
        <w:tabs>
          <w:tab w:val="num" w:pos="360"/>
        </w:tabs>
        <w:ind w:left="360" w:hanging="360"/>
      </w:pPr>
      <w:rPr>
        <w:b w:val="0"/>
        <w:i w:val="0"/>
        <w:strike w:val="0"/>
        <w:dstrike w:val="0"/>
        <w:u w:val="none"/>
        <w:effect w:val="none"/>
      </w:rPr>
    </w:lvl>
    <w:lvl w:ilvl="1">
      <w:start w:val="1"/>
      <w:numFmt w:val="decimal"/>
      <w:pStyle w:val="Level2"/>
      <w:lvlText w:val="%1.%2"/>
      <w:lvlJc w:val="left"/>
      <w:pPr>
        <w:tabs>
          <w:tab w:val="num" w:pos="951"/>
        </w:tabs>
        <w:ind w:left="951" w:hanging="851"/>
      </w:pPr>
      <w:rPr>
        <w:b w:val="0"/>
        <w:i w:val="0"/>
        <w:strike w:val="0"/>
        <w:dstrike w:val="0"/>
        <w:u w:val="none"/>
        <w:effect w:val="none"/>
      </w:rPr>
    </w:lvl>
    <w:lvl w:ilvl="2">
      <w:start w:val="1"/>
      <w:numFmt w:val="decimal"/>
      <w:pStyle w:val="Level3"/>
      <w:lvlText w:val="%1.%2.%3"/>
      <w:lvlJc w:val="left"/>
      <w:pPr>
        <w:tabs>
          <w:tab w:val="num" w:pos="2092"/>
        </w:tabs>
        <w:ind w:left="2092" w:hanging="992"/>
      </w:pPr>
      <w:rPr>
        <w:b w:val="0"/>
        <w:i w:val="0"/>
        <w:strike w:val="0"/>
        <w:dstrike w:val="0"/>
        <w:u w:val="none"/>
        <w:effect w:val="none"/>
      </w:rPr>
    </w:lvl>
    <w:lvl w:ilvl="3">
      <w:start w:val="1"/>
      <w:numFmt w:val="decimal"/>
      <w:pStyle w:val="Level4"/>
      <w:lvlText w:val="%1.%2.%3.%4"/>
      <w:lvlJc w:val="left"/>
      <w:pPr>
        <w:tabs>
          <w:tab w:val="num" w:pos="3176"/>
        </w:tabs>
        <w:ind w:left="3176" w:hanging="1276"/>
      </w:pPr>
      <w:rPr>
        <w:b w:val="0"/>
        <w:i w:val="0"/>
        <w:strike w:val="0"/>
        <w:dstrike w:val="0"/>
        <w:u w:val="none"/>
        <w:effect w:val="none"/>
      </w:rPr>
    </w:lvl>
    <w:lvl w:ilvl="4">
      <w:start w:val="1"/>
      <w:numFmt w:val="lowerLetter"/>
      <w:pStyle w:val="Level5"/>
      <w:lvlText w:val="(%5)"/>
      <w:lvlJc w:val="left"/>
      <w:pPr>
        <w:tabs>
          <w:tab w:val="num" w:pos="3376"/>
        </w:tabs>
        <w:ind w:left="3376"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6B642D1C"/>
    <w:multiLevelType w:val="hybridMultilevel"/>
    <w:tmpl w:val="F7064770"/>
    <w:lvl w:ilvl="0" w:tplc="4E22EB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15132D"/>
    <w:multiLevelType w:val="hybridMultilevel"/>
    <w:tmpl w:val="6FC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0D5726"/>
    <w:multiLevelType w:val="hybridMultilevel"/>
    <w:tmpl w:val="066A77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8"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949434974">
    <w:abstractNumId w:val="26"/>
  </w:num>
  <w:num w:numId="2" w16cid:durableId="877813414">
    <w:abstractNumId w:val="27"/>
  </w:num>
  <w:num w:numId="3" w16cid:durableId="1124270762">
    <w:abstractNumId w:val="18"/>
  </w:num>
  <w:num w:numId="4" w16cid:durableId="688684394">
    <w:abstractNumId w:val="20"/>
  </w:num>
  <w:num w:numId="5" w16cid:durableId="1882086011">
    <w:abstractNumId w:val="9"/>
  </w:num>
  <w:num w:numId="6" w16cid:durableId="1495298582">
    <w:abstractNumId w:val="0"/>
  </w:num>
  <w:num w:numId="7" w16cid:durableId="521629408">
    <w:abstractNumId w:val="5"/>
  </w:num>
  <w:num w:numId="8" w16cid:durableId="1826779738">
    <w:abstractNumId w:val="21"/>
  </w:num>
  <w:num w:numId="9" w16cid:durableId="1440029876">
    <w:abstractNumId w:val="2"/>
  </w:num>
  <w:num w:numId="10" w16cid:durableId="353264435">
    <w:abstractNumId w:val="15"/>
  </w:num>
  <w:num w:numId="11" w16cid:durableId="1466507150">
    <w:abstractNumId w:val="23"/>
  </w:num>
  <w:num w:numId="12" w16cid:durableId="2060936350">
    <w:abstractNumId w:val="10"/>
  </w:num>
  <w:num w:numId="13" w16cid:durableId="1260215058">
    <w:abstractNumId w:val="17"/>
  </w:num>
  <w:num w:numId="14" w16cid:durableId="721905012">
    <w:abstractNumId w:val="14"/>
  </w:num>
  <w:num w:numId="15" w16cid:durableId="1232498363">
    <w:abstractNumId w:val="11"/>
  </w:num>
  <w:num w:numId="16" w16cid:durableId="247886873">
    <w:abstractNumId w:val="12"/>
  </w:num>
  <w:num w:numId="17" w16cid:durableId="215899787">
    <w:abstractNumId w:val="6"/>
  </w:num>
  <w:num w:numId="18" w16cid:durableId="1032655952">
    <w:abstractNumId w:val="1"/>
  </w:num>
  <w:num w:numId="19" w16cid:durableId="782960707">
    <w:abstractNumId w:val="25"/>
  </w:num>
  <w:num w:numId="20" w16cid:durableId="777406847">
    <w:abstractNumId w:val="4"/>
  </w:num>
  <w:num w:numId="21" w16cid:durableId="275406612">
    <w:abstractNumId w:val="13"/>
  </w:num>
  <w:num w:numId="22" w16cid:durableId="1412504444">
    <w:abstractNumId w:val="7"/>
  </w:num>
  <w:num w:numId="23" w16cid:durableId="774442399">
    <w:abstractNumId w:val="16"/>
  </w:num>
  <w:num w:numId="24" w16cid:durableId="93748390">
    <w:abstractNumId w:val="8"/>
  </w:num>
  <w:num w:numId="25" w16cid:durableId="990058863">
    <w:abstractNumId w:val="24"/>
  </w:num>
  <w:num w:numId="26" w16cid:durableId="233856950">
    <w:abstractNumId w:val="19"/>
  </w:num>
  <w:num w:numId="27" w16cid:durableId="1015881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3323905">
    <w:abstractNumId w:val="28"/>
  </w:num>
  <w:num w:numId="29" w16cid:durableId="11965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73"/>
    <w:rsid w:val="00000B8B"/>
    <w:rsid w:val="0001099F"/>
    <w:rsid w:val="000110B3"/>
    <w:rsid w:val="0001480C"/>
    <w:rsid w:val="00023640"/>
    <w:rsid w:val="000238FD"/>
    <w:rsid w:val="000255C5"/>
    <w:rsid w:val="000269A5"/>
    <w:rsid w:val="000314D8"/>
    <w:rsid w:val="0003158E"/>
    <w:rsid w:val="00036542"/>
    <w:rsid w:val="00040657"/>
    <w:rsid w:val="00051C87"/>
    <w:rsid w:val="00054355"/>
    <w:rsid w:val="00066424"/>
    <w:rsid w:val="0007010B"/>
    <w:rsid w:val="00073A38"/>
    <w:rsid w:val="00081E9F"/>
    <w:rsid w:val="00084323"/>
    <w:rsid w:val="00086239"/>
    <w:rsid w:val="000872C5"/>
    <w:rsid w:val="00092531"/>
    <w:rsid w:val="000941F1"/>
    <w:rsid w:val="00095515"/>
    <w:rsid w:val="00097D6E"/>
    <w:rsid w:val="000B2CF1"/>
    <w:rsid w:val="000B4885"/>
    <w:rsid w:val="000B656B"/>
    <w:rsid w:val="000B7090"/>
    <w:rsid w:val="000C12C1"/>
    <w:rsid w:val="000C3A3D"/>
    <w:rsid w:val="000C3CEF"/>
    <w:rsid w:val="000C519D"/>
    <w:rsid w:val="000C7EF9"/>
    <w:rsid w:val="000D1826"/>
    <w:rsid w:val="000D57FB"/>
    <w:rsid w:val="000E27B1"/>
    <w:rsid w:val="000E48F2"/>
    <w:rsid w:val="000F6DAC"/>
    <w:rsid w:val="00100CAD"/>
    <w:rsid w:val="00104700"/>
    <w:rsid w:val="00105E6A"/>
    <w:rsid w:val="00107B77"/>
    <w:rsid w:val="00113612"/>
    <w:rsid w:val="0012504B"/>
    <w:rsid w:val="00125270"/>
    <w:rsid w:val="001258F0"/>
    <w:rsid w:val="001271F4"/>
    <w:rsid w:val="00133849"/>
    <w:rsid w:val="0013463D"/>
    <w:rsid w:val="00134DEC"/>
    <w:rsid w:val="00150F61"/>
    <w:rsid w:val="0015482B"/>
    <w:rsid w:val="0015544C"/>
    <w:rsid w:val="00155766"/>
    <w:rsid w:val="00155A92"/>
    <w:rsid w:val="00157D88"/>
    <w:rsid w:val="001601B1"/>
    <w:rsid w:val="00160C67"/>
    <w:rsid w:val="001615E1"/>
    <w:rsid w:val="00176F36"/>
    <w:rsid w:val="001824B9"/>
    <w:rsid w:val="00182BEF"/>
    <w:rsid w:val="0018337E"/>
    <w:rsid w:val="00186182"/>
    <w:rsid w:val="001979EB"/>
    <w:rsid w:val="001A0049"/>
    <w:rsid w:val="001A2CD2"/>
    <w:rsid w:val="001A4BA9"/>
    <w:rsid w:val="001A4D25"/>
    <w:rsid w:val="001B350A"/>
    <w:rsid w:val="001B7D04"/>
    <w:rsid w:val="001C5489"/>
    <w:rsid w:val="001D2612"/>
    <w:rsid w:val="001D3946"/>
    <w:rsid w:val="001E3E11"/>
    <w:rsid w:val="001E4534"/>
    <w:rsid w:val="001E7BB0"/>
    <w:rsid w:val="001F188D"/>
    <w:rsid w:val="001F6ABC"/>
    <w:rsid w:val="001F79F3"/>
    <w:rsid w:val="00220FDD"/>
    <w:rsid w:val="00221D53"/>
    <w:rsid w:val="0023372C"/>
    <w:rsid w:val="002366A5"/>
    <w:rsid w:val="00240A63"/>
    <w:rsid w:val="002417BF"/>
    <w:rsid w:val="002420AE"/>
    <w:rsid w:val="002468FC"/>
    <w:rsid w:val="00252DF4"/>
    <w:rsid w:val="00257146"/>
    <w:rsid w:val="002624BD"/>
    <w:rsid w:val="0026751E"/>
    <w:rsid w:val="0026762F"/>
    <w:rsid w:val="00273975"/>
    <w:rsid w:val="00280ED5"/>
    <w:rsid w:val="00281D8D"/>
    <w:rsid w:val="00287F07"/>
    <w:rsid w:val="002A295B"/>
    <w:rsid w:val="002A614D"/>
    <w:rsid w:val="002B1573"/>
    <w:rsid w:val="002B2B62"/>
    <w:rsid w:val="002B3BB2"/>
    <w:rsid w:val="002B46C2"/>
    <w:rsid w:val="002B6B6C"/>
    <w:rsid w:val="002C519C"/>
    <w:rsid w:val="002C6209"/>
    <w:rsid w:val="002D1542"/>
    <w:rsid w:val="002D39A4"/>
    <w:rsid w:val="002D6A83"/>
    <w:rsid w:val="002E08EB"/>
    <w:rsid w:val="002E2362"/>
    <w:rsid w:val="002E4844"/>
    <w:rsid w:val="002F00EA"/>
    <w:rsid w:val="002F5624"/>
    <w:rsid w:val="002F7DB6"/>
    <w:rsid w:val="00305BF0"/>
    <w:rsid w:val="00311B60"/>
    <w:rsid w:val="00314372"/>
    <w:rsid w:val="003163F2"/>
    <w:rsid w:val="00323C02"/>
    <w:rsid w:val="0032409D"/>
    <w:rsid w:val="00324153"/>
    <w:rsid w:val="00327AB4"/>
    <w:rsid w:val="00334EBC"/>
    <w:rsid w:val="00335160"/>
    <w:rsid w:val="00335F84"/>
    <w:rsid w:val="00336A7B"/>
    <w:rsid w:val="00340A5F"/>
    <w:rsid w:val="00341D27"/>
    <w:rsid w:val="00345F37"/>
    <w:rsid w:val="00353BE2"/>
    <w:rsid w:val="0036074B"/>
    <w:rsid w:val="00362921"/>
    <w:rsid w:val="00363371"/>
    <w:rsid w:val="00367794"/>
    <w:rsid w:val="0037048D"/>
    <w:rsid w:val="00372E6D"/>
    <w:rsid w:val="00375D7E"/>
    <w:rsid w:val="00375FF3"/>
    <w:rsid w:val="00380925"/>
    <w:rsid w:val="00381C15"/>
    <w:rsid w:val="00386717"/>
    <w:rsid w:val="00387D51"/>
    <w:rsid w:val="00391A4D"/>
    <w:rsid w:val="00392275"/>
    <w:rsid w:val="0039489B"/>
    <w:rsid w:val="003A33F8"/>
    <w:rsid w:val="003A7908"/>
    <w:rsid w:val="003A7F36"/>
    <w:rsid w:val="003B038B"/>
    <w:rsid w:val="003B19E2"/>
    <w:rsid w:val="003B3BCF"/>
    <w:rsid w:val="003B60AD"/>
    <w:rsid w:val="003C02EB"/>
    <w:rsid w:val="003C1393"/>
    <w:rsid w:val="003C4B87"/>
    <w:rsid w:val="003C5AF0"/>
    <w:rsid w:val="003D5A77"/>
    <w:rsid w:val="003E193F"/>
    <w:rsid w:val="003E41EE"/>
    <w:rsid w:val="003F06DE"/>
    <w:rsid w:val="003F0EA4"/>
    <w:rsid w:val="003F11F5"/>
    <w:rsid w:val="00402D93"/>
    <w:rsid w:val="00404AA9"/>
    <w:rsid w:val="004065B7"/>
    <w:rsid w:val="004101D4"/>
    <w:rsid w:val="00411921"/>
    <w:rsid w:val="00414046"/>
    <w:rsid w:val="004142ED"/>
    <w:rsid w:val="00415988"/>
    <w:rsid w:val="004348E0"/>
    <w:rsid w:val="00434C8B"/>
    <w:rsid w:val="00435A07"/>
    <w:rsid w:val="00442234"/>
    <w:rsid w:val="00444F3A"/>
    <w:rsid w:val="00446C6B"/>
    <w:rsid w:val="00450B34"/>
    <w:rsid w:val="00451D46"/>
    <w:rsid w:val="004561EA"/>
    <w:rsid w:val="00461814"/>
    <w:rsid w:val="00463426"/>
    <w:rsid w:val="00464E05"/>
    <w:rsid w:val="00465D16"/>
    <w:rsid w:val="004671CA"/>
    <w:rsid w:val="00467BC8"/>
    <w:rsid w:val="00475BF2"/>
    <w:rsid w:val="004768DC"/>
    <w:rsid w:val="004833DE"/>
    <w:rsid w:val="00483760"/>
    <w:rsid w:val="00485502"/>
    <w:rsid w:val="00485DEE"/>
    <w:rsid w:val="00491374"/>
    <w:rsid w:val="0049474F"/>
    <w:rsid w:val="004A2569"/>
    <w:rsid w:val="004A4632"/>
    <w:rsid w:val="004A52F3"/>
    <w:rsid w:val="004A736F"/>
    <w:rsid w:val="004A7934"/>
    <w:rsid w:val="004B133A"/>
    <w:rsid w:val="004B4972"/>
    <w:rsid w:val="004C078F"/>
    <w:rsid w:val="004C1390"/>
    <w:rsid w:val="004C5538"/>
    <w:rsid w:val="004C6073"/>
    <w:rsid w:val="004C6440"/>
    <w:rsid w:val="004D0601"/>
    <w:rsid w:val="004D0A1B"/>
    <w:rsid w:val="004D0F56"/>
    <w:rsid w:val="004D2D4E"/>
    <w:rsid w:val="004E0492"/>
    <w:rsid w:val="004F10F8"/>
    <w:rsid w:val="004F3CCE"/>
    <w:rsid w:val="004F3D74"/>
    <w:rsid w:val="004F41AD"/>
    <w:rsid w:val="004F4573"/>
    <w:rsid w:val="004F7E8E"/>
    <w:rsid w:val="005022C7"/>
    <w:rsid w:val="00502E3D"/>
    <w:rsid w:val="005031F5"/>
    <w:rsid w:val="00504FB8"/>
    <w:rsid w:val="005077B8"/>
    <w:rsid w:val="00510C69"/>
    <w:rsid w:val="00511ED6"/>
    <w:rsid w:val="00516DB7"/>
    <w:rsid w:val="005227C7"/>
    <w:rsid w:val="00527C25"/>
    <w:rsid w:val="005325D3"/>
    <w:rsid w:val="0053275C"/>
    <w:rsid w:val="0053558E"/>
    <w:rsid w:val="005447E6"/>
    <w:rsid w:val="005472F5"/>
    <w:rsid w:val="0054786C"/>
    <w:rsid w:val="005544A4"/>
    <w:rsid w:val="00554517"/>
    <w:rsid w:val="00554F23"/>
    <w:rsid w:val="0057424B"/>
    <w:rsid w:val="005752E6"/>
    <w:rsid w:val="00580E8F"/>
    <w:rsid w:val="00584581"/>
    <w:rsid w:val="00586D5B"/>
    <w:rsid w:val="00586FF2"/>
    <w:rsid w:val="0058703E"/>
    <w:rsid w:val="00591788"/>
    <w:rsid w:val="00591B81"/>
    <w:rsid w:val="0059450A"/>
    <w:rsid w:val="00594C60"/>
    <w:rsid w:val="0059592A"/>
    <w:rsid w:val="005A1742"/>
    <w:rsid w:val="005B36F1"/>
    <w:rsid w:val="005B5B32"/>
    <w:rsid w:val="005B5EBC"/>
    <w:rsid w:val="005C10DC"/>
    <w:rsid w:val="005C2A20"/>
    <w:rsid w:val="005C2FBD"/>
    <w:rsid w:val="005C34C5"/>
    <w:rsid w:val="005C3B24"/>
    <w:rsid w:val="005C543C"/>
    <w:rsid w:val="005D7CB6"/>
    <w:rsid w:val="005E0B00"/>
    <w:rsid w:val="005E26DF"/>
    <w:rsid w:val="005E297E"/>
    <w:rsid w:val="005E6CB2"/>
    <w:rsid w:val="005F0F3A"/>
    <w:rsid w:val="005F18D7"/>
    <w:rsid w:val="005F3666"/>
    <w:rsid w:val="005F462D"/>
    <w:rsid w:val="005F645A"/>
    <w:rsid w:val="005F7850"/>
    <w:rsid w:val="00600F15"/>
    <w:rsid w:val="00602007"/>
    <w:rsid w:val="006102A1"/>
    <w:rsid w:val="00610CA1"/>
    <w:rsid w:val="00611FCC"/>
    <w:rsid w:val="00613ECF"/>
    <w:rsid w:val="0062278D"/>
    <w:rsid w:val="006247AA"/>
    <w:rsid w:val="00627DD7"/>
    <w:rsid w:val="006304FC"/>
    <w:rsid w:val="00630906"/>
    <w:rsid w:val="00634BEF"/>
    <w:rsid w:val="00642D7E"/>
    <w:rsid w:val="0065053E"/>
    <w:rsid w:val="00650B4E"/>
    <w:rsid w:val="0065362E"/>
    <w:rsid w:val="00654E4A"/>
    <w:rsid w:val="00654E8B"/>
    <w:rsid w:val="00656848"/>
    <w:rsid w:val="00660576"/>
    <w:rsid w:val="00663BAB"/>
    <w:rsid w:val="00665A5C"/>
    <w:rsid w:val="0067045A"/>
    <w:rsid w:val="0068153E"/>
    <w:rsid w:val="00684DC9"/>
    <w:rsid w:val="00684E37"/>
    <w:rsid w:val="00685BB1"/>
    <w:rsid w:val="00686A33"/>
    <w:rsid w:val="006879F2"/>
    <w:rsid w:val="0069045E"/>
    <w:rsid w:val="00692BD5"/>
    <w:rsid w:val="00693DB9"/>
    <w:rsid w:val="00693F8F"/>
    <w:rsid w:val="006973DF"/>
    <w:rsid w:val="006A15C6"/>
    <w:rsid w:val="006A49AE"/>
    <w:rsid w:val="006A7F23"/>
    <w:rsid w:val="006C05CB"/>
    <w:rsid w:val="006C0678"/>
    <w:rsid w:val="006C48E8"/>
    <w:rsid w:val="006C5023"/>
    <w:rsid w:val="006D356E"/>
    <w:rsid w:val="006D53AA"/>
    <w:rsid w:val="006D6304"/>
    <w:rsid w:val="006E180A"/>
    <w:rsid w:val="006E5CF5"/>
    <w:rsid w:val="00700C8C"/>
    <w:rsid w:val="00701A07"/>
    <w:rsid w:val="00701EA1"/>
    <w:rsid w:val="00702C88"/>
    <w:rsid w:val="00706B01"/>
    <w:rsid w:val="00710544"/>
    <w:rsid w:val="00710B2F"/>
    <w:rsid w:val="00711F09"/>
    <w:rsid w:val="00712E9C"/>
    <w:rsid w:val="00714D06"/>
    <w:rsid w:val="00715777"/>
    <w:rsid w:val="00715C12"/>
    <w:rsid w:val="0071702B"/>
    <w:rsid w:val="007259E5"/>
    <w:rsid w:val="00731E8F"/>
    <w:rsid w:val="00732472"/>
    <w:rsid w:val="00733CDB"/>
    <w:rsid w:val="0073679E"/>
    <w:rsid w:val="00743E08"/>
    <w:rsid w:val="00745870"/>
    <w:rsid w:val="00750759"/>
    <w:rsid w:val="007524A9"/>
    <w:rsid w:val="00752618"/>
    <w:rsid w:val="007553C2"/>
    <w:rsid w:val="007563CC"/>
    <w:rsid w:val="00757F10"/>
    <w:rsid w:val="00770708"/>
    <w:rsid w:val="00771D66"/>
    <w:rsid w:val="00774E0E"/>
    <w:rsid w:val="00781BAF"/>
    <w:rsid w:val="0078447B"/>
    <w:rsid w:val="00787023"/>
    <w:rsid w:val="007936C1"/>
    <w:rsid w:val="007969F8"/>
    <w:rsid w:val="00796C22"/>
    <w:rsid w:val="007A0DAD"/>
    <w:rsid w:val="007A2EBF"/>
    <w:rsid w:val="007A3F6B"/>
    <w:rsid w:val="007E4F66"/>
    <w:rsid w:val="007E737A"/>
    <w:rsid w:val="007E7EED"/>
    <w:rsid w:val="007F0F6D"/>
    <w:rsid w:val="007F1A94"/>
    <w:rsid w:val="007F39BA"/>
    <w:rsid w:val="007F3E14"/>
    <w:rsid w:val="007F544D"/>
    <w:rsid w:val="007F6CAE"/>
    <w:rsid w:val="007F7657"/>
    <w:rsid w:val="007F76FF"/>
    <w:rsid w:val="007F7932"/>
    <w:rsid w:val="0080467F"/>
    <w:rsid w:val="00804C51"/>
    <w:rsid w:val="00811250"/>
    <w:rsid w:val="00812F77"/>
    <w:rsid w:val="00814629"/>
    <w:rsid w:val="008175ED"/>
    <w:rsid w:val="00821698"/>
    <w:rsid w:val="008220C4"/>
    <w:rsid w:val="0082595D"/>
    <w:rsid w:val="0083064D"/>
    <w:rsid w:val="00836206"/>
    <w:rsid w:val="0083743A"/>
    <w:rsid w:val="00841BC2"/>
    <w:rsid w:val="008441C6"/>
    <w:rsid w:val="00860F27"/>
    <w:rsid w:val="00862F47"/>
    <w:rsid w:val="00864422"/>
    <w:rsid w:val="00865815"/>
    <w:rsid w:val="00867A73"/>
    <w:rsid w:val="008724C1"/>
    <w:rsid w:val="00875E46"/>
    <w:rsid w:val="008842B4"/>
    <w:rsid w:val="008873BB"/>
    <w:rsid w:val="00893466"/>
    <w:rsid w:val="0089549A"/>
    <w:rsid w:val="008975B6"/>
    <w:rsid w:val="00897F3D"/>
    <w:rsid w:val="008A35FD"/>
    <w:rsid w:val="008A67F5"/>
    <w:rsid w:val="008B181B"/>
    <w:rsid w:val="008C06D4"/>
    <w:rsid w:val="008D158B"/>
    <w:rsid w:val="008D637E"/>
    <w:rsid w:val="008E1779"/>
    <w:rsid w:val="008E4CAA"/>
    <w:rsid w:val="008E522F"/>
    <w:rsid w:val="008E5BEE"/>
    <w:rsid w:val="008F020A"/>
    <w:rsid w:val="008F2EC4"/>
    <w:rsid w:val="008F3171"/>
    <w:rsid w:val="008F63AC"/>
    <w:rsid w:val="009007DC"/>
    <w:rsid w:val="00917CBB"/>
    <w:rsid w:val="00920126"/>
    <w:rsid w:val="0092147F"/>
    <w:rsid w:val="00921858"/>
    <w:rsid w:val="00925E29"/>
    <w:rsid w:val="00926F07"/>
    <w:rsid w:val="00934E1B"/>
    <w:rsid w:val="00936B3E"/>
    <w:rsid w:val="009408DB"/>
    <w:rsid w:val="00942CAF"/>
    <w:rsid w:val="00943A25"/>
    <w:rsid w:val="009457FA"/>
    <w:rsid w:val="009548F7"/>
    <w:rsid w:val="0095519F"/>
    <w:rsid w:val="00955C43"/>
    <w:rsid w:val="009566D1"/>
    <w:rsid w:val="00962C24"/>
    <w:rsid w:val="009641C1"/>
    <w:rsid w:val="00967B38"/>
    <w:rsid w:val="00970BA1"/>
    <w:rsid w:val="0097283A"/>
    <w:rsid w:val="00973F79"/>
    <w:rsid w:val="00975F60"/>
    <w:rsid w:val="00983DB7"/>
    <w:rsid w:val="009848AE"/>
    <w:rsid w:val="00991F66"/>
    <w:rsid w:val="009933C8"/>
    <w:rsid w:val="00993465"/>
    <w:rsid w:val="009946F4"/>
    <w:rsid w:val="009971DF"/>
    <w:rsid w:val="009A0CB1"/>
    <w:rsid w:val="009A17EA"/>
    <w:rsid w:val="009A3ED7"/>
    <w:rsid w:val="009B653E"/>
    <w:rsid w:val="009D5269"/>
    <w:rsid w:val="009D780C"/>
    <w:rsid w:val="009E6FE2"/>
    <w:rsid w:val="009E708F"/>
    <w:rsid w:val="009F4D85"/>
    <w:rsid w:val="009F6319"/>
    <w:rsid w:val="00A0205C"/>
    <w:rsid w:val="00A02B7C"/>
    <w:rsid w:val="00A10B9E"/>
    <w:rsid w:val="00A14E20"/>
    <w:rsid w:val="00A15537"/>
    <w:rsid w:val="00A22028"/>
    <w:rsid w:val="00A23903"/>
    <w:rsid w:val="00A26217"/>
    <w:rsid w:val="00A30A2C"/>
    <w:rsid w:val="00A33786"/>
    <w:rsid w:val="00A3764E"/>
    <w:rsid w:val="00A45664"/>
    <w:rsid w:val="00A4619C"/>
    <w:rsid w:val="00A509AE"/>
    <w:rsid w:val="00A530F5"/>
    <w:rsid w:val="00A537A2"/>
    <w:rsid w:val="00A53B2A"/>
    <w:rsid w:val="00A54978"/>
    <w:rsid w:val="00A56D77"/>
    <w:rsid w:val="00A64D95"/>
    <w:rsid w:val="00A66000"/>
    <w:rsid w:val="00A67F0E"/>
    <w:rsid w:val="00A7252F"/>
    <w:rsid w:val="00A748E2"/>
    <w:rsid w:val="00A80FE7"/>
    <w:rsid w:val="00A8206D"/>
    <w:rsid w:val="00A82285"/>
    <w:rsid w:val="00A84695"/>
    <w:rsid w:val="00A9016A"/>
    <w:rsid w:val="00A9700B"/>
    <w:rsid w:val="00A97042"/>
    <w:rsid w:val="00AA39A1"/>
    <w:rsid w:val="00AA48CD"/>
    <w:rsid w:val="00AB05C6"/>
    <w:rsid w:val="00AB0AAB"/>
    <w:rsid w:val="00AB2E96"/>
    <w:rsid w:val="00AB40DF"/>
    <w:rsid w:val="00AB5A72"/>
    <w:rsid w:val="00AC2E4A"/>
    <w:rsid w:val="00AC4150"/>
    <w:rsid w:val="00AC694A"/>
    <w:rsid w:val="00AC7C1D"/>
    <w:rsid w:val="00AD0516"/>
    <w:rsid w:val="00AD182E"/>
    <w:rsid w:val="00AD5315"/>
    <w:rsid w:val="00AD7B22"/>
    <w:rsid w:val="00AD7D03"/>
    <w:rsid w:val="00AE5556"/>
    <w:rsid w:val="00AF3304"/>
    <w:rsid w:val="00AF4787"/>
    <w:rsid w:val="00AF6106"/>
    <w:rsid w:val="00AF683D"/>
    <w:rsid w:val="00B0445B"/>
    <w:rsid w:val="00B071C5"/>
    <w:rsid w:val="00B10B59"/>
    <w:rsid w:val="00B16DDE"/>
    <w:rsid w:val="00B324EF"/>
    <w:rsid w:val="00B327EF"/>
    <w:rsid w:val="00B36F7D"/>
    <w:rsid w:val="00B379FF"/>
    <w:rsid w:val="00B41B01"/>
    <w:rsid w:val="00B54CED"/>
    <w:rsid w:val="00B55185"/>
    <w:rsid w:val="00B60FDE"/>
    <w:rsid w:val="00B63E64"/>
    <w:rsid w:val="00B6436B"/>
    <w:rsid w:val="00B659A9"/>
    <w:rsid w:val="00B70F49"/>
    <w:rsid w:val="00B7783F"/>
    <w:rsid w:val="00B85BF1"/>
    <w:rsid w:val="00B86660"/>
    <w:rsid w:val="00B879D3"/>
    <w:rsid w:val="00B921E8"/>
    <w:rsid w:val="00BA1AEB"/>
    <w:rsid w:val="00BA2F60"/>
    <w:rsid w:val="00BA3964"/>
    <w:rsid w:val="00BA6959"/>
    <w:rsid w:val="00BA7E61"/>
    <w:rsid w:val="00BB11AB"/>
    <w:rsid w:val="00BB2FE8"/>
    <w:rsid w:val="00BB3093"/>
    <w:rsid w:val="00BB5D25"/>
    <w:rsid w:val="00BB61E4"/>
    <w:rsid w:val="00BB747F"/>
    <w:rsid w:val="00BC41EF"/>
    <w:rsid w:val="00BC4AC0"/>
    <w:rsid w:val="00BD1C88"/>
    <w:rsid w:val="00BD587C"/>
    <w:rsid w:val="00BE4185"/>
    <w:rsid w:val="00BF126F"/>
    <w:rsid w:val="00C028D4"/>
    <w:rsid w:val="00C04E62"/>
    <w:rsid w:val="00C13B12"/>
    <w:rsid w:val="00C1583C"/>
    <w:rsid w:val="00C20D18"/>
    <w:rsid w:val="00C20E87"/>
    <w:rsid w:val="00C23B9D"/>
    <w:rsid w:val="00C3484E"/>
    <w:rsid w:val="00C44A52"/>
    <w:rsid w:val="00C46189"/>
    <w:rsid w:val="00C50F27"/>
    <w:rsid w:val="00C53DEC"/>
    <w:rsid w:val="00C5402A"/>
    <w:rsid w:val="00C573F1"/>
    <w:rsid w:val="00C60065"/>
    <w:rsid w:val="00C639A9"/>
    <w:rsid w:val="00C82457"/>
    <w:rsid w:val="00C853C0"/>
    <w:rsid w:val="00C93DC5"/>
    <w:rsid w:val="00C95EA2"/>
    <w:rsid w:val="00CA2076"/>
    <w:rsid w:val="00CA2E8C"/>
    <w:rsid w:val="00CB7C63"/>
    <w:rsid w:val="00CC5DFA"/>
    <w:rsid w:val="00CD4E15"/>
    <w:rsid w:val="00CD6439"/>
    <w:rsid w:val="00CE1279"/>
    <w:rsid w:val="00CE24A2"/>
    <w:rsid w:val="00CE5C5F"/>
    <w:rsid w:val="00CF43F3"/>
    <w:rsid w:val="00CF44CD"/>
    <w:rsid w:val="00CF59AB"/>
    <w:rsid w:val="00D02464"/>
    <w:rsid w:val="00D06DAB"/>
    <w:rsid w:val="00D14090"/>
    <w:rsid w:val="00D14920"/>
    <w:rsid w:val="00D17796"/>
    <w:rsid w:val="00D203B3"/>
    <w:rsid w:val="00D210CE"/>
    <w:rsid w:val="00D21F87"/>
    <w:rsid w:val="00D24A02"/>
    <w:rsid w:val="00D27784"/>
    <w:rsid w:val="00D30E0C"/>
    <w:rsid w:val="00D37B09"/>
    <w:rsid w:val="00D37E8C"/>
    <w:rsid w:val="00D51015"/>
    <w:rsid w:val="00D51ACF"/>
    <w:rsid w:val="00D52896"/>
    <w:rsid w:val="00D56259"/>
    <w:rsid w:val="00D5736E"/>
    <w:rsid w:val="00D6021E"/>
    <w:rsid w:val="00D61BD9"/>
    <w:rsid w:val="00D67777"/>
    <w:rsid w:val="00D709F2"/>
    <w:rsid w:val="00D71381"/>
    <w:rsid w:val="00D7272E"/>
    <w:rsid w:val="00D92E02"/>
    <w:rsid w:val="00D92EF0"/>
    <w:rsid w:val="00D977E4"/>
    <w:rsid w:val="00DA1866"/>
    <w:rsid w:val="00DA5E08"/>
    <w:rsid w:val="00DA7DB7"/>
    <w:rsid w:val="00DB284F"/>
    <w:rsid w:val="00DC2570"/>
    <w:rsid w:val="00DC3A1A"/>
    <w:rsid w:val="00DC5E29"/>
    <w:rsid w:val="00DC7245"/>
    <w:rsid w:val="00DD1146"/>
    <w:rsid w:val="00DD1B53"/>
    <w:rsid w:val="00DD2627"/>
    <w:rsid w:val="00DD46C5"/>
    <w:rsid w:val="00DE0DED"/>
    <w:rsid w:val="00DE54E5"/>
    <w:rsid w:val="00DE5A8F"/>
    <w:rsid w:val="00DF09A5"/>
    <w:rsid w:val="00DF4286"/>
    <w:rsid w:val="00DF51AB"/>
    <w:rsid w:val="00E02C84"/>
    <w:rsid w:val="00E03ABA"/>
    <w:rsid w:val="00E042E0"/>
    <w:rsid w:val="00E062E4"/>
    <w:rsid w:val="00E1015C"/>
    <w:rsid w:val="00E12E99"/>
    <w:rsid w:val="00E13FA1"/>
    <w:rsid w:val="00E15358"/>
    <w:rsid w:val="00E16C03"/>
    <w:rsid w:val="00E17602"/>
    <w:rsid w:val="00E27035"/>
    <w:rsid w:val="00E326B3"/>
    <w:rsid w:val="00E334A1"/>
    <w:rsid w:val="00E42F98"/>
    <w:rsid w:val="00E4389D"/>
    <w:rsid w:val="00E50D52"/>
    <w:rsid w:val="00E52F68"/>
    <w:rsid w:val="00E54330"/>
    <w:rsid w:val="00E55B3D"/>
    <w:rsid w:val="00E56C92"/>
    <w:rsid w:val="00E5706F"/>
    <w:rsid w:val="00E600C6"/>
    <w:rsid w:val="00E601CF"/>
    <w:rsid w:val="00E60408"/>
    <w:rsid w:val="00E61266"/>
    <w:rsid w:val="00E6265A"/>
    <w:rsid w:val="00E62915"/>
    <w:rsid w:val="00E66E3E"/>
    <w:rsid w:val="00E7308C"/>
    <w:rsid w:val="00E745C8"/>
    <w:rsid w:val="00E74A9F"/>
    <w:rsid w:val="00E83F7F"/>
    <w:rsid w:val="00E845B9"/>
    <w:rsid w:val="00E85C92"/>
    <w:rsid w:val="00E87E92"/>
    <w:rsid w:val="00E87F50"/>
    <w:rsid w:val="00E900D2"/>
    <w:rsid w:val="00E906E3"/>
    <w:rsid w:val="00E93C71"/>
    <w:rsid w:val="00E95A28"/>
    <w:rsid w:val="00E95B70"/>
    <w:rsid w:val="00EA047E"/>
    <w:rsid w:val="00EA66A5"/>
    <w:rsid w:val="00EB58D7"/>
    <w:rsid w:val="00EB7D40"/>
    <w:rsid w:val="00EC0022"/>
    <w:rsid w:val="00EC10F0"/>
    <w:rsid w:val="00EC2B88"/>
    <w:rsid w:val="00EC50E7"/>
    <w:rsid w:val="00EC6D67"/>
    <w:rsid w:val="00ED011A"/>
    <w:rsid w:val="00ED1ED1"/>
    <w:rsid w:val="00ED3F94"/>
    <w:rsid w:val="00ED62DB"/>
    <w:rsid w:val="00ED6670"/>
    <w:rsid w:val="00ED7D26"/>
    <w:rsid w:val="00EE091F"/>
    <w:rsid w:val="00EE2733"/>
    <w:rsid w:val="00EE59CA"/>
    <w:rsid w:val="00EE7479"/>
    <w:rsid w:val="00EF75A0"/>
    <w:rsid w:val="00EF77BA"/>
    <w:rsid w:val="00F0225D"/>
    <w:rsid w:val="00F04955"/>
    <w:rsid w:val="00F10B28"/>
    <w:rsid w:val="00F12B70"/>
    <w:rsid w:val="00F16A61"/>
    <w:rsid w:val="00F2205E"/>
    <w:rsid w:val="00F26115"/>
    <w:rsid w:val="00F26E43"/>
    <w:rsid w:val="00F36253"/>
    <w:rsid w:val="00F37EE3"/>
    <w:rsid w:val="00F46CA7"/>
    <w:rsid w:val="00F47918"/>
    <w:rsid w:val="00F52E76"/>
    <w:rsid w:val="00F5312F"/>
    <w:rsid w:val="00F533AF"/>
    <w:rsid w:val="00F53448"/>
    <w:rsid w:val="00F54B40"/>
    <w:rsid w:val="00F55D47"/>
    <w:rsid w:val="00F55E4F"/>
    <w:rsid w:val="00F605C4"/>
    <w:rsid w:val="00F66083"/>
    <w:rsid w:val="00F665D5"/>
    <w:rsid w:val="00F67BDD"/>
    <w:rsid w:val="00F700A2"/>
    <w:rsid w:val="00F876B7"/>
    <w:rsid w:val="00F87F7D"/>
    <w:rsid w:val="00F94B52"/>
    <w:rsid w:val="00F968FE"/>
    <w:rsid w:val="00F97C68"/>
    <w:rsid w:val="00FA0DCB"/>
    <w:rsid w:val="00FB5330"/>
    <w:rsid w:val="00FB78FF"/>
    <w:rsid w:val="00FB7B72"/>
    <w:rsid w:val="00FC11C9"/>
    <w:rsid w:val="00FC23D6"/>
    <w:rsid w:val="00FC3EF9"/>
    <w:rsid w:val="00FC5717"/>
    <w:rsid w:val="00FC740C"/>
    <w:rsid w:val="00FD2D38"/>
    <w:rsid w:val="00FD405D"/>
    <w:rsid w:val="00FD4A34"/>
    <w:rsid w:val="00FD54DC"/>
    <w:rsid w:val="00FE103D"/>
    <w:rsid w:val="00FE77F0"/>
    <w:rsid w:val="00FF142A"/>
    <w:rsid w:val="00FF2CA5"/>
    <w:rsid w:val="038F6159"/>
    <w:rsid w:val="0564B5B5"/>
    <w:rsid w:val="059F4A2D"/>
    <w:rsid w:val="079E0970"/>
    <w:rsid w:val="0863426F"/>
    <w:rsid w:val="08AFD666"/>
    <w:rsid w:val="0AB5D325"/>
    <w:rsid w:val="0C847CFE"/>
    <w:rsid w:val="0CC9EE51"/>
    <w:rsid w:val="0D2149AA"/>
    <w:rsid w:val="105C2D4A"/>
    <w:rsid w:val="108DFC7A"/>
    <w:rsid w:val="11AB9180"/>
    <w:rsid w:val="1215B9FB"/>
    <w:rsid w:val="1245A775"/>
    <w:rsid w:val="14159E15"/>
    <w:rsid w:val="14D5851A"/>
    <w:rsid w:val="191372F3"/>
    <w:rsid w:val="19B29124"/>
    <w:rsid w:val="1A2582CF"/>
    <w:rsid w:val="1A614148"/>
    <w:rsid w:val="1DC6F92A"/>
    <w:rsid w:val="1E417B4E"/>
    <w:rsid w:val="1FE9278A"/>
    <w:rsid w:val="21B6849A"/>
    <w:rsid w:val="22BA3C22"/>
    <w:rsid w:val="22C85B55"/>
    <w:rsid w:val="22D29342"/>
    <w:rsid w:val="240256DC"/>
    <w:rsid w:val="24318C1D"/>
    <w:rsid w:val="284F3A60"/>
    <w:rsid w:val="29C1A560"/>
    <w:rsid w:val="2B3F9002"/>
    <w:rsid w:val="2BEEBCEF"/>
    <w:rsid w:val="2EF9F321"/>
    <w:rsid w:val="3313938D"/>
    <w:rsid w:val="33BDA0BA"/>
    <w:rsid w:val="3714B9C6"/>
    <w:rsid w:val="395AD96F"/>
    <w:rsid w:val="3A90A96E"/>
    <w:rsid w:val="3AC7E685"/>
    <w:rsid w:val="3BE2294B"/>
    <w:rsid w:val="3E093EA1"/>
    <w:rsid w:val="3ECEE9A0"/>
    <w:rsid w:val="40147A9F"/>
    <w:rsid w:val="41395E02"/>
    <w:rsid w:val="41DD2F9B"/>
    <w:rsid w:val="42D00C43"/>
    <w:rsid w:val="43031022"/>
    <w:rsid w:val="4547B268"/>
    <w:rsid w:val="469D42FE"/>
    <w:rsid w:val="48F1F9CF"/>
    <w:rsid w:val="49A67BB5"/>
    <w:rsid w:val="4A06C841"/>
    <w:rsid w:val="4A39FC2C"/>
    <w:rsid w:val="4B83635F"/>
    <w:rsid w:val="4C205F81"/>
    <w:rsid w:val="4DBA9A44"/>
    <w:rsid w:val="4E1EC9C4"/>
    <w:rsid w:val="4F30E4CC"/>
    <w:rsid w:val="500AFF1F"/>
    <w:rsid w:val="51001B2B"/>
    <w:rsid w:val="517DAC42"/>
    <w:rsid w:val="52134166"/>
    <w:rsid w:val="5261B38D"/>
    <w:rsid w:val="528A486A"/>
    <w:rsid w:val="53097A6A"/>
    <w:rsid w:val="533D6FB5"/>
    <w:rsid w:val="53473525"/>
    <w:rsid w:val="5375D57F"/>
    <w:rsid w:val="59CC7BB3"/>
    <w:rsid w:val="5A055BA7"/>
    <w:rsid w:val="5BBCA932"/>
    <w:rsid w:val="5C33DB80"/>
    <w:rsid w:val="5CAE7F39"/>
    <w:rsid w:val="5CB5B2A4"/>
    <w:rsid w:val="5CDF74D0"/>
    <w:rsid w:val="5DB4AB6F"/>
    <w:rsid w:val="5EAE6ECB"/>
    <w:rsid w:val="62BCD77E"/>
    <w:rsid w:val="6466EDDD"/>
    <w:rsid w:val="6739FD40"/>
    <w:rsid w:val="68E8024A"/>
    <w:rsid w:val="6B676C2F"/>
    <w:rsid w:val="6BEE4786"/>
    <w:rsid w:val="6C28B3ED"/>
    <w:rsid w:val="6C4E31F4"/>
    <w:rsid w:val="7113A5B1"/>
    <w:rsid w:val="71791BBD"/>
    <w:rsid w:val="7550C00C"/>
    <w:rsid w:val="7897343E"/>
    <w:rsid w:val="79660588"/>
    <w:rsid w:val="797C6AF4"/>
    <w:rsid w:val="79E477AF"/>
    <w:rsid w:val="7A0082A0"/>
    <w:rsid w:val="7A700087"/>
    <w:rsid w:val="7B56C2C2"/>
    <w:rsid w:val="7B75B398"/>
    <w:rsid w:val="7BC677A4"/>
    <w:rsid w:val="7C6377F1"/>
    <w:rsid w:val="7CB2800F"/>
    <w:rsid w:val="7DD44073"/>
    <w:rsid w:val="7E3ADDB0"/>
    <w:rsid w:val="7F2C7FCC"/>
    <w:rsid w:val="7FD35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8840"/>
  <w14:defaultImageDpi w14:val="32767"/>
  <w15:docId w15:val="{AE54DFB6-B641-41BB-A402-B41F6D6C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28"/>
  </w:style>
  <w:style w:type="paragraph" w:styleId="Heading1">
    <w:name w:val="heading 1"/>
    <w:basedOn w:val="Normal"/>
    <w:next w:val="Normal"/>
    <w:link w:val="Heading1Char"/>
    <w:uiPriority w:val="9"/>
    <w:qFormat/>
    <w:rsid w:val="002A29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6D356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573"/>
    <w:pPr>
      <w:tabs>
        <w:tab w:val="center" w:pos="4513"/>
        <w:tab w:val="right" w:pos="9026"/>
      </w:tabs>
    </w:pPr>
  </w:style>
  <w:style w:type="character" w:customStyle="1" w:styleId="HeaderChar">
    <w:name w:val="Header Char"/>
    <w:basedOn w:val="DefaultParagraphFont"/>
    <w:link w:val="Header"/>
    <w:uiPriority w:val="99"/>
    <w:rsid w:val="002B1573"/>
  </w:style>
  <w:style w:type="paragraph" w:styleId="Footer">
    <w:name w:val="footer"/>
    <w:basedOn w:val="Normal"/>
    <w:link w:val="FooterChar"/>
    <w:uiPriority w:val="99"/>
    <w:unhideWhenUsed/>
    <w:rsid w:val="002B1573"/>
    <w:pPr>
      <w:tabs>
        <w:tab w:val="center" w:pos="4513"/>
        <w:tab w:val="right" w:pos="9026"/>
      </w:tabs>
    </w:pPr>
  </w:style>
  <w:style w:type="character" w:customStyle="1" w:styleId="FooterChar">
    <w:name w:val="Footer Char"/>
    <w:basedOn w:val="DefaultParagraphFont"/>
    <w:link w:val="Footer"/>
    <w:uiPriority w:val="99"/>
    <w:rsid w:val="002B1573"/>
  </w:style>
  <w:style w:type="character" w:styleId="PageNumber">
    <w:name w:val="page number"/>
    <w:basedOn w:val="DefaultParagraphFont"/>
    <w:uiPriority w:val="99"/>
    <w:semiHidden/>
    <w:unhideWhenUsed/>
    <w:rsid w:val="002B1573"/>
  </w:style>
  <w:style w:type="table" w:styleId="TableGrid">
    <w:name w:val="Table Grid"/>
    <w:basedOn w:val="TableNormal"/>
    <w:uiPriority w:val="39"/>
    <w:rsid w:val="008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6265A"/>
    <w:pPr>
      <w:ind w:left="720"/>
      <w:contextualSpacing/>
    </w:pPr>
  </w:style>
  <w:style w:type="paragraph" w:customStyle="1" w:styleId="Normal1">
    <w:name w:val="Normal1"/>
    <w:rsid w:val="00ED7D26"/>
    <w:rPr>
      <w:rFonts w:ascii="Times New Roman" w:eastAsia="Times New Roman" w:hAnsi="Times New Roman" w:cs="Times New Roman"/>
      <w:color w:val="000000"/>
    </w:rPr>
  </w:style>
  <w:style w:type="character" w:styleId="Hyperlink">
    <w:name w:val="Hyperlink"/>
    <w:basedOn w:val="DefaultParagraphFont"/>
    <w:uiPriority w:val="99"/>
    <w:unhideWhenUsed/>
    <w:rsid w:val="00991F66"/>
    <w:rPr>
      <w:color w:val="0563C1" w:themeColor="hyperlink"/>
      <w:u w:val="single"/>
    </w:rPr>
  </w:style>
  <w:style w:type="paragraph" w:customStyle="1" w:styleId="Numbered">
    <w:name w:val="Numbered"/>
    <w:basedOn w:val="Normal"/>
    <w:link w:val="NumberedChar"/>
    <w:uiPriority w:val="99"/>
    <w:rsid w:val="007969F8"/>
    <w:pPr>
      <w:widowControl w:val="0"/>
      <w:overflowPunct w:val="0"/>
      <w:autoSpaceDE w:val="0"/>
      <w:autoSpaceDN w:val="0"/>
      <w:adjustRightInd w:val="0"/>
      <w:spacing w:after="240"/>
      <w:textAlignment w:val="baseline"/>
    </w:pPr>
    <w:rPr>
      <w:rFonts w:ascii="Arial" w:eastAsia="Times New Roman" w:hAnsi="Arial" w:cs="Mangal"/>
      <w:sz w:val="22"/>
      <w:szCs w:val="22"/>
      <w:lang w:eastAsia="en-GB"/>
    </w:rPr>
  </w:style>
  <w:style w:type="character" w:customStyle="1" w:styleId="NumberedChar">
    <w:name w:val="Numbered Char"/>
    <w:link w:val="Numbered"/>
    <w:uiPriority w:val="99"/>
    <w:rsid w:val="007969F8"/>
    <w:rPr>
      <w:rFonts w:ascii="Arial" w:eastAsia="Times New Roman" w:hAnsi="Arial" w:cs="Mangal"/>
      <w:sz w:val="22"/>
      <w:szCs w:val="22"/>
      <w:lang w:eastAsia="en-GB"/>
    </w:rPr>
  </w:style>
  <w:style w:type="paragraph" w:styleId="NoSpacing">
    <w:name w:val="No Spacing"/>
    <w:uiPriority w:val="1"/>
    <w:qFormat/>
    <w:rsid w:val="0026751E"/>
    <w:rPr>
      <w:sz w:val="22"/>
      <w:szCs w:val="22"/>
    </w:rPr>
  </w:style>
  <w:style w:type="paragraph" w:styleId="BalloonText">
    <w:name w:val="Balloon Text"/>
    <w:basedOn w:val="Normal"/>
    <w:link w:val="BalloonTextChar"/>
    <w:uiPriority w:val="99"/>
    <w:semiHidden/>
    <w:unhideWhenUsed/>
    <w:rsid w:val="003A3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F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7D51"/>
    <w:rPr>
      <w:color w:val="605E5C"/>
      <w:shd w:val="clear" w:color="auto" w:fill="E1DFDD"/>
    </w:rPr>
  </w:style>
  <w:style w:type="character" w:styleId="CommentReference">
    <w:name w:val="annotation reference"/>
    <w:basedOn w:val="DefaultParagraphFont"/>
    <w:uiPriority w:val="99"/>
    <w:semiHidden/>
    <w:unhideWhenUsed/>
    <w:rsid w:val="0036074B"/>
    <w:rPr>
      <w:sz w:val="16"/>
      <w:szCs w:val="16"/>
    </w:rPr>
  </w:style>
  <w:style w:type="paragraph" w:styleId="CommentText">
    <w:name w:val="annotation text"/>
    <w:basedOn w:val="Normal"/>
    <w:link w:val="CommentTextChar"/>
    <w:uiPriority w:val="99"/>
    <w:semiHidden/>
    <w:unhideWhenUsed/>
    <w:rsid w:val="0036074B"/>
    <w:rPr>
      <w:sz w:val="20"/>
      <w:szCs w:val="20"/>
    </w:rPr>
  </w:style>
  <w:style w:type="character" w:customStyle="1" w:styleId="CommentTextChar">
    <w:name w:val="Comment Text Char"/>
    <w:basedOn w:val="DefaultParagraphFont"/>
    <w:link w:val="CommentText"/>
    <w:uiPriority w:val="99"/>
    <w:semiHidden/>
    <w:rsid w:val="0036074B"/>
    <w:rPr>
      <w:sz w:val="20"/>
      <w:szCs w:val="20"/>
    </w:rPr>
  </w:style>
  <w:style w:type="paragraph" w:styleId="CommentSubject">
    <w:name w:val="annotation subject"/>
    <w:basedOn w:val="CommentText"/>
    <w:next w:val="CommentText"/>
    <w:link w:val="CommentSubjectChar"/>
    <w:uiPriority w:val="99"/>
    <w:semiHidden/>
    <w:unhideWhenUsed/>
    <w:rsid w:val="0036074B"/>
    <w:rPr>
      <w:b/>
      <w:bCs/>
    </w:rPr>
  </w:style>
  <w:style w:type="character" w:customStyle="1" w:styleId="CommentSubjectChar">
    <w:name w:val="Comment Subject Char"/>
    <w:basedOn w:val="CommentTextChar"/>
    <w:link w:val="CommentSubject"/>
    <w:uiPriority w:val="99"/>
    <w:semiHidden/>
    <w:rsid w:val="0036074B"/>
    <w:rPr>
      <w:b/>
      <w:bCs/>
      <w:sz w:val="20"/>
      <w:szCs w:val="20"/>
    </w:rPr>
  </w:style>
  <w:style w:type="paragraph" w:styleId="Revision">
    <w:name w:val="Revision"/>
    <w:hidden/>
    <w:uiPriority w:val="99"/>
    <w:semiHidden/>
    <w:rsid w:val="00CF43F3"/>
  </w:style>
  <w:style w:type="character" w:customStyle="1" w:styleId="ListParagraphChar">
    <w:name w:val="List Paragraph Char"/>
    <w:basedOn w:val="DefaultParagraphFont"/>
    <w:link w:val="ListParagraph"/>
    <w:uiPriority w:val="34"/>
    <w:rsid w:val="002417BF"/>
  </w:style>
  <w:style w:type="paragraph" w:styleId="ListNumber2">
    <w:name w:val="List Number 2"/>
    <w:aliases w:val="test"/>
    <w:basedOn w:val="Normal"/>
    <w:rsid w:val="00054355"/>
    <w:pPr>
      <w:numPr>
        <w:ilvl w:val="1"/>
        <w:numId w:val="19"/>
      </w:numPr>
      <w:suppressAutoHyphens/>
      <w:spacing w:before="120" w:after="120"/>
    </w:pPr>
    <w:rPr>
      <w:rFonts w:ascii="Arial" w:eastAsia="Times New Roman" w:hAnsi="Arial" w:cs="Times New Roman"/>
      <w:szCs w:val="20"/>
    </w:rPr>
  </w:style>
  <w:style w:type="paragraph" w:styleId="ListNumber3">
    <w:name w:val="List Number 3"/>
    <w:basedOn w:val="Normal"/>
    <w:rsid w:val="00054355"/>
    <w:pPr>
      <w:numPr>
        <w:ilvl w:val="2"/>
        <w:numId w:val="19"/>
      </w:numPr>
      <w:suppressAutoHyphens/>
      <w:spacing w:before="120" w:after="120"/>
    </w:pPr>
    <w:rPr>
      <w:rFonts w:ascii="Arial" w:eastAsia="Times New Roman" w:hAnsi="Arial" w:cs="Times New Roman"/>
      <w:bCs/>
      <w:szCs w:val="20"/>
    </w:rPr>
  </w:style>
  <w:style w:type="paragraph" w:styleId="ListNumber">
    <w:name w:val="List Number"/>
    <w:rsid w:val="00054355"/>
    <w:pPr>
      <w:numPr>
        <w:numId w:val="19"/>
      </w:numPr>
      <w:tabs>
        <w:tab w:val="left" w:pos="720"/>
      </w:tabs>
      <w:spacing w:before="120" w:after="120"/>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1F188D"/>
    <w:rPr>
      <w:color w:val="605E5C"/>
      <w:shd w:val="clear" w:color="auto" w:fill="E1DFDD"/>
    </w:rPr>
  </w:style>
  <w:style w:type="paragraph" w:styleId="NormalWeb">
    <w:name w:val="Normal (Web)"/>
    <w:basedOn w:val="Normal"/>
    <w:uiPriority w:val="99"/>
    <w:unhideWhenUsed/>
    <w:rsid w:val="001D3946"/>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6D356E"/>
    <w:rPr>
      <w:rFonts w:ascii="Times New Roman" w:eastAsia="Times New Roman" w:hAnsi="Times New Roman" w:cs="Times New Roman"/>
      <w:b/>
      <w:bCs/>
      <w:lang w:eastAsia="en-GB"/>
    </w:rPr>
  </w:style>
  <w:style w:type="character" w:customStyle="1" w:styleId="Heading1Char">
    <w:name w:val="Heading 1 Char"/>
    <w:basedOn w:val="DefaultParagraphFont"/>
    <w:link w:val="Heading1"/>
    <w:uiPriority w:val="9"/>
    <w:rsid w:val="002A295B"/>
    <w:rPr>
      <w:rFonts w:asciiTheme="majorHAnsi" w:eastAsiaTheme="majorEastAsia" w:hAnsiTheme="majorHAnsi" w:cstheme="majorBidi"/>
      <w:color w:val="2F5496" w:themeColor="accent1" w:themeShade="BF"/>
      <w:sz w:val="32"/>
      <w:szCs w:val="32"/>
    </w:rPr>
  </w:style>
  <w:style w:type="character" w:customStyle="1" w:styleId="BodyChar1">
    <w:name w:val="Body Char1"/>
    <w:link w:val="Body"/>
    <w:locked/>
    <w:rsid w:val="00C5402A"/>
    <w:rPr>
      <w:rFonts w:ascii="Arial" w:hAnsi="Arial" w:cs="Arial"/>
      <w:lang w:eastAsia="en-GB"/>
    </w:rPr>
  </w:style>
  <w:style w:type="paragraph" w:customStyle="1" w:styleId="Body">
    <w:name w:val="Body"/>
    <w:basedOn w:val="Normal"/>
    <w:link w:val="BodyChar1"/>
    <w:rsid w:val="00C5402A"/>
    <w:pPr>
      <w:widowControl w:val="0"/>
      <w:tabs>
        <w:tab w:val="left" w:pos="851"/>
        <w:tab w:val="left" w:pos="1843"/>
        <w:tab w:val="left" w:pos="3119"/>
        <w:tab w:val="left" w:pos="4253"/>
      </w:tabs>
      <w:adjustRightInd w:val="0"/>
      <w:spacing w:after="240" w:line="312" w:lineRule="auto"/>
      <w:jc w:val="both"/>
    </w:pPr>
    <w:rPr>
      <w:rFonts w:ascii="Arial" w:hAnsi="Arial" w:cs="Arial"/>
      <w:lang w:eastAsia="en-GB"/>
    </w:rPr>
  </w:style>
  <w:style w:type="paragraph" w:customStyle="1" w:styleId="Level2">
    <w:name w:val="Level 2"/>
    <w:basedOn w:val="Normal"/>
    <w:rsid w:val="00C5402A"/>
    <w:pPr>
      <w:widowControl w:val="0"/>
      <w:numPr>
        <w:ilvl w:val="1"/>
        <w:numId w:val="27"/>
      </w:numPr>
      <w:adjustRightInd w:val="0"/>
      <w:outlineLvl w:val="1"/>
    </w:pPr>
    <w:rPr>
      <w:rFonts w:ascii="Arial" w:eastAsia="Times New Roman" w:hAnsi="Arial" w:cs="Times New Roman"/>
      <w:szCs w:val="20"/>
      <w:lang w:eastAsia="en-GB"/>
    </w:rPr>
  </w:style>
  <w:style w:type="paragraph" w:customStyle="1" w:styleId="Level3">
    <w:name w:val="Level 3"/>
    <w:basedOn w:val="Normal"/>
    <w:rsid w:val="00C5402A"/>
    <w:pPr>
      <w:widowControl w:val="0"/>
      <w:numPr>
        <w:ilvl w:val="2"/>
        <w:numId w:val="27"/>
      </w:numPr>
      <w:adjustRightInd w:val="0"/>
      <w:spacing w:after="240" w:line="312" w:lineRule="auto"/>
      <w:jc w:val="both"/>
      <w:outlineLvl w:val="2"/>
    </w:pPr>
    <w:rPr>
      <w:rFonts w:ascii="Arial" w:eastAsia="Times New Roman" w:hAnsi="Arial" w:cs="Times New Roman"/>
      <w:szCs w:val="20"/>
      <w:lang w:eastAsia="en-GB"/>
    </w:rPr>
  </w:style>
  <w:style w:type="paragraph" w:customStyle="1" w:styleId="Level4">
    <w:name w:val="Level 4"/>
    <w:basedOn w:val="Normal"/>
    <w:rsid w:val="00C5402A"/>
    <w:pPr>
      <w:widowControl w:val="0"/>
      <w:numPr>
        <w:ilvl w:val="3"/>
        <w:numId w:val="27"/>
      </w:numPr>
      <w:adjustRightInd w:val="0"/>
      <w:spacing w:after="240" w:line="312" w:lineRule="auto"/>
      <w:jc w:val="both"/>
      <w:outlineLvl w:val="3"/>
    </w:pPr>
    <w:rPr>
      <w:rFonts w:ascii="Arial" w:eastAsia="Times New Roman" w:hAnsi="Arial" w:cs="Times New Roman"/>
      <w:szCs w:val="20"/>
      <w:lang w:eastAsia="en-GB"/>
    </w:rPr>
  </w:style>
  <w:style w:type="paragraph" w:customStyle="1" w:styleId="Level5">
    <w:name w:val="Level 5"/>
    <w:basedOn w:val="Normal"/>
    <w:rsid w:val="00C5402A"/>
    <w:pPr>
      <w:widowControl w:val="0"/>
      <w:numPr>
        <w:ilvl w:val="4"/>
        <w:numId w:val="27"/>
      </w:numPr>
      <w:adjustRightInd w:val="0"/>
      <w:spacing w:after="240" w:line="312" w:lineRule="auto"/>
      <w:jc w:val="both"/>
      <w:outlineLvl w:val="4"/>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5842">
      <w:bodyDiv w:val="1"/>
      <w:marLeft w:val="0"/>
      <w:marRight w:val="0"/>
      <w:marTop w:val="0"/>
      <w:marBottom w:val="0"/>
      <w:divBdr>
        <w:top w:val="none" w:sz="0" w:space="0" w:color="auto"/>
        <w:left w:val="none" w:sz="0" w:space="0" w:color="auto"/>
        <w:bottom w:val="none" w:sz="0" w:space="0" w:color="auto"/>
        <w:right w:val="none" w:sz="0" w:space="0" w:color="auto"/>
      </w:divBdr>
      <w:divsChild>
        <w:div w:id="404911698">
          <w:marLeft w:val="0"/>
          <w:marRight w:val="0"/>
          <w:marTop w:val="0"/>
          <w:marBottom w:val="0"/>
          <w:divBdr>
            <w:top w:val="none" w:sz="0" w:space="0" w:color="auto"/>
            <w:left w:val="none" w:sz="0" w:space="0" w:color="auto"/>
            <w:bottom w:val="none" w:sz="0" w:space="0" w:color="auto"/>
            <w:right w:val="none" w:sz="0" w:space="0" w:color="auto"/>
          </w:divBdr>
          <w:divsChild>
            <w:div w:id="544217367">
              <w:marLeft w:val="0"/>
              <w:marRight w:val="0"/>
              <w:marTop w:val="0"/>
              <w:marBottom w:val="0"/>
              <w:divBdr>
                <w:top w:val="none" w:sz="0" w:space="0" w:color="auto"/>
                <w:left w:val="none" w:sz="0" w:space="0" w:color="auto"/>
                <w:bottom w:val="none" w:sz="0" w:space="0" w:color="auto"/>
                <w:right w:val="none" w:sz="0" w:space="0" w:color="auto"/>
              </w:divBdr>
            </w:div>
          </w:divsChild>
        </w:div>
        <w:div w:id="461505845">
          <w:marLeft w:val="0"/>
          <w:marRight w:val="0"/>
          <w:marTop w:val="0"/>
          <w:marBottom w:val="0"/>
          <w:divBdr>
            <w:top w:val="none" w:sz="0" w:space="0" w:color="auto"/>
            <w:left w:val="none" w:sz="0" w:space="0" w:color="auto"/>
            <w:bottom w:val="none" w:sz="0" w:space="0" w:color="auto"/>
            <w:right w:val="none" w:sz="0" w:space="0" w:color="auto"/>
          </w:divBdr>
          <w:divsChild>
            <w:div w:id="962003612">
              <w:marLeft w:val="0"/>
              <w:marRight w:val="0"/>
              <w:marTop w:val="0"/>
              <w:marBottom w:val="0"/>
              <w:divBdr>
                <w:top w:val="none" w:sz="0" w:space="0" w:color="auto"/>
                <w:left w:val="none" w:sz="0" w:space="0" w:color="auto"/>
                <w:bottom w:val="none" w:sz="0" w:space="0" w:color="auto"/>
                <w:right w:val="none" w:sz="0" w:space="0" w:color="auto"/>
              </w:divBdr>
            </w:div>
          </w:divsChild>
        </w:div>
        <w:div w:id="713163701">
          <w:marLeft w:val="0"/>
          <w:marRight w:val="0"/>
          <w:marTop w:val="0"/>
          <w:marBottom w:val="0"/>
          <w:divBdr>
            <w:top w:val="none" w:sz="0" w:space="0" w:color="auto"/>
            <w:left w:val="none" w:sz="0" w:space="0" w:color="auto"/>
            <w:bottom w:val="none" w:sz="0" w:space="0" w:color="auto"/>
            <w:right w:val="none" w:sz="0" w:space="0" w:color="auto"/>
          </w:divBdr>
          <w:divsChild>
            <w:div w:id="571432928">
              <w:marLeft w:val="0"/>
              <w:marRight w:val="0"/>
              <w:marTop w:val="0"/>
              <w:marBottom w:val="0"/>
              <w:divBdr>
                <w:top w:val="none" w:sz="0" w:space="0" w:color="auto"/>
                <w:left w:val="none" w:sz="0" w:space="0" w:color="auto"/>
                <w:bottom w:val="none" w:sz="0" w:space="0" w:color="auto"/>
                <w:right w:val="none" w:sz="0" w:space="0" w:color="auto"/>
              </w:divBdr>
            </w:div>
          </w:divsChild>
        </w:div>
        <w:div w:id="895164318">
          <w:marLeft w:val="0"/>
          <w:marRight w:val="0"/>
          <w:marTop w:val="0"/>
          <w:marBottom w:val="0"/>
          <w:divBdr>
            <w:top w:val="none" w:sz="0" w:space="0" w:color="auto"/>
            <w:left w:val="none" w:sz="0" w:space="0" w:color="auto"/>
            <w:bottom w:val="none" w:sz="0" w:space="0" w:color="auto"/>
            <w:right w:val="none" w:sz="0" w:space="0" w:color="auto"/>
          </w:divBdr>
          <w:divsChild>
            <w:div w:id="268122768">
              <w:marLeft w:val="0"/>
              <w:marRight w:val="0"/>
              <w:marTop w:val="0"/>
              <w:marBottom w:val="0"/>
              <w:divBdr>
                <w:top w:val="none" w:sz="0" w:space="0" w:color="auto"/>
                <w:left w:val="none" w:sz="0" w:space="0" w:color="auto"/>
                <w:bottom w:val="none" w:sz="0" w:space="0" w:color="auto"/>
                <w:right w:val="none" w:sz="0" w:space="0" w:color="auto"/>
              </w:divBdr>
            </w:div>
          </w:divsChild>
        </w:div>
        <w:div w:id="910117468">
          <w:marLeft w:val="0"/>
          <w:marRight w:val="0"/>
          <w:marTop w:val="0"/>
          <w:marBottom w:val="0"/>
          <w:divBdr>
            <w:top w:val="none" w:sz="0" w:space="0" w:color="auto"/>
            <w:left w:val="none" w:sz="0" w:space="0" w:color="auto"/>
            <w:bottom w:val="none" w:sz="0" w:space="0" w:color="auto"/>
            <w:right w:val="none" w:sz="0" w:space="0" w:color="auto"/>
          </w:divBdr>
          <w:divsChild>
            <w:div w:id="1056196127">
              <w:marLeft w:val="0"/>
              <w:marRight w:val="0"/>
              <w:marTop w:val="0"/>
              <w:marBottom w:val="0"/>
              <w:divBdr>
                <w:top w:val="none" w:sz="0" w:space="0" w:color="auto"/>
                <w:left w:val="none" w:sz="0" w:space="0" w:color="auto"/>
                <w:bottom w:val="none" w:sz="0" w:space="0" w:color="auto"/>
                <w:right w:val="none" w:sz="0" w:space="0" w:color="auto"/>
              </w:divBdr>
            </w:div>
          </w:divsChild>
        </w:div>
        <w:div w:id="982470025">
          <w:marLeft w:val="0"/>
          <w:marRight w:val="0"/>
          <w:marTop w:val="0"/>
          <w:marBottom w:val="0"/>
          <w:divBdr>
            <w:top w:val="none" w:sz="0" w:space="0" w:color="auto"/>
            <w:left w:val="none" w:sz="0" w:space="0" w:color="auto"/>
            <w:bottom w:val="none" w:sz="0" w:space="0" w:color="auto"/>
            <w:right w:val="none" w:sz="0" w:space="0" w:color="auto"/>
          </w:divBdr>
          <w:divsChild>
            <w:div w:id="593779593">
              <w:marLeft w:val="0"/>
              <w:marRight w:val="0"/>
              <w:marTop w:val="0"/>
              <w:marBottom w:val="0"/>
              <w:divBdr>
                <w:top w:val="none" w:sz="0" w:space="0" w:color="auto"/>
                <w:left w:val="none" w:sz="0" w:space="0" w:color="auto"/>
                <w:bottom w:val="none" w:sz="0" w:space="0" w:color="auto"/>
                <w:right w:val="none" w:sz="0" w:space="0" w:color="auto"/>
              </w:divBdr>
            </w:div>
          </w:divsChild>
        </w:div>
        <w:div w:id="1054350322">
          <w:marLeft w:val="0"/>
          <w:marRight w:val="0"/>
          <w:marTop w:val="0"/>
          <w:marBottom w:val="0"/>
          <w:divBdr>
            <w:top w:val="none" w:sz="0" w:space="0" w:color="auto"/>
            <w:left w:val="none" w:sz="0" w:space="0" w:color="auto"/>
            <w:bottom w:val="none" w:sz="0" w:space="0" w:color="auto"/>
            <w:right w:val="none" w:sz="0" w:space="0" w:color="auto"/>
          </w:divBdr>
          <w:divsChild>
            <w:div w:id="2010254832">
              <w:marLeft w:val="0"/>
              <w:marRight w:val="0"/>
              <w:marTop w:val="0"/>
              <w:marBottom w:val="0"/>
              <w:divBdr>
                <w:top w:val="none" w:sz="0" w:space="0" w:color="auto"/>
                <w:left w:val="none" w:sz="0" w:space="0" w:color="auto"/>
                <w:bottom w:val="none" w:sz="0" w:space="0" w:color="auto"/>
                <w:right w:val="none" w:sz="0" w:space="0" w:color="auto"/>
              </w:divBdr>
            </w:div>
          </w:divsChild>
        </w:div>
        <w:div w:id="1214196837">
          <w:marLeft w:val="0"/>
          <w:marRight w:val="0"/>
          <w:marTop w:val="0"/>
          <w:marBottom w:val="0"/>
          <w:divBdr>
            <w:top w:val="none" w:sz="0" w:space="0" w:color="auto"/>
            <w:left w:val="none" w:sz="0" w:space="0" w:color="auto"/>
            <w:bottom w:val="none" w:sz="0" w:space="0" w:color="auto"/>
            <w:right w:val="none" w:sz="0" w:space="0" w:color="auto"/>
          </w:divBdr>
          <w:divsChild>
            <w:div w:id="1272202697">
              <w:marLeft w:val="0"/>
              <w:marRight w:val="0"/>
              <w:marTop w:val="0"/>
              <w:marBottom w:val="0"/>
              <w:divBdr>
                <w:top w:val="none" w:sz="0" w:space="0" w:color="auto"/>
                <w:left w:val="none" w:sz="0" w:space="0" w:color="auto"/>
                <w:bottom w:val="none" w:sz="0" w:space="0" w:color="auto"/>
                <w:right w:val="none" w:sz="0" w:space="0" w:color="auto"/>
              </w:divBdr>
            </w:div>
          </w:divsChild>
        </w:div>
        <w:div w:id="1293096331">
          <w:marLeft w:val="0"/>
          <w:marRight w:val="0"/>
          <w:marTop w:val="0"/>
          <w:marBottom w:val="0"/>
          <w:divBdr>
            <w:top w:val="none" w:sz="0" w:space="0" w:color="auto"/>
            <w:left w:val="none" w:sz="0" w:space="0" w:color="auto"/>
            <w:bottom w:val="none" w:sz="0" w:space="0" w:color="auto"/>
            <w:right w:val="none" w:sz="0" w:space="0" w:color="auto"/>
          </w:divBdr>
          <w:divsChild>
            <w:div w:id="1516655934">
              <w:marLeft w:val="0"/>
              <w:marRight w:val="0"/>
              <w:marTop w:val="0"/>
              <w:marBottom w:val="0"/>
              <w:divBdr>
                <w:top w:val="none" w:sz="0" w:space="0" w:color="auto"/>
                <w:left w:val="none" w:sz="0" w:space="0" w:color="auto"/>
                <w:bottom w:val="none" w:sz="0" w:space="0" w:color="auto"/>
                <w:right w:val="none" w:sz="0" w:space="0" w:color="auto"/>
              </w:divBdr>
            </w:div>
          </w:divsChild>
        </w:div>
        <w:div w:id="1378310331">
          <w:marLeft w:val="0"/>
          <w:marRight w:val="0"/>
          <w:marTop w:val="0"/>
          <w:marBottom w:val="0"/>
          <w:divBdr>
            <w:top w:val="none" w:sz="0" w:space="0" w:color="auto"/>
            <w:left w:val="none" w:sz="0" w:space="0" w:color="auto"/>
            <w:bottom w:val="none" w:sz="0" w:space="0" w:color="auto"/>
            <w:right w:val="none" w:sz="0" w:space="0" w:color="auto"/>
          </w:divBdr>
          <w:divsChild>
            <w:div w:id="1443765165">
              <w:marLeft w:val="0"/>
              <w:marRight w:val="0"/>
              <w:marTop w:val="0"/>
              <w:marBottom w:val="0"/>
              <w:divBdr>
                <w:top w:val="none" w:sz="0" w:space="0" w:color="auto"/>
                <w:left w:val="none" w:sz="0" w:space="0" w:color="auto"/>
                <w:bottom w:val="none" w:sz="0" w:space="0" w:color="auto"/>
                <w:right w:val="none" w:sz="0" w:space="0" w:color="auto"/>
              </w:divBdr>
            </w:div>
          </w:divsChild>
        </w:div>
        <w:div w:id="1721827476">
          <w:marLeft w:val="0"/>
          <w:marRight w:val="0"/>
          <w:marTop w:val="0"/>
          <w:marBottom w:val="0"/>
          <w:divBdr>
            <w:top w:val="none" w:sz="0" w:space="0" w:color="auto"/>
            <w:left w:val="none" w:sz="0" w:space="0" w:color="auto"/>
            <w:bottom w:val="none" w:sz="0" w:space="0" w:color="auto"/>
            <w:right w:val="none" w:sz="0" w:space="0" w:color="auto"/>
          </w:divBdr>
          <w:divsChild>
            <w:div w:id="572083752">
              <w:marLeft w:val="0"/>
              <w:marRight w:val="0"/>
              <w:marTop w:val="0"/>
              <w:marBottom w:val="0"/>
              <w:divBdr>
                <w:top w:val="none" w:sz="0" w:space="0" w:color="auto"/>
                <w:left w:val="none" w:sz="0" w:space="0" w:color="auto"/>
                <w:bottom w:val="none" w:sz="0" w:space="0" w:color="auto"/>
                <w:right w:val="none" w:sz="0" w:space="0" w:color="auto"/>
              </w:divBdr>
            </w:div>
          </w:divsChild>
        </w:div>
        <w:div w:id="1728797196">
          <w:marLeft w:val="0"/>
          <w:marRight w:val="0"/>
          <w:marTop w:val="0"/>
          <w:marBottom w:val="0"/>
          <w:divBdr>
            <w:top w:val="none" w:sz="0" w:space="0" w:color="auto"/>
            <w:left w:val="none" w:sz="0" w:space="0" w:color="auto"/>
            <w:bottom w:val="none" w:sz="0" w:space="0" w:color="auto"/>
            <w:right w:val="none" w:sz="0" w:space="0" w:color="auto"/>
          </w:divBdr>
          <w:divsChild>
            <w:div w:id="1846702908">
              <w:marLeft w:val="0"/>
              <w:marRight w:val="0"/>
              <w:marTop w:val="0"/>
              <w:marBottom w:val="0"/>
              <w:divBdr>
                <w:top w:val="none" w:sz="0" w:space="0" w:color="auto"/>
                <w:left w:val="none" w:sz="0" w:space="0" w:color="auto"/>
                <w:bottom w:val="none" w:sz="0" w:space="0" w:color="auto"/>
                <w:right w:val="none" w:sz="0" w:space="0" w:color="auto"/>
              </w:divBdr>
            </w:div>
          </w:divsChild>
        </w:div>
        <w:div w:id="1782340528">
          <w:marLeft w:val="0"/>
          <w:marRight w:val="0"/>
          <w:marTop w:val="0"/>
          <w:marBottom w:val="0"/>
          <w:divBdr>
            <w:top w:val="none" w:sz="0" w:space="0" w:color="auto"/>
            <w:left w:val="none" w:sz="0" w:space="0" w:color="auto"/>
            <w:bottom w:val="none" w:sz="0" w:space="0" w:color="auto"/>
            <w:right w:val="none" w:sz="0" w:space="0" w:color="auto"/>
          </w:divBdr>
          <w:divsChild>
            <w:div w:id="182398475">
              <w:marLeft w:val="0"/>
              <w:marRight w:val="0"/>
              <w:marTop w:val="0"/>
              <w:marBottom w:val="0"/>
              <w:divBdr>
                <w:top w:val="none" w:sz="0" w:space="0" w:color="auto"/>
                <w:left w:val="none" w:sz="0" w:space="0" w:color="auto"/>
                <w:bottom w:val="none" w:sz="0" w:space="0" w:color="auto"/>
                <w:right w:val="none" w:sz="0" w:space="0" w:color="auto"/>
              </w:divBdr>
            </w:div>
          </w:divsChild>
        </w:div>
        <w:div w:id="1893030480">
          <w:marLeft w:val="0"/>
          <w:marRight w:val="0"/>
          <w:marTop w:val="0"/>
          <w:marBottom w:val="0"/>
          <w:divBdr>
            <w:top w:val="none" w:sz="0" w:space="0" w:color="auto"/>
            <w:left w:val="none" w:sz="0" w:space="0" w:color="auto"/>
            <w:bottom w:val="none" w:sz="0" w:space="0" w:color="auto"/>
            <w:right w:val="none" w:sz="0" w:space="0" w:color="auto"/>
          </w:divBdr>
          <w:divsChild>
            <w:div w:id="768818560">
              <w:marLeft w:val="0"/>
              <w:marRight w:val="0"/>
              <w:marTop w:val="0"/>
              <w:marBottom w:val="0"/>
              <w:divBdr>
                <w:top w:val="none" w:sz="0" w:space="0" w:color="auto"/>
                <w:left w:val="none" w:sz="0" w:space="0" w:color="auto"/>
                <w:bottom w:val="none" w:sz="0" w:space="0" w:color="auto"/>
                <w:right w:val="none" w:sz="0" w:space="0" w:color="auto"/>
              </w:divBdr>
            </w:div>
          </w:divsChild>
        </w:div>
        <w:div w:id="2006738402">
          <w:marLeft w:val="0"/>
          <w:marRight w:val="0"/>
          <w:marTop w:val="0"/>
          <w:marBottom w:val="0"/>
          <w:divBdr>
            <w:top w:val="none" w:sz="0" w:space="0" w:color="auto"/>
            <w:left w:val="none" w:sz="0" w:space="0" w:color="auto"/>
            <w:bottom w:val="none" w:sz="0" w:space="0" w:color="auto"/>
            <w:right w:val="none" w:sz="0" w:space="0" w:color="auto"/>
          </w:divBdr>
          <w:divsChild>
            <w:div w:id="232129703">
              <w:marLeft w:val="0"/>
              <w:marRight w:val="0"/>
              <w:marTop w:val="0"/>
              <w:marBottom w:val="0"/>
              <w:divBdr>
                <w:top w:val="none" w:sz="0" w:space="0" w:color="auto"/>
                <w:left w:val="none" w:sz="0" w:space="0" w:color="auto"/>
                <w:bottom w:val="none" w:sz="0" w:space="0" w:color="auto"/>
                <w:right w:val="none" w:sz="0" w:space="0" w:color="auto"/>
              </w:divBdr>
            </w:div>
          </w:divsChild>
        </w:div>
        <w:div w:id="2046520486">
          <w:marLeft w:val="0"/>
          <w:marRight w:val="0"/>
          <w:marTop w:val="0"/>
          <w:marBottom w:val="0"/>
          <w:divBdr>
            <w:top w:val="none" w:sz="0" w:space="0" w:color="auto"/>
            <w:left w:val="none" w:sz="0" w:space="0" w:color="auto"/>
            <w:bottom w:val="none" w:sz="0" w:space="0" w:color="auto"/>
            <w:right w:val="none" w:sz="0" w:space="0" w:color="auto"/>
          </w:divBdr>
          <w:divsChild>
            <w:div w:id="717752340">
              <w:marLeft w:val="0"/>
              <w:marRight w:val="0"/>
              <w:marTop w:val="0"/>
              <w:marBottom w:val="0"/>
              <w:divBdr>
                <w:top w:val="none" w:sz="0" w:space="0" w:color="auto"/>
                <w:left w:val="none" w:sz="0" w:space="0" w:color="auto"/>
                <w:bottom w:val="none" w:sz="0" w:space="0" w:color="auto"/>
                <w:right w:val="none" w:sz="0" w:space="0" w:color="auto"/>
              </w:divBdr>
            </w:div>
          </w:divsChild>
        </w:div>
        <w:div w:id="2092701068">
          <w:marLeft w:val="0"/>
          <w:marRight w:val="0"/>
          <w:marTop w:val="0"/>
          <w:marBottom w:val="0"/>
          <w:divBdr>
            <w:top w:val="none" w:sz="0" w:space="0" w:color="auto"/>
            <w:left w:val="none" w:sz="0" w:space="0" w:color="auto"/>
            <w:bottom w:val="none" w:sz="0" w:space="0" w:color="auto"/>
            <w:right w:val="none" w:sz="0" w:space="0" w:color="auto"/>
          </w:divBdr>
          <w:divsChild>
            <w:div w:id="844245218">
              <w:marLeft w:val="0"/>
              <w:marRight w:val="0"/>
              <w:marTop w:val="0"/>
              <w:marBottom w:val="0"/>
              <w:divBdr>
                <w:top w:val="none" w:sz="0" w:space="0" w:color="auto"/>
                <w:left w:val="none" w:sz="0" w:space="0" w:color="auto"/>
                <w:bottom w:val="none" w:sz="0" w:space="0" w:color="auto"/>
                <w:right w:val="none" w:sz="0" w:space="0" w:color="auto"/>
              </w:divBdr>
            </w:div>
          </w:divsChild>
        </w:div>
        <w:div w:id="2113474684">
          <w:marLeft w:val="0"/>
          <w:marRight w:val="0"/>
          <w:marTop w:val="0"/>
          <w:marBottom w:val="0"/>
          <w:divBdr>
            <w:top w:val="none" w:sz="0" w:space="0" w:color="auto"/>
            <w:left w:val="none" w:sz="0" w:space="0" w:color="auto"/>
            <w:bottom w:val="none" w:sz="0" w:space="0" w:color="auto"/>
            <w:right w:val="none" w:sz="0" w:space="0" w:color="auto"/>
          </w:divBdr>
          <w:divsChild>
            <w:div w:id="14565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458">
      <w:bodyDiv w:val="1"/>
      <w:marLeft w:val="0"/>
      <w:marRight w:val="0"/>
      <w:marTop w:val="0"/>
      <w:marBottom w:val="0"/>
      <w:divBdr>
        <w:top w:val="none" w:sz="0" w:space="0" w:color="auto"/>
        <w:left w:val="none" w:sz="0" w:space="0" w:color="auto"/>
        <w:bottom w:val="none" w:sz="0" w:space="0" w:color="auto"/>
        <w:right w:val="none" w:sz="0" w:space="0" w:color="auto"/>
      </w:divBdr>
    </w:div>
    <w:div w:id="160661036">
      <w:bodyDiv w:val="1"/>
      <w:marLeft w:val="0"/>
      <w:marRight w:val="0"/>
      <w:marTop w:val="0"/>
      <w:marBottom w:val="0"/>
      <w:divBdr>
        <w:top w:val="none" w:sz="0" w:space="0" w:color="auto"/>
        <w:left w:val="none" w:sz="0" w:space="0" w:color="auto"/>
        <w:bottom w:val="none" w:sz="0" w:space="0" w:color="auto"/>
        <w:right w:val="none" w:sz="0" w:space="0" w:color="auto"/>
      </w:divBdr>
      <w:divsChild>
        <w:div w:id="5598459">
          <w:marLeft w:val="0"/>
          <w:marRight w:val="0"/>
          <w:marTop w:val="0"/>
          <w:marBottom w:val="0"/>
          <w:divBdr>
            <w:top w:val="none" w:sz="0" w:space="0" w:color="auto"/>
            <w:left w:val="none" w:sz="0" w:space="0" w:color="auto"/>
            <w:bottom w:val="none" w:sz="0" w:space="0" w:color="auto"/>
            <w:right w:val="none" w:sz="0" w:space="0" w:color="auto"/>
          </w:divBdr>
          <w:divsChild>
            <w:div w:id="2110198155">
              <w:marLeft w:val="0"/>
              <w:marRight w:val="0"/>
              <w:marTop w:val="0"/>
              <w:marBottom w:val="0"/>
              <w:divBdr>
                <w:top w:val="none" w:sz="0" w:space="0" w:color="auto"/>
                <w:left w:val="none" w:sz="0" w:space="0" w:color="auto"/>
                <w:bottom w:val="none" w:sz="0" w:space="0" w:color="auto"/>
                <w:right w:val="none" w:sz="0" w:space="0" w:color="auto"/>
              </w:divBdr>
            </w:div>
          </w:divsChild>
        </w:div>
        <w:div w:id="49306285">
          <w:marLeft w:val="0"/>
          <w:marRight w:val="0"/>
          <w:marTop w:val="0"/>
          <w:marBottom w:val="0"/>
          <w:divBdr>
            <w:top w:val="none" w:sz="0" w:space="0" w:color="auto"/>
            <w:left w:val="none" w:sz="0" w:space="0" w:color="auto"/>
            <w:bottom w:val="none" w:sz="0" w:space="0" w:color="auto"/>
            <w:right w:val="none" w:sz="0" w:space="0" w:color="auto"/>
          </w:divBdr>
          <w:divsChild>
            <w:div w:id="784806692">
              <w:marLeft w:val="0"/>
              <w:marRight w:val="0"/>
              <w:marTop w:val="0"/>
              <w:marBottom w:val="0"/>
              <w:divBdr>
                <w:top w:val="none" w:sz="0" w:space="0" w:color="auto"/>
                <w:left w:val="none" w:sz="0" w:space="0" w:color="auto"/>
                <w:bottom w:val="none" w:sz="0" w:space="0" w:color="auto"/>
                <w:right w:val="none" w:sz="0" w:space="0" w:color="auto"/>
              </w:divBdr>
            </w:div>
          </w:divsChild>
        </w:div>
        <w:div w:id="73555461">
          <w:marLeft w:val="0"/>
          <w:marRight w:val="0"/>
          <w:marTop w:val="0"/>
          <w:marBottom w:val="0"/>
          <w:divBdr>
            <w:top w:val="none" w:sz="0" w:space="0" w:color="auto"/>
            <w:left w:val="none" w:sz="0" w:space="0" w:color="auto"/>
            <w:bottom w:val="none" w:sz="0" w:space="0" w:color="auto"/>
            <w:right w:val="none" w:sz="0" w:space="0" w:color="auto"/>
          </w:divBdr>
          <w:divsChild>
            <w:div w:id="1023635080">
              <w:marLeft w:val="0"/>
              <w:marRight w:val="0"/>
              <w:marTop w:val="0"/>
              <w:marBottom w:val="0"/>
              <w:divBdr>
                <w:top w:val="none" w:sz="0" w:space="0" w:color="auto"/>
                <w:left w:val="none" w:sz="0" w:space="0" w:color="auto"/>
                <w:bottom w:val="none" w:sz="0" w:space="0" w:color="auto"/>
                <w:right w:val="none" w:sz="0" w:space="0" w:color="auto"/>
              </w:divBdr>
            </w:div>
          </w:divsChild>
        </w:div>
        <w:div w:id="114058342">
          <w:marLeft w:val="0"/>
          <w:marRight w:val="0"/>
          <w:marTop w:val="0"/>
          <w:marBottom w:val="0"/>
          <w:divBdr>
            <w:top w:val="none" w:sz="0" w:space="0" w:color="auto"/>
            <w:left w:val="none" w:sz="0" w:space="0" w:color="auto"/>
            <w:bottom w:val="none" w:sz="0" w:space="0" w:color="auto"/>
            <w:right w:val="none" w:sz="0" w:space="0" w:color="auto"/>
          </w:divBdr>
          <w:divsChild>
            <w:div w:id="2082485278">
              <w:marLeft w:val="0"/>
              <w:marRight w:val="0"/>
              <w:marTop w:val="0"/>
              <w:marBottom w:val="0"/>
              <w:divBdr>
                <w:top w:val="none" w:sz="0" w:space="0" w:color="auto"/>
                <w:left w:val="none" w:sz="0" w:space="0" w:color="auto"/>
                <w:bottom w:val="none" w:sz="0" w:space="0" w:color="auto"/>
                <w:right w:val="none" w:sz="0" w:space="0" w:color="auto"/>
              </w:divBdr>
            </w:div>
          </w:divsChild>
        </w:div>
        <w:div w:id="463236382">
          <w:marLeft w:val="0"/>
          <w:marRight w:val="0"/>
          <w:marTop w:val="0"/>
          <w:marBottom w:val="0"/>
          <w:divBdr>
            <w:top w:val="none" w:sz="0" w:space="0" w:color="auto"/>
            <w:left w:val="none" w:sz="0" w:space="0" w:color="auto"/>
            <w:bottom w:val="none" w:sz="0" w:space="0" w:color="auto"/>
            <w:right w:val="none" w:sz="0" w:space="0" w:color="auto"/>
          </w:divBdr>
          <w:divsChild>
            <w:div w:id="143594715">
              <w:marLeft w:val="0"/>
              <w:marRight w:val="0"/>
              <w:marTop w:val="0"/>
              <w:marBottom w:val="0"/>
              <w:divBdr>
                <w:top w:val="none" w:sz="0" w:space="0" w:color="auto"/>
                <w:left w:val="none" w:sz="0" w:space="0" w:color="auto"/>
                <w:bottom w:val="none" w:sz="0" w:space="0" w:color="auto"/>
                <w:right w:val="none" w:sz="0" w:space="0" w:color="auto"/>
              </w:divBdr>
            </w:div>
          </w:divsChild>
        </w:div>
        <w:div w:id="831871306">
          <w:marLeft w:val="0"/>
          <w:marRight w:val="0"/>
          <w:marTop w:val="0"/>
          <w:marBottom w:val="0"/>
          <w:divBdr>
            <w:top w:val="none" w:sz="0" w:space="0" w:color="auto"/>
            <w:left w:val="none" w:sz="0" w:space="0" w:color="auto"/>
            <w:bottom w:val="none" w:sz="0" w:space="0" w:color="auto"/>
            <w:right w:val="none" w:sz="0" w:space="0" w:color="auto"/>
          </w:divBdr>
          <w:divsChild>
            <w:div w:id="1351226117">
              <w:marLeft w:val="0"/>
              <w:marRight w:val="0"/>
              <w:marTop w:val="0"/>
              <w:marBottom w:val="0"/>
              <w:divBdr>
                <w:top w:val="none" w:sz="0" w:space="0" w:color="auto"/>
                <w:left w:val="none" w:sz="0" w:space="0" w:color="auto"/>
                <w:bottom w:val="none" w:sz="0" w:space="0" w:color="auto"/>
                <w:right w:val="none" w:sz="0" w:space="0" w:color="auto"/>
              </w:divBdr>
            </w:div>
          </w:divsChild>
        </w:div>
        <w:div w:id="841821919">
          <w:marLeft w:val="0"/>
          <w:marRight w:val="0"/>
          <w:marTop w:val="0"/>
          <w:marBottom w:val="0"/>
          <w:divBdr>
            <w:top w:val="none" w:sz="0" w:space="0" w:color="auto"/>
            <w:left w:val="none" w:sz="0" w:space="0" w:color="auto"/>
            <w:bottom w:val="none" w:sz="0" w:space="0" w:color="auto"/>
            <w:right w:val="none" w:sz="0" w:space="0" w:color="auto"/>
          </w:divBdr>
          <w:divsChild>
            <w:div w:id="1301568633">
              <w:marLeft w:val="0"/>
              <w:marRight w:val="0"/>
              <w:marTop w:val="0"/>
              <w:marBottom w:val="0"/>
              <w:divBdr>
                <w:top w:val="none" w:sz="0" w:space="0" w:color="auto"/>
                <w:left w:val="none" w:sz="0" w:space="0" w:color="auto"/>
                <w:bottom w:val="none" w:sz="0" w:space="0" w:color="auto"/>
                <w:right w:val="none" w:sz="0" w:space="0" w:color="auto"/>
              </w:divBdr>
            </w:div>
          </w:divsChild>
        </w:div>
        <w:div w:id="852649818">
          <w:marLeft w:val="0"/>
          <w:marRight w:val="0"/>
          <w:marTop w:val="0"/>
          <w:marBottom w:val="0"/>
          <w:divBdr>
            <w:top w:val="none" w:sz="0" w:space="0" w:color="auto"/>
            <w:left w:val="none" w:sz="0" w:space="0" w:color="auto"/>
            <w:bottom w:val="none" w:sz="0" w:space="0" w:color="auto"/>
            <w:right w:val="none" w:sz="0" w:space="0" w:color="auto"/>
          </w:divBdr>
          <w:divsChild>
            <w:div w:id="1225800296">
              <w:marLeft w:val="0"/>
              <w:marRight w:val="0"/>
              <w:marTop w:val="0"/>
              <w:marBottom w:val="0"/>
              <w:divBdr>
                <w:top w:val="none" w:sz="0" w:space="0" w:color="auto"/>
                <w:left w:val="none" w:sz="0" w:space="0" w:color="auto"/>
                <w:bottom w:val="none" w:sz="0" w:space="0" w:color="auto"/>
                <w:right w:val="none" w:sz="0" w:space="0" w:color="auto"/>
              </w:divBdr>
            </w:div>
          </w:divsChild>
        </w:div>
        <w:div w:id="936905247">
          <w:marLeft w:val="0"/>
          <w:marRight w:val="0"/>
          <w:marTop w:val="0"/>
          <w:marBottom w:val="0"/>
          <w:divBdr>
            <w:top w:val="none" w:sz="0" w:space="0" w:color="auto"/>
            <w:left w:val="none" w:sz="0" w:space="0" w:color="auto"/>
            <w:bottom w:val="none" w:sz="0" w:space="0" w:color="auto"/>
            <w:right w:val="none" w:sz="0" w:space="0" w:color="auto"/>
          </w:divBdr>
          <w:divsChild>
            <w:div w:id="347411148">
              <w:marLeft w:val="0"/>
              <w:marRight w:val="0"/>
              <w:marTop w:val="0"/>
              <w:marBottom w:val="0"/>
              <w:divBdr>
                <w:top w:val="none" w:sz="0" w:space="0" w:color="auto"/>
                <w:left w:val="none" w:sz="0" w:space="0" w:color="auto"/>
                <w:bottom w:val="none" w:sz="0" w:space="0" w:color="auto"/>
                <w:right w:val="none" w:sz="0" w:space="0" w:color="auto"/>
              </w:divBdr>
            </w:div>
          </w:divsChild>
        </w:div>
        <w:div w:id="1238513341">
          <w:marLeft w:val="0"/>
          <w:marRight w:val="0"/>
          <w:marTop w:val="0"/>
          <w:marBottom w:val="0"/>
          <w:divBdr>
            <w:top w:val="none" w:sz="0" w:space="0" w:color="auto"/>
            <w:left w:val="none" w:sz="0" w:space="0" w:color="auto"/>
            <w:bottom w:val="none" w:sz="0" w:space="0" w:color="auto"/>
            <w:right w:val="none" w:sz="0" w:space="0" w:color="auto"/>
          </w:divBdr>
          <w:divsChild>
            <w:div w:id="1005088918">
              <w:marLeft w:val="0"/>
              <w:marRight w:val="0"/>
              <w:marTop w:val="0"/>
              <w:marBottom w:val="0"/>
              <w:divBdr>
                <w:top w:val="none" w:sz="0" w:space="0" w:color="auto"/>
                <w:left w:val="none" w:sz="0" w:space="0" w:color="auto"/>
                <w:bottom w:val="none" w:sz="0" w:space="0" w:color="auto"/>
                <w:right w:val="none" w:sz="0" w:space="0" w:color="auto"/>
              </w:divBdr>
            </w:div>
          </w:divsChild>
        </w:div>
        <w:div w:id="1242179958">
          <w:marLeft w:val="0"/>
          <w:marRight w:val="0"/>
          <w:marTop w:val="0"/>
          <w:marBottom w:val="0"/>
          <w:divBdr>
            <w:top w:val="none" w:sz="0" w:space="0" w:color="auto"/>
            <w:left w:val="none" w:sz="0" w:space="0" w:color="auto"/>
            <w:bottom w:val="none" w:sz="0" w:space="0" w:color="auto"/>
            <w:right w:val="none" w:sz="0" w:space="0" w:color="auto"/>
          </w:divBdr>
          <w:divsChild>
            <w:div w:id="182402528">
              <w:marLeft w:val="0"/>
              <w:marRight w:val="0"/>
              <w:marTop w:val="0"/>
              <w:marBottom w:val="0"/>
              <w:divBdr>
                <w:top w:val="none" w:sz="0" w:space="0" w:color="auto"/>
                <w:left w:val="none" w:sz="0" w:space="0" w:color="auto"/>
                <w:bottom w:val="none" w:sz="0" w:space="0" w:color="auto"/>
                <w:right w:val="none" w:sz="0" w:space="0" w:color="auto"/>
              </w:divBdr>
            </w:div>
          </w:divsChild>
        </w:div>
        <w:div w:id="1285430076">
          <w:marLeft w:val="0"/>
          <w:marRight w:val="0"/>
          <w:marTop w:val="0"/>
          <w:marBottom w:val="0"/>
          <w:divBdr>
            <w:top w:val="none" w:sz="0" w:space="0" w:color="auto"/>
            <w:left w:val="none" w:sz="0" w:space="0" w:color="auto"/>
            <w:bottom w:val="none" w:sz="0" w:space="0" w:color="auto"/>
            <w:right w:val="none" w:sz="0" w:space="0" w:color="auto"/>
          </w:divBdr>
          <w:divsChild>
            <w:div w:id="1145780924">
              <w:marLeft w:val="0"/>
              <w:marRight w:val="0"/>
              <w:marTop w:val="0"/>
              <w:marBottom w:val="0"/>
              <w:divBdr>
                <w:top w:val="none" w:sz="0" w:space="0" w:color="auto"/>
                <w:left w:val="none" w:sz="0" w:space="0" w:color="auto"/>
                <w:bottom w:val="none" w:sz="0" w:space="0" w:color="auto"/>
                <w:right w:val="none" w:sz="0" w:space="0" w:color="auto"/>
              </w:divBdr>
            </w:div>
          </w:divsChild>
        </w:div>
        <w:div w:id="1473869014">
          <w:marLeft w:val="0"/>
          <w:marRight w:val="0"/>
          <w:marTop w:val="0"/>
          <w:marBottom w:val="0"/>
          <w:divBdr>
            <w:top w:val="none" w:sz="0" w:space="0" w:color="auto"/>
            <w:left w:val="none" w:sz="0" w:space="0" w:color="auto"/>
            <w:bottom w:val="none" w:sz="0" w:space="0" w:color="auto"/>
            <w:right w:val="none" w:sz="0" w:space="0" w:color="auto"/>
          </w:divBdr>
          <w:divsChild>
            <w:div w:id="245844713">
              <w:marLeft w:val="0"/>
              <w:marRight w:val="0"/>
              <w:marTop w:val="0"/>
              <w:marBottom w:val="0"/>
              <w:divBdr>
                <w:top w:val="none" w:sz="0" w:space="0" w:color="auto"/>
                <w:left w:val="none" w:sz="0" w:space="0" w:color="auto"/>
                <w:bottom w:val="none" w:sz="0" w:space="0" w:color="auto"/>
                <w:right w:val="none" w:sz="0" w:space="0" w:color="auto"/>
              </w:divBdr>
            </w:div>
          </w:divsChild>
        </w:div>
        <w:div w:id="1551185172">
          <w:marLeft w:val="0"/>
          <w:marRight w:val="0"/>
          <w:marTop w:val="0"/>
          <w:marBottom w:val="0"/>
          <w:divBdr>
            <w:top w:val="none" w:sz="0" w:space="0" w:color="auto"/>
            <w:left w:val="none" w:sz="0" w:space="0" w:color="auto"/>
            <w:bottom w:val="none" w:sz="0" w:space="0" w:color="auto"/>
            <w:right w:val="none" w:sz="0" w:space="0" w:color="auto"/>
          </w:divBdr>
          <w:divsChild>
            <w:div w:id="1945183524">
              <w:marLeft w:val="0"/>
              <w:marRight w:val="0"/>
              <w:marTop w:val="0"/>
              <w:marBottom w:val="0"/>
              <w:divBdr>
                <w:top w:val="none" w:sz="0" w:space="0" w:color="auto"/>
                <w:left w:val="none" w:sz="0" w:space="0" w:color="auto"/>
                <w:bottom w:val="none" w:sz="0" w:space="0" w:color="auto"/>
                <w:right w:val="none" w:sz="0" w:space="0" w:color="auto"/>
              </w:divBdr>
            </w:div>
          </w:divsChild>
        </w:div>
        <w:div w:id="1866407187">
          <w:marLeft w:val="0"/>
          <w:marRight w:val="0"/>
          <w:marTop w:val="0"/>
          <w:marBottom w:val="0"/>
          <w:divBdr>
            <w:top w:val="none" w:sz="0" w:space="0" w:color="auto"/>
            <w:left w:val="none" w:sz="0" w:space="0" w:color="auto"/>
            <w:bottom w:val="none" w:sz="0" w:space="0" w:color="auto"/>
            <w:right w:val="none" w:sz="0" w:space="0" w:color="auto"/>
          </w:divBdr>
          <w:divsChild>
            <w:div w:id="1321931540">
              <w:marLeft w:val="0"/>
              <w:marRight w:val="0"/>
              <w:marTop w:val="0"/>
              <w:marBottom w:val="0"/>
              <w:divBdr>
                <w:top w:val="none" w:sz="0" w:space="0" w:color="auto"/>
                <w:left w:val="none" w:sz="0" w:space="0" w:color="auto"/>
                <w:bottom w:val="none" w:sz="0" w:space="0" w:color="auto"/>
                <w:right w:val="none" w:sz="0" w:space="0" w:color="auto"/>
              </w:divBdr>
            </w:div>
          </w:divsChild>
        </w:div>
        <w:div w:id="1872718975">
          <w:marLeft w:val="0"/>
          <w:marRight w:val="0"/>
          <w:marTop w:val="0"/>
          <w:marBottom w:val="0"/>
          <w:divBdr>
            <w:top w:val="none" w:sz="0" w:space="0" w:color="auto"/>
            <w:left w:val="none" w:sz="0" w:space="0" w:color="auto"/>
            <w:bottom w:val="none" w:sz="0" w:space="0" w:color="auto"/>
            <w:right w:val="none" w:sz="0" w:space="0" w:color="auto"/>
          </w:divBdr>
          <w:divsChild>
            <w:div w:id="465129233">
              <w:marLeft w:val="0"/>
              <w:marRight w:val="0"/>
              <w:marTop w:val="0"/>
              <w:marBottom w:val="0"/>
              <w:divBdr>
                <w:top w:val="none" w:sz="0" w:space="0" w:color="auto"/>
                <w:left w:val="none" w:sz="0" w:space="0" w:color="auto"/>
                <w:bottom w:val="none" w:sz="0" w:space="0" w:color="auto"/>
                <w:right w:val="none" w:sz="0" w:space="0" w:color="auto"/>
              </w:divBdr>
            </w:div>
          </w:divsChild>
        </w:div>
        <w:div w:id="2035836498">
          <w:marLeft w:val="0"/>
          <w:marRight w:val="0"/>
          <w:marTop w:val="0"/>
          <w:marBottom w:val="0"/>
          <w:divBdr>
            <w:top w:val="none" w:sz="0" w:space="0" w:color="auto"/>
            <w:left w:val="none" w:sz="0" w:space="0" w:color="auto"/>
            <w:bottom w:val="none" w:sz="0" w:space="0" w:color="auto"/>
            <w:right w:val="none" w:sz="0" w:space="0" w:color="auto"/>
          </w:divBdr>
          <w:divsChild>
            <w:div w:id="216236007">
              <w:marLeft w:val="0"/>
              <w:marRight w:val="0"/>
              <w:marTop w:val="0"/>
              <w:marBottom w:val="0"/>
              <w:divBdr>
                <w:top w:val="none" w:sz="0" w:space="0" w:color="auto"/>
                <w:left w:val="none" w:sz="0" w:space="0" w:color="auto"/>
                <w:bottom w:val="none" w:sz="0" w:space="0" w:color="auto"/>
                <w:right w:val="none" w:sz="0" w:space="0" w:color="auto"/>
              </w:divBdr>
            </w:div>
          </w:divsChild>
        </w:div>
        <w:div w:id="2045404781">
          <w:marLeft w:val="0"/>
          <w:marRight w:val="0"/>
          <w:marTop w:val="0"/>
          <w:marBottom w:val="0"/>
          <w:divBdr>
            <w:top w:val="none" w:sz="0" w:space="0" w:color="auto"/>
            <w:left w:val="none" w:sz="0" w:space="0" w:color="auto"/>
            <w:bottom w:val="none" w:sz="0" w:space="0" w:color="auto"/>
            <w:right w:val="none" w:sz="0" w:space="0" w:color="auto"/>
          </w:divBdr>
          <w:divsChild>
            <w:div w:id="19462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9472">
      <w:bodyDiv w:val="1"/>
      <w:marLeft w:val="0"/>
      <w:marRight w:val="0"/>
      <w:marTop w:val="0"/>
      <w:marBottom w:val="0"/>
      <w:divBdr>
        <w:top w:val="none" w:sz="0" w:space="0" w:color="auto"/>
        <w:left w:val="none" w:sz="0" w:space="0" w:color="auto"/>
        <w:bottom w:val="none" w:sz="0" w:space="0" w:color="auto"/>
        <w:right w:val="none" w:sz="0" w:space="0" w:color="auto"/>
      </w:divBdr>
      <w:divsChild>
        <w:div w:id="11885236">
          <w:marLeft w:val="0"/>
          <w:marRight w:val="0"/>
          <w:marTop w:val="0"/>
          <w:marBottom w:val="0"/>
          <w:divBdr>
            <w:top w:val="none" w:sz="0" w:space="0" w:color="auto"/>
            <w:left w:val="none" w:sz="0" w:space="0" w:color="auto"/>
            <w:bottom w:val="none" w:sz="0" w:space="0" w:color="auto"/>
            <w:right w:val="none" w:sz="0" w:space="0" w:color="auto"/>
          </w:divBdr>
          <w:divsChild>
            <w:div w:id="1050108077">
              <w:marLeft w:val="0"/>
              <w:marRight w:val="0"/>
              <w:marTop w:val="0"/>
              <w:marBottom w:val="0"/>
              <w:divBdr>
                <w:top w:val="none" w:sz="0" w:space="0" w:color="auto"/>
                <w:left w:val="none" w:sz="0" w:space="0" w:color="auto"/>
                <w:bottom w:val="none" w:sz="0" w:space="0" w:color="auto"/>
                <w:right w:val="none" w:sz="0" w:space="0" w:color="auto"/>
              </w:divBdr>
            </w:div>
          </w:divsChild>
        </w:div>
        <w:div w:id="40593085">
          <w:marLeft w:val="0"/>
          <w:marRight w:val="0"/>
          <w:marTop w:val="0"/>
          <w:marBottom w:val="0"/>
          <w:divBdr>
            <w:top w:val="none" w:sz="0" w:space="0" w:color="auto"/>
            <w:left w:val="none" w:sz="0" w:space="0" w:color="auto"/>
            <w:bottom w:val="none" w:sz="0" w:space="0" w:color="auto"/>
            <w:right w:val="none" w:sz="0" w:space="0" w:color="auto"/>
          </w:divBdr>
          <w:divsChild>
            <w:div w:id="1533153398">
              <w:marLeft w:val="0"/>
              <w:marRight w:val="0"/>
              <w:marTop w:val="0"/>
              <w:marBottom w:val="0"/>
              <w:divBdr>
                <w:top w:val="none" w:sz="0" w:space="0" w:color="auto"/>
                <w:left w:val="none" w:sz="0" w:space="0" w:color="auto"/>
                <w:bottom w:val="none" w:sz="0" w:space="0" w:color="auto"/>
                <w:right w:val="none" w:sz="0" w:space="0" w:color="auto"/>
              </w:divBdr>
            </w:div>
          </w:divsChild>
        </w:div>
        <w:div w:id="95449880">
          <w:marLeft w:val="0"/>
          <w:marRight w:val="0"/>
          <w:marTop w:val="0"/>
          <w:marBottom w:val="0"/>
          <w:divBdr>
            <w:top w:val="none" w:sz="0" w:space="0" w:color="auto"/>
            <w:left w:val="none" w:sz="0" w:space="0" w:color="auto"/>
            <w:bottom w:val="none" w:sz="0" w:space="0" w:color="auto"/>
            <w:right w:val="none" w:sz="0" w:space="0" w:color="auto"/>
          </w:divBdr>
          <w:divsChild>
            <w:div w:id="553008459">
              <w:marLeft w:val="0"/>
              <w:marRight w:val="0"/>
              <w:marTop w:val="0"/>
              <w:marBottom w:val="0"/>
              <w:divBdr>
                <w:top w:val="none" w:sz="0" w:space="0" w:color="auto"/>
                <w:left w:val="none" w:sz="0" w:space="0" w:color="auto"/>
                <w:bottom w:val="none" w:sz="0" w:space="0" w:color="auto"/>
                <w:right w:val="none" w:sz="0" w:space="0" w:color="auto"/>
              </w:divBdr>
            </w:div>
          </w:divsChild>
        </w:div>
        <w:div w:id="678968328">
          <w:marLeft w:val="0"/>
          <w:marRight w:val="0"/>
          <w:marTop w:val="0"/>
          <w:marBottom w:val="0"/>
          <w:divBdr>
            <w:top w:val="none" w:sz="0" w:space="0" w:color="auto"/>
            <w:left w:val="none" w:sz="0" w:space="0" w:color="auto"/>
            <w:bottom w:val="none" w:sz="0" w:space="0" w:color="auto"/>
            <w:right w:val="none" w:sz="0" w:space="0" w:color="auto"/>
          </w:divBdr>
          <w:divsChild>
            <w:div w:id="689181234">
              <w:marLeft w:val="0"/>
              <w:marRight w:val="0"/>
              <w:marTop w:val="0"/>
              <w:marBottom w:val="0"/>
              <w:divBdr>
                <w:top w:val="none" w:sz="0" w:space="0" w:color="auto"/>
                <w:left w:val="none" w:sz="0" w:space="0" w:color="auto"/>
                <w:bottom w:val="none" w:sz="0" w:space="0" w:color="auto"/>
                <w:right w:val="none" w:sz="0" w:space="0" w:color="auto"/>
              </w:divBdr>
            </w:div>
          </w:divsChild>
        </w:div>
        <w:div w:id="683291422">
          <w:marLeft w:val="0"/>
          <w:marRight w:val="0"/>
          <w:marTop w:val="0"/>
          <w:marBottom w:val="0"/>
          <w:divBdr>
            <w:top w:val="none" w:sz="0" w:space="0" w:color="auto"/>
            <w:left w:val="none" w:sz="0" w:space="0" w:color="auto"/>
            <w:bottom w:val="none" w:sz="0" w:space="0" w:color="auto"/>
            <w:right w:val="none" w:sz="0" w:space="0" w:color="auto"/>
          </w:divBdr>
          <w:divsChild>
            <w:div w:id="1110391693">
              <w:marLeft w:val="0"/>
              <w:marRight w:val="0"/>
              <w:marTop w:val="0"/>
              <w:marBottom w:val="0"/>
              <w:divBdr>
                <w:top w:val="none" w:sz="0" w:space="0" w:color="auto"/>
                <w:left w:val="none" w:sz="0" w:space="0" w:color="auto"/>
                <w:bottom w:val="none" w:sz="0" w:space="0" w:color="auto"/>
                <w:right w:val="none" w:sz="0" w:space="0" w:color="auto"/>
              </w:divBdr>
            </w:div>
          </w:divsChild>
        </w:div>
        <w:div w:id="1034187104">
          <w:marLeft w:val="0"/>
          <w:marRight w:val="0"/>
          <w:marTop w:val="0"/>
          <w:marBottom w:val="0"/>
          <w:divBdr>
            <w:top w:val="none" w:sz="0" w:space="0" w:color="auto"/>
            <w:left w:val="none" w:sz="0" w:space="0" w:color="auto"/>
            <w:bottom w:val="none" w:sz="0" w:space="0" w:color="auto"/>
            <w:right w:val="none" w:sz="0" w:space="0" w:color="auto"/>
          </w:divBdr>
          <w:divsChild>
            <w:div w:id="485051455">
              <w:marLeft w:val="0"/>
              <w:marRight w:val="0"/>
              <w:marTop w:val="0"/>
              <w:marBottom w:val="0"/>
              <w:divBdr>
                <w:top w:val="none" w:sz="0" w:space="0" w:color="auto"/>
                <w:left w:val="none" w:sz="0" w:space="0" w:color="auto"/>
                <w:bottom w:val="none" w:sz="0" w:space="0" w:color="auto"/>
                <w:right w:val="none" w:sz="0" w:space="0" w:color="auto"/>
              </w:divBdr>
            </w:div>
          </w:divsChild>
        </w:div>
        <w:div w:id="1036083545">
          <w:marLeft w:val="0"/>
          <w:marRight w:val="0"/>
          <w:marTop w:val="0"/>
          <w:marBottom w:val="0"/>
          <w:divBdr>
            <w:top w:val="none" w:sz="0" w:space="0" w:color="auto"/>
            <w:left w:val="none" w:sz="0" w:space="0" w:color="auto"/>
            <w:bottom w:val="none" w:sz="0" w:space="0" w:color="auto"/>
            <w:right w:val="none" w:sz="0" w:space="0" w:color="auto"/>
          </w:divBdr>
          <w:divsChild>
            <w:div w:id="383137937">
              <w:marLeft w:val="0"/>
              <w:marRight w:val="0"/>
              <w:marTop w:val="0"/>
              <w:marBottom w:val="0"/>
              <w:divBdr>
                <w:top w:val="none" w:sz="0" w:space="0" w:color="auto"/>
                <w:left w:val="none" w:sz="0" w:space="0" w:color="auto"/>
                <w:bottom w:val="none" w:sz="0" w:space="0" w:color="auto"/>
                <w:right w:val="none" w:sz="0" w:space="0" w:color="auto"/>
              </w:divBdr>
            </w:div>
          </w:divsChild>
        </w:div>
        <w:div w:id="1062674840">
          <w:marLeft w:val="0"/>
          <w:marRight w:val="0"/>
          <w:marTop w:val="0"/>
          <w:marBottom w:val="0"/>
          <w:divBdr>
            <w:top w:val="none" w:sz="0" w:space="0" w:color="auto"/>
            <w:left w:val="none" w:sz="0" w:space="0" w:color="auto"/>
            <w:bottom w:val="none" w:sz="0" w:space="0" w:color="auto"/>
            <w:right w:val="none" w:sz="0" w:space="0" w:color="auto"/>
          </w:divBdr>
          <w:divsChild>
            <w:div w:id="1001811193">
              <w:marLeft w:val="0"/>
              <w:marRight w:val="0"/>
              <w:marTop w:val="0"/>
              <w:marBottom w:val="0"/>
              <w:divBdr>
                <w:top w:val="none" w:sz="0" w:space="0" w:color="auto"/>
                <w:left w:val="none" w:sz="0" w:space="0" w:color="auto"/>
                <w:bottom w:val="none" w:sz="0" w:space="0" w:color="auto"/>
                <w:right w:val="none" w:sz="0" w:space="0" w:color="auto"/>
              </w:divBdr>
            </w:div>
          </w:divsChild>
        </w:div>
        <w:div w:id="1271400292">
          <w:marLeft w:val="0"/>
          <w:marRight w:val="0"/>
          <w:marTop w:val="0"/>
          <w:marBottom w:val="0"/>
          <w:divBdr>
            <w:top w:val="none" w:sz="0" w:space="0" w:color="auto"/>
            <w:left w:val="none" w:sz="0" w:space="0" w:color="auto"/>
            <w:bottom w:val="none" w:sz="0" w:space="0" w:color="auto"/>
            <w:right w:val="none" w:sz="0" w:space="0" w:color="auto"/>
          </w:divBdr>
          <w:divsChild>
            <w:div w:id="204106401">
              <w:marLeft w:val="0"/>
              <w:marRight w:val="0"/>
              <w:marTop w:val="0"/>
              <w:marBottom w:val="0"/>
              <w:divBdr>
                <w:top w:val="none" w:sz="0" w:space="0" w:color="auto"/>
                <w:left w:val="none" w:sz="0" w:space="0" w:color="auto"/>
                <w:bottom w:val="none" w:sz="0" w:space="0" w:color="auto"/>
                <w:right w:val="none" w:sz="0" w:space="0" w:color="auto"/>
              </w:divBdr>
            </w:div>
          </w:divsChild>
        </w:div>
        <w:div w:id="1301110308">
          <w:marLeft w:val="0"/>
          <w:marRight w:val="0"/>
          <w:marTop w:val="0"/>
          <w:marBottom w:val="0"/>
          <w:divBdr>
            <w:top w:val="none" w:sz="0" w:space="0" w:color="auto"/>
            <w:left w:val="none" w:sz="0" w:space="0" w:color="auto"/>
            <w:bottom w:val="none" w:sz="0" w:space="0" w:color="auto"/>
            <w:right w:val="none" w:sz="0" w:space="0" w:color="auto"/>
          </w:divBdr>
          <w:divsChild>
            <w:div w:id="263808776">
              <w:marLeft w:val="0"/>
              <w:marRight w:val="0"/>
              <w:marTop w:val="0"/>
              <w:marBottom w:val="0"/>
              <w:divBdr>
                <w:top w:val="none" w:sz="0" w:space="0" w:color="auto"/>
                <w:left w:val="none" w:sz="0" w:space="0" w:color="auto"/>
                <w:bottom w:val="none" w:sz="0" w:space="0" w:color="auto"/>
                <w:right w:val="none" w:sz="0" w:space="0" w:color="auto"/>
              </w:divBdr>
            </w:div>
          </w:divsChild>
        </w:div>
        <w:div w:id="1352533107">
          <w:marLeft w:val="0"/>
          <w:marRight w:val="0"/>
          <w:marTop w:val="0"/>
          <w:marBottom w:val="0"/>
          <w:divBdr>
            <w:top w:val="none" w:sz="0" w:space="0" w:color="auto"/>
            <w:left w:val="none" w:sz="0" w:space="0" w:color="auto"/>
            <w:bottom w:val="none" w:sz="0" w:space="0" w:color="auto"/>
            <w:right w:val="none" w:sz="0" w:space="0" w:color="auto"/>
          </w:divBdr>
          <w:divsChild>
            <w:div w:id="1488205990">
              <w:marLeft w:val="0"/>
              <w:marRight w:val="0"/>
              <w:marTop w:val="0"/>
              <w:marBottom w:val="0"/>
              <w:divBdr>
                <w:top w:val="none" w:sz="0" w:space="0" w:color="auto"/>
                <w:left w:val="none" w:sz="0" w:space="0" w:color="auto"/>
                <w:bottom w:val="none" w:sz="0" w:space="0" w:color="auto"/>
                <w:right w:val="none" w:sz="0" w:space="0" w:color="auto"/>
              </w:divBdr>
            </w:div>
          </w:divsChild>
        </w:div>
        <w:div w:id="1362512662">
          <w:marLeft w:val="0"/>
          <w:marRight w:val="0"/>
          <w:marTop w:val="0"/>
          <w:marBottom w:val="0"/>
          <w:divBdr>
            <w:top w:val="none" w:sz="0" w:space="0" w:color="auto"/>
            <w:left w:val="none" w:sz="0" w:space="0" w:color="auto"/>
            <w:bottom w:val="none" w:sz="0" w:space="0" w:color="auto"/>
            <w:right w:val="none" w:sz="0" w:space="0" w:color="auto"/>
          </w:divBdr>
          <w:divsChild>
            <w:div w:id="445808114">
              <w:marLeft w:val="0"/>
              <w:marRight w:val="0"/>
              <w:marTop w:val="0"/>
              <w:marBottom w:val="0"/>
              <w:divBdr>
                <w:top w:val="none" w:sz="0" w:space="0" w:color="auto"/>
                <w:left w:val="none" w:sz="0" w:space="0" w:color="auto"/>
                <w:bottom w:val="none" w:sz="0" w:space="0" w:color="auto"/>
                <w:right w:val="none" w:sz="0" w:space="0" w:color="auto"/>
              </w:divBdr>
            </w:div>
          </w:divsChild>
        </w:div>
        <w:div w:id="1405836794">
          <w:marLeft w:val="0"/>
          <w:marRight w:val="0"/>
          <w:marTop w:val="0"/>
          <w:marBottom w:val="0"/>
          <w:divBdr>
            <w:top w:val="none" w:sz="0" w:space="0" w:color="auto"/>
            <w:left w:val="none" w:sz="0" w:space="0" w:color="auto"/>
            <w:bottom w:val="none" w:sz="0" w:space="0" w:color="auto"/>
            <w:right w:val="none" w:sz="0" w:space="0" w:color="auto"/>
          </w:divBdr>
          <w:divsChild>
            <w:div w:id="652487532">
              <w:marLeft w:val="0"/>
              <w:marRight w:val="0"/>
              <w:marTop w:val="0"/>
              <w:marBottom w:val="0"/>
              <w:divBdr>
                <w:top w:val="none" w:sz="0" w:space="0" w:color="auto"/>
                <w:left w:val="none" w:sz="0" w:space="0" w:color="auto"/>
                <w:bottom w:val="none" w:sz="0" w:space="0" w:color="auto"/>
                <w:right w:val="none" w:sz="0" w:space="0" w:color="auto"/>
              </w:divBdr>
            </w:div>
          </w:divsChild>
        </w:div>
        <w:div w:id="1505127479">
          <w:marLeft w:val="0"/>
          <w:marRight w:val="0"/>
          <w:marTop w:val="0"/>
          <w:marBottom w:val="0"/>
          <w:divBdr>
            <w:top w:val="none" w:sz="0" w:space="0" w:color="auto"/>
            <w:left w:val="none" w:sz="0" w:space="0" w:color="auto"/>
            <w:bottom w:val="none" w:sz="0" w:space="0" w:color="auto"/>
            <w:right w:val="none" w:sz="0" w:space="0" w:color="auto"/>
          </w:divBdr>
          <w:divsChild>
            <w:div w:id="1728989959">
              <w:marLeft w:val="0"/>
              <w:marRight w:val="0"/>
              <w:marTop w:val="0"/>
              <w:marBottom w:val="0"/>
              <w:divBdr>
                <w:top w:val="none" w:sz="0" w:space="0" w:color="auto"/>
                <w:left w:val="none" w:sz="0" w:space="0" w:color="auto"/>
                <w:bottom w:val="none" w:sz="0" w:space="0" w:color="auto"/>
                <w:right w:val="none" w:sz="0" w:space="0" w:color="auto"/>
              </w:divBdr>
            </w:div>
          </w:divsChild>
        </w:div>
        <w:div w:id="1583678999">
          <w:marLeft w:val="0"/>
          <w:marRight w:val="0"/>
          <w:marTop w:val="0"/>
          <w:marBottom w:val="0"/>
          <w:divBdr>
            <w:top w:val="none" w:sz="0" w:space="0" w:color="auto"/>
            <w:left w:val="none" w:sz="0" w:space="0" w:color="auto"/>
            <w:bottom w:val="none" w:sz="0" w:space="0" w:color="auto"/>
            <w:right w:val="none" w:sz="0" w:space="0" w:color="auto"/>
          </w:divBdr>
          <w:divsChild>
            <w:div w:id="208109222">
              <w:marLeft w:val="0"/>
              <w:marRight w:val="0"/>
              <w:marTop w:val="0"/>
              <w:marBottom w:val="0"/>
              <w:divBdr>
                <w:top w:val="none" w:sz="0" w:space="0" w:color="auto"/>
                <w:left w:val="none" w:sz="0" w:space="0" w:color="auto"/>
                <w:bottom w:val="none" w:sz="0" w:space="0" w:color="auto"/>
                <w:right w:val="none" w:sz="0" w:space="0" w:color="auto"/>
              </w:divBdr>
            </w:div>
          </w:divsChild>
        </w:div>
        <w:div w:id="2094038601">
          <w:marLeft w:val="0"/>
          <w:marRight w:val="0"/>
          <w:marTop w:val="0"/>
          <w:marBottom w:val="0"/>
          <w:divBdr>
            <w:top w:val="none" w:sz="0" w:space="0" w:color="auto"/>
            <w:left w:val="none" w:sz="0" w:space="0" w:color="auto"/>
            <w:bottom w:val="none" w:sz="0" w:space="0" w:color="auto"/>
            <w:right w:val="none" w:sz="0" w:space="0" w:color="auto"/>
          </w:divBdr>
          <w:divsChild>
            <w:div w:id="1185942148">
              <w:marLeft w:val="0"/>
              <w:marRight w:val="0"/>
              <w:marTop w:val="0"/>
              <w:marBottom w:val="0"/>
              <w:divBdr>
                <w:top w:val="none" w:sz="0" w:space="0" w:color="auto"/>
                <w:left w:val="none" w:sz="0" w:space="0" w:color="auto"/>
                <w:bottom w:val="none" w:sz="0" w:space="0" w:color="auto"/>
                <w:right w:val="none" w:sz="0" w:space="0" w:color="auto"/>
              </w:divBdr>
            </w:div>
          </w:divsChild>
        </w:div>
        <w:div w:id="2121871660">
          <w:marLeft w:val="0"/>
          <w:marRight w:val="0"/>
          <w:marTop w:val="0"/>
          <w:marBottom w:val="0"/>
          <w:divBdr>
            <w:top w:val="none" w:sz="0" w:space="0" w:color="auto"/>
            <w:left w:val="none" w:sz="0" w:space="0" w:color="auto"/>
            <w:bottom w:val="none" w:sz="0" w:space="0" w:color="auto"/>
            <w:right w:val="none" w:sz="0" w:space="0" w:color="auto"/>
          </w:divBdr>
          <w:divsChild>
            <w:div w:id="1361324912">
              <w:marLeft w:val="0"/>
              <w:marRight w:val="0"/>
              <w:marTop w:val="0"/>
              <w:marBottom w:val="0"/>
              <w:divBdr>
                <w:top w:val="none" w:sz="0" w:space="0" w:color="auto"/>
                <w:left w:val="none" w:sz="0" w:space="0" w:color="auto"/>
                <w:bottom w:val="none" w:sz="0" w:space="0" w:color="auto"/>
                <w:right w:val="none" w:sz="0" w:space="0" w:color="auto"/>
              </w:divBdr>
            </w:div>
          </w:divsChild>
        </w:div>
        <w:div w:id="2135322611">
          <w:marLeft w:val="0"/>
          <w:marRight w:val="0"/>
          <w:marTop w:val="0"/>
          <w:marBottom w:val="0"/>
          <w:divBdr>
            <w:top w:val="none" w:sz="0" w:space="0" w:color="auto"/>
            <w:left w:val="none" w:sz="0" w:space="0" w:color="auto"/>
            <w:bottom w:val="none" w:sz="0" w:space="0" w:color="auto"/>
            <w:right w:val="none" w:sz="0" w:space="0" w:color="auto"/>
          </w:divBdr>
          <w:divsChild>
            <w:div w:id="19535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1721">
      <w:bodyDiv w:val="1"/>
      <w:marLeft w:val="0"/>
      <w:marRight w:val="0"/>
      <w:marTop w:val="0"/>
      <w:marBottom w:val="0"/>
      <w:divBdr>
        <w:top w:val="none" w:sz="0" w:space="0" w:color="auto"/>
        <w:left w:val="none" w:sz="0" w:space="0" w:color="auto"/>
        <w:bottom w:val="none" w:sz="0" w:space="0" w:color="auto"/>
        <w:right w:val="none" w:sz="0" w:space="0" w:color="auto"/>
      </w:divBdr>
    </w:div>
    <w:div w:id="777139844">
      <w:bodyDiv w:val="1"/>
      <w:marLeft w:val="0"/>
      <w:marRight w:val="0"/>
      <w:marTop w:val="0"/>
      <w:marBottom w:val="0"/>
      <w:divBdr>
        <w:top w:val="none" w:sz="0" w:space="0" w:color="auto"/>
        <w:left w:val="none" w:sz="0" w:space="0" w:color="auto"/>
        <w:bottom w:val="none" w:sz="0" w:space="0" w:color="auto"/>
        <w:right w:val="none" w:sz="0" w:space="0" w:color="auto"/>
      </w:divBdr>
    </w:div>
    <w:div w:id="1655842133">
      <w:bodyDiv w:val="1"/>
      <w:marLeft w:val="0"/>
      <w:marRight w:val="0"/>
      <w:marTop w:val="0"/>
      <w:marBottom w:val="0"/>
      <w:divBdr>
        <w:top w:val="none" w:sz="0" w:space="0" w:color="auto"/>
        <w:left w:val="none" w:sz="0" w:space="0" w:color="auto"/>
        <w:bottom w:val="none" w:sz="0" w:space="0" w:color="auto"/>
        <w:right w:val="none" w:sz="0" w:space="0" w:color="auto"/>
      </w:divBdr>
      <w:divsChild>
        <w:div w:id="99692714">
          <w:marLeft w:val="0"/>
          <w:marRight w:val="0"/>
          <w:marTop w:val="0"/>
          <w:marBottom w:val="0"/>
          <w:divBdr>
            <w:top w:val="none" w:sz="0" w:space="0" w:color="auto"/>
            <w:left w:val="none" w:sz="0" w:space="0" w:color="auto"/>
            <w:bottom w:val="none" w:sz="0" w:space="0" w:color="auto"/>
            <w:right w:val="none" w:sz="0" w:space="0" w:color="auto"/>
          </w:divBdr>
          <w:divsChild>
            <w:div w:id="5331097">
              <w:marLeft w:val="0"/>
              <w:marRight w:val="0"/>
              <w:marTop w:val="0"/>
              <w:marBottom w:val="0"/>
              <w:divBdr>
                <w:top w:val="none" w:sz="0" w:space="0" w:color="auto"/>
                <w:left w:val="none" w:sz="0" w:space="0" w:color="auto"/>
                <w:bottom w:val="none" w:sz="0" w:space="0" w:color="auto"/>
                <w:right w:val="none" w:sz="0" w:space="0" w:color="auto"/>
              </w:divBdr>
            </w:div>
          </w:divsChild>
        </w:div>
        <w:div w:id="151802050">
          <w:marLeft w:val="0"/>
          <w:marRight w:val="0"/>
          <w:marTop w:val="0"/>
          <w:marBottom w:val="0"/>
          <w:divBdr>
            <w:top w:val="none" w:sz="0" w:space="0" w:color="auto"/>
            <w:left w:val="none" w:sz="0" w:space="0" w:color="auto"/>
            <w:bottom w:val="none" w:sz="0" w:space="0" w:color="auto"/>
            <w:right w:val="none" w:sz="0" w:space="0" w:color="auto"/>
          </w:divBdr>
          <w:divsChild>
            <w:div w:id="672032629">
              <w:marLeft w:val="0"/>
              <w:marRight w:val="0"/>
              <w:marTop w:val="0"/>
              <w:marBottom w:val="0"/>
              <w:divBdr>
                <w:top w:val="none" w:sz="0" w:space="0" w:color="auto"/>
                <w:left w:val="none" w:sz="0" w:space="0" w:color="auto"/>
                <w:bottom w:val="none" w:sz="0" w:space="0" w:color="auto"/>
                <w:right w:val="none" w:sz="0" w:space="0" w:color="auto"/>
              </w:divBdr>
            </w:div>
          </w:divsChild>
        </w:div>
        <w:div w:id="289750563">
          <w:marLeft w:val="0"/>
          <w:marRight w:val="0"/>
          <w:marTop w:val="0"/>
          <w:marBottom w:val="0"/>
          <w:divBdr>
            <w:top w:val="none" w:sz="0" w:space="0" w:color="auto"/>
            <w:left w:val="none" w:sz="0" w:space="0" w:color="auto"/>
            <w:bottom w:val="none" w:sz="0" w:space="0" w:color="auto"/>
            <w:right w:val="none" w:sz="0" w:space="0" w:color="auto"/>
          </w:divBdr>
          <w:divsChild>
            <w:div w:id="817571997">
              <w:marLeft w:val="0"/>
              <w:marRight w:val="0"/>
              <w:marTop w:val="0"/>
              <w:marBottom w:val="0"/>
              <w:divBdr>
                <w:top w:val="none" w:sz="0" w:space="0" w:color="auto"/>
                <w:left w:val="none" w:sz="0" w:space="0" w:color="auto"/>
                <w:bottom w:val="none" w:sz="0" w:space="0" w:color="auto"/>
                <w:right w:val="none" w:sz="0" w:space="0" w:color="auto"/>
              </w:divBdr>
            </w:div>
          </w:divsChild>
        </w:div>
        <w:div w:id="783499636">
          <w:marLeft w:val="0"/>
          <w:marRight w:val="0"/>
          <w:marTop w:val="0"/>
          <w:marBottom w:val="0"/>
          <w:divBdr>
            <w:top w:val="none" w:sz="0" w:space="0" w:color="auto"/>
            <w:left w:val="none" w:sz="0" w:space="0" w:color="auto"/>
            <w:bottom w:val="none" w:sz="0" w:space="0" w:color="auto"/>
            <w:right w:val="none" w:sz="0" w:space="0" w:color="auto"/>
          </w:divBdr>
          <w:divsChild>
            <w:div w:id="385224096">
              <w:marLeft w:val="0"/>
              <w:marRight w:val="0"/>
              <w:marTop w:val="0"/>
              <w:marBottom w:val="0"/>
              <w:divBdr>
                <w:top w:val="none" w:sz="0" w:space="0" w:color="auto"/>
                <w:left w:val="none" w:sz="0" w:space="0" w:color="auto"/>
                <w:bottom w:val="none" w:sz="0" w:space="0" w:color="auto"/>
                <w:right w:val="none" w:sz="0" w:space="0" w:color="auto"/>
              </w:divBdr>
            </w:div>
          </w:divsChild>
        </w:div>
        <w:div w:id="847259210">
          <w:marLeft w:val="0"/>
          <w:marRight w:val="0"/>
          <w:marTop w:val="0"/>
          <w:marBottom w:val="0"/>
          <w:divBdr>
            <w:top w:val="none" w:sz="0" w:space="0" w:color="auto"/>
            <w:left w:val="none" w:sz="0" w:space="0" w:color="auto"/>
            <w:bottom w:val="none" w:sz="0" w:space="0" w:color="auto"/>
            <w:right w:val="none" w:sz="0" w:space="0" w:color="auto"/>
          </w:divBdr>
          <w:divsChild>
            <w:div w:id="1110853488">
              <w:marLeft w:val="0"/>
              <w:marRight w:val="0"/>
              <w:marTop w:val="0"/>
              <w:marBottom w:val="0"/>
              <w:divBdr>
                <w:top w:val="none" w:sz="0" w:space="0" w:color="auto"/>
                <w:left w:val="none" w:sz="0" w:space="0" w:color="auto"/>
                <w:bottom w:val="none" w:sz="0" w:space="0" w:color="auto"/>
                <w:right w:val="none" w:sz="0" w:space="0" w:color="auto"/>
              </w:divBdr>
            </w:div>
          </w:divsChild>
        </w:div>
        <w:div w:id="884490406">
          <w:marLeft w:val="0"/>
          <w:marRight w:val="0"/>
          <w:marTop w:val="0"/>
          <w:marBottom w:val="0"/>
          <w:divBdr>
            <w:top w:val="none" w:sz="0" w:space="0" w:color="auto"/>
            <w:left w:val="none" w:sz="0" w:space="0" w:color="auto"/>
            <w:bottom w:val="none" w:sz="0" w:space="0" w:color="auto"/>
            <w:right w:val="none" w:sz="0" w:space="0" w:color="auto"/>
          </w:divBdr>
          <w:divsChild>
            <w:div w:id="1713841956">
              <w:marLeft w:val="0"/>
              <w:marRight w:val="0"/>
              <w:marTop w:val="0"/>
              <w:marBottom w:val="0"/>
              <w:divBdr>
                <w:top w:val="none" w:sz="0" w:space="0" w:color="auto"/>
                <w:left w:val="none" w:sz="0" w:space="0" w:color="auto"/>
                <w:bottom w:val="none" w:sz="0" w:space="0" w:color="auto"/>
                <w:right w:val="none" w:sz="0" w:space="0" w:color="auto"/>
              </w:divBdr>
            </w:div>
          </w:divsChild>
        </w:div>
        <w:div w:id="995719676">
          <w:marLeft w:val="0"/>
          <w:marRight w:val="0"/>
          <w:marTop w:val="0"/>
          <w:marBottom w:val="0"/>
          <w:divBdr>
            <w:top w:val="none" w:sz="0" w:space="0" w:color="auto"/>
            <w:left w:val="none" w:sz="0" w:space="0" w:color="auto"/>
            <w:bottom w:val="none" w:sz="0" w:space="0" w:color="auto"/>
            <w:right w:val="none" w:sz="0" w:space="0" w:color="auto"/>
          </w:divBdr>
          <w:divsChild>
            <w:div w:id="1682127063">
              <w:marLeft w:val="0"/>
              <w:marRight w:val="0"/>
              <w:marTop w:val="0"/>
              <w:marBottom w:val="0"/>
              <w:divBdr>
                <w:top w:val="none" w:sz="0" w:space="0" w:color="auto"/>
                <w:left w:val="none" w:sz="0" w:space="0" w:color="auto"/>
                <w:bottom w:val="none" w:sz="0" w:space="0" w:color="auto"/>
                <w:right w:val="none" w:sz="0" w:space="0" w:color="auto"/>
              </w:divBdr>
            </w:div>
          </w:divsChild>
        </w:div>
        <w:div w:id="1205754289">
          <w:marLeft w:val="0"/>
          <w:marRight w:val="0"/>
          <w:marTop w:val="0"/>
          <w:marBottom w:val="0"/>
          <w:divBdr>
            <w:top w:val="none" w:sz="0" w:space="0" w:color="auto"/>
            <w:left w:val="none" w:sz="0" w:space="0" w:color="auto"/>
            <w:bottom w:val="none" w:sz="0" w:space="0" w:color="auto"/>
            <w:right w:val="none" w:sz="0" w:space="0" w:color="auto"/>
          </w:divBdr>
          <w:divsChild>
            <w:div w:id="1007639597">
              <w:marLeft w:val="0"/>
              <w:marRight w:val="0"/>
              <w:marTop w:val="0"/>
              <w:marBottom w:val="0"/>
              <w:divBdr>
                <w:top w:val="none" w:sz="0" w:space="0" w:color="auto"/>
                <w:left w:val="none" w:sz="0" w:space="0" w:color="auto"/>
                <w:bottom w:val="none" w:sz="0" w:space="0" w:color="auto"/>
                <w:right w:val="none" w:sz="0" w:space="0" w:color="auto"/>
              </w:divBdr>
            </w:div>
          </w:divsChild>
        </w:div>
        <w:div w:id="1308632396">
          <w:marLeft w:val="0"/>
          <w:marRight w:val="0"/>
          <w:marTop w:val="0"/>
          <w:marBottom w:val="0"/>
          <w:divBdr>
            <w:top w:val="none" w:sz="0" w:space="0" w:color="auto"/>
            <w:left w:val="none" w:sz="0" w:space="0" w:color="auto"/>
            <w:bottom w:val="none" w:sz="0" w:space="0" w:color="auto"/>
            <w:right w:val="none" w:sz="0" w:space="0" w:color="auto"/>
          </w:divBdr>
          <w:divsChild>
            <w:div w:id="2089107909">
              <w:marLeft w:val="0"/>
              <w:marRight w:val="0"/>
              <w:marTop w:val="0"/>
              <w:marBottom w:val="0"/>
              <w:divBdr>
                <w:top w:val="none" w:sz="0" w:space="0" w:color="auto"/>
                <w:left w:val="none" w:sz="0" w:space="0" w:color="auto"/>
                <w:bottom w:val="none" w:sz="0" w:space="0" w:color="auto"/>
                <w:right w:val="none" w:sz="0" w:space="0" w:color="auto"/>
              </w:divBdr>
            </w:div>
          </w:divsChild>
        </w:div>
        <w:div w:id="1350372120">
          <w:marLeft w:val="0"/>
          <w:marRight w:val="0"/>
          <w:marTop w:val="0"/>
          <w:marBottom w:val="0"/>
          <w:divBdr>
            <w:top w:val="none" w:sz="0" w:space="0" w:color="auto"/>
            <w:left w:val="none" w:sz="0" w:space="0" w:color="auto"/>
            <w:bottom w:val="none" w:sz="0" w:space="0" w:color="auto"/>
            <w:right w:val="none" w:sz="0" w:space="0" w:color="auto"/>
          </w:divBdr>
          <w:divsChild>
            <w:div w:id="1175263839">
              <w:marLeft w:val="0"/>
              <w:marRight w:val="0"/>
              <w:marTop w:val="0"/>
              <w:marBottom w:val="0"/>
              <w:divBdr>
                <w:top w:val="none" w:sz="0" w:space="0" w:color="auto"/>
                <w:left w:val="none" w:sz="0" w:space="0" w:color="auto"/>
                <w:bottom w:val="none" w:sz="0" w:space="0" w:color="auto"/>
                <w:right w:val="none" w:sz="0" w:space="0" w:color="auto"/>
              </w:divBdr>
            </w:div>
          </w:divsChild>
        </w:div>
        <w:div w:id="1431704179">
          <w:marLeft w:val="0"/>
          <w:marRight w:val="0"/>
          <w:marTop w:val="0"/>
          <w:marBottom w:val="0"/>
          <w:divBdr>
            <w:top w:val="none" w:sz="0" w:space="0" w:color="auto"/>
            <w:left w:val="none" w:sz="0" w:space="0" w:color="auto"/>
            <w:bottom w:val="none" w:sz="0" w:space="0" w:color="auto"/>
            <w:right w:val="none" w:sz="0" w:space="0" w:color="auto"/>
          </w:divBdr>
          <w:divsChild>
            <w:div w:id="1698776057">
              <w:marLeft w:val="0"/>
              <w:marRight w:val="0"/>
              <w:marTop w:val="0"/>
              <w:marBottom w:val="0"/>
              <w:divBdr>
                <w:top w:val="none" w:sz="0" w:space="0" w:color="auto"/>
                <w:left w:val="none" w:sz="0" w:space="0" w:color="auto"/>
                <w:bottom w:val="none" w:sz="0" w:space="0" w:color="auto"/>
                <w:right w:val="none" w:sz="0" w:space="0" w:color="auto"/>
              </w:divBdr>
            </w:div>
          </w:divsChild>
        </w:div>
        <w:div w:id="1454055633">
          <w:marLeft w:val="0"/>
          <w:marRight w:val="0"/>
          <w:marTop w:val="0"/>
          <w:marBottom w:val="0"/>
          <w:divBdr>
            <w:top w:val="none" w:sz="0" w:space="0" w:color="auto"/>
            <w:left w:val="none" w:sz="0" w:space="0" w:color="auto"/>
            <w:bottom w:val="none" w:sz="0" w:space="0" w:color="auto"/>
            <w:right w:val="none" w:sz="0" w:space="0" w:color="auto"/>
          </w:divBdr>
          <w:divsChild>
            <w:div w:id="1116486422">
              <w:marLeft w:val="0"/>
              <w:marRight w:val="0"/>
              <w:marTop w:val="0"/>
              <w:marBottom w:val="0"/>
              <w:divBdr>
                <w:top w:val="none" w:sz="0" w:space="0" w:color="auto"/>
                <w:left w:val="none" w:sz="0" w:space="0" w:color="auto"/>
                <w:bottom w:val="none" w:sz="0" w:space="0" w:color="auto"/>
                <w:right w:val="none" w:sz="0" w:space="0" w:color="auto"/>
              </w:divBdr>
            </w:div>
          </w:divsChild>
        </w:div>
        <w:div w:id="1549025283">
          <w:marLeft w:val="0"/>
          <w:marRight w:val="0"/>
          <w:marTop w:val="0"/>
          <w:marBottom w:val="0"/>
          <w:divBdr>
            <w:top w:val="none" w:sz="0" w:space="0" w:color="auto"/>
            <w:left w:val="none" w:sz="0" w:space="0" w:color="auto"/>
            <w:bottom w:val="none" w:sz="0" w:space="0" w:color="auto"/>
            <w:right w:val="none" w:sz="0" w:space="0" w:color="auto"/>
          </w:divBdr>
          <w:divsChild>
            <w:div w:id="1664049031">
              <w:marLeft w:val="0"/>
              <w:marRight w:val="0"/>
              <w:marTop w:val="0"/>
              <w:marBottom w:val="0"/>
              <w:divBdr>
                <w:top w:val="none" w:sz="0" w:space="0" w:color="auto"/>
                <w:left w:val="none" w:sz="0" w:space="0" w:color="auto"/>
                <w:bottom w:val="none" w:sz="0" w:space="0" w:color="auto"/>
                <w:right w:val="none" w:sz="0" w:space="0" w:color="auto"/>
              </w:divBdr>
            </w:div>
          </w:divsChild>
        </w:div>
        <w:div w:id="1602569336">
          <w:marLeft w:val="0"/>
          <w:marRight w:val="0"/>
          <w:marTop w:val="0"/>
          <w:marBottom w:val="0"/>
          <w:divBdr>
            <w:top w:val="none" w:sz="0" w:space="0" w:color="auto"/>
            <w:left w:val="none" w:sz="0" w:space="0" w:color="auto"/>
            <w:bottom w:val="none" w:sz="0" w:space="0" w:color="auto"/>
            <w:right w:val="none" w:sz="0" w:space="0" w:color="auto"/>
          </w:divBdr>
          <w:divsChild>
            <w:div w:id="1745299621">
              <w:marLeft w:val="0"/>
              <w:marRight w:val="0"/>
              <w:marTop w:val="0"/>
              <w:marBottom w:val="0"/>
              <w:divBdr>
                <w:top w:val="none" w:sz="0" w:space="0" w:color="auto"/>
                <w:left w:val="none" w:sz="0" w:space="0" w:color="auto"/>
                <w:bottom w:val="none" w:sz="0" w:space="0" w:color="auto"/>
                <w:right w:val="none" w:sz="0" w:space="0" w:color="auto"/>
              </w:divBdr>
            </w:div>
          </w:divsChild>
        </w:div>
        <w:div w:id="1748842049">
          <w:marLeft w:val="0"/>
          <w:marRight w:val="0"/>
          <w:marTop w:val="0"/>
          <w:marBottom w:val="0"/>
          <w:divBdr>
            <w:top w:val="none" w:sz="0" w:space="0" w:color="auto"/>
            <w:left w:val="none" w:sz="0" w:space="0" w:color="auto"/>
            <w:bottom w:val="none" w:sz="0" w:space="0" w:color="auto"/>
            <w:right w:val="none" w:sz="0" w:space="0" w:color="auto"/>
          </w:divBdr>
          <w:divsChild>
            <w:div w:id="1790201751">
              <w:marLeft w:val="0"/>
              <w:marRight w:val="0"/>
              <w:marTop w:val="0"/>
              <w:marBottom w:val="0"/>
              <w:divBdr>
                <w:top w:val="none" w:sz="0" w:space="0" w:color="auto"/>
                <w:left w:val="none" w:sz="0" w:space="0" w:color="auto"/>
                <w:bottom w:val="none" w:sz="0" w:space="0" w:color="auto"/>
                <w:right w:val="none" w:sz="0" w:space="0" w:color="auto"/>
              </w:divBdr>
            </w:div>
          </w:divsChild>
        </w:div>
        <w:div w:id="1825706864">
          <w:marLeft w:val="0"/>
          <w:marRight w:val="0"/>
          <w:marTop w:val="0"/>
          <w:marBottom w:val="0"/>
          <w:divBdr>
            <w:top w:val="none" w:sz="0" w:space="0" w:color="auto"/>
            <w:left w:val="none" w:sz="0" w:space="0" w:color="auto"/>
            <w:bottom w:val="none" w:sz="0" w:space="0" w:color="auto"/>
            <w:right w:val="none" w:sz="0" w:space="0" w:color="auto"/>
          </w:divBdr>
          <w:divsChild>
            <w:div w:id="877282715">
              <w:marLeft w:val="0"/>
              <w:marRight w:val="0"/>
              <w:marTop w:val="0"/>
              <w:marBottom w:val="0"/>
              <w:divBdr>
                <w:top w:val="none" w:sz="0" w:space="0" w:color="auto"/>
                <w:left w:val="none" w:sz="0" w:space="0" w:color="auto"/>
                <w:bottom w:val="none" w:sz="0" w:space="0" w:color="auto"/>
                <w:right w:val="none" w:sz="0" w:space="0" w:color="auto"/>
              </w:divBdr>
            </w:div>
          </w:divsChild>
        </w:div>
        <w:div w:id="1876959709">
          <w:marLeft w:val="0"/>
          <w:marRight w:val="0"/>
          <w:marTop w:val="0"/>
          <w:marBottom w:val="0"/>
          <w:divBdr>
            <w:top w:val="none" w:sz="0" w:space="0" w:color="auto"/>
            <w:left w:val="none" w:sz="0" w:space="0" w:color="auto"/>
            <w:bottom w:val="none" w:sz="0" w:space="0" w:color="auto"/>
            <w:right w:val="none" w:sz="0" w:space="0" w:color="auto"/>
          </w:divBdr>
          <w:divsChild>
            <w:div w:id="1511600968">
              <w:marLeft w:val="0"/>
              <w:marRight w:val="0"/>
              <w:marTop w:val="0"/>
              <w:marBottom w:val="0"/>
              <w:divBdr>
                <w:top w:val="none" w:sz="0" w:space="0" w:color="auto"/>
                <w:left w:val="none" w:sz="0" w:space="0" w:color="auto"/>
                <w:bottom w:val="none" w:sz="0" w:space="0" w:color="auto"/>
                <w:right w:val="none" w:sz="0" w:space="0" w:color="auto"/>
              </w:divBdr>
            </w:div>
          </w:divsChild>
        </w:div>
        <w:div w:id="1882277419">
          <w:marLeft w:val="0"/>
          <w:marRight w:val="0"/>
          <w:marTop w:val="0"/>
          <w:marBottom w:val="0"/>
          <w:divBdr>
            <w:top w:val="none" w:sz="0" w:space="0" w:color="auto"/>
            <w:left w:val="none" w:sz="0" w:space="0" w:color="auto"/>
            <w:bottom w:val="none" w:sz="0" w:space="0" w:color="auto"/>
            <w:right w:val="none" w:sz="0" w:space="0" w:color="auto"/>
          </w:divBdr>
          <w:divsChild>
            <w:div w:id="1081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323">
      <w:bodyDiv w:val="1"/>
      <w:marLeft w:val="0"/>
      <w:marRight w:val="0"/>
      <w:marTop w:val="0"/>
      <w:marBottom w:val="0"/>
      <w:divBdr>
        <w:top w:val="none" w:sz="0" w:space="0" w:color="auto"/>
        <w:left w:val="none" w:sz="0" w:space="0" w:color="auto"/>
        <w:bottom w:val="none" w:sz="0" w:space="0" w:color="auto"/>
        <w:right w:val="none" w:sz="0" w:space="0" w:color="auto"/>
      </w:divBdr>
    </w:div>
    <w:div w:id="1811286477">
      <w:bodyDiv w:val="1"/>
      <w:marLeft w:val="0"/>
      <w:marRight w:val="0"/>
      <w:marTop w:val="0"/>
      <w:marBottom w:val="0"/>
      <w:divBdr>
        <w:top w:val="none" w:sz="0" w:space="0" w:color="auto"/>
        <w:left w:val="none" w:sz="0" w:space="0" w:color="auto"/>
        <w:bottom w:val="none" w:sz="0" w:space="0" w:color="auto"/>
        <w:right w:val="none" w:sz="0" w:space="0" w:color="auto"/>
      </w:divBdr>
    </w:div>
    <w:div w:id="1884436874">
      <w:bodyDiv w:val="1"/>
      <w:marLeft w:val="0"/>
      <w:marRight w:val="0"/>
      <w:marTop w:val="0"/>
      <w:marBottom w:val="0"/>
      <w:divBdr>
        <w:top w:val="none" w:sz="0" w:space="0" w:color="auto"/>
        <w:left w:val="none" w:sz="0" w:space="0" w:color="auto"/>
        <w:bottom w:val="none" w:sz="0" w:space="0" w:color="auto"/>
        <w:right w:val="none" w:sz="0" w:space="0" w:color="auto"/>
      </w:divBdr>
    </w:div>
    <w:div w:id="1953050742">
      <w:bodyDiv w:val="1"/>
      <w:marLeft w:val="0"/>
      <w:marRight w:val="0"/>
      <w:marTop w:val="0"/>
      <w:marBottom w:val="0"/>
      <w:divBdr>
        <w:top w:val="none" w:sz="0" w:space="0" w:color="auto"/>
        <w:left w:val="none" w:sz="0" w:space="0" w:color="auto"/>
        <w:bottom w:val="none" w:sz="0" w:space="0" w:color="auto"/>
        <w:right w:val="none" w:sz="0" w:space="0" w:color="auto"/>
      </w:divBdr>
    </w:div>
    <w:div w:id="21302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dunstabl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2689-B27B-446A-B086-B41D7C7D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6DBF5-0808-4F83-A653-738CC3916B84}">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3.xml><?xml version="1.0" encoding="utf-8"?>
<ds:datastoreItem xmlns:ds="http://schemas.openxmlformats.org/officeDocument/2006/customXml" ds:itemID="{7038B827-EA0F-4010-9C1A-99C8762D76F2}">
  <ds:schemaRefs>
    <ds:schemaRef ds:uri="http://schemas.microsoft.com/sharepoint/v3/contenttype/forms"/>
  </ds:schemaRefs>
</ds:datastoreItem>
</file>

<file path=customXml/itemProps4.xml><?xml version="1.0" encoding="utf-8"?>
<ds:datastoreItem xmlns:ds="http://schemas.openxmlformats.org/officeDocument/2006/customXml" ds:itemID="{905BF950-D2B7-47B2-9DB5-BA8DAB0A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Becky Wisbey</cp:lastModifiedBy>
  <cp:revision>89</cp:revision>
  <cp:lastPrinted>2024-09-24T19:13:00Z</cp:lastPrinted>
  <dcterms:created xsi:type="dcterms:W3CDTF">2025-09-26T20:57:00Z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