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65F5" w14:textId="6C2CBACF" w:rsidR="006065F2" w:rsidRPr="00805157" w:rsidRDefault="00283637" w:rsidP="00EB5FD4">
      <w:pPr>
        <w:pStyle w:val="Topictitle"/>
        <w:rPr>
          <w:lang w:eastAsia="en-GB"/>
        </w:rPr>
      </w:pPr>
      <w:r>
        <w:t xml:space="preserve">Common Standards Monitoring </w:t>
      </w:r>
      <w:r w:rsidR="006065F2" w:rsidRPr="00805157">
        <w:rPr>
          <w:lang w:eastAsia="en-GB"/>
        </w:rPr>
        <w:t>Survey</w:t>
      </w:r>
      <w:r>
        <w:t>s</w:t>
      </w:r>
      <w:r w:rsidR="006065F2" w:rsidRPr="00805157">
        <w:rPr>
          <w:lang w:eastAsia="en-GB"/>
        </w:rPr>
        <w:t xml:space="preserve"> of invertebrate s</w:t>
      </w:r>
      <w:r w:rsidR="006065F2" w:rsidRPr="006065F2">
        <w:t>and dune</w:t>
      </w:r>
      <w:r w:rsidR="006065F2" w:rsidRPr="00805157">
        <w:rPr>
          <w:lang w:eastAsia="en-GB"/>
        </w:rPr>
        <w:t xml:space="preserve"> assemblage</w:t>
      </w:r>
      <w:r w:rsidR="006065F2" w:rsidRPr="006065F2">
        <w:t>s</w:t>
      </w:r>
      <w:r w:rsidR="006065F2" w:rsidRPr="00805157">
        <w:rPr>
          <w:lang w:eastAsia="en-GB"/>
        </w:rPr>
        <w:t xml:space="preserve"> within </w:t>
      </w:r>
      <w:r>
        <w:t xml:space="preserve">the </w:t>
      </w:r>
      <w:r w:rsidR="006065F2" w:rsidRPr="00805157">
        <w:rPr>
          <w:lang w:eastAsia="en-GB"/>
        </w:rPr>
        <w:t>Humber Estuary Site of Special Scientific Interest </w:t>
      </w:r>
    </w:p>
    <w:p w14:paraId="6E4357A5" w14:textId="019DF2B5" w:rsidR="006065F2" w:rsidRPr="00805157" w:rsidRDefault="001465BC" w:rsidP="006065F2">
      <w:pPr>
        <w:rPr>
          <w:lang w:eastAsia="en-GB"/>
        </w:rPr>
      </w:pPr>
      <w:r>
        <w:t>April</w:t>
      </w:r>
      <w:r w:rsidR="006065F2" w:rsidRPr="00805157">
        <w:rPr>
          <w:lang w:eastAsia="en-GB"/>
        </w:rPr>
        <w:t xml:space="preserve"> 202</w:t>
      </w:r>
      <w:r w:rsidR="006065F2" w:rsidRPr="006065F2">
        <w:t>5</w:t>
      </w:r>
      <w:r w:rsidR="006065F2" w:rsidRPr="00805157">
        <w:rPr>
          <w:lang w:eastAsia="en-GB"/>
        </w:rPr>
        <w:t> </w:t>
      </w:r>
    </w:p>
    <w:p w14:paraId="7BA070C2" w14:textId="325644AC" w:rsid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2CA11E0" w14:textId="2C7EA214" w:rsidR="00B660E9" w:rsidRDefault="00FC2820" w:rsidP="00CF6509">
      <w:pPr>
        <w:pStyle w:val="Blocksubheading"/>
      </w:pPr>
      <w:r w:rsidRPr="00FC2820">
        <w:t xml:space="preserve">Please complete separate </w:t>
      </w:r>
      <w:r w:rsidR="00C92497">
        <w:t>forms</w:t>
      </w:r>
      <w:r w:rsidRPr="00FC2820">
        <w:t xml:space="preserve"> for </w:t>
      </w:r>
      <w:proofErr w:type="spellStart"/>
      <w:r w:rsidRPr="00FC2820">
        <w:t>i</w:t>
      </w:r>
      <w:proofErr w:type="spellEnd"/>
      <w:r w:rsidRPr="00FC2820">
        <w:t xml:space="preserve">) surveys at all sites (the full project specification), ii) surveys at Spurn Peninsula only, iii) surveys at the 3 Lincolnshire sites (Humberston, Donna Nook, </w:t>
      </w:r>
      <w:proofErr w:type="spellStart"/>
      <w:r w:rsidRPr="00FC2820">
        <w:t>Saltfleet</w:t>
      </w:r>
      <w:proofErr w:type="spellEnd"/>
      <w:r w:rsidRPr="00FC2820">
        <w:t>) only. (3 forms in total).</w:t>
      </w:r>
      <w:r w:rsidR="00C76D57">
        <w:t xml:space="preserve"> </w:t>
      </w:r>
    </w:p>
    <w:p w14:paraId="27A7F41E" w14:textId="742677AD" w:rsidR="009004B1" w:rsidRPr="00C60AB8" w:rsidRDefault="00C76D57" w:rsidP="00CF6509">
      <w:pPr>
        <w:pStyle w:val="Blocksubheading"/>
      </w:pPr>
      <w:r>
        <w:t xml:space="preserve">Quotes for the full project specification will be evaluated first, but if there is insufficient budget then </w:t>
      </w:r>
      <w:r w:rsidR="00675BBD">
        <w:t xml:space="preserve">the project </w:t>
      </w:r>
      <w:r w:rsidR="00B660E9">
        <w:t>may be reduced in scope to cover either Spurn Peninsula or the Lincolnshire sites</w:t>
      </w:r>
      <w:r w:rsidR="003B70CF">
        <w:t>.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p w14:paraId="0AE99848" w14:textId="252DAB05" w:rsidR="00BA6322" w:rsidRPr="00BA6322" w:rsidRDefault="00BA6322" w:rsidP="00BA6322">
      <w:pPr>
        <w:pStyle w:val="Blockheading"/>
      </w:pPr>
      <w:r>
        <w:t xml:space="preserve">Site: 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383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8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2184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2138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194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383891" w14:paraId="07C00153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C17C" w14:textId="617C08A8" w:rsidR="00383891" w:rsidRPr="00383891" w:rsidRDefault="00383891" w:rsidP="00383891">
            <w:r w:rsidRPr="00383891">
              <w:t>Start-up meeting with Natural England (online) </w:t>
            </w:r>
          </w:p>
        </w:tc>
        <w:tc>
          <w:tcPr>
            <w:tcW w:w="2184" w:type="dxa"/>
          </w:tcPr>
          <w:p w14:paraId="0C1786CB" w14:textId="77777777" w:rsidR="00383891" w:rsidRPr="00383891" w:rsidRDefault="00383891" w:rsidP="00383891"/>
        </w:tc>
        <w:tc>
          <w:tcPr>
            <w:tcW w:w="2138" w:type="dxa"/>
          </w:tcPr>
          <w:p w14:paraId="7D9ADDED" w14:textId="77777777" w:rsidR="00383891" w:rsidRPr="00383891" w:rsidRDefault="00383891" w:rsidP="00383891"/>
        </w:tc>
        <w:tc>
          <w:tcPr>
            <w:tcW w:w="1947" w:type="dxa"/>
          </w:tcPr>
          <w:p w14:paraId="3940D88A" w14:textId="056A5916" w:rsidR="00383891" w:rsidRPr="00383891" w:rsidRDefault="00383891" w:rsidP="00383891">
            <w:r w:rsidRPr="00383891">
              <w:t>£</w:t>
            </w:r>
          </w:p>
        </w:tc>
      </w:tr>
      <w:tr w:rsidR="00383891" w14:paraId="43CBE8BB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82CC" w14:textId="6E6501E6" w:rsidR="00383891" w:rsidRPr="00383891" w:rsidRDefault="00383891" w:rsidP="00383891">
            <w:r w:rsidRPr="00383891">
              <w:t>Project management meetings </w:t>
            </w:r>
          </w:p>
        </w:tc>
        <w:tc>
          <w:tcPr>
            <w:tcW w:w="2184" w:type="dxa"/>
          </w:tcPr>
          <w:p w14:paraId="4449CE69" w14:textId="77777777" w:rsidR="00383891" w:rsidRPr="00383891" w:rsidRDefault="00383891" w:rsidP="00383891"/>
        </w:tc>
        <w:tc>
          <w:tcPr>
            <w:tcW w:w="2138" w:type="dxa"/>
          </w:tcPr>
          <w:p w14:paraId="5E806730" w14:textId="77777777" w:rsidR="00383891" w:rsidRPr="00383891" w:rsidRDefault="00383891" w:rsidP="00383891"/>
        </w:tc>
        <w:tc>
          <w:tcPr>
            <w:tcW w:w="1947" w:type="dxa"/>
          </w:tcPr>
          <w:p w14:paraId="7F037C7E" w14:textId="79DDDE32" w:rsidR="00383891" w:rsidRPr="00383891" w:rsidRDefault="00383891" w:rsidP="00383891">
            <w:r w:rsidRPr="00383891">
              <w:t>£</w:t>
            </w:r>
          </w:p>
        </w:tc>
      </w:tr>
      <w:tr w:rsidR="00383891" w14:paraId="5A393594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2AA0" w14:textId="3406D1D6" w:rsidR="00383891" w:rsidRPr="00383891" w:rsidRDefault="00383891" w:rsidP="00383891">
            <w:r w:rsidRPr="00383891">
              <w:t>Reconnaissance visits </w:t>
            </w:r>
          </w:p>
        </w:tc>
        <w:tc>
          <w:tcPr>
            <w:tcW w:w="2184" w:type="dxa"/>
          </w:tcPr>
          <w:p w14:paraId="67EBE3AF" w14:textId="77777777" w:rsidR="00383891" w:rsidRPr="00383891" w:rsidRDefault="00383891" w:rsidP="00383891"/>
        </w:tc>
        <w:tc>
          <w:tcPr>
            <w:tcW w:w="2138" w:type="dxa"/>
          </w:tcPr>
          <w:p w14:paraId="5F8AAD2E" w14:textId="77777777" w:rsidR="00383891" w:rsidRPr="00383891" w:rsidRDefault="00383891" w:rsidP="00383891"/>
        </w:tc>
        <w:tc>
          <w:tcPr>
            <w:tcW w:w="1947" w:type="dxa"/>
          </w:tcPr>
          <w:p w14:paraId="6622A5A2" w14:textId="4FA21A07" w:rsidR="00383891" w:rsidRPr="00383891" w:rsidRDefault="00383891" w:rsidP="00383891">
            <w:r w:rsidRPr="00383891">
              <w:t>£</w:t>
            </w:r>
          </w:p>
        </w:tc>
      </w:tr>
      <w:tr w:rsidR="00383891" w14:paraId="3BD4820E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6706" w14:textId="2AC0F36D" w:rsidR="00383891" w:rsidRPr="00383891" w:rsidRDefault="00383891" w:rsidP="00383891">
            <w:r w:rsidRPr="00383891">
              <w:t>Invertebrate surveys (4 visits</w:t>
            </w:r>
            <w:r w:rsidR="008D5150">
              <w:t xml:space="preserve"> to </w:t>
            </w:r>
            <w:r w:rsidR="00A56B92">
              <w:t>each site</w:t>
            </w:r>
            <w:r w:rsidRPr="00383891">
              <w:t>) </w:t>
            </w:r>
          </w:p>
        </w:tc>
        <w:tc>
          <w:tcPr>
            <w:tcW w:w="2184" w:type="dxa"/>
          </w:tcPr>
          <w:p w14:paraId="4C823F79" w14:textId="77777777" w:rsidR="00383891" w:rsidRPr="00383891" w:rsidRDefault="00383891" w:rsidP="00383891"/>
        </w:tc>
        <w:tc>
          <w:tcPr>
            <w:tcW w:w="2138" w:type="dxa"/>
          </w:tcPr>
          <w:p w14:paraId="3BC9ED2F" w14:textId="77777777" w:rsidR="00383891" w:rsidRPr="00383891" w:rsidRDefault="00383891" w:rsidP="00383891"/>
        </w:tc>
        <w:tc>
          <w:tcPr>
            <w:tcW w:w="1947" w:type="dxa"/>
          </w:tcPr>
          <w:p w14:paraId="4C9CF0F3" w14:textId="18CD4DBF" w:rsidR="00383891" w:rsidRPr="00383891" w:rsidRDefault="00383891" w:rsidP="00383891">
            <w:r w:rsidRPr="00383891">
              <w:t>£</w:t>
            </w:r>
          </w:p>
        </w:tc>
      </w:tr>
      <w:tr w:rsidR="00383891" w14:paraId="6B0224FD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1C84" w14:textId="7448B175" w:rsidR="00383891" w:rsidRPr="00383891" w:rsidRDefault="00383891" w:rsidP="00383891">
            <w:r w:rsidRPr="00383891">
              <w:t>Additional invertebrate survey visit (in case of bad weather) </w:t>
            </w:r>
          </w:p>
        </w:tc>
        <w:tc>
          <w:tcPr>
            <w:tcW w:w="2184" w:type="dxa"/>
          </w:tcPr>
          <w:p w14:paraId="00E8CE19" w14:textId="77777777" w:rsidR="00383891" w:rsidRPr="00383891" w:rsidRDefault="00383891" w:rsidP="00383891"/>
        </w:tc>
        <w:tc>
          <w:tcPr>
            <w:tcW w:w="2138" w:type="dxa"/>
          </w:tcPr>
          <w:p w14:paraId="7E3735E6" w14:textId="77777777" w:rsidR="00383891" w:rsidRPr="00383891" w:rsidRDefault="00383891" w:rsidP="00383891"/>
        </w:tc>
        <w:tc>
          <w:tcPr>
            <w:tcW w:w="1947" w:type="dxa"/>
          </w:tcPr>
          <w:p w14:paraId="271BA7D4" w14:textId="172C4BA4" w:rsidR="00383891" w:rsidRPr="00383891" w:rsidRDefault="00383891" w:rsidP="00383891">
            <w:r w:rsidRPr="00383891">
              <w:t>£</w:t>
            </w:r>
          </w:p>
        </w:tc>
      </w:tr>
      <w:tr w:rsidR="00383891" w14:paraId="4CA6F2EE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E7DC" w14:textId="4EB219E6" w:rsidR="00383891" w:rsidRPr="00383891" w:rsidRDefault="00383891" w:rsidP="00383891">
            <w:r w:rsidRPr="00383891">
              <w:lastRenderedPageBreak/>
              <w:t xml:space="preserve">Visits to service passive traps </w:t>
            </w:r>
          </w:p>
        </w:tc>
        <w:tc>
          <w:tcPr>
            <w:tcW w:w="2184" w:type="dxa"/>
          </w:tcPr>
          <w:p w14:paraId="7D38B6C3" w14:textId="77777777" w:rsidR="00383891" w:rsidRPr="00383891" w:rsidRDefault="00383891" w:rsidP="00383891"/>
        </w:tc>
        <w:tc>
          <w:tcPr>
            <w:tcW w:w="2138" w:type="dxa"/>
          </w:tcPr>
          <w:p w14:paraId="03C860DD" w14:textId="77777777" w:rsidR="00383891" w:rsidRPr="00383891" w:rsidRDefault="00383891" w:rsidP="00383891"/>
        </w:tc>
        <w:tc>
          <w:tcPr>
            <w:tcW w:w="1947" w:type="dxa"/>
          </w:tcPr>
          <w:p w14:paraId="3938A1E0" w14:textId="195E8F59" w:rsidR="00383891" w:rsidRPr="00383891" w:rsidRDefault="00383891" w:rsidP="00383891">
            <w:r w:rsidRPr="00383891">
              <w:t>£</w:t>
            </w:r>
          </w:p>
        </w:tc>
      </w:tr>
      <w:tr w:rsidR="00383891" w14:paraId="4D1B80EB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0057" w14:textId="00413FC5" w:rsidR="00383891" w:rsidRPr="00383891" w:rsidRDefault="00383891" w:rsidP="00383891">
            <w:r w:rsidRPr="00383891">
              <w:t>Sorting and identification  </w:t>
            </w:r>
          </w:p>
        </w:tc>
        <w:tc>
          <w:tcPr>
            <w:tcW w:w="2184" w:type="dxa"/>
          </w:tcPr>
          <w:p w14:paraId="23D7F0C9" w14:textId="77777777" w:rsidR="00383891" w:rsidRPr="00383891" w:rsidRDefault="00383891" w:rsidP="00383891"/>
        </w:tc>
        <w:tc>
          <w:tcPr>
            <w:tcW w:w="2138" w:type="dxa"/>
          </w:tcPr>
          <w:p w14:paraId="2E3D0711" w14:textId="77777777" w:rsidR="00383891" w:rsidRPr="00383891" w:rsidRDefault="00383891" w:rsidP="00383891"/>
        </w:tc>
        <w:tc>
          <w:tcPr>
            <w:tcW w:w="1947" w:type="dxa"/>
          </w:tcPr>
          <w:p w14:paraId="7644EBEB" w14:textId="5BAE08B8" w:rsidR="00383891" w:rsidRPr="00383891" w:rsidRDefault="00383891" w:rsidP="00383891">
            <w:r w:rsidRPr="00383891">
              <w:t>£</w:t>
            </w:r>
          </w:p>
        </w:tc>
      </w:tr>
      <w:tr w:rsidR="00383891" w14:paraId="7F3755BD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9C9A" w14:textId="62381320" w:rsidR="00383891" w:rsidRPr="00383891" w:rsidRDefault="00383891" w:rsidP="00383891">
            <w:r w:rsidRPr="00383891">
              <w:t>Collation and analysis  </w:t>
            </w:r>
          </w:p>
        </w:tc>
        <w:tc>
          <w:tcPr>
            <w:tcW w:w="2184" w:type="dxa"/>
          </w:tcPr>
          <w:p w14:paraId="77DD82A1" w14:textId="77777777" w:rsidR="00383891" w:rsidRPr="00383891" w:rsidRDefault="00383891" w:rsidP="00383891"/>
        </w:tc>
        <w:tc>
          <w:tcPr>
            <w:tcW w:w="2138" w:type="dxa"/>
          </w:tcPr>
          <w:p w14:paraId="07E94DA8" w14:textId="77777777" w:rsidR="00383891" w:rsidRPr="00383891" w:rsidRDefault="00383891" w:rsidP="00383891"/>
        </w:tc>
        <w:tc>
          <w:tcPr>
            <w:tcW w:w="1947" w:type="dxa"/>
          </w:tcPr>
          <w:p w14:paraId="1C54E08E" w14:textId="3E916E4F" w:rsidR="00383891" w:rsidRPr="00383891" w:rsidRDefault="00383891" w:rsidP="00383891">
            <w:r w:rsidRPr="00383891">
              <w:t>£</w:t>
            </w:r>
          </w:p>
        </w:tc>
      </w:tr>
      <w:tr w:rsidR="00383891" w14:paraId="2E4AC4BD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2FAC" w14:textId="1C429310" w:rsidR="00383891" w:rsidRPr="00383891" w:rsidRDefault="00383891" w:rsidP="00383891">
            <w:r w:rsidRPr="00383891">
              <w:t>Reporting </w:t>
            </w:r>
          </w:p>
        </w:tc>
        <w:tc>
          <w:tcPr>
            <w:tcW w:w="2184" w:type="dxa"/>
          </w:tcPr>
          <w:p w14:paraId="41EE7E46" w14:textId="77777777" w:rsidR="00383891" w:rsidRPr="00383891" w:rsidRDefault="00383891" w:rsidP="00383891"/>
        </w:tc>
        <w:tc>
          <w:tcPr>
            <w:tcW w:w="2138" w:type="dxa"/>
          </w:tcPr>
          <w:p w14:paraId="0F5456CD" w14:textId="77777777" w:rsidR="00383891" w:rsidRDefault="00383891" w:rsidP="00383891"/>
          <w:p w14:paraId="756F2462" w14:textId="77777777" w:rsidR="00B73849" w:rsidRPr="00B73849" w:rsidRDefault="00B73849" w:rsidP="00B73849">
            <w:pPr>
              <w:jc w:val="center"/>
            </w:pPr>
          </w:p>
        </w:tc>
        <w:tc>
          <w:tcPr>
            <w:tcW w:w="1947" w:type="dxa"/>
          </w:tcPr>
          <w:p w14:paraId="43D3C574" w14:textId="6C41A304" w:rsidR="00383891" w:rsidRPr="00383891" w:rsidRDefault="00383891" w:rsidP="00383891">
            <w:r w:rsidRPr="00383891">
              <w:t>£</w:t>
            </w:r>
          </w:p>
        </w:tc>
      </w:tr>
      <w:tr w:rsidR="00383891" w14:paraId="23EAB38C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6529" w14:textId="411085E8" w:rsidR="00383891" w:rsidRPr="00383891" w:rsidRDefault="00383891" w:rsidP="00383891">
            <w:r w:rsidRPr="00383891">
              <w:t>Other costs including materials / equipment </w:t>
            </w:r>
          </w:p>
        </w:tc>
        <w:tc>
          <w:tcPr>
            <w:tcW w:w="2184" w:type="dxa"/>
          </w:tcPr>
          <w:p w14:paraId="2BAFA16C" w14:textId="77777777" w:rsidR="00383891" w:rsidRPr="00383891" w:rsidRDefault="00383891" w:rsidP="00383891"/>
        </w:tc>
        <w:tc>
          <w:tcPr>
            <w:tcW w:w="2138" w:type="dxa"/>
          </w:tcPr>
          <w:p w14:paraId="0BD089AC" w14:textId="77777777" w:rsidR="00383891" w:rsidRPr="00383891" w:rsidRDefault="00383891" w:rsidP="00383891"/>
        </w:tc>
        <w:tc>
          <w:tcPr>
            <w:tcW w:w="1947" w:type="dxa"/>
          </w:tcPr>
          <w:p w14:paraId="5A3E525E" w14:textId="2D17B3E2" w:rsidR="00383891" w:rsidRPr="00383891" w:rsidRDefault="00383891" w:rsidP="00383891">
            <w:r w:rsidRPr="00383891">
              <w:t>£</w:t>
            </w:r>
          </w:p>
        </w:tc>
      </w:tr>
      <w:tr w:rsidR="00383891" w14:paraId="62103184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D23D" w14:textId="31EDFEDB" w:rsidR="00383891" w:rsidRPr="00383891" w:rsidRDefault="00383891" w:rsidP="00383891">
            <w:r w:rsidRPr="00383891">
              <w:t>Final project meeting with Natural England (online) </w:t>
            </w:r>
          </w:p>
        </w:tc>
        <w:tc>
          <w:tcPr>
            <w:tcW w:w="2184" w:type="dxa"/>
          </w:tcPr>
          <w:p w14:paraId="33E77688" w14:textId="77777777" w:rsidR="00383891" w:rsidRPr="00383891" w:rsidRDefault="00383891" w:rsidP="00383891"/>
        </w:tc>
        <w:tc>
          <w:tcPr>
            <w:tcW w:w="2138" w:type="dxa"/>
          </w:tcPr>
          <w:p w14:paraId="51BB095C" w14:textId="77777777" w:rsidR="00383891" w:rsidRPr="00383891" w:rsidRDefault="00383891" w:rsidP="00383891"/>
        </w:tc>
        <w:tc>
          <w:tcPr>
            <w:tcW w:w="1947" w:type="dxa"/>
          </w:tcPr>
          <w:p w14:paraId="0F62F2FB" w14:textId="5B0B895F" w:rsidR="00383891" w:rsidRPr="00383891" w:rsidRDefault="00450FC6" w:rsidP="00383891">
            <w:r>
              <w:t>£</w:t>
            </w:r>
          </w:p>
        </w:tc>
      </w:tr>
      <w:tr w:rsidR="0060308C" w14:paraId="3A6958FD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5E8E" w14:textId="77777777" w:rsidR="0060308C" w:rsidRPr="00383891" w:rsidRDefault="0060308C" w:rsidP="00383891"/>
        </w:tc>
        <w:tc>
          <w:tcPr>
            <w:tcW w:w="2184" w:type="dxa"/>
          </w:tcPr>
          <w:p w14:paraId="33545942" w14:textId="77777777" w:rsidR="0060308C" w:rsidRPr="00383891" w:rsidRDefault="0060308C" w:rsidP="00383891"/>
        </w:tc>
        <w:tc>
          <w:tcPr>
            <w:tcW w:w="2138" w:type="dxa"/>
          </w:tcPr>
          <w:p w14:paraId="45F1137D" w14:textId="77777777" w:rsidR="0060308C" w:rsidRPr="00383891" w:rsidRDefault="0060308C" w:rsidP="00383891"/>
        </w:tc>
        <w:tc>
          <w:tcPr>
            <w:tcW w:w="1947" w:type="dxa"/>
          </w:tcPr>
          <w:p w14:paraId="4C858C6F" w14:textId="77777777" w:rsidR="0060308C" w:rsidRPr="00383891" w:rsidRDefault="0060308C" w:rsidP="00383891"/>
        </w:tc>
      </w:tr>
      <w:tr w:rsidR="0060308C" w14:paraId="0F605691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BDD" w14:textId="77777777" w:rsidR="0060308C" w:rsidRPr="00383891" w:rsidRDefault="0060308C" w:rsidP="00383891"/>
        </w:tc>
        <w:tc>
          <w:tcPr>
            <w:tcW w:w="2184" w:type="dxa"/>
          </w:tcPr>
          <w:p w14:paraId="0775060D" w14:textId="77777777" w:rsidR="0060308C" w:rsidRPr="00383891" w:rsidRDefault="0060308C" w:rsidP="00383891"/>
        </w:tc>
        <w:tc>
          <w:tcPr>
            <w:tcW w:w="2138" w:type="dxa"/>
          </w:tcPr>
          <w:p w14:paraId="2F75CD02" w14:textId="77777777" w:rsidR="0060308C" w:rsidRPr="00383891" w:rsidRDefault="0060308C" w:rsidP="00383891"/>
        </w:tc>
        <w:tc>
          <w:tcPr>
            <w:tcW w:w="1947" w:type="dxa"/>
          </w:tcPr>
          <w:p w14:paraId="5546921D" w14:textId="77777777" w:rsidR="0060308C" w:rsidRPr="00383891" w:rsidRDefault="0060308C" w:rsidP="00383891"/>
        </w:tc>
      </w:tr>
      <w:tr w:rsidR="0060308C" w14:paraId="06985790" w14:textId="77777777" w:rsidTr="00383891"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6720" w14:textId="77777777" w:rsidR="0060308C" w:rsidRPr="00383891" w:rsidRDefault="0060308C" w:rsidP="00383891"/>
        </w:tc>
        <w:tc>
          <w:tcPr>
            <w:tcW w:w="2184" w:type="dxa"/>
          </w:tcPr>
          <w:p w14:paraId="59C11F26" w14:textId="77777777" w:rsidR="0060308C" w:rsidRPr="00383891" w:rsidRDefault="0060308C" w:rsidP="00383891"/>
        </w:tc>
        <w:tc>
          <w:tcPr>
            <w:tcW w:w="2138" w:type="dxa"/>
          </w:tcPr>
          <w:p w14:paraId="60D4DDA1" w14:textId="77777777" w:rsidR="0060308C" w:rsidRPr="00383891" w:rsidRDefault="0060308C" w:rsidP="00383891"/>
        </w:tc>
        <w:tc>
          <w:tcPr>
            <w:tcW w:w="1947" w:type="dxa"/>
          </w:tcPr>
          <w:p w14:paraId="614747BF" w14:textId="77777777" w:rsidR="0060308C" w:rsidRPr="00383891" w:rsidRDefault="0060308C" w:rsidP="00383891"/>
        </w:tc>
      </w:tr>
      <w:tr w:rsidR="00C60AB8" w14:paraId="4124C01C" w14:textId="77777777" w:rsidTr="00383891">
        <w:tc>
          <w:tcPr>
            <w:tcW w:w="6690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194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383891">
        <w:tc>
          <w:tcPr>
            <w:tcW w:w="6690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194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383891">
        <w:tc>
          <w:tcPr>
            <w:tcW w:w="6690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194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383891">
        <w:tc>
          <w:tcPr>
            <w:tcW w:w="6690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94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FB56" w14:textId="77777777" w:rsidR="0052649B" w:rsidRDefault="0052649B" w:rsidP="00FA03F2">
      <w:r>
        <w:separator/>
      </w:r>
    </w:p>
  </w:endnote>
  <w:endnote w:type="continuationSeparator" w:id="0">
    <w:p w14:paraId="644AC0C0" w14:textId="77777777" w:rsidR="0052649B" w:rsidRDefault="0052649B" w:rsidP="00FA03F2">
      <w:r>
        <w:continuationSeparator/>
      </w:r>
    </w:p>
  </w:endnote>
  <w:endnote w:type="continuationNotice" w:id="1">
    <w:p w14:paraId="5638AAEC" w14:textId="77777777" w:rsidR="0052649B" w:rsidRDefault="00526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BC29" w14:textId="51E73D8B" w:rsidR="009330EA" w:rsidRPr="009330EA" w:rsidRDefault="009330EA">
    <w:pPr>
      <w:pStyle w:val="Footer"/>
    </w:pPr>
    <w:r w:rsidRPr="009330EA">
      <w:t>Humber/Invert/0</w:t>
    </w:r>
    <w:r>
      <w:t>3</w:t>
    </w:r>
    <w:r w:rsidRPr="009330EA">
      <w:t xml:space="preserve">. Request for quotation. Version dated </w:t>
    </w:r>
    <w:r w:rsidR="001465BC">
      <w:t>8 April</w:t>
    </w:r>
    <w:r w:rsidRPr="009330EA">
      <w:t xml:space="preserve"> 202</w:t>
    </w:r>
    <w:r>
      <w:t>5</w:t>
    </w:r>
  </w:p>
  <w:p w14:paraId="546A0A6C" w14:textId="77777777" w:rsidR="009330EA" w:rsidRDefault="00933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BB2C" w14:textId="0C874469" w:rsidR="009330EA" w:rsidRPr="009330EA" w:rsidRDefault="009330EA">
    <w:pPr>
      <w:pStyle w:val="Footer"/>
    </w:pPr>
    <w:r w:rsidRPr="009330EA">
      <w:t>Humber/Invert/0</w:t>
    </w:r>
    <w:r>
      <w:t>3</w:t>
    </w:r>
    <w:r w:rsidRPr="009330EA">
      <w:t xml:space="preserve">. Request for quotation. Version dated </w:t>
    </w:r>
    <w:r w:rsidR="001465BC">
      <w:t>8 April</w:t>
    </w:r>
    <w:r w:rsidRPr="009330EA">
      <w:t xml:space="preserve"> 202</w:t>
    </w:r>
    <w:r>
      <w:t>5</w:t>
    </w:r>
  </w:p>
  <w:p w14:paraId="1DA2DCC2" w14:textId="77777777" w:rsidR="009330EA" w:rsidRDefault="00933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E51B" w14:textId="77777777" w:rsidR="0052649B" w:rsidRDefault="0052649B" w:rsidP="00FA03F2">
      <w:r>
        <w:separator/>
      </w:r>
    </w:p>
  </w:footnote>
  <w:footnote w:type="continuationSeparator" w:id="0">
    <w:p w14:paraId="722B2625" w14:textId="77777777" w:rsidR="0052649B" w:rsidRDefault="0052649B" w:rsidP="00FA03F2">
      <w:r>
        <w:continuationSeparator/>
      </w:r>
    </w:p>
  </w:footnote>
  <w:footnote w:type="continuationNotice" w:id="1">
    <w:p w14:paraId="09702C55" w14:textId="77777777" w:rsidR="0052649B" w:rsidRDefault="005264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11049002" w:rsidR="005C3BA8" w:rsidRPr="00677361" w:rsidRDefault="00C60AB8" w:rsidP="005F3961">
        <w:pPr>
          <w:pStyle w:val="BlockLine"/>
        </w:pPr>
        <w:r>
          <w:t>Guided Buying</w:t>
        </w:r>
        <w:r w:rsidR="00B46E29">
          <w:t xml:space="preserve"> </w:t>
        </w:r>
        <w:r>
          <w:t>Commercial Response Basic</w:t>
        </w:r>
      </w:p>
    </w:sdtContent>
  </w:sdt>
  <w:p w14:paraId="1E552C71" w14:textId="77777777" w:rsidR="005C3BA8" w:rsidRDefault="005C3BA8" w:rsidP="006B535B">
    <w:pPr>
      <w:spacing w:after="0"/>
    </w:pPr>
  </w:p>
  <w:p w14:paraId="0CE93B4D" w14:textId="77777777" w:rsidR="001C7ECF" w:rsidRPr="005C3BA8" w:rsidRDefault="001C7ECF" w:rsidP="00805157">
    <w:pPr>
      <w:pStyle w:val="BlockLin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7296018">
    <w:abstractNumId w:val="21"/>
  </w:num>
  <w:num w:numId="2" w16cid:durableId="958951115">
    <w:abstractNumId w:val="1"/>
  </w:num>
  <w:num w:numId="3" w16cid:durableId="565409547">
    <w:abstractNumId w:val="12"/>
  </w:num>
  <w:num w:numId="4" w16cid:durableId="276452470">
    <w:abstractNumId w:val="9"/>
  </w:num>
  <w:num w:numId="5" w16cid:durableId="70739001">
    <w:abstractNumId w:val="14"/>
  </w:num>
  <w:num w:numId="6" w16cid:durableId="129641290">
    <w:abstractNumId w:val="23"/>
  </w:num>
  <w:num w:numId="7" w16cid:durableId="1778015003">
    <w:abstractNumId w:val="2"/>
  </w:num>
  <w:num w:numId="8" w16cid:durableId="1450856995">
    <w:abstractNumId w:val="2"/>
    <w:lvlOverride w:ilvl="0">
      <w:startOverride w:val="1"/>
    </w:lvlOverride>
  </w:num>
  <w:num w:numId="9" w16cid:durableId="225527602">
    <w:abstractNumId w:val="19"/>
  </w:num>
  <w:num w:numId="10" w16cid:durableId="491216159">
    <w:abstractNumId w:val="2"/>
    <w:lvlOverride w:ilvl="0">
      <w:startOverride w:val="1"/>
    </w:lvlOverride>
  </w:num>
  <w:num w:numId="11" w16cid:durableId="441614328">
    <w:abstractNumId w:val="15"/>
  </w:num>
  <w:num w:numId="12" w16cid:durableId="1944455346">
    <w:abstractNumId w:val="2"/>
    <w:lvlOverride w:ilvl="0">
      <w:startOverride w:val="1"/>
    </w:lvlOverride>
  </w:num>
  <w:num w:numId="13" w16cid:durableId="372000030">
    <w:abstractNumId w:val="8"/>
  </w:num>
  <w:num w:numId="14" w16cid:durableId="1686663073">
    <w:abstractNumId w:val="0"/>
  </w:num>
  <w:num w:numId="15" w16cid:durableId="2112235465">
    <w:abstractNumId w:val="20"/>
  </w:num>
  <w:num w:numId="16" w16cid:durableId="501044801">
    <w:abstractNumId w:val="10"/>
  </w:num>
  <w:num w:numId="17" w16cid:durableId="1461458632">
    <w:abstractNumId w:val="13"/>
  </w:num>
  <w:num w:numId="18" w16cid:durableId="281151523">
    <w:abstractNumId w:val="10"/>
    <w:lvlOverride w:ilvl="0">
      <w:startOverride w:val="1"/>
    </w:lvlOverride>
  </w:num>
  <w:num w:numId="19" w16cid:durableId="1029649490">
    <w:abstractNumId w:val="10"/>
    <w:lvlOverride w:ilvl="0">
      <w:startOverride w:val="1"/>
    </w:lvlOverride>
  </w:num>
  <w:num w:numId="20" w16cid:durableId="207649155">
    <w:abstractNumId w:val="3"/>
  </w:num>
  <w:num w:numId="21" w16cid:durableId="811561813">
    <w:abstractNumId w:val="16"/>
  </w:num>
  <w:num w:numId="22" w16cid:durableId="733436353">
    <w:abstractNumId w:val="11"/>
  </w:num>
  <w:num w:numId="23" w16cid:durableId="608781950">
    <w:abstractNumId w:val="13"/>
    <w:lvlOverride w:ilvl="0">
      <w:startOverride w:val="1"/>
    </w:lvlOverride>
  </w:num>
  <w:num w:numId="24" w16cid:durableId="622225460">
    <w:abstractNumId w:val="17"/>
  </w:num>
  <w:num w:numId="25" w16cid:durableId="4589562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8392946">
    <w:abstractNumId w:val="21"/>
    <w:lvlOverride w:ilvl="0">
      <w:startOverride w:val="1"/>
    </w:lvlOverride>
  </w:num>
  <w:num w:numId="27" w16cid:durableId="1151288358">
    <w:abstractNumId w:val="21"/>
    <w:lvlOverride w:ilvl="0">
      <w:startOverride w:val="1"/>
    </w:lvlOverride>
  </w:num>
  <w:num w:numId="28" w16cid:durableId="1515454497">
    <w:abstractNumId w:val="21"/>
    <w:lvlOverride w:ilvl="0">
      <w:startOverride w:val="1"/>
    </w:lvlOverride>
  </w:num>
  <w:num w:numId="29" w16cid:durableId="545607682">
    <w:abstractNumId w:val="13"/>
    <w:lvlOverride w:ilvl="0">
      <w:startOverride w:val="1"/>
    </w:lvlOverride>
  </w:num>
  <w:num w:numId="30" w16cid:durableId="1547108920">
    <w:abstractNumId w:val="18"/>
  </w:num>
  <w:num w:numId="31" w16cid:durableId="980228678">
    <w:abstractNumId w:val="18"/>
    <w:lvlOverride w:ilvl="0">
      <w:startOverride w:val="1"/>
    </w:lvlOverride>
  </w:num>
  <w:num w:numId="32" w16cid:durableId="1628395609">
    <w:abstractNumId w:val="18"/>
    <w:lvlOverride w:ilvl="0">
      <w:startOverride w:val="1"/>
    </w:lvlOverride>
  </w:num>
  <w:num w:numId="33" w16cid:durableId="567426775">
    <w:abstractNumId w:val="5"/>
  </w:num>
  <w:num w:numId="34" w16cid:durableId="856652606">
    <w:abstractNumId w:val="4"/>
  </w:num>
  <w:num w:numId="35" w16cid:durableId="1502508098">
    <w:abstractNumId w:val="22"/>
  </w:num>
  <w:num w:numId="36" w16cid:durableId="1420637024">
    <w:abstractNumId w:val="22"/>
  </w:num>
  <w:num w:numId="37" w16cid:durableId="2052532950">
    <w:abstractNumId w:val="4"/>
    <w:lvlOverride w:ilvl="0">
      <w:startOverride w:val="1"/>
    </w:lvlOverride>
  </w:num>
  <w:num w:numId="38" w16cid:durableId="415130831">
    <w:abstractNumId w:val="4"/>
    <w:lvlOverride w:ilvl="0">
      <w:startOverride w:val="1"/>
    </w:lvlOverride>
  </w:num>
  <w:num w:numId="39" w16cid:durableId="501504524">
    <w:abstractNumId w:val="4"/>
    <w:lvlOverride w:ilvl="0">
      <w:startOverride w:val="1"/>
    </w:lvlOverride>
  </w:num>
  <w:num w:numId="40" w16cid:durableId="1844739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24807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37B52"/>
    <w:rsid w:val="001401EA"/>
    <w:rsid w:val="0014049A"/>
    <w:rsid w:val="00144BA0"/>
    <w:rsid w:val="001465BC"/>
    <w:rsid w:val="00147A24"/>
    <w:rsid w:val="00160A95"/>
    <w:rsid w:val="00176CCA"/>
    <w:rsid w:val="00182289"/>
    <w:rsid w:val="00183C86"/>
    <w:rsid w:val="0018477E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3637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34F08"/>
    <w:rsid w:val="003425A8"/>
    <w:rsid w:val="00347D08"/>
    <w:rsid w:val="00350BDB"/>
    <w:rsid w:val="00352303"/>
    <w:rsid w:val="003543A9"/>
    <w:rsid w:val="00364A8E"/>
    <w:rsid w:val="00367F77"/>
    <w:rsid w:val="00375F7E"/>
    <w:rsid w:val="00383891"/>
    <w:rsid w:val="003852CA"/>
    <w:rsid w:val="00390782"/>
    <w:rsid w:val="00392833"/>
    <w:rsid w:val="003B70CF"/>
    <w:rsid w:val="003D0773"/>
    <w:rsid w:val="003D5042"/>
    <w:rsid w:val="003E0778"/>
    <w:rsid w:val="003E4973"/>
    <w:rsid w:val="003E5B9B"/>
    <w:rsid w:val="004077D5"/>
    <w:rsid w:val="00450FC6"/>
    <w:rsid w:val="00451074"/>
    <w:rsid w:val="004802E3"/>
    <w:rsid w:val="00483886"/>
    <w:rsid w:val="004901DD"/>
    <w:rsid w:val="0049295F"/>
    <w:rsid w:val="004A674D"/>
    <w:rsid w:val="004A76B8"/>
    <w:rsid w:val="004C08F6"/>
    <w:rsid w:val="004C0DE3"/>
    <w:rsid w:val="00510354"/>
    <w:rsid w:val="0051321F"/>
    <w:rsid w:val="005160FB"/>
    <w:rsid w:val="00525FFC"/>
    <w:rsid w:val="0052649B"/>
    <w:rsid w:val="00531416"/>
    <w:rsid w:val="005319FA"/>
    <w:rsid w:val="00535315"/>
    <w:rsid w:val="00540844"/>
    <w:rsid w:val="00542408"/>
    <w:rsid w:val="005528F6"/>
    <w:rsid w:val="00564D3B"/>
    <w:rsid w:val="00565CB5"/>
    <w:rsid w:val="005738EA"/>
    <w:rsid w:val="00581A69"/>
    <w:rsid w:val="005837F8"/>
    <w:rsid w:val="00592D94"/>
    <w:rsid w:val="00592FD8"/>
    <w:rsid w:val="005A2AE2"/>
    <w:rsid w:val="005A5ED4"/>
    <w:rsid w:val="005C3BA8"/>
    <w:rsid w:val="005C5959"/>
    <w:rsid w:val="005D073A"/>
    <w:rsid w:val="005D0E22"/>
    <w:rsid w:val="005D270C"/>
    <w:rsid w:val="005E6FE4"/>
    <w:rsid w:val="005F1AC9"/>
    <w:rsid w:val="005F2581"/>
    <w:rsid w:val="005F3961"/>
    <w:rsid w:val="005F3F22"/>
    <w:rsid w:val="0060308C"/>
    <w:rsid w:val="006043D3"/>
    <w:rsid w:val="006048B3"/>
    <w:rsid w:val="006065F2"/>
    <w:rsid w:val="00613DB6"/>
    <w:rsid w:val="00623218"/>
    <w:rsid w:val="006358A6"/>
    <w:rsid w:val="00644839"/>
    <w:rsid w:val="00650F37"/>
    <w:rsid w:val="00655824"/>
    <w:rsid w:val="00660A6E"/>
    <w:rsid w:val="00664E21"/>
    <w:rsid w:val="00675BBD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16938"/>
    <w:rsid w:val="00722FB1"/>
    <w:rsid w:val="007253DE"/>
    <w:rsid w:val="007418D9"/>
    <w:rsid w:val="00745D2A"/>
    <w:rsid w:val="00750202"/>
    <w:rsid w:val="007610B9"/>
    <w:rsid w:val="00780CBF"/>
    <w:rsid w:val="0079649D"/>
    <w:rsid w:val="007A00D7"/>
    <w:rsid w:val="007A5AD6"/>
    <w:rsid w:val="007D16CE"/>
    <w:rsid w:val="007D1996"/>
    <w:rsid w:val="007D33C5"/>
    <w:rsid w:val="007D36F5"/>
    <w:rsid w:val="007E2374"/>
    <w:rsid w:val="007E4452"/>
    <w:rsid w:val="007E4936"/>
    <w:rsid w:val="007F3EA0"/>
    <w:rsid w:val="007F41A7"/>
    <w:rsid w:val="00800F9C"/>
    <w:rsid w:val="00804E76"/>
    <w:rsid w:val="00805157"/>
    <w:rsid w:val="00833E10"/>
    <w:rsid w:val="00843F8F"/>
    <w:rsid w:val="008522D4"/>
    <w:rsid w:val="008617F6"/>
    <w:rsid w:val="00894146"/>
    <w:rsid w:val="008A106C"/>
    <w:rsid w:val="008D3732"/>
    <w:rsid w:val="008D5150"/>
    <w:rsid w:val="008D78DF"/>
    <w:rsid w:val="008E0047"/>
    <w:rsid w:val="008E0CC1"/>
    <w:rsid w:val="008E3BF1"/>
    <w:rsid w:val="008E78FE"/>
    <w:rsid w:val="008F2C91"/>
    <w:rsid w:val="008F35A2"/>
    <w:rsid w:val="009004B1"/>
    <w:rsid w:val="009046D9"/>
    <w:rsid w:val="00907068"/>
    <w:rsid w:val="00910751"/>
    <w:rsid w:val="009143C9"/>
    <w:rsid w:val="00921EF3"/>
    <w:rsid w:val="00926975"/>
    <w:rsid w:val="009330EA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13BD3"/>
    <w:rsid w:val="00A2093B"/>
    <w:rsid w:val="00A2111E"/>
    <w:rsid w:val="00A32DB3"/>
    <w:rsid w:val="00A34484"/>
    <w:rsid w:val="00A4054F"/>
    <w:rsid w:val="00A42D05"/>
    <w:rsid w:val="00A472F1"/>
    <w:rsid w:val="00A56B92"/>
    <w:rsid w:val="00A66251"/>
    <w:rsid w:val="00A7364E"/>
    <w:rsid w:val="00A74E48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46E29"/>
    <w:rsid w:val="00B526C8"/>
    <w:rsid w:val="00B531D1"/>
    <w:rsid w:val="00B660E9"/>
    <w:rsid w:val="00B73849"/>
    <w:rsid w:val="00B833D1"/>
    <w:rsid w:val="00B85CB8"/>
    <w:rsid w:val="00BA30A7"/>
    <w:rsid w:val="00BA5785"/>
    <w:rsid w:val="00BA6322"/>
    <w:rsid w:val="00BB26C4"/>
    <w:rsid w:val="00BB5734"/>
    <w:rsid w:val="00BB6287"/>
    <w:rsid w:val="00BD78CB"/>
    <w:rsid w:val="00BE1163"/>
    <w:rsid w:val="00BE69BF"/>
    <w:rsid w:val="00BF0630"/>
    <w:rsid w:val="00C0483A"/>
    <w:rsid w:val="00C10773"/>
    <w:rsid w:val="00C129E6"/>
    <w:rsid w:val="00C15B57"/>
    <w:rsid w:val="00C22650"/>
    <w:rsid w:val="00C2429C"/>
    <w:rsid w:val="00C4654F"/>
    <w:rsid w:val="00C5768F"/>
    <w:rsid w:val="00C604E3"/>
    <w:rsid w:val="00C60AB8"/>
    <w:rsid w:val="00C76D57"/>
    <w:rsid w:val="00C82BDD"/>
    <w:rsid w:val="00C87133"/>
    <w:rsid w:val="00C8758D"/>
    <w:rsid w:val="00C92497"/>
    <w:rsid w:val="00C93FCB"/>
    <w:rsid w:val="00CA265C"/>
    <w:rsid w:val="00CA5CBA"/>
    <w:rsid w:val="00CD1739"/>
    <w:rsid w:val="00CF6509"/>
    <w:rsid w:val="00D04A66"/>
    <w:rsid w:val="00D104EF"/>
    <w:rsid w:val="00D1079D"/>
    <w:rsid w:val="00D11753"/>
    <w:rsid w:val="00D22269"/>
    <w:rsid w:val="00D25B4E"/>
    <w:rsid w:val="00D26B24"/>
    <w:rsid w:val="00D31064"/>
    <w:rsid w:val="00D460B0"/>
    <w:rsid w:val="00D46AD8"/>
    <w:rsid w:val="00D534D1"/>
    <w:rsid w:val="00D555A9"/>
    <w:rsid w:val="00D55F93"/>
    <w:rsid w:val="00DB5F9D"/>
    <w:rsid w:val="00DC15F9"/>
    <w:rsid w:val="00DC253A"/>
    <w:rsid w:val="00DC29FE"/>
    <w:rsid w:val="00DC5908"/>
    <w:rsid w:val="00DD232A"/>
    <w:rsid w:val="00DE767B"/>
    <w:rsid w:val="00DF1E44"/>
    <w:rsid w:val="00DF74F5"/>
    <w:rsid w:val="00E178BB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B5FD4"/>
    <w:rsid w:val="00ED63A7"/>
    <w:rsid w:val="00ED65E0"/>
    <w:rsid w:val="00EF3135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82994"/>
    <w:rsid w:val="00FA03F2"/>
    <w:rsid w:val="00FC2820"/>
    <w:rsid w:val="00FC4B23"/>
    <w:rsid w:val="00FE07DB"/>
    <w:rsid w:val="00FE1280"/>
    <w:rsid w:val="00FF343A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186148">
    <w:abstractNumId w:val="2"/>
    <w:lvlOverride w:ilvl="0">
      <w:startOverride w:val="1"/>
    </w:lvlOverride>
  </w:num>
  <w:num w:numId="2" w16cid:durableId="1822698224">
    <w:abstractNumId w:val="2"/>
  </w:num>
  <w:num w:numId="3" w16cid:durableId="1247306864">
    <w:abstractNumId w:val="13"/>
  </w:num>
  <w:num w:numId="4" w16cid:durableId="482698637">
    <w:abstractNumId w:val="0"/>
  </w:num>
  <w:num w:numId="5" w16cid:durableId="200553155">
    <w:abstractNumId w:val="6"/>
  </w:num>
  <w:num w:numId="6" w16cid:durableId="290745381">
    <w:abstractNumId w:val="7"/>
  </w:num>
  <w:num w:numId="7" w16cid:durableId="58210534">
    <w:abstractNumId w:val="9"/>
  </w:num>
  <w:num w:numId="8" w16cid:durableId="131337043">
    <w:abstractNumId w:val="14"/>
  </w:num>
  <w:num w:numId="9" w16cid:durableId="373234945">
    <w:abstractNumId w:val="7"/>
    <w:lvlOverride w:ilvl="0">
      <w:startOverride w:val="1"/>
    </w:lvlOverride>
  </w:num>
  <w:num w:numId="10" w16cid:durableId="1386487716">
    <w:abstractNumId w:val="12"/>
  </w:num>
  <w:num w:numId="11" w16cid:durableId="1448504097">
    <w:abstractNumId w:val="3"/>
  </w:num>
  <w:num w:numId="12" w16cid:durableId="534775662">
    <w:abstractNumId w:val="10"/>
  </w:num>
  <w:num w:numId="13" w16cid:durableId="12002189">
    <w:abstractNumId w:val="8"/>
  </w:num>
  <w:num w:numId="14" w16cid:durableId="739597721">
    <w:abstractNumId w:val="5"/>
  </w:num>
  <w:num w:numId="15" w16cid:durableId="2141264863">
    <w:abstractNumId w:val="1"/>
  </w:num>
  <w:num w:numId="16" w16cid:durableId="1597444141">
    <w:abstractNumId w:val="11"/>
  </w:num>
  <w:num w:numId="17" w16cid:durableId="1738823716">
    <w:abstractNumId w:val="4"/>
  </w:num>
  <w:num w:numId="18" w16cid:durableId="949899757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76673"/>
    <w:rsid w:val="0009323F"/>
    <w:rsid w:val="00093FF6"/>
    <w:rsid w:val="000B0385"/>
    <w:rsid w:val="000E60D7"/>
    <w:rsid w:val="001114CF"/>
    <w:rsid w:val="001162CA"/>
    <w:rsid w:val="001403E0"/>
    <w:rsid w:val="00160A95"/>
    <w:rsid w:val="00161B68"/>
    <w:rsid w:val="0018477E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50BDB"/>
    <w:rsid w:val="00366E37"/>
    <w:rsid w:val="00385E24"/>
    <w:rsid w:val="003A1656"/>
    <w:rsid w:val="003D6241"/>
    <w:rsid w:val="00410921"/>
    <w:rsid w:val="004229C6"/>
    <w:rsid w:val="00424CB5"/>
    <w:rsid w:val="004E0CB3"/>
    <w:rsid w:val="004E567E"/>
    <w:rsid w:val="005078D2"/>
    <w:rsid w:val="00530B27"/>
    <w:rsid w:val="00531D5A"/>
    <w:rsid w:val="005608D1"/>
    <w:rsid w:val="00596A73"/>
    <w:rsid w:val="005A5ED4"/>
    <w:rsid w:val="005B5A70"/>
    <w:rsid w:val="005C72F1"/>
    <w:rsid w:val="00616FC0"/>
    <w:rsid w:val="00644839"/>
    <w:rsid w:val="00655824"/>
    <w:rsid w:val="006559D8"/>
    <w:rsid w:val="00660AD0"/>
    <w:rsid w:val="006760AD"/>
    <w:rsid w:val="00690958"/>
    <w:rsid w:val="006A5483"/>
    <w:rsid w:val="006B5C4B"/>
    <w:rsid w:val="006D72AB"/>
    <w:rsid w:val="006F4B05"/>
    <w:rsid w:val="00716938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B45CF"/>
    <w:rsid w:val="009C2701"/>
    <w:rsid w:val="00A13BD3"/>
    <w:rsid w:val="00A15BDE"/>
    <w:rsid w:val="00A35037"/>
    <w:rsid w:val="00AD23D7"/>
    <w:rsid w:val="00AD5AC9"/>
    <w:rsid w:val="00B17FD8"/>
    <w:rsid w:val="00B25365"/>
    <w:rsid w:val="00BB2ADF"/>
    <w:rsid w:val="00C22CFC"/>
    <w:rsid w:val="00C27B53"/>
    <w:rsid w:val="00C471E7"/>
    <w:rsid w:val="00C93FCB"/>
    <w:rsid w:val="00CA051F"/>
    <w:rsid w:val="00D00B8A"/>
    <w:rsid w:val="00D012F8"/>
    <w:rsid w:val="00D36834"/>
    <w:rsid w:val="00D8685F"/>
    <w:rsid w:val="00DC29FE"/>
    <w:rsid w:val="00E10B92"/>
    <w:rsid w:val="00E178BB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31888f-7d45-49cb-82b9-88bde8b57fe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86E49BFB5664DBD34AFF2A8AB9E39" ma:contentTypeVersion="20" ma:contentTypeDescription="Create a new document." ma:contentTypeScope="" ma:versionID="fdadf33a6978bb234cdb1491ba95cdd5">
  <xsd:schema xmlns:xsd="http://www.w3.org/2001/XMLSchema" xmlns:xs="http://www.w3.org/2001/XMLSchema" xmlns:p="http://schemas.microsoft.com/office/2006/metadata/properties" xmlns:ns1="http://schemas.microsoft.com/sharepoint/v3" xmlns:ns2="4b31888f-7d45-49cb-82b9-88bde8b57fef" xmlns:ns3="125cc47d-4b41-45f9-85da-80646e0f4a6f" targetNamespace="http://schemas.microsoft.com/office/2006/metadata/properties" ma:root="true" ma:fieldsID="feee5695d90b15d23414eee23eccb850" ns1:_="" ns2:_="" ns3:_="">
    <xsd:import namespace="http://schemas.microsoft.com/sharepoint/v3"/>
    <xsd:import namespace="4b31888f-7d45-49cb-82b9-88bde8b57fef"/>
    <xsd:import namespace="125cc47d-4b41-45f9-85da-80646e0f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1888f-7d45-49cb-82b9-88bde8b57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cc47d-4b41-45f9-85da-80646e0f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125cc47d-4b41-45f9-85da-80646e0f4a6f"/>
    <ds:schemaRef ds:uri="http://schemas.microsoft.com/office/infopath/2007/PartnerControls"/>
    <ds:schemaRef ds:uri="http://schemas.microsoft.com/office/2006/documentManagement/types"/>
    <ds:schemaRef ds:uri="4b31888f-7d45-49cb-82b9-88bde8b57fef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4E5945-0082-4770-8883-57B8F9CA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31888f-7d45-49cb-82b9-88bde8b57fef"/>
    <ds:schemaRef ds:uri="125cc47d-4b41-45f9-85da-80646e0f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42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 Commercial Response Basic</dc:title>
  <dc:creator>Lilwall, James</dc:creator>
  <cp:lastModifiedBy>Christian, Morwenna</cp:lastModifiedBy>
  <cp:revision>46</cp:revision>
  <dcterms:created xsi:type="dcterms:W3CDTF">2025-02-13T16:52:00Z</dcterms:created>
  <dcterms:modified xsi:type="dcterms:W3CDTF">2025-04-08T12:02:00Z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0x01010007086E49BFB5664DBD34AFF2A8AB9E39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