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528F" w14:textId="77777777" w:rsidR="00136D02" w:rsidRPr="00136D02" w:rsidRDefault="00136D02" w:rsidP="00136D02">
      <w:r w:rsidRPr="00136D02">
        <w:t>442 – It is a large mature ash tree about 5 meters back from the path. Look beyond the oak trees immediately adjacent to the path.</w:t>
      </w:r>
    </w:p>
    <w:p w14:paraId="58410473" w14:textId="77777777" w:rsidR="00136D02" w:rsidRPr="00136D02" w:rsidRDefault="00136D02" w:rsidP="00136D02">
      <w:r w:rsidRPr="00136D02">
        <w:t>6124 is near to 6125, north in the direction of 1619.</w:t>
      </w:r>
    </w:p>
    <w:p w14:paraId="51549B13" w14:textId="77777777" w:rsidR="00136D02" w:rsidRPr="00136D02" w:rsidRDefault="00136D02" w:rsidP="00136D02">
      <w:r w:rsidRPr="00136D02">
        <w:t xml:space="preserve">The additional sycamore is roadside but if you cannot locate it, please state that in the submission. </w:t>
      </w:r>
    </w:p>
    <w:p w14:paraId="35CE05F0" w14:textId="77777777" w:rsidR="00136D02" w:rsidRPr="00136D02" w:rsidRDefault="00136D02" w:rsidP="00136D02">
      <w:r w:rsidRPr="00136D02">
        <w:t>The willow is in the location marked on the map. Immediately north of ash tree 50 you will find a gate. The willow is approximately 5 meters north of that.</w:t>
      </w:r>
    </w:p>
    <w:p w14:paraId="3BC6A074" w14:textId="77777777" w:rsidR="00136D02" w:rsidRPr="00136D02" w:rsidRDefault="00136D02" w:rsidP="00136D02">
      <w:r w:rsidRPr="00136D02">
        <w:t>50 – This tree is marked for felling the other trees are not to be felled.</w:t>
      </w:r>
    </w:p>
    <w:p w14:paraId="4E065AEE" w14:textId="77777777" w:rsidR="00136D02" w:rsidRPr="00136D02" w:rsidRDefault="00136D02" w:rsidP="00136D02">
      <w:r w:rsidRPr="00136D02">
        <w:t>57 – Your proposed method you propose forms part of the tender evaluation. You may propose any method that complies with the specification.</w:t>
      </w:r>
    </w:p>
    <w:p w14:paraId="64DB3FAA" w14:textId="77777777" w:rsidR="00136D02" w:rsidRPr="00136D02" w:rsidRDefault="00136D02" w:rsidP="00136D02">
      <w:r w:rsidRPr="00136D02">
        <w:t xml:space="preserve">1604 and 1601 – They are both roadside mature oak trees. The tags are small metal oval tags on the roadside side of the trunk, about 1.5m up. If they are marked on the </w:t>
      </w:r>
      <w:proofErr w:type="gramStart"/>
      <w:r w:rsidRPr="00136D02">
        <w:t>map</w:t>
      </w:r>
      <w:proofErr w:type="gramEnd"/>
      <w:r w:rsidRPr="00136D02">
        <w:t xml:space="preserve"> then the tags were present at the time of the initial survey (July-August 2025).</w:t>
      </w:r>
    </w:p>
    <w:p w14:paraId="4A26497A" w14:textId="77777777" w:rsidR="00136D02" w:rsidRPr="00136D02" w:rsidRDefault="00136D02" w:rsidP="00136D02">
      <w:r w:rsidRPr="00136D02">
        <w:t>473 and 476 – The map is correct as per my GIS records of these tree locations. Both trees are marked for felling.</w:t>
      </w:r>
    </w:p>
    <w:p w14:paraId="31AEED45" w14:textId="39DDBCAA" w:rsidR="0037095C" w:rsidRDefault="00136D02" w:rsidP="00136D02">
      <w:r w:rsidRPr="00136D02">
        <w:t>Deadwood removal – all trees marked for deadwood removal are to have the deadwood removed that is overhanging the road.</w:t>
      </w:r>
    </w:p>
    <w:sectPr w:rsidR="00370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02"/>
    <w:rsid w:val="00136D02"/>
    <w:rsid w:val="0037095C"/>
    <w:rsid w:val="00C20DC9"/>
    <w:rsid w:val="00F0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D9AA"/>
  <w15:chartTrackingRefBased/>
  <w15:docId w15:val="{BC2D3C64-1721-4DCE-A38E-061C1593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>Defra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Highfield</dc:creator>
  <cp:keywords/>
  <dc:description/>
  <cp:lastModifiedBy>Jane Highfield</cp:lastModifiedBy>
  <cp:revision>1</cp:revision>
  <dcterms:created xsi:type="dcterms:W3CDTF">2025-09-25T07:38:00Z</dcterms:created>
  <dcterms:modified xsi:type="dcterms:W3CDTF">2025-09-25T07:39:00Z</dcterms:modified>
</cp:coreProperties>
</file>