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92990792" w:displacedByCustomXml="next"/>
    <w:sdt>
      <w:sdtPr>
        <w:rPr>
          <w:rFonts w:ascii="Arial" w:hAnsi="Arial" w:cs="Arial"/>
          <w:color w:val="4472C4" w:themeColor="accent1"/>
        </w:rPr>
        <w:id w:val="1815982788"/>
        <w:docPartObj>
          <w:docPartGallery w:val="Cover Pages"/>
          <w:docPartUnique/>
        </w:docPartObj>
      </w:sdtPr>
      <w:sdtEndPr>
        <w:rPr>
          <w:color w:val="auto"/>
        </w:rPr>
      </w:sdtEndPr>
      <w:sdtContent>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450"/>
          </w:tblGrid>
          <w:tr w:rsidR="00B8343A" w:rsidRPr="003D3767" w14:paraId="12253142" w14:textId="77777777" w:rsidTr="00B8343A">
            <w:trPr>
              <w:trHeight w:val="1067"/>
              <w:tblCellSpacing w:w="20" w:type="dxa"/>
            </w:trPr>
            <w:tc>
              <w:tcPr>
                <w:tcW w:w="4962" w:type="pct"/>
                <w:shd w:val="clear" w:color="auto" w:fill="E6E6E6"/>
              </w:tcPr>
              <w:p w14:paraId="4F2B51E6" w14:textId="195E06FF" w:rsidR="00B8343A" w:rsidRPr="009B2A62" w:rsidRDefault="00B8343A" w:rsidP="00B45971">
                <w:pPr>
                  <w:spacing w:before="60" w:after="60"/>
                  <w:jc w:val="center"/>
                  <w:rPr>
                    <w:rFonts w:ascii="SMG Medium" w:hAnsi="SMG Medium" w:cs="Arial"/>
                    <w:b/>
                    <w:bCs/>
                  </w:rPr>
                </w:pPr>
                <w:r w:rsidRPr="009B2A62">
                  <w:rPr>
                    <w:rFonts w:ascii="SMG Medium" w:hAnsi="SMG Medium" w:cs="Arial"/>
                    <w:b/>
                    <w:bCs/>
                  </w:rPr>
                  <w:t xml:space="preserve">Thank you for registering to </w:t>
                </w:r>
                <w:r w:rsidR="0038240D" w:rsidRPr="009B2A62">
                  <w:rPr>
                    <w:rFonts w:ascii="SMG Medium" w:hAnsi="SMG Medium" w:cs="Arial"/>
                    <w:b/>
                    <w:bCs/>
                  </w:rPr>
                  <w:t xml:space="preserve">the </w:t>
                </w:r>
                <w:r w:rsidRPr="009B2A62">
                  <w:rPr>
                    <w:rFonts w:ascii="SMG Medium" w:hAnsi="SMG Medium" w:cs="Arial"/>
                    <w:b/>
                    <w:bCs/>
                  </w:rPr>
                  <w:t xml:space="preserve">Science Museum Group’s e-tendering service and downloading this </w:t>
                </w:r>
                <w:r w:rsidR="00BD44A0" w:rsidRPr="009B2A62">
                  <w:rPr>
                    <w:rFonts w:ascii="SMG Medium" w:hAnsi="SMG Medium" w:cs="Arial"/>
                    <w:b/>
                    <w:bCs/>
                  </w:rPr>
                  <w:t>Invitation to Quote (ITQ</w:t>
                </w:r>
                <w:r w:rsidRPr="009B2A62">
                  <w:rPr>
                    <w:rFonts w:ascii="SMG Medium" w:hAnsi="SMG Medium" w:cs="Arial"/>
                    <w:b/>
                    <w:bCs/>
                  </w:rPr>
                  <w:t>)</w:t>
                </w:r>
              </w:p>
              <w:p w14:paraId="4BF1B122" w14:textId="77777777" w:rsidR="00B8343A" w:rsidRPr="003D3767" w:rsidRDefault="00B8343A" w:rsidP="00B45971">
                <w:pPr>
                  <w:spacing w:before="60" w:after="60"/>
                  <w:jc w:val="center"/>
                  <w:rPr>
                    <w:rFonts w:ascii="Arial" w:hAnsi="Arial" w:cs="Arial"/>
                  </w:rPr>
                </w:pPr>
                <w:r w:rsidRPr="009B2A62">
                  <w:rPr>
                    <w:rFonts w:ascii="SMG Medium" w:hAnsi="SMG Medium" w:cs="Arial"/>
                    <w:b/>
                    <w:bCs/>
                  </w:rPr>
                  <w:t>Please read and complete all relevant sections</w:t>
                </w:r>
              </w:p>
            </w:tc>
          </w:tr>
        </w:tbl>
        <w:p w14:paraId="37DF6487" w14:textId="77777777" w:rsidR="002C4D2E" w:rsidRPr="003D3767" w:rsidRDefault="002C4D2E">
          <w:pPr>
            <w:pStyle w:val="NoSpacing"/>
            <w:spacing w:before="1540" w:after="240"/>
            <w:jc w:val="center"/>
            <w:rPr>
              <w:rFonts w:ascii="Arial" w:hAnsi="Arial" w:cs="Arial"/>
              <w:color w:val="4472C4" w:themeColor="accent1"/>
            </w:rPr>
          </w:pPr>
          <w:r w:rsidRPr="003D3767">
            <w:rPr>
              <w:rFonts w:ascii="Arial" w:hAnsi="Arial" w:cs="Arial"/>
              <w:noProof/>
              <w:color w:val="4472C4" w:themeColor="accent1"/>
            </w:rPr>
            <w:drawing>
              <wp:inline distT="0" distB="0" distL="0" distR="0" wp14:anchorId="4210C6F2" wp14:editId="18AD1918">
                <wp:extent cx="19431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pic:spPr>
                    </pic:pic>
                  </a:graphicData>
                </a:graphic>
              </wp:inline>
            </w:drawing>
          </w:r>
        </w:p>
        <w:p w14:paraId="102067B0" w14:textId="77777777" w:rsidR="00B8343A" w:rsidRPr="003D3767" w:rsidRDefault="00B8343A">
          <w:pPr>
            <w:pStyle w:val="NoSpacing"/>
            <w:spacing w:before="1540" w:after="240"/>
            <w:jc w:val="center"/>
            <w:rPr>
              <w:rFonts w:ascii="Arial" w:hAnsi="Arial" w:cs="Arial"/>
              <w:color w:val="4472C4" w:themeColor="accent1"/>
            </w:rPr>
          </w:pPr>
        </w:p>
        <w:p w14:paraId="463679D8" w14:textId="48FBAE75" w:rsidR="002C4D2E" w:rsidRPr="009B2A62" w:rsidRDefault="00BD44A0">
          <w:pPr>
            <w:pStyle w:val="NoSpacing"/>
            <w:pBdr>
              <w:top w:val="single" w:sz="6" w:space="6" w:color="4472C4" w:themeColor="accent1"/>
              <w:bottom w:val="single" w:sz="6" w:space="6" w:color="4472C4" w:themeColor="accent1"/>
            </w:pBdr>
            <w:spacing w:after="240"/>
            <w:jc w:val="center"/>
            <w:rPr>
              <w:rFonts w:ascii="SMG Medium" w:eastAsiaTheme="majorEastAsia" w:hAnsi="SMG Medium" w:cs="Arial"/>
              <w:caps/>
              <w:sz w:val="80"/>
              <w:szCs w:val="80"/>
            </w:rPr>
          </w:pPr>
          <w:r w:rsidRPr="009B2A62">
            <w:rPr>
              <w:rFonts w:ascii="SMG Medium" w:eastAsiaTheme="majorEastAsia" w:hAnsi="SMG Medium" w:cs="Arial"/>
              <w:caps/>
              <w:sz w:val="72"/>
              <w:szCs w:val="72"/>
            </w:rPr>
            <w:t>Invitation To Quote (ITQ</w:t>
          </w:r>
          <w:r w:rsidR="00B8343A" w:rsidRPr="009B2A62">
            <w:rPr>
              <w:rFonts w:ascii="SMG Medium" w:eastAsiaTheme="majorEastAsia" w:hAnsi="SMG Medium" w:cs="Arial"/>
              <w:caps/>
              <w:sz w:val="72"/>
              <w:szCs w:val="72"/>
            </w:rPr>
            <w:t>)</w:t>
          </w:r>
        </w:p>
        <w:p w14:paraId="32ED2212" w14:textId="77777777" w:rsidR="00B8343A" w:rsidRPr="009B2A62" w:rsidRDefault="00B8343A" w:rsidP="00B8343A">
          <w:pPr>
            <w:jc w:val="center"/>
            <w:rPr>
              <w:rFonts w:ascii="SMG Light" w:hAnsi="SMG Light" w:cs="Arial"/>
              <w:i/>
              <w:sz w:val="24"/>
            </w:rPr>
          </w:pPr>
          <w:r w:rsidRPr="009B2A62">
            <w:rPr>
              <w:rFonts w:ascii="SMG Light" w:hAnsi="SMG Light" w:cs="Arial"/>
              <w:i/>
              <w:sz w:val="24"/>
            </w:rPr>
            <w:t>for the provision of</w:t>
          </w:r>
        </w:p>
        <w:p w14:paraId="08EFA873" w14:textId="77777777" w:rsidR="003D3767" w:rsidRPr="003D3767" w:rsidRDefault="003D3767" w:rsidP="00B8343A">
          <w:pPr>
            <w:jc w:val="center"/>
            <w:rPr>
              <w:rFonts w:ascii="Arial" w:hAnsi="Arial" w:cs="Arial"/>
              <w:i/>
              <w:sz w:val="24"/>
            </w:rPr>
          </w:pPr>
        </w:p>
        <w:p w14:paraId="4E40D4C5" w14:textId="11A5AFE7" w:rsidR="00AD156B" w:rsidRDefault="00000000" w:rsidP="00D02881">
          <w:pPr>
            <w:pStyle w:val="Subtitle"/>
            <w:tabs>
              <w:tab w:val="center" w:pos="5233"/>
              <w:tab w:val="left" w:pos="9390"/>
            </w:tabs>
            <w:ind w:left="1440"/>
            <w:jc w:val="center"/>
            <w:rPr>
              <w:rFonts w:ascii="Arial" w:hAnsi="Arial" w:cs="Arial"/>
              <w:color w:val="auto"/>
              <w:sz w:val="72"/>
              <w:szCs w:val="72"/>
            </w:rPr>
          </w:pPr>
          <w:sdt>
            <w:sdtPr>
              <w:rPr>
                <w:rFonts w:ascii="Arial" w:hAnsi="Arial" w:cs="Arial"/>
                <w:color w:val="auto"/>
                <w:sz w:val="72"/>
                <w:szCs w:val="72"/>
              </w:rPr>
              <w:alias w:val="Contract Title"/>
              <w:tag w:val="Contract Title"/>
              <w:id w:val="2072386069"/>
              <w:placeholder>
                <w:docPart w:val="9B571246F2B6441FA7EF0FD72C81DD55"/>
              </w:placeholder>
            </w:sdtPr>
            <w:sdtContent>
              <w:r w:rsidR="00D02881" w:rsidRPr="27051BF0">
                <w:rPr>
                  <w:rFonts w:ascii="Arial" w:hAnsi="Arial" w:cs="Arial"/>
                  <w:color w:val="auto"/>
                  <w:sz w:val="72"/>
                  <w:szCs w:val="72"/>
                </w:rPr>
                <w:t>​​L HANGAR ROOF REPAIR WORKS – Rev 1​ </w:t>
              </w:r>
            </w:sdtContent>
          </w:sdt>
        </w:p>
        <w:p w14:paraId="34BC6840" w14:textId="77777777" w:rsidR="003D3767" w:rsidRDefault="003D3767" w:rsidP="003D3767"/>
        <w:p w14:paraId="5BC2066B" w14:textId="792D6017" w:rsidR="003D3767" w:rsidRPr="003D3767" w:rsidRDefault="003D3767" w:rsidP="003D3767">
          <w:pPr>
            <w:pStyle w:val="NoSpacing"/>
            <w:jc w:val="center"/>
            <w:rPr>
              <w:rFonts w:ascii="Arial" w:hAnsi="Arial" w:cs="Arial"/>
              <w:sz w:val="30"/>
              <w:szCs w:val="30"/>
              <w:highlight w:val="yellow"/>
            </w:rPr>
          </w:pPr>
        </w:p>
        <w:p w14:paraId="05F359E2" w14:textId="77777777" w:rsidR="003D3767" w:rsidRPr="003D3767" w:rsidRDefault="003D3767" w:rsidP="003D3767"/>
        <w:sdt>
          <w:sdtPr>
            <w:rPr>
              <w:rFonts w:ascii="Arial" w:hAnsi="Arial" w:cs="Arial"/>
            </w:rPr>
            <w:alias w:val="Contract Ref"/>
            <w:tag w:val="Contract Ref"/>
            <w:id w:val="-204030914"/>
            <w:placeholder>
              <w:docPart w:val="93E871B9D5864E5BB449EE0AFA7C9B3D"/>
            </w:placeholder>
          </w:sdtPr>
          <w:sdtEndPr>
            <w:rPr>
              <w:rFonts w:ascii="SMG Medium" w:hAnsi="SMG Medium"/>
            </w:rPr>
          </w:sdtEndPr>
          <w:sdtContent>
            <w:sdt>
              <w:sdtPr>
                <w:rPr>
                  <w:rFonts w:ascii="SMG Medium" w:hAnsi="SMG Medium" w:cstheme="majorBidi"/>
                  <w:sz w:val="30"/>
                  <w:szCs w:val="30"/>
                </w:rPr>
                <w:alias w:val="Contract Ref"/>
                <w:tag w:val="Contract Ref"/>
                <w:id w:val="398104949"/>
                <w:placeholder>
                  <w:docPart w:val="4AF77EFBEEBC4DAEAAE46931A7152FF5"/>
                </w:placeholder>
              </w:sdtPr>
              <w:sdtContent>
                <w:p w14:paraId="5B6A7102" w14:textId="1AFF4146" w:rsidR="003D3767" w:rsidRPr="009B2A62" w:rsidRDefault="00D02881" w:rsidP="003D3767">
                  <w:pPr>
                    <w:pStyle w:val="NoSpacing"/>
                    <w:jc w:val="center"/>
                    <w:rPr>
                      <w:rFonts w:ascii="SMG Medium" w:hAnsi="SMG Medium" w:cstheme="majorHAnsi"/>
                      <w:sz w:val="30"/>
                      <w:szCs w:val="30"/>
                    </w:rPr>
                  </w:pPr>
                  <w:r w:rsidRPr="00D02881">
                    <w:rPr>
                      <w:rFonts w:ascii="Cambria Math" w:hAnsi="Cambria Math" w:cs="Cambria Math"/>
                      <w:sz w:val="30"/>
                      <w:szCs w:val="30"/>
                    </w:rPr>
                    <w:t>​​</w:t>
                  </w:r>
                  <w:r w:rsidRPr="00D02881">
                    <w:rPr>
                      <w:rFonts w:ascii="SMG Medium" w:hAnsi="SMG Medium" w:cstheme="majorBidi"/>
                      <w:sz w:val="30"/>
                      <w:szCs w:val="30"/>
                    </w:rPr>
                    <w:t>NCC3631M</w:t>
                  </w:r>
                  <w:r w:rsidRPr="00D02881">
                    <w:rPr>
                      <w:rFonts w:ascii="Cambria Math" w:hAnsi="Cambria Math" w:cs="Cambria Math"/>
                      <w:sz w:val="30"/>
                      <w:szCs w:val="30"/>
                    </w:rPr>
                    <w:t>​</w:t>
                  </w:r>
                  <w:r w:rsidRPr="00D02881">
                    <w:rPr>
                      <w:rFonts w:ascii="SMG Medium" w:hAnsi="SMG Medium" w:cstheme="majorBidi"/>
                      <w:sz w:val="30"/>
                      <w:szCs w:val="30"/>
                    </w:rPr>
                    <w:t> </w:t>
                  </w:r>
                </w:p>
              </w:sdtContent>
            </w:sdt>
            <w:p w14:paraId="282F674E" w14:textId="1D7E47CC" w:rsidR="002C4D2E" w:rsidRPr="009B2A62" w:rsidRDefault="00000000" w:rsidP="00AD156B">
              <w:pPr>
                <w:pStyle w:val="NoSpacing"/>
                <w:jc w:val="center"/>
                <w:rPr>
                  <w:rFonts w:ascii="SMG Medium" w:hAnsi="SMG Medium" w:cs="Arial"/>
                  <w:color w:val="4472C4" w:themeColor="accent1"/>
                  <w:sz w:val="28"/>
                  <w:szCs w:val="28"/>
                </w:rPr>
              </w:pPr>
            </w:p>
          </w:sdtContent>
        </w:sdt>
        <w:p w14:paraId="3D9AD7BB" w14:textId="702B101F" w:rsidR="00AD156B" w:rsidRDefault="00D02881" w:rsidP="003D3767">
          <w:pPr>
            <w:pStyle w:val="NoSpacing"/>
            <w:jc w:val="center"/>
            <w:rPr>
              <w:rFonts w:ascii="Arial" w:hAnsi="Arial" w:cs="Arial"/>
              <w:sz w:val="30"/>
              <w:szCs w:val="30"/>
              <w:highlight w:val="yellow"/>
            </w:rPr>
          </w:pPr>
          <w:r>
            <w:rPr>
              <w:rFonts w:ascii="SMG Medium" w:hAnsi="SMG Medium" w:cs="Arial"/>
              <w:sz w:val="30"/>
              <w:szCs w:val="30"/>
            </w:rPr>
            <w:t>0</w:t>
          </w:r>
          <w:r w:rsidR="00F046F1">
            <w:rPr>
              <w:rFonts w:ascii="SMG Medium" w:hAnsi="SMG Medium" w:cs="Arial"/>
              <w:sz w:val="30"/>
              <w:szCs w:val="30"/>
            </w:rPr>
            <w:t>6</w:t>
          </w:r>
          <w:r>
            <w:rPr>
              <w:rFonts w:ascii="SMG Medium" w:hAnsi="SMG Medium" w:cs="Arial"/>
              <w:sz w:val="30"/>
              <w:szCs w:val="30"/>
            </w:rPr>
            <w:t>/04/2025</w:t>
          </w:r>
        </w:p>
      </w:sdtContent>
    </w:sdt>
    <w:p w14:paraId="64E4A6A5" w14:textId="77777777" w:rsidR="0024587A" w:rsidRPr="0024587A" w:rsidRDefault="0024587A" w:rsidP="0024587A">
      <w:pPr>
        <w:rPr>
          <w:highlight w:val="yellow"/>
        </w:rPr>
      </w:pPr>
    </w:p>
    <w:p w14:paraId="162E3077" w14:textId="77777777" w:rsidR="0024587A" w:rsidRPr="0024587A" w:rsidRDefault="0024587A" w:rsidP="0024587A">
      <w:pPr>
        <w:rPr>
          <w:highlight w:val="yellow"/>
        </w:rPr>
      </w:pPr>
    </w:p>
    <w:p w14:paraId="540B87EE" w14:textId="77777777" w:rsidR="0024587A" w:rsidRDefault="0024587A" w:rsidP="0024587A">
      <w:pPr>
        <w:jc w:val="right"/>
        <w:rPr>
          <w:highlight w:val="yellow"/>
        </w:rPr>
      </w:pPr>
    </w:p>
    <w:p w14:paraId="249ADD4F" w14:textId="77777777" w:rsidR="00CE70D4" w:rsidRPr="00CE70D4" w:rsidRDefault="00CE70D4" w:rsidP="00CE70D4">
      <w:pPr>
        <w:rPr>
          <w:highlight w:val="yellow"/>
        </w:rPr>
      </w:pPr>
    </w:p>
    <w:p w14:paraId="36074BD3" w14:textId="77777777" w:rsidR="00CE70D4" w:rsidRPr="00CE70D4" w:rsidRDefault="00CE70D4" w:rsidP="00CE70D4">
      <w:pPr>
        <w:rPr>
          <w:highlight w:val="yellow"/>
        </w:rPr>
      </w:pPr>
    </w:p>
    <w:p w14:paraId="54C34A61" w14:textId="77777777" w:rsidR="00CE70D4" w:rsidRPr="00CE70D4" w:rsidRDefault="00CE70D4" w:rsidP="00CE70D4">
      <w:pPr>
        <w:rPr>
          <w:highlight w:val="yellow"/>
        </w:rPr>
      </w:pPr>
    </w:p>
    <w:p w14:paraId="76C59543" w14:textId="77777777" w:rsidR="00CE70D4" w:rsidRPr="00CE70D4" w:rsidRDefault="00CE70D4" w:rsidP="00CE70D4">
      <w:pPr>
        <w:jc w:val="right"/>
        <w:rPr>
          <w:highlight w:val="yellow"/>
        </w:rPr>
      </w:pPr>
    </w:p>
    <w:bookmarkEnd w:id="0" w:displacedByCustomXml="next"/>
    <w:sdt>
      <w:sdtPr>
        <w:rPr>
          <w:rFonts w:ascii="Arial" w:eastAsiaTheme="minorEastAsia" w:hAnsi="Arial" w:cs="Arial"/>
          <w:color w:val="auto"/>
          <w:sz w:val="21"/>
          <w:szCs w:val="21"/>
        </w:rPr>
        <w:id w:val="158285960"/>
        <w:docPartObj>
          <w:docPartGallery w:val="Table of Contents"/>
          <w:docPartUnique/>
        </w:docPartObj>
      </w:sdtPr>
      <w:sdtEndPr>
        <w:rPr>
          <w:b/>
          <w:bCs/>
          <w:noProof/>
          <w:sz w:val="22"/>
          <w:szCs w:val="22"/>
        </w:rPr>
      </w:sdtEndPr>
      <w:sdtContent>
        <w:p w14:paraId="49BEB651" w14:textId="77777777" w:rsidR="002C4D2E" w:rsidRPr="009B2A62" w:rsidRDefault="002C4D2E" w:rsidP="002C4D2E">
          <w:pPr>
            <w:pStyle w:val="TOCHeading"/>
            <w:rPr>
              <w:rFonts w:ascii="SMG Medium" w:hAnsi="SMG Medium" w:cs="Arial"/>
              <w:color w:val="auto"/>
            </w:rPr>
          </w:pPr>
          <w:r w:rsidRPr="009B2A62">
            <w:rPr>
              <w:rFonts w:ascii="SMG Medium" w:hAnsi="SMG Medium" w:cs="Arial"/>
              <w:color w:val="auto"/>
            </w:rPr>
            <w:t>Contents</w:t>
          </w:r>
        </w:p>
        <w:p w14:paraId="2463D38C" w14:textId="59569AE6" w:rsidR="00DE175D" w:rsidRPr="009B2A62" w:rsidRDefault="002C4D2E">
          <w:pPr>
            <w:pStyle w:val="TOC1"/>
            <w:rPr>
              <w:rFonts w:ascii="SMG Light" w:hAnsi="SMG Light" w:cstheme="minorBidi"/>
              <w:b w:val="0"/>
              <w:bCs w:val="0"/>
              <w:caps w:val="0"/>
              <w:noProof/>
              <w:kern w:val="2"/>
              <w:sz w:val="22"/>
              <w:szCs w:val="22"/>
              <w14:ligatures w14:val="standardContextual"/>
            </w:rPr>
          </w:pPr>
          <w:r w:rsidRPr="003D3767">
            <w:fldChar w:fldCharType="begin"/>
          </w:r>
          <w:r w:rsidRPr="003D3767">
            <w:instrText xml:space="preserve"> TOC \o "1-3" \h \z \u </w:instrText>
          </w:r>
          <w:r w:rsidRPr="003D3767">
            <w:fldChar w:fldCharType="separate"/>
          </w:r>
          <w:hyperlink w:anchor="_Toc189606455" w:history="1">
            <w:r w:rsidR="00DE175D" w:rsidRPr="009B2A62">
              <w:rPr>
                <w:rStyle w:val="Hyperlink"/>
                <w:rFonts w:ascii="SMG Light" w:hAnsi="SMG Light" w:cs="Arial"/>
                <w:noProof/>
                <w:lang w:eastAsia="en-US"/>
              </w:rPr>
              <w:t>Introduction</w:t>
            </w:r>
            <w:r w:rsidR="00DE175D" w:rsidRPr="009B2A62">
              <w:rPr>
                <w:rFonts w:ascii="SMG Light" w:hAnsi="SMG Light"/>
                <w:noProof/>
                <w:webHidden/>
              </w:rPr>
              <w:tab/>
            </w:r>
            <w:r w:rsidR="00DE175D" w:rsidRPr="009B2A62">
              <w:rPr>
                <w:rFonts w:ascii="SMG Light" w:hAnsi="SMG Light"/>
                <w:noProof/>
                <w:webHidden/>
              </w:rPr>
              <w:fldChar w:fldCharType="begin"/>
            </w:r>
            <w:r w:rsidR="00DE175D" w:rsidRPr="009B2A62">
              <w:rPr>
                <w:rFonts w:ascii="SMG Light" w:hAnsi="SMG Light"/>
                <w:noProof/>
                <w:webHidden/>
              </w:rPr>
              <w:instrText xml:space="preserve"> PAGEREF _Toc189606455 \h </w:instrText>
            </w:r>
            <w:r w:rsidR="00DE175D" w:rsidRPr="009B2A62">
              <w:rPr>
                <w:rFonts w:ascii="SMG Light" w:hAnsi="SMG Light"/>
                <w:noProof/>
                <w:webHidden/>
              </w:rPr>
            </w:r>
            <w:r w:rsidR="00DE175D" w:rsidRPr="009B2A62">
              <w:rPr>
                <w:rFonts w:ascii="SMG Light" w:hAnsi="SMG Light"/>
                <w:noProof/>
                <w:webHidden/>
              </w:rPr>
              <w:fldChar w:fldCharType="separate"/>
            </w:r>
            <w:r w:rsidR="00450380">
              <w:rPr>
                <w:rFonts w:ascii="SMG Light" w:hAnsi="SMG Light"/>
                <w:noProof/>
                <w:webHidden/>
              </w:rPr>
              <w:t>2</w:t>
            </w:r>
            <w:r w:rsidR="00DE175D" w:rsidRPr="009B2A62">
              <w:rPr>
                <w:rFonts w:ascii="SMG Light" w:hAnsi="SMG Light"/>
                <w:noProof/>
                <w:webHidden/>
              </w:rPr>
              <w:fldChar w:fldCharType="end"/>
            </w:r>
          </w:hyperlink>
        </w:p>
        <w:p w14:paraId="24B76838" w14:textId="000E1CCF" w:rsidR="00DE175D" w:rsidRPr="009B2A62" w:rsidRDefault="00DE175D">
          <w:pPr>
            <w:pStyle w:val="TOC2"/>
            <w:rPr>
              <w:rFonts w:ascii="SMG Light" w:hAnsi="SMG Light" w:cstheme="minorBidi"/>
              <w:smallCaps w:val="0"/>
              <w:noProof/>
              <w:kern w:val="2"/>
              <w:sz w:val="22"/>
              <w:szCs w:val="22"/>
              <w14:ligatures w14:val="standardContextual"/>
            </w:rPr>
          </w:pPr>
          <w:hyperlink w:anchor="_Toc189606456" w:history="1">
            <w:r w:rsidRPr="009B2A62">
              <w:rPr>
                <w:rStyle w:val="Hyperlink"/>
                <w:rFonts w:ascii="SMG Light" w:hAnsi="SMG Light" w:cs="Arial"/>
                <w:noProof/>
              </w:rPr>
              <w:t>1.</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The Requirement</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_Toc189606456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2</w:t>
            </w:r>
            <w:r w:rsidRPr="009B2A62">
              <w:rPr>
                <w:rFonts w:ascii="SMG Light" w:hAnsi="SMG Light"/>
                <w:noProof/>
                <w:webHidden/>
              </w:rPr>
              <w:fldChar w:fldCharType="end"/>
            </w:r>
          </w:hyperlink>
        </w:p>
        <w:p w14:paraId="18DEFA0C" w14:textId="52EA3D92" w:rsidR="00DE175D" w:rsidRPr="009B2A62" w:rsidRDefault="00DE175D">
          <w:pPr>
            <w:pStyle w:val="TOC2"/>
            <w:rPr>
              <w:rFonts w:ascii="SMG Light" w:hAnsi="SMG Light" w:cstheme="minorBidi"/>
              <w:smallCaps w:val="0"/>
              <w:noProof/>
              <w:kern w:val="2"/>
              <w:sz w:val="22"/>
              <w:szCs w:val="22"/>
              <w14:ligatures w14:val="standardContextual"/>
            </w:rPr>
          </w:pPr>
          <w:hyperlink w:anchor="_Toc189606461" w:history="1">
            <w:r w:rsidRPr="009B2A62">
              <w:rPr>
                <w:rStyle w:val="Hyperlink"/>
                <w:rFonts w:ascii="SMG Light" w:hAnsi="SMG Light" w:cs="Arial"/>
                <w:noProof/>
              </w:rPr>
              <w:t>2.</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The Science Museum Group</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_Toc189606461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2</w:t>
            </w:r>
            <w:r w:rsidRPr="009B2A62">
              <w:rPr>
                <w:rFonts w:ascii="SMG Light" w:hAnsi="SMG Light"/>
                <w:noProof/>
                <w:webHidden/>
              </w:rPr>
              <w:fldChar w:fldCharType="end"/>
            </w:r>
          </w:hyperlink>
        </w:p>
        <w:p w14:paraId="3D2B6491" w14:textId="2A04C44B" w:rsidR="00DE175D" w:rsidRPr="009B2A62" w:rsidRDefault="00DE175D">
          <w:pPr>
            <w:pStyle w:val="TOC1"/>
            <w:rPr>
              <w:rFonts w:ascii="SMG Light" w:hAnsi="SMG Light" w:cstheme="minorBidi"/>
              <w:b w:val="0"/>
              <w:bCs w:val="0"/>
              <w:caps w:val="0"/>
              <w:noProof/>
              <w:kern w:val="2"/>
              <w:sz w:val="22"/>
              <w:szCs w:val="22"/>
              <w14:ligatures w14:val="standardContextual"/>
            </w:rPr>
          </w:pPr>
          <w:hyperlink w:anchor="_Toc189606462" w:history="1">
            <w:r w:rsidRPr="009B2A62">
              <w:rPr>
                <w:rStyle w:val="Hyperlink"/>
                <w:rFonts w:ascii="SMG Light" w:hAnsi="SMG Light" w:cs="Arial"/>
                <w:noProof/>
                <w:lang w:eastAsia="en-US"/>
              </w:rPr>
              <w:t>Section 1: Key Information</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_Toc189606462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3</w:t>
            </w:r>
            <w:r w:rsidRPr="009B2A62">
              <w:rPr>
                <w:rFonts w:ascii="SMG Light" w:hAnsi="SMG Light"/>
                <w:noProof/>
                <w:webHidden/>
              </w:rPr>
              <w:fldChar w:fldCharType="end"/>
            </w:r>
          </w:hyperlink>
        </w:p>
        <w:p w14:paraId="44BDF015" w14:textId="402310E9" w:rsidR="00DE175D" w:rsidRPr="009B2A62" w:rsidRDefault="00DE175D">
          <w:pPr>
            <w:pStyle w:val="TOC2"/>
            <w:rPr>
              <w:rFonts w:ascii="SMG Light" w:hAnsi="SMG Light" w:cstheme="minorBidi"/>
              <w:smallCaps w:val="0"/>
              <w:noProof/>
              <w:kern w:val="2"/>
              <w:sz w:val="22"/>
              <w:szCs w:val="22"/>
              <w14:ligatures w14:val="standardContextual"/>
            </w:rPr>
          </w:pPr>
          <w:hyperlink w:anchor="_Toc189606463" w:history="1">
            <w:r w:rsidRPr="009B2A62">
              <w:rPr>
                <w:rStyle w:val="Hyperlink"/>
                <w:rFonts w:ascii="SMG Light" w:hAnsi="SMG Light" w:cs="Arial"/>
                <w:noProof/>
              </w:rPr>
              <w:t>3.</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Intended Timetable</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_Toc189606463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3</w:t>
            </w:r>
            <w:r w:rsidRPr="009B2A62">
              <w:rPr>
                <w:rFonts w:ascii="SMG Light" w:hAnsi="SMG Light"/>
                <w:noProof/>
                <w:webHidden/>
              </w:rPr>
              <w:fldChar w:fldCharType="end"/>
            </w:r>
          </w:hyperlink>
        </w:p>
        <w:p w14:paraId="45B03490" w14:textId="4322511D" w:rsidR="00DE175D" w:rsidRPr="009B2A62" w:rsidRDefault="00DE175D">
          <w:pPr>
            <w:pStyle w:val="TOC2"/>
            <w:rPr>
              <w:rFonts w:ascii="SMG Light" w:hAnsi="SMG Light" w:cstheme="minorBidi"/>
              <w:smallCaps w:val="0"/>
              <w:noProof/>
              <w:kern w:val="2"/>
              <w:sz w:val="22"/>
              <w:szCs w:val="22"/>
              <w14:ligatures w14:val="standardContextual"/>
            </w:rPr>
          </w:pPr>
          <w:hyperlink w:anchor="_Toc189606464" w:history="1">
            <w:r w:rsidRPr="009B2A62">
              <w:rPr>
                <w:rStyle w:val="Hyperlink"/>
                <w:rFonts w:ascii="SMG Light" w:hAnsi="SMG Light" w:cs="Arial"/>
                <w:noProof/>
              </w:rPr>
              <w:t>4.</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Important Notices</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_Toc189606464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3</w:t>
            </w:r>
            <w:r w:rsidRPr="009B2A62">
              <w:rPr>
                <w:rFonts w:ascii="SMG Light" w:hAnsi="SMG Light"/>
                <w:noProof/>
                <w:webHidden/>
              </w:rPr>
              <w:fldChar w:fldCharType="end"/>
            </w:r>
          </w:hyperlink>
        </w:p>
        <w:p w14:paraId="13DD5779" w14:textId="76E70A2B" w:rsidR="00DE175D" w:rsidRPr="009B2A62" w:rsidRDefault="00DE175D">
          <w:pPr>
            <w:pStyle w:val="TOC2"/>
            <w:rPr>
              <w:rFonts w:ascii="SMG Light" w:hAnsi="SMG Light" w:cstheme="minorBidi"/>
              <w:smallCaps w:val="0"/>
              <w:noProof/>
              <w:kern w:val="2"/>
              <w:sz w:val="22"/>
              <w:szCs w:val="22"/>
              <w14:ligatures w14:val="standardContextual"/>
            </w:rPr>
          </w:pPr>
          <w:hyperlink w:anchor="_Toc189606465" w:history="1">
            <w:r w:rsidRPr="009B2A62">
              <w:rPr>
                <w:rStyle w:val="Hyperlink"/>
                <w:rFonts w:ascii="SMG Light" w:hAnsi="SMG Light" w:cs="Arial"/>
                <w:noProof/>
              </w:rPr>
              <w:t>5.</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Submission information</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_Toc189606465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4</w:t>
            </w:r>
            <w:r w:rsidRPr="009B2A62">
              <w:rPr>
                <w:rFonts w:ascii="SMG Light" w:hAnsi="SMG Light"/>
                <w:noProof/>
                <w:webHidden/>
              </w:rPr>
              <w:fldChar w:fldCharType="end"/>
            </w:r>
          </w:hyperlink>
        </w:p>
        <w:p w14:paraId="2D718AA9" w14:textId="34AC3B5A" w:rsidR="00DE175D" w:rsidRPr="009B2A62" w:rsidRDefault="00DE175D">
          <w:pPr>
            <w:pStyle w:val="TOC1"/>
            <w:rPr>
              <w:rFonts w:ascii="SMG Light" w:hAnsi="SMG Light" w:cstheme="minorBidi"/>
              <w:b w:val="0"/>
              <w:bCs w:val="0"/>
              <w:caps w:val="0"/>
              <w:noProof/>
              <w:kern w:val="2"/>
              <w:sz w:val="22"/>
              <w:szCs w:val="22"/>
              <w14:ligatures w14:val="standardContextual"/>
            </w:rPr>
          </w:pPr>
          <w:hyperlink w:anchor="_Toc189606466" w:history="1">
            <w:r w:rsidRPr="009B2A62">
              <w:rPr>
                <w:rStyle w:val="Hyperlink"/>
                <w:rFonts w:ascii="SMG Light" w:hAnsi="SMG Light" w:cs="Arial"/>
                <w:noProof/>
                <w:lang w:eastAsia="en-US"/>
              </w:rPr>
              <w:t xml:space="preserve">Section 2: </w:t>
            </w:r>
            <w:r w:rsidRPr="009B2A62">
              <w:rPr>
                <w:rStyle w:val="Hyperlink"/>
                <w:rFonts w:ascii="SMG Light" w:hAnsi="SMG Light" w:cs="Arial"/>
                <w:noProof/>
              </w:rPr>
              <w:t>Assessment Methodology</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_Toc189606466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5</w:t>
            </w:r>
            <w:r w:rsidRPr="009B2A62">
              <w:rPr>
                <w:rFonts w:ascii="SMG Light" w:hAnsi="SMG Light"/>
                <w:noProof/>
                <w:webHidden/>
              </w:rPr>
              <w:fldChar w:fldCharType="end"/>
            </w:r>
          </w:hyperlink>
        </w:p>
        <w:p w14:paraId="77E136BB" w14:textId="6470C83E" w:rsidR="00DE175D" w:rsidRPr="009B2A62" w:rsidRDefault="00DE175D">
          <w:pPr>
            <w:pStyle w:val="TOC2"/>
            <w:rPr>
              <w:rFonts w:ascii="SMG Light" w:hAnsi="SMG Light" w:cstheme="minorBidi"/>
              <w:smallCaps w:val="0"/>
              <w:noProof/>
              <w:kern w:val="2"/>
              <w:sz w:val="22"/>
              <w:szCs w:val="22"/>
              <w14:ligatures w14:val="standardContextual"/>
            </w:rPr>
          </w:pPr>
          <w:hyperlink w:anchor="_Toc189606467" w:history="1">
            <w:r w:rsidRPr="009B2A62">
              <w:rPr>
                <w:rStyle w:val="Hyperlink"/>
                <w:rFonts w:ascii="SMG Light" w:hAnsi="SMG Light" w:cs="Arial"/>
                <w:noProof/>
              </w:rPr>
              <w:t>6.</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Quote Evaluation</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_Toc189606467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5</w:t>
            </w:r>
            <w:r w:rsidRPr="009B2A62">
              <w:rPr>
                <w:rFonts w:ascii="SMG Light" w:hAnsi="SMG Light"/>
                <w:noProof/>
                <w:webHidden/>
              </w:rPr>
              <w:fldChar w:fldCharType="end"/>
            </w:r>
          </w:hyperlink>
        </w:p>
        <w:p w14:paraId="15FD8CC3" w14:textId="14A172BA" w:rsidR="00DE175D" w:rsidRPr="009B2A62" w:rsidRDefault="00DE175D">
          <w:pPr>
            <w:pStyle w:val="TOC2"/>
            <w:rPr>
              <w:rFonts w:ascii="SMG Light" w:hAnsi="SMG Light" w:cstheme="minorBidi"/>
              <w:smallCaps w:val="0"/>
              <w:noProof/>
              <w:kern w:val="2"/>
              <w:sz w:val="22"/>
              <w:szCs w:val="22"/>
              <w14:ligatures w14:val="standardContextual"/>
            </w:rPr>
          </w:pPr>
          <w:hyperlink w:anchor="_Toc189606468" w:history="1">
            <w:r w:rsidRPr="009B2A62">
              <w:rPr>
                <w:rStyle w:val="Hyperlink"/>
                <w:rFonts w:ascii="SMG Light" w:hAnsi="SMG Light" w:cs="Arial"/>
                <w:noProof/>
              </w:rPr>
              <w:t>7.</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Scoring Methodology</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_Toc189606468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5</w:t>
            </w:r>
            <w:r w:rsidRPr="009B2A62">
              <w:rPr>
                <w:rFonts w:ascii="SMG Light" w:hAnsi="SMG Light"/>
                <w:noProof/>
                <w:webHidden/>
              </w:rPr>
              <w:fldChar w:fldCharType="end"/>
            </w:r>
          </w:hyperlink>
        </w:p>
        <w:p w14:paraId="3B0DCCD0" w14:textId="70F4E23E" w:rsidR="00DE175D" w:rsidRPr="009B2A62" w:rsidRDefault="00DE175D">
          <w:pPr>
            <w:pStyle w:val="TOC2"/>
            <w:rPr>
              <w:rFonts w:ascii="SMG Light" w:hAnsi="SMG Light" w:cstheme="minorBidi"/>
              <w:smallCaps w:val="0"/>
              <w:noProof/>
              <w:kern w:val="2"/>
              <w:sz w:val="22"/>
              <w:szCs w:val="22"/>
              <w14:ligatures w14:val="standardContextual"/>
            </w:rPr>
          </w:pPr>
          <w:hyperlink w:anchor="_Toc189606469" w:history="1">
            <w:r w:rsidRPr="009B2A62">
              <w:rPr>
                <w:rStyle w:val="Hyperlink"/>
                <w:rFonts w:ascii="SMG Light" w:hAnsi="SMG Light" w:cs="Arial"/>
                <w:noProof/>
              </w:rPr>
              <w:t>Quality</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_Toc189606469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5</w:t>
            </w:r>
            <w:r w:rsidRPr="009B2A62">
              <w:rPr>
                <w:rFonts w:ascii="SMG Light" w:hAnsi="SMG Light"/>
                <w:noProof/>
                <w:webHidden/>
              </w:rPr>
              <w:fldChar w:fldCharType="end"/>
            </w:r>
          </w:hyperlink>
        </w:p>
        <w:p w14:paraId="1B771557" w14:textId="5A71247C" w:rsidR="00DE175D" w:rsidRPr="009B2A62" w:rsidRDefault="00DE175D">
          <w:pPr>
            <w:pStyle w:val="TOC2"/>
            <w:rPr>
              <w:rFonts w:ascii="SMG Light" w:hAnsi="SMG Light" w:cstheme="minorBidi"/>
              <w:smallCaps w:val="0"/>
              <w:noProof/>
              <w:kern w:val="2"/>
              <w:sz w:val="22"/>
              <w:szCs w:val="22"/>
              <w14:ligatures w14:val="standardContextual"/>
            </w:rPr>
          </w:pPr>
          <w:hyperlink w:anchor="_Toc189606470" w:history="1">
            <w:r w:rsidRPr="009B2A62">
              <w:rPr>
                <w:rStyle w:val="Hyperlink"/>
                <w:rFonts w:ascii="SMG Light" w:hAnsi="SMG Light" w:cs="Arial"/>
                <w:noProof/>
              </w:rPr>
              <w:t>Price</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_Toc189606470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6</w:t>
            </w:r>
            <w:r w:rsidRPr="009B2A62">
              <w:rPr>
                <w:rFonts w:ascii="SMG Light" w:hAnsi="SMG Light"/>
                <w:noProof/>
                <w:webHidden/>
              </w:rPr>
              <w:fldChar w:fldCharType="end"/>
            </w:r>
          </w:hyperlink>
        </w:p>
        <w:p w14:paraId="427A72E9" w14:textId="09CC684F" w:rsidR="00DE175D" w:rsidRPr="009B2A62" w:rsidRDefault="00DE175D">
          <w:pPr>
            <w:pStyle w:val="TOC1"/>
            <w:rPr>
              <w:rFonts w:ascii="SMG Light" w:hAnsi="SMG Light" w:cstheme="minorBidi"/>
              <w:b w:val="0"/>
              <w:bCs w:val="0"/>
              <w:caps w:val="0"/>
              <w:noProof/>
              <w:kern w:val="2"/>
              <w:sz w:val="22"/>
              <w:szCs w:val="22"/>
              <w14:ligatures w14:val="standardContextual"/>
            </w:rPr>
          </w:pPr>
          <w:hyperlink w:anchor="_Toc189606471" w:history="1">
            <w:r w:rsidRPr="009B2A62">
              <w:rPr>
                <w:rStyle w:val="Hyperlink"/>
                <w:rFonts w:ascii="SMG Light" w:hAnsi="SMG Light" w:cs="Arial"/>
                <w:noProof/>
                <w:lang w:eastAsia="en-US"/>
              </w:rPr>
              <w:t>Section 3: Specification</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_Toc189606471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7</w:t>
            </w:r>
            <w:r w:rsidRPr="009B2A62">
              <w:rPr>
                <w:rFonts w:ascii="SMG Light" w:hAnsi="SMG Light"/>
                <w:noProof/>
                <w:webHidden/>
              </w:rPr>
              <w:fldChar w:fldCharType="end"/>
            </w:r>
          </w:hyperlink>
        </w:p>
        <w:p w14:paraId="6E973958" w14:textId="492FA07C" w:rsidR="00DE175D" w:rsidRPr="009B2A62" w:rsidRDefault="00DE175D">
          <w:pPr>
            <w:pStyle w:val="TOC1"/>
            <w:rPr>
              <w:rFonts w:ascii="SMG Light" w:hAnsi="SMG Light" w:cstheme="minorBidi"/>
              <w:b w:val="0"/>
              <w:bCs w:val="0"/>
              <w:caps w:val="0"/>
              <w:noProof/>
              <w:kern w:val="2"/>
              <w:sz w:val="22"/>
              <w:szCs w:val="22"/>
              <w14:ligatures w14:val="standardContextual"/>
            </w:rPr>
          </w:pPr>
          <w:hyperlink w:anchor="_Toc189606472" w:history="1">
            <w:r w:rsidRPr="009B2A62">
              <w:rPr>
                <w:rStyle w:val="Hyperlink"/>
                <w:rFonts w:ascii="SMG Light" w:hAnsi="SMG Light" w:cs="Arial"/>
                <w:noProof/>
                <w:lang w:eastAsia="en-US"/>
              </w:rPr>
              <w:t>Section 4: Your Response</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_Toc189606472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8</w:t>
            </w:r>
            <w:r w:rsidRPr="009B2A62">
              <w:rPr>
                <w:rFonts w:ascii="SMG Light" w:hAnsi="SMG Light"/>
                <w:noProof/>
                <w:webHidden/>
              </w:rPr>
              <w:fldChar w:fldCharType="end"/>
            </w:r>
          </w:hyperlink>
        </w:p>
        <w:p w14:paraId="3A7FE9F8" w14:textId="21836B59" w:rsidR="00DE175D" w:rsidRPr="009B2A62" w:rsidRDefault="00DE175D">
          <w:pPr>
            <w:pStyle w:val="TOC2"/>
            <w:rPr>
              <w:rFonts w:ascii="SMG Light" w:hAnsi="SMG Light" w:cstheme="minorBidi"/>
              <w:smallCaps w:val="0"/>
              <w:noProof/>
              <w:kern w:val="2"/>
              <w:sz w:val="22"/>
              <w:szCs w:val="22"/>
              <w14:ligatures w14:val="standardContextual"/>
            </w:rPr>
          </w:pPr>
          <w:hyperlink w:anchor="_Toc189606473" w:history="1">
            <w:r w:rsidRPr="009B2A62">
              <w:rPr>
                <w:rStyle w:val="Hyperlink"/>
                <w:rFonts w:ascii="SMG Light" w:hAnsi="SMG Light" w:cs="Arial"/>
                <w:noProof/>
              </w:rPr>
              <w:t>1.</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Supplier Details</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_Toc189606473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8</w:t>
            </w:r>
            <w:r w:rsidRPr="009B2A62">
              <w:rPr>
                <w:rFonts w:ascii="SMG Light" w:hAnsi="SMG Light"/>
                <w:noProof/>
                <w:webHidden/>
              </w:rPr>
              <w:fldChar w:fldCharType="end"/>
            </w:r>
          </w:hyperlink>
        </w:p>
        <w:p w14:paraId="583F9274" w14:textId="7C10FFC6" w:rsidR="00DE175D" w:rsidRPr="009B2A62" w:rsidRDefault="00DE175D">
          <w:pPr>
            <w:pStyle w:val="TOC2"/>
            <w:rPr>
              <w:rFonts w:ascii="SMG Light" w:hAnsi="SMG Light" w:cstheme="minorBidi"/>
              <w:smallCaps w:val="0"/>
              <w:noProof/>
              <w:kern w:val="2"/>
              <w:sz w:val="22"/>
              <w:szCs w:val="22"/>
              <w14:ligatures w14:val="standardContextual"/>
            </w:rPr>
          </w:pPr>
          <w:hyperlink w:anchor="_Toc189606474" w:history="1">
            <w:r w:rsidRPr="009B2A62">
              <w:rPr>
                <w:rStyle w:val="Hyperlink"/>
                <w:rFonts w:ascii="SMG Light" w:hAnsi="SMG Light" w:cs="Arial"/>
                <w:noProof/>
              </w:rPr>
              <w:t>2.</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Questions for Non-UK Businesses</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_Toc189606474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10</w:t>
            </w:r>
            <w:r w:rsidRPr="009B2A62">
              <w:rPr>
                <w:rFonts w:ascii="SMG Light" w:hAnsi="SMG Light"/>
                <w:noProof/>
                <w:webHidden/>
              </w:rPr>
              <w:fldChar w:fldCharType="end"/>
            </w:r>
          </w:hyperlink>
        </w:p>
        <w:p w14:paraId="19E2514C" w14:textId="04374E61" w:rsidR="00DE175D" w:rsidRPr="009B2A62" w:rsidRDefault="00DE175D">
          <w:pPr>
            <w:pStyle w:val="TOC2"/>
            <w:rPr>
              <w:rFonts w:ascii="SMG Light" w:hAnsi="SMG Light" w:cstheme="minorBidi"/>
              <w:smallCaps w:val="0"/>
              <w:noProof/>
              <w:kern w:val="2"/>
              <w:sz w:val="22"/>
              <w:szCs w:val="22"/>
              <w14:ligatures w14:val="standardContextual"/>
            </w:rPr>
          </w:pPr>
          <w:hyperlink w:anchor="_Toc189606475" w:history="1">
            <w:r w:rsidRPr="009B2A62">
              <w:rPr>
                <w:rStyle w:val="Hyperlink"/>
                <w:rFonts w:ascii="SMG Light" w:hAnsi="SMG Light" w:cs="Arial"/>
                <w:noProof/>
              </w:rPr>
              <w:t>3.</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[Brief history of the potential Supplier’s organisation - optional question for inclusion where relevant to your procurement]</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_Toc189606475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10</w:t>
            </w:r>
            <w:r w:rsidRPr="009B2A62">
              <w:rPr>
                <w:rFonts w:ascii="SMG Light" w:hAnsi="SMG Light"/>
                <w:noProof/>
                <w:webHidden/>
              </w:rPr>
              <w:fldChar w:fldCharType="end"/>
            </w:r>
          </w:hyperlink>
        </w:p>
        <w:p w14:paraId="1A558C54" w14:textId="52E38014" w:rsidR="00DE175D" w:rsidRPr="009B2A62" w:rsidRDefault="00DE175D">
          <w:pPr>
            <w:pStyle w:val="TOC2"/>
            <w:rPr>
              <w:rFonts w:ascii="SMG Light" w:hAnsi="SMG Light" w:cstheme="minorBidi"/>
              <w:smallCaps w:val="0"/>
              <w:noProof/>
              <w:kern w:val="2"/>
              <w:sz w:val="22"/>
              <w:szCs w:val="22"/>
              <w14:ligatures w14:val="standardContextual"/>
            </w:rPr>
          </w:pPr>
          <w:hyperlink w:anchor="_Toc189606476" w:history="1">
            <w:r w:rsidRPr="009B2A62">
              <w:rPr>
                <w:rStyle w:val="Hyperlink"/>
                <w:rFonts w:ascii="SMG Light" w:hAnsi="SMG Light" w:cs="Arial"/>
                <w:noProof/>
              </w:rPr>
              <w:t>4.</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Grounds for exclusion</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_Toc189606476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10</w:t>
            </w:r>
            <w:r w:rsidRPr="009B2A62">
              <w:rPr>
                <w:rFonts w:ascii="SMG Light" w:hAnsi="SMG Light"/>
                <w:noProof/>
                <w:webHidden/>
              </w:rPr>
              <w:fldChar w:fldCharType="end"/>
            </w:r>
          </w:hyperlink>
        </w:p>
        <w:p w14:paraId="5EF54370" w14:textId="535C1BA9" w:rsidR="00DE175D" w:rsidRPr="009B2A62" w:rsidRDefault="00DE175D">
          <w:pPr>
            <w:pStyle w:val="TOC2"/>
            <w:rPr>
              <w:rFonts w:ascii="SMG Light" w:hAnsi="SMG Light" w:cstheme="minorBidi"/>
              <w:smallCaps w:val="0"/>
              <w:noProof/>
              <w:kern w:val="2"/>
              <w:sz w:val="22"/>
              <w:szCs w:val="22"/>
              <w14:ligatures w14:val="standardContextual"/>
            </w:rPr>
          </w:pPr>
          <w:hyperlink w:anchor="_Toc189606477" w:history="1">
            <w:r w:rsidRPr="009B2A62">
              <w:rPr>
                <w:rStyle w:val="Hyperlink"/>
                <w:rFonts w:ascii="SMG Light" w:hAnsi="SMG Light" w:cs="Arial"/>
                <w:noProof/>
              </w:rPr>
              <w:t>5.</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‘Self-Cleaning’</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_Toc189606477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11</w:t>
            </w:r>
            <w:r w:rsidRPr="009B2A62">
              <w:rPr>
                <w:rFonts w:ascii="SMG Light" w:hAnsi="SMG Light"/>
                <w:noProof/>
                <w:webHidden/>
              </w:rPr>
              <w:fldChar w:fldCharType="end"/>
            </w:r>
          </w:hyperlink>
        </w:p>
        <w:p w14:paraId="02290020" w14:textId="3E6EB29A" w:rsidR="00DE175D" w:rsidRPr="009B2A62" w:rsidRDefault="00DE175D">
          <w:pPr>
            <w:pStyle w:val="TOC2"/>
            <w:rPr>
              <w:rFonts w:ascii="SMG Light" w:hAnsi="SMG Light" w:cstheme="minorBidi"/>
              <w:smallCaps w:val="0"/>
              <w:noProof/>
              <w:kern w:val="2"/>
              <w:sz w:val="22"/>
              <w:szCs w:val="22"/>
              <w14:ligatures w14:val="standardContextual"/>
            </w:rPr>
          </w:pPr>
          <w:hyperlink w:anchor="_Toc189606478" w:history="1">
            <w:r w:rsidRPr="009B2A62">
              <w:rPr>
                <w:rStyle w:val="Hyperlink"/>
                <w:rFonts w:ascii="SMG Light" w:hAnsi="SMG Light" w:cs="Arial"/>
                <w:noProof/>
              </w:rPr>
              <w:t>6.</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Insurance</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_Toc189606478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12</w:t>
            </w:r>
            <w:r w:rsidRPr="009B2A62">
              <w:rPr>
                <w:rFonts w:ascii="SMG Light" w:hAnsi="SMG Light"/>
                <w:noProof/>
                <w:webHidden/>
              </w:rPr>
              <w:fldChar w:fldCharType="end"/>
            </w:r>
          </w:hyperlink>
        </w:p>
        <w:p w14:paraId="79F67655" w14:textId="58F908D8" w:rsidR="00DE175D" w:rsidRPr="009B2A62" w:rsidRDefault="00DE175D">
          <w:pPr>
            <w:pStyle w:val="TOC2"/>
            <w:rPr>
              <w:rFonts w:ascii="SMG Light" w:hAnsi="SMG Light" w:cstheme="minorBidi"/>
              <w:smallCaps w:val="0"/>
              <w:noProof/>
              <w:kern w:val="2"/>
              <w:sz w:val="22"/>
              <w:szCs w:val="22"/>
              <w14:ligatures w14:val="standardContextual"/>
            </w:rPr>
          </w:pPr>
          <w:hyperlink w:anchor="_Toc189606479" w:history="1">
            <w:r w:rsidRPr="009B2A62">
              <w:rPr>
                <w:rStyle w:val="Hyperlink"/>
                <w:rFonts w:ascii="SMG Light" w:hAnsi="SMG Light" w:cs="Arial"/>
                <w:noProof/>
              </w:rPr>
              <w:t>7.</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Financial Standing</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_Toc189606479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12</w:t>
            </w:r>
            <w:r w:rsidRPr="009B2A62">
              <w:rPr>
                <w:rFonts w:ascii="SMG Light" w:hAnsi="SMG Light"/>
                <w:noProof/>
                <w:webHidden/>
              </w:rPr>
              <w:fldChar w:fldCharType="end"/>
            </w:r>
          </w:hyperlink>
        </w:p>
        <w:p w14:paraId="7F26893F" w14:textId="62DD1EFC" w:rsidR="00DE175D" w:rsidRPr="009B2A62" w:rsidRDefault="00DE175D">
          <w:pPr>
            <w:pStyle w:val="TOC2"/>
            <w:rPr>
              <w:rFonts w:ascii="SMG Light" w:hAnsi="SMG Light" w:cstheme="minorBidi"/>
              <w:smallCaps w:val="0"/>
              <w:noProof/>
              <w:kern w:val="2"/>
              <w:sz w:val="22"/>
              <w:szCs w:val="22"/>
              <w14:ligatures w14:val="standardContextual"/>
            </w:rPr>
          </w:pPr>
          <w:hyperlink w:anchor="_Toc189606480" w:history="1">
            <w:r w:rsidRPr="009B2A62">
              <w:rPr>
                <w:rStyle w:val="Hyperlink"/>
                <w:rFonts w:ascii="SMG Light" w:hAnsi="SMG Light" w:cs="Arial"/>
                <w:noProof/>
              </w:rPr>
              <w:t>8.</w:t>
            </w:r>
            <w:r w:rsidRPr="009B2A62">
              <w:rPr>
                <w:rFonts w:ascii="SMG Light" w:hAnsi="SMG Light" w:cstheme="minorBidi"/>
                <w:smallCaps w:val="0"/>
                <w:noProof/>
                <w:kern w:val="2"/>
                <w:sz w:val="22"/>
                <w:szCs w:val="22"/>
                <w14:ligatures w14:val="standardContextual"/>
              </w:rPr>
              <w:tab/>
            </w:r>
            <w:r w:rsidRPr="009B2A62">
              <w:rPr>
                <w:rStyle w:val="Hyperlink"/>
                <w:rFonts w:ascii="SMG Light" w:hAnsi="SMG Light" w:cs="Arial"/>
                <w:noProof/>
              </w:rPr>
              <w:t>Contact Point and Declaration</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_Toc189606480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13</w:t>
            </w:r>
            <w:r w:rsidRPr="009B2A62">
              <w:rPr>
                <w:rFonts w:ascii="SMG Light" w:hAnsi="SMG Light"/>
                <w:noProof/>
                <w:webHidden/>
              </w:rPr>
              <w:fldChar w:fldCharType="end"/>
            </w:r>
          </w:hyperlink>
        </w:p>
        <w:p w14:paraId="046C3C16" w14:textId="4415D607" w:rsidR="00DE175D" w:rsidRPr="009B2A62" w:rsidRDefault="00DE175D">
          <w:pPr>
            <w:pStyle w:val="TOC1"/>
            <w:rPr>
              <w:rFonts w:ascii="SMG Light" w:hAnsi="SMG Light" w:cstheme="minorBidi"/>
              <w:b w:val="0"/>
              <w:bCs w:val="0"/>
              <w:caps w:val="0"/>
              <w:noProof/>
              <w:kern w:val="2"/>
              <w:sz w:val="22"/>
              <w:szCs w:val="22"/>
              <w14:ligatures w14:val="standardContextual"/>
            </w:rPr>
          </w:pPr>
          <w:hyperlink w:anchor="_Toc189606481" w:history="1">
            <w:r w:rsidRPr="009B2A62">
              <w:rPr>
                <w:rStyle w:val="Hyperlink"/>
                <w:rFonts w:ascii="SMG Light" w:hAnsi="SMG Light" w:cs="Arial"/>
                <w:noProof/>
                <w:lang w:eastAsia="en-US"/>
              </w:rPr>
              <w:t>Section 5: Pricing Matrix</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_Toc189606481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15</w:t>
            </w:r>
            <w:r w:rsidRPr="009B2A62">
              <w:rPr>
                <w:rFonts w:ascii="SMG Light" w:hAnsi="SMG Light"/>
                <w:noProof/>
                <w:webHidden/>
              </w:rPr>
              <w:fldChar w:fldCharType="end"/>
            </w:r>
          </w:hyperlink>
        </w:p>
        <w:p w14:paraId="4749D7C2" w14:textId="3EEA8434" w:rsidR="00DE175D" w:rsidRPr="009B2A62" w:rsidRDefault="00DE175D">
          <w:pPr>
            <w:pStyle w:val="TOC1"/>
            <w:rPr>
              <w:rFonts w:ascii="SMG Light" w:hAnsi="SMG Light" w:cstheme="minorBidi"/>
              <w:b w:val="0"/>
              <w:bCs w:val="0"/>
              <w:caps w:val="0"/>
              <w:noProof/>
              <w:kern w:val="2"/>
              <w:sz w:val="22"/>
              <w:szCs w:val="22"/>
              <w14:ligatures w14:val="standardContextual"/>
            </w:rPr>
          </w:pPr>
          <w:hyperlink w:anchor="_Toc189606482" w:history="1">
            <w:r w:rsidRPr="009B2A62">
              <w:rPr>
                <w:rStyle w:val="Hyperlink"/>
                <w:rFonts w:ascii="SMG Light" w:hAnsi="SMG Light" w:cs="Arial"/>
                <w:noProof/>
                <w:lang w:eastAsia="en-US"/>
              </w:rPr>
              <w:t>Section 6: Contract Specific Questions</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_Toc189606482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15</w:t>
            </w:r>
            <w:r w:rsidRPr="009B2A62">
              <w:rPr>
                <w:rFonts w:ascii="SMG Light" w:hAnsi="SMG Light"/>
                <w:noProof/>
                <w:webHidden/>
              </w:rPr>
              <w:fldChar w:fldCharType="end"/>
            </w:r>
          </w:hyperlink>
        </w:p>
        <w:p w14:paraId="76E6F70E" w14:textId="067C5C49" w:rsidR="00DE175D" w:rsidRPr="009B2A62" w:rsidRDefault="00DE175D">
          <w:pPr>
            <w:pStyle w:val="TOC1"/>
            <w:rPr>
              <w:rFonts w:ascii="SMG Light" w:hAnsi="SMG Light" w:cstheme="minorBidi"/>
              <w:b w:val="0"/>
              <w:bCs w:val="0"/>
              <w:caps w:val="0"/>
              <w:noProof/>
              <w:kern w:val="2"/>
              <w:sz w:val="22"/>
              <w:szCs w:val="22"/>
              <w14:ligatures w14:val="standardContextual"/>
            </w:rPr>
          </w:pPr>
          <w:hyperlink w:anchor="_Toc189606483" w:history="1">
            <w:r w:rsidRPr="009B2A62">
              <w:rPr>
                <w:rStyle w:val="Hyperlink"/>
                <w:rFonts w:ascii="SMG Light" w:hAnsi="SMG Light" w:cs="Arial"/>
                <w:noProof/>
                <w:lang w:eastAsia="en-US"/>
              </w:rPr>
              <w:t>Appendix 1 – Terms and Conditions</w:t>
            </w:r>
            <w:r w:rsidRPr="009B2A62">
              <w:rPr>
                <w:rFonts w:ascii="SMG Light" w:hAnsi="SMG Light"/>
                <w:noProof/>
                <w:webHidden/>
              </w:rPr>
              <w:tab/>
            </w:r>
            <w:r w:rsidRPr="009B2A62">
              <w:rPr>
                <w:rFonts w:ascii="SMG Light" w:hAnsi="SMG Light"/>
                <w:noProof/>
                <w:webHidden/>
              </w:rPr>
              <w:fldChar w:fldCharType="begin"/>
            </w:r>
            <w:r w:rsidRPr="009B2A62">
              <w:rPr>
                <w:rFonts w:ascii="SMG Light" w:hAnsi="SMG Light"/>
                <w:noProof/>
                <w:webHidden/>
              </w:rPr>
              <w:instrText xml:space="preserve"> PAGEREF _Toc189606483 \h </w:instrText>
            </w:r>
            <w:r w:rsidRPr="009B2A62">
              <w:rPr>
                <w:rFonts w:ascii="SMG Light" w:hAnsi="SMG Light"/>
                <w:noProof/>
                <w:webHidden/>
              </w:rPr>
            </w:r>
            <w:r w:rsidRPr="009B2A62">
              <w:rPr>
                <w:rFonts w:ascii="SMG Light" w:hAnsi="SMG Light"/>
                <w:noProof/>
                <w:webHidden/>
              </w:rPr>
              <w:fldChar w:fldCharType="separate"/>
            </w:r>
            <w:r w:rsidR="00450380">
              <w:rPr>
                <w:rFonts w:ascii="SMG Light" w:hAnsi="SMG Light"/>
                <w:noProof/>
                <w:webHidden/>
              </w:rPr>
              <w:t>19</w:t>
            </w:r>
            <w:r w:rsidRPr="009B2A62">
              <w:rPr>
                <w:rFonts w:ascii="SMG Light" w:hAnsi="SMG Light"/>
                <w:noProof/>
                <w:webHidden/>
              </w:rPr>
              <w:fldChar w:fldCharType="end"/>
            </w:r>
          </w:hyperlink>
        </w:p>
        <w:p w14:paraId="4D221ED0" w14:textId="15A0BC2A" w:rsidR="002C4D2E" w:rsidRPr="003D3767" w:rsidRDefault="002C4D2E" w:rsidP="002C4D2E">
          <w:pPr>
            <w:rPr>
              <w:rFonts w:ascii="Arial" w:hAnsi="Arial" w:cs="Arial"/>
            </w:rPr>
          </w:pPr>
          <w:r w:rsidRPr="003D3767">
            <w:rPr>
              <w:rFonts w:ascii="Arial" w:hAnsi="Arial" w:cs="Arial"/>
              <w:b/>
              <w:bCs/>
              <w:caps/>
              <w:sz w:val="20"/>
              <w:szCs w:val="20"/>
            </w:rPr>
            <w:fldChar w:fldCharType="end"/>
          </w:r>
        </w:p>
      </w:sdtContent>
    </w:sdt>
    <w:p w14:paraId="3104FDE9" w14:textId="77777777" w:rsidR="002C4D2E" w:rsidRPr="003D3767" w:rsidRDefault="002C4D2E" w:rsidP="002C4D2E">
      <w:pPr>
        <w:rPr>
          <w:rFonts w:ascii="Arial" w:eastAsia="Calibri Light" w:hAnsi="Arial" w:cs="Arial"/>
          <w:color w:val="2E74B5" w:themeColor="accent5" w:themeShade="BF"/>
          <w:sz w:val="32"/>
          <w:szCs w:val="32"/>
        </w:rPr>
      </w:pPr>
      <w:r w:rsidRPr="003D3767">
        <w:rPr>
          <w:rFonts w:ascii="Arial" w:eastAsia="Calibri Light" w:hAnsi="Arial" w:cs="Arial"/>
          <w:color w:val="2E74B5" w:themeColor="accent5" w:themeShade="BF"/>
        </w:rPr>
        <w:br w:type="page"/>
      </w:r>
    </w:p>
    <w:p w14:paraId="278DA026" w14:textId="77777777" w:rsidR="002C4D2E" w:rsidRPr="004B7A07" w:rsidRDefault="002C4D2E" w:rsidP="002072FD">
      <w:pPr>
        <w:pStyle w:val="Heading1"/>
        <w:pBdr>
          <w:bottom w:val="single" w:sz="4" w:space="1" w:color="4472C4" w:themeColor="accent1"/>
        </w:pBdr>
        <w:rPr>
          <w:rFonts w:ascii="SMG Medium" w:hAnsi="SMG Medium" w:cs="Arial"/>
          <w:color w:val="auto"/>
          <w:lang w:eastAsia="en-US"/>
        </w:rPr>
      </w:pPr>
      <w:bookmarkStart w:id="1" w:name="_Toc489968045"/>
      <w:bookmarkStart w:id="2" w:name="_Toc189606455"/>
      <w:r w:rsidRPr="004B7A07">
        <w:rPr>
          <w:rFonts w:ascii="SMG Medium" w:hAnsi="SMG Medium" w:cs="Arial"/>
          <w:color w:val="auto"/>
          <w:lang w:eastAsia="en-US"/>
        </w:rPr>
        <w:lastRenderedPageBreak/>
        <w:t>Introduction</w:t>
      </w:r>
      <w:bookmarkEnd w:id="1"/>
      <w:bookmarkEnd w:id="2"/>
    </w:p>
    <w:p w14:paraId="2A5CF38B" w14:textId="1A44CADF" w:rsidR="000B1FE6" w:rsidRPr="004B7A07" w:rsidRDefault="00D3535E" w:rsidP="000B1FE6">
      <w:pPr>
        <w:pStyle w:val="Heading2"/>
        <w:ind w:left="360"/>
        <w:jc w:val="both"/>
        <w:rPr>
          <w:rFonts w:ascii="SMG Medium" w:hAnsi="SMG Medium" w:cs="Arial"/>
          <w:color w:val="auto"/>
        </w:rPr>
      </w:pPr>
      <w:bookmarkStart w:id="3" w:name="_Toc189606456"/>
      <w:r w:rsidRPr="004B7A07">
        <w:rPr>
          <w:rFonts w:ascii="SMG Medium" w:hAnsi="SMG Medium" w:cs="Arial"/>
          <w:color w:val="auto"/>
        </w:rPr>
        <w:t xml:space="preserve">The </w:t>
      </w:r>
      <w:r w:rsidR="000B1FE6" w:rsidRPr="004B7A07">
        <w:rPr>
          <w:rFonts w:ascii="SMG Medium" w:hAnsi="SMG Medium" w:cs="Arial"/>
          <w:color w:val="auto"/>
        </w:rPr>
        <w:t>R</w:t>
      </w:r>
      <w:r w:rsidRPr="004B7A07">
        <w:rPr>
          <w:rFonts w:ascii="SMG Medium" w:hAnsi="SMG Medium" w:cs="Arial"/>
          <w:color w:val="auto"/>
        </w:rPr>
        <w:t>equirement</w:t>
      </w:r>
      <w:bookmarkEnd w:id="3"/>
      <w:r w:rsidRPr="004B7A07">
        <w:rPr>
          <w:rFonts w:ascii="SMG Medium" w:hAnsi="SMG Medium" w:cs="Arial"/>
          <w:color w:val="auto"/>
        </w:rPr>
        <w:t xml:space="preserve"> </w:t>
      </w:r>
    </w:p>
    <w:p w14:paraId="4172D2A1" w14:textId="77777777" w:rsidR="00725B32" w:rsidRPr="004B7A07" w:rsidRDefault="00725B32" w:rsidP="001907A4">
      <w:pPr>
        <w:rPr>
          <w:rFonts w:ascii="SMG Light" w:hAnsi="SMG Light"/>
        </w:rPr>
      </w:pPr>
    </w:p>
    <w:p w14:paraId="412DE1D4" w14:textId="2FD90DC4" w:rsidR="001907A4" w:rsidRPr="004B7A07" w:rsidRDefault="00D3535E" w:rsidP="001907A4">
      <w:pPr>
        <w:pStyle w:val="Heading2"/>
        <w:numPr>
          <w:ilvl w:val="0"/>
          <w:numId w:val="0"/>
        </w:numPr>
        <w:jc w:val="both"/>
        <w:rPr>
          <w:rFonts w:ascii="SMG Light" w:hAnsi="SMG Light" w:cs="Arial"/>
          <w:sz w:val="22"/>
          <w:szCs w:val="22"/>
        </w:rPr>
      </w:pPr>
      <w:bookmarkStart w:id="4" w:name="_Toc188047080"/>
      <w:bookmarkStart w:id="5" w:name="_Toc189169195"/>
      <w:bookmarkStart w:id="6" w:name="_Toc189586650"/>
      <w:bookmarkStart w:id="7" w:name="_Toc189587756"/>
      <w:bookmarkStart w:id="8" w:name="_Toc189606457"/>
      <w:r w:rsidRPr="004B7A07">
        <w:rPr>
          <w:rFonts w:ascii="SMG Light" w:hAnsi="SMG Light" w:cs="Arial"/>
          <w:color w:val="auto"/>
          <w:sz w:val="22"/>
          <w:szCs w:val="22"/>
        </w:rPr>
        <w:t xml:space="preserve">SMG wishes </w:t>
      </w:r>
      <w:r w:rsidR="00CE5C58" w:rsidRPr="004B7A07">
        <w:rPr>
          <w:rFonts w:ascii="SMG Light" w:hAnsi="SMG Light" w:cs="Arial"/>
          <w:color w:val="auto"/>
          <w:sz w:val="22"/>
          <w:szCs w:val="22"/>
        </w:rPr>
        <w:t>to award</w:t>
      </w:r>
      <w:r w:rsidRPr="004B7A07">
        <w:rPr>
          <w:rFonts w:ascii="SMG Light" w:hAnsi="SMG Light" w:cs="Arial"/>
          <w:color w:val="auto"/>
          <w:sz w:val="22"/>
          <w:szCs w:val="22"/>
        </w:rPr>
        <w:t xml:space="preserve"> a contract for the provision of </w:t>
      </w:r>
      <w:r w:rsidR="00547D78" w:rsidRPr="00B34DC0">
        <w:rPr>
          <w:rFonts w:ascii="SMG Light" w:hAnsi="SMG Light" w:cs="Arial"/>
          <w:color w:val="000000" w:themeColor="text1"/>
          <w:sz w:val="22"/>
          <w:szCs w:val="22"/>
        </w:rPr>
        <w:t>cleaning and recoating L2 Hangar, with the option to carry out the same work to L1 Hangar</w:t>
      </w:r>
      <w:r w:rsidRPr="00B34DC0">
        <w:rPr>
          <w:rFonts w:ascii="SMG Light" w:hAnsi="SMG Light" w:cs="Arial"/>
          <w:color w:val="000000" w:themeColor="text1"/>
          <w:sz w:val="22"/>
          <w:szCs w:val="22"/>
        </w:rPr>
        <w:t xml:space="preserve"> </w:t>
      </w:r>
      <w:r w:rsidRPr="004B7A07">
        <w:rPr>
          <w:rFonts w:ascii="SMG Light" w:hAnsi="SMG Light" w:cs="Arial"/>
          <w:color w:val="auto"/>
          <w:sz w:val="22"/>
          <w:szCs w:val="22"/>
        </w:rPr>
        <w:t>(</w:t>
      </w:r>
      <w:r w:rsidRPr="004B7A07">
        <w:rPr>
          <w:rFonts w:ascii="SMG Light" w:eastAsiaTheme="minorEastAsia" w:hAnsi="SMG Light" w:cs="Arial"/>
          <w:color w:val="auto"/>
          <w:sz w:val="22"/>
          <w:szCs w:val="22"/>
        </w:rPr>
        <w:t>the “</w:t>
      </w:r>
      <w:r w:rsidRPr="004B7A07">
        <w:rPr>
          <w:rFonts w:ascii="SMG Light" w:eastAsiaTheme="minorEastAsia" w:hAnsi="SMG Light" w:cs="Arial"/>
          <w:b/>
          <w:bCs/>
          <w:color w:val="auto"/>
          <w:sz w:val="22"/>
          <w:szCs w:val="22"/>
        </w:rPr>
        <w:t>Agreement</w:t>
      </w:r>
      <w:r w:rsidRPr="004B7A07">
        <w:rPr>
          <w:rFonts w:ascii="SMG Light" w:eastAsiaTheme="minorEastAsia" w:hAnsi="SMG Light" w:cs="Arial"/>
          <w:color w:val="auto"/>
          <w:sz w:val="22"/>
          <w:szCs w:val="22"/>
        </w:rPr>
        <w:t xml:space="preserve">”). Please see </w:t>
      </w:r>
      <w:r w:rsidRPr="004B7A07">
        <w:rPr>
          <w:rFonts w:ascii="SMG Light" w:eastAsiaTheme="minorEastAsia" w:hAnsi="SMG Light" w:cs="Arial"/>
          <w:color w:val="auto"/>
          <w:sz w:val="22"/>
          <w:szCs w:val="22"/>
        </w:rPr>
        <w:fldChar w:fldCharType="begin"/>
      </w:r>
      <w:r w:rsidRPr="004B7A07">
        <w:rPr>
          <w:rFonts w:ascii="SMG Light" w:eastAsiaTheme="minorEastAsia" w:hAnsi="SMG Light" w:cs="Arial"/>
          <w:color w:val="auto"/>
          <w:sz w:val="22"/>
          <w:szCs w:val="22"/>
        </w:rPr>
        <w:instrText xml:space="preserve"> REF _Ref187821002 \h </w:instrText>
      </w:r>
      <w:r w:rsidR="000B1FE6" w:rsidRPr="004B7A07">
        <w:rPr>
          <w:rFonts w:ascii="SMG Light" w:eastAsiaTheme="minorEastAsia" w:hAnsi="SMG Light" w:cs="Arial"/>
          <w:color w:val="auto"/>
          <w:sz w:val="22"/>
          <w:szCs w:val="22"/>
        </w:rPr>
        <w:instrText xml:space="preserve"> \* MERGEFORMAT </w:instrText>
      </w:r>
      <w:r w:rsidRPr="004B7A07">
        <w:rPr>
          <w:rFonts w:ascii="SMG Light" w:eastAsiaTheme="minorEastAsia" w:hAnsi="SMG Light" w:cs="Arial"/>
          <w:color w:val="auto"/>
          <w:sz w:val="22"/>
          <w:szCs w:val="22"/>
        </w:rPr>
      </w:r>
      <w:r w:rsidRPr="004B7A07">
        <w:rPr>
          <w:rFonts w:ascii="SMG Light" w:eastAsiaTheme="minorEastAsia" w:hAnsi="SMG Light" w:cs="Arial"/>
          <w:color w:val="auto"/>
          <w:sz w:val="22"/>
          <w:szCs w:val="22"/>
        </w:rPr>
        <w:fldChar w:fldCharType="separate"/>
      </w:r>
      <w:r w:rsidR="009D3F62" w:rsidRPr="004B7A07">
        <w:rPr>
          <w:rFonts w:ascii="SMG Light" w:eastAsiaTheme="minorEastAsia" w:hAnsi="SMG Light" w:cs="Arial"/>
          <w:color w:val="auto"/>
          <w:sz w:val="22"/>
          <w:szCs w:val="22"/>
        </w:rPr>
        <w:t>Section 2: Specification</w:t>
      </w:r>
      <w:r w:rsidRPr="004B7A07">
        <w:rPr>
          <w:rFonts w:ascii="SMG Light" w:eastAsiaTheme="minorEastAsia" w:hAnsi="SMG Light" w:cs="Arial"/>
          <w:color w:val="auto"/>
          <w:sz w:val="22"/>
          <w:szCs w:val="22"/>
        </w:rPr>
        <w:fldChar w:fldCharType="end"/>
      </w:r>
      <w:r w:rsidRPr="004B7A07">
        <w:rPr>
          <w:rFonts w:ascii="SMG Light" w:eastAsiaTheme="minorEastAsia" w:hAnsi="SMG Light" w:cs="Arial"/>
          <w:color w:val="auto"/>
          <w:sz w:val="22"/>
          <w:szCs w:val="22"/>
        </w:rPr>
        <w:t xml:space="preserve"> for further information about this requirement.</w:t>
      </w:r>
      <w:bookmarkEnd w:id="4"/>
      <w:bookmarkEnd w:id="5"/>
      <w:bookmarkEnd w:id="6"/>
      <w:bookmarkEnd w:id="7"/>
      <w:bookmarkEnd w:id="8"/>
      <w:r w:rsidRPr="004B7A07">
        <w:rPr>
          <w:rFonts w:ascii="SMG Light" w:hAnsi="SMG Light" w:cs="Arial"/>
          <w:sz w:val="22"/>
          <w:szCs w:val="22"/>
        </w:rPr>
        <w:t xml:space="preserve"> </w:t>
      </w:r>
    </w:p>
    <w:p w14:paraId="573BF75B" w14:textId="77777777" w:rsidR="00CE5C58" w:rsidRPr="004B7A07" w:rsidRDefault="00CE5C58" w:rsidP="007536C0">
      <w:pPr>
        <w:rPr>
          <w:rFonts w:ascii="SMG Light" w:hAnsi="SMG Light"/>
        </w:rPr>
      </w:pPr>
    </w:p>
    <w:p w14:paraId="12404B46" w14:textId="39C46701" w:rsidR="007536C0" w:rsidRPr="004B7A07" w:rsidRDefault="00D3535E" w:rsidP="00CB6D04">
      <w:pPr>
        <w:pStyle w:val="Heading2"/>
        <w:numPr>
          <w:ilvl w:val="0"/>
          <w:numId w:val="0"/>
        </w:numPr>
        <w:jc w:val="both"/>
        <w:rPr>
          <w:rFonts w:ascii="SMG Light" w:hAnsi="SMG Light" w:cs="Arial"/>
          <w:color w:val="auto"/>
          <w:sz w:val="22"/>
          <w:szCs w:val="22"/>
        </w:rPr>
      </w:pPr>
      <w:bookmarkStart w:id="9" w:name="_Toc189586652"/>
      <w:bookmarkStart w:id="10" w:name="_Toc189587758"/>
      <w:bookmarkStart w:id="11" w:name="_Toc189606459"/>
      <w:bookmarkStart w:id="12" w:name="_Toc188047082"/>
      <w:bookmarkStart w:id="13" w:name="_Toc189169197"/>
      <w:r w:rsidRPr="004B7A07">
        <w:rPr>
          <w:rFonts w:ascii="SMG Light" w:hAnsi="SMG Light" w:cs="Arial"/>
          <w:color w:val="auto"/>
          <w:sz w:val="22"/>
          <w:szCs w:val="22"/>
        </w:rPr>
        <w:t xml:space="preserve">This procurement is a </w:t>
      </w:r>
      <w:r w:rsidR="00CE5C58" w:rsidRPr="004B7A07">
        <w:rPr>
          <w:rFonts w:ascii="SMG Light" w:hAnsi="SMG Light" w:cs="Arial"/>
          <w:color w:val="auto"/>
          <w:sz w:val="22"/>
          <w:szCs w:val="22"/>
        </w:rPr>
        <w:t xml:space="preserve">regulated </w:t>
      </w:r>
      <w:r w:rsidRPr="004B7A07">
        <w:rPr>
          <w:rFonts w:ascii="SMG Light" w:hAnsi="SMG Light" w:cs="Arial"/>
          <w:color w:val="auto"/>
          <w:sz w:val="22"/>
          <w:szCs w:val="22"/>
        </w:rPr>
        <w:t xml:space="preserve">below threshold procurement for the purposes of the </w:t>
      </w:r>
      <w:r w:rsidR="001907A4" w:rsidRPr="004B7A07">
        <w:rPr>
          <w:rFonts w:ascii="SMG Light" w:hAnsi="SMG Light" w:cs="Arial"/>
          <w:color w:val="auto"/>
          <w:sz w:val="22"/>
          <w:szCs w:val="22"/>
        </w:rPr>
        <w:t>Procurement</w:t>
      </w:r>
      <w:r w:rsidR="007B3505" w:rsidRPr="004B7A07">
        <w:rPr>
          <w:rFonts w:ascii="SMG Light" w:hAnsi="SMG Light" w:cs="Arial"/>
          <w:color w:val="auto"/>
          <w:sz w:val="22"/>
          <w:szCs w:val="22"/>
        </w:rPr>
        <w:t xml:space="preserve"> </w:t>
      </w:r>
      <w:r w:rsidRPr="004B7A07">
        <w:rPr>
          <w:rFonts w:ascii="SMG Light" w:hAnsi="SMG Light" w:cs="Arial"/>
          <w:color w:val="auto"/>
          <w:sz w:val="22"/>
          <w:szCs w:val="22"/>
        </w:rPr>
        <w:t>A</w:t>
      </w:r>
      <w:r w:rsidR="007B3505" w:rsidRPr="004B7A07">
        <w:rPr>
          <w:rFonts w:ascii="SMG Light" w:hAnsi="SMG Light" w:cs="Arial"/>
          <w:color w:val="auto"/>
          <w:sz w:val="22"/>
          <w:szCs w:val="22"/>
        </w:rPr>
        <w:t xml:space="preserve">ct </w:t>
      </w:r>
      <w:r w:rsidRPr="004B7A07">
        <w:rPr>
          <w:rFonts w:ascii="SMG Light" w:hAnsi="SMG Light" w:cs="Arial"/>
          <w:color w:val="auto"/>
          <w:sz w:val="22"/>
          <w:szCs w:val="22"/>
        </w:rPr>
        <w:t>2</w:t>
      </w:r>
      <w:r w:rsidR="007B3505" w:rsidRPr="004B7A07">
        <w:rPr>
          <w:rFonts w:ascii="SMG Light" w:hAnsi="SMG Light" w:cs="Arial"/>
          <w:color w:val="auto"/>
          <w:sz w:val="22"/>
          <w:szCs w:val="22"/>
        </w:rPr>
        <w:t>02</w:t>
      </w:r>
      <w:r w:rsidR="001907A4" w:rsidRPr="004B7A07">
        <w:rPr>
          <w:rFonts w:ascii="SMG Light" w:hAnsi="SMG Light" w:cs="Arial"/>
          <w:color w:val="auto"/>
          <w:sz w:val="22"/>
          <w:szCs w:val="22"/>
        </w:rPr>
        <w:t>3</w:t>
      </w:r>
      <w:r w:rsidR="007B3505" w:rsidRPr="004B7A07">
        <w:rPr>
          <w:rFonts w:ascii="SMG Light" w:hAnsi="SMG Light" w:cs="Arial"/>
          <w:color w:val="auto"/>
          <w:sz w:val="22"/>
          <w:szCs w:val="22"/>
        </w:rPr>
        <w:t xml:space="preserve"> (“</w:t>
      </w:r>
      <w:r w:rsidR="007B3505" w:rsidRPr="004B7A07">
        <w:rPr>
          <w:rFonts w:ascii="SMG Light" w:hAnsi="SMG Light" w:cs="Arial"/>
          <w:b/>
          <w:bCs/>
          <w:color w:val="auto"/>
          <w:sz w:val="22"/>
          <w:szCs w:val="22"/>
        </w:rPr>
        <w:t>PA23</w:t>
      </w:r>
      <w:r w:rsidR="007B3505" w:rsidRPr="004B7A07">
        <w:rPr>
          <w:rFonts w:ascii="SMG Light" w:hAnsi="SMG Light" w:cs="Arial"/>
          <w:color w:val="auto"/>
          <w:sz w:val="22"/>
          <w:szCs w:val="22"/>
        </w:rPr>
        <w:t>”)</w:t>
      </w:r>
      <w:r w:rsidRPr="004B7A07">
        <w:rPr>
          <w:rFonts w:ascii="SMG Light" w:hAnsi="SMG Light" w:cs="Arial"/>
          <w:color w:val="auto"/>
          <w:sz w:val="22"/>
          <w:szCs w:val="22"/>
        </w:rPr>
        <w:t xml:space="preserve">. This is not a covered procurement </w:t>
      </w:r>
      <w:r w:rsidR="00CE5C58" w:rsidRPr="004B7A07">
        <w:rPr>
          <w:rFonts w:ascii="SMG Light" w:hAnsi="SMG Light" w:cs="Arial"/>
          <w:color w:val="auto"/>
          <w:sz w:val="22"/>
          <w:szCs w:val="22"/>
        </w:rPr>
        <w:t xml:space="preserve">nor is the Agreement a public contract </w:t>
      </w:r>
      <w:r w:rsidRPr="004B7A07">
        <w:rPr>
          <w:rFonts w:ascii="SMG Light" w:hAnsi="SMG Light" w:cs="Arial"/>
          <w:color w:val="auto"/>
          <w:sz w:val="22"/>
          <w:szCs w:val="22"/>
        </w:rPr>
        <w:t>for the purposes of PA23</w:t>
      </w:r>
      <w:r w:rsidR="007536C0" w:rsidRPr="004B7A07">
        <w:rPr>
          <w:rFonts w:ascii="SMG Light" w:hAnsi="SMG Light" w:cs="Arial"/>
          <w:color w:val="auto"/>
          <w:sz w:val="22"/>
          <w:szCs w:val="22"/>
        </w:rPr>
        <w:t>.</w:t>
      </w:r>
      <w:bookmarkEnd w:id="9"/>
      <w:bookmarkEnd w:id="10"/>
      <w:bookmarkEnd w:id="11"/>
      <w:r w:rsidRPr="004B7A07">
        <w:rPr>
          <w:rFonts w:ascii="SMG Light" w:hAnsi="SMG Light" w:cs="Arial"/>
          <w:color w:val="auto"/>
          <w:sz w:val="22"/>
          <w:szCs w:val="22"/>
        </w:rPr>
        <w:t xml:space="preserve"> </w:t>
      </w:r>
      <w:bookmarkEnd w:id="12"/>
      <w:bookmarkEnd w:id="13"/>
    </w:p>
    <w:p w14:paraId="3BB5577C" w14:textId="77777777" w:rsidR="007536C0" w:rsidRPr="004B7A07" w:rsidRDefault="007536C0" w:rsidP="00CB6D04">
      <w:pPr>
        <w:pStyle w:val="Heading2"/>
        <w:numPr>
          <w:ilvl w:val="0"/>
          <w:numId w:val="0"/>
        </w:numPr>
        <w:jc w:val="both"/>
        <w:rPr>
          <w:rFonts w:ascii="SMG Light" w:hAnsi="SMG Light" w:cs="Arial"/>
          <w:color w:val="auto"/>
          <w:sz w:val="22"/>
          <w:szCs w:val="22"/>
        </w:rPr>
      </w:pPr>
    </w:p>
    <w:p w14:paraId="4AFDF544" w14:textId="62C59E4F" w:rsidR="00CE5C58" w:rsidRPr="004B7A07" w:rsidRDefault="007536C0" w:rsidP="00277FF0">
      <w:pPr>
        <w:pStyle w:val="Heading2"/>
        <w:numPr>
          <w:ilvl w:val="0"/>
          <w:numId w:val="0"/>
        </w:numPr>
        <w:jc w:val="both"/>
        <w:rPr>
          <w:rFonts w:ascii="SMG Light" w:hAnsi="SMG Light" w:cs="Arial"/>
          <w:color w:val="auto"/>
          <w:sz w:val="22"/>
          <w:szCs w:val="22"/>
        </w:rPr>
      </w:pPr>
      <w:bookmarkStart w:id="14" w:name="_Toc189586653"/>
      <w:bookmarkStart w:id="15" w:name="_Toc189587759"/>
      <w:bookmarkStart w:id="16" w:name="_Toc189606460"/>
      <w:r w:rsidRPr="004B7A07">
        <w:rPr>
          <w:rFonts w:ascii="SMG Light" w:hAnsi="SMG Light" w:cs="Arial"/>
          <w:color w:val="auto"/>
          <w:sz w:val="22"/>
          <w:szCs w:val="22"/>
        </w:rPr>
        <w:t>Interested parties (“</w:t>
      </w:r>
      <w:r w:rsidRPr="004B7A07">
        <w:rPr>
          <w:rFonts w:ascii="SMG Light" w:hAnsi="SMG Light" w:cs="Arial"/>
          <w:b/>
          <w:bCs/>
          <w:color w:val="auto"/>
          <w:sz w:val="22"/>
          <w:szCs w:val="22"/>
        </w:rPr>
        <w:t>Suppliers</w:t>
      </w:r>
      <w:r w:rsidRPr="004B7A07">
        <w:rPr>
          <w:rFonts w:ascii="SMG Light" w:hAnsi="SMG Light" w:cs="Arial"/>
          <w:color w:val="auto"/>
          <w:sz w:val="22"/>
          <w:szCs w:val="22"/>
        </w:rPr>
        <w:t>”) are invited to submit a response to this ITQ for SMG</w:t>
      </w:r>
      <w:r w:rsidR="00075AEC" w:rsidRPr="004B7A07">
        <w:rPr>
          <w:rFonts w:ascii="SMG Light" w:hAnsi="SMG Light" w:cs="Arial"/>
          <w:color w:val="auto"/>
          <w:sz w:val="22"/>
          <w:szCs w:val="22"/>
        </w:rPr>
        <w:t>’s</w:t>
      </w:r>
      <w:r w:rsidRPr="004B7A07">
        <w:rPr>
          <w:rFonts w:ascii="SMG Light" w:hAnsi="SMG Light" w:cs="Arial"/>
          <w:color w:val="auto"/>
          <w:sz w:val="22"/>
          <w:szCs w:val="22"/>
        </w:rPr>
        <w:t xml:space="preserve"> evaluation. The assessment methodology </w:t>
      </w:r>
      <w:r w:rsidR="00277FF0" w:rsidRPr="004B7A07">
        <w:rPr>
          <w:rFonts w:ascii="SMG Light" w:hAnsi="SMG Light" w:cs="Arial"/>
          <w:color w:val="auto"/>
          <w:sz w:val="22"/>
          <w:szCs w:val="22"/>
        </w:rPr>
        <w:t xml:space="preserve">is </w:t>
      </w:r>
      <w:r w:rsidR="00075AEC" w:rsidRPr="004B7A07">
        <w:rPr>
          <w:rFonts w:ascii="SMG Light" w:hAnsi="SMG Light" w:cs="Arial"/>
          <w:color w:val="auto"/>
          <w:sz w:val="22"/>
          <w:szCs w:val="22"/>
        </w:rPr>
        <w:t>set out in</w:t>
      </w:r>
      <w:r w:rsidRPr="004B7A07">
        <w:rPr>
          <w:rFonts w:ascii="SMG Light" w:hAnsi="SMG Light" w:cs="Arial"/>
          <w:color w:val="auto"/>
          <w:sz w:val="22"/>
          <w:szCs w:val="22"/>
        </w:rPr>
        <w:t xml:space="preserve"> </w:t>
      </w:r>
      <w:r w:rsidRPr="004B7A07">
        <w:rPr>
          <w:rFonts w:ascii="SMG Light" w:hAnsi="SMG Light" w:cs="Arial"/>
          <w:color w:val="auto"/>
          <w:sz w:val="22"/>
          <w:szCs w:val="22"/>
        </w:rPr>
        <w:fldChar w:fldCharType="begin"/>
      </w:r>
      <w:r w:rsidRPr="004B7A07">
        <w:rPr>
          <w:rFonts w:ascii="SMG Light" w:hAnsi="SMG Light" w:cs="Arial"/>
          <w:color w:val="auto"/>
          <w:sz w:val="22"/>
          <w:szCs w:val="22"/>
        </w:rPr>
        <w:instrText xml:space="preserve"> REF _Ref189560416 \h  \* MERGEFORMAT </w:instrText>
      </w:r>
      <w:r w:rsidRPr="004B7A07">
        <w:rPr>
          <w:rFonts w:ascii="SMG Light" w:hAnsi="SMG Light" w:cs="Arial"/>
          <w:color w:val="auto"/>
          <w:sz w:val="22"/>
          <w:szCs w:val="22"/>
        </w:rPr>
      </w:r>
      <w:r w:rsidRPr="004B7A07">
        <w:rPr>
          <w:rFonts w:ascii="SMG Light" w:hAnsi="SMG Light" w:cs="Arial"/>
          <w:color w:val="auto"/>
          <w:sz w:val="22"/>
          <w:szCs w:val="22"/>
        </w:rPr>
        <w:fldChar w:fldCharType="separate"/>
      </w:r>
      <w:r w:rsidRPr="004B7A07">
        <w:rPr>
          <w:rFonts w:ascii="SMG Light" w:hAnsi="SMG Light" w:cs="Arial"/>
          <w:color w:val="auto"/>
          <w:sz w:val="22"/>
          <w:szCs w:val="22"/>
          <w:lang w:eastAsia="en-US"/>
        </w:rPr>
        <w:t xml:space="preserve">Section 2: </w:t>
      </w:r>
      <w:r w:rsidRPr="004B7A07">
        <w:rPr>
          <w:rFonts w:ascii="SMG Light" w:hAnsi="SMG Light" w:cs="Arial"/>
          <w:color w:val="auto"/>
          <w:sz w:val="22"/>
          <w:szCs w:val="22"/>
        </w:rPr>
        <w:t>Assessment Methodology</w:t>
      </w:r>
      <w:r w:rsidRPr="004B7A07">
        <w:rPr>
          <w:rFonts w:ascii="SMG Light" w:hAnsi="SMG Light" w:cs="Arial"/>
          <w:color w:val="auto"/>
          <w:sz w:val="22"/>
          <w:szCs w:val="22"/>
        </w:rPr>
        <w:fldChar w:fldCharType="end"/>
      </w:r>
      <w:r w:rsidRPr="004B7A07">
        <w:rPr>
          <w:rFonts w:ascii="SMG Light" w:hAnsi="SMG Light" w:cs="Arial"/>
          <w:color w:val="auto"/>
          <w:sz w:val="22"/>
          <w:szCs w:val="22"/>
        </w:rPr>
        <w:t xml:space="preserve"> below</w:t>
      </w:r>
      <w:r w:rsidR="00277FF0" w:rsidRPr="004B7A07">
        <w:rPr>
          <w:rFonts w:ascii="SMG Light" w:hAnsi="SMG Light" w:cs="Arial"/>
          <w:color w:val="auto"/>
          <w:sz w:val="22"/>
          <w:szCs w:val="22"/>
        </w:rPr>
        <w:t>.</w:t>
      </w:r>
      <w:bookmarkEnd w:id="14"/>
      <w:bookmarkEnd w:id="15"/>
      <w:bookmarkEnd w:id="16"/>
      <w:r w:rsidR="00277FF0" w:rsidRPr="004B7A07">
        <w:rPr>
          <w:rFonts w:ascii="SMG Light" w:hAnsi="SMG Light" w:cs="Arial"/>
          <w:color w:val="auto"/>
          <w:sz w:val="22"/>
          <w:szCs w:val="22"/>
        </w:rPr>
        <w:t xml:space="preserve"> </w:t>
      </w:r>
      <w:r w:rsidRPr="004B7A07">
        <w:rPr>
          <w:rFonts w:ascii="SMG Light" w:hAnsi="SMG Light" w:cs="Arial"/>
          <w:color w:val="auto"/>
          <w:sz w:val="22"/>
          <w:szCs w:val="22"/>
        </w:rPr>
        <w:t xml:space="preserve"> </w:t>
      </w:r>
    </w:p>
    <w:p w14:paraId="156C0A58" w14:textId="77777777" w:rsidR="00277FF0" w:rsidRPr="004B7A07" w:rsidRDefault="00277FF0" w:rsidP="00277FF0">
      <w:pPr>
        <w:rPr>
          <w:rFonts w:ascii="SMG Light" w:hAnsi="SMG Light"/>
        </w:rPr>
      </w:pPr>
    </w:p>
    <w:p w14:paraId="4AF6880C" w14:textId="122CC4DB" w:rsidR="00A977F6" w:rsidRDefault="00D3535E" w:rsidP="00D3535E">
      <w:pPr>
        <w:spacing w:after="120" w:line="264" w:lineRule="auto"/>
        <w:jc w:val="both"/>
        <w:rPr>
          <w:rFonts w:ascii="SMG Light" w:hAnsi="SMG Light" w:cs="Arial"/>
        </w:rPr>
      </w:pPr>
      <w:r w:rsidRPr="004B7A07">
        <w:rPr>
          <w:rFonts w:ascii="SMG Light" w:hAnsi="SMG Light" w:cs="Arial"/>
        </w:rPr>
        <w:t xml:space="preserve">The Agreement is intended to run </w:t>
      </w:r>
      <w:r w:rsidRPr="00547D78">
        <w:rPr>
          <w:rFonts w:ascii="SMG Light" w:hAnsi="SMG Light" w:cs="Arial"/>
          <w:color w:val="000000" w:themeColor="text1"/>
        </w:rPr>
        <w:t xml:space="preserve">for a period of </w:t>
      </w:r>
      <w:r w:rsidR="00547D78" w:rsidRPr="00547D78">
        <w:rPr>
          <w:rFonts w:ascii="SMG Light" w:hAnsi="SMG Light" w:cs="Arial"/>
          <w:color w:val="000000" w:themeColor="text1"/>
        </w:rPr>
        <w:t>9</w:t>
      </w:r>
      <w:r w:rsidRPr="00547D78">
        <w:rPr>
          <w:rFonts w:ascii="SMG Light" w:hAnsi="SMG Light" w:cs="Arial"/>
          <w:color w:val="000000" w:themeColor="text1"/>
        </w:rPr>
        <w:t xml:space="preserve"> </w:t>
      </w:r>
      <w:r w:rsidR="00547D78" w:rsidRPr="00547D78">
        <w:rPr>
          <w:rFonts w:ascii="SMG Light" w:hAnsi="SMG Light" w:cs="Arial"/>
          <w:color w:val="000000" w:themeColor="text1"/>
        </w:rPr>
        <w:t>months</w:t>
      </w:r>
      <w:r w:rsidRPr="00547D78">
        <w:rPr>
          <w:rFonts w:ascii="SMG Light" w:hAnsi="SMG Light" w:cs="Arial"/>
          <w:color w:val="000000" w:themeColor="text1"/>
        </w:rPr>
        <w:t xml:space="preserve"> with </w:t>
      </w:r>
      <w:r w:rsidR="00CE5C58" w:rsidRPr="00547D78">
        <w:rPr>
          <w:rFonts w:ascii="SMG Light" w:hAnsi="SMG Light" w:cs="Arial"/>
          <w:color w:val="000000" w:themeColor="text1"/>
        </w:rPr>
        <w:t>scope for extension up to a maximum of</w:t>
      </w:r>
      <w:r w:rsidRPr="00547D78">
        <w:rPr>
          <w:rFonts w:ascii="SMG Light" w:hAnsi="SMG Light" w:cs="Arial"/>
          <w:color w:val="000000" w:themeColor="text1"/>
        </w:rPr>
        <w:t xml:space="preserve"> </w:t>
      </w:r>
      <w:r w:rsidR="00547D78" w:rsidRPr="00547D78">
        <w:rPr>
          <w:rFonts w:ascii="SMG Light" w:hAnsi="SMG Light" w:cs="Arial"/>
          <w:color w:val="000000" w:themeColor="text1"/>
        </w:rPr>
        <w:t>1</w:t>
      </w:r>
      <w:r w:rsidRPr="00547D78">
        <w:rPr>
          <w:rFonts w:ascii="SMG Light" w:hAnsi="SMG Light" w:cs="Arial"/>
          <w:color w:val="000000" w:themeColor="text1"/>
        </w:rPr>
        <w:t xml:space="preserve"> additional years at SMG’s sole discretion.</w:t>
      </w:r>
    </w:p>
    <w:p w14:paraId="11D861CC" w14:textId="77777777" w:rsidR="00AF14AE" w:rsidRDefault="00AF14AE" w:rsidP="00D3535E">
      <w:pPr>
        <w:spacing w:after="120" w:line="264" w:lineRule="auto"/>
        <w:jc w:val="both"/>
        <w:rPr>
          <w:rFonts w:ascii="SMG Light" w:hAnsi="SMG Light" w:cs="Arial"/>
        </w:rPr>
      </w:pPr>
    </w:p>
    <w:p w14:paraId="4734AC3C" w14:textId="1C29FCEA" w:rsidR="00CB6D04" w:rsidRPr="004B7A07" w:rsidRDefault="00CB6D04" w:rsidP="00D3535E">
      <w:pPr>
        <w:spacing w:after="120" w:line="264" w:lineRule="auto"/>
        <w:jc w:val="both"/>
        <w:rPr>
          <w:rFonts w:ascii="SMG Light" w:hAnsi="SMG Light" w:cs="Arial"/>
        </w:rPr>
      </w:pPr>
      <w:r w:rsidRPr="004B7A07">
        <w:rPr>
          <w:rFonts w:ascii="SMG Light" w:hAnsi="SMG Light" w:cs="Arial"/>
        </w:rPr>
        <w:t>The Agreement terms and conditions can be found at Appendix 1. By submitting a response to this ITQ</w:t>
      </w:r>
      <w:r w:rsidR="00CE5C58" w:rsidRPr="004B7A07">
        <w:rPr>
          <w:rFonts w:ascii="SMG Light" w:hAnsi="SMG Light" w:cs="Arial"/>
        </w:rPr>
        <w:t>,</w:t>
      </w:r>
      <w:r w:rsidRPr="004B7A07">
        <w:rPr>
          <w:rFonts w:ascii="SMG Light" w:hAnsi="SMG Light" w:cs="Arial"/>
        </w:rPr>
        <w:t xml:space="preserve"> </w:t>
      </w:r>
      <w:r w:rsidR="00075AEC" w:rsidRPr="004B7A07">
        <w:rPr>
          <w:rFonts w:ascii="SMG Light" w:hAnsi="SMG Light" w:cs="Arial"/>
        </w:rPr>
        <w:t xml:space="preserve">each </w:t>
      </w:r>
      <w:r w:rsidR="000F6611" w:rsidRPr="004B7A07">
        <w:rPr>
          <w:rFonts w:ascii="SMG Light" w:hAnsi="SMG Light" w:cs="Arial"/>
        </w:rPr>
        <w:t>S</w:t>
      </w:r>
      <w:r w:rsidR="001B44CD" w:rsidRPr="004B7A07">
        <w:rPr>
          <w:rFonts w:ascii="SMG Light" w:hAnsi="SMG Light" w:cs="Arial"/>
        </w:rPr>
        <w:t>upplier agree</w:t>
      </w:r>
      <w:r w:rsidR="00075AEC" w:rsidRPr="004B7A07">
        <w:rPr>
          <w:rFonts w:ascii="SMG Light" w:hAnsi="SMG Light" w:cs="Arial"/>
        </w:rPr>
        <w:t>s</w:t>
      </w:r>
      <w:r w:rsidR="001B44CD" w:rsidRPr="004B7A07">
        <w:rPr>
          <w:rFonts w:ascii="SMG Light" w:hAnsi="SMG Light" w:cs="Arial"/>
        </w:rPr>
        <w:t xml:space="preserve"> to be </w:t>
      </w:r>
      <w:r w:rsidR="005B73B8" w:rsidRPr="004B7A07">
        <w:rPr>
          <w:rFonts w:ascii="SMG Light" w:hAnsi="SMG Light" w:cs="Arial"/>
        </w:rPr>
        <w:t xml:space="preserve">bound by the terms </w:t>
      </w:r>
      <w:r w:rsidR="000D3ECD" w:rsidRPr="004B7A07">
        <w:rPr>
          <w:rFonts w:ascii="SMG Light" w:hAnsi="SMG Light" w:cs="Arial"/>
        </w:rPr>
        <w:t xml:space="preserve">and conditions </w:t>
      </w:r>
      <w:r w:rsidR="005B73B8" w:rsidRPr="004B7A07">
        <w:rPr>
          <w:rFonts w:ascii="SMG Light" w:hAnsi="SMG Light" w:cs="Arial"/>
        </w:rPr>
        <w:t xml:space="preserve">without amendment if </w:t>
      </w:r>
      <w:r w:rsidR="00075AEC" w:rsidRPr="004B7A07">
        <w:rPr>
          <w:rFonts w:ascii="SMG Light" w:hAnsi="SMG Light" w:cs="Arial"/>
        </w:rPr>
        <w:t>its</w:t>
      </w:r>
      <w:r w:rsidR="005B73B8" w:rsidRPr="004B7A07">
        <w:rPr>
          <w:rFonts w:ascii="SMG Light" w:hAnsi="SMG Light" w:cs="Arial"/>
        </w:rPr>
        <w:t xml:space="preserve"> quote is accepted. SMG may, at its sole discretion, negotiate all or part of the terms with the successful </w:t>
      </w:r>
      <w:r w:rsidR="000F6611" w:rsidRPr="004B7A07">
        <w:rPr>
          <w:rFonts w:ascii="SMG Light" w:hAnsi="SMG Light" w:cs="Arial"/>
        </w:rPr>
        <w:t>S</w:t>
      </w:r>
      <w:r w:rsidR="005B73B8" w:rsidRPr="004B7A07">
        <w:rPr>
          <w:rFonts w:ascii="SMG Light" w:hAnsi="SMG Light" w:cs="Arial"/>
        </w:rPr>
        <w:t>upplier(s).</w:t>
      </w:r>
      <w:r w:rsidR="00242A53" w:rsidRPr="004B7A07">
        <w:rPr>
          <w:rFonts w:ascii="SMG Light" w:hAnsi="SMG Light"/>
        </w:rPr>
        <w:t xml:space="preserve"> </w:t>
      </w:r>
      <w:r w:rsidR="00242A53" w:rsidRPr="004B7A07">
        <w:rPr>
          <w:rFonts w:ascii="SMG Light" w:hAnsi="SMG Light" w:cs="Arial"/>
        </w:rPr>
        <w:t>Any Agreement concluded as a result of this IT</w:t>
      </w:r>
      <w:r w:rsidR="001B17DA" w:rsidRPr="004B7A07">
        <w:rPr>
          <w:rFonts w:ascii="SMG Light" w:hAnsi="SMG Light" w:cs="Arial"/>
        </w:rPr>
        <w:t>Q</w:t>
      </w:r>
      <w:r w:rsidR="00242A53" w:rsidRPr="004B7A07">
        <w:rPr>
          <w:rFonts w:ascii="SMG Light" w:hAnsi="SMG Light" w:cs="Arial"/>
        </w:rPr>
        <w:t xml:space="preserve"> shall be </w:t>
      </w:r>
      <w:r w:rsidR="000F6611" w:rsidRPr="004B7A07">
        <w:rPr>
          <w:rFonts w:ascii="SMG Light" w:hAnsi="SMG Light" w:cs="Arial"/>
        </w:rPr>
        <w:t xml:space="preserve">exclusively </w:t>
      </w:r>
      <w:r w:rsidR="00242A53" w:rsidRPr="004B7A07">
        <w:rPr>
          <w:rFonts w:ascii="SMG Light" w:hAnsi="SMG Light" w:cs="Arial"/>
        </w:rPr>
        <w:t xml:space="preserve">governed by </w:t>
      </w:r>
      <w:r w:rsidR="000F6611" w:rsidRPr="004B7A07">
        <w:rPr>
          <w:rFonts w:ascii="SMG Light" w:hAnsi="SMG Light" w:cs="Arial"/>
        </w:rPr>
        <w:t xml:space="preserve">the laws of England and Wales. </w:t>
      </w:r>
    </w:p>
    <w:p w14:paraId="261691E4" w14:textId="77777777" w:rsidR="00CB6D04" w:rsidRPr="000B1FE6" w:rsidRDefault="00CB6D04" w:rsidP="00D3535E">
      <w:pPr>
        <w:spacing w:after="120" w:line="264" w:lineRule="auto"/>
        <w:jc w:val="both"/>
        <w:rPr>
          <w:rFonts w:ascii="Arial" w:hAnsi="Arial" w:cs="Arial"/>
        </w:rPr>
      </w:pPr>
    </w:p>
    <w:p w14:paraId="7F4596BC" w14:textId="77777777" w:rsidR="00DE611C" w:rsidRPr="004B7A07" w:rsidRDefault="004D29B5" w:rsidP="005F230C">
      <w:pPr>
        <w:pStyle w:val="Heading2"/>
        <w:ind w:left="360"/>
        <w:jc w:val="both"/>
        <w:rPr>
          <w:rFonts w:ascii="SMG Medium" w:hAnsi="SMG Medium" w:cs="Arial"/>
          <w:color w:val="auto"/>
        </w:rPr>
      </w:pPr>
      <w:bookmarkStart w:id="17" w:name="_Toc189606461"/>
      <w:r w:rsidRPr="004B7A07">
        <w:rPr>
          <w:rFonts w:ascii="SMG Medium" w:hAnsi="SMG Medium" w:cs="Arial"/>
          <w:color w:val="auto"/>
        </w:rPr>
        <w:t>The Science Museum Group</w:t>
      </w:r>
      <w:bookmarkEnd w:id="17"/>
    </w:p>
    <w:p w14:paraId="2F72D0CB" w14:textId="7D8BAB7C" w:rsidR="008808B3" w:rsidRPr="004B7A07" w:rsidRDefault="004B7A07" w:rsidP="008808B3">
      <w:pPr>
        <w:pStyle w:val="NormalWeb"/>
        <w:shd w:val="clear" w:color="auto" w:fill="FFFFFF"/>
        <w:spacing w:before="0" w:beforeAutospacing="0" w:after="360" w:afterAutospacing="0"/>
        <w:jc w:val="both"/>
        <w:rPr>
          <w:rFonts w:ascii="SMG Light" w:hAnsi="SMG Light"/>
          <w:color w:val="000000"/>
          <w:sz w:val="22"/>
          <w:szCs w:val="22"/>
        </w:rPr>
      </w:pPr>
      <w:r>
        <w:rPr>
          <w:rStyle w:val="textrun"/>
          <w:rFonts w:ascii="SMG Light" w:eastAsiaTheme="majorEastAsia" w:hAnsi="SMG Light"/>
          <w:color w:val="000000"/>
          <w:sz w:val="22"/>
          <w:szCs w:val="22"/>
        </w:rPr>
        <w:br/>
      </w:r>
      <w:r w:rsidR="008808B3" w:rsidRPr="004B7A07">
        <w:rPr>
          <w:rStyle w:val="textrun"/>
          <w:rFonts w:ascii="SMG Light" w:eastAsiaTheme="majorEastAsia" w:hAnsi="SMG Light"/>
          <w:color w:val="000000"/>
          <w:sz w:val="22"/>
          <w:szCs w:val="22"/>
        </w:rPr>
        <w:t>The Science Museum Group (</w:t>
      </w:r>
      <w:r w:rsidR="00185503" w:rsidRPr="004B7A07">
        <w:rPr>
          <w:rStyle w:val="textrun"/>
          <w:rFonts w:ascii="SMG Light" w:eastAsiaTheme="majorEastAsia" w:hAnsi="SMG Light"/>
          <w:color w:val="000000"/>
          <w:sz w:val="22"/>
          <w:szCs w:val="22"/>
        </w:rPr>
        <w:t>“</w:t>
      </w:r>
      <w:r w:rsidR="008808B3" w:rsidRPr="004B7A07">
        <w:rPr>
          <w:rStyle w:val="textrun"/>
          <w:rFonts w:ascii="SMG Light" w:eastAsiaTheme="majorEastAsia" w:hAnsi="SMG Light"/>
          <w:color w:val="000000"/>
          <w:sz w:val="22"/>
          <w:szCs w:val="22"/>
        </w:rPr>
        <w:t>SMG</w:t>
      </w:r>
      <w:r w:rsidR="00185503" w:rsidRPr="004B7A07">
        <w:rPr>
          <w:rStyle w:val="textrun"/>
          <w:rFonts w:ascii="SMG Light" w:eastAsiaTheme="majorEastAsia" w:hAnsi="SMG Light"/>
          <w:color w:val="000000"/>
          <w:sz w:val="22"/>
          <w:szCs w:val="22"/>
        </w:rPr>
        <w:t xml:space="preserve">”) </w:t>
      </w:r>
      <w:r w:rsidR="008808B3" w:rsidRPr="004B7A07">
        <w:rPr>
          <w:rStyle w:val="textrun"/>
          <w:rFonts w:ascii="SMG Light" w:eastAsiaTheme="majorEastAsia" w:hAnsi="SMG Light"/>
          <w:color w:val="000000"/>
          <w:sz w:val="22"/>
          <w:szCs w:val="22"/>
        </w:rPr>
        <w:t>comprises the</w:t>
      </w:r>
      <w:r w:rsidR="008808B3" w:rsidRPr="004B7A07">
        <w:rPr>
          <w:rStyle w:val="textrun"/>
          <w:rFonts w:ascii="Cambria Math" w:eastAsiaTheme="majorEastAsia" w:hAnsi="Cambria Math" w:cs="Cambria Math"/>
          <w:color w:val="000000"/>
          <w:sz w:val="22"/>
          <w:szCs w:val="22"/>
        </w:rPr>
        <w:t> </w:t>
      </w:r>
      <w:hyperlink r:id="rId13" w:tgtFrame="_blank" w:history="1">
        <w:r w:rsidR="008808B3" w:rsidRPr="004B7A07">
          <w:rPr>
            <w:rStyle w:val="textrun"/>
            <w:rFonts w:ascii="SMG Light" w:eastAsiaTheme="majorEastAsia" w:hAnsi="SMG Light"/>
            <w:color w:val="0000FF"/>
            <w:sz w:val="22"/>
            <w:szCs w:val="22"/>
            <w:u w:val="single"/>
          </w:rPr>
          <w:t>Science Museum</w:t>
        </w:r>
      </w:hyperlink>
      <w:r w:rsidR="008808B3" w:rsidRPr="004B7A07">
        <w:rPr>
          <w:rStyle w:val="textrun"/>
          <w:rFonts w:ascii="SMG Light" w:eastAsiaTheme="majorEastAsia" w:hAnsi="SMG Light"/>
          <w:color w:val="000000"/>
          <w:sz w:val="22"/>
          <w:szCs w:val="22"/>
        </w:rPr>
        <w:t> in London, the</w:t>
      </w:r>
      <w:r w:rsidR="008808B3" w:rsidRPr="004B7A07">
        <w:rPr>
          <w:rStyle w:val="textrun"/>
          <w:rFonts w:ascii="Cambria Math" w:eastAsiaTheme="majorEastAsia" w:hAnsi="Cambria Math" w:cs="Cambria Math"/>
          <w:color w:val="000000"/>
          <w:sz w:val="22"/>
          <w:szCs w:val="22"/>
        </w:rPr>
        <w:t> </w:t>
      </w:r>
      <w:hyperlink r:id="rId14" w:tgtFrame="_blank" w:history="1">
        <w:r w:rsidR="008808B3" w:rsidRPr="004B7A07">
          <w:rPr>
            <w:rStyle w:val="textrun"/>
            <w:rFonts w:ascii="SMG Light" w:eastAsiaTheme="majorEastAsia" w:hAnsi="SMG Light"/>
            <w:color w:val="0000FF"/>
            <w:sz w:val="22"/>
            <w:szCs w:val="22"/>
            <w:u w:val="single"/>
          </w:rPr>
          <w:t>National Railway Museum</w:t>
        </w:r>
      </w:hyperlink>
      <w:r w:rsidR="008808B3" w:rsidRPr="004B7A07">
        <w:rPr>
          <w:rStyle w:val="textrun"/>
          <w:rFonts w:ascii="Cambria Math" w:eastAsiaTheme="majorEastAsia" w:hAnsi="Cambria Math" w:cs="Cambria Math"/>
          <w:color w:val="000000"/>
          <w:sz w:val="22"/>
          <w:szCs w:val="22"/>
        </w:rPr>
        <w:t> </w:t>
      </w:r>
      <w:r w:rsidR="008808B3" w:rsidRPr="004B7A07">
        <w:rPr>
          <w:rStyle w:val="textrun"/>
          <w:rFonts w:ascii="SMG Light" w:eastAsiaTheme="majorEastAsia" w:hAnsi="SMG Light"/>
          <w:color w:val="000000"/>
          <w:sz w:val="22"/>
          <w:szCs w:val="22"/>
        </w:rPr>
        <w:t>in York,</w:t>
      </w:r>
      <w:r w:rsidR="008808B3" w:rsidRPr="004B7A07">
        <w:rPr>
          <w:rStyle w:val="textrun"/>
          <w:rFonts w:ascii="Cambria Math" w:eastAsiaTheme="majorEastAsia" w:hAnsi="Cambria Math" w:cs="Cambria Math"/>
          <w:color w:val="000000"/>
          <w:sz w:val="22"/>
          <w:szCs w:val="22"/>
        </w:rPr>
        <w:t> </w:t>
      </w:r>
      <w:hyperlink r:id="rId15" w:tgtFrame="_blank" w:history="1">
        <w:r w:rsidR="008808B3" w:rsidRPr="004B7A07">
          <w:rPr>
            <w:rStyle w:val="textrun"/>
            <w:rFonts w:ascii="SMG Light" w:eastAsiaTheme="majorEastAsia" w:hAnsi="SMG Light"/>
            <w:color w:val="0000FF"/>
            <w:sz w:val="22"/>
            <w:szCs w:val="22"/>
            <w:u w:val="single"/>
          </w:rPr>
          <w:t>Locomotion</w:t>
        </w:r>
        <w:r w:rsidR="008808B3" w:rsidRPr="004B7A07">
          <w:rPr>
            <w:rStyle w:val="textrun"/>
            <w:rFonts w:ascii="Cambria Math" w:eastAsiaTheme="majorEastAsia" w:hAnsi="Cambria Math" w:cs="Cambria Math"/>
            <w:color w:val="0000FF"/>
            <w:sz w:val="22"/>
            <w:szCs w:val="22"/>
            <w:u w:val="single"/>
          </w:rPr>
          <w:t> </w:t>
        </w:r>
      </w:hyperlink>
      <w:r w:rsidR="008808B3" w:rsidRPr="004B7A07">
        <w:rPr>
          <w:rStyle w:val="textrun"/>
          <w:rFonts w:ascii="SMG Light" w:eastAsiaTheme="majorEastAsia" w:hAnsi="SMG Light"/>
          <w:color w:val="000000"/>
          <w:sz w:val="22"/>
          <w:szCs w:val="22"/>
        </w:rPr>
        <w:t>in Shildon, the</w:t>
      </w:r>
      <w:r w:rsidR="008808B3" w:rsidRPr="004B7A07">
        <w:rPr>
          <w:rStyle w:val="textrun"/>
          <w:rFonts w:ascii="Cambria Math" w:eastAsiaTheme="majorEastAsia" w:hAnsi="Cambria Math" w:cs="Cambria Math"/>
          <w:color w:val="000000"/>
          <w:sz w:val="22"/>
          <w:szCs w:val="22"/>
        </w:rPr>
        <w:t> </w:t>
      </w:r>
      <w:hyperlink r:id="rId16" w:tgtFrame="_blank" w:history="1">
        <w:r w:rsidR="008808B3" w:rsidRPr="004B7A07">
          <w:rPr>
            <w:rStyle w:val="textrun"/>
            <w:rFonts w:ascii="SMG Light" w:eastAsiaTheme="majorEastAsia" w:hAnsi="SMG Light"/>
            <w:color w:val="0000FF"/>
            <w:sz w:val="22"/>
            <w:szCs w:val="22"/>
            <w:u w:val="single"/>
          </w:rPr>
          <w:t>National Science and Media Museum</w:t>
        </w:r>
      </w:hyperlink>
      <w:r w:rsidR="008808B3" w:rsidRPr="004B7A07">
        <w:rPr>
          <w:rStyle w:val="textrun"/>
          <w:rFonts w:ascii="Cambria Math" w:eastAsiaTheme="majorEastAsia" w:hAnsi="Cambria Math" w:cs="Cambria Math"/>
          <w:color w:val="000000"/>
          <w:sz w:val="22"/>
          <w:szCs w:val="22"/>
        </w:rPr>
        <w:t> </w:t>
      </w:r>
      <w:r w:rsidR="008808B3" w:rsidRPr="004B7A07">
        <w:rPr>
          <w:rStyle w:val="textrun"/>
          <w:rFonts w:ascii="SMG Light" w:eastAsiaTheme="majorEastAsia" w:hAnsi="SMG Light"/>
          <w:color w:val="000000"/>
          <w:sz w:val="22"/>
          <w:szCs w:val="22"/>
        </w:rPr>
        <w:t>in Bradford, the</w:t>
      </w:r>
      <w:r w:rsidR="008808B3" w:rsidRPr="004B7A07">
        <w:rPr>
          <w:rStyle w:val="textrun"/>
          <w:rFonts w:ascii="Cambria Math" w:eastAsiaTheme="majorEastAsia" w:hAnsi="Cambria Math" w:cs="Cambria Math"/>
          <w:color w:val="000000"/>
          <w:sz w:val="22"/>
          <w:szCs w:val="22"/>
        </w:rPr>
        <w:t> </w:t>
      </w:r>
      <w:hyperlink r:id="rId17" w:tgtFrame="_blank" w:history="1">
        <w:r w:rsidR="008808B3" w:rsidRPr="004B7A07">
          <w:rPr>
            <w:rStyle w:val="textrun"/>
            <w:rFonts w:ascii="SMG Light" w:eastAsiaTheme="majorEastAsia" w:hAnsi="SMG Light"/>
            <w:color w:val="0000FF"/>
            <w:sz w:val="22"/>
            <w:szCs w:val="22"/>
            <w:u w:val="single"/>
          </w:rPr>
          <w:t>Science and Industry Museum</w:t>
        </w:r>
      </w:hyperlink>
      <w:r w:rsidR="008808B3" w:rsidRPr="004B7A07">
        <w:rPr>
          <w:rStyle w:val="textrun"/>
          <w:rFonts w:ascii="Cambria Math" w:eastAsiaTheme="majorEastAsia" w:hAnsi="Cambria Math" w:cs="Cambria Math"/>
          <w:color w:val="000000"/>
          <w:sz w:val="22"/>
          <w:szCs w:val="22"/>
        </w:rPr>
        <w:t> </w:t>
      </w:r>
      <w:r w:rsidR="008808B3" w:rsidRPr="004B7A07">
        <w:rPr>
          <w:rStyle w:val="textrun"/>
          <w:rFonts w:ascii="SMG Light" w:eastAsiaTheme="majorEastAsia" w:hAnsi="SMG Light"/>
          <w:color w:val="000000"/>
          <w:sz w:val="22"/>
          <w:szCs w:val="22"/>
        </w:rPr>
        <w:t>in Manchester and the </w:t>
      </w:r>
      <w:hyperlink r:id="rId18" w:history="1">
        <w:r w:rsidR="008808B3" w:rsidRPr="004B7A07">
          <w:rPr>
            <w:rStyle w:val="textrun"/>
            <w:rFonts w:ascii="SMG Light" w:eastAsiaTheme="majorEastAsia" w:hAnsi="SMG Light"/>
            <w:color w:val="0000FF"/>
            <w:sz w:val="22"/>
            <w:szCs w:val="22"/>
            <w:u w:val="single"/>
          </w:rPr>
          <w:t>Science and Innovation Park</w:t>
        </w:r>
      </w:hyperlink>
      <w:r w:rsidR="008808B3" w:rsidRPr="004B7A07">
        <w:rPr>
          <w:rStyle w:val="textrun"/>
          <w:rFonts w:ascii="SMG Light" w:eastAsiaTheme="majorEastAsia" w:hAnsi="SMG Light"/>
          <w:i/>
          <w:iCs/>
          <w:color w:val="000000"/>
          <w:sz w:val="22"/>
          <w:szCs w:val="22"/>
        </w:rPr>
        <w:t> </w:t>
      </w:r>
      <w:r w:rsidR="008808B3" w:rsidRPr="004B7A07">
        <w:rPr>
          <w:rStyle w:val="textrun"/>
          <w:rFonts w:ascii="SMG Light" w:eastAsiaTheme="majorEastAsia" w:hAnsi="SMG Light"/>
          <w:color w:val="000000"/>
          <w:sz w:val="22"/>
          <w:szCs w:val="22"/>
        </w:rPr>
        <w:t>in Wiltshire. </w:t>
      </w:r>
      <w:r w:rsidR="008808B3" w:rsidRPr="004B7A07">
        <w:rPr>
          <w:rStyle w:val="eop"/>
          <w:rFonts w:ascii="SMG Light" w:eastAsiaTheme="majorEastAsia" w:hAnsi="SMG Light"/>
          <w:color w:val="000000"/>
          <w:sz w:val="22"/>
          <w:szCs w:val="22"/>
        </w:rPr>
        <w:t> </w:t>
      </w:r>
    </w:p>
    <w:p w14:paraId="62C0D2F6" w14:textId="77777777" w:rsidR="008808B3" w:rsidRPr="004B7A07" w:rsidRDefault="008808B3" w:rsidP="008808B3">
      <w:pPr>
        <w:pStyle w:val="NormalWeb"/>
        <w:shd w:val="clear" w:color="auto" w:fill="FFFFFF"/>
        <w:spacing w:before="0" w:beforeAutospacing="0" w:after="360" w:afterAutospacing="0"/>
        <w:jc w:val="both"/>
        <w:rPr>
          <w:rStyle w:val="eop"/>
          <w:rFonts w:ascii="SMG Light" w:eastAsiaTheme="majorEastAsia" w:hAnsi="SMG Light"/>
          <w:color w:val="000000"/>
        </w:rPr>
      </w:pPr>
      <w:r w:rsidRPr="004B7A07">
        <w:rPr>
          <w:rStyle w:val="textrun"/>
          <w:rFonts w:ascii="SMG Light" w:eastAsiaTheme="majorEastAsia" w:hAnsi="SMG Light"/>
          <w:color w:val="000000"/>
          <w:sz w:val="22"/>
          <w:szCs w:val="22"/>
        </w:rPr>
        <w:t>We share our </w:t>
      </w:r>
      <w:hyperlink r:id="rId19" w:tgtFrame="_blank" w:history="1">
        <w:r w:rsidRPr="004B7A07">
          <w:rPr>
            <w:rStyle w:val="textrun"/>
            <w:rFonts w:ascii="SMG Light" w:eastAsiaTheme="majorEastAsia" w:hAnsi="SMG Light"/>
            <w:color w:val="0000FF"/>
            <w:sz w:val="22"/>
            <w:szCs w:val="22"/>
            <w:u w:val="single"/>
          </w:rPr>
          <w:t>unparalleled collection</w:t>
        </w:r>
      </w:hyperlink>
      <w:r w:rsidRPr="004B7A07">
        <w:rPr>
          <w:rStyle w:val="textrun"/>
          <w:rFonts w:ascii="SMG Light" w:eastAsiaTheme="majorEastAsia" w:hAnsi="SMG Light"/>
          <w:color w:val="000000"/>
          <w:sz w:val="22"/>
          <w:szCs w:val="22"/>
        </w:rPr>
        <w:t>—spanning science, technology, engineering and medicine—with over five million visitors each year.</w:t>
      </w:r>
      <w:r w:rsidRPr="004B7A07">
        <w:rPr>
          <w:rStyle w:val="eop"/>
          <w:rFonts w:ascii="SMG Light" w:eastAsiaTheme="majorEastAsia" w:hAnsi="SMG Light"/>
          <w:color w:val="000000"/>
          <w:sz w:val="22"/>
          <w:szCs w:val="22"/>
        </w:rPr>
        <w:t> </w:t>
      </w:r>
    </w:p>
    <w:p w14:paraId="5B2D9408" w14:textId="1A6A11B1" w:rsidR="00B17CC1" w:rsidRPr="004B7A07" w:rsidRDefault="008808B3" w:rsidP="008808B3">
      <w:pPr>
        <w:jc w:val="both"/>
        <w:rPr>
          <w:rFonts w:ascii="SMG Light" w:eastAsiaTheme="majorEastAsia" w:hAnsi="SMG Light" w:cs="Arial"/>
        </w:rPr>
      </w:pPr>
      <w:r w:rsidRPr="004B7A07">
        <w:rPr>
          <w:rStyle w:val="eop"/>
          <w:rFonts w:ascii="SMG Light" w:hAnsi="SMG Light"/>
          <w:color w:val="000000"/>
        </w:rPr>
        <w:t xml:space="preserve">You can find out more about the Science Museum Group here: </w:t>
      </w:r>
      <w:hyperlink r:id="rId20" w:history="1">
        <w:r w:rsidRPr="004B7A07">
          <w:rPr>
            <w:rStyle w:val="Hyperlink"/>
            <w:rFonts w:ascii="SMG Light" w:hAnsi="SMG Light"/>
          </w:rPr>
          <w:t>About us | Science Museum Group</w:t>
        </w:r>
      </w:hyperlink>
      <w:r w:rsidRPr="004B7A07">
        <w:rPr>
          <w:rFonts w:ascii="SMG Light" w:hAnsi="SMG Light"/>
        </w:rPr>
        <w:t>.</w:t>
      </w:r>
    </w:p>
    <w:p w14:paraId="6D347A7D" w14:textId="77777777" w:rsidR="009D3F62" w:rsidRDefault="009D3F62" w:rsidP="009D3F62">
      <w:pPr>
        <w:rPr>
          <w:lang w:eastAsia="en-US"/>
        </w:rPr>
      </w:pPr>
    </w:p>
    <w:p w14:paraId="42EA672F" w14:textId="77777777" w:rsidR="009D3F62" w:rsidRDefault="009D3F62" w:rsidP="009D3F62">
      <w:pPr>
        <w:rPr>
          <w:lang w:eastAsia="en-US"/>
        </w:rPr>
      </w:pPr>
    </w:p>
    <w:p w14:paraId="54BF680B" w14:textId="77777777" w:rsidR="009D3F62" w:rsidRDefault="009D3F62" w:rsidP="009D3F62">
      <w:pPr>
        <w:rPr>
          <w:lang w:eastAsia="en-US"/>
        </w:rPr>
      </w:pPr>
    </w:p>
    <w:p w14:paraId="09C01E62" w14:textId="77777777" w:rsidR="009D3F62" w:rsidRDefault="009D3F62" w:rsidP="009D3F62">
      <w:pPr>
        <w:rPr>
          <w:lang w:eastAsia="en-US"/>
        </w:rPr>
      </w:pPr>
    </w:p>
    <w:p w14:paraId="62C9ABEC" w14:textId="77777777" w:rsidR="009D3F62" w:rsidRDefault="009D3F62" w:rsidP="009D3F62">
      <w:pPr>
        <w:rPr>
          <w:lang w:eastAsia="en-US"/>
        </w:rPr>
      </w:pPr>
    </w:p>
    <w:p w14:paraId="641F5729" w14:textId="77777777" w:rsidR="009D3F62" w:rsidRDefault="009D3F62" w:rsidP="009D3F62">
      <w:pPr>
        <w:rPr>
          <w:lang w:eastAsia="en-US"/>
        </w:rPr>
      </w:pPr>
    </w:p>
    <w:p w14:paraId="6C0F6DAA" w14:textId="77777777" w:rsidR="009D3F62" w:rsidRDefault="009D3F62" w:rsidP="009D3F62">
      <w:pPr>
        <w:rPr>
          <w:lang w:eastAsia="en-US"/>
        </w:rPr>
      </w:pPr>
    </w:p>
    <w:p w14:paraId="72CF4933" w14:textId="77777777" w:rsidR="000B1FE6" w:rsidRDefault="000B1FE6" w:rsidP="009D3F62">
      <w:pPr>
        <w:rPr>
          <w:lang w:eastAsia="en-US"/>
        </w:rPr>
      </w:pPr>
    </w:p>
    <w:p w14:paraId="1AC3ED81" w14:textId="77777777" w:rsidR="000B1FE6" w:rsidRDefault="000B1FE6" w:rsidP="009D3F62">
      <w:pPr>
        <w:rPr>
          <w:lang w:eastAsia="en-US"/>
        </w:rPr>
      </w:pPr>
    </w:p>
    <w:p w14:paraId="458D7B1F" w14:textId="0BA8831F" w:rsidR="00D3535E" w:rsidRPr="004B7A07" w:rsidRDefault="00694656" w:rsidP="000B1FE6">
      <w:pPr>
        <w:pStyle w:val="Heading1"/>
        <w:pBdr>
          <w:bottom w:val="single" w:sz="4" w:space="1" w:color="4472C4" w:themeColor="accent1"/>
        </w:pBdr>
        <w:jc w:val="both"/>
        <w:rPr>
          <w:rFonts w:ascii="SMG Medium" w:hAnsi="SMG Medium" w:cs="Arial"/>
          <w:color w:val="auto"/>
          <w:lang w:eastAsia="en-US"/>
        </w:rPr>
      </w:pPr>
      <w:bookmarkStart w:id="18" w:name="_Toc189606462"/>
      <w:r w:rsidRPr="004B7A07">
        <w:rPr>
          <w:rFonts w:ascii="SMG Medium" w:hAnsi="SMG Medium" w:cs="Arial"/>
          <w:color w:val="auto"/>
          <w:lang w:eastAsia="en-US"/>
        </w:rPr>
        <w:lastRenderedPageBreak/>
        <w:t>Section 1:</w:t>
      </w:r>
      <w:r w:rsidR="00A250DF" w:rsidRPr="004B7A07">
        <w:rPr>
          <w:rFonts w:ascii="SMG Medium" w:hAnsi="SMG Medium" w:cs="Arial"/>
          <w:color w:val="auto"/>
          <w:lang w:eastAsia="en-US"/>
        </w:rPr>
        <w:t xml:space="preserve"> </w:t>
      </w:r>
      <w:r w:rsidR="000B1FE6" w:rsidRPr="004B7A07">
        <w:rPr>
          <w:rFonts w:ascii="SMG Medium" w:hAnsi="SMG Medium" w:cs="Arial"/>
          <w:color w:val="auto"/>
          <w:lang w:eastAsia="en-US"/>
        </w:rPr>
        <w:t>Key</w:t>
      </w:r>
      <w:r w:rsidR="00A250DF" w:rsidRPr="004B7A07">
        <w:rPr>
          <w:rFonts w:ascii="SMG Medium" w:hAnsi="SMG Medium" w:cs="Arial"/>
          <w:color w:val="auto"/>
          <w:lang w:eastAsia="en-US"/>
        </w:rPr>
        <w:t xml:space="preserve"> Information</w:t>
      </w:r>
      <w:bookmarkEnd w:id="18"/>
    </w:p>
    <w:p w14:paraId="5FB9354B" w14:textId="77777777" w:rsidR="00D3535E" w:rsidRPr="004B7A07" w:rsidRDefault="00D3535E" w:rsidP="00D3535E">
      <w:pPr>
        <w:pStyle w:val="Heading2"/>
        <w:ind w:left="360"/>
        <w:jc w:val="both"/>
        <w:rPr>
          <w:rFonts w:ascii="SMG Medium" w:hAnsi="SMG Medium" w:cs="Arial"/>
          <w:color w:val="auto"/>
        </w:rPr>
      </w:pPr>
      <w:r w:rsidRPr="004B7A07">
        <w:rPr>
          <w:rFonts w:ascii="SMG Medium" w:hAnsi="SMG Medium" w:cs="Arial"/>
          <w:color w:val="auto"/>
        </w:rPr>
        <w:t xml:space="preserve"> </w:t>
      </w:r>
      <w:bookmarkStart w:id="19" w:name="_Toc189606463"/>
      <w:r w:rsidRPr="004B7A07">
        <w:rPr>
          <w:rFonts w:ascii="SMG Medium" w:hAnsi="SMG Medium" w:cs="Arial"/>
          <w:color w:val="auto"/>
        </w:rPr>
        <w:t>Intended Timetable</w:t>
      </w:r>
      <w:bookmarkEnd w:id="19"/>
    </w:p>
    <w:p w14:paraId="1BAA1BE5" w14:textId="77777777" w:rsidR="00725B32" w:rsidRPr="001907A4" w:rsidRDefault="00725B32" w:rsidP="001907A4"/>
    <w:p w14:paraId="5F3E60B3" w14:textId="2EB34566" w:rsidR="00D3535E" w:rsidRPr="004B7A07" w:rsidRDefault="00D3535E" w:rsidP="00D3535E">
      <w:pPr>
        <w:jc w:val="both"/>
        <w:rPr>
          <w:rFonts w:ascii="SMG Light" w:hAnsi="SMG Light" w:cs="Arial"/>
        </w:rPr>
      </w:pPr>
      <w:r w:rsidRPr="004B7A07">
        <w:rPr>
          <w:rFonts w:ascii="SMG Light" w:hAnsi="SMG Light" w:cs="Arial"/>
        </w:rPr>
        <w:t>Set out below is the proposed procurement timetable. This is intended as a guide and whilst SMG does not intent to depart from the timetable</w:t>
      </w:r>
      <w:r w:rsidR="00CE5C58" w:rsidRPr="004B7A07">
        <w:rPr>
          <w:rFonts w:ascii="SMG Light" w:hAnsi="SMG Light" w:cs="Arial"/>
        </w:rPr>
        <w:t>,</w:t>
      </w:r>
      <w:r w:rsidRPr="004B7A07">
        <w:rPr>
          <w:rFonts w:ascii="SMG Light" w:hAnsi="SMG Light" w:cs="Arial"/>
        </w:rPr>
        <w:t xml:space="preserve"> it reserves the right to do so at any stage.</w:t>
      </w:r>
    </w:p>
    <w:p w14:paraId="7710A6CA" w14:textId="2A8B9EC6" w:rsidR="00D3535E" w:rsidRPr="004B7A07" w:rsidRDefault="00D3535E" w:rsidP="00D3535E">
      <w:pPr>
        <w:jc w:val="both"/>
        <w:rPr>
          <w:rFonts w:ascii="SMG Light" w:hAnsi="SMG Light" w:cs="Arial"/>
          <w:color w:val="4472C4" w:themeColor="accent1"/>
        </w:rPr>
      </w:pPr>
    </w:p>
    <w:tbl>
      <w:tblPr>
        <w:tblStyle w:val="TableGrid"/>
        <w:tblW w:w="0" w:type="auto"/>
        <w:tblLook w:val="04A0" w:firstRow="1" w:lastRow="0" w:firstColumn="1" w:lastColumn="0" w:noHBand="0" w:noVBand="1"/>
      </w:tblPr>
      <w:tblGrid>
        <w:gridCol w:w="3397"/>
        <w:gridCol w:w="7059"/>
      </w:tblGrid>
      <w:tr w:rsidR="00D3535E" w:rsidRPr="003D3767" w14:paraId="0FABD219" w14:textId="77777777" w:rsidTr="004F1901">
        <w:trPr>
          <w:trHeight w:val="567"/>
        </w:trPr>
        <w:tc>
          <w:tcPr>
            <w:tcW w:w="3397" w:type="dxa"/>
            <w:tcBorders>
              <w:top w:val="single" w:sz="4" w:space="0" w:color="0070C0"/>
              <w:left w:val="single" w:sz="4" w:space="0" w:color="0070C0"/>
              <w:bottom w:val="single" w:sz="4" w:space="0" w:color="0070C0"/>
              <w:right w:val="single" w:sz="4" w:space="0" w:color="0070C0"/>
            </w:tcBorders>
            <w:shd w:val="clear" w:color="auto" w:fill="000000" w:themeFill="text1"/>
            <w:vAlign w:val="center"/>
          </w:tcPr>
          <w:p w14:paraId="54DB8593" w14:textId="77777777" w:rsidR="00D3535E" w:rsidRPr="004B7A07" w:rsidRDefault="00D3535E" w:rsidP="004F1901">
            <w:pPr>
              <w:rPr>
                <w:rFonts w:ascii="SMG Medium" w:hAnsi="SMG Medium" w:cs="Arial"/>
                <w:b/>
                <w:color w:val="F2F2F2" w:themeColor="background1" w:themeShade="F2"/>
                <w:lang w:eastAsia="en-US"/>
              </w:rPr>
            </w:pPr>
            <w:r w:rsidRPr="004B7A07">
              <w:rPr>
                <w:rFonts w:ascii="SMG Medium" w:hAnsi="SMG Medium" w:cs="Arial"/>
                <w:b/>
                <w:color w:val="F2F2F2" w:themeColor="background1" w:themeShade="F2"/>
                <w:lang w:eastAsia="en-US"/>
              </w:rPr>
              <w:t>Date</w:t>
            </w:r>
          </w:p>
        </w:tc>
        <w:tc>
          <w:tcPr>
            <w:tcW w:w="7059" w:type="dxa"/>
            <w:tcBorders>
              <w:top w:val="single" w:sz="4" w:space="0" w:color="0070C0"/>
              <w:left w:val="single" w:sz="4" w:space="0" w:color="0070C0"/>
              <w:bottom w:val="single" w:sz="4" w:space="0" w:color="0070C0"/>
              <w:right w:val="single" w:sz="4" w:space="0" w:color="0070C0"/>
            </w:tcBorders>
            <w:shd w:val="clear" w:color="auto" w:fill="000000" w:themeFill="text1"/>
            <w:vAlign w:val="center"/>
          </w:tcPr>
          <w:p w14:paraId="04A02B5A" w14:textId="77777777" w:rsidR="00D3535E" w:rsidRPr="004B7A07" w:rsidRDefault="00D3535E" w:rsidP="004F1901">
            <w:pPr>
              <w:rPr>
                <w:rFonts w:ascii="SMG Medium" w:hAnsi="SMG Medium" w:cs="Arial"/>
                <w:b/>
                <w:color w:val="F2F2F2" w:themeColor="background1" w:themeShade="F2"/>
                <w:lang w:eastAsia="en-US"/>
              </w:rPr>
            </w:pPr>
            <w:r w:rsidRPr="004B7A07">
              <w:rPr>
                <w:rFonts w:ascii="SMG Medium" w:hAnsi="SMG Medium" w:cs="Arial"/>
                <w:b/>
                <w:color w:val="F2F2F2" w:themeColor="background1" w:themeShade="F2"/>
                <w:lang w:eastAsia="en-US"/>
              </w:rPr>
              <w:t>Activity</w:t>
            </w:r>
          </w:p>
        </w:tc>
      </w:tr>
      <w:tr w:rsidR="00D02881" w:rsidRPr="003D3767" w14:paraId="3046DF5E" w14:textId="77777777" w:rsidTr="004F1901">
        <w:trPr>
          <w:trHeight w:val="567"/>
        </w:trPr>
        <w:tc>
          <w:tcPr>
            <w:tcW w:w="3397" w:type="dxa"/>
            <w:tcBorders>
              <w:top w:val="single" w:sz="4" w:space="0" w:color="0070C0"/>
              <w:left w:val="single" w:sz="4" w:space="0" w:color="0070C0"/>
              <w:bottom w:val="single" w:sz="4" w:space="0" w:color="0070C0"/>
              <w:right w:val="single" w:sz="4" w:space="0" w:color="0070C0"/>
            </w:tcBorders>
          </w:tcPr>
          <w:p w14:paraId="4DA7B79D" w14:textId="2BF4EABC" w:rsidR="00D02881" w:rsidRPr="004B7A07" w:rsidRDefault="00D02881" w:rsidP="00D02881">
            <w:pPr>
              <w:rPr>
                <w:rFonts w:ascii="SMG Light" w:hAnsi="SMG Light" w:cs="Arial"/>
                <w:lang w:eastAsia="en-US"/>
              </w:rPr>
            </w:pPr>
            <w:r>
              <w:rPr>
                <w:rStyle w:val="normaltextrun"/>
                <w:rFonts w:ascii="Calibri" w:hAnsi="Calibri" w:cs="Calibri"/>
                <w:color w:val="000000"/>
              </w:rPr>
              <w:t> 0</w:t>
            </w:r>
            <w:r w:rsidR="00F046F1">
              <w:rPr>
                <w:rStyle w:val="normaltextrun"/>
                <w:rFonts w:ascii="Calibri" w:hAnsi="Calibri" w:cs="Calibri"/>
                <w:color w:val="000000"/>
              </w:rPr>
              <w:t>6</w:t>
            </w:r>
            <w:r>
              <w:rPr>
                <w:rStyle w:val="normaltextrun"/>
                <w:rFonts w:ascii="Calibri" w:hAnsi="Calibri" w:cs="Calibri"/>
                <w:color w:val="000000"/>
              </w:rPr>
              <w:t>/04/2025 </w:t>
            </w:r>
            <w:r>
              <w:rPr>
                <w:rStyle w:val="eop"/>
                <w:rFonts w:ascii="Calibri" w:hAnsi="Calibri" w:cs="Calibri"/>
                <w:color w:val="000000"/>
              </w:rPr>
              <w:t> </w:t>
            </w:r>
          </w:p>
        </w:tc>
        <w:tc>
          <w:tcPr>
            <w:tcW w:w="7059" w:type="dxa"/>
            <w:tcBorders>
              <w:top w:val="single" w:sz="4" w:space="0" w:color="0070C0"/>
              <w:left w:val="single" w:sz="4" w:space="0" w:color="0070C0"/>
              <w:bottom w:val="single" w:sz="4" w:space="0" w:color="0070C0"/>
              <w:right w:val="single" w:sz="4" w:space="0" w:color="0070C0"/>
            </w:tcBorders>
          </w:tcPr>
          <w:p w14:paraId="363BD428" w14:textId="430E83F0" w:rsidR="00D02881" w:rsidRPr="004B7A07" w:rsidRDefault="00D02881" w:rsidP="00D02881">
            <w:pPr>
              <w:rPr>
                <w:rFonts w:ascii="SMG Light" w:hAnsi="SMG Light" w:cs="Arial"/>
                <w:lang w:eastAsia="en-US"/>
              </w:rPr>
            </w:pPr>
            <w:r>
              <w:rPr>
                <w:rStyle w:val="normaltextrun"/>
                <w:rFonts w:ascii="Calibri" w:hAnsi="Calibri" w:cs="Calibri"/>
                <w:color w:val="000000"/>
              </w:rPr>
              <w:t>Invitation to Tender (ITT) published</w:t>
            </w:r>
            <w:r>
              <w:rPr>
                <w:rStyle w:val="eop"/>
                <w:rFonts w:ascii="Calibri" w:hAnsi="Calibri" w:cs="Calibri"/>
                <w:color w:val="000000"/>
              </w:rPr>
              <w:t> </w:t>
            </w:r>
          </w:p>
        </w:tc>
      </w:tr>
      <w:tr w:rsidR="00D02881" w:rsidRPr="003D3767" w14:paraId="3CA57823" w14:textId="77777777" w:rsidTr="00781C48">
        <w:trPr>
          <w:trHeight w:val="567"/>
        </w:trPr>
        <w:tc>
          <w:tcPr>
            <w:tcW w:w="3397" w:type="dxa"/>
            <w:tcBorders>
              <w:top w:val="single" w:sz="4" w:space="0" w:color="0070C0"/>
              <w:left w:val="single" w:sz="4" w:space="0" w:color="0070C0"/>
              <w:bottom w:val="single" w:sz="4" w:space="0" w:color="0070C0"/>
              <w:right w:val="single" w:sz="4" w:space="0" w:color="0070C0"/>
            </w:tcBorders>
          </w:tcPr>
          <w:p w14:paraId="3FC387D4" w14:textId="40254B1E" w:rsidR="00D02881" w:rsidRPr="004B7A07" w:rsidRDefault="00D02881" w:rsidP="00D02881">
            <w:pPr>
              <w:rPr>
                <w:rFonts w:ascii="SMG Light" w:hAnsi="SMG Light" w:cs="Arial"/>
                <w:color w:val="FF0000"/>
              </w:rPr>
            </w:pPr>
            <w:r>
              <w:rPr>
                <w:rStyle w:val="normaltextrun"/>
                <w:rFonts w:ascii="Calibri" w:hAnsi="Calibri" w:cs="Calibri"/>
                <w:color w:val="000000"/>
              </w:rPr>
              <w:t>07/04/2025 and 11/04/2025</w:t>
            </w:r>
            <w:r>
              <w:rPr>
                <w:rStyle w:val="eop"/>
                <w:rFonts w:ascii="Calibri" w:hAnsi="Calibri" w:cs="Calibri"/>
                <w:color w:val="000000"/>
              </w:rPr>
              <w:t> </w:t>
            </w:r>
          </w:p>
        </w:tc>
        <w:tc>
          <w:tcPr>
            <w:tcW w:w="7059" w:type="dxa"/>
            <w:tcBorders>
              <w:top w:val="single" w:sz="4" w:space="0" w:color="0070C0"/>
              <w:left w:val="single" w:sz="4" w:space="0" w:color="0070C0"/>
              <w:bottom w:val="single" w:sz="4" w:space="0" w:color="0070C0"/>
              <w:right w:val="single" w:sz="4" w:space="0" w:color="0070C0"/>
            </w:tcBorders>
          </w:tcPr>
          <w:p w14:paraId="5D9A65ED" w14:textId="77777777" w:rsidR="00D02881" w:rsidRDefault="00D02881" w:rsidP="00D02881">
            <w:pPr>
              <w:pStyle w:val="paragraph"/>
              <w:spacing w:before="0" w:beforeAutospacing="0" w:after="0" w:afterAutospacing="0"/>
              <w:textAlignment w:val="baseline"/>
              <w:divId w:val="1226604309"/>
              <w:rPr>
                <w:rFonts w:ascii="Segoe UI" w:hAnsi="Segoe UI" w:cs="Segoe UI"/>
                <w:sz w:val="18"/>
                <w:szCs w:val="18"/>
              </w:rPr>
            </w:pPr>
            <w:r>
              <w:rPr>
                <w:rStyle w:val="normaltextrun"/>
                <w:rFonts w:ascii="Calibri" w:hAnsi="Calibri" w:cs="Calibri"/>
                <w:color w:val="000000"/>
                <w:sz w:val="22"/>
                <w:szCs w:val="22"/>
              </w:rPr>
              <w:t>Site visits </w:t>
            </w:r>
            <w:r>
              <w:rPr>
                <w:rStyle w:val="eop"/>
                <w:rFonts w:ascii="Calibri" w:hAnsi="Calibri" w:cs="Calibri"/>
                <w:color w:val="000000"/>
                <w:sz w:val="22"/>
                <w:szCs w:val="22"/>
              </w:rPr>
              <w:t> </w:t>
            </w:r>
          </w:p>
          <w:p w14:paraId="074520EC" w14:textId="77777777" w:rsidR="00D02881" w:rsidRDefault="00D02881" w:rsidP="00D02881">
            <w:pPr>
              <w:pStyle w:val="paragraph"/>
              <w:spacing w:before="0" w:beforeAutospacing="0" w:after="0" w:afterAutospacing="0"/>
              <w:textAlignment w:val="baseline"/>
              <w:divId w:val="85538263"/>
              <w:rPr>
                <w:rFonts w:ascii="Segoe UI" w:hAnsi="Segoe UI" w:cs="Segoe UI"/>
                <w:sz w:val="18"/>
                <w:szCs w:val="18"/>
              </w:rPr>
            </w:pPr>
            <w:r>
              <w:rPr>
                <w:rStyle w:val="eop"/>
                <w:rFonts w:ascii="Calibri" w:hAnsi="Calibri" w:cs="Calibri"/>
                <w:color w:val="000000"/>
                <w:sz w:val="22"/>
                <w:szCs w:val="22"/>
              </w:rPr>
              <w:t> </w:t>
            </w:r>
          </w:p>
          <w:p w14:paraId="020CBFD3" w14:textId="77777777" w:rsidR="00D02881" w:rsidRDefault="00D02881" w:rsidP="00D02881">
            <w:pPr>
              <w:pStyle w:val="paragraph"/>
              <w:spacing w:before="0" w:beforeAutospacing="0" w:after="0" w:afterAutospacing="0"/>
              <w:textAlignment w:val="baseline"/>
              <w:divId w:val="574170917"/>
              <w:rPr>
                <w:rFonts w:ascii="Segoe UI" w:hAnsi="Segoe UI" w:cs="Segoe UI"/>
                <w:sz w:val="18"/>
                <w:szCs w:val="18"/>
              </w:rPr>
            </w:pPr>
            <w:r>
              <w:rPr>
                <w:rStyle w:val="normaltextrun"/>
                <w:rFonts w:ascii="Calibri" w:hAnsi="Calibri" w:cs="Calibri"/>
                <w:color w:val="000000"/>
                <w:sz w:val="22"/>
                <w:szCs w:val="22"/>
              </w:rPr>
              <w:t>Please contact Daniel Sumbler if you intend to attend on this date in order that access and security arrangements can be made. Names and email addresses are required. If this is not provided, access may not be possible.</w:t>
            </w:r>
            <w:r>
              <w:rPr>
                <w:rStyle w:val="eop"/>
                <w:rFonts w:ascii="Calibri" w:hAnsi="Calibri" w:cs="Calibri"/>
                <w:color w:val="000000"/>
                <w:sz w:val="22"/>
                <w:szCs w:val="22"/>
              </w:rPr>
              <w:t> </w:t>
            </w:r>
          </w:p>
          <w:p w14:paraId="3E27BD12" w14:textId="77777777" w:rsidR="00D02881" w:rsidRDefault="00D02881" w:rsidP="00D02881">
            <w:pPr>
              <w:pStyle w:val="paragraph"/>
              <w:spacing w:before="0" w:beforeAutospacing="0" w:after="0" w:afterAutospacing="0"/>
              <w:textAlignment w:val="baseline"/>
              <w:divId w:val="1468008032"/>
              <w:rPr>
                <w:rFonts w:ascii="Segoe UI" w:hAnsi="Segoe UI" w:cs="Segoe UI"/>
                <w:sz w:val="18"/>
                <w:szCs w:val="18"/>
              </w:rPr>
            </w:pPr>
            <w:r>
              <w:rPr>
                <w:rStyle w:val="eop"/>
                <w:rFonts w:ascii="Calibri" w:hAnsi="Calibri" w:cs="Calibri"/>
                <w:color w:val="000000"/>
                <w:sz w:val="22"/>
                <w:szCs w:val="22"/>
              </w:rPr>
              <w:t> </w:t>
            </w:r>
          </w:p>
          <w:p w14:paraId="4B3EA0A3" w14:textId="158D36F5" w:rsidR="00D02881" w:rsidRPr="004B7A07" w:rsidRDefault="00D02881" w:rsidP="00D02881">
            <w:pPr>
              <w:rPr>
                <w:rFonts w:ascii="SMG Light" w:hAnsi="SMG Light" w:cs="Arial"/>
                <w:lang w:eastAsia="en-US"/>
              </w:rPr>
            </w:pPr>
            <w:hyperlink r:id="rId21" w:tgtFrame="_blank" w:history="1">
              <w:r>
                <w:rPr>
                  <w:rStyle w:val="normaltextrun"/>
                  <w:rFonts w:ascii="Calibri" w:hAnsi="Calibri" w:cs="Calibri"/>
                  <w:color w:val="0563C1"/>
                  <w:u w:val="single"/>
                </w:rPr>
                <w:t>Daniel.Sumbler@ScienceMuseum.ac.uk</w:t>
              </w:r>
            </w:hyperlink>
            <w:r>
              <w:rPr>
                <w:rStyle w:val="eop"/>
                <w:rFonts w:ascii="Calibri" w:hAnsi="Calibri" w:cs="Calibri"/>
              </w:rPr>
              <w:t> </w:t>
            </w:r>
          </w:p>
        </w:tc>
      </w:tr>
      <w:tr w:rsidR="00D02881" w:rsidRPr="003D3767" w14:paraId="3DF34991" w14:textId="77777777" w:rsidTr="00D02881">
        <w:trPr>
          <w:trHeight w:val="434"/>
        </w:trPr>
        <w:tc>
          <w:tcPr>
            <w:tcW w:w="3397" w:type="dxa"/>
            <w:tcBorders>
              <w:top w:val="single" w:sz="4" w:space="0" w:color="0070C0"/>
              <w:left w:val="single" w:sz="4" w:space="0" w:color="0070C0"/>
              <w:bottom w:val="single" w:sz="4" w:space="0" w:color="0070C0"/>
              <w:right w:val="single" w:sz="4" w:space="0" w:color="0070C0"/>
            </w:tcBorders>
          </w:tcPr>
          <w:p w14:paraId="29F3F503" w14:textId="586574BC" w:rsidR="00D02881" w:rsidRPr="004B7A07" w:rsidRDefault="00D02881" w:rsidP="00D02881">
            <w:pPr>
              <w:rPr>
                <w:rFonts w:ascii="SMG Light" w:hAnsi="SMG Light" w:cs="Arial"/>
                <w:color w:val="0070C0"/>
                <w:lang w:eastAsia="en-US"/>
              </w:rPr>
            </w:pPr>
            <w:r>
              <w:rPr>
                <w:rStyle w:val="normaltextrun"/>
                <w:rFonts w:ascii="Calibri" w:hAnsi="Calibri" w:cs="Calibri"/>
                <w:color w:val="000000"/>
              </w:rPr>
              <w:t>  11/04/2025 </w:t>
            </w:r>
            <w:r>
              <w:rPr>
                <w:rStyle w:val="eop"/>
                <w:rFonts w:ascii="Calibri" w:hAnsi="Calibri" w:cs="Calibri"/>
                <w:color w:val="000000"/>
              </w:rPr>
              <w:t> </w:t>
            </w:r>
          </w:p>
        </w:tc>
        <w:tc>
          <w:tcPr>
            <w:tcW w:w="7059" w:type="dxa"/>
            <w:tcBorders>
              <w:top w:val="single" w:sz="4" w:space="0" w:color="0070C0"/>
              <w:left w:val="single" w:sz="4" w:space="0" w:color="0070C0"/>
              <w:bottom w:val="single" w:sz="4" w:space="0" w:color="0070C0"/>
              <w:right w:val="single" w:sz="4" w:space="0" w:color="0070C0"/>
            </w:tcBorders>
          </w:tcPr>
          <w:p w14:paraId="0F0B4218" w14:textId="6E92FF8F" w:rsidR="00D02881" w:rsidRPr="004B7A07" w:rsidRDefault="00D02881" w:rsidP="00D02881">
            <w:pPr>
              <w:rPr>
                <w:rFonts w:ascii="SMG Light" w:hAnsi="SMG Light" w:cs="Arial"/>
                <w:color w:val="0070C0"/>
                <w:lang w:eastAsia="en-US"/>
              </w:rPr>
            </w:pPr>
            <w:r>
              <w:rPr>
                <w:rStyle w:val="normaltextrun"/>
                <w:rFonts w:ascii="Calibri" w:hAnsi="Calibri" w:cs="Calibri"/>
                <w:color w:val="000000"/>
              </w:rPr>
              <w:t>ITT Clarification period closes</w:t>
            </w:r>
            <w:r>
              <w:rPr>
                <w:rStyle w:val="eop"/>
                <w:rFonts w:ascii="Calibri" w:hAnsi="Calibri" w:cs="Calibri"/>
                <w:color w:val="000000"/>
              </w:rPr>
              <w:t> </w:t>
            </w:r>
          </w:p>
        </w:tc>
      </w:tr>
      <w:tr w:rsidR="00D02881" w:rsidRPr="003D3767" w14:paraId="6264C3B3" w14:textId="77777777" w:rsidTr="00D02881">
        <w:trPr>
          <w:trHeight w:val="412"/>
        </w:trPr>
        <w:tc>
          <w:tcPr>
            <w:tcW w:w="3397" w:type="dxa"/>
            <w:tcBorders>
              <w:top w:val="single" w:sz="4" w:space="0" w:color="0070C0"/>
              <w:left w:val="single" w:sz="4" w:space="0" w:color="0070C0"/>
              <w:bottom w:val="single" w:sz="4" w:space="0" w:color="0070C0"/>
              <w:right w:val="single" w:sz="4" w:space="0" w:color="0070C0"/>
            </w:tcBorders>
          </w:tcPr>
          <w:p w14:paraId="395A1804" w14:textId="1DC21198" w:rsidR="00D02881" w:rsidRPr="004B7A07" w:rsidRDefault="00D02881" w:rsidP="00D02881">
            <w:pPr>
              <w:rPr>
                <w:rFonts w:ascii="SMG Light" w:hAnsi="SMG Light" w:cs="Arial"/>
                <w:lang w:eastAsia="en-US"/>
              </w:rPr>
            </w:pPr>
            <w:r>
              <w:rPr>
                <w:rStyle w:val="normaltextrun"/>
                <w:rFonts w:ascii="Calibri" w:hAnsi="Calibri" w:cs="Calibri"/>
                <w:b/>
                <w:bCs/>
                <w:color w:val="000000"/>
              </w:rPr>
              <w:t>  13/04/2025 </w:t>
            </w:r>
            <w:r>
              <w:rPr>
                <w:rStyle w:val="eop"/>
                <w:rFonts w:ascii="Calibri" w:hAnsi="Calibri" w:cs="Calibri"/>
                <w:color w:val="000000"/>
              </w:rPr>
              <w:t> </w:t>
            </w:r>
          </w:p>
        </w:tc>
        <w:tc>
          <w:tcPr>
            <w:tcW w:w="7059" w:type="dxa"/>
            <w:tcBorders>
              <w:top w:val="single" w:sz="4" w:space="0" w:color="0070C0"/>
              <w:left w:val="single" w:sz="4" w:space="0" w:color="0070C0"/>
              <w:bottom w:val="single" w:sz="4" w:space="0" w:color="0070C0"/>
              <w:right w:val="single" w:sz="4" w:space="0" w:color="0070C0"/>
            </w:tcBorders>
          </w:tcPr>
          <w:p w14:paraId="50583136" w14:textId="11FB7C55" w:rsidR="00D02881" w:rsidRPr="004B7A07" w:rsidRDefault="00D02881" w:rsidP="00D02881">
            <w:pPr>
              <w:rPr>
                <w:rFonts w:ascii="SMG Light" w:hAnsi="SMG Light" w:cs="Arial"/>
                <w:lang w:eastAsia="en-US"/>
              </w:rPr>
            </w:pPr>
            <w:r>
              <w:rPr>
                <w:rStyle w:val="normaltextrun"/>
                <w:rFonts w:ascii="Calibri" w:hAnsi="Calibri" w:cs="Calibri"/>
                <w:b/>
                <w:bCs/>
                <w:color w:val="000000"/>
              </w:rPr>
              <w:t>Closing date for receipt by the Authority of Tenderer Responses to the ITT</w:t>
            </w:r>
            <w:r>
              <w:rPr>
                <w:rStyle w:val="eop"/>
                <w:rFonts w:ascii="Calibri" w:hAnsi="Calibri" w:cs="Calibri"/>
                <w:color w:val="000000"/>
              </w:rPr>
              <w:t> </w:t>
            </w:r>
          </w:p>
        </w:tc>
      </w:tr>
      <w:tr w:rsidR="00D02881" w:rsidRPr="003D3767" w14:paraId="543D4A14" w14:textId="77777777" w:rsidTr="00D02881">
        <w:trPr>
          <w:trHeight w:val="418"/>
        </w:trPr>
        <w:tc>
          <w:tcPr>
            <w:tcW w:w="3397" w:type="dxa"/>
            <w:tcBorders>
              <w:top w:val="single" w:sz="4" w:space="0" w:color="0070C0"/>
              <w:left w:val="single" w:sz="4" w:space="0" w:color="0070C0"/>
              <w:bottom w:val="single" w:sz="4" w:space="0" w:color="0070C0"/>
              <w:right w:val="single" w:sz="4" w:space="0" w:color="0070C0"/>
            </w:tcBorders>
          </w:tcPr>
          <w:p w14:paraId="4EB4971F" w14:textId="750AA79D" w:rsidR="00D02881" w:rsidRPr="004B7A07" w:rsidRDefault="00D02881" w:rsidP="00D02881">
            <w:pPr>
              <w:rPr>
                <w:rFonts w:ascii="SMG Light" w:hAnsi="SMG Light" w:cs="Arial"/>
                <w:lang w:eastAsia="en-US"/>
              </w:rPr>
            </w:pPr>
            <w:r>
              <w:rPr>
                <w:rStyle w:val="normaltextrun"/>
                <w:rFonts w:ascii="Calibri" w:hAnsi="Calibri" w:cs="Calibri"/>
                <w:color w:val="000000"/>
              </w:rPr>
              <w:t>  16/04/2025 </w:t>
            </w:r>
            <w:r>
              <w:rPr>
                <w:rStyle w:val="eop"/>
                <w:rFonts w:ascii="Calibri" w:hAnsi="Calibri" w:cs="Calibri"/>
                <w:color w:val="000000"/>
              </w:rPr>
              <w:t> </w:t>
            </w:r>
          </w:p>
        </w:tc>
        <w:tc>
          <w:tcPr>
            <w:tcW w:w="7059" w:type="dxa"/>
            <w:tcBorders>
              <w:top w:val="single" w:sz="4" w:space="0" w:color="0070C0"/>
              <w:left w:val="single" w:sz="4" w:space="0" w:color="0070C0"/>
              <w:bottom w:val="single" w:sz="4" w:space="0" w:color="0070C0"/>
              <w:right w:val="single" w:sz="4" w:space="0" w:color="0070C0"/>
            </w:tcBorders>
          </w:tcPr>
          <w:p w14:paraId="01166C16" w14:textId="3C865D15" w:rsidR="00D02881" w:rsidRPr="004B7A07" w:rsidRDefault="00D02881" w:rsidP="00D02881">
            <w:pPr>
              <w:rPr>
                <w:rFonts w:ascii="SMG Light" w:hAnsi="SMG Light" w:cs="Arial"/>
                <w:lang w:eastAsia="en-US"/>
              </w:rPr>
            </w:pPr>
            <w:r>
              <w:rPr>
                <w:rStyle w:val="normaltextrun"/>
                <w:rFonts w:ascii="Calibri" w:hAnsi="Calibri" w:cs="Calibri"/>
                <w:color w:val="000000"/>
              </w:rPr>
              <w:t>Evaluation of ITT Responses Completed</w:t>
            </w:r>
            <w:r>
              <w:rPr>
                <w:rStyle w:val="eop"/>
                <w:rFonts w:ascii="Calibri" w:hAnsi="Calibri" w:cs="Calibri"/>
                <w:color w:val="000000"/>
              </w:rPr>
              <w:t> </w:t>
            </w:r>
          </w:p>
        </w:tc>
      </w:tr>
      <w:tr w:rsidR="00D02881" w:rsidRPr="003D3767" w14:paraId="7A9608B1" w14:textId="77777777" w:rsidTr="00D02881">
        <w:trPr>
          <w:trHeight w:val="424"/>
        </w:trPr>
        <w:tc>
          <w:tcPr>
            <w:tcW w:w="3397" w:type="dxa"/>
            <w:tcBorders>
              <w:top w:val="single" w:sz="4" w:space="0" w:color="0070C0"/>
              <w:left w:val="single" w:sz="4" w:space="0" w:color="0070C0"/>
              <w:bottom w:val="single" w:sz="4" w:space="0" w:color="0070C0"/>
              <w:right w:val="single" w:sz="4" w:space="0" w:color="0070C0"/>
            </w:tcBorders>
          </w:tcPr>
          <w:p w14:paraId="4E4FC30C" w14:textId="3E4FE59C" w:rsidR="00D02881" w:rsidRPr="004B7A07" w:rsidRDefault="00D02881" w:rsidP="00D02881">
            <w:pPr>
              <w:rPr>
                <w:rFonts w:ascii="SMG Light" w:hAnsi="SMG Light" w:cs="Arial"/>
                <w:lang w:eastAsia="en-US"/>
              </w:rPr>
            </w:pPr>
            <w:r>
              <w:rPr>
                <w:rStyle w:val="normaltextrun"/>
                <w:rFonts w:ascii="Calibri" w:hAnsi="Calibri" w:cs="Calibri"/>
                <w:color w:val="000000"/>
              </w:rPr>
              <w:t>  17/04/2025</w:t>
            </w:r>
            <w:r>
              <w:rPr>
                <w:rStyle w:val="eop"/>
                <w:rFonts w:ascii="Calibri" w:hAnsi="Calibri" w:cs="Calibri"/>
                <w:color w:val="000000"/>
              </w:rPr>
              <w:t> </w:t>
            </w:r>
          </w:p>
        </w:tc>
        <w:tc>
          <w:tcPr>
            <w:tcW w:w="7059" w:type="dxa"/>
            <w:tcBorders>
              <w:top w:val="single" w:sz="4" w:space="0" w:color="0070C0"/>
              <w:left w:val="single" w:sz="4" w:space="0" w:color="0070C0"/>
              <w:bottom w:val="single" w:sz="4" w:space="0" w:color="0070C0"/>
              <w:right w:val="single" w:sz="4" w:space="0" w:color="0070C0"/>
            </w:tcBorders>
          </w:tcPr>
          <w:p w14:paraId="64FA8A3C" w14:textId="1DC7FA36" w:rsidR="00D02881" w:rsidRPr="004B7A07" w:rsidRDefault="00D02881" w:rsidP="00D02881">
            <w:pPr>
              <w:rPr>
                <w:rFonts w:ascii="SMG Light" w:hAnsi="SMG Light" w:cs="Arial"/>
                <w:lang w:eastAsia="en-US"/>
              </w:rPr>
            </w:pPr>
            <w:r>
              <w:rPr>
                <w:rStyle w:val="normaltextrun"/>
                <w:rFonts w:ascii="Calibri" w:hAnsi="Calibri" w:cs="Calibri"/>
                <w:color w:val="000000"/>
              </w:rPr>
              <w:t>Notification to preferred bidder</w:t>
            </w:r>
            <w:r>
              <w:rPr>
                <w:rStyle w:val="eop"/>
                <w:rFonts w:ascii="Calibri" w:hAnsi="Calibri" w:cs="Calibri"/>
                <w:color w:val="000000"/>
              </w:rPr>
              <w:t> </w:t>
            </w:r>
          </w:p>
        </w:tc>
      </w:tr>
      <w:tr w:rsidR="00D02881" w:rsidRPr="003D3767" w14:paraId="7EB5F4C9" w14:textId="77777777" w:rsidTr="00D02881">
        <w:trPr>
          <w:trHeight w:val="416"/>
        </w:trPr>
        <w:tc>
          <w:tcPr>
            <w:tcW w:w="3397" w:type="dxa"/>
            <w:tcBorders>
              <w:top w:val="single" w:sz="4" w:space="0" w:color="0070C0"/>
              <w:left w:val="single" w:sz="4" w:space="0" w:color="0070C0"/>
              <w:bottom w:val="single" w:sz="4" w:space="0" w:color="0070C0"/>
              <w:right w:val="single" w:sz="4" w:space="0" w:color="0070C0"/>
            </w:tcBorders>
          </w:tcPr>
          <w:p w14:paraId="297DC2DF" w14:textId="5D0CF32B" w:rsidR="00D02881" w:rsidRPr="004B7A07" w:rsidRDefault="00D02881" w:rsidP="00D02881">
            <w:pPr>
              <w:rPr>
                <w:rFonts w:ascii="SMG Light" w:hAnsi="SMG Light" w:cs="Arial"/>
                <w:color w:val="FF0000"/>
              </w:rPr>
            </w:pPr>
            <w:r>
              <w:rPr>
                <w:rStyle w:val="normaltextrun"/>
                <w:rFonts w:ascii="Calibri" w:hAnsi="Calibri" w:cs="Calibri"/>
                <w:color w:val="000000"/>
              </w:rPr>
              <w:t> 25/04/2025 </w:t>
            </w:r>
            <w:r>
              <w:rPr>
                <w:rStyle w:val="eop"/>
                <w:rFonts w:ascii="Calibri" w:hAnsi="Calibri" w:cs="Calibri"/>
                <w:color w:val="000000"/>
              </w:rPr>
              <w:t> </w:t>
            </w:r>
          </w:p>
        </w:tc>
        <w:tc>
          <w:tcPr>
            <w:tcW w:w="7059" w:type="dxa"/>
            <w:tcBorders>
              <w:top w:val="single" w:sz="4" w:space="0" w:color="0070C0"/>
              <w:left w:val="single" w:sz="4" w:space="0" w:color="0070C0"/>
              <w:bottom w:val="single" w:sz="4" w:space="0" w:color="0070C0"/>
              <w:right w:val="single" w:sz="4" w:space="0" w:color="0070C0"/>
            </w:tcBorders>
          </w:tcPr>
          <w:p w14:paraId="58A9A1ED" w14:textId="54D9AF02" w:rsidR="00D02881" w:rsidRPr="004B7A07" w:rsidRDefault="00D02881" w:rsidP="00D02881">
            <w:pPr>
              <w:rPr>
                <w:rFonts w:ascii="SMG Light" w:hAnsi="SMG Light" w:cs="Arial"/>
                <w:lang w:eastAsia="en-US"/>
              </w:rPr>
            </w:pPr>
            <w:r>
              <w:rPr>
                <w:rStyle w:val="normaltextrun"/>
                <w:rFonts w:ascii="Calibri" w:hAnsi="Calibri" w:cs="Calibri"/>
                <w:color w:val="000000"/>
              </w:rPr>
              <w:t>Contracts issued – reminder no changes to contract T&amp;C will be made</w:t>
            </w:r>
            <w:r>
              <w:rPr>
                <w:rStyle w:val="eop"/>
                <w:rFonts w:ascii="Calibri" w:hAnsi="Calibri" w:cs="Calibri"/>
                <w:color w:val="000000"/>
              </w:rPr>
              <w:t> </w:t>
            </w:r>
          </w:p>
        </w:tc>
      </w:tr>
      <w:tr w:rsidR="00D02881" w:rsidRPr="003D3767" w14:paraId="0CBC601F" w14:textId="77777777" w:rsidTr="00D02881">
        <w:trPr>
          <w:trHeight w:val="408"/>
        </w:trPr>
        <w:tc>
          <w:tcPr>
            <w:tcW w:w="3397" w:type="dxa"/>
            <w:tcBorders>
              <w:top w:val="single" w:sz="4" w:space="0" w:color="0070C0"/>
              <w:left w:val="single" w:sz="4" w:space="0" w:color="0070C0"/>
              <w:bottom w:val="single" w:sz="4" w:space="0" w:color="0070C0"/>
              <w:right w:val="single" w:sz="4" w:space="0" w:color="0070C0"/>
            </w:tcBorders>
          </w:tcPr>
          <w:p w14:paraId="0870F81E" w14:textId="33CAE351" w:rsidR="00D02881" w:rsidRPr="004B7A07" w:rsidRDefault="00D02881" w:rsidP="00D02881">
            <w:pPr>
              <w:rPr>
                <w:rFonts w:ascii="SMG Light" w:hAnsi="SMG Light" w:cs="Arial"/>
                <w:color w:val="FF0000"/>
              </w:rPr>
            </w:pPr>
            <w:r>
              <w:rPr>
                <w:rStyle w:val="normaltextrun"/>
                <w:rFonts w:ascii="Calibri" w:hAnsi="Calibri" w:cs="Calibri"/>
                <w:color w:val="000000"/>
              </w:rPr>
              <w:t>31</w:t>
            </w:r>
            <w:r>
              <w:rPr>
                <w:rStyle w:val="normaltextrun"/>
                <w:rFonts w:ascii="Calibri" w:hAnsi="Calibri" w:cs="Calibri"/>
                <w:color w:val="000000"/>
                <w:sz w:val="17"/>
                <w:szCs w:val="17"/>
                <w:vertAlign w:val="superscript"/>
              </w:rPr>
              <w:t>st</w:t>
            </w:r>
            <w:r>
              <w:rPr>
                <w:rStyle w:val="normaltextrun"/>
                <w:rFonts w:ascii="Calibri" w:hAnsi="Calibri" w:cs="Calibri"/>
                <w:color w:val="000000"/>
              </w:rPr>
              <w:t xml:space="preserve"> August 2025</w:t>
            </w:r>
            <w:r>
              <w:rPr>
                <w:rStyle w:val="eop"/>
                <w:rFonts w:ascii="Calibri" w:hAnsi="Calibri" w:cs="Calibri"/>
                <w:color w:val="000000"/>
              </w:rPr>
              <w:t> </w:t>
            </w:r>
          </w:p>
        </w:tc>
        <w:tc>
          <w:tcPr>
            <w:tcW w:w="7059" w:type="dxa"/>
            <w:tcBorders>
              <w:top w:val="single" w:sz="4" w:space="0" w:color="0070C0"/>
              <w:left w:val="single" w:sz="4" w:space="0" w:color="0070C0"/>
              <w:bottom w:val="single" w:sz="4" w:space="0" w:color="0070C0"/>
              <w:right w:val="single" w:sz="4" w:space="0" w:color="0070C0"/>
            </w:tcBorders>
          </w:tcPr>
          <w:p w14:paraId="70EB44D4" w14:textId="097F75EB" w:rsidR="00D02881" w:rsidRPr="004B7A07" w:rsidRDefault="00D02881" w:rsidP="00D02881">
            <w:pPr>
              <w:rPr>
                <w:rFonts w:ascii="SMG Light" w:hAnsi="SMG Light" w:cs="Arial"/>
                <w:lang w:eastAsia="en-US"/>
              </w:rPr>
            </w:pPr>
            <w:r>
              <w:rPr>
                <w:rStyle w:val="normaltextrun"/>
                <w:rFonts w:ascii="Calibri" w:hAnsi="Calibri" w:cs="Calibri"/>
                <w:color w:val="000000"/>
              </w:rPr>
              <w:t>Deadline for works to be complete</w:t>
            </w:r>
            <w:r>
              <w:rPr>
                <w:rStyle w:val="eop"/>
                <w:rFonts w:ascii="Calibri" w:hAnsi="Calibri" w:cs="Calibri"/>
                <w:color w:val="000000"/>
              </w:rPr>
              <w:t> </w:t>
            </w:r>
          </w:p>
        </w:tc>
      </w:tr>
      <w:tr w:rsidR="00D02881" w:rsidRPr="003D3767" w14:paraId="56515BD1" w14:textId="77777777" w:rsidTr="0066332C">
        <w:trPr>
          <w:trHeight w:val="567"/>
        </w:trPr>
        <w:tc>
          <w:tcPr>
            <w:tcW w:w="3397" w:type="dxa"/>
            <w:tcBorders>
              <w:top w:val="single" w:sz="4" w:space="0" w:color="0070C0"/>
              <w:left w:val="single" w:sz="4" w:space="0" w:color="0070C0"/>
              <w:bottom w:val="single" w:sz="4" w:space="0" w:color="0070C0"/>
              <w:right w:val="single" w:sz="4" w:space="0" w:color="0070C0"/>
            </w:tcBorders>
          </w:tcPr>
          <w:p w14:paraId="7F05EF2F" w14:textId="28BFE78E" w:rsidR="00D02881" w:rsidRPr="004B7A07" w:rsidRDefault="00D02881" w:rsidP="00D02881">
            <w:pPr>
              <w:rPr>
                <w:rFonts w:ascii="SMG Light" w:hAnsi="SMG Light" w:cs="Arial"/>
                <w:color w:val="FF0000"/>
              </w:rPr>
            </w:pPr>
            <w:r>
              <w:rPr>
                <w:rStyle w:val="normaltextrun"/>
                <w:rFonts w:ascii="Calibri" w:hAnsi="Calibri" w:cs="Calibri"/>
                <w:color w:val="000000"/>
              </w:rPr>
              <w:t>06 June 2025 – 05 September 2025</w:t>
            </w:r>
            <w:r>
              <w:rPr>
                <w:rStyle w:val="eop"/>
                <w:rFonts w:ascii="Calibri" w:hAnsi="Calibri" w:cs="Calibri"/>
                <w:color w:val="000000"/>
              </w:rPr>
              <w:t> </w:t>
            </w:r>
          </w:p>
        </w:tc>
        <w:tc>
          <w:tcPr>
            <w:tcW w:w="7059" w:type="dxa"/>
            <w:tcBorders>
              <w:top w:val="single" w:sz="4" w:space="0" w:color="0070C0"/>
              <w:left w:val="single" w:sz="4" w:space="0" w:color="0070C0"/>
              <w:bottom w:val="single" w:sz="4" w:space="0" w:color="0070C0"/>
              <w:right w:val="single" w:sz="4" w:space="0" w:color="0070C0"/>
            </w:tcBorders>
          </w:tcPr>
          <w:p w14:paraId="21B5CB9F" w14:textId="0B6CF11C" w:rsidR="00D02881" w:rsidRPr="004B7A07" w:rsidRDefault="00D02881" w:rsidP="00D02881">
            <w:pPr>
              <w:rPr>
                <w:rFonts w:ascii="SMG Light" w:hAnsi="SMG Light" w:cs="Arial"/>
                <w:lang w:eastAsia="en-US"/>
              </w:rPr>
            </w:pPr>
            <w:r>
              <w:rPr>
                <w:rStyle w:val="normaltextrun"/>
                <w:rFonts w:ascii="Calibri" w:hAnsi="Calibri" w:cs="Calibri"/>
                <w:color w:val="000000"/>
              </w:rPr>
              <w:t>L2 South-East hangar door replacement contractor expected works on site</w:t>
            </w:r>
            <w:r>
              <w:rPr>
                <w:rStyle w:val="eop"/>
                <w:rFonts w:ascii="Calibri" w:hAnsi="Calibri" w:cs="Calibri"/>
                <w:color w:val="000000"/>
              </w:rPr>
              <w:t> </w:t>
            </w:r>
          </w:p>
        </w:tc>
      </w:tr>
    </w:tbl>
    <w:p w14:paraId="23E27167" w14:textId="77777777" w:rsidR="00472FEA" w:rsidRDefault="00472FEA" w:rsidP="00472FEA">
      <w:pPr>
        <w:pStyle w:val="Heading2"/>
        <w:numPr>
          <w:ilvl w:val="0"/>
          <w:numId w:val="0"/>
        </w:numPr>
        <w:ind w:left="360"/>
        <w:jc w:val="both"/>
        <w:rPr>
          <w:rFonts w:ascii="Arial" w:hAnsi="Arial" w:cs="Arial"/>
          <w:color w:val="auto"/>
        </w:rPr>
      </w:pPr>
      <w:bookmarkStart w:id="20" w:name="_Toc189606464"/>
    </w:p>
    <w:p w14:paraId="149C044C" w14:textId="5E8B5FAE" w:rsidR="005F230C" w:rsidRPr="004B7A07" w:rsidRDefault="005F230C" w:rsidP="005F230C">
      <w:pPr>
        <w:pStyle w:val="Heading2"/>
        <w:ind w:left="360"/>
        <w:jc w:val="both"/>
        <w:rPr>
          <w:rFonts w:ascii="SMG Medium" w:hAnsi="SMG Medium" w:cs="Arial"/>
          <w:color w:val="auto"/>
        </w:rPr>
      </w:pPr>
      <w:r w:rsidRPr="004B7A07">
        <w:rPr>
          <w:rFonts w:ascii="SMG Medium" w:hAnsi="SMG Medium" w:cs="Arial"/>
          <w:color w:val="auto"/>
        </w:rPr>
        <w:t>Important Notices</w:t>
      </w:r>
      <w:bookmarkEnd w:id="20"/>
    </w:p>
    <w:p w14:paraId="55B304BC" w14:textId="77777777" w:rsidR="00725B32" w:rsidRPr="001907A4" w:rsidRDefault="00725B32" w:rsidP="00F57ED1">
      <w:pPr>
        <w:spacing w:line="240" w:lineRule="auto"/>
      </w:pPr>
    </w:p>
    <w:p w14:paraId="2C90F8D8" w14:textId="034B9B8A" w:rsidR="005F230C" w:rsidRPr="004B7A07" w:rsidRDefault="005F230C" w:rsidP="005F230C">
      <w:pPr>
        <w:spacing w:after="120" w:line="264" w:lineRule="auto"/>
        <w:jc w:val="both"/>
        <w:rPr>
          <w:rFonts w:ascii="SMG Light" w:hAnsi="SMG Light" w:cs="Arial"/>
        </w:rPr>
      </w:pPr>
      <w:r w:rsidRPr="004B7A07">
        <w:rPr>
          <w:rFonts w:ascii="SMG Light" w:hAnsi="SMG Light" w:cs="Arial"/>
        </w:rPr>
        <w:t xml:space="preserve">This ITQ and any of the </w:t>
      </w:r>
      <w:r w:rsidR="00441307" w:rsidRPr="004B7A07">
        <w:rPr>
          <w:rFonts w:ascii="SMG Light" w:hAnsi="SMG Light" w:cs="Arial"/>
        </w:rPr>
        <w:t>information in</w:t>
      </w:r>
      <w:r w:rsidRPr="004B7A07">
        <w:rPr>
          <w:rFonts w:ascii="SMG Light" w:hAnsi="SMG Light" w:cs="Arial"/>
        </w:rPr>
        <w:t xml:space="preserve"> it does not constitute an offer or invitation on the part of SMG (or any other person) to enter into the Agreement or any other contractual arrangements.</w:t>
      </w:r>
      <w:r w:rsidR="007536C0" w:rsidRPr="004B7A07">
        <w:rPr>
          <w:rFonts w:ascii="SMG Light" w:hAnsi="SMG Light" w:cs="Arial"/>
        </w:rPr>
        <w:t xml:space="preserve"> SMG may, at is sole discretion, suspend, amened or abandon this quotation exercise at any time. SMG is under no obligation to award the Agreement as a result of this quotation exercise. </w:t>
      </w:r>
    </w:p>
    <w:p w14:paraId="568D1375" w14:textId="46A56082" w:rsidR="005F230C" w:rsidRPr="004B7A07" w:rsidRDefault="005F230C" w:rsidP="005F230C">
      <w:pPr>
        <w:spacing w:after="120" w:line="264" w:lineRule="auto"/>
        <w:jc w:val="both"/>
        <w:rPr>
          <w:rFonts w:ascii="SMG Light" w:hAnsi="SMG Light" w:cs="Arial"/>
        </w:rPr>
      </w:pPr>
      <w:r w:rsidRPr="004B7A07">
        <w:rPr>
          <w:rFonts w:ascii="SMG Light" w:hAnsi="SMG Light" w:cs="Arial"/>
        </w:rPr>
        <w:t xml:space="preserve">Whilst it is SMG’s intention to purchase the majority of </w:t>
      </w:r>
      <w:r w:rsidRPr="00547D78">
        <w:rPr>
          <w:rFonts w:ascii="SMG Light" w:hAnsi="SMG Light" w:cs="Arial"/>
          <w:color w:val="000000" w:themeColor="text1"/>
        </w:rPr>
        <w:t xml:space="preserve">its </w:t>
      </w:r>
      <w:bookmarkStart w:id="21" w:name="_Hlk189514621"/>
      <w:r w:rsidRPr="00547D78">
        <w:rPr>
          <w:rFonts w:ascii="SMG Light" w:hAnsi="SMG Light" w:cs="Arial"/>
          <w:color w:val="000000" w:themeColor="text1"/>
        </w:rPr>
        <w:t>goods</w:t>
      </w:r>
      <w:r w:rsidR="00547D78" w:rsidRPr="00547D78">
        <w:rPr>
          <w:rFonts w:ascii="SMG Light" w:hAnsi="SMG Light" w:cs="Arial"/>
          <w:color w:val="000000" w:themeColor="text1"/>
        </w:rPr>
        <w:t xml:space="preserve"> and </w:t>
      </w:r>
      <w:r w:rsidRPr="00547D78">
        <w:rPr>
          <w:rFonts w:ascii="SMG Light" w:hAnsi="SMG Light" w:cs="Arial"/>
          <w:color w:val="000000" w:themeColor="text1"/>
        </w:rPr>
        <w:t>works</w:t>
      </w:r>
      <w:bookmarkEnd w:id="21"/>
      <w:r w:rsidR="00547D78" w:rsidRPr="00547D78">
        <w:rPr>
          <w:rFonts w:ascii="SMG Light" w:hAnsi="SMG Light" w:cs="Arial"/>
          <w:color w:val="000000" w:themeColor="text1"/>
        </w:rPr>
        <w:t xml:space="preserve"> </w:t>
      </w:r>
      <w:r w:rsidRPr="004B7A07">
        <w:rPr>
          <w:rFonts w:ascii="SMG Light" w:hAnsi="SMG Light" w:cs="Arial"/>
        </w:rPr>
        <w:t xml:space="preserve">under this Agreement from the appointed </w:t>
      </w:r>
      <w:r w:rsidR="00277FF0" w:rsidRPr="004B7A07">
        <w:rPr>
          <w:rFonts w:ascii="SMG Light" w:hAnsi="SMG Light" w:cs="Arial"/>
        </w:rPr>
        <w:t>S</w:t>
      </w:r>
      <w:r w:rsidRPr="004B7A07">
        <w:rPr>
          <w:rFonts w:ascii="SMG Light" w:hAnsi="SMG Light" w:cs="Arial"/>
        </w:rPr>
        <w:t xml:space="preserve">upplier(s), this does not confer any exclusivity on the appointed </w:t>
      </w:r>
      <w:r w:rsidR="00277FF0" w:rsidRPr="004B7A07">
        <w:rPr>
          <w:rFonts w:ascii="SMG Light" w:hAnsi="SMG Light" w:cs="Arial"/>
        </w:rPr>
        <w:t>S</w:t>
      </w:r>
      <w:r w:rsidRPr="004B7A07">
        <w:rPr>
          <w:rFonts w:ascii="SMG Light" w:hAnsi="SMG Light" w:cs="Arial"/>
        </w:rPr>
        <w:t xml:space="preserve">upplier(s). SMG reserves the right to purchase any </w:t>
      </w:r>
      <w:r w:rsidR="00547D78" w:rsidRPr="00547D78">
        <w:rPr>
          <w:rFonts w:ascii="SMG Light" w:hAnsi="SMG Light" w:cs="Arial"/>
          <w:color w:val="000000" w:themeColor="text1"/>
        </w:rPr>
        <w:t xml:space="preserve">goods and works </w:t>
      </w:r>
      <w:r w:rsidRPr="004B7A07">
        <w:rPr>
          <w:rFonts w:ascii="SMG Light" w:hAnsi="SMG Light" w:cs="Arial"/>
        </w:rPr>
        <w:t>(including those similar to the</w:t>
      </w:r>
      <w:r w:rsidR="00547D78" w:rsidRPr="00547D78">
        <w:rPr>
          <w:rFonts w:ascii="SMG Light" w:hAnsi="SMG Light" w:cs="Arial"/>
          <w:color w:val="000000" w:themeColor="text1"/>
        </w:rPr>
        <w:t xml:space="preserve"> goods and works </w:t>
      </w:r>
      <w:r w:rsidRPr="004B7A07">
        <w:rPr>
          <w:rFonts w:ascii="SMG Light" w:hAnsi="SMG Light" w:cs="Arial"/>
        </w:rPr>
        <w:t>covered by this Agreement) from any provider outside of this Agreement.</w:t>
      </w:r>
    </w:p>
    <w:p w14:paraId="6AD05D02" w14:textId="759032C9" w:rsidR="005F230C" w:rsidRPr="004B7A07" w:rsidRDefault="005F230C" w:rsidP="00AF14AE">
      <w:pPr>
        <w:jc w:val="both"/>
        <w:rPr>
          <w:rFonts w:ascii="SMG Light" w:hAnsi="SMG Light" w:cs="Arial"/>
        </w:rPr>
      </w:pPr>
      <w:r w:rsidRPr="004B7A07">
        <w:rPr>
          <w:rFonts w:ascii="SMG Light" w:hAnsi="SMG Light" w:cs="Arial"/>
        </w:rPr>
        <w:t xml:space="preserve">The information in this ITQ is provided by SMG.  It does not purport to be comprehensive and has not been independently verified.  While this ITQ has been prepared in good faith, no representation, warranty, assurance or undertaking (express or implied) is or will be made, and no responsibility or liability is or will be accepted by SMG or any of its group companies or subsidiaries or by its officers, employees or agents in relation to the adequacy, accuracy, completeness or reasonableness of this ITQ, or of any other information (whether written or oral), notice or document supplied or otherwise made available to </w:t>
      </w:r>
      <w:r w:rsidR="00277FF0" w:rsidRPr="004B7A07">
        <w:rPr>
          <w:rFonts w:ascii="SMG Light" w:hAnsi="SMG Light" w:cs="Arial"/>
        </w:rPr>
        <w:t>S</w:t>
      </w:r>
      <w:r w:rsidRPr="004B7A07">
        <w:rPr>
          <w:rFonts w:ascii="SMG Light" w:hAnsi="SMG Light" w:cs="Arial"/>
        </w:rPr>
        <w:t xml:space="preserve">uppliers or their advisers in connection with the Agreement.  </w:t>
      </w:r>
    </w:p>
    <w:p w14:paraId="1E756C94" w14:textId="7F5D390F" w:rsidR="005F230C" w:rsidRPr="004B7A07" w:rsidRDefault="005F230C" w:rsidP="00AF14AE">
      <w:pPr>
        <w:jc w:val="both"/>
        <w:rPr>
          <w:rFonts w:ascii="SMG Light" w:hAnsi="SMG Light" w:cs="Arial"/>
        </w:rPr>
      </w:pPr>
      <w:r w:rsidRPr="004B7A07">
        <w:rPr>
          <w:rFonts w:ascii="SMG Light" w:hAnsi="SMG Light" w:cs="Arial"/>
        </w:rPr>
        <w:lastRenderedPageBreak/>
        <w:t xml:space="preserve">SMG will not in any circumstances be liable for any costs, expenditure, work or effort incurred by a </w:t>
      </w:r>
      <w:r w:rsidR="00277FF0" w:rsidRPr="004B7A07">
        <w:rPr>
          <w:rFonts w:ascii="SMG Light" w:hAnsi="SMG Light" w:cs="Arial"/>
        </w:rPr>
        <w:t>S</w:t>
      </w:r>
      <w:r w:rsidRPr="004B7A07">
        <w:rPr>
          <w:rFonts w:ascii="SMG Light" w:hAnsi="SMG Light" w:cs="Arial"/>
        </w:rPr>
        <w:t>upplier in carrying out enquiries in relation to, proceeding with, or participating in, this procurement, including if the procurement process is terminated or amended by SMG.</w:t>
      </w:r>
    </w:p>
    <w:p w14:paraId="2FECA2B1" w14:textId="77777777" w:rsidR="000F6611" w:rsidRDefault="000F6611" w:rsidP="005F230C">
      <w:pPr>
        <w:rPr>
          <w:rFonts w:ascii="Arial" w:hAnsi="Arial" w:cs="Arial"/>
        </w:rPr>
      </w:pPr>
    </w:p>
    <w:p w14:paraId="10D46CA6" w14:textId="77777777" w:rsidR="00926C91" w:rsidRDefault="00926C91" w:rsidP="005F230C">
      <w:pPr>
        <w:rPr>
          <w:rFonts w:ascii="Arial" w:hAnsi="Arial" w:cs="Arial"/>
        </w:rPr>
      </w:pPr>
    </w:p>
    <w:p w14:paraId="113706CD" w14:textId="5B7D0808" w:rsidR="005F230C" w:rsidRPr="004B7A07" w:rsidRDefault="005F230C" w:rsidP="005F230C">
      <w:pPr>
        <w:pStyle w:val="Heading2"/>
        <w:ind w:left="360"/>
        <w:jc w:val="both"/>
        <w:rPr>
          <w:rFonts w:ascii="SMG Medium" w:hAnsi="SMG Medium" w:cs="Arial"/>
          <w:color w:val="auto"/>
        </w:rPr>
      </w:pPr>
      <w:bookmarkStart w:id="22" w:name="a942747"/>
      <w:bookmarkStart w:id="23" w:name="_Toc189606465"/>
      <w:r w:rsidRPr="004B7A07">
        <w:rPr>
          <w:rFonts w:ascii="SMG Medium" w:hAnsi="SMG Medium" w:cs="Arial"/>
          <w:color w:val="auto"/>
        </w:rPr>
        <w:t xml:space="preserve">Submission </w:t>
      </w:r>
      <w:bookmarkEnd w:id="22"/>
      <w:r w:rsidR="00AF14AE">
        <w:rPr>
          <w:rFonts w:ascii="SMG Medium" w:hAnsi="SMG Medium" w:cs="Arial"/>
          <w:color w:val="auto"/>
        </w:rPr>
        <w:t>I</w:t>
      </w:r>
      <w:r w:rsidR="00441307" w:rsidRPr="004B7A07">
        <w:rPr>
          <w:rFonts w:ascii="SMG Medium" w:hAnsi="SMG Medium" w:cs="Arial"/>
          <w:color w:val="auto"/>
        </w:rPr>
        <w:t>nformation</w:t>
      </w:r>
      <w:bookmarkEnd w:id="23"/>
    </w:p>
    <w:p w14:paraId="11DC714E" w14:textId="77777777" w:rsidR="00441307" w:rsidRPr="004B7A07" w:rsidRDefault="00441307" w:rsidP="00441307">
      <w:pPr>
        <w:rPr>
          <w:rFonts w:ascii="SMG Light" w:hAnsi="SMG Light"/>
        </w:rPr>
      </w:pPr>
    </w:p>
    <w:p w14:paraId="3C9B894C" w14:textId="3D8565DF" w:rsidR="007F1AD7" w:rsidRPr="004B7A07" w:rsidRDefault="00AE3DBD" w:rsidP="00A677D5">
      <w:pPr>
        <w:jc w:val="both"/>
        <w:rPr>
          <w:rFonts w:ascii="SMG Light" w:hAnsi="SMG Light" w:cs="Arial"/>
          <w:color w:val="FF0000"/>
        </w:rPr>
      </w:pPr>
      <w:r w:rsidRPr="004B7A07">
        <w:rPr>
          <w:rFonts w:ascii="SMG Light" w:hAnsi="SMG Light" w:cs="Arial"/>
        </w:rPr>
        <w:t xml:space="preserve">Your quotation should be submitted via the </w:t>
      </w:r>
      <w:r w:rsidR="008B235E" w:rsidRPr="004B7A07">
        <w:rPr>
          <w:rFonts w:ascii="SMG Light" w:hAnsi="SMG Light" w:cs="Arial"/>
        </w:rPr>
        <w:t>In-Tend</w:t>
      </w:r>
      <w:r w:rsidRPr="004B7A07">
        <w:rPr>
          <w:rFonts w:ascii="SMG Light" w:hAnsi="SMG Light" w:cs="Arial"/>
        </w:rPr>
        <w:t xml:space="preserve"> portal </w:t>
      </w:r>
      <w:r w:rsidR="008B220F" w:rsidRPr="004B7A07">
        <w:rPr>
          <w:rFonts w:ascii="SMG Light" w:hAnsi="SMG Light" w:cs="Arial"/>
        </w:rPr>
        <w:t xml:space="preserve">at </w:t>
      </w:r>
      <w:hyperlink r:id="rId22" w:history="1">
        <w:r w:rsidR="008B235E" w:rsidRPr="004B7A07">
          <w:rPr>
            <w:rStyle w:val="Hyperlink"/>
            <w:rFonts w:ascii="SMG Light" w:hAnsi="SMG Light" w:cs="Arial"/>
          </w:rPr>
          <w:t>https://in-tendhost.co.uk/sciencemuseumgroup/aspx/Home</w:t>
        </w:r>
      </w:hyperlink>
      <w:r w:rsidR="008B220F" w:rsidRPr="004B7A07">
        <w:rPr>
          <w:rStyle w:val="Hyperlink"/>
          <w:rFonts w:ascii="SMG Light" w:hAnsi="SMG Light" w:cs="Arial"/>
        </w:rPr>
        <w:t xml:space="preserve"> </w:t>
      </w:r>
      <w:r w:rsidRPr="004B7A07">
        <w:rPr>
          <w:rFonts w:ascii="SMG Light" w:hAnsi="SMG Light" w:cs="Arial"/>
        </w:rPr>
        <w:t xml:space="preserve">by </w:t>
      </w:r>
      <w:r w:rsidR="00D02881" w:rsidRPr="00D02881">
        <w:rPr>
          <w:rFonts w:ascii="SMG Light" w:hAnsi="SMG Light" w:cs="Arial"/>
          <w:color w:val="000000" w:themeColor="text1"/>
        </w:rPr>
        <w:t>13th April</w:t>
      </w:r>
      <w:r w:rsidRPr="00D02881">
        <w:rPr>
          <w:rFonts w:ascii="SMG Light" w:hAnsi="SMG Light" w:cs="Arial"/>
          <w:color w:val="000000" w:themeColor="text1"/>
        </w:rPr>
        <w:t xml:space="preserve">. </w:t>
      </w:r>
      <w:r w:rsidR="00177AA4" w:rsidRPr="00D02881">
        <w:rPr>
          <w:rFonts w:ascii="SMG Light" w:hAnsi="SMG Light" w:cs="Arial"/>
          <w:color w:val="000000" w:themeColor="text1"/>
        </w:rPr>
        <w:t xml:space="preserve">[Your quotation </w:t>
      </w:r>
      <w:r w:rsidR="00725B32" w:rsidRPr="00D02881">
        <w:rPr>
          <w:rFonts w:ascii="SMG Light" w:hAnsi="SMG Light" w:cs="Arial"/>
          <w:color w:val="000000" w:themeColor="text1"/>
        </w:rPr>
        <w:t xml:space="preserve">will </w:t>
      </w:r>
      <w:r w:rsidR="00177AA4" w:rsidRPr="00D02881">
        <w:rPr>
          <w:rFonts w:ascii="SMG Light" w:hAnsi="SMG Light" w:cs="Arial"/>
          <w:color w:val="000000" w:themeColor="text1"/>
        </w:rPr>
        <w:t>be rejected if it is received after this date</w:t>
      </w:r>
      <w:r w:rsidR="00D02881" w:rsidRPr="00D02881">
        <w:rPr>
          <w:rFonts w:ascii="SMG Light" w:hAnsi="SMG Light" w:cs="Arial"/>
          <w:color w:val="000000" w:themeColor="text1"/>
        </w:rPr>
        <w:t xml:space="preserve"> and or not submitted in the correct format</w:t>
      </w:r>
      <w:r w:rsidR="00D754D8" w:rsidRPr="00D02881">
        <w:rPr>
          <w:rFonts w:ascii="SMG Light" w:hAnsi="SMG Light" w:cs="Arial"/>
          <w:color w:val="000000" w:themeColor="text1"/>
        </w:rPr>
        <w:t>.</w:t>
      </w:r>
      <w:r w:rsidR="00177AA4" w:rsidRPr="00D02881">
        <w:rPr>
          <w:rFonts w:ascii="SMG Light" w:hAnsi="SMG Light" w:cs="Arial"/>
          <w:color w:val="000000" w:themeColor="text1"/>
        </w:rPr>
        <w:t>]</w:t>
      </w:r>
    </w:p>
    <w:p w14:paraId="39B1D3AE" w14:textId="6935B6F1" w:rsidR="00C77D4C" w:rsidRPr="004B7A07" w:rsidRDefault="00C77D4C" w:rsidP="005F230C">
      <w:pPr>
        <w:spacing w:after="120" w:line="264" w:lineRule="auto"/>
        <w:jc w:val="both"/>
        <w:rPr>
          <w:rFonts w:ascii="SMG Light" w:hAnsi="SMG Light" w:cs="Arial"/>
        </w:rPr>
      </w:pPr>
      <w:r w:rsidRPr="004B7A07">
        <w:rPr>
          <w:rFonts w:ascii="SMG Light" w:hAnsi="SMG Light" w:cs="Arial"/>
        </w:rPr>
        <w:t xml:space="preserve">Your quotation should remain open for acceptance for a period of </w:t>
      </w:r>
      <w:r w:rsidR="00D02881" w:rsidRPr="00D02881">
        <w:rPr>
          <w:rFonts w:ascii="SMG Light" w:hAnsi="SMG Light" w:cs="Arial"/>
          <w:color w:val="000000" w:themeColor="text1"/>
        </w:rPr>
        <w:t>120</w:t>
      </w:r>
      <w:r w:rsidRPr="004B7A07">
        <w:rPr>
          <w:rFonts w:ascii="SMG Light" w:hAnsi="SMG Light" w:cs="Arial"/>
        </w:rPr>
        <w:t xml:space="preserve"> days. Any quotation received that is valid for a shorter period may be rejected.</w:t>
      </w:r>
      <w:r w:rsidR="000F6611" w:rsidRPr="004B7A07">
        <w:rPr>
          <w:rFonts w:ascii="SMG Light" w:hAnsi="SMG Light" w:cs="Arial"/>
        </w:rPr>
        <w:t xml:space="preserve"> Suppliers’ attention is drawn to the contents of the </w:t>
      </w:r>
      <w:r w:rsidR="00906B0A" w:rsidRPr="004B7A07">
        <w:rPr>
          <w:rFonts w:ascii="SMG Light" w:hAnsi="SMG Light" w:cs="Arial"/>
        </w:rPr>
        <w:t>declaration in the response template at Section 4 of this ITQ</w:t>
      </w:r>
      <w:r w:rsidR="000F6611" w:rsidRPr="004B7A07">
        <w:rPr>
          <w:rFonts w:ascii="SMG Light" w:hAnsi="SMG Light" w:cs="Arial"/>
        </w:rPr>
        <w:t xml:space="preserve">. </w:t>
      </w:r>
    </w:p>
    <w:p w14:paraId="3ABD4148" w14:textId="79EDF09F" w:rsidR="00441307" w:rsidRPr="004B7A07" w:rsidRDefault="00AE3DBD" w:rsidP="00441307">
      <w:pPr>
        <w:jc w:val="both"/>
        <w:rPr>
          <w:rFonts w:ascii="SMG Light" w:hAnsi="SMG Light" w:cs="Arial"/>
        </w:rPr>
      </w:pPr>
      <w:r w:rsidRPr="004B7A07">
        <w:rPr>
          <w:rFonts w:ascii="SMG Light" w:hAnsi="SMG Light" w:cs="Arial"/>
        </w:rPr>
        <w:t xml:space="preserve">Any questions that you have about any of the information given to you should be raised anonymously through the post box on </w:t>
      </w:r>
      <w:r w:rsidR="008B235E" w:rsidRPr="004B7A07">
        <w:rPr>
          <w:rFonts w:ascii="SMG Light" w:hAnsi="SMG Light" w:cs="Arial"/>
        </w:rPr>
        <w:t>In-Tend</w:t>
      </w:r>
      <w:r w:rsidRPr="004B7A07">
        <w:rPr>
          <w:rFonts w:ascii="SMG Light" w:hAnsi="SMG Light" w:cs="Arial"/>
        </w:rPr>
        <w:t>.</w:t>
      </w:r>
    </w:p>
    <w:p w14:paraId="1AC1946E" w14:textId="05F579FA" w:rsidR="007A1580" w:rsidRPr="004B7A07" w:rsidRDefault="007A1580" w:rsidP="007A1580">
      <w:pPr>
        <w:jc w:val="both"/>
        <w:rPr>
          <w:rFonts w:ascii="SMG Light" w:hAnsi="SMG Light" w:cs="Arial"/>
        </w:rPr>
      </w:pPr>
      <w:r w:rsidRPr="004B7A07">
        <w:rPr>
          <w:rFonts w:ascii="SMG Light" w:hAnsi="SMG Light" w:cs="Arial"/>
        </w:rPr>
        <w:t xml:space="preserve">In accordance with the obligations and duties placed upon public authorities by the PA23, </w:t>
      </w:r>
      <w:r w:rsidR="00441307" w:rsidRPr="004B7A07">
        <w:rPr>
          <w:rFonts w:ascii="SMG Light" w:hAnsi="SMG Light" w:cs="Arial"/>
        </w:rPr>
        <w:t xml:space="preserve">the </w:t>
      </w:r>
      <w:r w:rsidRPr="004B7A07">
        <w:rPr>
          <w:rFonts w:ascii="SMG Light" w:hAnsi="SMG Light" w:cs="Arial"/>
        </w:rPr>
        <w:t>Freedom of Information Act 2000 (the ‘</w:t>
      </w:r>
      <w:proofErr w:type="spellStart"/>
      <w:r w:rsidRPr="004B7A07">
        <w:rPr>
          <w:rFonts w:ascii="SMG Light" w:hAnsi="SMG Light" w:cs="Arial"/>
          <w:b/>
          <w:bCs/>
        </w:rPr>
        <w:t>FoIA</w:t>
      </w:r>
      <w:proofErr w:type="spellEnd"/>
      <w:r w:rsidRPr="004B7A07">
        <w:rPr>
          <w:rFonts w:ascii="SMG Light" w:hAnsi="SMG Light" w:cs="Arial"/>
          <w:b/>
          <w:bCs/>
        </w:rPr>
        <w:t>’</w:t>
      </w:r>
      <w:r w:rsidRPr="004B7A07">
        <w:rPr>
          <w:rFonts w:ascii="SMG Light" w:hAnsi="SMG Light" w:cs="Arial"/>
        </w:rPr>
        <w:t>) and the Environmental Information Regulations 2004 (“</w:t>
      </w:r>
      <w:r w:rsidRPr="004B7A07">
        <w:rPr>
          <w:rFonts w:ascii="SMG Light" w:hAnsi="SMG Light" w:cs="Arial"/>
          <w:b/>
          <w:bCs/>
        </w:rPr>
        <w:t>EIR</w:t>
      </w:r>
      <w:r w:rsidRPr="004B7A07">
        <w:rPr>
          <w:rFonts w:ascii="SMG Light" w:hAnsi="SMG Light" w:cs="Arial"/>
        </w:rPr>
        <w:t xml:space="preserve">”) SMG may be required to disclose and/or publish information submitted by </w:t>
      </w:r>
      <w:r w:rsidR="00B93960" w:rsidRPr="004B7A07">
        <w:rPr>
          <w:rFonts w:ascii="SMG Light" w:hAnsi="SMG Light" w:cs="Arial"/>
        </w:rPr>
        <w:t>S</w:t>
      </w:r>
      <w:r w:rsidR="00441307" w:rsidRPr="004B7A07">
        <w:rPr>
          <w:rFonts w:ascii="SMG Light" w:hAnsi="SMG Light" w:cs="Arial"/>
        </w:rPr>
        <w:t xml:space="preserve">uppliers </w:t>
      </w:r>
      <w:r w:rsidRPr="004B7A07">
        <w:rPr>
          <w:rFonts w:ascii="SMG Light" w:hAnsi="SMG Light" w:cs="Arial"/>
        </w:rPr>
        <w:t xml:space="preserve">in response to this ITQ. </w:t>
      </w:r>
    </w:p>
    <w:p w14:paraId="0F67F1B7" w14:textId="1DBB36FE" w:rsidR="007A1580" w:rsidRPr="004B7A07" w:rsidRDefault="007A1580" w:rsidP="007A1580">
      <w:pPr>
        <w:jc w:val="both"/>
        <w:rPr>
          <w:rFonts w:ascii="SMG Light" w:hAnsi="SMG Light" w:cs="Arial"/>
        </w:rPr>
      </w:pPr>
      <w:r w:rsidRPr="004B7A07">
        <w:rPr>
          <w:rFonts w:ascii="SMG Light" w:hAnsi="SMG Light" w:cs="Arial"/>
        </w:rPr>
        <w:t xml:space="preserve">In respect of any information submitted by a </w:t>
      </w:r>
      <w:r w:rsidR="00B93960" w:rsidRPr="004B7A07">
        <w:rPr>
          <w:rFonts w:ascii="SMG Light" w:hAnsi="SMG Light" w:cs="Arial"/>
        </w:rPr>
        <w:t>S</w:t>
      </w:r>
      <w:r w:rsidRPr="004B7A07">
        <w:rPr>
          <w:rFonts w:ascii="SMG Light" w:hAnsi="SMG Light" w:cs="Arial"/>
        </w:rPr>
        <w:t>upplier that it considers to be sensitive commercial information, the Supplier should:</w:t>
      </w:r>
    </w:p>
    <w:p w14:paraId="21B0C456" w14:textId="1C1E4F9C" w:rsidR="007A1580" w:rsidRPr="004B7A07" w:rsidRDefault="000F6611" w:rsidP="00547D78">
      <w:pPr>
        <w:pStyle w:val="ListParagraph"/>
        <w:numPr>
          <w:ilvl w:val="0"/>
          <w:numId w:val="7"/>
        </w:numPr>
        <w:jc w:val="both"/>
        <w:rPr>
          <w:rFonts w:ascii="SMG Light" w:hAnsi="SMG Light" w:cs="Arial"/>
        </w:rPr>
      </w:pPr>
      <w:r w:rsidRPr="004B7A07">
        <w:rPr>
          <w:rFonts w:ascii="SMG Light" w:hAnsi="SMG Light" w:cs="Arial"/>
        </w:rPr>
        <w:t>c</w:t>
      </w:r>
      <w:r w:rsidR="007A1580" w:rsidRPr="004B7A07">
        <w:rPr>
          <w:rFonts w:ascii="SMG Light" w:hAnsi="SMG Light" w:cs="Arial"/>
        </w:rPr>
        <w:t>learly identify such information as sensitive commercial information;</w:t>
      </w:r>
    </w:p>
    <w:p w14:paraId="1568DC54" w14:textId="51E0D622" w:rsidR="007A1580" w:rsidRPr="004B7A07" w:rsidRDefault="000F6611" w:rsidP="00547D78">
      <w:pPr>
        <w:pStyle w:val="ListParagraph"/>
        <w:numPr>
          <w:ilvl w:val="0"/>
          <w:numId w:val="7"/>
        </w:numPr>
        <w:jc w:val="both"/>
        <w:rPr>
          <w:rFonts w:ascii="SMG Light" w:hAnsi="SMG Light" w:cs="Arial"/>
        </w:rPr>
      </w:pPr>
      <w:r w:rsidRPr="004B7A07">
        <w:rPr>
          <w:rFonts w:ascii="SMG Light" w:hAnsi="SMG Light" w:cs="Arial"/>
        </w:rPr>
        <w:t>e</w:t>
      </w:r>
      <w:r w:rsidR="007A1580" w:rsidRPr="004B7A07">
        <w:rPr>
          <w:rFonts w:ascii="SMG Light" w:hAnsi="SMG Light" w:cs="Arial"/>
        </w:rPr>
        <w:t>xplain the potential implications of disclosure of such information; and</w:t>
      </w:r>
    </w:p>
    <w:p w14:paraId="72D9481F" w14:textId="449D1287" w:rsidR="007A1580" w:rsidRPr="004B7A07" w:rsidRDefault="00277FF0" w:rsidP="00547D78">
      <w:pPr>
        <w:pStyle w:val="ListParagraph"/>
        <w:numPr>
          <w:ilvl w:val="0"/>
          <w:numId w:val="7"/>
        </w:numPr>
        <w:jc w:val="both"/>
        <w:rPr>
          <w:rFonts w:ascii="SMG Light" w:hAnsi="SMG Light" w:cs="Arial"/>
        </w:rPr>
      </w:pPr>
      <w:r w:rsidRPr="004B7A07">
        <w:rPr>
          <w:rFonts w:ascii="SMG Light" w:hAnsi="SMG Light" w:cs="Arial"/>
        </w:rPr>
        <w:t>p</w:t>
      </w:r>
      <w:r w:rsidR="007A1580" w:rsidRPr="004B7A07">
        <w:rPr>
          <w:rFonts w:ascii="SMG Light" w:hAnsi="SMG Light" w:cs="Arial"/>
        </w:rPr>
        <w:t xml:space="preserve">rovide an estimate of the period of time during which the </w:t>
      </w:r>
      <w:r w:rsidRPr="004B7A07">
        <w:rPr>
          <w:rFonts w:ascii="SMG Light" w:hAnsi="SMG Light" w:cs="Arial"/>
        </w:rPr>
        <w:t>S</w:t>
      </w:r>
      <w:r w:rsidR="007A1580" w:rsidRPr="004B7A07">
        <w:rPr>
          <w:rFonts w:ascii="SMG Light" w:hAnsi="SMG Light" w:cs="Arial"/>
        </w:rPr>
        <w:t>upplier believes that such information will remain sensitive commercial information.</w:t>
      </w:r>
    </w:p>
    <w:p w14:paraId="14B0C3A7" w14:textId="7C43C9FF" w:rsidR="007A1580" w:rsidRPr="004B7A07" w:rsidRDefault="007A1580" w:rsidP="007A1580">
      <w:pPr>
        <w:jc w:val="both"/>
        <w:rPr>
          <w:rFonts w:ascii="SMG Light" w:hAnsi="SMG Light" w:cs="Arial"/>
        </w:rPr>
      </w:pPr>
      <w:r w:rsidRPr="004B7A07">
        <w:rPr>
          <w:rFonts w:ascii="SMG Light" w:hAnsi="SMG Light" w:cs="Arial"/>
        </w:rPr>
        <w:t xml:space="preserve">Where a Supplier identifies information as sensitive commercial information, SMG will endeavour to maintain confidentiality. Suppliers should note, however, that, even where information is identified as sensitive commercial information, SMG may be required to disclose such information in accordance with the </w:t>
      </w:r>
      <w:r w:rsidR="00277FF0" w:rsidRPr="004B7A07">
        <w:rPr>
          <w:rFonts w:ascii="SMG Light" w:hAnsi="SMG Light" w:cs="Arial"/>
        </w:rPr>
        <w:t xml:space="preserve">PA23, </w:t>
      </w:r>
      <w:proofErr w:type="spellStart"/>
      <w:r w:rsidRPr="004B7A07">
        <w:rPr>
          <w:rFonts w:ascii="SMG Light" w:hAnsi="SMG Light" w:cs="Arial"/>
        </w:rPr>
        <w:t>FoIA</w:t>
      </w:r>
      <w:proofErr w:type="spellEnd"/>
      <w:r w:rsidRPr="004B7A07">
        <w:rPr>
          <w:rFonts w:ascii="SMG Light" w:hAnsi="SMG Light" w:cs="Arial"/>
        </w:rPr>
        <w:t xml:space="preserve"> and/or EIR. Accordingly, SMG cannot guarantee that any information marked “confidential” or “sensitive commercial information” will not be disclosed. The decision as to whether any information is disclosable under the provisions of PA23, </w:t>
      </w:r>
      <w:proofErr w:type="spellStart"/>
      <w:r w:rsidRPr="004B7A07">
        <w:rPr>
          <w:rFonts w:ascii="SMG Light" w:hAnsi="SMG Light" w:cs="Arial"/>
        </w:rPr>
        <w:t>FoIA</w:t>
      </w:r>
      <w:proofErr w:type="spellEnd"/>
      <w:r w:rsidRPr="004B7A07">
        <w:rPr>
          <w:rFonts w:ascii="SMG Light" w:hAnsi="SMG Light" w:cs="Arial"/>
        </w:rPr>
        <w:t xml:space="preserve"> and/or EIR vests solely with SMG although SMG may choose to consult with the relevant </w:t>
      </w:r>
      <w:r w:rsidR="00277FF0" w:rsidRPr="004B7A07">
        <w:rPr>
          <w:rFonts w:ascii="SMG Light" w:hAnsi="SMG Light" w:cs="Arial"/>
        </w:rPr>
        <w:t>S</w:t>
      </w:r>
      <w:r w:rsidRPr="004B7A07">
        <w:rPr>
          <w:rFonts w:ascii="SMG Light" w:hAnsi="SMG Light" w:cs="Arial"/>
        </w:rPr>
        <w:t xml:space="preserve">upplier. </w:t>
      </w:r>
    </w:p>
    <w:p w14:paraId="1B2E2C5D" w14:textId="3ED15BCE" w:rsidR="007A1580" w:rsidRPr="004B7A07" w:rsidRDefault="007A1580" w:rsidP="007A1580">
      <w:pPr>
        <w:jc w:val="both"/>
        <w:rPr>
          <w:rFonts w:ascii="SMG Light" w:hAnsi="SMG Light" w:cs="Arial"/>
        </w:rPr>
      </w:pPr>
      <w:r w:rsidRPr="004B7A07">
        <w:rPr>
          <w:rFonts w:ascii="SMG Light" w:hAnsi="SMG Light" w:cs="Arial"/>
        </w:rPr>
        <w:t xml:space="preserve">SMG is subject to data protection law, that being all applicable statutes and regulations pertaining to the processing of personal data, including the privacy and security of personal data. As part of SMG’s obligations under data protection law it is required to process personal data lawfully and transparently. The ways in which we process personal data are set out </w:t>
      </w:r>
      <w:r w:rsidR="00F4029E" w:rsidRPr="004B7A07">
        <w:rPr>
          <w:rFonts w:ascii="SMG Light" w:hAnsi="SMG Light" w:cs="Arial"/>
        </w:rPr>
        <w:t xml:space="preserve">here: </w:t>
      </w:r>
      <w:hyperlink r:id="rId23" w:history="1">
        <w:r w:rsidR="00F4029E" w:rsidRPr="004B7A07">
          <w:rPr>
            <w:rFonts w:ascii="SMG Light" w:hAnsi="SMG Light" w:cs="Arial"/>
            <w:color w:val="0000FF"/>
            <w:u w:val="single"/>
          </w:rPr>
          <w:t>Privacy Notice | Science Museum Group</w:t>
        </w:r>
      </w:hyperlink>
    </w:p>
    <w:p w14:paraId="79C7469C" w14:textId="77777777" w:rsidR="00277FF0" w:rsidRDefault="00277FF0">
      <w:pPr>
        <w:rPr>
          <w:rFonts w:ascii="Arial" w:eastAsiaTheme="majorEastAsia" w:hAnsi="Arial" w:cs="Arial"/>
          <w:sz w:val="36"/>
          <w:szCs w:val="36"/>
          <w:lang w:eastAsia="en-US"/>
        </w:rPr>
      </w:pPr>
      <w:bookmarkStart w:id="24" w:name="_Ref189560416"/>
      <w:bookmarkStart w:id="25" w:name="_Ref189560423"/>
      <w:r>
        <w:rPr>
          <w:rFonts w:ascii="Arial" w:hAnsi="Arial" w:cs="Arial"/>
          <w:lang w:eastAsia="en-US"/>
        </w:rPr>
        <w:br w:type="page"/>
      </w:r>
    </w:p>
    <w:p w14:paraId="3C62851B" w14:textId="54B33363" w:rsidR="000B1FE6" w:rsidRPr="004B7A07" w:rsidRDefault="00D3535E" w:rsidP="000B1FE6">
      <w:pPr>
        <w:pStyle w:val="Heading1"/>
        <w:pBdr>
          <w:bottom w:val="single" w:sz="4" w:space="1" w:color="4472C4" w:themeColor="accent1"/>
        </w:pBdr>
        <w:jc w:val="both"/>
        <w:rPr>
          <w:rFonts w:ascii="SMG Medium" w:hAnsi="SMG Medium" w:cs="Arial"/>
          <w:color w:val="auto"/>
        </w:rPr>
      </w:pPr>
      <w:bookmarkStart w:id="26" w:name="_Toc189606466"/>
      <w:r w:rsidRPr="004B7A07">
        <w:rPr>
          <w:rFonts w:ascii="SMG Medium" w:hAnsi="SMG Medium" w:cs="Arial"/>
          <w:color w:val="auto"/>
          <w:lang w:eastAsia="en-US"/>
        </w:rPr>
        <w:lastRenderedPageBreak/>
        <w:t xml:space="preserve">Section 2: </w:t>
      </w:r>
      <w:r w:rsidR="000B1FE6" w:rsidRPr="004B7A07">
        <w:rPr>
          <w:rFonts w:ascii="SMG Medium" w:hAnsi="SMG Medium" w:cs="Arial"/>
          <w:color w:val="auto"/>
        </w:rPr>
        <w:t>Assessment Methodology</w:t>
      </w:r>
      <w:bookmarkEnd w:id="24"/>
      <w:bookmarkEnd w:id="25"/>
      <w:bookmarkEnd w:id="26"/>
    </w:p>
    <w:p w14:paraId="6545AB91" w14:textId="1D34A367" w:rsidR="009B1D50" w:rsidRPr="004B7A07" w:rsidRDefault="007F1AD7" w:rsidP="005F230C">
      <w:pPr>
        <w:pStyle w:val="Heading2"/>
        <w:ind w:left="360"/>
        <w:jc w:val="both"/>
        <w:rPr>
          <w:rFonts w:ascii="SMG Medium" w:hAnsi="SMG Medium" w:cs="Arial"/>
          <w:color w:val="auto"/>
        </w:rPr>
      </w:pPr>
      <w:bookmarkStart w:id="27" w:name="_Toc189606467"/>
      <w:r w:rsidRPr="004B7A07">
        <w:rPr>
          <w:rFonts w:ascii="SMG Medium" w:hAnsi="SMG Medium" w:cs="Arial"/>
          <w:color w:val="auto"/>
        </w:rPr>
        <w:t>Quote Evaluation</w:t>
      </w:r>
      <w:bookmarkEnd w:id="27"/>
      <w:r w:rsidRPr="004B7A07">
        <w:rPr>
          <w:rFonts w:ascii="SMG Medium" w:hAnsi="SMG Medium" w:cs="Arial"/>
          <w:color w:val="auto"/>
        </w:rPr>
        <w:t xml:space="preserve"> </w:t>
      </w:r>
    </w:p>
    <w:p w14:paraId="0AFFFD27" w14:textId="77777777" w:rsidR="00773045" w:rsidRPr="00773045" w:rsidRDefault="00773045" w:rsidP="00773045"/>
    <w:p w14:paraId="2FEEC0B0" w14:textId="16A088C8" w:rsidR="00422B0D" w:rsidRPr="004B7A07" w:rsidRDefault="005B5BB1" w:rsidP="00A677D5">
      <w:pPr>
        <w:spacing w:after="120" w:line="264" w:lineRule="auto"/>
        <w:jc w:val="both"/>
        <w:rPr>
          <w:rFonts w:ascii="SMG Light" w:hAnsi="SMG Light" w:cs="Arial"/>
        </w:rPr>
      </w:pPr>
      <w:r w:rsidRPr="004B7A07">
        <w:rPr>
          <w:rFonts w:ascii="SMG Light" w:hAnsi="SMG Light" w:cs="Arial"/>
        </w:rPr>
        <w:t xml:space="preserve">Responses will be evaluated on </w:t>
      </w:r>
      <w:r w:rsidRPr="00D02881">
        <w:rPr>
          <w:rFonts w:ascii="SMG Light" w:hAnsi="SMG Light" w:cs="Arial"/>
          <w:color w:val="000000" w:themeColor="text1"/>
        </w:rPr>
        <w:t xml:space="preserve">both price and quality to </w:t>
      </w:r>
      <w:r w:rsidRPr="004B7A07">
        <w:rPr>
          <w:rFonts w:ascii="SMG Light" w:hAnsi="SMG Light" w:cs="Arial"/>
        </w:rPr>
        <w:t xml:space="preserve">determine the most advantageous offer. </w:t>
      </w:r>
    </w:p>
    <w:p w14:paraId="3CD3D5D5" w14:textId="3F5CA0A4" w:rsidR="005B5BB1" w:rsidRPr="004B7A07" w:rsidRDefault="00422B0D" w:rsidP="00A677D5">
      <w:pPr>
        <w:spacing w:after="120" w:line="264" w:lineRule="auto"/>
        <w:jc w:val="both"/>
        <w:rPr>
          <w:rFonts w:ascii="SMG Light" w:hAnsi="SMG Light" w:cs="Arial"/>
          <w:color w:val="4472C4" w:themeColor="accent1"/>
        </w:rPr>
      </w:pPr>
      <w:r w:rsidRPr="004B7A07">
        <w:rPr>
          <w:rFonts w:ascii="SMG Light" w:hAnsi="SMG Light" w:cs="Arial"/>
          <w:color w:val="4472C4" w:themeColor="accent1"/>
        </w:rPr>
        <w:t xml:space="preserve"> </w:t>
      </w:r>
      <w:r w:rsidRPr="00547D78">
        <w:rPr>
          <w:rFonts w:ascii="SMG Light" w:hAnsi="SMG Light" w:cs="Arial"/>
          <w:color w:val="000000" w:themeColor="text1"/>
        </w:rPr>
        <w:t xml:space="preserve">Suppliers must submit </w:t>
      </w:r>
      <w:r w:rsidR="005B5BB1" w:rsidRPr="00547D78">
        <w:rPr>
          <w:rFonts w:ascii="SMG Light" w:hAnsi="SMG Light" w:cs="Arial"/>
          <w:color w:val="000000" w:themeColor="text1"/>
        </w:rPr>
        <w:t xml:space="preserve">completed </w:t>
      </w:r>
      <w:r w:rsidR="007A1580" w:rsidRPr="00547D78">
        <w:rPr>
          <w:rFonts w:ascii="SMG Light" w:hAnsi="SMG Light" w:cs="Arial"/>
          <w:color w:val="000000" w:themeColor="text1"/>
        </w:rPr>
        <w:t xml:space="preserve">‘Your Response’ </w:t>
      </w:r>
      <w:r w:rsidR="00CA1DE3" w:rsidRPr="00547D78">
        <w:rPr>
          <w:rFonts w:ascii="SMG Light" w:hAnsi="SMG Light" w:cs="Arial"/>
          <w:color w:val="000000" w:themeColor="text1"/>
        </w:rPr>
        <w:t xml:space="preserve">(Section 4) </w:t>
      </w:r>
      <w:r w:rsidR="007A1580" w:rsidRPr="00547D78">
        <w:rPr>
          <w:rFonts w:ascii="SMG Light" w:hAnsi="SMG Light" w:cs="Arial"/>
          <w:color w:val="000000" w:themeColor="text1"/>
        </w:rPr>
        <w:t xml:space="preserve">and ‘Contract Specific Questions’ </w:t>
      </w:r>
      <w:r w:rsidR="00CA1DE3" w:rsidRPr="00547D78">
        <w:rPr>
          <w:rFonts w:ascii="SMG Light" w:hAnsi="SMG Light" w:cs="Arial"/>
          <w:color w:val="000000" w:themeColor="text1"/>
        </w:rPr>
        <w:t xml:space="preserve">(Section 6) </w:t>
      </w:r>
      <w:r w:rsidR="007A1580" w:rsidRPr="00547D78">
        <w:rPr>
          <w:rFonts w:ascii="SMG Light" w:hAnsi="SMG Light" w:cs="Arial"/>
          <w:color w:val="000000" w:themeColor="text1"/>
        </w:rPr>
        <w:t>t</w:t>
      </w:r>
      <w:r w:rsidR="005B5BB1" w:rsidRPr="00547D78">
        <w:rPr>
          <w:rFonts w:ascii="SMG Light" w:hAnsi="SMG Light" w:cs="Arial"/>
          <w:color w:val="000000" w:themeColor="text1"/>
        </w:rPr>
        <w:t>emplate</w:t>
      </w:r>
      <w:r w:rsidR="007A1580" w:rsidRPr="00547D78">
        <w:rPr>
          <w:rFonts w:ascii="SMG Light" w:hAnsi="SMG Light" w:cs="Arial"/>
          <w:color w:val="000000" w:themeColor="text1"/>
        </w:rPr>
        <w:t>s</w:t>
      </w:r>
      <w:r w:rsidR="005B5BB1" w:rsidRPr="00547D78">
        <w:rPr>
          <w:rFonts w:ascii="SMG Light" w:hAnsi="SMG Light" w:cs="Arial"/>
          <w:color w:val="000000" w:themeColor="text1"/>
        </w:rPr>
        <w:t xml:space="preserve"> along with pricing information</w:t>
      </w:r>
      <w:r w:rsidR="00CA1DE3" w:rsidRPr="00547D78">
        <w:rPr>
          <w:rFonts w:ascii="SMG Light" w:hAnsi="SMG Light" w:cs="Arial"/>
          <w:color w:val="000000" w:themeColor="text1"/>
        </w:rPr>
        <w:t xml:space="preserve"> (Section 5). </w:t>
      </w:r>
      <w:r w:rsidR="00773045" w:rsidRPr="00547D78">
        <w:rPr>
          <w:rFonts w:ascii="SMG Light" w:hAnsi="SMG Light" w:cs="Arial"/>
          <w:color w:val="000000" w:themeColor="text1"/>
        </w:rPr>
        <w:t xml:space="preserve">Please prepare your response with reference to the award criteria. </w:t>
      </w:r>
      <w:r w:rsidR="00CA1DE3" w:rsidRPr="00547D78">
        <w:rPr>
          <w:rFonts w:ascii="SMG Light" w:hAnsi="SMG Light" w:cs="Arial"/>
          <w:color w:val="000000" w:themeColor="text1"/>
        </w:rPr>
        <w:t>Suppliers’ completed responses</w:t>
      </w:r>
      <w:r w:rsidR="005B5BB1" w:rsidRPr="00547D78">
        <w:rPr>
          <w:rFonts w:ascii="SMG Light" w:hAnsi="SMG Light" w:cs="Arial"/>
          <w:color w:val="000000" w:themeColor="text1"/>
        </w:rPr>
        <w:t xml:space="preserve"> and any other information submitted in relation to this </w:t>
      </w:r>
      <w:r w:rsidR="001370C9" w:rsidRPr="00547D78">
        <w:rPr>
          <w:rFonts w:ascii="SMG Light" w:hAnsi="SMG Light" w:cs="Arial"/>
          <w:color w:val="000000" w:themeColor="text1"/>
        </w:rPr>
        <w:t>ITQ</w:t>
      </w:r>
      <w:r w:rsidR="005B5BB1" w:rsidRPr="00547D78">
        <w:rPr>
          <w:rFonts w:ascii="SMG Light" w:hAnsi="SMG Light" w:cs="Arial"/>
          <w:color w:val="000000" w:themeColor="text1"/>
        </w:rPr>
        <w:t xml:space="preserve"> will be evaluated against the </w:t>
      </w:r>
      <w:r w:rsidR="00653A50" w:rsidRPr="00547D78">
        <w:rPr>
          <w:rFonts w:ascii="SMG Light" w:hAnsi="SMG Light" w:cs="Arial"/>
          <w:color w:val="000000" w:themeColor="text1"/>
        </w:rPr>
        <w:t xml:space="preserve">award </w:t>
      </w:r>
      <w:r w:rsidR="005B5BB1" w:rsidRPr="00547D78">
        <w:rPr>
          <w:rFonts w:ascii="SMG Light" w:hAnsi="SMG Light" w:cs="Arial"/>
          <w:color w:val="000000" w:themeColor="text1"/>
        </w:rPr>
        <w:t>criteria below.</w:t>
      </w:r>
      <w:r w:rsidR="009640CB" w:rsidRPr="00547D78">
        <w:rPr>
          <w:rFonts w:ascii="SMG Light" w:hAnsi="SMG Light" w:cs="Arial"/>
          <w:color w:val="000000" w:themeColor="text1"/>
        </w:rPr>
        <w:t xml:space="preserve"> Failure to submit a complete response </w:t>
      </w:r>
      <w:r w:rsidR="0074799A" w:rsidRPr="00547D78">
        <w:rPr>
          <w:rFonts w:ascii="SMG Light" w:hAnsi="SMG Light" w:cs="Arial"/>
          <w:color w:val="000000" w:themeColor="text1"/>
        </w:rPr>
        <w:t xml:space="preserve">will </w:t>
      </w:r>
      <w:r w:rsidR="009640CB" w:rsidRPr="00547D78">
        <w:rPr>
          <w:rFonts w:ascii="SMG Light" w:hAnsi="SMG Light" w:cs="Arial"/>
          <w:color w:val="000000" w:themeColor="text1"/>
        </w:rPr>
        <w:t xml:space="preserve">result in </w:t>
      </w:r>
      <w:r w:rsidR="002D014B" w:rsidRPr="00547D78">
        <w:rPr>
          <w:rFonts w:ascii="SMG Light" w:hAnsi="SMG Light" w:cs="Arial"/>
          <w:color w:val="000000" w:themeColor="text1"/>
        </w:rPr>
        <w:t>rejection</w:t>
      </w:r>
      <w:r w:rsidR="009640CB" w:rsidRPr="00547D78">
        <w:rPr>
          <w:rFonts w:ascii="SMG Light" w:hAnsi="SMG Light" w:cs="Arial"/>
          <w:color w:val="000000" w:themeColor="text1"/>
        </w:rPr>
        <w:t xml:space="preserve"> of your quote.</w:t>
      </w:r>
    </w:p>
    <w:p w14:paraId="5FE948DD" w14:textId="051653B0" w:rsidR="00D754D8" w:rsidRPr="003D3767" w:rsidRDefault="00D754D8" w:rsidP="00A677D5">
      <w:pPr>
        <w:spacing w:after="120" w:line="264" w:lineRule="auto"/>
        <w:jc w:val="both"/>
        <w:rPr>
          <w:rFonts w:ascii="Arial" w:hAnsi="Arial" w:cs="Arial"/>
        </w:rPr>
      </w:pPr>
    </w:p>
    <w:tbl>
      <w:tblPr>
        <w:tblStyle w:val="ListTable3"/>
        <w:tblW w:w="4935" w:type="pct"/>
        <w:tblLook w:val="0020" w:firstRow="1" w:lastRow="0" w:firstColumn="0" w:lastColumn="0" w:noHBand="0" w:noVBand="0"/>
      </w:tblPr>
      <w:tblGrid>
        <w:gridCol w:w="6405"/>
        <w:gridCol w:w="3915"/>
      </w:tblGrid>
      <w:tr w:rsidR="0021620D" w:rsidRPr="003D3767" w14:paraId="33D9C96F" w14:textId="77777777" w:rsidTr="00823BE2">
        <w:trPr>
          <w:cnfStyle w:val="100000000000" w:firstRow="1" w:lastRow="0" w:firstColumn="0" w:lastColumn="0" w:oddVBand="0" w:evenVBand="0" w:oddHBand="0"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103" w:type="pct"/>
            <w:hideMark/>
          </w:tcPr>
          <w:p w14:paraId="25BF2565" w14:textId="1D654F78" w:rsidR="0021620D" w:rsidRPr="004B7A07" w:rsidRDefault="00653A50" w:rsidP="009A76E8">
            <w:pPr>
              <w:rPr>
                <w:rFonts w:ascii="SMG Medium" w:hAnsi="SMG Medium" w:cs="Arial"/>
                <w:lang w:val="en-US" w:bidi="en-US"/>
              </w:rPr>
            </w:pPr>
            <w:r w:rsidRPr="004B7A07">
              <w:rPr>
                <w:rFonts w:ascii="SMG Medium" w:hAnsi="SMG Medium" w:cs="Arial"/>
              </w:rPr>
              <w:t>Award</w:t>
            </w:r>
            <w:r w:rsidR="00EE0ADD" w:rsidRPr="004B7A07">
              <w:rPr>
                <w:rFonts w:ascii="SMG Medium" w:hAnsi="SMG Medium" w:cs="Arial"/>
              </w:rPr>
              <w:t xml:space="preserve"> Criteria</w:t>
            </w:r>
          </w:p>
        </w:tc>
        <w:tc>
          <w:tcPr>
            <w:tcW w:w="1897" w:type="pct"/>
            <w:hideMark/>
          </w:tcPr>
          <w:p w14:paraId="310A6570" w14:textId="77777777" w:rsidR="00EE0ADD" w:rsidRPr="004B7A07" w:rsidRDefault="00EE0ADD" w:rsidP="009A76E8">
            <w:pPr>
              <w:spacing w:line="276" w:lineRule="auto"/>
              <w:ind w:right="125"/>
              <w:cnfStyle w:val="100000000000" w:firstRow="1" w:lastRow="0" w:firstColumn="0" w:lastColumn="0" w:oddVBand="0" w:evenVBand="0" w:oddHBand="0" w:evenHBand="0" w:firstRowFirstColumn="0" w:firstRowLastColumn="0" w:lastRowFirstColumn="0" w:lastRowLastColumn="0"/>
              <w:rPr>
                <w:rFonts w:ascii="SMG Medium" w:hAnsi="SMG Medium" w:cs="Arial"/>
              </w:rPr>
            </w:pPr>
            <w:r w:rsidRPr="004B7A07">
              <w:rPr>
                <w:rFonts w:ascii="SMG Medium" w:hAnsi="SMG Medium" w:cs="Arial"/>
              </w:rPr>
              <w:t>[PERCENTAGE WEIGHTINGS]</w:t>
            </w:r>
          </w:p>
          <w:p w14:paraId="76E25A0B" w14:textId="2EF41522" w:rsidR="00EE0ADD" w:rsidRPr="004B7A07" w:rsidRDefault="00EE0ADD" w:rsidP="009A76E8">
            <w:pPr>
              <w:spacing w:line="276" w:lineRule="auto"/>
              <w:ind w:right="125"/>
              <w:cnfStyle w:val="100000000000" w:firstRow="1" w:lastRow="0" w:firstColumn="0" w:lastColumn="0" w:oddVBand="0" w:evenVBand="0" w:oddHBand="0" w:evenHBand="0" w:firstRowFirstColumn="0" w:firstRowLastColumn="0" w:lastRowFirstColumn="0" w:lastRowLastColumn="0"/>
              <w:rPr>
                <w:rFonts w:ascii="SMG Medium" w:hAnsi="SMG Medium" w:cs="Arial"/>
              </w:rPr>
            </w:pPr>
            <w:r w:rsidRPr="004B7A07">
              <w:rPr>
                <w:rFonts w:ascii="SMG Medium" w:hAnsi="SMG Medium" w:cs="Arial"/>
              </w:rPr>
              <w:t xml:space="preserve">[PERCENTAGE </w:t>
            </w:r>
            <w:r w:rsidR="00823BE2" w:rsidRPr="004B7A07">
              <w:rPr>
                <w:rFonts w:ascii="SMG Medium" w:hAnsi="SMG Medium" w:cs="Arial"/>
              </w:rPr>
              <w:t>RANKING</w:t>
            </w:r>
            <w:r w:rsidRPr="004B7A07">
              <w:rPr>
                <w:rFonts w:ascii="SMG Medium" w:hAnsi="SMG Medium" w:cs="Arial"/>
              </w:rPr>
              <w:t>]</w:t>
            </w:r>
          </w:p>
          <w:p w14:paraId="64A54876" w14:textId="490A09C8" w:rsidR="0021620D" w:rsidRPr="004B7A07" w:rsidRDefault="0021620D" w:rsidP="009A76E8">
            <w:pPr>
              <w:cnfStyle w:val="100000000000" w:firstRow="1" w:lastRow="0" w:firstColumn="0" w:lastColumn="0" w:oddVBand="0" w:evenVBand="0" w:oddHBand="0" w:evenHBand="0" w:firstRowFirstColumn="0" w:firstRowLastColumn="0" w:lastRowFirstColumn="0" w:lastRowLastColumn="0"/>
              <w:rPr>
                <w:rFonts w:ascii="SMG Medium" w:hAnsi="SMG Medium" w:cs="Arial"/>
                <w:lang w:val="en-US" w:bidi="en-US"/>
              </w:rPr>
            </w:pPr>
          </w:p>
        </w:tc>
      </w:tr>
      <w:tr w:rsidR="00201452" w:rsidRPr="004B7A07" w14:paraId="4D097A0C" w14:textId="77777777" w:rsidTr="00201452">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3103" w:type="pct"/>
          </w:tcPr>
          <w:p w14:paraId="451176C0" w14:textId="2CECE3B2" w:rsidR="00201452" w:rsidRPr="004B7A07" w:rsidRDefault="00201452" w:rsidP="00201452">
            <w:pPr>
              <w:rPr>
                <w:rFonts w:ascii="SMG Light" w:hAnsi="SMG Light" w:cs="Arial"/>
                <w:color w:val="FF0000"/>
                <w:lang w:val="en-US" w:bidi="en-US"/>
              </w:rPr>
            </w:pPr>
            <w:r>
              <w:rPr>
                <w:rStyle w:val="normaltextrun"/>
                <w:rFonts w:ascii="Calibri" w:hAnsi="Calibri" w:cs="Calibri"/>
                <w:b/>
                <w:bCs/>
              </w:rPr>
              <w:t>Price </w:t>
            </w:r>
            <w:r>
              <w:rPr>
                <w:rStyle w:val="eop"/>
                <w:rFonts w:ascii="Calibri" w:hAnsi="Calibri" w:cs="Calibri"/>
              </w:rPr>
              <w:t> </w:t>
            </w:r>
          </w:p>
        </w:tc>
        <w:tc>
          <w:tcPr>
            <w:tcW w:w="1897" w:type="pct"/>
          </w:tcPr>
          <w:p w14:paraId="4A056BE8" w14:textId="16E7EF58" w:rsidR="00201452" w:rsidRPr="004B7A07" w:rsidRDefault="00201452" w:rsidP="00201452">
            <w:pPr>
              <w:pStyle w:val="BodyText1"/>
              <w:spacing w:before="0"/>
              <w:cnfStyle w:val="000000100000" w:firstRow="0" w:lastRow="0" w:firstColumn="0" w:lastColumn="0" w:oddVBand="0" w:evenVBand="0" w:oddHBand="1" w:evenHBand="0" w:firstRowFirstColumn="0" w:firstRowLastColumn="0" w:lastRowFirstColumn="0" w:lastRowLastColumn="0"/>
              <w:rPr>
                <w:rFonts w:ascii="SMG Light" w:hAnsi="SMG Light" w:cs="Arial"/>
                <w:color w:val="FF0000"/>
                <w:sz w:val="22"/>
                <w:szCs w:val="22"/>
              </w:rPr>
            </w:pPr>
            <w:r>
              <w:rPr>
                <w:rStyle w:val="normaltextrun"/>
                <w:rFonts w:ascii="Calibri" w:hAnsi="Calibri"/>
                <w:b/>
                <w:bCs/>
                <w:sz w:val="22"/>
                <w:szCs w:val="22"/>
              </w:rPr>
              <w:t>40%</w:t>
            </w:r>
            <w:r>
              <w:rPr>
                <w:rStyle w:val="eop"/>
                <w:rFonts w:ascii="Calibri" w:hAnsi="Calibri"/>
                <w:sz w:val="22"/>
                <w:szCs w:val="22"/>
              </w:rPr>
              <w:t> </w:t>
            </w:r>
          </w:p>
        </w:tc>
      </w:tr>
      <w:tr w:rsidR="00201452" w:rsidRPr="004B7A07" w14:paraId="4E710CE4" w14:textId="77777777" w:rsidTr="00201452">
        <w:trPr>
          <w:trHeight w:val="418"/>
        </w:trPr>
        <w:tc>
          <w:tcPr>
            <w:cnfStyle w:val="000010000000" w:firstRow="0" w:lastRow="0" w:firstColumn="0" w:lastColumn="0" w:oddVBand="1" w:evenVBand="0" w:oddHBand="0" w:evenHBand="0" w:firstRowFirstColumn="0" w:firstRowLastColumn="0" w:lastRowFirstColumn="0" w:lastRowLastColumn="0"/>
            <w:tcW w:w="3103" w:type="pct"/>
            <w:tcBorders>
              <w:top w:val="single" w:sz="4" w:space="0" w:color="000000" w:themeColor="text1"/>
              <w:bottom w:val="nil"/>
            </w:tcBorders>
          </w:tcPr>
          <w:p w14:paraId="7F9C053B" w14:textId="5AD5C7FA" w:rsidR="00201452" w:rsidRPr="004B7A07" w:rsidRDefault="00201452" w:rsidP="00201452">
            <w:pPr>
              <w:rPr>
                <w:rFonts w:ascii="SMG Light" w:hAnsi="SMG Light" w:cs="Arial"/>
                <w:color w:val="FF0000"/>
                <w:lang w:val="en-US" w:bidi="en-US"/>
              </w:rPr>
            </w:pPr>
            <w:r>
              <w:rPr>
                <w:rStyle w:val="normaltextrun"/>
                <w:rFonts w:ascii="Calibri" w:hAnsi="Calibri" w:cs="Calibri"/>
                <w:b/>
                <w:bCs/>
              </w:rPr>
              <w:t>Quality </w:t>
            </w:r>
            <w:r>
              <w:rPr>
                <w:rStyle w:val="eop"/>
                <w:rFonts w:ascii="Calibri" w:hAnsi="Calibri" w:cs="Calibri"/>
              </w:rPr>
              <w:t> </w:t>
            </w:r>
          </w:p>
        </w:tc>
        <w:tc>
          <w:tcPr>
            <w:tcW w:w="1897" w:type="pct"/>
            <w:tcBorders>
              <w:top w:val="single" w:sz="4" w:space="0" w:color="000000" w:themeColor="text1"/>
              <w:bottom w:val="nil"/>
            </w:tcBorders>
          </w:tcPr>
          <w:p w14:paraId="1F81B7B3" w14:textId="5665A6D3" w:rsidR="00201452" w:rsidRPr="004B7A07" w:rsidRDefault="00201452" w:rsidP="00201452">
            <w:pPr>
              <w:pStyle w:val="BodyText1"/>
              <w:spacing w:before="0"/>
              <w:cnfStyle w:val="000000000000" w:firstRow="0" w:lastRow="0" w:firstColumn="0" w:lastColumn="0" w:oddVBand="0" w:evenVBand="0" w:oddHBand="0" w:evenHBand="0" w:firstRowFirstColumn="0" w:firstRowLastColumn="0" w:lastRowFirstColumn="0" w:lastRowLastColumn="0"/>
              <w:rPr>
                <w:rFonts w:ascii="SMG Light" w:hAnsi="SMG Light" w:cs="Arial"/>
                <w:color w:val="FF0000"/>
                <w:sz w:val="22"/>
                <w:szCs w:val="22"/>
              </w:rPr>
            </w:pPr>
            <w:r>
              <w:rPr>
                <w:rStyle w:val="normaltextrun"/>
                <w:rFonts w:ascii="Calibri" w:hAnsi="Calibri"/>
                <w:b/>
                <w:bCs/>
                <w:sz w:val="22"/>
                <w:szCs w:val="22"/>
              </w:rPr>
              <w:t>60%</w:t>
            </w:r>
            <w:r>
              <w:rPr>
                <w:rStyle w:val="eop"/>
                <w:rFonts w:ascii="Calibri" w:hAnsi="Calibri"/>
                <w:sz w:val="22"/>
                <w:szCs w:val="22"/>
              </w:rPr>
              <w:t> </w:t>
            </w:r>
          </w:p>
        </w:tc>
      </w:tr>
      <w:tr w:rsidR="00201452" w:rsidRPr="004B7A07" w14:paraId="6631A9F0" w14:textId="77777777" w:rsidTr="00201452">
        <w:trPr>
          <w:cnfStyle w:val="000000100000" w:firstRow="0" w:lastRow="0" w:firstColumn="0" w:lastColumn="0" w:oddVBand="0" w:evenVBand="0" w:oddHBand="1"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3103" w:type="pct"/>
            <w:tcBorders>
              <w:top w:val="nil"/>
              <w:bottom w:val="nil"/>
            </w:tcBorders>
          </w:tcPr>
          <w:p w14:paraId="62086FE0" w14:textId="2411E0E2" w:rsidR="00201452" w:rsidRPr="004B7A07" w:rsidRDefault="00201452" w:rsidP="00201452">
            <w:pPr>
              <w:rPr>
                <w:rFonts w:ascii="SMG Light" w:hAnsi="SMG Light" w:cs="Arial"/>
              </w:rPr>
            </w:pPr>
            <w:r>
              <w:rPr>
                <w:rStyle w:val="normaltextrun"/>
                <w:rFonts w:ascii="Calibri" w:hAnsi="Calibri" w:cs="Calibri"/>
              </w:rPr>
              <w:t>Relevant Experience</w:t>
            </w:r>
            <w:r>
              <w:rPr>
                <w:rStyle w:val="eop"/>
                <w:rFonts w:ascii="Calibri" w:hAnsi="Calibri" w:cs="Calibri"/>
              </w:rPr>
              <w:t> </w:t>
            </w:r>
          </w:p>
        </w:tc>
        <w:tc>
          <w:tcPr>
            <w:tcW w:w="1897" w:type="pct"/>
            <w:tcBorders>
              <w:top w:val="nil"/>
              <w:bottom w:val="nil"/>
            </w:tcBorders>
          </w:tcPr>
          <w:p w14:paraId="78B8D789" w14:textId="5CED1072" w:rsidR="00201452" w:rsidRPr="004B7A07" w:rsidRDefault="00201452" w:rsidP="00201452">
            <w:pPr>
              <w:pStyle w:val="BodyText1"/>
              <w:spacing w:before="0"/>
              <w:cnfStyle w:val="000000100000" w:firstRow="0" w:lastRow="0" w:firstColumn="0" w:lastColumn="0" w:oddVBand="0" w:evenVBand="0" w:oddHBand="1" w:evenHBand="0" w:firstRowFirstColumn="0" w:firstRowLastColumn="0" w:lastRowFirstColumn="0" w:lastRowLastColumn="0"/>
              <w:rPr>
                <w:rFonts w:ascii="SMG Light" w:hAnsi="SMG Light" w:cs="Arial"/>
                <w:color w:val="FF0000"/>
                <w:sz w:val="22"/>
                <w:szCs w:val="22"/>
              </w:rPr>
            </w:pPr>
            <w:r>
              <w:rPr>
                <w:rStyle w:val="normaltextrun"/>
                <w:rFonts w:ascii="Calibri" w:hAnsi="Calibri"/>
                <w:sz w:val="22"/>
                <w:szCs w:val="22"/>
              </w:rPr>
              <w:t>(15%)</w:t>
            </w:r>
            <w:r>
              <w:rPr>
                <w:rStyle w:val="eop"/>
                <w:rFonts w:ascii="Calibri" w:hAnsi="Calibri"/>
                <w:sz w:val="22"/>
                <w:szCs w:val="22"/>
              </w:rPr>
              <w:t> </w:t>
            </w:r>
          </w:p>
        </w:tc>
      </w:tr>
      <w:tr w:rsidR="00201452" w:rsidRPr="004B7A07" w14:paraId="4E6C1552" w14:textId="77777777" w:rsidTr="00201452">
        <w:trPr>
          <w:trHeight w:val="298"/>
        </w:trPr>
        <w:tc>
          <w:tcPr>
            <w:cnfStyle w:val="000010000000" w:firstRow="0" w:lastRow="0" w:firstColumn="0" w:lastColumn="0" w:oddVBand="1" w:evenVBand="0" w:oddHBand="0" w:evenHBand="0" w:firstRowFirstColumn="0" w:firstRowLastColumn="0" w:lastRowFirstColumn="0" w:lastRowLastColumn="0"/>
            <w:tcW w:w="3103" w:type="pct"/>
            <w:tcBorders>
              <w:top w:val="nil"/>
              <w:bottom w:val="nil"/>
            </w:tcBorders>
          </w:tcPr>
          <w:p w14:paraId="1A51501B" w14:textId="0D9CD729" w:rsidR="00201452" w:rsidRPr="004B7A07" w:rsidRDefault="00201452" w:rsidP="00201452">
            <w:pPr>
              <w:rPr>
                <w:rFonts w:ascii="SMG Light" w:hAnsi="SMG Light" w:cs="Arial"/>
                <w:lang w:val="en-US" w:bidi="en-US"/>
              </w:rPr>
            </w:pPr>
            <w:r>
              <w:rPr>
                <w:rStyle w:val="normaltextrun"/>
                <w:rFonts w:ascii="Calibri" w:hAnsi="Calibri" w:cs="Calibri"/>
              </w:rPr>
              <w:t>Delivery methodology</w:t>
            </w:r>
            <w:r>
              <w:rPr>
                <w:rStyle w:val="eop"/>
                <w:rFonts w:ascii="Calibri" w:hAnsi="Calibri" w:cs="Calibri"/>
              </w:rPr>
              <w:t> </w:t>
            </w:r>
          </w:p>
        </w:tc>
        <w:tc>
          <w:tcPr>
            <w:tcW w:w="1897" w:type="pct"/>
            <w:tcBorders>
              <w:top w:val="nil"/>
              <w:bottom w:val="nil"/>
            </w:tcBorders>
          </w:tcPr>
          <w:p w14:paraId="3C7ACF36" w14:textId="54F6E907" w:rsidR="00201452" w:rsidRPr="004B7A07" w:rsidRDefault="00201452" w:rsidP="00201452">
            <w:pPr>
              <w:pStyle w:val="BodyText1"/>
              <w:spacing w:before="0"/>
              <w:cnfStyle w:val="000000000000" w:firstRow="0" w:lastRow="0" w:firstColumn="0" w:lastColumn="0" w:oddVBand="0" w:evenVBand="0" w:oddHBand="0" w:evenHBand="0" w:firstRowFirstColumn="0" w:firstRowLastColumn="0" w:lastRowFirstColumn="0" w:lastRowLastColumn="0"/>
              <w:rPr>
                <w:rFonts w:ascii="SMG Light" w:hAnsi="SMG Light" w:cs="Arial"/>
                <w:color w:val="FF0000"/>
                <w:sz w:val="22"/>
                <w:szCs w:val="22"/>
              </w:rPr>
            </w:pPr>
            <w:r>
              <w:rPr>
                <w:rStyle w:val="normaltextrun"/>
                <w:rFonts w:ascii="Calibri" w:hAnsi="Calibri"/>
                <w:sz w:val="22"/>
                <w:szCs w:val="22"/>
              </w:rPr>
              <w:t>(25%)</w:t>
            </w:r>
            <w:r>
              <w:rPr>
                <w:rStyle w:val="eop"/>
                <w:rFonts w:ascii="Calibri" w:hAnsi="Calibri"/>
                <w:sz w:val="22"/>
                <w:szCs w:val="22"/>
              </w:rPr>
              <w:t> </w:t>
            </w:r>
          </w:p>
        </w:tc>
      </w:tr>
      <w:tr w:rsidR="00201452" w:rsidRPr="004B7A07" w14:paraId="48FD10ED" w14:textId="77777777" w:rsidTr="00201452">
        <w:trPr>
          <w:cnfStyle w:val="000000100000" w:firstRow="0" w:lastRow="0" w:firstColumn="0" w:lastColumn="0" w:oddVBand="0" w:evenVBand="0" w:oddHBand="1" w:evenHBand="0" w:firstRowFirstColumn="0" w:firstRowLastColumn="0" w:lastRowFirstColumn="0" w:lastRowLastColumn="0"/>
          <w:trHeight w:val="416"/>
        </w:trPr>
        <w:tc>
          <w:tcPr>
            <w:cnfStyle w:val="000010000000" w:firstRow="0" w:lastRow="0" w:firstColumn="0" w:lastColumn="0" w:oddVBand="1" w:evenVBand="0" w:oddHBand="0" w:evenHBand="0" w:firstRowFirstColumn="0" w:firstRowLastColumn="0" w:lastRowFirstColumn="0" w:lastRowLastColumn="0"/>
            <w:tcW w:w="3103" w:type="pct"/>
            <w:tcBorders>
              <w:top w:val="nil"/>
              <w:bottom w:val="nil"/>
            </w:tcBorders>
          </w:tcPr>
          <w:p w14:paraId="237AC84D" w14:textId="1F56A708" w:rsidR="00201452" w:rsidRPr="004B7A07" w:rsidRDefault="00201452" w:rsidP="00201452">
            <w:pPr>
              <w:rPr>
                <w:rFonts w:ascii="SMG Light" w:hAnsi="SMG Light" w:cs="Arial"/>
                <w:lang w:val="en-US" w:bidi="en-US"/>
              </w:rPr>
            </w:pPr>
            <w:r>
              <w:rPr>
                <w:rStyle w:val="normaltextrun"/>
                <w:rFonts w:ascii="Calibri" w:hAnsi="Calibri" w:cs="Calibri"/>
              </w:rPr>
              <w:t>programme</w:t>
            </w:r>
            <w:r>
              <w:rPr>
                <w:rStyle w:val="eop"/>
                <w:rFonts w:ascii="Calibri" w:hAnsi="Calibri" w:cs="Calibri"/>
              </w:rPr>
              <w:t> </w:t>
            </w:r>
          </w:p>
        </w:tc>
        <w:tc>
          <w:tcPr>
            <w:tcW w:w="1897" w:type="pct"/>
            <w:tcBorders>
              <w:top w:val="nil"/>
              <w:bottom w:val="nil"/>
            </w:tcBorders>
          </w:tcPr>
          <w:p w14:paraId="3862FFD3" w14:textId="5A52B08D" w:rsidR="00201452" w:rsidRPr="004B7A07" w:rsidRDefault="00201452" w:rsidP="00201452">
            <w:pPr>
              <w:pStyle w:val="BodyText1"/>
              <w:spacing w:before="0"/>
              <w:cnfStyle w:val="000000100000" w:firstRow="0" w:lastRow="0" w:firstColumn="0" w:lastColumn="0" w:oddVBand="0" w:evenVBand="0" w:oddHBand="1" w:evenHBand="0" w:firstRowFirstColumn="0" w:firstRowLastColumn="0" w:lastRowFirstColumn="0" w:lastRowLastColumn="0"/>
              <w:rPr>
                <w:rFonts w:ascii="SMG Light" w:hAnsi="SMG Light" w:cs="Arial"/>
                <w:color w:val="FF0000"/>
                <w:sz w:val="22"/>
                <w:szCs w:val="22"/>
              </w:rPr>
            </w:pPr>
            <w:r>
              <w:rPr>
                <w:rStyle w:val="normaltextrun"/>
                <w:rFonts w:ascii="Calibri" w:hAnsi="Calibri"/>
                <w:sz w:val="22"/>
                <w:szCs w:val="22"/>
              </w:rPr>
              <w:t>(10%)</w:t>
            </w:r>
            <w:r>
              <w:rPr>
                <w:rStyle w:val="eop"/>
                <w:rFonts w:ascii="Calibri" w:hAnsi="Calibri"/>
                <w:sz w:val="22"/>
                <w:szCs w:val="22"/>
              </w:rPr>
              <w:t> </w:t>
            </w:r>
          </w:p>
        </w:tc>
      </w:tr>
      <w:tr w:rsidR="00201452" w:rsidRPr="004B7A07" w14:paraId="5A964917" w14:textId="77777777" w:rsidTr="00201452">
        <w:trPr>
          <w:trHeight w:val="567"/>
        </w:trPr>
        <w:tc>
          <w:tcPr>
            <w:cnfStyle w:val="000010000000" w:firstRow="0" w:lastRow="0" w:firstColumn="0" w:lastColumn="0" w:oddVBand="1" w:evenVBand="0" w:oddHBand="0" w:evenHBand="0" w:firstRowFirstColumn="0" w:firstRowLastColumn="0" w:lastRowFirstColumn="0" w:lastRowLastColumn="0"/>
            <w:tcW w:w="3103" w:type="pct"/>
            <w:tcBorders>
              <w:top w:val="nil"/>
              <w:bottom w:val="single" w:sz="4" w:space="0" w:color="auto"/>
            </w:tcBorders>
          </w:tcPr>
          <w:p w14:paraId="464633DD" w14:textId="314BF87A" w:rsidR="00201452" w:rsidRPr="004B7A07" w:rsidRDefault="00201452" w:rsidP="00201452">
            <w:pPr>
              <w:rPr>
                <w:rFonts w:ascii="SMG Light" w:hAnsi="SMG Light" w:cs="Arial"/>
                <w:lang w:val="en-US" w:bidi="en-US"/>
              </w:rPr>
            </w:pPr>
            <w:r>
              <w:rPr>
                <w:rStyle w:val="normaltextrun"/>
                <w:rFonts w:ascii="Calibri" w:hAnsi="Calibri" w:cs="Calibri"/>
              </w:rPr>
              <w:t>Sustainability </w:t>
            </w:r>
            <w:r>
              <w:rPr>
                <w:rStyle w:val="eop"/>
                <w:rFonts w:ascii="Calibri" w:hAnsi="Calibri" w:cs="Calibri"/>
              </w:rPr>
              <w:t> </w:t>
            </w:r>
          </w:p>
        </w:tc>
        <w:tc>
          <w:tcPr>
            <w:tcW w:w="1897" w:type="pct"/>
            <w:tcBorders>
              <w:top w:val="nil"/>
              <w:bottom w:val="single" w:sz="4" w:space="0" w:color="auto"/>
            </w:tcBorders>
          </w:tcPr>
          <w:p w14:paraId="0E407A08" w14:textId="4A881F56" w:rsidR="00201452" w:rsidRPr="004B7A07" w:rsidRDefault="00201452" w:rsidP="00201452">
            <w:pPr>
              <w:pStyle w:val="BodyText1"/>
              <w:spacing w:before="0"/>
              <w:cnfStyle w:val="000000000000" w:firstRow="0" w:lastRow="0" w:firstColumn="0" w:lastColumn="0" w:oddVBand="0" w:evenVBand="0" w:oddHBand="0" w:evenHBand="0" w:firstRowFirstColumn="0" w:firstRowLastColumn="0" w:lastRowFirstColumn="0" w:lastRowLastColumn="0"/>
              <w:rPr>
                <w:rFonts w:ascii="SMG Light" w:hAnsi="SMG Light" w:cs="Arial"/>
                <w:color w:val="FF0000"/>
                <w:sz w:val="22"/>
                <w:szCs w:val="22"/>
              </w:rPr>
            </w:pPr>
            <w:r>
              <w:rPr>
                <w:rStyle w:val="normaltextrun"/>
                <w:rFonts w:ascii="Calibri" w:hAnsi="Calibri"/>
                <w:sz w:val="22"/>
                <w:szCs w:val="22"/>
              </w:rPr>
              <w:t>(10%)</w:t>
            </w:r>
            <w:r>
              <w:rPr>
                <w:rStyle w:val="eop"/>
                <w:rFonts w:ascii="Calibri" w:hAnsi="Calibri"/>
                <w:sz w:val="22"/>
                <w:szCs w:val="22"/>
              </w:rPr>
              <w:t> </w:t>
            </w:r>
          </w:p>
        </w:tc>
      </w:tr>
    </w:tbl>
    <w:p w14:paraId="0C519E2C" w14:textId="24E37440" w:rsidR="009D3F62" w:rsidRPr="004B7A07" w:rsidRDefault="00D6426F" w:rsidP="009D3F62">
      <w:pPr>
        <w:pStyle w:val="Heading2"/>
        <w:ind w:left="360"/>
        <w:jc w:val="both"/>
        <w:rPr>
          <w:rFonts w:ascii="SMG Medium" w:hAnsi="SMG Medium" w:cs="Arial"/>
          <w:color w:val="auto"/>
        </w:rPr>
      </w:pPr>
      <w:bookmarkStart w:id="28" w:name="_Toc189606468"/>
      <w:r w:rsidRPr="004B7A07">
        <w:rPr>
          <w:rFonts w:ascii="SMG Medium" w:hAnsi="SMG Medium" w:cs="Arial"/>
          <w:color w:val="auto"/>
        </w:rPr>
        <w:t>Scoring Methodology</w:t>
      </w:r>
      <w:bookmarkEnd w:id="28"/>
    </w:p>
    <w:p w14:paraId="6854D4F2" w14:textId="77777777" w:rsidR="00B93960" w:rsidRPr="004B7A07" w:rsidRDefault="00B93960" w:rsidP="00773045">
      <w:pPr>
        <w:pStyle w:val="Heading2"/>
        <w:numPr>
          <w:ilvl w:val="0"/>
          <w:numId w:val="0"/>
        </w:numPr>
        <w:jc w:val="both"/>
        <w:rPr>
          <w:rFonts w:ascii="SMG Medium" w:hAnsi="SMG Medium" w:cs="Arial"/>
          <w:color w:val="auto"/>
        </w:rPr>
      </w:pPr>
    </w:p>
    <w:p w14:paraId="1E81BDA7" w14:textId="51BA04BE" w:rsidR="0074799A" w:rsidRPr="004B7A07" w:rsidRDefault="00D3535E" w:rsidP="00773045">
      <w:pPr>
        <w:pStyle w:val="Heading2"/>
        <w:numPr>
          <w:ilvl w:val="0"/>
          <w:numId w:val="0"/>
        </w:numPr>
        <w:jc w:val="both"/>
        <w:rPr>
          <w:rFonts w:ascii="SMG Medium" w:hAnsi="SMG Medium" w:cs="Arial"/>
          <w:color w:val="auto"/>
        </w:rPr>
      </w:pPr>
      <w:bookmarkStart w:id="29" w:name="_Toc189606469"/>
      <w:r w:rsidRPr="004B7A07">
        <w:rPr>
          <w:rFonts w:ascii="SMG Medium" w:hAnsi="SMG Medium" w:cs="Arial"/>
          <w:color w:val="auto"/>
        </w:rPr>
        <w:t>Quality</w:t>
      </w:r>
      <w:bookmarkEnd w:id="29"/>
      <w:r w:rsidRPr="004B7A07">
        <w:rPr>
          <w:rFonts w:ascii="SMG Medium" w:hAnsi="SMG Medium" w:cs="Arial"/>
          <w:color w:val="auto"/>
        </w:rPr>
        <w:t xml:space="preserve"> </w:t>
      </w:r>
    </w:p>
    <w:p w14:paraId="0F85BB91" w14:textId="77777777" w:rsidR="00773045" w:rsidRPr="00773045" w:rsidRDefault="00773045" w:rsidP="00773045"/>
    <w:p w14:paraId="3A46DA13" w14:textId="2E64F631" w:rsidR="004D6251" w:rsidRPr="00ED071B" w:rsidRDefault="00D6426F" w:rsidP="004D6251">
      <w:pPr>
        <w:pStyle w:val="ListParagraph"/>
        <w:spacing w:after="120" w:line="264" w:lineRule="auto"/>
        <w:ind w:left="567" w:hanging="567"/>
        <w:jc w:val="both"/>
        <w:rPr>
          <w:rFonts w:ascii="SMG Light" w:hAnsi="SMG Light" w:cs="Arial"/>
          <w:szCs w:val="21"/>
          <w:lang w:eastAsia="en-US"/>
        </w:rPr>
      </w:pPr>
      <w:r w:rsidRPr="004B7A07">
        <w:rPr>
          <w:rFonts w:ascii="SMG Light" w:eastAsiaTheme="majorEastAsia" w:hAnsi="SMG Light" w:cs="Arial"/>
        </w:rPr>
        <w:t xml:space="preserve">Unless otherwise specified, </w:t>
      </w:r>
      <w:r w:rsidR="00823BE2" w:rsidRPr="004B7A07">
        <w:rPr>
          <w:rFonts w:ascii="SMG Light" w:eastAsiaTheme="majorEastAsia" w:hAnsi="SMG Light" w:cs="Arial"/>
        </w:rPr>
        <w:t>your responses to the</w:t>
      </w:r>
      <w:r w:rsidRPr="004B7A07">
        <w:rPr>
          <w:rFonts w:ascii="SMG Light" w:eastAsiaTheme="majorEastAsia" w:hAnsi="SMG Light" w:cs="Arial"/>
        </w:rPr>
        <w:t xml:space="preserve"> qualitative questions </w:t>
      </w:r>
      <w:r w:rsidR="00823BE2" w:rsidRPr="004B7A07">
        <w:rPr>
          <w:rFonts w:ascii="SMG Light" w:eastAsiaTheme="majorEastAsia" w:hAnsi="SMG Light" w:cs="Arial"/>
        </w:rPr>
        <w:t xml:space="preserve">in this ITQ </w:t>
      </w:r>
      <w:r w:rsidRPr="004B7A07">
        <w:rPr>
          <w:rFonts w:ascii="SMG Light" w:eastAsiaTheme="majorEastAsia" w:hAnsi="SMG Light" w:cs="Arial"/>
        </w:rPr>
        <w:t>will be scored using the following methodology</w:t>
      </w:r>
      <w:r w:rsidR="00B31397" w:rsidRPr="004B7A07">
        <w:rPr>
          <w:rFonts w:ascii="SMG Light" w:eastAsiaTheme="majorEastAsia" w:hAnsi="SMG Light" w:cs="Arial"/>
        </w:rPr>
        <w:t xml:space="preserve"> outlined in the table below</w:t>
      </w:r>
      <w:r w:rsidRPr="004B7A07">
        <w:rPr>
          <w:rFonts w:ascii="SMG Light" w:eastAsiaTheme="majorEastAsia" w:hAnsi="SMG Light" w:cs="Arial"/>
        </w:rPr>
        <w:t>.</w:t>
      </w:r>
      <w:r w:rsidR="00823BE2" w:rsidRPr="004B7A07">
        <w:rPr>
          <w:rFonts w:ascii="SMG Light" w:hAnsi="SMG Light" w:cs="Arial"/>
        </w:rPr>
        <w:t xml:space="preserve"> </w:t>
      </w:r>
      <w:bookmarkStart w:id="30" w:name="_Hlk192756390"/>
    </w:p>
    <w:p w14:paraId="6E09A1C3" w14:textId="587C8998" w:rsidR="00ED071B" w:rsidRPr="004D6251" w:rsidRDefault="00ED071B" w:rsidP="00ED071B">
      <w:pPr>
        <w:pStyle w:val="ListParagraph"/>
        <w:numPr>
          <w:ilvl w:val="0"/>
          <w:numId w:val="0"/>
        </w:numPr>
        <w:spacing w:after="120" w:line="264" w:lineRule="auto"/>
        <w:ind w:left="567"/>
        <w:jc w:val="both"/>
        <w:rPr>
          <w:rFonts w:ascii="SMG Light" w:hAnsi="SMG Light" w:cs="Arial"/>
          <w:szCs w:val="21"/>
          <w:lang w:eastAsia="en-US"/>
        </w:rPr>
      </w:pPr>
      <w:r w:rsidRPr="00ED071B">
        <w:rPr>
          <w:rFonts w:ascii="SMG Light" w:hAnsi="SMG Light" w:cs="Arial"/>
          <w:szCs w:val="21"/>
          <w:lang w:eastAsia="en-US"/>
        </w:rPr>
        <w:t>Price scores are calculated in the following way: Price Score = Total Available Marks x (Lowest Priced Compliant Tender / Tender Price). The final score will be an average of all scores to obtain the initial quality score for each supplier </w:t>
      </w:r>
    </w:p>
    <w:bookmarkEnd w:id="30"/>
    <w:p w14:paraId="130657DE" w14:textId="4B28CB31" w:rsidR="00D3535E" w:rsidRDefault="00D3535E" w:rsidP="00D3535E">
      <w:pPr>
        <w:spacing w:after="120" w:line="264" w:lineRule="auto"/>
        <w:jc w:val="both"/>
        <w:rPr>
          <w:rFonts w:ascii="SMG Light" w:hAnsi="SMG Light" w:cs="Arial"/>
          <w:color w:val="4472C4" w:themeColor="accent1"/>
        </w:rPr>
      </w:pPr>
    </w:p>
    <w:p w14:paraId="3576D439" w14:textId="77777777" w:rsidR="00E8480F" w:rsidRPr="004B7A07" w:rsidRDefault="00E8480F" w:rsidP="00D3535E">
      <w:pPr>
        <w:spacing w:after="120" w:line="264" w:lineRule="auto"/>
        <w:jc w:val="both"/>
        <w:rPr>
          <w:rFonts w:ascii="SMG Light" w:hAnsi="SMG Light" w:cs="Arial"/>
          <w:color w:val="4472C4" w:themeColor="accent1"/>
        </w:rPr>
      </w:pPr>
    </w:p>
    <w:tbl>
      <w:tblPr>
        <w:tblStyle w:val="ListTable3-Accent1"/>
        <w:tblW w:w="5000" w:type="pct"/>
        <w:tblLook w:val="00A0" w:firstRow="1" w:lastRow="0" w:firstColumn="1" w:lastColumn="0" w:noHBand="0" w:noVBand="0"/>
      </w:tblPr>
      <w:tblGrid>
        <w:gridCol w:w="1129"/>
        <w:gridCol w:w="9327"/>
      </w:tblGrid>
      <w:tr w:rsidR="00D6426F" w:rsidRPr="004B7A07" w14:paraId="4A0ECD2C" w14:textId="77777777" w:rsidTr="6E07BE30">
        <w:trPr>
          <w:cnfStyle w:val="100000000000" w:firstRow="1" w:lastRow="0" w:firstColumn="0" w:lastColumn="0" w:oddVBand="0" w:evenVBand="0" w:oddHBand="0" w:evenHBand="0" w:firstRowFirstColumn="0" w:firstRowLastColumn="0" w:lastRowFirstColumn="0" w:lastRowLastColumn="0"/>
          <w:cantSplit/>
          <w:trHeight w:val="567"/>
        </w:trPr>
        <w:tc>
          <w:tcPr>
            <w:cnfStyle w:val="001000000100" w:firstRow="0" w:lastRow="0" w:firstColumn="1" w:lastColumn="0" w:oddVBand="0" w:evenVBand="0" w:oddHBand="0" w:evenHBand="0" w:firstRowFirstColumn="1" w:firstRowLastColumn="0" w:lastRowFirstColumn="0" w:lastRowLastColumn="0"/>
            <w:tcW w:w="540" w:type="pct"/>
            <w:vAlign w:val="center"/>
          </w:tcPr>
          <w:p w14:paraId="58E941C5" w14:textId="77777777" w:rsidR="00D6426F" w:rsidRPr="004B7A07" w:rsidRDefault="00D6426F" w:rsidP="009A76E8">
            <w:pPr>
              <w:rPr>
                <w:rFonts w:ascii="SMG Medium" w:hAnsi="SMG Medium" w:cs="Arial"/>
                <w:sz w:val="22"/>
                <w:szCs w:val="22"/>
              </w:rPr>
            </w:pPr>
            <w:bookmarkStart w:id="31" w:name="_Hlk489970039"/>
            <w:r w:rsidRPr="004B7A07">
              <w:rPr>
                <w:rFonts w:ascii="SMG Medium" w:hAnsi="SMG Medium" w:cs="Arial"/>
                <w:sz w:val="22"/>
                <w:szCs w:val="22"/>
              </w:rPr>
              <w:t>Score</w:t>
            </w:r>
          </w:p>
        </w:tc>
        <w:tc>
          <w:tcPr>
            <w:cnfStyle w:val="000010000000" w:firstRow="0" w:lastRow="0" w:firstColumn="0" w:lastColumn="0" w:oddVBand="1" w:evenVBand="0" w:oddHBand="0" w:evenHBand="0" w:firstRowFirstColumn="0" w:firstRowLastColumn="0" w:lastRowFirstColumn="0" w:lastRowLastColumn="0"/>
            <w:tcW w:w="4460" w:type="pct"/>
            <w:vAlign w:val="center"/>
          </w:tcPr>
          <w:p w14:paraId="078D1297" w14:textId="77777777" w:rsidR="00D6426F" w:rsidRPr="004B7A07" w:rsidRDefault="00D6426F" w:rsidP="009A76E8">
            <w:pPr>
              <w:rPr>
                <w:rFonts w:ascii="SMG Medium" w:hAnsi="SMG Medium" w:cs="Arial"/>
                <w:sz w:val="22"/>
                <w:szCs w:val="22"/>
              </w:rPr>
            </w:pPr>
            <w:r w:rsidRPr="004B7A07">
              <w:rPr>
                <w:rFonts w:ascii="SMG Medium" w:hAnsi="SMG Medium" w:cs="Arial"/>
                <w:sz w:val="22"/>
                <w:szCs w:val="22"/>
              </w:rPr>
              <w:t>Criteria</w:t>
            </w:r>
          </w:p>
        </w:tc>
      </w:tr>
      <w:tr w:rsidR="00D6426F" w:rsidRPr="004B7A07" w14:paraId="2EF53CD4" w14:textId="77777777" w:rsidTr="6E07BE3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540" w:type="pct"/>
            <w:vAlign w:val="center"/>
          </w:tcPr>
          <w:p w14:paraId="34E1F22B" w14:textId="2D1D5060" w:rsidR="00D6426F" w:rsidRPr="004B7A07" w:rsidRDefault="00D6426F" w:rsidP="009A76E8">
            <w:pPr>
              <w:rPr>
                <w:rFonts w:ascii="SMG Light" w:hAnsi="SMG Light" w:cs="Arial"/>
                <w:sz w:val="22"/>
                <w:szCs w:val="22"/>
              </w:rPr>
            </w:pPr>
            <w:r w:rsidRPr="004B7A07">
              <w:rPr>
                <w:rFonts w:ascii="SMG Light" w:hAnsi="SMG Light" w:cs="Arial"/>
                <w:sz w:val="22"/>
                <w:szCs w:val="22"/>
              </w:rPr>
              <w:t>0</w:t>
            </w:r>
          </w:p>
        </w:tc>
        <w:tc>
          <w:tcPr>
            <w:cnfStyle w:val="000010000000" w:firstRow="0" w:lastRow="0" w:firstColumn="0" w:lastColumn="0" w:oddVBand="1" w:evenVBand="0" w:oddHBand="0" w:evenHBand="0" w:firstRowFirstColumn="0" w:firstRowLastColumn="0" w:lastRowFirstColumn="0" w:lastRowLastColumn="0"/>
            <w:tcW w:w="4460" w:type="pct"/>
            <w:vAlign w:val="center"/>
          </w:tcPr>
          <w:p w14:paraId="5B1425A6" w14:textId="7CAFD65D" w:rsidR="00D6426F" w:rsidRPr="004B7A07" w:rsidRDefault="00D6426F" w:rsidP="009A76E8">
            <w:pPr>
              <w:rPr>
                <w:rFonts w:ascii="SMG Light" w:hAnsi="SMG Light" w:cs="Arial"/>
                <w:sz w:val="22"/>
                <w:szCs w:val="22"/>
              </w:rPr>
            </w:pPr>
            <w:r w:rsidRPr="004B7A07">
              <w:rPr>
                <w:rFonts w:ascii="SMG Light" w:hAnsi="SMG Light" w:cs="Arial"/>
                <w:b/>
                <w:bCs/>
                <w:sz w:val="22"/>
                <w:szCs w:val="22"/>
              </w:rPr>
              <w:t>Unacceptable</w:t>
            </w:r>
            <w:r w:rsidRPr="004B7A07">
              <w:rPr>
                <w:rFonts w:ascii="SMG Light" w:hAnsi="SMG Light" w:cs="Arial"/>
                <w:sz w:val="22"/>
                <w:szCs w:val="22"/>
              </w:rPr>
              <w:t xml:space="preserve"> - The response is non-compliant with the requirements and/or no response has been provided.</w:t>
            </w:r>
          </w:p>
        </w:tc>
      </w:tr>
      <w:tr w:rsidR="001F2B75" w:rsidRPr="004B7A07" w14:paraId="2084EB2E" w14:textId="77777777" w:rsidTr="001F2B75">
        <w:trPr>
          <w:cantSplit/>
          <w:trHeight w:val="567"/>
        </w:trPr>
        <w:tc>
          <w:tcPr>
            <w:cnfStyle w:val="001000000000" w:firstRow="0" w:lastRow="0" w:firstColumn="1" w:lastColumn="0" w:oddVBand="0" w:evenVBand="0" w:oddHBand="0" w:evenHBand="0" w:firstRowFirstColumn="0" w:firstRowLastColumn="0" w:lastRowFirstColumn="0" w:lastRowLastColumn="0"/>
            <w:tcW w:w="540" w:type="pct"/>
            <w:vAlign w:val="center"/>
          </w:tcPr>
          <w:p w14:paraId="112B5D98" w14:textId="2948D31E" w:rsidR="001F2B75" w:rsidRPr="004B7A07" w:rsidRDefault="001F2B75" w:rsidP="001F2B75">
            <w:pPr>
              <w:rPr>
                <w:rFonts w:ascii="SMG Light" w:hAnsi="SMG Light" w:cs="Arial"/>
                <w:sz w:val="22"/>
                <w:szCs w:val="22"/>
              </w:rPr>
            </w:pPr>
            <w:r w:rsidRPr="004B7A07">
              <w:rPr>
                <w:rFonts w:ascii="SMG Light" w:hAnsi="SMG Light" w:cs="Arial"/>
                <w:sz w:val="22"/>
                <w:szCs w:val="22"/>
              </w:rPr>
              <w:t>1</w:t>
            </w:r>
          </w:p>
        </w:tc>
        <w:tc>
          <w:tcPr>
            <w:cnfStyle w:val="000010000000" w:firstRow="0" w:lastRow="0" w:firstColumn="0" w:lastColumn="0" w:oddVBand="1" w:evenVBand="0" w:oddHBand="0" w:evenHBand="0" w:firstRowFirstColumn="0" w:firstRowLastColumn="0" w:lastRowFirstColumn="0" w:lastRowLastColumn="0"/>
            <w:tcW w:w="4460" w:type="pct"/>
          </w:tcPr>
          <w:p w14:paraId="47B25C1F" w14:textId="7D575C9E" w:rsidR="001F2B75" w:rsidRPr="004B7A07" w:rsidRDefault="001F2B75" w:rsidP="005B6D27">
            <w:pPr>
              <w:jc w:val="both"/>
              <w:rPr>
                <w:rFonts w:ascii="SMG Light" w:hAnsi="SMG Light" w:cs="Arial"/>
                <w:sz w:val="22"/>
                <w:szCs w:val="22"/>
              </w:rPr>
            </w:pPr>
            <w:r w:rsidRPr="004B7A07">
              <w:rPr>
                <w:rFonts w:ascii="SMG Light" w:hAnsi="SMG Light" w:cs="Arial"/>
                <w:b/>
                <w:bCs/>
                <w:sz w:val="22"/>
                <w:szCs w:val="22"/>
              </w:rPr>
              <w:t>Poor</w:t>
            </w:r>
            <w:r w:rsidRPr="004B7A07">
              <w:rPr>
                <w:rFonts w:ascii="SMG Light" w:hAnsi="SMG Light" w:cs="Arial"/>
                <w:sz w:val="22"/>
                <w:szCs w:val="22"/>
              </w:rPr>
              <w:t xml:space="preserve"> – Overall, the response demonstrates that the Supplier does not meet the requirement in one or more areas. This, therefore, is a poor response with significant ambiguity as to whether the Supplier can meet the requirement due to failure by the Supplier to show that it meets one or more areas of the requirement.</w:t>
            </w:r>
          </w:p>
        </w:tc>
      </w:tr>
      <w:tr w:rsidR="001F2B75" w:rsidRPr="004B7A07" w14:paraId="522C734F" w14:textId="77777777" w:rsidTr="00277FF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0" w:type="pct"/>
            <w:vAlign w:val="center"/>
          </w:tcPr>
          <w:p w14:paraId="263EF5FD" w14:textId="746B12C5" w:rsidR="001F2B75" w:rsidRPr="004B7A07" w:rsidRDefault="001F2B75" w:rsidP="001F2B75">
            <w:pPr>
              <w:rPr>
                <w:rFonts w:ascii="SMG Light" w:hAnsi="SMG Light" w:cs="Arial"/>
                <w:sz w:val="22"/>
                <w:szCs w:val="22"/>
              </w:rPr>
            </w:pPr>
            <w:r w:rsidRPr="004B7A07">
              <w:rPr>
                <w:rFonts w:ascii="SMG Light" w:hAnsi="SMG Light" w:cs="Arial"/>
                <w:sz w:val="22"/>
                <w:szCs w:val="22"/>
              </w:rPr>
              <w:t>2</w:t>
            </w:r>
          </w:p>
        </w:tc>
        <w:tc>
          <w:tcPr>
            <w:cnfStyle w:val="000010000000" w:firstRow="0" w:lastRow="0" w:firstColumn="0" w:lastColumn="0" w:oddVBand="1" w:evenVBand="0" w:oddHBand="0" w:evenHBand="0" w:firstRowFirstColumn="0" w:firstRowLastColumn="0" w:lastRowFirstColumn="0" w:lastRowLastColumn="0"/>
            <w:tcW w:w="0" w:type="pct"/>
          </w:tcPr>
          <w:p w14:paraId="586FC02D" w14:textId="12AF356A" w:rsidR="001F2B75" w:rsidRPr="004B7A07" w:rsidRDefault="001F2B75" w:rsidP="005B6D27">
            <w:pPr>
              <w:jc w:val="both"/>
              <w:rPr>
                <w:rFonts w:ascii="SMG Light" w:hAnsi="SMG Light" w:cs="Arial"/>
                <w:sz w:val="22"/>
                <w:szCs w:val="22"/>
              </w:rPr>
            </w:pPr>
            <w:r w:rsidRPr="004B7A07">
              <w:rPr>
                <w:rFonts w:ascii="SMG Light" w:hAnsi="SMG Light" w:cs="Arial"/>
                <w:b/>
                <w:bCs/>
                <w:sz w:val="22"/>
                <w:szCs w:val="22"/>
              </w:rPr>
              <w:t xml:space="preserve">Adequate </w:t>
            </w:r>
            <w:r w:rsidRPr="004B7A07">
              <w:rPr>
                <w:rFonts w:ascii="SMG Light" w:hAnsi="SMG Light" w:cs="Arial"/>
                <w:sz w:val="22"/>
                <w:szCs w:val="22"/>
              </w:rPr>
              <w:t>– Overall, the response demonstrates that the Supplier meets all areas of the requirement, but not all of the areas of evidence requested have been provided or the response lacks significant detail. This, therefore, is an adequate response, but with some limited ambiguity as to whether the Supplier can meet the requirement due to the Supplier’s failure to provide all of the evidence requested/ detail required.</w:t>
            </w:r>
          </w:p>
        </w:tc>
      </w:tr>
      <w:tr w:rsidR="001F2B75" w:rsidRPr="004B7A07" w14:paraId="2F69DDF1" w14:textId="77777777" w:rsidTr="00277FF0">
        <w:trPr>
          <w:cantSplit/>
          <w:trHeight w:val="567"/>
        </w:trPr>
        <w:tc>
          <w:tcPr>
            <w:cnfStyle w:val="001000000000" w:firstRow="0" w:lastRow="0" w:firstColumn="1" w:lastColumn="0" w:oddVBand="0" w:evenVBand="0" w:oddHBand="0" w:evenHBand="0" w:firstRowFirstColumn="0" w:firstRowLastColumn="0" w:lastRowFirstColumn="0" w:lastRowLastColumn="0"/>
            <w:tcW w:w="0" w:type="pct"/>
            <w:vAlign w:val="center"/>
          </w:tcPr>
          <w:p w14:paraId="0E508C4C" w14:textId="7186DE0D" w:rsidR="001F2B75" w:rsidRPr="004B7A07" w:rsidRDefault="001F2B75" w:rsidP="001F2B75">
            <w:pPr>
              <w:rPr>
                <w:rFonts w:ascii="SMG Light" w:hAnsi="SMG Light" w:cs="Arial"/>
                <w:sz w:val="22"/>
                <w:szCs w:val="22"/>
              </w:rPr>
            </w:pPr>
            <w:r w:rsidRPr="004B7A07">
              <w:rPr>
                <w:rFonts w:ascii="SMG Light" w:hAnsi="SMG Light" w:cs="Arial"/>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0" w:type="pct"/>
          </w:tcPr>
          <w:p w14:paraId="4322F6FB" w14:textId="7FAEDABE" w:rsidR="001F2B75" w:rsidRPr="004B7A07" w:rsidRDefault="001F2B75" w:rsidP="005B6D27">
            <w:pPr>
              <w:jc w:val="both"/>
              <w:rPr>
                <w:rFonts w:ascii="SMG Light" w:hAnsi="SMG Light" w:cs="Arial"/>
                <w:sz w:val="22"/>
                <w:szCs w:val="22"/>
              </w:rPr>
            </w:pPr>
            <w:r w:rsidRPr="004B7A07">
              <w:rPr>
                <w:rFonts w:ascii="SMG Light" w:hAnsi="SMG Light" w:cs="Arial"/>
                <w:b/>
                <w:bCs/>
                <w:sz w:val="22"/>
                <w:szCs w:val="22"/>
              </w:rPr>
              <w:t xml:space="preserve">Good </w:t>
            </w:r>
            <w:r w:rsidRPr="004B7A07">
              <w:rPr>
                <w:rFonts w:ascii="SMG Light" w:hAnsi="SMG Light" w:cs="Arial"/>
                <w:sz w:val="22"/>
                <w:szCs w:val="22"/>
              </w:rPr>
              <w:t>– Overall, the response demonstrates that the Supplier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to the Supplier’s failure to provide all information at the level of detail requested.</w:t>
            </w:r>
          </w:p>
        </w:tc>
      </w:tr>
      <w:tr w:rsidR="001F2B75" w:rsidRPr="004B7A07" w14:paraId="56165CD8" w14:textId="77777777" w:rsidTr="00277FF0">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0" w:type="pct"/>
            <w:vAlign w:val="center"/>
          </w:tcPr>
          <w:p w14:paraId="0B742977" w14:textId="13A41A9D" w:rsidR="001F2B75" w:rsidRPr="004B7A07" w:rsidRDefault="001F2B75" w:rsidP="001F2B75">
            <w:pPr>
              <w:rPr>
                <w:rFonts w:ascii="SMG Light" w:hAnsi="SMG Light" w:cs="Arial"/>
                <w:sz w:val="22"/>
                <w:szCs w:val="22"/>
              </w:rPr>
            </w:pPr>
            <w:r w:rsidRPr="004B7A07">
              <w:rPr>
                <w:rFonts w:ascii="SMG Light" w:hAnsi="SMG Light" w:cs="Arial"/>
                <w:sz w:val="22"/>
                <w:szCs w:val="22"/>
              </w:rPr>
              <w:t>4</w:t>
            </w:r>
          </w:p>
        </w:tc>
        <w:tc>
          <w:tcPr>
            <w:cnfStyle w:val="000010000000" w:firstRow="0" w:lastRow="0" w:firstColumn="0" w:lastColumn="0" w:oddVBand="1" w:evenVBand="0" w:oddHBand="0" w:evenHBand="0" w:firstRowFirstColumn="0" w:firstRowLastColumn="0" w:lastRowFirstColumn="0" w:lastRowLastColumn="0"/>
            <w:tcW w:w="0" w:type="pct"/>
          </w:tcPr>
          <w:p w14:paraId="02677594" w14:textId="1F2D6F6A" w:rsidR="001F2B75" w:rsidRPr="004B7A07" w:rsidRDefault="001F2B75" w:rsidP="005B6D27">
            <w:pPr>
              <w:jc w:val="both"/>
              <w:rPr>
                <w:rFonts w:ascii="SMG Light" w:hAnsi="SMG Light" w:cs="Arial"/>
                <w:sz w:val="22"/>
                <w:szCs w:val="22"/>
              </w:rPr>
            </w:pPr>
            <w:r w:rsidRPr="004B7A07">
              <w:rPr>
                <w:rFonts w:ascii="SMG Light" w:hAnsi="SMG Light" w:cs="Arial"/>
                <w:b/>
                <w:bCs/>
                <w:sz w:val="22"/>
                <w:szCs w:val="22"/>
              </w:rPr>
              <w:t>Excellent</w:t>
            </w:r>
            <w:r w:rsidRPr="004B7A07">
              <w:rPr>
                <w:rFonts w:ascii="SMG Light" w:hAnsi="SMG Light" w:cs="Arial"/>
                <w:sz w:val="22"/>
                <w:szCs w:val="22"/>
              </w:rPr>
              <w:t xml:space="preserve"> – Overall, the response demonstrates that the Supplier meets all areas of the requirement and provides all of the areas of evidence requested with excellent detail.  This, therefore, is a detailed excellent response that meets all aspects of the requirement leaving no ambiguity as to whether the Supplier can meet the requirement.</w:t>
            </w:r>
          </w:p>
        </w:tc>
      </w:tr>
      <w:tr w:rsidR="0092572B" w:rsidRPr="004B7A07" w14:paraId="7DC525CD" w14:textId="77777777" w:rsidTr="6E07BE30">
        <w:trPr>
          <w:cantSplit/>
          <w:trHeight w:val="567"/>
        </w:trPr>
        <w:tc>
          <w:tcPr>
            <w:cnfStyle w:val="001000000000" w:firstRow="0" w:lastRow="0" w:firstColumn="1" w:lastColumn="0" w:oddVBand="0" w:evenVBand="0" w:oddHBand="0" w:evenHBand="0" w:firstRowFirstColumn="0" w:firstRowLastColumn="0" w:lastRowFirstColumn="0" w:lastRowLastColumn="0"/>
            <w:tcW w:w="540" w:type="pct"/>
            <w:vAlign w:val="center"/>
          </w:tcPr>
          <w:p w14:paraId="20268DD4" w14:textId="57022341" w:rsidR="0092572B" w:rsidRPr="004B7A07" w:rsidRDefault="006B2CF7" w:rsidP="009A76E8">
            <w:pPr>
              <w:rPr>
                <w:rFonts w:ascii="SMG Light" w:hAnsi="SMG Light" w:cs="Arial"/>
              </w:rPr>
            </w:pPr>
            <w:r w:rsidRPr="004B7A07">
              <w:rPr>
                <w:rFonts w:ascii="SMG Light" w:hAnsi="SMG Light" w:cs="Arial"/>
              </w:rPr>
              <w:t>5</w:t>
            </w:r>
          </w:p>
        </w:tc>
        <w:tc>
          <w:tcPr>
            <w:cnfStyle w:val="000010000000" w:firstRow="0" w:lastRow="0" w:firstColumn="0" w:lastColumn="0" w:oddVBand="1" w:evenVBand="0" w:oddHBand="0" w:evenHBand="0" w:firstRowFirstColumn="0" w:firstRowLastColumn="0" w:lastRowFirstColumn="0" w:lastRowLastColumn="0"/>
            <w:tcW w:w="4460" w:type="pct"/>
            <w:vAlign w:val="center"/>
          </w:tcPr>
          <w:p w14:paraId="021BC0EE" w14:textId="2F6D3D74" w:rsidR="0092572B" w:rsidRPr="004B7A07" w:rsidRDefault="00ED04F6" w:rsidP="005B6D27">
            <w:pPr>
              <w:jc w:val="both"/>
              <w:rPr>
                <w:rFonts w:ascii="SMG Light" w:hAnsi="SMG Light" w:cs="Arial"/>
              </w:rPr>
            </w:pPr>
            <w:r w:rsidRPr="004B7A07">
              <w:rPr>
                <w:rFonts w:ascii="SMG Light" w:hAnsi="SMG Light" w:cs="Arial"/>
                <w:b/>
                <w:bCs/>
                <w:sz w:val="22"/>
                <w:szCs w:val="22"/>
              </w:rPr>
              <w:t>Outstanding –</w:t>
            </w:r>
            <w:r w:rsidRPr="004B7A07">
              <w:rPr>
                <w:rFonts w:ascii="SMG Light" w:hAnsi="SMG Light" w:cs="Arial"/>
                <w:sz w:val="22"/>
                <w:szCs w:val="22"/>
              </w:rPr>
              <w:t xml:space="preserve"> Overall, the response demonstrates that the Supplier meets all areas of the requirement and provides all of the areas of evidence requested with a level of detail that demonstrates a very comprehensive understanding of SMG’s requirements. The response provides additional assurances that give SMG a high level of confidence that the requirements will be delivered to a high standard. This, therefore, is a detailed, very comprehensive response, leaving no ambiguity as to whether the Supplier can meet the requirements, and provides SMG with additional assurances that delivery will be of a high standard.</w:t>
            </w:r>
          </w:p>
        </w:tc>
      </w:tr>
      <w:bookmarkEnd w:id="31"/>
    </w:tbl>
    <w:p w14:paraId="32F4BF83" w14:textId="77777777" w:rsidR="00AE3DBD" w:rsidRPr="004B7A07" w:rsidRDefault="00AE3DBD" w:rsidP="00AE3DBD">
      <w:pPr>
        <w:rPr>
          <w:rFonts w:ascii="SMG Light" w:eastAsiaTheme="majorEastAsia" w:hAnsi="SMG Light" w:cs="Arial"/>
        </w:rPr>
      </w:pPr>
    </w:p>
    <w:p w14:paraId="78738081" w14:textId="18E47244" w:rsidR="00AE3DBD" w:rsidRPr="004B7A07" w:rsidRDefault="00AE3DBD" w:rsidP="00E57DAB">
      <w:pPr>
        <w:jc w:val="both"/>
        <w:rPr>
          <w:rFonts w:ascii="SMG Light" w:eastAsiaTheme="majorEastAsia" w:hAnsi="SMG Light" w:cs="Arial"/>
        </w:rPr>
      </w:pPr>
      <w:r w:rsidRPr="004B7A07">
        <w:rPr>
          <w:rFonts w:ascii="SMG Light" w:eastAsiaTheme="majorEastAsia" w:hAnsi="SMG Light" w:cs="Arial"/>
        </w:rPr>
        <w:t xml:space="preserve">The methodology for evaluation against the above </w:t>
      </w:r>
      <w:r w:rsidR="00B31397" w:rsidRPr="004B7A07">
        <w:rPr>
          <w:rFonts w:ascii="SMG Light" w:eastAsiaTheme="majorEastAsia" w:hAnsi="SMG Light" w:cs="Arial"/>
        </w:rPr>
        <w:t xml:space="preserve">award </w:t>
      </w:r>
      <w:r w:rsidRPr="004B7A07">
        <w:rPr>
          <w:rFonts w:ascii="SMG Light" w:eastAsiaTheme="majorEastAsia" w:hAnsi="SMG Light" w:cs="Arial"/>
        </w:rPr>
        <w:t>criteria will be:</w:t>
      </w:r>
    </w:p>
    <w:p w14:paraId="0215DF43" w14:textId="5A112B20" w:rsidR="00AE3DBD" w:rsidRPr="004B7A07" w:rsidRDefault="00AE3DBD" w:rsidP="00547D78">
      <w:pPr>
        <w:pStyle w:val="ListParagraph"/>
        <w:numPr>
          <w:ilvl w:val="0"/>
          <w:numId w:val="3"/>
        </w:numPr>
        <w:ind w:left="426"/>
        <w:jc w:val="both"/>
        <w:rPr>
          <w:rFonts w:ascii="SMG Light" w:eastAsiaTheme="majorEastAsia" w:hAnsi="SMG Light" w:cs="Arial"/>
        </w:rPr>
      </w:pPr>
      <w:r w:rsidRPr="004B7A07">
        <w:rPr>
          <w:rFonts w:ascii="SMG Light" w:eastAsiaTheme="majorEastAsia" w:hAnsi="SMG Light" w:cs="Arial"/>
        </w:rPr>
        <w:t xml:space="preserve">A review of written submissions </w:t>
      </w:r>
      <w:r w:rsidR="00B31397" w:rsidRPr="004B7A07">
        <w:rPr>
          <w:rFonts w:ascii="SMG Light" w:eastAsiaTheme="majorEastAsia" w:hAnsi="SMG Light" w:cs="Arial"/>
        </w:rPr>
        <w:t>against the award criteria</w:t>
      </w:r>
      <w:r w:rsidR="006B711E" w:rsidRPr="004B7A07">
        <w:rPr>
          <w:rFonts w:ascii="SMG Light" w:eastAsiaTheme="majorEastAsia" w:hAnsi="SMG Light" w:cs="Arial"/>
        </w:rPr>
        <w:t>.</w:t>
      </w:r>
    </w:p>
    <w:p w14:paraId="3D7B6DC4" w14:textId="77777777" w:rsidR="00ED071B" w:rsidRPr="00ED071B" w:rsidRDefault="00AE3DBD" w:rsidP="00547D78">
      <w:pPr>
        <w:pStyle w:val="ListParagraph"/>
        <w:numPr>
          <w:ilvl w:val="0"/>
          <w:numId w:val="9"/>
        </w:numPr>
        <w:rPr>
          <w:rFonts w:ascii="SMG Light" w:eastAsiaTheme="majorEastAsia" w:hAnsi="SMG Light" w:cs="Arial"/>
          <w:color w:val="000000" w:themeColor="text1"/>
        </w:rPr>
      </w:pPr>
      <w:r w:rsidRPr="00ED071B">
        <w:rPr>
          <w:rFonts w:ascii="SMG Light" w:eastAsiaTheme="majorEastAsia" w:hAnsi="SMG Light" w:cs="Arial"/>
          <w:color w:val="000000" w:themeColor="text1"/>
        </w:rPr>
        <w:t xml:space="preserve"> </w:t>
      </w:r>
      <w:r w:rsidR="00ED071B" w:rsidRPr="00ED071B">
        <w:rPr>
          <w:rFonts w:ascii="SMG Light" w:eastAsiaTheme="majorEastAsia" w:hAnsi="SMG Light" w:cs="Arial"/>
          <w:color w:val="000000" w:themeColor="text1"/>
        </w:rPr>
        <w:t>For shortlisted Suppliers, the possibility of a review of panel presentation, including case study, and responses to questions. </w:t>
      </w:r>
    </w:p>
    <w:p w14:paraId="432EE047" w14:textId="77777777" w:rsidR="00ED071B" w:rsidRPr="00ED071B" w:rsidRDefault="00ED071B" w:rsidP="00547D78">
      <w:pPr>
        <w:pStyle w:val="ListParagraph"/>
        <w:numPr>
          <w:ilvl w:val="0"/>
          <w:numId w:val="10"/>
        </w:numPr>
        <w:rPr>
          <w:rFonts w:ascii="SMG Light" w:eastAsiaTheme="majorEastAsia" w:hAnsi="SMG Light" w:cs="Arial"/>
          <w:color w:val="000000" w:themeColor="text1"/>
        </w:rPr>
      </w:pPr>
      <w:r w:rsidRPr="00ED071B">
        <w:rPr>
          <w:rFonts w:ascii="SMG Light" w:eastAsiaTheme="majorEastAsia" w:hAnsi="SMG Light" w:cs="Arial"/>
          <w:color w:val="000000" w:themeColor="text1"/>
        </w:rPr>
        <w:t>Please take into consideration the criteria when preparing your response </w:t>
      </w:r>
    </w:p>
    <w:p w14:paraId="04F45D80" w14:textId="785EE918" w:rsidR="00C85445" w:rsidRPr="00C85445" w:rsidRDefault="00C85445" w:rsidP="004F1901">
      <w:pPr>
        <w:pStyle w:val="ListParagraph"/>
        <w:numPr>
          <w:ilvl w:val="0"/>
          <w:numId w:val="0"/>
        </w:numPr>
        <w:ind w:left="426"/>
        <w:jc w:val="both"/>
        <w:rPr>
          <w:rFonts w:ascii="Arial" w:eastAsiaTheme="majorEastAsia" w:hAnsi="Arial" w:cs="Arial"/>
        </w:rPr>
      </w:pPr>
    </w:p>
    <w:p w14:paraId="153C0284" w14:textId="18651566" w:rsidR="00D3535E" w:rsidRPr="004B7A07" w:rsidRDefault="00D3535E" w:rsidP="00D3535E">
      <w:pPr>
        <w:pStyle w:val="Heading2"/>
        <w:numPr>
          <w:ilvl w:val="0"/>
          <w:numId w:val="0"/>
        </w:numPr>
        <w:jc w:val="both"/>
        <w:rPr>
          <w:rFonts w:ascii="SMG Medium" w:hAnsi="SMG Medium" w:cs="Arial"/>
          <w:color w:val="auto"/>
        </w:rPr>
      </w:pPr>
      <w:bookmarkStart w:id="32" w:name="_Toc189606470"/>
      <w:r w:rsidRPr="004B7A07">
        <w:rPr>
          <w:rFonts w:ascii="SMG Medium" w:hAnsi="SMG Medium" w:cs="Arial"/>
          <w:color w:val="auto"/>
        </w:rPr>
        <w:t>Price</w:t>
      </w:r>
      <w:bookmarkEnd w:id="32"/>
    </w:p>
    <w:p w14:paraId="52097F5D" w14:textId="77777777" w:rsidR="0074799A" w:rsidRPr="003349BD" w:rsidRDefault="0074799A" w:rsidP="003349BD"/>
    <w:p w14:paraId="1218D25D" w14:textId="04DC47CC" w:rsidR="00773045" w:rsidRPr="004B7A07" w:rsidRDefault="00D3535E" w:rsidP="00D3535E">
      <w:pPr>
        <w:jc w:val="both"/>
        <w:rPr>
          <w:rFonts w:ascii="SMG Light" w:hAnsi="SMG Light" w:cs="Arial"/>
          <w:color w:val="4472C4" w:themeColor="accent1"/>
          <w:szCs w:val="21"/>
        </w:rPr>
      </w:pPr>
      <w:r w:rsidRPr="004B7A07">
        <w:rPr>
          <w:rFonts w:ascii="SMG Light" w:hAnsi="SMG Light" w:cs="Arial"/>
          <w:szCs w:val="21"/>
        </w:rPr>
        <w:t xml:space="preserve">Price scores are calculated in the following way: Price Score = Total Available Marks x (Lowest Priced Compliant Quote / Quote Price). </w:t>
      </w:r>
    </w:p>
    <w:p w14:paraId="7A5B4FD8" w14:textId="197A45A5" w:rsidR="00D3535E" w:rsidRPr="00B93960" w:rsidRDefault="00773045" w:rsidP="00B93960">
      <w:pPr>
        <w:rPr>
          <w:rFonts w:ascii="Arial" w:hAnsi="Arial" w:cs="Arial"/>
          <w:color w:val="4472C4" w:themeColor="accent1"/>
          <w:szCs w:val="21"/>
        </w:rPr>
      </w:pPr>
      <w:r>
        <w:rPr>
          <w:rFonts w:ascii="Arial" w:hAnsi="Arial" w:cs="Arial"/>
          <w:color w:val="4472C4" w:themeColor="accent1"/>
          <w:szCs w:val="21"/>
        </w:rPr>
        <w:br w:type="page"/>
      </w:r>
    </w:p>
    <w:p w14:paraId="2E94224A" w14:textId="5228B79B" w:rsidR="00EE6859" w:rsidRPr="004B7A07" w:rsidRDefault="00EE6859" w:rsidP="00EE6859">
      <w:pPr>
        <w:pStyle w:val="Heading1"/>
        <w:pBdr>
          <w:bottom w:val="single" w:sz="4" w:space="7" w:color="4472C4" w:themeColor="accent1"/>
        </w:pBdr>
        <w:rPr>
          <w:rFonts w:ascii="SMG Medium" w:hAnsi="SMG Medium" w:cs="Arial"/>
          <w:color w:val="auto"/>
          <w:lang w:eastAsia="en-US"/>
        </w:rPr>
      </w:pPr>
      <w:bookmarkStart w:id="33" w:name="_Ref187821002"/>
      <w:bookmarkStart w:id="34" w:name="_Toc189606471"/>
      <w:r w:rsidRPr="004B7A07">
        <w:rPr>
          <w:rFonts w:ascii="SMG Medium" w:hAnsi="SMG Medium" w:cs="Arial"/>
          <w:color w:val="auto"/>
          <w:lang w:eastAsia="en-US"/>
        </w:rPr>
        <w:lastRenderedPageBreak/>
        <w:t xml:space="preserve">Section </w:t>
      </w:r>
      <w:r w:rsidR="000B1FE6" w:rsidRPr="004B7A07">
        <w:rPr>
          <w:rFonts w:ascii="SMG Medium" w:hAnsi="SMG Medium" w:cs="Arial"/>
          <w:color w:val="auto"/>
          <w:lang w:eastAsia="en-US"/>
        </w:rPr>
        <w:t>3</w:t>
      </w:r>
      <w:r w:rsidRPr="004B7A07">
        <w:rPr>
          <w:rFonts w:ascii="SMG Medium" w:hAnsi="SMG Medium" w:cs="Arial"/>
          <w:color w:val="auto"/>
          <w:lang w:eastAsia="en-US"/>
        </w:rPr>
        <w:t>: Specification</w:t>
      </w:r>
      <w:bookmarkEnd w:id="33"/>
      <w:bookmarkEnd w:id="34"/>
    </w:p>
    <w:p w14:paraId="71F60801" w14:textId="77777777" w:rsidR="00ED071B" w:rsidRPr="00ED071B" w:rsidRDefault="00ED071B" w:rsidP="00ED071B">
      <w:pPr>
        <w:spacing w:line="240" w:lineRule="auto"/>
        <w:jc w:val="both"/>
        <w:rPr>
          <w:rFonts w:ascii="SMG Light" w:hAnsi="SMG Light" w:cs="Arial"/>
        </w:rPr>
      </w:pPr>
      <w:r w:rsidRPr="00ED071B">
        <w:rPr>
          <w:rFonts w:ascii="SMG Light" w:hAnsi="SMG Light" w:cs="Arial"/>
        </w:rPr>
        <w:t>Scope of works </w:t>
      </w:r>
    </w:p>
    <w:p w14:paraId="069DF817"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Preparation of hangar roof and gullies to be carried out by the way of sand/grit blasting to remove as much of the existing paint/coating as possible </w:t>
      </w:r>
    </w:p>
    <w:p w14:paraId="75434938"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Specialist cleaning/removal of spent sand/grit and debris (water must not be used) </w:t>
      </w:r>
    </w:p>
    <w:p w14:paraId="315CD265"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Paint spraying of L2 hanger roof, gullies end elevations using a breathable waterproof coating – applied according to manufacturer's guidelines </w:t>
      </w:r>
    </w:p>
    <w:p w14:paraId="510039A4"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Waterproofing treatment to the South East and North west elevation </w:t>
      </w:r>
    </w:p>
    <w:p w14:paraId="10B03753"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Exact colour TBC - please advise best colour for UV and longevity of the works </w:t>
      </w:r>
    </w:p>
    <w:p w14:paraId="53473076"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Cleanup of working areas after completion </w:t>
      </w:r>
    </w:p>
    <w:p w14:paraId="6D1AF961"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Allow for re-visit inspection and remedials 2.5 years from completion date </w:t>
      </w:r>
    </w:p>
    <w:p w14:paraId="3EDDE843"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Guarantees </w:t>
      </w:r>
    </w:p>
    <w:p w14:paraId="62242D14"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As a way of ensuring the quality of workmanship, the following guarantee must be provided as a minimum </w:t>
      </w:r>
    </w:p>
    <w:p w14:paraId="20E230D5"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5-year product guarantee on the coating including   </w:t>
      </w:r>
    </w:p>
    <w:p w14:paraId="207829AE" w14:textId="44689ADE"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midpoint maintenance inspection after 2</w:t>
      </w:r>
      <w:r>
        <w:rPr>
          <w:rFonts w:ascii="SMG Light" w:hAnsi="SMG Light" w:cs="Arial"/>
        </w:rPr>
        <w:t xml:space="preserve"> </w:t>
      </w:r>
      <w:r w:rsidRPr="00ED071B">
        <w:rPr>
          <w:rFonts w:ascii="SMG Light" w:hAnsi="SMG Light" w:cs="Arial"/>
        </w:rPr>
        <w:t>1/2 years from date of completion and remedials </w:t>
      </w:r>
    </w:p>
    <w:p w14:paraId="3CE3CAEF"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5 year workmanship guarantee </w:t>
      </w:r>
    </w:p>
    <w:p w14:paraId="09ECFAAF" w14:textId="69A3CA2E" w:rsidR="00ED071B" w:rsidRPr="00ED071B" w:rsidRDefault="00ED071B" w:rsidP="00ED071B">
      <w:pPr>
        <w:spacing w:line="240" w:lineRule="auto"/>
        <w:ind w:firstLine="50"/>
        <w:jc w:val="both"/>
        <w:rPr>
          <w:rFonts w:ascii="SMG Light" w:hAnsi="SMG Light" w:cs="Arial"/>
        </w:rPr>
      </w:pPr>
    </w:p>
    <w:p w14:paraId="6359C677"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Please refer to Appendix B for the detailed preliminaries, however contractors to note the key Prelims </w:t>
      </w:r>
    </w:p>
    <w:p w14:paraId="061FBA98"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A welfare cabin will be provided for the entirety of the project; however, it is the responsibility of the contractor to ensure the space is kept clean and tidy. Any damage to the cabin will be the responsibility of the contractor. A condition survey should be carried out before taking on the space  </w:t>
      </w:r>
    </w:p>
    <w:p w14:paraId="0A461A43"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Access to work area should be managed and controlled by contractor – pedestrian fencing where required </w:t>
      </w:r>
    </w:p>
    <w:p w14:paraId="3E6A22EE"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Contractor to provide waste management plan for all waste materials as well as their own skips if required </w:t>
      </w:r>
    </w:p>
    <w:p w14:paraId="08CACCD8"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Soft ground protection should be provided to gain access to the L Hangar </w:t>
      </w:r>
    </w:p>
    <w:p w14:paraId="67213FC6"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Safe access onto the hangar roof must be provided by the contractor </w:t>
      </w:r>
    </w:p>
    <w:p w14:paraId="01988FCF"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Contractor to provide their own suitable access plant equipment to carry out the works safely  </w:t>
      </w:r>
    </w:p>
    <w:p w14:paraId="54D1BBDC"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Concurrent works ongoing:  </w:t>
      </w:r>
    </w:p>
    <w:p w14:paraId="0D20C197"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replacement of the South-east hangar door on L2 expected to commence 2nd June 2025 – September 2025 </w:t>
      </w:r>
    </w:p>
    <w:p w14:paraId="3CAF748E" w14:textId="77777777" w:rsidR="00ED071B" w:rsidRPr="00ED071B" w:rsidRDefault="00ED071B" w:rsidP="00547D78">
      <w:pPr>
        <w:pStyle w:val="ListParagraph"/>
        <w:numPr>
          <w:ilvl w:val="0"/>
          <w:numId w:val="3"/>
        </w:numPr>
        <w:spacing w:line="240" w:lineRule="auto"/>
        <w:jc w:val="both"/>
        <w:rPr>
          <w:rFonts w:ascii="SMG Light" w:hAnsi="SMG Light" w:cs="Arial"/>
        </w:rPr>
      </w:pPr>
      <w:r w:rsidRPr="00ED071B">
        <w:rPr>
          <w:rFonts w:ascii="SMG Light" w:hAnsi="SMG Light" w:cs="Arial"/>
        </w:rPr>
        <w:t>Collections management remedial works and moves taking place during the works. Free access into the hangar for SMG Collections services and their contractors must not be impeded  </w:t>
      </w:r>
    </w:p>
    <w:p w14:paraId="07C44A00" w14:textId="77777777" w:rsidR="00FD0482" w:rsidRDefault="00ED071B" w:rsidP="00FD0482">
      <w:pPr>
        <w:pStyle w:val="ListParagraph"/>
        <w:numPr>
          <w:ilvl w:val="0"/>
          <w:numId w:val="3"/>
        </w:numPr>
        <w:spacing w:line="240" w:lineRule="auto"/>
        <w:jc w:val="both"/>
        <w:rPr>
          <w:rFonts w:ascii="SMG Light" w:hAnsi="SMG Light" w:cs="Arial"/>
        </w:rPr>
      </w:pPr>
      <w:r w:rsidRPr="00ED071B">
        <w:rPr>
          <w:rFonts w:ascii="SMG Light" w:hAnsi="SMG Light" w:cs="Arial"/>
        </w:rPr>
        <w:t>Works to the South-eastern elevation must be completed first and work from the South-East to Northwest in order to move away from the hangar door contractor before they commence works on 2nd June 2025.</w:t>
      </w:r>
    </w:p>
    <w:p w14:paraId="73A6A3DE" w14:textId="7995ED7A" w:rsidR="00FD0482" w:rsidRPr="00FD0482" w:rsidRDefault="00ED071B" w:rsidP="00FD0482">
      <w:pPr>
        <w:spacing w:line="240" w:lineRule="auto"/>
        <w:jc w:val="both"/>
        <w:rPr>
          <w:rFonts w:ascii="SMG Light" w:hAnsi="SMG Light" w:cs="Arial"/>
        </w:rPr>
      </w:pPr>
      <w:r w:rsidRPr="00FD0482">
        <w:rPr>
          <w:rFonts w:ascii="SMG Light" w:hAnsi="SMG Light" w:cs="Arial"/>
        </w:rPr>
        <w:t> </w:t>
      </w:r>
    </w:p>
    <w:p w14:paraId="1D2F9C72" w14:textId="77777777" w:rsidR="00FD0482" w:rsidRPr="00FD0482" w:rsidRDefault="00FD0482" w:rsidP="00FD0482">
      <w:pPr>
        <w:pStyle w:val="ListParagraph"/>
        <w:numPr>
          <w:ilvl w:val="0"/>
          <w:numId w:val="3"/>
        </w:numPr>
        <w:jc w:val="both"/>
        <w:rPr>
          <w:rFonts w:ascii="SMG Light" w:hAnsi="SMG Light" w:cs="Arial"/>
        </w:rPr>
      </w:pPr>
      <w:r w:rsidRPr="00FD0482">
        <w:rPr>
          <w:rFonts w:ascii="SMG Light" w:hAnsi="SMG Light" w:cs="Arial"/>
        </w:rPr>
        <w:t>Contents of Tender Pack:  </w:t>
      </w:r>
    </w:p>
    <w:p w14:paraId="4691885F" w14:textId="0D4A1D25" w:rsidR="00FD0482" w:rsidRPr="00FD0482" w:rsidRDefault="00FD0482" w:rsidP="00FD0482">
      <w:pPr>
        <w:pStyle w:val="ListParagraph"/>
        <w:numPr>
          <w:ilvl w:val="0"/>
          <w:numId w:val="0"/>
        </w:numPr>
        <w:ind w:left="720"/>
        <w:rPr>
          <w:rFonts w:ascii="SMG Light" w:hAnsi="SMG Light" w:cs="Arial"/>
        </w:rPr>
      </w:pPr>
      <w:r w:rsidRPr="00FD0482">
        <w:rPr>
          <w:rFonts w:ascii="SMG Light" w:hAnsi="SMG Light" w:cs="Arial"/>
        </w:rPr>
        <w:t>This ITQ and below</w:t>
      </w:r>
      <w:r>
        <w:rPr>
          <w:rFonts w:ascii="SMG Light" w:hAnsi="SMG Light" w:cs="Arial"/>
        </w:rPr>
        <w:t xml:space="preserve">- </w:t>
      </w:r>
    </w:p>
    <w:p w14:paraId="58297EE0" w14:textId="77777777" w:rsidR="00FD0482" w:rsidRPr="00FD0482" w:rsidRDefault="00FD0482" w:rsidP="00FD0482">
      <w:pPr>
        <w:pStyle w:val="ListParagraph"/>
        <w:numPr>
          <w:ilvl w:val="0"/>
          <w:numId w:val="39"/>
        </w:numPr>
        <w:rPr>
          <w:rFonts w:ascii="SMG Light" w:hAnsi="SMG Light" w:cs="Arial"/>
        </w:rPr>
      </w:pPr>
      <w:r w:rsidRPr="00FD0482">
        <w:rPr>
          <w:rFonts w:ascii="SMG Light" w:hAnsi="SMG Light" w:cs="Arial"/>
        </w:rPr>
        <w:t>Appendix A - Schedule of Amendments to JCT MW 2016 </w:t>
      </w:r>
    </w:p>
    <w:p w14:paraId="4AF53376" w14:textId="77777777" w:rsidR="00FD0482" w:rsidRPr="00FD0482" w:rsidRDefault="00FD0482" w:rsidP="00FD0482">
      <w:pPr>
        <w:pStyle w:val="ListParagraph"/>
        <w:numPr>
          <w:ilvl w:val="0"/>
          <w:numId w:val="39"/>
        </w:numPr>
        <w:rPr>
          <w:rFonts w:ascii="SMG Light" w:hAnsi="SMG Light" w:cs="Arial"/>
        </w:rPr>
      </w:pPr>
      <w:r w:rsidRPr="00FD0482">
        <w:rPr>
          <w:rFonts w:ascii="SMG Light" w:hAnsi="SMG Light" w:cs="Arial"/>
        </w:rPr>
        <w:t>Appendix B – Specification Pack including preliminaries </w:t>
      </w:r>
    </w:p>
    <w:p w14:paraId="3BC418C6" w14:textId="77777777" w:rsidR="00FD0482" w:rsidRPr="00FD0482" w:rsidRDefault="00FD0482" w:rsidP="00FD0482">
      <w:pPr>
        <w:pStyle w:val="ListParagraph"/>
        <w:numPr>
          <w:ilvl w:val="0"/>
          <w:numId w:val="39"/>
        </w:numPr>
        <w:rPr>
          <w:rFonts w:ascii="SMG Light" w:hAnsi="SMG Light" w:cs="Arial"/>
        </w:rPr>
      </w:pPr>
      <w:r w:rsidRPr="00FD0482">
        <w:rPr>
          <w:rFonts w:ascii="SMG Light" w:hAnsi="SMG Light" w:cs="Arial"/>
        </w:rPr>
        <w:t>Appendix C – Pre-Construction Pack  including constraints drawings </w:t>
      </w:r>
    </w:p>
    <w:p w14:paraId="6CF734C6" w14:textId="77777777" w:rsidR="00FD0482" w:rsidRPr="00FD0482" w:rsidRDefault="00FD0482" w:rsidP="00FD0482">
      <w:pPr>
        <w:pStyle w:val="ListParagraph"/>
        <w:numPr>
          <w:ilvl w:val="0"/>
          <w:numId w:val="39"/>
        </w:numPr>
        <w:rPr>
          <w:rFonts w:ascii="SMG Light" w:hAnsi="SMG Light" w:cs="Arial"/>
        </w:rPr>
      </w:pPr>
      <w:r w:rsidRPr="00FD0482">
        <w:rPr>
          <w:rFonts w:ascii="SMG Light" w:hAnsi="SMG Light" w:cs="Arial"/>
        </w:rPr>
        <w:t>Appendix D – Completion Templates </w:t>
      </w:r>
    </w:p>
    <w:p w14:paraId="6BB13A32" w14:textId="77777777" w:rsidR="00FD0482" w:rsidRPr="00FD0482" w:rsidRDefault="00FD0482" w:rsidP="00FD0482">
      <w:pPr>
        <w:pStyle w:val="ListParagraph"/>
        <w:numPr>
          <w:ilvl w:val="0"/>
          <w:numId w:val="0"/>
        </w:numPr>
        <w:spacing w:line="240" w:lineRule="auto"/>
        <w:ind w:left="720"/>
        <w:jc w:val="both"/>
        <w:rPr>
          <w:rFonts w:ascii="SMG Light" w:hAnsi="SMG Light" w:cs="Arial"/>
        </w:rPr>
      </w:pPr>
    </w:p>
    <w:p w14:paraId="7608ECD7" w14:textId="77777777" w:rsidR="00EE6859" w:rsidRPr="004B7A07" w:rsidRDefault="00EE6859" w:rsidP="00547D78">
      <w:pPr>
        <w:pStyle w:val="Heading1"/>
        <w:numPr>
          <w:ilvl w:val="0"/>
          <w:numId w:val="3"/>
        </w:numPr>
        <w:rPr>
          <w:rFonts w:ascii="SMG Light" w:hAnsi="SMG Light" w:cs="Arial"/>
        </w:rPr>
      </w:pPr>
      <w:r w:rsidRPr="004B7A07">
        <w:rPr>
          <w:rFonts w:ascii="SMG Light" w:hAnsi="SMG Light" w:cs="Arial"/>
        </w:rPr>
        <w:br w:type="page"/>
      </w:r>
    </w:p>
    <w:p w14:paraId="4F72DCC8" w14:textId="6E1880E0" w:rsidR="00A250DF" w:rsidRPr="004B7A07" w:rsidRDefault="00D6426F" w:rsidP="00EE6859">
      <w:pPr>
        <w:pStyle w:val="Heading1"/>
        <w:pBdr>
          <w:bottom w:val="single" w:sz="4" w:space="7" w:color="4472C4" w:themeColor="accent1"/>
        </w:pBdr>
        <w:rPr>
          <w:rFonts w:ascii="SMG Medium" w:hAnsi="SMG Medium" w:cs="Arial"/>
          <w:color w:val="auto"/>
          <w:lang w:eastAsia="en-US"/>
        </w:rPr>
      </w:pPr>
      <w:bookmarkStart w:id="35" w:name="_Ref189205156"/>
      <w:bookmarkStart w:id="36" w:name="_Toc189606472"/>
      <w:r w:rsidRPr="004B7A07">
        <w:rPr>
          <w:rFonts w:ascii="SMG Medium" w:hAnsi="SMG Medium" w:cs="Arial"/>
          <w:color w:val="auto"/>
          <w:lang w:eastAsia="en-US"/>
        </w:rPr>
        <w:lastRenderedPageBreak/>
        <w:t>S</w:t>
      </w:r>
      <w:r w:rsidR="00EE6859" w:rsidRPr="004B7A07">
        <w:rPr>
          <w:rFonts w:ascii="SMG Medium" w:hAnsi="SMG Medium" w:cs="Arial"/>
          <w:color w:val="auto"/>
          <w:lang w:eastAsia="en-US"/>
        </w:rPr>
        <w:t xml:space="preserve">ection </w:t>
      </w:r>
      <w:r w:rsidR="000B1FE6" w:rsidRPr="004B7A07">
        <w:rPr>
          <w:rFonts w:ascii="SMG Medium" w:hAnsi="SMG Medium" w:cs="Arial"/>
          <w:color w:val="auto"/>
          <w:lang w:eastAsia="en-US"/>
        </w:rPr>
        <w:t>4</w:t>
      </w:r>
      <w:r w:rsidR="00A250DF" w:rsidRPr="004B7A07">
        <w:rPr>
          <w:rFonts w:ascii="SMG Medium" w:hAnsi="SMG Medium" w:cs="Arial"/>
          <w:color w:val="auto"/>
          <w:lang w:eastAsia="en-US"/>
        </w:rPr>
        <w:t>: Your Response</w:t>
      </w:r>
      <w:bookmarkEnd w:id="35"/>
      <w:bookmarkEnd w:id="36"/>
    </w:p>
    <w:p w14:paraId="76639A6A" w14:textId="3691FD57" w:rsidR="000E77B1" w:rsidRPr="004B7A07" w:rsidRDefault="000E77B1" w:rsidP="008F27BB">
      <w:pPr>
        <w:jc w:val="both"/>
        <w:rPr>
          <w:rFonts w:ascii="SMG Light" w:hAnsi="SMG Light" w:cs="Arial"/>
        </w:rPr>
      </w:pPr>
      <w:r w:rsidRPr="004B7A07">
        <w:rPr>
          <w:rFonts w:ascii="SMG Light" w:hAnsi="SMG Light" w:cs="Arial"/>
        </w:rPr>
        <w:t>You are</w:t>
      </w:r>
      <w:r w:rsidR="00A250DF" w:rsidRPr="004B7A07">
        <w:rPr>
          <w:rFonts w:ascii="SMG Light" w:hAnsi="SMG Light" w:cs="Arial"/>
        </w:rPr>
        <w:t xml:space="preserve"> required to submit your response </w:t>
      </w:r>
      <w:r w:rsidRPr="004B7A07">
        <w:rPr>
          <w:rFonts w:ascii="SMG Light" w:hAnsi="SMG Light" w:cs="Arial"/>
        </w:rPr>
        <w:t xml:space="preserve">to all questions in this </w:t>
      </w:r>
      <w:r w:rsidR="001057CE" w:rsidRPr="004B7A07">
        <w:rPr>
          <w:rFonts w:ascii="SMG Light" w:hAnsi="SMG Light" w:cs="Arial"/>
        </w:rPr>
        <w:fldChar w:fldCharType="begin"/>
      </w:r>
      <w:r w:rsidR="001057CE" w:rsidRPr="004B7A07">
        <w:rPr>
          <w:rFonts w:ascii="SMG Light" w:hAnsi="SMG Light" w:cs="Arial"/>
        </w:rPr>
        <w:instrText xml:space="preserve"> REF _Ref189205156 \h </w:instrText>
      </w:r>
      <w:r w:rsidR="008F27BB" w:rsidRPr="004B7A07">
        <w:rPr>
          <w:rFonts w:ascii="SMG Light" w:hAnsi="SMG Light" w:cs="Arial"/>
        </w:rPr>
        <w:instrText xml:space="preserve"> \* MERGEFORMAT </w:instrText>
      </w:r>
      <w:r w:rsidR="001057CE" w:rsidRPr="004B7A07">
        <w:rPr>
          <w:rFonts w:ascii="SMG Light" w:hAnsi="SMG Light" w:cs="Arial"/>
        </w:rPr>
      </w:r>
      <w:r w:rsidR="001057CE" w:rsidRPr="004B7A07">
        <w:rPr>
          <w:rFonts w:ascii="SMG Light" w:hAnsi="SMG Light" w:cs="Arial"/>
        </w:rPr>
        <w:fldChar w:fldCharType="separate"/>
      </w:r>
      <w:r w:rsidR="001057CE" w:rsidRPr="004B7A07">
        <w:rPr>
          <w:rFonts w:ascii="SMG Light" w:hAnsi="SMG Light" w:cs="Arial"/>
          <w:lang w:eastAsia="en-US"/>
        </w:rPr>
        <w:t>Section 4: Your Response</w:t>
      </w:r>
      <w:r w:rsidR="001057CE" w:rsidRPr="004B7A07">
        <w:rPr>
          <w:rFonts w:ascii="SMG Light" w:hAnsi="SMG Light" w:cs="Arial"/>
        </w:rPr>
        <w:fldChar w:fldCharType="end"/>
      </w:r>
      <w:r w:rsidRPr="004B7A07">
        <w:rPr>
          <w:rFonts w:ascii="SMG Light" w:hAnsi="SMG Light" w:cs="Arial"/>
        </w:rPr>
        <w:t xml:space="preserve">. </w:t>
      </w:r>
      <w:r w:rsidR="003F7B19" w:rsidRPr="004B7A07">
        <w:rPr>
          <w:rFonts w:ascii="SMG Light" w:hAnsi="SMG Light" w:cs="Arial"/>
        </w:rPr>
        <w:t xml:space="preserve"> </w:t>
      </w:r>
      <w:r w:rsidR="00440245" w:rsidRPr="004B7A07">
        <w:rPr>
          <w:rFonts w:ascii="SMG Light" w:hAnsi="SMG Light" w:cs="Arial"/>
        </w:rPr>
        <w:t>Failure to provide any required information</w:t>
      </w:r>
      <w:r w:rsidR="0074799A" w:rsidRPr="004B7A07">
        <w:rPr>
          <w:rFonts w:ascii="SMG Light" w:hAnsi="SMG Light" w:cs="Arial"/>
        </w:rPr>
        <w:t xml:space="preserve"> will</w:t>
      </w:r>
      <w:r w:rsidR="00440245" w:rsidRPr="004B7A07">
        <w:rPr>
          <w:rFonts w:ascii="SMG Light" w:hAnsi="SMG Light" w:cs="Arial"/>
        </w:rPr>
        <w:t xml:space="preserve"> result in the </w:t>
      </w:r>
      <w:r w:rsidR="002D014B" w:rsidRPr="004B7A07">
        <w:rPr>
          <w:rFonts w:ascii="SMG Light" w:hAnsi="SMG Light" w:cs="Arial"/>
        </w:rPr>
        <w:t xml:space="preserve">disqualification </w:t>
      </w:r>
      <w:r w:rsidR="00440245" w:rsidRPr="004B7A07">
        <w:rPr>
          <w:rFonts w:ascii="SMG Light" w:hAnsi="SMG Light" w:cs="Arial"/>
        </w:rPr>
        <w:t xml:space="preserve">of your quote. </w:t>
      </w:r>
    </w:p>
    <w:p w14:paraId="048CB50F" w14:textId="272D8AD9" w:rsidR="00A250DF" w:rsidRPr="004B7A07" w:rsidRDefault="000E77B1" w:rsidP="008F27BB">
      <w:pPr>
        <w:jc w:val="both"/>
        <w:rPr>
          <w:rFonts w:ascii="SMG Light" w:hAnsi="SMG Light" w:cs="Arial"/>
        </w:rPr>
      </w:pPr>
      <w:r w:rsidRPr="004B7A07">
        <w:rPr>
          <w:rFonts w:ascii="SMG Light" w:hAnsi="SMG Light" w:cs="Arial"/>
        </w:rPr>
        <w:t>You must also</w:t>
      </w:r>
      <w:r w:rsidR="00A250DF" w:rsidRPr="004B7A07">
        <w:rPr>
          <w:rFonts w:ascii="SMG Light" w:hAnsi="SMG Light" w:cs="Arial"/>
        </w:rPr>
        <w:t xml:space="preserve"> </w:t>
      </w:r>
      <w:r w:rsidR="008C33D6" w:rsidRPr="004B7A07">
        <w:rPr>
          <w:rFonts w:ascii="SMG Light" w:hAnsi="SMG Light" w:cs="Arial"/>
        </w:rPr>
        <w:t>complete the</w:t>
      </w:r>
      <w:r w:rsidR="007440E9" w:rsidRPr="004B7A07">
        <w:rPr>
          <w:rFonts w:ascii="SMG Light" w:hAnsi="SMG Light" w:cs="Arial"/>
        </w:rPr>
        <w:t xml:space="preserve"> </w:t>
      </w:r>
      <w:r w:rsidR="007440E9" w:rsidRPr="004B7A07">
        <w:rPr>
          <w:rFonts w:ascii="SMG Light" w:hAnsi="SMG Light" w:cs="Arial"/>
        </w:rPr>
        <w:fldChar w:fldCharType="begin"/>
      </w:r>
      <w:r w:rsidR="007440E9" w:rsidRPr="004B7A07">
        <w:rPr>
          <w:rFonts w:ascii="SMG Light" w:hAnsi="SMG Light" w:cs="Arial"/>
        </w:rPr>
        <w:instrText xml:space="preserve"> REF _Ref188042849 \h </w:instrText>
      </w:r>
      <w:r w:rsidR="008F27BB" w:rsidRPr="004B7A07">
        <w:rPr>
          <w:rFonts w:ascii="SMG Light" w:hAnsi="SMG Light" w:cs="Arial"/>
        </w:rPr>
        <w:instrText xml:space="preserve"> \* MERGEFORMAT </w:instrText>
      </w:r>
      <w:r w:rsidR="007440E9" w:rsidRPr="004B7A07">
        <w:rPr>
          <w:rFonts w:ascii="SMG Light" w:hAnsi="SMG Light" w:cs="Arial"/>
        </w:rPr>
      </w:r>
      <w:r w:rsidR="007440E9" w:rsidRPr="004B7A07">
        <w:rPr>
          <w:rFonts w:ascii="SMG Light" w:hAnsi="SMG Light" w:cs="Arial"/>
        </w:rPr>
        <w:fldChar w:fldCharType="separate"/>
      </w:r>
      <w:r w:rsidR="007440E9" w:rsidRPr="004B7A07">
        <w:rPr>
          <w:rFonts w:ascii="SMG Light" w:hAnsi="SMG Light" w:cs="Arial"/>
          <w:lang w:eastAsia="en-US"/>
        </w:rPr>
        <w:t>Section 5: Pricing Matrix</w:t>
      </w:r>
      <w:r w:rsidR="007440E9" w:rsidRPr="004B7A07">
        <w:rPr>
          <w:rFonts w:ascii="SMG Light" w:hAnsi="SMG Light" w:cs="Arial"/>
        </w:rPr>
        <w:fldChar w:fldCharType="end"/>
      </w:r>
      <w:r w:rsidR="008C33D6" w:rsidRPr="004B7A07">
        <w:rPr>
          <w:rFonts w:ascii="SMG Light" w:hAnsi="SMG Light" w:cs="Arial"/>
        </w:rPr>
        <w:t xml:space="preserve"> </w:t>
      </w:r>
      <w:r w:rsidR="001057CE" w:rsidRPr="00ED071B">
        <w:rPr>
          <w:rFonts w:ascii="SMG Light" w:hAnsi="SMG Light" w:cs="Arial"/>
          <w:color w:val="000000" w:themeColor="text1"/>
        </w:rPr>
        <w:t xml:space="preserve">and answer any of the contract specific questions specified in </w:t>
      </w:r>
      <w:r w:rsidR="001057CE" w:rsidRPr="00ED071B">
        <w:rPr>
          <w:rFonts w:ascii="SMG Light" w:hAnsi="SMG Light" w:cs="Arial"/>
          <w:color w:val="000000" w:themeColor="text1"/>
        </w:rPr>
        <w:fldChar w:fldCharType="begin"/>
      </w:r>
      <w:r w:rsidR="001057CE" w:rsidRPr="00ED071B">
        <w:rPr>
          <w:rFonts w:ascii="SMG Light" w:hAnsi="SMG Light" w:cs="Arial"/>
          <w:color w:val="000000" w:themeColor="text1"/>
        </w:rPr>
        <w:instrText xml:space="preserve"> REF _Ref187823845 \h </w:instrText>
      </w:r>
      <w:r w:rsidR="008F27BB" w:rsidRPr="00ED071B">
        <w:rPr>
          <w:rFonts w:ascii="SMG Light" w:hAnsi="SMG Light" w:cs="Arial"/>
          <w:color w:val="000000" w:themeColor="text1"/>
        </w:rPr>
        <w:instrText xml:space="preserve"> \* MERGEFORMAT </w:instrText>
      </w:r>
      <w:r w:rsidR="001057CE" w:rsidRPr="00ED071B">
        <w:rPr>
          <w:rFonts w:ascii="SMG Light" w:hAnsi="SMG Light" w:cs="Arial"/>
          <w:color w:val="000000" w:themeColor="text1"/>
        </w:rPr>
      </w:r>
      <w:r w:rsidR="001057CE" w:rsidRPr="00ED071B">
        <w:rPr>
          <w:rFonts w:ascii="SMG Light" w:hAnsi="SMG Light" w:cs="Arial"/>
          <w:color w:val="000000" w:themeColor="text1"/>
        </w:rPr>
        <w:fldChar w:fldCharType="separate"/>
      </w:r>
      <w:r w:rsidR="001057CE" w:rsidRPr="00ED071B">
        <w:rPr>
          <w:rFonts w:ascii="SMG Light" w:hAnsi="SMG Light" w:cs="Arial"/>
          <w:color w:val="000000" w:themeColor="text1"/>
          <w:lang w:eastAsia="en-US"/>
        </w:rPr>
        <w:t>Section 6: Contract Specific Questions</w:t>
      </w:r>
      <w:r w:rsidR="001057CE" w:rsidRPr="00ED071B">
        <w:rPr>
          <w:rFonts w:ascii="SMG Light" w:hAnsi="SMG Light" w:cs="Arial"/>
          <w:color w:val="000000" w:themeColor="text1"/>
        </w:rPr>
        <w:fldChar w:fldCharType="end"/>
      </w:r>
      <w:r w:rsidR="001057CE" w:rsidRPr="004B7A07">
        <w:rPr>
          <w:rFonts w:ascii="SMG Light" w:hAnsi="SMG Light" w:cs="Arial"/>
        </w:rPr>
        <w:t>.</w:t>
      </w:r>
      <w:r w:rsidR="0074799A" w:rsidRPr="004B7A07">
        <w:rPr>
          <w:rFonts w:ascii="SMG Light" w:hAnsi="SMG Light" w:cs="Arial"/>
        </w:rPr>
        <w:t xml:space="preserve"> Failure to provide any required information will result in the </w:t>
      </w:r>
      <w:r w:rsidR="002D014B" w:rsidRPr="004B7A07">
        <w:rPr>
          <w:rFonts w:ascii="SMG Light" w:hAnsi="SMG Light" w:cs="Arial"/>
        </w:rPr>
        <w:t>disqualification</w:t>
      </w:r>
      <w:r w:rsidR="0074799A" w:rsidRPr="004B7A07">
        <w:rPr>
          <w:rFonts w:ascii="SMG Light" w:hAnsi="SMG Light" w:cs="Arial"/>
        </w:rPr>
        <w:t xml:space="preserve"> of your quote.</w:t>
      </w:r>
    </w:p>
    <w:p w14:paraId="250AB01B" w14:textId="3C070A3E" w:rsidR="00565E01" w:rsidRPr="004B7A07" w:rsidRDefault="006020C1" w:rsidP="00547D78">
      <w:pPr>
        <w:pStyle w:val="Heading2"/>
        <w:numPr>
          <w:ilvl w:val="0"/>
          <w:numId w:val="8"/>
        </w:numPr>
        <w:ind w:left="0" w:hanging="284"/>
        <w:rPr>
          <w:rFonts w:ascii="SMG Medium" w:hAnsi="SMG Medium" w:cs="Arial"/>
          <w:color w:val="auto"/>
        </w:rPr>
      </w:pPr>
      <w:bookmarkStart w:id="37" w:name="_Toc189606473"/>
      <w:r w:rsidRPr="004B7A07">
        <w:rPr>
          <w:rFonts w:ascii="SMG Medium" w:hAnsi="SMG Medium" w:cs="Arial"/>
          <w:color w:val="auto"/>
        </w:rPr>
        <w:t xml:space="preserve">Supplier </w:t>
      </w:r>
      <w:r w:rsidR="00565E01" w:rsidRPr="004B7A07">
        <w:rPr>
          <w:rFonts w:ascii="SMG Medium" w:hAnsi="SMG Medium" w:cs="Arial"/>
          <w:color w:val="auto"/>
        </w:rPr>
        <w:t>Details</w:t>
      </w:r>
      <w:bookmarkEnd w:id="37"/>
    </w:p>
    <w:tbl>
      <w:tblPr>
        <w:tblStyle w:val="ListTable3-Accent1"/>
        <w:tblW w:w="4989" w:type="pct"/>
        <w:tblLook w:val="0000" w:firstRow="0" w:lastRow="0" w:firstColumn="0" w:lastColumn="0" w:noHBand="0" w:noVBand="0"/>
      </w:tblPr>
      <w:tblGrid>
        <w:gridCol w:w="5216"/>
        <w:gridCol w:w="5217"/>
      </w:tblGrid>
      <w:tr w:rsidR="007666B6" w:rsidRPr="003D3767" w14:paraId="2C16ECE4"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612C35E"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Company Name</w:t>
            </w:r>
          </w:p>
        </w:tc>
        <w:tc>
          <w:tcPr>
            <w:tcW w:w="2500" w:type="pct"/>
            <w:vAlign w:val="center"/>
          </w:tcPr>
          <w:p w14:paraId="38DDB288" w14:textId="591DE13B"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F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4D0DE283"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68AA65F"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Registered Office Address</w:t>
            </w:r>
          </w:p>
        </w:tc>
        <w:tc>
          <w:tcPr>
            <w:tcW w:w="2500" w:type="pct"/>
            <w:vAlign w:val="center"/>
          </w:tcPr>
          <w:p w14:paraId="101D3F31" w14:textId="1335898F" w:rsidR="00565E01" w:rsidRPr="004B7A07" w:rsidRDefault="00565E01"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color w:val="0000F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6C522B26"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8B79FC5"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Town/City</w:t>
            </w:r>
          </w:p>
        </w:tc>
        <w:tc>
          <w:tcPr>
            <w:tcW w:w="2500" w:type="pct"/>
            <w:vAlign w:val="center"/>
          </w:tcPr>
          <w:p w14:paraId="27791CCA" w14:textId="5A34CE28"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F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66F7E4AB"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74E52BB"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Postcode</w:t>
            </w:r>
          </w:p>
        </w:tc>
        <w:tc>
          <w:tcPr>
            <w:tcW w:w="2500" w:type="pct"/>
            <w:vAlign w:val="center"/>
          </w:tcPr>
          <w:p w14:paraId="02C8A894" w14:textId="3F051EE2" w:rsidR="00565E01" w:rsidRPr="004B7A07" w:rsidRDefault="00565E01"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color w:val="0000F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679A95BD"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4F0C6916"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Country</w:t>
            </w:r>
          </w:p>
        </w:tc>
        <w:tc>
          <w:tcPr>
            <w:tcW w:w="2500" w:type="pct"/>
            <w:vAlign w:val="center"/>
          </w:tcPr>
          <w:p w14:paraId="2A28503A" w14:textId="0C19B3C6"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F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5BB1AC29"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306F573E"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Website</w:t>
            </w:r>
          </w:p>
        </w:tc>
        <w:tc>
          <w:tcPr>
            <w:tcW w:w="2500" w:type="pct"/>
            <w:vAlign w:val="center"/>
          </w:tcPr>
          <w:p w14:paraId="3A72A85C" w14:textId="492EDE1E" w:rsidR="00565E01" w:rsidRPr="004B7A07" w:rsidRDefault="00565E01"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color w:val="0000F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1E1B33A5"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9B32DD4"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Company or Charity Registration Number</w:t>
            </w:r>
          </w:p>
        </w:tc>
        <w:tc>
          <w:tcPr>
            <w:tcW w:w="2500" w:type="pct"/>
            <w:vAlign w:val="center"/>
          </w:tcPr>
          <w:p w14:paraId="09F1D8EA" w14:textId="36497E0C"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noProo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069EA705"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49901FB"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Details of immediate parent company:</w:t>
            </w:r>
          </w:p>
          <w:p w14:paraId="4CEDC722" w14:textId="666F71CE" w:rsidR="00565E01" w:rsidRPr="004B7A07" w:rsidRDefault="00565E01" w:rsidP="00440245">
            <w:pPr>
              <w:pStyle w:val="Bullets"/>
              <w:ind w:left="0" w:firstLine="0"/>
              <w:rPr>
                <w:rFonts w:ascii="SMG Light" w:hAnsi="SMG Light" w:cs="Arial"/>
                <w:sz w:val="22"/>
                <w:szCs w:val="22"/>
              </w:rPr>
            </w:pPr>
            <w:r w:rsidRPr="004B7A07">
              <w:rPr>
                <w:rFonts w:ascii="SMG Light" w:hAnsi="SMG Light" w:cs="Arial"/>
                <w:sz w:val="22"/>
                <w:szCs w:val="22"/>
              </w:rPr>
              <w:t>Full name of the immediate parent company</w:t>
            </w:r>
            <w:r w:rsidR="00440245" w:rsidRPr="004B7A07">
              <w:rPr>
                <w:rFonts w:ascii="SMG Light" w:hAnsi="SMG Light" w:cs="Arial"/>
                <w:sz w:val="22"/>
                <w:szCs w:val="22"/>
              </w:rPr>
              <w:t xml:space="preserve"> (if applicable)</w:t>
            </w:r>
          </w:p>
          <w:p w14:paraId="58FD5218"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Registered office address (if applicable)</w:t>
            </w:r>
          </w:p>
          <w:p w14:paraId="09434E65"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Registration number (if applicable)</w:t>
            </w:r>
          </w:p>
          <w:p w14:paraId="76232CD7"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Head office DUNS number (if applicable)</w:t>
            </w:r>
          </w:p>
          <w:p w14:paraId="3E7C1E21"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Head office VAT number (if applicable)</w:t>
            </w:r>
          </w:p>
          <w:p w14:paraId="3A9CB2BA" w14:textId="77777777" w:rsidR="00565E01" w:rsidRPr="004B7A07" w:rsidRDefault="00565E01" w:rsidP="007666B6">
            <w:pPr>
              <w:rPr>
                <w:rFonts w:ascii="SMG Light" w:hAnsi="SMG Light" w:cs="Arial"/>
                <w:sz w:val="22"/>
                <w:szCs w:val="22"/>
                <w:highlight w:val="yellow"/>
              </w:rPr>
            </w:pPr>
            <w:r w:rsidRPr="004B7A07">
              <w:rPr>
                <w:rFonts w:ascii="SMG Light" w:hAnsi="SMG Light" w:cs="Arial"/>
                <w:sz w:val="22"/>
                <w:szCs w:val="22"/>
              </w:rPr>
              <w:t>(Please enter N/A if not applicable)</w:t>
            </w:r>
          </w:p>
        </w:tc>
        <w:tc>
          <w:tcPr>
            <w:tcW w:w="2500" w:type="pct"/>
            <w:vAlign w:val="center"/>
          </w:tcPr>
          <w:p w14:paraId="28816223" w14:textId="7E85A08D" w:rsidR="00565E01" w:rsidRPr="004B7A07" w:rsidRDefault="00565E01"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noProo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4600D2CC"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F7A172D"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Details of ultimate parent company:</w:t>
            </w:r>
          </w:p>
          <w:p w14:paraId="59D7E134" w14:textId="310D15D2" w:rsidR="00565E01" w:rsidRPr="004B7A07" w:rsidRDefault="00565E01" w:rsidP="00440245">
            <w:pPr>
              <w:pStyle w:val="Bullets"/>
              <w:ind w:left="0" w:firstLine="0"/>
              <w:rPr>
                <w:rFonts w:ascii="SMG Light" w:hAnsi="SMG Light" w:cs="Arial"/>
                <w:sz w:val="22"/>
                <w:szCs w:val="22"/>
              </w:rPr>
            </w:pPr>
            <w:r w:rsidRPr="004B7A07">
              <w:rPr>
                <w:rFonts w:ascii="SMG Light" w:hAnsi="SMG Light" w:cs="Arial"/>
                <w:sz w:val="22"/>
                <w:szCs w:val="22"/>
              </w:rPr>
              <w:t>Full name of the ultimate parent company</w:t>
            </w:r>
            <w:r w:rsidR="00440245" w:rsidRPr="004B7A07">
              <w:rPr>
                <w:rFonts w:ascii="SMG Light" w:hAnsi="SMG Light" w:cs="Arial"/>
                <w:sz w:val="22"/>
                <w:szCs w:val="22"/>
              </w:rPr>
              <w:t xml:space="preserve"> (if applicable)</w:t>
            </w:r>
          </w:p>
          <w:p w14:paraId="49E76926"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Registered office address (if applicable)</w:t>
            </w:r>
          </w:p>
          <w:p w14:paraId="4DB9A7CD"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Registration number (if applicable)</w:t>
            </w:r>
          </w:p>
          <w:p w14:paraId="66674ADF"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Head office DUNS number (if applicable)</w:t>
            </w:r>
          </w:p>
          <w:p w14:paraId="23B04054" w14:textId="77777777" w:rsidR="00565E01" w:rsidRPr="004B7A07" w:rsidRDefault="00565E01" w:rsidP="007666B6">
            <w:pPr>
              <w:pStyle w:val="Bullets"/>
              <w:rPr>
                <w:rFonts w:ascii="SMG Light" w:hAnsi="SMG Light" w:cs="Arial"/>
                <w:sz w:val="22"/>
                <w:szCs w:val="22"/>
              </w:rPr>
            </w:pPr>
            <w:r w:rsidRPr="004B7A07">
              <w:rPr>
                <w:rFonts w:ascii="SMG Light" w:hAnsi="SMG Light" w:cs="Arial"/>
                <w:sz w:val="22"/>
                <w:szCs w:val="22"/>
              </w:rPr>
              <w:t>Head office VAT number (if applicable)</w:t>
            </w:r>
          </w:p>
          <w:p w14:paraId="3BA09EE6"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(Please enter N/A if not applicable)</w:t>
            </w:r>
          </w:p>
        </w:tc>
        <w:tc>
          <w:tcPr>
            <w:tcW w:w="2500" w:type="pct"/>
            <w:vAlign w:val="center"/>
          </w:tcPr>
          <w:p w14:paraId="1BFCA2DE" w14:textId="64F26A3D"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2669280D"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8A3C622"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VAT Registration Number</w:t>
            </w:r>
          </w:p>
        </w:tc>
        <w:tc>
          <w:tcPr>
            <w:tcW w:w="2500" w:type="pct"/>
            <w:vAlign w:val="center"/>
          </w:tcPr>
          <w:p w14:paraId="2DF4E104" w14:textId="07666564" w:rsidR="00565E01" w:rsidRPr="004B7A07" w:rsidRDefault="00565E01"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noProof/>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2C665E57"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2B324D25"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Type of Organisation</w:t>
            </w:r>
          </w:p>
        </w:tc>
        <w:tc>
          <w:tcPr>
            <w:tcW w:w="2500" w:type="pct"/>
            <w:vAlign w:val="center"/>
          </w:tcPr>
          <w:sdt>
            <w:sdtPr>
              <w:rPr>
                <w:rFonts w:ascii="SMG Light" w:hAnsi="SMG Light" w:cs="Arial"/>
              </w:rPr>
              <w:alias w:val="Type of Organisation"/>
              <w:tag w:val="Type of Organisation"/>
              <w:id w:val="-1264757806"/>
              <w:placeholder>
                <w:docPart w:val="DCB43DC704B843AB8D680678DF6328F5"/>
              </w:placeholder>
              <w:showingPlcHdr/>
              <w:comboBox>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please specify below)" w:value="Other (please specify below)"/>
              </w:comboBox>
            </w:sdtPr>
            <w:sdtContent>
              <w:p w14:paraId="43C656CA" w14:textId="77777777"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4B7A07">
                  <w:rPr>
                    <w:rStyle w:val="PlaceholderText"/>
                    <w:rFonts w:ascii="SMG Light" w:hAnsi="SMG Light" w:cs="Arial"/>
                    <w:sz w:val="22"/>
                    <w:szCs w:val="22"/>
                  </w:rPr>
                  <w:t>Choose an item.</w:t>
                </w:r>
              </w:p>
            </w:sdtContent>
          </w:sdt>
          <w:p w14:paraId="2AFC4EC3" w14:textId="51EB7EDD" w:rsidR="00565E01" w:rsidRPr="004B7A07" w:rsidRDefault="00565E01"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4B7A07">
              <w:rPr>
                <w:rFonts w:ascii="SMG Light" w:hAnsi="SMG Light" w:cs="Arial"/>
                <w:sz w:val="22"/>
                <w:szCs w:val="22"/>
              </w:rPr>
              <w:t xml:space="preserve">If “Other”, please specify: </w:t>
            </w: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7666B6" w:rsidRPr="003D3767" w14:paraId="3E1C8DB4"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E3DFEBA" w14:textId="77777777" w:rsidR="00565E01" w:rsidRPr="004B7A07" w:rsidRDefault="00565E01" w:rsidP="007666B6">
            <w:pPr>
              <w:rPr>
                <w:rFonts w:ascii="SMG Light" w:hAnsi="SMG Light" w:cs="Arial"/>
                <w:sz w:val="22"/>
                <w:szCs w:val="22"/>
              </w:rPr>
            </w:pPr>
            <w:r w:rsidRPr="004B7A07">
              <w:rPr>
                <w:rFonts w:ascii="SMG Light" w:hAnsi="SMG Light" w:cs="Arial"/>
                <w:sz w:val="22"/>
                <w:szCs w:val="22"/>
              </w:rPr>
              <w:t>Are you a Small, Medium or Micro Enterprise (SME)?</w:t>
            </w:r>
          </w:p>
          <w:p w14:paraId="5B621E94" w14:textId="39C3F262" w:rsidR="00565E01" w:rsidRPr="004B7A07" w:rsidRDefault="00565E01" w:rsidP="007666B6">
            <w:pPr>
              <w:rPr>
                <w:rFonts w:ascii="SMG Light" w:hAnsi="SMG Light" w:cs="Arial"/>
                <w:sz w:val="22"/>
                <w:szCs w:val="22"/>
              </w:rPr>
            </w:pPr>
          </w:p>
        </w:tc>
        <w:tc>
          <w:tcPr>
            <w:tcW w:w="2500" w:type="pct"/>
            <w:vAlign w:val="center"/>
          </w:tcPr>
          <w:p w14:paraId="5E3BFB17" w14:textId="77777777" w:rsidR="00565E01" w:rsidRPr="004B7A07" w:rsidRDefault="00565E01"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bl>
    <w:tbl>
      <w:tblPr>
        <w:tblStyle w:val="ListTable3-Accent11"/>
        <w:tblW w:w="5000" w:type="pct"/>
        <w:tblLook w:val="0000" w:firstRow="0" w:lastRow="0" w:firstColumn="0" w:lastColumn="0" w:noHBand="0" w:noVBand="0"/>
      </w:tblPr>
      <w:tblGrid>
        <w:gridCol w:w="5228"/>
        <w:gridCol w:w="5228"/>
      </w:tblGrid>
      <w:tr w:rsidR="00A94232" w:rsidRPr="003D3767" w14:paraId="2EC18191" w14:textId="77777777" w:rsidTr="009A76E8">
        <w:trPr>
          <w:cnfStyle w:val="000000100000" w:firstRow="0" w:lastRow="0" w:firstColumn="0" w:lastColumn="0" w:oddVBand="0" w:evenVBand="0" w:oddHBand="1" w:evenHBand="0" w:firstRowFirstColumn="0" w:firstRowLastColumn="0" w:lastRowFirstColumn="0" w:lastRowLastColumn="0"/>
          <w:cantSplit/>
          <w:trHeight w:val="2832"/>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874FEE4" w14:textId="77777777" w:rsidR="00A94232" w:rsidRPr="004B7A07" w:rsidRDefault="00A94232" w:rsidP="009A76E8">
            <w:pPr>
              <w:rPr>
                <w:rFonts w:ascii="SMG Light" w:hAnsi="SMG Light" w:cs="Arial"/>
                <w:sz w:val="22"/>
                <w:szCs w:val="22"/>
              </w:rPr>
            </w:pPr>
            <w:r w:rsidRPr="004B7A07">
              <w:rPr>
                <w:rFonts w:ascii="SMG Light" w:hAnsi="SMG Light" w:cs="Arial"/>
                <w:sz w:val="22"/>
                <w:szCs w:val="22"/>
              </w:rPr>
              <w:lastRenderedPageBreak/>
              <w:t>Please provide details of Persons of Significant Control (PSC), where appropriate:</w:t>
            </w:r>
          </w:p>
          <w:p w14:paraId="6B635C20"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r w:rsidRPr="004B7A07">
              <w:rPr>
                <w:rFonts w:ascii="SMG Light" w:hAnsi="SMG Light" w:cs="Arial"/>
                <w:sz w:val="22"/>
                <w:szCs w:val="22"/>
              </w:rPr>
              <w:t xml:space="preserve">Name; </w:t>
            </w:r>
          </w:p>
          <w:p w14:paraId="5DD215A9"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r w:rsidRPr="004B7A07">
              <w:rPr>
                <w:rFonts w:ascii="SMG Light" w:hAnsi="SMG Light" w:cs="Arial"/>
                <w:sz w:val="22"/>
                <w:szCs w:val="22"/>
              </w:rPr>
              <w:t xml:space="preserve">Date of birth; </w:t>
            </w:r>
          </w:p>
          <w:p w14:paraId="5F95CCBC"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r w:rsidRPr="004B7A07">
              <w:rPr>
                <w:rFonts w:ascii="SMG Light" w:hAnsi="SMG Light" w:cs="Arial"/>
                <w:sz w:val="22"/>
                <w:szCs w:val="22"/>
              </w:rPr>
              <w:t xml:space="preserve">Nationality; </w:t>
            </w:r>
          </w:p>
          <w:p w14:paraId="10DC280F"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r w:rsidRPr="004B7A07">
              <w:rPr>
                <w:rFonts w:ascii="SMG Light" w:hAnsi="SMG Light" w:cs="Arial"/>
                <w:sz w:val="22"/>
                <w:szCs w:val="22"/>
              </w:rPr>
              <w:t xml:space="preserve">Country, state or part of the UK where the PSC usually lives; </w:t>
            </w:r>
          </w:p>
          <w:p w14:paraId="68F9802B"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r w:rsidRPr="004B7A07">
              <w:rPr>
                <w:rFonts w:ascii="SMG Light" w:hAnsi="SMG Light" w:cs="Arial"/>
                <w:sz w:val="22"/>
                <w:szCs w:val="22"/>
              </w:rPr>
              <w:t xml:space="preserve">Service address; </w:t>
            </w:r>
          </w:p>
          <w:p w14:paraId="46B6DEB7"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r w:rsidRPr="004B7A07">
              <w:rPr>
                <w:rFonts w:ascii="SMG Light" w:hAnsi="SMG Light" w:cs="Arial"/>
                <w:sz w:val="22"/>
                <w:szCs w:val="22"/>
              </w:rPr>
              <w:t xml:space="preserve">The date he or she became a PSC in relation to the company (for existing companies the 6 April 2016 should be used); </w:t>
            </w:r>
          </w:p>
          <w:p w14:paraId="708AFE4D" w14:textId="77777777" w:rsidR="00A94232" w:rsidRPr="004B7A07" w:rsidRDefault="00A94232" w:rsidP="0014797C">
            <w:pPr>
              <w:pStyle w:val="Bullets"/>
              <w:numPr>
                <w:ilvl w:val="0"/>
                <w:numId w:val="1"/>
              </w:numPr>
              <w:spacing w:after="0"/>
              <w:ind w:left="357" w:hanging="357"/>
              <w:rPr>
                <w:rFonts w:ascii="SMG Light" w:hAnsi="SMG Light" w:cs="Arial"/>
                <w:sz w:val="22"/>
                <w:szCs w:val="22"/>
              </w:rPr>
            </w:pPr>
            <w:r w:rsidRPr="004B7A07">
              <w:rPr>
                <w:rFonts w:ascii="SMG Light" w:hAnsi="SMG Light" w:cs="Arial"/>
                <w:sz w:val="22"/>
                <w:szCs w:val="22"/>
              </w:rPr>
              <w:t>Which conditions for being a PSC are met;</w:t>
            </w:r>
          </w:p>
          <w:p w14:paraId="1F4AB86D" w14:textId="77777777" w:rsidR="00A94232" w:rsidRPr="004B7A07" w:rsidRDefault="00A94232" w:rsidP="0014797C">
            <w:pPr>
              <w:pStyle w:val="Bullets"/>
              <w:numPr>
                <w:ilvl w:val="1"/>
                <w:numId w:val="1"/>
              </w:numPr>
              <w:spacing w:after="0"/>
              <w:rPr>
                <w:rFonts w:ascii="SMG Light" w:hAnsi="SMG Light" w:cs="Arial"/>
                <w:sz w:val="22"/>
                <w:szCs w:val="22"/>
              </w:rPr>
            </w:pPr>
            <w:r w:rsidRPr="004B7A07">
              <w:rPr>
                <w:rFonts w:ascii="SMG Light" w:hAnsi="SMG Light" w:cs="Arial"/>
                <w:sz w:val="22"/>
                <w:szCs w:val="22"/>
              </w:rPr>
              <w:t>Over 25% up to (and including) 50%,</w:t>
            </w:r>
          </w:p>
          <w:p w14:paraId="1091E92B" w14:textId="77777777" w:rsidR="00A94232" w:rsidRPr="004B7A07" w:rsidRDefault="00A94232" w:rsidP="0014797C">
            <w:pPr>
              <w:pStyle w:val="Bullets"/>
              <w:numPr>
                <w:ilvl w:val="1"/>
                <w:numId w:val="1"/>
              </w:numPr>
              <w:spacing w:after="0"/>
              <w:rPr>
                <w:rFonts w:ascii="SMG Light" w:hAnsi="SMG Light" w:cs="Arial"/>
                <w:sz w:val="22"/>
                <w:szCs w:val="22"/>
              </w:rPr>
            </w:pPr>
            <w:r w:rsidRPr="004B7A07">
              <w:rPr>
                <w:rFonts w:ascii="SMG Light" w:hAnsi="SMG Light" w:cs="Arial"/>
                <w:sz w:val="22"/>
                <w:szCs w:val="22"/>
              </w:rPr>
              <w:t>More than 50% and less than 75%,</w:t>
            </w:r>
          </w:p>
          <w:p w14:paraId="48AAD99B" w14:textId="77777777" w:rsidR="00A94232" w:rsidRPr="004B7A07" w:rsidRDefault="00A94232" w:rsidP="0014797C">
            <w:pPr>
              <w:pStyle w:val="Bullets"/>
              <w:numPr>
                <w:ilvl w:val="1"/>
                <w:numId w:val="1"/>
              </w:numPr>
              <w:rPr>
                <w:rFonts w:ascii="SMG Light" w:hAnsi="SMG Light" w:cs="Arial"/>
                <w:sz w:val="22"/>
                <w:szCs w:val="22"/>
              </w:rPr>
            </w:pPr>
            <w:r w:rsidRPr="004B7A07">
              <w:rPr>
                <w:rFonts w:ascii="SMG Light" w:hAnsi="SMG Light" w:cs="Arial"/>
                <w:sz w:val="22"/>
                <w:szCs w:val="22"/>
              </w:rPr>
              <w:t xml:space="preserve">75% or more.  </w:t>
            </w:r>
          </w:p>
          <w:p w14:paraId="5D6AF7FB" w14:textId="77777777" w:rsidR="00A94232" w:rsidRPr="004B7A07" w:rsidRDefault="00A94232" w:rsidP="009A76E8">
            <w:pPr>
              <w:rPr>
                <w:rFonts w:ascii="SMG Light" w:hAnsi="SMG Light" w:cs="Arial"/>
                <w:sz w:val="22"/>
                <w:szCs w:val="22"/>
              </w:rPr>
            </w:pPr>
            <w:r w:rsidRPr="004B7A07">
              <w:rPr>
                <w:rFonts w:ascii="SMG Light" w:hAnsi="SMG Light" w:cs="Arial"/>
                <w:sz w:val="22"/>
                <w:szCs w:val="22"/>
              </w:rPr>
              <w:t>(Please enter N/A if not applicable)</w:t>
            </w:r>
          </w:p>
          <w:p w14:paraId="6BB84EDE" w14:textId="1A222962" w:rsidR="00A94232" w:rsidRPr="004B7A07" w:rsidRDefault="00A94232" w:rsidP="009A76E8">
            <w:pPr>
              <w:rPr>
                <w:rFonts w:ascii="SMG Light" w:hAnsi="SMG Light" w:cs="Arial"/>
                <w:sz w:val="22"/>
                <w:szCs w:val="22"/>
              </w:rPr>
            </w:pPr>
            <w:r w:rsidRPr="004B7A07">
              <w:rPr>
                <w:rFonts w:ascii="SMG Light" w:hAnsi="SMG Light" w:cs="Arial"/>
                <w:sz w:val="22"/>
                <w:szCs w:val="22"/>
              </w:rPr>
              <w:t>(</w:t>
            </w:r>
            <w:hyperlink r:id="rId24">
              <w:r w:rsidRPr="004B7A07">
                <w:rPr>
                  <w:rStyle w:val="Hyperlink"/>
                  <w:rFonts w:ascii="SMG Light" w:hAnsi="SMG Light" w:cs="Arial"/>
                  <w:sz w:val="22"/>
                  <w:szCs w:val="22"/>
                </w:rPr>
                <w:t>See PSC guidance</w:t>
              </w:r>
            </w:hyperlink>
            <w:r w:rsidRPr="004B7A07">
              <w:rPr>
                <w:rFonts w:ascii="SMG Light" w:hAnsi="SMG Light" w:cs="Arial"/>
                <w:sz w:val="22"/>
                <w:szCs w:val="22"/>
              </w:rPr>
              <w:t>)</w:t>
            </w:r>
          </w:p>
        </w:tc>
        <w:tc>
          <w:tcPr>
            <w:tcW w:w="2500" w:type="pct"/>
            <w:vAlign w:val="center"/>
          </w:tcPr>
          <w:p w14:paraId="18B69010" w14:textId="57F462A3" w:rsidR="00A94232" w:rsidRPr="004B7A07" w:rsidRDefault="00A94232" w:rsidP="009A76E8">
            <w:pPr>
              <w:cnfStyle w:val="000000100000" w:firstRow="0" w:lastRow="0" w:firstColumn="0" w:lastColumn="0" w:oddVBand="0" w:evenVBand="0" w:oddHBand="1" w:evenHBand="0" w:firstRowFirstColumn="0" w:firstRowLastColumn="0" w:lastRowFirstColumn="0" w:lastRowLastColumn="0"/>
              <w:rPr>
                <w:rFonts w:ascii="SMG Light" w:hAnsi="SMG Light" w:cs="Arial"/>
              </w:rPr>
            </w:pPr>
            <w:r w:rsidRPr="004B7A07">
              <w:rPr>
                <w:rFonts w:ascii="SMG Light" w:hAnsi="SMG Light" w:cs="Arial"/>
              </w:rPr>
              <w:fldChar w:fldCharType="begin">
                <w:ffData>
                  <w:name w:val="Text3"/>
                  <w:enabled/>
                  <w:calcOnExit w:val="0"/>
                  <w:textInput/>
                </w:ffData>
              </w:fldChar>
            </w:r>
            <w:r w:rsidRPr="004B7A07">
              <w:rPr>
                <w:rFonts w:ascii="SMG Light" w:hAnsi="SMG Light" w:cs="Arial"/>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11461B" w:rsidRPr="003D3767" w14:paraId="2B7F760E" w14:textId="77777777" w:rsidTr="004F1901">
        <w:trPr>
          <w:cantSplit/>
          <w:trHeight w:val="2832"/>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tcPr>
          <w:p w14:paraId="68403999" w14:textId="77777777" w:rsidR="0011461B" w:rsidRPr="004B7A07" w:rsidRDefault="0011461B" w:rsidP="0011461B">
            <w:pPr>
              <w:widowControl w:val="0"/>
              <w:rPr>
                <w:rFonts w:ascii="SMG Light" w:hAnsi="SMG Light" w:cs="Arial"/>
                <w:sz w:val="22"/>
                <w:szCs w:val="22"/>
              </w:rPr>
            </w:pPr>
            <w:r w:rsidRPr="004B7A07">
              <w:rPr>
                <w:rFonts w:ascii="SMG Light" w:hAnsi="SMG Light" w:cs="Arial"/>
                <w:sz w:val="22"/>
                <w:szCs w:val="22"/>
              </w:rPr>
              <w:t>Please confirm if you are bidding as a single supplier (with or without sub-contractors) or as part of a group or consortium.</w:t>
            </w:r>
          </w:p>
          <w:p w14:paraId="02EE9AB2" w14:textId="77F8DCCB" w:rsidR="0011461B" w:rsidRPr="004B7A07" w:rsidRDefault="0011461B" w:rsidP="0011461B">
            <w:pPr>
              <w:widowControl w:val="0"/>
              <w:rPr>
                <w:rFonts w:ascii="SMG Light" w:hAnsi="SMG Light" w:cs="Arial"/>
                <w:sz w:val="22"/>
                <w:szCs w:val="22"/>
              </w:rPr>
            </w:pPr>
            <w:r w:rsidRPr="004B7A07">
              <w:rPr>
                <w:rFonts w:ascii="SMG Light" w:hAnsi="SMG Light" w:cs="Arial"/>
                <w:sz w:val="22"/>
                <w:szCs w:val="22"/>
              </w:rPr>
              <w:t xml:space="preserve">If you are bidding as part of a group or consortium (including where you intend to establish a legal entity to deliver the Agreement), please provide: </w:t>
            </w:r>
          </w:p>
          <w:p w14:paraId="16B158A9" w14:textId="77777777" w:rsidR="0011461B" w:rsidRPr="004B7A07" w:rsidRDefault="0011461B" w:rsidP="00547D78">
            <w:pPr>
              <w:pStyle w:val="ListParagraph"/>
              <w:widowControl w:val="0"/>
              <w:numPr>
                <w:ilvl w:val="0"/>
                <w:numId w:val="5"/>
              </w:numPr>
              <w:spacing w:line="240" w:lineRule="auto"/>
              <w:rPr>
                <w:rFonts w:ascii="SMG Light" w:hAnsi="SMG Light" w:cs="Arial"/>
                <w:sz w:val="22"/>
                <w:szCs w:val="22"/>
              </w:rPr>
            </w:pPr>
            <w:r w:rsidRPr="004B7A07">
              <w:rPr>
                <w:rFonts w:ascii="SMG Light" w:hAnsi="SMG Light" w:cs="Arial"/>
                <w:sz w:val="22"/>
                <w:szCs w:val="22"/>
              </w:rPr>
              <w:t>the name of the group/consortium</w:t>
            </w:r>
          </w:p>
          <w:p w14:paraId="2CA31581" w14:textId="77777777" w:rsidR="0011461B" w:rsidRPr="004B7A07" w:rsidRDefault="0011461B" w:rsidP="00547D78">
            <w:pPr>
              <w:pStyle w:val="ListParagraph"/>
              <w:widowControl w:val="0"/>
              <w:numPr>
                <w:ilvl w:val="0"/>
                <w:numId w:val="5"/>
              </w:numPr>
              <w:spacing w:line="240" w:lineRule="auto"/>
              <w:rPr>
                <w:rFonts w:ascii="SMG Light" w:hAnsi="SMG Light" w:cs="Arial"/>
                <w:sz w:val="22"/>
                <w:szCs w:val="22"/>
              </w:rPr>
            </w:pPr>
            <w:r w:rsidRPr="004B7A07">
              <w:rPr>
                <w:rFonts w:ascii="SMG Light" w:hAnsi="SMG Light" w:cs="Arial"/>
                <w:sz w:val="22"/>
                <w:szCs w:val="22"/>
              </w:rPr>
              <w:t>the proposed structure of the group/consortium, including the legal structure where applicable</w:t>
            </w:r>
          </w:p>
          <w:p w14:paraId="077CB2A2" w14:textId="77777777" w:rsidR="0011461B" w:rsidRPr="004B7A07" w:rsidRDefault="0011461B" w:rsidP="00547D78">
            <w:pPr>
              <w:pStyle w:val="ListParagraph"/>
              <w:widowControl w:val="0"/>
              <w:numPr>
                <w:ilvl w:val="0"/>
                <w:numId w:val="5"/>
              </w:numPr>
              <w:spacing w:line="240" w:lineRule="auto"/>
              <w:rPr>
                <w:rFonts w:ascii="SMG Light" w:hAnsi="SMG Light" w:cs="Arial"/>
                <w:sz w:val="22"/>
                <w:szCs w:val="22"/>
              </w:rPr>
            </w:pPr>
            <w:r w:rsidRPr="004B7A07">
              <w:rPr>
                <w:rFonts w:ascii="SMG Light" w:hAnsi="SMG Light" w:cs="Arial"/>
                <w:sz w:val="22"/>
                <w:szCs w:val="22"/>
              </w:rPr>
              <w:t>the name of the lead member in the group/consortium</w:t>
            </w:r>
          </w:p>
          <w:p w14:paraId="37BCA483" w14:textId="55DDB03D" w:rsidR="0011461B" w:rsidRPr="004B7A07" w:rsidRDefault="0011461B" w:rsidP="0011461B">
            <w:pPr>
              <w:rPr>
                <w:rFonts w:ascii="SMG Light" w:hAnsi="SMG Light" w:cs="Arial"/>
                <w:sz w:val="22"/>
                <w:szCs w:val="22"/>
              </w:rPr>
            </w:pPr>
            <w:r w:rsidRPr="004B7A07">
              <w:rPr>
                <w:rFonts w:ascii="SMG Light" w:hAnsi="SMG Light" w:cs="Arial"/>
                <w:sz w:val="22"/>
                <w:szCs w:val="22"/>
              </w:rPr>
              <w:t>your role in the group/consortium (e.g. lead member, consortium member, sub-contractor)</w:t>
            </w:r>
          </w:p>
        </w:tc>
        <w:tc>
          <w:tcPr>
            <w:tcW w:w="2500" w:type="pct"/>
          </w:tcPr>
          <w:p w14:paraId="5B0009A9" w14:textId="3562D82C" w:rsidR="0011461B" w:rsidRPr="004B7A07" w:rsidRDefault="0011461B" w:rsidP="0011461B">
            <w:pPr>
              <w:cnfStyle w:val="000000000000" w:firstRow="0" w:lastRow="0" w:firstColumn="0" w:lastColumn="0" w:oddVBand="0" w:evenVBand="0" w:oddHBand="0" w:evenHBand="0" w:firstRowFirstColumn="0" w:firstRowLastColumn="0" w:lastRowFirstColumn="0" w:lastRowLastColumn="0"/>
              <w:rPr>
                <w:rFonts w:ascii="SMG Light" w:hAnsi="SMG Light" w:cs="Arial"/>
              </w:rPr>
            </w:pPr>
          </w:p>
        </w:tc>
      </w:tr>
      <w:tr w:rsidR="0011461B" w:rsidRPr="003D3767" w14:paraId="728789C6" w14:textId="77777777" w:rsidTr="004F1901">
        <w:trPr>
          <w:cnfStyle w:val="000000100000" w:firstRow="0" w:lastRow="0" w:firstColumn="0" w:lastColumn="0" w:oddVBand="0" w:evenVBand="0" w:oddHBand="1" w:evenHBand="0" w:firstRowFirstColumn="0" w:firstRowLastColumn="0" w:lastRowFirstColumn="0" w:lastRowLastColumn="0"/>
          <w:cantSplit/>
          <w:trHeight w:val="2832"/>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tcPr>
          <w:p w14:paraId="2D709335" w14:textId="77777777" w:rsidR="0011461B" w:rsidRPr="004B7A07" w:rsidRDefault="0011461B" w:rsidP="0011461B">
            <w:pPr>
              <w:widowControl w:val="0"/>
              <w:rPr>
                <w:rFonts w:ascii="SMG Light" w:hAnsi="SMG Light" w:cs="Arial"/>
                <w:sz w:val="22"/>
                <w:szCs w:val="22"/>
              </w:rPr>
            </w:pPr>
            <w:r w:rsidRPr="004B7A07">
              <w:rPr>
                <w:rFonts w:ascii="SMG Light" w:hAnsi="SMG Light" w:cs="Arial"/>
                <w:sz w:val="22"/>
                <w:szCs w:val="22"/>
              </w:rPr>
              <w:t xml:space="preserve">Please provide: </w:t>
            </w:r>
          </w:p>
          <w:p w14:paraId="52CC225B" w14:textId="33C19FEF" w:rsidR="0011461B" w:rsidRPr="004B7A07" w:rsidRDefault="0011461B" w:rsidP="00547D78">
            <w:pPr>
              <w:widowControl w:val="0"/>
              <w:numPr>
                <w:ilvl w:val="0"/>
                <w:numId w:val="6"/>
              </w:numPr>
              <w:spacing w:line="240" w:lineRule="auto"/>
              <w:rPr>
                <w:rFonts w:ascii="SMG Light" w:hAnsi="SMG Light" w:cs="Arial"/>
                <w:sz w:val="22"/>
                <w:szCs w:val="22"/>
              </w:rPr>
            </w:pPr>
            <w:r w:rsidRPr="004B7A07">
              <w:rPr>
                <w:rFonts w:ascii="SMG Light" w:hAnsi="SMG Light" w:cs="Arial"/>
                <w:sz w:val="22"/>
                <w:szCs w:val="22"/>
              </w:rPr>
              <w:t>a list of all suppliers who you intend to sub-contract the performance of all or part of the Agreement to (either directly or in your wider supply chain)</w:t>
            </w:r>
          </w:p>
          <w:p w14:paraId="7C4EEF8C" w14:textId="06984A53" w:rsidR="0011461B" w:rsidRPr="004B7A07" w:rsidRDefault="0011461B" w:rsidP="00547D78">
            <w:pPr>
              <w:widowControl w:val="0"/>
              <w:numPr>
                <w:ilvl w:val="0"/>
                <w:numId w:val="6"/>
              </w:numPr>
              <w:spacing w:line="240" w:lineRule="auto"/>
              <w:rPr>
                <w:rFonts w:ascii="SMG Light" w:hAnsi="SMG Light" w:cs="Arial"/>
                <w:sz w:val="22"/>
                <w:szCs w:val="22"/>
              </w:rPr>
            </w:pPr>
            <w:r w:rsidRPr="004B7A07">
              <w:rPr>
                <w:rFonts w:ascii="SMG Light" w:hAnsi="SMG Light" w:cs="Arial"/>
                <w:sz w:val="22"/>
                <w:szCs w:val="22"/>
              </w:rPr>
              <w:t>their Companies House number, charity number, VAT registration number, or equivalent</w:t>
            </w:r>
          </w:p>
          <w:p w14:paraId="7B48BCAD" w14:textId="33B0AF72" w:rsidR="0011461B" w:rsidRPr="004B7A07" w:rsidRDefault="0011461B" w:rsidP="00547D78">
            <w:pPr>
              <w:widowControl w:val="0"/>
              <w:numPr>
                <w:ilvl w:val="0"/>
                <w:numId w:val="6"/>
              </w:numPr>
              <w:spacing w:line="240" w:lineRule="auto"/>
              <w:rPr>
                <w:rFonts w:ascii="SMG Light" w:hAnsi="SMG Light" w:cs="Arial"/>
                <w:sz w:val="22"/>
                <w:szCs w:val="22"/>
              </w:rPr>
            </w:pPr>
            <w:r w:rsidRPr="004B7A07">
              <w:rPr>
                <w:rFonts w:ascii="SMG Light" w:hAnsi="SMG Light" w:cs="Arial"/>
                <w:sz w:val="22"/>
                <w:szCs w:val="22"/>
              </w:rPr>
              <w:t>a brief description of their intended role in the performance of the Agreement</w:t>
            </w:r>
          </w:p>
          <w:p w14:paraId="307B2B90" w14:textId="0EAA1710" w:rsidR="0011461B" w:rsidRPr="004B7A07" w:rsidRDefault="0011461B" w:rsidP="0011461B">
            <w:pPr>
              <w:widowControl w:val="0"/>
              <w:rPr>
                <w:rFonts w:ascii="SMG Light" w:hAnsi="SMG Light" w:cs="Arial"/>
                <w:b/>
                <w:bCs/>
                <w:iCs/>
                <w:sz w:val="22"/>
                <w:szCs w:val="22"/>
              </w:rPr>
            </w:pPr>
            <w:r w:rsidRPr="004B7A07">
              <w:rPr>
                <w:rFonts w:ascii="SMG Light" w:hAnsi="SMG Light" w:cs="Arial"/>
                <w:b/>
                <w:bCs/>
                <w:iCs/>
                <w:sz w:val="22"/>
                <w:szCs w:val="22"/>
              </w:rPr>
              <w:t>If you are not intending to sub-contract the performance of all or part of the Agreement, then this question is not applicable.</w:t>
            </w:r>
          </w:p>
          <w:p w14:paraId="32987823" w14:textId="77777777" w:rsidR="0011461B" w:rsidRPr="004B7A07" w:rsidRDefault="0011461B" w:rsidP="0011461B">
            <w:pPr>
              <w:widowControl w:val="0"/>
              <w:rPr>
                <w:rFonts w:ascii="SMG Light" w:hAnsi="SMG Light" w:cs="Arial"/>
              </w:rPr>
            </w:pPr>
          </w:p>
        </w:tc>
        <w:tc>
          <w:tcPr>
            <w:tcW w:w="2500" w:type="pct"/>
          </w:tcPr>
          <w:p w14:paraId="1E45B042" w14:textId="77777777" w:rsidR="0011461B" w:rsidRPr="004B7A07" w:rsidRDefault="0011461B" w:rsidP="0011461B">
            <w:pPr>
              <w:cnfStyle w:val="000000100000" w:firstRow="0" w:lastRow="0" w:firstColumn="0" w:lastColumn="0" w:oddVBand="0" w:evenVBand="0" w:oddHBand="1" w:evenHBand="0" w:firstRowFirstColumn="0" w:firstRowLastColumn="0" w:lastRowFirstColumn="0" w:lastRowLastColumn="0"/>
              <w:rPr>
                <w:rFonts w:ascii="SMG Light" w:hAnsi="SMG Light" w:cs="Arial"/>
              </w:rPr>
            </w:pPr>
          </w:p>
        </w:tc>
      </w:tr>
    </w:tbl>
    <w:p w14:paraId="509463A7" w14:textId="77777777" w:rsidR="00505E12" w:rsidRPr="004B7A07" w:rsidRDefault="00A94232" w:rsidP="005F230C">
      <w:pPr>
        <w:pStyle w:val="Heading2"/>
        <w:ind w:left="284"/>
        <w:rPr>
          <w:rFonts w:ascii="SMG Medium" w:hAnsi="SMG Medium" w:cs="Arial"/>
          <w:color w:val="auto"/>
        </w:rPr>
      </w:pPr>
      <w:bookmarkStart w:id="38" w:name="_Toc492990807"/>
      <w:bookmarkStart w:id="39" w:name="_Toc189606474"/>
      <w:r w:rsidRPr="004B7A07">
        <w:rPr>
          <w:rFonts w:ascii="SMG Medium" w:hAnsi="SMG Medium" w:cs="Arial"/>
          <w:color w:val="auto"/>
        </w:rPr>
        <w:lastRenderedPageBreak/>
        <w:t xml:space="preserve">Questions for Non-UK </w:t>
      </w:r>
      <w:bookmarkEnd w:id="38"/>
      <w:r w:rsidRPr="004B7A07">
        <w:rPr>
          <w:rFonts w:ascii="SMG Medium" w:hAnsi="SMG Medium" w:cs="Arial"/>
          <w:color w:val="auto"/>
        </w:rPr>
        <w:t>Businesses</w:t>
      </w:r>
      <w:bookmarkEnd w:id="39"/>
    </w:p>
    <w:tbl>
      <w:tblPr>
        <w:tblStyle w:val="ListTable3-Accent1"/>
        <w:tblW w:w="4989" w:type="pct"/>
        <w:tblLook w:val="0000" w:firstRow="0" w:lastRow="0" w:firstColumn="0" w:lastColumn="0" w:noHBand="0" w:noVBand="0"/>
      </w:tblPr>
      <w:tblGrid>
        <w:gridCol w:w="5216"/>
        <w:gridCol w:w="5217"/>
      </w:tblGrid>
      <w:tr w:rsidR="00A94232" w:rsidRPr="003D3767" w14:paraId="3F689DAB"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6BC65B2" w14:textId="27ED1C1B" w:rsidR="00A94232" w:rsidRPr="004B7A07" w:rsidRDefault="00A94232" w:rsidP="007666B6">
            <w:pPr>
              <w:rPr>
                <w:rFonts w:ascii="SMG Light" w:hAnsi="SMG Light" w:cs="Arial"/>
                <w:sz w:val="22"/>
                <w:szCs w:val="22"/>
              </w:rPr>
            </w:pPr>
            <w:r w:rsidRPr="004B7A07">
              <w:rPr>
                <w:rFonts w:ascii="SMG Light" w:hAnsi="SMG Light" w:cs="Arial"/>
                <w:sz w:val="22"/>
                <w:szCs w:val="22"/>
              </w:rPr>
              <w:t xml:space="preserve">Is your organisation registered with the appropriate professional or trade register(s) in </w:t>
            </w:r>
            <w:r w:rsidR="00773045" w:rsidRPr="004B7A07">
              <w:rPr>
                <w:rFonts w:ascii="SMG Light" w:hAnsi="SMG Light" w:cs="Arial"/>
                <w:sz w:val="22"/>
                <w:szCs w:val="22"/>
              </w:rPr>
              <w:t xml:space="preserve">the </w:t>
            </w:r>
            <w:r w:rsidR="0074799A" w:rsidRPr="004B7A07">
              <w:rPr>
                <w:rFonts w:ascii="SMG Light" w:hAnsi="SMG Light" w:cs="Arial"/>
                <w:sz w:val="22"/>
                <w:szCs w:val="22"/>
              </w:rPr>
              <w:t xml:space="preserve">state </w:t>
            </w:r>
            <w:r w:rsidRPr="004B7A07">
              <w:rPr>
                <w:rFonts w:ascii="SMG Light" w:hAnsi="SMG Light" w:cs="Arial"/>
                <w:sz w:val="22"/>
                <w:szCs w:val="22"/>
              </w:rPr>
              <w:t>where it is established? If yes, please provide the relevant details, including the registration number(s).</w:t>
            </w:r>
          </w:p>
          <w:p w14:paraId="67BFDE8C" w14:textId="77777777" w:rsidR="004F735D" w:rsidRPr="004B7A07" w:rsidRDefault="004F735D" w:rsidP="007666B6">
            <w:pPr>
              <w:rPr>
                <w:rFonts w:ascii="SMG Light" w:hAnsi="SMG Light" w:cs="Arial"/>
                <w:sz w:val="22"/>
                <w:szCs w:val="22"/>
              </w:rPr>
            </w:pPr>
          </w:p>
        </w:tc>
        <w:tc>
          <w:tcPr>
            <w:tcW w:w="2500" w:type="pct"/>
            <w:vAlign w:val="center"/>
          </w:tcPr>
          <w:p w14:paraId="46C99BBE" w14:textId="19A0C4C9" w:rsidR="00A94232" w:rsidRPr="004B7A07" w:rsidRDefault="00A94232" w:rsidP="007666B6">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r w:rsidR="00A94232" w:rsidRPr="003D3767" w14:paraId="5E22818F"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ABA2BC9" w14:textId="76ADB155" w:rsidR="00A94232" w:rsidRPr="004B7A07" w:rsidRDefault="00A94232" w:rsidP="007666B6">
            <w:pPr>
              <w:rPr>
                <w:rFonts w:ascii="SMG Light" w:hAnsi="SMG Light" w:cs="Arial"/>
                <w:sz w:val="22"/>
                <w:szCs w:val="22"/>
              </w:rPr>
            </w:pPr>
            <w:r w:rsidRPr="004B7A07">
              <w:rPr>
                <w:rFonts w:ascii="SMG Light" w:hAnsi="SMG Light" w:cs="Arial"/>
                <w:sz w:val="22"/>
                <w:szCs w:val="22"/>
              </w:rPr>
              <w:t xml:space="preserve">Is it a legal requirement in the </w:t>
            </w:r>
            <w:r w:rsidR="0074799A" w:rsidRPr="004B7A07">
              <w:rPr>
                <w:rFonts w:ascii="SMG Light" w:hAnsi="SMG Light" w:cs="Arial"/>
                <w:sz w:val="22"/>
                <w:szCs w:val="22"/>
              </w:rPr>
              <w:t>s</w:t>
            </w:r>
            <w:r w:rsidRPr="004B7A07">
              <w:rPr>
                <w:rFonts w:ascii="SMG Light" w:hAnsi="SMG Light" w:cs="Arial"/>
                <w:sz w:val="22"/>
                <w:szCs w:val="22"/>
              </w:rPr>
              <w:t>tate where you are established for you to be licensed or a member of a relevant organisation in order to provide the requirement in this procurement? If yes, please provide details of what is required and confirm that you have complied with this.</w:t>
            </w:r>
          </w:p>
          <w:p w14:paraId="2B757433" w14:textId="77777777" w:rsidR="004F735D" w:rsidRPr="004B7A07" w:rsidRDefault="004F735D" w:rsidP="007666B6">
            <w:pPr>
              <w:rPr>
                <w:rFonts w:ascii="SMG Light" w:hAnsi="SMG Light" w:cs="Arial"/>
                <w:sz w:val="22"/>
                <w:szCs w:val="22"/>
              </w:rPr>
            </w:pPr>
          </w:p>
        </w:tc>
        <w:tc>
          <w:tcPr>
            <w:tcW w:w="2500" w:type="pct"/>
            <w:vAlign w:val="center"/>
          </w:tcPr>
          <w:p w14:paraId="53F7A284" w14:textId="63C1C589" w:rsidR="00A94232" w:rsidRPr="004B7A07" w:rsidRDefault="00A94232" w:rsidP="007666B6">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Text3"/>
                  <w:enabled/>
                  <w:calcOnExit w:val="0"/>
                  <w:textInput/>
                </w:ffData>
              </w:fldChar>
            </w:r>
            <w:r w:rsidRPr="004B7A07">
              <w:rPr>
                <w:rFonts w:ascii="SMG Light" w:hAnsi="SMG Light" w:cs="Arial"/>
                <w:sz w:val="22"/>
                <w:szCs w:val="22"/>
              </w:rPr>
              <w:instrText xml:space="preserve"> FORMTEXT </w:instrText>
            </w:r>
            <w:r w:rsidRPr="004B7A07">
              <w:rPr>
                <w:rFonts w:ascii="SMG Light" w:hAnsi="SMG Light" w:cs="Arial"/>
              </w:rPr>
            </w:r>
            <w:r w:rsidRPr="004B7A07">
              <w:rPr>
                <w:rFonts w:ascii="SMG Light" w:hAnsi="SMG Light" w:cs="Arial"/>
              </w:rPr>
              <w:fldChar w:fldCharType="separate"/>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009D3F62" w:rsidRPr="004B7A07">
              <w:rPr>
                <w:rFonts w:ascii="SMG Light" w:hAnsi="SMG Light" w:cs="Arial"/>
                <w:noProof/>
              </w:rPr>
              <w:t> </w:t>
            </w:r>
            <w:r w:rsidRPr="004B7A07">
              <w:rPr>
                <w:rFonts w:ascii="SMG Light" w:hAnsi="SMG Light" w:cs="Arial"/>
              </w:rPr>
              <w:fldChar w:fldCharType="end"/>
            </w:r>
          </w:p>
        </w:tc>
      </w:tr>
    </w:tbl>
    <w:p w14:paraId="6CD14275" w14:textId="0798A314" w:rsidR="00A94232" w:rsidRPr="00F72B19" w:rsidRDefault="00A94232" w:rsidP="005F230C">
      <w:pPr>
        <w:pStyle w:val="Heading2"/>
        <w:ind w:left="0"/>
        <w:rPr>
          <w:rFonts w:ascii="SMG Medium" w:hAnsi="SMG Medium" w:cs="Arial"/>
          <w:color w:val="000000" w:themeColor="text1"/>
        </w:rPr>
      </w:pPr>
      <w:bookmarkStart w:id="40" w:name="_Toc492990808"/>
      <w:bookmarkStart w:id="41" w:name="_Toc189169212"/>
      <w:bookmarkStart w:id="42" w:name="_Toc189606475"/>
      <w:r w:rsidRPr="00F72B19">
        <w:rPr>
          <w:rFonts w:ascii="SMG Medium" w:hAnsi="SMG Medium" w:cs="Arial"/>
          <w:color w:val="000000" w:themeColor="text1"/>
        </w:rPr>
        <w:t xml:space="preserve">Brief history of the potential </w:t>
      </w:r>
      <w:r w:rsidR="00460E05" w:rsidRPr="00F72B19">
        <w:rPr>
          <w:rFonts w:ascii="SMG Medium" w:hAnsi="SMG Medium" w:cs="Arial"/>
          <w:color w:val="000000" w:themeColor="text1"/>
        </w:rPr>
        <w:t>Supplier’</w:t>
      </w:r>
      <w:r w:rsidRPr="00F72B19">
        <w:rPr>
          <w:rFonts w:ascii="SMG Medium" w:hAnsi="SMG Medium" w:cs="Arial"/>
          <w:color w:val="000000" w:themeColor="text1"/>
        </w:rPr>
        <w:t>s organisation</w:t>
      </w:r>
      <w:bookmarkEnd w:id="40"/>
      <w:r w:rsidR="00B31397" w:rsidRPr="00F72B19">
        <w:rPr>
          <w:rFonts w:ascii="SMG Medium" w:hAnsi="SMG Medium" w:cs="Arial"/>
          <w:color w:val="000000" w:themeColor="text1"/>
        </w:rPr>
        <w:t xml:space="preserve"> </w:t>
      </w:r>
      <w:bookmarkEnd w:id="41"/>
      <w:bookmarkEnd w:id="42"/>
    </w:p>
    <w:tbl>
      <w:tblPr>
        <w:tblStyle w:val="ListTable3-Accent1"/>
        <w:tblW w:w="4989" w:type="pct"/>
        <w:tblLook w:val="0000" w:firstRow="0" w:lastRow="0" w:firstColumn="0" w:lastColumn="0" w:noHBand="0" w:noVBand="0"/>
      </w:tblPr>
      <w:tblGrid>
        <w:gridCol w:w="5216"/>
        <w:gridCol w:w="5217"/>
      </w:tblGrid>
      <w:tr w:rsidR="00A94232" w:rsidRPr="003D3767" w14:paraId="3F909395"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306D2319" w14:textId="77777777" w:rsidR="00A94232" w:rsidRPr="004B7A07" w:rsidRDefault="00A94232" w:rsidP="007666B6">
            <w:pPr>
              <w:rPr>
                <w:rFonts w:ascii="SMG Light" w:hAnsi="SMG Light" w:cs="Arial"/>
                <w:sz w:val="22"/>
                <w:szCs w:val="22"/>
              </w:rPr>
            </w:pPr>
            <w:r w:rsidRPr="004B7A07">
              <w:rPr>
                <w:rFonts w:ascii="SMG Light" w:hAnsi="SMG Light" w:cs="Arial"/>
                <w:sz w:val="22"/>
                <w:szCs w:val="22"/>
              </w:rPr>
              <w:t>In no more than 400 words please give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p w14:paraId="32EF77D8" w14:textId="77777777" w:rsidR="004F735D" w:rsidRPr="003D3767" w:rsidRDefault="004F735D" w:rsidP="007666B6">
            <w:pPr>
              <w:rPr>
                <w:rFonts w:ascii="Arial" w:hAnsi="Arial" w:cs="Arial"/>
                <w:sz w:val="22"/>
                <w:szCs w:val="22"/>
              </w:rPr>
            </w:pPr>
          </w:p>
        </w:tc>
        <w:tc>
          <w:tcPr>
            <w:tcW w:w="2500" w:type="pct"/>
            <w:vAlign w:val="center"/>
          </w:tcPr>
          <w:p w14:paraId="27D55E54" w14:textId="4A3E99D0" w:rsidR="00A94232" w:rsidRPr="003D3767" w:rsidRDefault="00A94232" w:rsidP="007666B6">
            <w:pP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3D3767">
              <w:rPr>
                <w:rFonts w:ascii="Arial" w:hAnsi="Arial" w:cs="Arial"/>
              </w:rPr>
              <w:fldChar w:fldCharType="begin">
                <w:ffData>
                  <w:name w:val="Text3"/>
                  <w:enabled/>
                  <w:calcOnExit w:val="0"/>
                  <w:textInput/>
                </w:ffData>
              </w:fldChar>
            </w:r>
            <w:r w:rsidRPr="003D3767">
              <w:rPr>
                <w:rFonts w:ascii="Arial" w:hAnsi="Arial" w:cs="Arial"/>
                <w:sz w:val="22"/>
                <w:szCs w:val="22"/>
              </w:rPr>
              <w:instrText xml:space="preserve"> FORMTEXT </w:instrText>
            </w:r>
            <w:r w:rsidRPr="003D3767">
              <w:rPr>
                <w:rFonts w:ascii="Arial" w:hAnsi="Arial" w:cs="Arial"/>
              </w:rPr>
            </w:r>
            <w:r w:rsidRPr="003D3767">
              <w:rPr>
                <w:rFonts w:ascii="Arial" w:hAnsi="Arial" w:cs="Arial"/>
              </w:rPr>
              <w:fldChar w:fldCharType="separate"/>
            </w:r>
            <w:r w:rsidR="009D3F62">
              <w:rPr>
                <w:rFonts w:ascii="Arial" w:hAnsi="Arial" w:cs="Arial"/>
                <w:noProof/>
              </w:rPr>
              <w:t> </w:t>
            </w:r>
            <w:r w:rsidR="009D3F62">
              <w:rPr>
                <w:rFonts w:ascii="Arial" w:hAnsi="Arial" w:cs="Arial"/>
                <w:noProof/>
              </w:rPr>
              <w:t> </w:t>
            </w:r>
            <w:r w:rsidR="009D3F62">
              <w:rPr>
                <w:rFonts w:ascii="Arial" w:hAnsi="Arial" w:cs="Arial"/>
                <w:noProof/>
              </w:rPr>
              <w:t> </w:t>
            </w:r>
            <w:r w:rsidR="009D3F62">
              <w:rPr>
                <w:rFonts w:ascii="Arial" w:hAnsi="Arial" w:cs="Arial"/>
                <w:noProof/>
              </w:rPr>
              <w:t> </w:t>
            </w:r>
            <w:r w:rsidR="009D3F62">
              <w:rPr>
                <w:rFonts w:ascii="Arial" w:hAnsi="Arial" w:cs="Arial"/>
                <w:noProof/>
              </w:rPr>
              <w:t> </w:t>
            </w:r>
            <w:r w:rsidRPr="003D3767">
              <w:rPr>
                <w:rFonts w:ascii="Arial" w:hAnsi="Arial" w:cs="Arial"/>
              </w:rPr>
              <w:fldChar w:fldCharType="end"/>
            </w:r>
          </w:p>
        </w:tc>
      </w:tr>
    </w:tbl>
    <w:p w14:paraId="287A9784" w14:textId="77777777" w:rsidR="00A94232" w:rsidRPr="003D3767" w:rsidRDefault="00A94232" w:rsidP="007666B6">
      <w:pPr>
        <w:pStyle w:val="NoSpacing"/>
        <w:rPr>
          <w:rFonts w:ascii="Arial" w:hAnsi="Arial" w:cs="Arial"/>
        </w:rPr>
      </w:pPr>
    </w:p>
    <w:p w14:paraId="71635B9B" w14:textId="4E87D822" w:rsidR="0011461B" w:rsidRPr="004B7A07" w:rsidRDefault="00B45971" w:rsidP="00EB7F9C">
      <w:pPr>
        <w:pStyle w:val="Heading2"/>
        <w:ind w:left="0" w:hanging="284"/>
        <w:rPr>
          <w:rFonts w:ascii="SMG Medium" w:hAnsi="SMG Medium" w:cs="Arial"/>
          <w:color w:val="auto"/>
        </w:rPr>
      </w:pPr>
      <w:bookmarkStart w:id="43" w:name="_Toc189606476"/>
      <w:r w:rsidRPr="004B7A07">
        <w:rPr>
          <w:rFonts w:ascii="SMG Medium" w:hAnsi="SMG Medium" w:cs="Arial"/>
          <w:color w:val="auto"/>
        </w:rPr>
        <w:t xml:space="preserve">Grounds for </w:t>
      </w:r>
      <w:r w:rsidR="00E8480F">
        <w:rPr>
          <w:rFonts w:ascii="SMG Medium" w:hAnsi="SMG Medium" w:cs="Arial"/>
          <w:color w:val="auto"/>
        </w:rPr>
        <w:t>E</w:t>
      </w:r>
      <w:r w:rsidRPr="004B7A07">
        <w:rPr>
          <w:rFonts w:ascii="SMG Medium" w:hAnsi="SMG Medium" w:cs="Arial"/>
          <w:color w:val="auto"/>
        </w:rPr>
        <w:t>xclusion</w:t>
      </w:r>
      <w:bookmarkEnd w:id="43"/>
    </w:p>
    <w:p w14:paraId="3D7E8B57" w14:textId="222E8E36" w:rsidR="00B45971" w:rsidRPr="004B7A07" w:rsidRDefault="00A94232" w:rsidP="007666B6">
      <w:pPr>
        <w:rPr>
          <w:rFonts w:ascii="SMG Light" w:hAnsi="SMG Light" w:cs="Arial"/>
        </w:rPr>
      </w:pPr>
      <w:r w:rsidRPr="004B7A07">
        <w:rPr>
          <w:rFonts w:ascii="SMG Light" w:hAnsi="SMG Light" w:cs="Arial"/>
          <w:b/>
          <w:u w:val="single"/>
        </w:rPr>
        <w:t>Important Notice:</w:t>
      </w:r>
      <w:r w:rsidRPr="004B7A07">
        <w:rPr>
          <w:rFonts w:ascii="SMG Light" w:hAnsi="SMG Light" w:cs="Arial"/>
        </w:rPr>
        <w:br/>
      </w:r>
      <w:r w:rsidR="0011461B" w:rsidRPr="004B7A07">
        <w:rPr>
          <w:rFonts w:ascii="SMG Light" w:hAnsi="SMG Light" w:cs="Arial"/>
        </w:rPr>
        <w:t xml:space="preserve">SMG may </w:t>
      </w:r>
      <w:r w:rsidR="002D014B" w:rsidRPr="004B7A07">
        <w:rPr>
          <w:rFonts w:ascii="SMG Light" w:hAnsi="SMG Light" w:cs="Arial"/>
        </w:rPr>
        <w:t xml:space="preserve">disqualify your </w:t>
      </w:r>
      <w:r w:rsidR="00773045" w:rsidRPr="004B7A07">
        <w:rPr>
          <w:rFonts w:ascii="SMG Light" w:hAnsi="SMG Light" w:cs="Arial"/>
        </w:rPr>
        <w:t>quote</w:t>
      </w:r>
      <w:r w:rsidR="00762B77" w:rsidRPr="004B7A07">
        <w:rPr>
          <w:rFonts w:ascii="SMG Light" w:hAnsi="SMG Light" w:cs="Arial"/>
        </w:rPr>
        <w:t xml:space="preserve"> (at its sole discretion)</w:t>
      </w:r>
      <w:r w:rsidRPr="004B7A07">
        <w:rPr>
          <w:rFonts w:ascii="SMG Light" w:hAnsi="SMG Light" w:cs="Arial"/>
        </w:rPr>
        <w:t xml:space="preserve"> </w:t>
      </w:r>
      <w:r w:rsidR="0011461B" w:rsidRPr="004B7A07">
        <w:rPr>
          <w:rFonts w:ascii="SMG Light" w:hAnsi="SMG Light" w:cs="Arial"/>
        </w:rPr>
        <w:t>i</w:t>
      </w:r>
      <w:r w:rsidRPr="004B7A07">
        <w:rPr>
          <w:rFonts w:ascii="SMG Light" w:hAnsi="SMG Light" w:cs="Arial"/>
        </w:rPr>
        <w:t>f you cannot answer ‘no’ to every question in this section</w:t>
      </w:r>
      <w:r w:rsidR="002E77A3" w:rsidRPr="004B7A07">
        <w:rPr>
          <w:rFonts w:ascii="SMG Light" w:hAnsi="SMG Light" w:cs="Arial"/>
        </w:rPr>
        <w:t xml:space="preserve"> and/or cannot provide evidence </w:t>
      </w:r>
      <w:r w:rsidR="00D3535E" w:rsidRPr="004B7A07">
        <w:rPr>
          <w:rFonts w:ascii="SMG Light" w:hAnsi="SMG Light" w:cs="Arial"/>
        </w:rPr>
        <w:t xml:space="preserve">of </w:t>
      </w:r>
      <w:r w:rsidR="002E77A3" w:rsidRPr="004B7A07">
        <w:rPr>
          <w:rFonts w:ascii="SMG Light" w:hAnsi="SMG Light" w:cs="Arial"/>
        </w:rPr>
        <w:t>Self-Cleaning</w:t>
      </w:r>
      <w:r w:rsidR="007377DC" w:rsidRPr="004B7A07">
        <w:rPr>
          <w:rFonts w:ascii="SMG Light" w:hAnsi="SMG Light" w:cs="Arial"/>
        </w:rPr>
        <w:t xml:space="preserve"> (see section </w:t>
      </w:r>
      <w:r w:rsidR="002D014B" w:rsidRPr="004B7A07">
        <w:rPr>
          <w:rFonts w:ascii="SMG Light" w:hAnsi="SMG Light" w:cs="Arial"/>
        </w:rPr>
        <w:t>5</w:t>
      </w:r>
      <w:r w:rsidR="0038240D" w:rsidRPr="004B7A07">
        <w:rPr>
          <w:rFonts w:ascii="SMG Light" w:hAnsi="SMG Light" w:cs="Arial"/>
        </w:rPr>
        <w:t xml:space="preserve"> </w:t>
      </w:r>
      <w:r w:rsidR="007377DC" w:rsidRPr="004B7A07">
        <w:rPr>
          <w:rFonts w:ascii="SMG Light" w:hAnsi="SMG Light" w:cs="Arial"/>
        </w:rPr>
        <w:t>below)</w:t>
      </w:r>
      <w:r w:rsidRPr="004B7A07">
        <w:rPr>
          <w:rFonts w:ascii="SMG Light" w:hAnsi="SMG Light" w:cs="Arial"/>
        </w:rPr>
        <w:t>.</w:t>
      </w:r>
    </w:p>
    <w:tbl>
      <w:tblPr>
        <w:tblStyle w:val="ListTable3-Accent1"/>
        <w:tblW w:w="5000" w:type="pct"/>
        <w:tblLook w:val="0000" w:firstRow="0" w:lastRow="0" w:firstColumn="0" w:lastColumn="0" w:noHBand="0" w:noVBand="0"/>
      </w:tblPr>
      <w:tblGrid>
        <w:gridCol w:w="5228"/>
        <w:gridCol w:w="5228"/>
      </w:tblGrid>
      <w:tr w:rsidR="00B45971" w:rsidRPr="004B7A07" w14:paraId="20901363"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B4C6E7" w:themeFill="accent1" w:themeFillTint="66"/>
            <w:vAlign w:val="center"/>
          </w:tcPr>
          <w:p w14:paraId="54DF9626" w14:textId="3C439602" w:rsidR="00B45971" w:rsidRPr="004B7A07" w:rsidRDefault="00EC4210" w:rsidP="009A76E8">
            <w:pPr>
              <w:rPr>
                <w:rFonts w:ascii="SMG Light" w:hAnsi="SMG Light" w:cs="Arial"/>
                <w:b/>
                <w:bCs/>
                <w:sz w:val="22"/>
                <w:szCs w:val="22"/>
              </w:rPr>
            </w:pPr>
            <w:r w:rsidRPr="004B7A07">
              <w:rPr>
                <w:rFonts w:ascii="SMG Light" w:eastAsia="Arial" w:hAnsi="SMG Light" w:cs="Arial"/>
                <w:b/>
                <w:bCs/>
                <w:sz w:val="22"/>
                <w:szCs w:val="22"/>
              </w:rPr>
              <w:t xml:space="preserve">Please indicate if, within the past five years you, your organisation or any other person who has powers of representation, decision or control in the organisation </w:t>
            </w:r>
            <w:r w:rsidR="0038240D" w:rsidRPr="004B7A07">
              <w:rPr>
                <w:rFonts w:ascii="SMG Light" w:eastAsia="Arial" w:hAnsi="SMG Light" w:cs="Arial"/>
                <w:b/>
                <w:bCs/>
                <w:sz w:val="22"/>
                <w:szCs w:val="22"/>
              </w:rPr>
              <w:t xml:space="preserve">has </w:t>
            </w:r>
            <w:r w:rsidRPr="004B7A07">
              <w:rPr>
                <w:rFonts w:ascii="SMG Light" w:eastAsia="Arial" w:hAnsi="SMG Light" w:cs="Arial"/>
                <w:b/>
                <w:bCs/>
                <w:sz w:val="22"/>
                <w:szCs w:val="22"/>
              </w:rPr>
              <w:t xml:space="preserve">been convicted </w:t>
            </w:r>
            <w:r w:rsidRPr="004B7A07">
              <w:rPr>
                <w:rFonts w:ascii="SMG Light" w:eastAsia="Arial" w:hAnsi="SMG Light" w:cs="Arial"/>
                <w:b/>
                <w:bCs/>
                <w:color w:val="222222"/>
                <w:sz w:val="22"/>
                <w:szCs w:val="22"/>
              </w:rPr>
              <w:t xml:space="preserve">anywhere in the world </w:t>
            </w:r>
            <w:r w:rsidRPr="004B7A07">
              <w:rPr>
                <w:rFonts w:ascii="SMG Light" w:eastAsia="Arial" w:hAnsi="SMG Light" w:cs="Arial"/>
                <w:b/>
                <w:bCs/>
                <w:sz w:val="22"/>
                <w:szCs w:val="22"/>
              </w:rPr>
              <w:t>of any of offences relating to any of the following areas</w:t>
            </w:r>
          </w:p>
        </w:tc>
      </w:tr>
      <w:tr w:rsidR="004633DF" w:rsidRPr="004B7A07" w14:paraId="170B94F0"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4CE81447" w14:textId="3DEE1E93" w:rsidR="004633DF" w:rsidRPr="004B7A07" w:rsidRDefault="004633DF" w:rsidP="009A76E8">
            <w:pPr>
              <w:rPr>
                <w:rFonts w:ascii="SMG Light" w:eastAsia="Arial" w:hAnsi="SMG Light" w:cs="Arial"/>
              </w:rPr>
            </w:pPr>
            <w:r w:rsidRPr="004B7A07">
              <w:rPr>
                <w:rFonts w:ascii="SMG Light" w:eastAsia="Arial" w:hAnsi="SMG Light" w:cs="Arial"/>
              </w:rPr>
              <w:t>a</w:t>
            </w:r>
            <w:r w:rsidRPr="004B7A07">
              <w:rPr>
                <w:rFonts w:ascii="SMG Light" w:eastAsia="Arial" w:hAnsi="SMG Light" w:cs="Arial"/>
                <w:sz w:val="22"/>
                <w:szCs w:val="22"/>
              </w:rPr>
              <w:t>) Corporate manslaughter or corporate homicide</w:t>
            </w:r>
          </w:p>
        </w:tc>
        <w:tc>
          <w:tcPr>
            <w:tcW w:w="2500" w:type="pct"/>
            <w:vAlign w:val="center"/>
          </w:tcPr>
          <w:p w14:paraId="7E5ED483" w14:textId="73547AE8" w:rsidR="004633DF" w:rsidRPr="004B7A07" w:rsidRDefault="004633DF"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B45971" w:rsidRPr="004B7A07" w14:paraId="5C460E2E"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52447FCD" w14:textId="071FF9C3" w:rsidR="00B45971" w:rsidRPr="004B7A07" w:rsidRDefault="004633DF" w:rsidP="009A76E8">
            <w:pPr>
              <w:rPr>
                <w:rFonts w:ascii="SMG Light" w:hAnsi="SMG Light" w:cs="Arial"/>
                <w:sz w:val="22"/>
                <w:szCs w:val="22"/>
              </w:rPr>
            </w:pPr>
            <w:r w:rsidRPr="004B7A07">
              <w:rPr>
                <w:rFonts w:ascii="SMG Light" w:eastAsia="Arial" w:hAnsi="SMG Light" w:cs="Arial"/>
                <w:sz w:val="22"/>
                <w:szCs w:val="22"/>
              </w:rPr>
              <w:t>b</w:t>
            </w:r>
            <w:r w:rsidR="004F735D" w:rsidRPr="004B7A07">
              <w:rPr>
                <w:rFonts w:ascii="SMG Light" w:eastAsia="Arial" w:hAnsi="SMG Light" w:cs="Arial"/>
                <w:sz w:val="22"/>
                <w:szCs w:val="22"/>
              </w:rPr>
              <w:t xml:space="preserve">) </w:t>
            </w:r>
            <w:r w:rsidRPr="004B7A07">
              <w:rPr>
                <w:rFonts w:ascii="SMG Light" w:eastAsia="Arial" w:hAnsi="SMG Light" w:cs="Arial"/>
                <w:sz w:val="22"/>
                <w:szCs w:val="22"/>
              </w:rPr>
              <w:t>Organised crime</w:t>
            </w:r>
          </w:p>
        </w:tc>
        <w:bookmarkStart w:id="44" w:name="_3rdcrjn" w:colFirst="0" w:colLast="0"/>
        <w:bookmarkEnd w:id="44"/>
        <w:tc>
          <w:tcPr>
            <w:tcW w:w="2500" w:type="pct"/>
            <w:vAlign w:val="center"/>
          </w:tcPr>
          <w:p w14:paraId="28E7B636" w14:textId="77777777" w:rsidR="00B45971" w:rsidRPr="004B7A07" w:rsidRDefault="00B45971" w:rsidP="009A76E8">
            <w:pPr>
              <w:cnfStyle w:val="000000100000" w:firstRow="0" w:lastRow="0" w:firstColumn="0" w:lastColumn="0" w:oddVBand="0" w:evenVBand="0" w:oddHBand="1" w:evenHBand="0" w:firstRowFirstColumn="0" w:firstRowLastColumn="0" w:lastRowFirstColumn="0" w:lastRowLastColumn="0"/>
              <w:rPr>
                <w:rFonts w:ascii="SMG Light" w:eastAsia="Arial" w:hAnsi="SMG Light" w:cs="Arial"/>
                <w:sz w:val="22"/>
                <w:szCs w:val="22"/>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B45971" w:rsidRPr="004B7A07" w14:paraId="60FC9D70"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69AEF61" w14:textId="2CB1CC35" w:rsidR="00B45971" w:rsidRPr="004B7A07" w:rsidRDefault="004633DF" w:rsidP="009A76E8">
            <w:pPr>
              <w:rPr>
                <w:rFonts w:ascii="SMG Light" w:hAnsi="SMG Light" w:cs="Arial"/>
                <w:sz w:val="22"/>
                <w:szCs w:val="22"/>
              </w:rPr>
            </w:pPr>
            <w:r w:rsidRPr="004B7A07">
              <w:rPr>
                <w:rFonts w:ascii="SMG Light" w:eastAsia="Arial" w:hAnsi="SMG Light" w:cs="Arial"/>
                <w:sz w:val="22"/>
                <w:szCs w:val="22"/>
              </w:rPr>
              <w:t>c</w:t>
            </w:r>
            <w:r w:rsidR="004F735D" w:rsidRPr="004B7A07">
              <w:rPr>
                <w:rFonts w:ascii="SMG Light" w:eastAsia="Arial" w:hAnsi="SMG Light" w:cs="Arial"/>
                <w:sz w:val="22"/>
                <w:szCs w:val="22"/>
              </w:rPr>
              <w:t xml:space="preserve">) </w:t>
            </w:r>
            <w:r w:rsidR="00B45971" w:rsidRPr="004B7A07">
              <w:rPr>
                <w:rFonts w:ascii="SMG Light" w:eastAsia="Arial" w:hAnsi="SMG Light" w:cs="Arial"/>
                <w:sz w:val="22"/>
                <w:szCs w:val="22"/>
              </w:rPr>
              <w:t>Corruption</w:t>
            </w:r>
            <w:r w:rsidR="00EC4210" w:rsidRPr="004B7A07">
              <w:rPr>
                <w:rFonts w:ascii="SMG Light" w:eastAsia="Arial" w:hAnsi="SMG Light" w:cs="Arial"/>
                <w:sz w:val="22"/>
                <w:szCs w:val="22"/>
              </w:rPr>
              <w:t xml:space="preserve"> and/or Bribery</w:t>
            </w:r>
          </w:p>
        </w:tc>
        <w:bookmarkStart w:id="45" w:name="_lnxbz9" w:colFirst="0" w:colLast="0"/>
        <w:bookmarkEnd w:id="45"/>
        <w:tc>
          <w:tcPr>
            <w:tcW w:w="2500" w:type="pct"/>
            <w:vAlign w:val="center"/>
          </w:tcPr>
          <w:p w14:paraId="00DE089A" w14:textId="77777777" w:rsidR="00B45971" w:rsidRPr="004B7A07" w:rsidRDefault="00B45971"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B45971" w:rsidRPr="004B7A07" w14:paraId="3459A442"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5630B2F2" w14:textId="46893209" w:rsidR="00B45971" w:rsidRPr="004B7A07" w:rsidRDefault="004633DF" w:rsidP="009A76E8">
            <w:pPr>
              <w:rPr>
                <w:rFonts w:ascii="SMG Light" w:hAnsi="SMG Light" w:cs="Arial"/>
                <w:sz w:val="22"/>
                <w:szCs w:val="22"/>
              </w:rPr>
            </w:pPr>
            <w:r w:rsidRPr="004B7A07">
              <w:rPr>
                <w:rFonts w:ascii="SMG Light" w:eastAsia="Arial" w:hAnsi="SMG Light" w:cs="Arial"/>
                <w:sz w:val="22"/>
                <w:szCs w:val="22"/>
              </w:rPr>
              <w:t>d</w:t>
            </w:r>
            <w:r w:rsidR="004F735D" w:rsidRPr="004B7A07">
              <w:rPr>
                <w:rFonts w:ascii="SMG Light" w:eastAsia="Arial" w:hAnsi="SMG Light" w:cs="Arial"/>
                <w:sz w:val="22"/>
                <w:szCs w:val="22"/>
              </w:rPr>
              <w:t xml:space="preserve">) </w:t>
            </w:r>
            <w:r w:rsidR="00B45971" w:rsidRPr="004B7A07">
              <w:rPr>
                <w:rFonts w:ascii="SMG Light" w:eastAsia="Arial" w:hAnsi="SMG Light" w:cs="Arial"/>
                <w:sz w:val="22"/>
                <w:szCs w:val="22"/>
              </w:rPr>
              <w:t>Fraud</w:t>
            </w:r>
          </w:p>
        </w:tc>
        <w:bookmarkStart w:id="46" w:name="_1ksv4uv" w:colFirst="0" w:colLast="0"/>
        <w:bookmarkEnd w:id="46"/>
        <w:tc>
          <w:tcPr>
            <w:tcW w:w="2500" w:type="pct"/>
            <w:vAlign w:val="center"/>
          </w:tcPr>
          <w:p w14:paraId="254DCA61" w14:textId="77777777" w:rsidR="00B45971" w:rsidRPr="004B7A07" w:rsidRDefault="00B45971" w:rsidP="009A76E8">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EC4210" w:rsidRPr="004B7A07" w14:paraId="68684898"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49E251F" w14:textId="2BD43886" w:rsidR="00EC4210" w:rsidRPr="004B7A07" w:rsidRDefault="004633DF" w:rsidP="009A76E8">
            <w:pPr>
              <w:rPr>
                <w:rFonts w:ascii="SMG Light" w:eastAsia="Arial" w:hAnsi="SMG Light" w:cs="Arial"/>
                <w:sz w:val="22"/>
                <w:szCs w:val="22"/>
              </w:rPr>
            </w:pPr>
            <w:r w:rsidRPr="004B7A07">
              <w:rPr>
                <w:rFonts w:ascii="SMG Light" w:eastAsia="Arial" w:hAnsi="SMG Light" w:cs="Arial"/>
                <w:sz w:val="22"/>
                <w:szCs w:val="22"/>
              </w:rPr>
              <w:t>e</w:t>
            </w:r>
            <w:r w:rsidR="00EC4210" w:rsidRPr="004B7A07">
              <w:rPr>
                <w:rFonts w:ascii="SMG Light" w:eastAsia="Arial" w:hAnsi="SMG Light" w:cs="Arial"/>
                <w:sz w:val="22"/>
                <w:szCs w:val="22"/>
              </w:rPr>
              <w:t>) Theft</w:t>
            </w:r>
          </w:p>
        </w:tc>
        <w:tc>
          <w:tcPr>
            <w:tcW w:w="2500" w:type="pct"/>
            <w:vAlign w:val="center"/>
          </w:tcPr>
          <w:p w14:paraId="220301C9" w14:textId="2B4A7D28" w:rsidR="00EC4210" w:rsidRPr="004B7A07" w:rsidRDefault="007377DC"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EC4210" w:rsidRPr="004B7A07" w14:paraId="2DA32376"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5CF8E79" w14:textId="744EE4C8" w:rsidR="00EC4210" w:rsidRPr="004B7A07" w:rsidRDefault="00E16C99" w:rsidP="009A76E8">
            <w:pPr>
              <w:rPr>
                <w:rFonts w:ascii="SMG Light" w:eastAsia="Arial" w:hAnsi="SMG Light" w:cs="Arial"/>
                <w:sz w:val="22"/>
                <w:szCs w:val="22"/>
              </w:rPr>
            </w:pPr>
            <w:r w:rsidRPr="004B7A07">
              <w:rPr>
                <w:rFonts w:ascii="SMG Light" w:eastAsia="Arial" w:hAnsi="SMG Light" w:cs="Arial"/>
                <w:sz w:val="22"/>
                <w:szCs w:val="22"/>
              </w:rPr>
              <w:t>f</w:t>
            </w:r>
            <w:r w:rsidR="00EC4210" w:rsidRPr="004B7A07">
              <w:rPr>
                <w:rFonts w:ascii="SMG Light" w:eastAsia="Arial" w:hAnsi="SMG Light" w:cs="Arial"/>
                <w:sz w:val="22"/>
                <w:szCs w:val="22"/>
              </w:rPr>
              <w:t xml:space="preserve">) </w:t>
            </w:r>
            <w:r w:rsidR="004633DF" w:rsidRPr="004B7A07">
              <w:rPr>
                <w:rFonts w:ascii="SMG Light" w:eastAsia="Arial" w:hAnsi="SMG Light" w:cs="Arial"/>
                <w:sz w:val="22"/>
                <w:szCs w:val="22"/>
              </w:rPr>
              <w:t xml:space="preserve">Labour market, slavery and human trafficking offences </w:t>
            </w:r>
            <w:r w:rsidR="007377DC" w:rsidRPr="004B7A07">
              <w:rPr>
                <w:rFonts w:ascii="SMG Light" w:eastAsia="Arial" w:hAnsi="SMG Light" w:cs="Arial"/>
                <w:sz w:val="22"/>
                <w:szCs w:val="22"/>
              </w:rPr>
              <w:t xml:space="preserve">(including </w:t>
            </w:r>
            <w:r w:rsidR="004633DF" w:rsidRPr="004B7A07">
              <w:rPr>
                <w:rFonts w:ascii="SMG Light" w:eastAsia="Arial" w:hAnsi="SMG Light" w:cs="Arial"/>
                <w:sz w:val="22"/>
                <w:szCs w:val="22"/>
              </w:rPr>
              <w:t xml:space="preserve">modern slavery, child labour and </w:t>
            </w:r>
            <w:r w:rsidR="007377DC" w:rsidRPr="004B7A07">
              <w:rPr>
                <w:rFonts w:ascii="SMG Light" w:eastAsia="Arial" w:hAnsi="SMG Light" w:cs="Arial"/>
                <w:sz w:val="22"/>
                <w:szCs w:val="22"/>
              </w:rPr>
              <w:t>f</w:t>
            </w:r>
            <w:r w:rsidR="00EC4210" w:rsidRPr="004B7A07">
              <w:rPr>
                <w:rFonts w:ascii="SMG Light" w:eastAsia="Arial" w:hAnsi="SMG Light" w:cs="Arial"/>
                <w:sz w:val="22"/>
                <w:szCs w:val="22"/>
              </w:rPr>
              <w:t>ailure to pay the national minimum wage</w:t>
            </w:r>
            <w:r w:rsidR="007377DC" w:rsidRPr="004B7A07">
              <w:rPr>
                <w:rFonts w:ascii="SMG Light" w:eastAsia="Arial" w:hAnsi="SMG Light" w:cs="Arial"/>
                <w:sz w:val="22"/>
                <w:szCs w:val="22"/>
              </w:rPr>
              <w:t>)</w:t>
            </w:r>
          </w:p>
        </w:tc>
        <w:tc>
          <w:tcPr>
            <w:tcW w:w="2500" w:type="pct"/>
            <w:vAlign w:val="center"/>
          </w:tcPr>
          <w:p w14:paraId="66999983" w14:textId="35594955" w:rsidR="00EC4210" w:rsidRPr="004B7A07" w:rsidRDefault="007377DC" w:rsidP="009A76E8">
            <w:pPr>
              <w:cnfStyle w:val="000000100000" w:firstRow="0" w:lastRow="0" w:firstColumn="0" w:lastColumn="0" w:oddVBand="0" w:evenVBand="0" w:oddHBand="1" w:evenHBand="0" w:firstRowFirstColumn="0" w:firstRowLastColumn="0" w:lastRowFirstColumn="0" w:lastRowLastColumn="0"/>
              <w:rPr>
                <w:rFonts w:ascii="SMG Light" w:hAnsi="SMG Light" w:cs="Arial"/>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B45971" w:rsidRPr="004B7A07" w14:paraId="38D07C41"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6DFF5A94" w14:textId="04D69D28" w:rsidR="00B45971" w:rsidRPr="004B7A07" w:rsidRDefault="00E16C99" w:rsidP="009A76E8">
            <w:pPr>
              <w:rPr>
                <w:rFonts w:ascii="SMG Light" w:eastAsia="Arial" w:hAnsi="SMG Light" w:cs="Arial"/>
                <w:sz w:val="22"/>
                <w:szCs w:val="22"/>
              </w:rPr>
            </w:pPr>
            <w:r w:rsidRPr="004B7A07">
              <w:rPr>
                <w:rFonts w:ascii="SMG Light" w:eastAsia="Arial" w:hAnsi="SMG Light" w:cs="Arial"/>
                <w:sz w:val="22"/>
                <w:szCs w:val="22"/>
              </w:rPr>
              <w:t>g</w:t>
            </w:r>
            <w:r w:rsidR="004F735D" w:rsidRPr="004B7A07">
              <w:rPr>
                <w:rFonts w:ascii="SMG Light" w:eastAsia="Arial" w:hAnsi="SMG Light" w:cs="Arial"/>
                <w:sz w:val="22"/>
                <w:szCs w:val="22"/>
              </w:rPr>
              <w:t xml:space="preserve">) </w:t>
            </w:r>
            <w:r w:rsidR="004633DF" w:rsidRPr="004B7A07">
              <w:rPr>
                <w:rFonts w:ascii="SMG Light" w:eastAsia="Arial" w:hAnsi="SMG Light" w:cs="Arial"/>
                <w:sz w:val="22"/>
                <w:szCs w:val="22"/>
              </w:rPr>
              <w:t>Terrorism (including t</w:t>
            </w:r>
            <w:r w:rsidR="00B45971" w:rsidRPr="004B7A07">
              <w:rPr>
                <w:rFonts w:ascii="SMG Light" w:eastAsia="Arial" w:hAnsi="SMG Light" w:cs="Arial"/>
                <w:sz w:val="22"/>
                <w:szCs w:val="22"/>
              </w:rPr>
              <w:t>errorist offences or offences linked to terrorist activities</w:t>
            </w:r>
            <w:r w:rsidR="004633DF" w:rsidRPr="004B7A07">
              <w:rPr>
                <w:rFonts w:ascii="SMG Light" w:eastAsia="Arial" w:hAnsi="SMG Light" w:cs="Arial"/>
                <w:sz w:val="22"/>
                <w:szCs w:val="22"/>
              </w:rPr>
              <w:t>)</w:t>
            </w:r>
          </w:p>
        </w:tc>
        <w:bookmarkStart w:id="47" w:name="_2jxsxqh" w:colFirst="0" w:colLast="0"/>
        <w:bookmarkEnd w:id="47"/>
        <w:tc>
          <w:tcPr>
            <w:tcW w:w="2500" w:type="pct"/>
            <w:vAlign w:val="center"/>
          </w:tcPr>
          <w:p w14:paraId="7842E177" w14:textId="77777777" w:rsidR="00B45971" w:rsidRPr="004B7A07" w:rsidRDefault="00B45971"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B45971" w:rsidRPr="004B7A07" w14:paraId="682D7DA3"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313BA45A" w14:textId="17803AFB" w:rsidR="00B45971" w:rsidRPr="004B7A07" w:rsidRDefault="00E16C99" w:rsidP="009A76E8">
            <w:pPr>
              <w:rPr>
                <w:rFonts w:ascii="SMG Light" w:hAnsi="SMG Light" w:cs="Arial"/>
                <w:sz w:val="22"/>
                <w:szCs w:val="22"/>
              </w:rPr>
            </w:pPr>
            <w:r w:rsidRPr="004B7A07">
              <w:rPr>
                <w:rFonts w:ascii="SMG Light" w:eastAsia="Arial" w:hAnsi="SMG Light" w:cs="Arial"/>
                <w:sz w:val="22"/>
                <w:szCs w:val="22"/>
              </w:rPr>
              <w:t>h</w:t>
            </w:r>
            <w:r w:rsidR="004F735D" w:rsidRPr="004B7A07">
              <w:rPr>
                <w:rFonts w:ascii="SMG Light" w:eastAsia="Arial" w:hAnsi="SMG Light" w:cs="Arial"/>
                <w:sz w:val="22"/>
                <w:szCs w:val="22"/>
              </w:rPr>
              <w:t xml:space="preserve">) </w:t>
            </w:r>
            <w:r w:rsidR="00B45971" w:rsidRPr="004B7A07">
              <w:rPr>
                <w:rFonts w:ascii="SMG Light" w:eastAsia="Arial" w:hAnsi="SMG Light" w:cs="Arial"/>
                <w:sz w:val="22"/>
                <w:szCs w:val="22"/>
              </w:rPr>
              <w:t>Money laundering</w:t>
            </w:r>
            <w:r w:rsidRPr="004B7A07">
              <w:rPr>
                <w:rFonts w:ascii="SMG Light" w:eastAsia="Arial" w:hAnsi="SMG Light" w:cs="Arial"/>
                <w:sz w:val="22"/>
                <w:szCs w:val="22"/>
              </w:rPr>
              <w:t xml:space="preserve"> (including Proceeds of Crime)</w:t>
            </w:r>
            <w:r w:rsidR="00B45971" w:rsidRPr="004B7A07">
              <w:rPr>
                <w:rFonts w:ascii="SMG Light" w:eastAsia="Arial" w:hAnsi="SMG Light" w:cs="Arial"/>
                <w:sz w:val="22"/>
                <w:szCs w:val="22"/>
              </w:rPr>
              <w:t xml:space="preserve"> </w:t>
            </w:r>
          </w:p>
        </w:tc>
        <w:bookmarkStart w:id="48" w:name="_3j2qqm3" w:colFirst="0" w:colLast="0"/>
        <w:bookmarkEnd w:id="48"/>
        <w:tc>
          <w:tcPr>
            <w:tcW w:w="2500" w:type="pct"/>
            <w:vAlign w:val="center"/>
          </w:tcPr>
          <w:p w14:paraId="581CE942" w14:textId="77777777" w:rsidR="00B45971" w:rsidRPr="004B7A07" w:rsidRDefault="00B45971" w:rsidP="009A76E8">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EC4210" w:rsidRPr="004B7A07" w14:paraId="3D57A138"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041F964" w14:textId="5A568D59" w:rsidR="00EC4210" w:rsidRPr="004B7A07" w:rsidRDefault="00E16C99" w:rsidP="009A76E8">
            <w:pPr>
              <w:rPr>
                <w:rFonts w:ascii="SMG Light" w:eastAsia="Arial" w:hAnsi="SMG Light" w:cs="Arial"/>
                <w:sz w:val="22"/>
                <w:szCs w:val="22"/>
              </w:rPr>
            </w:pPr>
            <w:proofErr w:type="spellStart"/>
            <w:r w:rsidRPr="004B7A07">
              <w:rPr>
                <w:rFonts w:ascii="SMG Light" w:eastAsia="Arial" w:hAnsi="SMG Light" w:cs="Arial"/>
                <w:sz w:val="22"/>
                <w:szCs w:val="22"/>
              </w:rPr>
              <w:t>i</w:t>
            </w:r>
            <w:proofErr w:type="spellEnd"/>
            <w:r w:rsidR="00EC4210" w:rsidRPr="004B7A07">
              <w:rPr>
                <w:rFonts w:ascii="SMG Light" w:eastAsia="Arial" w:hAnsi="SMG Light" w:cs="Arial"/>
                <w:sz w:val="22"/>
                <w:szCs w:val="22"/>
              </w:rPr>
              <w:t xml:space="preserve">) Tax related </w:t>
            </w:r>
            <w:r w:rsidRPr="004B7A07">
              <w:rPr>
                <w:rFonts w:ascii="SMG Light" w:eastAsia="Arial" w:hAnsi="SMG Light" w:cs="Arial"/>
                <w:sz w:val="22"/>
                <w:szCs w:val="22"/>
              </w:rPr>
              <w:t>o</w:t>
            </w:r>
            <w:r w:rsidR="00EC4210" w:rsidRPr="004B7A07">
              <w:rPr>
                <w:rFonts w:ascii="SMG Light" w:eastAsia="Arial" w:hAnsi="SMG Light" w:cs="Arial"/>
                <w:sz w:val="22"/>
                <w:szCs w:val="22"/>
              </w:rPr>
              <w:t>ffences</w:t>
            </w:r>
          </w:p>
        </w:tc>
        <w:tc>
          <w:tcPr>
            <w:tcW w:w="2500" w:type="pct"/>
            <w:vAlign w:val="center"/>
          </w:tcPr>
          <w:p w14:paraId="7E09142B" w14:textId="3D5F11FA" w:rsidR="00EC4210" w:rsidRPr="004B7A07" w:rsidRDefault="007377DC"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rPr>
            </w:pP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sz w:val="22"/>
                <w:szCs w:val="22"/>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sz w:val="22"/>
                <w:szCs w:val="22"/>
              </w:rPr>
              <w:t xml:space="preserve"> </w:t>
            </w:r>
            <w:r w:rsidRPr="004B7A07">
              <w:rPr>
                <w:rFonts w:ascii="SMG Light" w:hAnsi="SMG Light" w:cs="Arial"/>
                <w:color w:val="0D0D0D"/>
                <w:sz w:val="22"/>
                <w:szCs w:val="22"/>
              </w:rPr>
              <w:t>No</w:t>
            </w:r>
          </w:p>
        </w:tc>
      </w:tr>
      <w:tr w:rsidR="00EC4210" w:rsidRPr="00207188" w14:paraId="5129A426"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38E4CD9" w14:textId="5F541CAE" w:rsidR="00EC4210" w:rsidRPr="00207188" w:rsidRDefault="00E16C99" w:rsidP="009A76E8">
            <w:pPr>
              <w:rPr>
                <w:rFonts w:ascii="SMG Light" w:eastAsia="Arial" w:hAnsi="SMG Light" w:cs="Arial"/>
                <w:sz w:val="22"/>
                <w:szCs w:val="22"/>
              </w:rPr>
            </w:pPr>
            <w:r w:rsidRPr="00207188">
              <w:rPr>
                <w:rFonts w:ascii="SMG Light" w:eastAsia="Arial" w:hAnsi="SMG Light" w:cs="Arial"/>
                <w:sz w:val="22"/>
                <w:szCs w:val="22"/>
              </w:rPr>
              <w:lastRenderedPageBreak/>
              <w:t>j</w:t>
            </w:r>
            <w:r w:rsidR="00EC4210" w:rsidRPr="00207188">
              <w:rPr>
                <w:rFonts w:ascii="SMG Light" w:eastAsia="Arial" w:hAnsi="SMG Light" w:cs="Arial"/>
                <w:sz w:val="22"/>
                <w:szCs w:val="22"/>
              </w:rPr>
              <w:t xml:space="preserve">) Competition </w:t>
            </w:r>
            <w:r w:rsidR="007377DC" w:rsidRPr="00207188">
              <w:rPr>
                <w:rFonts w:ascii="SMG Light" w:eastAsia="Arial" w:hAnsi="SMG Light" w:cs="Arial"/>
                <w:sz w:val="22"/>
                <w:szCs w:val="22"/>
              </w:rPr>
              <w:t>l</w:t>
            </w:r>
            <w:r w:rsidR="00EC4210" w:rsidRPr="00207188">
              <w:rPr>
                <w:rFonts w:ascii="SMG Light" w:eastAsia="Arial" w:hAnsi="SMG Light" w:cs="Arial"/>
                <w:sz w:val="22"/>
                <w:szCs w:val="22"/>
              </w:rPr>
              <w:t>aw</w:t>
            </w:r>
            <w:r w:rsidR="004633DF" w:rsidRPr="00207188">
              <w:rPr>
                <w:rFonts w:ascii="SMG Light" w:eastAsia="Arial" w:hAnsi="SMG Light" w:cs="Arial"/>
                <w:sz w:val="22"/>
                <w:szCs w:val="22"/>
              </w:rPr>
              <w:t xml:space="preserve"> infringements </w:t>
            </w:r>
            <w:r w:rsidR="007377DC" w:rsidRPr="00207188">
              <w:rPr>
                <w:rFonts w:ascii="SMG Light" w:eastAsia="Arial" w:hAnsi="SMG Light" w:cs="Arial"/>
                <w:sz w:val="22"/>
                <w:szCs w:val="22"/>
              </w:rPr>
              <w:t xml:space="preserve">/ distortion of competition </w:t>
            </w:r>
            <w:r w:rsidR="004633DF" w:rsidRPr="00207188">
              <w:rPr>
                <w:rFonts w:ascii="SMG Light" w:eastAsia="Arial" w:hAnsi="SMG Light" w:cs="Arial"/>
                <w:sz w:val="22"/>
                <w:szCs w:val="22"/>
              </w:rPr>
              <w:t>(including a cartel offence)</w:t>
            </w:r>
          </w:p>
        </w:tc>
        <w:tc>
          <w:tcPr>
            <w:tcW w:w="2500" w:type="pct"/>
            <w:vAlign w:val="center"/>
          </w:tcPr>
          <w:p w14:paraId="5526EB9C" w14:textId="03418455" w:rsidR="00EC4210" w:rsidRPr="00207188" w:rsidRDefault="007377DC" w:rsidP="009A76E8">
            <w:pPr>
              <w:cnfStyle w:val="000000100000" w:firstRow="0" w:lastRow="0" w:firstColumn="0" w:lastColumn="0" w:oddVBand="0" w:evenVBand="0" w:oddHBand="1" w:evenHBand="0" w:firstRowFirstColumn="0" w:firstRowLastColumn="0" w:lastRowFirstColumn="0" w:lastRowLastColumn="0"/>
              <w:rPr>
                <w:rFonts w:ascii="SMG Light" w:hAnsi="SMG Light"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7377DC" w:rsidRPr="00207188" w14:paraId="1ACA044B"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3ED0B5AA" w14:textId="156A35A6" w:rsidR="007377DC" w:rsidRPr="00207188" w:rsidRDefault="00E16C99" w:rsidP="009A76E8">
            <w:pPr>
              <w:rPr>
                <w:rFonts w:ascii="SMG Light" w:eastAsia="Arial" w:hAnsi="SMG Light" w:cs="Arial"/>
                <w:sz w:val="22"/>
                <w:szCs w:val="22"/>
              </w:rPr>
            </w:pPr>
            <w:r w:rsidRPr="00207188">
              <w:rPr>
                <w:rFonts w:ascii="SMG Light" w:eastAsia="Arial" w:hAnsi="SMG Light" w:cs="Arial"/>
                <w:sz w:val="22"/>
                <w:szCs w:val="22"/>
              </w:rPr>
              <w:t>k</w:t>
            </w:r>
            <w:r w:rsidR="007377DC" w:rsidRPr="00207188">
              <w:rPr>
                <w:rFonts w:ascii="SMG Light" w:eastAsia="Arial" w:hAnsi="SMG Light" w:cs="Arial"/>
                <w:sz w:val="22"/>
                <w:szCs w:val="22"/>
              </w:rPr>
              <w:t>) Environmental obligations</w:t>
            </w:r>
          </w:p>
        </w:tc>
        <w:tc>
          <w:tcPr>
            <w:tcW w:w="2500" w:type="pct"/>
            <w:vAlign w:val="center"/>
          </w:tcPr>
          <w:p w14:paraId="67D613FF" w14:textId="2322C1FD" w:rsidR="007377DC" w:rsidRPr="00207188" w:rsidRDefault="006F5FDB"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B45971" w:rsidRPr="00207188" w14:paraId="40939A06" w14:textId="77777777" w:rsidTr="007666B6">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0FB1406E" w14:textId="546DF1F9" w:rsidR="00B45971" w:rsidRPr="00207188" w:rsidRDefault="00B45971" w:rsidP="009A76E8">
            <w:pPr>
              <w:rPr>
                <w:rFonts w:ascii="SMG Light" w:hAnsi="SMG Light" w:cs="Arial"/>
                <w:sz w:val="22"/>
                <w:szCs w:val="22"/>
              </w:rPr>
            </w:pPr>
            <w:r w:rsidRPr="00207188">
              <w:rPr>
                <w:rFonts w:ascii="SMG Light" w:eastAsia="Arial" w:hAnsi="SMG Light" w:cs="Arial"/>
                <w:sz w:val="22"/>
                <w:szCs w:val="22"/>
              </w:rPr>
              <w:t>If you have answered yes to any of the questions above (a-</w:t>
            </w:r>
            <w:r w:rsidR="00B93960" w:rsidRPr="00207188">
              <w:rPr>
                <w:rFonts w:ascii="SMG Light" w:eastAsia="Arial" w:hAnsi="SMG Light" w:cs="Arial"/>
                <w:sz w:val="22"/>
                <w:szCs w:val="22"/>
              </w:rPr>
              <w:t>k</w:t>
            </w:r>
            <w:r w:rsidRPr="00207188">
              <w:rPr>
                <w:rFonts w:ascii="SMG Light" w:eastAsia="Arial" w:hAnsi="SMG Light" w:cs="Arial"/>
                <w:sz w:val="22"/>
                <w:szCs w:val="22"/>
              </w:rPr>
              <w:t>), please provide further details.</w:t>
            </w:r>
          </w:p>
          <w:p w14:paraId="1D434E6B" w14:textId="39859B31" w:rsidR="00B45971" w:rsidRPr="00207188" w:rsidRDefault="00B45971" w:rsidP="009A76E8">
            <w:pPr>
              <w:rPr>
                <w:rFonts w:ascii="SMG Light" w:eastAsia="Arial" w:hAnsi="SMG Light" w:cs="Arial"/>
                <w:sz w:val="22"/>
                <w:szCs w:val="22"/>
              </w:rPr>
            </w:pPr>
            <w:r w:rsidRPr="00207188">
              <w:rPr>
                <w:rFonts w:ascii="SMG Light" w:eastAsia="Arial" w:hAnsi="SMG Light" w:cs="Arial"/>
                <w:sz w:val="22"/>
                <w:szCs w:val="22"/>
              </w:rPr>
              <w:t>Date of conviction, specify which of the grounds listed the conviction was for, the reasons for conviction</w:t>
            </w:r>
            <w:r w:rsidR="0038240D" w:rsidRPr="00207188">
              <w:rPr>
                <w:rFonts w:ascii="SMG Light" w:eastAsia="Arial" w:hAnsi="SMG Light" w:cs="Arial"/>
                <w:sz w:val="22"/>
                <w:szCs w:val="22"/>
              </w:rPr>
              <w:t xml:space="preserve"> and the </w:t>
            </w:r>
            <w:r w:rsidRPr="00207188">
              <w:rPr>
                <w:rFonts w:ascii="SMG Light" w:hAnsi="SMG Light" w:cs="Arial"/>
                <w:sz w:val="22"/>
                <w:szCs w:val="22"/>
              </w:rPr>
              <w:t>i</w:t>
            </w:r>
            <w:r w:rsidRPr="00207188">
              <w:rPr>
                <w:rFonts w:ascii="SMG Light" w:eastAsia="Arial" w:hAnsi="SMG Light" w:cs="Arial"/>
                <w:sz w:val="22"/>
                <w:szCs w:val="22"/>
              </w:rPr>
              <w:t xml:space="preserve">dentity of who has been convicted. If the relevant documentation is available </w:t>
            </w:r>
            <w:r w:rsidR="004F735D" w:rsidRPr="00207188">
              <w:rPr>
                <w:rFonts w:ascii="SMG Light" w:eastAsia="Arial" w:hAnsi="SMG Light" w:cs="Arial"/>
                <w:sz w:val="22"/>
                <w:szCs w:val="22"/>
              </w:rPr>
              <w:t>electronically,</w:t>
            </w:r>
            <w:r w:rsidRPr="00207188">
              <w:rPr>
                <w:rFonts w:ascii="SMG Light" w:eastAsia="Arial" w:hAnsi="SMG Light" w:cs="Arial"/>
                <w:sz w:val="22"/>
                <w:szCs w:val="22"/>
              </w:rPr>
              <w:t xml:space="preserve"> please provide the web address, issuing authority</w:t>
            </w:r>
            <w:r w:rsidR="0038240D" w:rsidRPr="00207188">
              <w:rPr>
                <w:rFonts w:ascii="SMG Light" w:eastAsia="Arial" w:hAnsi="SMG Light" w:cs="Arial"/>
                <w:sz w:val="22"/>
                <w:szCs w:val="22"/>
              </w:rPr>
              <w:t xml:space="preserve"> and</w:t>
            </w:r>
            <w:r w:rsidRPr="00207188">
              <w:rPr>
                <w:rFonts w:ascii="SMG Light" w:eastAsia="Arial" w:hAnsi="SMG Light" w:cs="Arial"/>
                <w:sz w:val="22"/>
                <w:szCs w:val="22"/>
              </w:rPr>
              <w:t xml:space="preserve"> precise reference of the documents.</w:t>
            </w:r>
          </w:p>
          <w:p w14:paraId="1E017D00" w14:textId="77777777" w:rsidR="004F735D" w:rsidRPr="00207188" w:rsidRDefault="004F735D" w:rsidP="009A76E8">
            <w:pPr>
              <w:rPr>
                <w:rFonts w:ascii="SMG Light" w:hAnsi="SMG Light" w:cs="Arial"/>
                <w:sz w:val="22"/>
                <w:szCs w:val="22"/>
              </w:rPr>
            </w:pPr>
          </w:p>
        </w:tc>
        <w:tc>
          <w:tcPr>
            <w:tcW w:w="2500" w:type="pct"/>
            <w:vAlign w:val="center"/>
          </w:tcPr>
          <w:p w14:paraId="3A2535F4" w14:textId="2DB67EC9" w:rsidR="00B45971" w:rsidRPr="00207188" w:rsidRDefault="00B45971" w:rsidP="009A76E8">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Text3"/>
                  <w:enabled/>
                  <w:calcOnExit w:val="0"/>
                  <w:textInput/>
                </w:ffData>
              </w:fldChar>
            </w:r>
            <w:r w:rsidRPr="00207188">
              <w:rPr>
                <w:rFonts w:ascii="SMG Light" w:hAnsi="SMG Light" w:cs="Arial"/>
                <w:sz w:val="22"/>
                <w:szCs w:val="22"/>
              </w:rPr>
              <w:instrText xml:space="preserve"> FORMTEXT </w:instrText>
            </w:r>
            <w:r w:rsidRPr="00207188">
              <w:rPr>
                <w:rFonts w:ascii="SMG Light" w:hAnsi="SMG Light" w:cs="Arial"/>
              </w:rPr>
            </w:r>
            <w:r w:rsidRPr="00207188">
              <w:rPr>
                <w:rFonts w:ascii="SMG Light" w:hAnsi="SMG Light" w:cs="Arial"/>
              </w:rPr>
              <w:fldChar w:fldCharType="separate"/>
            </w:r>
            <w:r w:rsidR="009D3F62" w:rsidRPr="00207188">
              <w:rPr>
                <w:rFonts w:ascii="SMG Light" w:hAnsi="SMG Light" w:cs="Arial"/>
                <w:noProof/>
              </w:rPr>
              <w:t> </w:t>
            </w:r>
            <w:r w:rsidR="009D3F62" w:rsidRPr="00207188">
              <w:rPr>
                <w:rFonts w:ascii="SMG Light" w:hAnsi="SMG Light" w:cs="Arial"/>
                <w:noProof/>
              </w:rPr>
              <w:t> </w:t>
            </w:r>
            <w:r w:rsidR="009D3F62" w:rsidRPr="00207188">
              <w:rPr>
                <w:rFonts w:ascii="SMG Light" w:hAnsi="SMG Light" w:cs="Arial"/>
                <w:noProof/>
              </w:rPr>
              <w:t> </w:t>
            </w:r>
            <w:r w:rsidR="009D3F62" w:rsidRPr="00207188">
              <w:rPr>
                <w:rFonts w:ascii="SMG Light" w:hAnsi="SMG Light" w:cs="Arial"/>
                <w:noProof/>
              </w:rPr>
              <w:t> </w:t>
            </w:r>
            <w:r w:rsidR="009D3F62" w:rsidRPr="00207188">
              <w:rPr>
                <w:rFonts w:ascii="SMG Light" w:hAnsi="SMG Light" w:cs="Arial"/>
                <w:noProof/>
              </w:rPr>
              <w:t> </w:t>
            </w:r>
            <w:r w:rsidRPr="00207188">
              <w:rPr>
                <w:rFonts w:ascii="SMG Light" w:hAnsi="SMG Light" w:cs="Arial"/>
              </w:rPr>
              <w:fldChar w:fldCharType="end"/>
            </w:r>
          </w:p>
        </w:tc>
      </w:tr>
      <w:tr w:rsidR="00B45971" w:rsidRPr="00207188" w14:paraId="10F3ADC3" w14:textId="77777777" w:rsidTr="007666B6">
        <w:trPr>
          <w:cantSplit/>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1872C8E2" w14:textId="00435A65" w:rsidR="00B45971" w:rsidRPr="00207188" w:rsidRDefault="00B45971" w:rsidP="009A76E8">
            <w:pPr>
              <w:rPr>
                <w:rFonts w:ascii="SMG Light" w:eastAsia="Arial" w:hAnsi="SMG Light" w:cs="Arial"/>
                <w:sz w:val="22"/>
                <w:szCs w:val="22"/>
              </w:rPr>
            </w:pPr>
            <w:r w:rsidRPr="00207188">
              <w:rPr>
                <w:rFonts w:ascii="SMG Light" w:eastAsia="Arial" w:hAnsi="SMG Light" w:cs="Arial"/>
                <w:sz w:val="22"/>
                <w:szCs w:val="22"/>
              </w:rPr>
              <w:t>If you have answered Yes to any of the points above, have measures been taken to demonstrate the reliability of the organisation despite the existence of a relevant ground for exclusion? (</w:t>
            </w:r>
            <w:r w:rsidR="004F735D" w:rsidRPr="00207188">
              <w:rPr>
                <w:rFonts w:ascii="SMG Light" w:eastAsia="Arial" w:hAnsi="SMG Light" w:cs="Arial"/>
                <w:sz w:val="22"/>
                <w:szCs w:val="22"/>
              </w:rPr>
              <w:t>Self-Cleaning</w:t>
            </w:r>
            <w:r w:rsidRPr="00207188">
              <w:rPr>
                <w:rFonts w:ascii="SMG Light" w:eastAsia="Arial" w:hAnsi="SMG Light" w:cs="Arial"/>
                <w:sz w:val="22"/>
                <w:szCs w:val="22"/>
              </w:rPr>
              <w:t>)</w:t>
            </w:r>
          </w:p>
          <w:p w14:paraId="79889D7C" w14:textId="77777777" w:rsidR="004F735D" w:rsidRPr="00207188" w:rsidRDefault="004F735D" w:rsidP="009A76E8">
            <w:pPr>
              <w:rPr>
                <w:rFonts w:ascii="SMG Light" w:hAnsi="SMG Light" w:cs="Arial"/>
                <w:sz w:val="22"/>
                <w:szCs w:val="22"/>
              </w:rPr>
            </w:pPr>
          </w:p>
        </w:tc>
        <w:bookmarkStart w:id="49" w:name="_1ci93xb" w:colFirst="0" w:colLast="0"/>
        <w:bookmarkEnd w:id="49"/>
        <w:tc>
          <w:tcPr>
            <w:tcW w:w="2500" w:type="pct"/>
            <w:vAlign w:val="center"/>
          </w:tcPr>
          <w:p w14:paraId="090E9EED" w14:textId="77777777" w:rsidR="00B45971" w:rsidRPr="00207188" w:rsidRDefault="00B45971" w:rsidP="009A76E8">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bl>
    <w:p w14:paraId="63683BD2" w14:textId="0C275691" w:rsidR="00B45971" w:rsidRPr="00207188" w:rsidRDefault="00B45971" w:rsidP="00D50B71">
      <w:pPr>
        <w:jc w:val="both"/>
        <w:rPr>
          <w:rFonts w:ascii="SMG Light" w:hAnsi="SMG Light" w:cs="Arial"/>
          <w:i/>
        </w:rPr>
      </w:pPr>
    </w:p>
    <w:tbl>
      <w:tblPr>
        <w:tblStyle w:val="ListTable3-Accent1"/>
        <w:tblW w:w="5000" w:type="pct"/>
        <w:tblLook w:val="0000" w:firstRow="0" w:lastRow="0" w:firstColumn="0" w:lastColumn="0" w:noHBand="0" w:noVBand="0"/>
      </w:tblPr>
      <w:tblGrid>
        <w:gridCol w:w="8354"/>
        <w:gridCol w:w="2102"/>
      </w:tblGrid>
      <w:tr w:rsidR="007377DC" w:rsidRPr="00207188" w14:paraId="2438DCFF" w14:textId="77777777" w:rsidTr="007377DC">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B4C6E7" w:themeFill="accent1" w:themeFillTint="66"/>
            <w:vAlign w:val="center"/>
          </w:tcPr>
          <w:p w14:paraId="27593451" w14:textId="65730AA8" w:rsidR="007377DC" w:rsidRPr="00207188" w:rsidRDefault="007377DC" w:rsidP="00D50B71">
            <w:pPr>
              <w:rPr>
                <w:rFonts w:ascii="SMG Light" w:hAnsi="SMG Light" w:cs="Arial"/>
              </w:rPr>
            </w:pPr>
            <w:r w:rsidRPr="00207188">
              <w:rPr>
                <w:rFonts w:ascii="SMG Light" w:eastAsia="Arial" w:hAnsi="SMG Light" w:cs="Arial"/>
                <w:b/>
                <w:bCs/>
                <w:sz w:val="22"/>
                <w:szCs w:val="22"/>
              </w:rPr>
              <w:t xml:space="preserve">Please indicate if, within the past five years you, your organisation or any other person who has powers of representation, decision or control in the organisation: </w:t>
            </w:r>
          </w:p>
        </w:tc>
      </w:tr>
      <w:tr w:rsidR="00B45971" w:rsidRPr="00207188" w14:paraId="7367D119" w14:textId="77777777" w:rsidTr="00D50B71">
        <w:trPr>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29565F5A" w14:textId="3508BC12" w:rsidR="009A76E8" w:rsidRPr="00207188" w:rsidRDefault="00E16C99" w:rsidP="00D50B71">
            <w:pPr>
              <w:rPr>
                <w:rFonts w:ascii="SMG Light" w:eastAsia="Arial" w:hAnsi="SMG Light" w:cs="Arial"/>
                <w:sz w:val="22"/>
                <w:szCs w:val="22"/>
              </w:rPr>
            </w:pPr>
            <w:bookmarkStart w:id="50" w:name="_Toc280191433"/>
            <w:bookmarkStart w:id="51" w:name="_Toc280191525"/>
            <w:bookmarkStart w:id="52" w:name="_Toc280191755"/>
            <w:r w:rsidRPr="00207188">
              <w:rPr>
                <w:rFonts w:ascii="SMG Light" w:eastAsia="Arial" w:hAnsi="SMG Light" w:cs="Arial"/>
                <w:sz w:val="22"/>
                <w:szCs w:val="22"/>
              </w:rPr>
              <w:t>h</w:t>
            </w:r>
            <w:r w:rsidR="007377DC" w:rsidRPr="00207188">
              <w:rPr>
                <w:rFonts w:ascii="SMG Light" w:eastAsia="Arial" w:hAnsi="SMG Light" w:cs="Arial"/>
                <w:sz w:val="22"/>
                <w:szCs w:val="22"/>
              </w:rPr>
              <w:t>as been b</w:t>
            </w:r>
            <w:r w:rsidR="00B45971" w:rsidRPr="00207188">
              <w:rPr>
                <w:rFonts w:ascii="SMG Light" w:eastAsia="Arial" w:hAnsi="SMG Light" w:cs="Arial"/>
                <w:sz w:val="22"/>
                <w:szCs w:val="22"/>
              </w:rPr>
              <w:t xml:space="preserve">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w:t>
            </w:r>
            <w:r w:rsidR="0038240D" w:rsidRPr="00207188">
              <w:rPr>
                <w:rFonts w:ascii="SMG Light" w:eastAsia="Arial" w:hAnsi="SMG Light" w:cs="Arial"/>
                <w:sz w:val="22"/>
                <w:szCs w:val="22"/>
              </w:rPr>
              <w:t>s</w:t>
            </w:r>
            <w:r w:rsidR="00B45971" w:rsidRPr="00207188">
              <w:rPr>
                <w:rFonts w:ascii="SMG Light" w:eastAsia="Arial" w:hAnsi="SMG Light" w:cs="Arial"/>
                <w:sz w:val="22"/>
                <w:szCs w:val="22"/>
              </w:rPr>
              <w:t>tate?</w:t>
            </w:r>
          </w:p>
        </w:tc>
        <w:tc>
          <w:tcPr>
            <w:tcW w:w="1005" w:type="pct"/>
            <w:vAlign w:val="center"/>
          </w:tcPr>
          <w:p w14:paraId="7194C573" w14:textId="0C7F46BB" w:rsidR="00B45971" w:rsidRPr="00207188" w:rsidRDefault="00B45971" w:rsidP="00D50B71">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B45971" w:rsidRPr="00207188" w14:paraId="782E4361" w14:textId="77777777" w:rsidTr="00D50B71">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70CDA3E4" w14:textId="2B36A6F2" w:rsidR="009A76E8" w:rsidRPr="00207188" w:rsidRDefault="00E16C99" w:rsidP="00D50B71">
            <w:pPr>
              <w:rPr>
                <w:rFonts w:ascii="SMG Light" w:eastAsia="Arial" w:hAnsi="SMG Light" w:cs="Arial"/>
                <w:sz w:val="22"/>
                <w:szCs w:val="22"/>
              </w:rPr>
            </w:pPr>
            <w:r w:rsidRPr="00207188">
              <w:rPr>
                <w:rFonts w:ascii="SMG Light" w:eastAsia="Arial" w:hAnsi="SMG Light" w:cs="Arial"/>
                <w:sz w:val="22"/>
                <w:szCs w:val="22"/>
              </w:rPr>
              <w:t>h</w:t>
            </w:r>
            <w:r w:rsidR="007377DC" w:rsidRPr="00207188">
              <w:rPr>
                <w:rFonts w:ascii="SMG Light" w:eastAsia="Arial" w:hAnsi="SMG Light" w:cs="Arial"/>
                <w:sz w:val="22"/>
                <w:szCs w:val="22"/>
              </w:rPr>
              <w:t>as been g</w:t>
            </w:r>
            <w:r w:rsidR="00B45971" w:rsidRPr="00207188">
              <w:rPr>
                <w:rFonts w:ascii="SMG Light" w:eastAsia="Arial" w:hAnsi="SMG Light" w:cs="Arial"/>
                <w:sz w:val="22"/>
                <w:szCs w:val="22"/>
              </w:rPr>
              <w:t>uilty of professional misconduct?</w:t>
            </w:r>
          </w:p>
        </w:tc>
        <w:tc>
          <w:tcPr>
            <w:tcW w:w="1005" w:type="pct"/>
            <w:vAlign w:val="center"/>
          </w:tcPr>
          <w:p w14:paraId="1C154CC1" w14:textId="09C92F35" w:rsidR="00B45971" w:rsidRPr="00207188" w:rsidRDefault="00B45971" w:rsidP="00D50B71">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B45971" w:rsidRPr="00207188" w14:paraId="561DB261" w14:textId="77777777" w:rsidTr="00D50B71">
        <w:trPr>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21DBD414" w14:textId="66050573" w:rsidR="009A76E8" w:rsidRPr="00207188" w:rsidRDefault="00E16C99" w:rsidP="00D50B71">
            <w:pPr>
              <w:rPr>
                <w:rFonts w:ascii="SMG Light" w:eastAsia="Arial" w:hAnsi="SMG Light" w:cs="Arial"/>
                <w:sz w:val="22"/>
                <w:szCs w:val="22"/>
              </w:rPr>
            </w:pPr>
            <w:r w:rsidRPr="00207188">
              <w:rPr>
                <w:rFonts w:ascii="SMG Light" w:eastAsia="Arial" w:hAnsi="SMG Light" w:cs="Arial"/>
                <w:sz w:val="22"/>
                <w:szCs w:val="22"/>
              </w:rPr>
              <w:t>h</w:t>
            </w:r>
            <w:r w:rsidR="007377DC" w:rsidRPr="00207188">
              <w:rPr>
                <w:rFonts w:ascii="SMG Light" w:eastAsia="Arial" w:hAnsi="SMG Light" w:cs="Arial"/>
                <w:sz w:val="22"/>
                <w:szCs w:val="22"/>
              </w:rPr>
              <w:t>as e</w:t>
            </w:r>
            <w:r w:rsidR="00B45971" w:rsidRPr="00207188">
              <w:rPr>
                <w:rFonts w:ascii="SMG Light" w:eastAsia="Arial" w:hAnsi="SMG Light" w:cs="Arial"/>
                <w:sz w:val="22"/>
                <w:szCs w:val="22"/>
              </w:rPr>
              <w:t>ntered into agreements with other economic operators aimed at distorting competition?</w:t>
            </w:r>
          </w:p>
        </w:tc>
        <w:tc>
          <w:tcPr>
            <w:tcW w:w="1005" w:type="pct"/>
            <w:vAlign w:val="center"/>
          </w:tcPr>
          <w:p w14:paraId="0963D637" w14:textId="0624AB5F" w:rsidR="00B45971" w:rsidRPr="00207188" w:rsidRDefault="00B45971" w:rsidP="00D50B71">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B45971" w:rsidRPr="00207188" w14:paraId="4FE448CB" w14:textId="77777777" w:rsidTr="00D50B71">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4C510822" w14:textId="76E320C8" w:rsidR="009A76E8" w:rsidRPr="00207188" w:rsidRDefault="00E16C99" w:rsidP="00D50B71">
            <w:pPr>
              <w:rPr>
                <w:rFonts w:ascii="SMG Light" w:eastAsia="Arial" w:hAnsi="SMG Light" w:cs="Arial"/>
                <w:sz w:val="22"/>
                <w:szCs w:val="22"/>
              </w:rPr>
            </w:pPr>
            <w:r w:rsidRPr="00207188">
              <w:rPr>
                <w:rFonts w:ascii="SMG Light" w:eastAsia="Arial" w:hAnsi="SMG Light" w:cs="Arial"/>
                <w:sz w:val="22"/>
                <w:szCs w:val="22"/>
              </w:rPr>
              <w:t>i</w:t>
            </w:r>
            <w:r w:rsidR="007377DC" w:rsidRPr="00207188">
              <w:rPr>
                <w:rFonts w:ascii="SMG Light" w:eastAsia="Arial" w:hAnsi="SMG Light" w:cs="Arial"/>
                <w:sz w:val="22"/>
                <w:szCs w:val="22"/>
              </w:rPr>
              <w:t>s a</w:t>
            </w:r>
            <w:r w:rsidR="00B45971" w:rsidRPr="00207188">
              <w:rPr>
                <w:rFonts w:ascii="SMG Light" w:eastAsia="Arial" w:hAnsi="SMG Light" w:cs="Arial"/>
                <w:sz w:val="22"/>
                <w:szCs w:val="22"/>
              </w:rPr>
              <w:t xml:space="preserve">ware of any conflict of interest </w:t>
            </w:r>
            <w:r w:rsidR="007377DC" w:rsidRPr="00207188">
              <w:rPr>
                <w:rFonts w:ascii="SMG Light" w:eastAsia="Arial" w:hAnsi="SMG Light" w:cs="Arial"/>
                <w:sz w:val="22"/>
                <w:szCs w:val="22"/>
              </w:rPr>
              <w:t>arising</w:t>
            </w:r>
            <w:r w:rsidR="00B45971" w:rsidRPr="00207188">
              <w:rPr>
                <w:rFonts w:ascii="SMG Light" w:eastAsia="Arial" w:hAnsi="SMG Light" w:cs="Arial"/>
                <w:sz w:val="22"/>
                <w:szCs w:val="22"/>
              </w:rPr>
              <w:t xml:space="preserve"> due</w:t>
            </w:r>
            <w:r w:rsidR="007377DC" w:rsidRPr="00207188">
              <w:rPr>
                <w:rFonts w:ascii="SMG Light" w:eastAsia="Arial" w:hAnsi="SMG Light" w:cs="Arial"/>
                <w:sz w:val="22"/>
                <w:szCs w:val="22"/>
              </w:rPr>
              <w:t xml:space="preserve"> your</w:t>
            </w:r>
            <w:r w:rsidR="00B45971" w:rsidRPr="00207188">
              <w:rPr>
                <w:rFonts w:ascii="SMG Light" w:eastAsia="Arial" w:hAnsi="SMG Light" w:cs="Arial"/>
                <w:sz w:val="22"/>
                <w:szCs w:val="22"/>
              </w:rPr>
              <w:t xml:space="preserve"> participation in the procurement procedure?</w:t>
            </w:r>
          </w:p>
        </w:tc>
        <w:tc>
          <w:tcPr>
            <w:tcW w:w="1005" w:type="pct"/>
            <w:vAlign w:val="center"/>
          </w:tcPr>
          <w:p w14:paraId="5BB1D279" w14:textId="77777777" w:rsidR="00B45971" w:rsidRPr="00207188" w:rsidRDefault="00B45971" w:rsidP="00D50B71">
            <w:pPr>
              <w:cnfStyle w:val="000000100000" w:firstRow="0" w:lastRow="0" w:firstColumn="0" w:lastColumn="0" w:oddVBand="0" w:evenVBand="0" w:oddHBand="1"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B45971" w:rsidRPr="00207188" w14:paraId="573A80B2" w14:textId="77777777" w:rsidTr="00D50B71">
        <w:trPr>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03C96F9D" w14:textId="404EEFF3" w:rsidR="009A76E8" w:rsidRPr="00207188" w:rsidRDefault="00E16C99" w:rsidP="00D50B71">
            <w:pPr>
              <w:rPr>
                <w:rFonts w:ascii="SMG Light" w:eastAsia="Arial" w:hAnsi="SMG Light" w:cs="Arial"/>
                <w:sz w:val="22"/>
                <w:szCs w:val="22"/>
              </w:rPr>
            </w:pPr>
            <w:r w:rsidRPr="00207188">
              <w:rPr>
                <w:rFonts w:ascii="SMG Light" w:eastAsia="Arial" w:hAnsi="SMG Light" w:cs="Arial"/>
                <w:sz w:val="22"/>
                <w:szCs w:val="22"/>
              </w:rPr>
              <w:t>h</w:t>
            </w:r>
            <w:r w:rsidR="007377DC" w:rsidRPr="00207188">
              <w:rPr>
                <w:rFonts w:ascii="SMG Light" w:eastAsia="Arial" w:hAnsi="SMG Light" w:cs="Arial"/>
                <w:sz w:val="22"/>
                <w:szCs w:val="22"/>
              </w:rPr>
              <w:t>as b</w:t>
            </w:r>
            <w:r w:rsidR="00B45971" w:rsidRPr="00207188">
              <w:rPr>
                <w:rFonts w:ascii="SMG Light" w:eastAsia="Arial" w:hAnsi="SMG Light" w:cs="Arial"/>
                <w:sz w:val="22"/>
                <w:szCs w:val="22"/>
              </w:rPr>
              <w:t>een involved in the preparation of th</w:t>
            </w:r>
            <w:r w:rsidR="007377DC" w:rsidRPr="00207188">
              <w:rPr>
                <w:rFonts w:ascii="SMG Light" w:eastAsia="Arial" w:hAnsi="SMG Light" w:cs="Arial"/>
                <w:sz w:val="22"/>
                <w:szCs w:val="22"/>
              </w:rPr>
              <w:t>is</w:t>
            </w:r>
            <w:r w:rsidR="00B45971" w:rsidRPr="00207188">
              <w:rPr>
                <w:rFonts w:ascii="SMG Light" w:eastAsia="Arial" w:hAnsi="SMG Light" w:cs="Arial"/>
                <w:sz w:val="22"/>
                <w:szCs w:val="22"/>
              </w:rPr>
              <w:t xml:space="preserve"> procurement procedure?</w:t>
            </w:r>
          </w:p>
        </w:tc>
        <w:tc>
          <w:tcPr>
            <w:tcW w:w="1005" w:type="pct"/>
            <w:vAlign w:val="center"/>
          </w:tcPr>
          <w:p w14:paraId="61CB81AC" w14:textId="77777777" w:rsidR="00B45971" w:rsidRPr="00207188" w:rsidRDefault="00B45971" w:rsidP="00D50B71">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E16C99" w:rsidRPr="00207188" w14:paraId="6CDE0F6E" w14:textId="77777777" w:rsidTr="00D50B71">
        <w:trPr>
          <w:cnfStyle w:val="000000100000" w:firstRow="0" w:lastRow="0" w:firstColumn="0" w:lastColumn="0" w:oddVBand="0" w:evenVBand="0" w:oddHBand="1" w:evenHBand="0" w:firstRowFirstColumn="0" w:firstRowLastColumn="0" w:lastRowFirstColumn="0" w:lastRowLastColumn="0"/>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0B2871D0" w14:textId="60FA6864" w:rsidR="00E16C99" w:rsidRPr="00207188" w:rsidRDefault="00E16C99" w:rsidP="00E16C99">
            <w:pPr>
              <w:rPr>
                <w:rFonts w:ascii="SMG Light" w:eastAsia="Arial" w:hAnsi="SMG Light" w:cs="Arial"/>
              </w:rPr>
            </w:pPr>
            <w:r w:rsidRPr="00207188">
              <w:rPr>
                <w:rFonts w:ascii="SMG Light" w:eastAsia="Arial" w:hAnsi="SMG Light" w:cs="Arial"/>
                <w:sz w:val="22"/>
                <w:szCs w:val="22"/>
              </w:rPr>
              <w:t>has acted improperly in relation to any procurement, and in so doing, has put the organisation at an unfair advantage in relation to the award of a public contract?</w:t>
            </w:r>
          </w:p>
        </w:tc>
        <w:tc>
          <w:tcPr>
            <w:tcW w:w="1005" w:type="pct"/>
            <w:vAlign w:val="center"/>
          </w:tcPr>
          <w:p w14:paraId="29A2FD59" w14:textId="1EC171CD" w:rsidR="00E16C99" w:rsidRPr="00207188" w:rsidRDefault="00E16C99" w:rsidP="00D50B71">
            <w:pPr>
              <w:cnfStyle w:val="000000100000" w:firstRow="0" w:lastRow="0" w:firstColumn="0" w:lastColumn="0" w:oddVBand="0" w:evenVBand="0" w:oddHBand="1" w:evenHBand="0" w:firstRowFirstColumn="0" w:firstRowLastColumn="0" w:lastRowFirstColumn="0" w:lastRowLastColumn="0"/>
              <w:rPr>
                <w:rFonts w:ascii="SMG Light" w:hAnsi="SMG Light"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r w:rsidR="00B45971" w:rsidRPr="00207188" w14:paraId="000D9F80" w14:textId="77777777" w:rsidTr="00D50B71">
        <w:trPr>
          <w:cantSplit/>
          <w:trHeight w:val="567"/>
        </w:trPr>
        <w:tc>
          <w:tcPr>
            <w:cnfStyle w:val="000010000000" w:firstRow="0" w:lastRow="0" w:firstColumn="0" w:lastColumn="0" w:oddVBand="1" w:evenVBand="0" w:oddHBand="0" w:evenHBand="0" w:firstRowFirstColumn="0" w:firstRowLastColumn="0" w:lastRowFirstColumn="0" w:lastRowLastColumn="0"/>
            <w:tcW w:w="3995" w:type="pct"/>
            <w:shd w:val="clear" w:color="auto" w:fill="B4C6E7" w:themeFill="accent1" w:themeFillTint="66"/>
            <w:vAlign w:val="center"/>
          </w:tcPr>
          <w:p w14:paraId="7A680500" w14:textId="34B6027F" w:rsidR="009A76E8" w:rsidRPr="00207188" w:rsidRDefault="00E16C99" w:rsidP="00D50B71">
            <w:pPr>
              <w:rPr>
                <w:rFonts w:ascii="SMG Light" w:eastAsia="Arial" w:hAnsi="SMG Light" w:cs="Arial"/>
                <w:sz w:val="22"/>
                <w:szCs w:val="22"/>
              </w:rPr>
            </w:pPr>
            <w:r w:rsidRPr="00207188">
              <w:rPr>
                <w:rFonts w:ascii="SMG Light" w:eastAsia="Arial" w:hAnsi="SMG Light" w:cs="Arial"/>
                <w:sz w:val="22"/>
                <w:szCs w:val="22"/>
              </w:rPr>
              <w:t>h</w:t>
            </w:r>
            <w:r w:rsidR="007377DC" w:rsidRPr="00207188">
              <w:rPr>
                <w:rFonts w:ascii="SMG Light" w:eastAsia="Arial" w:hAnsi="SMG Light" w:cs="Arial"/>
                <w:sz w:val="22"/>
                <w:szCs w:val="22"/>
              </w:rPr>
              <w:t>as s</w:t>
            </w:r>
            <w:r w:rsidR="00B45971" w:rsidRPr="00207188">
              <w:rPr>
                <w:rFonts w:ascii="SMG Light" w:eastAsia="Arial" w:hAnsi="SMG Light" w:cs="Arial"/>
                <w:sz w:val="22"/>
                <w:szCs w:val="22"/>
              </w:rPr>
              <w:t>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005" w:type="pct"/>
            <w:vAlign w:val="center"/>
          </w:tcPr>
          <w:p w14:paraId="0394D720" w14:textId="77777777" w:rsidR="00B45971" w:rsidRPr="00207188" w:rsidRDefault="00B45971" w:rsidP="00D50B71">
            <w:pPr>
              <w:cnfStyle w:val="000000000000" w:firstRow="0" w:lastRow="0" w:firstColumn="0" w:lastColumn="0" w:oddVBand="0" w:evenVBand="0" w:oddHBand="0" w:evenHBand="0" w:firstRowFirstColumn="0" w:firstRowLastColumn="0" w:lastRowFirstColumn="0" w:lastRowLastColumn="0"/>
              <w:rPr>
                <w:rFonts w:ascii="SMG Light" w:hAnsi="SMG Light" w:cs="Arial"/>
                <w:sz w:val="22"/>
                <w:szCs w:val="22"/>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 xml:space="preserve">Yes  </w:t>
            </w: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sz w:val="22"/>
                <w:szCs w:val="22"/>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sz w:val="22"/>
                <w:szCs w:val="22"/>
              </w:rPr>
              <w:t xml:space="preserve"> </w:t>
            </w:r>
            <w:r w:rsidRPr="00207188">
              <w:rPr>
                <w:rFonts w:ascii="SMG Light" w:hAnsi="SMG Light" w:cs="Arial"/>
                <w:color w:val="0D0D0D"/>
                <w:sz w:val="22"/>
                <w:szCs w:val="22"/>
              </w:rPr>
              <w:t>No</w:t>
            </w:r>
          </w:p>
        </w:tc>
      </w:tr>
    </w:tbl>
    <w:p w14:paraId="5D32ACB7" w14:textId="77777777" w:rsidR="00B45971" w:rsidRPr="00207188" w:rsidRDefault="00B45971" w:rsidP="00B45971">
      <w:pPr>
        <w:rPr>
          <w:rFonts w:ascii="SMG Light" w:hAnsi="SMG Light" w:cs="Arial"/>
        </w:rPr>
      </w:pPr>
    </w:p>
    <w:tbl>
      <w:tblPr>
        <w:tblStyle w:val="ListTable3-Accent1"/>
        <w:tblW w:w="4989" w:type="pct"/>
        <w:tblLook w:val="0000" w:firstRow="0" w:lastRow="0" w:firstColumn="0" w:lastColumn="0" w:noHBand="0" w:noVBand="0"/>
      </w:tblPr>
      <w:tblGrid>
        <w:gridCol w:w="5216"/>
        <w:gridCol w:w="5217"/>
      </w:tblGrid>
      <w:tr w:rsidR="00B45971" w:rsidRPr="00207188" w14:paraId="4B4FBC08" w14:textId="77777777" w:rsidTr="00D50B71">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2500" w:type="pct"/>
            <w:shd w:val="clear" w:color="auto" w:fill="B4C6E7" w:themeFill="accent1" w:themeFillTint="66"/>
            <w:vAlign w:val="center"/>
          </w:tcPr>
          <w:p w14:paraId="7C18C085" w14:textId="2DBF4B95" w:rsidR="00D50B71" w:rsidRPr="00207188" w:rsidRDefault="00B45971" w:rsidP="002E77A3">
            <w:pPr>
              <w:rPr>
                <w:rFonts w:ascii="SMG Light" w:eastAsia="Arial" w:hAnsi="SMG Light" w:cs="Arial"/>
                <w:sz w:val="22"/>
                <w:szCs w:val="22"/>
              </w:rPr>
            </w:pPr>
            <w:r w:rsidRPr="00207188">
              <w:rPr>
                <w:rFonts w:ascii="SMG Light" w:eastAsia="Arial" w:hAnsi="SMG Light" w:cs="Arial"/>
                <w:sz w:val="22"/>
                <w:szCs w:val="22"/>
              </w:rPr>
              <w:t xml:space="preserve">If you have answered </w:t>
            </w:r>
            <w:r w:rsidR="00926C91" w:rsidRPr="00207188">
              <w:rPr>
                <w:rFonts w:ascii="SMG Light" w:eastAsia="Arial" w:hAnsi="SMG Light" w:cs="Arial"/>
                <w:sz w:val="22"/>
                <w:szCs w:val="22"/>
              </w:rPr>
              <w:t>“Yes”</w:t>
            </w:r>
            <w:r w:rsidRPr="00207188">
              <w:rPr>
                <w:rFonts w:ascii="SMG Light" w:eastAsia="Arial" w:hAnsi="SMG Light" w:cs="Arial"/>
                <w:sz w:val="22"/>
                <w:szCs w:val="22"/>
              </w:rPr>
              <w:t xml:space="preserve"> to any of the above, explain what measures been taken to demonstrate the reliability of the organisation despite the existence of a relevant ground for exclusion? </w:t>
            </w:r>
            <w:r w:rsidR="002E77A3" w:rsidRPr="00207188">
              <w:rPr>
                <w:rFonts w:ascii="SMG Light" w:eastAsia="Arial" w:hAnsi="SMG Light" w:cs="Arial"/>
                <w:sz w:val="22"/>
                <w:szCs w:val="22"/>
              </w:rPr>
              <w:t>(Known as “</w:t>
            </w:r>
            <w:r w:rsidR="002E77A3" w:rsidRPr="00207188">
              <w:rPr>
                <w:rFonts w:ascii="SMG Light" w:eastAsia="Arial" w:hAnsi="SMG Light" w:cs="Arial"/>
                <w:b/>
                <w:bCs/>
                <w:sz w:val="22"/>
                <w:szCs w:val="22"/>
              </w:rPr>
              <w:t>Self-Cleaning</w:t>
            </w:r>
            <w:r w:rsidR="002E77A3" w:rsidRPr="00207188">
              <w:rPr>
                <w:rFonts w:ascii="SMG Light" w:eastAsia="Arial" w:hAnsi="SMG Light" w:cs="Arial"/>
                <w:sz w:val="22"/>
                <w:szCs w:val="22"/>
              </w:rPr>
              <w:t>”)</w:t>
            </w:r>
          </w:p>
        </w:tc>
        <w:tc>
          <w:tcPr>
            <w:tcW w:w="2500" w:type="pct"/>
            <w:vAlign w:val="center"/>
          </w:tcPr>
          <w:p w14:paraId="5C9E9890" w14:textId="2C3A92AC" w:rsidR="00B45971" w:rsidRPr="00207188" w:rsidRDefault="00B45971" w:rsidP="00D50B71">
            <w:pPr>
              <w:cnfStyle w:val="000000100000" w:firstRow="0" w:lastRow="0" w:firstColumn="0" w:lastColumn="0" w:oddVBand="0" w:evenVBand="0" w:oddHBand="1" w:evenHBand="0" w:firstRowFirstColumn="0" w:firstRowLastColumn="0" w:lastRowFirstColumn="0" w:lastRowLastColumn="0"/>
              <w:rPr>
                <w:rFonts w:ascii="SMG Light" w:hAnsi="SMG Light" w:cs="Arial"/>
                <w:b/>
                <w:sz w:val="22"/>
                <w:szCs w:val="22"/>
              </w:rPr>
            </w:pPr>
            <w:r w:rsidRPr="00207188">
              <w:rPr>
                <w:rFonts w:ascii="SMG Light" w:hAnsi="SMG Light" w:cs="Arial"/>
              </w:rPr>
              <w:fldChar w:fldCharType="begin">
                <w:ffData>
                  <w:name w:val="Text3"/>
                  <w:enabled/>
                  <w:calcOnExit w:val="0"/>
                  <w:textInput/>
                </w:ffData>
              </w:fldChar>
            </w:r>
            <w:r w:rsidRPr="00207188">
              <w:rPr>
                <w:rFonts w:ascii="SMG Light" w:hAnsi="SMG Light" w:cs="Arial"/>
                <w:sz w:val="22"/>
                <w:szCs w:val="22"/>
              </w:rPr>
              <w:instrText xml:space="preserve"> FORMTEXT </w:instrText>
            </w:r>
            <w:r w:rsidRPr="00207188">
              <w:rPr>
                <w:rFonts w:ascii="SMG Light" w:hAnsi="SMG Light" w:cs="Arial"/>
              </w:rPr>
            </w:r>
            <w:r w:rsidRPr="00207188">
              <w:rPr>
                <w:rFonts w:ascii="SMG Light" w:hAnsi="SMG Light" w:cs="Arial"/>
              </w:rPr>
              <w:fldChar w:fldCharType="separate"/>
            </w:r>
            <w:r w:rsidR="009D3F62" w:rsidRPr="00207188">
              <w:rPr>
                <w:rFonts w:ascii="SMG Light" w:hAnsi="SMG Light" w:cs="Arial"/>
                <w:noProof/>
              </w:rPr>
              <w:t> </w:t>
            </w:r>
            <w:r w:rsidR="009D3F62" w:rsidRPr="00207188">
              <w:rPr>
                <w:rFonts w:ascii="SMG Light" w:hAnsi="SMG Light" w:cs="Arial"/>
                <w:noProof/>
              </w:rPr>
              <w:t> </w:t>
            </w:r>
            <w:r w:rsidR="009D3F62" w:rsidRPr="00207188">
              <w:rPr>
                <w:rFonts w:ascii="SMG Light" w:hAnsi="SMG Light" w:cs="Arial"/>
                <w:noProof/>
              </w:rPr>
              <w:t> </w:t>
            </w:r>
            <w:r w:rsidR="009D3F62" w:rsidRPr="00207188">
              <w:rPr>
                <w:rFonts w:ascii="SMG Light" w:hAnsi="SMG Light" w:cs="Arial"/>
                <w:noProof/>
              </w:rPr>
              <w:t> </w:t>
            </w:r>
            <w:r w:rsidR="009D3F62" w:rsidRPr="00207188">
              <w:rPr>
                <w:rFonts w:ascii="SMG Light" w:hAnsi="SMG Light" w:cs="Arial"/>
                <w:noProof/>
              </w:rPr>
              <w:t> </w:t>
            </w:r>
            <w:r w:rsidRPr="00207188">
              <w:rPr>
                <w:rFonts w:ascii="SMG Light" w:hAnsi="SMG Light" w:cs="Arial"/>
              </w:rPr>
              <w:fldChar w:fldCharType="end"/>
            </w:r>
          </w:p>
        </w:tc>
      </w:tr>
      <w:bookmarkEnd w:id="50"/>
      <w:bookmarkEnd w:id="51"/>
      <w:bookmarkEnd w:id="52"/>
    </w:tbl>
    <w:p w14:paraId="4CED5214" w14:textId="77777777" w:rsidR="00B45971" w:rsidRPr="003D3767" w:rsidRDefault="00B45971" w:rsidP="00D50B71">
      <w:pPr>
        <w:pStyle w:val="NoSpacing"/>
        <w:rPr>
          <w:rFonts w:ascii="Arial" w:hAnsi="Arial" w:cs="Arial"/>
        </w:rPr>
      </w:pPr>
    </w:p>
    <w:p w14:paraId="5EC42818" w14:textId="149EBA41" w:rsidR="00EA575F" w:rsidRPr="00207188" w:rsidRDefault="00010BFF" w:rsidP="00EB7F9C">
      <w:pPr>
        <w:pStyle w:val="Heading2"/>
        <w:ind w:left="0" w:hanging="284"/>
        <w:rPr>
          <w:rFonts w:ascii="SMG Medium" w:hAnsi="SMG Medium" w:cs="Arial"/>
          <w:color w:val="auto"/>
        </w:rPr>
      </w:pPr>
      <w:bookmarkStart w:id="53" w:name="_Toc189606477"/>
      <w:r w:rsidRPr="00207188">
        <w:rPr>
          <w:rFonts w:ascii="SMG Medium" w:hAnsi="SMG Medium" w:cs="Arial"/>
          <w:color w:val="auto"/>
        </w:rPr>
        <w:t>‘Self-Cleaning’</w:t>
      </w:r>
      <w:bookmarkEnd w:id="53"/>
      <w:r w:rsidRPr="00207188">
        <w:rPr>
          <w:rFonts w:ascii="SMG Medium" w:hAnsi="SMG Medium" w:cs="Arial"/>
          <w:color w:val="auto"/>
        </w:rPr>
        <w:t xml:space="preserve"> </w:t>
      </w:r>
    </w:p>
    <w:p w14:paraId="5276191B" w14:textId="4A3B17A3" w:rsidR="00EA575F" w:rsidRPr="00207188" w:rsidRDefault="00EA575F" w:rsidP="00EA575F">
      <w:pPr>
        <w:jc w:val="both"/>
        <w:rPr>
          <w:rFonts w:ascii="SMG Light" w:hAnsi="SMG Light" w:cs="Arial"/>
        </w:rPr>
      </w:pPr>
      <w:r w:rsidRPr="00207188">
        <w:rPr>
          <w:rFonts w:ascii="SMG Light" w:hAnsi="SMG Light" w:cs="Arial"/>
        </w:rPr>
        <w:t xml:space="preserve">Any </w:t>
      </w:r>
      <w:r w:rsidR="006020C1" w:rsidRPr="00207188">
        <w:rPr>
          <w:rFonts w:ascii="SMG Light" w:hAnsi="SMG Light" w:cs="Arial"/>
        </w:rPr>
        <w:t>S</w:t>
      </w:r>
      <w:r w:rsidRPr="00207188">
        <w:rPr>
          <w:rFonts w:ascii="SMG Light" w:hAnsi="SMG Light" w:cs="Arial"/>
        </w:rPr>
        <w:t>upplier answering “</w:t>
      </w:r>
      <w:r w:rsidR="00926C91" w:rsidRPr="00207188">
        <w:rPr>
          <w:rFonts w:ascii="SMG Light" w:hAnsi="SMG Light" w:cs="Arial"/>
        </w:rPr>
        <w:t>Y</w:t>
      </w:r>
      <w:r w:rsidRPr="00207188">
        <w:rPr>
          <w:rFonts w:ascii="SMG Light" w:hAnsi="SMG Light" w:cs="Arial"/>
        </w:rPr>
        <w:t xml:space="preserve">es” to any of the questions in Section 4 </w:t>
      </w:r>
      <w:r w:rsidR="00741334" w:rsidRPr="00207188">
        <w:rPr>
          <w:rFonts w:ascii="SMG Light" w:hAnsi="SMG Light" w:cs="Arial"/>
        </w:rPr>
        <w:t xml:space="preserve">above </w:t>
      </w:r>
      <w:r w:rsidRPr="00207188">
        <w:rPr>
          <w:rFonts w:ascii="SMG Light" w:hAnsi="SMG Light" w:cs="Arial"/>
        </w:rPr>
        <w:t>are required to confirm whether the circumstances are continuing or likely to occur again.</w:t>
      </w:r>
    </w:p>
    <w:p w14:paraId="0779C065" w14:textId="1225D3BC" w:rsidR="00EA575F" w:rsidRPr="004B7A07" w:rsidRDefault="00010BFF" w:rsidP="00EA575F">
      <w:pPr>
        <w:pStyle w:val="legclearfix"/>
        <w:spacing w:before="0" w:beforeAutospacing="0" w:after="0" w:afterAutospacing="0" w:line="360" w:lineRule="atLeast"/>
        <w:rPr>
          <w:rFonts w:ascii="SMG Light" w:eastAsiaTheme="minorEastAsia" w:hAnsi="SMG Light" w:cs="Arial"/>
          <w:sz w:val="22"/>
          <w:szCs w:val="22"/>
        </w:rPr>
      </w:pPr>
      <w:r w:rsidRPr="004B7A07">
        <w:rPr>
          <w:rFonts w:ascii="SMG Light" w:eastAsiaTheme="minorEastAsia" w:hAnsi="SMG Light" w:cs="Arial"/>
          <w:sz w:val="22"/>
          <w:szCs w:val="22"/>
        </w:rPr>
        <w:lastRenderedPageBreak/>
        <w:t xml:space="preserve">Any </w:t>
      </w:r>
      <w:r w:rsidR="00460E05" w:rsidRPr="004B7A07">
        <w:rPr>
          <w:rFonts w:ascii="SMG Light" w:eastAsiaTheme="minorEastAsia" w:hAnsi="SMG Light" w:cs="Arial"/>
          <w:sz w:val="22"/>
          <w:szCs w:val="22"/>
        </w:rPr>
        <w:t>p</w:t>
      </w:r>
      <w:r w:rsidRPr="004B7A07">
        <w:rPr>
          <w:rFonts w:ascii="SMG Light" w:eastAsiaTheme="minorEastAsia" w:hAnsi="SMG Light" w:cs="Arial"/>
          <w:sz w:val="22"/>
          <w:szCs w:val="22"/>
        </w:rPr>
        <w:t>otent</w:t>
      </w:r>
      <w:r w:rsidR="00B31397" w:rsidRPr="004B7A07">
        <w:rPr>
          <w:rFonts w:ascii="SMG Light" w:eastAsiaTheme="minorEastAsia" w:hAnsi="SMG Light" w:cs="Arial"/>
          <w:sz w:val="22"/>
          <w:szCs w:val="22"/>
        </w:rPr>
        <w:t>i</w:t>
      </w:r>
      <w:r w:rsidRPr="004B7A07">
        <w:rPr>
          <w:rFonts w:ascii="SMG Light" w:eastAsiaTheme="minorEastAsia" w:hAnsi="SMG Light" w:cs="Arial"/>
          <w:sz w:val="22"/>
          <w:szCs w:val="22"/>
        </w:rPr>
        <w:t xml:space="preserve">al </w:t>
      </w:r>
      <w:r w:rsidR="006020C1" w:rsidRPr="004B7A07">
        <w:rPr>
          <w:rFonts w:ascii="SMG Light" w:eastAsiaTheme="minorEastAsia" w:hAnsi="SMG Light" w:cs="Arial"/>
          <w:sz w:val="22"/>
          <w:szCs w:val="22"/>
        </w:rPr>
        <w:t>S</w:t>
      </w:r>
      <w:r w:rsidR="00460E05" w:rsidRPr="004B7A07">
        <w:rPr>
          <w:rFonts w:ascii="SMG Light" w:eastAsiaTheme="minorEastAsia" w:hAnsi="SMG Light" w:cs="Arial"/>
          <w:sz w:val="22"/>
          <w:szCs w:val="22"/>
        </w:rPr>
        <w:t>upplier</w:t>
      </w:r>
      <w:r w:rsidRPr="004B7A07">
        <w:rPr>
          <w:rFonts w:ascii="SMG Light" w:eastAsiaTheme="minorEastAsia" w:hAnsi="SMG Light" w:cs="Arial"/>
          <w:sz w:val="22"/>
          <w:szCs w:val="22"/>
        </w:rPr>
        <w:t xml:space="preserve"> that answers ‘Yes’ to </w:t>
      </w:r>
      <w:r w:rsidR="00B31397" w:rsidRPr="004B7A07">
        <w:rPr>
          <w:rFonts w:ascii="SMG Light" w:eastAsiaTheme="minorEastAsia" w:hAnsi="SMG Light" w:cs="Arial"/>
          <w:sz w:val="22"/>
          <w:szCs w:val="22"/>
        </w:rPr>
        <w:t>the above questions</w:t>
      </w:r>
      <w:r w:rsidR="00EA575F" w:rsidRPr="004B7A07">
        <w:rPr>
          <w:rFonts w:ascii="SMG Light" w:eastAsiaTheme="minorEastAsia" w:hAnsi="SMG Light" w:cs="Arial"/>
          <w:sz w:val="22"/>
          <w:szCs w:val="22"/>
        </w:rPr>
        <w:t xml:space="preserve"> may provide evidence that the </w:t>
      </w:r>
      <w:r w:rsidR="00AB0C5C" w:rsidRPr="004B7A07">
        <w:rPr>
          <w:rFonts w:ascii="SMG Light" w:eastAsiaTheme="minorEastAsia" w:hAnsi="SMG Light" w:cs="Arial"/>
          <w:sz w:val="22"/>
          <w:szCs w:val="22"/>
        </w:rPr>
        <w:t>S</w:t>
      </w:r>
      <w:r w:rsidR="00EA575F" w:rsidRPr="004B7A07">
        <w:rPr>
          <w:rFonts w:ascii="SMG Light" w:eastAsiaTheme="minorEastAsia" w:hAnsi="SMG Light" w:cs="Arial"/>
          <w:sz w:val="22"/>
          <w:szCs w:val="22"/>
        </w:rPr>
        <w:t>upplier has taken the circumstances seriously, for example by:</w:t>
      </w:r>
    </w:p>
    <w:p w14:paraId="1A188DD3" w14:textId="77777777" w:rsidR="00EA575F" w:rsidRPr="004B7A07" w:rsidRDefault="00EA575F" w:rsidP="00EA575F">
      <w:pPr>
        <w:pStyle w:val="legclearfix"/>
        <w:spacing w:before="0" w:beforeAutospacing="0" w:after="0" w:afterAutospacing="0" w:line="360" w:lineRule="atLeast"/>
        <w:rPr>
          <w:rFonts w:ascii="SMG Light" w:eastAsiaTheme="minorEastAsia" w:hAnsi="SMG Light" w:cs="Arial"/>
          <w:sz w:val="22"/>
          <w:szCs w:val="22"/>
        </w:rPr>
      </w:pPr>
    </w:p>
    <w:p w14:paraId="6A7530C9" w14:textId="4055D0D9" w:rsidR="00EA575F" w:rsidRPr="004B7A07" w:rsidRDefault="00EA575F" w:rsidP="00EA575F">
      <w:pPr>
        <w:pStyle w:val="legclearfix"/>
        <w:spacing w:before="0" w:beforeAutospacing="0" w:after="0" w:afterAutospacing="0" w:line="360" w:lineRule="atLeast"/>
        <w:rPr>
          <w:rFonts w:ascii="SMG Light" w:eastAsiaTheme="minorEastAsia" w:hAnsi="SMG Light" w:cs="Arial"/>
          <w:sz w:val="22"/>
          <w:szCs w:val="22"/>
        </w:rPr>
      </w:pPr>
      <w:r w:rsidRPr="004B7A07">
        <w:rPr>
          <w:rFonts w:ascii="SMG Light" w:eastAsiaTheme="minorEastAsia" w:hAnsi="SMG Light" w:cs="Arial"/>
          <w:sz w:val="22"/>
          <w:szCs w:val="22"/>
        </w:rPr>
        <w:t xml:space="preserve">(a) </w:t>
      </w:r>
      <w:r w:rsidRPr="004B7A07">
        <w:rPr>
          <w:rFonts w:ascii="SMG Light" w:eastAsiaTheme="minorEastAsia" w:hAnsi="SMG Light" w:cs="Arial"/>
          <w:sz w:val="22"/>
          <w:szCs w:val="22"/>
        </w:rPr>
        <w:tab/>
        <w:t>paying compensation;</w:t>
      </w:r>
    </w:p>
    <w:p w14:paraId="2CDD8BB4" w14:textId="0DBD49A7" w:rsidR="00EA575F" w:rsidRPr="004B7A07" w:rsidRDefault="00EA575F" w:rsidP="00B93960">
      <w:pPr>
        <w:pStyle w:val="legclearfix"/>
        <w:spacing w:before="0" w:beforeAutospacing="0" w:after="0" w:afterAutospacing="0" w:line="360" w:lineRule="atLeast"/>
        <w:ind w:left="720" w:hanging="720"/>
        <w:rPr>
          <w:rFonts w:ascii="SMG Light" w:eastAsiaTheme="minorEastAsia" w:hAnsi="SMG Light" w:cs="Arial"/>
          <w:sz w:val="22"/>
          <w:szCs w:val="22"/>
        </w:rPr>
      </w:pPr>
      <w:r w:rsidRPr="004B7A07">
        <w:rPr>
          <w:rFonts w:ascii="SMG Light" w:eastAsiaTheme="minorEastAsia" w:hAnsi="SMG Light" w:cs="Arial"/>
          <w:sz w:val="22"/>
          <w:szCs w:val="22"/>
        </w:rPr>
        <w:t>(b)</w:t>
      </w:r>
      <w:r w:rsidRPr="004B7A07">
        <w:rPr>
          <w:rFonts w:ascii="SMG Light" w:eastAsiaTheme="minorEastAsia" w:hAnsi="SMG Light" w:cs="Arial"/>
          <w:sz w:val="22"/>
          <w:szCs w:val="22"/>
        </w:rPr>
        <w:tab/>
        <w:t xml:space="preserve">steps that the </w:t>
      </w:r>
      <w:r w:rsidR="00926C91" w:rsidRPr="004B7A07">
        <w:rPr>
          <w:rFonts w:ascii="SMG Light" w:eastAsiaTheme="minorEastAsia" w:hAnsi="SMG Light" w:cs="Arial"/>
          <w:sz w:val="22"/>
          <w:szCs w:val="22"/>
        </w:rPr>
        <w:t>S</w:t>
      </w:r>
      <w:r w:rsidRPr="004B7A07">
        <w:rPr>
          <w:rFonts w:ascii="SMG Light" w:eastAsiaTheme="minorEastAsia" w:hAnsi="SMG Light" w:cs="Arial"/>
          <w:sz w:val="22"/>
          <w:szCs w:val="22"/>
        </w:rPr>
        <w:t>upplier has taken to prevent the circumstances continuing or occurring again, for example by changing staff or management, or putting procedures and training in place;</w:t>
      </w:r>
    </w:p>
    <w:p w14:paraId="4A453575" w14:textId="76A925DE" w:rsidR="00EA575F" w:rsidRPr="004B7A07" w:rsidRDefault="00EA575F" w:rsidP="00B93960">
      <w:pPr>
        <w:pStyle w:val="legclearfix"/>
        <w:spacing w:before="0" w:beforeAutospacing="0" w:after="0" w:afterAutospacing="0" w:line="360" w:lineRule="atLeast"/>
        <w:ind w:left="720" w:hanging="720"/>
        <w:rPr>
          <w:rFonts w:ascii="SMG Light" w:eastAsiaTheme="minorEastAsia" w:hAnsi="SMG Light" w:cs="Arial"/>
          <w:sz w:val="22"/>
          <w:szCs w:val="22"/>
        </w:rPr>
      </w:pPr>
      <w:r w:rsidRPr="004B7A07">
        <w:rPr>
          <w:rFonts w:ascii="SMG Light" w:eastAsiaTheme="minorEastAsia" w:hAnsi="SMG Light" w:cs="Arial"/>
          <w:sz w:val="22"/>
          <w:szCs w:val="22"/>
        </w:rPr>
        <w:t>(c)</w:t>
      </w:r>
      <w:r w:rsidRPr="004B7A07">
        <w:rPr>
          <w:rFonts w:ascii="SMG Light" w:eastAsiaTheme="minorEastAsia" w:hAnsi="SMG Light" w:cs="Arial"/>
          <w:sz w:val="22"/>
          <w:szCs w:val="22"/>
        </w:rPr>
        <w:tab/>
        <w:t>commitments that such steps will be taken, or to provide information or access to allow verification or monitoring of such steps;</w:t>
      </w:r>
    </w:p>
    <w:p w14:paraId="5C20A4C4" w14:textId="0EE3A507" w:rsidR="00EA575F" w:rsidRPr="004B7A07" w:rsidRDefault="00EA575F" w:rsidP="00EA575F">
      <w:pPr>
        <w:pStyle w:val="legclearfix"/>
        <w:spacing w:before="0" w:beforeAutospacing="0" w:after="0" w:afterAutospacing="0" w:line="360" w:lineRule="atLeast"/>
        <w:rPr>
          <w:rFonts w:ascii="SMG Light" w:eastAsiaTheme="minorEastAsia" w:hAnsi="SMG Light" w:cs="Arial"/>
          <w:sz w:val="22"/>
          <w:szCs w:val="22"/>
        </w:rPr>
      </w:pPr>
      <w:r w:rsidRPr="004B7A07">
        <w:rPr>
          <w:rFonts w:ascii="SMG Light" w:eastAsiaTheme="minorEastAsia" w:hAnsi="SMG Light" w:cs="Arial"/>
          <w:sz w:val="22"/>
          <w:szCs w:val="22"/>
        </w:rPr>
        <w:t>(d)</w:t>
      </w:r>
      <w:r w:rsidRPr="004B7A07">
        <w:rPr>
          <w:rFonts w:ascii="SMG Light" w:eastAsiaTheme="minorEastAsia" w:hAnsi="SMG Light" w:cs="Arial"/>
          <w:sz w:val="22"/>
          <w:szCs w:val="22"/>
        </w:rPr>
        <w:tab/>
        <w:t>the time that has elapsed since the circumstances last occurred;</w:t>
      </w:r>
    </w:p>
    <w:p w14:paraId="6B5DD62E" w14:textId="0B2587CA" w:rsidR="00EA575F" w:rsidRPr="004B7A07" w:rsidRDefault="00EA575F" w:rsidP="00EA575F">
      <w:pPr>
        <w:pStyle w:val="legclearfix"/>
        <w:spacing w:before="0" w:beforeAutospacing="0" w:after="0" w:afterAutospacing="0" w:line="360" w:lineRule="atLeast"/>
        <w:rPr>
          <w:rFonts w:ascii="SMG Light" w:eastAsiaTheme="minorEastAsia" w:hAnsi="SMG Light" w:cs="Arial"/>
          <w:sz w:val="22"/>
          <w:szCs w:val="22"/>
        </w:rPr>
      </w:pPr>
      <w:r w:rsidRPr="004B7A07">
        <w:rPr>
          <w:rFonts w:ascii="SMG Light" w:eastAsiaTheme="minorEastAsia" w:hAnsi="SMG Light" w:cs="Arial"/>
          <w:sz w:val="22"/>
          <w:szCs w:val="22"/>
        </w:rPr>
        <w:t>(e)</w:t>
      </w:r>
      <w:r w:rsidRPr="004B7A07">
        <w:rPr>
          <w:rFonts w:ascii="SMG Light" w:eastAsiaTheme="minorEastAsia" w:hAnsi="SMG Light" w:cs="Arial"/>
          <w:sz w:val="22"/>
          <w:szCs w:val="22"/>
        </w:rPr>
        <w:tab/>
        <w:t xml:space="preserve">any other evidence, explanation or factor that </w:t>
      </w:r>
      <w:r w:rsidR="00926C91" w:rsidRPr="004B7A07">
        <w:rPr>
          <w:rFonts w:ascii="SMG Light" w:eastAsiaTheme="minorEastAsia" w:hAnsi="SMG Light" w:cs="Arial"/>
          <w:sz w:val="22"/>
          <w:szCs w:val="22"/>
        </w:rPr>
        <w:t>SMG</w:t>
      </w:r>
      <w:r w:rsidRPr="004B7A07">
        <w:rPr>
          <w:rFonts w:ascii="SMG Light" w:eastAsiaTheme="minorEastAsia" w:hAnsi="SMG Light" w:cs="Arial"/>
          <w:sz w:val="22"/>
          <w:szCs w:val="22"/>
        </w:rPr>
        <w:t xml:space="preserve"> considers appropriate.</w:t>
      </w:r>
    </w:p>
    <w:p w14:paraId="15B1E459" w14:textId="09EEA0E5" w:rsidR="00EA575F" w:rsidRPr="004B7A07" w:rsidRDefault="00EA575F" w:rsidP="00EA575F">
      <w:pPr>
        <w:jc w:val="both"/>
        <w:rPr>
          <w:rFonts w:ascii="SMG Light" w:hAnsi="SMG Light" w:cs="Arial"/>
        </w:rPr>
      </w:pPr>
    </w:p>
    <w:p w14:paraId="3FE4CEEA" w14:textId="68370610" w:rsidR="00EB7F9C" w:rsidRPr="004B7A07" w:rsidRDefault="00EA575F" w:rsidP="00EA575F">
      <w:pPr>
        <w:jc w:val="both"/>
        <w:rPr>
          <w:rFonts w:ascii="SMG Light" w:hAnsi="SMG Light" w:cs="Arial"/>
        </w:rPr>
      </w:pPr>
      <w:r w:rsidRPr="004B7A07">
        <w:rPr>
          <w:rFonts w:ascii="SMG Light" w:hAnsi="SMG Light" w:cs="Arial"/>
        </w:rPr>
        <w:t xml:space="preserve">If such evidence is considered by SMG (whose decision will be final) as sufficient, the </w:t>
      </w:r>
      <w:r w:rsidR="006020C1" w:rsidRPr="004B7A07">
        <w:rPr>
          <w:rFonts w:ascii="SMG Light" w:hAnsi="SMG Light" w:cs="Arial"/>
        </w:rPr>
        <w:t>S</w:t>
      </w:r>
      <w:r w:rsidRPr="004B7A07">
        <w:rPr>
          <w:rFonts w:ascii="SMG Light" w:hAnsi="SMG Light" w:cs="Arial"/>
        </w:rPr>
        <w:t xml:space="preserve">upplier concerned shall be allowed to continue in the </w:t>
      </w:r>
      <w:r w:rsidR="00786A0B" w:rsidRPr="004B7A07">
        <w:rPr>
          <w:rFonts w:ascii="SMG Light" w:hAnsi="SMG Light" w:cs="Arial"/>
        </w:rPr>
        <w:t>quotation</w:t>
      </w:r>
      <w:r w:rsidRPr="004B7A07">
        <w:rPr>
          <w:rFonts w:ascii="SMG Light" w:hAnsi="SMG Light" w:cs="Arial"/>
        </w:rPr>
        <w:t xml:space="preserve"> process.</w:t>
      </w:r>
    </w:p>
    <w:p w14:paraId="12DAA1F5" w14:textId="77777777" w:rsidR="00D9011C" w:rsidRDefault="00D9011C" w:rsidP="00EA575F">
      <w:pPr>
        <w:jc w:val="both"/>
        <w:rPr>
          <w:rFonts w:ascii="Arial" w:hAnsi="Arial" w:cs="Arial"/>
        </w:rPr>
      </w:pPr>
    </w:p>
    <w:p w14:paraId="0361B728" w14:textId="7A2FD17F" w:rsidR="003349BD" w:rsidRPr="004B7A07" w:rsidRDefault="00010BFF" w:rsidP="003349BD">
      <w:pPr>
        <w:pStyle w:val="Heading2"/>
        <w:ind w:left="284"/>
        <w:rPr>
          <w:rFonts w:ascii="SMG Medium" w:hAnsi="SMG Medium" w:cs="Arial"/>
        </w:rPr>
      </w:pPr>
      <w:r w:rsidRPr="003D3767">
        <w:rPr>
          <w:rFonts w:ascii="Arial" w:hAnsi="Arial" w:cs="Arial"/>
        </w:rPr>
        <w:t xml:space="preserve"> </w:t>
      </w:r>
      <w:bookmarkStart w:id="54" w:name="_Toc189606478"/>
      <w:r w:rsidR="001F33E7" w:rsidRPr="004B7A07">
        <w:rPr>
          <w:rFonts w:ascii="SMG Medium" w:hAnsi="SMG Medium" w:cs="Arial"/>
          <w:color w:val="auto"/>
        </w:rPr>
        <w:t>Insurance</w:t>
      </w:r>
      <w:bookmarkEnd w:id="54"/>
      <w:r w:rsidR="001F33E7" w:rsidRPr="004B7A07">
        <w:rPr>
          <w:rFonts w:ascii="SMG Medium" w:hAnsi="SMG Medium" w:cs="Arial"/>
        </w:rPr>
        <w:t xml:space="preserve"> </w:t>
      </w:r>
    </w:p>
    <w:p w14:paraId="19E39842" w14:textId="77777777" w:rsidR="00D9011C" w:rsidRPr="00D9011C" w:rsidRDefault="00D9011C" w:rsidP="00D9011C"/>
    <w:p w14:paraId="589684D4" w14:textId="75264FC7" w:rsidR="0014797C" w:rsidRPr="004B7A07" w:rsidRDefault="0014797C" w:rsidP="0014797C">
      <w:pPr>
        <w:rPr>
          <w:rFonts w:ascii="SMG Light" w:hAnsi="SMG Light"/>
        </w:rPr>
      </w:pPr>
      <w:r w:rsidRPr="004B7A07">
        <w:rPr>
          <w:rFonts w:ascii="SMG Light" w:hAnsi="SMG Light" w:cs="Arial"/>
        </w:rPr>
        <w:t xml:space="preserve">SMG may </w:t>
      </w:r>
      <w:r w:rsidR="00116771" w:rsidRPr="004B7A07">
        <w:rPr>
          <w:rFonts w:ascii="SMG Light" w:hAnsi="SMG Light" w:cs="Arial"/>
        </w:rPr>
        <w:t>reject your quote</w:t>
      </w:r>
      <w:r w:rsidRPr="004B7A07">
        <w:rPr>
          <w:rFonts w:ascii="SMG Light" w:hAnsi="SMG Light" w:cs="Arial"/>
        </w:rPr>
        <w:t xml:space="preserve"> (at its sole discretion) if you cannot answer ‘yes</w:t>
      </w:r>
      <w:r w:rsidR="00AB0C5C" w:rsidRPr="004B7A07">
        <w:rPr>
          <w:rFonts w:ascii="SMG Light" w:hAnsi="SMG Light" w:cs="Arial"/>
        </w:rPr>
        <w:t>’</w:t>
      </w:r>
      <w:r w:rsidRPr="004B7A07">
        <w:rPr>
          <w:rFonts w:ascii="SMG Light" w:hAnsi="SMG Light" w:cs="Arial"/>
        </w:rPr>
        <w:t xml:space="preserve"> to this question.</w:t>
      </w:r>
    </w:p>
    <w:tbl>
      <w:tblPr>
        <w:tblStyle w:val="ListTable3-Accent12"/>
        <w:tblW w:w="4966" w:type="pct"/>
        <w:tblLayout w:type="fixed"/>
        <w:tblLook w:val="0020" w:firstRow="1" w:lastRow="0" w:firstColumn="0" w:lastColumn="0" w:noHBand="0" w:noVBand="0"/>
      </w:tblPr>
      <w:tblGrid>
        <w:gridCol w:w="8667"/>
        <w:gridCol w:w="1718"/>
      </w:tblGrid>
      <w:tr w:rsidR="0083121F" w:rsidRPr="003D3767" w14:paraId="25A71FF8" w14:textId="77777777" w:rsidTr="00D50B71">
        <w:trPr>
          <w:cnfStyle w:val="100000000000" w:firstRow="1" w:lastRow="0" w:firstColumn="0" w:lastColumn="0" w:oddVBand="0" w:evenVBand="0" w:oddHBand="0" w:evenHBand="0" w:firstRowFirstColumn="0" w:firstRowLastColumn="0" w:lastRowFirstColumn="0" w:lastRowLastColumn="0"/>
          <w:cantSplit/>
          <w:trHeight w:val="510"/>
        </w:trPr>
        <w:tc>
          <w:tcPr>
            <w:cnfStyle w:val="000010000000" w:firstRow="0" w:lastRow="0" w:firstColumn="0" w:lastColumn="0" w:oddVBand="1" w:evenVBand="0" w:oddHBand="0" w:evenHBand="0" w:firstRowFirstColumn="0" w:firstRowLastColumn="0" w:lastRowFirstColumn="0" w:lastRowLastColumn="0"/>
            <w:tcW w:w="5000" w:type="pct"/>
            <w:gridSpan w:val="2"/>
            <w:vAlign w:val="center"/>
          </w:tcPr>
          <w:p w14:paraId="6281B91B" w14:textId="77777777" w:rsidR="0083121F" w:rsidRPr="004B7A07" w:rsidRDefault="0083121F" w:rsidP="00D50B71">
            <w:pPr>
              <w:spacing w:after="120" w:line="264" w:lineRule="auto"/>
              <w:rPr>
                <w:rFonts w:ascii="SMG Medium" w:hAnsi="SMG Medium" w:cs="Arial"/>
                <w:b w:val="0"/>
                <w:bCs w:val="0"/>
              </w:rPr>
            </w:pPr>
            <w:r w:rsidRPr="004B7A07">
              <w:rPr>
                <w:rFonts w:ascii="SMG Medium" w:hAnsi="SMG Medium" w:cs="Arial"/>
                <w:b w:val="0"/>
                <w:bCs w:val="0"/>
              </w:rPr>
              <w:t>INSURANCE</w:t>
            </w:r>
          </w:p>
        </w:tc>
      </w:tr>
      <w:tr w:rsidR="0083121F" w:rsidRPr="003D3767" w14:paraId="1A86E065" w14:textId="77777777" w:rsidTr="00D50B71">
        <w:trPr>
          <w:cnfStyle w:val="000000100000" w:firstRow="0" w:lastRow="0" w:firstColumn="0" w:lastColumn="0" w:oddVBand="0" w:evenVBand="0" w:oddHBand="1" w:evenHBand="0" w:firstRowFirstColumn="0" w:firstRowLastColumn="0" w:lastRowFirstColumn="0" w:lastRowLastColumn="0"/>
          <w:cantSplit/>
          <w:trHeight w:val="510"/>
        </w:trPr>
        <w:tc>
          <w:tcPr>
            <w:cnfStyle w:val="000010000000" w:firstRow="0" w:lastRow="0" w:firstColumn="0" w:lastColumn="0" w:oddVBand="1" w:evenVBand="0" w:oddHBand="0" w:evenHBand="0" w:firstRowFirstColumn="0" w:firstRowLastColumn="0" w:lastRowFirstColumn="0" w:lastRowLastColumn="0"/>
            <w:tcW w:w="4173" w:type="pct"/>
            <w:vAlign w:val="center"/>
          </w:tcPr>
          <w:p w14:paraId="17823ACC" w14:textId="305744B9" w:rsidR="0083121F" w:rsidRPr="004B7A07" w:rsidRDefault="0083121F" w:rsidP="00D50B71">
            <w:pPr>
              <w:spacing w:after="120" w:line="264" w:lineRule="auto"/>
              <w:rPr>
                <w:rFonts w:ascii="SMG Light" w:hAnsi="SMG Light" w:cs="Arial"/>
              </w:rPr>
            </w:pPr>
            <w:r w:rsidRPr="004B7A07">
              <w:rPr>
                <w:rFonts w:ascii="SMG Light" w:hAnsi="SMG Light" w:cs="Arial"/>
              </w:rPr>
              <w:t>Please self-certify whether you already have, or can commit to obtain</w:t>
            </w:r>
            <w:r w:rsidR="00AB0C5C" w:rsidRPr="004B7A07">
              <w:rPr>
                <w:rFonts w:ascii="SMG Light" w:hAnsi="SMG Light" w:cs="Arial"/>
              </w:rPr>
              <w:t>ing</w:t>
            </w:r>
            <w:r w:rsidRPr="004B7A07">
              <w:rPr>
                <w:rFonts w:ascii="SMG Light" w:hAnsi="SMG Light" w:cs="Arial"/>
              </w:rPr>
              <w:t xml:space="preserve">, prior to commencement of the </w:t>
            </w:r>
            <w:r w:rsidR="007377DC" w:rsidRPr="004B7A07">
              <w:rPr>
                <w:rFonts w:ascii="SMG Light" w:hAnsi="SMG Light" w:cs="Arial"/>
              </w:rPr>
              <w:t>Agreement</w:t>
            </w:r>
            <w:r w:rsidRPr="004B7A07">
              <w:rPr>
                <w:rFonts w:ascii="SMG Light" w:hAnsi="SMG Light" w:cs="Arial"/>
              </w:rPr>
              <w:t>, the levels of insurance cover indicated below:</w:t>
            </w:r>
          </w:p>
          <w:p w14:paraId="7A166572" w14:textId="77777777" w:rsidR="0083121F" w:rsidRPr="00F72B19" w:rsidRDefault="0083121F" w:rsidP="00D50B71">
            <w:pPr>
              <w:spacing w:after="120" w:line="264" w:lineRule="auto"/>
              <w:rPr>
                <w:rFonts w:ascii="SMG Light" w:hAnsi="SMG Light" w:cs="Arial"/>
                <w:color w:val="000000" w:themeColor="text1"/>
              </w:rPr>
            </w:pPr>
            <w:r w:rsidRPr="004B7A07">
              <w:rPr>
                <w:rFonts w:ascii="SMG Light" w:hAnsi="SMG Light" w:cs="Arial"/>
              </w:rPr>
              <w:t xml:space="preserve">Employers Liability Insurance </w:t>
            </w:r>
            <w:r w:rsidRPr="00F72B19">
              <w:rPr>
                <w:rFonts w:ascii="SMG Light" w:hAnsi="SMG Light" w:cs="Arial"/>
                <w:color w:val="000000" w:themeColor="text1"/>
              </w:rPr>
              <w:t>= £10 million</w:t>
            </w:r>
          </w:p>
          <w:p w14:paraId="483EAF3D" w14:textId="77777777" w:rsidR="0083121F" w:rsidRPr="00F72B19" w:rsidRDefault="0083121F" w:rsidP="00D50B71">
            <w:pPr>
              <w:spacing w:after="120" w:line="264" w:lineRule="auto"/>
              <w:rPr>
                <w:rFonts w:ascii="SMG Light" w:hAnsi="SMG Light" w:cs="Arial"/>
                <w:color w:val="000000" w:themeColor="text1"/>
              </w:rPr>
            </w:pPr>
            <w:r w:rsidRPr="00F72B19">
              <w:rPr>
                <w:rFonts w:ascii="SMG Light" w:hAnsi="SMG Light" w:cs="Arial"/>
                <w:color w:val="000000" w:themeColor="text1"/>
              </w:rPr>
              <w:t>Public Liability Insurance = £10 million</w:t>
            </w:r>
          </w:p>
          <w:p w14:paraId="27D5957F" w14:textId="77777777" w:rsidR="0083121F" w:rsidRPr="00F72B19" w:rsidRDefault="0083121F" w:rsidP="00D50B71">
            <w:pPr>
              <w:spacing w:after="120" w:line="264" w:lineRule="auto"/>
              <w:rPr>
                <w:rFonts w:ascii="SMG Light" w:hAnsi="SMG Light" w:cs="Arial"/>
                <w:color w:val="000000" w:themeColor="text1"/>
              </w:rPr>
            </w:pPr>
            <w:r w:rsidRPr="00F72B19">
              <w:rPr>
                <w:rFonts w:ascii="SMG Light" w:hAnsi="SMG Light" w:cs="Arial"/>
                <w:color w:val="000000" w:themeColor="text1"/>
              </w:rPr>
              <w:t>Professional Indemnity = £5 million</w:t>
            </w:r>
          </w:p>
          <w:p w14:paraId="47D4F6EA" w14:textId="0B81E6D4" w:rsidR="0083121F" w:rsidRPr="004B7A07" w:rsidRDefault="0083121F" w:rsidP="00D50B71">
            <w:pPr>
              <w:spacing w:after="120" w:line="264" w:lineRule="auto"/>
              <w:rPr>
                <w:rFonts w:ascii="SMG Light" w:hAnsi="SMG Light" w:cs="Arial"/>
              </w:rPr>
            </w:pPr>
            <w:r w:rsidRPr="004B7A07">
              <w:rPr>
                <w:rFonts w:ascii="SMG Light" w:hAnsi="SMG Light" w:cs="Arial"/>
              </w:rPr>
              <w:t xml:space="preserve">Product Liability = </w:t>
            </w:r>
            <w:r w:rsidRPr="00F72B19">
              <w:rPr>
                <w:rFonts w:ascii="SMG Light" w:hAnsi="SMG Light" w:cs="Arial"/>
                <w:color w:val="000000" w:themeColor="text1"/>
              </w:rPr>
              <w:t>£</w:t>
            </w:r>
            <w:r w:rsidR="00F72B19" w:rsidRPr="00F72B19">
              <w:rPr>
                <w:rFonts w:ascii="SMG Light" w:hAnsi="SMG Light" w:cs="Arial"/>
                <w:color w:val="000000" w:themeColor="text1"/>
              </w:rPr>
              <w:t>1 million</w:t>
            </w:r>
          </w:p>
          <w:p w14:paraId="50113750" w14:textId="77777777" w:rsidR="0083121F" w:rsidRPr="004B7A07" w:rsidRDefault="0083121F" w:rsidP="00D50B71">
            <w:pPr>
              <w:spacing w:after="120" w:line="264" w:lineRule="auto"/>
              <w:rPr>
                <w:rFonts w:ascii="SMG Light" w:hAnsi="SMG Light" w:cs="Arial"/>
              </w:rPr>
            </w:pPr>
            <w:r w:rsidRPr="004B7A07">
              <w:rPr>
                <w:rFonts w:ascii="SMG Light" w:hAnsi="SMG Light" w:cs="Arial"/>
              </w:rPr>
              <w:t>Employer’s liability insurance is a legal requirement (except for businesses employing only the owner / close family members) and this should be at least £5 million. Please confirm that you have this in place.</w:t>
            </w:r>
          </w:p>
          <w:p w14:paraId="3F83DCC4" w14:textId="1181164E" w:rsidR="0083121F" w:rsidRPr="003D3767" w:rsidRDefault="0083121F" w:rsidP="00D50B71">
            <w:pPr>
              <w:spacing w:after="120" w:line="264" w:lineRule="auto"/>
              <w:rPr>
                <w:rFonts w:ascii="Arial" w:hAnsi="Arial" w:cs="Arial"/>
              </w:rPr>
            </w:pPr>
          </w:p>
        </w:tc>
        <w:tc>
          <w:tcPr>
            <w:tcW w:w="827" w:type="pct"/>
            <w:vAlign w:val="center"/>
          </w:tcPr>
          <w:p w14:paraId="40B929D6" w14:textId="77777777" w:rsidR="0083121F" w:rsidRPr="003D3767" w:rsidRDefault="0083121F" w:rsidP="00D50B71">
            <w:pPr>
              <w:spacing w:before="120" w:after="120" w:line="264"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D3767">
              <w:rPr>
                <w:rFonts w:ascii="Arial" w:hAnsi="Arial" w:cs="Arial"/>
              </w:rPr>
              <w:fldChar w:fldCharType="begin">
                <w:ffData>
                  <w:name w:val="Check1"/>
                  <w:enabled/>
                  <w:calcOnExit w:val="0"/>
                  <w:checkBox>
                    <w:sizeAuto/>
                    <w:default w:val="0"/>
                  </w:checkBox>
                </w:ffData>
              </w:fldChar>
            </w:r>
            <w:r w:rsidRPr="003D3767">
              <w:rPr>
                <w:rFonts w:ascii="Arial" w:hAnsi="Arial" w:cs="Arial"/>
              </w:rPr>
              <w:instrText xml:space="preserve"> FORMCHECKBOX </w:instrText>
            </w:r>
            <w:r w:rsidRPr="003D3767">
              <w:rPr>
                <w:rFonts w:ascii="Arial" w:hAnsi="Arial" w:cs="Arial"/>
              </w:rPr>
            </w:r>
            <w:r w:rsidRPr="003D3767">
              <w:rPr>
                <w:rFonts w:ascii="Arial" w:hAnsi="Arial" w:cs="Arial"/>
              </w:rPr>
              <w:fldChar w:fldCharType="separate"/>
            </w:r>
            <w:r w:rsidRPr="003D3767">
              <w:rPr>
                <w:rFonts w:ascii="Arial" w:hAnsi="Arial" w:cs="Arial"/>
              </w:rPr>
              <w:fldChar w:fldCharType="end"/>
            </w:r>
            <w:r w:rsidRPr="003D3767">
              <w:rPr>
                <w:rFonts w:ascii="Arial" w:hAnsi="Arial" w:cs="Arial"/>
              </w:rPr>
              <w:t xml:space="preserve"> </w:t>
            </w:r>
            <w:r w:rsidRPr="004B7A07">
              <w:rPr>
                <w:rFonts w:ascii="SMG Light" w:hAnsi="SMG Light" w:cs="Arial"/>
              </w:rPr>
              <w:t xml:space="preserve">Yes  </w:t>
            </w:r>
            <w:r w:rsidRPr="004B7A07">
              <w:rPr>
                <w:rFonts w:ascii="SMG Light" w:hAnsi="SMG Light" w:cs="Arial"/>
              </w:rPr>
              <w:fldChar w:fldCharType="begin">
                <w:ffData>
                  <w:name w:val="Check1"/>
                  <w:enabled/>
                  <w:calcOnExit w:val="0"/>
                  <w:checkBox>
                    <w:sizeAuto/>
                    <w:default w:val="0"/>
                  </w:checkBox>
                </w:ffData>
              </w:fldChar>
            </w:r>
            <w:r w:rsidRPr="004B7A07">
              <w:rPr>
                <w:rFonts w:ascii="SMG Light" w:hAnsi="SMG Light" w:cs="Arial"/>
              </w:rPr>
              <w:instrText xml:space="preserve"> FORMCHECKBOX </w:instrText>
            </w:r>
            <w:r w:rsidRPr="004B7A07">
              <w:rPr>
                <w:rFonts w:ascii="SMG Light" w:hAnsi="SMG Light" w:cs="Arial"/>
              </w:rPr>
            </w:r>
            <w:r w:rsidRPr="004B7A07">
              <w:rPr>
                <w:rFonts w:ascii="SMG Light" w:hAnsi="SMG Light" w:cs="Arial"/>
              </w:rPr>
              <w:fldChar w:fldCharType="separate"/>
            </w:r>
            <w:r w:rsidRPr="004B7A07">
              <w:rPr>
                <w:rFonts w:ascii="SMG Light" w:hAnsi="SMG Light" w:cs="Arial"/>
              </w:rPr>
              <w:fldChar w:fldCharType="end"/>
            </w:r>
            <w:r w:rsidRPr="004B7A07">
              <w:rPr>
                <w:rFonts w:ascii="SMG Light" w:hAnsi="SMG Light" w:cs="Arial"/>
              </w:rPr>
              <w:t xml:space="preserve"> No</w:t>
            </w:r>
            <w:r w:rsidRPr="003D3767" w:rsidDel="00B1577F">
              <w:rPr>
                <w:rFonts w:ascii="Arial" w:hAnsi="Arial" w:cs="Arial"/>
              </w:rPr>
              <w:t xml:space="preserve"> </w:t>
            </w:r>
          </w:p>
        </w:tc>
      </w:tr>
    </w:tbl>
    <w:p w14:paraId="6C01813B" w14:textId="77777777" w:rsidR="00B93960" w:rsidRDefault="00B93960">
      <w:pPr>
        <w:rPr>
          <w:rFonts w:ascii="Arial" w:hAnsi="Arial" w:cs="Arial"/>
        </w:rPr>
      </w:pPr>
    </w:p>
    <w:p w14:paraId="48130BA5" w14:textId="46AD56ED" w:rsidR="00B93960" w:rsidRPr="00207188" w:rsidRDefault="0014797C" w:rsidP="00B93960">
      <w:pPr>
        <w:pStyle w:val="Heading2"/>
        <w:ind w:left="284"/>
        <w:rPr>
          <w:rFonts w:ascii="SMG Medium" w:hAnsi="SMG Medium" w:cs="Arial"/>
          <w:color w:val="auto"/>
        </w:rPr>
      </w:pPr>
      <w:bookmarkStart w:id="55" w:name="_Toc189606479"/>
      <w:r w:rsidRPr="00207188">
        <w:rPr>
          <w:rFonts w:ascii="SMG Medium" w:hAnsi="SMG Medium" w:cs="Arial"/>
          <w:color w:val="auto"/>
        </w:rPr>
        <w:t>Financial Standing</w:t>
      </w:r>
      <w:bookmarkEnd w:id="55"/>
      <w:r w:rsidRPr="00207188">
        <w:rPr>
          <w:rFonts w:ascii="SMG Medium" w:hAnsi="SMG Medium" w:cs="Arial"/>
          <w:color w:val="auto"/>
        </w:rPr>
        <w:t xml:space="preserve"> </w:t>
      </w:r>
    </w:p>
    <w:p w14:paraId="71D51186" w14:textId="77777777" w:rsidR="00D9011C" w:rsidRPr="00D9011C" w:rsidRDefault="00D9011C" w:rsidP="00D9011C"/>
    <w:p w14:paraId="4AE5B5A8" w14:textId="71E9AFBA" w:rsidR="0014797C" w:rsidRPr="00207188" w:rsidRDefault="00A215D6" w:rsidP="00D9011C">
      <w:pPr>
        <w:jc w:val="both"/>
        <w:rPr>
          <w:rFonts w:ascii="SMG Light" w:hAnsi="SMG Light" w:cs="Arial"/>
        </w:rPr>
      </w:pPr>
      <w:r w:rsidRPr="00207188">
        <w:rPr>
          <w:rFonts w:ascii="SMG Light" w:hAnsi="SMG Light" w:cs="Arial"/>
        </w:rPr>
        <w:t xml:space="preserve">SMG may </w:t>
      </w:r>
      <w:r w:rsidR="00116771" w:rsidRPr="00207188">
        <w:rPr>
          <w:rFonts w:ascii="SMG Light" w:hAnsi="SMG Light" w:cs="Arial"/>
        </w:rPr>
        <w:t>reject your quote</w:t>
      </w:r>
      <w:r w:rsidRPr="00207188">
        <w:rPr>
          <w:rFonts w:ascii="SMG Light" w:hAnsi="SMG Light" w:cs="Arial"/>
        </w:rPr>
        <w:t xml:space="preserve"> (at its sole discretion) if any financial standing information provided does not satisfy SMG that the supplier has the relevant financial standing to carry out the Agreement.</w:t>
      </w:r>
    </w:p>
    <w:p w14:paraId="39C086EB" w14:textId="77777777" w:rsidR="00D9011C" w:rsidRDefault="00D9011C" w:rsidP="00AB0C5C"/>
    <w:tbl>
      <w:tblPr>
        <w:tblStyle w:val="ListTable3-Accent12"/>
        <w:tblW w:w="4878" w:type="pct"/>
        <w:tblLayout w:type="fixed"/>
        <w:tblLook w:val="0020" w:firstRow="1" w:lastRow="0" w:firstColumn="0" w:lastColumn="0" w:noHBand="0" w:noVBand="0"/>
      </w:tblPr>
      <w:tblGrid>
        <w:gridCol w:w="10201"/>
      </w:tblGrid>
      <w:tr w:rsidR="0014797C" w:rsidRPr="003D3767" w14:paraId="6CF78378" w14:textId="77777777" w:rsidTr="00D249A3">
        <w:trPr>
          <w:cnfStyle w:val="100000000000" w:firstRow="1" w:lastRow="0" w:firstColumn="0" w:lastColumn="0" w:oddVBand="0" w:evenVBand="0" w:oddHBand="0" w:evenHBand="0" w:firstRowFirstColumn="0" w:firstRowLastColumn="0" w:lastRowFirstColumn="0" w:lastRowLastColumn="0"/>
          <w:cantSplit/>
          <w:trHeight w:val="510"/>
        </w:trPr>
        <w:tc>
          <w:tcPr>
            <w:cnfStyle w:val="000010000000" w:firstRow="0" w:lastRow="0" w:firstColumn="0" w:lastColumn="0" w:oddVBand="1" w:evenVBand="0" w:oddHBand="0" w:evenHBand="0" w:firstRowFirstColumn="0" w:firstRowLastColumn="0" w:lastRowFirstColumn="0" w:lastRowLastColumn="0"/>
            <w:tcW w:w="5000" w:type="pct"/>
            <w:vAlign w:val="center"/>
          </w:tcPr>
          <w:p w14:paraId="67957D5F" w14:textId="291D4441" w:rsidR="0014797C" w:rsidRPr="00207188" w:rsidRDefault="0014797C" w:rsidP="004F1901">
            <w:pPr>
              <w:spacing w:after="120" w:line="264" w:lineRule="auto"/>
              <w:rPr>
                <w:rFonts w:ascii="SMG Medium" w:hAnsi="SMG Medium" w:cs="Arial"/>
              </w:rPr>
            </w:pPr>
            <w:r w:rsidRPr="00207188">
              <w:rPr>
                <w:rFonts w:ascii="SMG Medium" w:hAnsi="SMG Medium" w:cs="Arial"/>
              </w:rPr>
              <w:t>FINANCIAL STANDING</w:t>
            </w:r>
          </w:p>
        </w:tc>
      </w:tr>
      <w:tr w:rsidR="00D249A3" w:rsidRPr="003D3767" w14:paraId="57504ED8" w14:textId="77777777" w:rsidTr="00D249A3">
        <w:trPr>
          <w:cnfStyle w:val="000000100000" w:firstRow="0" w:lastRow="0" w:firstColumn="0" w:lastColumn="0" w:oddVBand="0" w:evenVBand="0" w:oddHBand="1" w:evenHBand="0" w:firstRowFirstColumn="0" w:firstRowLastColumn="0" w:lastRowFirstColumn="0" w:lastRowLastColumn="0"/>
          <w:cantSplit/>
          <w:trHeight w:val="510"/>
        </w:trPr>
        <w:tc>
          <w:tcPr>
            <w:cnfStyle w:val="000010000000" w:firstRow="0" w:lastRow="0" w:firstColumn="0" w:lastColumn="0" w:oddVBand="1" w:evenVBand="0" w:oddHBand="0" w:evenHBand="0" w:firstRowFirstColumn="0" w:firstRowLastColumn="0" w:lastRowFirstColumn="0" w:lastRowLastColumn="0"/>
            <w:tcW w:w="5000" w:type="pct"/>
            <w:vAlign w:val="center"/>
          </w:tcPr>
          <w:p w14:paraId="2D05B8C6" w14:textId="77777777" w:rsidR="00D249A3" w:rsidRPr="00207188" w:rsidRDefault="00D249A3" w:rsidP="004F1901">
            <w:pPr>
              <w:spacing w:after="120" w:line="264" w:lineRule="auto"/>
              <w:rPr>
                <w:rFonts w:ascii="SMG Light" w:hAnsi="SMG Light" w:cs="Arial"/>
              </w:rPr>
            </w:pPr>
            <w:r w:rsidRPr="00207188">
              <w:rPr>
                <w:rFonts w:ascii="SMG Light" w:hAnsi="SMG Light" w:cs="Arial"/>
              </w:rPr>
              <w:lastRenderedPageBreak/>
              <w:t xml:space="preserve">SMG will conduct a credit check against all Suppliers that submit a quote. </w:t>
            </w:r>
          </w:p>
          <w:p w14:paraId="4F8E48A3" w14:textId="5AAE8837" w:rsidR="00D249A3" w:rsidRPr="00207188" w:rsidRDefault="00D249A3" w:rsidP="004F1901">
            <w:pPr>
              <w:spacing w:after="120" w:line="264" w:lineRule="auto"/>
              <w:rPr>
                <w:rFonts w:ascii="SMG Light" w:hAnsi="SMG Light" w:cs="Arial"/>
              </w:rPr>
            </w:pPr>
            <w:r w:rsidRPr="00207188">
              <w:rPr>
                <w:rFonts w:ascii="SMG Light" w:hAnsi="SMG Light" w:cs="Arial"/>
              </w:rPr>
              <w:t xml:space="preserve">Where a supplier’s credit score identifies moderate risk or below, suppliers may be asked to submit the following information. Please indicate which of the following you would be willing to provide if requested: </w:t>
            </w:r>
          </w:p>
          <w:p w14:paraId="208584B6" w14:textId="77777777" w:rsidR="00D249A3" w:rsidRPr="00207188" w:rsidRDefault="00D249A3" w:rsidP="004F1901">
            <w:pPr>
              <w:spacing w:after="120" w:line="264" w:lineRule="auto"/>
              <w:rPr>
                <w:rFonts w:ascii="SMG Light" w:hAnsi="SMG Light"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rPr>
              <w:t xml:space="preserve">  A copy of your audited accounts for the most recent two years.</w:t>
            </w:r>
          </w:p>
          <w:p w14:paraId="3D40F862" w14:textId="68089162" w:rsidR="00D249A3" w:rsidRPr="00207188" w:rsidRDefault="00D249A3" w:rsidP="004F1901">
            <w:pPr>
              <w:spacing w:after="120" w:line="264" w:lineRule="auto"/>
              <w:rPr>
                <w:rFonts w:ascii="SMG Light" w:hAnsi="SMG Light"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rPr>
              <w:t xml:space="preserve">  A statement of your turnover, profit &amp; loss account and cash flow for the most recent year of trading.</w:t>
            </w:r>
          </w:p>
          <w:p w14:paraId="00859F46" w14:textId="77777777" w:rsidR="00D249A3" w:rsidRPr="00207188" w:rsidRDefault="00D249A3" w:rsidP="004F1901">
            <w:pPr>
              <w:spacing w:after="120" w:line="264" w:lineRule="auto"/>
              <w:rPr>
                <w:rFonts w:ascii="SMG Light" w:hAnsi="SMG Light"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rPr>
              <w:t xml:space="preserve">  A statement of your cash flow forecast for the current year and a bank letter outlining the current cash and credit position.</w:t>
            </w:r>
          </w:p>
          <w:p w14:paraId="74E02DF7" w14:textId="1E9B3BB1" w:rsidR="00D249A3" w:rsidRPr="003D3767" w:rsidRDefault="00D249A3" w:rsidP="00D9011C">
            <w:pPr>
              <w:spacing w:after="120" w:line="264" w:lineRule="auto"/>
              <w:rPr>
                <w:rFonts w:ascii="Arial" w:hAnsi="Arial" w:cs="Arial"/>
              </w:rPr>
            </w:pPr>
            <w:r w:rsidRPr="00207188">
              <w:rPr>
                <w:rFonts w:ascii="SMG Light" w:hAnsi="SMG Light" w:cs="Arial"/>
              </w:rPr>
              <w:fldChar w:fldCharType="begin">
                <w:ffData>
                  <w:name w:val="Check1"/>
                  <w:enabled/>
                  <w:calcOnExit w:val="0"/>
                  <w:checkBox>
                    <w:sizeAuto/>
                    <w:default w:val="0"/>
                  </w:checkBox>
                </w:ffData>
              </w:fldChar>
            </w:r>
            <w:r w:rsidRPr="00207188">
              <w:rPr>
                <w:rFonts w:ascii="SMG Light" w:hAnsi="SMG Light" w:cs="Arial"/>
              </w:rPr>
              <w:instrText xml:space="preserve"> FORMCHECKBOX </w:instrText>
            </w:r>
            <w:r w:rsidRPr="00207188">
              <w:rPr>
                <w:rFonts w:ascii="SMG Light" w:hAnsi="SMG Light" w:cs="Arial"/>
              </w:rPr>
            </w:r>
            <w:r w:rsidRPr="00207188">
              <w:rPr>
                <w:rFonts w:ascii="SMG Light" w:hAnsi="SMG Light" w:cs="Arial"/>
              </w:rPr>
              <w:fldChar w:fldCharType="separate"/>
            </w:r>
            <w:r w:rsidRPr="00207188">
              <w:rPr>
                <w:rFonts w:ascii="SMG Light" w:hAnsi="SMG Light" w:cs="Arial"/>
              </w:rPr>
              <w:fldChar w:fldCharType="end"/>
            </w:r>
            <w:r w:rsidRPr="00207188">
              <w:rPr>
                <w:rFonts w:ascii="SMG Light" w:hAnsi="SMG Light" w:cs="Arial"/>
              </w:rPr>
              <w:t xml:space="preserve">  Alternative means of demonstrating financial status if trading for less than a year.</w:t>
            </w:r>
          </w:p>
        </w:tc>
      </w:tr>
    </w:tbl>
    <w:p w14:paraId="3959C9B1" w14:textId="77777777" w:rsidR="00CF6A35" w:rsidRDefault="00CF6A35" w:rsidP="00CF6A35">
      <w:pPr>
        <w:pStyle w:val="Heading2"/>
        <w:numPr>
          <w:ilvl w:val="0"/>
          <w:numId w:val="0"/>
        </w:numPr>
        <w:ind w:left="284"/>
        <w:rPr>
          <w:rFonts w:ascii="Arial" w:hAnsi="Arial" w:cs="Arial"/>
          <w:color w:val="auto"/>
        </w:rPr>
      </w:pPr>
      <w:bookmarkStart w:id="56" w:name="_Toc189606480"/>
    </w:p>
    <w:p w14:paraId="5C9987E6" w14:textId="377908F7" w:rsidR="00505E12" w:rsidRPr="00207188" w:rsidRDefault="00565E01" w:rsidP="0011461B">
      <w:pPr>
        <w:pStyle w:val="Heading2"/>
        <w:ind w:left="284"/>
        <w:rPr>
          <w:rFonts w:ascii="SMG Medium" w:hAnsi="SMG Medium" w:cs="Arial"/>
          <w:color w:val="auto"/>
        </w:rPr>
      </w:pPr>
      <w:r w:rsidRPr="00207188">
        <w:rPr>
          <w:rFonts w:ascii="SMG Medium" w:hAnsi="SMG Medium" w:cs="Arial"/>
          <w:color w:val="auto"/>
        </w:rPr>
        <w:t xml:space="preserve">Contact </w:t>
      </w:r>
      <w:r w:rsidR="00A94232" w:rsidRPr="00207188">
        <w:rPr>
          <w:rFonts w:ascii="SMG Medium" w:hAnsi="SMG Medium" w:cs="Arial"/>
          <w:color w:val="auto"/>
        </w:rPr>
        <w:t>Point and Declaration</w:t>
      </w:r>
      <w:bookmarkEnd w:id="56"/>
    </w:p>
    <w:p w14:paraId="173C367F" w14:textId="77777777" w:rsidR="00CF6A35" w:rsidRPr="00CF6A35" w:rsidRDefault="00CF6A35" w:rsidP="00CF6A35"/>
    <w:p w14:paraId="14768546" w14:textId="665239D2" w:rsidR="00836F07" w:rsidRPr="00207188" w:rsidRDefault="00836F07" w:rsidP="00D50B71">
      <w:pPr>
        <w:jc w:val="both"/>
        <w:rPr>
          <w:rFonts w:ascii="SMG Light" w:hAnsi="SMG Light" w:cs="Arial"/>
        </w:rPr>
      </w:pPr>
      <w:r w:rsidRPr="00207188">
        <w:rPr>
          <w:rFonts w:ascii="SMG Light" w:hAnsi="SMG Light" w:cs="Arial"/>
        </w:rPr>
        <w:t>I declare, on behalf of [</w:t>
      </w:r>
      <w:r w:rsidRPr="00207188">
        <w:rPr>
          <w:rFonts w:ascii="SMG Light" w:hAnsi="SMG Light" w:cs="Arial"/>
          <w:highlight w:val="yellow"/>
        </w:rPr>
        <w:t>INSERT NAME OF SUPPLIER</w:t>
      </w:r>
      <w:r w:rsidRPr="00207188">
        <w:rPr>
          <w:rFonts w:ascii="SMG Light" w:hAnsi="SMG Light" w:cs="Arial"/>
        </w:rPr>
        <w:t>] that I have the requisite corporate authority to sign this declaration.</w:t>
      </w:r>
    </w:p>
    <w:p w14:paraId="2CEFFBA6" w14:textId="00F2745D" w:rsidR="00836F07" w:rsidRPr="00207188" w:rsidRDefault="00836F07" w:rsidP="00D50B71">
      <w:pPr>
        <w:jc w:val="both"/>
        <w:rPr>
          <w:rFonts w:ascii="SMG Light" w:hAnsi="SMG Light" w:cs="Arial"/>
        </w:rPr>
      </w:pPr>
      <w:r w:rsidRPr="27051BF0">
        <w:rPr>
          <w:rFonts w:ascii="SMG Light" w:hAnsi="SMG Light" w:cs="Arial"/>
        </w:rPr>
        <w:t>Having examined this ITQ</w:t>
      </w:r>
      <w:r w:rsidR="006020C1" w:rsidRPr="27051BF0">
        <w:rPr>
          <w:rFonts w:ascii="SMG Light" w:hAnsi="SMG Light" w:cs="Arial"/>
        </w:rPr>
        <w:t>,</w:t>
      </w:r>
      <w:r w:rsidRPr="27051BF0">
        <w:rPr>
          <w:rFonts w:ascii="SMG Light" w:hAnsi="SMG Light" w:cs="Arial"/>
        </w:rPr>
        <w:t xml:space="preserve"> all other associated documents and clarifications (as updated or amended by SMG), and being fully satisfied in all respects with the requirements of the ITQ, </w:t>
      </w:r>
      <w:r w:rsidR="008B49EC" w:rsidRPr="27051BF0">
        <w:rPr>
          <w:rFonts w:ascii="SMG Light" w:hAnsi="SMG Light" w:cs="Arial"/>
        </w:rPr>
        <w:t>I/we</w:t>
      </w:r>
      <w:r w:rsidRPr="27051BF0">
        <w:rPr>
          <w:rFonts w:ascii="SMG Light" w:hAnsi="SMG Light" w:cs="Arial"/>
        </w:rPr>
        <w:t xml:space="preserve"> hereby offer to provid</w:t>
      </w:r>
      <w:r w:rsidRPr="27051BF0">
        <w:t xml:space="preserve">e </w:t>
      </w:r>
      <w:r w:rsidR="31885C3B" w:rsidRPr="27051BF0">
        <w:t>works</w:t>
      </w:r>
      <w:r w:rsidRPr="27051BF0">
        <w:t xml:space="preserve"> as s</w:t>
      </w:r>
      <w:r w:rsidRPr="27051BF0">
        <w:rPr>
          <w:rFonts w:ascii="SMG Light" w:hAnsi="SMG Light" w:cs="Arial"/>
        </w:rPr>
        <w:t xml:space="preserve">pecified in my/our response for the full term of the Agreement (including any options to extend), in accordance with the provisions of the Agreement and for the price/ rates offered by me/us. </w:t>
      </w:r>
      <w:r w:rsidR="00741334" w:rsidRPr="27051BF0">
        <w:rPr>
          <w:rFonts w:ascii="SMG Light" w:hAnsi="SMG Light" w:cs="Arial"/>
        </w:rPr>
        <w:t xml:space="preserve">My/our quotation will remain open for acceptance for a period of </w:t>
      </w:r>
      <w:r w:rsidR="00F72B19" w:rsidRPr="27051BF0">
        <w:rPr>
          <w:rFonts w:ascii="SMG Light" w:hAnsi="SMG Light" w:cs="Arial"/>
          <w:color w:val="000000" w:themeColor="text1"/>
        </w:rPr>
        <w:t>120</w:t>
      </w:r>
      <w:r w:rsidR="00741334" w:rsidRPr="27051BF0">
        <w:rPr>
          <w:rFonts w:ascii="SMG Light" w:hAnsi="SMG Light" w:cs="Arial"/>
          <w:color w:val="000000" w:themeColor="text1"/>
        </w:rPr>
        <w:t xml:space="preserve"> </w:t>
      </w:r>
      <w:r w:rsidR="00741334" w:rsidRPr="27051BF0">
        <w:rPr>
          <w:rFonts w:ascii="SMG Light" w:hAnsi="SMG Light" w:cs="Arial"/>
        </w:rPr>
        <w:t>days.</w:t>
      </w:r>
      <w:r w:rsidRPr="27051BF0">
        <w:rPr>
          <w:rFonts w:ascii="SMG Light" w:hAnsi="SMG Light" w:cs="Arial"/>
        </w:rPr>
        <w:t xml:space="preserve"> </w:t>
      </w:r>
      <w:r w:rsidR="00926C91" w:rsidRPr="27051BF0">
        <w:rPr>
          <w:rFonts w:ascii="SMG Light" w:hAnsi="SMG Light" w:cs="Arial"/>
        </w:rPr>
        <w:t xml:space="preserve">Where required, </w:t>
      </w:r>
      <w:r w:rsidRPr="27051BF0">
        <w:rPr>
          <w:rFonts w:ascii="SMG Light" w:hAnsi="SMG Light" w:cs="Arial"/>
        </w:rPr>
        <w:t xml:space="preserve">I/we will execute documents in the form of the Agreement within </w:t>
      </w:r>
      <w:r w:rsidRPr="27051BF0">
        <w:rPr>
          <w:rFonts w:ascii="SMG Light" w:hAnsi="SMG Light" w:cs="Arial"/>
          <w:color w:val="000000" w:themeColor="text1"/>
        </w:rPr>
        <w:t xml:space="preserve">30 days </w:t>
      </w:r>
      <w:r w:rsidRPr="27051BF0">
        <w:rPr>
          <w:rFonts w:ascii="SMG Light" w:hAnsi="SMG Light" w:cs="Arial"/>
        </w:rPr>
        <w:t>of being called upon to do so</w:t>
      </w:r>
      <w:r w:rsidR="00926C91" w:rsidRPr="27051BF0">
        <w:rPr>
          <w:rFonts w:ascii="SMG Light" w:hAnsi="SMG Light" w:cs="Arial"/>
        </w:rPr>
        <w:t xml:space="preserve"> and I/we understand that no contract shall come into force until such time that SMG signs the Agreement. </w:t>
      </w:r>
      <w:r w:rsidRPr="27051BF0">
        <w:rPr>
          <w:rFonts w:ascii="SMG Light" w:hAnsi="SMG Light" w:cs="Arial"/>
        </w:rPr>
        <w:t xml:space="preserve"> </w:t>
      </w:r>
    </w:p>
    <w:p w14:paraId="7311A147" w14:textId="60E7F309" w:rsidR="008B49EC" w:rsidRPr="00207188" w:rsidRDefault="008B49EC" w:rsidP="00D50B71">
      <w:pPr>
        <w:jc w:val="both"/>
        <w:rPr>
          <w:rFonts w:ascii="SMG Light" w:hAnsi="SMG Light" w:cs="Arial"/>
        </w:rPr>
      </w:pPr>
      <w:r w:rsidRPr="00207188">
        <w:rPr>
          <w:rFonts w:ascii="SMG Light" w:hAnsi="SMG Light" w:cs="Arial"/>
        </w:rPr>
        <w:t>I/we warrant this is a bona fide and competitive quotation representing the best offer from me/us and that I/we have not fixed or adjusted the price or amount of the quotation or the rates and prices quoted by me/us, under or in accordance with any agreement or arrangement with any other party.</w:t>
      </w:r>
    </w:p>
    <w:p w14:paraId="0C6DDA93" w14:textId="2331279A" w:rsidR="008B49EC" w:rsidRPr="00207188" w:rsidRDefault="008B49EC" w:rsidP="00D50B71">
      <w:pPr>
        <w:jc w:val="both"/>
        <w:rPr>
          <w:rFonts w:ascii="SMG Light" w:hAnsi="SMG Light" w:cs="Arial"/>
        </w:rPr>
      </w:pPr>
      <w:r w:rsidRPr="00207188">
        <w:rPr>
          <w:rFonts w:ascii="SMG Light" w:hAnsi="SMG Light" w:cs="Arial"/>
        </w:rPr>
        <w:t>I/we hereby confirm that I/we have not canvassed any officer, employee, or agent of SMG or any government minister or official, in connection with the award of the Agreement and that no person employed by me/us or acting on my/our behalf has done any such act. I/we further hereby undertake that I/we will not at any time canvass or solicit any employee, agent or provider of SMG or any government minister or official, in connection with the award of the Agreement and that no person employed by me/us or acting on my/our behalf will do any such act.</w:t>
      </w:r>
    </w:p>
    <w:p w14:paraId="64D8ED92" w14:textId="227CF0E2" w:rsidR="008B49EC" w:rsidRPr="00207188" w:rsidRDefault="008B49EC" w:rsidP="00D50B71">
      <w:pPr>
        <w:jc w:val="both"/>
        <w:rPr>
          <w:rFonts w:ascii="SMG Light" w:hAnsi="SMG Light" w:cs="Arial"/>
        </w:rPr>
      </w:pPr>
      <w:r w:rsidRPr="00207188">
        <w:rPr>
          <w:rFonts w:ascii="SMG Light" w:hAnsi="SMG Light" w:cs="Arial"/>
        </w:rPr>
        <w:t>I/we hereby confirm that I/we have considered whether any of our officers, employees, secondees, agents and/or contractors have any interests (whether personal, financial or otherwise) which conflict with the duties and obligations of SMG or any other Supplier in this quotation exercise. I/we will notify SMG in writing of any conflicts of interest identified, in advance of submitting my/our response.</w:t>
      </w:r>
    </w:p>
    <w:p w14:paraId="08FF5AD3" w14:textId="7C12F9A3" w:rsidR="00565E01" w:rsidRPr="00207188" w:rsidRDefault="00EE0ADD" w:rsidP="00D50B71">
      <w:pPr>
        <w:jc w:val="both"/>
        <w:rPr>
          <w:rFonts w:ascii="SMG Light" w:hAnsi="SMG Light" w:cs="Arial"/>
        </w:rPr>
      </w:pPr>
      <w:r w:rsidRPr="00207188">
        <w:rPr>
          <w:rFonts w:ascii="SMG Light" w:hAnsi="SMG Light" w:cs="Arial"/>
        </w:rPr>
        <w:t xml:space="preserve">I declare to the best of my knowledge the answers submitted and information contained in </w:t>
      </w:r>
      <w:r w:rsidR="007377DC" w:rsidRPr="00207188">
        <w:rPr>
          <w:rFonts w:ascii="SMG Light" w:hAnsi="SMG Light" w:cs="Arial"/>
        </w:rPr>
        <w:t>this document</w:t>
      </w:r>
      <w:r w:rsidRPr="00207188">
        <w:rPr>
          <w:rFonts w:ascii="SMG Light" w:hAnsi="SMG Light" w:cs="Arial"/>
        </w:rPr>
        <w:t xml:space="preserve"> are correct and accurate.</w:t>
      </w:r>
      <w:r w:rsidR="00836F07" w:rsidRPr="00207188">
        <w:rPr>
          <w:rFonts w:ascii="SMG Light" w:hAnsi="SMG Light" w:cs="Arial"/>
        </w:rPr>
        <w:t xml:space="preserve"> I</w:t>
      </w:r>
      <w:r w:rsidR="008B49EC" w:rsidRPr="00207188">
        <w:rPr>
          <w:rFonts w:ascii="SMG Light" w:hAnsi="SMG Light" w:cs="Arial"/>
        </w:rPr>
        <w:t>/we</w:t>
      </w:r>
      <w:r w:rsidR="00836F07" w:rsidRPr="00207188">
        <w:rPr>
          <w:rFonts w:ascii="SMG Light" w:hAnsi="SMG Light" w:cs="Arial"/>
        </w:rPr>
        <w:t xml:space="preserve"> understand that SMG may reject this submission in its entirety if there is a failure to answer all the relevant questions fully, or if false/misleading information or content is provided in any section.</w:t>
      </w:r>
    </w:p>
    <w:p w14:paraId="474C0314" w14:textId="26A07702" w:rsidR="00EE0ADD" w:rsidRPr="00207188" w:rsidRDefault="00EE0ADD" w:rsidP="00D50B71">
      <w:pPr>
        <w:jc w:val="both"/>
        <w:rPr>
          <w:rFonts w:ascii="SMG Light" w:hAnsi="SMG Light" w:cs="Arial"/>
        </w:rPr>
      </w:pPr>
      <w:r w:rsidRPr="00207188">
        <w:rPr>
          <w:rFonts w:ascii="SMG Light" w:hAnsi="SMG Light" w:cs="Arial"/>
        </w:rPr>
        <w:t>I</w:t>
      </w:r>
      <w:r w:rsidR="008B49EC" w:rsidRPr="00207188">
        <w:rPr>
          <w:rFonts w:ascii="SMG Light" w:hAnsi="SMG Light" w:cs="Arial"/>
        </w:rPr>
        <w:t>/we</w:t>
      </w:r>
      <w:r w:rsidRPr="00207188">
        <w:rPr>
          <w:rFonts w:ascii="SMG Light" w:hAnsi="SMG Light" w:cs="Arial"/>
        </w:rPr>
        <w:t xml:space="preserve"> declare that, upon request and without delay I will provide certificates and documentary evidence referred to in this document.</w:t>
      </w:r>
    </w:p>
    <w:p w14:paraId="4A1EF978" w14:textId="3EEEE085" w:rsidR="00EE0ADD" w:rsidRPr="00207188" w:rsidRDefault="00EE0ADD" w:rsidP="00D50B71">
      <w:pPr>
        <w:jc w:val="both"/>
        <w:rPr>
          <w:rFonts w:ascii="SMG Light" w:hAnsi="SMG Light" w:cs="Arial"/>
        </w:rPr>
      </w:pPr>
      <w:r w:rsidRPr="00207188">
        <w:rPr>
          <w:rFonts w:ascii="SMG Light" w:hAnsi="SMG Light" w:cs="Arial"/>
        </w:rPr>
        <w:t>I</w:t>
      </w:r>
      <w:r w:rsidR="008B49EC" w:rsidRPr="00207188">
        <w:rPr>
          <w:rFonts w:ascii="SMG Light" w:hAnsi="SMG Light" w:cs="Arial"/>
        </w:rPr>
        <w:t>/we</w:t>
      </w:r>
      <w:r w:rsidRPr="00207188">
        <w:rPr>
          <w:rFonts w:ascii="SMG Light" w:hAnsi="SMG Light" w:cs="Arial"/>
        </w:rPr>
        <w:t xml:space="preserve"> understand that the information </w:t>
      </w:r>
      <w:r w:rsidR="007377DC" w:rsidRPr="00207188">
        <w:rPr>
          <w:rFonts w:ascii="SMG Light" w:hAnsi="SMG Light" w:cs="Arial"/>
        </w:rPr>
        <w:t xml:space="preserve">submitted </w:t>
      </w:r>
      <w:r w:rsidR="008B49EC" w:rsidRPr="00207188">
        <w:rPr>
          <w:rFonts w:ascii="SMG Light" w:hAnsi="SMG Light" w:cs="Arial"/>
        </w:rPr>
        <w:t xml:space="preserve">in my/our response to this ITQ </w:t>
      </w:r>
      <w:r w:rsidRPr="00207188">
        <w:rPr>
          <w:rFonts w:ascii="SMG Light" w:hAnsi="SMG Light" w:cs="Arial"/>
        </w:rPr>
        <w:t xml:space="preserve">will be used in the </w:t>
      </w:r>
      <w:r w:rsidR="007377DC" w:rsidRPr="00207188">
        <w:rPr>
          <w:rFonts w:ascii="SMG Light" w:hAnsi="SMG Light" w:cs="Arial"/>
        </w:rPr>
        <w:t>evaluation process to identify the most advantageous quotation(s)</w:t>
      </w:r>
      <w:r w:rsidRPr="00207188">
        <w:rPr>
          <w:rFonts w:ascii="SMG Light" w:hAnsi="SMG Light" w:cs="Arial"/>
        </w:rPr>
        <w:t>.</w:t>
      </w:r>
    </w:p>
    <w:p w14:paraId="3AE12D79" w14:textId="19CACFAB" w:rsidR="00EE0ADD" w:rsidRPr="00207188" w:rsidRDefault="008B49EC" w:rsidP="00D50B71">
      <w:pPr>
        <w:jc w:val="both"/>
        <w:rPr>
          <w:rFonts w:ascii="SMG Light" w:hAnsi="SMG Light" w:cs="Arial"/>
        </w:rPr>
      </w:pPr>
      <w:r w:rsidRPr="00207188">
        <w:rPr>
          <w:rFonts w:ascii="SMG Light" w:hAnsi="SMG Light" w:cs="Arial"/>
        </w:rPr>
        <w:t>I/we are aware of the consequences of serious misrepresentation.</w:t>
      </w:r>
    </w:p>
    <w:tbl>
      <w:tblPr>
        <w:tblStyle w:val="TableGrid"/>
        <w:tblW w:w="10470" w:type="dxa"/>
        <w:tblLook w:val="04A0" w:firstRow="1" w:lastRow="0" w:firstColumn="1" w:lastColumn="0" w:noHBand="0" w:noVBand="1"/>
      </w:tblPr>
      <w:tblGrid>
        <w:gridCol w:w="3397"/>
        <w:gridCol w:w="7073"/>
      </w:tblGrid>
      <w:tr w:rsidR="00EE0ADD" w:rsidRPr="00207188" w14:paraId="67173E43" w14:textId="77777777" w:rsidTr="00EE0AD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6B9A5ADD" w14:textId="77777777" w:rsidR="00EE0ADD" w:rsidRPr="00207188" w:rsidRDefault="00EE0ADD" w:rsidP="00EE0ADD">
            <w:pPr>
              <w:rPr>
                <w:rFonts w:ascii="SMG Light" w:hAnsi="SMG Light" w:cs="Arial"/>
              </w:rPr>
            </w:pPr>
            <w:r w:rsidRPr="00207188">
              <w:rPr>
                <w:rFonts w:ascii="SMG Light" w:hAnsi="SMG Light" w:cs="Arial"/>
              </w:rPr>
              <w:lastRenderedPageBreak/>
              <w:t>Contact Name</w:t>
            </w:r>
          </w:p>
        </w:tc>
        <w:tc>
          <w:tcPr>
            <w:tcW w:w="7073" w:type="dxa"/>
            <w:tcBorders>
              <w:top w:val="single" w:sz="4" w:space="0" w:color="0070C0"/>
              <w:left w:val="single" w:sz="4" w:space="0" w:color="0070C0"/>
              <w:bottom w:val="single" w:sz="4" w:space="0" w:color="0070C0"/>
              <w:right w:val="single" w:sz="4" w:space="0" w:color="0070C0"/>
            </w:tcBorders>
          </w:tcPr>
          <w:p w14:paraId="1B9CBD4F" w14:textId="77777777" w:rsidR="00EE0ADD" w:rsidRPr="00207188" w:rsidRDefault="00EE0ADD" w:rsidP="00565E01">
            <w:pPr>
              <w:rPr>
                <w:rFonts w:ascii="SMG Light" w:hAnsi="SMG Light" w:cs="Arial"/>
              </w:rPr>
            </w:pPr>
          </w:p>
        </w:tc>
      </w:tr>
      <w:tr w:rsidR="00EE0ADD" w:rsidRPr="00207188" w14:paraId="2BD1C17E" w14:textId="77777777" w:rsidTr="00EE0AD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01BC83E2" w14:textId="77777777" w:rsidR="00EE0ADD" w:rsidRPr="00207188" w:rsidRDefault="00EE0ADD" w:rsidP="00EE0ADD">
            <w:pPr>
              <w:rPr>
                <w:rFonts w:ascii="SMG Light" w:hAnsi="SMG Light" w:cs="Arial"/>
              </w:rPr>
            </w:pPr>
            <w:r w:rsidRPr="00207188">
              <w:rPr>
                <w:rFonts w:ascii="SMG Light" w:hAnsi="SMG Light" w:cs="Arial"/>
              </w:rPr>
              <w:t>Name of Organisation</w:t>
            </w:r>
          </w:p>
        </w:tc>
        <w:tc>
          <w:tcPr>
            <w:tcW w:w="7073" w:type="dxa"/>
            <w:tcBorders>
              <w:top w:val="single" w:sz="4" w:space="0" w:color="0070C0"/>
              <w:left w:val="single" w:sz="4" w:space="0" w:color="0070C0"/>
              <w:bottom w:val="single" w:sz="4" w:space="0" w:color="0070C0"/>
              <w:right w:val="single" w:sz="4" w:space="0" w:color="0070C0"/>
            </w:tcBorders>
          </w:tcPr>
          <w:p w14:paraId="381C2C06" w14:textId="77777777" w:rsidR="00EE0ADD" w:rsidRPr="00207188" w:rsidRDefault="00EE0ADD" w:rsidP="00565E01">
            <w:pPr>
              <w:rPr>
                <w:rFonts w:ascii="SMG Light" w:hAnsi="SMG Light" w:cs="Arial"/>
              </w:rPr>
            </w:pPr>
          </w:p>
        </w:tc>
      </w:tr>
      <w:tr w:rsidR="00EE0ADD" w:rsidRPr="00207188" w14:paraId="6F7CAAEE" w14:textId="77777777" w:rsidTr="00EE0ADD">
        <w:trPr>
          <w:trHeight w:val="399"/>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28F8CB0D" w14:textId="77777777" w:rsidR="00EE0ADD" w:rsidRPr="00207188" w:rsidRDefault="00EE0ADD" w:rsidP="00EE0ADD">
            <w:pPr>
              <w:rPr>
                <w:rFonts w:ascii="SMG Light" w:hAnsi="SMG Light" w:cs="Arial"/>
              </w:rPr>
            </w:pPr>
            <w:r w:rsidRPr="00207188">
              <w:rPr>
                <w:rFonts w:ascii="SMG Light" w:hAnsi="SMG Light" w:cs="Arial"/>
              </w:rPr>
              <w:t>Position</w:t>
            </w:r>
          </w:p>
        </w:tc>
        <w:tc>
          <w:tcPr>
            <w:tcW w:w="7073" w:type="dxa"/>
            <w:tcBorders>
              <w:top w:val="single" w:sz="4" w:space="0" w:color="0070C0"/>
              <w:left w:val="single" w:sz="4" w:space="0" w:color="0070C0"/>
              <w:bottom w:val="single" w:sz="4" w:space="0" w:color="0070C0"/>
              <w:right w:val="single" w:sz="4" w:space="0" w:color="0070C0"/>
            </w:tcBorders>
          </w:tcPr>
          <w:p w14:paraId="6B92881D" w14:textId="77777777" w:rsidR="00EE0ADD" w:rsidRPr="00207188" w:rsidRDefault="00EE0ADD" w:rsidP="00565E01">
            <w:pPr>
              <w:rPr>
                <w:rFonts w:ascii="SMG Light" w:hAnsi="SMG Light" w:cs="Arial"/>
              </w:rPr>
            </w:pPr>
          </w:p>
        </w:tc>
      </w:tr>
      <w:tr w:rsidR="00EE0ADD" w:rsidRPr="00207188" w14:paraId="723B5C28" w14:textId="77777777" w:rsidTr="00EE0AD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1CB669F8" w14:textId="77777777" w:rsidR="00EE0ADD" w:rsidRPr="00207188" w:rsidRDefault="00EE0ADD" w:rsidP="00EE0ADD">
            <w:pPr>
              <w:rPr>
                <w:rFonts w:ascii="SMG Light" w:hAnsi="SMG Light" w:cs="Arial"/>
              </w:rPr>
            </w:pPr>
            <w:r w:rsidRPr="00207188">
              <w:rPr>
                <w:rFonts w:ascii="SMG Light" w:hAnsi="SMG Light" w:cs="Arial"/>
              </w:rPr>
              <w:t>Telephone Number</w:t>
            </w:r>
          </w:p>
        </w:tc>
        <w:tc>
          <w:tcPr>
            <w:tcW w:w="7073" w:type="dxa"/>
            <w:tcBorders>
              <w:top w:val="single" w:sz="4" w:space="0" w:color="0070C0"/>
              <w:left w:val="single" w:sz="4" w:space="0" w:color="0070C0"/>
              <w:bottom w:val="single" w:sz="4" w:space="0" w:color="0070C0"/>
              <w:right w:val="single" w:sz="4" w:space="0" w:color="0070C0"/>
            </w:tcBorders>
          </w:tcPr>
          <w:p w14:paraId="1D0C0C2A" w14:textId="77777777" w:rsidR="00EE0ADD" w:rsidRPr="00207188" w:rsidRDefault="00EE0ADD" w:rsidP="00565E01">
            <w:pPr>
              <w:rPr>
                <w:rFonts w:ascii="SMG Light" w:hAnsi="SMG Light" w:cs="Arial"/>
              </w:rPr>
            </w:pPr>
          </w:p>
        </w:tc>
      </w:tr>
      <w:tr w:rsidR="00EE0ADD" w:rsidRPr="00207188" w14:paraId="47D9B4FF" w14:textId="77777777" w:rsidTr="00EE0AD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6A4B4D82" w14:textId="77777777" w:rsidR="00EE0ADD" w:rsidRPr="00207188" w:rsidRDefault="00EE0ADD" w:rsidP="00EE0ADD">
            <w:pPr>
              <w:rPr>
                <w:rFonts w:ascii="SMG Light" w:hAnsi="SMG Light" w:cs="Arial"/>
              </w:rPr>
            </w:pPr>
            <w:r w:rsidRPr="00207188">
              <w:rPr>
                <w:rFonts w:ascii="SMG Light" w:hAnsi="SMG Light" w:cs="Arial"/>
              </w:rPr>
              <w:t>Mobile Number</w:t>
            </w:r>
          </w:p>
        </w:tc>
        <w:tc>
          <w:tcPr>
            <w:tcW w:w="7073" w:type="dxa"/>
            <w:tcBorders>
              <w:top w:val="single" w:sz="4" w:space="0" w:color="0070C0"/>
              <w:left w:val="single" w:sz="4" w:space="0" w:color="0070C0"/>
              <w:bottom w:val="single" w:sz="4" w:space="0" w:color="0070C0"/>
              <w:right w:val="single" w:sz="4" w:space="0" w:color="0070C0"/>
            </w:tcBorders>
          </w:tcPr>
          <w:p w14:paraId="65E9727B" w14:textId="77777777" w:rsidR="00EE0ADD" w:rsidRPr="00207188" w:rsidRDefault="00EE0ADD" w:rsidP="00565E01">
            <w:pPr>
              <w:rPr>
                <w:rFonts w:ascii="SMG Light" w:hAnsi="SMG Light" w:cs="Arial"/>
              </w:rPr>
            </w:pPr>
          </w:p>
        </w:tc>
      </w:tr>
      <w:tr w:rsidR="00EE0ADD" w:rsidRPr="00207188" w14:paraId="2A2EBEE9" w14:textId="77777777" w:rsidTr="00EE0AD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06016C16" w14:textId="77777777" w:rsidR="00EE0ADD" w:rsidRPr="00207188" w:rsidRDefault="00EE0ADD" w:rsidP="00EE0ADD">
            <w:pPr>
              <w:rPr>
                <w:rFonts w:ascii="SMG Light" w:hAnsi="SMG Light" w:cs="Arial"/>
              </w:rPr>
            </w:pPr>
            <w:r w:rsidRPr="00207188">
              <w:rPr>
                <w:rFonts w:ascii="SMG Light" w:hAnsi="SMG Light" w:cs="Arial"/>
              </w:rPr>
              <w:t>E-mail address</w:t>
            </w:r>
          </w:p>
        </w:tc>
        <w:tc>
          <w:tcPr>
            <w:tcW w:w="7073" w:type="dxa"/>
            <w:tcBorders>
              <w:top w:val="single" w:sz="4" w:space="0" w:color="0070C0"/>
              <w:left w:val="single" w:sz="4" w:space="0" w:color="0070C0"/>
              <w:bottom w:val="single" w:sz="4" w:space="0" w:color="0070C0"/>
              <w:right w:val="single" w:sz="4" w:space="0" w:color="0070C0"/>
            </w:tcBorders>
          </w:tcPr>
          <w:p w14:paraId="7F9C4C79" w14:textId="77777777" w:rsidR="00EE0ADD" w:rsidRPr="00207188" w:rsidRDefault="00EE0ADD" w:rsidP="00565E01">
            <w:pPr>
              <w:rPr>
                <w:rFonts w:ascii="SMG Light" w:hAnsi="SMG Light" w:cs="Arial"/>
              </w:rPr>
            </w:pPr>
          </w:p>
        </w:tc>
      </w:tr>
      <w:tr w:rsidR="00EE0ADD" w:rsidRPr="00207188" w14:paraId="64B38651" w14:textId="77777777" w:rsidTr="00EE0ADD">
        <w:trPr>
          <w:trHeight w:val="399"/>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5E5EBB59" w14:textId="77777777" w:rsidR="00EE0ADD" w:rsidRPr="00207188" w:rsidRDefault="00EE0ADD" w:rsidP="00EE0ADD">
            <w:pPr>
              <w:rPr>
                <w:rFonts w:ascii="SMG Light" w:hAnsi="SMG Light" w:cs="Arial"/>
              </w:rPr>
            </w:pPr>
            <w:r w:rsidRPr="00207188">
              <w:rPr>
                <w:rFonts w:ascii="SMG Light" w:hAnsi="SMG Light" w:cs="Arial"/>
              </w:rPr>
              <w:t>Postal Address</w:t>
            </w:r>
          </w:p>
        </w:tc>
        <w:tc>
          <w:tcPr>
            <w:tcW w:w="7073" w:type="dxa"/>
            <w:tcBorders>
              <w:top w:val="single" w:sz="4" w:space="0" w:color="0070C0"/>
              <w:left w:val="single" w:sz="4" w:space="0" w:color="0070C0"/>
              <w:bottom w:val="single" w:sz="4" w:space="0" w:color="0070C0"/>
              <w:right w:val="single" w:sz="4" w:space="0" w:color="0070C0"/>
            </w:tcBorders>
          </w:tcPr>
          <w:p w14:paraId="734622D7" w14:textId="77777777" w:rsidR="00EE0ADD" w:rsidRPr="00207188" w:rsidRDefault="00EE0ADD" w:rsidP="00565E01">
            <w:pPr>
              <w:rPr>
                <w:rFonts w:ascii="SMG Light" w:hAnsi="SMG Light" w:cs="Arial"/>
              </w:rPr>
            </w:pPr>
          </w:p>
        </w:tc>
      </w:tr>
      <w:tr w:rsidR="00EE0ADD" w:rsidRPr="00207188" w14:paraId="41AE1897" w14:textId="77777777" w:rsidTr="00EE0ADD">
        <w:trPr>
          <w:trHeight w:val="424"/>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5634C723" w14:textId="77777777" w:rsidR="00EE0ADD" w:rsidRPr="00207188" w:rsidRDefault="00EE0ADD" w:rsidP="00EE0ADD">
            <w:pPr>
              <w:rPr>
                <w:rFonts w:ascii="SMG Light" w:hAnsi="SMG Light" w:cs="Arial"/>
              </w:rPr>
            </w:pPr>
            <w:r w:rsidRPr="00207188">
              <w:rPr>
                <w:rFonts w:ascii="SMG Light" w:hAnsi="SMG Light" w:cs="Arial"/>
              </w:rPr>
              <w:t>Signature (electronic is acceptable)</w:t>
            </w:r>
          </w:p>
        </w:tc>
        <w:tc>
          <w:tcPr>
            <w:tcW w:w="7073" w:type="dxa"/>
            <w:tcBorders>
              <w:top w:val="single" w:sz="4" w:space="0" w:color="0070C0"/>
              <w:left w:val="single" w:sz="4" w:space="0" w:color="0070C0"/>
              <w:bottom w:val="single" w:sz="4" w:space="0" w:color="0070C0"/>
              <w:right w:val="single" w:sz="4" w:space="0" w:color="0070C0"/>
            </w:tcBorders>
          </w:tcPr>
          <w:p w14:paraId="41C87144" w14:textId="77777777" w:rsidR="00EE0ADD" w:rsidRPr="00207188" w:rsidRDefault="00EE0ADD" w:rsidP="00565E01">
            <w:pPr>
              <w:rPr>
                <w:rFonts w:ascii="SMG Light" w:hAnsi="SMG Light" w:cs="Arial"/>
              </w:rPr>
            </w:pPr>
          </w:p>
        </w:tc>
      </w:tr>
      <w:tr w:rsidR="00EE0ADD" w:rsidRPr="00207188" w14:paraId="3AB5AC28" w14:textId="77777777" w:rsidTr="00EE0ADD">
        <w:trPr>
          <w:trHeight w:val="399"/>
        </w:trPr>
        <w:tc>
          <w:tcPr>
            <w:tcW w:w="3397" w:type="dxa"/>
            <w:tcBorders>
              <w:top w:val="single" w:sz="4" w:space="0" w:color="0070C0"/>
              <w:left w:val="single" w:sz="4" w:space="0" w:color="0070C0"/>
              <w:bottom w:val="single" w:sz="4" w:space="0" w:color="0070C0"/>
              <w:right w:val="single" w:sz="4" w:space="0" w:color="0070C0"/>
            </w:tcBorders>
            <w:shd w:val="clear" w:color="auto" w:fill="B4C6E7" w:themeFill="accent1" w:themeFillTint="66"/>
          </w:tcPr>
          <w:p w14:paraId="4EF23F5B" w14:textId="77777777" w:rsidR="00EE0ADD" w:rsidRPr="00207188" w:rsidRDefault="00EE0ADD" w:rsidP="00EE0ADD">
            <w:pPr>
              <w:rPr>
                <w:rFonts w:ascii="SMG Light" w:hAnsi="SMG Light" w:cs="Arial"/>
              </w:rPr>
            </w:pPr>
            <w:r w:rsidRPr="00207188">
              <w:rPr>
                <w:rFonts w:ascii="SMG Light" w:hAnsi="SMG Light" w:cs="Arial"/>
              </w:rPr>
              <w:t>Date</w:t>
            </w:r>
          </w:p>
        </w:tc>
        <w:tc>
          <w:tcPr>
            <w:tcW w:w="7073" w:type="dxa"/>
            <w:tcBorders>
              <w:top w:val="single" w:sz="4" w:space="0" w:color="0070C0"/>
              <w:left w:val="single" w:sz="4" w:space="0" w:color="0070C0"/>
              <w:bottom w:val="single" w:sz="4" w:space="0" w:color="0070C0"/>
              <w:right w:val="single" w:sz="4" w:space="0" w:color="0070C0"/>
            </w:tcBorders>
          </w:tcPr>
          <w:p w14:paraId="3E75727B" w14:textId="77777777" w:rsidR="00EE0ADD" w:rsidRPr="00207188" w:rsidRDefault="00EE0ADD" w:rsidP="00565E01">
            <w:pPr>
              <w:rPr>
                <w:rFonts w:ascii="SMG Light" w:hAnsi="SMG Light" w:cs="Arial"/>
              </w:rPr>
            </w:pPr>
          </w:p>
        </w:tc>
      </w:tr>
    </w:tbl>
    <w:p w14:paraId="669A3B58" w14:textId="77777777" w:rsidR="000E67BE" w:rsidRPr="003D3767" w:rsidRDefault="000E67BE">
      <w:pPr>
        <w:rPr>
          <w:rFonts w:ascii="Arial" w:hAnsi="Arial" w:cs="Arial"/>
        </w:rPr>
      </w:pPr>
      <w:r w:rsidRPr="003D3767">
        <w:rPr>
          <w:rFonts w:ascii="Arial" w:hAnsi="Arial" w:cs="Arial"/>
        </w:rPr>
        <w:br w:type="page"/>
      </w:r>
    </w:p>
    <w:p w14:paraId="45E37D61" w14:textId="6C9AE926" w:rsidR="00B62AD2" w:rsidRPr="00207188" w:rsidRDefault="00B62AD2" w:rsidP="00B62AD2">
      <w:pPr>
        <w:pStyle w:val="Heading1"/>
        <w:pBdr>
          <w:bottom w:val="single" w:sz="4" w:space="7" w:color="4472C4" w:themeColor="accent1"/>
        </w:pBdr>
        <w:rPr>
          <w:rFonts w:ascii="SMG Medium" w:hAnsi="SMG Medium" w:cs="Arial"/>
          <w:color w:val="auto"/>
          <w:lang w:eastAsia="en-US"/>
        </w:rPr>
      </w:pPr>
      <w:bookmarkStart w:id="57" w:name="_Ref188042849"/>
      <w:bookmarkStart w:id="58" w:name="_Toc189606481"/>
      <w:r w:rsidRPr="00207188">
        <w:rPr>
          <w:rFonts w:ascii="SMG Medium" w:hAnsi="SMG Medium" w:cs="Arial"/>
          <w:color w:val="auto"/>
          <w:lang w:eastAsia="en-US"/>
        </w:rPr>
        <w:lastRenderedPageBreak/>
        <w:t xml:space="preserve">Section </w:t>
      </w:r>
      <w:r w:rsidR="000B1FE6" w:rsidRPr="00207188">
        <w:rPr>
          <w:rFonts w:ascii="SMG Medium" w:hAnsi="SMG Medium" w:cs="Arial"/>
          <w:color w:val="auto"/>
          <w:lang w:eastAsia="en-US"/>
        </w:rPr>
        <w:t>5</w:t>
      </w:r>
      <w:r w:rsidRPr="00207188">
        <w:rPr>
          <w:rFonts w:ascii="SMG Medium" w:hAnsi="SMG Medium" w:cs="Arial"/>
          <w:color w:val="auto"/>
          <w:lang w:eastAsia="en-US"/>
        </w:rPr>
        <w:t>: Pricing Matrix</w:t>
      </w:r>
      <w:bookmarkEnd w:id="57"/>
      <w:bookmarkEnd w:id="58"/>
    </w:p>
    <w:p w14:paraId="434DC6FB" w14:textId="4E04C26A" w:rsidR="00EE0ADD" w:rsidRPr="00207188" w:rsidRDefault="006020C1" w:rsidP="00D50B71">
      <w:pPr>
        <w:jc w:val="both"/>
        <w:rPr>
          <w:rFonts w:ascii="SMG Light" w:hAnsi="SMG Light" w:cs="Arial"/>
        </w:rPr>
      </w:pPr>
      <w:r w:rsidRPr="27051BF0">
        <w:rPr>
          <w:rFonts w:ascii="SMG Light" w:hAnsi="SMG Light" w:cs="Arial"/>
        </w:rPr>
        <w:t>Each Supplier</w:t>
      </w:r>
      <w:r w:rsidR="00460E05" w:rsidRPr="27051BF0">
        <w:rPr>
          <w:rFonts w:ascii="SMG Light" w:hAnsi="SMG Light" w:cs="Arial"/>
        </w:rPr>
        <w:t xml:space="preserve"> </w:t>
      </w:r>
      <w:r w:rsidR="00451F51" w:rsidRPr="27051BF0">
        <w:rPr>
          <w:rFonts w:ascii="SMG Light" w:hAnsi="SMG Light" w:cs="Arial"/>
        </w:rPr>
        <w:t>must list below a breakdown of all the proposed costs/charges to provide th</w:t>
      </w:r>
      <w:r w:rsidR="00451F51" w:rsidRPr="27051BF0">
        <w:rPr>
          <w:rFonts w:ascii="SMG Light" w:hAnsi="SMG Light" w:cs="Arial"/>
          <w:color w:val="000000" w:themeColor="text1"/>
        </w:rPr>
        <w:t xml:space="preserve">e </w:t>
      </w:r>
      <w:r w:rsidR="7B60B667" w:rsidRPr="27051BF0">
        <w:rPr>
          <w:rFonts w:ascii="SMG Light" w:hAnsi="SMG Light" w:cs="Arial"/>
          <w:color w:val="000000" w:themeColor="text1"/>
        </w:rPr>
        <w:t>works</w:t>
      </w:r>
      <w:r w:rsidR="00451F51" w:rsidRPr="27051BF0">
        <w:rPr>
          <w:rFonts w:ascii="SMG Light" w:hAnsi="SMG Light" w:cs="Arial"/>
        </w:rPr>
        <w:t xml:space="preserve"> The charges/prices must cover all requirements. All charges/prices must be expressed in pounds sterling and should be </w:t>
      </w:r>
      <w:r w:rsidR="00116771" w:rsidRPr="27051BF0">
        <w:rPr>
          <w:rFonts w:ascii="SMG Light" w:hAnsi="SMG Light" w:cs="Arial"/>
        </w:rPr>
        <w:t xml:space="preserve">inclusive </w:t>
      </w:r>
      <w:r w:rsidR="00451F51" w:rsidRPr="27051BF0">
        <w:rPr>
          <w:rFonts w:ascii="SMG Light" w:hAnsi="SMG Light" w:cs="Arial"/>
        </w:rPr>
        <w:t>of VAT</w:t>
      </w:r>
      <w:r w:rsidR="00B727FF" w:rsidRPr="27051BF0">
        <w:rPr>
          <w:rFonts w:ascii="SMG Light" w:hAnsi="SMG Light" w:cs="Arial"/>
        </w:rPr>
        <w:t xml:space="preserve"> and</w:t>
      </w:r>
      <w:r w:rsidR="00451F51" w:rsidRPr="27051BF0">
        <w:rPr>
          <w:rFonts w:ascii="SMG Light" w:hAnsi="SMG Light" w:cs="Arial"/>
        </w:rPr>
        <w:t xml:space="preserve"> all pricing information will form the basis of any resultant Agreement. The price will remain</w:t>
      </w:r>
      <w:r w:rsidR="000E67BE" w:rsidRPr="27051BF0">
        <w:rPr>
          <w:rFonts w:ascii="SMG Light" w:hAnsi="SMG Light" w:cs="Arial"/>
        </w:rPr>
        <w:t xml:space="preserve"> fixed for the duration of the Agreement.</w:t>
      </w:r>
      <w:r w:rsidR="00451F51" w:rsidRPr="27051BF0">
        <w:rPr>
          <w:rFonts w:ascii="SMG Light" w:hAnsi="SMG Light" w:cs="Arial"/>
        </w:rPr>
        <w:t xml:space="preserve"> </w:t>
      </w:r>
    </w:p>
    <w:tbl>
      <w:tblPr>
        <w:tblStyle w:val="ListTable3-Accent11"/>
        <w:tblW w:w="10206" w:type="dxa"/>
        <w:tblLook w:val="04A0" w:firstRow="1" w:lastRow="0" w:firstColumn="1" w:lastColumn="0" w:noHBand="0" w:noVBand="1"/>
      </w:tblPr>
      <w:tblGrid>
        <w:gridCol w:w="3402"/>
        <w:gridCol w:w="3402"/>
        <w:gridCol w:w="3402"/>
      </w:tblGrid>
      <w:tr w:rsidR="009040A1" w:rsidRPr="00207188" w14:paraId="09BAC1F0" w14:textId="77777777" w:rsidTr="00D50B71">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3402" w:type="dxa"/>
            <w:vAlign w:val="center"/>
          </w:tcPr>
          <w:p w14:paraId="19D775BC" w14:textId="77777777" w:rsidR="009040A1" w:rsidRPr="00207188" w:rsidRDefault="009040A1" w:rsidP="00D50B71">
            <w:pPr>
              <w:rPr>
                <w:rFonts w:ascii="SMG Light" w:hAnsi="SMG Light" w:cs="Arial"/>
                <w:sz w:val="22"/>
                <w:szCs w:val="22"/>
              </w:rPr>
            </w:pPr>
            <w:r w:rsidRPr="00207188">
              <w:rPr>
                <w:rFonts w:ascii="SMG Light" w:hAnsi="SMG Light" w:cs="Arial"/>
                <w:sz w:val="22"/>
                <w:szCs w:val="22"/>
              </w:rPr>
              <w:t>Item/Name</w:t>
            </w:r>
          </w:p>
        </w:tc>
        <w:tc>
          <w:tcPr>
            <w:tcW w:w="3402" w:type="dxa"/>
            <w:vAlign w:val="center"/>
          </w:tcPr>
          <w:p w14:paraId="79CC6C02" w14:textId="070C147C" w:rsidR="009040A1" w:rsidRPr="00207188" w:rsidRDefault="009040A1" w:rsidP="00D50B71">
            <w:pPr>
              <w:cnfStyle w:val="100000000000" w:firstRow="1" w:lastRow="0" w:firstColumn="0" w:lastColumn="0" w:oddVBand="0" w:evenVBand="0" w:oddHBand="0" w:evenHBand="0" w:firstRowFirstColumn="0" w:firstRowLastColumn="0" w:lastRowFirstColumn="0" w:lastRowLastColumn="0"/>
              <w:rPr>
                <w:rFonts w:ascii="SMG Light" w:hAnsi="SMG Light" w:cs="Arial"/>
                <w:sz w:val="22"/>
                <w:szCs w:val="22"/>
              </w:rPr>
            </w:pPr>
          </w:p>
        </w:tc>
        <w:tc>
          <w:tcPr>
            <w:tcW w:w="3402" w:type="dxa"/>
            <w:vAlign w:val="center"/>
          </w:tcPr>
          <w:p w14:paraId="32588A34" w14:textId="77777777" w:rsidR="009040A1" w:rsidRPr="00207188" w:rsidRDefault="009040A1" w:rsidP="00D50B71">
            <w:pPr>
              <w:cnfStyle w:val="100000000000" w:firstRow="1" w:lastRow="0" w:firstColumn="0" w:lastColumn="0" w:oddVBand="0" w:evenVBand="0" w:oddHBand="0" w:evenHBand="0" w:firstRowFirstColumn="0" w:firstRowLastColumn="0" w:lastRowFirstColumn="0" w:lastRowLastColumn="0"/>
              <w:rPr>
                <w:rFonts w:ascii="SMG Light" w:hAnsi="SMG Light" w:cs="Arial"/>
                <w:sz w:val="22"/>
                <w:szCs w:val="22"/>
              </w:rPr>
            </w:pPr>
            <w:r w:rsidRPr="00207188">
              <w:rPr>
                <w:rFonts w:ascii="SMG Light" w:hAnsi="SMG Light" w:cs="Arial"/>
                <w:sz w:val="22"/>
                <w:szCs w:val="22"/>
              </w:rPr>
              <w:t>Cost</w:t>
            </w:r>
          </w:p>
        </w:tc>
      </w:tr>
      <w:tr w:rsidR="00F72B19" w:rsidRPr="00207188" w14:paraId="4C6FF2C0" w14:textId="77777777" w:rsidTr="00D50B7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CAECDE2" w14:textId="36104DEB" w:rsidR="00F72B19" w:rsidRPr="00F72B19" w:rsidRDefault="00F72B19" w:rsidP="00F72B19">
            <w:pPr>
              <w:rPr>
                <w:rFonts w:ascii="SMG Light" w:hAnsi="SMG Light" w:cs="Arial"/>
                <w:color w:val="000000" w:themeColor="text1"/>
                <w:sz w:val="22"/>
                <w:szCs w:val="22"/>
              </w:rPr>
            </w:pPr>
            <w:r w:rsidRPr="00F72B19">
              <w:rPr>
                <w:rStyle w:val="normaltextrun"/>
                <w:rFonts w:ascii="Calibri" w:hAnsi="Calibri" w:cs="Calibri"/>
                <w:b w:val="0"/>
                <w:bCs w:val="0"/>
                <w:color w:val="000000" w:themeColor="text1"/>
                <w:sz w:val="22"/>
                <w:szCs w:val="22"/>
              </w:rPr>
              <w:t>L2 Roof – Preferred (inc. prelims)</w:t>
            </w:r>
            <w:r w:rsidRPr="00F72B19">
              <w:rPr>
                <w:rStyle w:val="eop"/>
                <w:rFonts w:ascii="Calibri" w:hAnsi="Calibri" w:cs="Calibri"/>
                <w:color w:val="000000" w:themeColor="text1"/>
                <w:sz w:val="22"/>
                <w:szCs w:val="22"/>
              </w:rPr>
              <w:t> </w:t>
            </w:r>
          </w:p>
        </w:tc>
        <w:tc>
          <w:tcPr>
            <w:tcW w:w="3402" w:type="dxa"/>
            <w:vAlign w:val="center"/>
          </w:tcPr>
          <w:p w14:paraId="391D2BB2" w14:textId="2A8A0604" w:rsidR="00F72B19" w:rsidRPr="00F72B19" w:rsidRDefault="00F72B19" w:rsidP="00F72B19">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00" w:themeColor="text1"/>
                <w:sz w:val="22"/>
                <w:szCs w:val="22"/>
              </w:rPr>
            </w:pPr>
            <w:r w:rsidRPr="00F72B19">
              <w:rPr>
                <w:rStyle w:val="eop"/>
                <w:rFonts w:ascii="Calibri" w:hAnsi="Calibri" w:cs="Calibri"/>
                <w:color w:val="000000" w:themeColor="text1"/>
                <w:sz w:val="22"/>
                <w:szCs w:val="22"/>
              </w:rPr>
              <w:t> </w:t>
            </w:r>
          </w:p>
        </w:tc>
        <w:tc>
          <w:tcPr>
            <w:tcW w:w="3402" w:type="dxa"/>
            <w:vAlign w:val="center"/>
          </w:tcPr>
          <w:p w14:paraId="2F222847" w14:textId="51822103" w:rsidR="00F72B19" w:rsidRPr="00F72B19" w:rsidRDefault="00F72B19" w:rsidP="00F72B19">
            <w:pPr>
              <w:cnfStyle w:val="000000100000" w:firstRow="0" w:lastRow="0" w:firstColumn="0" w:lastColumn="0" w:oddVBand="0" w:evenVBand="0" w:oddHBand="1" w:evenHBand="0" w:firstRowFirstColumn="0" w:firstRowLastColumn="0" w:lastRowFirstColumn="0" w:lastRowLastColumn="0"/>
              <w:rPr>
                <w:rFonts w:ascii="SMG Light" w:hAnsi="SMG Light" w:cs="Arial"/>
                <w:color w:val="000000" w:themeColor="text1"/>
                <w:sz w:val="22"/>
                <w:szCs w:val="22"/>
              </w:rPr>
            </w:pPr>
            <w:r w:rsidRPr="00F72B19">
              <w:rPr>
                <w:rStyle w:val="eop"/>
                <w:rFonts w:ascii="Calibri" w:hAnsi="Calibri" w:cs="Calibri"/>
                <w:color w:val="000000" w:themeColor="text1"/>
                <w:sz w:val="22"/>
                <w:szCs w:val="22"/>
              </w:rPr>
              <w:t> </w:t>
            </w:r>
            <w:r>
              <w:rPr>
                <w:rStyle w:val="eop"/>
                <w:rFonts w:ascii="Calibri" w:hAnsi="Calibri" w:cs="Calibri"/>
                <w:color w:val="000000" w:themeColor="text1"/>
                <w:sz w:val="22"/>
                <w:szCs w:val="22"/>
              </w:rPr>
              <w:t>£</w:t>
            </w:r>
          </w:p>
        </w:tc>
      </w:tr>
      <w:tr w:rsidR="00F72B19" w:rsidRPr="003D3767" w14:paraId="48FBF4D7" w14:textId="77777777" w:rsidTr="00F72B19">
        <w:trPr>
          <w:trHeight w:val="850"/>
        </w:trPr>
        <w:tc>
          <w:tcPr>
            <w:cnfStyle w:val="001000000000" w:firstRow="0" w:lastRow="0" w:firstColumn="1" w:lastColumn="0" w:oddVBand="0" w:evenVBand="0" w:oddHBand="0" w:evenHBand="0" w:firstRowFirstColumn="0" w:firstRowLastColumn="0" w:lastRowFirstColumn="0" w:lastRowLastColumn="0"/>
            <w:tcW w:w="3402" w:type="dxa"/>
            <w:tcBorders>
              <w:bottom w:val="single" w:sz="4" w:space="0" w:color="4472C4" w:themeColor="accent1"/>
            </w:tcBorders>
            <w:shd w:val="clear" w:color="auto" w:fill="4472C4" w:themeFill="accent1"/>
            <w:vAlign w:val="center"/>
          </w:tcPr>
          <w:p w14:paraId="7DC08A1C" w14:textId="75409FB3" w:rsidR="00F72B19" w:rsidRPr="003D3767" w:rsidRDefault="00F72B19" w:rsidP="00F72B19">
            <w:pPr>
              <w:rPr>
                <w:rFonts w:ascii="Arial" w:hAnsi="Arial" w:cs="Arial"/>
                <w:sz w:val="22"/>
                <w:szCs w:val="22"/>
              </w:rPr>
            </w:pPr>
            <w:r>
              <w:rPr>
                <w:rStyle w:val="normaltextrun"/>
                <w:rFonts w:ascii="Calibri" w:hAnsi="Calibri" w:cs="Calibri"/>
                <w:b w:val="0"/>
                <w:bCs w:val="0"/>
                <w:color w:val="FFFFFF"/>
                <w:sz w:val="22"/>
                <w:szCs w:val="22"/>
              </w:rPr>
              <w:t>Value Engineering - Option</w:t>
            </w:r>
            <w:r>
              <w:rPr>
                <w:rStyle w:val="eop"/>
                <w:rFonts w:ascii="Calibri" w:hAnsi="Calibri" w:cs="Calibri"/>
                <w:color w:val="FFFFFF"/>
                <w:sz w:val="22"/>
                <w:szCs w:val="22"/>
              </w:rPr>
              <w:t> </w:t>
            </w:r>
          </w:p>
        </w:tc>
        <w:tc>
          <w:tcPr>
            <w:tcW w:w="3402" w:type="dxa"/>
            <w:tcBorders>
              <w:bottom w:val="single" w:sz="4" w:space="0" w:color="4472C4" w:themeColor="accent1"/>
            </w:tcBorders>
            <w:shd w:val="clear" w:color="auto" w:fill="4472C4" w:themeFill="accent1"/>
            <w:vAlign w:val="center"/>
          </w:tcPr>
          <w:p w14:paraId="5E7F569F" w14:textId="4B3B939B" w:rsidR="00F72B19" w:rsidRPr="003D3767" w:rsidRDefault="00F72B19" w:rsidP="00F72B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Style w:val="eop"/>
                <w:rFonts w:ascii="Calibri" w:hAnsi="Calibri" w:cs="Calibri"/>
                <w:color w:val="FFFFFF"/>
                <w:sz w:val="22"/>
                <w:szCs w:val="22"/>
              </w:rPr>
              <w:t> </w:t>
            </w:r>
          </w:p>
        </w:tc>
        <w:tc>
          <w:tcPr>
            <w:tcW w:w="3402" w:type="dxa"/>
            <w:tcBorders>
              <w:bottom w:val="single" w:sz="4" w:space="0" w:color="4472C4" w:themeColor="accent1"/>
            </w:tcBorders>
            <w:shd w:val="clear" w:color="auto" w:fill="4472C4" w:themeFill="accent1"/>
            <w:vAlign w:val="center"/>
          </w:tcPr>
          <w:p w14:paraId="562AF4BE" w14:textId="2EAA88CA" w:rsidR="00F72B19" w:rsidRPr="003D3767" w:rsidRDefault="00F72B19" w:rsidP="00F72B1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Style w:val="eop"/>
                <w:rFonts w:ascii="Calibri" w:hAnsi="Calibri" w:cs="Calibri"/>
                <w:color w:val="FFFFFF"/>
                <w:sz w:val="22"/>
                <w:szCs w:val="22"/>
              </w:rPr>
              <w:t> C</w:t>
            </w:r>
            <w:r>
              <w:rPr>
                <w:rStyle w:val="eop"/>
                <w:rFonts w:ascii="Calibri" w:hAnsi="Calibri" w:cs="Calibri"/>
                <w:color w:val="FFFFFF"/>
              </w:rPr>
              <w:t>ost</w:t>
            </w:r>
          </w:p>
        </w:tc>
      </w:tr>
      <w:tr w:rsidR="009040A1" w:rsidRPr="003D3767" w14:paraId="65850D29" w14:textId="77777777" w:rsidTr="00F72B19">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402" w:type="dxa"/>
            <w:tcBorders>
              <w:bottom w:val="single" w:sz="4" w:space="0" w:color="auto"/>
            </w:tcBorders>
            <w:vAlign w:val="center"/>
          </w:tcPr>
          <w:p w14:paraId="04ECB174" w14:textId="5A0B760A" w:rsidR="009040A1" w:rsidRPr="00F72B19" w:rsidRDefault="00F72B19" w:rsidP="00D50B71">
            <w:pPr>
              <w:rPr>
                <w:rStyle w:val="normaltextrun"/>
                <w:rFonts w:ascii="Calibri" w:hAnsi="Calibri" w:cs="Calibri"/>
                <w:b w:val="0"/>
                <w:bCs w:val="0"/>
                <w:color w:val="000000" w:themeColor="text1"/>
              </w:rPr>
            </w:pPr>
            <w:r w:rsidRPr="00F72B19">
              <w:rPr>
                <w:rStyle w:val="normaltextrun"/>
                <w:rFonts w:ascii="Calibri" w:hAnsi="Calibri" w:cs="Calibri"/>
                <w:b w:val="0"/>
                <w:bCs w:val="0"/>
                <w:color w:val="000000" w:themeColor="text1"/>
              </w:rPr>
              <w:t>L2 Roof – Patch repairs - VE </w:t>
            </w:r>
          </w:p>
        </w:tc>
        <w:tc>
          <w:tcPr>
            <w:tcW w:w="3402" w:type="dxa"/>
            <w:tcBorders>
              <w:bottom w:val="single" w:sz="4" w:space="0" w:color="auto"/>
            </w:tcBorders>
            <w:vAlign w:val="center"/>
          </w:tcPr>
          <w:p w14:paraId="07605E59" w14:textId="77777777" w:rsidR="009040A1" w:rsidRPr="00F72B19" w:rsidRDefault="009040A1" w:rsidP="00D50B71">
            <w:pPr>
              <w:cnfStyle w:val="000000100000" w:firstRow="0" w:lastRow="0" w:firstColumn="0" w:lastColumn="0" w:oddVBand="0" w:evenVBand="0" w:oddHBand="1" w:evenHBand="0" w:firstRowFirstColumn="0" w:firstRowLastColumn="0" w:lastRowFirstColumn="0" w:lastRowLastColumn="0"/>
              <w:rPr>
                <w:rStyle w:val="normaltextrun"/>
                <w:rFonts w:ascii="Calibri" w:hAnsi="Calibri" w:cs="Calibri"/>
                <w:color w:val="000000" w:themeColor="text1"/>
              </w:rPr>
            </w:pPr>
          </w:p>
        </w:tc>
        <w:tc>
          <w:tcPr>
            <w:tcW w:w="3402" w:type="dxa"/>
            <w:tcBorders>
              <w:bottom w:val="single" w:sz="4" w:space="0" w:color="auto"/>
            </w:tcBorders>
            <w:vAlign w:val="center"/>
          </w:tcPr>
          <w:p w14:paraId="17104072" w14:textId="534E3857" w:rsidR="009040A1" w:rsidRPr="003D3767" w:rsidRDefault="00F72B19" w:rsidP="00D50B7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r>
      <w:tr w:rsidR="009040A1" w:rsidRPr="003D3767" w14:paraId="70D440DE" w14:textId="77777777" w:rsidTr="00F72B19">
        <w:trPr>
          <w:trHeight w:val="85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left w:val="nil"/>
              <w:bottom w:val="nil"/>
            </w:tcBorders>
            <w:vAlign w:val="center"/>
          </w:tcPr>
          <w:p w14:paraId="3C56BD21" w14:textId="36BD2977" w:rsidR="009040A1" w:rsidRPr="003D3767" w:rsidRDefault="00F72B19" w:rsidP="00D50B71">
            <w:pPr>
              <w:rPr>
                <w:rFonts w:ascii="Arial" w:hAnsi="Arial" w:cs="Arial"/>
                <w:sz w:val="22"/>
                <w:szCs w:val="22"/>
              </w:rPr>
            </w:pPr>
            <w:r>
              <w:rPr>
                <w:rFonts w:ascii="Arial" w:hAnsi="Arial" w:cs="Arial"/>
                <w:sz w:val="22"/>
                <w:szCs w:val="22"/>
              </w:rPr>
              <w:t>O</w:t>
            </w:r>
            <w:r>
              <w:rPr>
                <w:rFonts w:ascii="Arial" w:hAnsi="Arial" w:cs="Arial"/>
              </w:rPr>
              <w:t>ptional additional works</w:t>
            </w:r>
          </w:p>
        </w:tc>
        <w:tc>
          <w:tcPr>
            <w:tcW w:w="3402" w:type="dxa"/>
            <w:tcBorders>
              <w:top w:val="single" w:sz="4" w:space="0" w:color="auto"/>
              <w:bottom w:val="nil"/>
            </w:tcBorders>
            <w:vAlign w:val="center"/>
          </w:tcPr>
          <w:p w14:paraId="66A26FA8" w14:textId="77777777" w:rsidR="009040A1" w:rsidRPr="003D3767" w:rsidRDefault="009040A1"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402" w:type="dxa"/>
            <w:tcBorders>
              <w:top w:val="single" w:sz="4" w:space="0" w:color="auto"/>
              <w:bottom w:val="nil"/>
              <w:right w:val="nil"/>
            </w:tcBorders>
            <w:vAlign w:val="center"/>
          </w:tcPr>
          <w:p w14:paraId="00A2639D" w14:textId="77777777" w:rsidR="009040A1" w:rsidRPr="003D3767" w:rsidRDefault="009040A1"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F72B19" w:rsidRPr="003D3767" w14:paraId="6ACB0357" w14:textId="77777777" w:rsidTr="00F72B19">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402" w:type="dxa"/>
            <w:tcBorders>
              <w:top w:val="nil"/>
            </w:tcBorders>
            <w:shd w:val="clear" w:color="auto" w:fill="4472C4" w:themeFill="accent1"/>
            <w:vAlign w:val="center"/>
          </w:tcPr>
          <w:p w14:paraId="19C985C1" w14:textId="0098724E" w:rsidR="00F72B19" w:rsidRPr="003D3767" w:rsidRDefault="00F72B19" w:rsidP="00F72B19">
            <w:pPr>
              <w:rPr>
                <w:rFonts w:ascii="Arial" w:hAnsi="Arial" w:cs="Arial"/>
                <w:sz w:val="22"/>
                <w:szCs w:val="22"/>
              </w:rPr>
            </w:pPr>
            <w:r>
              <w:rPr>
                <w:rStyle w:val="normaltextrun"/>
                <w:rFonts w:ascii="Calibri" w:hAnsi="Calibri" w:cs="Calibri"/>
                <w:b w:val="0"/>
                <w:bCs w:val="0"/>
                <w:color w:val="FFFFFF"/>
                <w:sz w:val="22"/>
                <w:szCs w:val="22"/>
              </w:rPr>
              <w:t>Item/Name</w:t>
            </w:r>
            <w:r>
              <w:rPr>
                <w:rStyle w:val="eop"/>
                <w:rFonts w:ascii="Calibri" w:hAnsi="Calibri" w:cs="Calibri"/>
                <w:color w:val="FFFFFF"/>
                <w:sz w:val="22"/>
                <w:szCs w:val="22"/>
              </w:rPr>
              <w:t> </w:t>
            </w:r>
          </w:p>
        </w:tc>
        <w:tc>
          <w:tcPr>
            <w:tcW w:w="3402" w:type="dxa"/>
            <w:tcBorders>
              <w:top w:val="nil"/>
            </w:tcBorders>
            <w:shd w:val="clear" w:color="auto" w:fill="4472C4" w:themeFill="accent1"/>
          </w:tcPr>
          <w:p w14:paraId="631CFAED" w14:textId="22424580" w:rsidR="00F72B19" w:rsidRPr="003D3767" w:rsidRDefault="00F72B19" w:rsidP="00F72B1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Style w:val="eop"/>
                <w:rFonts w:ascii="Calibri" w:hAnsi="Calibri" w:cs="Calibri"/>
                <w:color w:val="FFFFFF"/>
                <w:sz w:val="22"/>
                <w:szCs w:val="22"/>
              </w:rPr>
              <w:t> </w:t>
            </w:r>
          </w:p>
        </w:tc>
        <w:tc>
          <w:tcPr>
            <w:tcW w:w="3402" w:type="dxa"/>
            <w:tcBorders>
              <w:top w:val="nil"/>
            </w:tcBorders>
            <w:shd w:val="clear" w:color="auto" w:fill="4472C4" w:themeFill="accent1"/>
          </w:tcPr>
          <w:p w14:paraId="6370F1A0" w14:textId="48A8236F" w:rsidR="00F72B19" w:rsidRDefault="00F72B19" w:rsidP="00F72B19">
            <w:pPr>
              <w:pStyle w:val="paragraph"/>
              <w:spacing w:before="0" w:beforeAutospacing="0" w:after="0" w:afterAutospacing="0"/>
              <w:textAlignment w:val="baseline"/>
              <w:divId w:val="809829772"/>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rFonts w:ascii="Calibri" w:hAnsi="Calibri" w:cs="Calibri"/>
                <w:b/>
                <w:bCs/>
                <w:color w:val="FFFFFF"/>
                <w:sz w:val="22"/>
                <w:szCs w:val="22"/>
              </w:rPr>
              <w:t>Cost</w:t>
            </w:r>
          </w:p>
          <w:p w14:paraId="69D350AE" w14:textId="7EF274D1" w:rsidR="00F72B19" w:rsidRPr="003D3767" w:rsidRDefault="00F72B19" w:rsidP="00F72B1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Style w:val="eop"/>
                <w:rFonts w:ascii="Calibri" w:hAnsi="Calibri" w:cs="Calibri"/>
                <w:color w:val="FFFFFF"/>
                <w:sz w:val="22"/>
                <w:szCs w:val="22"/>
              </w:rPr>
              <w:t> </w:t>
            </w:r>
          </w:p>
        </w:tc>
      </w:tr>
      <w:tr w:rsidR="00D50B71" w:rsidRPr="003D3767" w14:paraId="2205F91E" w14:textId="77777777" w:rsidTr="00D50B71">
        <w:trPr>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AB21AC0" w14:textId="39415B92" w:rsidR="00D50B71" w:rsidRPr="00F72B19" w:rsidRDefault="00F72B19" w:rsidP="00D50B71">
            <w:pPr>
              <w:rPr>
                <w:rFonts w:ascii="Arial" w:hAnsi="Arial" w:cs="Arial"/>
                <w:b w:val="0"/>
                <w:bCs w:val="0"/>
                <w:sz w:val="22"/>
                <w:szCs w:val="22"/>
              </w:rPr>
            </w:pPr>
            <w:r w:rsidRPr="00F72B19">
              <w:rPr>
                <w:rFonts w:ascii="Arial" w:hAnsi="Arial" w:cs="Arial"/>
                <w:b w:val="0"/>
                <w:bCs w:val="0"/>
                <w:sz w:val="22"/>
                <w:szCs w:val="22"/>
              </w:rPr>
              <w:t>L1 roof (Optional - works subject to budget constraints) (inc. prelims) </w:t>
            </w:r>
          </w:p>
        </w:tc>
        <w:tc>
          <w:tcPr>
            <w:tcW w:w="3402" w:type="dxa"/>
            <w:vAlign w:val="center"/>
          </w:tcPr>
          <w:p w14:paraId="4DB924FF" w14:textId="77777777" w:rsidR="00D50B71" w:rsidRPr="003D3767" w:rsidRDefault="00D50B71"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402" w:type="dxa"/>
            <w:vAlign w:val="center"/>
          </w:tcPr>
          <w:p w14:paraId="52CD1E08" w14:textId="11EC99D8" w:rsidR="00D50B71" w:rsidRPr="003D3767" w:rsidRDefault="00F72B19"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r>
      <w:tr w:rsidR="00D50B71" w:rsidRPr="003D3767" w14:paraId="5D0A7289" w14:textId="77777777" w:rsidTr="00D50B7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EA1D800" w14:textId="77777777" w:rsidR="00D50B71" w:rsidRPr="003D3767" w:rsidRDefault="00D50B71" w:rsidP="00D50B71">
            <w:pPr>
              <w:rPr>
                <w:rFonts w:ascii="Arial" w:hAnsi="Arial" w:cs="Arial"/>
                <w:sz w:val="22"/>
                <w:szCs w:val="22"/>
              </w:rPr>
            </w:pPr>
          </w:p>
        </w:tc>
        <w:tc>
          <w:tcPr>
            <w:tcW w:w="3402" w:type="dxa"/>
            <w:vAlign w:val="center"/>
          </w:tcPr>
          <w:p w14:paraId="41E82AE0" w14:textId="77777777" w:rsidR="00D50B71" w:rsidRPr="003D3767" w:rsidRDefault="00D50B71" w:rsidP="00D50B7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402" w:type="dxa"/>
            <w:vAlign w:val="center"/>
          </w:tcPr>
          <w:p w14:paraId="02C1BA08" w14:textId="77777777" w:rsidR="00D50B71" w:rsidRPr="003D3767" w:rsidRDefault="00D50B71" w:rsidP="00D50B7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D50B71" w:rsidRPr="003D3767" w14:paraId="1B126655" w14:textId="77777777" w:rsidTr="00D50B71">
        <w:trPr>
          <w:trHeight w:val="85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3052219" w14:textId="77777777" w:rsidR="00D50B71" w:rsidRPr="003D3767" w:rsidRDefault="00D50B71" w:rsidP="00D50B71">
            <w:pPr>
              <w:rPr>
                <w:rFonts w:ascii="Arial" w:hAnsi="Arial" w:cs="Arial"/>
                <w:sz w:val="22"/>
                <w:szCs w:val="22"/>
              </w:rPr>
            </w:pPr>
          </w:p>
        </w:tc>
        <w:tc>
          <w:tcPr>
            <w:tcW w:w="3402" w:type="dxa"/>
            <w:vAlign w:val="center"/>
          </w:tcPr>
          <w:p w14:paraId="26F9FF10" w14:textId="77777777" w:rsidR="00D50B71" w:rsidRPr="003D3767" w:rsidRDefault="00D50B71"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402" w:type="dxa"/>
            <w:vAlign w:val="center"/>
          </w:tcPr>
          <w:p w14:paraId="5FBAC487" w14:textId="77777777" w:rsidR="00D50B71" w:rsidRPr="003D3767" w:rsidRDefault="00D50B71" w:rsidP="00D50B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E27A73" w14:textId="2BEC84F3" w:rsidR="00EE0ADD" w:rsidRPr="003D3767" w:rsidRDefault="00EE0ADD" w:rsidP="00565E01">
      <w:pPr>
        <w:rPr>
          <w:rFonts w:ascii="Arial" w:hAnsi="Arial" w:cs="Arial"/>
        </w:rPr>
      </w:pPr>
    </w:p>
    <w:p w14:paraId="4C3255C2" w14:textId="2E54C2A8" w:rsidR="00505E12" w:rsidRPr="00207188" w:rsidRDefault="00FF5DC7" w:rsidP="00FF5DC7">
      <w:pPr>
        <w:pStyle w:val="Heading1"/>
        <w:pBdr>
          <w:bottom w:val="single" w:sz="4" w:space="7" w:color="4472C4" w:themeColor="accent1"/>
        </w:pBdr>
        <w:rPr>
          <w:rFonts w:ascii="SMG Medium" w:hAnsi="SMG Medium" w:cs="Arial"/>
          <w:color w:val="auto"/>
          <w:lang w:eastAsia="en-US"/>
        </w:rPr>
      </w:pPr>
      <w:bookmarkStart w:id="59" w:name="_Ref187823845"/>
      <w:bookmarkStart w:id="60" w:name="_Toc189606482"/>
      <w:r w:rsidRPr="00207188">
        <w:rPr>
          <w:rFonts w:ascii="SMG Medium" w:hAnsi="SMG Medium" w:cs="Arial"/>
          <w:color w:val="auto"/>
          <w:lang w:eastAsia="en-US"/>
        </w:rPr>
        <w:t xml:space="preserve">Section </w:t>
      </w:r>
      <w:r w:rsidR="000B1FE6" w:rsidRPr="00207188">
        <w:rPr>
          <w:rFonts w:ascii="SMG Medium" w:hAnsi="SMG Medium" w:cs="Arial"/>
          <w:color w:val="auto"/>
          <w:lang w:eastAsia="en-US"/>
        </w:rPr>
        <w:t>6</w:t>
      </w:r>
      <w:r w:rsidRPr="00207188">
        <w:rPr>
          <w:rFonts w:ascii="SMG Medium" w:hAnsi="SMG Medium" w:cs="Arial"/>
          <w:color w:val="auto"/>
          <w:lang w:eastAsia="en-US"/>
        </w:rPr>
        <w:t>: Contract Specific Questions</w:t>
      </w:r>
      <w:bookmarkEnd w:id="59"/>
      <w:bookmarkEnd w:id="60"/>
    </w:p>
    <w:tbl>
      <w:tblPr>
        <w:tblStyle w:val="GridTable4-Accent1"/>
        <w:tblW w:w="0" w:type="auto"/>
        <w:tblLook w:val="04A0" w:firstRow="1" w:lastRow="0" w:firstColumn="1" w:lastColumn="0" w:noHBand="0" w:noVBand="1"/>
      </w:tblPr>
      <w:tblGrid>
        <w:gridCol w:w="10456"/>
      </w:tblGrid>
      <w:tr w:rsidR="004F735D" w:rsidRPr="00207188" w14:paraId="38D96F62" w14:textId="77777777" w:rsidTr="009658C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29338747" w14:textId="63C39A89" w:rsidR="004F735D" w:rsidRPr="00207188" w:rsidRDefault="004F735D" w:rsidP="009658C1">
            <w:pPr>
              <w:pStyle w:val="NoSpacing"/>
              <w:spacing w:before="240" w:after="240"/>
              <w:jc w:val="center"/>
              <w:rPr>
                <w:rFonts w:ascii="SMG Light" w:hAnsi="SMG Light" w:cs="Arial"/>
                <w:b w:val="0"/>
                <w:bCs w:val="0"/>
                <w:lang w:eastAsia="en-US"/>
              </w:rPr>
            </w:pPr>
            <w:r w:rsidRPr="00207188">
              <w:rPr>
                <w:rFonts w:ascii="SMG Light" w:hAnsi="SMG Light" w:cs="Arial"/>
                <w:lang w:eastAsia="en-US"/>
              </w:rPr>
              <w:t>Contract Specific Questions</w:t>
            </w:r>
          </w:p>
        </w:tc>
      </w:tr>
      <w:tr w:rsidR="004F735D" w:rsidRPr="00207188" w14:paraId="02AD08EB" w14:textId="77777777" w:rsidTr="009658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0A5E61AD"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Relevant Experience - 15%  </w:t>
            </w:r>
          </w:p>
          <w:p w14:paraId="61D5D6F4"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 </w:t>
            </w:r>
          </w:p>
          <w:p w14:paraId="63A435D1"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Please identify the key individuals within your organisation who would be delivering this project and highlight their key relevant experience. </w:t>
            </w:r>
          </w:p>
          <w:p w14:paraId="2DB17156"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 </w:t>
            </w:r>
          </w:p>
          <w:p w14:paraId="0B55C4FD"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lastRenderedPageBreak/>
              <w:t>Provide evidence of your organisation’s relevant competence by providing 3no. relevant case studies showing  </w:t>
            </w:r>
          </w:p>
          <w:p w14:paraId="7472E218" w14:textId="77777777" w:rsidR="00547D78" w:rsidRPr="00547D78" w:rsidRDefault="00547D78" w:rsidP="00547D78">
            <w:pPr>
              <w:pStyle w:val="NoSpacing"/>
              <w:numPr>
                <w:ilvl w:val="0"/>
                <w:numId w:val="11"/>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Project name </w:t>
            </w:r>
          </w:p>
          <w:p w14:paraId="765897CB" w14:textId="77777777" w:rsidR="00547D78" w:rsidRPr="00547D78" w:rsidRDefault="00547D78" w:rsidP="00547D78">
            <w:pPr>
              <w:pStyle w:val="NoSpacing"/>
              <w:numPr>
                <w:ilvl w:val="0"/>
                <w:numId w:val="12"/>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Function/occupancy use </w:t>
            </w:r>
          </w:p>
          <w:p w14:paraId="3FC4484C" w14:textId="77777777" w:rsidR="00547D78" w:rsidRPr="00547D78" w:rsidRDefault="00547D78" w:rsidP="00547D78">
            <w:pPr>
              <w:pStyle w:val="NoSpacing"/>
              <w:numPr>
                <w:ilvl w:val="0"/>
                <w:numId w:val="13"/>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Date </w:t>
            </w:r>
          </w:p>
          <w:p w14:paraId="681667B2" w14:textId="77777777" w:rsidR="00547D78" w:rsidRPr="00547D78" w:rsidRDefault="00547D78" w:rsidP="00547D78">
            <w:pPr>
              <w:pStyle w:val="NoSpacing"/>
              <w:numPr>
                <w:ilvl w:val="0"/>
                <w:numId w:val="14"/>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Contract type </w:t>
            </w:r>
          </w:p>
          <w:p w14:paraId="3E94FA92" w14:textId="77777777" w:rsidR="00547D78" w:rsidRPr="00547D78" w:rsidRDefault="00547D78" w:rsidP="00547D78">
            <w:pPr>
              <w:pStyle w:val="NoSpacing"/>
              <w:numPr>
                <w:ilvl w:val="0"/>
                <w:numId w:val="15"/>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Contract value </w:t>
            </w:r>
          </w:p>
          <w:p w14:paraId="745D83E2" w14:textId="77777777" w:rsidR="00547D78" w:rsidRPr="00547D78" w:rsidRDefault="00547D78" w:rsidP="00547D78">
            <w:pPr>
              <w:pStyle w:val="NoSpacing"/>
              <w:numPr>
                <w:ilvl w:val="0"/>
                <w:numId w:val="16"/>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Duration </w:t>
            </w:r>
          </w:p>
          <w:p w14:paraId="429974EE" w14:textId="77777777" w:rsidR="00547D78" w:rsidRPr="00547D78" w:rsidRDefault="00547D78" w:rsidP="00547D78">
            <w:pPr>
              <w:pStyle w:val="NoSpacing"/>
              <w:numPr>
                <w:ilvl w:val="0"/>
                <w:numId w:val="17"/>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Who from your proposed team at S+IP worked on the project </w:t>
            </w:r>
          </w:p>
          <w:p w14:paraId="1427A3CF" w14:textId="77777777" w:rsidR="00547D78" w:rsidRPr="00547D78" w:rsidRDefault="00547D78" w:rsidP="00547D78">
            <w:pPr>
              <w:pStyle w:val="NoSpacing"/>
              <w:numPr>
                <w:ilvl w:val="0"/>
                <w:numId w:val="18"/>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How this is similar and relevant to the L-Hangar roofing works </w:t>
            </w:r>
          </w:p>
          <w:p w14:paraId="4FC3EB67"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 </w:t>
            </w:r>
          </w:p>
          <w:p w14:paraId="0892CC1C" w14:textId="3037B3E3" w:rsidR="004F735D" w:rsidRPr="00547D78" w:rsidRDefault="00547D78" w:rsidP="009658C1">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Response Format: 2no. A4 pages maximum </w:t>
            </w:r>
          </w:p>
        </w:tc>
      </w:tr>
      <w:tr w:rsidR="004F735D" w:rsidRPr="00207188" w14:paraId="6B6A859B" w14:textId="77777777" w:rsidTr="009658C1">
        <w:trPr>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6CAFCE34" w14:textId="77777777" w:rsidR="004F735D" w:rsidRPr="00207188" w:rsidRDefault="004F735D" w:rsidP="009658C1">
            <w:pPr>
              <w:pStyle w:val="NoSpacing"/>
              <w:spacing w:before="240" w:after="240"/>
              <w:rPr>
                <w:rFonts w:ascii="SMG Light" w:hAnsi="SMG Light" w:cs="Arial"/>
                <w:lang w:eastAsia="en-US"/>
              </w:rPr>
            </w:pPr>
            <w:r w:rsidRPr="00207188">
              <w:rPr>
                <w:rFonts w:ascii="SMG Light" w:hAnsi="SMG Light" w:cs="Arial"/>
                <w:b w:val="0"/>
                <w:bCs w:val="0"/>
                <w:lang w:eastAsia="en-US"/>
              </w:rPr>
              <w:lastRenderedPageBreak/>
              <w:t>Response:</w:t>
            </w:r>
          </w:p>
          <w:p w14:paraId="0F6C844C" w14:textId="77777777" w:rsidR="004F735D" w:rsidRPr="00207188" w:rsidRDefault="004F735D" w:rsidP="009658C1">
            <w:pPr>
              <w:pStyle w:val="NoSpacing"/>
              <w:spacing w:before="240" w:after="240"/>
              <w:rPr>
                <w:rFonts w:ascii="SMG Light" w:hAnsi="SMG Light" w:cs="Arial"/>
                <w:lang w:eastAsia="en-US"/>
              </w:rPr>
            </w:pPr>
          </w:p>
          <w:p w14:paraId="433BE26F" w14:textId="25F4E5A5" w:rsidR="004F735D" w:rsidRPr="00207188" w:rsidRDefault="004F735D" w:rsidP="009658C1">
            <w:pPr>
              <w:pStyle w:val="NoSpacing"/>
              <w:spacing w:before="240" w:after="240"/>
              <w:rPr>
                <w:rFonts w:ascii="SMG Light" w:hAnsi="SMG Light" w:cs="Arial"/>
                <w:lang w:eastAsia="en-US"/>
              </w:rPr>
            </w:pPr>
          </w:p>
        </w:tc>
      </w:tr>
      <w:tr w:rsidR="004F735D" w:rsidRPr="00207188" w14:paraId="09608451" w14:textId="77777777" w:rsidTr="009658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229F6D95"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Delivery methodology - 25%  </w:t>
            </w:r>
          </w:p>
          <w:p w14:paraId="593BA0FA"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 </w:t>
            </w:r>
          </w:p>
          <w:p w14:paraId="5F9B8B55"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u w:val="single"/>
                <w:lang w:eastAsia="en-US"/>
              </w:rPr>
              <w:t>Describe how you will deliver the project safely and in a timely manner with minimum disruption to site operations/and or neighbouring buildings/hangars.  </w:t>
            </w:r>
            <w:r w:rsidRPr="00547D78">
              <w:rPr>
                <w:rFonts w:ascii="SMG Light" w:hAnsi="SMG Light" w:cs="Arial"/>
                <w:color w:val="000000" w:themeColor="text1"/>
                <w:lang w:eastAsia="en-US"/>
              </w:rPr>
              <w:t> </w:t>
            </w:r>
          </w:p>
          <w:p w14:paraId="6D3D2706"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 </w:t>
            </w:r>
          </w:p>
          <w:p w14:paraId="5E0F07A4"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Please include an outline construction phase plan detailing what you consider to be the main health and safety risks and how they will be mitigated/managed. Particular attention is to be provided to: </w:t>
            </w:r>
          </w:p>
          <w:p w14:paraId="01A4FF2A" w14:textId="77777777" w:rsidR="00547D78" w:rsidRPr="00547D78" w:rsidRDefault="00547D78" w:rsidP="00547D78">
            <w:pPr>
              <w:pStyle w:val="NoSpacing"/>
              <w:numPr>
                <w:ilvl w:val="0"/>
                <w:numId w:val="19"/>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Considerations for working on a live site including how you will ensure SMG Collections Services will be kept safe during their everyday activities inside and adjacent to the hangar;  </w:t>
            </w:r>
          </w:p>
          <w:p w14:paraId="31DDA6E8" w14:textId="77777777" w:rsidR="00547D78" w:rsidRPr="00547D78" w:rsidRDefault="00547D78" w:rsidP="00547D78">
            <w:pPr>
              <w:pStyle w:val="NoSpacing"/>
              <w:numPr>
                <w:ilvl w:val="0"/>
                <w:numId w:val="20"/>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How you will manage working with another specialist contractor working concurrently to replace the south-east hangar door on the same hangar </w:t>
            </w:r>
          </w:p>
          <w:p w14:paraId="1F58D20C" w14:textId="77777777" w:rsidR="00547D78" w:rsidRPr="00547D78" w:rsidRDefault="00547D78" w:rsidP="00547D78">
            <w:pPr>
              <w:pStyle w:val="NoSpacing"/>
              <w:numPr>
                <w:ilvl w:val="0"/>
                <w:numId w:val="21"/>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it is vital that your working methods do not allow for any material to impact on ay areas outside of your immediate work area. How you will ensure debris (including sand blasted materials, waste and roofing product) does not enter the hangar or other internal OR external SMG colleague or contractor areas </w:t>
            </w:r>
          </w:p>
          <w:p w14:paraId="2D7EEB71" w14:textId="77777777" w:rsidR="00547D78" w:rsidRPr="00547D78" w:rsidRDefault="00547D78" w:rsidP="00547D78">
            <w:pPr>
              <w:pStyle w:val="NoSpacing"/>
              <w:numPr>
                <w:ilvl w:val="0"/>
                <w:numId w:val="22"/>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lastRenderedPageBreak/>
              <w:t>Set out details for the parking of construction vehicles and of site operatives’ and visitors’ vehicles so as not to impact on neighbouring hangars/staff routes into site and other contractors;  </w:t>
            </w:r>
          </w:p>
          <w:p w14:paraId="791B1E69" w14:textId="77777777" w:rsidR="00547D78" w:rsidRPr="00547D78" w:rsidRDefault="00547D78" w:rsidP="00547D78">
            <w:pPr>
              <w:pStyle w:val="NoSpacing"/>
              <w:numPr>
                <w:ilvl w:val="0"/>
                <w:numId w:val="23"/>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Specify the intended delivery hours, taking account road networks and other local traffic peaks, as well as the restricted delivery times set out in the tender prelims/constraints' drawings. </w:t>
            </w:r>
          </w:p>
          <w:p w14:paraId="206A87DD" w14:textId="77777777" w:rsidR="00547D78" w:rsidRPr="00547D78" w:rsidRDefault="00547D78" w:rsidP="00547D78">
            <w:pPr>
              <w:pStyle w:val="NoSpacing"/>
              <w:numPr>
                <w:ilvl w:val="0"/>
                <w:numId w:val="24"/>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Completion of the design and communication/authorising approval to change; </w:t>
            </w:r>
          </w:p>
          <w:p w14:paraId="31EADFC2" w14:textId="77777777" w:rsidR="00547D78" w:rsidRPr="00547D78" w:rsidRDefault="00547D78" w:rsidP="00547D78">
            <w:pPr>
              <w:pStyle w:val="NoSpacing"/>
              <w:numPr>
                <w:ilvl w:val="0"/>
                <w:numId w:val="25"/>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Communication of disruption to the wider stakeholder team </w:t>
            </w:r>
          </w:p>
          <w:p w14:paraId="1A96F157" w14:textId="77777777" w:rsidR="00547D78" w:rsidRPr="00547D78" w:rsidRDefault="00547D78" w:rsidP="00547D78">
            <w:pPr>
              <w:pStyle w:val="NoSpacing"/>
              <w:numPr>
                <w:ilvl w:val="0"/>
                <w:numId w:val="26"/>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Approach to handover including familiarisation, training, timely issuing of draft and completed O&amp;Ms. </w:t>
            </w:r>
          </w:p>
          <w:p w14:paraId="2BB5649B"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 </w:t>
            </w:r>
          </w:p>
          <w:p w14:paraId="68E16B84"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Please confirm your proposed guarantees and warranties offered should you be successful. </w:t>
            </w:r>
          </w:p>
          <w:p w14:paraId="2AE6A5A9"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 </w:t>
            </w:r>
          </w:p>
          <w:p w14:paraId="6D6DFDCA"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Please include an initial site-set-up drawing showing your site boundaries, welfare, parking, and any other key considerations for the various phases of work. Please refer to the constraint's drawings included in the tender pack. </w:t>
            </w:r>
          </w:p>
          <w:p w14:paraId="2FAE0D78"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 </w:t>
            </w:r>
          </w:p>
          <w:p w14:paraId="70946E83" w14:textId="04CFA9EE" w:rsidR="004F735D" w:rsidRPr="00547D78" w:rsidRDefault="00547D78" w:rsidP="009658C1">
            <w:pPr>
              <w:pStyle w:val="NoSpacing"/>
              <w:spacing w:before="240" w:after="240"/>
              <w:rPr>
                <w:rFonts w:ascii="SMG Light" w:hAnsi="SMG Light" w:cs="Arial"/>
                <w:color w:val="000000" w:themeColor="text1"/>
                <w:lang w:eastAsia="en-US"/>
              </w:rPr>
            </w:pPr>
            <w:r w:rsidRPr="00547D78">
              <w:rPr>
                <w:rFonts w:ascii="SMG Light" w:hAnsi="SMG Light" w:cs="Arial"/>
                <w:i/>
                <w:iCs/>
                <w:color w:val="000000" w:themeColor="text1"/>
                <w:lang w:eastAsia="en-US"/>
              </w:rPr>
              <w:t>Response Format:</w:t>
            </w:r>
            <w:r w:rsidRPr="00547D78">
              <w:rPr>
                <w:rFonts w:ascii="SMG Light" w:hAnsi="SMG Light" w:cs="Arial"/>
                <w:color w:val="000000" w:themeColor="text1"/>
                <w:lang w:eastAsia="en-US"/>
              </w:rPr>
              <w:t xml:space="preserve"> 2no. A4 pages + 1A4 page site set-up drawing </w:t>
            </w:r>
          </w:p>
        </w:tc>
      </w:tr>
      <w:tr w:rsidR="004F735D" w:rsidRPr="00207188" w14:paraId="3AB0EE8F" w14:textId="77777777" w:rsidTr="009658C1">
        <w:trPr>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1DE58F0E" w14:textId="77777777" w:rsidR="004F735D" w:rsidRPr="00207188" w:rsidRDefault="004F735D" w:rsidP="009658C1">
            <w:pPr>
              <w:pStyle w:val="NoSpacing"/>
              <w:spacing w:before="240" w:after="240"/>
              <w:rPr>
                <w:rFonts w:ascii="SMG Light" w:hAnsi="SMG Light" w:cs="Arial"/>
                <w:lang w:eastAsia="en-US"/>
              </w:rPr>
            </w:pPr>
            <w:r w:rsidRPr="00207188">
              <w:rPr>
                <w:rFonts w:ascii="SMG Light" w:hAnsi="SMG Light" w:cs="Arial"/>
                <w:b w:val="0"/>
                <w:bCs w:val="0"/>
                <w:lang w:eastAsia="en-US"/>
              </w:rPr>
              <w:lastRenderedPageBreak/>
              <w:t>Response:</w:t>
            </w:r>
          </w:p>
          <w:p w14:paraId="56C0BA1E" w14:textId="77777777" w:rsidR="009658C1" w:rsidRPr="00207188" w:rsidRDefault="009658C1" w:rsidP="009658C1">
            <w:pPr>
              <w:pStyle w:val="NoSpacing"/>
              <w:spacing w:before="240" w:after="240"/>
              <w:rPr>
                <w:rFonts w:ascii="SMG Light" w:hAnsi="SMG Light" w:cs="Arial"/>
                <w:lang w:eastAsia="en-US"/>
              </w:rPr>
            </w:pPr>
          </w:p>
        </w:tc>
      </w:tr>
      <w:tr w:rsidR="004F735D" w:rsidRPr="00207188" w14:paraId="54147CB1" w14:textId="77777777" w:rsidTr="009658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6E9C0B0C"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Programme – 10% </w:t>
            </w:r>
          </w:p>
          <w:p w14:paraId="7360BF6C"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 </w:t>
            </w:r>
          </w:p>
          <w:p w14:paraId="619C7A02"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Please produce an indicative programme for the L2 roofing works. Within the programme the contractor is asked to consider the following: </w:t>
            </w:r>
          </w:p>
          <w:p w14:paraId="4B018E98" w14:textId="77777777" w:rsidR="00547D78" w:rsidRPr="00547D78" w:rsidRDefault="00547D78" w:rsidP="00547D78">
            <w:pPr>
              <w:pStyle w:val="NoSpacing"/>
              <w:numPr>
                <w:ilvl w:val="0"/>
                <w:numId w:val="27"/>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Anticipated notification of preferred bidder: 3rd April 2025 </w:t>
            </w:r>
          </w:p>
          <w:p w14:paraId="15C83E54" w14:textId="77777777" w:rsidR="00547D78" w:rsidRPr="00547D78" w:rsidRDefault="00547D78" w:rsidP="00547D78">
            <w:pPr>
              <w:pStyle w:val="NoSpacing"/>
              <w:numPr>
                <w:ilvl w:val="0"/>
                <w:numId w:val="28"/>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Anticipated contract award date: 25th April 2025 </w:t>
            </w:r>
          </w:p>
          <w:p w14:paraId="3E0BDF94" w14:textId="77777777" w:rsidR="00547D78" w:rsidRPr="00547D78" w:rsidRDefault="00547D78" w:rsidP="00547D78">
            <w:pPr>
              <w:pStyle w:val="NoSpacing"/>
              <w:numPr>
                <w:ilvl w:val="0"/>
                <w:numId w:val="29"/>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Your expected mobilisation period, site set-up date, programme of works, Handover activities including familiarisation and training, Practical Completion </w:t>
            </w:r>
          </w:p>
          <w:p w14:paraId="688CFA0B" w14:textId="77777777" w:rsidR="00547D78" w:rsidRPr="00547D78" w:rsidRDefault="00547D78" w:rsidP="00547D78">
            <w:pPr>
              <w:pStyle w:val="NoSpacing"/>
              <w:numPr>
                <w:ilvl w:val="0"/>
                <w:numId w:val="30"/>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L2 SE hangar door contractor expected start date: 02 June 2025, what activities would you have completed in order to allow this work to start safely on site  </w:t>
            </w:r>
          </w:p>
          <w:p w14:paraId="03616A91" w14:textId="77777777" w:rsidR="00547D78" w:rsidRPr="00547D78" w:rsidRDefault="00547D78" w:rsidP="00547D78">
            <w:pPr>
              <w:pStyle w:val="NoSpacing"/>
              <w:numPr>
                <w:ilvl w:val="0"/>
                <w:numId w:val="31"/>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Deadline for an instruction on the L1 hangar roof works in order to maintain the prices included in your return price </w:t>
            </w:r>
          </w:p>
          <w:p w14:paraId="3A174BD1" w14:textId="65E0F6F8" w:rsidR="00547D78" w:rsidRPr="00547D78" w:rsidRDefault="00547D78" w:rsidP="00547D78">
            <w:pPr>
              <w:pStyle w:val="NoSpacing"/>
              <w:numPr>
                <w:ilvl w:val="0"/>
                <w:numId w:val="32"/>
              </w:numPr>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Works must be complete by end August 2025 </w:t>
            </w:r>
          </w:p>
          <w:p w14:paraId="4BCAD82D" w14:textId="4578470C"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 xml:space="preserve">Please provide a short commentary to demonstrate that you have understood the client’s programme constraints, and you have carefully considered the approach to pre-start activities, </w:t>
            </w:r>
            <w:r w:rsidRPr="00547D78">
              <w:rPr>
                <w:rFonts w:ascii="SMG Light" w:hAnsi="SMG Light" w:cs="Arial"/>
                <w:color w:val="000000" w:themeColor="text1"/>
                <w:lang w:eastAsia="en-US"/>
              </w:rPr>
              <w:lastRenderedPageBreak/>
              <w:t>design, procurement, construction and handover works. Please advise what you consider the greatest programme risks.  </w:t>
            </w:r>
          </w:p>
          <w:p w14:paraId="47BF991D" w14:textId="5CE80111"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Please Identify the critical path activities including when a decision would be required on instructing the L1 roofing works to remain on programme and maintain the costs included in your pricing matrix. Outlining if works to both L hangars were to be undertaken, the programme implications of them being done sequentially versus concurrently </w:t>
            </w:r>
          </w:p>
          <w:p w14:paraId="7072054B" w14:textId="0C4B7A01"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Note: additional marks will not be awarded for the quickest programme. Tender programme will be incorporated into the contract key dates as contractual obligations, so you are advised to ensure a realistic programme is presented. </w:t>
            </w:r>
          </w:p>
          <w:p w14:paraId="6141EF0D"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Max score 10 marks  </w:t>
            </w:r>
          </w:p>
          <w:p w14:paraId="30BCBFBD" w14:textId="379CF1E0" w:rsidR="004F735D" w:rsidRPr="00547D78" w:rsidRDefault="00547D78" w:rsidP="009658C1">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Response Format: 1no. Microsoft Project Programme (at A3) with up to 1No. A4 Page of Commentary. </w:t>
            </w:r>
          </w:p>
        </w:tc>
      </w:tr>
      <w:tr w:rsidR="004F735D" w:rsidRPr="00207188" w14:paraId="7960E5D0" w14:textId="77777777" w:rsidTr="009658C1">
        <w:trPr>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68F29769" w14:textId="77777777" w:rsidR="004F735D" w:rsidRPr="00207188" w:rsidRDefault="004F735D" w:rsidP="009658C1">
            <w:pPr>
              <w:pStyle w:val="NoSpacing"/>
              <w:spacing w:before="240" w:after="240"/>
              <w:rPr>
                <w:rFonts w:ascii="SMG Light" w:hAnsi="SMG Light" w:cs="Arial"/>
                <w:lang w:eastAsia="en-US"/>
              </w:rPr>
            </w:pPr>
            <w:r w:rsidRPr="00207188">
              <w:rPr>
                <w:rFonts w:ascii="SMG Light" w:hAnsi="SMG Light" w:cs="Arial"/>
                <w:b w:val="0"/>
                <w:bCs w:val="0"/>
                <w:lang w:eastAsia="en-US"/>
              </w:rPr>
              <w:lastRenderedPageBreak/>
              <w:t>Response:</w:t>
            </w:r>
          </w:p>
          <w:p w14:paraId="328A4A45" w14:textId="77777777" w:rsidR="004F735D" w:rsidRPr="00207188" w:rsidRDefault="004F735D" w:rsidP="009658C1">
            <w:pPr>
              <w:pStyle w:val="NoSpacing"/>
              <w:spacing w:before="240" w:after="240"/>
              <w:rPr>
                <w:rFonts w:ascii="SMG Light" w:hAnsi="SMG Light" w:cs="Arial"/>
                <w:lang w:eastAsia="en-US"/>
              </w:rPr>
            </w:pPr>
          </w:p>
          <w:p w14:paraId="310073A2" w14:textId="77777777" w:rsidR="009658C1" w:rsidRPr="00207188" w:rsidRDefault="009658C1" w:rsidP="009658C1">
            <w:pPr>
              <w:pStyle w:val="NoSpacing"/>
              <w:spacing w:before="240" w:after="240"/>
              <w:rPr>
                <w:rFonts w:ascii="SMG Light" w:hAnsi="SMG Light" w:cs="Arial"/>
                <w:lang w:eastAsia="en-US"/>
              </w:rPr>
            </w:pPr>
          </w:p>
        </w:tc>
      </w:tr>
      <w:tr w:rsidR="004F735D" w:rsidRPr="00207188" w14:paraId="3B26CCA8" w14:textId="77777777" w:rsidTr="009658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3EDDEBF0"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Sustainability – 10% </w:t>
            </w:r>
          </w:p>
          <w:p w14:paraId="62B1392B" w14:textId="77777777"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 </w:t>
            </w:r>
          </w:p>
          <w:p w14:paraId="2AE7B03F" w14:textId="03D29AE0"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The Science Museum Group is committed to proactively managing, and reducing, its own environmental impact as an organisation, with a target for Net Zero by 2033.  </w:t>
            </w:r>
          </w:p>
          <w:p w14:paraId="4AF1E774" w14:textId="4B62D9C4"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As a supplier to SMG your activities would form part of our Scope 3 emissions. With this in mind, we are interested in how you manage your business sustainably and the impact this will have on SMG's Scope 3 emissions (sourcing materials, waste management, limiting travel, local supply chain, managing the supply chain to ensure they act sustainably, etc). </w:t>
            </w:r>
          </w:p>
          <w:p w14:paraId="3ACAF876" w14:textId="2577B6FA"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Please confirm that you have a sustainability policy and describe how you as a business operate sustainably (</w:t>
            </w:r>
            <w:proofErr w:type="spellStart"/>
            <w:r w:rsidRPr="00547D78">
              <w:rPr>
                <w:rFonts w:ascii="SMG Light" w:hAnsi="SMG Light" w:cs="Arial"/>
                <w:color w:val="000000" w:themeColor="text1"/>
                <w:lang w:eastAsia="en-US"/>
              </w:rPr>
              <w:t>e.g</w:t>
            </w:r>
            <w:proofErr w:type="spellEnd"/>
            <w:r w:rsidRPr="00547D78">
              <w:rPr>
                <w:rFonts w:ascii="SMG Light" w:hAnsi="SMG Light" w:cs="Arial"/>
                <w:color w:val="000000" w:themeColor="text1"/>
                <w:lang w:eastAsia="en-US"/>
              </w:rPr>
              <w:t xml:space="preserve"> no printing policy, electric pool/staff cars, green energy supplies to properties, etc)  </w:t>
            </w:r>
          </w:p>
          <w:p w14:paraId="0412BD67" w14:textId="0AE84463"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Please confirm what your target for recycling materials would be for this site.  </w:t>
            </w:r>
          </w:p>
          <w:p w14:paraId="34CC4C03" w14:textId="40FD4F4C" w:rsidR="00547D78" w:rsidRPr="00547D78" w:rsidRDefault="00547D78" w:rsidP="00547D78">
            <w:pPr>
              <w:pStyle w:val="NoSpacing"/>
              <w:spacing w:before="240" w:after="240"/>
              <w:rPr>
                <w:rFonts w:ascii="SMG Light" w:hAnsi="SMG Light" w:cs="Arial"/>
                <w:color w:val="000000" w:themeColor="text1"/>
                <w:lang w:eastAsia="en-US"/>
              </w:rPr>
            </w:pPr>
            <w:r w:rsidRPr="00547D78">
              <w:rPr>
                <w:rFonts w:ascii="SMG Light" w:hAnsi="SMG Light" w:cs="Arial"/>
                <w:color w:val="000000" w:themeColor="text1"/>
                <w:lang w:eastAsia="en-US"/>
              </w:rPr>
              <w:t>Please confirm whether you have any environmental accreditations such as ISO 14001  </w:t>
            </w:r>
          </w:p>
          <w:p w14:paraId="155D6635" w14:textId="2B665EBC" w:rsidR="004F735D" w:rsidRPr="00547D78" w:rsidRDefault="00547D78" w:rsidP="009658C1">
            <w:pPr>
              <w:pStyle w:val="NoSpacing"/>
              <w:spacing w:before="240" w:after="240"/>
              <w:rPr>
                <w:rFonts w:ascii="SMG Light" w:hAnsi="SMG Light" w:cs="Arial"/>
                <w:color w:val="000000" w:themeColor="text1"/>
                <w:lang w:eastAsia="en-US"/>
              </w:rPr>
            </w:pPr>
            <w:proofErr w:type="spellStart"/>
            <w:r w:rsidRPr="00547D78">
              <w:rPr>
                <w:rFonts w:ascii="SMG Light" w:hAnsi="SMG Light" w:cs="Arial"/>
                <w:i/>
                <w:iCs/>
                <w:color w:val="000000" w:themeColor="text1"/>
                <w:lang w:val="fr-FR" w:eastAsia="en-US"/>
              </w:rPr>
              <w:t>Response</w:t>
            </w:r>
            <w:proofErr w:type="spellEnd"/>
            <w:r w:rsidRPr="00547D78">
              <w:rPr>
                <w:rFonts w:ascii="SMG Light" w:hAnsi="SMG Light" w:cs="Arial"/>
                <w:i/>
                <w:iCs/>
                <w:color w:val="000000" w:themeColor="text1"/>
                <w:lang w:val="fr-FR" w:eastAsia="en-US"/>
              </w:rPr>
              <w:t xml:space="preserve"> Format :</w:t>
            </w:r>
            <w:r w:rsidRPr="00547D78">
              <w:rPr>
                <w:rFonts w:ascii="SMG Light" w:hAnsi="SMG Light" w:cs="Arial"/>
                <w:color w:val="000000" w:themeColor="text1"/>
                <w:lang w:val="fr-FR" w:eastAsia="en-US"/>
              </w:rPr>
              <w:t xml:space="preserve"> 1no. A4 pages</w:t>
            </w:r>
            <w:r w:rsidRPr="00547D78">
              <w:rPr>
                <w:rFonts w:ascii="SMG Light" w:hAnsi="SMG Light" w:cs="Arial"/>
                <w:color w:val="000000" w:themeColor="text1"/>
                <w:lang w:eastAsia="en-US"/>
              </w:rPr>
              <w:t> </w:t>
            </w:r>
          </w:p>
        </w:tc>
      </w:tr>
      <w:tr w:rsidR="004F735D" w:rsidRPr="00207188" w14:paraId="0DB81896" w14:textId="77777777" w:rsidTr="009658C1">
        <w:trPr>
          <w:trHeight w:val="567"/>
        </w:trPr>
        <w:tc>
          <w:tcPr>
            <w:cnfStyle w:val="001000000000" w:firstRow="0" w:lastRow="0" w:firstColumn="1" w:lastColumn="0" w:oddVBand="0" w:evenVBand="0" w:oddHBand="0" w:evenHBand="0" w:firstRowFirstColumn="0" w:firstRowLastColumn="0" w:lastRowFirstColumn="0" w:lastRowLastColumn="0"/>
            <w:tcW w:w="10461" w:type="dxa"/>
            <w:vAlign w:val="center"/>
          </w:tcPr>
          <w:p w14:paraId="6A93EF08" w14:textId="77777777" w:rsidR="004F735D" w:rsidRPr="00207188" w:rsidRDefault="004F735D" w:rsidP="009658C1">
            <w:pPr>
              <w:pStyle w:val="NoSpacing"/>
              <w:spacing w:before="240" w:after="240"/>
              <w:rPr>
                <w:rFonts w:ascii="SMG Light" w:hAnsi="SMG Light" w:cs="Arial"/>
                <w:lang w:eastAsia="en-US"/>
              </w:rPr>
            </w:pPr>
            <w:r w:rsidRPr="00207188">
              <w:rPr>
                <w:rFonts w:ascii="SMG Light" w:hAnsi="SMG Light" w:cs="Arial"/>
                <w:b w:val="0"/>
                <w:bCs w:val="0"/>
                <w:lang w:eastAsia="en-US"/>
              </w:rPr>
              <w:t>Response:</w:t>
            </w:r>
          </w:p>
          <w:p w14:paraId="0420BAE2" w14:textId="77777777" w:rsidR="004F735D" w:rsidRPr="00207188" w:rsidRDefault="004F735D" w:rsidP="009658C1">
            <w:pPr>
              <w:pStyle w:val="NoSpacing"/>
              <w:spacing w:before="240" w:after="240"/>
              <w:rPr>
                <w:rFonts w:ascii="SMG Light" w:hAnsi="SMG Light" w:cs="Arial"/>
                <w:lang w:eastAsia="en-US"/>
              </w:rPr>
            </w:pPr>
          </w:p>
          <w:p w14:paraId="69B9888A" w14:textId="77777777" w:rsidR="004F735D" w:rsidRPr="00207188" w:rsidRDefault="004F735D" w:rsidP="009658C1">
            <w:pPr>
              <w:pStyle w:val="NoSpacing"/>
              <w:spacing w:before="240" w:after="240"/>
              <w:rPr>
                <w:rFonts w:ascii="SMG Light" w:hAnsi="SMG Light" w:cs="Arial"/>
                <w:b w:val="0"/>
                <w:bCs w:val="0"/>
                <w:lang w:eastAsia="en-US"/>
              </w:rPr>
            </w:pPr>
          </w:p>
        </w:tc>
      </w:tr>
    </w:tbl>
    <w:p w14:paraId="509739D6" w14:textId="77777777" w:rsidR="004F735D" w:rsidRPr="00207188" w:rsidRDefault="004F735D" w:rsidP="004F735D">
      <w:pPr>
        <w:pStyle w:val="NoSpacing"/>
        <w:rPr>
          <w:rFonts w:ascii="SMG Light" w:hAnsi="SMG Light" w:cs="Arial"/>
          <w:lang w:eastAsia="en-US"/>
        </w:rPr>
      </w:pPr>
    </w:p>
    <w:p w14:paraId="50D0E69D" w14:textId="16FE64CC" w:rsidR="000E77B1" w:rsidRPr="00207188" w:rsidRDefault="000E77B1" w:rsidP="004F735D">
      <w:pPr>
        <w:pStyle w:val="NoSpacing"/>
        <w:rPr>
          <w:rFonts w:ascii="SMG Light" w:hAnsi="SMG Light" w:cs="Arial"/>
          <w:color w:val="4472C4" w:themeColor="accent1"/>
          <w:lang w:eastAsia="en-US"/>
        </w:rPr>
      </w:pPr>
    </w:p>
    <w:p w14:paraId="4DD59773" w14:textId="77777777" w:rsidR="00540ED7" w:rsidRDefault="00540ED7" w:rsidP="004F735D">
      <w:pPr>
        <w:pStyle w:val="NoSpacing"/>
        <w:rPr>
          <w:rFonts w:ascii="Arial" w:hAnsi="Arial" w:cs="Arial"/>
          <w:color w:val="4472C4" w:themeColor="accent1"/>
          <w:lang w:eastAsia="en-US"/>
        </w:rPr>
      </w:pPr>
    </w:p>
    <w:p w14:paraId="37C9E1E4" w14:textId="65F56659" w:rsidR="00540ED7" w:rsidRPr="00207188" w:rsidRDefault="00540ED7" w:rsidP="00540ED7">
      <w:pPr>
        <w:pStyle w:val="Heading1"/>
        <w:pBdr>
          <w:bottom w:val="single" w:sz="4" w:space="7" w:color="4472C4" w:themeColor="accent1"/>
        </w:pBdr>
        <w:rPr>
          <w:rFonts w:ascii="SMG Medium" w:hAnsi="SMG Medium" w:cs="Arial"/>
          <w:color w:val="auto"/>
          <w:lang w:eastAsia="en-US"/>
        </w:rPr>
      </w:pPr>
      <w:bookmarkStart w:id="61" w:name="_Toc189606483"/>
      <w:r w:rsidRPr="00207188">
        <w:rPr>
          <w:rFonts w:ascii="SMG Medium" w:hAnsi="SMG Medium" w:cs="Arial"/>
          <w:color w:val="auto"/>
          <w:lang w:eastAsia="en-US"/>
        </w:rPr>
        <w:lastRenderedPageBreak/>
        <w:t>Appendix 1 – Terms and Conditions</w:t>
      </w:r>
      <w:bookmarkEnd w:id="61"/>
      <w:r w:rsidRPr="00207188">
        <w:rPr>
          <w:rFonts w:ascii="SMG Medium" w:hAnsi="SMG Medium" w:cs="Arial"/>
          <w:color w:val="auto"/>
          <w:lang w:eastAsia="en-US"/>
        </w:rPr>
        <w:t xml:space="preserve"> </w:t>
      </w:r>
    </w:p>
    <w:p w14:paraId="6FEF9E7F" w14:textId="77777777" w:rsidR="00540ED7" w:rsidRPr="00F046F1" w:rsidRDefault="00540ED7" w:rsidP="00540ED7">
      <w:pPr>
        <w:rPr>
          <w:color w:val="000000" w:themeColor="text1"/>
          <w:lang w:eastAsia="en-US"/>
        </w:rPr>
      </w:pPr>
    </w:p>
    <w:p w14:paraId="6A804B68" w14:textId="60969F9E" w:rsidR="00540ED7" w:rsidRPr="00F046F1" w:rsidRDefault="0012571E" w:rsidP="0012571E">
      <w:pPr>
        <w:tabs>
          <w:tab w:val="left" w:pos="3210"/>
        </w:tabs>
        <w:rPr>
          <w:rFonts w:ascii="SMG Light" w:hAnsi="SMG Light" w:cs="Arial"/>
          <w:color w:val="000000" w:themeColor="text1"/>
          <w:lang w:eastAsia="en-US"/>
        </w:rPr>
      </w:pPr>
      <w:r w:rsidRPr="0012571E">
        <w:rPr>
          <w:rFonts w:ascii="SMG Light" w:hAnsi="SMG Light" w:cs="Arial"/>
          <w:color w:val="000000" w:themeColor="text1"/>
          <w:lang w:eastAsia="en-US"/>
        </w:rPr>
        <w:t>The proposed form of contract is JCT Minor Works 2024 with Design.</w:t>
      </w:r>
    </w:p>
    <w:sectPr w:rsidR="00540ED7" w:rsidRPr="00F046F1" w:rsidSect="002C4D2E">
      <w:footerReference w:type="default" r:id="rId25"/>
      <w:footerReference w:type="first" r:id="rId26"/>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A903" w14:textId="77777777" w:rsidR="006001F7" w:rsidRDefault="006001F7" w:rsidP="008B300E">
      <w:pPr>
        <w:spacing w:after="0" w:line="240" w:lineRule="auto"/>
      </w:pPr>
      <w:r>
        <w:separator/>
      </w:r>
    </w:p>
  </w:endnote>
  <w:endnote w:type="continuationSeparator" w:id="0">
    <w:p w14:paraId="49F3C110" w14:textId="77777777" w:rsidR="006001F7" w:rsidRDefault="006001F7" w:rsidP="008B300E">
      <w:pPr>
        <w:spacing w:after="0" w:line="240" w:lineRule="auto"/>
      </w:pPr>
      <w:r>
        <w:continuationSeparator/>
      </w:r>
    </w:p>
  </w:endnote>
  <w:endnote w:type="continuationNotice" w:id="1">
    <w:p w14:paraId="3795E817" w14:textId="77777777" w:rsidR="006001F7" w:rsidRDefault="00600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MG Medium">
    <w:altName w:val="Calibri"/>
    <w:panose1 w:val="02010603030202060203"/>
    <w:charset w:val="00"/>
    <w:family w:val="modern"/>
    <w:notTrueType/>
    <w:pitch w:val="variable"/>
    <w:sig w:usb0="A0000027" w:usb1="0000006B" w:usb2="00000000" w:usb3="00000000" w:csb0="00000083" w:csb1="00000000"/>
  </w:font>
  <w:font w:name="SMG Light">
    <w:altName w:val="Calibri"/>
    <w:panose1 w:val="02010603030202060203"/>
    <w:charset w:val="00"/>
    <w:family w:val="modern"/>
    <w:notTrueType/>
    <w:pitch w:val="variable"/>
    <w:sig w:usb0="A0000027" w:usb1="0000006B" w:usb2="00000000" w:usb3="00000000" w:csb0="0000008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700289"/>
      <w:docPartObj>
        <w:docPartGallery w:val="Page Numbers (Bottom of Page)"/>
        <w:docPartUnique/>
      </w:docPartObj>
    </w:sdtPr>
    <w:sdtEndPr>
      <w:rPr>
        <w:noProof/>
      </w:rPr>
    </w:sdtEndPr>
    <w:sdtContent>
      <w:p w14:paraId="7BBDA571" w14:textId="7CC19D3D" w:rsidR="0038240D" w:rsidRDefault="003824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7D8907" w14:textId="77777777" w:rsidR="00817CDB" w:rsidRDefault="00817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E73C" w14:textId="782C0642" w:rsidR="008B220F" w:rsidRPr="003C6307" w:rsidRDefault="003C6307" w:rsidP="003C6307">
    <w:pPr>
      <w:pStyle w:val="Footer"/>
      <w:jc w:val="right"/>
      <w:rPr>
        <w:rFonts w:ascii="SMG Light" w:hAnsi="SMG Light"/>
        <w:color w:val="7F7F7F" w:themeColor="text1" w:themeTint="80"/>
        <w:sz w:val="18"/>
        <w:szCs w:val="18"/>
      </w:rPr>
    </w:pPr>
    <w:r w:rsidRPr="003C6307">
      <w:rPr>
        <w:rFonts w:ascii="SMG Light" w:hAnsi="SMG Light"/>
        <w:color w:val="7F7F7F" w:themeColor="text1" w:themeTint="80"/>
        <w:sz w:val="18"/>
        <w:szCs w:val="18"/>
      </w:rPr>
      <w:t>Department: SMG Procurement</w:t>
    </w:r>
  </w:p>
  <w:p w14:paraId="2CDC64CD" w14:textId="51118467" w:rsidR="003C6307" w:rsidRPr="003C6307" w:rsidRDefault="003C6307" w:rsidP="003C6307">
    <w:pPr>
      <w:pStyle w:val="Footer"/>
      <w:jc w:val="right"/>
      <w:rPr>
        <w:rFonts w:ascii="SMG Light" w:hAnsi="SMG Light"/>
        <w:color w:val="7F7F7F" w:themeColor="text1" w:themeTint="80"/>
        <w:sz w:val="18"/>
        <w:szCs w:val="18"/>
      </w:rPr>
    </w:pPr>
    <w:r w:rsidRPr="003C6307">
      <w:rPr>
        <w:rFonts w:ascii="SMG Light" w:hAnsi="SMG Light"/>
        <w:color w:val="7F7F7F" w:themeColor="text1" w:themeTint="80"/>
        <w:sz w:val="18"/>
        <w:szCs w:val="18"/>
      </w:rPr>
      <w:t xml:space="preserve">Version: </w:t>
    </w:r>
    <w:r w:rsidR="007046A8">
      <w:rPr>
        <w:rFonts w:ascii="SMG Light" w:hAnsi="SMG Light"/>
        <w:color w:val="7F7F7F" w:themeColor="text1" w:themeTint="80"/>
        <w:sz w:val="18"/>
        <w:szCs w:val="18"/>
      </w:rPr>
      <w:t>25</w:t>
    </w:r>
    <w:r w:rsidRPr="003C6307">
      <w:rPr>
        <w:rFonts w:ascii="SMG Light" w:hAnsi="SMG Light"/>
        <w:color w:val="7F7F7F" w:themeColor="text1" w:themeTint="80"/>
        <w:sz w:val="18"/>
        <w:szCs w:val="18"/>
      </w:rPr>
      <w:t>.0</w:t>
    </w:r>
    <w:r w:rsidR="00CE70D4">
      <w:rPr>
        <w:rFonts w:ascii="SMG Light" w:hAnsi="SMG Light"/>
        <w:color w:val="7F7F7F" w:themeColor="text1" w:themeTint="80"/>
        <w:sz w:val="18"/>
        <w:szCs w:val="18"/>
      </w:rPr>
      <w:t>3</w:t>
    </w:r>
    <w:r w:rsidRPr="003C6307">
      <w:rPr>
        <w:rFonts w:ascii="SMG Light" w:hAnsi="SMG Light"/>
        <w:color w:val="7F7F7F" w:themeColor="text1" w:themeTint="80"/>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3B56" w14:textId="77777777" w:rsidR="006001F7" w:rsidRDefault="006001F7" w:rsidP="008B300E">
      <w:pPr>
        <w:spacing w:after="0" w:line="240" w:lineRule="auto"/>
      </w:pPr>
      <w:r>
        <w:separator/>
      </w:r>
    </w:p>
  </w:footnote>
  <w:footnote w:type="continuationSeparator" w:id="0">
    <w:p w14:paraId="1B1752C9" w14:textId="77777777" w:rsidR="006001F7" w:rsidRDefault="006001F7" w:rsidP="008B300E">
      <w:pPr>
        <w:spacing w:after="0" w:line="240" w:lineRule="auto"/>
      </w:pPr>
      <w:r>
        <w:continuationSeparator/>
      </w:r>
    </w:p>
  </w:footnote>
  <w:footnote w:type="continuationNotice" w:id="1">
    <w:p w14:paraId="01DB6CFB" w14:textId="77777777" w:rsidR="006001F7" w:rsidRDefault="006001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155"/>
    <w:multiLevelType w:val="multilevel"/>
    <w:tmpl w:val="ADB6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14D04"/>
    <w:multiLevelType w:val="multilevel"/>
    <w:tmpl w:val="DDA6B7B2"/>
    <w:lvl w:ilvl="0">
      <w:start w:val="1"/>
      <w:numFmt w:val="decimal"/>
      <w:pStyle w:val="TitleClause"/>
      <w:lvlText w:val="%1."/>
      <w:lvlJc w:val="left"/>
      <w:pPr>
        <w:tabs>
          <w:tab w:val="num" w:pos="720"/>
        </w:tabs>
        <w:ind w:left="720" w:hanging="720"/>
      </w:pPr>
      <w:rPr>
        <w:rFonts w:hint="default"/>
        <w:b w:val="0"/>
        <w:bCs/>
        <w:color w:val="000000"/>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b w:val="0"/>
        <w:bCs/>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B25CA1"/>
    <w:multiLevelType w:val="multilevel"/>
    <w:tmpl w:val="C8D057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B330F"/>
    <w:multiLevelType w:val="multilevel"/>
    <w:tmpl w:val="1222F5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F4A86"/>
    <w:multiLevelType w:val="multilevel"/>
    <w:tmpl w:val="7AE8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7F0512"/>
    <w:multiLevelType w:val="multilevel"/>
    <w:tmpl w:val="8904DB8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B415B"/>
    <w:multiLevelType w:val="multilevel"/>
    <w:tmpl w:val="E5A817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56D40"/>
    <w:multiLevelType w:val="multilevel"/>
    <w:tmpl w:val="FFE0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311A0"/>
    <w:multiLevelType w:val="multilevel"/>
    <w:tmpl w:val="968039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CE5F0A"/>
    <w:multiLevelType w:val="hybridMultilevel"/>
    <w:tmpl w:val="6F24104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8A3870"/>
    <w:multiLevelType w:val="multilevel"/>
    <w:tmpl w:val="AE768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75819"/>
    <w:multiLevelType w:val="multilevel"/>
    <w:tmpl w:val="E77616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447B7"/>
    <w:multiLevelType w:val="multilevel"/>
    <w:tmpl w:val="D1F081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D1835"/>
    <w:multiLevelType w:val="multilevel"/>
    <w:tmpl w:val="9D70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7B6B7D"/>
    <w:multiLevelType w:val="hybridMultilevel"/>
    <w:tmpl w:val="D58E543C"/>
    <w:lvl w:ilvl="0" w:tplc="0AFCA89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AB69DC"/>
    <w:multiLevelType w:val="multilevel"/>
    <w:tmpl w:val="DE7A8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2E11BE"/>
    <w:multiLevelType w:val="multilevel"/>
    <w:tmpl w:val="B3F676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6720F"/>
    <w:multiLevelType w:val="multilevel"/>
    <w:tmpl w:val="E67236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07194E"/>
    <w:multiLevelType w:val="multilevel"/>
    <w:tmpl w:val="FC4A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9700CE3"/>
    <w:multiLevelType w:val="multilevel"/>
    <w:tmpl w:val="3D0C68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B908DE"/>
    <w:multiLevelType w:val="multilevel"/>
    <w:tmpl w:val="BC3A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253E4E"/>
    <w:multiLevelType w:val="multilevel"/>
    <w:tmpl w:val="CAA49A76"/>
    <w:lvl w:ilvl="0">
      <w:start w:val="1"/>
      <w:numFmt w:val="decimal"/>
      <w:pStyle w:val="Heading2"/>
      <w:lvlText w:val="%1."/>
      <w:lvlJc w:val="left"/>
      <w:pPr>
        <w:ind w:left="9149" w:hanging="360"/>
      </w:pPr>
      <w:rPr>
        <w:color w:val="auto"/>
      </w:r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2537EF"/>
    <w:multiLevelType w:val="multilevel"/>
    <w:tmpl w:val="36D6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2F209F"/>
    <w:multiLevelType w:val="multilevel"/>
    <w:tmpl w:val="5162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A9684E"/>
    <w:multiLevelType w:val="multilevel"/>
    <w:tmpl w:val="7248CD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140865"/>
    <w:multiLevelType w:val="multilevel"/>
    <w:tmpl w:val="63CE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6E651D3"/>
    <w:multiLevelType w:val="multilevel"/>
    <w:tmpl w:val="9BBC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2B7346"/>
    <w:multiLevelType w:val="multilevel"/>
    <w:tmpl w:val="3D38F5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A80EA4"/>
    <w:multiLevelType w:val="multilevel"/>
    <w:tmpl w:val="D33891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227CCA"/>
    <w:multiLevelType w:val="hybridMultilevel"/>
    <w:tmpl w:val="CD86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A067AB"/>
    <w:multiLevelType w:val="multilevel"/>
    <w:tmpl w:val="CA9A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CC5168"/>
    <w:multiLevelType w:val="multilevel"/>
    <w:tmpl w:val="9F40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E83567"/>
    <w:multiLevelType w:val="multilevel"/>
    <w:tmpl w:val="B8040C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4A359C"/>
    <w:multiLevelType w:val="multilevel"/>
    <w:tmpl w:val="CC9A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91081"/>
    <w:multiLevelType w:val="multilevel"/>
    <w:tmpl w:val="C16843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7B1314"/>
    <w:multiLevelType w:val="hybridMultilevel"/>
    <w:tmpl w:val="310A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463032">
    <w:abstractNumId w:val="14"/>
  </w:num>
  <w:num w:numId="2" w16cid:durableId="2107533346">
    <w:abstractNumId w:val="22"/>
  </w:num>
  <w:num w:numId="3" w16cid:durableId="631250994">
    <w:abstractNumId w:val="31"/>
  </w:num>
  <w:num w:numId="4" w16cid:durableId="1123034979">
    <w:abstractNumId w:val="1"/>
  </w:num>
  <w:num w:numId="5" w16cid:durableId="458455935">
    <w:abstractNumId w:val="27"/>
  </w:num>
  <w:num w:numId="6" w16cid:durableId="1335524747">
    <w:abstractNumId w:val="19"/>
  </w:num>
  <w:num w:numId="7" w16cid:durableId="870801517">
    <w:abstractNumId w:val="37"/>
  </w:num>
  <w:num w:numId="8" w16cid:durableId="6253084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7101266">
    <w:abstractNumId w:val="4"/>
  </w:num>
  <w:num w:numId="10" w16cid:durableId="1658219392">
    <w:abstractNumId w:val="0"/>
  </w:num>
  <w:num w:numId="11" w16cid:durableId="1491364079">
    <w:abstractNumId w:val="21"/>
  </w:num>
  <w:num w:numId="12" w16cid:durableId="1357270949">
    <w:abstractNumId w:val="24"/>
  </w:num>
  <w:num w:numId="13" w16cid:durableId="1571619484">
    <w:abstractNumId w:val="18"/>
  </w:num>
  <w:num w:numId="14" w16cid:durableId="1745452479">
    <w:abstractNumId w:val="32"/>
  </w:num>
  <w:num w:numId="15" w16cid:durableId="433130625">
    <w:abstractNumId w:val="26"/>
  </w:num>
  <w:num w:numId="16" w16cid:durableId="520750271">
    <w:abstractNumId w:val="23"/>
  </w:num>
  <w:num w:numId="17" w16cid:durableId="23479638">
    <w:abstractNumId w:val="28"/>
  </w:num>
  <w:num w:numId="18" w16cid:durableId="1439718266">
    <w:abstractNumId w:val="13"/>
  </w:num>
  <w:num w:numId="19" w16cid:durableId="406733206">
    <w:abstractNumId w:val="11"/>
  </w:num>
  <w:num w:numId="20" w16cid:durableId="2015304828">
    <w:abstractNumId w:val="35"/>
  </w:num>
  <w:num w:numId="21" w16cid:durableId="1658802088">
    <w:abstractNumId w:val="30"/>
  </w:num>
  <w:num w:numId="22" w16cid:durableId="1387681132">
    <w:abstractNumId w:val="29"/>
  </w:num>
  <w:num w:numId="23" w16cid:durableId="1029913825">
    <w:abstractNumId w:val="7"/>
  </w:num>
  <w:num w:numId="24" w16cid:durableId="1789733584">
    <w:abstractNumId w:val="8"/>
  </w:num>
  <w:num w:numId="25" w16cid:durableId="305285897">
    <w:abstractNumId w:val="33"/>
  </w:num>
  <w:num w:numId="26" w16cid:durableId="979260766">
    <w:abstractNumId w:val="12"/>
  </w:num>
  <w:num w:numId="27" w16cid:durableId="1879272009">
    <w:abstractNumId w:val="2"/>
  </w:num>
  <w:num w:numId="28" w16cid:durableId="1401096856">
    <w:abstractNumId w:val="3"/>
  </w:num>
  <w:num w:numId="29" w16cid:durableId="1581790730">
    <w:abstractNumId w:val="34"/>
  </w:num>
  <w:num w:numId="30" w16cid:durableId="1307390530">
    <w:abstractNumId w:val="5"/>
  </w:num>
  <w:num w:numId="31" w16cid:durableId="24403717">
    <w:abstractNumId w:val="36"/>
  </w:num>
  <w:num w:numId="32" w16cid:durableId="1742094842">
    <w:abstractNumId w:val="16"/>
  </w:num>
  <w:num w:numId="33" w16cid:durableId="308217560">
    <w:abstractNumId w:val="25"/>
  </w:num>
  <w:num w:numId="34" w16cid:durableId="1634555526">
    <w:abstractNumId w:val="15"/>
  </w:num>
  <w:num w:numId="35" w16cid:durableId="595334736">
    <w:abstractNumId w:val="10"/>
  </w:num>
  <w:num w:numId="36" w16cid:durableId="1699702121">
    <w:abstractNumId w:val="17"/>
  </w:num>
  <w:num w:numId="37" w16cid:durableId="834029195">
    <w:abstractNumId w:val="20"/>
  </w:num>
  <w:num w:numId="38" w16cid:durableId="908464450">
    <w:abstractNumId w:val="6"/>
  </w:num>
  <w:num w:numId="39" w16cid:durableId="998389160">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D9"/>
    <w:rsid w:val="000070B2"/>
    <w:rsid w:val="00010BFF"/>
    <w:rsid w:val="00025001"/>
    <w:rsid w:val="00041565"/>
    <w:rsid w:val="0005225D"/>
    <w:rsid w:val="00072EF7"/>
    <w:rsid w:val="00075AEC"/>
    <w:rsid w:val="0008718C"/>
    <w:rsid w:val="000A110C"/>
    <w:rsid w:val="000B1882"/>
    <w:rsid w:val="000B1FE6"/>
    <w:rsid w:val="000B265E"/>
    <w:rsid w:val="000C3894"/>
    <w:rsid w:val="000C7432"/>
    <w:rsid w:val="000D3ECD"/>
    <w:rsid w:val="000E29FF"/>
    <w:rsid w:val="000E67BE"/>
    <w:rsid w:val="000E77B1"/>
    <w:rsid w:val="000F6611"/>
    <w:rsid w:val="0010152D"/>
    <w:rsid w:val="0010309E"/>
    <w:rsid w:val="00103F54"/>
    <w:rsid w:val="001057CE"/>
    <w:rsid w:val="0011364E"/>
    <w:rsid w:val="0011461B"/>
    <w:rsid w:val="00116771"/>
    <w:rsid w:val="0012571E"/>
    <w:rsid w:val="001370C9"/>
    <w:rsid w:val="0014797C"/>
    <w:rsid w:val="00161360"/>
    <w:rsid w:val="00166578"/>
    <w:rsid w:val="001724B6"/>
    <w:rsid w:val="00177AA4"/>
    <w:rsid w:val="00185503"/>
    <w:rsid w:val="001907A4"/>
    <w:rsid w:val="001B17DA"/>
    <w:rsid w:val="001B44CD"/>
    <w:rsid w:val="001B7EDA"/>
    <w:rsid w:val="001D1C89"/>
    <w:rsid w:val="001D24AB"/>
    <w:rsid w:val="001E5C57"/>
    <w:rsid w:val="001E6523"/>
    <w:rsid w:val="001F2B75"/>
    <w:rsid w:val="001F33E7"/>
    <w:rsid w:val="001F74EE"/>
    <w:rsid w:val="00201452"/>
    <w:rsid w:val="00201E0A"/>
    <w:rsid w:val="00207188"/>
    <w:rsid w:val="002072FD"/>
    <w:rsid w:val="0021620D"/>
    <w:rsid w:val="00217C12"/>
    <w:rsid w:val="002275D5"/>
    <w:rsid w:val="00242A53"/>
    <w:rsid w:val="002451F0"/>
    <w:rsid w:val="0024587A"/>
    <w:rsid w:val="00246872"/>
    <w:rsid w:val="00254D34"/>
    <w:rsid w:val="00261AE3"/>
    <w:rsid w:val="00277FF0"/>
    <w:rsid w:val="00286005"/>
    <w:rsid w:val="002872AF"/>
    <w:rsid w:val="002C4D2E"/>
    <w:rsid w:val="002D014B"/>
    <w:rsid w:val="002E59B3"/>
    <w:rsid w:val="002E728D"/>
    <w:rsid w:val="002E77A3"/>
    <w:rsid w:val="00312AF5"/>
    <w:rsid w:val="00321971"/>
    <w:rsid w:val="003349BD"/>
    <w:rsid w:val="00370746"/>
    <w:rsid w:val="00373541"/>
    <w:rsid w:val="0038240D"/>
    <w:rsid w:val="00385E21"/>
    <w:rsid w:val="00387BBA"/>
    <w:rsid w:val="00394000"/>
    <w:rsid w:val="003B0456"/>
    <w:rsid w:val="003B1C88"/>
    <w:rsid w:val="003C6307"/>
    <w:rsid w:val="003D0135"/>
    <w:rsid w:val="003D3767"/>
    <w:rsid w:val="003E023B"/>
    <w:rsid w:val="003F7B19"/>
    <w:rsid w:val="00410C05"/>
    <w:rsid w:val="00422B0D"/>
    <w:rsid w:val="00440245"/>
    <w:rsid w:val="00441307"/>
    <w:rsid w:val="0044466B"/>
    <w:rsid w:val="00450380"/>
    <w:rsid w:val="00451F51"/>
    <w:rsid w:val="00454C38"/>
    <w:rsid w:val="00460E05"/>
    <w:rsid w:val="004633DF"/>
    <w:rsid w:val="00472FEA"/>
    <w:rsid w:val="004753CF"/>
    <w:rsid w:val="004B0B80"/>
    <w:rsid w:val="004B7A07"/>
    <w:rsid w:val="004C210B"/>
    <w:rsid w:val="004C71FB"/>
    <w:rsid w:val="004D29B5"/>
    <w:rsid w:val="004D6251"/>
    <w:rsid w:val="004F1901"/>
    <w:rsid w:val="004F5EE0"/>
    <w:rsid w:val="004F735D"/>
    <w:rsid w:val="00505E12"/>
    <w:rsid w:val="00540ED7"/>
    <w:rsid w:val="005424C2"/>
    <w:rsid w:val="00544847"/>
    <w:rsid w:val="00547D78"/>
    <w:rsid w:val="00551448"/>
    <w:rsid w:val="00565E01"/>
    <w:rsid w:val="00575F25"/>
    <w:rsid w:val="0059605C"/>
    <w:rsid w:val="005A17EB"/>
    <w:rsid w:val="005A4B29"/>
    <w:rsid w:val="005A6A7F"/>
    <w:rsid w:val="005B3E18"/>
    <w:rsid w:val="005B5BB1"/>
    <w:rsid w:val="005B6D27"/>
    <w:rsid w:val="005B73B8"/>
    <w:rsid w:val="005C0155"/>
    <w:rsid w:val="005F148C"/>
    <w:rsid w:val="005F20DD"/>
    <w:rsid w:val="005F230C"/>
    <w:rsid w:val="005F7C70"/>
    <w:rsid w:val="006001F7"/>
    <w:rsid w:val="006020C1"/>
    <w:rsid w:val="0062212E"/>
    <w:rsid w:val="00633D8D"/>
    <w:rsid w:val="00640D4E"/>
    <w:rsid w:val="00653A50"/>
    <w:rsid w:val="006563C9"/>
    <w:rsid w:val="00677AF7"/>
    <w:rsid w:val="00694656"/>
    <w:rsid w:val="006B2CF7"/>
    <w:rsid w:val="006B6097"/>
    <w:rsid w:val="006B711E"/>
    <w:rsid w:val="006E74D2"/>
    <w:rsid w:val="006F1426"/>
    <w:rsid w:val="006F5FDB"/>
    <w:rsid w:val="007046A8"/>
    <w:rsid w:val="00720929"/>
    <w:rsid w:val="00725B32"/>
    <w:rsid w:val="007377DC"/>
    <w:rsid w:val="00741334"/>
    <w:rsid w:val="007440E9"/>
    <w:rsid w:val="00747465"/>
    <w:rsid w:val="0074799A"/>
    <w:rsid w:val="007536C0"/>
    <w:rsid w:val="00755181"/>
    <w:rsid w:val="007617CE"/>
    <w:rsid w:val="00761941"/>
    <w:rsid w:val="00762B77"/>
    <w:rsid w:val="007666B6"/>
    <w:rsid w:val="00773045"/>
    <w:rsid w:val="00783A83"/>
    <w:rsid w:val="0078687B"/>
    <w:rsid w:val="00786A0B"/>
    <w:rsid w:val="00787D21"/>
    <w:rsid w:val="007919FB"/>
    <w:rsid w:val="007A1580"/>
    <w:rsid w:val="007A54FE"/>
    <w:rsid w:val="007B3505"/>
    <w:rsid w:val="007F1AD7"/>
    <w:rsid w:val="00800BF6"/>
    <w:rsid w:val="00817CDB"/>
    <w:rsid w:val="00823BE2"/>
    <w:rsid w:val="0083121F"/>
    <w:rsid w:val="00836F07"/>
    <w:rsid w:val="00861EF2"/>
    <w:rsid w:val="0087421F"/>
    <w:rsid w:val="008808B3"/>
    <w:rsid w:val="00882B63"/>
    <w:rsid w:val="008A1685"/>
    <w:rsid w:val="008A4EB6"/>
    <w:rsid w:val="008B220F"/>
    <w:rsid w:val="008B235E"/>
    <w:rsid w:val="008B300E"/>
    <w:rsid w:val="008B49EC"/>
    <w:rsid w:val="008C33D6"/>
    <w:rsid w:val="008D1191"/>
    <w:rsid w:val="008D7FD0"/>
    <w:rsid w:val="008F27BB"/>
    <w:rsid w:val="009040A1"/>
    <w:rsid w:val="00906B0A"/>
    <w:rsid w:val="009145E5"/>
    <w:rsid w:val="009222F3"/>
    <w:rsid w:val="0092572B"/>
    <w:rsid w:val="00926C91"/>
    <w:rsid w:val="00941D9A"/>
    <w:rsid w:val="009640CB"/>
    <w:rsid w:val="00965202"/>
    <w:rsid w:val="009658C1"/>
    <w:rsid w:val="0098672D"/>
    <w:rsid w:val="00997E13"/>
    <w:rsid w:val="009A619D"/>
    <w:rsid w:val="009A76E8"/>
    <w:rsid w:val="009B1D50"/>
    <w:rsid w:val="009B2A62"/>
    <w:rsid w:val="009C4417"/>
    <w:rsid w:val="009D39E0"/>
    <w:rsid w:val="009D3F62"/>
    <w:rsid w:val="009D56FF"/>
    <w:rsid w:val="009F0C7E"/>
    <w:rsid w:val="00A03FD4"/>
    <w:rsid w:val="00A15B8F"/>
    <w:rsid w:val="00A215D6"/>
    <w:rsid w:val="00A237A1"/>
    <w:rsid w:val="00A250DF"/>
    <w:rsid w:val="00A27828"/>
    <w:rsid w:val="00A57D73"/>
    <w:rsid w:val="00A677D5"/>
    <w:rsid w:val="00A914C4"/>
    <w:rsid w:val="00A94232"/>
    <w:rsid w:val="00A977F6"/>
    <w:rsid w:val="00AA73B1"/>
    <w:rsid w:val="00AB0C5C"/>
    <w:rsid w:val="00AB79C3"/>
    <w:rsid w:val="00AD156B"/>
    <w:rsid w:val="00AD2CCD"/>
    <w:rsid w:val="00AE3DBD"/>
    <w:rsid w:val="00AF14AE"/>
    <w:rsid w:val="00AF34B5"/>
    <w:rsid w:val="00B057CE"/>
    <w:rsid w:val="00B1460C"/>
    <w:rsid w:val="00B17CC1"/>
    <w:rsid w:val="00B23C06"/>
    <w:rsid w:val="00B27909"/>
    <w:rsid w:val="00B31397"/>
    <w:rsid w:val="00B32F7D"/>
    <w:rsid w:val="00B34DC0"/>
    <w:rsid w:val="00B43CC8"/>
    <w:rsid w:val="00B45971"/>
    <w:rsid w:val="00B62AD2"/>
    <w:rsid w:val="00B71A05"/>
    <w:rsid w:val="00B727FF"/>
    <w:rsid w:val="00B8343A"/>
    <w:rsid w:val="00B90EDC"/>
    <w:rsid w:val="00B92A39"/>
    <w:rsid w:val="00B93960"/>
    <w:rsid w:val="00BC4EB8"/>
    <w:rsid w:val="00BD44A0"/>
    <w:rsid w:val="00BF0602"/>
    <w:rsid w:val="00BF6C24"/>
    <w:rsid w:val="00C334CA"/>
    <w:rsid w:val="00C4048C"/>
    <w:rsid w:val="00C47028"/>
    <w:rsid w:val="00C61052"/>
    <w:rsid w:val="00C63CBD"/>
    <w:rsid w:val="00C65072"/>
    <w:rsid w:val="00C732C1"/>
    <w:rsid w:val="00C77D4C"/>
    <w:rsid w:val="00C85445"/>
    <w:rsid w:val="00C95287"/>
    <w:rsid w:val="00CA1DE3"/>
    <w:rsid w:val="00CB256F"/>
    <w:rsid w:val="00CB3D6B"/>
    <w:rsid w:val="00CB60B1"/>
    <w:rsid w:val="00CB6D04"/>
    <w:rsid w:val="00CE0E39"/>
    <w:rsid w:val="00CE5C58"/>
    <w:rsid w:val="00CE70D4"/>
    <w:rsid w:val="00CF3A8F"/>
    <w:rsid w:val="00CF6A35"/>
    <w:rsid w:val="00D02881"/>
    <w:rsid w:val="00D215EA"/>
    <w:rsid w:val="00D249A3"/>
    <w:rsid w:val="00D3535E"/>
    <w:rsid w:val="00D4372A"/>
    <w:rsid w:val="00D50B71"/>
    <w:rsid w:val="00D52EC9"/>
    <w:rsid w:val="00D6426F"/>
    <w:rsid w:val="00D754D8"/>
    <w:rsid w:val="00D84456"/>
    <w:rsid w:val="00D84755"/>
    <w:rsid w:val="00D9011C"/>
    <w:rsid w:val="00D92754"/>
    <w:rsid w:val="00DA1CAE"/>
    <w:rsid w:val="00DC643C"/>
    <w:rsid w:val="00DE175D"/>
    <w:rsid w:val="00DE4E86"/>
    <w:rsid w:val="00DE611C"/>
    <w:rsid w:val="00DF1258"/>
    <w:rsid w:val="00E16C99"/>
    <w:rsid w:val="00E26F84"/>
    <w:rsid w:val="00E35CD9"/>
    <w:rsid w:val="00E408C3"/>
    <w:rsid w:val="00E42DC7"/>
    <w:rsid w:val="00E53D1B"/>
    <w:rsid w:val="00E57DAB"/>
    <w:rsid w:val="00E72F38"/>
    <w:rsid w:val="00E76BB5"/>
    <w:rsid w:val="00E82CE8"/>
    <w:rsid w:val="00E8480F"/>
    <w:rsid w:val="00E915CF"/>
    <w:rsid w:val="00EA575F"/>
    <w:rsid w:val="00EB7F9C"/>
    <w:rsid w:val="00EC0328"/>
    <w:rsid w:val="00EC4210"/>
    <w:rsid w:val="00ED04F6"/>
    <w:rsid w:val="00ED071B"/>
    <w:rsid w:val="00ED309E"/>
    <w:rsid w:val="00EE0ADD"/>
    <w:rsid w:val="00EE6859"/>
    <w:rsid w:val="00F046F1"/>
    <w:rsid w:val="00F4029E"/>
    <w:rsid w:val="00F4638D"/>
    <w:rsid w:val="00F52C3C"/>
    <w:rsid w:val="00F53720"/>
    <w:rsid w:val="00F57588"/>
    <w:rsid w:val="00F57ED1"/>
    <w:rsid w:val="00F72B19"/>
    <w:rsid w:val="00F767F4"/>
    <w:rsid w:val="00F92F4B"/>
    <w:rsid w:val="00F9504E"/>
    <w:rsid w:val="00FC6BA3"/>
    <w:rsid w:val="00FD0482"/>
    <w:rsid w:val="00FD09FB"/>
    <w:rsid w:val="00FF5945"/>
    <w:rsid w:val="00FF5DC7"/>
    <w:rsid w:val="0C718CC5"/>
    <w:rsid w:val="27051BF0"/>
    <w:rsid w:val="31885C3B"/>
    <w:rsid w:val="34A5FABC"/>
    <w:rsid w:val="3B0E2968"/>
    <w:rsid w:val="6E07BE30"/>
    <w:rsid w:val="7B60B6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1D3B8"/>
  <w15:chartTrackingRefBased/>
  <w15:docId w15:val="{A030D280-112B-405E-84B3-C5D3F403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26F"/>
  </w:style>
  <w:style w:type="paragraph" w:styleId="Heading1">
    <w:name w:val="heading 1"/>
    <w:basedOn w:val="Normal"/>
    <w:next w:val="Normal"/>
    <w:link w:val="Heading1Char"/>
    <w:uiPriority w:val="9"/>
    <w:qFormat/>
    <w:rsid w:val="00D6426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nhideWhenUsed/>
    <w:qFormat/>
    <w:rsid w:val="00D6426F"/>
    <w:pPr>
      <w:keepNext/>
      <w:keepLines/>
      <w:numPr>
        <w:numId w:val="2"/>
      </w:numPr>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6426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426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6426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6426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6426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6426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6426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26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rsid w:val="00D6426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C4D2E"/>
    <w:rPr>
      <w:color w:val="0563C1" w:themeColor="hyperlink"/>
      <w:u w:val="single"/>
    </w:rPr>
  </w:style>
  <w:style w:type="paragraph" w:styleId="ListParagraph">
    <w:name w:val="List Paragraph"/>
    <w:basedOn w:val="Normal"/>
    <w:qFormat/>
    <w:rsid w:val="002C4D2E"/>
    <w:pPr>
      <w:numPr>
        <w:ilvl w:val="1"/>
        <w:numId w:val="2"/>
      </w:numPr>
      <w:contextualSpacing/>
    </w:pPr>
  </w:style>
  <w:style w:type="paragraph" w:styleId="TOCHeading">
    <w:name w:val="TOC Heading"/>
    <w:basedOn w:val="Heading1"/>
    <w:next w:val="Normal"/>
    <w:uiPriority w:val="39"/>
    <w:unhideWhenUsed/>
    <w:qFormat/>
    <w:rsid w:val="00D6426F"/>
    <w:pPr>
      <w:outlineLvl w:val="9"/>
    </w:pPr>
  </w:style>
  <w:style w:type="paragraph" w:styleId="TOC1">
    <w:name w:val="toc 1"/>
    <w:basedOn w:val="Normal"/>
    <w:next w:val="Normal"/>
    <w:autoRedefine/>
    <w:uiPriority w:val="39"/>
    <w:unhideWhenUsed/>
    <w:rsid w:val="00441307"/>
    <w:pPr>
      <w:tabs>
        <w:tab w:val="right" w:leader="dot" w:pos="10456"/>
      </w:tabs>
      <w:spacing w:before="120"/>
    </w:pPr>
    <w:rPr>
      <w:rFonts w:cstheme="minorHAnsi"/>
      <w:b/>
      <w:bCs/>
      <w:caps/>
      <w:sz w:val="20"/>
      <w:szCs w:val="20"/>
    </w:rPr>
  </w:style>
  <w:style w:type="paragraph" w:styleId="TOC2">
    <w:name w:val="toc 2"/>
    <w:basedOn w:val="Normal"/>
    <w:next w:val="Normal"/>
    <w:autoRedefine/>
    <w:uiPriority w:val="39"/>
    <w:unhideWhenUsed/>
    <w:rsid w:val="00441307"/>
    <w:pPr>
      <w:tabs>
        <w:tab w:val="left" w:pos="660"/>
        <w:tab w:val="right" w:leader="dot" w:pos="10456"/>
      </w:tabs>
      <w:spacing w:after="0"/>
      <w:ind w:left="220"/>
    </w:pPr>
    <w:rPr>
      <w:rFonts w:cstheme="minorHAnsi"/>
      <w:smallCaps/>
      <w:sz w:val="20"/>
      <w:szCs w:val="20"/>
    </w:rPr>
  </w:style>
  <w:style w:type="character" w:styleId="PlaceholderText">
    <w:name w:val="Placeholder Text"/>
    <w:basedOn w:val="DefaultParagraphFont"/>
    <w:uiPriority w:val="99"/>
    <w:semiHidden/>
    <w:rsid w:val="002C4D2E"/>
    <w:rPr>
      <w:color w:val="808080"/>
    </w:rPr>
  </w:style>
  <w:style w:type="paragraph" w:customStyle="1" w:styleId="BodyText1">
    <w:name w:val="Body Text1"/>
    <w:basedOn w:val="Normal"/>
    <w:rsid w:val="002C4D2E"/>
    <w:pPr>
      <w:overflowPunct w:val="0"/>
      <w:autoSpaceDE w:val="0"/>
      <w:autoSpaceDN w:val="0"/>
      <w:adjustRightInd w:val="0"/>
      <w:spacing w:before="240" w:line="240" w:lineRule="auto"/>
      <w:textAlignment w:val="baseline"/>
    </w:pPr>
    <w:rPr>
      <w:rFonts w:ascii="Arial" w:eastAsia="Times New Roman" w:hAnsi="Arial" w:cs="Calibri"/>
      <w:noProof/>
      <w:sz w:val="20"/>
      <w:szCs w:val="20"/>
      <w:lang w:val="en-US"/>
    </w:rPr>
  </w:style>
  <w:style w:type="character" w:customStyle="1" w:styleId="StyleHeading120ptChar">
    <w:name w:val="Style Heading 1 + 20 pt Char"/>
    <w:rsid w:val="002C4D2E"/>
    <w:rPr>
      <w:rFonts w:ascii="Arial" w:hAnsi="Arial"/>
      <w:b/>
      <w:bCs/>
      <w:noProof/>
      <w:color w:val="566BBA"/>
      <w:sz w:val="28"/>
      <w:szCs w:val="12"/>
      <w:lang w:val="en-GB" w:eastAsia="en-US" w:bidi="ar-SA"/>
    </w:rPr>
  </w:style>
  <w:style w:type="table" w:styleId="ListTable3-Accent1">
    <w:name w:val="List Table 3 Accent 1"/>
    <w:basedOn w:val="TableNormal"/>
    <w:uiPriority w:val="48"/>
    <w:rsid w:val="002C4D2E"/>
    <w:pPr>
      <w:spacing w:after="0" w:line="240" w:lineRule="auto"/>
    </w:pPr>
    <w:rPr>
      <w:sz w:val="21"/>
      <w:szCs w:val="21"/>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Guidance">
    <w:name w:val="Guidance"/>
    <w:basedOn w:val="Normal"/>
    <w:link w:val="GuidanceChar"/>
    <w:qFormat/>
    <w:rsid w:val="002C4D2E"/>
    <w:pPr>
      <w:overflowPunct w:val="0"/>
      <w:autoSpaceDE w:val="0"/>
      <w:autoSpaceDN w:val="0"/>
      <w:adjustRightInd w:val="0"/>
      <w:spacing w:before="240" w:after="240" w:line="240" w:lineRule="auto"/>
      <w:contextualSpacing/>
      <w:textAlignment w:val="baseline"/>
    </w:pPr>
    <w:rPr>
      <w:rFonts w:ascii="Calibri" w:eastAsia="Times New Roman" w:hAnsi="Calibri" w:cs="Times New Roman"/>
      <w:color w:val="0000FF"/>
      <w:szCs w:val="20"/>
    </w:rPr>
  </w:style>
  <w:style w:type="character" w:customStyle="1" w:styleId="GuidanceChar">
    <w:name w:val="Guidance Char"/>
    <w:link w:val="Guidance"/>
    <w:rsid w:val="002C4D2E"/>
    <w:rPr>
      <w:rFonts w:ascii="Calibri" w:eastAsia="Times New Roman" w:hAnsi="Calibri" w:cs="Times New Roman"/>
      <w:color w:val="0000FF"/>
      <w:szCs w:val="20"/>
      <w:lang w:eastAsia="en-US"/>
    </w:rPr>
  </w:style>
  <w:style w:type="paragraph" w:styleId="NoSpacing">
    <w:name w:val="No Spacing"/>
    <w:link w:val="NoSpacingChar"/>
    <w:uiPriority w:val="1"/>
    <w:qFormat/>
    <w:rsid w:val="00D6426F"/>
    <w:pPr>
      <w:spacing w:after="0" w:line="240" w:lineRule="auto"/>
    </w:pPr>
  </w:style>
  <w:style w:type="character" w:customStyle="1" w:styleId="NoSpacingChar">
    <w:name w:val="No Spacing Char"/>
    <w:basedOn w:val="DefaultParagraphFont"/>
    <w:link w:val="NoSpacing"/>
    <w:uiPriority w:val="1"/>
    <w:rsid w:val="002C4D2E"/>
  </w:style>
  <w:style w:type="paragraph" w:styleId="Subtitle">
    <w:name w:val="Subtitle"/>
    <w:basedOn w:val="Normal"/>
    <w:next w:val="Normal"/>
    <w:link w:val="SubtitleChar"/>
    <w:uiPriority w:val="11"/>
    <w:qFormat/>
    <w:rsid w:val="00D6426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6426F"/>
    <w:rPr>
      <w:rFonts w:asciiTheme="majorHAnsi" w:eastAsiaTheme="majorEastAsia" w:hAnsiTheme="majorHAnsi" w:cstheme="majorBidi"/>
      <w:color w:val="4472C4" w:themeColor="accent1"/>
      <w:sz w:val="28"/>
      <w:szCs w:val="28"/>
    </w:rPr>
  </w:style>
  <w:style w:type="character" w:customStyle="1" w:styleId="Heading3Char">
    <w:name w:val="Heading 3 Char"/>
    <w:basedOn w:val="DefaultParagraphFont"/>
    <w:link w:val="Heading3"/>
    <w:uiPriority w:val="9"/>
    <w:rsid w:val="00D6426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426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6426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6426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6426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6426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6426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6426F"/>
    <w:pPr>
      <w:spacing w:line="240" w:lineRule="auto"/>
    </w:pPr>
    <w:rPr>
      <w:b/>
      <w:bCs/>
      <w:smallCaps/>
      <w:color w:val="44546A" w:themeColor="text2"/>
    </w:rPr>
  </w:style>
  <w:style w:type="paragraph" w:styleId="Title">
    <w:name w:val="Title"/>
    <w:basedOn w:val="Normal"/>
    <w:next w:val="Normal"/>
    <w:link w:val="TitleChar"/>
    <w:uiPriority w:val="10"/>
    <w:qFormat/>
    <w:rsid w:val="00D6426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6426F"/>
    <w:rPr>
      <w:rFonts w:asciiTheme="majorHAnsi" w:eastAsiaTheme="majorEastAsia" w:hAnsiTheme="majorHAnsi" w:cstheme="majorBidi"/>
      <w:caps/>
      <w:color w:val="44546A" w:themeColor="text2"/>
      <w:spacing w:val="-15"/>
      <w:sz w:val="72"/>
      <w:szCs w:val="72"/>
    </w:rPr>
  </w:style>
  <w:style w:type="character" w:styleId="Strong">
    <w:name w:val="Strong"/>
    <w:basedOn w:val="DefaultParagraphFont"/>
    <w:uiPriority w:val="22"/>
    <w:qFormat/>
    <w:rsid w:val="00D6426F"/>
    <w:rPr>
      <w:b/>
      <w:bCs/>
    </w:rPr>
  </w:style>
  <w:style w:type="character" w:styleId="Emphasis">
    <w:name w:val="Emphasis"/>
    <w:basedOn w:val="DefaultParagraphFont"/>
    <w:uiPriority w:val="20"/>
    <w:qFormat/>
    <w:rsid w:val="00D6426F"/>
    <w:rPr>
      <w:i/>
      <w:iCs/>
    </w:rPr>
  </w:style>
  <w:style w:type="paragraph" w:styleId="Quote">
    <w:name w:val="Quote"/>
    <w:basedOn w:val="Normal"/>
    <w:next w:val="Normal"/>
    <w:link w:val="QuoteChar"/>
    <w:uiPriority w:val="29"/>
    <w:qFormat/>
    <w:rsid w:val="00D6426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6426F"/>
    <w:rPr>
      <w:color w:val="44546A" w:themeColor="text2"/>
      <w:sz w:val="24"/>
      <w:szCs w:val="24"/>
    </w:rPr>
  </w:style>
  <w:style w:type="paragraph" w:styleId="IntenseQuote">
    <w:name w:val="Intense Quote"/>
    <w:basedOn w:val="Normal"/>
    <w:next w:val="Normal"/>
    <w:link w:val="IntenseQuoteChar"/>
    <w:uiPriority w:val="30"/>
    <w:qFormat/>
    <w:rsid w:val="00D6426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6426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6426F"/>
    <w:rPr>
      <w:i/>
      <w:iCs/>
      <w:color w:val="595959" w:themeColor="text1" w:themeTint="A6"/>
    </w:rPr>
  </w:style>
  <w:style w:type="character" w:styleId="IntenseEmphasis">
    <w:name w:val="Intense Emphasis"/>
    <w:basedOn w:val="DefaultParagraphFont"/>
    <w:uiPriority w:val="21"/>
    <w:qFormat/>
    <w:rsid w:val="00D6426F"/>
    <w:rPr>
      <w:b/>
      <w:bCs/>
      <w:i/>
      <w:iCs/>
    </w:rPr>
  </w:style>
  <w:style w:type="character" w:styleId="SubtleReference">
    <w:name w:val="Subtle Reference"/>
    <w:basedOn w:val="DefaultParagraphFont"/>
    <w:uiPriority w:val="31"/>
    <w:qFormat/>
    <w:rsid w:val="00D6426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6426F"/>
    <w:rPr>
      <w:b/>
      <w:bCs/>
      <w:smallCaps/>
      <w:color w:val="44546A" w:themeColor="text2"/>
      <w:u w:val="single"/>
    </w:rPr>
  </w:style>
  <w:style w:type="character" w:styleId="BookTitle">
    <w:name w:val="Book Title"/>
    <w:basedOn w:val="DefaultParagraphFont"/>
    <w:uiPriority w:val="33"/>
    <w:qFormat/>
    <w:rsid w:val="00D6426F"/>
    <w:rPr>
      <w:b/>
      <w:bCs/>
      <w:smallCaps/>
      <w:spacing w:val="10"/>
    </w:rPr>
  </w:style>
  <w:style w:type="table" w:styleId="TableGrid">
    <w:name w:val="Table Grid"/>
    <w:basedOn w:val="TableNormal"/>
    <w:rsid w:val="00694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Bullet"/>
    <w:link w:val="BulletsChar"/>
    <w:rsid w:val="00565E01"/>
    <w:pPr>
      <w:ind w:left="357" w:hanging="357"/>
    </w:pPr>
  </w:style>
  <w:style w:type="character" w:customStyle="1" w:styleId="BulletsChar">
    <w:name w:val="Bullets Char"/>
    <w:basedOn w:val="DefaultParagraphFont"/>
    <w:link w:val="Bullets"/>
    <w:rsid w:val="00565E01"/>
  </w:style>
  <w:style w:type="paragraph" w:styleId="ListBullet">
    <w:name w:val="List Bullet"/>
    <w:basedOn w:val="Normal"/>
    <w:uiPriority w:val="99"/>
    <w:semiHidden/>
    <w:unhideWhenUsed/>
    <w:rsid w:val="00565E01"/>
    <w:pPr>
      <w:ind w:left="360" w:hanging="360"/>
      <w:contextualSpacing/>
    </w:pPr>
  </w:style>
  <w:style w:type="table" w:customStyle="1" w:styleId="ListTable3-Accent11">
    <w:name w:val="List Table 3 - Accent 11"/>
    <w:basedOn w:val="TableNormal"/>
    <w:next w:val="ListTable3-Accent1"/>
    <w:uiPriority w:val="48"/>
    <w:rsid w:val="00A94232"/>
    <w:pPr>
      <w:spacing w:after="120" w:line="264" w:lineRule="auto"/>
    </w:pPr>
    <w:rPr>
      <w:sz w:val="21"/>
      <w:szCs w:val="21"/>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unhideWhenUsed/>
    <w:rsid w:val="008B3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00E"/>
  </w:style>
  <w:style w:type="paragraph" w:styleId="Footer">
    <w:name w:val="footer"/>
    <w:basedOn w:val="Normal"/>
    <w:link w:val="FooterChar"/>
    <w:uiPriority w:val="99"/>
    <w:unhideWhenUsed/>
    <w:rsid w:val="008B3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00E"/>
  </w:style>
  <w:style w:type="character" w:styleId="FollowedHyperlink">
    <w:name w:val="FollowedHyperlink"/>
    <w:basedOn w:val="DefaultParagraphFont"/>
    <w:uiPriority w:val="99"/>
    <w:semiHidden/>
    <w:unhideWhenUsed/>
    <w:rsid w:val="00010BFF"/>
    <w:rPr>
      <w:color w:val="954F72" w:themeColor="followedHyperlink"/>
      <w:u w:val="single"/>
    </w:rPr>
  </w:style>
  <w:style w:type="character" w:styleId="UnresolvedMention">
    <w:name w:val="Unresolved Mention"/>
    <w:basedOn w:val="DefaultParagraphFont"/>
    <w:uiPriority w:val="99"/>
    <w:semiHidden/>
    <w:unhideWhenUsed/>
    <w:rsid w:val="008B220F"/>
    <w:rPr>
      <w:color w:val="605E5C"/>
      <w:shd w:val="clear" w:color="auto" w:fill="E1DFDD"/>
    </w:rPr>
  </w:style>
  <w:style w:type="table" w:styleId="GridTable4-Accent1">
    <w:name w:val="Grid Table 4 Accent 1"/>
    <w:basedOn w:val="TableNormal"/>
    <w:uiPriority w:val="49"/>
    <w:rsid w:val="004F735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3-Accent12">
    <w:name w:val="List Table 3 - Accent 12"/>
    <w:basedOn w:val="TableNormal"/>
    <w:next w:val="ListTable3-Accent1"/>
    <w:uiPriority w:val="48"/>
    <w:rsid w:val="0083121F"/>
    <w:pPr>
      <w:spacing w:after="0" w:line="240" w:lineRule="auto"/>
    </w:pPr>
    <w:rPr>
      <w:rFonts w:eastAsiaTheme="minorHAnsi"/>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CommentReference">
    <w:name w:val="annotation reference"/>
    <w:basedOn w:val="DefaultParagraphFont"/>
    <w:uiPriority w:val="99"/>
    <w:semiHidden/>
    <w:unhideWhenUsed/>
    <w:rsid w:val="003D3767"/>
    <w:rPr>
      <w:sz w:val="16"/>
      <w:szCs w:val="16"/>
    </w:rPr>
  </w:style>
  <w:style w:type="paragraph" w:styleId="CommentText">
    <w:name w:val="annotation text"/>
    <w:basedOn w:val="Normal"/>
    <w:link w:val="CommentTextChar"/>
    <w:uiPriority w:val="99"/>
    <w:unhideWhenUsed/>
    <w:rsid w:val="003D3767"/>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3D3767"/>
    <w:rPr>
      <w:rFonts w:ascii="Times New Roman" w:eastAsia="Times New Roman" w:hAnsi="Times New Roman" w:cs="Times New Roman"/>
      <w:sz w:val="20"/>
      <w:szCs w:val="20"/>
      <w:lang w:eastAsia="en-US"/>
    </w:rPr>
  </w:style>
  <w:style w:type="table" w:styleId="ListTable3">
    <w:name w:val="List Table 3"/>
    <w:basedOn w:val="TableNormal"/>
    <w:uiPriority w:val="48"/>
    <w:rsid w:val="00823B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basedOn w:val="Normal"/>
    <w:link w:val="FootnoteTextChar"/>
    <w:uiPriority w:val="99"/>
    <w:semiHidden/>
    <w:unhideWhenUsed/>
    <w:rsid w:val="000E7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77B1"/>
    <w:rPr>
      <w:sz w:val="20"/>
      <w:szCs w:val="20"/>
    </w:rPr>
  </w:style>
  <w:style w:type="character" w:styleId="FootnoteReference">
    <w:name w:val="footnote reference"/>
    <w:basedOn w:val="DefaultParagraphFont"/>
    <w:uiPriority w:val="99"/>
    <w:semiHidden/>
    <w:unhideWhenUsed/>
    <w:rsid w:val="000E77B1"/>
    <w:rPr>
      <w:vertAlign w:val="superscript"/>
    </w:rPr>
  </w:style>
  <w:style w:type="paragraph" w:styleId="CommentSubject">
    <w:name w:val="annotation subject"/>
    <w:basedOn w:val="CommentText"/>
    <w:next w:val="CommentText"/>
    <w:link w:val="CommentSubjectChar"/>
    <w:uiPriority w:val="99"/>
    <w:semiHidden/>
    <w:unhideWhenUsed/>
    <w:rsid w:val="00440245"/>
    <w:pPr>
      <w:spacing w:after="160"/>
    </w:pPr>
    <w:rPr>
      <w:rFonts w:asciiTheme="minorHAnsi" w:eastAsiaTheme="minorEastAsia" w:hAnsiTheme="minorHAnsi" w:cstheme="minorBidi"/>
      <w:b/>
      <w:bCs/>
      <w:lang w:eastAsia="en-GB"/>
    </w:rPr>
  </w:style>
  <w:style w:type="character" w:customStyle="1" w:styleId="CommentSubjectChar">
    <w:name w:val="Comment Subject Char"/>
    <w:basedOn w:val="CommentTextChar"/>
    <w:link w:val="CommentSubject"/>
    <w:uiPriority w:val="99"/>
    <w:semiHidden/>
    <w:rsid w:val="00440245"/>
    <w:rPr>
      <w:rFonts w:ascii="Times New Roman" w:eastAsia="Times New Roman" w:hAnsi="Times New Roman" w:cs="Times New Roman"/>
      <w:b/>
      <w:bCs/>
      <w:sz w:val="20"/>
      <w:szCs w:val="20"/>
      <w:lang w:eastAsia="en-US"/>
    </w:rPr>
  </w:style>
  <w:style w:type="paragraph" w:customStyle="1" w:styleId="TitleClause">
    <w:name w:val="Title Clause"/>
    <w:basedOn w:val="Normal"/>
    <w:rsid w:val="005F230C"/>
    <w:pPr>
      <w:keepNext/>
      <w:numPr>
        <w:numId w:val="4"/>
      </w:numPr>
      <w:spacing w:before="240" w:after="240" w:line="300" w:lineRule="atLeast"/>
      <w:jc w:val="both"/>
      <w:outlineLvl w:val="0"/>
    </w:pPr>
    <w:rPr>
      <w:rFonts w:eastAsia="Arial Unicode MS"/>
      <w:b/>
      <w:kern w:val="28"/>
      <w:szCs w:val="20"/>
      <w:lang w:eastAsia="en-US"/>
    </w:rPr>
  </w:style>
  <w:style w:type="paragraph" w:customStyle="1" w:styleId="Untitledsubclause1">
    <w:name w:val="Untitled subclause 1"/>
    <w:basedOn w:val="Normal"/>
    <w:rsid w:val="005F230C"/>
    <w:pPr>
      <w:numPr>
        <w:ilvl w:val="1"/>
        <w:numId w:val="4"/>
      </w:numPr>
      <w:spacing w:before="280" w:after="120" w:line="300" w:lineRule="atLeast"/>
      <w:jc w:val="both"/>
      <w:outlineLvl w:val="1"/>
    </w:pPr>
    <w:rPr>
      <w:rFonts w:eastAsia="Arial Unicode MS"/>
      <w:szCs w:val="20"/>
      <w:lang w:eastAsia="en-US"/>
    </w:rPr>
  </w:style>
  <w:style w:type="paragraph" w:customStyle="1" w:styleId="Untitledsubclause2">
    <w:name w:val="Untitled subclause 2"/>
    <w:basedOn w:val="Normal"/>
    <w:rsid w:val="005F230C"/>
    <w:pPr>
      <w:numPr>
        <w:ilvl w:val="2"/>
        <w:numId w:val="4"/>
      </w:numPr>
      <w:spacing w:after="120" w:line="300" w:lineRule="atLeast"/>
      <w:jc w:val="both"/>
      <w:outlineLvl w:val="2"/>
    </w:pPr>
    <w:rPr>
      <w:rFonts w:eastAsia="Arial Unicode MS"/>
      <w:szCs w:val="20"/>
      <w:lang w:eastAsia="en-US"/>
    </w:rPr>
  </w:style>
  <w:style w:type="paragraph" w:customStyle="1" w:styleId="Untitledsubclause3">
    <w:name w:val="Untitled subclause 3"/>
    <w:basedOn w:val="Normal"/>
    <w:rsid w:val="005F230C"/>
    <w:pPr>
      <w:numPr>
        <w:ilvl w:val="3"/>
        <w:numId w:val="4"/>
      </w:numPr>
      <w:tabs>
        <w:tab w:val="left" w:pos="2261"/>
      </w:tabs>
      <w:spacing w:after="120" w:line="300" w:lineRule="atLeast"/>
      <w:jc w:val="both"/>
      <w:outlineLvl w:val="3"/>
    </w:pPr>
    <w:rPr>
      <w:rFonts w:eastAsia="Arial Unicode MS"/>
      <w:szCs w:val="20"/>
      <w:lang w:eastAsia="en-US"/>
    </w:rPr>
  </w:style>
  <w:style w:type="paragraph" w:customStyle="1" w:styleId="Untitledsubclause4">
    <w:name w:val="Untitled subclause 4"/>
    <w:basedOn w:val="Normal"/>
    <w:rsid w:val="005F230C"/>
    <w:pPr>
      <w:numPr>
        <w:ilvl w:val="4"/>
        <w:numId w:val="4"/>
      </w:numPr>
      <w:spacing w:after="120" w:line="300" w:lineRule="atLeast"/>
      <w:jc w:val="both"/>
      <w:outlineLvl w:val="4"/>
    </w:pPr>
    <w:rPr>
      <w:rFonts w:eastAsia="Arial Unicode MS"/>
      <w:szCs w:val="20"/>
      <w:lang w:eastAsia="en-US"/>
    </w:rPr>
  </w:style>
  <w:style w:type="paragraph" w:styleId="Revision">
    <w:name w:val="Revision"/>
    <w:hidden/>
    <w:uiPriority w:val="99"/>
    <w:semiHidden/>
    <w:rsid w:val="00633D8D"/>
    <w:pPr>
      <w:spacing w:after="0" w:line="240" w:lineRule="auto"/>
    </w:pPr>
  </w:style>
  <w:style w:type="paragraph" w:customStyle="1" w:styleId="legclearfix">
    <w:name w:val="legclearfix"/>
    <w:basedOn w:val="Normal"/>
    <w:rsid w:val="00EA5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DefaultParagraphFont"/>
    <w:rsid w:val="00EA575F"/>
  </w:style>
  <w:style w:type="paragraph" w:styleId="NormalWeb">
    <w:name w:val="Normal (Web)"/>
    <w:basedOn w:val="Normal"/>
    <w:uiPriority w:val="99"/>
    <w:semiHidden/>
    <w:unhideWhenUsed/>
    <w:rsid w:val="008808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8808B3"/>
  </w:style>
  <w:style w:type="character" w:customStyle="1" w:styleId="eop">
    <w:name w:val="eop"/>
    <w:basedOn w:val="DefaultParagraphFont"/>
    <w:rsid w:val="008808B3"/>
  </w:style>
  <w:style w:type="character" w:customStyle="1" w:styleId="normaltextrun">
    <w:name w:val="normaltextrun"/>
    <w:basedOn w:val="DefaultParagraphFont"/>
    <w:rsid w:val="00D02881"/>
  </w:style>
  <w:style w:type="paragraph" w:customStyle="1" w:styleId="paragraph">
    <w:name w:val="paragraph"/>
    <w:basedOn w:val="Normal"/>
    <w:rsid w:val="00D028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3077">
      <w:bodyDiv w:val="1"/>
      <w:marLeft w:val="0"/>
      <w:marRight w:val="0"/>
      <w:marTop w:val="0"/>
      <w:marBottom w:val="0"/>
      <w:divBdr>
        <w:top w:val="none" w:sz="0" w:space="0" w:color="auto"/>
        <w:left w:val="none" w:sz="0" w:space="0" w:color="auto"/>
        <w:bottom w:val="none" w:sz="0" w:space="0" w:color="auto"/>
        <w:right w:val="none" w:sz="0" w:space="0" w:color="auto"/>
      </w:divBdr>
    </w:div>
    <w:div w:id="202711585">
      <w:bodyDiv w:val="1"/>
      <w:marLeft w:val="0"/>
      <w:marRight w:val="0"/>
      <w:marTop w:val="0"/>
      <w:marBottom w:val="0"/>
      <w:divBdr>
        <w:top w:val="none" w:sz="0" w:space="0" w:color="auto"/>
        <w:left w:val="none" w:sz="0" w:space="0" w:color="auto"/>
        <w:bottom w:val="none" w:sz="0" w:space="0" w:color="auto"/>
        <w:right w:val="none" w:sz="0" w:space="0" w:color="auto"/>
      </w:divBdr>
    </w:div>
    <w:div w:id="338433868">
      <w:bodyDiv w:val="1"/>
      <w:marLeft w:val="0"/>
      <w:marRight w:val="0"/>
      <w:marTop w:val="0"/>
      <w:marBottom w:val="0"/>
      <w:divBdr>
        <w:top w:val="none" w:sz="0" w:space="0" w:color="auto"/>
        <w:left w:val="none" w:sz="0" w:space="0" w:color="auto"/>
        <w:bottom w:val="none" w:sz="0" w:space="0" w:color="auto"/>
        <w:right w:val="none" w:sz="0" w:space="0" w:color="auto"/>
      </w:divBdr>
      <w:divsChild>
        <w:div w:id="1529292138">
          <w:marLeft w:val="0"/>
          <w:marRight w:val="0"/>
          <w:marTop w:val="0"/>
          <w:marBottom w:val="0"/>
          <w:divBdr>
            <w:top w:val="none" w:sz="0" w:space="0" w:color="auto"/>
            <w:left w:val="none" w:sz="0" w:space="0" w:color="auto"/>
            <w:bottom w:val="none" w:sz="0" w:space="0" w:color="auto"/>
            <w:right w:val="none" w:sz="0" w:space="0" w:color="auto"/>
          </w:divBdr>
        </w:div>
        <w:div w:id="1938361640">
          <w:marLeft w:val="0"/>
          <w:marRight w:val="0"/>
          <w:marTop w:val="0"/>
          <w:marBottom w:val="0"/>
          <w:divBdr>
            <w:top w:val="none" w:sz="0" w:space="0" w:color="auto"/>
            <w:left w:val="none" w:sz="0" w:space="0" w:color="auto"/>
            <w:bottom w:val="none" w:sz="0" w:space="0" w:color="auto"/>
            <w:right w:val="none" w:sz="0" w:space="0" w:color="auto"/>
          </w:divBdr>
        </w:div>
        <w:div w:id="1050879863">
          <w:marLeft w:val="0"/>
          <w:marRight w:val="0"/>
          <w:marTop w:val="0"/>
          <w:marBottom w:val="0"/>
          <w:divBdr>
            <w:top w:val="none" w:sz="0" w:space="0" w:color="auto"/>
            <w:left w:val="none" w:sz="0" w:space="0" w:color="auto"/>
            <w:bottom w:val="none" w:sz="0" w:space="0" w:color="auto"/>
            <w:right w:val="none" w:sz="0" w:space="0" w:color="auto"/>
          </w:divBdr>
        </w:div>
        <w:div w:id="1143035526">
          <w:marLeft w:val="0"/>
          <w:marRight w:val="0"/>
          <w:marTop w:val="0"/>
          <w:marBottom w:val="0"/>
          <w:divBdr>
            <w:top w:val="none" w:sz="0" w:space="0" w:color="auto"/>
            <w:left w:val="none" w:sz="0" w:space="0" w:color="auto"/>
            <w:bottom w:val="none" w:sz="0" w:space="0" w:color="auto"/>
            <w:right w:val="none" w:sz="0" w:space="0" w:color="auto"/>
          </w:divBdr>
        </w:div>
        <w:div w:id="474373556">
          <w:marLeft w:val="0"/>
          <w:marRight w:val="0"/>
          <w:marTop w:val="0"/>
          <w:marBottom w:val="0"/>
          <w:divBdr>
            <w:top w:val="none" w:sz="0" w:space="0" w:color="auto"/>
            <w:left w:val="none" w:sz="0" w:space="0" w:color="auto"/>
            <w:bottom w:val="none" w:sz="0" w:space="0" w:color="auto"/>
            <w:right w:val="none" w:sz="0" w:space="0" w:color="auto"/>
          </w:divBdr>
        </w:div>
        <w:div w:id="1805997763">
          <w:marLeft w:val="0"/>
          <w:marRight w:val="0"/>
          <w:marTop w:val="0"/>
          <w:marBottom w:val="0"/>
          <w:divBdr>
            <w:top w:val="none" w:sz="0" w:space="0" w:color="auto"/>
            <w:left w:val="none" w:sz="0" w:space="0" w:color="auto"/>
            <w:bottom w:val="none" w:sz="0" w:space="0" w:color="auto"/>
            <w:right w:val="none" w:sz="0" w:space="0" w:color="auto"/>
          </w:divBdr>
        </w:div>
        <w:div w:id="1002857639">
          <w:marLeft w:val="0"/>
          <w:marRight w:val="0"/>
          <w:marTop w:val="0"/>
          <w:marBottom w:val="0"/>
          <w:divBdr>
            <w:top w:val="none" w:sz="0" w:space="0" w:color="auto"/>
            <w:left w:val="none" w:sz="0" w:space="0" w:color="auto"/>
            <w:bottom w:val="none" w:sz="0" w:space="0" w:color="auto"/>
            <w:right w:val="none" w:sz="0" w:space="0" w:color="auto"/>
          </w:divBdr>
        </w:div>
        <w:div w:id="2146266448">
          <w:marLeft w:val="0"/>
          <w:marRight w:val="0"/>
          <w:marTop w:val="0"/>
          <w:marBottom w:val="0"/>
          <w:divBdr>
            <w:top w:val="none" w:sz="0" w:space="0" w:color="auto"/>
            <w:left w:val="none" w:sz="0" w:space="0" w:color="auto"/>
            <w:bottom w:val="none" w:sz="0" w:space="0" w:color="auto"/>
            <w:right w:val="none" w:sz="0" w:space="0" w:color="auto"/>
          </w:divBdr>
        </w:div>
        <w:div w:id="1689679133">
          <w:marLeft w:val="0"/>
          <w:marRight w:val="0"/>
          <w:marTop w:val="0"/>
          <w:marBottom w:val="0"/>
          <w:divBdr>
            <w:top w:val="none" w:sz="0" w:space="0" w:color="auto"/>
            <w:left w:val="none" w:sz="0" w:space="0" w:color="auto"/>
            <w:bottom w:val="none" w:sz="0" w:space="0" w:color="auto"/>
            <w:right w:val="none" w:sz="0" w:space="0" w:color="auto"/>
          </w:divBdr>
        </w:div>
        <w:div w:id="109323437">
          <w:marLeft w:val="0"/>
          <w:marRight w:val="0"/>
          <w:marTop w:val="0"/>
          <w:marBottom w:val="0"/>
          <w:divBdr>
            <w:top w:val="none" w:sz="0" w:space="0" w:color="auto"/>
            <w:left w:val="none" w:sz="0" w:space="0" w:color="auto"/>
            <w:bottom w:val="none" w:sz="0" w:space="0" w:color="auto"/>
            <w:right w:val="none" w:sz="0" w:space="0" w:color="auto"/>
          </w:divBdr>
        </w:div>
        <w:div w:id="650987587">
          <w:marLeft w:val="0"/>
          <w:marRight w:val="0"/>
          <w:marTop w:val="0"/>
          <w:marBottom w:val="0"/>
          <w:divBdr>
            <w:top w:val="none" w:sz="0" w:space="0" w:color="auto"/>
            <w:left w:val="none" w:sz="0" w:space="0" w:color="auto"/>
            <w:bottom w:val="none" w:sz="0" w:space="0" w:color="auto"/>
            <w:right w:val="none" w:sz="0" w:space="0" w:color="auto"/>
          </w:divBdr>
        </w:div>
        <w:div w:id="1454133113">
          <w:marLeft w:val="0"/>
          <w:marRight w:val="0"/>
          <w:marTop w:val="0"/>
          <w:marBottom w:val="0"/>
          <w:divBdr>
            <w:top w:val="none" w:sz="0" w:space="0" w:color="auto"/>
            <w:left w:val="none" w:sz="0" w:space="0" w:color="auto"/>
            <w:bottom w:val="none" w:sz="0" w:space="0" w:color="auto"/>
            <w:right w:val="none" w:sz="0" w:space="0" w:color="auto"/>
          </w:divBdr>
        </w:div>
        <w:div w:id="1793085970">
          <w:marLeft w:val="0"/>
          <w:marRight w:val="0"/>
          <w:marTop w:val="0"/>
          <w:marBottom w:val="0"/>
          <w:divBdr>
            <w:top w:val="none" w:sz="0" w:space="0" w:color="auto"/>
            <w:left w:val="none" w:sz="0" w:space="0" w:color="auto"/>
            <w:bottom w:val="none" w:sz="0" w:space="0" w:color="auto"/>
            <w:right w:val="none" w:sz="0" w:space="0" w:color="auto"/>
          </w:divBdr>
        </w:div>
        <w:div w:id="454954803">
          <w:marLeft w:val="0"/>
          <w:marRight w:val="0"/>
          <w:marTop w:val="0"/>
          <w:marBottom w:val="0"/>
          <w:divBdr>
            <w:top w:val="none" w:sz="0" w:space="0" w:color="auto"/>
            <w:left w:val="none" w:sz="0" w:space="0" w:color="auto"/>
            <w:bottom w:val="none" w:sz="0" w:space="0" w:color="auto"/>
            <w:right w:val="none" w:sz="0" w:space="0" w:color="auto"/>
          </w:divBdr>
        </w:div>
        <w:div w:id="892426061">
          <w:marLeft w:val="0"/>
          <w:marRight w:val="0"/>
          <w:marTop w:val="0"/>
          <w:marBottom w:val="0"/>
          <w:divBdr>
            <w:top w:val="none" w:sz="0" w:space="0" w:color="auto"/>
            <w:left w:val="none" w:sz="0" w:space="0" w:color="auto"/>
            <w:bottom w:val="none" w:sz="0" w:space="0" w:color="auto"/>
            <w:right w:val="none" w:sz="0" w:space="0" w:color="auto"/>
          </w:divBdr>
        </w:div>
        <w:div w:id="962880639">
          <w:marLeft w:val="0"/>
          <w:marRight w:val="0"/>
          <w:marTop w:val="0"/>
          <w:marBottom w:val="0"/>
          <w:divBdr>
            <w:top w:val="none" w:sz="0" w:space="0" w:color="auto"/>
            <w:left w:val="none" w:sz="0" w:space="0" w:color="auto"/>
            <w:bottom w:val="none" w:sz="0" w:space="0" w:color="auto"/>
            <w:right w:val="none" w:sz="0" w:space="0" w:color="auto"/>
          </w:divBdr>
        </w:div>
        <w:div w:id="185407552">
          <w:marLeft w:val="0"/>
          <w:marRight w:val="0"/>
          <w:marTop w:val="0"/>
          <w:marBottom w:val="0"/>
          <w:divBdr>
            <w:top w:val="none" w:sz="0" w:space="0" w:color="auto"/>
            <w:left w:val="none" w:sz="0" w:space="0" w:color="auto"/>
            <w:bottom w:val="none" w:sz="0" w:space="0" w:color="auto"/>
            <w:right w:val="none" w:sz="0" w:space="0" w:color="auto"/>
          </w:divBdr>
        </w:div>
        <w:div w:id="1403913834">
          <w:marLeft w:val="0"/>
          <w:marRight w:val="0"/>
          <w:marTop w:val="0"/>
          <w:marBottom w:val="0"/>
          <w:divBdr>
            <w:top w:val="none" w:sz="0" w:space="0" w:color="auto"/>
            <w:left w:val="none" w:sz="0" w:space="0" w:color="auto"/>
            <w:bottom w:val="none" w:sz="0" w:space="0" w:color="auto"/>
            <w:right w:val="none" w:sz="0" w:space="0" w:color="auto"/>
          </w:divBdr>
        </w:div>
      </w:divsChild>
    </w:div>
    <w:div w:id="438574671">
      <w:bodyDiv w:val="1"/>
      <w:marLeft w:val="0"/>
      <w:marRight w:val="0"/>
      <w:marTop w:val="0"/>
      <w:marBottom w:val="0"/>
      <w:divBdr>
        <w:top w:val="none" w:sz="0" w:space="0" w:color="auto"/>
        <w:left w:val="none" w:sz="0" w:space="0" w:color="auto"/>
        <w:bottom w:val="none" w:sz="0" w:space="0" w:color="auto"/>
        <w:right w:val="none" w:sz="0" w:space="0" w:color="auto"/>
      </w:divBdr>
      <w:divsChild>
        <w:div w:id="1500316950">
          <w:marLeft w:val="0"/>
          <w:marRight w:val="0"/>
          <w:marTop w:val="0"/>
          <w:marBottom w:val="0"/>
          <w:divBdr>
            <w:top w:val="none" w:sz="0" w:space="0" w:color="auto"/>
            <w:left w:val="none" w:sz="0" w:space="0" w:color="auto"/>
            <w:bottom w:val="none" w:sz="0" w:space="0" w:color="auto"/>
            <w:right w:val="none" w:sz="0" w:space="0" w:color="auto"/>
          </w:divBdr>
          <w:divsChild>
            <w:div w:id="1497262786">
              <w:marLeft w:val="0"/>
              <w:marRight w:val="0"/>
              <w:marTop w:val="0"/>
              <w:marBottom w:val="0"/>
              <w:divBdr>
                <w:top w:val="none" w:sz="0" w:space="0" w:color="auto"/>
                <w:left w:val="none" w:sz="0" w:space="0" w:color="auto"/>
                <w:bottom w:val="none" w:sz="0" w:space="0" w:color="auto"/>
                <w:right w:val="none" w:sz="0" w:space="0" w:color="auto"/>
              </w:divBdr>
            </w:div>
          </w:divsChild>
        </w:div>
        <w:div w:id="327756495">
          <w:marLeft w:val="0"/>
          <w:marRight w:val="0"/>
          <w:marTop w:val="0"/>
          <w:marBottom w:val="0"/>
          <w:divBdr>
            <w:top w:val="none" w:sz="0" w:space="0" w:color="auto"/>
            <w:left w:val="none" w:sz="0" w:space="0" w:color="auto"/>
            <w:bottom w:val="none" w:sz="0" w:space="0" w:color="auto"/>
            <w:right w:val="none" w:sz="0" w:space="0" w:color="auto"/>
          </w:divBdr>
          <w:divsChild>
            <w:div w:id="8098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14213">
      <w:bodyDiv w:val="1"/>
      <w:marLeft w:val="0"/>
      <w:marRight w:val="0"/>
      <w:marTop w:val="0"/>
      <w:marBottom w:val="0"/>
      <w:divBdr>
        <w:top w:val="none" w:sz="0" w:space="0" w:color="auto"/>
        <w:left w:val="none" w:sz="0" w:space="0" w:color="auto"/>
        <w:bottom w:val="none" w:sz="0" w:space="0" w:color="auto"/>
        <w:right w:val="none" w:sz="0" w:space="0" w:color="auto"/>
      </w:divBdr>
    </w:div>
    <w:div w:id="582952453">
      <w:bodyDiv w:val="1"/>
      <w:marLeft w:val="0"/>
      <w:marRight w:val="0"/>
      <w:marTop w:val="0"/>
      <w:marBottom w:val="0"/>
      <w:divBdr>
        <w:top w:val="none" w:sz="0" w:space="0" w:color="auto"/>
        <w:left w:val="none" w:sz="0" w:space="0" w:color="auto"/>
        <w:bottom w:val="none" w:sz="0" w:space="0" w:color="auto"/>
        <w:right w:val="none" w:sz="0" w:space="0" w:color="auto"/>
      </w:divBdr>
      <w:divsChild>
        <w:div w:id="1629698068">
          <w:marLeft w:val="0"/>
          <w:marRight w:val="0"/>
          <w:marTop w:val="0"/>
          <w:marBottom w:val="0"/>
          <w:divBdr>
            <w:top w:val="none" w:sz="0" w:space="0" w:color="auto"/>
            <w:left w:val="none" w:sz="0" w:space="0" w:color="auto"/>
            <w:bottom w:val="none" w:sz="0" w:space="0" w:color="auto"/>
            <w:right w:val="none" w:sz="0" w:space="0" w:color="auto"/>
          </w:divBdr>
        </w:div>
        <w:div w:id="18092201">
          <w:marLeft w:val="0"/>
          <w:marRight w:val="0"/>
          <w:marTop w:val="0"/>
          <w:marBottom w:val="0"/>
          <w:divBdr>
            <w:top w:val="none" w:sz="0" w:space="0" w:color="auto"/>
            <w:left w:val="none" w:sz="0" w:space="0" w:color="auto"/>
            <w:bottom w:val="none" w:sz="0" w:space="0" w:color="auto"/>
            <w:right w:val="none" w:sz="0" w:space="0" w:color="auto"/>
          </w:divBdr>
        </w:div>
        <w:div w:id="765346439">
          <w:marLeft w:val="0"/>
          <w:marRight w:val="0"/>
          <w:marTop w:val="0"/>
          <w:marBottom w:val="0"/>
          <w:divBdr>
            <w:top w:val="none" w:sz="0" w:space="0" w:color="auto"/>
            <w:left w:val="none" w:sz="0" w:space="0" w:color="auto"/>
            <w:bottom w:val="none" w:sz="0" w:space="0" w:color="auto"/>
            <w:right w:val="none" w:sz="0" w:space="0" w:color="auto"/>
          </w:divBdr>
        </w:div>
        <w:div w:id="663779885">
          <w:marLeft w:val="0"/>
          <w:marRight w:val="0"/>
          <w:marTop w:val="0"/>
          <w:marBottom w:val="0"/>
          <w:divBdr>
            <w:top w:val="none" w:sz="0" w:space="0" w:color="auto"/>
            <w:left w:val="none" w:sz="0" w:space="0" w:color="auto"/>
            <w:bottom w:val="none" w:sz="0" w:space="0" w:color="auto"/>
            <w:right w:val="none" w:sz="0" w:space="0" w:color="auto"/>
          </w:divBdr>
        </w:div>
        <w:div w:id="1931086130">
          <w:marLeft w:val="0"/>
          <w:marRight w:val="0"/>
          <w:marTop w:val="0"/>
          <w:marBottom w:val="0"/>
          <w:divBdr>
            <w:top w:val="none" w:sz="0" w:space="0" w:color="auto"/>
            <w:left w:val="none" w:sz="0" w:space="0" w:color="auto"/>
            <w:bottom w:val="none" w:sz="0" w:space="0" w:color="auto"/>
            <w:right w:val="none" w:sz="0" w:space="0" w:color="auto"/>
          </w:divBdr>
        </w:div>
        <w:div w:id="2104301536">
          <w:marLeft w:val="0"/>
          <w:marRight w:val="0"/>
          <w:marTop w:val="0"/>
          <w:marBottom w:val="0"/>
          <w:divBdr>
            <w:top w:val="none" w:sz="0" w:space="0" w:color="auto"/>
            <w:left w:val="none" w:sz="0" w:space="0" w:color="auto"/>
            <w:bottom w:val="none" w:sz="0" w:space="0" w:color="auto"/>
            <w:right w:val="none" w:sz="0" w:space="0" w:color="auto"/>
          </w:divBdr>
        </w:div>
        <w:div w:id="1809088136">
          <w:marLeft w:val="0"/>
          <w:marRight w:val="0"/>
          <w:marTop w:val="0"/>
          <w:marBottom w:val="0"/>
          <w:divBdr>
            <w:top w:val="none" w:sz="0" w:space="0" w:color="auto"/>
            <w:left w:val="none" w:sz="0" w:space="0" w:color="auto"/>
            <w:bottom w:val="none" w:sz="0" w:space="0" w:color="auto"/>
            <w:right w:val="none" w:sz="0" w:space="0" w:color="auto"/>
          </w:divBdr>
        </w:div>
        <w:div w:id="1776707741">
          <w:marLeft w:val="0"/>
          <w:marRight w:val="0"/>
          <w:marTop w:val="0"/>
          <w:marBottom w:val="0"/>
          <w:divBdr>
            <w:top w:val="none" w:sz="0" w:space="0" w:color="auto"/>
            <w:left w:val="none" w:sz="0" w:space="0" w:color="auto"/>
            <w:bottom w:val="none" w:sz="0" w:space="0" w:color="auto"/>
            <w:right w:val="none" w:sz="0" w:space="0" w:color="auto"/>
          </w:divBdr>
        </w:div>
        <w:div w:id="186413705">
          <w:marLeft w:val="0"/>
          <w:marRight w:val="0"/>
          <w:marTop w:val="0"/>
          <w:marBottom w:val="0"/>
          <w:divBdr>
            <w:top w:val="none" w:sz="0" w:space="0" w:color="auto"/>
            <w:left w:val="none" w:sz="0" w:space="0" w:color="auto"/>
            <w:bottom w:val="none" w:sz="0" w:space="0" w:color="auto"/>
            <w:right w:val="none" w:sz="0" w:space="0" w:color="auto"/>
          </w:divBdr>
        </w:div>
        <w:div w:id="302514397">
          <w:marLeft w:val="0"/>
          <w:marRight w:val="0"/>
          <w:marTop w:val="0"/>
          <w:marBottom w:val="0"/>
          <w:divBdr>
            <w:top w:val="none" w:sz="0" w:space="0" w:color="auto"/>
            <w:left w:val="none" w:sz="0" w:space="0" w:color="auto"/>
            <w:bottom w:val="none" w:sz="0" w:space="0" w:color="auto"/>
            <w:right w:val="none" w:sz="0" w:space="0" w:color="auto"/>
          </w:divBdr>
        </w:div>
        <w:div w:id="427654061">
          <w:marLeft w:val="0"/>
          <w:marRight w:val="0"/>
          <w:marTop w:val="0"/>
          <w:marBottom w:val="0"/>
          <w:divBdr>
            <w:top w:val="none" w:sz="0" w:space="0" w:color="auto"/>
            <w:left w:val="none" w:sz="0" w:space="0" w:color="auto"/>
            <w:bottom w:val="none" w:sz="0" w:space="0" w:color="auto"/>
            <w:right w:val="none" w:sz="0" w:space="0" w:color="auto"/>
          </w:divBdr>
        </w:div>
        <w:div w:id="1273780376">
          <w:marLeft w:val="0"/>
          <w:marRight w:val="0"/>
          <w:marTop w:val="0"/>
          <w:marBottom w:val="0"/>
          <w:divBdr>
            <w:top w:val="none" w:sz="0" w:space="0" w:color="auto"/>
            <w:left w:val="none" w:sz="0" w:space="0" w:color="auto"/>
            <w:bottom w:val="none" w:sz="0" w:space="0" w:color="auto"/>
            <w:right w:val="none" w:sz="0" w:space="0" w:color="auto"/>
          </w:divBdr>
        </w:div>
        <w:div w:id="1847549935">
          <w:marLeft w:val="0"/>
          <w:marRight w:val="0"/>
          <w:marTop w:val="0"/>
          <w:marBottom w:val="0"/>
          <w:divBdr>
            <w:top w:val="none" w:sz="0" w:space="0" w:color="auto"/>
            <w:left w:val="none" w:sz="0" w:space="0" w:color="auto"/>
            <w:bottom w:val="none" w:sz="0" w:space="0" w:color="auto"/>
            <w:right w:val="none" w:sz="0" w:space="0" w:color="auto"/>
          </w:divBdr>
        </w:div>
        <w:div w:id="1768187831">
          <w:marLeft w:val="0"/>
          <w:marRight w:val="0"/>
          <w:marTop w:val="0"/>
          <w:marBottom w:val="0"/>
          <w:divBdr>
            <w:top w:val="none" w:sz="0" w:space="0" w:color="auto"/>
            <w:left w:val="none" w:sz="0" w:space="0" w:color="auto"/>
            <w:bottom w:val="none" w:sz="0" w:space="0" w:color="auto"/>
            <w:right w:val="none" w:sz="0" w:space="0" w:color="auto"/>
          </w:divBdr>
        </w:div>
        <w:div w:id="2056932129">
          <w:marLeft w:val="0"/>
          <w:marRight w:val="0"/>
          <w:marTop w:val="0"/>
          <w:marBottom w:val="0"/>
          <w:divBdr>
            <w:top w:val="none" w:sz="0" w:space="0" w:color="auto"/>
            <w:left w:val="none" w:sz="0" w:space="0" w:color="auto"/>
            <w:bottom w:val="none" w:sz="0" w:space="0" w:color="auto"/>
            <w:right w:val="none" w:sz="0" w:space="0" w:color="auto"/>
          </w:divBdr>
        </w:div>
        <w:div w:id="1514539549">
          <w:marLeft w:val="0"/>
          <w:marRight w:val="0"/>
          <w:marTop w:val="0"/>
          <w:marBottom w:val="0"/>
          <w:divBdr>
            <w:top w:val="none" w:sz="0" w:space="0" w:color="auto"/>
            <w:left w:val="none" w:sz="0" w:space="0" w:color="auto"/>
            <w:bottom w:val="none" w:sz="0" w:space="0" w:color="auto"/>
            <w:right w:val="none" w:sz="0" w:space="0" w:color="auto"/>
          </w:divBdr>
        </w:div>
        <w:div w:id="183908165">
          <w:marLeft w:val="0"/>
          <w:marRight w:val="0"/>
          <w:marTop w:val="0"/>
          <w:marBottom w:val="0"/>
          <w:divBdr>
            <w:top w:val="none" w:sz="0" w:space="0" w:color="auto"/>
            <w:left w:val="none" w:sz="0" w:space="0" w:color="auto"/>
            <w:bottom w:val="none" w:sz="0" w:space="0" w:color="auto"/>
            <w:right w:val="none" w:sz="0" w:space="0" w:color="auto"/>
          </w:divBdr>
        </w:div>
        <w:div w:id="2005669533">
          <w:marLeft w:val="0"/>
          <w:marRight w:val="0"/>
          <w:marTop w:val="0"/>
          <w:marBottom w:val="0"/>
          <w:divBdr>
            <w:top w:val="none" w:sz="0" w:space="0" w:color="auto"/>
            <w:left w:val="none" w:sz="0" w:space="0" w:color="auto"/>
            <w:bottom w:val="none" w:sz="0" w:space="0" w:color="auto"/>
            <w:right w:val="none" w:sz="0" w:space="0" w:color="auto"/>
          </w:divBdr>
        </w:div>
      </w:divsChild>
    </w:div>
    <w:div w:id="657996382">
      <w:bodyDiv w:val="1"/>
      <w:marLeft w:val="0"/>
      <w:marRight w:val="0"/>
      <w:marTop w:val="0"/>
      <w:marBottom w:val="0"/>
      <w:divBdr>
        <w:top w:val="none" w:sz="0" w:space="0" w:color="auto"/>
        <w:left w:val="none" w:sz="0" w:space="0" w:color="auto"/>
        <w:bottom w:val="none" w:sz="0" w:space="0" w:color="auto"/>
        <w:right w:val="none" w:sz="0" w:space="0" w:color="auto"/>
      </w:divBdr>
      <w:divsChild>
        <w:div w:id="956764424">
          <w:marLeft w:val="0"/>
          <w:marRight w:val="0"/>
          <w:marTop w:val="0"/>
          <w:marBottom w:val="0"/>
          <w:divBdr>
            <w:top w:val="none" w:sz="0" w:space="0" w:color="auto"/>
            <w:left w:val="none" w:sz="0" w:space="0" w:color="auto"/>
            <w:bottom w:val="none" w:sz="0" w:space="0" w:color="auto"/>
            <w:right w:val="none" w:sz="0" w:space="0" w:color="auto"/>
          </w:divBdr>
        </w:div>
        <w:div w:id="1889221808">
          <w:marLeft w:val="0"/>
          <w:marRight w:val="0"/>
          <w:marTop w:val="0"/>
          <w:marBottom w:val="0"/>
          <w:divBdr>
            <w:top w:val="none" w:sz="0" w:space="0" w:color="auto"/>
            <w:left w:val="none" w:sz="0" w:space="0" w:color="auto"/>
            <w:bottom w:val="none" w:sz="0" w:space="0" w:color="auto"/>
            <w:right w:val="none" w:sz="0" w:space="0" w:color="auto"/>
          </w:divBdr>
        </w:div>
        <w:div w:id="1359042122">
          <w:marLeft w:val="0"/>
          <w:marRight w:val="0"/>
          <w:marTop w:val="0"/>
          <w:marBottom w:val="0"/>
          <w:divBdr>
            <w:top w:val="none" w:sz="0" w:space="0" w:color="auto"/>
            <w:left w:val="none" w:sz="0" w:space="0" w:color="auto"/>
            <w:bottom w:val="none" w:sz="0" w:space="0" w:color="auto"/>
            <w:right w:val="none" w:sz="0" w:space="0" w:color="auto"/>
          </w:divBdr>
        </w:div>
        <w:div w:id="2113937444">
          <w:marLeft w:val="0"/>
          <w:marRight w:val="0"/>
          <w:marTop w:val="0"/>
          <w:marBottom w:val="0"/>
          <w:divBdr>
            <w:top w:val="none" w:sz="0" w:space="0" w:color="auto"/>
            <w:left w:val="none" w:sz="0" w:space="0" w:color="auto"/>
            <w:bottom w:val="none" w:sz="0" w:space="0" w:color="auto"/>
            <w:right w:val="none" w:sz="0" w:space="0" w:color="auto"/>
          </w:divBdr>
        </w:div>
        <w:div w:id="677542796">
          <w:marLeft w:val="0"/>
          <w:marRight w:val="0"/>
          <w:marTop w:val="0"/>
          <w:marBottom w:val="0"/>
          <w:divBdr>
            <w:top w:val="none" w:sz="0" w:space="0" w:color="auto"/>
            <w:left w:val="none" w:sz="0" w:space="0" w:color="auto"/>
            <w:bottom w:val="none" w:sz="0" w:space="0" w:color="auto"/>
            <w:right w:val="none" w:sz="0" w:space="0" w:color="auto"/>
          </w:divBdr>
        </w:div>
        <w:div w:id="1313676393">
          <w:marLeft w:val="0"/>
          <w:marRight w:val="0"/>
          <w:marTop w:val="0"/>
          <w:marBottom w:val="0"/>
          <w:divBdr>
            <w:top w:val="none" w:sz="0" w:space="0" w:color="auto"/>
            <w:left w:val="none" w:sz="0" w:space="0" w:color="auto"/>
            <w:bottom w:val="none" w:sz="0" w:space="0" w:color="auto"/>
            <w:right w:val="none" w:sz="0" w:space="0" w:color="auto"/>
          </w:divBdr>
        </w:div>
        <w:div w:id="97600571">
          <w:marLeft w:val="0"/>
          <w:marRight w:val="0"/>
          <w:marTop w:val="0"/>
          <w:marBottom w:val="0"/>
          <w:divBdr>
            <w:top w:val="none" w:sz="0" w:space="0" w:color="auto"/>
            <w:left w:val="none" w:sz="0" w:space="0" w:color="auto"/>
            <w:bottom w:val="none" w:sz="0" w:space="0" w:color="auto"/>
            <w:right w:val="none" w:sz="0" w:space="0" w:color="auto"/>
          </w:divBdr>
        </w:div>
        <w:div w:id="364867695">
          <w:marLeft w:val="0"/>
          <w:marRight w:val="0"/>
          <w:marTop w:val="0"/>
          <w:marBottom w:val="0"/>
          <w:divBdr>
            <w:top w:val="none" w:sz="0" w:space="0" w:color="auto"/>
            <w:left w:val="none" w:sz="0" w:space="0" w:color="auto"/>
            <w:bottom w:val="none" w:sz="0" w:space="0" w:color="auto"/>
            <w:right w:val="none" w:sz="0" w:space="0" w:color="auto"/>
          </w:divBdr>
        </w:div>
        <w:div w:id="127165805">
          <w:marLeft w:val="0"/>
          <w:marRight w:val="0"/>
          <w:marTop w:val="0"/>
          <w:marBottom w:val="0"/>
          <w:divBdr>
            <w:top w:val="none" w:sz="0" w:space="0" w:color="auto"/>
            <w:left w:val="none" w:sz="0" w:space="0" w:color="auto"/>
            <w:bottom w:val="none" w:sz="0" w:space="0" w:color="auto"/>
            <w:right w:val="none" w:sz="0" w:space="0" w:color="auto"/>
          </w:divBdr>
        </w:div>
        <w:div w:id="1027214226">
          <w:marLeft w:val="0"/>
          <w:marRight w:val="0"/>
          <w:marTop w:val="0"/>
          <w:marBottom w:val="0"/>
          <w:divBdr>
            <w:top w:val="none" w:sz="0" w:space="0" w:color="auto"/>
            <w:left w:val="none" w:sz="0" w:space="0" w:color="auto"/>
            <w:bottom w:val="none" w:sz="0" w:space="0" w:color="auto"/>
            <w:right w:val="none" w:sz="0" w:space="0" w:color="auto"/>
          </w:divBdr>
        </w:div>
        <w:div w:id="1872572889">
          <w:marLeft w:val="0"/>
          <w:marRight w:val="0"/>
          <w:marTop w:val="0"/>
          <w:marBottom w:val="0"/>
          <w:divBdr>
            <w:top w:val="none" w:sz="0" w:space="0" w:color="auto"/>
            <w:left w:val="none" w:sz="0" w:space="0" w:color="auto"/>
            <w:bottom w:val="none" w:sz="0" w:space="0" w:color="auto"/>
            <w:right w:val="none" w:sz="0" w:space="0" w:color="auto"/>
          </w:divBdr>
        </w:div>
        <w:div w:id="1973637297">
          <w:marLeft w:val="0"/>
          <w:marRight w:val="0"/>
          <w:marTop w:val="0"/>
          <w:marBottom w:val="0"/>
          <w:divBdr>
            <w:top w:val="none" w:sz="0" w:space="0" w:color="auto"/>
            <w:left w:val="none" w:sz="0" w:space="0" w:color="auto"/>
            <w:bottom w:val="none" w:sz="0" w:space="0" w:color="auto"/>
            <w:right w:val="none" w:sz="0" w:space="0" w:color="auto"/>
          </w:divBdr>
        </w:div>
        <w:div w:id="1113592010">
          <w:marLeft w:val="0"/>
          <w:marRight w:val="0"/>
          <w:marTop w:val="0"/>
          <w:marBottom w:val="0"/>
          <w:divBdr>
            <w:top w:val="none" w:sz="0" w:space="0" w:color="auto"/>
            <w:left w:val="none" w:sz="0" w:space="0" w:color="auto"/>
            <w:bottom w:val="none" w:sz="0" w:space="0" w:color="auto"/>
            <w:right w:val="none" w:sz="0" w:space="0" w:color="auto"/>
          </w:divBdr>
        </w:div>
        <w:div w:id="881207937">
          <w:marLeft w:val="0"/>
          <w:marRight w:val="0"/>
          <w:marTop w:val="0"/>
          <w:marBottom w:val="0"/>
          <w:divBdr>
            <w:top w:val="none" w:sz="0" w:space="0" w:color="auto"/>
            <w:left w:val="none" w:sz="0" w:space="0" w:color="auto"/>
            <w:bottom w:val="none" w:sz="0" w:space="0" w:color="auto"/>
            <w:right w:val="none" w:sz="0" w:space="0" w:color="auto"/>
          </w:divBdr>
        </w:div>
      </w:divsChild>
    </w:div>
    <w:div w:id="700477945">
      <w:bodyDiv w:val="1"/>
      <w:marLeft w:val="0"/>
      <w:marRight w:val="0"/>
      <w:marTop w:val="0"/>
      <w:marBottom w:val="0"/>
      <w:divBdr>
        <w:top w:val="none" w:sz="0" w:space="0" w:color="auto"/>
        <w:left w:val="none" w:sz="0" w:space="0" w:color="auto"/>
        <w:bottom w:val="none" w:sz="0" w:space="0" w:color="auto"/>
        <w:right w:val="none" w:sz="0" w:space="0" w:color="auto"/>
      </w:divBdr>
      <w:divsChild>
        <w:div w:id="2066755282">
          <w:marLeft w:val="0"/>
          <w:marRight w:val="0"/>
          <w:marTop w:val="0"/>
          <w:marBottom w:val="0"/>
          <w:divBdr>
            <w:top w:val="none" w:sz="0" w:space="0" w:color="auto"/>
            <w:left w:val="none" w:sz="0" w:space="0" w:color="auto"/>
            <w:bottom w:val="none" w:sz="0" w:space="0" w:color="auto"/>
            <w:right w:val="none" w:sz="0" w:space="0" w:color="auto"/>
          </w:divBdr>
        </w:div>
        <w:div w:id="1459756388">
          <w:marLeft w:val="0"/>
          <w:marRight w:val="0"/>
          <w:marTop w:val="0"/>
          <w:marBottom w:val="0"/>
          <w:divBdr>
            <w:top w:val="none" w:sz="0" w:space="0" w:color="auto"/>
            <w:left w:val="none" w:sz="0" w:space="0" w:color="auto"/>
            <w:bottom w:val="none" w:sz="0" w:space="0" w:color="auto"/>
            <w:right w:val="none" w:sz="0" w:space="0" w:color="auto"/>
          </w:divBdr>
        </w:div>
        <w:div w:id="323054262">
          <w:marLeft w:val="0"/>
          <w:marRight w:val="0"/>
          <w:marTop w:val="0"/>
          <w:marBottom w:val="0"/>
          <w:divBdr>
            <w:top w:val="none" w:sz="0" w:space="0" w:color="auto"/>
            <w:left w:val="none" w:sz="0" w:space="0" w:color="auto"/>
            <w:bottom w:val="none" w:sz="0" w:space="0" w:color="auto"/>
            <w:right w:val="none" w:sz="0" w:space="0" w:color="auto"/>
          </w:divBdr>
        </w:div>
        <w:div w:id="1837725540">
          <w:marLeft w:val="0"/>
          <w:marRight w:val="0"/>
          <w:marTop w:val="0"/>
          <w:marBottom w:val="0"/>
          <w:divBdr>
            <w:top w:val="none" w:sz="0" w:space="0" w:color="auto"/>
            <w:left w:val="none" w:sz="0" w:space="0" w:color="auto"/>
            <w:bottom w:val="none" w:sz="0" w:space="0" w:color="auto"/>
            <w:right w:val="none" w:sz="0" w:space="0" w:color="auto"/>
          </w:divBdr>
        </w:div>
        <w:div w:id="1472870277">
          <w:marLeft w:val="0"/>
          <w:marRight w:val="0"/>
          <w:marTop w:val="0"/>
          <w:marBottom w:val="0"/>
          <w:divBdr>
            <w:top w:val="none" w:sz="0" w:space="0" w:color="auto"/>
            <w:left w:val="none" w:sz="0" w:space="0" w:color="auto"/>
            <w:bottom w:val="none" w:sz="0" w:space="0" w:color="auto"/>
            <w:right w:val="none" w:sz="0" w:space="0" w:color="auto"/>
          </w:divBdr>
        </w:div>
        <w:div w:id="196436577">
          <w:marLeft w:val="0"/>
          <w:marRight w:val="0"/>
          <w:marTop w:val="0"/>
          <w:marBottom w:val="0"/>
          <w:divBdr>
            <w:top w:val="none" w:sz="0" w:space="0" w:color="auto"/>
            <w:left w:val="none" w:sz="0" w:space="0" w:color="auto"/>
            <w:bottom w:val="none" w:sz="0" w:space="0" w:color="auto"/>
            <w:right w:val="none" w:sz="0" w:space="0" w:color="auto"/>
          </w:divBdr>
        </w:div>
        <w:div w:id="992369806">
          <w:marLeft w:val="0"/>
          <w:marRight w:val="0"/>
          <w:marTop w:val="0"/>
          <w:marBottom w:val="0"/>
          <w:divBdr>
            <w:top w:val="none" w:sz="0" w:space="0" w:color="auto"/>
            <w:left w:val="none" w:sz="0" w:space="0" w:color="auto"/>
            <w:bottom w:val="none" w:sz="0" w:space="0" w:color="auto"/>
            <w:right w:val="none" w:sz="0" w:space="0" w:color="auto"/>
          </w:divBdr>
        </w:div>
        <w:div w:id="1081488524">
          <w:marLeft w:val="0"/>
          <w:marRight w:val="0"/>
          <w:marTop w:val="0"/>
          <w:marBottom w:val="0"/>
          <w:divBdr>
            <w:top w:val="none" w:sz="0" w:space="0" w:color="auto"/>
            <w:left w:val="none" w:sz="0" w:space="0" w:color="auto"/>
            <w:bottom w:val="none" w:sz="0" w:space="0" w:color="auto"/>
            <w:right w:val="none" w:sz="0" w:space="0" w:color="auto"/>
          </w:divBdr>
        </w:div>
        <w:div w:id="584729340">
          <w:marLeft w:val="0"/>
          <w:marRight w:val="0"/>
          <w:marTop w:val="0"/>
          <w:marBottom w:val="0"/>
          <w:divBdr>
            <w:top w:val="none" w:sz="0" w:space="0" w:color="auto"/>
            <w:left w:val="none" w:sz="0" w:space="0" w:color="auto"/>
            <w:bottom w:val="none" w:sz="0" w:space="0" w:color="auto"/>
            <w:right w:val="none" w:sz="0" w:space="0" w:color="auto"/>
          </w:divBdr>
        </w:div>
        <w:div w:id="453063800">
          <w:marLeft w:val="0"/>
          <w:marRight w:val="0"/>
          <w:marTop w:val="0"/>
          <w:marBottom w:val="0"/>
          <w:divBdr>
            <w:top w:val="none" w:sz="0" w:space="0" w:color="auto"/>
            <w:left w:val="none" w:sz="0" w:space="0" w:color="auto"/>
            <w:bottom w:val="none" w:sz="0" w:space="0" w:color="auto"/>
            <w:right w:val="none" w:sz="0" w:space="0" w:color="auto"/>
          </w:divBdr>
        </w:div>
        <w:div w:id="137648896">
          <w:marLeft w:val="0"/>
          <w:marRight w:val="0"/>
          <w:marTop w:val="0"/>
          <w:marBottom w:val="0"/>
          <w:divBdr>
            <w:top w:val="none" w:sz="0" w:space="0" w:color="auto"/>
            <w:left w:val="none" w:sz="0" w:space="0" w:color="auto"/>
            <w:bottom w:val="none" w:sz="0" w:space="0" w:color="auto"/>
            <w:right w:val="none" w:sz="0" w:space="0" w:color="auto"/>
          </w:divBdr>
        </w:div>
        <w:div w:id="183444514">
          <w:marLeft w:val="0"/>
          <w:marRight w:val="0"/>
          <w:marTop w:val="0"/>
          <w:marBottom w:val="0"/>
          <w:divBdr>
            <w:top w:val="none" w:sz="0" w:space="0" w:color="auto"/>
            <w:left w:val="none" w:sz="0" w:space="0" w:color="auto"/>
            <w:bottom w:val="none" w:sz="0" w:space="0" w:color="auto"/>
            <w:right w:val="none" w:sz="0" w:space="0" w:color="auto"/>
          </w:divBdr>
        </w:div>
        <w:div w:id="1929997946">
          <w:marLeft w:val="0"/>
          <w:marRight w:val="0"/>
          <w:marTop w:val="0"/>
          <w:marBottom w:val="0"/>
          <w:divBdr>
            <w:top w:val="none" w:sz="0" w:space="0" w:color="auto"/>
            <w:left w:val="none" w:sz="0" w:space="0" w:color="auto"/>
            <w:bottom w:val="none" w:sz="0" w:space="0" w:color="auto"/>
            <w:right w:val="none" w:sz="0" w:space="0" w:color="auto"/>
          </w:divBdr>
        </w:div>
        <w:div w:id="1794982610">
          <w:marLeft w:val="0"/>
          <w:marRight w:val="0"/>
          <w:marTop w:val="0"/>
          <w:marBottom w:val="0"/>
          <w:divBdr>
            <w:top w:val="none" w:sz="0" w:space="0" w:color="auto"/>
            <w:left w:val="none" w:sz="0" w:space="0" w:color="auto"/>
            <w:bottom w:val="none" w:sz="0" w:space="0" w:color="auto"/>
            <w:right w:val="none" w:sz="0" w:space="0" w:color="auto"/>
          </w:divBdr>
        </w:div>
        <w:div w:id="340360095">
          <w:marLeft w:val="0"/>
          <w:marRight w:val="0"/>
          <w:marTop w:val="0"/>
          <w:marBottom w:val="0"/>
          <w:divBdr>
            <w:top w:val="none" w:sz="0" w:space="0" w:color="auto"/>
            <w:left w:val="none" w:sz="0" w:space="0" w:color="auto"/>
            <w:bottom w:val="none" w:sz="0" w:space="0" w:color="auto"/>
            <w:right w:val="none" w:sz="0" w:space="0" w:color="auto"/>
          </w:divBdr>
        </w:div>
      </w:divsChild>
    </w:div>
    <w:div w:id="782263919">
      <w:bodyDiv w:val="1"/>
      <w:marLeft w:val="0"/>
      <w:marRight w:val="0"/>
      <w:marTop w:val="0"/>
      <w:marBottom w:val="0"/>
      <w:divBdr>
        <w:top w:val="none" w:sz="0" w:space="0" w:color="auto"/>
        <w:left w:val="none" w:sz="0" w:space="0" w:color="auto"/>
        <w:bottom w:val="none" w:sz="0" w:space="0" w:color="auto"/>
        <w:right w:val="none" w:sz="0" w:space="0" w:color="auto"/>
      </w:divBdr>
      <w:divsChild>
        <w:div w:id="391199774">
          <w:marLeft w:val="0"/>
          <w:marRight w:val="0"/>
          <w:marTop w:val="0"/>
          <w:marBottom w:val="0"/>
          <w:divBdr>
            <w:top w:val="none" w:sz="0" w:space="0" w:color="auto"/>
            <w:left w:val="none" w:sz="0" w:space="0" w:color="auto"/>
            <w:bottom w:val="none" w:sz="0" w:space="0" w:color="auto"/>
            <w:right w:val="none" w:sz="0" w:space="0" w:color="auto"/>
          </w:divBdr>
          <w:divsChild>
            <w:div w:id="1990552868">
              <w:marLeft w:val="0"/>
              <w:marRight w:val="0"/>
              <w:marTop w:val="0"/>
              <w:marBottom w:val="0"/>
              <w:divBdr>
                <w:top w:val="none" w:sz="0" w:space="0" w:color="auto"/>
                <w:left w:val="none" w:sz="0" w:space="0" w:color="auto"/>
                <w:bottom w:val="none" w:sz="0" w:space="0" w:color="auto"/>
                <w:right w:val="none" w:sz="0" w:space="0" w:color="auto"/>
              </w:divBdr>
            </w:div>
          </w:divsChild>
        </w:div>
        <w:div w:id="818164">
          <w:marLeft w:val="0"/>
          <w:marRight w:val="0"/>
          <w:marTop w:val="0"/>
          <w:marBottom w:val="0"/>
          <w:divBdr>
            <w:top w:val="none" w:sz="0" w:space="0" w:color="auto"/>
            <w:left w:val="none" w:sz="0" w:space="0" w:color="auto"/>
            <w:bottom w:val="none" w:sz="0" w:space="0" w:color="auto"/>
            <w:right w:val="none" w:sz="0" w:space="0" w:color="auto"/>
          </w:divBdr>
          <w:divsChild>
            <w:div w:id="1978341181">
              <w:marLeft w:val="0"/>
              <w:marRight w:val="0"/>
              <w:marTop w:val="0"/>
              <w:marBottom w:val="0"/>
              <w:divBdr>
                <w:top w:val="none" w:sz="0" w:space="0" w:color="auto"/>
                <w:left w:val="none" w:sz="0" w:space="0" w:color="auto"/>
                <w:bottom w:val="none" w:sz="0" w:space="0" w:color="auto"/>
                <w:right w:val="none" w:sz="0" w:space="0" w:color="auto"/>
              </w:divBdr>
            </w:div>
          </w:divsChild>
        </w:div>
        <w:div w:id="1468353876">
          <w:marLeft w:val="0"/>
          <w:marRight w:val="0"/>
          <w:marTop w:val="0"/>
          <w:marBottom w:val="0"/>
          <w:divBdr>
            <w:top w:val="none" w:sz="0" w:space="0" w:color="auto"/>
            <w:left w:val="none" w:sz="0" w:space="0" w:color="auto"/>
            <w:bottom w:val="none" w:sz="0" w:space="0" w:color="auto"/>
            <w:right w:val="none" w:sz="0" w:space="0" w:color="auto"/>
          </w:divBdr>
          <w:divsChild>
            <w:div w:id="1943145995">
              <w:marLeft w:val="0"/>
              <w:marRight w:val="0"/>
              <w:marTop w:val="0"/>
              <w:marBottom w:val="0"/>
              <w:divBdr>
                <w:top w:val="none" w:sz="0" w:space="0" w:color="auto"/>
                <w:left w:val="none" w:sz="0" w:space="0" w:color="auto"/>
                <w:bottom w:val="none" w:sz="0" w:space="0" w:color="auto"/>
                <w:right w:val="none" w:sz="0" w:space="0" w:color="auto"/>
              </w:divBdr>
            </w:div>
          </w:divsChild>
        </w:div>
        <w:div w:id="1191333553">
          <w:marLeft w:val="0"/>
          <w:marRight w:val="0"/>
          <w:marTop w:val="0"/>
          <w:marBottom w:val="0"/>
          <w:divBdr>
            <w:top w:val="none" w:sz="0" w:space="0" w:color="auto"/>
            <w:left w:val="none" w:sz="0" w:space="0" w:color="auto"/>
            <w:bottom w:val="none" w:sz="0" w:space="0" w:color="auto"/>
            <w:right w:val="none" w:sz="0" w:space="0" w:color="auto"/>
          </w:divBdr>
          <w:divsChild>
            <w:div w:id="8264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65743">
      <w:bodyDiv w:val="1"/>
      <w:marLeft w:val="0"/>
      <w:marRight w:val="0"/>
      <w:marTop w:val="0"/>
      <w:marBottom w:val="0"/>
      <w:divBdr>
        <w:top w:val="none" w:sz="0" w:space="0" w:color="auto"/>
        <w:left w:val="none" w:sz="0" w:space="0" w:color="auto"/>
        <w:bottom w:val="none" w:sz="0" w:space="0" w:color="auto"/>
        <w:right w:val="none" w:sz="0" w:space="0" w:color="auto"/>
      </w:divBdr>
    </w:div>
    <w:div w:id="837119283">
      <w:bodyDiv w:val="1"/>
      <w:marLeft w:val="0"/>
      <w:marRight w:val="0"/>
      <w:marTop w:val="0"/>
      <w:marBottom w:val="0"/>
      <w:divBdr>
        <w:top w:val="none" w:sz="0" w:space="0" w:color="auto"/>
        <w:left w:val="none" w:sz="0" w:space="0" w:color="auto"/>
        <w:bottom w:val="none" w:sz="0" w:space="0" w:color="auto"/>
        <w:right w:val="none" w:sz="0" w:space="0" w:color="auto"/>
      </w:divBdr>
    </w:div>
    <w:div w:id="850100025">
      <w:bodyDiv w:val="1"/>
      <w:marLeft w:val="0"/>
      <w:marRight w:val="0"/>
      <w:marTop w:val="0"/>
      <w:marBottom w:val="0"/>
      <w:divBdr>
        <w:top w:val="none" w:sz="0" w:space="0" w:color="auto"/>
        <w:left w:val="none" w:sz="0" w:space="0" w:color="auto"/>
        <w:bottom w:val="none" w:sz="0" w:space="0" w:color="auto"/>
        <w:right w:val="none" w:sz="0" w:space="0" w:color="auto"/>
      </w:divBdr>
    </w:div>
    <w:div w:id="887449080">
      <w:bodyDiv w:val="1"/>
      <w:marLeft w:val="0"/>
      <w:marRight w:val="0"/>
      <w:marTop w:val="0"/>
      <w:marBottom w:val="0"/>
      <w:divBdr>
        <w:top w:val="none" w:sz="0" w:space="0" w:color="auto"/>
        <w:left w:val="none" w:sz="0" w:space="0" w:color="auto"/>
        <w:bottom w:val="none" w:sz="0" w:space="0" w:color="auto"/>
        <w:right w:val="none" w:sz="0" w:space="0" w:color="auto"/>
      </w:divBdr>
      <w:divsChild>
        <w:div w:id="760952065">
          <w:marLeft w:val="0"/>
          <w:marRight w:val="0"/>
          <w:marTop w:val="0"/>
          <w:marBottom w:val="0"/>
          <w:divBdr>
            <w:top w:val="none" w:sz="0" w:space="0" w:color="auto"/>
            <w:left w:val="none" w:sz="0" w:space="0" w:color="auto"/>
            <w:bottom w:val="none" w:sz="0" w:space="0" w:color="auto"/>
            <w:right w:val="none" w:sz="0" w:space="0" w:color="auto"/>
          </w:divBdr>
        </w:div>
        <w:div w:id="124546079">
          <w:marLeft w:val="0"/>
          <w:marRight w:val="0"/>
          <w:marTop w:val="0"/>
          <w:marBottom w:val="0"/>
          <w:divBdr>
            <w:top w:val="none" w:sz="0" w:space="0" w:color="auto"/>
            <w:left w:val="none" w:sz="0" w:space="0" w:color="auto"/>
            <w:bottom w:val="none" w:sz="0" w:space="0" w:color="auto"/>
            <w:right w:val="none" w:sz="0" w:space="0" w:color="auto"/>
          </w:divBdr>
        </w:div>
        <w:div w:id="466555083">
          <w:marLeft w:val="0"/>
          <w:marRight w:val="0"/>
          <w:marTop w:val="0"/>
          <w:marBottom w:val="0"/>
          <w:divBdr>
            <w:top w:val="none" w:sz="0" w:space="0" w:color="auto"/>
            <w:left w:val="none" w:sz="0" w:space="0" w:color="auto"/>
            <w:bottom w:val="none" w:sz="0" w:space="0" w:color="auto"/>
            <w:right w:val="none" w:sz="0" w:space="0" w:color="auto"/>
          </w:divBdr>
        </w:div>
        <w:div w:id="272128566">
          <w:marLeft w:val="0"/>
          <w:marRight w:val="0"/>
          <w:marTop w:val="0"/>
          <w:marBottom w:val="0"/>
          <w:divBdr>
            <w:top w:val="none" w:sz="0" w:space="0" w:color="auto"/>
            <w:left w:val="none" w:sz="0" w:space="0" w:color="auto"/>
            <w:bottom w:val="none" w:sz="0" w:space="0" w:color="auto"/>
            <w:right w:val="none" w:sz="0" w:space="0" w:color="auto"/>
          </w:divBdr>
        </w:div>
        <w:div w:id="1824272880">
          <w:marLeft w:val="0"/>
          <w:marRight w:val="0"/>
          <w:marTop w:val="0"/>
          <w:marBottom w:val="0"/>
          <w:divBdr>
            <w:top w:val="none" w:sz="0" w:space="0" w:color="auto"/>
            <w:left w:val="none" w:sz="0" w:space="0" w:color="auto"/>
            <w:bottom w:val="none" w:sz="0" w:space="0" w:color="auto"/>
            <w:right w:val="none" w:sz="0" w:space="0" w:color="auto"/>
          </w:divBdr>
        </w:div>
        <w:div w:id="2107769226">
          <w:marLeft w:val="0"/>
          <w:marRight w:val="0"/>
          <w:marTop w:val="0"/>
          <w:marBottom w:val="0"/>
          <w:divBdr>
            <w:top w:val="none" w:sz="0" w:space="0" w:color="auto"/>
            <w:left w:val="none" w:sz="0" w:space="0" w:color="auto"/>
            <w:bottom w:val="none" w:sz="0" w:space="0" w:color="auto"/>
            <w:right w:val="none" w:sz="0" w:space="0" w:color="auto"/>
          </w:divBdr>
        </w:div>
        <w:div w:id="1423994711">
          <w:marLeft w:val="0"/>
          <w:marRight w:val="0"/>
          <w:marTop w:val="0"/>
          <w:marBottom w:val="0"/>
          <w:divBdr>
            <w:top w:val="none" w:sz="0" w:space="0" w:color="auto"/>
            <w:left w:val="none" w:sz="0" w:space="0" w:color="auto"/>
            <w:bottom w:val="none" w:sz="0" w:space="0" w:color="auto"/>
            <w:right w:val="none" w:sz="0" w:space="0" w:color="auto"/>
          </w:divBdr>
        </w:div>
        <w:div w:id="197547470">
          <w:marLeft w:val="0"/>
          <w:marRight w:val="0"/>
          <w:marTop w:val="0"/>
          <w:marBottom w:val="0"/>
          <w:divBdr>
            <w:top w:val="none" w:sz="0" w:space="0" w:color="auto"/>
            <w:left w:val="none" w:sz="0" w:space="0" w:color="auto"/>
            <w:bottom w:val="none" w:sz="0" w:space="0" w:color="auto"/>
            <w:right w:val="none" w:sz="0" w:space="0" w:color="auto"/>
          </w:divBdr>
        </w:div>
        <w:div w:id="1654984592">
          <w:marLeft w:val="0"/>
          <w:marRight w:val="0"/>
          <w:marTop w:val="0"/>
          <w:marBottom w:val="0"/>
          <w:divBdr>
            <w:top w:val="none" w:sz="0" w:space="0" w:color="auto"/>
            <w:left w:val="none" w:sz="0" w:space="0" w:color="auto"/>
            <w:bottom w:val="none" w:sz="0" w:space="0" w:color="auto"/>
            <w:right w:val="none" w:sz="0" w:space="0" w:color="auto"/>
          </w:divBdr>
        </w:div>
        <w:div w:id="621691543">
          <w:marLeft w:val="0"/>
          <w:marRight w:val="0"/>
          <w:marTop w:val="0"/>
          <w:marBottom w:val="0"/>
          <w:divBdr>
            <w:top w:val="none" w:sz="0" w:space="0" w:color="auto"/>
            <w:left w:val="none" w:sz="0" w:space="0" w:color="auto"/>
            <w:bottom w:val="none" w:sz="0" w:space="0" w:color="auto"/>
            <w:right w:val="none" w:sz="0" w:space="0" w:color="auto"/>
          </w:divBdr>
        </w:div>
        <w:div w:id="607660299">
          <w:marLeft w:val="0"/>
          <w:marRight w:val="0"/>
          <w:marTop w:val="0"/>
          <w:marBottom w:val="0"/>
          <w:divBdr>
            <w:top w:val="none" w:sz="0" w:space="0" w:color="auto"/>
            <w:left w:val="none" w:sz="0" w:space="0" w:color="auto"/>
            <w:bottom w:val="none" w:sz="0" w:space="0" w:color="auto"/>
            <w:right w:val="none" w:sz="0" w:space="0" w:color="auto"/>
          </w:divBdr>
        </w:div>
        <w:div w:id="309527461">
          <w:marLeft w:val="0"/>
          <w:marRight w:val="0"/>
          <w:marTop w:val="0"/>
          <w:marBottom w:val="0"/>
          <w:divBdr>
            <w:top w:val="none" w:sz="0" w:space="0" w:color="auto"/>
            <w:left w:val="none" w:sz="0" w:space="0" w:color="auto"/>
            <w:bottom w:val="none" w:sz="0" w:space="0" w:color="auto"/>
            <w:right w:val="none" w:sz="0" w:space="0" w:color="auto"/>
          </w:divBdr>
        </w:div>
        <w:div w:id="220599339">
          <w:marLeft w:val="0"/>
          <w:marRight w:val="0"/>
          <w:marTop w:val="0"/>
          <w:marBottom w:val="0"/>
          <w:divBdr>
            <w:top w:val="none" w:sz="0" w:space="0" w:color="auto"/>
            <w:left w:val="none" w:sz="0" w:space="0" w:color="auto"/>
            <w:bottom w:val="none" w:sz="0" w:space="0" w:color="auto"/>
            <w:right w:val="none" w:sz="0" w:space="0" w:color="auto"/>
          </w:divBdr>
        </w:div>
        <w:div w:id="1269003276">
          <w:marLeft w:val="0"/>
          <w:marRight w:val="0"/>
          <w:marTop w:val="0"/>
          <w:marBottom w:val="0"/>
          <w:divBdr>
            <w:top w:val="none" w:sz="0" w:space="0" w:color="auto"/>
            <w:left w:val="none" w:sz="0" w:space="0" w:color="auto"/>
            <w:bottom w:val="none" w:sz="0" w:space="0" w:color="auto"/>
            <w:right w:val="none" w:sz="0" w:space="0" w:color="auto"/>
          </w:divBdr>
        </w:div>
        <w:div w:id="1177501066">
          <w:marLeft w:val="0"/>
          <w:marRight w:val="0"/>
          <w:marTop w:val="0"/>
          <w:marBottom w:val="0"/>
          <w:divBdr>
            <w:top w:val="none" w:sz="0" w:space="0" w:color="auto"/>
            <w:left w:val="none" w:sz="0" w:space="0" w:color="auto"/>
            <w:bottom w:val="none" w:sz="0" w:space="0" w:color="auto"/>
            <w:right w:val="none" w:sz="0" w:space="0" w:color="auto"/>
          </w:divBdr>
        </w:div>
        <w:div w:id="155655021">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2136747879">
          <w:marLeft w:val="0"/>
          <w:marRight w:val="0"/>
          <w:marTop w:val="0"/>
          <w:marBottom w:val="0"/>
          <w:divBdr>
            <w:top w:val="none" w:sz="0" w:space="0" w:color="auto"/>
            <w:left w:val="none" w:sz="0" w:space="0" w:color="auto"/>
            <w:bottom w:val="none" w:sz="0" w:space="0" w:color="auto"/>
            <w:right w:val="none" w:sz="0" w:space="0" w:color="auto"/>
          </w:divBdr>
        </w:div>
        <w:div w:id="2030519149">
          <w:marLeft w:val="0"/>
          <w:marRight w:val="0"/>
          <w:marTop w:val="0"/>
          <w:marBottom w:val="0"/>
          <w:divBdr>
            <w:top w:val="none" w:sz="0" w:space="0" w:color="auto"/>
            <w:left w:val="none" w:sz="0" w:space="0" w:color="auto"/>
            <w:bottom w:val="none" w:sz="0" w:space="0" w:color="auto"/>
            <w:right w:val="none" w:sz="0" w:space="0" w:color="auto"/>
          </w:divBdr>
        </w:div>
        <w:div w:id="1211501170">
          <w:marLeft w:val="0"/>
          <w:marRight w:val="0"/>
          <w:marTop w:val="0"/>
          <w:marBottom w:val="0"/>
          <w:divBdr>
            <w:top w:val="none" w:sz="0" w:space="0" w:color="auto"/>
            <w:left w:val="none" w:sz="0" w:space="0" w:color="auto"/>
            <w:bottom w:val="none" w:sz="0" w:space="0" w:color="auto"/>
            <w:right w:val="none" w:sz="0" w:space="0" w:color="auto"/>
          </w:divBdr>
        </w:div>
        <w:div w:id="1138113936">
          <w:marLeft w:val="0"/>
          <w:marRight w:val="0"/>
          <w:marTop w:val="0"/>
          <w:marBottom w:val="0"/>
          <w:divBdr>
            <w:top w:val="none" w:sz="0" w:space="0" w:color="auto"/>
            <w:left w:val="none" w:sz="0" w:space="0" w:color="auto"/>
            <w:bottom w:val="none" w:sz="0" w:space="0" w:color="auto"/>
            <w:right w:val="none" w:sz="0" w:space="0" w:color="auto"/>
          </w:divBdr>
        </w:div>
        <w:div w:id="1633095621">
          <w:marLeft w:val="0"/>
          <w:marRight w:val="0"/>
          <w:marTop w:val="0"/>
          <w:marBottom w:val="0"/>
          <w:divBdr>
            <w:top w:val="none" w:sz="0" w:space="0" w:color="auto"/>
            <w:left w:val="none" w:sz="0" w:space="0" w:color="auto"/>
            <w:bottom w:val="none" w:sz="0" w:space="0" w:color="auto"/>
            <w:right w:val="none" w:sz="0" w:space="0" w:color="auto"/>
          </w:divBdr>
        </w:div>
        <w:div w:id="906961890">
          <w:marLeft w:val="0"/>
          <w:marRight w:val="0"/>
          <w:marTop w:val="0"/>
          <w:marBottom w:val="0"/>
          <w:divBdr>
            <w:top w:val="none" w:sz="0" w:space="0" w:color="auto"/>
            <w:left w:val="none" w:sz="0" w:space="0" w:color="auto"/>
            <w:bottom w:val="none" w:sz="0" w:space="0" w:color="auto"/>
            <w:right w:val="none" w:sz="0" w:space="0" w:color="auto"/>
          </w:divBdr>
        </w:div>
        <w:div w:id="346636873">
          <w:marLeft w:val="0"/>
          <w:marRight w:val="0"/>
          <w:marTop w:val="0"/>
          <w:marBottom w:val="0"/>
          <w:divBdr>
            <w:top w:val="none" w:sz="0" w:space="0" w:color="auto"/>
            <w:left w:val="none" w:sz="0" w:space="0" w:color="auto"/>
            <w:bottom w:val="none" w:sz="0" w:space="0" w:color="auto"/>
            <w:right w:val="none" w:sz="0" w:space="0" w:color="auto"/>
          </w:divBdr>
        </w:div>
        <w:div w:id="1645892065">
          <w:marLeft w:val="0"/>
          <w:marRight w:val="0"/>
          <w:marTop w:val="0"/>
          <w:marBottom w:val="0"/>
          <w:divBdr>
            <w:top w:val="none" w:sz="0" w:space="0" w:color="auto"/>
            <w:left w:val="none" w:sz="0" w:space="0" w:color="auto"/>
            <w:bottom w:val="none" w:sz="0" w:space="0" w:color="auto"/>
            <w:right w:val="none" w:sz="0" w:space="0" w:color="auto"/>
          </w:divBdr>
        </w:div>
      </w:divsChild>
    </w:div>
    <w:div w:id="911113261">
      <w:bodyDiv w:val="1"/>
      <w:marLeft w:val="0"/>
      <w:marRight w:val="0"/>
      <w:marTop w:val="0"/>
      <w:marBottom w:val="0"/>
      <w:divBdr>
        <w:top w:val="none" w:sz="0" w:space="0" w:color="auto"/>
        <w:left w:val="none" w:sz="0" w:space="0" w:color="auto"/>
        <w:bottom w:val="none" w:sz="0" w:space="0" w:color="auto"/>
        <w:right w:val="none" w:sz="0" w:space="0" w:color="auto"/>
      </w:divBdr>
      <w:divsChild>
        <w:div w:id="251159168">
          <w:marLeft w:val="0"/>
          <w:marRight w:val="0"/>
          <w:marTop w:val="0"/>
          <w:marBottom w:val="0"/>
          <w:divBdr>
            <w:top w:val="none" w:sz="0" w:space="0" w:color="auto"/>
            <w:left w:val="none" w:sz="0" w:space="0" w:color="auto"/>
            <w:bottom w:val="none" w:sz="0" w:space="0" w:color="auto"/>
            <w:right w:val="none" w:sz="0" w:space="0" w:color="auto"/>
          </w:divBdr>
        </w:div>
        <w:div w:id="2040281952">
          <w:marLeft w:val="0"/>
          <w:marRight w:val="0"/>
          <w:marTop w:val="0"/>
          <w:marBottom w:val="0"/>
          <w:divBdr>
            <w:top w:val="none" w:sz="0" w:space="0" w:color="auto"/>
            <w:left w:val="none" w:sz="0" w:space="0" w:color="auto"/>
            <w:bottom w:val="none" w:sz="0" w:space="0" w:color="auto"/>
            <w:right w:val="none" w:sz="0" w:space="0" w:color="auto"/>
          </w:divBdr>
        </w:div>
        <w:div w:id="1865167308">
          <w:marLeft w:val="0"/>
          <w:marRight w:val="0"/>
          <w:marTop w:val="0"/>
          <w:marBottom w:val="0"/>
          <w:divBdr>
            <w:top w:val="none" w:sz="0" w:space="0" w:color="auto"/>
            <w:left w:val="none" w:sz="0" w:space="0" w:color="auto"/>
            <w:bottom w:val="none" w:sz="0" w:space="0" w:color="auto"/>
            <w:right w:val="none" w:sz="0" w:space="0" w:color="auto"/>
          </w:divBdr>
        </w:div>
        <w:div w:id="28575602">
          <w:marLeft w:val="0"/>
          <w:marRight w:val="0"/>
          <w:marTop w:val="0"/>
          <w:marBottom w:val="0"/>
          <w:divBdr>
            <w:top w:val="none" w:sz="0" w:space="0" w:color="auto"/>
            <w:left w:val="none" w:sz="0" w:space="0" w:color="auto"/>
            <w:bottom w:val="none" w:sz="0" w:space="0" w:color="auto"/>
            <w:right w:val="none" w:sz="0" w:space="0" w:color="auto"/>
          </w:divBdr>
        </w:div>
        <w:div w:id="499541190">
          <w:marLeft w:val="0"/>
          <w:marRight w:val="0"/>
          <w:marTop w:val="0"/>
          <w:marBottom w:val="0"/>
          <w:divBdr>
            <w:top w:val="none" w:sz="0" w:space="0" w:color="auto"/>
            <w:left w:val="none" w:sz="0" w:space="0" w:color="auto"/>
            <w:bottom w:val="none" w:sz="0" w:space="0" w:color="auto"/>
            <w:right w:val="none" w:sz="0" w:space="0" w:color="auto"/>
          </w:divBdr>
        </w:div>
        <w:div w:id="1568876133">
          <w:marLeft w:val="0"/>
          <w:marRight w:val="0"/>
          <w:marTop w:val="0"/>
          <w:marBottom w:val="0"/>
          <w:divBdr>
            <w:top w:val="none" w:sz="0" w:space="0" w:color="auto"/>
            <w:left w:val="none" w:sz="0" w:space="0" w:color="auto"/>
            <w:bottom w:val="none" w:sz="0" w:space="0" w:color="auto"/>
            <w:right w:val="none" w:sz="0" w:space="0" w:color="auto"/>
          </w:divBdr>
        </w:div>
        <w:div w:id="1773823189">
          <w:marLeft w:val="0"/>
          <w:marRight w:val="0"/>
          <w:marTop w:val="0"/>
          <w:marBottom w:val="0"/>
          <w:divBdr>
            <w:top w:val="none" w:sz="0" w:space="0" w:color="auto"/>
            <w:left w:val="none" w:sz="0" w:space="0" w:color="auto"/>
            <w:bottom w:val="none" w:sz="0" w:space="0" w:color="auto"/>
            <w:right w:val="none" w:sz="0" w:space="0" w:color="auto"/>
          </w:divBdr>
        </w:div>
        <w:div w:id="852063620">
          <w:marLeft w:val="0"/>
          <w:marRight w:val="0"/>
          <w:marTop w:val="0"/>
          <w:marBottom w:val="0"/>
          <w:divBdr>
            <w:top w:val="none" w:sz="0" w:space="0" w:color="auto"/>
            <w:left w:val="none" w:sz="0" w:space="0" w:color="auto"/>
            <w:bottom w:val="none" w:sz="0" w:space="0" w:color="auto"/>
            <w:right w:val="none" w:sz="0" w:space="0" w:color="auto"/>
          </w:divBdr>
        </w:div>
        <w:div w:id="1291403589">
          <w:marLeft w:val="0"/>
          <w:marRight w:val="0"/>
          <w:marTop w:val="0"/>
          <w:marBottom w:val="0"/>
          <w:divBdr>
            <w:top w:val="none" w:sz="0" w:space="0" w:color="auto"/>
            <w:left w:val="none" w:sz="0" w:space="0" w:color="auto"/>
            <w:bottom w:val="none" w:sz="0" w:space="0" w:color="auto"/>
            <w:right w:val="none" w:sz="0" w:space="0" w:color="auto"/>
          </w:divBdr>
        </w:div>
        <w:div w:id="986788485">
          <w:marLeft w:val="0"/>
          <w:marRight w:val="0"/>
          <w:marTop w:val="0"/>
          <w:marBottom w:val="0"/>
          <w:divBdr>
            <w:top w:val="none" w:sz="0" w:space="0" w:color="auto"/>
            <w:left w:val="none" w:sz="0" w:space="0" w:color="auto"/>
            <w:bottom w:val="none" w:sz="0" w:space="0" w:color="auto"/>
            <w:right w:val="none" w:sz="0" w:space="0" w:color="auto"/>
          </w:divBdr>
        </w:div>
        <w:div w:id="613944821">
          <w:marLeft w:val="0"/>
          <w:marRight w:val="0"/>
          <w:marTop w:val="0"/>
          <w:marBottom w:val="0"/>
          <w:divBdr>
            <w:top w:val="none" w:sz="0" w:space="0" w:color="auto"/>
            <w:left w:val="none" w:sz="0" w:space="0" w:color="auto"/>
            <w:bottom w:val="none" w:sz="0" w:space="0" w:color="auto"/>
            <w:right w:val="none" w:sz="0" w:space="0" w:color="auto"/>
          </w:divBdr>
        </w:div>
        <w:div w:id="1591237943">
          <w:marLeft w:val="0"/>
          <w:marRight w:val="0"/>
          <w:marTop w:val="0"/>
          <w:marBottom w:val="0"/>
          <w:divBdr>
            <w:top w:val="none" w:sz="0" w:space="0" w:color="auto"/>
            <w:left w:val="none" w:sz="0" w:space="0" w:color="auto"/>
            <w:bottom w:val="none" w:sz="0" w:space="0" w:color="auto"/>
            <w:right w:val="none" w:sz="0" w:space="0" w:color="auto"/>
          </w:divBdr>
        </w:div>
        <w:div w:id="1201286659">
          <w:marLeft w:val="0"/>
          <w:marRight w:val="0"/>
          <w:marTop w:val="0"/>
          <w:marBottom w:val="0"/>
          <w:divBdr>
            <w:top w:val="none" w:sz="0" w:space="0" w:color="auto"/>
            <w:left w:val="none" w:sz="0" w:space="0" w:color="auto"/>
            <w:bottom w:val="none" w:sz="0" w:space="0" w:color="auto"/>
            <w:right w:val="none" w:sz="0" w:space="0" w:color="auto"/>
          </w:divBdr>
        </w:div>
        <w:div w:id="863708224">
          <w:marLeft w:val="0"/>
          <w:marRight w:val="0"/>
          <w:marTop w:val="0"/>
          <w:marBottom w:val="0"/>
          <w:divBdr>
            <w:top w:val="none" w:sz="0" w:space="0" w:color="auto"/>
            <w:left w:val="none" w:sz="0" w:space="0" w:color="auto"/>
            <w:bottom w:val="none" w:sz="0" w:space="0" w:color="auto"/>
            <w:right w:val="none" w:sz="0" w:space="0" w:color="auto"/>
          </w:divBdr>
        </w:div>
        <w:div w:id="1327324172">
          <w:marLeft w:val="0"/>
          <w:marRight w:val="0"/>
          <w:marTop w:val="0"/>
          <w:marBottom w:val="0"/>
          <w:divBdr>
            <w:top w:val="none" w:sz="0" w:space="0" w:color="auto"/>
            <w:left w:val="none" w:sz="0" w:space="0" w:color="auto"/>
            <w:bottom w:val="none" w:sz="0" w:space="0" w:color="auto"/>
            <w:right w:val="none" w:sz="0" w:space="0" w:color="auto"/>
          </w:divBdr>
        </w:div>
        <w:div w:id="1551960874">
          <w:marLeft w:val="0"/>
          <w:marRight w:val="0"/>
          <w:marTop w:val="0"/>
          <w:marBottom w:val="0"/>
          <w:divBdr>
            <w:top w:val="none" w:sz="0" w:space="0" w:color="auto"/>
            <w:left w:val="none" w:sz="0" w:space="0" w:color="auto"/>
            <w:bottom w:val="none" w:sz="0" w:space="0" w:color="auto"/>
            <w:right w:val="none" w:sz="0" w:space="0" w:color="auto"/>
          </w:divBdr>
        </w:div>
        <w:div w:id="1696350381">
          <w:marLeft w:val="0"/>
          <w:marRight w:val="0"/>
          <w:marTop w:val="0"/>
          <w:marBottom w:val="0"/>
          <w:divBdr>
            <w:top w:val="none" w:sz="0" w:space="0" w:color="auto"/>
            <w:left w:val="none" w:sz="0" w:space="0" w:color="auto"/>
            <w:bottom w:val="none" w:sz="0" w:space="0" w:color="auto"/>
            <w:right w:val="none" w:sz="0" w:space="0" w:color="auto"/>
          </w:divBdr>
        </w:div>
        <w:div w:id="1221558136">
          <w:marLeft w:val="0"/>
          <w:marRight w:val="0"/>
          <w:marTop w:val="0"/>
          <w:marBottom w:val="0"/>
          <w:divBdr>
            <w:top w:val="none" w:sz="0" w:space="0" w:color="auto"/>
            <w:left w:val="none" w:sz="0" w:space="0" w:color="auto"/>
            <w:bottom w:val="none" w:sz="0" w:space="0" w:color="auto"/>
            <w:right w:val="none" w:sz="0" w:space="0" w:color="auto"/>
          </w:divBdr>
        </w:div>
        <w:div w:id="1029259713">
          <w:marLeft w:val="0"/>
          <w:marRight w:val="0"/>
          <w:marTop w:val="0"/>
          <w:marBottom w:val="0"/>
          <w:divBdr>
            <w:top w:val="none" w:sz="0" w:space="0" w:color="auto"/>
            <w:left w:val="none" w:sz="0" w:space="0" w:color="auto"/>
            <w:bottom w:val="none" w:sz="0" w:space="0" w:color="auto"/>
            <w:right w:val="none" w:sz="0" w:space="0" w:color="auto"/>
          </w:divBdr>
        </w:div>
      </w:divsChild>
    </w:div>
    <w:div w:id="943925035">
      <w:bodyDiv w:val="1"/>
      <w:marLeft w:val="0"/>
      <w:marRight w:val="0"/>
      <w:marTop w:val="0"/>
      <w:marBottom w:val="0"/>
      <w:divBdr>
        <w:top w:val="none" w:sz="0" w:space="0" w:color="auto"/>
        <w:left w:val="none" w:sz="0" w:space="0" w:color="auto"/>
        <w:bottom w:val="none" w:sz="0" w:space="0" w:color="auto"/>
        <w:right w:val="none" w:sz="0" w:space="0" w:color="auto"/>
      </w:divBdr>
      <w:divsChild>
        <w:div w:id="1170096994">
          <w:marLeft w:val="0"/>
          <w:marRight w:val="0"/>
          <w:marTop w:val="0"/>
          <w:marBottom w:val="0"/>
          <w:divBdr>
            <w:top w:val="none" w:sz="0" w:space="0" w:color="auto"/>
            <w:left w:val="none" w:sz="0" w:space="0" w:color="auto"/>
            <w:bottom w:val="none" w:sz="0" w:space="0" w:color="auto"/>
            <w:right w:val="none" w:sz="0" w:space="0" w:color="auto"/>
          </w:divBdr>
        </w:div>
        <w:div w:id="450899595">
          <w:marLeft w:val="0"/>
          <w:marRight w:val="0"/>
          <w:marTop w:val="0"/>
          <w:marBottom w:val="0"/>
          <w:divBdr>
            <w:top w:val="none" w:sz="0" w:space="0" w:color="auto"/>
            <w:left w:val="none" w:sz="0" w:space="0" w:color="auto"/>
            <w:bottom w:val="none" w:sz="0" w:space="0" w:color="auto"/>
            <w:right w:val="none" w:sz="0" w:space="0" w:color="auto"/>
          </w:divBdr>
        </w:div>
        <w:div w:id="381909756">
          <w:marLeft w:val="0"/>
          <w:marRight w:val="0"/>
          <w:marTop w:val="0"/>
          <w:marBottom w:val="0"/>
          <w:divBdr>
            <w:top w:val="none" w:sz="0" w:space="0" w:color="auto"/>
            <w:left w:val="none" w:sz="0" w:space="0" w:color="auto"/>
            <w:bottom w:val="none" w:sz="0" w:space="0" w:color="auto"/>
            <w:right w:val="none" w:sz="0" w:space="0" w:color="auto"/>
          </w:divBdr>
        </w:div>
        <w:div w:id="1157189251">
          <w:marLeft w:val="0"/>
          <w:marRight w:val="0"/>
          <w:marTop w:val="0"/>
          <w:marBottom w:val="0"/>
          <w:divBdr>
            <w:top w:val="none" w:sz="0" w:space="0" w:color="auto"/>
            <w:left w:val="none" w:sz="0" w:space="0" w:color="auto"/>
            <w:bottom w:val="none" w:sz="0" w:space="0" w:color="auto"/>
            <w:right w:val="none" w:sz="0" w:space="0" w:color="auto"/>
          </w:divBdr>
        </w:div>
        <w:div w:id="526483396">
          <w:marLeft w:val="0"/>
          <w:marRight w:val="0"/>
          <w:marTop w:val="0"/>
          <w:marBottom w:val="0"/>
          <w:divBdr>
            <w:top w:val="none" w:sz="0" w:space="0" w:color="auto"/>
            <w:left w:val="none" w:sz="0" w:space="0" w:color="auto"/>
            <w:bottom w:val="none" w:sz="0" w:space="0" w:color="auto"/>
            <w:right w:val="none" w:sz="0" w:space="0" w:color="auto"/>
          </w:divBdr>
        </w:div>
        <w:div w:id="26222406">
          <w:marLeft w:val="0"/>
          <w:marRight w:val="0"/>
          <w:marTop w:val="0"/>
          <w:marBottom w:val="0"/>
          <w:divBdr>
            <w:top w:val="none" w:sz="0" w:space="0" w:color="auto"/>
            <w:left w:val="none" w:sz="0" w:space="0" w:color="auto"/>
            <w:bottom w:val="none" w:sz="0" w:space="0" w:color="auto"/>
            <w:right w:val="none" w:sz="0" w:space="0" w:color="auto"/>
          </w:divBdr>
        </w:div>
        <w:div w:id="1457064816">
          <w:marLeft w:val="0"/>
          <w:marRight w:val="0"/>
          <w:marTop w:val="0"/>
          <w:marBottom w:val="0"/>
          <w:divBdr>
            <w:top w:val="none" w:sz="0" w:space="0" w:color="auto"/>
            <w:left w:val="none" w:sz="0" w:space="0" w:color="auto"/>
            <w:bottom w:val="none" w:sz="0" w:space="0" w:color="auto"/>
            <w:right w:val="none" w:sz="0" w:space="0" w:color="auto"/>
          </w:divBdr>
        </w:div>
        <w:div w:id="1559703048">
          <w:marLeft w:val="0"/>
          <w:marRight w:val="0"/>
          <w:marTop w:val="0"/>
          <w:marBottom w:val="0"/>
          <w:divBdr>
            <w:top w:val="none" w:sz="0" w:space="0" w:color="auto"/>
            <w:left w:val="none" w:sz="0" w:space="0" w:color="auto"/>
            <w:bottom w:val="none" w:sz="0" w:space="0" w:color="auto"/>
            <w:right w:val="none" w:sz="0" w:space="0" w:color="auto"/>
          </w:divBdr>
        </w:div>
        <w:div w:id="1951280103">
          <w:marLeft w:val="0"/>
          <w:marRight w:val="0"/>
          <w:marTop w:val="0"/>
          <w:marBottom w:val="0"/>
          <w:divBdr>
            <w:top w:val="none" w:sz="0" w:space="0" w:color="auto"/>
            <w:left w:val="none" w:sz="0" w:space="0" w:color="auto"/>
            <w:bottom w:val="none" w:sz="0" w:space="0" w:color="auto"/>
            <w:right w:val="none" w:sz="0" w:space="0" w:color="auto"/>
          </w:divBdr>
        </w:div>
        <w:div w:id="348069872">
          <w:marLeft w:val="0"/>
          <w:marRight w:val="0"/>
          <w:marTop w:val="0"/>
          <w:marBottom w:val="0"/>
          <w:divBdr>
            <w:top w:val="none" w:sz="0" w:space="0" w:color="auto"/>
            <w:left w:val="none" w:sz="0" w:space="0" w:color="auto"/>
            <w:bottom w:val="none" w:sz="0" w:space="0" w:color="auto"/>
            <w:right w:val="none" w:sz="0" w:space="0" w:color="auto"/>
          </w:divBdr>
        </w:div>
        <w:div w:id="1301577456">
          <w:marLeft w:val="0"/>
          <w:marRight w:val="0"/>
          <w:marTop w:val="0"/>
          <w:marBottom w:val="0"/>
          <w:divBdr>
            <w:top w:val="none" w:sz="0" w:space="0" w:color="auto"/>
            <w:left w:val="none" w:sz="0" w:space="0" w:color="auto"/>
            <w:bottom w:val="none" w:sz="0" w:space="0" w:color="auto"/>
            <w:right w:val="none" w:sz="0" w:space="0" w:color="auto"/>
          </w:divBdr>
        </w:div>
        <w:div w:id="605965930">
          <w:marLeft w:val="0"/>
          <w:marRight w:val="0"/>
          <w:marTop w:val="0"/>
          <w:marBottom w:val="0"/>
          <w:divBdr>
            <w:top w:val="none" w:sz="0" w:space="0" w:color="auto"/>
            <w:left w:val="none" w:sz="0" w:space="0" w:color="auto"/>
            <w:bottom w:val="none" w:sz="0" w:space="0" w:color="auto"/>
            <w:right w:val="none" w:sz="0" w:space="0" w:color="auto"/>
          </w:divBdr>
        </w:div>
        <w:div w:id="2054961711">
          <w:marLeft w:val="0"/>
          <w:marRight w:val="0"/>
          <w:marTop w:val="0"/>
          <w:marBottom w:val="0"/>
          <w:divBdr>
            <w:top w:val="none" w:sz="0" w:space="0" w:color="auto"/>
            <w:left w:val="none" w:sz="0" w:space="0" w:color="auto"/>
            <w:bottom w:val="none" w:sz="0" w:space="0" w:color="auto"/>
            <w:right w:val="none" w:sz="0" w:space="0" w:color="auto"/>
          </w:divBdr>
        </w:div>
        <w:div w:id="738289246">
          <w:marLeft w:val="0"/>
          <w:marRight w:val="0"/>
          <w:marTop w:val="0"/>
          <w:marBottom w:val="0"/>
          <w:divBdr>
            <w:top w:val="none" w:sz="0" w:space="0" w:color="auto"/>
            <w:left w:val="none" w:sz="0" w:space="0" w:color="auto"/>
            <w:bottom w:val="none" w:sz="0" w:space="0" w:color="auto"/>
            <w:right w:val="none" w:sz="0" w:space="0" w:color="auto"/>
          </w:divBdr>
        </w:div>
        <w:div w:id="1564675352">
          <w:marLeft w:val="0"/>
          <w:marRight w:val="0"/>
          <w:marTop w:val="0"/>
          <w:marBottom w:val="0"/>
          <w:divBdr>
            <w:top w:val="none" w:sz="0" w:space="0" w:color="auto"/>
            <w:left w:val="none" w:sz="0" w:space="0" w:color="auto"/>
            <w:bottom w:val="none" w:sz="0" w:space="0" w:color="auto"/>
            <w:right w:val="none" w:sz="0" w:space="0" w:color="auto"/>
          </w:divBdr>
        </w:div>
        <w:div w:id="1806502879">
          <w:marLeft w:val="0"/>
          <w:marRight w:val="0"/>
          <w:marTop w:val="0"/>
          <w:marBottom w:val="0"/>
          <w:divBdr>
            <w:top w:val="none" w:sz="0" w:space="0" w:color="auto"/>
            <w:left w:val="none" w:sz="0" w:space="0" w:color="auto"/>
            <w:bottom w:val="none" w:sz="0" w:space="0" w:color="auto"/>
            <w:right w:val="none" w:sz="0" w:space="0" w:color="auto"/>
          </w:divBdr>
        </w:div>
        <w:div w:id="70855724">
          <w:marLeft w:val="0"/>
          <w:marRight w:val="0"/>
          <w:marTop w:val="0"/>
          <w:marBottom w:val="0"/>
          <w:divBdr>
            <w:top w:val="none" w:sz="0" w:space="0" w:color="auto"/>
            <w:left w:val="none" w:sz="0" w:space="0" w:color="auto"/>
            <w:bottom w:val="none" w:sz="0" w:space="0" w:color="auto"/>
            <w:right w:val="none" w:sz="0" w:space="0" w:color="auto"/>
          </w:divBdr>
        </w:div>
        <w:div w:id="385878109">
          <w:marLeft w:val="0"/>
          <w:marRight w:val="0"/>
          <w:marTop w:val="0"/>
          <w:marBottom w:val="0"/>
          <w:divBdr>
            <w:top w:val="none" w:sz="0" w:space="0" w:color="auto"/>
            <w:left w:val="none" w:sz="0" w:space="0" w:color="auto"/>
            <w:bottom w:val="none" w:sz="0" w:space="0" w:color="auto"/>
            <w:right w:val="none" w:sz="0" w:space="0" w:color="auto"/>
          </w:divBdr>
        </w:div>
        <w:div w:id="1339776208">
          <w:marLeft w:val="0"/>
          <w:marRight w:val="0"/>
          <w:marTop w:val="0"/>
          <w:marBottom w:val="0"/>
          <w:divBdr>
            <w:top w:val="none" w:sz="0" w:space="0" w:color="auto"/>
            <w:left w:val="none" w:sz="0" w:space="0" w:color="auto"/>
            <w:bottom w:val="none" w:sz="0" w:space="0" w:color="auto"/>
            <w:right w:val="none" w:sz="0" w:space="0" w:color="auto"/>
          </w:divBdr>
        </w:div>
      </w:divsChild>
    </w:div>
    <w:div w:id="997656631">
      <w:bodyDiv w:val="1"/>
      <w:marLeft w:val="0"/>
      <w:marRight w:val="0"/>
      <w:marTop w:val="0"/>
      <w:marBottom w:val="0"/>
      <w:divBdr>
        <w:top w:val="none" w:sz="0" w:space="0" w:color="auto"/>
        <w:left w:val="none" w:sz="0" w:space="0" w:color="auto"/>
        <w:bottom w:val="none" w:sz="0" w:space="0" w:color="auto"/>
        <w:right w:val="none" w:sz="0" w:space="0" w:color="auto"/>
      </w:divBdr>
    </w:div>
    <w:div w:id="1018972436">
      <w:bodyDiv w:val="1"/>
      <w:marLeft w:val="0"/>
      <w:marRight w:val="0"/>
      <w:marTop w:val="0"/>
      <w:marBottom w:val="0"/>
      <w:divBdr>
        <w:top w:val="none" w:sz="0" w:space="0" w:color="auto"/>
        <w:left w:val="none" w:sz="0" w:space="0" w:color="auto"/>
        <w:bottom w:val="none" w:sz="0" w:space="0" w:color="auto"/>
        <w:right w:val="none" w:sz="0" w:space="0" w:color="auto"/>
      </w:divBdr>
      <w:divsChild>
        <w:div w:id="1712146510">
          <w:marLeft w:val="0"/>
          <w:marRight w:val="0"/>
          <w:marTop w:val="0"/>
          <w:marBottom w:val="0"/>
          <w:divBdr>
            <w:top w:val="none" w:sz="0" w:space="0" w:color="auto"/>
            <w:left w:val="none" w:sz="0" w:space="0" w:color="auto"/>
            <w:bottom w:val="none" w:sz="0" w:space="0" w:color="auto"/>
            <w:right w:val="none" w:sz="0" w:space="0" w:color="auto"/>
          </w:divBdr>
        </w:div>
        <w:div w:id="1912960972">
          <w:marLeft w:val="0"/>
          <w:marRight w:val="0"/>
          <w:marTop w:val="0"/>
          <w:marBottom w:val="0"/>
          <w:divBdr>
            <w:top w:val="none" w:sz="0" w:space="0" w:color="auto"/>
            <w:left w:val="none" w:sz="0" w:space="0" w:color="auto"/>
            <w:bottom w:val="none" w:sz="0" w:space="0" w:color="auto"/>
            <w:right w:val="none" w:sz="0" w:space="0" w:color="auto"/>
          </w:divBdr>
        </w:div>
        <w:div w:id="1776293094">
          <w:marLeft w:val="0"/>
          <w:marRight w:val="0"/>
          <w:marTop w:val="0"/>
          <w:marBottom w:val="0"/>
          <w:divBdr>
            <w:top w:val="none" w:sz="0" w:space="0" w:color="auto"/>
            <w:left w:val="none" w:sz="0" w:space="0" w:color="auto"/>
            <w:bottom w:val="none" w:sz="0" w:space="0" w:color="auto"/>
            <w:right w:val="none" w:sz="0" w:space="0" w:color="auto"/>
          </w:divBdr>
        </w:div>
        <w:div w:id="1527327606">
          <w:marLeft w:val="0"/>
          <w:marRight w:val="0"/>
          <w:marTop w:val="0"/>
          <w:marBottom w:val="0"/>
          <w:divBdr>
            <w:top w:val="none" w:sz="0" w:space="0" w:color="auto"/>
            <w:left w:val="none" w:sz="0" w:space="0" w:color="auto"/>
            <w:bottom w:val="none" w:sz="0" w:space="0" w:color="auto"/>
            <w:right w:val="none" w:sz="0" w:space="0" w:color="auto"/>
          </w:divBdr>
        </w:div>
        <w:div w:id="1697921911">
          <w:marLeft w:val="0"/>
          <w:marRight w:val="0"/>
          <w:marTop w:val="0"/>
          <w:marBottom w:val="0"/>
          <w:divBdr>
            <w:top w:val="none" w:sz="0" w:space="0" w:color="auto"/>
            <w:left w:val="none" w:sz="0" w:space="0" w:color="auto"/>
            <w:bottom w:val="none" w:sz="0" w:space="0" w:color="auto"/>
            <w:right w:val="none" w:sz="0" w:space="0" w:color="auto"/>
          </w:divBdr>
        </w:div>
        <w:div w:id="1439452691">
          <w:marLeft w:val="0"/>
          <w:marRight w:val="0"/>
          <w:marTop w:val="0"/>
          <w:marBottom w:val="0"/>
          <w:divBdr>
            <w:top w:val="none" w:sz="0" w:space="0" w:color="auto"/>
            <w:left w:val="none" w:sz="0" w:space="0" w:color="auto"/>
            <w:bottom w:val="none" w:sz="0" w:space="0" w:color="auto"/>
            <w:right w:val="none" w:sz="0" w:space="0" w:color="auto"/>
          </w:divBdr>
        </w:div>
        <w:div w:id="822158130">
          <w:marLeft w:val="0"/>
          <w:marRight w:val="0"/>
          <w:marTop w:val="0"/>
          <w:marBottom w:val="0"/>
          <w:divBdr>
            <w:top w:val="none" w:sz="0" w:space="0" w:color="auto"/>
            <w:left w:val="none" w:sz="0" w:space="0" w:color="auto"/>
            <w:bottom w:val="none" w:sz="0" w:space="0" w:color="auto"/>
            <w:right w:val="none" w:sz="0" w:space="0" w:color="auto"/>
          </w:divBdr>
        </w:div>
        <w:div w:id="1189829424">
          <w:marLeft w:val="0"/>
          <w:marRight w:val="0"/>
          <w:marTop w:val="0"/>
          <w:marBottom w:val="0"/>
          <w:divBdr>
            <w:top w:val="none" w:sz="0" w:space="0" w:color="auto"/>
            <w:left w:val="none" w:sz="0" w:space="0" w:color="auto"/>
            <w:bottom w:val="none" w:sz="0" w:space="0" w:color="auto"/>
            <w:right w:val="none" w:sz="0" w:space="0" w:color="auto"/>
          </w:divBdr>
        </w:div>
        <w:div w:id="1235243460">
          <w:marLeft w:val="0"/>
          <w:marRight w:val="0"/>
          <w:marTop w:val="0"/>
          <w:marBottom w:val="0"/>
          <w:divBdr>
            <w:top w:val="none" w:sz="0" w:space="0" w:color="auto"/>
            <w:left w:val="none" w:sz="0" w:space="0" w:color="auto"/>
            <w:bottom w:val="none" w:sz="0" w:space="0" w:color="auto"/>
            <w:right w:val="none" w:sz="0" w:space="0" w:color="auto"/>
          </w:divBdr>
        </w:div>
        <w:div w:id="1506869867">
          <w:marLeft w:val="0"/>
          <w:marRight w:val="0"/>
          <w:marTop w:val="0"/>
          <w:marBottom w:val="0"/>
          <w:divBdr>
            <w:top w:val="none" w:sz="0" w:space="0" w:color="auto"/>
            <w:left w:val="none" w:sz="0" w:space="0" w:color="auto"/>
            <w:bottom w:val="none" w:sz="0" w:space="0" w:color="auto"/>
            <w:right w:val="none" w:sz="0" w:space="0" w:color="auto"/>
          </w:divBdr>
        </w:div>
        <w:div w:id="1364557085">
          <w:marLeft w:val="0"/>
          <w:marRight w:val="0"/>
          <w:marTop w:val="0"/>
          <w:marBottom w:val="0"/>
          <w:divBdr>
            <w:top w:val="none" w:sz="0" w:space="0" w:color="auto"/>
            <w:left w:val="none" w:sz="0" w:space="0" w:color="auto"/>
            <w:bottom w:val="none" w:sz="0" w:space="0" w:color="auto"/>
            <w:right w:val="none" w:sz="0" w:space="0" w:color="auto"/>
          </w:divBdr>
        </w:div>
        <w:div w:id="931429996">
          <w:marLeft w:val="0"/>
          <w:marRight w:val="0"/>
          <w:marTop w:val="0"/>
          <w:marBottom w:val="0"/>
          <w:divBdr>
            <w:top w:val="none" w:sz="0" w:space="0" w:color="auto"/>
            <w:left w:val="none" w:sz="0" w:space="0" w:color="auto"/>
            <w:bottom w:val="none" w:sz="0" w:space="0" w:color="auto"/>
            <w:right w:val="none" w:sz="0" w:space="0" w:color="auto"/>
          </w:divBdr>
        </w:div>
        <w:div w:id="312301348">
          <w:marLeft w:val="0"/>
          <w:marRight w:val="0"/>
          <w:marTop w:val="0"/>
          <w:marBottom w:val="0"/>
          <w:divBdr>
            <w:top w:val="none" w:sz="0" w:space="0" w:color="auto"/>
            <w:left w:val="none" w:sz="0" w:space="0" w:color="auto"/>
            <w:bottom w:val="none" w:sz="0" w:space="0" w:color="auto"/>
            <w:right w:val="none" w:sz="0" w:space="0" w:color="auto"/>
          </w:divBdr>
        </w:div>
        <w:div w:id="413626103">
          <w:marLeft w:val="0"/>
          <w:marRight w:val="0"/>
          <w:marTop w:val="0"/>
          <w:marBottom w:val="0"/>
          <w:divBdr>
            <w:top w:val="none" w:sz="0" w:space="0" w:color="auto"/>
            <w:left w:val="none" w:sz="0" w:space="0" w:color="auto"/>
            <w:bottom w:val="none" w:sz="0" w:space="0" w:color="auto"/>
            <w:right w:val="none" w:sz="0" w:space="0" w:color="auto"/>
          </w:divBdr>
        </w:div>
        <w:div w:id="550075389">
          <w:marLeft w:val="0"/>
          <w:marRight w:val="0"/>
          <w:marTop w:val="0"/>
          <w:marBottom w:val="0"/>
          <w:divBdr>
            <w:top w:val="none" w:sz="0" w:space="0" w:color="auto"/>
            <w:left w:val="none" w:sz="0" w:space="0" w:color="auto"/>
            <w:bottom w:val="none" w:sz="0" w:space="0" w:color="auto"/>
            <w:right w:val="none" w:sz="0" w:space="0" w:color="auto"/>
          </w:divBdr>
        </w:div>
      </w:divsChild>
    </w:div>
    <w:div w:id="1036202983">
      <w:bodyDiv w:val="1"/>
      <w:marLeft w:val="0"/>
      <w:marRight w:val="0"/>
      <w:marTop w:val="0"/>
      <w:marBottom w:val="0"/>
      <w:divBdr>
        <w:top w:val="none" w:sz="0" w:space="0" w:color="auto"/>
        <w:left w:val="none" w:sz="0" w:space="0" w:color="auto"/>
        <w:bottom w:val="none" w:sz="0" w:space="0" w:color="auto"/>
        <w:right w:val="none" w:sz="0" w:space="0" w:color="auto"/>
      </w:divBdr>
    </w:div>
    <w:div w:id="1076585325">
      <w:bodyDiv w:val="1"/>
      <w:marLeft w:val="0"/>
      <w:marRight w:val="0"/>
      <w:marTop w:val="0"/>
      <w:marBottom w:val="0"/>
      <w:divBdr>
        <w:top w:val="none" w:sz="0" w:space="0" w:color="auto"/>
        <w:left w:val="none" w:sz="0" w:space="0" w:color="auto"/>
        <w:bottom w:val="none" w:sz="0" w:space="0" w:color="auto"/>
        <w:right w:val="none" w:sz="0" w:space="0" w:color="auto"/>
      </w:divBdr>
      <w:divsChild>
        <w:div w:id="1866559326">
          <w:marLeft w:val="0"/>
          <w:marRight w:val="0"/>
          <w:marTop w:val="0"/>
          <w:marBottom w:val="0"/>
          <w:divBdr>
            <w:top w:val="none" w:sz="0" w:space="0" w:color="auto"/>
            <w:left w:val="none" w:sz="0" w:space="0" w:color="auto"/>
            <w:bottom w:val="none" w:sz="0" w:space="0" w:color="auto"/>
            <w:right w:val="none" w:sz="0" w:space="0" w:color="auto"/>
          </w:divBdr>
          <w:divsChild>
            <w:div w:id="1226604309">
              <w:marLeft w:val="0"/>
              <w:marRight w:val="0"/>
              <w:marTop w:val="0"/>
              <w:marBottom w:val="0"/>
              <w:divBdr>
                <w:top w:val="none" w:sz="0" w:space="0" w:color="auto"/>
                <w:left w:val="none" w:sz="0" w:space="0" w:color="auto"/>
                <w:bottom w:val="none" w:sz="0" w:space="0" w:color="auto"/>
                <w:right w:val="none" w:sz="0" w:space="0" w:color="auto"/>
              </w:divBdr>
            </w:div>
            <w:div w:id="85538263">
              <w:marLeft w:val="0"/>
              <w:marRight w:val="0"/>
              <w:marTop w:val="0"/>
              <w:marBottom w:val="0"/>
              <w:divBdr>
                <w:top w:val="none" w:sz="0" w:space="0" w:color="auto"/>
                <w:left w:val="none" w:sz="0" w:space="0" w:color="auto"/>
                <w:bottom w:val="none" w:sz="0" w:space="0" w:color="auto"/>
                <w:right w:val="none" w:sz="0" w:space="0" w:color="auto"/>
              </w:divBdr>
            </w:div>
            <w:div w:id="574170917">
              <w:marLeft w:val="0"/>
              <w:marRight w:val="0"/>
              <w:marTop w:val="0"/>
              <w:marBottom w:val="0"/>
              <w:divBdr>
                <w:top w:val="none" w:sz="0" w:space="0" w:color="auto"/>
                <w:left w:val="none" w:sz="0" w:space="0" w:color="auto"/>
                <w:bottom w:val="none" w:sz="0" w:space="0" w:color="auto"/>
                <w:right w:val="none" w:sz="0" w:space="0" w:color="auto"/>
              </w:divBdr>
            </w:div>
            <w:div w:id="14680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1317">
      <w:bodyDiv w:val="1"/>
      <w:marLeft w:val="0"/>
      <w:marRight w:val="0"/>
      <w:marTop w:val="0"/>
      <w:marBottom w:val="0"/>
      <w:divBdr>
        <w:top w:val="none" w:sz="0" w:space="0" w:color="auto"/>
        <w:left w:val="none" w:sz="0" w:space="0" w:color="auto"/>
        <w:bottom w:val="none" w:sz="0" w:space="0" w:color="auto"/>
        <w:right w:val="none" w:sz="0" w:space="0" w:color="auto"/>
      </w:divBdr>
      <w:divsChild>
        <w:div w:id="1266619857">
          <w:marLeft w:val="0"/>
          <w:marRight w:val="0"/>
          <w:marTop w:val="0"/>
          <w:marBottom w:val="0"/>
          <w:divBdr>
            <w:top w:val="none" w:sz="0" w:space="0" w:color="auto"/>
            <w:left w:val="none" w:sz="0" w:space="0" w:color="auto"/>
            <w:bottom w:val="none" w:sz="0" w:space="0" w:color="auto"/>
            <w:right w:val="none" w:sz="0" w:space="0" w:color="auto"/>
          </w:divBdr>
          <w:divsChild>
            <w:div w:id="1361974942">
              <w:marLeft w:val="0"/>
              <w:marRight w:val="0"/>
              <w:marTop w:val="0"/>
              <w:marBottom w:val="0"/>
              <w:divBdr>
                <w:top w:val="none" w:sz="0" w:space="0" w:color="auto"/>
                <w:left w:val="none" w:sz="0" w:space="0" w:color="auto"/>
                <w:bottom w:val="none" w:sz="0" w:space="0" w:color="auto"/>
                <w:right w:val="none" w:sz="0" w:space="0" w:color="auto"/>
              </w:divBdr>
            </w:div>
          </w:divsChild>
        </w:div>
        <w:div w:id="1982730579">
          <w:marLeft w:val="0"/>
          <w:marRight w:val="0"/>
          <w:marTop w:val="0"/>
          <w:marBottom w:val="0"/>
          <w:divBdr>
            <w:top w:val="none" w:sz="0" w:space="0" w:color="auto"/>
            <w:left w:val="none" w:sz="0" w:space="0" w:color="auto"/>
            <w:bottom w:val="none" w:sz="0" w:space="0" w:color="auto"/>
            <w:right w:val="none" w:sz="0" w:space="0" w:color="auto"/>
          </w:divBdr>
          <w:divsChild>
            <w:div w:id="1888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600">
      <w:bodyDiv w:val="1"/>
      <w:marLeft w:val="0"/>
      <w:marRight w:val="0"/>
      <w:marTop w:val="0"/>
      <w:marBottom w:val="0"/>
      <w:divBdr>
        <w:top w:val="none" w:sz="0" w:space="0" w:color="auto"/>
        <w:left w:val="none" w:sz="0" w:space="0" w:color="auto"/>
        <w:bottom w:val="none" w:sz="0" w:space="0" w:color="auto"/>
        <w:right w:val="none" w:sz="0" w:space="0" w:color="auto"/>
      </w:divBdr>
      <w:divsChild>
        <w:div w:id="125782296">
          <w:marLeft w:val="0"/>
          <w:marRight w:val="0"/>
          <w:marTop w:val="0"/>
          <w:marBottom w:val="0"/>
          <w:divBdr>
            <w:top w:val="none" w:sz="0" w:space="0" w:color="auto"/>
            <w:left w:val="none" w:sz="0" w:space="0" w:color="auto"/>
            <w:bottom w:val="none" w:sz="0" w:space="0" w:color="auto"/>
            <w:right w:val="none" w:sz="0" w:space="0" w:color="auto"/>
          </w:divBdr>
        </w:div>
        <w:div w:id="868837783">
          <w:marLeft w:val="0"/>
          <w:marRight w:val="0"/>
          <w:marTop w:val="0"/>
          <w:marBottom w:val="0"/>
          <w:divBdr>
            <w:top w:val="none" w:sz="0" w:space="0" w:color="auto"/>
            <w:left w:val="none" w:sz="0" w:space="0" w:color="auto"/>
            <w:bottom w:val="none" w:sz="0" w:space="0" w:color="auto"/>
            <w:right w:val="none" w:sz="0" w:space="0" w:color="auto"/>
          </w:divBdr>
        </w:div>
        <w:div w:id="904409617">
          <w:marLeft w:val="0"/>
          <w:marRight w:val="0"/>
          <w:marTop w:val="0"/>
          <w:marBottom w:val="0"/>
          <w:divBdr>
            <w:top w:val="none" w:sz="0" w:space="0" w:color="auto"/>
            <w:left w:val="none" w:sz="0" w:space="0" w:color="auto"/>
            <w:bottom w:val="none" w:sz="0" w:space="0" w:color="auto"/>
            <w:right w:val="none" w:sz="0" w:space="0" w:color="auto"/>
          </w:divBdr>
        </w:div>
        <w:div w:id="33164667">
          <w:marLeft w:val="0"/>
          <w:marRight w:val="0"/>
          <w:marTop w:val="0"/>
          <w:marBottom w:val="0"/>
          <w:divBdr>
            <w:top w:val="none" w:sz="0" w:space="0" w:color="auto"/>
            <w:left w:val="none" w:sz="0" w:space="0" w:color="auto"/>
            <w:bottom w:val="none" w:sz="0" w:space="0" w:color="auto"/>
            <w:right w:val="none" w:sz="0" w:space="0" w:color="auto"/>
          </w:divBdr>
        </w:div>
        <w:div w:id="2057004971">
          <w:marLeft w:val="0"/>
          <w:marRight w:val="0"/>
          <w:marTop w:val="0"/>
          <w:marBottom w:val="0"/>
          <w:divBdr>
            <w:top w:val="none" w:sz="0" w:space="0" w:color="auto"/>
            <w:left w:val="none" w:sz="0" w:space="0" w:color="auto"/>
            <w:bottom w:val="none" w:sz="0" w:space="0" w:color="auto"/>
            <w:right w:val="none" w:sz="0" w:space="0" w:color="auto"/>
          </w:divBdr>
        </w:div>
        <w:div w:id="1481925016">
          <w:marLeft w:val="0"/>
          <w:marRight w:val="0"/>
          <w:marTop w:val="0"/>
          <w:marBottom w:val="0"/>
          <w:divBdr>
            <w:top w:val="none" w:sz="0" w:space="0" w:color="auto"/>
            <w:left w:val="none" w:sz="0" w:space="0" w:color="auto"/>
            <w:bottom w:val="none" w:sz="0" w:space="0" w:color="auto"/>
            <w:right w:val="none" w:sz="0" w:space="0" w:color="auto"/>
          </w:divBdr>
        </w:div>
        <w:div w:id="1074594378">
          <w:marLeft w:val="0"/>
          <w:marRight w:val="0"/>
          <w:marTop w:val="0"/>
          <w:marBottom w:val="0"/>
          <w:divBdr>
            <w:top w:val="none" w:sz="0" w:space="0" w:color="auto"/>
            <w:left w:val="none" w:sz="0" w:space="0" w:color="auto"/>
            <w:bottom w:val="none" w:sz="0" w:space="0" w:color="auto"/>
            <w:right w:val="none" w:sz="0" w:space="0" w:color="auto"/>
          </w:divBdr>
        </w:div>
        <w:div w:id="739055771">
          <w:marLeft w:val="0"/>
          <w:marRight w:val="0"/>
          <w:marTop w:val="0"/>
          <w:marBottom w:val="0"/>
          <w:divBdr>
            <w:top w:val="none" w:sz="0" w:space="0" w:color="auto"/>
            <w:left w:val="none" w:sz="0" w:space="0" w:color="auto"/>
            <w:bottom w:val="none" w:sz="0" w:space="0" w:color="auto"/>
            <w:right w:val="none" w:sz="0" w:space="0" w:color="auto"/>
          </w:divBdr>
        </w:div>
        <w:div w:id="329479529">
          <w:marLeft w:val="0"/>
          <w:marRight w:val="0"/>
          <w:marTop w:val="0"/>
          <w:marBottom w:val="0"/>
          <w:divBdr>
            <w:top w:val="none" w:sz="0" w:space="0" w:color="auto"/>
            <w:left w:val="none" w:sz="0" w:space="0" w:color="auto"/>
            <w:bottom w:val="none" w:sz="0" w:space="0" w:color="auto"/>
            <w:right w:val="none" w:sz="0" w:space="0" w:color="auto"/>
          </w:divBdr>
        </w:div>
        <w:div w:id="1485732729">
          <w:marLeft w:val="0"/>
          <w:marRight w:val="0"/>
          <w:marTop w:val="0"/>
          <w:marBottom w:val="0"/>
          <w:divBdr>
            <w:top w:val="none" w:sz="0" w:space="0" w:color="auto"/>
            <w:left w:val="none" w:sz="0" w:space="0" w:color="auto"/>
            <w:bottom w:val="none" w:sz="0" w:space="0" w:color="auto"/>
            <w:right w:val="none" w:sz="0" w:space="0" w:color="auto"/>
          </w:divBdr>
        </w:div>
        <w:div w:id="1458524131">
          <w:marLeft w:val="0"/>
          <w:marRight w:val="0"/>
          <w:marTop w:val="0"/>
          <w:marBottom w:val="0"/>
          <w:divBdr>
            <w:top w:val="none" w:sz="0" w:space="0" w:color="auto"/>
            <w:left w:val="none" w:sz="0" w:space="0" w:color="auto"/>
            <w:bottom w:val="none" w:sz="0" w:space="0" w:color="auto"/>
            <w:right w:val="none" w:sz="0" w:space="0" w:color="auto"/>
          </w:divBdr>
        </w:div>
        <w:div w:id="494810263">
          <w:marLeft w:val="0"/>
          <w:marRight w:val="0"/>
          <w:marTop w:val="0"/>
          <w:marBottom w:val="0"/>
          <w:divBdr>
            <w:top w:val="none" w:sz="0" w:space="0" w:color="auto"/>
            <w:left w:val="none" w:sz="0" w:space="0" w:color="auto"/>
            <w:bottom w:val="none" w:sz="0" w:space="0" w:color="auto"/>
            <w:right w:val="none" w:sz="0" w:space="0" w:color="auto"/>
          </w:divBdr>
        </w:div>
        <w:div w:id="731199276">
          <w:marLeft w:val="0"/>
          <w:marRight w:val="0"/>
          <w:marTop w:val="0"/>
          <w:marBottom w:val="0"/>
          <w:divBdr>
            <w:top w:val="none" w:sz="0" w:space="0" w:color="auto"/>
            <w:left w:val="none" w:sz="0" w:space="0" w:color="auto"/>
            <w:bottom w:val="none" w:sz="0" w:space="0" w:color="auto"/>
            <w:right w:val="none" w:sz="0" w:space="0" w:color="auto"/>
          </w:divBdr>
        </w:div>
        <w:div w:id="911623015">
          <w:marLeft w:val="0"/>
          <w:marRight w:val="0"/>
          <w:marTop w:val="0"/>
          <w:marBottom w:val="0"/>
          <w:divBdr>
            <w:top w:val="none" w:sz="0" w:space="0" w:color="auto"/>
            <w:left w:val="none" w:sz="0" w:space="0" w:color="auto"/>
            <w:bottom w:val="none" w:sz="0" w:space="0" w:color="auto"/>
            <w:right w:val="none" w:sz="0" w:space="0" w:color="auto"/>
          </w:divBdr>
        </w:div>
        <w:div w:id="1646855526">
          <w:marLeft w:val="0"/>
          <w:marRight w:val="0"/>
          <w:marTop w:val="0"/>
          <w:marBottom w:val="0"/>
          <w:divBdr>
            <w:top w:val="none" w:sz="0" w:space="0" w:color="auto"/>
            <w:left w:val="none" w:sz="0" w:space="0" w:color="auto"/>
            <w:bottom w:val="none" w:sz="0" w:space="0" w:color="auto"/>
            <w:right w:val="none" w:sz="0" w:space="0" w:color="auto"/>
          </w:divBdr>
        </w:div>
        <w:div w:id="370301579">
          <w:marLeft w:val="0"/>
          <w:marRight w:val="0"/>
          <w:marTop w:val="0"/>
          <w:marBottom w:val="0"/>
          <w:divBdr>
            <w:top w:val="none" w:sz="0" w:space="0" w:color="auto"/>
            <w:left w:val="none" w:sz="0" w:space="0" w:color="auto"/>
            <w:bottom w:val="none" w:sz="0" w:space="0" w:color="auto"/>
            <w:right w:val="none" w:sz="0" w:space="0" w:color="auto"/>
          </w:divBdr>
        </w:div>
        <w:div w:id="982200711">
          <w:marLeft w:val="0"/>
          <w:marRight w:val="0"/>
          <w:marTop w:val="0"/>
          <w:marBottom w:val="0"/>
          <w:divBdr>
            <w:top w:val="none" w:sz="0" w:space="0" w:color="auto"/>
            <w:left w:val="none" w:sz="0" w:space="0" w:color="auto"/>
            <w:bottom w:val="none" w:sz="0" w:space="0" w:color="auto"/>
            <w:right w:val="none" w:sz="0" w:space="0" w:color="auto"/>
          </w:divBdr>
        </w:div>
        <w:div w:id="60372730">
          <w:marLeft w:val="0"/>
          <w:marRight w:val="0"/>
          <w:marTop w:val="0"/>
          <w:marBottom w:val="0"/>
          <w:divBdr>
            <w:top w:val="none" w:sz="0" w:space="0" w:color="auto"/>
            <w:left w:val="none" w:sz="0" w:space="0" w:color="auto"/>
            <w:bottom w:val="none" w:sz="0" w:space="0" w:color="auto"/>
            <w:right w:val="none" w:sz="0" w:space="0" w:color="auto"/>
          </w:divBdr>
        </w:div>
        <w:div w:id="1298491822">
          <w:marLeft w:val="0"/>
          <w:marRight w:val="0"/>
          <w:marTop w:val="0"/>
          <w:marBottom w:val="0"/>
          <w:divBdr>
            <w:top w:val="none" w:sz="0" w:space="0" w:color="auto"/>
            <w:left w:val="none" w:sz="0" w:space="0" w:color="auto"/>
            <w:bottom w:val="none" w:sz="0" w:space="0" w:color="auto"/>
            <w:right w:val="none" w:sz="0" w:space="0" w:color="auto"/>
          </w:divBdr>
        </w:div>
        <w:div w:id="1359742931">
          <w:marLeft w:val="0"/>
          <w:marRight w:val="0"/>
          <w:marTop w:val="0"/>
          <w:marBottom w:val="0"/>
          <w:divBdr>
            <w:top w:val="none" w:sz="0" w:space="0" w:color="auto"/>
            <w:left w:val="none" w:sz="0" w:space="0" w:color="auto"/>
            <w:bottom w:val="none" w:sz="0" w:space="0" w:color="auto"/>
            <w:right w:val="none" w:sz="0" w:space="0" w:color="auto"/>
          </w:divBdr>
        </w:div>
        <w:div w:id="269900051">
          <w:marLeft w:val="0"/>
          <w:marRight w:val="0"/>
          <w:marTop w:val="0"/>
          <w:marBottom w:val="0"/>
          <w:divBdr>
            <w:top w:val="none" w:sz="0" w:space="0" w:color="auto"/>
            <w:left w:val="none" w:sz="0" w:space="0" w:color="auto"/>
            <w:bottom w:val="none" w:sz="0" w:space="0" w:color="auto"/>
            <w:right w:val="none" w:sz="0" w:space="0" w:color="auto"/>
          </w:divBdr>
        </w:div>
        <w:div w:id="213083588">
          <w:marLeft w:val="0"/>
          <w:marRight w:val="0"/>
          <w:marTop w:val="0"/>
          <w:marBottom w:val="0"/>
          <w:divBdr>
            <w:top w:val="none" w:sz="0" w:space="0" w:color="auto"/>
            <w:left w:val="none" w:sz="0" w:space="0" w:color="auto"/>
            <w:bottom w:val="none" w:sz="0" w:space="0" w:color="auto"/>
            <w:right w:val="none" w:sz="0" w:space="0" w:color="auto"/>
          </w:divBdr>
        </w:div>
        <w:div w:id="1282028176">
          <w:marLeft w:val="0"/>
          <w:marRight w:val="0"/>
          <w:marTop w:val="0"/>
          <w:marBottom w:val="0"/>
          <w:divBdr>
            <w:top w:val="none" w:sz="0" w:space="0" w:color="auto"/>
            <w:left w:val="none" w:sz="0" w:space="0" w:color="auto"/>
            <w:bottom w:val="none" w:sz="0" w:space="0" w:color="auto"/>
            <w:right w:val="none" w:sz="0" w:space="0" w:color="auto"/>
          </w:divBdr>
        </w:div>
        <w:div w:id="1400012353">
          <w:marLeft w:val="0"/>
          <w:marRight w:val="0"/>
          <w:marTop w:val="0"/>
          <w:marBottom w:val="0"/>
          <w:divBdr>
            <w:top w:val="none" w:sz="0" w:space="0" w:color="auto"/>
            <w:left w:val="none" w:sz="0" w:space="0" w:color="auto"/>
            <w:bottom w:val="none" w:sz="0" w:space="0" w:color="auto"/>
            <w:right w:val="none" w:sz="0" w:space="0" w:color="auto"/>
          </w:divBdr>
        </w:div>
        <w:div w:id="1387142008">
          <w:marLeft w:val="0"/>
          <w:marRight w:val="0"/>
          <w:marTop w:val="0"/>
          <w:marBottom w:val="0"/>
          <w:divBdr>
            <w:top w:val="none" w:sz="0" w:space="0" w:color="auto"/>
            <w:left w:val="none" w:sz="0" w:space="0" w:color="auto"/>
            <w:bottom w:val="none" w:sz="0" w:space="0" w:color="auto"/>
            <w:right w:val="none" w:sz="0" w:space="0" w:color="auto"/>
          </w:divBdr>
        </w:div>
      </w:divsChild>
    </w:div>
    <w:div w:id="1239095702">
      <w:bodyDiv w:val="1"/>
      <w:marLeft w:val="0"/>
      <w:marRight w:val="0"/>
      <w:marTop w:val="0"/>
      <w:marBottom w:val="0"/>
      <w:divBdr>
        <w:top w:val="none" w:sz="0" w:space="0" w:color="auto"/>
        <w:left w:val="none" w:sz="0" w:space="0" w:color="auto"/>
        <w:bottom w:val="none" w:sz="0" w:space="0" w:color="auto"/>
        <w:right w:val="none" w:sz="0" w:space="0" w:color="auto"/>
      </w:divBdr>
    </w:div>
    <w:div w:id="1250701980">
      <w:bodyDiv w:val="1"/>
      <w:marLeft w:val="0"/>
      <w:marRight w:val="0"/>
      <w:marTop w:val="0"/>
      <w:marBottom w:val="0"/>
      <w:divBdr>
        <w:top w:val="none" w:sz="0" w:space="0" w:color="auto"/>
        <w:left w:val="none" w:sz="0" w:space="0" w:color="auto"/>
        <w:bottom w:val="none" w:sz="0" w:space="0" w:color="auto"/>
        <w:right w:val="none" w:sz="0" w:space="0" w:color="auto"/>
      </w:divBdr>
    </w:div>
    <w:div w:id="1291667980">
      <w:bodyDiv w:val="1"/>
      <w:marLeft w:val="0"/>
      <w:marRight w:val="0"/>
      <w:marTop w:val="0"/>
      <w:marBottom w:val="0"/>
      <w:divBdr>
        <w:top w:val="none" w:sz="0" w:space="0" w:color="auto"/>
        <w:left w:val="none" w:sz="0" w:space="0" w:color="auto"/>
        <w:bottom w:val="none" w:sz="0" w:space="0" w:color="auto"/>
        <w:right w:val="none" w:sz="0" w:space="0" w:color="auto"/>
      </w:divBdr>
    </w:div>
    <w:div w:id="1369454545">
      <w:bodyDiv w:val="1"/>
      <w:marLeft w:val="0"/>
      <w:marRight w:val="0"/>
      <w:marTop w:val="0"/>
      <w:marBottom w:val="0"/>
      <w:divBdr>
        <w:top w:val="none" w:sz="0" w:space="0" w:color="auto"/>
        <w:left w:val="none" w:sz="0" w:space="0" w:color="auto"/>
        <w:bottom w:val="none" w:sz="0" w:space="0" w:color="auto"/>
        <w:right w:val="none" w:sz="0" w:space="0" w:color="auto"/>
      </w:divBdr>
      <w:divsChild>
        <w:div w:id="1300651542">
          <w:marLeft w:val="0"/>
          <w:marRight w:val="0"/>
          <w:marTop w:val="0"/>
          <w:marBottom w:val="0"/>
          <w:divBdr>
            <w:top w:val="none" w:sz="0" w:space="0" w:color="auto"/>
            <w:left w:val="none" w:sz="0" w:space="0" w:color="auto"/>
            <w:bottom w:val="none" w:sz="0" w:space="0" w:color="auto"/>
            <w:right w:val="none" w:sz="0" w:space="0" w:color="auto"/>
          </w:divBdr>
          <w:divsChild>
            <w:div w:id="1828127920">
              <w:marLeft w:val="0"/>
              <w:marRight w:val="0"/>
              <w:marTop w:val="0"/>
              <w:marBottom w:val="0"/>
              <w:divBdr>
                <w:top w:val="none" w:sz="0" w:space="0" w:color="auto"/>
                <w:left w:val="none" w:sz="0" w:space="0" w:color="auto"/>
                <w:bottom w:val="none" w:sz="0" w:space="0" w:color="auto"/>
                <w:right w:val="none" w:sz="0" w:space="0" w:color="auto"/>
              </w:divBdr>
            </w:div>
          </w:divsChild>
        </w:div>
        <w:div w:id="1201938538">
          <w:marLeft w:val="0"/>
          <w:marRight w:val="0"/>
          <w:marTop w:val="0"/>
          <w:marBottom w:val="0"/>
          <w:divBdr>
            <w:top w:val="none" w:sz="0" w:space="0" w:color="auto"/>
            <w:left w:val="none" w:sz="0" w:space="0" w:color="auto"/>
            <w:bottom w:val="none" w:sz="0" w:space="0" w:color="auto"/>
            <w:right w:val="none" w:sz="0" w:space="0" w:color="auto"/>
          </w:divBdr>
          <w:divsChild>
            <w:div w:id="260114828">
              <w:marLeft w:val="0"/>
              <w:marRight w:val="0"/>
              <w:marTop w:val="0"/>
              <w:marBottom w:val="0"/>
              <w:divBdr>
                <w:top w:val="none" w:sz="0" w:space="0" w:color="auto"/>
                <w:left w:val="none" w:sz="0" w:space="0" w:color="auto"/>
                <w:bottom w:val="none" w:sz="0" w:space="0" w:color="auto"/>
                <w:right w:val="none" w:sz="0" w:space="0" w:color="auto"/>
              </w:divBdr>
            </w:div>
          </w:divsChild>
        </w:div>
        <w:div w:id="866259322">
          <w:marLeft w:val="0"/>
          <w:marRight w:val="0"/>
          <w:marTop w:val="0"/>
          <w:marBottom w:val="0"/>
          <w:divBdr>
            <w:top w:val="none" w:sz="0" w:space="0" w:color="auto"/>
            <w:left w:val="none" w:sz="0" w:space="0" w:color="auto"/>
            <w:bottom w:val="none" w:sz="0" w:space="0" w:color="auto"/>
            <w:right w:val="none" w:sz="0" w:space="0" w:color="auto"/>
          </w:divBdr>
          <w:divsChild>
            <w:div w:id="465511124">
              <w:marLeft w:val="0"/>
              <w:marRight w:val="0"/>
              <w:marTop w:val="0"/>
              <w:marBottom w:val="0"/>
              <w:divBdr>
                <w:top w:val="none" w:sz="0" w:space="0" w:color="auto"/>
                <w:left w:val="none" w:sz="0" w:space="0" w:color="auto"/>
                <w:bottom w:val="none" w:sz="0" w:space="0" w:color="auto"/>
                <w:right w:val="none" w:sz="0" w:space="0" w:color="auto"/>
              </w:divBdr>
            </w:div>
          </w:divsChild>
        </w:div>
        <w:div w:id="1629045819">
          <w:marLeft w:val="0"/>
          <w:marRight w:val="0"/>
          <w:marTop w:val="0"/>
          <w:marBottom w:val="0"/>
          <w:divBdr>
            <w:top w:val="none" w:sz="0" w:space="0" w:color="auto"/>
            <w:left w:val="none" w:sz="0" w:space="0" w:color="auto"/>
            <w:bottom w:val="none" w:sz="0" w:space="0" w:color="auto"/>
            <w:right w:val="none" w:sz="0" w:space="0" w:color="auto"/>
          </w:divBdr>
          <w:divsChild>
            <w:div w:id="114839039">
              <w:marLeft w:val="0"/>
              <w:marRight w:val="0"/>
              <w:marTop w:val="0"/>
              <w:marBottom w:val="0"/>
              <w:divBdr>
                <w:top w:val="none" w:sz="0" w:space="0" w:color="auto"/>
                <w:left w:val="none" w:sz="0" w:space="0" w:color="auto"/>
                <w:bottom w:val="none" w:sz="0" w:space="0" w:color="auto"/>
                <w:right w:val="none" w:sz="0" w:space="0" w:color="auto"/>
              </w:divBdr>
            </w:div>
          </w:divsChild>
        </w:div>
        <w:div w:id="1448432618">
          <w:marLeft w:val="0"/>
          <w:marRight w:val="0"/>
          <w:marTop w:val="0"/>
          <w:marBottom w:val="0"/>
          <w:divBdr>
            <w:top w:val="none" w:sz="0" w:space="0" w:color="auto"/>
            <w:left w:val="none" w:sz="0" w:space="0" w:color="auto"/>
            <w:bottom w:val="none" w:sz="0" w:space="0" w:color="auto"/>
            <w:right w:val="none" w:sz="0" w:space="0" w:color="auto"/>
          </w:divBdr>
          <w:divsChild>
            <w:div w:id="837887604">
              <w:marLeft w:val="0"/>
              <w:marRight w:val="0"/>
              <w:marTop w:val="0"/>
              <w:marBottom w:val="0"/>
              <w:divBdr>
                <w:top w:val="none" w:sz="0" w:space="0" w:color="auto"/>
                <w:left w:val="none" w:sz="0" w:space="0" w:color="auto"/>
                <w:bottom w:val="none" w:sz="0" w:space="0" w:color="auto"/>
                <w:right w:val="none" w:sz="0" w:space="0" w:color="auto"/>
              </w:divBdr>
            </w:div>
          </w:divsChild>
        </w:div>
        <w:div w:id="2041542069">
          <w:marLeft w:val="0"/>
          <w:marRight w:val="0"/>
          <w:marTop w:val="0"/>
          <w:marBottom w:val="0"/>
          <w:divBdr>
            <w:top w:val="none" w:sz="0" w:space="0" w:color="auto"/>
            <w:left w:val="none" w:sz="0" w:space="0" w:color="auto"/>
            <w:bottom w:val="none" w:sz="0" w:space="0" w:color="auto"/>
            <w:right w:val="none" w:sz="0" w:space="0" w:color="auto"/>
          </w:divBdr>
          <w:divsChild>
            <w:div w:id="1738016171">
              <w:marLeft w:val="0"/>
              <w:marRight w:val="0"/>
              <w:marTop w:val="0"/>
              <w:marBottom w:val="0"/>
              <w:divBdr>
                <w:top w:val="none" w:sz="0" w:space="0" w:color="auto"/>
                <w:left w:val="none" w:sz="0" w:space="0" w:color="auto"/>
                <w:bottom w:val="none" w:sz="0" w:space="0" w:color="auto"/>
                <w:right w:val="none" w:sz="0" w:space="0" w:color="auto"/>
              </w:divBdr>
            </w:div>
          </w:divsChild>
        </w:div>
        <w:div w:id="1903708478">
          <w:marLeft w:val="0"/>
          <w:marRight w:val="0"/>
          <w:marTop w:val="0"/>
          <w:marBottom w:val="0"/>
          <w:divBdr>
            <w:top w:val="none" w:sz="0" w:space="0" w:color="auto"/>
            <w:left w:val="none" w:sz="0" w:space="0" w:color="auto"/>
            <w:bottom w:val="none" w:sz="0" w:space="0" w:color="auto"/>
            <w:right w:val="none" w:sz="0" w:space="0" w:color="auto"/>
          </w:divBdr>
          <w:divsChild>
            <w:div w:id="1334992565">
              <w:marLeft w:val="0"/>
              <w:marRight w:val="0"/>
              <w:marTop w:val="0"/>
              <w:marBottom w:val="0"/>
              <w:divBdr>
                <w:top w:val="none" w:sz="0" w:space="0" w:color="auto"/>
                <w:left w:val="none" w:sz="0" w:space="0" w:color="auto"/>
                <w:bottom w:val="none" w:sz="0" w:space="0" w:color="auto"/>
                <w:right w:val="none" w:sz="0" w:space="0" w:color="auto"/>
              </w:divBdr>
            </w:div>
          </w:divsChild>
        </w:div>
        <w:div w:id="1649746042">
          <w:marLeft w:val="0"/>
          <w:marRight w:val="0"/>
          <w:marTop w:val="0"/>
          <w:marBottom w:val="0"/>
          <w:divBdr>
            <w:top w:val="none" w:sz="0" w:space="0" w:color="auto"/>
            <w:left w:val="none" w:sz="0" w:space="0" w:color="auto"/>
            <w:bottom w:val="none" w:sz="0" w:space="0" w:color="auto"/>
            <w:right w:val="none" w:sz="0" w:space="0" w:color="auto"/>
          </w:divBdr>
          <w:divsChild>
            <w:div w:id="20777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0020">
      <w:bodyDiv w:val="1"/>
      <w:marLeft w:val="0"/>
      <w:marRight w:val="0"/>
      <w:marTop w:val="0"/>
      <w:marBottom w:val="0"/>
      <w:divBdr>
        <w:top w:val="none" w:sz="0" w:space="0" w:color="auto"/>
        <w:left w:val="none" w:sz="0" w:space="0" w:color="auto"/>
        <w:bottom w:val="none" w:sz="0" w:space="0" w:color="auto"/>
        <w:right w:val="none" w:sz="0" w:space="0" w:color="auto"/>
      </w:divBdr>
    </w:div>
    <w:div w:id="2016226713">
      <w:bodyDiv w:val="1"/>
      <w:marLeft w:val="0"/>
      <w:marRight w:val="0"/>
      <w:marTop w:val="0"/>
      <w:marBottom w:val="0"/>
      <w:divBdr>
        <w:top w:val="none" w:sz="0" w:space="0" w:color="auto"/>
        <w:left w:val="none" w:sz="0" w:space="0" w:color="auto"/>
        <w:bottom w:val="none" w:sz="0" w:space="0" w:color="auto"/>
        <w:right w:val="none" w:sz="0" w:space="0" w:color="auto"/>
      </w:divBdr>
    </w:div>
    <w:div w:id="2048598062">
      <w:bodyDiv w:val="1"/>
      <w:marLeft w:val="0"/>
      <w:marRight w:val="0"/>
      <w:marTop w:val="0"/>
      <w:marBottom w:val="0"/>
      <w:divBdr>
        <w:top w:val="none" w:sz="0" w:space="0" w:color="auto"/>
        <w:left w:val="none" w:sz="0" w:space="0" w:color="auto"/>
        <w:bottom w:val="none" w:sz="0" w:space="0" w:color="auto"/>
        <w:right w:val="none" w:sz="0" w:space="0" w:color="auto"/>
      </w:divBdr>
      <w:divsChild>
        <w:div w:id="655576289">
          <w:marLeft w:val="0"/>
          <w:marRight w:val="0"/>
          <w:marTop w:val="0"/>
          <w:marBottom w:val="0"/>
          <w:divBdr>
            <w:top w:val="none" w:sz="0" w:space="0" w:color="auto"/>
            <w:left w:val="none" w:sz="0" w:space="0" w:color="auto"/>
            <w:bottom w:val="none" w:sz="0" w:space="0" w:color="auto"/>
            <w:right w:val="none" w:sz="0" w:space="0" w:color="auto"/>
          </w:divBdr>
        </w:div>
        <w:div w:id="62607687">
          <w:marLeft w:val="0"/>
          <w:marRight w:val="0"/>
          <w:marTop w:val="0"/>
          <w:marBottom w:val="0"/>
          <w:divBdr>
            <w:top w:val="none" w:sz="0" w:space="0" w:color="auto"/>
            <w:left w:val="none" w:sz="0" w:space="0" w:color="auto"/>
            <w:bottom w:val="none" w:sz="0" w:space="0" w:color="auto"/>
            <w:right w:val="none" w:sz="0" w:space="0" w:color="auto"/>
          </w:divBdr>
        </w:div>
        <w:div w:id="961687397">
          <w:marLeft w:val="0"/>
          <w:marRight w:val="0"/>
          <w:marTop w:val="0"/>
          <w:marBottom w:val="0"/>
          <w:divBdr>
            <w:top w:val="none" w:sz="0" w:space="0" w:color="auto"/>
            <w:left w:val="none" w:sz="0" w:space="0" w:color="auto"/>
            <w:bottom w:val="none" w:sz="0" w:space="0" w:color="auto"/>
            <w:right w:val="none" w:sz="0" w:space="0" w:color="auto"/>
          </w:divBdr>
        </w:div>
        <w:div w:id="1006665516">
          <w:marLeft w:val="0"/>
          <w:marRight w:val="0"/>
          <w:marTop w:val="0"/>
          <w:marBottom w:val="0"/>
          <w:divBdr>
            <w:top w:val="none" w:sz="0" w:space="0" w:color="auto"/>
            <w:left w:val="none" w:sz="0" w:space="0" w:color="auto"/>
            <w:bottom w:val="none" w:sz="0" w:space="0" w:color="auto"/>
            <w:right w:val="none" w:sz="0" w:space="0" w:color="auto"/>
          </w:divBdr>
        </w:div>
        <w:div w:id="1966421537">
          <w:marLeft w:val="0"/>
          <w:marRight w:val="0"/>
          <w:marTop w:val="0"/>
          <w:marBottom w:val="0"/>
          <w:divBdr>
            <w:top w:val="none" w:sz="0" w:space="0" w:color="auto"/>
            <w:left w:val="none" w:sz="0" w:space="0" w:color="auto"/>
            <w:bottom w:val="none" w:sz="0" w:space="0" w:color="auto"/>
            <w:right w:val="none" w:sz="0" w:space="0" w:color="auto"/>
          </w:divBdr>
        </w:div>
        <w:div w:id="936868520">
          <w:marLeft w:val="0"/>
          <w:marRight w:val="0"/>
          <w:marTop w:val="0"/>
          <w:marBottom w:val="0"/>
          <w:divBdr>
            <w:top w:val="none" w:sz="0" w:space="0" w:color="auto"/>
            <w:left w:val="none" w:sz="0" w:space="0" w:color="auto"/>
            <w:bottom w:val="none" w:sz="0" w:space="0" w:color="auto"/>
            <w:right w:val="none" w:sz="0" w:space="0" w:color="auto"/>
          </w:divBdr>
        </w:div>
        <w:div w:id="774863517">
          <w:marLeft w:val="0"/>
          <w:marRight w:val="0"/>
          <w:marTop w:val="0"/>
          <w:marBottom w:val="0"/>
          <w:divBdr>
            <w:top w:val="none" w:sz="0" w:space="0" w:color="auto"/>
            <w:left w:val="none" w:sz="0" w:space="0" w:color="auto"/>
            <w:bottom w:val="none" w:sz="0" w:space="0" w:color="auto"/>
            <w:right w:val="none" w:sz="0" w:space="0" w:color="auto"/>
          </w:divBdr>
        </w:div>
        <w:div w:id="1960141185">
          <w:marLeft w:val="0"/>
          <w:marRight w:val="0"/>
          <w:marTop w:val="0"/>
          <w:marBottom w:val="0"/>
          <w:divBdr>
            <w:top w:val="none" w:sz="0" w:space="0" w:color="auto"/>
            <w:left w:val="none" w:sz="0" w:space="0" w:color="auto"/>
            <w:bottom w:val="none" w:sz="0" w:space="0" w:color="auto"/>
            <w:right w:val="none" w:sz="0" w:space="0" w:color="auto"/>
          </w:divBdr>
        </w:div>
        <w:div w:id="975454348">
          <w:marLeft w:val="0"/>
          <w:marRight w:val="0"/>
          <w:marTop w:val="0"/>
          <w:marBottom w:val="0"/>
          <w:divBdr>
            <w:top w:val="none" w:sz="0" w:space="0" w:color="auto"/>
            <w:left w:val="none" w:sz="0" w:space="0" w:color="auto"/>
            <w:bottom w:val="none" w:sz="0" w:space="0" w:color="auto"/>
            <w:right w:val="none" w:sz="0" w:space="0" w:color="auto"/>
          </w:divBdr>
        </w:div>
        <w:div w:id="1315375524">
          <w:marLeft w:val="0"/>
          <w:marRight w:val="0"/>
          <w:marTop w:val="0"/>
          <w:marBottom w:val="0"/>
          <w:divBdr>
            <w:top w:val="none" w:sz="0" w:space="0" w:color="auto"/>
            <w:left w:val="none" w:sz="0" w:space="0" w:color="auto"/>
            <w:bottom w:val="none" w:sz="0" w:space="0" w:color="auto"/>
            <w:right w:val="none" w:sz="0" w:space="0" w:color="auto"/>
          </w:divBdr>
        </w:div>
        <w:div w:id="1536699858">
          <w:marLeft w:val="0"/>
          <w:marRight w:val="0"/>
          <w:marTop w:val="0"/>
          <w:marBottom w:val="0"/>
          <w:divBdr>
            <w:top w:val="none" w:sz="0" w:space="0" w:color="auto"/>
            <w:left w:val="none" w:sz="0" w:space="0" w:color="auto"/>
            <w:bottom w:val="none" w:sz="0" w:space="0" w:color="auto"/>
            <w:right w:val="none" w:sz="0" w:space="0" w:color="auto"/>
          </w:divBdr>
        </w:div>
        <w:div w:id="1777560378">
          <w:marLeft w:val="0"/>
          <w:marRight w:val="0"/>
          <w:marTop w:val="0"/>
          <w:marBottom w:val="0"/>
          <w:divBdr>
            <w:top w:val="none" w:sz="0" w:space="0" w:color="auto"/>
            <w:left w:val="none" w:sz="0" w:space="0" w:color="auto"/>
            <w:bottom w:val="none" w:sz="0" w:space="0" w:color="auto"/>
            <w:right w:val="none" w:sz="0" w:space="0" w:color="auto"/>
          </w:divBdr>
        </w:div>
        <w:div w:id="1207449254">
          <w:marLeft w:val="0"/>
          <w:marRight w:val="0"/>
          <w:marTop w:val="0"/>
          <w:marBottom w:val="0"/>
          <w:divBdr>
            <w:top w:val="none" w:sz="0" w:space="0" w:color="auto"/>
            <w:left w:val="none" w:sz="0" w:space="0" w:color="auto"/>
            <w:bottom w:val="none" w:sz="0" w:space="0" w:color="auto"/>
            <w:right w:val="none" w:sz="0" w:space="0" w:color="auto"/>
          </w:divBdr>
        </w:div>
        <w:div w:id="364524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ciencemuseum.org.uk/" TargetMode="External"/><Relationship Id="rId18" Type="http://schemas.openxmlformats.org/officeDocument/2006/relationships/hyperlink" Target="https://www.scienceinnovationpark.org.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aniel.Sumbler@ScienceMuseum.ac.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cienceandindustrymuseum.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cienceandmediamuseum.org.uk/" TargetMode="External"/><Relationship Id="rId20" Type="http://schemas.openxmlformats.org/officeDocument/2006/relationships/hyperlink" Target="https://www.sciencemuseumgroup.org.uk/about-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customXml" Target="../customXml/item5.xml"/><Relationship Id="rId15" Type="http://schemas.openxmlformats.org/officeDocument/2006/relationships/hyperlink" Target="https://www.locomotion.org.uk/" TargetMode="External"/><Relationship Id="rId23" Type="http://schemas.openxmlformats.org/officeDocument/2006/relationships/hyperlink" Target="https://www.sciencemuseumgroup.org.uk/privacy-policy/"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collection.sciencemuseum.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ilwaymuseum.org.uk/" TargetMode="External"/><Relationship Id="rId22" Type="http://schemas.openxmlformats.org/officeDocument/2006/relationships/hyperlink" Target="https://in-tendhost.co.uk/sciencemuseumgroup/aspx/Home"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571246F2B6441FA7EF0FD72C81DD55"/>
        <w:category>
          <w:name w:val="General"/>
          <w:gallery w:val="placeholder"/>
        </w:category>
        <w:types>
          <w:type w:val="bbPlcHdr"/>
        </w:types>
        <w:behaviors>
          <w:behavior w:val="content"/>
        </w:behaviors>
        <w:guid w:val="{D8F2E1CD-CCB2-446B-A254-96E1EB7118FD}"/>
      </w:docPartPr>
      <w:docPartBody>
        <w:p w:rsidR="00072EF7" w:rsidRDefault="004C210B" w:rsidP="004C210B">
          <w:pPr>
            <w:pStyle w:val="9B571246F2B6441FA7EF0FD72C81DD55"/>
          </w:pPr>
          <w:r w:rsidRPr="003035F5">
            <w:rPr>
              <w:rStyle w:val="SubtitleChar"/>
              <w:rFonts w:eastAsiaTheme="minorEastAsia"/>
              <w:highlight w:val="yellow"/>
            </w:rPr>
            <w:t>[Insert Contract Title]</w:t>
          </w:r>
        </w:p>
      </w:docPartBody>
    </w:docPart>
    <w:docPart>
      <w:docPartPr>
        <w:name w:val="93E871B9D5864E5BB449EE0AFA7C9B3D"/>
        <w:category>
          <w:name w:val="General"/>
          <w:gallery w:val="placeholder"/>
        </w:category>
        <w:types>
          <w:type w:val="bbPlcHdr"/>
        </w:types>
        <w:behaviors>
          <w:behavior w:val="content"/>
        </w:behaviors>
        <w:guid w:val="{C3E4CA97-56E6-446F-B783-DF21AD3679DB}"/>
      </w:docPartPr>
      <w:docPartBody>
        <w:p w:rsidR="00072EF7" w:rsidRDefault="004C210B" w:rsidP="004C210B">
          <w:pPr>
            <w:pStyle w:val="93E871B9D5864E5BB449EE0AFA7C9B3D"/>
          </w:pPr>
          <w:r w:rsidRPr="003035F5">
            <w:rPr>
              <w:highlight w:val="yellow"/>
            </w:rPr>
            <w:t>[Insert Contract Ref]</w:t>
          </w:r>
        </w:p>
      </w:docPartBody>
    </w:docPart>
    <w:docPart>
      <w:docPartPr>
        <w:name w:val="DCB43DC704B843AB8D680678DF6328F5"/>
        <w:category>
          <w:name w:val="General"/>
          <w:gallery w:val="placeholder"/>
        </w:category>
        <w:types>
          <w:type w:val="bbPlcHdr"/>
        </w:types>
        <w:behaviors>
          <w:behavior w:val="content"/>
        </w:behaviors>
        <w:guid w:val="{9268CE2A-B682-444A-9ED6-4FE066B76FD4}"/>
      </w:docPartPr>
      <w:docPartBody>
        <w:p w:rsidR="000B25F4" w:rsidRDefault="00072EF7" w:rsidP="00072EF7">
          <w:pPr>
            <w:pStyle w:val="DCB43DC704B843AB8D680678DF6328F5"/>
          </w:pPr>
          <w:r w:rsidRPr="00167E3A">
            <w:rPr>
              <w:rStyle w:val="PlaceholderText"/>
            </w:rPr>
            <w:t>Choose an item.</w:t>
          </w:r>
        </w:p>
      </w:docPartBody>
    </w:docPart>
    <w:docPart>
      <w:docPartPr>
        <w:name w:val="4AF77EFBEEBC4DAEAAE46931A7152FF5"/>
        <w:category>
          <w:name w:val="General"/>
          <w:gallery w:val="placeholder"/>
        </w:category>
        <w:types>
          <w:type w:val="bbPlcHdr"/>
        </w:types>
        <w:behaviors>
          <w:behavior w:val="content"/>
        </w:behaviors>
        <w:guid w:val="{3B206AF8-6611-448D-91E4-3510A5C64742}"/>
      </w:docPartPr>
      <w:docPartBody>
        <w:p w:rsidR="00A15B8F" w:rsidRDefault="00A15B8F" w:rsidP="00A15B8F">
          <w:pPr>
            <w:pStyle w:val="4AF77EFBEEBC4DAEAAE46931A7152FF5"/>
          </w:pPr>
          <w:r w:rsidRPr="0051607C">
            <w:rPr>
              <w:rFonts w:asciiTheme="majorHAnsi" w:hAnsiTheme="majorHAnsi" w:cstheme="majorHAnsi"/>
              <w:sz w:val="30"/>
              <w:szCs w:val="30"/>
              <w:highlight w:val="yellow"/>
            </w:rPr>
            <w:t>[Insert Contract Ref]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MG Medium">
    <w:altName w:val="Calibri"/>
    <w:panose1 w:val="02010603030202060203"/>
    <w:charset w:val="00"/>
    <w:family w:val="modern"/>
    <w:notTrueType/>
    <w:pitch w:val="variable"/>
    <w:sig w:usb0="A0000027" w:usb1="0000006B" w:usb2="00000000" w:usb3="00000000" w:csb0="00000083" w:csb1="00000000"/>
  </w:font>
  <w:font w:name="SMG Light">
    <w:altName w:val="Calibri"/>
    <w:panose1 w:val="02010603030202060203"/>
    <w:charset w:val="00"/>
    <w:family w:val="modern"/>
    <w:notTrueType/>
    <w:pitch w:val="variable"/>
    <w:sig w:usb0="A0000027" w:usb1="0000006B" w:usb2="00000000" w:usb3="00000000" w:csb0="0000008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43"/>
    <w:rsid w:val="00072EF7"/>
    <w:rsid w:val="000B1882"/>
    <w:rsid w:val="000B25F4"/>
    <w:rsid w:val="000C3894"/>
    <w:rsid w:val="001529AD"/>
    <w:rsid w:val="00153197"/>
    <w:rsid w:val="00171E92"/>
    <w:rsid w:val="001B0B0B"/>
    <w:rsid w:val="001D24AB"/>
    <w:rsid w:val="001F74EE"/>
    <w:rsid w:val="002275D5"/>
    <w:rsid w:val="00246872"/>
    <w:rsid w:val="00260F1E"/>
    <w:rsid w:val="00283538"/>
    <w:rsid w:val="00441C0E"/>
    <w:rsid w:val="004C210B"/>
    <w:rsid w:val="00511854"/>
    <w:rsid w:val="005163CE"/>
    <w:rsid w:val="005226DF"/>
    <w:rsid w:val="005639DA"/>
    <w:rsid w:val="005A17EB"/>
    <w:rsid w:val="006374C2"/>
    <w:rsid w:val="00647937"/>
    <w:rsid w:val="00690641"/>
    <w:rsid w:val="006D530F"/>
    <w:rsid w:val="007E603B"/>
    <w:rsid w:val="008253B7"/>
    <w:rsid w:val="00861EF2"/>
    <w:rsid w:val="00905A9C"/>
    <w:rsid w:val="009439E5"/>
    <w:rsid w:val="009526ED"/>
    <w:rsid w:val="0096777D"/>
    <w:rsid w:val="00997E13"/>
    <w:rsid w:val="009D3C02"/>
    <w:rsid w:val="00A15B8F"/>
    <w:rsid w:val="00A63943"/>
    <w:rsid w:val="00A82D4C"/>
    <w:rsid w:val="00AD2CCD"/>
    <w:rsid w:val="00B1460C"/>
    <w:rsid w:val="00B25E56"/>
    <w:rsid w:val="00B57694"/>
    <w:rsid w:val="00C466A0"/>
    <w:rsid w:val="00CB256F"/>
    <w:rsid w:val="00D13F47"/>
    <w:rsid w:val="00DA30F0"/>
    <w:rsid w:val="00DB1FB4"/>
    <w:rsid w:val="00DE4E86"/>
    <w:rsid w:val="00DF2B82"/>
    <w:rsid w:val="00E06D20"/>
    <w:rsid w:val="00E2071E"/>
    <w:rsid w:val="00E5485F"/>
    <w:rsid w:val="00E73BA2"/>
    <w:rsid w:val="00E86F39"/>
    <w:rsid w:val="00EB56E0"/>
    <w:rsid w:val="00EB61D8"/>
    <w:rsid w:val="00F76E48"/>
    <w:rsid w:val="00FF21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EF7"/>
    <w:rPr>
      <w:color w:val="808080"/>
    </w:rPr>
  </w:style>
  <w:style w:type="paragraph" w:styleId="Subtitle">
    <w:name w:val="Subtitle"/>
    <w:basedOn w:val="Normal"/>
    <w:next w:val="Normal"/>
    <w:link w:val="SubtitleChar"/>
    <w:uiPriority w:val="11"/>
    <w:qFormat/>
    <w:rsid w:val="004C210B"/>
    <w:pPr>
      <w:spacing w:after="200" w:line="240" w:lineRule="auto"/>
      <w:jc w:val="center"/>
    </w:pPr>
    <w:rPr>
      <w:rFonts w:ascii="Calibri" w:eastAsia="Times New Roman" w:hAnsi="Calibri" w:cs="Times New Roman"/>
      <w:color w:val="156082" w:themeColor="accent1"/>
      <w:sz w:val="28"/>
      <w:szCs w:val="28"/>
    </w:rPr>
  </w:style>
  <w:style w:type="character" w:customStyle="1" w:styleId="SubtitleChar">
    <w:name w:val="Subtitle Char"/>
    <w:basedOn w:val="DefaultParagraphFont"/>
    <w:link w:val="Subtitle"/>
    <w:uiPriority w:val="11"/>
    <w:rsid w:val="004C210B"/>
    <w:rPr>
      <w:rFonts w:ascii="Calibri" w:eastAsia="Times New Roman" w:hAnsi="Calibri" w:cs="Times New Roman"/>
      <w:color w:val="156082" w:themeColor="accent1"/>
      <w:sz w:val="28"/>
      <w:szCs w:val="28"/>
    </w:rPr>
  </w:style>
  <w:style w:type="paragraph" w:customStyle="1" w:styleId="9B571246F2B6441FA7EF0FD72C81DD55">
    <w:name w:val="9B571246F2B6441FA7EF0FD72C81DD55"/>
    <w:rsid w:val="004C210B"/>
  </w:style>
  <w:style w:type="paragraph" w:customStyle="1" w:styleId="93E871B9D5864E5BB449EE0AFA7C9B3D">
    <w:name w:val="93E871B9D5864E5BB449EE0AFA7C9B3D"/>
    <w:rsid w:val="004C210B"/>
  </w:style>
  <w:style w:type="paragraph" w:customStyle="1" w:styleId="DCB43DC704B843AB8D680678DF6328F5">
    <w:name w:val="DCB43DC704B843AB8D680678DF6328F5"/>
    <w:rsid w:val="00072EF7"/>
  </w:style>
  <w:style w:type="paragraph" w:customStyle="1" w:styleId="4AF77EFBEEBC4DAEAAE46931A7152FF5">
    <w:name w:val="4AF77EFBEEBC4DAEAAE46931A7152FF5"/>
    <w:rsid w:val="00A15B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 U N I T E D K I N G D O M ! 3 2 6 8 9 0 9 2 1 . 1 < / d o c u m e n t i d >  
     < s e n d e r i d > C H A U D H P < / s e n d e r i d >  
     < s e n d e r e m a i l > P H E B E . C H A U D H R Y @ C L Y D E C O . C O M < / s e n d e r e m a i l >  
     < l a s t m o d i f i e d > 2 0 2 5 - 0 2 - 0 5 T 0 0 : 0 7 : 0 0 . 0 0 0 0 0 0 0 + 0 0 : 0 0 < / l a s t m o d i f i e d >  
     < d a t a b a s e > U N I T E D K I N G D O M < / 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28F89231180F4999CA200A105C0D11" ma:contentTypeVersion="19" ma:contentTypeDescription="Create a new document." ma:contentTypeScope="" ma:versionID="8d290ec7c83d8f6e3ec51fd18db2316c">
  <xsd:schema xmlns:xsd="http://www.w3.org/2001/XMLSchema" xmlns:xs="http://www.w3.org/2001/XMLSchema" xmlns:p="http://schemas.microsoft.com/office/2006/metadata/properties" xmlns:ns2="f3ddc3e3-e1a6-4007-997c-f2494296acc0" xmlns:ns3="c5b5f053-318b-4ca4-b41f-0bde2403857b" xmlns:ns4="http://schemas.microsoft.com/sharepoint/v4" targetNamespace="http://schemas.microsoft.com/office/2006/metadata/properties" ma:root="true" ma:fieldsID="5256394cffc2a0d0eb63b5653081fdca" ns2:_="" ns3:_="" ns4:_="">
    <xsd:import namespace="f3ddc3e3-e1a6-4007-997c-f2494296acc0"/>
    <xsd:import namespace="c5b5f053-318b-4ca4-b41f-0bde2403857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IconOverlay"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c3e3-e1a6-4007-997c-f2494296a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c14120-fa90-455f-8f95-f2ac6988acb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b5f053-318b-4ca4-b41f-0bde24038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b06355d-d5e8-4c49-81f3-84da5bf9ae51}" ma:internalName="TaxCatchAll" ma:showField="CatchAllData" ma:web="c5b5f053-318b-4ca4-b41f-0bde240385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5b5f053-318b-4ca4-b41f-0bde2403857b" xsi:nil="true"/>
    <lcf76f155ced4ddcb4097134ff3c332f xmlns="f3ddc3e3-e1a6-4007-997c-f2494296acc0">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69C513B8-F541-441C-8CCF-D44115AE80FE}">
  <ds:schemaRefs>
    <ds:schemaRef ds:uri="http://schemas.openxmlformats.org/officeDocument/2006/bibliography"/>
  </ds:schemaRefs>
</ds:datastoreItem>
</file>

<file path=customXml/itemProps2.xml><?xml version="1.0" encoding="utf-8"?>
<ds:datastoreItem xmlns:ds="http://schemas.openxmlformats.org/officeDocument/2006/customXml" ds:itemID="{551857AF-7940-469F-9CAD-D5356FEFD665}">
  <ds:schemaRefs>
    <ds:schemaRef ds:uri="http://schemas.microsoft.com/sharepoint/v3/contenttype/forms"/>
  </ds:schemaRefs>
</ds:datastoreItem>
</file>

<file path=customXml/itemProps3.xml><?xml version="1.0" encoding="utf-8"?>
<ds:datastoreItem xmlns:ds="http://schemas.openxmlformats.org/officeDocument/2006/customXml" ds:itemID="{472A409D-DF8E-42C6-BBCF-2BB898BC6640}">
  <ds:schemaRefs>
    <ds:schemaRef ds:uri="http://www.imanage.com/work/xmlschema"/>
  </ds:schemaRefs>
</ds:datastoreItem>
</file>

<file path=customXml/itemProps4.xml><?xml version="1.0" encoding="utf-8"?>
<ds:datastoreItem xmlns:ds="http://schemas.openxmlformats.org/officeDocument/2006/customXml" ds:itemID="{1C9E8417-3832-4888-908D-4DABAB549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c3e3-e1a6-4007-997c-f2494296acc0"/>
    <ds:schemaRef ds:uri="c5b5f053-318b-4ca4-b41f-0bde240385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2C940F-0DBF-4CB4-B23C-7D041FF4B7A4}">
  <ds:schemaRefs>
    <ds:schemaRef ds:uri="http://schemas.microsoft.com/office/2006/metadata/properties"/>
    <ds:schemaRef ds:uri="http://schemas.microsoft.com/office/infopath/2007/PartnerControls"/>
    <ds:schemaRef ds:uri="c5b5f053-318b-4ca4-b41f-0bde2403857b"/>
    <ds:schemaRef ds:uri="f3ddc3e3-e1a6-4007-997c-f2494296acc0"/>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5597</Words>
  <Characters>31905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Hansom, David</dc:creator>
  <cp:keywords/>
  <dc:description/>
  <cp:lastModifiedBy>Rahul Rajendran</cp:lastModifiedBy>
  <cp:revision>4</cp:revision>
  <dcterms:created xsi:type="dcterms:W3CDTF">2025-04-06T09:50:00Z</dcterms:created>
  <dcterms:modified xsi:type="dcterms:W3CDTF">2025-04-06T10:06:00Z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0x0101001928F89231180F4999CA200A105C0D11</vt:lpwstr>
  </property>
  <property fmtid="{D5CDD505-2E9C-101B-9397-08002B2CF9AE}" pid="3" name="MediaServiceImageTags">
    <vt:lpwstr/>
  </property>
</Properties>
</file>