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E073" w14:textId="77777777" w:rsidR="00F13B56" w:rsidRPr="00F13B56" w:rsidRDefault="00F13B56" w:rsidP="00F13B56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</w:pPr>
      <w:r w:rsidRPr="00F13B56">
        <w:rPr>
          <w:rFonts w:ascii="Calibri" w:eastAsia="Times New Roman" w:hAnsi="Calibri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60288" behindDoc="0" locked="0" layoutInCell="1" allowOverlap="1" wp14:anchorId="1FA89E16" wp14:editId="22C563AC">
            <wp:simplePos x="0" y="0"/>
            <wp:positionH relativeFrom="column">
              <wp:posOffset>1981200</wp:posOffset>
            </wp:positionH>
            <wp:positionV relativeFrom="page">
              <wp:posOffset>219075</wp:posOffset>
            </wp:positionV>
            <wp:extent cx="2314575" cy="950923"/>
            <wp:effectExtent l="0" t="0" r="0" b="1905"/>
            <wp:wrapNone/>
            <wp:docPr id="3" name="Picture 0" descr="CTC-7cmLogo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TC-7cmLogo-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722" cy="95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65253" w14:textId="77777777" w:rsidR="00F13B56" w:rsidRPr="00F13B56" w:rsidRDefault="00F13B56" w:rsidP="00F13B5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</w:pP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  <w:r w:rsidRPr="00F13B56"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  <w:softHyphen/>
      </w:r>
    </w:p>
    <w:p w14:paraId="57911CFB" w14:textId="77777777" w:rsidR="00F13B56" w:rsidRPr="00F13B56" w:rsidRDefault="00F13B56" w:rsidP="00F13B56">
      <w:pPr>
        <w:spacing w:after="40" w:line="240" w:lineRule="auto"/>
        <w:jc w:val="center"/>
        <w:rPr>
          <w:rFonts w:ascii="Calibri" w:eastAsia="Times New Roman" w:hAnsi="Calibri" w:cs="Times New Roman"/>
          <w:kern w:val="0"/>
          <w:sz w:val="23"/>
          <w:szCs w:val="23"/>
          <w14:ligatures w14:val="none"/>
        </w:rPr>
      </w:pPr>
      <w:r w:rsidRPr="00F13B56">
        <w:rPr>
          <w:rFonts w:ascii="Arial" w:eastAsia="Times New Roman" w:hAnsi="Arial" w:cs="Arial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8D8160" wp14:editId="14A8E2B8">
                <wp:simplePos x="0" y="0"/>
                <wp:positionH relativeFrom="margin">
                  <wp:posOffset>-635</wp:posOffset>
                </wp:positionH>
                <wp:positionV relativeFrom="paragraph">
                  <wp:posOffset>115570</wp:posOffset>
                </wp:positionV>
                <wp:extent cx="5943600" cy="0"/>
                <wp:effectExtent l="0" t="19050" r="38100" b="381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841FE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9.1pt" to="467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" o:allowincell="f" strokeweight="5pt">
                <v:stroke linestyle="thinThin"/>
                <w10:wrap anchorx="margin"/>
              </v:line>
            </w:pict>
          </mc:Fallback>
        </mc:AlternateContent>
      </w:r>
    </w:p>
    <w:p w14:paraId="7511B96C" w14:textId="77777777" w:rsidR="00F13B56" w:rsidRPr="00F13B56" w:rsidRDefault="00F13B56" w:rsidP="00F13B5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</w:p>
    <w:p w14:paraId="51C0A7F8" w14:textId="0CF49A5F" w:rsidR="00F13B56" w:rsidRPr="00F13B56" w:rsidRDefault="00666050" w:rsidP="003247C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Re</w:t>
      </w:r>
      <w:r w:rsidR="00DE3A17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furbishment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 of </w:t>
      </w:r>
      <w:r w:rsidR="00EE0FA8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Newlands Road </w:t>
      </w:r>
      <w:r w:rsidR="00F7237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Public </w:t>
      </w:r>
      <w:r w:rsidR="00EE0FA8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Conveniences</w:t>
      </w:r>
      <w:r w:rsidR="00F13B56" w:rsidRPr="00F13B5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, Corsham</w:t>
      </w:r>
    </w:p>
    <w:p w14:paraId="66F8A737" w14:textId="77777777" w:rsidR="00F13B56" w:rsidRPr="00F13B56" w:rsidRDefault="00F13B56" w:rsidP="00F13B56">
      <w:pPr>
        <w:spacing w:after="0" w:line="240" w:lineRule="auto"/>
        <w:ind w:left="284" w:hanging="284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545CB07C" w14:textId="16DC0DB9" w:rsidR="00F72371" w:rsidRPr="00F72371" w:rsidRDefault="00F72371" w:rsidP="00F72371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72371">
        <w:rPr>
          <w:rFonts w:ascii="Arial" w:eastAsia="Times New Roman" w:hAnsi="Arial" w:cs="Arial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20E034F7" wp14:editId="6E4B19FC">
            <wp:extent cx="5731510" cy="4298950"/>
            <wp:effectExtent l="0" t="0" r="2540" b="6350"/>
            <wp:docPr id="1274911434" name="Picture 3" descr="A building with flowers and a sign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11434" name="Picture 3" descr="A building with flowers and a sign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26458" w14:textId="77777777" w:rsidR="00F72371" w:rsidRDefault="00F72371" w:rsidP="00F72371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409B29C" w14:textId="77777777" w:rsidR="00F72371" w:rsidRDefault="00F72371" w:rsidP="00F13B5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066B6F9D" w14:textId="77777777" w:rsidR="00F72371" w:rsidRDefault="00F72371" w:rsidP="00F13B5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6C33C5D0" w14:textId="5315CD22" w:rsidR="00F13B56" w:rsidRPr="00F13B56" w:rsidRDefault="00F13B56" w:rsidP="00F13B5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13B5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Background:</w:t>
      </w:r>
    </w:p>
    <w:p w14:paraId="1938BECA" w14:textId="77777777" w:rsidR="00F13B56" w:rsidRPr="00F13B56" w:rsidRDefault="00F13B56" w:rsidP="00F13B5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0FC1989" w14:textId="54F05126" w:rsidR="00F13B56" w:rsidRDefault="00F13B56" w:rsidP="00F13B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Newlands Road Public Conveniences</w:t>
      </w:r>
      <w:r w:rsidR="000437FF" w:rsidRPr="000437FF">
        <w:t xml:space="preserve"> </w:t>
      </w:r>
      <w:r w:rsidR="00F72371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</w:t>
      </w:r>
      <w:r w:rsidRP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situated in the Co-Op car park, Newlands Road, Corsham</w:t>
      </w:r>
      <w:r w:rsidRPr="00F13B5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building is divided up into three rooms</w:t>
      </w:r>
      <w:r w:rsidR="000D5D83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  <w:r w:rsid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gramStart"/>
      <w:r w:rsid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>ladies</w:t>
      </w:r>
      <w:proofErr w:type="gramEnd"/>
      <w:r w:rsid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` </w:t>
      </w:r>
      <w:r w:rsidR="00F72371">
        <w:rPr>
          <w:rFonts w:ascii="Arial" w:eastAsia="Times New Roman" w:hAnsi="Arial" w:cs="Arial"/>
          <w:kern w:val="0"/>
          <w:sz w:val="24"/>
          <w:szCs w:val="24"/>
          <w14:ligatures w14:val="none"/>
        </w:rPr>
        <w:t>toilet</w:t>
      </w:r>
      <w:r w:rsid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 men’s </w:t>
      </w:r>
      <w:r w:rsidR="00F72371">
        <w:rPr>
          <w:rFonts w:ascii="Arial" w:eastAsia="Times New Roman" w:hAnsi="Arial" w:cs="Arial"/>
          <w:kern w:val="0"/>
          <w:sz w:val="24"/>
          <w:szCs w:val="24"/>
          <w14:ligatures w14:val="none"/>
        </w:rPr>
        <w:t>toilet</w:t>
      </w:r>
      <w:r w:rsid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a </w:t>
      </w:r>
      <w:r w:rsidR="00F723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radar key accessed disabled toilet, which contains a </w:t>
      </w:r>
      <w:r w:rsid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>utility</w:t>
      </w:r>
      <w:r w:rsidR="00F7237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/cleaning </w:t>
      </w:r>
      <w:r w:rsidR="00EE0FA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cupboard. </w:t>
      </w:r>
    </w:p>
    <w:p w14:paraId="3F50DFFA" w14:textId="77777777" w:rsidR="00F72371" w:rsidRDefault="00F72371" w:rsidP="00F13B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448507" w14:textId="4B4F85F5" w:rsidR="00F72371" w:rsidRPr="00EE0FA8" w:rsidRDefault="00F72371" w:rsidP="00F13B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toilets receive a high level of footfall and are often subject to vandalism/misuse. They are in a poor state and look grimy and tired. As such, Corsham Town Council is looking to refurbish the internal fixtures, fittings and decoration and bring them back up to a good standard.</w:t>
      </w:r>
    </w:p>
    <w:p w14:paraId="69593BAE" w14:textId="77777777" w:rsidR="002025C7" w:rsidRDefault="002025C7" w:rsidP="00F13B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963DBB" w14:textId="77777777" w:rsidR="00F72371" w:rsidRDefault="00F72371" w:rsidP="00F13B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7C1AE1" w14:textId="77777777" w:rsidR="00F72371" w:rsidRDefault="00F72371" w:rsidP="00F13B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600401" w14:textId="77777777" w:rsidR="00F72371" w:rsidRDefault="00F72371" w:rsidP="00F13B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0B38C0" w14:textId="77777777" w:rsidR="00F72371" w:rsidRPr="00EE0FA8" w:rsidRDefault="00F72371" w:rsidP="00F13B5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0FFC66" w14:textId="22588D91" w:rsidR="003247CF" w:rsidRPr="00DC120F" w:rsidRDefault="00F72371">
      <w:pPr>
        <w:rPr>
          <w:rFonts w:ascii="Arial" w:hAnsi="Arial" w:cs="Arial"/>
          <w:b/>
          <w:bCs/>
          <w:sz w:val="24"/>
          <w:szCs w:val="24"/>
        </w:rPr>
      </w:pPr>
      <w:r w:rsidRPr="00DC120F">
        <w:rPr>
          <w:rFonts w:ascii="Arial" w:hAnsi="Arial" w:cs="Arial"/>
          <w:b/>
          <w:bCs/>
          <w:sz w:val="24"/>
          <w:szCs w:val="24"/>
        </w:rPr>
        <w:lastRenderedPageBreak/>
        <w:t>Specification:</w:t>
      </w:r>
    </w:p>
    <w:p w14:paraId="206DF37A" w14:textId="69237F6A" w:rsidR="00F72371" w:rsidRPr="00EE0FA8" w:rsidRDefault="00F72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Corsham Town Council invites </w:t>
      </w:r>
      <w:proofErr w:type="gramStart"/>
      <w:r>
        <w:rPr>
          <w:rFonts w:ascii="Arial" w:hAnsi="Arial" w:cs="Arial"/>
          <w:sz w:val="24"/>
          <w:szCs w:val="24"/>
        </w:rPr>
        <w:t>quotes</w:t>
      </w:r>
      <w:proofErr w:type="gramEnd"/>
      <w:r>
        <w:rPr>
          <w:rFonts w:ascii="Arial" w:hAnsi="Arial" w:cs="Arial"/>
          <w:sz w:val="24"/>
          <w:szCs w:val="24"/>
        </w:rPr>
        <w:t xml:space="preserve"> for the following works:</w:t>
      </w:r>
    </w:p>
    <w:p w14:paraId="175A20E2" w14:textId="74D982A7" w:rsidR="003247CF" w:rsidRDefault="003247CF" w:rsidP="003247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0FA8">
        <w:rPr>
          <w:rFonts w:ascii="Arial" w:hAnsi="Arial" w:cs="Arial"/>
          <w:sz w:val="24"/>
          <w:szCs w:val="24"/>
        </w:rPr>
        <w:t>Removal and disposal of</w:t>
      </w:r>
      <w:r w:rsidR="00EE0FA8" w:rsidRPr="00EE0FA8">
        <w:rPr>
          <w:rFonts w:ascii="Arial" w:hAnsi="Arial" w:cs="Arial"/>
          <w:sz w:val="24"/>
          <w:szCs w:val="24"/>
        </w:rPr>
        <w:t xml:space="preserve"> the</w:t>
      </w:r>
      <w:r w:rsidRPr="00EE0FA8">
        <w:rPr>
          <w:rFonts w:ascii="Arial" w:hAnsi="Arial" w:cs="Arial"/>
          <w:sz w:val="24"/>
          <w:szCs w:val="24"/>
        </w:rPr>
        <w:t xml:space="preserve"> </w:t>
      </w:r>
      <w:r w:rsidR="00222AF4">
        <w:rPr>
          <w:rFonts w:ascii="Arial" w:hAnsi="Arial" w:cs="Arial"/>
          <w:sz w:val="24"/>
          <w:szCs w:val="24"/>
        </w:rPr>
        <w:t>mirrors, toilet paper holders, hand dryers</w:t>
      </w:r>
      <w:r w:rsidR="00666050">
        <w:rPr>
          <w:rFonts w:ascii="Arial" w:hAnsi="Arial" w:cs="Arial"/>
          <w:sz w:val="24"/>
          <w:szCs w:val="24"/>
        </w:rPr>
        <w:t>, basins, toilets, cubicles and their respective fixtures and fittings in the ladies</w:t>
      </w:r>
      <w:r w:rsidR="00815D09">
        <w:rPr>
          <w:rFonts w:ascii="Arial" w:hAnsi="Arial" w:cs="Arial"/>
          <w:sz w:val="24"/>
          <w:szCs w:val="24"/>
        </w:rPr>
        <w:t xml:space="preserve"> and</w:t>
      </w:r>
      <w:r w:rsidR="00666050">
        <w:rPr>
          <w:rFonts w:ascii="Arial" w:hAnsi="Arial" w:cs="Arial"/>
          <w:sz w:val="24"/>
          <w:szCs w:val="24"/>
        </w:rPr>
        <w:t xml:space="preserve"> men’s toilets.</w:t>
      </w:r>
      <w:r w:rsidRPr="00EE0FA8">
        <w:rPr>
          <w:rFonts w:ascii="Arial" w:hAnsi="Arial" w:cs="Arial"/>
          <w:sz w:val="24"/>
          <w:szCs w:val="24"/>
        </w:rPr>
        <w:t xml:space="preserve"> </w:t>
      </w:r>
    </w:p>
    <w:p w14:paraId="4F244D1C" w14:textId="418A495E" w:rsidR="003247CF" w:rsidRDefault="00666050" w:rsidP="003247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Supply and installation of </w:t>
      </w:r>
      <w:r w:rsidR="00815D09">
        <w:rPr>
          <w:rFonts w:ascii="Arial" w:hAnsi="Arial" w:cs="Arial"/>
          <w:sz w:val="24"/>
          <w:szCs w:val="24"/>
        </w:rPr>
        <w:t>new mirrors, toilet paper holders,</w:t>
      </w:r>
      <w:r w:rsidR="00F34FBE">
        <w:rPr>
          <w:rFonts w:ascii="Arial" w:hAnsi="Arial" w:cs="Arial"/>
          <w:sz w:val="24"/>
          <w:szCs w:val="24"/>
        </w:rPr>
        <w:t xml:space="preserve"> </w:t>
      </w:r>
      <w:r w:rsidR="005E79DF">
        <w:rPr>
          <w:rFonts w:ascii="Arial" w:hAnsi="Arial" w:cs="Arial"/>
          <w:sz w:val="24"/>
          <w:szCs w:val="24"/>
        </w:rPr>
        <w:t>combination hand wash/dryer units</w:t>
      </w:r>
      <w:r w:rsidR="00F37DC8">
        <w:rPr>
          <w:rFonts w:ascii="Arial" w:hAnsi="Arial" w:cs="Arial"/>
          <w:sz w:val="24"/>
          <w:szCs w:val="24"/>
        </w:rPr>
        <w:t xml:space="preserve"> and toilets</w:t>
      </w:r>
      <w:r w:rsidR="00815D09">
        <w:rPr>
          <w:rFonts w:ascii="Arial" w:hAnsi="Arial" w:cs="Arial"/>
          <w:sz w:val="24"/>
          <w:szCs w:val="24"/>
        </w:rPr>
        <w:t xml:space="preserve"> in the ladies` and men`s</w:t>
      </w:r>
      <w:r w:rsidR="00F72371">
        <w:rPr>
          <w:rFonts w:ascii="Arial" w:hAnsi="Arial" w:cs="Arial"/>
          <w:sz w:val="24"/>
          <w:szCs w:val="24"/>
        </w:rPr>
        <w:t xml:space="preserve"> toilets</w:t>
      </w:r>
      <w:r w:rsidR="003247CF" w:rsidRPr="00EE0FA8">
        <w:rPr>
          <w:rFonts w:ascii="Arial" w:hAnsi="Arial" w:cs="Arial"/>
          <w:sz w:val="24"/>
          <w:szCs w:val="24"/>
        </w:rPr>
        <w:t xml:space="preserve">. </w:t>
      </w:r>
    </w:p>
    <w:p w14:paraId="2087F5FE" w14:textId="3DFAFC3D" w:rsidR="00F37DC8" w:rsidRDefault="00F37DC8" w:rsidP="003247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Supply and installation of new cubicles</w:t>
      </w:r>
      <w:r w:rsidR="00222AF4">
        <w:rPr>
          <w:rFonts w:ascii="Arial" w:hAnsi="Arial" w:cs="Arial"/>
          <w:sz w:val="24"/>
          <w:szCs w:val="24"/>
        </w:rPr>
        <w:t xml:space="preserve"> in the ladies` and men`s</w:t>
      </w:r>
      <w:r w:rsidR="00F72371">
        <w:rPr>
          <w:rFonts w:ascii="Arial" w:hAnsi="Arial" w:cs="Arial"/>
          <w:sz w:val="24"/>
          <w:szCs w:val="24"/>
        </w:rPr>
        <w:t xml:space="preserve"> toilets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D4A135" w14:textId="3FF949F3" w:rsidR="00427597" w:rsidRDefault="00427597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Supply and installation of a new door on the </w:t>
      </w:r>
      <w:r w:rsidR="00F72371">
        <w:rPr>
          <w:rFonts w:ascii="Arial" w:eastAsia="Times New Roman" w:hAnsi="Arial" w:cs="Arial"/>
          <w:kern w:val="0"/>
          <w:sz w:val="24"/>
          <w:szCs w:val="24"/>
          <w14:ligatures w14:val="none"/>
        </w:rPr>
        <w:t>utility/cleaning cupboard</w:t>
      </w:r>
      <w:r w:rsidR="00F723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 disabled toilets.</w:t>
      </w:r>
    </w:p>
    <w:p w14:paraId="7EF41ABD" w14:textId="067B85E7" w:rsidR="00427597" w:rsidRDefault="00427597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Supply and installation of new safety flooring in the disabled toilets.</w:t>
      </w:r>
    </w:p>
    <w:p w14:paraId="03ACF7CF" w14:textId="17F347AD" w:rsidR="00427597" w:rsidRDefault="00DC120F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Treat and repaint</w:t>
      </w:r>
      <w:r w:rsidR="00427597">
        <w:rPr>
          <w:rFonts w:ascii="Arial" w:hAnsi="Arial" w:cs="Arial"/>
          <w:sz w:val="24"/>
          <w:szCs w:val="24"/>
        </w:rPr>
        <w:t xml:space="preserve"> the ceiling in the men`s </w:t>
      </w:r>
      <w:r>
        <w:rPr>
          <w:rFonts w:ascii="Arial" w:hAnsi="Arial" w:cs="Arial"/>
          <w:sz w:val="24"/>
          <w:szCs w:val="24"/>
        </w:rPr>
        <w:t xml:space="preserve">and ladies’ </w:t>
      </w:r>
      <w:r w:rsidR="00427597">
        <w:rPr>
          <w:rFonts w:ascii="Arial" w:hAnsi="Arial" w:cs="Arial"/>
          <w:sz w:val="24"/>
          <w:szCs w:val="24"/>
        </w:rPr>
        <w:t xml:space="preserve">toilets. </w:t>
      </w:r>
    </w:p>
    <w:p w14:paraId="7D1E8B55" w14:textId="38019926" w:rsidR="0011242C" w:rsidRDefault="0011242C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Supply and installation of a new door on the disabled toilet with a</w:t>
      </w:r>
      <w:r w:rsidR="00A123E3">
        <w:rPr>
          <w:rFonts w:ascii="Arial" w:hAnsi="Arial" w:cs="Arial"/>
          <w:sz w:val="24"/>
          <w:szCs w:val="24"/>
        </w:rPr>
        <w:t xml:space="preserve"> tamper</w:t>
      </w:r>
      <w:r w:rsidR="00DC120F">
        <w:rPr>
          <w:rFonts w:ascii="Arial" w:hAnsi="Arial" w:cs="Arial"/>
          <w:sz w:val="24"/>
          <w:szCs w:val="24"/>
        </w:rPr>
        <w:t>-proof</w:t>
      </w:r>
      <w:r>
        <w:rPr>
          <w:rFonts w:ascii="Arial" w:hAnsi="Arial" w:cs="Arial"/>
          <w:sz w:val="24"/>
          <w:szCs w:val="24"/>
        </w:rPr>
        <w:t xml:space="preserve"> lock.</w:t>
      </w:r>
    </w:p>
    <w:p w14:paraId="32B2BCD4" w14:textId="6D596E2E" w:rsidR="00427597" w:rsidRDefault="00815D09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27597">
        <w:rPr>
          <w:rFonts w:ascii="Arial" w:hAnsi="Arial" w:cs="Arial"/>
          <w:sz w:val="24"/>
          <w:szCs w:val="24"/>
        </w:rPr>
        <w:t>egrouting of the wall tiles in the men`s and ladies</w:t>
      </w:r>
      <w:r w:rsidR="00222AF4">
        <w:rPr>
          <w:rFonts w:ascii="Arial" w:hAnsi="Arial" w:cs="Arial"/>
          <w:sz w:val="24"/>
          <w:szCs w:val="24"/>
        </w:rPr>
        <w:t>` toilets</w:t>
      </w:r>
      <w:r w:rsidR="00427597">
        <w:rPr>
          <w:rFonts w:ascii="Arial" w:hAnsi="Arial" w:cs="Arial"/>
          <w:sz w:val="24"/>
          <w:szCs w:val="24"/>
        </w:rPr>
        <w:t xml:space="preserve">. </w:t>
      </w:r>
    </w:p>
    <w:p w14:paraId="17BFABA1" w14:textId="64FC5459" w:rsidR="00427597" w:rsidRDefault="00815D09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27597">
        <w:rPr>
          <w:rFonts w:ascii="Arial" w:hAnsi="Arial" w:cs="Arial"/>
          <w:sz w:val="24"/>
          <w:szCs w:val="24"/>
        </w:rPr>
        <w:t>nstallation of new stainless steel grab rail</w:t>
      </w:r>
      <w:r w:rsidR="00DC120F">
        <w:rPr>
          <w:rFonts w:ascii="Arial" w:hAnsi="Arial" w:cs="Arial"/>
          <w:sz w:val="24"/>
          <w:szCs w:val="24"/>
        </w:rPr>
        <w:t>s</w:t>
      </w:r>
      <w:r w:rsidR="00427597">
        <w:rPr>
          <w:rFonts w:ascii="Arial" w:hAnsi="Arial" w:cs="Arial"/>
          <w:sz w:val="24"/>
          <w:szCs w:val="24"/>
        </w:rPr>
        <w:t xml:space="preserve"> in the ladies`</w:t>
      </w:r>
      <w:r w:rsidR="00F34FBE">
        <w:rPr>
          <w:rFonts w:ascii="Arial" w:hAnsi="Arial" w:cs="Arial"/>
          <w:sz w:val="24"/>
          <w:szCs w:val="24"/>
        </w:rPr>
        <w:t xml:space="preserve"> and men`s</w:t>
      </w:r>
      <w:r w:rsidR="00427597">
        <w:rPr>
          <w:rFonts w:ascii="Arial" w:hAnsi="Arial" w:cs="Arial"/>
          <w:sz w:val="24"/>
          <w:szCs w:val="24"/>
        </w:rPr>
        <w:t xml:space="preserve"> toilets. </w:t>
      </w:r>
    </w:p>
    <w:p w14:paraId="5A6AA6D2" w14:textId="3F3CC7A7" w:rsidR="004266FD" w:rsidRDefault="00815D09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266FD">
        <w:rPr>
          <w:rFonts w:ascii="Arial" w:hAnsi="Arial" w:cs="Arial"/>
          <w:sz w:val="24"/>
          <w:szCs w:val="24"/>
        </w:rPr>
        <w:t>epainting of all external doors and their fascia boards.</w:t>
      </w:r>
    </w:p>
    <w:p w14:paraId="1791D736" w14:textId="6ECDCDD6" w:rsidR="00DC120F" w:rsidRDefault="00DC120F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 and tidy-up floor grills in the men’s and ladies’ toilets.</w:t>
      </w:r>
    </w:p>
    <w:p w14:paraId="0E1C36A1" w14:textId="488A728F" w:rsidR="00DC120F" w:rsidRDefault="00DC120F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 air freshener units (using a vandal resistant design that can cope with a high footfall).</w:t>
      </w:r>
    </w:p>
    <w:p w14:paraId="4642C157" w14:textId="6B81D4BA" w:rsidR="00DC120F" w:rsidRDefault="00DC120F" w:rsidP="00806C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 sensor tap in the disabled toilet.</w:t>
      </w:r>
    </w:p>
    <w:p w14:paraId="4172F4DC" w14:textId="77777777" w:rsidR="00DC120F" w:rsidRDefault="00DC120F" w:rsidP="00DC120F">
      <w:pPr>
        <w:pStyle w:val="ListParagraph"/>
        <w:rPr>
          <w:rFonts w:ascii="Arial" w:hAnsi="Arial" w:cs="Arial"/>
          <w:sz w:val="24"/>
          <w:szCs w:val="24"/>
        </w:rPr>
      </w:pPr>
    </w:p>
    <w:p w14:paraId="4E140573" w14:textId="0BEF36BA" w:rsidR="00F37DC8" w:rsidRPr="00DC120F" w:rsidRDefault="00DC120F" w:rsidP="00806CFD">
      <w:pPr>
        <w:rPr>
          <w:rFonts w:ascii="Arial" w:hAnsi="Arial" w:cs="Arial"/>
          <w:b/>
          <w:bCs/>
          <w:sz w:val="24"/>
          <w:szCs w:val="24"/>
        </w:rPr>
      </w:pPr>
      <w:r w:rsidRPr="00DC120F">
        <w:rPr>
          <w:rFonts w:ascii="Arial" w:hAnsi="Arial" w:cs="Arial"/>
          <w:b/>
          <w:bCs/>
          <w:sz w:val="24"/>
          <w:szCs w:val="24"/>
        </w:rPr>
        <w:t>Additional Points:</w:t>
      </w:r>
    </w:p>
    <w:p w14:paraId="1672D8E1" w14:textId="53F700D3" w:rsidR="00F37DC8" w:rsidRDefault="00F37DC8" w:rsidP="00F37DC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All new units must be </w:t>
      </w:r>
      <w:r w:rsidR="00F34F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very hard wearing,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vandal resistant</w:t>
      </w:r>
      <w:r w:rsidR="00DC120F">
        <w:rPr>
          <w:rFonts w:ascii="Arial" w:eastAsia="Times New Roman" w:hAnsi="Arial" w:cs="Arial"/>
          <w:kern w:val="0"/>
          <w:sz w:val="24"/>
          <w:szCs w:val="24"/>
          <w14:ligatures w14:val="none"/>
        </w:rPr>
        <w:t>, dependable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straightforward to source replacement parts for.</w:t>
      </w:r>
    </w:p>
    <w:p w14:paraId="7B20D542" w14:textId="4088ED18" w:rsidR="00F37DC8" w:rsidRDefault="00F37DC8" w:rsidP="00F37DC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37DC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Council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would prefer r</w:t>
      </w:r>
      <w:r w:rsidRPr="00F37DC8">
        <w:rPr>
          <w:rFonts w:ascii="Arial" w:eastAsia="Times New Roman" w:hAnsi="Arial" w:cs="Arial"/>
          <w:kern w:val="0"/>
          <w:sz w:val="24"/>
          <w:szCs w:val="24"/>
          <w14:ligatures w14:val="none"/>
        </w:rPr>
        <w:t>ecessed hand dryer units with integrated hand washing and soap dispensing function</w:t>
      </w:r>
      <w:r w:rsidR="00DC120F">
        <w:rPr>
          <w:rFonts w:ascii="Arial" w:eastAsia="Times New Roman" w:hAnsi="Arial" w:cs="Arial"/>
          <w:kern w:val="0"/>
          <w:sz w:val="24"/>
          <w:szCs w:val="24"/>
          <w14:ligatures w14:val="none"/>
        </w:rPr>
        <w:t>s.</w:t>
      </w:r>
    </w:p>
    <w:p w14:paraId="532A64BF" w14:textId="5F254B5D" w:rsidR="00F37DC8" w:rsidRDefault="00F37DC8" w:rsidP="00F37DC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toilets must have </w:t>
      </w:r>
      <w:r w:rsidR="00D54FFE">
        <w:rPr>
          <w:rFonts w:ascii="Arial" w:eastAsia="Times New Roman" w:hAnsi="Arial" w:cs="Arial"/>
          <w:kern w:val="0"/>
          <w:sz w:val="24"/>
          <w:szCs w:val="24"/>
          <w14:ligatures w14:val="none"/>
        </w:rPr>
        <w:t>vandal proof seats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B22ACA5" w14:textId="187791A0" w:rsidR="00F37DC8" w:rsidRPr="0034618C" w:rsidRDefault="00F37DC8" w:rsidP="00D54F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7DC8">
        <w:rPr>
          <w:rFonts w:ascii="Arial" w:eastAsia="Times New Roman" w:hAnsi="Arial" w:cs="Arial"/>
          <w:kern w:val="0"/>
          <w:sz w:val="24"/>
          <w:szCs w:val="24"/>
          <w14:ligatures w14:val="none"/>
        </w:rPr>
        <w:t>All colours or textures used must be fairly neutral</w:t>
      </w:r>
      <w:r w:rsidR="005E79D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accord with the existing floor and wall tiles.</w:t>
      </w:r>
    </w:p>
    <w:p w14:paraId="467F54A2" w14:textId="234FECEC" w:rsidR="0034618C" w:rsidRPr="00457282" w:rsidRDefault="00CB37E8" w:rsidP="00D54F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Any altered layout must</w:t>
      </w:r>
      <w:r w:rsidR="0034618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make the best use of the available space within the building.</w:t>
      </w:r>
    </w:p>
    <w:p w14:paraId="436EBF62" w14:textId="77777777" w:rsidR="00815D09" w:rsidRDefault="00815D09" w:rsidP="00EE0FA8">
      <w:pPr>
        <w:rPr>
          <w:rFonts w:ascii="Arial" w:hAnsi="Arial" w:cs="Arial"/>
          <w:sz w:val="24"/>
          <w:szCs w:val="24"/>
        </w:rPr>
      </w:pPr>
    </w:p>
    <w:p w14:paraId="4E86E579" w14:textId="6F6EF324" w:rsidR="00DC120F" w:rsidRPr="00DC120F" w:rsidRDefault="00DC120F" w:rsidP="00DC120F">
      <w:pPr>
        <w:rPr>
          <w:rFonts w:ascii="Arial" w:hAnsi="Arial" w:cs="Arial"/>
          <w:b/>
          <w:bCs/>
          <w:sz w:val="24"/>
          <w:szCs w:val="24"/>
        </w:rPr>
      </w:pPr>
      <w:r w:rsidRPr="003918B0">
        <w:rPr>
          <w:rFonts w:ascii="Arial" w:hAnsi="Arial" w:cs="Arial"/>
          <w:b/>
          <w:bCs/>
          <w:sz w:val="24"/>
          <w:szCs w:val="24"/>
        </w:rPr>
        <w:t>Site Visits:</w:t>
      </w:r>
    </w:p>
    <w:p w14:paraId="281E3AE2" w14:textId="7195FCA8" w:rsidR="00DC120F" w:rsidRDefault="00DC120F" w:rsidP="00DC12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would be advisable to undertake a site visit before submitting a tender. If you would like a member of Corsham Town Council to accompany you and answer any questions, please contact James Whittleton (Head of Technical Services) to arrange a time/date: </w:t>
      </w:r>
      <w:hyperlink r:id="rId7" w:history="1">
        <w:r w:rsidRPr="007745CE">
          <w:rPr>
            <w:rStyle w:val="Hyperlink"/>
            <w:rFonts w:ascii="Arial" w:hAnsi="Arial" w:cs="Arial"/>
            <w:sz w:val="24"/>
            <w:szCs w:val="24"/>
          </w:rPr>
          <w:t>jwhittleton@corsham.gov.uk</w:t>
        </w:r>
      </w:hyperlink>
      <w:r>
        <w:rPr>
          <w:rFonts w:ascii="Arial" w:hAnsi="Arial" w:cs="Arial"/>
          <w:sz w:val="24"/>
          <w:szCs w:val="24"/>
        </w:rPr>
        <w:t xml:space="preserve"> 07879 256215.</w:t>
      </w:r>
    </w:p>
    <w:p w14:paraId="021A7B3C" w14:textId="77777777" w:rsidR="00C30BD8" w:rsidRDefault="00C30BD8" w:rsidP="00DC120F">
      <w:pPr>
        <w:rPr>
          <w:rFonts w:ascii="Arial" w:hAnsi="Arial" w:cs="Arial"/>
          <w:sz w:val="24"/>
          <w:szCs w:val="24"/>
        </w:rPr>
      </w:pPr>
    </w:p>
    <w:p w14:paraId="6B2DDA57" w14:textId="77777777" w:rsidR="00C30BD8" w:rsidRDefault="00C30BD8" w:rsidP="00DC120F">
      <w:pPr>
        <w:rPr>
          <w:rFonts w:ascii="Arial" w:hAnsi="Arial" w:cs="Arial"/>
          <w:sz w:val="24"/>
          <w:szCs w:val="24"/>
        </w:rPr>
      </w:pPr>
    </w:p>
    <w:p w14:paraId="72D1B08E" w14:textId="77777777" w:rsidR="00C30BD8" w:rsidRDefault="00C30BD8" w:rsidP="00DC120F">
      <w:pPr>
        <w:rPr>
          <w:rFonts w:ascii="Arial" w:hAnsi="Arial" w:cs="Arial"/>
          <w:sz w:val="24"/>
          <w:szCs w:val="24"/>
        </w:rPr>
      </w:pPr>
    </w:p>
    <w:p w14:paraId="0AF6EDD2" w14:textId="716F2FEB" w:rsidR="00C30BD8" w:rsidRPr="00C30BD8" w:rsidRDefault="00C30BD8" w:rsidP="00C30BD8">
      <w:pPr>
        <w:rPr>
          <w:rFonts w:ascii="Arial" w:hAnsi="Arial" w:cs="Arial"/>
          <w:b/>
          <w:bCs/>
          <w:sz w:val="24"/>
          <w:szCs w:val="24"/>
        </w:rPr>
      </w:pPr>
      <w:r w:rsidRPr="007B11A3">
        <w:rPr>
          <w:rFonts w:ascii="Arial" w:hAnsi="Arial" w:cs="Arial"/>
          <w:b/>
          <w:bCs/>
          <w:sz w:val="24"/>
          <w:szCs w:val="24"/>
        </w:rPr>
        <w:lastRenderedPageBreak/>
        <w:t>Submission of Tenders:</w:t>
      </w:r>
    </w:p>
    <w:p w14:paraId="4622FCD9" w14:textId="3CB3D813" w:rsidR="00C30BD8" w:rsidRDefault="00C30BD8" w:rsidP="00C30B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Tenders are to be sent by post or delivered by hand in an envelope clearly labelled “Tender – Newlands Road Public Conveniences”, addressed to:</w:t>
      </w:r>
    </w:p>
    <w:p w14:paraId="474AF071" w14:textId="77777777" w:rsidR="00C30BD8" w:rsidRDefault="00C30BD8" w:rsidP="00C30BD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Martin – Chief Executive</w:t>
      </w:r>
    </w:p>
    <w:p w14:paraId="20F6F033" w14:textId="77777777" w:rsidR="00C30BD8" w:rsidRDefault="00C30BD8" w:rsidP="00C30BD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Corsham Town Hall</w:t>
      </w:r>
    </w:p>
    <w:p w14:paraId="3C69A381" w14:textId="77777777" w:rsidR="00C30BD8" w:rsidRDefault="00C30BD8" w:rsidP="00C30BD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Street</w:t>
      </w:r>
    </w:p>
    <w:p w14:paraId="3BB25093" w14:textId="77777777" w:rsidR="00C30BD8" w:rsidRDefault="00C30BD8" w:rsidP="00C30BD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Corsham</w:t>
      </w:r>
    </w:p>
    <w:p w14:paraId="42C9E088" w14:textId="77777777" w:rsidR="00C30BD8" w:rsidRDefault="00C30BD8" w:rsidP="00C30BD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Wiltshire, SN13 0EZ</w:t>
      </w:r>
    </w:p>
    <w:p w14:paraId="55B7A609" w14:textId="77777777" w:rsidR="00C30BD8" w:rsidRDefault="00C30BD8" w:rsidP="00C30BD8">
      <w:pPr>
        <w:spacing w:after="0"/>
        <w:rPr>
          <w:rFonts w:ascii="Arial" w:hAnsi="Arial" w:cs="Arial"/>
          <w:sz w:val="24"/>
          <w:szCs w:val="24"/>
        </w:rPr>
      </w:pPr>
    </w:p>
    <w:p w14:paraId="01697EF1" w14:textId="66782B98" w:rsidR="00C30BD8" w:rsidRDefault="00C30BD8" w:rsidP="00C30B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Alternatively, tenders can be sent via email to </w:t>
      </w:r>
      <w:hyperlink r:id="rId8" w:history="1">
        <w:r w:rsidRPr="00B8023F">
          <w:rPr>
            <w:rStyle w:val="Hyperlink"/>
            <w:rFonts w:ascii="Arial" w:hAnsi="Arial" w:cs="Arial"/>
            <w:sz w:val="24"/>
            <w:szCs w:val="24"/>
          </w:rPr>
          <w:t>dmartin@corsham.gov.uk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B2226">
        <w:rPr>
          <w:rFonts w:ascii="Arial" w:hAnsi="Arial" w:cs="Arial"/>
          <w:b/>
          <w:bCs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7F25FF">
          <w:rPr>
            <w:rStyle w:val="Hyperlink"/>
            <w:rFonts w:ascii="Arial" w:hAnsi="Arial" w:cs="Arial"/>
            <w:sz w:val="24"/>
            <w:szCs w:val="24"/>
          </w:rPr>
          <w:t>kgilby@corsham.gov.uk</w:t>
        </w:r>
      </w:hyperlink>
      <w:r>
        <w:rPr>
          <w:rFonts w:ascii="Arial" w:hAnsi="Arial" w:cs="Arial"/>
          <w:sz w:val="24"/>
          <w:szCs w:val="24"/>
        </w:rPr>
        <w:t xml:space="preserve"> with “Tender – Newlands Road Public Conveniences” in the title bar.</w:t>
      </w:r>
    </w:p>
    <w:p w14:paraId="2517153E" w14:textId="77777777" w:rsidR="00C30BD8" w:rsidRDefault="00C30BD8" w:rsidP="00DC120F">
      <w:pPr>
        <w:rPr>
          <w:rFonts w:ascii="Arial" w:hAnsi="Arial" w:cs="Arial"/>
          <w:sz w:val="24"/>
          <w:szCs w:val="24"/>
        </w:rPr>
      </w:pPr>
    </w:p>
    <w:p w14:paraId="66998725" w14:textId="23FC95A5" w:rsidR="00DC120F" w:rsidRPr="00C30BD8" w:rsidRDefault="00C30BD8" w:rsidP="00EE0FA8">
      <w:pPr>
        <w:rPr>
          <w:rFonts w:ascii="Arial" w:hAnsi="Arial" w:cs="Arial"/>
          <w:b/>
          <w:bCs/>
          <w:sz w:val="24"/>
          <w:szCs w:val="24"/>
        </w:rPr>
      </w:pPr>
      <w:r w:rsidRPr="00C30BD8">
        <w:rPr>
          <w:rFonts w:ascii="Arial" w:hAnsi="Arial" w:cs="Arial"/>
          <w:b/>
          <w:bCs/>
          <w:sz w:val="24"/>
          <w:szCs w:val="24"/>
        </w:rPr>
        <w:t>Tenders should include:</w:t>
      </w:r>
    </w:p>
    <w:p w14:paraId="421D5926" w14:textId="3A40B113" w:rsidR="00666050" w:rsidRDefault="00C30BD8" w:rsidP="00666050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5C76EF" w:rsidRPr="00F37DC8">
        <w:rPr>
          <w:rFonts w:ascii="Arial" w:hAnsi="Arial" w:cs="Arial"/>
          <w:sz w:val="24"/>
          <w:szCs w:val="24"/>
        </w:rPr>
        <w:t xml:space="preserve">overall price for </w:t>
      </w:r>
      <w:proofErr w:type="gramStart"/>
      <w:r>
        <w:rPr>
          <w:rFonts w:ascii="Arial" w:hAnsi="Arial" w:cs="Arial"/>
          <w:sz w:val="24"/>
          <w:szCs w:val="24"/>
        </w:rPr>
        <w:t>all of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C76EF" w:rsidRPr="00F37DC8">
        <w:rPr>
          <w:rFonts w:ascii="Arial" w:hAnsi="Arial" w:cs="Arial"/>
          <w:sz w:val="24"/>
          <w:szCs w:val="24"/>
        </w:rPr>
        <w:t>the work</w:t>
      </w:r>
      <w:r>
        <w:rPr>
          <w:rFonts w:ascii="Arial" w:hAnsi="Arial" w:cs="Arial"/>
          <w:sz w:val="24"/>
          <w:szCs w:val="24"/>
        </w:rPr>
        <w:t xml:space="preserve"> (</w:t>
      </w:r>
      <w:r w:rsidR="005C76EF" w:rsidRPr="00F37DC8">
        <w:rPr>
          <w:rFonts w:ascii="Arial" w:hAnsi="Arial" w:cs="Arial"/>
          <w:sz w:val="24"/>
          <w:szCs w:val="24"/>
        </w:rPr>
        <w:t>the removal of existing materials and the installation of new materials</w:t>
      </w:r>
      <w:r>
        <w:rPr>
          <w:rFonts w:ascii="Arial" w:hAnsi="Arial" w:cs="Arial"/>
          <w:sz w:val="24"/>
          <w:szCs w:val="24"/>
        </w:rPr>
        <w:t>). Corsham Town Council does not expect to receive (and will not pay) costs that could have reasonably been foreseen before starting work.</w:t>
      </w:r>
    </w:p>
    <w:p w14:paraId="68762DD6" w14:textId="201E903C" w:rsidR="00F34FBE" w:rsidRDefault="00C30BD8" w:rsidP="00C30BD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Details of proposed models and units, preferably with images.</w:t>
      </w:r>
    </w:p>
    <w:p w14:paraId="289BA7ED" w14:textId="378E6F28" w:rsidR="00411E41" w:rsidRDefault="00C30BD8" w:rsidP="00666050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proposed start date (which you will be expected to keep to) and an indication of how long </w:t>
      </w:r>
      <w:r w:rsidR="006431D8">
        <w:rPr>
          <w:rFonts w:ascii="Arial" w:eastAsia="Times New Roman" w:hAnsi="Arial" w:cs="Arial"/>
          <w:kern w:val="0"/>
          <w:sz w:val="24"/>
          <w:szCs w:val="24"/>
          <w14:ligatures w14:val="none"/>
        </w:rPr>
        <w:t>t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he works will take to complete.</w:t>
      </w:r>
    </w:p>
    <w:p w14:paraId="5F84BD03" w14:textId="6799FABE" w:rsidR="005E79DF" w:rsidRDefault="005E79DF" w:rsidP="00666050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Assurance that any material removed from the building will be disposed of in an environmentally responsible manner.</w:t>
      </w:r>
    </w:p>
    <w:p w14:paraId="4D1808B8" w14:textId="77777777" w:rsidR="000437FF" w:rsidRDefault="000437FF" w:rsidP="00666050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DC7D9D9" w14:textId="77777777" w:rsidR="00C30BD8" w:rsidRPr="00666050" w:rsidRDefault="00C30BD8" w:rsidP="00666050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1B3BBBB9" w14:textId="26FD432F" w:rsidR="00C30BD8" w:rsidRPr="00C5611D" w:rsidRDefault="00C30BD8" w:rsidP="00C30BD8">
      <w:pPr>
        <w:rPr>
          <w:rFonts w:ascii="Arial" w:hAnsi="Arial" w:cs="Arial"/>
          <w:b/>
          <w:bCs/>
          <w:sz w:val="24"/>
          <w:szCs w:val="24"/>
        </w:rPr>
      </w:pPr>
      <w:r w:rsidRPr="003918B0">
        <w:rPr>
          <w:rFonts w:ascii="Arial" w:hAnsi="Arial" w:cs="Arial"/>
          <w:b/>
          <w:bCs/>
          <w:sz w:val="24"/>
          <w:szCs w:val="24"/>
        </w:rPr>
        <w:t>Timetable:</w:t>
      </w:r>
    </w:p>
    <w:p w14:paraId="5D9D78C1" w14:textId="5DC4D96C" w:rsidR="00C30BD8" w:rsidRPr="00DD584E" w:rsidRDefault="00C30BD8" w:rsidP="00C30B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and Specification issued: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 September 2025</w:t>
      </w:r>
      <w:r w:rsidRPr="00DD584E">
        <w:rPr>
          <w:rFonts w:ascii="Arial" w:hAnsi="Arial" w:cs="Arial"/>
          <w:sz w:val="24"/>
          <w:szCs w:val="24"/>
        </w:rPr>
        <w:t>.</w:t>
      </w:r>
    </w:p>
    <w:p w14:paraId="7D2E6810" w14:textId="5A3553FF" w:rsidR="00C30BD8" w:rsidRPr="00DD584E" w:rsidRDefault="00C30BD8" w:rsidP="00C30BD8">
      <w:pPr>
        <w:spacing w:after="0"/>
        <w:rPr>
          <w:rFonts w:ascii="Arial" w:hAnsi="Arial" w:cs="Arial"/>
          <w:sz w:val="24"/>
          <w:szCs w:val="24"/>
        </w:rPr>
      </w:pPr>
      <w:r w:rsidRPr="00DD584E">
        <w:rPr>
          <w:rFonts w:ascii="Arial" w:hAnsi="Arial" w:cs="Arial"/>
          <w:sz w:val="24"/>
          <w:szCs w:val="24"/>
        </w:rPr>
        <w:t>Return date for Tenders:</w:t>
      </w:r>
      <w:r w:rsidRPr="00DD584E">
        <w:rPr>
          <w:rFonts w:ascii="Arial" w:hAnsi="Arial" w:cs="Arial"/>
          <w:sz w:val="24"/>
          <w:szCs w:val="24"/>
        </w:rPr>
        <w:tab/>
      </w:r>
      <w:r w:rsidRPr="00DD584E">
        <w:rPr>
          <w:rFonts w:ascii="Arial" w:hAnsi="Arial" w:cs="Arial"/>
          <w:sz w:val="24"/>
          <w:szCs w:val="24"/>
        </w:rPr>
        <w:tab/>
      </w:r>
      <w:r w:rsidRPr="00DD584E">
        <w:rPr>
          <w:rFonts w:ascii="Arial" w:hAnsi="Arial" w:cs="Arial"/>
          <w:sz w:val="24"/>
          <w:szCs w:val="24"/>
        </w:rPr>
        <w:tab/>
      </w:r>
      <w:r w:rsidRPr="00DD584E">
        <w:rPr>
          <w:rFonts w:ascii="Arial" w:hAnsi="Arial" w:cs="Arial"/>
          <w:sz w:val="24"/>
          <w:szCs w:val="24"/>
        </w:rPr>
        <w:tab/>
        <w:t xml:space="preserve">12noon </w:t>
      </w:r>
      <w:r>
        <w:rPr>
          <w:rFonts w:ascii="Arial" w:hAnsi="Arial" w:cs="Arial"/>
          <w:sz w:val="24"/>
          <w:szCs w:val="24"/>
        </w:rPr>
        <w:t>Monday 20 October 2025</w:t>
      </w:r>
    </w:p>
    <w:p w14:paraId="785B39DA" w14:textId="52FAB97F" w:rsidR="00C30BD8" w:rsidRDefault="00C30BD8" w:rsidP="00C30BD8">
      <w:pPr>
        <w:spacing w:after="0"/>
        <w:rPr>
          <w:rFonts w:ascii="Arial" w:hAnsi="Arial" w:cs="Arial"/>
          <w:sz w:val="24"/>
          <w:szCs w:val="24"/>
        </w:rPr>
      </w:pPr>
      <w:r w:rsidRPr="00DD584E">
        <w:rPr>
          <w:rFonts w:ascii="Arial" w:hAnsi="Arial" w:cs="Arial"/>
          <w:sz w:val="24"/>
          <w:szCs w:val="24"/>
        </w:rPr>
        <w:t>Council assessment decision:</w:t>
      </w:r>
      <w:r w:rsidRPr="00DD584E">
        <w:rPr>
          <w:rFonts w:ascii="Arial" w:hAnsi="Arial" w:cs="Arial"/>
          <w:sz w:val="24"/>
          <w:szCs w:val="24"/>
        </w:rPr>
        <w:tab/>
      </w:r>
      <w:r w:rsidRPr="00DD584E">
        <w:rPr>
          <w:rFonts w:ascii="Arial" w:hAnsi="Arial" w:cs="Arial"/>
          <w:sz w:val="24"/>
          <w:szCs w:val="24"/>
        </w:rPr>
        <w:tab/>
      </w:r>
      <w:r w:rsidRPr="00DD58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Friday 31 October 2025</w:t>
      </w:r>
      <w:r w:rsidRPr="00DD584E">
        <w:rPr>
          <w:rFonts w:ascii="Arial" w:hAnsi="Arial" w:cs="Arial"/>
          <w:sz w:val="24"/>
          <w:szCs w:val="24"/>
        </w:rPr>
        <w:t>.</w:t>
      </w:r>
    </w:p>
    <w:p w14:paraId="7FD0EA31" w14:textId="5483263B" w:rsidR="005B735D" w:rsidRDefault="005B735D" w:rsidP="005C76EF">
      <w:pPr>
        <w:pStyle w:val="NoSpacing"/>
        <w:rPr>
          <w:rFonts w:ascii="Arial" w:hAnsi="Arial" w:cs="Arial"/>
          <w:sz w:val="24"/>
          <w:szCs w:val="24"/>
        </w:rPr>
      </w:pPr>
    </w:p>
    <w:p w14:paraId="795109A0" w14:textId="77777777" w:rsidR="00230472" w:rsidRDefault="00230472" w:rsidP="005C76EF">
      <w:pPr>
        <w:pStyle w:val="NoSpacing"/>
        <w:rPr>
          <w:rFonts w:ascii="Arial" w:hAnsi="Arial" w:cs="Arial"/>
          <w:sz w:val="24"/>
          <w:szCs w:val="24"/>
        </w:rPr>
      </w:pPr>
    </w:p>
    <w:p w14:paraId="3DF801B6" w14:textId="77777777" w:rsidR="00230472" w:rsidRDefault="00230472" w:rsidP="005C76EF">
      <w:pPr>
        <w:pStyle w:val="NoSpacing"/>
        <w:rPr>
          <w:rFonts w:ascii="Arial" w:hAnsi="Arial" w:cs="Arial"/>
          <w:sz w:val="24"/>
          <w:szCs w:val="24"/>
        </w:rPr>
      </w:pPr>
    </w:p>
    <w:p w14:paraId="0DAD7088" w14:textId="77777777" w:rsidR="00001742" w:rsidRDefault="00001742" w:rsidP="005C76EF">
      <w:pPr>
        <w:pStyle w:val="NoSpacing"/>
        <w:rPr>
          <w:rFonts w:ascii="Arial" w:hAnsi="Arial" w:cs="Arial"/>
          <w:sz w:val="24"/>
          <w:szCs w:val="24"/>
        </w:rPr>
      </w:pPr>
    </w:p>
    <w:p w14:paraId="38C59B3D" w14:textId="77777777" w:rsidR="00001742" w:rsidRDefault="00001742" w:rsidP="005C76EF">
      <w:pPr>
        <w:pStyle w:val="NoSpacing"/>
        <w:rPr>
          <w:rFonts w:ascii="Arial" w:hAnsi="Arial" w:cs="Arial"/>
          <w:sz w:val="24"/>
          <w:szCs w:val="24"/>
        </w:rPr>
      </w:pPr>
    </w:p>
    <w:p w14:paraId="50BE5165" w14:textId="77777777" w:rsidR="00001742" w:rsidRDefault="00001742" w:rsidP="005C76EF">
      <w:pPr>
        <w:pStyle w:val="NoSpacing"/>
        <w:rPr>
          <w:rFonts w:ascii="Arial" w:hAnsi="Arial" w:cs="Arial"/>
          <w:sz w:val="24"/>
          <w:szCs w:val="24"/>
        </w:rPr>
      </w:pPr>
    </w:p>
    <w:sectPr w:rsidR="00001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399"/>
    <w:multiLevelType w:val="hybridMultilevel"/>
    <w:tmpl w:val="C77E9F0A"/>
    <w:lvl w:ilvl="0" w:tplc="B854F2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06892"/>
    <w:multiLevelType w:val="hybridMultilevel"/>
    <w:tmpl w:val="3FC83AF4"/>
    <w:lvl w:ilvl="0" w:tplc="B854F23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D097B"/>
    <w:multiLevelType w:val="hybridMultilevel"/>
    <w:tmpl w:val="A68E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155A0"/>
    <w:multiLevelType w:val="hybridMultilevel"/>
    <w:tmpl w:val="3C32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E4DFD"/>
    <w:multiLevelType w:val="hybridMultilevel"/>
    <w:tmpl w:val="5108E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134506">
    <w:abstractNumId w:val="4"/>
  </w:num>
  <w:num w:numId="2" w16cid:durableId="416485712">
    <w:abstractNumId w:val="3"/>
  </w:num>
  <w:num w:numId="3" w16cid:durableId="507259134">
    <w:abstractNumId w:val="0"/>
  </w:num>
  <w:num w:numId="4" w16cid:durableId="1476415173">
    <w:abstractNumId w:val="1"/>
  </w:num>
  <w:num w:numId="5" w16cid:durableId="52247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56"/>
    <w:rsid w:val="00001742"/>
    <w:rsid w:val="000437FF"/>
    <w:rsid w:val="00046BA0"/>
    <w:rsid w:val="00084BFC"/>
    <w:rsid w:val="000D0CAA"/>
    <w:rsid w:val="000D259A"/>
    <w:rsid w:val="000D5D83"/>
    <w:rsid w:val="0011242C"/>
    <w:rsid w:val="002025C7"/>
    <w:rsid w:val="00222AF4"/>
    <w:rsid w:val="00230472"/>
    <w:rsid w:val="003247CF"/>
    <w:rsid w:val="0034618C"/>
    <w:rsid w:val="003C5A70"/>
    <w:rsid w:val="00403454"/>
    <w:rsid w:val="00411E41"/>
    <w:rsid w:val="004266FD"/>
    <w:rsid w:val="00427597"/>
    <w:rsid w:val="00457282"/>
    <w:rsid w:val="004822BA"/>
    <w:rsid w:val="004A0572"/>
    <w:rsid w:val="004A1228"/>
    <w:rsid w:val="00513D6F"/>
    <w:rsid w:val="0053303F"/>
    <w:rsid w:val="00535CF7"/>
    <w:rsid w:val="00586BFB"/>
    <w:rsid w:val="005B735D"/>
    <w:rsid w:val="005C6F00"/>
    <w:rsid w:val="005C76EF"/>
    <w:rsid w:val="005E79DF"/>
    <w:rsid w:val="00631EE7"/>
    <w:rsid w:val="006431D8"/>
    <w:rsid w:val="00666050"/>
    <w:rsid w:val="0068200A"/>
    <w:rsid w:val="00722184"/>
    <w:rsid w:val="007C5389"/>
    <w:rsid w:val="007F7732"/>
    <w:rsid w:val="00806CFD"/>
    <w:rsid w:val="00807C72"/>
    <w:rsid w:val="00815D09"/>
    <w:rsid w:val="00816D03"/>
    <w:rsid w:val="00991FF6"/>
    <w:rsid w:val="009F2519"/>
    <w:rsid w:val="00A123E3"/>
    <w:rsid w:val="00A23E4D"/>
    <w:rsid w:val="00A82CB7"/>
    <w:rsid w:val="00AB5435"/>
    <w:rsid w:val="00AD6474"/>
    <w:rsid w:val="00AD7FB9"/>
    <w:rsid w:val="00AF01CC"/>
    <w:rsid w:val="00B516C9"/>
    <w:rsid w:val="00C30BD8"/>
    <w:rsid w:val="00C64FA9"/>
    <w:rsid w:val="00CB37E8"/>
    <w:rsid w:val="00CF05CD"/>
    <w:rsid w:val="00D14BBC"/>
    <w:rsid w:val="00D54FFE"/>
    <w:rsid w:val="00D66BC7"/>
    <w:rsid w:val="00D7140F"/>
    <w:rsid w:val="00D7548E"/>
    <w:rsid w:val="00D76106"/>
    <w:rsid w:val="00D956FF"/>
    <w:rsid w:val="00DC120F"/>
    <w:rsid w:val="00DE3A17"/>
    <w:rsid w:val="00DF7FD6"/>
    <w:rsid w:val="00E05168"/>
    <w:rsid w:val="00E435C7"/>
    <w:rsid w:val="00E65AE1"/>
    <w:rsid w:val="00EE0FA8"/>
    <w:rsid w:val="00F13B56"/>
    <w:rsid w:val="00F34FBE"/>
    <w:rsid w:val="00F37DC8"/>
    <w:rsid w:val="00F53A67"/>
    <w:rsid w:val="00F72371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17A5"/>
  <w15:chartTrackingRefBased/>
  <w15:docId w15:val="{8553D9C7-75F0-4834-B1A1-FA6417D7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76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21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rtin@corsham.gov.u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jwhittleton@corsham.gov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gilby@corsham.gov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1D67047401242BC71F7F1226CF8F6" ma:contentTypeVersion="13" ma:contentTypeDescription="Create a new document." ma:contentTypeScope="" ma:versionID="4ec3e70be50708703908732a733af8ee">
  <xsd:schema xmlns:xsd="http://www.w3.org/2001/XMLSchema" xmlns:xs="http://www.w3.org/2001/XMLSchema" xmlns:p="http://schemas.microsoft.com/office/2006/metadata/properties" xmlns:ns2="b0401104-3bf8-446a-8c76-c6f21807ffc3" xmlns:ns3="f06ac49f-896e-4574-81fa-18f275641344" targetNamespace="http://schemas.microsoft.com/office/2006/metadata/properties" ma:root="true" ma:fieldsID="b2b579d8a90da463f299c5587ba7d89b" ns2:_="" ns3:_="">
    <xsd:import namespace="b0401104-3bf8-446a-8c76-c6f21807ffc3"/>
    <xsd:import namespace="f06ac49f-896e-4574-81fa-18f275641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01104-3bf8-446a-8c76-c6f21807f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2753e8-4c8f-45cc-ace0-064d3b097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ac49f-896e-4574-81fa-18f275641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08bc67-319b-4860-90e7-3fe3851ed145}" ma:internalName="TaxCatchAll" ma:showField="CatchAllData" ma:web="f06ac49f-896e-4574-81fa-18f275641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01104-3bf8-446a-8c76-c6f21807ffc3">
      <Terms xmlns="http://schemas.microsoft.com/office/infopath/2007/PartnerControls"/>
    </lcf76f155ced4ddcb4097134ff3c332f>
    <TaxCatchAll xmlns="f06ac49f-896e-4574-81fa-18f275641344" xsi:nil="true"/>
  </documentManagement>
</p:properties>
</file>

<file path=customXml/itemProps1.xml><?xml version="1.0" encoding="utf-8"?>
<ds:datastoreItem xmlns:ds="http://schemas.openxmlformats.org/officeDocument/2006/customXml" ds:itemID="{B07FA609-6144-43F4-AE20-B3B046A4202A}"/>
</file>

<file path=customXml/itemProps2.xml><?xml version="1.0" encoding="utf-8"?>
<ds:datastoreItem xmlns:ds="http://schemas.openxmlformats.org/officeDocument/2006/customXml" ds:itemID="{CB57B2C5-848F-48FC-B630-B76FE893CD63}"/>
</file>

<file path=customXml/itemProps3.xml><?xml version="1.0" encoding="utf-8"?>
<ds:datastoreItem xmlns:ds="http://schemas.openxmlformats.org/officeDocument/2006/customXml" ds:itemID="{B3D0A881-72C7-4B18-AEFF-48876F702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Leverett</dc:creator>
  <cp:keywords/>
  <dc:description/>
  <cp:lastModifiedBy>James Whittleton</cp:lastModifiedBy>
  <cp:revision>4</cp:revision>
  <cp:lastPrinted>2025-09-05T11:26:00Z</cp:lastPrinted>
  <dcterms:created xsi:type="dcterms:W3CDTF">2025-09-05T11:27:00Z</dcterms:created>
  <dcterms:modified xsi:type="dcterms:W3CDTF">2025-09-05T12:14:00Z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0x010100B511D67047401242BC71F7F1226CF8F6</vt:lpwstr>
  </property>
</Properties>
</file>