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0C963" w14:textId="77777777" w:rsidR="00E55707" w:rsidRDefault="00E55707">
      <w:pPr>
        <w:pStyle w:val="BodyText"/>
        <w:spacing w:before="76"/>
        <w:rPr>
          <w:rFonts w:ascii="Times New Roman"/>
        </w:rPr>
      </w:pPr>
    </w:p>
    <w:p w14:paraId="0BFADA1F" w14:textId="77777777" w:rsidR="00E55707" w:rsidRDefault="009C511E">
      <w:pPr>
        <w:pStyle w:val="Heading1"/>
        <w:ind w:left="333"/>
      </w:pPr>
      <w:r>
        <w:t>INVITATION</w:t>
      </w:r>
      <w:r>
        <w:rPr>
          <w:spacing w:val="-9"/>
        </w:rPr>
        <w:t xml:space="preserve"> </w:t>
      </w:r>
      <w:r>
        <w:t>TO</w:t>
      </w:r>
      <w:r>
        <w:rPr>
          <w:spacing w:val="-7"/>
        </w:rPr>
        <w:t xml:space="preserve"> </w:t>
      </w:r>
      <w:r>
        <w:t>TENDER</w:t>
      </w:r>
      <w:r>
        <w:rPr>
          <w:spacing w:val="-5"/>
        </w:rPr>
        <w:t xml:space="preserve"> </w:t>
      </w:r>
      <w:r>
        <w:rPr>
          <w:spacing w:val="-2"/>
        </w:rPr>
        <w:t>LETTER</w:t>
      </w:r>
    </w:p>
    <w:p w14:paraId="318E942E" w14:textId="77777777" w:rsidR="00E55707" w:rsidRDefault="00E55707">
      <w:pPr>
        <w:pStyle w:val="BodyText"/>
        <w:rPr>
          <w:b/>
        </w:rPr>
      </w:pPr>
    </w:p>
    <w:p w14:paraId="45D77609" w14:textId="77777777" w:rsidR="00E55707" w:rsidRDefault="00E55707">
      <w:pPr>
        <w:pStyle w:val="BodyText"/>
        <w:rPr>
          <w:b/>
        </w:rPr>
      </w:pPr>
    </w:p>
    <w:p w14:paraId="75D8227D" w14:textId="77777777" w:rsidR="00E55707" w:rsidRDefault="00E55707">
      <w:pPr>
        <w:pStyle w:val="BodyText"/>
        <w:rPr>
          <w:b/>
        </w:rPr>
      </w:pPr>
    </w:p>
    <w:p w14:paraId="7FB012D6" w14:textId="77777777" w:rsidR="00E55707" w:rsidRDefault="00E55707">
      <w:pPr>
        <w:pStyle w:val="BodyText"/>
        <w:rPr>
          <w:b/>
        </w:rPr>
      </w:pPr>
    </w:p>
    <w:p w14:paraId="20CF9EA5" w14:textId="77777777" w:rsidR="00E55707" w:rsidRDefault="00E55707">
      <w:pPr>
        <w:pStyle w:val="BodyText"/>
        <w:spacing w:before="211"/>
        <w:rPr>
          <w:b/>
        </w:rPr>
      </w:pPr>
    </w:p>
    <w:p w14:paraId="5805E001" w14:textId="18AC29D9" w:rsidR="00E55707" w:rsidRDefault="006938F6">
      <w:pPr>
        <w:pStyle w:val="BodyText"/>
        <w:ind w:left="117"/>
      </w:pPr>
      <w:r>
        <w:t>To Whom</w:t>
      </w:r>
      <w:r w:rsidR="004A4269">
        <w:t xml:space="preserve"> may be interested in this tender</w:t>
      </w:r>
    </w:p>
    <w:p w14:paraId="746F6BD0" w14:textId="25F26288" w:rsidR="00E55707" w:rsidRDefault="009C511E">
      <w:pPr>
        <w:pStyle w:val="Heading1"/>
        <w:spacing w:before="251"/>
        <w:ind w:left="117" w:right="155"/>
      </w:pPr>
      <w:r>
        <w:t xml:space="preserve">INVITATION TO TENDER (ITT) for conversion of </w:t>
      </w:r>
      <w:r w:rsidR="00207B53">
        <w:t>Primary Development on Burlington A</w:t>
      </w:r>
      <w:r w:rsidR="004A4269">
        <w:t>v</w:t>
      </w:r>
      <w:r w:rsidR="00207B53">
        <w:t>enue, for 60 pupils with additional car par</w:t>
      </w:r>
      <w:r w:rsidR="004A4269">
        <w:t>k</w:t>
      </w:r>
      <w:r w:rsidR="00207B53">
        <w:t>ing and minibus spaces and external landscaping</w:t>
      </w:r>
    </w:p>
    <w:p w14:paraId="71880884" w14:textId="77777777" w:rsidR="00E55707" w:rsidRDefault="00E55707">
      <w:pPr>
        <w:pStyle w:val="BodyText"/>
        <w:rPr>
          <w:b/>
        </w:rPr>
      </w:pPr>
    </w:p>
    <w:p w14:paraId="0ABB96D5" w14:textId="77777777" w:rsidR="00E55707" w:rsidRDefault="00E55707">
      <w:pPr>
        <w:pStyle w:val="BodyText"/>
        <w:spacing w:before="1"/>
        <w:rPr>
          <w:b/>
        </w:rPr>
      </w:pPr>
    </w:p>
    <w:p w14:paraId="59962BFD" w14:textId="77777777" w:rsidR="00E55707" w:rsidRDefault="009C511E">
      <w:pPr>
        <w:pStyle w:val="ListParagraph"/>
        <w:numPr>
          <w:ilvl w:val="0"/>
          <w:numId w:val="27"/>
        </w:numPr>
        <w:tabs>
          <w:tab w:val="left" w:pos="837"/>
        </w:tabs>
        <w:ind w:right="288"/>
      </w:pPr>
      <w:r>
        <w:t>Your</w:t>
      </w:r>
      <w:r>
        <w:rPr>
          <w:spacing w:val="-1"/>
        </w:rPr>
        <w:t xml:space="preserve"> </w:t>
      </w:r>
      <w:r>
        <w:t>organisation</w:t>
      </w:r>
      <w:r>
        <w:rPr>
          <w:spacing w:val="-2"/>
        </w:rPr>
        <w:t xml:space="preserve"> </w:t>
      </w:r>
      <w:r>
        <w:t>along</w:t>
      </w:r>
      <w:r>
        <w:rPr>
          <w:spacing w:val="-4"/>
        </w:rPr>
        <w:t xml:space="preserve"> </w:t>
      </w:r>
      <w:r>
        <w:t>with</w:t>
      </w:r>
      <w:r>
        <w:rPr>
          <w:spacing w:val="-2"/>
        </w:rPr>
        <w:t xml:space="preserve"> </w:t>
      </w:r>
      <w:r>
        <w:t>others,</w:t>
      </w:r>
      <w:r>
        <w:rPr>
          <w:spacing w:val="-3"/>
        </w:rPr>
        <w:t xml:space="preserve"> </w:t>
      </w:r>
      <w:r>
        <w:t>is</w:t>
      </w:r>
      <w:r>
        <w:rPr>
          <w:spacing w:val="-1"/>
        </w:rPr>
        <w:t xml:space="preserve"> </w:t>
      </w:r>
      <w:r>
        <w:t>invited</w:t>
      </w:r>
      <w:r>
        <w:rPr>
          <w:spacing w:val="-4"/>
        </w:rPr>
        <w:t xml:space="preserve"> </w:t>
      </w:r>
      <w:r>
        <w:t>to</w:t>
      </w:r>
      <w:r>
        <w:rPr>
          <w:spacing w:val="-6"/>
        </w:rPr>
        <w:t xml:space="preserve"> </w:t>
      </w:r>
      <w:r>
        <w:t>offer</w:t>
      </w:r>
      <w:r>
        <w:rPr>
          <w:spacing w:val="-1"/>
        </w:rPr>
        <w:t xml:space="preserve"> </w:t>
      </w:r>
      <w:r>
        <w:t>a</w:t>
      </w:r>
      <w:r>
        <w:rPr>
          <w:spacing w:val="-4"/>
        </w:rPr>
        <w:t xml:space="preserve"> </w:t>
      </w:r>
      <w:r>
        <w:t>tender</w:t>
      </w:r>
      <w:r>
        <w:rPr>
          <w:spacing w:val="-3"/>
        </w:rPr>
        <w:t xml:space="preserve"> </w:t>
      </w:r>
      <w:r>
        <w:t>for</w:t>
      </w:r>
      <w:r>
        <w:rPr>
          <w:spacing w:val="-3"/>
        </w:rPr>
        <w:t xml:space="preserve"> </w:t>
      </w:r>
      <w:r>
        <w:t>provision</w:t>
      </w:r>
      <w:r>
        <w:rPr>
          <w:spacing w:val="-2"/>
        </w:rPr>
        <w:t xml:space="preserve"> </w:t>
      </w:r>
      <w:r>
        <w:t>of</w:t>
      </w:r>
      <w:r>
        <w:rPr>
          <w:spacing w:val="-2"/>
        </w:rPr>
        <w:t xml:space="preserve"> </w:t>
      </w:r>
      <w:r>
        <w:t>the</w:t>
      </w:r>
      <w:r>
        <w:rPr>
          <w:spacing w:val="-4"/>
        </w:rPr>
        <w:t xml:space="preserve"> </w:t>
      </w:r>
      <w:r>
        <w:t>above,</w:t>
      </w:r>
      <w:r>
        <w:rPr>
          <w:spacing w:val="-5"/>
        </w:rPr>
        <w:t xml:space="preserve"> </w:t>
      </w:r>
      <w:r>
        <w:t>to the specification outlined in the attached documents.</w:t>
      </w:r>
      <w:r>
        <w:rPr>
          <w:spacing w:val="40"/>
        </w:rPr>
        <w:t xml:space="preserve"> </w:t>
      </w:r>
      <w:r>
        <w:t>Enclosed are:</w:t>
      </w:r>
    </w:p>
    <w:p w14:paraId="7122751B" w14:textId="77777777" w:rsidR="00E55707" w:rsidRDefault="009C511E">
      <w:pPr>
        <w:pStyle w:val="BodyText"/>
        <w:tabs>
          <w:tab w:val="left" w:pos="2277"/>
        </w:tabs>
        <w:spacing w:before="252" w:line="360" w:lineRule="auto"/>
        <w:ind w:left="837" w:right="2210"/>
      </w:pPr>
      <w:r>
        <w:t>Document 1</w:t>
      </w:r>
      <w:r>
        <w:tab/>
        <w:t>Instructions</w:t>
      </w:r>
      <w:r>
        <w:rPr>
          <w:spacing w:val="-7"/>
        </w:rPr>
        <w:t xml:space="preserve"> </w:t>
      </w:r>
      <w:r>
        <w:t>and</w:t>
      </w:r>
      <w:r>
        <w:rPr>
          <w:spacing w:val="-5"/>
        </w:rPr>
        <w:t xml:space="preserve"> </w:t>
      </w:r>
      <w:r>
        <w:t>information</w:t>
      </w:r>
      <w:r>
        <w:rPr>
          <w:spacing w:val="-5"/>
        </w:rPr>
        <w:t xml:space="preserve"> </w:t>
      </w:r>
      <w:r>
        <w:t>on</w:t>
      </w:r>
      <w:r>
        <w:rPr>
          <w:spacing w:val="-5"/>
        </w:rPr>
        <w:t xml:space="preserve"> </w:t>
      </w:r>
      <w:r>
        <w:t>the</w:t>
      </w:r>
      <w:r>
        <w:rPr>
          <w:spacing w:val="-7"/>
        </w:rPr>
        <w:t xml:space="preserve"> </w:t>
      </w:r>
      <w:r>
        <w:t>tendering</w:t>
      </w:r>
      <w:r>
        <w:rPr>
          <w:spacing w:val="-5"/>
        </w:rPr>
        <w:t xml:space="preserve"> </w:t>
      </w:r>
      <w:r>
        <w:t>procedures Document</w:t>
      </w:r>
      <w:r>
        <w:rPr>
          <w:spacing w:val="-8"/>
        </w:rPr>
        <w:t xml:space="preserve"> </w:t>
      </w:r>
      <w:r>
        <w:rPr>
          <w:spacing w:val="-10"/>
        </w:rPr>
        <w:t>2</w:t>
      </w:r>
      <w:r>
        <w:tab/>
        <w:t>Draft</w:t>
      </w:r>
      <w:r>
        <w:rPr>
          <w:spacing w:val="-8"/>
        </w:rPr>
        <w:t xml:space="preserve"> </w:t>
      </w:r>
      <w:r>
        <w:t>Appointment</w:t>
      </w:r>
      <w:r>
        <w:rPr>
          <w:spacing w:val="-6"/>
        </w:rPr>
        <w:t xml:space="preserve"> </w:t>
      </w:r>
      <w:r>
        <w:t>Letter</w:t>
      </w:r>
      <w:r>
        <w:rPr>
          <w:spacing w:val="-6"/>
        </w:rPr>
        <w:t xml:space="preserve"> </w:t>
      </w:r>
      <w:r>
        <w:t>detailing</w:t>
      </w:r>
      <w:r>
        <w:rPr>
          <w:spacing w:val="-6"/>
        </w:rPr>
        <w:t xml:space="preserve"> </w:t>
      </w:r>
      <w:r>
        <w:t>Terms</w:t>
      </w:r>
      <w:r>
        <w:rPr>
          <w:spacing w:val="-4"/>
        </w:rPr>
        <w:t xml:space="preserve"> </w:t>
      </w:r>
      <w:r>
        <w:t>and</w:t>
      </w:r>
      <w:r>
        <w:rPr>
          <w:spacing w:val="-7"/>
        </w:rPr>
        <w:t xml:space="preserve"> </w:t>
      </w:r>
      <w:r>
        <w:rPr>
          <w:spacing w:val="-2"/>
        </w:rPr>
        <w:t>Conditions</w:t>
      </w:r>
    </w:p>
    <w:p w14:paraId="51F371BC" w14:textId="77777777" w:rsidR="00E55707" w:rsidRDefault="009C511E">
      <w:pPr>
        <w:pStyle w:val="BodyText"/>
        <w:tabs>
          <w:tab w:val="left" w:pos="2277"/>
        </w:tabs>
        <w:spacing w:line="360" w:lineRule="auto"/>
        <w:ind w:left="837" w:right="1063"/>
      </w:pPr>
      <w:r>
        <w:t>Document 3</w:t>
      </w:r>
      <w:r>
        <w:tab/>
        <w:t>TEAM</w:t>
      </w:r>
      <w:r>
        <w:rPr>
          <w:spacing w:val="-4"/>
        </w:rPr>
        <w:t xml:space="preserve"> </w:t>
      </w:r>
      <w:r>
        <w:t>Education</w:t>
      </w:r>
      <w:r>
        <w:rPr>
          <w:spacing w:val="-6"/>
        </w:rPr>
        <w:t xml:space="preserve"> </w:t>
      </w:r>
      <w:r>
        <w:t>Trust</w:t>
      </w:r>
      <w:r>
        <w:rPr>
          <w:spacing w:val="-3"/>
        </w:rPr>
        <w:t xml:space="preserve"> </w:t>
      </w:r>
      <w:r>
        <w:t>Competitive</w:t>
      </w:r>
      <w:r>
        <w:rPr>
          <w:spacing w:val="-6"/>
        </w:rPr>
        <w:t xml:space="preserve"> </w:t>
      </w:r>
      <w:r>
        <w:t>Tendering</w:t>
      </w:r>
      <w:r>
        <w:rPr>
          <w:spacing w:val="-5"/>
        </w:rPr>
        <w:t xml:space="preserve"> </w:t>
      </w:r>
      <w:r>
        <w:t>&amp;</w:t>
      </w:r>
      <w:r>
        <w:rPr>
          <w:spacing w:val="-8"/>
        </w:rPr>
        <w:t xml:space="preserve"> </w:t>
      </w:r>
      <w:r>
        <w:t>Procurement</w:t>
      </w:r>
      <w:r>
        <w:rPr>
          <w:spacing w:val="-5"/>
        </w:rPr>
        <w:t xml:space="preserve"> </w:t>
      </w:r>
      <w:r>
        <w:t>Policy Document 4</w:t>
      </w:r>
      <w:r>
        <w:tab/>
        <w:t>Declaration and information to be provided by tenderer.</w:t>
      </w:r>
    </w:p>
    <w:p w14:paraId="035F2CEA" w14:textId="77777777" w:rsidR="00E55707" w:rsidRDefault="009C511E">
      <w:pPr>
        <w:pStyle w:val="BodyText"/>
        <w:tabs>
          <w:tab w:val="left" w:pos="2277"/>
        </w:tabs>
        <w:spacing w:before="127"/>
        <w:ind w:left="837"/>
      </w:pPr>
      <w:r>
        <w:t>Document</w:t>
      </w:r>
      <w:r>
        <w:rPr>
          <w:spacing w:val="-8"/>
        </w:rPr>
        <w:t xml:space="preserve"> </w:t>
      </w:r>
      <w:r>
        <w:rPr>
          <w:spacing w:val="-10"/>
        </w:rPr>
        <w:t>5</w:t>
      </w:r>
      <w:r>
        <w:tab/>
        <w:t>Example</w:t>
      </w:r>
      <w:r>
        <w:rPr>
          <w:spacing w:val="-7"/>
        </w:rPr>
        <w:t xml:space="preserve"> </w:t>
      </w:r>
      <w:r>
        <w:t>scoring</w:t>
      </w:r>
      <w:r>
        <w:rPr>
          <w:spacing w:val="-5"/>
        </w:rPr>
        <w:t xml:space="preserve"> </w:t>
      </w:r>
      <w:r>
        <w:t>system</w:t>
      </w:r>
      <w:r>
        <w:rPr>
          <w:spacing w:val="-6"/>
        </w:rPr>
        <w:t xml:space="preserve"> </w:t>
      </w:r>
      <w:r>
        <w:t>for</w:t>
      </w:r>
      <w:r>
        <w:rPr>
          <w:spacing w:val="-6"/>
        </w:rPr>
        <w:t xml:space="preserve"> </w:t>
      </w:r>
      <w:r>
        <w:t>Award</w:t>
      </w:r>
      <w:r>
        <w:rPr>
          <w:spacing w:val="-2"/>
        </w:rPr>
        <w:t xml:space="preserve"> Stage.</w:t>
      </w:r>
    </w:p>
    <w:p w14:paraId="754ACAE5" w14:textId="77777777" w:rsidR="00E55707" w:rsidRDefault="00E55707">
      <w:pPr>
        <w:pStyle w:val="BodyText"/>
        <w:spacing w:before="252"/>
      </w:pPr>
    </w:p>
    <w:p w14:paraId="5156B4BE" w14:textId="77777777" w:rsidR="00E55707" w:rsidRDefault="009C511E">
      <w:pPr>
        <w:pStyle w:val="ListParagraph"/>
        <w:numPr>
          <w:ilvl w:val="0"/>
          <w:numId w:val="27"/>
        </w:numPr>
        <w:tabs>
          <w:tab w:val="left" w:pos="837"/>
        </w:tabs>
        <w:ind w:right="351"/>
      </w:pPr>
      <w:r>
        <w:t>Please read the instructions on the tendering procedures carefully.</w:t>
      </w:r>
      <w:r>
        <w:rPr>
          <w:spacing w:val="40"/>
        </w:rPr>
        <w:t xml:space="preserve"> </w:t>
      </w:r>
      <w:r>
        <w:t>Failure to comply with them</w:t>
      </w:r>
      <w:r>
        <w:rPr>
          <w:spacing w:val="-3"/>
        </w:rPr>
        <w:t xml:space="preserve"> </w:t>
      </w:r>
      <w:r>
        <w:t>may</w:t>
      </w:r>
      <w:r>
        <w:rPr>
          <w:spacing w:val="-1"/>
        </w:rPr>
        <w:t xml:space="preserve"> </w:t>
      </w:r>
      <w:r>
        <w:t>invalidate</w:t>
      </w:r>
      <w:r>
        <w:rPr>
          <w:spacing w:val="-2"/>
        </w:rPr>
        <w:t xml:space="preserve"> </w:t>
      </w:r>
      <w:r>
        <w:t>your</w:t>
      </w:r>
      <w:r>
        <w:rPr>
          <w:spacing w:val="-3"/>
        </w:rPr>
        <w:t xml:space="preserve"> </w:t>
      </w:r>
      <w:r>
        <w:t>tender</w:t>
      </w:r>
      <w:r>
        <w:rPr>
          <w:spacing w:val="-1"/>
        </w:rPr>
        <w:t xml:space="preserve"> </w:t>
      </w:r>
      <w:r>
        <w:t>which</w:t>
      </w:r>
      <w:r>
        <w:rPr>
          <w:spacing w:val="-4"/>
        </w:rPr>
        <w:t xml:space="preserve"> </w:t>
      </w:r>
      <w:r>
        <w:t>must be</w:t>
      </w:r>
      <w:r>
        <w:rPr>
          <w:spacing w:val="-4"/>
        </w:rPr>
        <w:t xml:space="preserve"> </w:t>
      </w:r>
      <w:r>
        <w:t>returned</w:t>
      </w:r>
      <w:r>
        <w:rPr>
          <w:spacing w:val="-4"/>
        </w:rPr>
        <w:t xml:space="preserve"> </w:t>
      </w:r>
      <w:r>
        <w:t>by</w:t>
      </w:r>
      <w:r>
        <w:rPr>
          <w:spacing w:val="-4"/>
        </w:rPr>
        <w:t xml:space="preserve"> </w:t>
      </w:r>
      <w:r>
        <w:t>the</w:t>
      </w:r>
      <w:r>
        <w:rPr>
          <w:spacing w:val="-2"/>
        </w:rPr>
        <w:t xml:space="preserve"> </w:t>
      </w:r>
      <w:r>
        <w:t>date</w:t>
      </w:r>
      <w:r>
        <w:rPr>
          <w:spacing w:val="-4"/>
        </w:rPr>
        <w:t xml:space="preserve"> </w:t>
      </w:r>
      <w:r>
        <w:t>and</w:t>
      </w:r>
      <w:r>
        <w:rPr>
          <w:spacing w:val="-4"/>
        </w:rPr>
        <w:t xml:space="preserve"> </w:t>
      </w:r>
      <w:r>
        <w:t>time</w:t>
      </w:r>
      <w:r>
        <w:rPr>
          <w:spacing w:val="-2"/>
        </w:rPr>
        <w:t xml:space="preserve"> </w:t>
      </w:r>
      <w:r>
        <w:t>given</w:t>
      </w:r>
      <w:r>
        <w:rPr>
          <w:spacing w:val="-4"/>
        </w:rPr>
        <w:t xml:space="preserve"> </w:t>
      </w:r>
      <w:r>
        <w:t>below.</w:t>
      </w:r>
    </w:p>
    <w:p w14:paraId="0660B91D" w14:textId="77777777" w:rsidR="00E55707" w:rsidRDefault="00E55707">
      <w:pPr>
        <w:pStyle w:val="BodyText"/>
        <w:spacing w:before="3"/>
      </w:pPr>
    </w:p>
    <w:p w14:paraId="47AA4A14" w14:textId="7B7AB79A" w:rsidR="00E55707" w:rsidRDefault="009C511E">
      <w:pPr>
        <w:pStyle w:val="ListParagraph"/>
        <w:numPr>
          <w:ilvl w:val="0"/>
          <w:numId w:val="27"/>
        </w:numPr>
        <w:tabs>
          <w:tab w:val="left" w:pos="837"/>
        </w:tabs>
        <w:ind w:right="171"/>
      </w:pPr>
      <w:r>
        <w:t xml:space="preserve">An electronic copy of your tender must be received by </w:t>
      </w:r>
      <w:r w:rsidR="00207B53">
        <w:t>Carolyn Peach</w:t>
      </w:r>
      <w:r>
        <w:t xml:space="preserve">, Executive PA, to </w:t>
      </w:r>
      <w:hyperlink r:id="rId10" w:history="1">
        <w:r w:rsidR="00207B53" w:rsidRPr="00EE193C">
          <w:rPr>
            <w:rStyle w:val="Hyperlink"/>
          </w:rPr>
          <w:t>c.peach@teameducation.org</w:t>
        </w:r>
      </w:hyperlink>
      <w:r w:rsidR="00207B53">
        <w:t xml:space="preserve"> </w:t>
      </w:r>
      <w:r>
        <w:t>no</w:t>
      </w:r>
      <w:r>
        <w:rPr>
          <w:spacing w:val="-4"/>
        </w:rPr>
        <w:t xml:space="preserve"> </w:t>
      </w:r>
      <w:r>
        <w:t>later</w:t>
      </w:r>
      <w:r>
        <w:rPr>
          <w:spacing w:val="-3"/>
        </w:rPr>
        <w:t xml:space="preserve"> </w:t>
      </w:r>
      <w:r>
        <w:t>than</w:t>
      </w:r>
      <w:r>
        <w:rPr>
          <w:spacing w:val="-3"/>
        </w:rPr>
        <w:t xml:space="preserve"> </w:t>
      </w:r>
      <w:r w:rsidR="00207B53">
        <w:rPr>
          <w:b/>
        </w:rPr>
        <w:t>9am</w:t>
      </w:r>
      <w:r>
        <w:rPr>
          <w:b/>
          <w:spacing w:val="-7"/>
        </w:rPr>
        <w:t xml:space="preserve"> </w:t>
      </w:r>
      <w:r>
        <w:t>on</w:t>
      </w:r>
      <w:r>
        <w:rPr>
          <w:spacing w:val="-2"/>
        </w:rPr>
        <w:t xml:space="preserve"> </w:t>
      </w:r>
      <w:r>
        <w:t>the</w:t>
      </w:r>
      <w:r>
        <w:rPr>
          <w:spacing w:val="-4"/>
        </w:rPr>
        <w:t xml:space="preserve"> </w:t>
      </w:r>
      <w:r w:rsidR="00207B53">
        <w:rPr>
          <w:b/>
        </w:rPr>
        <w:t xml:space="preserve">2 </w:t>
      </w:r>
      <w:r>
        <w:rPr>
          <w:b/>
        </w:rPr>
        <w:t>May</w:t>
      </w:r>
      <w:r>
        <w:rPr>
          <w:b/>
          <w:spacing w:val="-4"/>
        </w:rPr>
        <w:t xml:space="preserve"> </w:t>
      </w:r>
      <w:r>
        <w:rPr>
          <w:b/>
        </w:rPr>
        <w:t>202</w:t>
      </w:r>
      <w:r w:rsidR="00207B53">
        <w:rPr>
          <w:b/>
        </w:rPr>
        <w:t>5</w:t>
      </w:r>
      <w:r>
        <w:t>.</w:t>
      </w:r>
      <w:r>
        <w:rPr>
          <w:spacing w:val="40"/>
        </w:rPr>
        <w:t xml:space="preserve"> </w:t>
      </w:r>
      <w:r>
        <w:t>Late</w:t>
      </w:r>
      <w:r>
        <w:rPr>
          <w:spacing w:val="-2"/>
        </w:rPr>
        <w:t xml:space="preserve"> </w:t>
      </w:r>
      <w:r>
        <w:t>tenders</w:t>
      </w:r>
      <w:r>
        <w:rPr>
          <w:spacing w:val="-1"/>
        </w:rPr>
        <w:t xml:space="preserve"> </w:t>
      </w:r>
      <w:r>
        <w:t>will</w:t>
      </w:r>
      <w:r>
        <w:rPr>
          <w:spacing w:val="-1"/>
        </w:rPr>
        <w:t xml:space="preserve"> </w:t>
      </w:r>
      <w:r>
        <w:rPr>
          <w:b/>
        </w:rPr>
        <w:t xml:space="preserve">not </w:t>
      </w:r>
      <w:r>
        <w:t>be considered.</w:t>
      </w:r>
    </w:p>
    <w:p w14:paraId="6AE8B21C" w14:textId="0A4083D3" w:rsidR="00E55707" w:rsidRDefault="009C511E">
      <w:pPr>
        <w:pStyle w:val="ListParagraph"/>
        <w:numPr>
          <w:ilvl w:val="0"/>
          <w:numId w:val="27"/>
        </w:numPr>
        <w:tabs>
          <w:tab w:val="left" w:pos="837"/>
        </w:tabs>
        <w:spacing w:before="251"/>
        <w:ind w:right="258"/>
      </w:pPr>
      <w:r>
        <w:t>If having read the enclosed specification you decide not to submit a tender, I would be grateful</w:t>
      </w:r>
      <w:r>
        <w:rPr>
          <w:spacing w:val="-3"/>
        </w:rPr>
        <w:t xml:space="preserve"> </w:t>
      </w:r>
      <w:r>
        <w:t>if</w:t>
      </w:r>
      <w:r>
        <w:rPr>
          <w:spacing w:val="-3"/>
        </w:rPr>
        <w:t xml:space="preserve"> </w:t>
      </w:r>
      <w:r>
        <w:t>could</w:t>
      </w:r>
      <w:r>
        <w:rPr>
          <w:spacing w:val="-2"/>
        </w:rPr>
        <w:t xml:space="preserve"> </w:t>
      </w:r>
      <w:r>
        <w:t>send</w:t>
      </w:r>
      <w:r>
        <w:rPr>
          <w:spacing w:val="-4"/>
        </w:rPr>
        <w:t xml:space="preserve"> </w:t>
      </w:r>
      <w:r>
        <w:t>your</w:t>
      </w:r>
      <w:r>
        <w:rPr>
          <w:spacing w:val="-1"/>
        </w:rPr>
        <w:t xml:space="preserve"> </w:t>
      </w:r>
      <w:r>
        <w:t>reasons</w:t>
      </w:r>
      <w:r>
        <w:rPr>
          <w:spacing w:val="-4"/>
        </w:rPr>
        <w:t xml:space="preserve"> </w:t>
      </w:r>
      <w:r>
        <w:t>(though</w:t>
      </w:r>
      <w:r>
        <w:rPr>
          <w:spacing w:val="-4"/>
        </w:rPr>
        <w:t xml:space="preserve"> </w:t>
      </w:r>
      <w:r>
        <w:t>you</w:t>
      </w:r>
      <w:r>
        <w:rPr>
          <w:spacing w:val="-4"/>
        </w:rPr>
        <w:t xml:space="preserve"> </w:t>
      </w:r>
      <w:r>
        <w:t>are</w:t>
      </w:r>
      <w:r>
        <w:rPr>
          <w:spacing w:val="-2"/>
        </w:rPr>
        <w:t xml:space="preserve"> </w:t>
      </w:r>
      <w:r>
        <w:t>under</w:t>
      </w:r>
      <w:r>
        <w:rPr>
          <w:spacing w:val="-3"/>
        </w:rPr>
        <w:t xml:space="preserve"> </w:t>
      </w:r>
      <w:r>
        <w:t>no</w:t>
      </w:r>
      <w:r>
        <w:rPr>
          <w:spacing w:val="-2"/>
        </w:rPr>
        <w:t xml:space="preserve"> </w:t>
      </w:r>
      <w:r>
        <w:t>obligation</w:t>
      </w:r>
      <w:r>
        <w:rPr>
          <w:spacing w:val="-4"/>
        </w:rPr>
        <w:t xml:space="preserve"> </w:t>
      </w:r>
      <w:r>
        <w:t>to</w:t>
      </w:r>
      <w:r>
        <w:rPr>
          <w:spacing w:val="-4"/>
        </w:rPr>
        <w:t xml:space="preserve"> </w:t>
      </w:r>
      <w:r>
        <w:t>do</w:t>
      </w:r>
      <w:r>
        <w:rPr>
          <w:spacing w:val="-2"/>
        </w:rPr>
        <w:t xml:space="preserve"> </w:t>
      </w:r>
      <w:r>
        <w:t>so)</w:t>
      </w:r>
      <w:r>
        <w:rPr>
          <w:spacing w:val="-3"/>
        </w:rPr>
        <w:t xml:space="preserve"> </w:t>
      </w:r>
      <w:r>
        <w:t>to R</w:t>
      </w:r>
      <w:r w:rsidR="00207B53" w:rsidRPr="00207B53">
        <w:t xml:space="preserve"> </w:t>
      </w:r>
      <w:r w:rsidR="00207B53">
        <w:t xml:space="preserve">Carolyn Peach, Executive PA, to </w:t>
      </w:r>
      <w:hyperlink r:id="rId11" w:history="1">
        <w:r w:rsidR="00207B53" w:rsidRPr="00EE193C">
          <w:rPr>
            <w:rStyle w:val="Hyperlink"/>
          </w:rPr>
          <w:t>c.peach@teameducation.org</w:t>
        </w:r>
      </w:hyperlink>
      <w:r>
        <w:t>, at the above email address marked 'No Tender'.</w:t>
      </w:r>
    </w:p>
    <w:p w14:paraId="7C05DBFF" w14:textId="77777777" w:rsidR="00E55707" w:rsidRDefault="00E55707">
      <w:pPr>
        <w:pStyle w:val="BodyText"/>
        <w:spacing w:before="1"/>
      </w:pPr>
    </w:p>
    <w:p w14:paraId="07D5C159" w14:textId="71C0D6F8" w:rsidR="00E55707" w:rsidRDefault="009C511E" w:rsidP="003A1CC9">
      <w:pPr>
        <w:pStyle w:val="ListParagraph"/>
        <w:numPr>
          <w:ilvl w:val="0"/>
          <w:numId w:val="27"/>
        </w:numPr>
        <w:tabs>
          <w:tab w:val="left" w:pos="837"/>
        </w:tabs>
        <w:ind w:right="287"/>
        <w:jc w:val="both"/>
      </w:pPr>
      <w:r>
        <w:t>Please</w:t>
      </w:r>
      <w:r>
        <w:rPr>
          <w:spacing w:val="-1"/>
        </w:rPr>
        <w:t xml:space="preserve"> </w:t>
      </w:r>
      <w:r>
        <w:t>contact</w:t>
      </w:r>
      <w:r>
        <w:rPr>
          <w:spacing w:val="-2"/>
        </w:rPr>
        <w:t xml:space="preserve"> </w:t>
      </w:r>
      <w:r w:rsidR="00207B53">
        <w:rPr>
          <w:spacing w:val="-2"/>
        </w:rPr>
        <w:t xml:space="preserve">CEO Sarah Baker at </w:t>
      </w:r>
      <w:hyperlink r:id="rId12" w:history="1">
        <w:r w:rsidR="00207B53" w:rsidRPr="00EE193C">
          <w:rPr>
            <w:rStyle w:val="Hyperlink"/>
            <w:spacing w:val="-2"/>
          </w:rPr>
          <w:t>s.baker@teameducation.org</w:t>
        </w:r>
      </w:hyperlink>
      <w:r w:rsidR="00207B53">
        <w:rPr>
          <w:spacing w:val="-2"/>
        </w:rPr>
        <w:t xml:space="preserve"> or CFO </w:t>
      </w:r>
      <w:r w:rsidR="00207B53">
        <w:t xml:space="preserve">Nicola Cook at </w:t>
      </w:r>
      <w:hyperlink r:id="rId13" w:history="1">
        <w:r w:rsidR="003A1CC9" w:rsidRPr="00616079">
          <w:rPr>
            <w:rStyle w:val="Hyperlink"/>
          </w:rPr>
          <w:t>n.cook@teameducation.org</w:t>
        </w:r>
      </w:hyperlink>
      <w:r w:rsidR="003A1CC9">
        <w:t xml:space="preserve"> </w:t>
      </w:r>
      <w:r w:rsidRPr="003A1CC9">
        <w:rPr>
          <w:spacing w:val="-2"/>
        </w:rPr>
        <w:t xml:space="preserve"> </w:t>
      </w:r>
      <w:r>
        <w:t>if you</w:t>
      </w:r>
      <w:r w:rsidRPr="003A1CC9">
        <w:rPr>
          <w:spacing w:val="-3"/>
        </w:rPr>
        <w:t xml:space="preserve"> </w:t>
      </w:r>
      <w:r>
        <w:t>have</w:t>
      </w:r>
      <w:r w:rsidRPr="003A1CC9">
        <w:rPr>
          <w:spacing w:val="-1"/>
        </w:rPr>
        <w:t xml:space="preserve"> </w:t>
      </w:r>
      <w:r>
        <w:t>any</w:t>
      </w:r>
      <w:r w:rsidRPr="003A1CC9">
        <w:rPr>
          <w:spacing w:val="-3"/>
        </w:rPr>
        <w:t xml:space="preserve"> </w:t>
      </w:r>
      <w:r>
        <w:t>questions</w:t>
      </w:r>
      <w:r w:rsidRPr="003A1CC9">
        <w:rPr>
          <w:spacing w:val="-1"/>
        </w:rPr>
        <w:t xml:space="preserve"> </w:t>
      </w:r>
      <w:r>
        <w:t>about</w:t>
      </w:r>
      <w:r w:rsidRPr="003A1CC9">
        <w:rPr>
          <w:spacing w:val="-2"/>
        </w:rPr>
        <w:t xml:space="preserve"> </w:t>
      </w:r>
      <w:r>
        <w:t>the</w:t>
      </w:r>
      <w:r w:rsidRPr="003A1CC9">
        <w:rPr>
          <w:spacing w:val="-3"/>
        </w:rPr>
        <w:t xml:space="preserve"> </w:t>
      </w:r>
      <w:r>
        <w:t>tendering</w:t>
      </w:r>
      <w:r w:rsidRPr="003A1CC9">
        <w:rPr>
          <w:spacing w:val="-1"/>
        </w:rPr>
        <w:t xml:space="preserve"> </w:t>
      </w:r>
      <w:r>
        <w:t>procedure.</w:t>
      </w:r>
      <w:r w:rsidRPr="003A1CC9">
        <w:rPr>
          <w:spacing w:val="40"/>
        </w:rPr>
        <w:t xml:space="preserve"> </w:t>
      </w:r>
      <w:proofErr w:type="gramStart"/>
      <w:r>
        <w:t>The</w:t>
      </w:r>
      <w:r w:rsidRPr="003A1CC9">
        <w:rPr>
          <w:spacing w:val="-3"/>
        </w:rPr>
        <w:t xml:space="preserve"> </w:t>
      </w:r>
      <w:r>
        <w:t>enclosed</w:t>
      </w:r>
      <w:proofErr w:type="gramEnd"/>
      <w:r>
        <w:t xml:space="preserve"> Document</w:t>
      </w:r>
      <w:r w:rsidRPr="003A1CC9">
        <w:rPr>
          <w:spacing w:val="-3"/>
        </w:rPr>
        <w:t xml:space="preserve"> </w:t>
      </w:r>
      <w:r>
        <w:t>1</w:t>
      </w:r>
      <w:r w:rsidRPr="003A1CC9">
        <w:rPr>
          <w:spacing w:val="-1"/>
        </w:rPr>
        <w:t xml:space="preserve"> </w:t>
      </w:r>
      <w:r>
        <w:t>also</w:t>
      </w:r>
      <w:r w:rsidRPr="003A1CC9">
        <w:rPr>
          <w:spacing w:val="-4"/>
        </w:rPr>
        <w:t xml:space="preserve"> </w:t>
      </w:r>
      <w:r>
        <w:t>contains</w:t>
      </w:r>
      <w:r w:rsidRPr="003A1CC9">
        <w:rPr>
          <w:spacing w:val="-1"/>
        </w:rPr>
        <w:t xml:space="preserve"> </w:t>
      </w:r>
      <w:r>
        <w:t>details</w:t>
      </w:r>
      <w:r w:rsidRPr="003A1CC9">
        <w:rPr>
          <w:spacing w:val="-4"/>
        </w:rPr>
        <w:t xml:space="preserve"> </w:t>
      </w:r>
      <w:r>
        <w:t>for</w:t>
      </w:r>
      <w:r w:rsidRPr="003A1CC9">
        <w:rPr>
          <w:spacing w:val="-3"/>
        </w:rPr>
        <w:t xml:space="preserve"> </w:t>
      </w:r>
      <w:r>
        <w:t>providing</w:t>
      </w:r>
      <w:r w:rsidRPr="003A1CC9">
        <w:rPr>
          <w:spacing w:val="-2"/>
        </w:rPr>
        <w:t xml:space="preserve"> </w:t>
      </w:r>
      <w:r>
        <w:t>you</w:t>
      </w:r>
      <w:r w:rsidRPr="003A1CC9">
        <w:rPr>
          <w:spacing w:val="-2"/>
        </w:rPr>
        <w:t xml:space="preserve"> </w:t>
      </w:r>
      <w:r>
        <w:t>with</w:t>
      </w:r>
      <w:r w:rsidRPr="003A1CC9">
        <w:rPr>
          <w:spacing w:val="-4"/>
        </w:rPr>
        <w:t xml:space="preserve"> </w:t>
      </w:r>
      <w:r>
        <w:t>further</w:t>
      </w:r>
      <w:r w:rsidRPr="003A1CC9">
        <w:rPr>
          <w:spacing w:val="-3"/>
        </w:rPr>
        <w:t xml:space="preserve"> </w:t>
      </w:r>
      <w:r>
        <w:t>information</w:t>
      </w:r>
      <w:r w:rsidRPr="003A1CC9">
        <w:rPr>
          <w:spacing w:val="-4"/>
        </w:rPr>
        <w:t xml:space="preserve"> </w:t>
      </w:r>
      <w:r>
        <w:t>or</w:t>
      </w:r>
      <w:r w:rsidRPr="003A1CC9">
        <w:rPr>
          <w:spacing w:val="-3"/>
        </w:rPr>
        <w:t xml:space="preserve"> </w:t>
      </w:r>
      <w:r>
        <w:t>clarification</w:t>
      </w:r>
      <w:r w:rsidRPr="003A1CC9">
        <w:rPr>
          <w:spacing w:val="-4"/>
        </w:rPr>
        <w:t xml:space="preserve"> </w:t>
      </w:r>
      <w:r>
        <w:t>of the Trust’s requirement.</w:t>
      </w:r>
    </w:p>
    <w:p w14:paraId="2E67229D" w14:textId="77777777" w:rsidR="00E55707" w:rsidRDefault="00E55707">
      <w:pPr>
        <w:pStyle w:val="BodyText"/>
        <w:spacing w:before="1"/>
      </w:pPr>
    </w:p>
    <w:p w14:paraId="45A7AC1D" w14:textId="06365734" w:rsidR="00E55707" w:rsidRDefault="009C511E">
      <w:pPr>
        <w:pStyle w:val="BodyText"/>
        <w:spacing w:before="1" w:line="477" w:lineRule="auto"/>
        <w:ind w:left="117" w:right="6292"/>
      </w:pPr>
      <w:r>
        <w:rPr>
          <w:noProof/>
        </w:rPr>
        <w:drawing>
          <wp:anchor distT="0" distB="0" distL="0" distR="0" simplePos="0" relativeHeight="251658240" behindDoc="0" locked="0" layoutInCell="1" allowOverlap="1" wp14:anchorId="2D353765" wp14:editId="6D9AD9DB">
            <wp:simplePos x="0" y="0"/>
            <wp:positionH relativeFrom="page">
              <wp:posOffset>845819</wp:posOffset>
            </wp:positionH>
            <wp:positionV relativeFrom="paragraph">
              <wp:posOffset>576107</wp:posOffset>
            </wp:positionV>
            <wp:extent cx="844905" cy="37591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4" cstate="print"/>
                    <a:stretch>
                      <a:fillRect/>
                    </a:stretch>
                  </pic:blipFill>
                  <pic:spPr>
                    <a:xfrm>
                      <a:off x="0" y="0"/>
                      <a:ext cx="844905" cy="375919"/>
                    </a:xfrm>
                    <a:prstGeom prst="rect">
                      <a:avLst/>
                    </a:prstGeom>
                  </pic:spPr>
                </pic:pic>
              </a:graphicData>
            </a:graphic>
          </wp:anchor>
        </w:drawing>
      </w:r>
      <w:r>
        <w:rPr>
          <w:noProof/>
        </w:rPr>
        <w:drawing>
          <wp:anchor distT="0" distB="0" distL="0" distR="0" simplePos="0" relativeHeight="251658241" behindDoc="0" locked="0" layoutInCell="1" allowOverlap="1" wp14:anchorId="68A4A14A" wp14:editId="0ECC821B">
            <wp:simplePos x="0" y="0"/>
            <wp:positionH relativeFrom="page">
              <wp:posOffset>3033727</wp:posOffset>
            </wp:positionH>
            <wp:positionV relativeFrom="paragraph">
              <wp:posOffset>581353</wp:posOffset>
            </wp:positionV>
            <wp:extent cx="592421" cy="32517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5" cstate="print"/>
                    <a:stretch>
                      <a:fillRect/>
                    </a:stretch>
                  </pic:blipFill>
                  <pic:spPr>
                    <a:xfrm>
                      <a:off x="0" y="0"/>
                      <a:ext cx="592421" cy="325175"/>
                    </a:xfrm>
                    <a:prstGeom prst="rect">
                      <a:avLst/>
                    </a:prstGeom>
                  </pic:spPr>
                </pic:pic>
              </a:graphicData>
            </a:graphic>
          </wp:anchor>
        </w:drawing>
      </w:r>
      <w:r>
        <w:t>I</w:t>
      </w:r>
      <w:r>
        <w:rPr>
          <w:spacing w:val="-5"/>
        </w:rPr>
        <w:t xml:space="preserve"> </w:t>
      </w:r>
      <w:r>
        <w:t>look</w:t>
      </w:r>
      <w:r>
        <w:rPr>
          <w:spacing w:val="-8"/>
        </w:rPr>
        <w:t xml:space="preserve"> </w:t>
      </w:r>
      <w:r>
        <w:t>forward</w:t>
      </w:r>
      <w:r>
        <w:rPr>
          <w:spacing w:val="-8"/>
        </w:rPr>
        <w:t xml:space="preserve"> </w:t>
      </w:r>
      <w:r>
        <w:t>to</w:t>
      </w:r>
      <w:r>
        <w:rPr>
          <w:spacing w:val="-8"/>
        </w:rPr>
        <w:t xml:space="preserve"> </w:t>
      </w:r>
      <w:r>
        <w:t>your</w:t>
      </w:r>
      <w:r>
        <w:rPr>
          <w:spacing w:val="-7"/>
        </w:rPr>
        <w:t xml:space="preserve"> </w:t>
      </w:r>
      <w:r>
        <w:t>response. Yours sincerely</w:t>
      </w:r>
    </w:p>
    <w:p w14:paraId="4C82AE86" w14:textId="77777777" w:rsidR="00E55707" w:rsidRDefault="00E55707">
      <w:pPr>
        <w:pStyle w:val="BodyText"/>
      </w:pPr>
    </w:p>
    <w:p w14:paraId="4C6E2A4A" w14:textId="77777777" w:rsidR="00E55707" w:rsidRDefault="00E55707">
      <w:pPr>
        <w:pStyle w:val="BodyText"/>
        <w:spacing w:before="3"/>
      </w:pPr>
    </w:p>
    <w:p w14:paraId="39592A08" w14:textId="0E03E8D3" w:rsidR="00E55707" w:rsidRDefault="009C511E">
      <w:pPr>
        <w:pStyle w:val="BodyText"/>
        <w:tabs>
          <w:tab w:val="left" w:pos="3530"/>
          <w:tab w:val="left" w:pos="6829"/>
        </w:tabs>
        <w:spacing w:before="1"/>
        <w:ind w:left="117"/>
      </w:pPr>
      <w:proofErr w:type="spellStart"/>
      <w:r>
        <w:t>Mrs</w:t>
      </w:r>
      <w:proofErr w:type="spellEnd"/>
      <w:r>
        <w:rPr>
          <w:spacing w:val="-2"/>
        </w:rPr>
        <w:t xml:space="preserve"> </w:t>
      </w:r>
      <w:r>
        <w:t xml:space="preserve">S </w:t>
      </w:r>
      <w:r>
        <w:rPr>
          <w:spacing w:val="-2"/>
        </w:rPr>
        <w:t>Baker</w:t>
      </w:r>
      <w:r>
        <w:tab/>
      </w:r>
      <w:proofErr w:type="spellStart"/>
      <w:r>
        <w:t>Mrs</w:t>
      </w:r>
      <w:proofErr w:type="spellEnd"/>
      <w:r>
        <w:rPr>
          <w:spacing w:val="-1"/>
        </w:rPr>
        <w:t xml:space="preserve"> </w:t>
      </w:r>
      <w:r>
        <w:t>N</w:t>
      </w:r>
      <w:r>
        <w:rPr>
          <w:spacing w:val="-3"/>
        </w:rPr>
        <w:t xml:space="preserve"> </w:t>
      </w:r>
      <w:r>
        <w:rPr>
          <w:spacing w:val="-4"/>
        </w:rPr>
        <w:t>Cook</w:t>
      </w:r>
      <w:r>
        <w:tab/>
      </w:r>
    </w:p>
    <w:p w14:paraId="2CAE43E2" w14:textId="77777777" w:rsidR="00E55707" w:rsidRDefault="00E55707">
      <w:pPr>
        <w:sectPr w:rsidR="00E55707">
          <w:headerReference w:type="default" r:id="rId16"/>
          <w:type w:val="continuous"/>
          <w:pgSz w:w="11910" w:h="16840"/>
          <w:pgMar w:top="2520" w:right="740" w:bottom="280" w:left="1160" w:header="367" w:footer="0" w:gutter="0"/>
          <w:pgNumType w:start="1"/>
          <w:cols w:space="720"/>
        </w:sectPr>
      </w:pPr>
    </w:p>
    <w:p w14:paraId="346EF9D0" w14:textId="77777777" w:rsidR="00E55707" w:rsidRDefault="00E55707">
      <w:pPr>
        <w:pStyle w:val="BodyText"/>
        <w:spacing w:before="76"/>
      </w:pPr>
    </w:p>
    <w:p w14:paraId="207269B2" w14:textId="77777777" w:rsidR="00E55707" w:rsidRDefault="009C511E">
      <w:pPr>
        <w:pStyle w:val="Heading1"/>
        <w:ind w:left="0" w:right="104"/>
        <w:jc w:val="right"/>
      </w:pPr>
      <w:r>
        <w:t>DOCUMENT</w:t>
      </w:r>
      <w:r>
        <w:rPr>
          <w:spacing w:val="-9"/>
        </w:rPr>
        <w:t xml:space="preserve"> </w:t>
      </w:r>
      <w:r>
        <w:rPr>
          <w:spacing w:val="-10"/>
        </w:rPr>
        <w:t>1</w:t>
      </w:r>
    </w:p>
    <w:p w14:paraId="604D8FEE" w14:textId="77777777" w:rsidR="00E55707" w:rsidRDefault="009C511E">
      <w:pPr>
        <w:spacing w:before="251"/>
        <w:ind w:left="117"/>
        <w:rPr>
          <w:b/>
        </w:rPr>
      </w:pPr>
      <w:r>
        <w:rPr>
          <w:b/>
        </w:rPr>
        <w:t>INSTRUCTIONS</w:t>
      </w:r>
      <w:r>
        <w:rPr>
          <w:b/>
          <w:spacing w:val="-11"/>
        </w:rPr>
        <w:t xml:space="preserve"> </w:t>
      </w:r>
      <w:r>
        <w:rPr>
          <w:b/>
        </w:rPr>
        <w:t>AND</w:t>
      </w:r>
      <w:r>
        <w:rPr>
          <w:b/>
          <w:spacing w:val="-6"/>
        </w:rPr>
        <w:t xml:space="preserve"> </w:t>
      </w:r>
      <w:r>
        <w:rPr>
          <w:b/>
        </w:rPr>
        <w:t>INFORMATION</w:t>
      </w:r>
      <w:r>
        <w:rPr>
          <w:b/>
          <w:spacing w:val="-10"/>
        </w:rPr>
        <w:t xml:space="preserve"> </w:t>
      </w:r>
      <w:r>
        <w:rPr>
          <w:b/>
        </w:rPr>
        <w:t>ON</w:t>
      </w:r>
      <w:r>
        <w:rPr>
          <w:b/>
          <w:spacing w:val="-9"/>
        </w:rPr>
        <w:t xml:space="preserve"> </w:t>
      </w:r>
      <w:r>
        <w:rPr>
          <w:b/>
        </w:rPr>
        <w:t>TENDERING</w:t>
      </w:r>
      <w:r>
        <w:rPr>
          <w:b/>
          <w:spacing w:val="-5"/>
        </w:rPr>
        <w:t xml:space="preserve"> </w:t>
      </w:r>
      <w:r>
        <w:rPr>
          <w:b/>
          <w:spacing w:val="-2"/>
        </w:rPr>
        <w:t>PROCEDURES</w:t>
      </w:r>
    </w:p>
    <w:p w14:paraId="1A977521" w14:textId="48E54AF9" w:rsidR="00E55707" w:rsidRDefault="009C511E" w:rsidP="00207B53">
      <w:pPr>
        <w:pStyle w:val="ListParagraph"/>
        <w:numPr>
          <w:ilvl w:val="0"/>
          <w:numId w:val="26"/>
        </w:numPr>
        <w:tabs>
          <w:tab w:val="left" w:pos="837"/>
        </w:tabs>
        <w:spacing w:before="241"/>
        <w:ind w:right="214"/>
      </w:pPr>
      <w:r>
        <w:t>These instructions are designed to ensure that all tenders are given equal and fair consideration.</w:t>
      </w:r>
      <w:r>
        <w:rPr>
          <w:spacing w:val="40"/>
        </w:rPr>
        <w:t xml:space="preserve"> </w:t>
      </w:r>
      <w:r>
        <w:t>It is important therefore that you provide all the information asked for in the format and order specified.</w:t>
      </w:r>
      <w:r>
        <w:rPr>
          <w:spacing w:val="40"/>
        </w:rPr>
        <w:t xml:space="preserve"> </w:t>
      </w:r>
      <w:r>
        <w:t xml:space="preserve">Please contact </w:t>
      </w:r>
      <w:r w:rsidR="00207B53" w:rsidRPr="00207B53">
        <w:t xml:space="preserve">Carolyn Peach </w:t>
      </w:r>
      <w:r w:rsidR="00207B53">
        <w:t>at</w:t>
      </w:r>
      <w:r w:rsidR="00207B53" w:rsidRPr="00207B53">
        <w:t xml:space="preserve"> </w:t>
      </w:r>
      <w:hyperlink r:id="rId17" w:history="1">
        <w:r w:rsidR="00CF1678" w:rsidRPr="00616079">
          <w:rPr>
            <w:rStyle w:val="Hyperlink"/>
          </w:rPr>
          <w:t>c.peach@teameducation.org</w:t>
        </w:r>
      </w:hyperlink>
      <w:r w:rsidR="00CF1678">
        <w:t xml:space="preserve"> </w:t>
      </w:r>
      <w:r w:rsidRPr="00207B53">
        <w:rPr>
          <w:color w:val="0000FF"/>
        </w:rPr>
        <w:t xml:space="preserve"> </w:t>
      </w:r>
      <w:r>
        <w:t>if you</w:t>
      </w:r>
      <w:r w:rsidRPr="00207B53">
        <w:rPr>
          <w:spacing w:val="-2"/>
        </w:rPr>
        <w:t xml:space="preserve"> </w:t>
      </w:r>
      <w:r>
        <w:t>have</w:t>
      </w:r>
      <w:r w:rsidRPr="00207B53">
        <w:rPr>
          <w:spacing w:val="-2"/>
        </w:rPr>
        <w:t xml:space="preserve"> </w:t>
      </w:r>
      <w:r>
        <w:t>any</w:t>
      </w:r>
      <w:r w:rsidRPr="00207B53">
        <w:rPr>
          <w:spacing w:val="-1"/>
        </w:rPr>
        <w:t xml:space="preserve"> </w:t>
      </w:r>
      <w:r>
        <w:t>doubts</w:t>
      </w:r>
      <w:r w:rsidRPr="00207B53">
        <w:rPr>
          <w:spacing w:val="-1"/>
        </w:rPr>
        <w:t xml:space="preserve"> </w:t>
      </w:r>
      <w:r>
        <w:t>as</w:t>
      </w:r>
      <w:r w:rsidRPr="00207B53">
        <w:rPr>
          <w:spacing w:val="-4"/>
        </w:rPr>
        <w:t xml:space="preserve"> </w:t>
      </w:r>
      <w:r>
        <w:t>to</w:t>
      </w:r>
      <w:r w:rsidRPr="00207B53">
        <w:rPr>
          <w:spacing w:val="-2"/>
        </w:rPr>
        <w:t xml:space="preserve"> </w:t>
      </w:r>
      <w:r>
        <w:t>what</w:t>
      </w:r>
      <w:r w:rsidRPr="00207B53">
        <w:rPr>
          <w:spacing w:val="-1"/>
        </w:rPr>
        <w:t xml:space="preserve"> </w:t>
      </w:r>
      <w:r>
        <w:t>is</w:t>
      </w:r>
      <w:r w:rsidRPr="00207B53">
        <w:rPr>
          <w:spacing w:val="-4"/>
        </w:rPr>
        <w:t xml:space="preserve"> </w:t>
      </w:r>
      <w:proofErr w:type="gramStart"/>
      <w:r>
        <w:t>required</w:t>
      </w:r>
      <w:proofErr w:type="gramEnd"/>
      <w:r w:rsidRPr="00207B53">
        <w:rPr>
          <w:spacing w:val="-4"/>
        </w:rPr>
        <w:t xml:space="preserve"> </w:t>
      </w:r>
      <w:r>
        <w:t>or</w:t>
      </w:r>
      <w:r w:rsidRPr="00207B53">
        <w:rPr>
          <w:spacing w:val="-3"/>
        </w:rPr>
        <w:t xml:space="preserve"> </w:t>
      </w:r>
      <w:proofErr w:type="gramStart"/>
      <w:r>
        <w:t>you</w:t>
      </w:r>
      <w:r w:rsidRPr="00207B53">
        <w:rPr>
          <w:spacing w:val="-4"/>
        </w:rPr>
        <w:t xml:space="preserve"> </w:t>
      </w:r>
      <w:r>
        <w:t>have</w:t>
      </w:r>
      <w:proofErr w:type="gramEnd"/>
      <w:r w:rsidRPr="00207B53">
        <w:rPr>
          <w:spacing w:val="-2"/>
        </w:rPr>
        <w:t xml:space="preserve"> </w:t>
      </w:r>
      <w:r>
        <w:t>difficulty</w:t>
      </w:r>
      <w:r w:rsidRPr="00207B53">
        <w:rPr>
          <w:spacing w:val="-4"/>
        </w:rPr>
        <w:t xml:space="preserve"> </w:t>
      </w:r>
      <w:r>
        <w:t>in</w:t>
      </w:r>
      <w:r w:rsidRPr="00207B53">
        <w:rPr>
          <w:spacing w:val="-2"/>
        </w:rPr>
        <w:t xml:space="preserve"> </w:t>
      </w:r>
      <w:r>
        <w:t>providing</w:t>
      </w:r>
      <w:r w:rsidRPr="00207B53">
        <w:rPr>
          <w:spacing w:val="-2"/>
        </w:rPr>
        <w:t xml:space="preserve"> </w:t>
      </w:r>
      <w:r>
        <w:t>the</w:t>
      </w:r>
      <w:r w:rsidRPr="00207B53">
        <w:rPr>
          <w:spacing w:val="-4"/>
        </w:rPr>
        <w:t xml:space="preserve"> </w:t>
      </w:r>
      <w:r>
        <w:t>information requested.</w:t>
      </w:r>
      <w:r w:rsidRPr="00207B53">
        <w:rPr>
          <w:spacing w:val="40"/>
        </w:rPr>
        <w:t xml:space="preserve"> </w:t>
      </w:r>
      <w:r>
        <w:t xml:space="preserve">Pre-tender negotiations are </w:t>
      </w:r>
      <w:r w:rsidRPr="00207B53">
        <w:rPr>
          <w:b/>
        </w:rPr>
        <w:t xml:space="preserve">not </w:t>
      </w:r>
      <w:r>
        <w:t>allowed.</w:t>
      </w:r>
    </w:p>
    <w:p w14:paraId="3F753A65" w14:textId="77777777" w:rsidR="00E55707" w:rsidRDefault="009C511E">
      <w:pPr>
        <w:pStyle w:val="Heading1"/>
        <w:spacing w:before="241"/>
        <w:ind w:left="117"/>
      </w:pPr>
      <w:r>
        <w:t>Contract</w:t>
      </w:r>
      <w:r>
        <w:rPr>
          <w:spacing w:val="-5"/>
        </w:rPr>
        <w:t xml:space="preserve"> </w:t>
      </w:r>
      <w:r>
        <w:rPr>
          <w:spacing w:val="-2"/>
        </w:rPr>
        <w:t>Period</w:t>
      </w:r>
    </w:p>
    <w:p w14:paraId="0F4E1281" w14:textId="77777777" w:rsidR="00E55707" w:rsidRDefault="009C511E">
      <w:pPr>
        <w:pStyle w:val="ListParagraph"/>
        <w:numPr>
          <w:ilvl w:val="0"/>
          <w:numId w:val="26"/>
        </w:numPr>
        <w:tabs>
          <w:tab w:val="left" w:pos="837"/>
        </w:tabs>
        <w:spacing w:before="239"/>
        <w:ind w:right="211"/>
      </w:pPr>
      <w:r>
        <w:t>The</w:t>
      </w:r>
      <w:r>
        <w:rPr>
          <w:spacing w:val="-2"/>
        </w:rPr>
        <w:t xml:space="preserve"> </w:t>
      </w:r>
      <w:r>
        <w:t>contract</w:t>
      </w:r>
      <w:r>
        <w:rPr>
          <w:spacing w:val="-3"/>
        </w:rPr>
        <w:t xml:space="preserve"> </w:t>
      </w:r>
      <w:r>
        <w:t>is</w:t>
      </w:r>
      <w:r>
        <w:rPr>
          <w:spacing w:val="-4"/>
        </w:rPr>
        <w:t xml:space="preserve"> </w:t>
      </w:r>
      <w:r>
        <w:t>to</w:t>
      </w:r>
      <w:r>
        <w:rPr>
          <w:spacing w:val="-2"/>
        </w:rPr>
        <w:t xml:space="preserve"> </w:t>
      </w:r>
      <w:r>
        <w:t>be</w:t>
      </w:r>
      <w:r>
        <w:rPr>
          <w:spacing w:val="-4"/>
        </w:rPr>
        <w:t xml:space="preserve"> </w:t>
      </w:r>
      <w:r>
        <w:t>for</w:t>
      </w:r>
      <w:r>
        <w:rPr>
          <w:spacing w:val="-6"/>
        </w:rPr>
        <w:t xml:space="preserve"> </w:t>
      </w:r>
      <w:r>
        <w:t>a</w:t>
      </w:r>
      <w:r>
        <w:rPr>
          <w:spacing w:val="-2"/>
        </w:rPr>
        <w:t xml:space="preserve"> </w:t>
      </w:r>
      <w:r>
        <w:t>period</w:t>
      </w:r>
      <w:r>
        <w:rPr>
          <w:spacing w:val="-2"/>
        </w:rPr>
        <w:t xml:space="preserve"> </w:t>
      </w:r>
      <w:r>
        <w:t>of 3</w:t>
      </w:r>
      <w:r>
        <w:rPr>
          <w:spacing w:val="-4"/>
        </w:rPr>
        <w:t xml:space="preserve"> </w:t>
      </w:r>
      <w:r>
        <w:t>months</w:t>
      </w:r>
      <w:r>
        <w:rPr>
          <w:spacing w:val="-4"/>
        </w:rPr>
        <w:t xml:space="preserve"> </w:t>
      </w:r>
      <w:r>
        <w:t>with</w:t>
      </w:r>
      <w:r>
        <w:rPr>
          <w:spacing w:val="-2"/>
        </w:rPr>
        <w:t xml:space="preserve"> </w:t>
      </w:r>
      <w:r>
        <w:t>a</w:t>
      </w:r>
      <w:r>
        <w:rPr>
          <w:spacing w:val="-1"/>
        </w:rPr>
        <w:t xml:space="preserve"> </w:t>
      </w:r>
      <w:r>
        <w:t>possible</w:t>
      </w:r>
      <w:r>
        <w:rPr>
          <w:spacing w:val="-1"/>
        </w:rPr>
        <w:t xml:space="preserve"> </w:t>
      </w:r>
      <w:proofErr w:type="gramStart"/>
      <w:r>
        <w:t>1</w:t>
      </w:r>
      <w:r>
        <w:rPr>
          <w:spacing w:val="-4"/>
        </w:rPr>
        <w:t xml:space="preserve"> </w:t>
      </w:r>
      <w:r>
        <w:t>month</w:t>
      </w:r>
      <w:proofErr w:type="gramEnd"/>
      <w:r>
        <w:rPr>
          <w:spacing w:val="-3"/>
        </w:rPr>
        <w:t xml:space="preserve"> </w:t>
      </w:r>
      <w:r>
        <w:t>extension</w:t>
      </w:r>
      <w:r>
        <w:rPr>
          <w:spacing w:val="-2"/>
        </w:rPr>
        <w:t xml:space="preserve"> </w:t>
      </w:r>
      <w:r>
        <w:t>but</w:t>
      </w:r>
      <w:r>
        <w:rPr>
          <w:spacing w:val="-3"/>
        </w:rPr>
        <w:t xml:space="preserve"> </w:t>
      </w:r>
      <w:r>
        <w:t>must be confirmed in writing with reason for request.</w:t>
      </w:r>
    </w:p>
    <w:p w14:paraId="4128A239" w14:textId="77777777" w:rsidR="00E55707" w:rsidRDefault="009C511E">
      <w:pPr>
        <w:pStyle w:val="Heading1"/>
        <w:spacing w:before="240"/>
        <w:ind w:left="117"/>
      </w:pPr>
      <w:r>
        <w:t>Incomplete</w:t>
      </w:r>
      <w:r>
        <w:rPr>
          <w:spacing w:val="-11"/>
        </w:rPr>
        <w:t xml:space="preserve"> </w:t>
      </w:r>
      <w:r>
        <w:rPr>
          <w:spacing w:val="-2"/>
        </w:rPr>
        <w:t>Tender</w:t>
      </w:r>
    </w:p>
    <w:p w14:paraId="4EE449DC" w14:textId="77777777" w:rsidR="00E55707" w:rsidRDefault="009C511E">
      <w:pPr>
        <w:pStyle w:val="ListParagraph"/>
        <w:numPr>
          <w:ilvl w:val="0"/>
          <w:numId w:val="26"/>
        </w:numPr>
        <w:tabs>
          <w:tab w:val="left" w:pos="837"/>
        </w:tabs>
        <w:spacing w:before="239"/>
        <w:ind w:right="176"/>
      </w:pPr>
      <w:r>
        <w:t>Tenders</w:t>
      </w:r>
      <w:r>
        <w:rPr>
          <w:spacing w:val="-3"/>
        </w:rPr>
        <w:t xml:space="preserve"> </w:t>
      </w:r>
      <w:r>
        <w:t>may</w:t>
      </w:r>
      <w:r>
        <w:rPr>
          <w:spacing w:val="-4"/>
        </w:rPr>
        <w:t xml:space="preserve"> </w:t>
      </w:r>
      <w:r>
        <w:t>be</w:t>
      </w:r>
      <w:r>
        <w:rPr>
          <w:spacing w:val="-4"/>
        </w:rPr>
        <w:t xml:space="preserve"> </w:t>
      </w:r>
      <w:r>
        <w:t>rejected</w:t>
      </w:r>
      <w:r>
        <w:rPr>
          <w:spacing w:val="-4"/>
        </w:rPr>
        <w:t xml:space="preserve"> </w:t>
      </w:r>
      <w:r>
        <w:t>if</w:t>
      </w:r>
      <w:r>
        <w:rPr>
          <w:spacing w:val="-3"/>
        </w:rPr>
        <w:t xml:space="preserve"> </w:t>
      </w:r>
      <w:r>
        <w:t>the</w:t>
      </w:r>
      <w:r>
        <w:rPr>
          <w:spacing w:val="-2"/>
        </w:rPr>
        <w:t xml:space="preserve"> </w:t>
      </w:r>
      <w:r>
        <w:t>information</w:t>
      </w:r>
      <w:r>
        <w:rPr>
          <w:spacing w:val="-2"/>
        </w:rPr>
        <w:t xml:space="preserve"> </w:t>
      </w:r>
      <w:r>
        <w:t>asked</w:t>
      </w:r>
      <w:r>
        <w:rPr>
          <w:spacing w:val="-4"/>
        </w:rPr>
        <w:t xml:space="preserve"> </w:t>
      </w:r>
      <w:r>
        <w:t>for</w:t>
      </w:r>
      <w:r>
        <w:rPr>
          <w:spacing w:val="-3"/>
        </w:rPr>
        <w:t xml:space="preserve"> </w:t>
      </w:r>
      <w:r>
        <w:t>in</w:t>
      </w:r>
      <w:r>
        <w:rPr>
          <w:spacing w:val="-2"/>
        </w:rPr>
        <w:t xml:space="preserve"> </w:t>
      </w:r>
      <w:r>
        <w:t>the</w:t>
      </w:r>
      <w:r>
        <w:rPr>
          <w:spacing w:val="-4"/>
        </w:rPr>
        <w:t xml:space="preserve"> </w:t>
      </w:r>
      <w:r>
        <w:t>ITT</w:t>
      </w:r>
      <w:r>
        <w:rPr>
          <w:spacing w:val="-5"/>
        </w:rPr>
        <w:t xml:space="preserve"> </w:t>
      </w:r>
      <w:r>
        <w:t>and</w:t>
      </w:r>
      <w:r>
        <w:rPr>
          <w:spacing w:val="-2"/>
        </w:rPr>
        <w:t xml:space="preserve"> </w:t>
      </w:r>
      <w:r>
        <w:t>Specification</w:t>
      </w:r>
      <w:r>
        <w:rPr>
          <w:spacing w:val="-2"/>
        </w:rPr>
        <w:t xml:space="preserve"> </w:t>
      </w:r>
      <w:r>
        <w:t>is</w:t>
      </w:r>
      <w:r>
        <w:rPr>
          <w:spacing w:val="-2"/>
        </w:rPr>
        <w:t xml:space="preserve"> </w:t>
      </w:r>
      <w:r>
        <w:t>not given at the time of tendering.</w:t>
      </w:r>
    </w:p>
    <w:p w14:paraId="26F25F01" w14:textId="77777777" w:rsidR="00E55707" w:rsidRDefault="009C511E">
      <w:pPr>
        <w:pStyle w:val="Heading1"/>
        <w:spacing w:before="241"/>
        <w:ind w:left="117"/>
      </w:pPr>
      <w:r>
        <w:t>Returning</w:t>
      </w:r>
      <w:r>
        <w:rPr>
          <w:spacing w:val="-7"/>
        </w:rPr>
        <w:t xml:space="preserve"> </w:t>
      </w:r>
      <w:r>
        <w:rPr>
          <w:spacing w:val="-2"/>
        </w:rPr>
        <w:t>Tenders</w:t>
      </w:r>
    </w:p>
    <w:p w14:paraId="3B337A49" w14:textId="2A5F267B" w:rsidR="00E55707" w:rsidRDefault="009C511E">
      <w:pPr>
        <w:pStyle w:val="ListParagraph"/>
        <w:numPr>
          <w:ilvl w:val="0"/>
          <w:numId w:val="26"/>
        </w:numPr>
        <w:tabs>
          <w:tab w:val="left" w:pos="837"/>
        </w:tabs>
        <w:spacing w:before="242"/>
        <w:ind w:right="426"/>
      </w:pPr>
      <w:r>
        <w:t>Tenders</w:t>
      </w:r>
      <w:r>
        <w:rPr>
          <w:spacing w:val="-2"/>
        </w:rPr>
        <w:t xml:space="preserve"> </w:t>
      </w:r>
      <w:r>
        <w:t>are</w:t>
      </w:r>
      <w:r>
        <w:rPr>
          <w:spacing w:val="-4"/>
        </w:rPr>
        <w:t xml:space="preserve"> </w:t>
      </w:r>
      <w:r>
        <w:t>to</w:t>
      </w:r>
      <w:r>
        <w:rPr>
          <w:spacing w:val="-3"/>
        </w:rPr>
        <w:t xml:space="preserve"> </w:t>
      </w:r>
      <w:r>
        <w:t>be</w:t>
      </w:r>
      <w:r>
        <w:rPr>
          <w:spacing w:val="-4"/>
        </w:rPr>
        <w:t xml:space="preserve"> </w:t>
      </w:r>
      <w:r>
        <w:t>submitted</w:t>
      </w:r>
      <w:r>
        <w:rPr>
          <w:spacing w:val="-3"/>
        </w:rPr>
        <w:t xml:space="preserve"> </w:t>
      </w:r>
      <w:r>
        <w:t>via</w:t>
      </w:r>
      <w:r>
        <w:rPr>
          <w:spacing w:val="-3"/>
        </w:rPr>
        <w:t xml:space="preserve"> </w:t>
      </w:r>
      <w:r>
        <w:t>email</w:t>
      </w:r>
      <w:r>
        <w:rPr>
          <w:spacing w:val="-3"/>
        </w:rPr>
        <w:t xml:space="preserve"> </w:t>
      </w:r>
      <w:r>
        <w:t>to</w:t>
      </w:r>
      <w:r>
        <w:rPr>
          <w:spacing w:val="-4"/>
        </w:rPr>
        <w:t xml:space="preserve"> </w:t>
      </w:r>
      <w:r w:rsidR="00207B53" w:rsidRPr="00207B53">
        <w:t xml:space="preserve">Carolyn Peach </w:t>
      </w:r>
      <w:r w:rsidR="00207B53">
        <w:t>at</w:t>
      </w:r>
      <w:r w:rsidR="00207B53" w:rsidRPr="00207B53">
        <w:t xml:space="preserve"> </w:t>
      </w:r>
      <w:hyperlink r:id="rId18" w:history="1">
        <w:r w:rsidR="00207B53" w:rsidRPr="00EE193C">
          <w:rPr>
            <w:rStyle w:val="Hyperlink"/>
          </w:rPr>
          <w:t>c.peach@teameducation.org</w:t>
        </w:r>
      </w:hyperlink>
      <w:r w:rsidR="00207B53">
        <w:t xml:space="preserve">  </w:t>
      </w:r>
      <w:r>
        <w:rPr>
          <w:color w:val="0000FF"/>
          <w:spacing w:val="-3"/>
        </w:rPr>
        <w:t xml:space="preserve"> </w:t>
      </w:r>
      <w:r>
        <w:t>The Trust will send a confirmation of receipt of bid email upon receipt of the tender.</w:t>
      </w:r>
    </w:p>
    <w:p w14:paraId="40E722F4" w14:textId="74558F2B" w:rsidR="00E55707" w:rsidRDefault="009C511E">
      <w:pPr>
        <w:spacing w:before="240"/>
        <w:ind w:left="837"/>
      </w:pPr>
      <w:r>
        <w:t>Tenders</w:t>
      </w:r>
      <w:r>
        <w:rPr>
          <w:spacing w:val="-7"/>
        </w:rPr>
        <w:t xml:space="preserve"> </w:t>
      </w:r>
      <w:r>
        <w:t>must be</w:t>
      </w:r>
      <w:r>
        <w:rPr>
          <w:spacing w:val="-5"/>
        </w:rPr>
        <w:t xml:space="preserve"> </w:t>
      </w:r>
      <w:r>
        <w:t>delivered</w:t>
      </w:r>
      <w:r>
        <w:rPr>
          <w:spacing w:val="-2"/>
        </w:rPr>
        <w:t xml:space="preserve"> </w:t>
      </w:r>
      <w:r>
        <w:t xml:space="preserve">by </w:t>
      </w:r>
      <w:r w:rsidR="00207B53">
        <w:rPr>
          <w:b/>
        </w:rPr>
        <w:t>9am</w:t>
      </w:r>
      <w:r>
        <w:rPr>
          <w:b/>
          <w:spacing w:val="-3"/>
        </w:rPr>
        <w:t xml:space="preserve"> </w:t>
      </w:r>
      <w:r>
        <w:t>on</w:t>
      </w:r>
      <w:r>
        <w:rPr>
          <w:spacing w:val="-4"/>
        </w:rPr>
        <w:t xml:space="preserve"> </w:t>
      </w:r>
      <w:r>
        <w:t>the</w:t>
      </w:r>
      <w:r>
        <w:rPr>
          <w:spacing w:val="-4"/>
        </w:rPr>
        <w:t xml:space="preserve"> </w:t>
      </w:r>
      <w:r w:rsidR="00207B53">
        <w:rPr>
          <w:b/>
        </w:rPr>
        <w:t>2</w:t>
      </w:r>
      <w:r>
        <w:rPr>
          <w:b/>
          <w:spacing w:val="-26"/>
        </w:rPr>
        <w:t xml:space="preserve"> </w:t>
      </w:r>
      <w:r>
        <w:rPr>
          <w:b/>
        </w:rPr>
        <w:t>May</w:t>
      </w:r>
      <w:r>
        <w:rPr>
          <w:b/>
          <w:spacing w:val="-2"/>
        </w:rPr>
        <w:t xml:space="preserve"> 202</w:t>
      </w:r>
      <w:r w:rsidR="00207B53">
        <w:rPr>
          <w:b/>
          <w:spacing w:val="-2"/>
        </w:rPr>
        <w:t>5</w:t>
      </w:r>
      <w:r>
        <w:rPr>
          <w:spacing w:val="-2"/>
        </w:rPr>
        <w:t>.</w:t>
      </w:r>
    </w:p>
    <w:p w14:paraId="7E34BBB6" w14:textId="77777777" w:rsidR="00E55707" w:rsidRDefault="009C511E">
      <w:pPr>
        <w:pStyle w:val="Heading1"/>
        <w:spacing w:before="239"/>
        <w:ind w:left="117"/>
      </w:pPr>
      <w:r>
        <w:t>Receipt</w:t>
      </w:r>
      <w:r>
        <w:rPr>
          <w:spacing w:val="-2"/>
        </w:rPr>
        <w:t xml:space="preserve"> </w:t>
      </w:r>
      <w:r>
        <w:t>of</w:t>
      </w:r>
      <w:r>
        <w:rPr>
          <w:spacing w:val="-4"/>
        </w:rPr>
        <w:t xml:space="preserve"> </w:t>
      </w:r>
      <w:r>
        <w:rPr>
          <w:spacing w:val="-2"/>
        </w:rPr>
        <w:t>Tenders</w:t>
      </w:r>
    </w:p>
    <w:p w14:paraId="4812237D" w14:textId="77777777" w:rsidR="00E55707" w:rsidRDefault="009C511E">
      <w:pPr>
        <w:pStyle w:val="ListParagraph"/>
        <w:numPr>
          <w:ilvl w:val="0"/>
          <w:numId w:val="26"/>
        </w:numPr>
        <w:tabs>
          <w:tab w:val="left" w:pos="837"/>
        </w:tabs>
        <w:spacing w:before="239"/>
        <w:ind w:right="165"/>
      </w:pPr>
      <w:r>
        <w:t>Tenders</w:t>
      </w:r>
      <w:r>
        <w:rPr>
          <w:spacing w:val="-1"/>
        </w:rPr>
        <w:t xml:space="preserve"> </w:t>
      </w:r>
      <w:r>
        <w:t>will</w:t>
      </w:r>
      <w:r>
        <w:rPr>
          <w:spacing w:val="-2"/>
        </w:rPr>
        <w:t xml:space="preserve"> </w:t>
      </w:r>
      <w:r>
        <w:t>be</w:t>
      </w:r>
      <w:r>
        <w:rPr>
          <w:spacing w:val="-2"/>
        </w:rPr>
        <w:t xml:space="preserve"> </w:t>
      </w:r>
      <w:r>
        <w:t>received</w:t>
      </w:r>
      <w:r>
        <w:rPr>
          <w:spacing w:val="-4"/>
        </w:rPr>
        <w:t xml:space="preserve"> </w:t>
      </w:r>
      <w:r>
        <w:t>up</w:t>
      </w:r>
      <w:r>
        <w:rPr>
          <w:spacing w:val="-2"/>
        </w:rPr>
        <w:t xml:space="preserve"> </w:t>
      </w:r>
      <w:r>
        <w:t>to</w:t>
      </w:r>
      <w:r>
        <w:rPr>
          <w:spacing w:val="-4"/>
        </w:rPr>
        <w:t xml:space="preserve"> </w:t>
      </w:r>
      <w:r>
        <w:t>the</w:t>
      </w:r>
      <w:r>
        <w:rPr>
          <w:spacing w:val="-4"/>
        </w:rPr>
        <w:t xml:space="preserve"> </w:t>
      </w:r>
      <w:r>
        <w:t>time</w:t>
      </w:r>
      <w:r>
        <w:rPr>
          <w:spacing w:val="-2"/>
        </w:rPr>
        <w:t xml:space="preserve"> </w:t>
      </w:r>
      <w:r>
        <w:t>and</w:t>
      </w:r>
      <w:r>
        <w:rPr>
          <w:spacing w:val="-4"/>
        </w:rPr>
        <w:t xml:space="preserve"> </w:t>
      </w:r>
      <w:r>
        <w:t>date</w:t>
      </w:r>
      <w:r>
        <w:rPr>
          <w:spacing w:val="-4"/>
        </w:rPr>
        <w:t xml:space="preserve"> </w:t>
      </w:r>
      <w:r>
        <w:t>stated.</w:t>
      </w:r>
      <w:r>
        <w:rPr>
          <w:spacing w:val="40"/>
        </w:rPr>
        <w:t xml:space="preserve"> </w:t>
      </w:r>
      <w:r>
        <w:t>Those</w:t>
      </w:r>
      <w:r>
        <w:rPr>
          <w:spacing w:val="-4"/>
        </w:rPr>
        <w:t xml:space="preserve"> </w:t>
      </w:r>
      <w:r>
        <w:t>received</w:t>
      </w:r>
      <w:r>
        <w:rPr>
          <w:spacing w:val="-2"/>
        </w:rPr>
        <w:t xml:space="preserve"> </w:t>
      </w:r>
      <w:r>
        <w:t>before</w:t>
      </w:r>
      <w:r>
        <w:rPr>
          <w:spacing w:val="-4"/>
        </w:rPr>
        <w:t xml:space="preserve"> </w:t>
      </w:r>
      <w:r>
        <w:t>the</w:t>
      </w:r>
      <w:r>
        <w:rPr>
          <w:spacing w:val="-4"/>
        </w:rPr>
        <w:t xml:space="preserve"> </w:t>
      </w:r>
      <w:r>
        <w:t>due</w:t>
      </w:r>
      <w:r>
        <w:rPr>
          <w:spacing w:val="-2"/>
        </w:rPr>
        <w:t xml:space="preserve"> </w:t>
      </w:r>
      <w:r>
        <w:t>date will be retained unopened until then.</w:t>
      </w:r>
      <w:r>
        <w:rPr>
          <w:spacing w:val="74"/>
        </w:rPr>
        <w:t xml:space="preserve"> </w:t>
      </w:r>
      <w:r>
        <w:t>It is the responsibility of the tenderer to ensure that their tender is delivered no later than the appointed time.</w:t>
      </w:r>
    </w:p>
    <w:p w14:paraId="7AE83B50" w14:textId="77777777" w:rsidR="00E55707" w:rsidRDefault="009C511E">
      <w:pPr>
        <w:pStyle w:val="Heading1"/>
        <w:spacing w:before="243"/>
        <w:ind w:left="117"/>
      </w:pPr>
      <w:r>
        <w:t>Acceptance</w:t>
      </w:r>
      <w:r>
        <w:rPr>
          <w:spacing w:val="-5"/>
        </w:rPr>
        <w:t xml:space="preserve"> </w:t>
      </w:r>
      <w:r>
        <w:t>of</w:t>
      </w:r>
      <w:r>
        <w:rPr>
          <w:spacing w:val="-5"/>
        </w:rPr>
        <w:t xml:space="preserve"> </w:t>
      </w:r>
      <w:r>
        <w:rPr>
          <w:spacing w:val="-2"/>
        </w:rPr>
        <w:t>Tenders</w:t>
      </w:r>
    </w:p>
    <w:p w14:paraId="3A386226" w14:textId="77777777" w:rsidR="00E55707" w:rsidRDefault="009C511E">
      <w:pPr>
        <w:pStyle w:val="ListParagraph"/>
        <w:numPr>
          <w:ilvl w:val="0"/>
          <w:numId w:val="26"/>
        </w:numPr>
        <w:tabs>
          <w:tab w:val="left" w:pos="837"/>
        </w:tabs>
        <w:spacing w:before="239"/>
        <w:ind w:right="347"/>
      </w:pPr>
      <w:r>
        <w:t>By</w:t>
      </w:r>
      <w:r>
        <w:rPr>
          <w:spacing w:val="-1"/>
        </w:rPr>
        <w:t xml:space="preserve"> </w:t>
      </w:r>
      <w:r>
        <w:t>issuing</w:t>
      </w:r>
      <w:r>
        <w:rPr>
          <w:spacing w:val="-2"/>
        </w:rPr>
        <w:t xml:space="preserve"> </w:t>
      </w:r>
      <w:r>
        <w:t>this</w:t>
      </w:r>
      <w:r>
        <w:rPr>
          <w:spacing w:val="-4"/>
        </w:rPr>
        <w:t xml:space="preserve"> </w:t>
      </w:r>
      <w:r>
        <w:t>invitation</w:t>
      </w:r>
      <w:r>
        <w:rPr>
          <w:spacing w:val="-4"/>
        </w:rPr>
        <w:t xml:space="preserve"> </w:t>
      </w:r>
      <w:r>
        <w:t>the</w:t>
      </w:r>
      <w:r>
        <w:rPr>
          <w:spacing w:val="-1"/>
        </w:rPr>
        <w:t xml:space="preserve"> </w:t>
      </w:r>
      <w:r>
        <w:t>Trust</w:t>
      </w:r>
      <w:r>
        <w:rPr>
          <w:spacing w:val="-3"/>
        </w:rPr>
        <w:t xml:space="preserve"> </w:t>
      </w:r>
      <w:r>
        <w:t>is</w:t>
      </w:r>
      <w:r>
        <w:rPr>
          <w:spacing w:val="-1"/>
        </w:rPr>
        <w:t xml:space="preserve"> </w:t>
      </w:r>
      <w:r>
        <w:t>not bound</w:t>
      </w:r>
      <w:r>
        <w:rPr>
          <w:spacing w:val="-4"/>
        </w:rPr>
        <w:t xml:space="preserve"> </w:t>
      </w:r>
      <w:r>
        <w:t>in</w:t>
      </w:r>
      <w:r>
        <w:rPr>
          <w:spacing w:val="-4"/>
        </w:rPr>
        <w:t xml:space="preserve"> </w:t>
      </w:r>
      <w:r>
        <w:t>any</w:t>
      </w:r>
      <w:r>
        <w:rPr>
          <w:spacing w:val="-1"/>
        </w:rPr>
        <w:t xml:space="preserve"> </w:t>
      </w:r>
      <w:r>
        <w:t>way</w:t>
      </w:r>
      <w:r>
        <w:rPr>
          <w:spacing w:val="-2"/>
        </w:rPr>
        <w:t xml:space="preserve"> </w:t>
      </w:r>
      <w:r>
        <w:t>and</w:t>
      </w:r>
      <w:r>
        <w:rPr>
          <w:spacing w:val="-4"/>
        </w:rPr>
        <w:t xml:space="preserve"> </w:t>
      </w:r>
      <w:r>
        <w:t>does</w:t>
      </w:r>
      <w:r>
        <w:rPr>
          <w:spacing w:val="-4"/>
        </w:rPr>
        <w:t xml:space="preserve"> </w:t>
      </w:r>
      <w:r>
        <w:t>not</w:t>
      </w:r>
      <w:r>
        <w:rPr>
          <w:spacing w:val="-3"/>
        </w:rPr>
        <w:t xml:space="preserve"> </w:t>
      </w:r>
      <w:r>
        <w:t>have</w:t>
      </w:r>
      <w:r>
        <w:rPr>
          <w:spacing w:val="-2"/>
        </w:rPr>
        <w:t xml:space="preserve"> </w:t>
      </w:r>
      <w:r>
        <w:t>to</w:t>
      </w:r>
      <w:r>
        <w:rPr>
          <w:spacing w:val="-4"/>
        </w:rPr>
        <w:t xml:space="preserve"> </w:t>
      </w:r>
      <w:r>
        <w:t>accept</w:t>
      </w:r>
      <w:r>
        <w:rPr>
          <w:spacing w:val="-3"/>
        </w:rPr>
        <w:t xml:space="preserve"> </w:t>
      </w:r>
      <w:r>
        <w:t>the lowest or any tender, and reserves the right to accept a portion of any tender, unless the tenderer expressly stipulates otherwise in their tender.</w:t>
      </w:r>
    </w:p>
    <w:p w14:paraId="201A2FD6" w14:textId="77777777" w:rsidR="00E55707" w:rsidRDefault="009C511E">
      <w:pPr>
        <w:pStyle w:val="Heading1"/>
        <w:spacing w:before="239"/>
        <w:ind w:left="117"/>
      </w:pPr>
      <w:r>
        <w:rPr>
          <w:spacing w:val="-2"/>
        </w:rPr>
        <w:t>Inducements</w:t>
      </w:r>
    </w:p>
    <w:p w14:paraId="27A9EB07" w14:textId="77777777" w:rsidR="00E55707" w:rsidRDefault="009C511E">
      <w:pPr>
        <w:pStyle w:val="ListParagraph"/>
        <w:numPr>
          <w:ilvl w:val="0"/>
          <w:numId w:val="26"/>
        </w:numPr>
        <w:tabs>
          <w:tab w:val="left" w:pos="837"/>
        </w:tabs>
        <w:spacing w:before="242"/>
        <w:ind w:right="154"/>
      </w:pPr>
      <w:r>
        <w:t>Offering an inducement of any kind in relation to obtaining this or any other contract with the Trust</w:t>
      </w:r>
      <w:r>
        <w:rPr>
          <w:spacing w:val="-3"/>
        </w:rPr>
        <w:t xml:space="preserve"> </w:t>
      </w:r>
      <w:r>
        <w:t>will</w:t>
      </w:r>
      <w:r>
        <w:rPr>
          <w:spacing w:val="-2"/>
        </w:rPr>
        <w:t xml:space="preserve"> </w:t>
      </w:r>
      <w:r>
        <w:t>disqualify</w:t>
      </w:r>
      <w:r>
        <w:rPr>
          <w:spacing w:val="-1"/>
        </w:rPr>
        <w:t xml:space="preserve"> </w:t>
      </w:r>
      <w:r>
        <w:t>your</w:t>
      </w:r>
      <w:r>
        <w:rPr>
          <w:spacing w:val="-3"/>
        </w:rPr>
        <w:t xml:space="preserve"> </w:t>
      </w:r>
      <w:r>
        <w:t>tender</w:t>
      </w:r>
      <w:r>
        <w:rPr>
          <w:spacing w:val="-3"/>
        </w:rPr>
        <w:t xml:space="preserve"> </w:t>
      </w:r>
      <w:r>
        <w:t>from</w:t>
      </w:r>
      <w:r>
        <w:rPr>
          <w:spacing w:val="-3"/>
        </w:rPr>
        <w:t xml:space="preserve"> </w:t>
      </w:r>
      <w:r>
        <w:t>being</w:t>
      </w:r>
      <w:r>
        <w:rPr>
          <w:spacing w:val="-2"/>
        </w:rPr>
        <w:t xml:space="preserve"> </w:t>
      </w:r>
      <w:r>
        <w:t>considered</w:t>
      </w:r>
      <w:r>
        <w:rPr>
          <w:spacing w:val="-2"/>
        </w:rPr>
        <w:t xml:space="preserve"> </w:t>
      </w:r>
      <w:r>
        <w:t>and</w:t>
      </w:r>
      <w:r>
        <w:rPr>
          <w:spacing w:val="-4"/>
        </w:rPr>
        <w:t xml:space="preserve"> </w:t>
      </w:r>
      <w:r>
        <w:t>may</w:t>
      </w:r>
      <w:r>
        <w:rPr>
          <w:spacing w:val="-4"/>
        </w:rPr>
        <w:t xml:space="preserve"> </w:t>
      </w:r>
      <w:r>
        <w:t>constitute</w:t>
      </w:r>
      <w:r>
        <w:rPr>
          <w:spacing w:val="-4"/>
        </w:rPr>
        <w:t xml:space="preserve"> </w:t>
      </w:r>
      <w:r>
        <w:t>a</w:t>
      </w:r>
      <w:r>
        <w:rPr>
          <w:spacing w:val="-2"/>
        </w:rPr>
        <w:t xml:space="preserve"> </w:t>
      </w:r>
      <w:r>
        <w:t>criminal</w:t>
      </w:r>
      <w:r>
        <w:rPr>
          <w:spacing w:val="-2"/>
        </w:rPr>
        <w:t xml:space="preserve"> </w:t>
      </w:r>
      <w:r>
        <w:t>offence.</w:t>
      </w:r>
    </w:p>
    <w:p w14:paraId="3CAA2D8E" w14:textId="77777777" w:rsidR="00E55707" w:rsidRDefault="009C511E">
      <w:pPr>
        <w:pStyle w:val="Heading1"/>
        <w:spacing w:before="238"/>
        <w:ind w:left="117"/>
      </w:pPr>
      <w:r>
        <w:t>Confidentiality</w:t>
      </w:r>
      <w:r>
        <w:rPr>
          <w:spacing w:val="-8"/>
        </w:rPr>
        <w:t xml:space="preserve"> </w:t>
      </w:r>
      <w:r>
        <w:t>of</w:t>
      </w:r>
      <w:r>
        <w:rPr>
          <w:spacing w:val="-8"/>
        </w:rPr>
        <w:t xml:space="preserve"> </w:t>
      </w:r>
      <w:r>
        <w:rPr>
          <w:spacing w:val="-2"/>
        </w:rPr>
        <w:t>Tenders</w:t>
      </w:r>
    </w:p>
    <w:p w14:paraId="67A27B66" w14:textId="77777777" w:rsidR="00E55707" w:rsidRDefault="009C511E">
      <w:pPr>
        <w:pStyle w:val="ListParagraph"/>
        <w:numPr>
          <w:ilvl w:val="0"/>
          <w:numId w:val="26"/>
        </w:numPr>
        <w:tabs>
          <w:tab w:val="left" w:pos="837"/>
        </w:tabs>
        <w:spacing w:before="241"/>
      </w:pPr>
      <w:r>
        <w:t>Please</w:t>
      </w:r>
      <w:r>
        <w:rPr>
          <w:spacing w:val="-6"/>
        </w:rPr>
        <w:t xml:space="preserve"> </w:t>
      </w:r>
      <w:r>
        <w:t>note</w:t>
      </w:r>
      <w:r>
        <w:rPr>
          <w:spacing w:val="-7"/>
        </w:rPr>
        <w:t xml:space="preserve"> </w:t>
      </w:r>
      <w:r>
        <w:t>the</w:t>
      </w:r>
      <w:r>
        <w:rPr>
          <w:spacing w:val="-6"/>
        </w:rPr>
        <w:t xml:space="preserve"> </w:t>
      </w:r>
      <w:r>
        <w:t>following</w:t>
      </w:r>
      <w:r>
        <w:rPr>
          <w:spacing w:val="-6"/>
        </w:rPr>
        <w:t xml:space="preserve"> </w:t>
      </w:r>
      <w:r>
        <w:t>requirements,</w:t>
      </w:r>
      <w:r>
        <w:rPr>
          <w:spacing w:val="-6"/>
        </w:rPr>
        <w:t xml:space="preserve"> </w:t>
      </w:r>
      <w:r>
        <w:t>you</w:t>
      </w:r>
      <w:r>
        <w:rPr>
          <w:spacing w:val="-6"/>
        </w:rPr>
        <w:t xml:space="preserve"> </w:t>
      </w:r>
      <w:r>
        <w:t>must</w:t>
      </w:r>
      <w:r>
        <w:rPr>
          <w:spacing w:val="-6"/>
        </w:rPr>
        <w:t xml:space="preserve"> </w:t>
      </w:r>
      <w:r>
        <w:rPr>
          <w:spacing w:val="-4"/>
        </w:rPr>
        <w:t>not:</w:t>
      </w:r>
    </w:p>
    <w:p w14:paraId="5F64D796" w14:textId="77777777" w:rsidR="00E55707" w:rsidRDefault="009C511E">
      <w:pPr>
        <w:pStyle w:val="ListParagraph"/>
        <w:numPr>
          <w:ilvl w:val="1"/>
          <w:numId w:val="26"/>
        </w:numPr>
        <w:tabs>
          <w:tab w:val="left" w:pos="1557"/>
        </w:tabs>
        <w:spacing w:before="244" w:line="237" w:lineRule="auto"/>
        <w:ind w:right="279"/>
      </w:pPr>
      <w:r>
        <w:t>Tell</w:t>
      </w:r>
      <w:r>
        <w:rPr>
          <w:spacing w:val="-2"/>
        </w:rPr>
        <w:t xml:space="preserve"> </w:t>
      </w:r>
      <w:r>
        <w:t>anyone</w:t>
      </w:r>
      <w:r>
        <w:rPr>
          <w:spacing w:val="-2"/>
        </w:rPr>
        <w:t xml:space="preserve"> </w:t>
      </w:r>
      <w:r>
        <w:t>else</w:t>
      </w:r>
      <w:r>
        <w:rPr>
          <w:spacing w:val="-2"/>
        </w:rPr>
        <w:t xml:space="preserve"> </w:t>
      </w:r>
      <w:r>
        <w:t>what</w:t>
      </w:r>
      <w:r>
        <w:rPr>
          <w:spacing w:val="-3"/>
        </w:rPr>
        <w:t xml:space="preserve"> </w:t>
      </w:r>
      <w:r>
        <w:t>your</w:t>
      </w:r>
      <w:r>
        <w:rPr>
          <w:spacing w:val="-3"/>
        </w:rPr>
        <w:t xml:space="preserve"> </w:t>
      </w:r>
      <w:r>
        <w:t>tender</w:t>
      </w:r>
      <w:r>
        <w:rPr>
          <w:spacing w:val="-3"/>
        </w:rPr>
        <w:t xml:space="preserve"> </w:t>
      </w:r>
      <w:r>
        <w:t>price</w:t>
      </w:r>
      <w:r>
        <w:rPr>
          <w:spacing w:val="-2"/>
        </w:rPr>
        <w:t xml:space="preserve"> </w:t>
      </w:r>
      <w:r>
        <w:t>is</w:t>
      </w:r>
      <w:r>
        <w:rPr>
          <w:spacing w:val="-4"/>
        </w:rPr>
        <w:t xml:space="preserve"> </w:t>
      </w:r>
      <w:r>
        <w:t>or</w:t>
      </w:r>
      <w:r>
        <w:rPr>
          <w:spacing w:val="-3"/>
        </w:rPr>
        <w:t xml:space="preserve"> </w:t>
      </w:r>
      <w:r>
        <w:t>will</w:t>
      </w:r>
      <w:r>
        <w:rPr>
          <w:spacing w:val="-2"/>
        </w:rPr>
        <w:t xml:space="preserve"> </w:t>
      </w:r>
      <w:r>
        <w:t>be, before</w:t>
      </w:r>
      <w:r>
        <w:rPr>
          <w:spacing w:val="-4"/>
        </w:rPr>
        <w:t xml:space="preserve"> </w:t>
      </w:r>
      <w:r>
        <w:t>the</w:t>
      </w:r>
      <w:r>
        <w:rPr>
          <w:spacing w:val="-4"/>
        </w:rPr>
        <w:t xml:space="preserve"> </w:t>
      </w:r>
      <w:r>
        <w:t>time</w:t>
      </w:r>
      <w:r>
        <w:rPr>
          <w:spacing w:val="-2"/>
        </w:rPr>
        <w:t xml:space="preserve"> </w:t>
      </w:r>
      <w:r>
        <w:t>limit</w:t>
      </w:r>
      <w:r>
        <w:rPr>
          <w:spacing w:val="-3"/>
        </w:rPr>
        <w:t xml:space="preserve"> </w:t>
      </w:r>
      <w:r>
        <w:t>for</w:t>
      </w:r>
      <w:r>
        <w:rPr>
          <w:spacing w:val="-1"/>
        </w:rPr>
        <w:t xml:space="preserve"> </w:t>
      </w:r>
      <w:r>
        <w:t>delivery of tenders.</w:t>
      </w:r>
    </w:p>
    <w:p w14:paraId="3AAF8609" w14:textId="77777777" w:rsidR="00E55707" w:rsidRDefault="00E55707">
      <w:pPr>
        <w:spacing w:line="237" w:lineRule="auto"/>
        <w:sectPr w:rsidR="00E55707">
          <w:pgSz w:w="11910" w:h="16840"/>
          <w:pgMar w:top="2520" w:right="740" w:bottom="280" w:left="1160" w:header="367" w:footer="0" w:gutter="0"/>
          <w:cols w:space="720"/>
        </w:sectPr>
      </w:pPr>
    </w:p>
    <w:p w14:paraId="7AB5DA5D" w14:textId="77777777" w:rsidR="00E55707" w:rsidRDefault="00E55707">
      <w:pPr>
        <w:pStyle w:val="BodyText"/>
        <w:spacing w:before="78"/>
      </w:pPr>
    </w:p>
    <w:p w14:paraId="2D870C7C" w14:textId="77777777" w:rsidR="00E55707" w:rsidRDefault="009C511E">
      <w:pPr>
        <w:pStyle w:val="ListParagraph"/>
        <w:numPr>
          <w:ilvl w:val="1"/>
          <w:numId w:val="26"/>
        </w:numPr>
        <w:tabs>
          <w:tab w:val="left" w:pos="1557"/>
        </w:tabs>
        <w:spacing w:line="237" w:lineRule="auto"/>
        <w:ind w:right="356"/>
      </w:pPr>
      <w:r>
        <w:t>Try</w:t>
      </w:r>
      <w:r>
        <w:rPr>
          <w:spacing w:val="-3"/>
        </w:rPr>
        <w:t xml:space="preserve"> </w:t>
      </w:r>
      <w:r>
        <w:t>to</w:t>
      </w:r>
      <w:r>
        <w:rPr>
          <w:spacing w:val="-2"/>
        </w:rPr>
        <w:t xml:space="preserve"> </w:t>
      </w:r>
      <w:r>
        <w:t>obtain</w:t>
      </w:r>
      <w:r>
        <w:rPr>
          <w:spacing w:val="-2"/>
        </w:rPr>
        <w:t xml:space="preserve"> </w:t>
      </w:r>
      <w:r>
        <w:t>any</w:t>
      </w:r>
      <w:r>
        <w:rPr>
          <w:spacing w:val="-4"/>
        </w:rPr>
        <w:t xml:space="preserve"> </w:t>
      </w:r>
      <w:r>
        <w:t>information</w:t>
      </w:r>
      <w:r>
        <w:rPr>
          <w:spacing w:val="-2"/>
        </w:rPr>
        <w:t xml:space="preserve"> </w:t>
      </w:r>
      <w:r>
        <w:t>about</w:t>
      </w:r>
      <w:r>
        <w:rPr>
          <w:spacing w:val="-3"/>
        </w:rPr>
        <w:t xml:space="preserve"> </w:t>
      </w:r>
      <w:r>
        <w:t>anyone</w:t>
      </w:r>
      <w:r>
        <w:rPr>
          <w:spacing w:val="-4"/>
        </w:rPr>
        <w:t xml:space="preserve"> </w:t>
      </w:r>
      <w:r>
        <w:t>else's</w:t>
      </w:r>
      <w:r>
        <w:rPr>
          <w:spacing w:val="-5"/>
        </w:rPr>
        <w:t xml:space="preserve"> </w:t>
      </w:r>
      <w:r>
        <w:t>tender</w:t>
      </w:r>
      <w:r>
        <w:rPr>
          <w:spacing w:val="-3"/>
        </w:rPr>
        <w:t xml:space="preserve"> </w:t>
      </w:r>
      <w:r>
        <w:t>or</w:t>
      </w:r>
      <w:r>
        <w:rPr>
          <w:spacing w:val="-3"/>
        </w:rPr>
        <w:t xml:space="preserve"> </w:t>
      </w:r>
      <w:r>
        <w:t>proposed</w:t>
      </w:r>
      <w:r>
        <w:rPr>
          <w:spacing w:val="-4"/>
        </w:rPr>
        <w:t xml:space="preserve"> </w:t>
      </w:r>
      <w:r>
        <w:t>tender</w:t>
      </w:r>
      <w:r>
        <w:rPr>
          <w:spacing w:val="-1"/>
        </w:rPr>
        <w:t xml:space="preserve"> </w:t>
      </w:r>
      <w:r>
        <w:t>before the time limit for delivery of tenders.</w:t>
      </w:r>
    </w:p>
    <w:p w14:paraId="30F6BDB3" w14:textId="77777777" w:rsidR="00E55707" w:rsidRDefault="009C511E">
      <w:pPr>
        <w:pStyle w:val="ListParagraph"/>
        <w:numPr>
          <w:ilvl w:val="1"/>
          <w:numId w:val="26"/>
        </w:numPr>
        <w:tabs>
          <w:tab w:val="left" w:pos="1557"/>
        </w:tabs>
        <w:spacing w:before="243" w:line="237" w:lineRule="auto"/>
        <w:ind w:right="292"/>
      </w:pPr>
      <w:r>
        <w:t>Make</w:t>
      </w:r>
      <w:r>
        <w:rPr>
          <w:spacing w:val="-4"/>
        </w:rPr>
        <w:t xml:space="preserve"> </w:t>
      </w:r>
      <w:r>
        <w:t>any</w:t>
      </w:r>
      <w:r>
        <w:rPr>
          <w:spacing w:val="-3"/>
        </w:rPr>
        <w:t xml:space="preserve"> </w:t>
      </w:r>
      <w:r>
        <w:t>arrangements</w:t>
      </w:r>
      <w:r>
        <w:rPr>
          <w:spacing w:val="-7"/>
        </w:rPr>
        <w:t xml:space="preserve"> </w:t>
      </w:r>
      <w:r>
        <w:t>with</w:t>
      </w:r>
      <w:r>
        <w:rPr>
          <w:spacing w:val="-4"/>
        </w:rPr>
        <w:t xml:space="preserve"> </w:t>
      </w:r>
      <w:r>
        <w:t>another</w:t>
      </w:r>
      <w:r>
        <w:rPr>
          <w:spacing w:val="-3"/>
        </w:rPr>
        <w:t xml:space="preserve"> </w:t>
      </w:r>
      <w:r>
        <w:t>organisation</w:t>
      </w:r>
      <w:r>
        <w:rPr>
          <w:spacing w:val="-4"/>
        </w:rPr>
        <w:t xml:space="preserve"> </w:t>
      </w:r>
      <w:r>
        <w:t>about</w:t>
      </w:r>
      <w:r>
        <w:rPr>
          <w:spacing w:val="-5"/>
        </w:rPr>
        <w:t xml:space="preserve"> </w:t>
      </w:r>
      <w:r>
        <w:t>whether</w:t>
      </w:r>
      <w:r>
        <w:rPr>
          <w:spacing w:val="-3"/>
        </w:rPr>
        <w:t xml:space="preserve"> </w:t>
      </w:r>
      <w:r>
        <w:t>or</w:t>
      </w:r>
      <w:r>
        <w:rPr>
          <w:spacing w:val="-3"/>
        </w:rPr>
        <w:t xml:space="preserve"> </w:t>
      </w:r>
      <w:r>
        <w:t>not</w:t>
      </w:r>
      <w:r>
        <w:rPr>
          <w:spacing w:val="-5"/>
        </w:rPr>
        <w:t xml:space="preserve"> </w:t>
      </w:r>
      <w:r>
        <w:t>they</w:t>
      </w:r>
      <w:r>
        <w:rPr>
          <w:spacing w:val="-4"/>
        </w:rPr>
        <w:t xml:space="preserve"> </w:t>
      </w:r>
      <w:r>
        <w:t>should tender, or about their or your tender price.</w:t>
      </w:r>
    </w:p>
    <w:p w14:paraId="04D84EE7" w14:textId="77777777" w:rsidR="00E55707" w:rsidRDefault="009C511E">
      <w:pPr>
        <w:pStyle w:val="ListParagraph"/>
        <w:numPr>
          <w:ilvl w:val="2"/>
          <w:numId w:val="26"/>
        </w:numPr>
        <w:tabs>
          <w:tab w:val="left" w:pos="2277"/>
        </w:tabs>
        <w:spacing w:before="243"/>
        <w:ind w:hanging="360"/>
      </w:pPr>
      <w:r>
        <w:t>Failure</w:t>
      </w:r>
      <w:r>
        <w:rPr>
          <w:spacing w:val="-5"/>
        </w:rPr>
        <w:t xml:space="preserve"> </w:t>
      </w:r>
      <w:r>
        <w:t>to</w:t>
      </w:r>
      <w:r>
        <w:rPr>
          <w:spacing w:val="-7"/>
        </w:rPr>
        <w:t xml:space="preserve"> </w:t>
      </w:r>
      <w:r>
        <w:t>comply</w:t>
      </w:r>
      <w:r>
        <w:rPr>
          <w:spacing w:val="-7"/>
        </w:rPr>
        <w:t xml:space="preserve"> </w:t>
      </w:r>
      <w:r>
        <w:t>with</w:t>
      </w:r>
      <w:r>
        <w:rPr>
          <w:spacing w:val="-8"/>
        </w:rPr>
        <w:t xml:space="preserve"> </w:t>
      </w:r>
      <w:r>
        <w:t>these</w:t>
      </w:r>
      <w:r>
        <w:rPr>
          <w:spacing w:val="-5"/>
        </w:rPr>
        <w:t xml:space="preserve"> </w:t>
      </w:r>
      <w:r>
        <w:t>conditions</w:t>
      </w:r>
      <w:r>
        <w:rPr>
          <w:spacing w:val="-7"/>
        </w:rPr>
        <w:t xml:space="preserve"> </w:t>
      </w:r>
      <w:r>
        <w:t>may</w:t>
      </w:r>
      <w:r>
        <w:rPr>
          <w:spacing w:val="-8"/>
        </w:rPr>
        <w:t xml:space="preserve"> </w:t>
      </w:r>
      <w:r>
        <w:t>disqualify</w:t>
      </w:r>
      <w:r>
        <w:rPr>
          <w:spacing w:val="-4"/>
        </w:rPr>
        <w:t xml:space="preserve"> </w:t>
      </w:r>
      <w:r>
        <w:t>your</w:t>
      </w:r>
      <w:r>
        <w:rPr>
          <w:spacing w:val="-6"/>
        </w:rPr>
        <w:t xml:space="preserve"> </w:t>
      </w:r>
      <w:r>
        <w:rPr>
          <w:spacing w:val="-2"/>
        </w:rPr>
        <w:t>tender.</w:t>
      </w:r>
    </w:p>
    <w:p w14:paraId="7957A358" w14:textId="77777777" w:rsidR="00E55707" w:rsidRDefault="009C511E">
      <w:pPr>
        <w:pStyle w:val="Heading1"/>
        <w:spacing w:before="219"/>
        <w:ind w:left="117"/>
      </w:pPr>
      <w:r>
        <w:t>Costs</w:t>
      </w:r>
      <w:r>
        <w:rPr>
          <w:spacing w:val="-2"/>
        </w:rPr>
        <w:t xml:space="preserve"> </w:t>
      </w:r>
      <w:r>
        <w:t>and</w:t>
      </w:r>
      <w:r>
        <w:rPr>
          <w:spacing w:val="-2"/>
        </w:rPr>
        <w:t xml:space="preserve"> Expenses</w:t>
      </w:r>
    </w:p>
    <w:p w14:paraId="32226659" w14:textId="77777777" w:rsidR="00E55707" w:rsidRDefault="009C511E">
      <w:pPr>
        <w:pStyle w:val="ListParagraph"/>
        <w:numPr>
          <w:ilvl w:val="0"/>
          <w:numId w:val="26"/>
        </w:numPr>
        <w:tabs>
          <w:tab w:val="left" w:pos="837"/>
        </w:tabs>
        <w:spacing w:before="239"/>
        <w:ind w:right="176"/>
      </w:pPr>
      <w:r>
        <w:t>You</w:t>
      </w:r>
      <w:r>
        <w:rPr>
          <w:spacing w:val="-2"/>
        </w:rPr>
        <w:t xml:space="preserve"> </w:t>
      </w:r>
      <w:r>
        <w:t>will</w:t>
      </w:r>
      <w:r>
        <w:rPr>
          <w:spacing w:val="-2"/>
        </w:rPr>
        <w:t xml:space="preserve"> </w:t>
      </w:r>
      <w:r>
        <w:t>not be</w:t>
      </w:r>
      <w:r>
        <w:rPr>
          <w:spacing w:val="-2"/>
        </w:rPr>
        <w:t xml:space="preserve"> </w:t>
      </w:r>
      <w:r>
        <w:t>entitled</w:t>
      </w:r>
      <w:r>
        <w:rPr>
          <w:spacing w:val="-4"/>
        </w:rPr>
        <w:t xml:space="preserve"> </w:t>
      </w:r>
      <w:r>
        <w:t>to</w:t>
      </w:r>
      <w:r>
        <w:rPr>
          <w:spacing w:val="-4"/>
        </w:rPr>
        <w:t xml:space="preserve"> </w:t>
      </w:r>
      <w:r>
        <w:t>claim</w:t>
      </w:r>
      <w:r>
        <w:rPr>
          <w:spacing w:val="-3"/>
        </w:rPr>
        <w:t xml:space="preserve"> </w:t>
      </w:r>
      <w:r>
        <w:t>from</w:t>
      </w:r>
      <w:r>
        <w:rPr>
          <w:spacing w:val="-3"/>
        </w:rPr>
        <w:t xml:space="preserve"> </w:t>
      </w:r>
      <w:r>
        <w:t>the Trust any</w:t>
      </w:r>
      <w:r>
        <w:rPr>
          <w:spacing w:val="-4"/>
        </w:rPr>
        <w:t xml:space="preserve"> </w:t>
      </w:r>
      <w:r>
        <w:t>costs</w:t>
      </w:r>
      <w:r>
        <w:rPr>
          <w:spacing w:val="-1"/>
        </w:rPr>
        <w:t xml:space="preserve"> </w:t>
      </w:r>
      <w:r>
        <w:t>or</w:t>
      </w:r>
      <w:r>
        <w:rPr>
          <w:spacing w:val="-1"/>
        </w:rPr>
        <w:t xml:space="preserve"> </w:t>
      </w:r>
      <w:r>
        <w:t>expenses</w:t>
      </w:r>
      <w:r>
        <w:rPr>
          <w:spacing w:val="-2"/>
        </w:rPr>
        <w:t xml:space="preserve"> </w:t>
      </w:r>
      <w:r>
        <w:t>which</w:t>
      </w:r>
      <w:r>
        <w:rPr>
          <w:spacing w:val="-2"/>
        </w:rPr>
        <w:t xml:space="preserve"> </w:t>
      </w:r>
      <w:r>
        <w:t>you</w:t>
      </w:r>
      <w:r>
        <w:rPr>
          <w:spacing w:val="-4"/>
        </w:rPr>
        <w:t xml:space="preserve"> </w:t>
      </w:r>
      <w:r>
        <w:t>may</w:t>
      </w:r>
      <w:r>
        <w:rPr>
          <w:spacing w:val="-4"/>
        </w:rPr>
        <w:t xml:space="preserve"> </w:t>
      </w:r>
      <w:r>
        <w:t>incur</w:t>
      </w:r>
      <w:r>
        <w:rPr>
          <w:spacing w:val="-1"/>
        </w:rPr>
        <w:t xml:space="preserve"> </w:t>
      </w:r>
      <w:r>
        <w:t>in preparing your tender whether or not your tender is successful.</w:t>
      </w:r>
    </w:p>
    <w:p w14:paraId="6CBD3614" w14:textId="77777777" w:rsidR="00E55707" w:rsidRDefault="009C511E">
      <w:pPr>
        <w:pStyle w:val="Heading1"/>
        <w:spacing w:before="241"/>
        <w:ind w:left="117"/>
      </w:pPr>
      <w:r>
        <w:rPr>
          <w:spacing w:val="-2"/>
        </w:rPr>
        <w:t>Debriefing</w:t>
      </w:r>
    </w:p>
    <w:p w14:paraId="31D07DA0" w14:textId="77777777" w:rsidR="00E55707" w:rsidRDefault="009C511E">
      <w:pPr>
        <w:pStyle w:val="ListParagraph"/>
        <w:numPr>
          <w:ilvl w:val="0"/>
          <w:numId w:val="26"/>
        </w:numPr>
        <w:tabs>
          <w:tab w:val="left" w:pos="837"/>
        </w:tabs>
        <w:spacing w:before="241"/>
        <w:ind w:right="274"/>
      </w:pPr>
      <w:r>
        <w:t>Following</w:t>
      </w:r>
      <w:r>
        <w:rPr>
          <w:spacing w:val="-3"/>
        </w:rPr>
        <w:t xml:space="preserve"> </w:t>
      </w:r>
      <w:r>
        <w:t>the</w:t>
      </w:r>
      <w:r>
        <w:rPr>
          <w:spacing w:val="-3"/>
        </w:rPr>
        <w:t xml:space="preserve"> </w:t>
      </w:r>
      <w:r>
        <w:t>award</w:t>
      </w:r>
      <w:r>
        <w:rPr>
          <w:spacing w:val="-2"/>
        </w:rPr>
        <w:t xml:space="preserve"> </w:t>
      </w:r>
      <w:r>
        <w:t>of</w:t>
      </w:r>
      <w:r>
        <w:rPr>
          <w:spacing w:val="-1"/>
        </w:rPr>
        <w:t xml:space="preserve"> </w:t>
      </w:r>
      <w:r>
        <w:t>contract,</w:t>
      </w:r>
      <w:r>
        <w:rPr>
          <w:spacing w:val="-4"/>
        </w:rPr>
        <w:t xml:space="preserve"> </w:t>
      </w:r>
      <w:r>
        <w:t>debriefing</w:t>
      </w:r>
      <w:r>
        <w:rPr>
          <w:spacing w:val="-5"/>
        </w:rPr>
        <w:t xml:space="preserve"> </w:t>
      </w:r>
      <w:r>
        <w:t>will</w:t>
      </w:r>
      <w:r>
        <w:rPr>
          <w:spacing w:val="-3"/>
        </w:rPr>
        <w:t xml:space="preserve"> </w:t>
      </w:r>
      <w:r>
        <w:t>be included</w:t>
      </w:r>
      <w:r>
        <w:rPr>
          <w:spacing w:val="-3"/>
        </w:rPr>
        <w:t xml:space="preserve"> </w:t>
      </w:r>
      <w:r>
        <w:t>in</w:t>
      </w:r>
      <w:r>
        <w:rPr>
          <w:spacing w:val="-3"/>
        </w:rPr>
        <w:t xml:space="preserve"> </w:t>
      </w:r>
      <w:r>
        <w:t>the</w:t>
      </w:r>
      <w:r>
        <w:rPr>
          <w:spacing w:val="-5"/>
        </w:rPr>
        <w:t xml:space="preserve"> </w:t>
      </w:r>
      <w:r>
        <w:t>letter</w:t>
      </w:r>
      <w:r>
        <w:rPr>
          <w:spacing w:val="-4"/>
        </w:rPr>
        <w:t xml:space="preserve"> </w:t>
      </w:r>
      <w:r>
        <w:t>sent</w:t>
      </w:r>
      <w:r>
        <w:rPr>
          <w:spacing w:val="-4"/>
        </w:rPr>
        <w:t xml:space="preserve"> </w:t>
      </w:r>
      <w:r>
        <w:t>to</w:t>
      </w:r>
      <w:r>
        <w:rPr>
          <w:spacing w:val="-3"/>
        </w:rPr>
        <w:t xml:space="preserve"> </w:t>
      </w:r>
      <w:r>
        <w:t xml:space="preserve">unsuccessful </w:t>
      </w:r>
      <w:r>
        <w:rPr>
          <w:spacing w:val="-2"/>
        </w:rPr>
        <w:t>bidders.</w:t>
      </w:r>
    </w:p>
    <w:p w14:paraId="26702D61" w14:textId="77777777" w:rsidR="00E55707" w:rsidRDefault="009C511E">
      <w:pPr>
        <w:pStyle w:val="Heading1"/>
        <w:spacing w:before="238"/>
        <w:ind w:left="117"/>
      </w:pPr>
      <w:r>
        <w:t>Evaluation</w:t>
      </w:r>
      <w:r>
        <w:rPr>
          <w:spacing w:val="-8"/>
        </w:rPr>
        <w:t xml:space="preserve"> </w:t>
      </w:r>
      <w:r>
        <w:rPr>
          <w:spacing w:val="-2"/>
        </w:rPr>
        <w:t>Criteria</w:t>
      </w:r>
    </w:p>
    <w:p w14:paraId="3889BC4E" w14:textId="77777777" w:rsidR="00E55707" w:rsidRDefault="009C511E">
      <w:pPr>
        <w:pStyle w:val="ListParagraph"/>
        <w:numPr>
          <w:ilvl w:val="0"/>
          <w:numId w:val="26"/>
        </w:numPr>
        <w:tabs>
          <w:tab w:val="left" w:pos="837"/>
        </w:tabs>
        <w:spacing w:before="242"/>
        <w:ind w:right="664"/>
      </w:pPr>
      <w:r>
        <w:t>The tender process will be conducted in a manner that ensures tenders are evaluated fairly</w:t>
      </w:r>
      <w:r>
        <w:rPr>
          <w:spacing w:val="-2"/>
        </w:rPr>
        <w:t xml:space="preserve"> </w:t>
      </w:r>
      <w:r>
        <w:t>to ascertain</w:t>
      </w:r>
      <w:r>
        <w:rPr>
          <w:spacing w:val="-2"/>
        </w:rPr>
        <w:t xml:space="preserve"> </w:t>
      </w:r>
      <w:r>
        <w:t>the</w:t>
      </w:r>
      <w:r>
        <w:rPr>
          <w:spacing w:val="-1"/>
        </w:rPr>
        <w:t xml:space="preserve"> </w:t>
      </w:r>
      <w:r>
        <w:t>most economically advantageous tender. As outlined in the</w:t>
      </w:r>
      <w:r>
        <w:rPr>
          <w:spacing w:val="-2"/>
        </w:rPr>
        <w:t xml:space="preserve"> </w:t>
      </w:r>
      <w:r>
        <w:t>Team Education Trust Competitive Tendering &amp; Procurement Policy, all tender quotes will be reviewed by at least two of the Trust Executive Team with support from other central team members, if required. Those involved should disclose all interests, business and otherwise,</w:t>
      </w:r>
      <w:r>
        <w:rPr>
          <w:spacing w:val="-4"/>
        </w:rPr>
        <w:t xml:space="preserve"> </w:t>
      </w:r>
      <w:r>
        <w:t>that</w:t>
      </w:r>
      <w:r>
        <w:rPr>
          <w:spacing w:val="-4"/>
        </w:rPr>
        <w:t xml:space="preserve"> </w:t>
      </w:r>
      <w:r>
        <w:t>might</w:t>
      </w:r>
      <w:r>
        <w:rPr>
          <w:spacing w:val="-4"/>
        </w:rPr>
        <w:t xml:space="preserve"> </w:t>
      </w:r>
      <w:r>
        <w:t>impact</w:t>
      </w:r>
      <w:r>
        <w:rPr>
          <w:spacing w:val="-2"/>
        </w:rPr>
        <w:t xml:space="preserve"> </w:t>
      </w:r>
      <w:r>
        <w:t>on</w:t>
      </w:r>
      <w:r>
        <w:rPr>
          <w:spacing w:val="-5"/>
        </w:rPr>
        <w:t xml:space="preserve"> </w:t>
      </w:r>
      <w:r>
        <w:t>their</w:t>
      </w:r>
      <w:r>
        <w:rPr>
          <w:spacing w:val="-4"/>
        </w:rPr>
        <w:t xml:space="preserve"> </w:t>
      </w:r>
      <w:r>
        <w:t>objectivity.</w:t>
      </w:r>
      <w:r>
        <w:rPr>
          <w:spacing w:val="-4"/>
        </w:rPr>
        <w:t xml:space="preserve"> </w:t>
      </w:r>
      <w:r>
        <w:t>If</w:t>
      </w:r>
      <w:r>
        <w:rPr>
          <w:spacing w:val="-4"/>
        </w:rPr>
        <w:t xml:space="preserve"> </w:t>
      </w:r>
      <w:r>
        <w:t>there</w:t>
      </w:r>
      <w:r>
        <w:rPr>
          <w:spacing w:val="-5"/>
        </w:rPr>
        <w:t xml:space="preserve"> </w:t>
      </w:r>
      <w:r>
        <w:t>is</w:t>
      </w:r>
      <w:r>
        <w:rPr>
          <w:spacing w:val="-2"/>
        </w:rPr>
        <w:t xml:space="preserve"> </w:t>
      </w:r>
      <w:r>
        <w:t>a</w:t>
      </w:r>
      <w:r>
        <w:rPr>
          <w:spacing w:val="-3"/>
        </w:rPr>
        <w:t xml:space="preserve"> </w:t>
      </w:r>
      <w:r>
        <w:t>potential</w:t>
      </w:r>
      <w:r>
        <w:rPr>
          <w:spacing w:val="-4"/>
        </w:rPr>
        <w:t xml:space="preserve"> </w:t>
      </w:r>
      <w:r>
        <w:t>conflict</w:t>
      </w:r>
      <w:r>
        <w:rPr>
          <w:spacing w:val="-1"/>
        </w:rPr>
        <w:t xml:space="preserve"> </w:t>
      </w:r>
      <w:r>
        <w:t>of interest, then that person must withdraw from the tendering process.</w:t>
      </w:r>
    </w:p>
    <w:p w14:paraId="1709BC8D" w14:textId="77777777" w:rsidR="00E55707" w:rsidRDefault="00E55707">
      <w:pPr>
        <w:pStyle w:val="BodyText"/>
        <w:spacing w:before="239"/>
      </w:pPr>
    </w:p>
    <w:p w14:paraId="6B933A3F" w14:textId="77777777" w:rsidR="00E55707" w:rsidRDefault="009C511E">
      <w:pPr>
        <w:pStyle w:val="ListParagraph"/>
        <w:numPr>
          <w:ilvl w:val="0"/>
          <w:numId w:val="26"/>
        </w:numPr>
        <w:tabs>
          <w:tab w:val="left" w:pos="837"/>
        </w:tabs>
        <w:ind w:right="288"/>
        <w:rPr>
          <w:i/>
        </w:rPr>
      </w:pPr>
      <w:r>
        <w:t>Trust</w:t>
      </w:r>
      <w:r>
        <w:rPr>
          <w:spacing w:val="-3"/>
        </w:rPr>
        <w:t xml:space="preserve"> </w:t>
      </w:r>
      <w:r>
        <w:t>Executives</w:t>
      </w:r>
      <w:r>
        <w:rPr>
          <w:spacing w:val="-4"/>
        </w:rPr>
        <w:t xml:space="preserve"> </w:t>
      </w:r>
      <w:r>
        <w:t>evaluating</w:t>
      </w:r>
      <w:r>
        <w:rPr>
          <w:spacing w:val="-2"/>
        </w:rPr>
        <w:t xml:space="preserve"> </w:t>
      </w:r>
      <w:r>
        <w:t>the</w:t>
      </w:r>
      <w:r>
        <w:rPr>
          <w:spacing w:val="-4"/>
        </w:rPr>
        <w:t xml:space="preserve"> </w:t>
      </w:r>
      <w:r>
        <w:t>quotes</w:t>
      </w:r>
      <w:r>
        <w:rPr>
          <w:spacing w:val="-4"/>
        </w:rPr>
        <w:t xml:space="preserve"> </w:t>
      </w:r>
      <w:r>
        <w:t>will</w:t>
      </w:r>
      <w:r>
        <w:rPr>
          <w:spacing w:val="-2"/>
        </w:rPr>
        <w:t xml:space="preserve"> </w:t>
      </w:r>
      <w:r>
        <w:t>independently</w:t>
      </w:r>
      <w:r>
        <w:rPr>
          <w:spacing w:val="-2"/>
        </w:rPr>
        <w:t xml:space="preserve"> </w:t>
      </w:r>
      <w:r>
        <w:t>score</w:t>
      </w:r>
      <w:r>
        <w:rPr>
          <w:spacing w:val="-2"/>
        </w:rPr>
        <w:t xml:space="preserve"> </w:t>
      </w:r>
      <w:r>
        <w:t>and</w:t>
      </w:r>
      <w:r>
        <w:rPr>
          <w:spacing w:val="-4"/>
        </w:rPr>
        <w:t xml:space="preserve"> </w:t>
      </w:r>
      <w:r>
        <w:t>evaluate</w:t>
      </w:r>
      <w:r>
        <w:rPr>
          <w:spacing w:val="-2"/>
        </w:rPr>
        <w:t xml:space="preserve"> </w:t>
      </w:r>
      <w:r>
        <w:t>each</w:t>
      </w:r>
      <w:r>
        <w:rPr>
          <w:spacing w:val="-4"/>
        </w:rPr>
        <w:t xml:space="preserve"> </w:t>
      </w:r>
      <w:r>
        <w:t>bid,</w:t>
      </w:r>
      <w:r>
        <w:rPr>
          <w:spacing w:val="-3"/>
        </w:rPr>
        <w:t xml:space="preserve"> </w:t>
      </w:r>
      <w:r>
        <w:t xml:space="preserve">and then compare </w:t>
      </w:r>
      <w:r>
        <w:rPr>
          <w:i/>
        </w:rPr>
        <w:t>notes after completing their evaluations</w:t>
      </w:r>
      <w:r>
        <w:t xml:space="preserve">. </w:t>
      </w:r>
      <w:r>
        <w:rPr>
          <w:i/>
        </w:rPr>
        <w:t>Records of decision making and moderation decisions will be kept.</w:t>
      </w:r>
    </w:p>
    <w:p w14:paraId="0A2E789A" w14:textId="77777777" w:rsidR="00E55707" w:rsidRDefault="009C511E">
      <w:pPr>
        <w:pStyle w:val="Heading1"/>
        <w:spacing w:before="240"/>
        <w:ind w:left="117"/>
      </w:pPr>
      <w:r>
        <w:t>Freedom</w:t>
      </w:r>
      <w:r>
        <w:rPr>
          <w:spacing w:val="-5"/>
        </w:rPr>
        <w:t xml:space="preserve"> </w:t>
      </w:r>
      <w:r>
        <w:t>Of</w:t>
      </w:r>
      <w:r>
        <w:rPr>
          <w:spacing w:val="-5"/>
        </w:rPr>
        <w:t xml:space="preserve"> </w:t>
      </w:r>
      <w:r>
        <w:rPr>
          <w:spacing w:val="-2"/>
        </w:rPr>
        <w:t>Information</w:t>
      </w:r>
    </w:p>
    <w:p w14:paraId="33D56D35" w14:textId="77777777" w:rsidR="00E55707" w:rsidRDefault="009C511E">
      <w:pPr>
        <w:pStyle w:val="ListParagraph"/>
        <w:numPr>
          <w:ilvl w:val="0"/>
          <w:numId w:val="26"/>
        </w:numPr>
        <w:tabs>
          <w:tab w:val="left" w:pos="837"/>
        </w:tabs>
        <w:spacing w:before="242"/>
        <w:ind w:right="117"/>
      </w:pPr>
      <w:r>
        <w:t>The Trust is committed to open government and to meeting their responsibilities under the Freedom of Information Act 2000. Accordingly, all information submitted to the Trust may need to be disclosed in response to a request under the Act.</w:t>
      </w:r>
      <w:r>
        <w:rPr>
          <w:spacing w:val="40"/>
        </w:rPr>
        <w:t xml:space="preserve"> </w:t>
      </w:r>
      <w:r>
        <w:t>If you consider that any of the information</w:t>
      </w:r>
      <w:r>
        <w:rPr>
          <w:spacing w:val="-3"/>
        </w:rPr>
        <w:t xml:space="preserve"> </w:t>
      </w:r>
      <w:r>
        <w:t>included</w:t>
      </w:r>
      <w:r>
        <w:rPr>
          <w:spacing w:val="-3"/>
        </w:rPr>
        <w:t xml:space="preserve"> </w:t>
      </w:r>
      <w:r>
        <w:t>in</w:t>
      </w:r>
      <w:r>
        <w:rPr>
          <w:spacing w:val="-3"/>
        </w:rPr>
        <w:t xml:space="preserve"> </w:t>
      </w:r>
      <w:r>
        <w:t>your</w:t>
      </w:r>
      <w:r>
        <w:rPr>
          <w:spacing w:val="-4"/>
        </w:rPr>
        <w:t xml:space="preserve"> </w:t>
      </w:r>
      <w:r>
        <w:t>tender</w:t>
      </w:r>
      <w:r>
        <w:rPr>
          <w:spacing w:val="-4"/>
        </w:rPr>
        <w:t xml:space="preserve"> </w:t>
      </w:r>
      <w:r>
        <w:t>is</w:t>
      </w:r>
      <w:r>
        <w:rPr>
          <w:spacing w:val="-2"/>
        </w:rPr>
        <w:t xml:space="preserve"> </w:t>
      </w:r>
      <w:r>
        <w:t>commercially</w:t>
      </w:r>
      <w:r>
        <w:rPr>
          <w:spacing w:val="-2"/>
        </w:rPr>
        <w:t xml:space="preserve"> </w:t>
      </w:r>
      <w:r>
        <w:t>sensitive,</w:t>
      </w:r>
      <w:r>
        <w:rPr>
          <w:spacing w:val="-4"/>
        </w:rPr>
        <w:t xml:space="preserve"> </w:t>
      </w:r>
      <w:r>
        <w:t>please</w:t>
      </w:r>
      <w:r>
        <w:rPr>
          <w:spacing w:val="-3"/>
        </w:rPr>
        <w:t xml:space="preserve"> </w:t>
      </w:r>
      <w:r>
        <w:t>identify</w:t>
      </w:r>
      <w:r>
        <w:rPr>
          <w:spacing w:val="-2"/>
        </w:rPr>
        <w:t xml:space="preserve"> </w:t>
      </w:r>
      <w:r>
        <w:t>it</w:t>
      </w:r>
      <w:r>
        <w:rPr>
          <w:spacing w:val="-4"/>
        </w:rPr>
        <w:t xml:space="preserve"> </w:t>
      </w:r>
      <w:r>
        <w:t>and</w:t>
      </w:r>
      <w:r>
        <w:rPr>
          <w:spacing w:val="-5"/>
        </w:rPr>
        <w:t xml:space="preserve"> </w:t>
      </w:r>
      <w:r>
        <w:t>explain</w:t>
      </w:r>
      <w:r>
        <w:rPr>
          <w:spacing w:val="-3"/>
        </w:rPr>
        <w:t xml:space="preserve"> </w:t>
      </w:r>
      <w:r>
        <w:t>(in broad terms) what harm may result from disclosure if a request is received, and the time period applicable to that sensitivity. You should be aware that, even where you have indicated that information is commercially sensitive, we may still be required to disclose it under the Act if a request is received. Please also note that the receipt of any material marked ‘confidential’ or equivalent by the Trust should not be taken to mean that we accept any duty of confidence by virtue of that marking. If a request is received, we may also be required to disclose details of unsuccessful tenders.</w:t>
      </w:r>
    </w:p>
    <w:p w14:paraId="1DCB6C1D" w14:textId="77777777" w:rsidR="00E55707" w:rsidRDefault="009C511E">
      <w:pPr>
        <w:pStyle w:val="Heading1"/>
        <w:spacing w:before="239"/>
        <w:ind w:left="117"/>
      </w:pPr>
      <w:r>
        <w:t>Tender</w:t>
      </w:r>
      <w:r>
        <w:rPr>
          <w:spacing w:val="-3"/>
        </w:rPr>
        <w:t xml:space="preserve"> </w:t>
      </w:r>
      <w:r>
        <w:rPr>
          <w:spacing w:val="-2"/>
        </w:rPr>
        <w:t>Period</w:t>
      </w:r>
    </w:p>
    <w:p w14:paraId="1FFF508E" w14:textId="77777777" w:rsidR="00E55707" w:rsidRDefault="009C511E">
      <w:pPr>
        <w:pStyle w:val="ListParagraph"/>
        <w:numPr>
          <w:ilvl w:val="0"/>
          <w:numId w:val="26"/>
        </w:numPr>
        <w:tabs>
          <w:tab w:val="left" w:pos="837"/>
        </w:tabs>
        <w:spacing w:before="241"/>
        <w:ind w:right="503"/>
      </w:pPr>
      <w:r>
        <w:t>Due</w:t>
      </w:r>
      <w:r>
        <w:rPr>
          <w:spacing w:val="-2"/>
        </w:rPr>
        <w:t xml:space="preserve"> </w:t>
      </w:r>
      <w:r>
        <w:t>to</w:t>
      </w:r>
      <w:r>
        <w:rPr>
          <w:spacing w:val="-4"/>
        </w:rPr>
        <w:t xml:space="preserve"> </w:t>
      </w:r>
      <w:r>
        <w:t>the</w:t>
      </w:r>
      <w:r>
        <w:rPr>
          <w:spacing w:val="-4"/>
        </w:rPr>
        <w:t xml:space="preserve"> </w:t>
      </w:r>
      <w:r>
        <w:t>intensive</w:t>
      </w:r>
      <w:r>
        <w:rPr>
          <w:spacing w:val="-2"/>
        </w:rPr>
        <w:t xml:space="preserve"> </w:t>
      </w:r>
      <w:r>
        <w:t>evaluation</w:t>
      </w:r>
      <w:r>
        <w:rPr>
          <w:spacing w:val="-2"/>
        </w:rPr>
        <w:t xml:space="preserve"> </w:t>
      </w:r>
      <w:r>
        <w:t>process,</w:t>
      </w:r>
      <w:r>
        <w:rPr>
          <w:spacing w:val="-3"/>
        </w:rPr>
        <w:t xml:space="preserve"> </w:t>
      </w:r>
      <w:r>
        <w:t>the</w:t>
      </w:r>
      <w:r>
        <w:rPr>
          <w:spacing w:val="-4"/>
        </w:rPr>
        <w:t xml:space="preserve"> </w:t>
      </w:r>
      <w:r>
        <w:t>Trust</w:t>
      </w:r>
      <w:r>
        <w:rPr>
          <w:spacing w:val="-2"/>
        </w:rPr>
        <w:t xml:space="preserve"> </w:t>
      </w:r>
      <w:r>
        <w:t>requires</w:t>
      </w:r>
      <w:r>
        <w:rPr>
          <w:spacing w:val="-4"/>
        </w:rPr>
        <w:t xml:space="preserve"> </w:t>
      </w:r>
      <w:r>
        <w:t>tenders</w:t>
      </w:r>
      <w:r>
        <w:rPr>
          <w:spacing w:val="-4"/>
        </w:rPr>
        <w:t xml:space="preserve"> </w:t>
      </w:r>
      <w:r>
        <w:t>to</w:t>
      </w:r>
      <w:r>
        <w:rPr>
          <w:spacing w:val="-4"/>
        </w:rPr>
        <w:t xml:space="preserve"> </w:t>
      </w:r>
      <w:r>
        <w:t>remain</w:t>
      </w:r>
      <w:r>
        <w:rPr>
          <w:spacing w:val="-2"/>
        </w:rPr>
        <w:t xml:space="preserve"> </w:t>
      </w:r>
      <w:r>
        <w:t>valid</w:t>
      </w:r>
      <w:r>
        <w:rPr>
          <w:spacing w:val="-2"/>
        </w:rPr>
        <w:t xml:space="preserve"> </w:t>
      </w:r>
      <w:r>
        <w:t>for the period specified in Document 4.</w:t>
      </w:r>
    </w:p>
    <w:p w14:paraId="20C21E05" w14:textId="77777777" w:rsidR="00E55707" w:rsidRDefault="00E55707">
      <w:pPr>
        <w:sectPr w:rsidR="00E55707">
          <w:pgSz w:w="11910" w:h="16840"/>
          <w:pgMar w:top="2520" w:right="740" w:bottom="280" w:left="1160" w:header="367" w:footer="0" w:gutter="0"/>
          <w:cols w:space="720"/>
        </w:sectPr>
      </w:pPr>
    </w:p>
    <w:p w14:paraId="520675C4" w14:textId="77777777" w:rsidR="00E55707" w:rsidRDefault="00E55707">
      <w:pPr>
        <w:pStyle w:val="BodyText"/>
        <w:spacing w:before="76"/>
      </w:pPr>
    </w:p>
    <w:p w14:paraId="5CE0B2C6" w14:textId="77777777" w:rsidR="00E55707" w:rsidRDefault="009C511E">
      <w:pPr>
        <w:pStyle w:val="Heading1"/>
        <w:ind w:left="117"/>
      </w:pPr>
      <w:r>
        <w:t>Basis</w:t>
      </w:r>
      <w:r>
        <w:rPr>
          <w:spacing w:val="-2"/>
        </w:rPr>
        <w:t xml:space="preserve"> </w:t>
      </w:r>
      <w:r>
        <w:t>of</w:t>
      </w:r>
      <w:r>
        <w:rPr>
          <w:spacing w:val="-3"/>
        </w:rPr>
        <w:t xml:space="preserve"> </w:t>
      </w:r>
      <w:r>
        <w:t>the</w:t>
      </w:r>
      <w:r>
        <w:rPr>
          <w:spacing w:val="-4"/>
        </w:rPr>
        <w:t xml:space="preserve"> </w:t>
      </w:r>
      <w:r>
        <w:rPr>
          <w:spacing w:val="-2"/>
        </w:rPr>
        <w:t>Contract</w:t>
      </w:r>
    </w:p>
    <w:p w14:paraId="33373637" w14:textId="77777777" w:rsidR="00E55707" w:rsidRDefault="009C511E">
      <w:pPr>
        <w:pStyle w:val="ListParagraph"/>
        <w:numPr>
          <w:ilvl w:val="0"/>
          <w:numId w:val="26"/>
        </w:numPr>
        <w:tabs>
          <w:tab w:val="left" w:pos="837"/>
        </w:tabs>
        <w:spacing w:before="239"/>
        <w:ind w:right="140"/>
      </w:pPr>
      <w:r>
        <w:t>Document</w:t>
      </w:r>
      <w:r>
        <w:rPr>
          <w:spacing w:val="-3"/>
        </w:rPr>
        <w:t xml:space="preserve"> </w:t>
      </w:r>
      <w:r>
        <w:t>2</w:t>
      </w:r>
      <w:r>
        <w:rPr>
          <w:spacing w:val="-2"/>
        </w:rPr>
        <w:t xml:space="preserve"> </w:t>
      </w:r>
      <w:r>
        <w:t>outlines</w:t>
      </w:r>
      <w:r>
        <w:rPr>
          <w:spacing w:val="-1"/>
        </w:rPr>
        <w:t xml:space="preserve"> </w:t>
      </w:r>
      <w:r>
        <w:t>the</w:t>
      </w:r>
      <w:r>
        <w:rPr>
          <w:spacing w:val="-6"/>
        </w:rPr>
        <w:t xml:space="preserve"> </w:t>
      </w:r>
      <w:r>
        <w:t>terms</w:t>
      </w:r>
      <w:r>
        <w:rPr>
          <w:spacing w:val="-1"/>
        </w:rPr>
        <w:t xml:space="preserve"> </w:t>
      </w:r>
      <w:r>
        <w:t>and</w:t>
      </w:r>
      <w:r>
        <w:rPr>
          <w:spacing w:val="-4"/>
        </w:rPr>
        <w:t xml:space="preserve"> </w:t>
      </w:r>
      <w:r>
        <w:t>conditions</w:t>
      </w:r>
      <w:r>
        <w:rPr>
          <w:spacing w:val="-4"/>
        </w:rPr>
        <w:t xml:space="preserve"> </w:t>
      </w:r>
      <w:r>
        <w:t>with</w:t>
      </w:r>
      <w:r>
        <w:rPr>
          <w:spacing w:val="-2"/>
        </w:rPr>
        <w:t xml:space="preserve"> </w:t>
      </w:r>
      <w:r>
        <w:t>the</w:t>
      </w:r>
      <w:r>
        <w:rPr>
          <w:spacing w:val="-3"/>
        </w:rPr>
        <w:t xml:space="preserve"> </w:t>
      </w:r>
      <w:r>
        <w:t>detailed</w:t>
      </w:r>
      <w:r>
        <w:rPr>
          <w:spacing w:val="-2"/>
        </w:rPr>
        <w:t xml:space="preserve"> </w:t>
      </w:r>
      <w:r>
        <w:t>specification</w:t>
      </w:r>
      <w:r>
        <w:rPr>
          <w:spacing w:val="-2"/>
        </w:rPr>
        <w:t xml:space="preserve"> </w:t>
      </w:r>
      <w:r>
        <w:t>in</w:t>
      </w:r>
      <w:r>
        <w:rPr>
          <w:spacing w:val="-1"/>
        </w:rPr>
        <w:t xml:space="preserve"> </w:t>
      </w:r>
      <w:r>
        <w:t>Schedule</w:t>
      </w:r>
      <w:r>
        <w:rPr>
          <w:spacing w:val="-2"/>
        </w:rPr>
        <w:t xml:space="preserve"> </w:t>
      </w:r>
      <w:r>
        <w:t>1</w:t>
      </w:r>
      <w:r>
        <w:rPr>
          <w:spacing w:val="-4"/>
        </w:rPr>
        <w:t xml:space="preserve"> </w:t>
      </w:r>
      <w:r>
        <w:t>of Document 2, this document, will form the basis of the contract between the successful tenderer and the Trust.</w:t>
      </w:r>
    </w:p>
    <w:p w14:paraId="68279F1D" w14:textId="77777777" w:rsidR="00E55707" w:rsidRDefault="00E55707">
      <w:pPr>
        <w:pStyle w:val="BodyText"/>
      </w:pPr>
    </w:p>
    <w:p w14:paraId="53101225" w14:textId="77777777" w:rsidR="00E55707" w:rsidRDefault="00E55707">
      <w:pPr>
        <w:pStyle w:val="BodyText"/>
        <w:spacing w:before="241"/>
      </w:pPr>
    </w:p>
    <w:p w14:paraId="2A9503E3" w14:textId="77777777" w:rsidR="00E55707" w:rsidRDefault="009C511E">
      <w:pPr>
        <w:pStyle w:val="Title"/>
      </w:pPr>
      <w:r>
        <w:rPr>
          <w:spacing w:val="-2"/>
        </w:rPr>
        <w:t>Timetable</w:t>
      </w:r>
    </w:p>
    <w:p w14:paraId="31C2EB44" w14:textId="77777777" w:rsidR="00E55707" w:rsidRDefault="00E55707">
      <w:pPr>
        <w:pStyle w:val="BodyText"/>
        <w:rPr>
          <w:b/>
          <w:sz w:val="24"/>
        </w:rPr>
      </w:pPr>
    </w:p>
    <w:p w14:paraId="1DC85457" w14:textId="77777777" w:rsidR="00E55707" w:rsidRDefault="009C511E">
      <w:pPr>
        <w:pStyle w:val="ListParagraph"/>
        <w:numPr>
          <w:ilvl w:val="0"/>
          <w:numId w:val="25"/>
        </w:numPr>
        <w:tabs>
          <w:tab w:val="left" w:pos="837"/>
        </w:tabs>
        <w:ind w:right="211"/>
        <w:rPr>
          <w:sz w:val="24"/>
        </w:rPr>
      </w:pPr>
      <w:r>
        <w:rPr>
          <w:sz w:val="24"/>
        </w:rPr>
        <w:t>This</w:t>
      </w:r>
      <w:r>
        <w:rPr>
          <w:spacing w:val="-2"/>
          <w:sz w:val="24"/>
        </w:rPr>
        <w:t xml:space="preserve"> </w:t>
      </w:r>
      <w:r>
        <w:rPr>
          <w:sz w:val="24"/>
        </w:rPr>
        <w:t>timetable</w:t>
      </w:r>
      <w:r>
        <w:rPr>
          <w:spacing w:val="-4"/>
          <w:sz w:val="24"/>
        </w:rPr>
        <w:t xml:space="preserve"> </w:t>
      </w:r>
      <w:r>
        <w:rPr>
          <w:sz w:val="24"/>
        </w:rPr>
        <w:t>is</w:t>
      </w:r>
      <w:r>
        <w:rPr>
          <w:spacing w:val="-2"/>
          <w:sz w:val="24"/>
        </w:rPr>
        <w:t xml:space="preserve"> </w:t>
      </w:r>
      <w:r>
        <w:rPr>
          <w:sz w:val="24"/>
        </w:rPr>
        <w:t>provisional</w:t>
      </w:r>
      <w:r>
        <w:rPr>
          <w:spacing w:val="-2"/>
          <w:sz w:val="24"/>
        </w:rPr>
        <w:t xml:space="preserve"> </w:t>
      </w:r>
      <w:r>
        <w:rPr>
          <w:sz w:val="24"/>
        </w:rPr>
        <w:t>and</w:t>
      </w:r>
      <w:r>
        <w:rPr>
          <w:spacing w:val="-4"/>
          <w:sz w:val="24"/>
        </w:rPr>
        <w:t xml:space="preserve"> </w:t>
      </w:r>
      <w:r>
        <w:rPr>
          <w:sz w:val="24"/>
        </w:rPr>
        <w:t>may</w:t>
      </w:r>
      <w:r>
        <w:rPr>
          <w:spacing w:val="-5"/>
          <w:sz w:val="24"/>
        </w:rPr>
        <w:t xml:space="preserve"> </w:t>
      </w:r>
      <w:r>
        <w:rPr>
          <w:sz w:val="24"/>
        </w:rPr>
        <w:t>be</w:t>
      </w:r>
      <w:r>
        <w:rPr>
          <w:spacing w:val="-4"/>
          <w:sz w:val="24"/>
        </w:rPr>
        <w:t xml:space="preserve"> </w:t>
      </w:r>
      <w:r>
        <w:rPr>
          <w:sz w:val="24"/>
        </w:rPr>
        <w:t>subject</w:t>
      </w:r>
      <w:r>
        <w:rPr>
          <w:spacing w:val="-2"/>
          <w:sz w:val="24"/>
        </w:rPr>
        <w:t xml:space="preserve"> </w:t>
      </w:r>
      <w:r>
        <w:rPr>
          <w:sz w:val="24"/>
        </w:rPr>
        <w:t>to</w:t>
      </w:r>
      <w:r>
        <w:rPr>
          <w:spacing w:val="-3"/>
          <w:sz w:val="24"/>
        </w:rPr>
        <w:t xml:space="preserve"> </w:t>
      </w:r>
      <w:r>
        <w:rPr>
          <w:sz w:val="24"/>
        </w:rPr>
        <w:t>change, but</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adhered</w:t>
      </w:r>
      <w:r>
        <w:rPr>
          <w:spacing w:val="-2"/>
          <w:sz w:val="24"/>
        </w:rPr>
        <w:t xml:space="preserve"> </w:t>
      </w:r>
      <w:r>
        <w:rPr>
          <w:sz w:val="24"/>
        </w:rPr>
        <w:t>to</w:t>
      </w:r>
      <w:r>
        <w:rPr>
          <w:spacing w:val="-2"/>
          <w:sz w:val="24"/>
        </w:rPr>
        <w:t xml:space="preserve"> </w:t>
      </w:r>
      <w:r>
        <w:rPr>
          <w:sz w:val="24"/>
        </w:rPr>
        <w:t>by the Trust as far as reasonably possible.</w:t>
      </w:r>
    </w:p>
    <w:p w14:paraId="29584FC5" w14:textId="77777777" w:rsidR="00E55707" w:rsidRDefault="00E55707">
      <w:pPr>
        <w:pStyle w:val="BodyText"/>
        <w:spacing w:before="45" w:after="1"/>
        <w:rPr>
          <w:sz w:val="20"/>
        </w:rPr>
      </w:pPr>
    </w:p>
    <w:tbl>
      <w:tblPr>
        <w:tblW w:w="0" w:type="auto"/>
        <w:tblInd w:w="1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9"/>
        <w:gridCol w:w="3215"/>
      </w:tblGrid>
      <w:tr w:rsidR="00E55707" w14:paraId="3E7B50C1" w14:textId="77777777" w:rsidTr="004C5A25">
        <w:trPr>
          <w:trHeight w:val="515"/>
        </w:trPr>
        <w:tc>
          <w:tcPr>
            <w:tcW w:w="4959" w:type="dxa"/>
          </w:tcPr>
          <w:p w14:paraId="3BF8FAF4" w14:textId="77777777" w:rsidR="00E55707" w:rsidRDefault="009C511E">
            <w:pPr>
              <w:pStyle w:val="TableParagraph"/>
              <w:ind w:left="107"/>
              <w:rPr>
                <w:b/>
                <w:sz w:val="24"/>
              </w:rPr>
            </w:pPr>
            <w:r>
              <w:rPr>
                <w:b/>
                <w:spacing w:val="-2"/>
                <w:sz w:val="24"/>
              </w:rPr>
              <w:t>ACTIVITY</w:t>
            </w:r>
          </w:p>
        </w:tc>
        <w:tc>
          <w:tcPr>
            <w:tcW w:w="3215" w:type="dxa"/>
          </w:tcPr>
          <w:p w14:paraId="59C039EE" w14:textId="77777777" w:rsidR="00E55707" w:rsidRDefault="009C511E">
            <w:pPr>
              <w:pStyle w:val="TableParagraph"/>
              <w:ind w:left="105"/>
              <w:rPr>
                <w:b/>
                <w:sz w:val="24"/>
              </w:rPr>
            </w:pPr>
            <w:r>
              <w:rPr>
                <w:b/>
                <w:spacing w:val="-2"/>
                <w:sz w:val="24"/>
              </w:rPr>
              <w:t>TIMESCALE</w:t>
            </w:r>
          </w:p>
        </w:tc>
      </w:tr>
      <w:tr w:rsidR="00E55707" w14:paraId="321E9192" w14:textId="77777777" w:rsidTr="004C5A25">
        <w:trPr>
          <w:trHeight w:val="791"/>
        </w:trPr>
        <w:tc>
          <w:tcPr>
            <w:tcW w:w="4959" w:type="dxa"/>
          </w:tcPr>
          <w:p w14:paraId="1BD5C82B" w14:textId="77777777" w:rsidR="00E55707" w:rsidRDefault="009C511E">
            <w:pPr>
              <w:pStyle w:val="TableParagraph"/>
              <w:ind w:left="107" w:right="73"/>
              <w:rPr>
                <w:sz w:val="24"/>
              </w:rPr>
            </w:pPr>
            <w:r>
              <w:rPr>
                <w:sz w:val="24"/>
              </w:rPr>
              <w:t>Advertise (Trust website and Voluntary advert</w:t>
            </w:r>
            <w:r>
              <w:rPr>
                <w:spacing w:val="-7"/>
                <w:sz w:val="24"/>
              </w:rPr>
              <w:t xml:space="preserve"> </w:t>
            </w:r>
            <w:r>
              <w:rPr>
                <w:sz w:val="24"/>
              </w:rPr>
              <w:t>(through</w:t>
            </w:r>
            <w:r>
              <w:rPr>
                <w:spacing w:val="-4"/>
                <w:sz w:val="24"/>
              </w:rPr>
              <w:t xml:space="preserve"> </w:t>
            </w:r>
            <w:r>
              <w:rPr>
                <w:sz w:val="24"/>
              </w:rPr>
              <w:t>The</w:t>
            </w:r>
            <w:r>
              <w:rPr>
                <w:spacing w:val="-7"/>
                <w:sz w:val="24"/>
              </w:rPr>
              <w:t xml:space="preserve"> </w:t>
            </w:r>
            <w:r>
              <w:rPr>
                <w:sz w:val="24"/>
              </w:rPr>
              <w:t>Find</w:t>
            </w:r>
            <w:r>
              <w:rPr>
                <w:spacing w:val="-7"/>
                <w:sz w:val="24"/>
              </w:rPr>
              <w:t xml:space="preserve"> </w:t>
            </w:r>
            <w:r>
              <w:rPr>
                <w:sz w:val="24"/>
              </w:rPr>
              <w:t>a</w:t>
            </w:r>
            <w:r>
              <w:rPr>
                <w:spacing w:val="-8"/>
                <w:sz w:val="24"/>
              </w:rPr>
              <w:t xml:space="preserve"> </w:t>
            </w:r>
            <w:r>
              <w:rPr>
                <w:sz w:val="24"/>
              </w:rPr>
              <w:t>Tender</w:t>
            </w:r>
            <w:r>
              <w:rPr>
                <w:spacing w:val="-7"/>
                <w:sz w:val="24"/>
              </w:rPr>
              <w:t xml:space="preserve"> </w:t>
            </w:r>
            <w:r>
              <w:rPr>
                <w:sz w:val="24"/>
              </w:rPr>
              <w:t>Service)</w:t>
            </w:r>
          </w:p>
        </w:tc>
        <w:tc>
          <w:tcPr>
            <w:tcW w:w="3215" w:type="dxa"/>
          </w:tcPr>
          <w:p w14:paraId="736CDB1B" w14:textId="3D1B22D5" w:rsidR="00E55707" w:rsidRDefault="004C5A25">
            <w:pPr>
              <w:pStyle w:val="TableParagraph"/>
              <w:ind w:left="105"/>
              <w:rPr>
                <w:sz w:val="24"/>
              </w:rPr>
            </w:pPr>
            <w:r>
              <w:rPr>
                <w:sz w:val="24"/>
              </w:rPr>
              <w:t>4</w:t>
            </w:r>
            <w:r w:rsidRPr="004C5A25">
              <w:rPr>
                <w:sz w:val="24"/>
                <w:vertAlign w:val="superscript"/>
              </w:rPr>
              <w:t>th</w:t>
            </w:r>
            <w:r>
              <w:rPr>
                <w:sz w:val="24"/>
              </w:rPr>
              <w:t xml:space="preserve"> April </w:t>
            </w:r>
          </w:p>
        </w:tc>
      </w:tr>
      <w:tr w:rsidR="00E55707" w14:paraId="70108B00" w14:textId="77777777" w:rsidTr="004C5A25">
        <w:trPr>
          <w:trHeight w:val="1067"/>
        </w:trPr>
        <w:tc>
          <w:tcPr>
            <w:tcW w:w="4959" w:type="dxa"/>
          </w:tcPr>
          <w:p w14:paraId="59C36421" w14:textId="77777777" w:rsidR="00E55707" w:rsidRDefault="009C511E">
            <w:pPr>
              <w:pStyle w:val="TableParagraph"/>
              <w:ind w:left="107"/>
              <w:rPr>
                <w:sz w:val="24"/>
              </w:rPr>
            </w:pPr>
            <w:r>
              <w:rPr>
                <w:sz w:val="24"/>
              </w:rPr>
              <w:t>Start</w:t>
            </w:r>
            <w:r>
              <w:rPr>
                <w:spacing w:val="-7"/>
                <w:sz w:val="24"/>
              </w:rPr>
              <w:t xml:space="preserve"> </w:t>
            </w:r>
            <w:r>
              <w:rPr>
                <w:sz w:val="24"/>
              </w:rPr>
              <w:t>of</w:t>
            </w:r>
            <w:r>
              <w:rPr>
                <w:spacing w:val="-7"/>
                <w:sz w:val="24"/>
              </w:rPr>
              <w:t xml:space="preserve"> </w:t>
            </w:r>
            <w:r>
              <w:rPr>
                <w:sz w:val="24"/>
              </w:rPr>
              <w:t>clarifications</w:t>
            </w:r>
            <w:r>
              <w:rPr>
                <w:spacing w:val="-7"/>
                <w:sz w:val="24"/>
              </w:rPr>
              <w:t xml:space="preserve"> </w:t>
            </w:r>
            <w:r>
              <w:rPr>
                <w:sz w:val="24"/>
              </w:rPr>
              <w:t>stage</w:t>
            </w:r>
            <w:r>
              <w:rPr>
                <w:spacing w:val="-8"/>
                <w:sz w:val="24"/>
              </w:rPr>
              <w:t xml:space="preserve"> </w:t>
            </w:r>
            <w:r>
              <w:rPr>
                <w:sz w:val="24"/>
              </w:rPr>
              <w:t>/</w:t>
            </w:r>
            <w:r>
              <w:rPr>
                <w:spacing w:val="-7"/>
                <w:sz w:val="24"/>
              </w:rPr>
              <w:t xml:space="preserve"> </w:t>
            </w:r>
            <w:r>
              <w:rPr>
                <w:sz w:val="24"/>
              </w:rPr>
              <w:t>any</w:t>
            </w:r>
            <w:r>
              <w:rPr>
                <w:spacing w:val="-7"/>
                <w:sz w:val="24"/>
              </w:rPr>
              <w:t xml:space="preserve"> </w:t>
            </w:r>
            <w:r>
              <w:rPr>
                <w:sz w:val="24"/>
              </w:rPr>
              <w:t xml:space="preserve">questions about the specification or procurement </w:t>
            </w:r>
            <w:r>
              <w:rPr>
                <w:spacing w:val="-2"/>
                <w:sz w:val="24"/>
              </w:rPr>
              <w:t>process</w:t>
            </w:r>
          </w:p>
        </w:tc>
        <w:tc>
          <w:tcPr>
            <w:tcW w:w="3215" w:type="dxa"/>
          </w:tcPr>
          <w:p w14:paraId="37E53AE1" w14:textId="19492437" w:rsidR="00E55707" w:rsidRDefault="004C5A25">
            <w:pPr>
              <w:pStyle w:val="TableParagraph"/>
              <w:ind w:left="105"/>
              <w:rPr>
                <w:sz w:val="24"/>
              </w:rPr>
            </w:pPr>
            <w:r>
              <w:rPr>
                <w:sz w:val="24"/>
              </w:rPr>
              <w:t>Apil – 1</w:t>
            </w:r>
            <w:r w:rsidRPr="004C5A25">
              <w:rPr>
                <w:sz w:val="24"/>
                <w:vertAlign w:val="superscript"/>
              </w:rPr>
              <w:t>st</w:t>
            </w:r>
            <w:r>
              <w:rPr>
                <w:sz w:val="24"/>
              </w:rPr>
              <w:t xml:space="preserve"> May 2025</w:t>
            </w:r>
          </w:p>
        </w:tc>
      </w:tr>
      <w:tr w:rsidR="00E55707" w14:paraId="0F870ABA" w14:textId="77777777" w:rsidTr="004C5A25">
        <w:trPr>
          <w:trHeight w:val="518"/>
        </w:trPr>
        <w:tc>
          <w:tcPr>
            <w:tcW w:w="4959" w:type="dxa"/>
          </w:tcPr>
          <w:p w14:paraId="45B160DB" w14:textId="77777777" w:rsidR="00E55707" w:rsidRDefault="009C511E">
            <w:pPr>
              <w:pStyle w:val="TableParagraph"/>
              <w:spacing w:before="2"/>
              <w:ind w:left="107"/>
              <w:rPr>
                <w:sz w:val="24"/>
              </w:rPr>
            </w:pPr>
            <w:r>
              <w:rPr>
                <w:sz w:val="24"/>
              </w:rPr>
              <w:t>End</w:t>
            </w:r>
            <w:r>
              <w:rPr>
                <w:spacing w:val="-6"/>
                <w:sz w:val="24"/>
              </w:rPr>
              <w:t xml:space="preserve"> </w:t>
            </w:r>
            <w:r>
              <w:rPr>
                <w:sz w:val="24"/>
              </w:rPr>
              <w:t>of</w:t>
            </w:r>
            <w:r>
              <w:rPr>
                <w:spacing w:val="-4"/>
                <w:sz w:val="24"/>
              </w:rPr>
              <w:t xml:space="preserve"> </w:t>
            </w:r>
            <w:r>
              <w:rPr>
                <w:sz w:val="24"/>
              </w:rPr>
              <w:t>clarifications</w:t>
            </w:r>
            <w:r>
              <w:rPr>
                <w:spacing w:val="-4"/>
                <w:sz w:val="24"/>
              </w:rPr>
              <w:t xml:space="preserve"> </w:t>
            </w:r>
            <w:r>
              <w:rPr>
                <w:spacing w:val="-2"/>
                <w:sz w:val="24"/>
              </w:rPr>
              <w:t>stage</w:t>
            </w:r>
          </w:p>
        </w:tc>
        <w:tc>
          <w:tcPr>
            <w:tcW w:w="3215" w:type="dxa"/>
          </w:tcPr>
          <w:p w14:paraId="40DD9417" w14:textId="0488D2F9" w:rsidR="00E55707" w:rsidRDefault="004C5A25">
            <w:pPr>
              <w:pStyle w:val="TableParagraph"/>
              <w:spacing w:before="2"/>
              <w:ind w:left="105"/>
              <w:rPr>
                <w:sz w:val="24"/>
              </w:rPr>
            </w:pPr>
            <w:r>
              <w:rPr>
                <w:sz w:val="24"/>
              </w:rPr>
              <w:t>1</w:t>
            </w:r>
            <w:r w:rsidRPr="004C5A25">
              <w:rPr>
                <w:sz w:val="24"/>
                <w:vertAlign w:val="superscript"/>
              </w:rPr>
              <w:t>st</w:t>
            </w:r>
            <w:r>
              <w:rPr>
                <w:sz w:val="24"/>
              </w:rPr>
              <w:t xml:space="preserve"> May 2025</w:t>
            </w:r>
          </w:p>
        </w:tc>
      </w:tr>
      <w:tr w:rsidR="00E55707" w14:paraId="68EABDC6" w14:textId="77777777" w:rsidTr="004C5A25">
        <w:trPr>
          <w:trHeight w:val="515"/>
        </w:trPr>
        <w:tc>
          <w:tcPr>
            <w:tcW w:w="4959" w:type="dxa"/>
          </w:tcPr>
          <w:p w14:paraId="4AB34947" w14:textId="77777777" w:rsidR="00E55707" w:rsidRDefault="009C511E">
            <w:pPr>
              <w:pStyle w:val="TableParagraph"/>
              <w:ind w:left="107"/>
              <w:rPr>
                <w:sz w:val="24"/>
              </w:rPr>
            </w:pPr>
            <w:r>
              <w:rPr>
                <w:sz w:val="24"/>
              </w:rPr>
              <w:t>Submission</w:t>
            </w:r>
            <w:r>
              <w:rPr>
                <w:spacing w:val="-5"/>
                <w:sz w:val="24"/>
              </w:rPr>
              <w:t xml:space="preserve"> </w:t>
            </w:r>
            <w:r>
              <w:rPr>
                <w:sz w:val="24"/>
              </w:rPr>
              <w:t>deadline</w:t>
            </w:r>
            <w:r>
              <w:rPr>
                <w:spacing w:val="-5"/>
                <w:sz w:val="24"/>
              </w:rPr>
              <w:t xml:space="preserve"> </w:t>
            </w:r>
            <w:r>
              <w:rPr>
                <w:sz w:val="24"/>
              </w:rPr>
              <w:t>for</w:t>
            </w:r>
            <w:r>
              <w:rPr>
                <w:spacing w:val="-2"/>
                <w:sz w:val="24"/>
              </w:rPr>
              <w:t xml:space="preserve"> </w:t>
            </w:r>
            <w:r>
              <w:rPr>
                <w:sz w:val="24"/>
              </w:rPr>
              <w:t>receipt</w:t>
            </w:r>
            <w:r>
              <w:rPr>
                <w:spacing w:val="-5"/>
                <w:sz w:val="24"/>
              </w:rPr>
              <w:t xml:space="preserve"> </w:t>
            </w:r>
            <w:r>
              <w:rPr>
                <w:sz w:val="24"/>
              </w:rPr>
              <w:t>of</w:t>
            </w:r>
            <w:r>
              <w:rPr>
                <w:spacing w:val="1"/>
                <w:sz w:val="24"/>
              </w:rPr>
              <w:t xml:space="preserve"> </w:t>
            </w:r>
            <w:r>
              <w:rPr>
                <w:spacing w:val="-4"/>
                <w:sz w:val="24"/>
              </w:rPr>
              <w:t>bids</w:t>
            </w:r>
          </w:p>
        </w:tc>
        <w:tc>
          <w:tcPr>
            <w:tcW w:w="3215" w:type="dxa"/>
          </w:tcPr>
          <w:p w14:paraId="5B0EFC1D" w14:textId="71A01B41" w:rsidR="00E55707" w:rsidRDefault="004C5A25">
            <w:pPr>
              <w:pStyle w:val="TableParagraph"/>
              <w:ind w:left="105"/>
              <w:rPr>
                <w:sz w:val="24"/>
              </w:rPr>
            </w:pPr>
            <w:r>
              <w:rPr>
                <w:sz w:val="24"/>
              </w:rPr>
              <w:t>2</w:t>
            </w:r>
            <w:r w:rsidRPr="004C5A25">
              <w:rPr>
                <w:sz w:val="24"/>
                <w:vertAlign w:val="superscript"/>
              </w:rPr>
              <w:t>nd</w:t>
            </w:r>
            <w:r>
              <w:rPr>
                <w:sz w:val="24"/>
              </w:rPr>
              <w:t xml:space="preserve"> May 2025 @ 9am</w:t>
            </w:r>
          </w:p>
        </w:tc>
      </w:tr>
      <w:tr w:rsidR="00E55707" w14:paraId="163B71DB" w14:textId="77777777" w:rsidTr="004C5A25">
        <w:trPr>
          <w:trHeight w:val="515"/>
        </w:trPr>
        <w:tc>
          <w:tcPr>
            <w:tcW w:w="4959" w:type="dxa"/>
          </w:tcPr>
          <w:p w14:paraId="107F3B96" w14:textId="77777777" w:rsidR="00E55707" w:rsidRDefault="009C511E">
            <w:pPr>
              <w:pStyle w:val="TableParagraph"/>
              <w:ind w:left="107"/>
              <w:rPr>
                <w:sz w:val="24"/>
              </w:rPr>
            </w:pPr>
            <w:r>
              <w:rPr>
                <w:sz w:val="24"/>
              </w:rPr>
              <w:t>Inform</w:t>
            </w:r>
            <w:r>
              <w:rPr>
                <w:spacing w:val="-2"/>
                <w:sz w:val="24"/>
              </w:rPr>
              <w:t xml:space="preserve"> </w:t>
            </w:r>
            <w:r>
              <w:rPr>
                <w:sz w:val="24"/>
              </w:rPr>
              <w:t>bidders</w:t>
            </w:r>
            <w:r>
              <w:rPr>
                <w:spacing w:val="-3"/>
                <w:sz w:val="24"/>
              </w:rPr>
              <w:t xml:space="preserve"> </w:t>
            </w:r>
            <w:r>
              <w:rPr>
                <w:sz w:val="24"/>
              </w:rPr>
              <w:t>of</w:t>
            </w:r>
            <w:r>
              <w:rPr>
                <w:spacing w:val="1"/>
                <w:sz w:val="24"/>
              </w:rPr>
              <w:t xml:space="preserve"> </w:t>
            </w:r>
            <w:r>
              <w:rPr>
                <w:spacing w:val="-4"/>
                <w:sz w:val="24"/>
              </w:rPr>
              <w:t>award</w:t>
            </w:r>
          </w:p>
        </w:tc>
        <w:tc>
          <w:tcPr>
            <w:tcW w:w="3215" w:type="dxa"/>
          </w:tcPr>
          <w:p w14:paraId="7C1D971F" w14:textId="4BE4E7A9" w:rsidR="00E55707" w:rsidRDefault="004C5A25">
            <w:pPr>
              <w:pStyle w:val="TableParagraph"/>
              <w:ind w:left="105"/>
              <w:rPr>
                <w:sz w:val="24"/>
              </w:rPr>
            </w:pPr>
            <w:r>
              <w:rPr>
                <w:sz w:val="24"/>
              </w:rPr>
              <w:t>5</w:t>
            </w:r>
            <w:r w:rsidRPr="004C5A25">
              <w:rPr>
                <w:sz w:val="24"/>
                <w:vertAlign w:val="superscript"/>
              </w:rPr>
              <w:t>th</w:t>
            </w:r>
            <w:r>
              <w:rPr>
                <w:sz w:val="24"/>
              </w:rPr>
              <w:t xml:space="preserve"> May 2025 @ 4pm</w:t>
            </w:r>
          </w:p>
        </w:tc>
      </w:tr>
      <w:tr w:rsidR="00E55707" w14:paraId="34A79E63" w14:textId="77777777" w:rsidTr="004C5A25">
        <w:trPr>
          <w:trHeight w:val="516"/>
        </w:trPr>
        <w:tc>
          <w:tcPr>
            <w:tcW w:w="4959" w:type="dxa"/>
          </w:tcPr>
          <w:p w14:paraId="018BA020" w14:textId="77777777" w:rsidR="00E55707" w:rsidRDefault="009C511E">
            <w:pPr>
              <w:pStyle w:val="TableParagraph"/>
              <w:ind w:left="107"/>
              <w:rPr>
                <w:sz w:val="24"/>
              </w:rPr>
            </w:pPr>
            <w:r>
              <w:rPr>
                <w:sz w:val="24"/>
              </w:rPr>
              <w:t>Award</w:t>
            </w:r>
            <w:r>
              <w:rPr>
                <w:spacing w:val="-5"/>
                <w:sz w:val="24"/>
              </w:rPr>
              <w:t xml:space="preserve"> </w:t>
            </w:r>
            <w:r>
              <w:rPr>
                <w:spacing w:val="-2"/>
                <w:sz w:val="24"/>
              </w:rPr>
              <w:t>contract</w:t>
            </w:r>
          </w:p>
        </w:tc>
        <w:tc>
          <w:tcPr>
            <w:tcW w:w="3215" w:type="dxa"/>
          </w:tcPr>
          <w:p w14:paraId="648A9CA0" w14:textId="6AFF7811" w:rsidR="00E55707" w:rsidRDefault="004C5A25">
            <w:pPr>
              <w:pStyle w:val="TableParagraph"/>
              <w:ind w:left="105"/>
              <w:rPr>
                <w:sz w:val="24"/>
              </w:rPr>
            </w:pPr>
            <w:r>
              <w:rPr>
                <w:sz w:val="24"/>
              </w:rPr>
              <w:t>13</w:t>
            </w:r>
            <w:r w:rsidRPr="004C5A25">
              <w:rPr>
                <w:sz w:val="24"/>
                <w:vertAlign w:val="superscript"/>
              </w:rPr>
              <w:t>th</w:t>
            </w:r>
            <w:r>
              <w:rPr>
                <w:sz w:val="24"/>
              </w:rPr>
              <w:t xml:space="preserve"> May 2025</w:t>
            </w:r>
          </w:p>
        </w:tc>
      </w:tr>
      <w:tr w:rsidR="00E55707" w14:paraId="691D2F04" w14:textId="77777777" w:rsidTr="004C5A25">
        <w:trPr>
          <w:trHeight w:val="515"/>
        </w:trPr>
        <w:tc>
          <w:tcPr>
            <w:tcW w:w="4959" w:type="dxa"/>
          </w:tcPr>
          <w:p w14:paraId="1D740F5D" w14:textId="77777777" w:rsidR="00E55707" w:rsidRDefault="009C511E">
            <w:pPr>
              <w:pStyle w:val="TableParagraph"/>
              <w:ind w:left="107"/>
              <w:rPr>
                <w:sz w:val="24"/>
              </w:rPr>
            </w:pPr>
            <w:r>
              <w:rPr>
                <w:sz w:val="24"/>
              </w:rPr>
              <w:t>Completion</w:t>
            </w:r>
            <w:r>
              <w:rPr>
                <w:spacing w:val="-4"/>
                <w:sz w:val="24"/>
              </w:rPr>
              <w:t xml:space="preserve"> </w:t>
            </w:r>
            <w:r>
              <w:rPr>
                <w:sz w:val="24"/>
              </w:rPr>
              <w:t>of</w:t>
            </w:r>
            <w:r>
              <w:rPr>
                <w:spacing w:val="-2"/>
                <w:sz w:val="24"/>
              </w:rPr>
              <w:t xml:space="preserve"> </w:t>
            </w:r>
            <w:r>
              <w:rPr>
                <w:sz w:val="24"/>
              </w:rPr>
              <w:t>Project</w:t>
            </w:r>
            <w:r>
              <w:rPr>
                <w:spacing w:val="-3"/>
                <w:sz w:val="24"/>
              </w:rPr>
              <w:t xml:space="preserve"> </w:t>
            </w:r>
            <w:r>
              <w:rPr>
                <w:sz w:val="24"/>
              </w:rPr>
              <w:t>/</w:t>
            </w:r>
            <w:r>
              <w:rPr>
                <w:spacing w:val="-3"/>
                <w:sz w:val="24"/>
              </w:rPr>
              <w:t xml:space="preserve"> </w:t>
            </w:r>
            <w:r>
              <w:rPr>
                <w:spacing w:val="-2"/>
                <w:sz w:val="24"/>
              </w:rPr>
              <w:t>Snagging</w:t>
            </w:r>
          </w:p>
        </w:tc>
        <w:tc>
          <w:tcPr>
            <w:tcW w:w="3215" w:type="dxa"/>
          </w:tcPr>
          <w:p w14:paraId="087E1CA2" w14:textId="26B690E5" w:rsidR="00E55707" w:rsidRDefault="004C5A25">
            <w:pPr>
              <w:pStyle w:val="TableParagraph"/>
              <w:ind w:left="105"/>
              <w:rPr>
                <w:sz w:val="24"/>
              </w:rPr>
            </w:pPr>
            <w:r>
              <w:rPr>
                <w:sz w:val="24"/>
              </w:rPr>
              <w:t>31</w:t>
            </w:r>
            <w:r w:rsidRPr="004C5A25">
              <w:rPr>
                <w:sz w:val="24"/>
                <w:vertAlign w:val="superscript"/>
              </w:rPr>
              <w:t>st</w:t>
            </w:r>
            <w:r>
              <w:rPr>
                <w:sz w:val="24"/>
              </w:rPr>
              <w:t xml:space="preserve"> August 2025</w:t>
            </w:r>
          </w:p>
        </w:tc>
      </w:tr>
      <w:tr w:rsidR="00E55707" w14:paraId="2F80F2C3" w14:textId="77777777" w:rsidTr="004C5A25">
        <w:trPr>
          <w:trHeight w:val="517"/>
        </w:trPr>
        <w:tc>
          <w:tcPr>
            <w:tcW w:w="4959" w:type="dxa"/>
          </w:tcPr>
          <w:p w14:paraId="1FA1A730" w14:textId="77777777" w:rsidR="00E55707" w:rsidRDefault="009C511E">
            <w:pPr>
              <w:pStyle w:val="TableParagraph"/>
              <w:ind w:left="107"/>
              <w:rPr>
                <w:sz w:val="24"/>
              </w:rPr>
            </w:pPr>
            <w:r>
              <w:rPr>
                <w:sz w:val="24"/>
              </w:rPr>
              <w:t>Opening</w:t>
            </w:r>
            <w:r>
              <w:rPr>
                <w:spacing w:val="-3"/>
                <w:sz w:val="24"/>
              </w:rPr>
              <w:t xml:space="preserve"> </w:t>
            </w:r>
            <w:r>
              <w:rPr>
                <w:sz w:val="24"/>
              </w:rPr>
              <w:t>day</w:t>
            </w:r>
            <w:r>
              <w:rPr>
                <w:spacing w:val="-3"/>
                <w:sz w:val="24"/>
              </w:rPr>
              <w:t xml:space="preserve"> </w:t>
            </w:r>
            <w:r>
              <w:rPr>
                <w:sz w:val="24"/>
              </w:rPr>
              <w:t>for</w:t>
            </w:r>
            <w:r>
              <w:rPr>
                <w:spacing w:val="-3"/>
                <w:sz w:val="24"/>
              </w:rPr>
              <w:t xml:space="preserve"> </w:t>
            </w:r>
            <w:r>
              <w:rPr>
                <w:sz w:val="24"/>
              </w:rPr>
              <w:t>students</w:t>
            </w:r>
            <w:r>
              <w:rPr>
                <w:spacing w:val="-3"/>
                <w:sz w:val="24"/>
              </w:rPr>
              <w:t xml:space="preserve"> </w:t>
            </w:r>
            <w:r>
              <w:rPr>
                <w:sz w:val="24"/>
              </w:rPr>
              <w:t>and</w:t>
            </w:r>
            <w:r>
              <w:rPr>
                <w:spacing w:val="-2"/>
                <w:sz w:val="24"/>
              </w:rPr>
              <w:t xml:space="preserve"> families</w:t>
            </w:r>
          </w:p>
        </w:tc>
        <w:tc>
          <w:tcPr>
            <w:tcW w:w="3215" w:type="dxa"/>
          </w:tcPr>
          <w:p w14:paraId="1797A426" w14:textId="54C93CD8" w:rsidR="00E55707" w:rsidRDefault="004C5A25">
            <w:pPr>
              <w:pStyle w:val="TableParagraph"/>
              <w:ind w:left="105"/>
              <w:rPr>
                <w:sz w:val="24"/>
              </w:rPr>
            </w:pPr>
            <w:r>
              <w:rPr>
                <w:sz w:val="24"/>
              </w:rPr>
              <w:t>W/C 8</w:t>
            </w:r>
            <w:r w:rsidRPr="004C5A25">
              <w:rPr>
                <w:sz w:val="24"/>
                <w:vertAlign w:val="superscript"/>
              </w:rPr>
              <w:t>th</w:t>
            </w:r>
            <w:r>
              <w:rPr>
                <w:sz w:val="24"/>
              </w:rPr>
              <w:t xml:space="preserve"> September 2025</w:t>
            </w:r>
          </w:p>
        </w:tc>
      </w:tr>
    </w:tbl>
    <w:p w14:paraId="00EDFC15" w14:textId="77777777" w:rsidR="00E55707" w:rsidRDefault="00E55707">
      <w:pPr>
        <w:pStyle w:val="BodyText"/>
        <w:spacing w:before="4"/>
        <w:rPr>
          <w:sz w:val="24"/>
        </w:rPr>
      </w:pPr>
    </w:p>
    <w:p w14:paraId="44EC71EB" w14:textId="77777777" w:rsidR="00E55707" w:rsidRDefault="009C511E">
      <w:pPr>
        <w:pStyle w:val="Heading1"/>
        <w:spacing w:before="1"/>
        <w:ind w:left="117"/>
      </w:pPr>
      <w:r>
        <w:t>Format</w:t>
      </w:r>
      <w:r>
        <w:rPr>
          <w:spacing w:val="-5"/>
        </w:rPr>
        <w:t xml:space="preserve"> </w:t>
      </w:r>
      <w:r>
        <w:t>of</w:t>
      </w:r>
      <w:r>
        <w:rPr>
          <w:spacing w:val="-2"/>
        </w:rPr>
        <w:t xml:space="preserve"> </w:t>
      </w:r>
      <w:r>
        <w:rPr>
          <w:spacing w:val="-4"/>
        </w:rPr>
        <w:t>Bids</w:t>
      </w:r>
    </w:p>
    <w:p w14:paraId="3DDB185E" w14:textId="77777777" w:rsidR="00E55707" w:rsidRDefault="009C511E">
      <w:pPr>
        <w:pStyle w:val="ListParagraph"/>
        <w:numPr>
          <w:ilvl w:val="0"/>
          <w:numId w:val="25"/>
        </w:numPr>
        <w:tabs>
          <w:tab w:val="left" w:pos="837"/>
        </w:tabs>
        <w:spacing w:before="239"/>
      </w:pPr>
      <w:r>
        <w:t>Tenderers</w:t>
      </w:r>
      <w:r>
        <w:rPr>
          <w:spacing w:val="-10"/>
        </w:rPr>
        <w:t xml:space="preserve"> </w:t>
      </w:r>
      <w:r>
        <w:t>should</w:t>
      </w:r>
      <w:r>
        <w:rPr>
          <w:spacing w:val="-7"/>
        </w:rPr>
        <w:t xml:space="preserve"> </w:t>
      </w:r>
      <w:r>
        <w:t>present</w:t>
      </w:r>
      <w:r>
        <w:rPr>
          <w:spacing w:val="-7"/>
        </w:rPr>
        <w:t xml:space="preserve"> </w:t>
      </w:r>
      <w:r>
        <w:t>their</w:t>
      </w:r>
      <w:r>
        <w:rPr>
          <w:spacing w:val="-5"/>
        </w:rPr>
        <w:t xml:space="preserve"> </w:t>
      </w:r>
      <w:r>
        <w:t>proposals</w:t>
      </w:r>
      <w:r>
        <w:rPr>
          <w:spacing w:val="-5"/>
        </w:rPr>
        <w:t xml:space="preserve"> </w:t>
      </w:r>
      <w:r>
        <w:t>in</w:t>
      </w:r>
      <w:r>
        <w:rPr>
          <w:spacing w:val="-8"/>
        </w:rPr>
        <w:t xml:space="preserve"> </w:t>
      </w:r>
      <w:r>
        <w:t>the</w:t>
      </w:r>
      <w:r>
        <w:rPr>
          <w:spacing w:val="-8"/>
        </w:rPr>
        <w:t xml:space="preserve"> </w:t>
      </w:r>
      <w:r>
        <w:t>following</w:t>
      </w:r>
      <w:r>
        <w:rPr>
          <w:spacing w:val="-6"/>
        </w:rPr>
        <w:t xml:space="preserve"> </w:t>
      </w:r>
      <w:r>
        <w:rPr>
          <w:spacing w:val="-2"/>
        </w:rPr>
        <w:t>format:</w:t>
      </w:r>
    </w:p>
    <w:p w14:paraId="1942A4D8" w14:textId="77777777" w:rsidR="00E55707" w:rsidRDefault="009C511E">
      <w:pPr>
        <w:tabs>
          <w:tab w:val="left" w:pos="2277"/>
        </w:tabs>
        <w:spacing w:before="239" w:line="468" w:lineRule="auto"/>
        <w:ind w:left="837" w:right="5074"/>
        <w:rPr>
          <w:b/>
        </w:rPr>
      </w:pPr>
      <w:r>
        <w:rPr>
          <w:b/>
        </w:rPr>
        <w:t>Section 1</w:t>
      </w:r>
      <w:r>
        <w:rPr>
          <w:b/>
        </w:rPr>
        <w:tab/>
        <w:t>Table of Contents Section 2</w:t>
      </w:r>
      <w:r>
        <w:rPr>
          <w:b/>
        </w:rPr>
        <w:tab/>
        <w:t>Management Summary Section 3</w:t>
      </w:r>
      <w:r>
        <w:rPr>
          <w:b/>
        </w:rPr>
        <w:tab/>
        <w:t>Meeting</w:t>
      </w:r>
      <w:r>
        <w:rPr>
          <w:b/>
          <w:spacing w:val="-16"/>
        </w:rPr>
        <w:t xml:space="preserve"> </w:t>
      </w:r>
      <w:r>
        <w:rPr>
          <w:b/>
        </w:rPr>
        <w:t>the</w:t>
      </w:r>
      <w:r>
        <w:rPr>
          <w:b/>
          <w:spacing w:val="-15"/>
        </w:rPr>
        <w:t xml:space="preserve"> </w:t>
      </w:r>
      <w:r>
        <w:rPr>
          <w:b/>
        </w:rPr>
        <w:t>Specification</w:t>
      </w:r>
    </w:p>
    <w:p w14:paraId="2CBAAC04" w14:textId="77777777" w:rsidR="00E55707" w:rsidRDefault="009C511E">
      <w:pPr>
        <w:tabs>
          <w:tab w:val="left" w:pos="2277"/>
        </w:tabs>
        <w:spacing w:before="1" w:line="465" w:lineRule="auto"/>
        <w:ind w:left="837" w:right="1218"/>
      </w:pPr>
      <w:r>
        <w:rPr>
          <w:b/>
        </w:rPr>
        <w:t>Section 4</w:t>
      </w:r>
      <w:r>
        <w:rPr>
          <w:b/>
        </w:rPr>
        <w:tab/>
        <w:t>Detailed Breakdown of Cost and Charging Arrangements Section 5</w:t>
      </w:r>
      <w:r>
        <w:rPr>
          <w:b/>
        </w:rPr>
        <w:tab/>
        <w:t>Declarations,</w:t>
      </w:r>
      <w:r>
        <w:rPr>
          <w:b/>
          <w:spacing w:val="-6"/>
        </w:rPr>
        <w:t xml:space="preserve"> </w:t>
      </w:r>
      <w:r>
        <w:rPr>
          <w:b/>
        </w:rPr>
        <w:t>Undertakings</w:t>
      </w:r>
      <w:r>
        <w:rPr>
          <w:b/>
          <w:spacing w:val="-5"/>
        </w:rPr>
        <w:t xml:space="preserve"> </w:t>
      </w:r>
      <w:r>
        <w:rPr>
          <w:b/>
        </w:rPr>
        <w:t>and</w:t>
      </w:r>
      <w:r>
        <w:rPr>
          <w:b/>
          <w:spacing w:val="-7"/>
        </w:rPr>
        <w:t xml:space="preserve"> </w:t>
      </w:r>
      <w:r>
        <w:rPr>
          <w:b/>
        </w:rPr>
        <w:t>Attachments</w:t>
      </w:r>
      <w:r>
        <w:rPr>
          <w:b/>
          <w:spacing w:val="-4"/>
        </w:rPr>
        <w:t xml:space="preserve"> </w:t>
      </w:r>
      <w:r>
        <w:t>(see</w:t>
      </w:r>
      <w:r>
        <w:rPr>
          <w:spacing w:val="-5"/>
        </w:rPr>
        <w:t xml:space="preserve"> </w:t>
      </w:r>
      <w:r>
        <w:t>Document</w:t>
      </w:r>
      <w:r>
        <w:rPr>
          <w:spacing w:val="-4"/>
        </w:rPr>
        <w:t xml:space="preserve"> </w:t>
      </w:r>
      <w:r>
        <w:t>4)</w:t>
      </w:r>
    </w:p>
    <w:p w14:paraId="1065DC1D" w14:textId="77777777" w:rsidR="00E55707" w:rsidRDefault="00E55707">
      <w:pPr>
        <w:spacing w:line="465" w:lineRule="auto"/>
        <w:sectPr w:rsidR="00E55707">
          <w:pgSz w:w="11910" w:h="16840"/>
          <w:pgMar w:top="2520" w:right="740" w:bottom="280" w:left="1160" w:header="367" w:footer="0" w:gutter="0"/>
          <w:cols w:space="720"/>
        </w:sectPr>
      </w:pPr>
    </w:p>
    <w:p w14:paraId="2EBA0307" w14:textId="77777777" w:rsidR="00E55707" w:rsidRDefault="00E55707">
      <w:pPr>
        <w:pStyle w:val="BodyText"/>
      </w:pPr>
    </w:p>
    <w:p w14:paraId="3112E9C1" w14:textId="77777777" w:rsidR="00E55707" w:rsidRDefault="00E55707">
      <w:pPr>
        <w:pStyle w:val="BodyText"/>
      </w:pPr>
    </w:p>
    <w:p w14:paraId="3D9E4C28" w14:textId="77777777" w:rsidR="00E55707" w:rsidRDefault="00E55707">
      <w:pPr>
        <w:pStyle w:val="BodyText"/>
        <w:spacing w:before="62"/>
      </w:pPr>
    </w:p>
    <w:p w14:paraId="7CDC7976" w14:textId="77777777" w:rsidR="00E55707" w:rsidRDefault="009C511E">
      <w:pPr>
        <w:ind w:left="117"/>
        <w:rPr>
          <w:b/>
        </w:rPr>
      </w:pPr>
      <w:r>
        <w:rPr>
          <w:b/>
          <w:spacing w:val="-2"/>
        </w:rPr>
        <w:t>Conclusions</w:t>
      </w:r>
    </w:p>
    <w:p w14:paraId="312CA964" w14:textId="77777777" w:rsidR="00E55707" w:rsidRDefault="009C511E">
      <w:pPr>
        <w:pStyle w:val="ListParagraph"/>
        <w:numPr>
          <w:ilvl w:val="0"/>
          <w:numId w:val="25"/>
        </w:numPr>
        <w:tabs>
          <w:tab w:val="left" w:pos="837"/>
        </w:tabs>
        <w:spacing w:before="239"/>
        <w:ind w:right="417"/>
      </w:pPr>
      <w:r>
        <w:t>Whilst every endeavour has been made to give tenderers an accurate description of the Trust's</w:t>
      </w:r>
      <w:r>
        <w:rPr>
          <w:spacing w:val="-4"/>
        </w:rPr>
        <w:t xml:space="preserve"> </w:t>
      </w:r>
      <w:r>
        <w:t>requirement,</w:t>
      </w:r>
      <w:r>
        <w:rPr>
          <w:spacing w:val="-3"/>
        </w:rPr>
        <w:t xml:space="preserve"> </w:t>
      </w:r>
      <w:r>
        <w:t>tenderers</w:t>
      </w:r>
      <w:r>
        <w:rPr>
          <w:spacing w:val="-4"/>
        </w:rPr>
        <w:t xml:space="preserve"> </w:t>
      </w:r>
      <w:r>
        <w:t>should</w:t>
      </w:r>
      <w:r>
        <w:rPr>
          <w:spacing w:val="-4"/>
        </w:rPr>
        <w:t xml:space="preserve"> </w:t>
      </w:r>
      <w:r>
        <w:t>make</w:t>
      </w:r>
      <w:r>
        <w:rPr>
          <w:spacing w:val="-4"/>
        </w:rPr>
        <w:t xml:space="preserve"> </w:t>
      </w:r>
      <w:r>
        <w:t>their</w:t>
      </w:r>
      <w:r>
        <w:rPr>
          <w:spacing w:val="-5"/>
        </w:rPr>
        <w:t xml:space="preserve"> </w:t>
      </w:r>
      <w:r>
        <w:t>own</w:t>
      </w:r>
      <w:r>
        <w:rPr>
          <w:spacing w:val="-2"/>
        </w:rPr>
        <w:t xml:space="preserve"> </w:t>
      </w:r>
      <w:r>
        <w:t>assessment</w:t>
      </w:r>
      <w:r>
        <w:rPr>
          <w:spacing w:val="-3"/>
        </w:rPr>
        <w:t xml:space="preserve"> </w:t>
      </w:r>
      <w:r>
        <w:t>about</w:t>
      </w:r>
      <w:r>
        <w:rPr>
          <w:spacing w:val="-3"/>
        </w:rPr>
        <w:t xml:space="preserve"> </w:t>
      </w:r>
      <w:r>
        <w:t>the</w:t>
      </w:r>
      <w:r>
        <w:rPr>
          <w:spacing w:val="-2"/>
        </w:rPr>
        <w:t xml:space="preserve"> </w:t>
      </w:r>
      <w:r>
        <w:t>methods</w:t>
      </w:r>
      <w:r>
        <w:rPr>
          <w:spacing w:val="-2"/>
        </w:rPr>
        <w:t xml:space="preserve"> </w:t>
      </w:r>
      <w:r>
        <w:t>and resources needed to meet those requirements.</w:t>
      </w:r>
    </w:p>
    <w:p w14:paraId="196B2F2E" w14:textId="77777777" w:rsidR="00E55707" w:rsidRDefault="00E55707">
      <w:pPr>
        <w:sectPr w:rsidR="00E55707">
          <w:pgSz w:w="11910" w:h="16840"/>
          <w:pgMar w:top="2520" w:right="740" w:bottom="280" w:left="1160" w:header="367" w:footer="0" w:gutter="0"/>
          <w:cols w:space="720"/>
        </w:sectPr>
      </w:pPr>
    </w:p>
    <w:p w14:paraId="3FFDC6FC" w14:textId="77777777" w:rsidR="00E55707" w:rsidRDefault="00E55707">
      <w:pPr>
        <w:pStyle w:val="BodyText"/>
        <w:spacing w:before="76"/>
      </w:pPr>
    </w:p>
    <w:p w14:paraId="05C79222" w14:textId="77777777" w:rsidR="00E55707" w:rsidRDefault="009C511E">
      <w:pPr>
        <w:pStyle w:val="Heading1"/>
        <w:ind w:left="0" w:right="104"/>
        <w:jc w:val="right"/>
      </w:pPr>
      <w:r>
        <w:t>DOCUMENT</w:t>
      </w:r>
      <w:r>
        <w:rPr>
          <w:spacing w:val="-9"/>
        </w:rPr>
        <w:t xml:space="preserve"> </w:t>
      </w:r>
      <w:r>
        <w:rPr>
          <w:spacing w:val="-10"/>
        </w:rPr>
        <w:t>2</w:t>
      </w:r>
    </w:p>
    <w:p w14:paraId="543DDAFF" w14:textId="77777777" w:rsidR="00E55707" w:rsidRDefault="009C511E">
      <w:pPr>
        <w:spacing w:before="239"/>
        <w:ind w:left="117"/>
        <w:rPr>
          <w:b/>
        </w:rPr>
      </w:pPr>
      <w:r>
        <w:rPr>
          <w:b/>
        </w:rPr>
        <w:t>Example</w:t>
      </w:r>
      <w:r>
        <w:rPr>
          <w:b/>
          <w:spacing w:val="-10"/>
        </w:rPr>
        <w:t xml:space="preserve"> </w:t>
      </w:r>
      <w:r>
        <w:rPr>
          <w:b/>
        </w:rPr>
        <w:t>APPOINTMENT</w:t>
      </w:r>
      <w:r>
        <w:rPr>
          <w:b/>
          <w:spacing w:val="-8"/>
        </w:rPr>
        <w:t xml:space="preserve"> </w:t>
      </w:r>
      <w:r>
        <w:rPr>
          <w:b/>
          <w:spacing w:val="-2"/>
        </w:rPr>
        <w:t>LETTER</w:t>
      </w:r>
    </w:p>
    <w:p w14:paraId="64074EC3" w14:textId="77777777" w:rsidR="00E55707" w:rsidRDefault="00E55707">
      <w:pPr>
        <w:pStyle w:val="BodyText"/>
        <w:spacing w:before="252"/>
        <w:rPr>
          <w:b/>
        </w:rPr>
      </w:pPr>
    </w:p>
    <w:p w14:paraId="07657EC9" w14:textId="77777777" w:rsidR="00E55707" w:rsidRDefault="009C511E">
      <w:pPr>
        <w:pStyle w:val="BodyText"/>
        <w:spacing w:line="242" w:lineRule="auto"/>
        <w:ind w:left="837" w:hanging="720"/>
      </w:pPr>
      <w:r>
        <w:t>From:</w:t>
      </w:r>
      <w:r>
        <w:rPr>
          <w:spacing w:val="78"/>
        </w:rPr>
        <w:t xml:space="preserve"> </w:t>
      </w:r>
      <w:r>
        <w:rPr>
          <w:b/>
        </w:rPr>
        <w:t>TEAM</w:t>
      </w:r>
      <w:r>
        <w:rPr>
          <w:b/>
          <w:spacing w:val="-3"/>
        </w:rPr>
        <w:t xml:space="preserve"> </w:t>
      </w:r>
      <w:r>
        <w:rPr>
          <w:b/>
        </w:rPr>
        <w:t>Education</w:t>
      </w:r>
      <w:r>
        <w:rPr>
          <w:b/>
          <w:spacing w:val="-5"/>
        </w:rPr>
        <w:t xml:space="preserve"> </w:t>
      </w:r>
      <w:r>
        <w:rPr>
          <w:b/>
        </w:rPr>
        <w:t>Trust,</w:t>
      </w:r>
      <w:r>
        <w:rPr>
          <w:b/>
          <w:spacing w:val="-1"/>
        </w:rPr>
        <w:t xml:space="preserve"> </w:t>
      </w:r>
      <w:r>
        <w:t>whose</w:t>
      </w:r>
      <w:r>
        <w:rPr>
          <w:spacing w:val="-4"/>
        </w:rPr>
        <w:t xml:space="preserve"> </w:t>
      </w:r>
      <w:r>
        <w:t>registered</w:t>
      </w:r>
      <w:r>
        <w:rPr>
          <w:spacing w:val="-4"/>
        </w:rPr>
        <w:t xml:space="preserve"> </w:t>
      </w:r>
      <w:r>
        <w:t>office</w:t>
      </w:r>
      <w:r>
        <w:rPr>
          <w:spacing w:val="-2"/>
        </w:rPr>
        <w:t xml:space="preserve"> </w:t>
      </w:r>
      <w:r>
        <w:t>is</w:t>
      </w:r>
      <w:r>
        <w:rPr>
          <w:spacing w:val="-1"/>
        </w:rPr>
        <w:t xml:space="preserve"> </w:t>
      </w:r>
      <w:r>
        <w:t>at</w:t>
      </w:r>
      <w:r>
        <w:rPr>
          <w:spacing w:val="-3"/>
        </w:rPr>
        <w:t xml:space="preserve"> </w:t>
      </w:r>
      <w:r>
        <w:t>Stubbin</w:t>
      </w:r>
      <w:r>
        <w:rPr>
          <w:spacing w:val="-4"/>
        </w:rPr>
        <w:t xml:space="preserve"> </w:t>
      </w:r>
      <w:r>
        <w:t>Wood</w:t>
      </w:r>
      <w:r>
        <w:rPr>
          <w:spacing w:val="-2"/>
        </w:rPr>
        <w:t xml:space="preserve"> </w:t>
      </w:r>
      <w:r>
        <w:t>School, Common</w:t>
      </w:r>
      <w:r>
        <w:rPr>
          <w:spacing w:val="-2"/>
        </w:rPr>
        <w:t xml:space="preserve"> </w:t>
      </w:r>
      <w:r>
        <w:t>Lane, Shirebrook, Mansfield, Nottinghamshire, NG20 8QF (</w:t>
      </w:r>
      <w:r>
        <w:rPr>
          <w:b/>
        </w:rPr>
        <w:t>Client</w:t>
      </w:r>
      <w:r>
        <w:t>)</w:t>
      </w:r>
    </w:p>
    <w:p w14:paraId="5BBDA6BB" w14:textId="070C995B" w:rsidR="00E55707" w:rsidRDefault="009C511E">
      <w:pPr>
        <w:tabs>
          <w:tab w:val="left" w:pos="837"/>
        </w:tabs>
        <w:spacing w:before="116"/>
        <w:ind w:left="117"/>
      </w:pPr>
      <w:r>
        <w:rPr>
          <w:spacing w:val="-5"/>
        </w:rPr>
        <w:t>To:</w:t>
      </w:r>
      <w:r>
        <w:tab/>
      </w:r>
      <w:r>
        <w:rPr>
          <w:color w:val="FF0000"/>
        </w:rPr>
        <w:t>XXXX</w:t>
      </w:r>
      <w:r>
        <w:rPr>
          <w:color w:val="FF0000"/>
          <w:spacing w:val="-3"/>
        </w:rPr>
        <w:t xml:space="preserve"> </w:t>
      </w:r>
      <w:r>
        <w:rPr>
          <w:spacing w:val="-2"/>
        </w:rPr>
        <w:t>(</w:t>
      </w:r>
      <w:r>
        <w:rPr>
          <w:b/>
          <w:spacing w:val="-2"/>
        </w:rPr>
        <w:t>Contractor</w:t>
      </w:r>
      <w:r>
        <w:rPr>
          <w:spacing w:val="-2"/>
        </w:rPr>
        <w:t>)</w:t>
      </w:r>
      <w:r w:rsidR="00411CB9">
        <w:rPr>
          <w:spacing w:val="-2"/>
        </w:rPr>
        <w:t xml:space="preserve"> &amp; </w:t>
      </w:r>
      <w:r w:rsidR="00411CB9">
        <w:rPr>
          <w:color w:val="FF0000"/>
        </w:rPr>
        <w:t>XXXX</w:t>
      </w:r>
      <w:r w:rsidR="00411CB9">
        <w:rPr>
          <w:color w:val="FF0000"/>
          <w:spacing w:val="-3"/>
        </w:rPr>
        <w:t xml:space="preserve"> </w:t>
      </w:r>
      <w:r w:rsidR="00411CB9">
        <w:rPr>
          <w:spacing w:val="-2"/>
        </w:rPr>
        <w:t>(</w:t>
      </w:r>
      <w:r w:rsidR="00411CB9">
        <w:rPr>
          <w:b/>
          <w:spacing w:val="-2"/>
        </w:rPr>
        <w:t>Pro</w:t>
      </w:r>
      <w:r w:rsidR="000F51A2">
        <w:rPr>
          <w:b/>
          <w:spacing w:val="-2"/>
        </w:rPr>
        <w:t>ject lead / point of contact</w:t>
      </w:r>
      <w:r w:rsidR="00411CB9">
        <w:rPr>
          <w:spacing w:val="-2"/>
        </w:rPr>
        <w:t>)</w:t>
      </w:r>
    </w:p>
    <w:p w14:paraId="15B2393D" w14:textId="77777777" w:rsidR="00E55707" w:rsidRDefault="00E55707">
      <w:pPr>
        <w:pStyle w:val="BodyText"/>
        <w:spacing w:before="39"/>
      </w:pPr>
    </w:p>
    <w:p w14:paraId="714AA2D0" w14:textId="77777777" w:rsidR="00E55707" w:rsidRDefault="009C511E">
      <w:pPr>
        <w:pStyle w:val="BodyText"/>
        <w:ind w:left="117"/>
      </w:pPr>
      <w:r>
        <w:t>each</w:t>
      </w:r>
      <w:r>
        <w:rPr>
          <w:spacing w:val="-3"/>
        </w:rPr>
        <w:t xml:space="preserve"> </w:t>
      </w:r>
      <w:r>
        <w:t>a</w:t>
      </w:r>
      <w:r>
        <w:rPr>
          <w:spacing w:val="-4"/>
        </w:rPr>
        <w:t xml:space="preserve"> </w:t>
      </w:r>
      <w:r>
        <w:t>“party”</w:t>
      </w:r>
      <w:r>
        <w:rPr>
          <w:spacing w:val="-4"/>
        </w:rPr>
        <w:t xml:space="preserve"> </w:t>
      </w:r>
      <w:r>
        <w:t>and</w:t>
      </w:r>
      <w:r>
        <w:rPr>
          <w:spacing w:val="-5"/>
        </w:rPr>
        <w:t xml:space="preserve"> </w:t>
      </w:r>
      <w:r>
        <w:t>together</w:t>
      </w:r>
      <w:r>
        <w:rPr>
          <w:spacing w:val="-3"/>
        </w:rPr>
        <w:t xml:space="preserve"> </w:t>
      </w:r>
      <w:r>
        <w:t>referred</w:t>
      </w:r>
      <w:r>
        <w:rPr>
          <w:spacing w:val="-5"/>
        </w:rPr>
        <w:t xml:space="preserve"> </w:t>
      </w:r>
      <w:r>
        <w:t>to</w:t>
      </w:r>
      <w:r>
        <w:rPr>
          <w:spacing w:val="-5"/>
        </w:rPr>
        <w:t xml:space="preserve"> </w:t>
      </w:r>
      <w:r>
        <w:t>as</w:t>
      </w:r>
      <w:r>
        <w:rPr>
          <w:spacing w:val="-5"/>
        </w:rPr>
        <w:t xml:space="preserve"> </w:t>
      </w:r>
      <w:r>
        <w:t>the</w:t>
      </w:r>
      <w:r>
        <w:rPr>
          <w:spacing w:val="-4"/>
        </w:rPr>
        <w:t xml:space="preserve"> </w:t>
      </w:r>
      <w:r>
        <w:rPr>
          <w:spacing w:val="-2"/>
        </w:rPr>
        <w:t>“parties”</w:t>
      </w:r>
    </w:p>
    <w:p w14:paraId="5754F49B" w14:textId="77777777" w:rsidR="00E55707" w:rsidRDefault="00E55707">
      <w:pPr>
        <w:pStyle w:val="BodyText"/>
        <w:spacing w:before="37"/>
      </w:pPr>
    </w:p>
    <w:p w14:paraId="7138BFA3" w14:textId="377633E4" w:rsidR="00E55707" w:rsidRDefault="009C511E">
      <w:pPr>
        <w:pStyle w:val="BodyText"/>
        <w:ind w:left="117"/>
      </w:pPr>
      <w:r>
        <w:t xml:space="preserve">Date: </w:t>
      </w:r>
      <w:r>
        <w:rPr>
          <w:color w:val="FF0000"/>
        </w:rPr>
        <w:t>XX</w:t>
      </w:r>
      <w:r>
        <w:rPr>
          <w:color w:val="FF0000"/>
          <w:spacing w:val="-5"/>
        </w:rPr>
        <w:t xml:space="preserve"> </w:t>
      </w:r>
      <w:r>
        <w:rPr>
          <w:color w:val="FF0000"/>
        </w:rPr>
        <w:t>XXX</w:t>
      </w:r>
      <w:r>
        <w:rPr>
          <w:color w:val="FF0000"/>
          <w:spacing w:val="-1"/>
        </w:rPr>
        <w:t xml:space="preserve"> </w:t>
      </w:r>
      <w:r>
        <w:rPr>
          <w:spacing w:val="-4"/>
        </w:rPr>
        <w:t>202</w:t>
      </w:r>
      <w:r w:rsidR="00D55C3A">
        <w:rPr>
          <w:spacing w:val="-4"/>
        </w:rPr>
        <w:t>5</w:t>
      </w:r>
    </w:p>
    <w:p w14:paraId="291CCE8C" w14:textId="77777777" w:rsidR="00E55707" w:rsidRDefault="00E55707">
      <w:pPr>
        <w:pStyle w:val="BodyText"/>
        <w:spacing w:before="36"/>
      </w:pPr>
    </w:p>
    <w:p w14:paraId="512C8DED" w14:textId="77777777" w:rsidR="00E55707" w:rsidRDefault="009C511E">
      <w:pPr>
        <w:pStyle w:val="BodyText"/>
        <w:ind w:left="117"/>
      </w:pPr>
      <w:r>
        <w:t>Dear</w:t>
      </w:r>
      <w:r>
        <w:rPr>
          <w:spacing w:val="-3"/>
        </w:rPr>
        <w:t xml:space="preserve"> </w:t>
      </w:r>
      <w:r>
        <w:rPr>
          <w:spacing w:val="-2"/>
        </w:rPr>
        <w:t>Sir/Madam</w:t>
      </w:r>
    </w:p>
    <w:p w14:paraId="354D985C" w14:textId="77777777" w:rsidR="00E55707" w:rsidRDefault="00E55707">
      <w:pPr>
        <w:pStyle w:val="BodyText"/>
        <w:spacing w:before="39"/>
      </w:pPr>
    </w:p>
    <w:p w14:paraId="7CDAE466" w14:textId="77777777" w:rsidR="00E55707" w:rsidRDefault="009C511E">
      <w:pPr>
        <w:spacing w:line="252" w:lineRule="exact"/>
        <w:ind w:left="117"/>
      </w:pPr>
      <w:r>
        <w:rPr>
          <w:b/>
        </w:rPr>
        <w:t>Project:</w:t>
      </w:r>
      <w:r>
        <w:rPr>
          <w:b/>
          <w:spacing w:val="-3"/>
        </w:rPr>
        <w:t xml:space="preserve"> </w:t>
      </w:r>
      <w:r>
        <w:rPr>
          <w:color w:val="FF0000"/>
          <w:spacing w:val="-4"/>
        </w:rPr>
        <w:t>XXXX</w:t>
      </w:r>
    </w:p>
    <w:p w14:paraId="74791B3B" w14:textId="77777777" w:rsidR="00E55707" w:rsidRDefault="009C511E">
      <w:pPr>
        <w:pStyle w:val="BodyText"/>
        <w:spacing w:line="252" w:lineRule="exact"/>
        <w:ind w:left="117"/>
      </w:pPr>
      <w:r>
        <w:t>This</w:t>
      </w:r>
      <w:r>
        <w:rPr>
          <w:spacing w:val="-5"/>
        </w:rPr>
        <w:t xml:space="preserve"> </w:t>
      </w:r>
      <w:r>
        <w:t>letter</w:t>
      </w:r>
      <w:r>
        <w:rPr>
          <w:spacing w:val="-3"/>
        </w:rPr>
        <w:t xml:space="preserve"> </w:t>
      </w:r>
      <w:r>
        <w:t>sets</w:t>
      </w:r>
      <w:r>
        <w:rPr>
          <w:spacing w:val="-3"/>
        </w:rPr>
        <w:t xml:space="preserve"> </w:t>
      </w:r>
      <w:r>
        <w:t>out</w:t>
      </w:r>
      <w:r>
        <w:rPr>
          <w:spacing w:val="-5"/>
        </w:rPr>
        <w:t xml:space="preserve"> </w:t>
      </w:r>
      <w:r>
        <w:t>the</w:t>
      </w:r>
      <w:r>
        <w:rPr>
          <w:spacing w:val="-6"/>
        </w:rPr>
        <w:t xml:space="preserve"> </w:t>
      </w:r>
      <w:r>
        <w:t>terms</w:t>
      </w:r>
      <w:r>
        <w:rPr>
          <w:spacing w:val="-6"/>
        </w:rPr>
        <w:t xml:space="preserve"> </w:t>
      </w:r>
      <w:r>
        <w:t>of</w:t>
      </w:r>
      <w:r>
        <w:rPr>
          <w:spacing w:val="-5"/>
        </w:rPr>
        <w:t xml:space="preserve"> </w:t>
      </w:r>
      <w:r>
        <w:t>your</w:t>
      </w:r>
      <w:r>
        <w:rPr>
          <w:spacing w:val="-3"/>
        </w:rPr>
        <w:t xml:space="preserve"> </w:t>
      </w:r>
      <w:r>
        <w:t>appointment</w:t>
      </w:r>
      <w:r>
        <w:rPr>
          <w:spacing w:val="-4"/>
        </w:rPr>
        <w:t xml:space="preserve"> </w:t>
      </w:r>
      <w:r>
        <w:t>(</w:t>
      </w:r>
      <w:r>
        <w:rPr>
          <w:b/>
        </w:rPr>
        <w:t>Appointment</w:t>
      </w:r>
      <w:r>
        <w:t>)</w:t>
      </w:r>
      <w:r>
        <w:rPr>
          <w:spacing w:val="-2"/>
        </w:rPr>
        <w:t xml:space="preserve"> </w:t>
      </w:r>
      <w:r>
        <w:t>in</w:t>
      </w:r>
      <w:r>
        <w:rPr>
          <w:spacing w:val="-6"/>
        </w:rPr>
        <w:t xml:space="preserve"> </w:t>
      </w:r>
      <w:r>
        <w:t>relation</w:t>
      </w:r>
      <w:r>
        <w:rPr>
          <w:spacing w:val="-4"/>
        </w:rPr>
        <w:t xml:space="preserve"> </w:t>
      </w:r>
      <w:r>
        <w:t>to</w:t>
      </w:r>
      <w:r>
        <w:rPr>
          <w:spacing w:val="-6"/>
        </w:rPr>
        <w:t xml:space="preserve"> </w:t>
      </w:r>
      <w:r>
        <w:t>the</w:t>
      </w:r>
      <w:r>
        <w:rPr>
          <w:spacing w:val="-6"/>
        </w:rPr>
        <w:t xml:space="preserve"> </w:t>
      </w:r>
      <w:r>
        <w:t>above</w:t>
      </w:r>
      <w:r>
        <w:rPr>
          <w:spacing w:val="-3"/>
        </w:rPr>
        <w:t xml:space="preserve"> </w:t>
      </w:r>
      <w:r>
        <w:rPr>
          <w:spacing w:val="-2"/>
        </w:rPr>
        <w:t>Project.</w:t>
      </w:r>
    </w:p>
    <w:p w14:paraId="6516A223" w14:textId="77777777" w:rsidR="00E55707" w:rsidRDefault="00E55707">
      <w:pPr>
        <w:pStyle w:val="BodyText"/>
        <w:spacing w:before="39"/>
      </w:pPr>
    </w:p>
    <w:p w14:paraId="305714B9" w14:textId="77777777" w:rsidR="00E55707" w:rsidRDefault="009C511E">
      <w:pPr>
        <w:pStyle w:val="BodyText"/>
        <w:ind w:left="117" w:right="108"/>
        <w:jc w:val="both"/>
      </w:pPr>
      <w:r>
        <w:t>Nothing</w:t>
      </w:r>
      <w:r>
        <w:rPr>
          <w:spacing w:val="-14"/>
        </w:rPr>
        <w:t xml:space="preserve"> </w:t>
      </w:r>
      <w:r>
        <w:t>in</w:t>
      </w:r>
      <w:r>
        <w:rPr>
          <w:spacing w:val="-14"/>
        </w:rPr>
        <w:t xml:space="preserve"> </w:t>
      </w:r>
      <w:r>
        <w:t>this</w:t>
      </w:r>
      <w:r>
        <w:rPr>
          <w:spacing w:val="-13"/>
        </w:rPr>
        <w:t xml:space="preserve"> </w:t>
      </w:r>
      <w:r>
        <w:t>Appointment</w:t>
      </w:r>
      <w:r>
        <w:rPr>
          <w:spacing w:val="-12"/>
        </w:rPr>
        <w:t xml:space="preserve"> </w:t>
      </w:r>
      <w:r>
        <w:t>shall</w:t>
      </w:r>
      <w:r>
        <w:rPr>
          <w:spacing w:val="-14"/>
        </w:rPr>
        <w:t xml:space="preserve"> </w:t>
      </w:r>
      <w:r>
        <w:t>operate</w:t>
      </w:r>
      <w:r>
        <w:rPr>
          <w:spacing w:val="-14"/>
        </w:rPr>
        <w:t xml:space="preserve"> </w:t>
      </w:r>
      <w:r>
        <w:t>or</w:t>
      </w:r>
      <w:r>
        <w:rPr>
          <w:spacing w:val="-13"/>
        </w:rPr>
        <w:t xml:space="preserve"> </w:t>
      </w:r>
      <w:r>
        <w:t>be</w:t>
      </w:r>
      <w:r>
        <w:rPr>
          <w:spacing w:val="-14"/>
        </w:rPr>
        <w:t xml:space="preserve"> </w:t>
      </w:r>
      <w:r>
        <w:t>interpreted</w:t>
      </w:r>
      <w:r>
        <w:rPr>
          <w:spacing w:val="-14"/>
        </w:rPr>
        <w:t xml:space="preserve"> </w:t>
      </w:r>
      <w:r>
        <w:t>to</w:t>
      </w:r>
      <w:r>
        <w:rPr>
          <w:spacing w:val="-14"/>
        </w:rPr>
        <w:t xml:space="preserve"> </w:t>
      </w:r>
      <w:r>
        <w:t>limit</w:t>
      </w:r>
      <w:r>
        <w:rPr>
          <w:spacing w:val="-12"/>
        </w:rPr>
        <w:t xml:space="preserve"> </w:t>
      </w:r>
      <w:r>
        <w:t>or</w:t>
      </w:r>
      <w:r>
        <w:rPr>
          <w:spacing w:val="-13"/>
        </w:rPr>
        <w:t xml:space="preserve"> </w:t>
      </w:r>
      <w:r>
        <w:t>exclude</w:t>
      </w:r>
      <w:r>
        <w:rPr>
          <w:spacing w:val="-14"/>
        </w:rPr>
        <w:t xml:space="preserve"> </w:t>
      </w:r>
      <w:r>
        <w:t>any</w:t>
      </w:r>
      <w:r>
        <w:rPr>
          <w:spacing w:val="-13"/>
        </w:rPr>
        <w:t xml:space="preserve"> </w:t>
      </w:r>
      <w:r>
        <w:t>liability</w:t>
      </w:r>
      <w:r>
        <w:rPr>
          <w:spacing w:val="-13"/>
        </w:rPr>
        <w:t xml:space="preserve"> </w:t>
      </w:r>
      <w:r>
        <w:t>for</w:t>
      </w:r>
      <w:r>
        <w:rPr>
          <w:spacing w:val="-15"/>
        </w:rPr>
        <w:t xml:space="preserve"> </w:t>
      </w:r>
      <w:r>
        <w:t>fraudulent misrepresentation or any other kind of fraud, any liability for death or personal injury caused by negligence</w:t>
      </w:r>
      <w:r>
        <w:rPr>
          <w:spacing w:val="-2"/>
        </w:rPr>
        <w:t xml:space="preserve"> </w:t>
      </w:r>
      <w:r>
        <w:t>or</w:t>
      </w:r>
      <w:r>
        <w:rPr>
          <w:spacing w:val="-1"/>
        </w:rPr>
        <w:t xml:space="preserve"> </w:t>
      </w:r>
      <w:r>
        <w:t>any</w:t>
      </w:r>
      <w:r>
        <w:rPr>
          <w:spacing w:val="-1"/>
        </w:rPr>
        <w:t xml:space="preserve"> </w:t>
      </w:r>
      <w:r>
        <w:t>liability</w:t>
      </w:r>
      <w:r>
        <w:rPr>
          <w:spacing w:val="-1"/>
        </w:rPr>
        <w:t xml:space="preserve"> </w:t>
      </w:r>
      <w:r>
        <w:t>for</w:t>
      </w:r>
      <w:r>
        <w:rPr>
          <w:spacing w:val="-3"/>
        </w:rPr>
        <w:t xml:space="preserve"> </w:t>
      </w:r>
      <w:r>
        <w:t>any</w:t>
      </w:r>
      <w:r>
        <w:rPr>
          <w:spacing w:val="-1"/>
        </w:rPr>
        <w:t xml:space="preserve"> </w:t>
      </w:r>
      <w:r>
        <w:t>other</w:t>
      </w:r>
      <w:r>
        <w:rPr>
          <w:spacing w:val="-3"/>
        </w:rPr>
        <w:t xml:space="preserve"> </w:t>
      </w:r>
      <w:r>
        <w:t>matter for</w:t>
      </w:r>
      <w:r>
        <w:rPr>
          <w:spacing w:val="-3"/>
        </w:rPr>
        <w:t xml:space="preserve"> </w:t>
      </w:r>
      <w:r>
        <w:t>which</w:t>
      </w:r>
      <w:r>
        <w:rPr>
          <w:spacing w:val="-2"/>
        </w:rPr>
        <w:t xml:space="preserve"> </w:t>
      </w:r>
      <w:r>
        <w:t>liability</w:t>
      </w:r>
      <w:r>
        <w:rPr>
          <w:spacing w:val="-1"/>
        </w:rPr>
        <w:t xml:space="preserve"> </w:t>
      </w:r>
      <w:r>
        <w:t>cannot be</w:t>
      </w:r>
      <w:r>
        <w:rPr>
          <w:spacing w:val="-7"/>
        </w:rPr>
        <w:t xml:space="preserve"> </w:t>
      </w:r>
      <w:r>
        <w:t>excluded</w:t>
      </w:r>
      <w:r>
        <w:rPr>
          <w:spacing w:val="-2"/>
        </w:rPr>
        <w:t xml:space="preserve"> </w:t>
      </w:r>
      <w:r>
        <w:t>or</w:t>
      </w:r>
      <w:r>
        <w:rPr>
          <w:spacing w:val="-1"/>
        </w:rPr>
        <w:t xml:space="preserve"> </w:t>
      </w:r>
      <w:r>
        <w:t>limited</w:t>
      </w:r>
      <w:r>
        <w:rPr>
          <w:spacing w:val="-2"/>
        </w:rPr>
        <w:t xml:space="preserve"> </w:t>
      </w:r>
      <w:r>
        <w:t>by</w:t>
      </w:r>
      <w:r>
        <w:rPr>
          <w:spacing w:val="-1"/>
        </w:rPr>
        <w:t xml:space="preserve"> </w:t>
      </w:r>
      <w:r>
        <w:t>law. All other terms of this Appointment apply subject to the first sentence of this paragraph.</w:t>
      </w:r>
    </w:p>
    <w:p w14:paraId="17C2C84A" w14:textId="77777777" w:rsidR="00E55707" w:rsidRDefault="00E55707">
      <w:pPr>
        <w:pStyle w:val="BodyText"/>
      </w:pPr>
    </w:p>
    <w:p w14:paraId="268A7283" w14:textId="77777777" w:rsidR="00E55707" w:rsidRDefault="009C511E">
      <w:pPr>
        <w:pStyle w:val="BodyText"/>
        <w:spacing w:line="288" w:lineRule="auto"/>
        <w:ind w:left="117" w:right="103"/>
        <w:jc w:val="both"/>
      </w:pPr>
      <w:r>
        <w:t>This</w:t>
      </w:r>
      <w:r>
        <w:rPr>
          <w:spacing w:val="-12"/>
        </w:rPr>
        <w:t xml:space="preserve"> </w:t>
      </w:r>
      <w:r>
        <w:t>Appointment</w:t>
      </w:r>
      <w:r>
        <w:rPr>
          <w:spacing w:val="-13"/>
        </w:rPr>
        <w:t xml:space="preserve"> </w:t>
      </w:r>
      <w:r>
        <w:t>constitutes</w:t>
      </w:r>
      <w:r>
        <w:rPr>
          <w:spacing w:val="-14"/>
        </w:rPr>
        <w:t xml:space="preserve"> </w:t>
      </w:r>
      <w:r>
        <w:t>the</w:t>
      </w:r>
      <w:r>
        <w:rPr>
          <w:spacing w:val="-15"/>
        </w:rPr>
        <w:t xml:space="preserve"> </w:t>
      </w:r>
      <w:r>
        <w:t>entire</w:t>
      </w:r>
      <w:r>
        <w:rPr>
          <w:spacing w:val="-15"/>
        </w:rPr>
        <w:t xml:space="preserve"> </w:t>
      </w:r>
      <w:r>
        <w:t>agreement</w:t>
      </w:r>
      <w:r>
        <w:rPr>
          <w:spacing w:val="-11"/>
        </w:rPr>
        <w:t xml:space="preserve"> </w:t>
      </w:r>
      <w:r>
        <w:t>between</w:t>
      </w:r>
      <w:r>
        <w:rPr>
          <w:spacing w:val="-15"/>
        </w:rPr>
        <w:t xml:space="preserve"> </w:t>
      </w:r>
      <w:r>
        <w:t>us</w:t>
      </w:r>
      <w:r>
        <w:rPr>
          <w:spacing w:val="-15"/>
        </w:rPr>
        <w:t xml:space="preserve"> </w:t>
      </w:r>
      <w:r>
        <w:t>and</w:t>
      </w:r>
      <w:r>
        <w:rPr>
          <w:spacing w:val="-15"/>
        </w:rPr>
        <w:t xml:space="preserve"> </w:t>
      </w:r>
      <w:r>
        <w:t>replaces</w:t>
      </w:r>
      <w:r>
        <w:rPr>
          <w:spacing w:val="-12"/>
        </w:rPr>
        <w:t xml:space="preserve"> </w:t>
      </w:r>
      <w:r>
        <w:t>any</w:t>
      </w:r>
      <w:r>
        <w:rPr>
          <w:spacing w:val="-14"/>
        </w:rPr>
        <w:t xml:space="preserve"> </w:t>
      </w:r>
      <w:r>
        <w:t>previous</w:t>
      </w:r>
      <w:r>
        <w:rPr>
          <w:spacing w:val="-12"/>
        </w:rPr>
        <w:t xml:space="preserve"> </w:t>
      </w:r>
      <w:r>
        <w:t>agreement, promises, assurances, warranties, representations and understandings, whether written or oral, relating</w:t>
      </w:r>
      <w:r>
        <w:rPr>
          <w:spacing w:val="-9"/>
        </w:rPr>
        <w:t xml:space="preserve"> </w:t>
      </w:r>
      <w:r>
        <w:t>to</w:t>
      </w:r>
      <w:r>
        <w:rPr>
          <w:spacing w:val="-11"/>
        </w:rPr>
        <w:t xml:space="preserve"> </w:t>
      </w:r>
      <w:r>
        <w:t>its</w:t>
      </w:r>
      <w:r>
        <w:rPr>
          <w:spacing w:val="-11"/>
        </w:rPr>
        <w:t xml:space="preserve"> </w:t>
      </w:r>
      <w:r>
        <w:t>subject</w:t>
      </w:r>
      <w:r>
        <w:rPr>
          <w:spacing w:val="-13"/>
        </w:rPr>
        <w:t xml:space="preserve"> </w:t>
      </w:r>
      <w:r>
        <w:t>matter,</w:t>
      </w:r>
      <w:r>
        <w:rPr>
          <w:spacing w:val="-6"/>
        </w:rPr>
        <w:t xml:space="preserve"> </w:t>
      </w:r>
      <w:r>
        <w:t>between</w:t>
      </w:r>
      <w:r>
        <w:rPr>
          <w:spacing w:val="-9"/>
        </w:rPr>
        <w:t xml:space="preserve"> </w:t>
      </w:r>
      <w:r>
        <w:t>us</w:t>
      </w:r>
      <w:r>
        <w:rPr>
          <w:spacing w:val="-11"/>
        </w:rPr>
        <w:t xml:space="preserve"> </w:t>
      </w:r>
      <w:r>
        <w:t>relating</w:t>
      </w:r>
      <w:r>
        <w:rPr>
          <w:spacing w:val="-9"/>
        </w:rPr>
        <w:t xml:space="preserve"> </w:t>
      </w:r>
      <w:r>
        <w:t>to</w:t>
      </w:r>
      <w:r>
        <w:rPr>
          <w:spacing w:val="-9"/>
        </w:rPr>
        <w:t xml:space="preserve"> </w:t>
      </w:r>
      <w:r>
        <w:t>the</w:t>
      </w:r>
      <w:r>
        <w:rPr>
          <w:spacing w:val="-12"/>
        </w:rPr>
        <w:t xml:space="preserve"> </w:t>
      </w:r>
      <w:r>
        <w:t>Project.</w:t>
      </w:r>
      <w:r>
        <w:rPr>
          <w:spacing w:val="40"/>
        </w:rPr>
        <w:t xml:space="preserve"> </w:t>
      </w:r>
      <w:r>
        <w:t>Any</w:t>
      </w:r>
      <w:r>
        <w:rPr>
          <w:spacing w:val="-11"/>
        </w:rPr>
        <w:t xml:space="preserve"> </w:t>
      </w:r>
      <w:r>
        <w:t>services</w:t>
      </w:r>
      <w:r>
        <w:rPr>
          <w:spacing w:val="-9"/>
        </w:rPr>
        <w:t xml:space="preserve"> </w:t>
      </w:r>
      <w:r>
        <w:t>already</w:t>
      </w:r>
      <w:r>
        <w:rPr>
          <w:spacing w:val="-11"/>
        </w:rPr>
        <w:t xml:space="preserve"> </w:t>
      </w:r>
      <w:r>
        <w:t>provided</w:t>
      </w:r>
      <w:r>
        <w:rPr>
          <w:spacing w:val="-11"/>
        </w:rPr>
        <w:t xml:space="preserve"> </w:t>
      </w:r>
      <w:r>
        <w:t>by</w:t>
      </w:r>
      <w:r>
        <w:rPr>
          <w:spacing w:val="-9"/>
        </w:rPr>
        <w:t xml:space="preserve"> </w:t>
      </w:r>
      <w:r>
        <w:t>you relating</w:t>
      </w:r>
      <w:r>
        <w:rPr>
          <w:spacing w:val="-3"/>
        </w:rPr>
        <w:t xml:space="preserve"> </w:t>
      </w:r>
      <w:r>
        <w:t>to</w:t>
      </w:r>
      <w:r>
        <w:rPr>
          <w:spacing w:val="-5"/>
        </w:rPr>
        <w:t xml:space="preserve"> </w:t>
      </w:r>
      <w:r>
        <w:t>the</w:t>
      </w:r>
      <w:r>
        <w:rPr>
          <w:spacing w:val="-6"/>
        </w:rPr>
        <w:t xml:space="preserve"> </w:t>
      </w:r>
      <w:r>
        <w:t>Project</w:t>
      </w:r>
      <w:r>
        <w:rPr>
          <w:spacing w:val="-2"/>
        </w:rPr>
        <w:t xml:space="preserve"> </w:t>
      </w:r>
      <w:r>
        <w:t>are</w:t>
      </w:r>
      <w:r>
        <w:rPr>
          <w:spacing w:val="-5"/>
        </w:rPr>
        <w:t xml:space="preserve"> </w:t>
      </w:r>
      <w:r>
        <w:t>to</w:t>
      </w:r>
      <w:r>
        <w:rPr>
          <w:spacing w:val="-5"/>
        </w:rPr>
        <w:t xml:space="preserve"> </w:t>
      </w:r>
      <w:r>
        <w:t>be</w:t>
      </w:r>
      <w:r>
        <w:rPr>
          <w:spacing w:val="-6"/>
        </w:rPr>
        <w:t xml:space="preserve"> </w:t>
      </w:r>
      <w:r>
        <w:t>treated</w:t>
      </w:r>
      <w:r>
        <w:rPr>
          <w:spacing w:val="-3"/>
        </w:rPr>
        <w:t xml:space="preserve"> </w:t>
      </w:r>
      <w:r>
        <w:t>as</w:t>
      </w:r>
      <w:r>
        <w:rPr>
          <w:spacing w:val="-5"/>
        </w:rPr>
        <w:t xml:space="preserve"> </w:t>
      </w:r>
      <w:r>
        <w:t>having</w:t>
      </w:r>
      <w:r>
        <w:rPr>
          <w:spacing w:val="-6"/>
        </w:rPr>
        <w:t xml:space="preserve"> </w:t>
      </w:r>
      <w:r>
        <w:t>been</w:t>
      </w:r>
      <w:r>
        <w:rPr>
          <w:spacing w:val="-3"/>
        </w:rPr>
        <w:t xml:space="preserve"> </w:t>
      </w:r>
      <w:r>
        <w:t>provided</w:t>
      </w:r>
      <w:r>
        <w:rPr>
          <w:spacing w:val="-3"/>
        </w:rPr>
        <w:t xml:space="preserve"> </w:t>
      </w:r>
      <w:r>
        <w:t>under</w:t>
      </w:r>
      <w:r>
        <w:rPr>
          <w:spacing w:val="-4"/>
        </w:rPr>
        <w:t xml:space="preserve"> </w:t>
      </w:r>
      <w:r>
        <w:t>the</w:t>
      </w:r>
      <w:r>
        <w:rPr>
          <w:spacing w:val="-6"/>
        </w:rPr>
        <w:t xml:space="preserve"> </w:t>
      </w:r>
      <w:r>
        <w:t>terms</w:t>
      </w:r>
      <w:r>
        <w:rPr>
          <w:spacing w:val="-3"/>
        </w:rPr>
        <w:t xml:space="preserve"> </w:t>
      </w:r>
      <w:r>
        <w:t>of</w:t>
      </w:r>
      <w:r>
        <w:rPr>
          <w:spacing w:val="-4"/>
        </w:rPr>
        <w:t xml:space="preserve"> </w:t>
      </w:r>
      <w:r>
        <w:t>this</w:t>
      </w:r>
      <w:r>
        <w:rPr>
          <w:spacing w:val="-3"/>
        </w:rPr>
        <w:t xml:space="preserve"> </w:t>
      </w:r>
      <w:r>
        <w:t>Appointment.</w:t>
      </w:r>
    </w:p>
    <w:p w14:paraId="2857C4D6" w14:textId="77777777" w:rsidR="00E55707" w:rsidRDefault="009C511E">
      <w:pPr>
        <w:pStyle w:val="BodyText"/>
        <w:spacing w:before="240" w:line="288" w:lineRule="auto"/>
        <w:ind w:left="117" w:right="105"/>
        <w:jc w:val="both"/>
      </w:pPr>
      <w:r>
        <w:t>Each of our</w:t>
      </w:r>
      <w:r>
        <w:rPr>
          <w:spacing w:val="-1"/>
        </w:rPr>
        <w:t xml:space="preserve"> </w:t>
      </w:r>
      <w:r>
        <w:t>rights and</w:t>
      </w:r>
      <w:r>
        <w:rPr>
          <w:spacing w:val="-2"/>
        </w:rPr>
        <w:t xml:space="preserve"> </w:t>
      </w:r>
      <w:r>
        <w:t>remedies under</w:t>
      </w:r>
      <w:r>
        <w:rPr>
          <w:spacing w:val="-1"/>
        </w:rPr>
        <w:t xml:space="preserve"> </w:t>
      </w:r>
      <w:r>
        <w:t>this Appointment is without prejudice to each other such right or</w:t>
      </w:r>
      <w:r>
        <w:rPr>
          <w:spacing w:val="-6"/>
        </w:rPr>
        <w:t xml:space="preserve"> </w:t>
      </w:r>
      <w:r>
        <w:t>remedy.</w:t>
      </w:r>
      <w:r>
        <w:rPr>
          <w:spacing w:val="-5"/>
        </w:rPr>
        <w:t xml:space="preserve"> </w:t>
      </w:r>
      <w:r>
        <w:t>More</w:t>
      </w:r>
      <w:r>
        <w:rPr>
          <w:spacing w:val="-6"/>
        </w:rPr>
        <w:t xml:space="preserve"> </w:t>
      </w:r>
      <w:r>
        <w:t>than</w:t>
      </w:r>
      <w:r>
        <w:rPr>
          <w:spacing w:val="-4"/>
        </w:rPr>
        <w:t xml:space="preserve"> </w:t>
      </w:r>
      <w:r>
        <w:t>one</w:t>
      </w:r>
      <w:r>
        <w:rPr>
          <w:spacing w:val="-4"/>
        </w:rPr>
        <w:t xml:space="preserve"> </w:t>
      </w:r>
      <w:r>
        <w:t>right</w:t>
      </w:r>
      <w:r>
        <w:rPr>
          <w:spacing w:val="-5"/>
        </w:rPr>
        <w:t xml:space="preserve"> </w:t>
      </w:r>
      <w:r>
        <w:t>can</w:t>
      </w:r>
      <w:r>
        <w:rPr>
          <w:spacing w:val="-7"/>
        </w:rPr>
        <w:t xml:space="preserve"> </w:t>
      </w:r>
      <w:r>
        <w:t>be</w:t>
      </w:r>
      <w:r>
        <w:rPr>
          <w:spacing w:val="-4"/>
        </w:rPr>
        <w:t xml:space="preserve"> </w:t>
      </w:r>
      <w:r>
        <w:t>exercised</w:t>
      </w:r>
      <w:r>
        <w:rPr>
          <w:spacing w:val="-7"/>
        </w:rPr>
        <w:t xml:space="preserve"> </w:t>
      </w:r>
      <w:r>
        <w:t>where</w:t>
      </w:r>
      <w:r>
        <w:rPr>
          <w:spacing w:val="-4"/>
        </w:rPr>
        <w:t xml:space="preserve"> </w:t>
      </w:r>
      <w:r>
        <w:t>applicable.</w:t>
      </w:r>
      <w:r>
        <w:rPr>
          <w:spacing w:val="-3"/>
        </w:rPr>
        <w:t xml:space="preserve"> </w:t>
      </w:r>
      <w:r>
        <w:t>Also,</w:t>
      </w:r>
      <w:r>
        <w:rPr>
          <w:spacing w:val="-5"/>
        </w:rPr>
        <w:t xml:space="preserve"> </w:t>
      </w:r>
      <w:r>
        <w:t>each</w:t>
      </w:r>
      <w:r>
        <w:rPr>
          <w:spacing w:val="-4"/>
        </w:rPr>
        <w:t xml:space="preserve"> </w:t>
      </w:r>
      <w:r>
        <w:t>right</w:t>
      </w:r>
      <w:r>
        <w:rPr>
          <w:spacing w:val="-5"/>
        </w:rPr>
        <w:t xml:space="preserve"> </w:t>
      </w:r>
      <w:r>
        <w:t>can</w:t>
      </w:r>
      <w:r>
        <w:rPr>
          <w:spacing w:val="-7"/>
        </w:rPr>
        <w:t xml:space="preserve"> </w:t>
      </w:r>
      <w:r>
        <w:t>be</w:t>
      </w:r>
      <w:r>
        <w:rPr>
          <w:spacing w:val="-4"/>
        </w:rPr>
        <w:t xml:space="preserve"> </w:t>
      </w:r>
      <w:r>
        <w:t>exercised more than once, where applicable.</w:t>
      </w:r>
    </w:p>
    <w:p w14:paraId="4A2716E4" w14:textId="77777777" w:rsidR="00E55707" w:rsidRDefault="009C511E">
      <w:pPr>
        <w:pStyle w:val="BodyText"/>
        <w:spacing w:before="240"/>
        <w:ind w:left="117" w:right="106"/>
        <w:jc w:val="both"/>
      </w:pPr>
      <w:r>
        <w:t>Each</w:t>
      </w:r>
      <w:r>
        <w:rPr>
          <w:spacing w:val="-2"/>
        </w:rPr>
        <w:t xml:space="preserve"> </w:t>
      </w:r>
      <w:r>
        <w:t>party</w:t>
      </w:r>
      <w:r>
        <w:rPr>
          <w:spacing w:val="-1"/>
        </w:rPr>
        <w:t xml:space="preserve"> </w:t>
      </w:r>
      <w:r>
        <w:t>acknowledges</w:t>
      </w:r>
      <w:r>
        <w:rPr>
          <w:spacing w:val="-1"/>
        </w:rPr>
        <w:t xml:space="preserve"> </w:t>
      </w:r>
      <w:r>
        <w:t>that in</w:t>
      </w:r>
      <w:r>
        <w:rPr>
          <w:spacing w:val="-4"/>
        </w:rPr>
        <w:t xml:space="preserve"> </w:t>
      </w:r>
      <w:r>
        <w:t>entering</w:t>
      </w:r>
      <w:r>
        <w:rPr>
          <w:spacing w:val="-2"/>
        </w:rPr>
        <w:t xml:space="preserve"> </w:t>
      </w:r>
      <w:r>
        <w:t>into</w:t>
      </w:r>
      <w:r>
        <w:rPr>
          <w:spacing w:val="-4"/>
        </w:rPr>
        <w:t xml:space="preserve"> </w:t>
      </w:r>
      <w:r>
        <w:t>this</w:t>
      </w:r>
      <w:r>
        <w:rPr>
          <w:spacing w:val="-4"/>
        </w:rPr>
        <w:t xml:space="preserve"> </w:t>
      </w:r>
      <w:r>
        <w:t>Appointment it does</w:t>
      </w:r>
      <w:r>
        <w:rPr>
          <w:spacing w:val="-4"/>
        </w:rPr>
        <w:t xml:space="preserve"> </w:t>
      </w:r>
      <w:r>
        <w:t>not</w:t>
      </w:r>
      <w:r>
        <w:rPr>
          <w:spacing w:val="-3"/>
        </w:rPr>
        <w:t xml:space="preserve"> </w:t>
      </w:r>
      <w:r>
        <w:t>rely</w:t>
      </w:r>
      <w:r>
        <w:rPr>
          <w:spacing w:val="-1"/>
        </w:rPr>
        <w:t xml:space="preserve"> </w:t>
      </w:r>
      <w:r>
        <w:t>on,</w:t>
      </w:r>
      <w:r>
        <w:rPr>
          <w:spacing w:val="-3"/>
        </w:rPr>
        <w:t xml:space="preserve"> </w:t>
      </w:r>
      <w:r>
        <w:t>and</w:t>
      </w:r>
      <w:r>
        <w:rPr>
          <w:spacing w:val="-4"/>
        </w:rPr>
        <w:t xml:space="preserve"> </w:t>
      </w:r>
      <w:r>
        <w:t>shall</w:t>
      </w:r>
      <w:r>
        <w:rPr>
          <w:spacing w:val="-2"/>
        </w:rPr>
        <w:t xml:space="preserve"> </w:t>
      </w:r>
      <w:r>
        <w:t>have</w:t>
      </w:r>
      <w:r>
        <w:rPr>
          <w:spacing w:val="-4"/>
        </w:rPr>
        <w:t xml:space="preserve"> </w:t>
      </w:r>
      <w:r>
        <w:t>no remedies in respect of, any representation or warranty (whether made innocently or negligently)</w:t>
      </w:r>
      <w:r>
        <w:rPr>
          <w:spacing w:val="-1"/>
        </w:rPr>
        <w:t xml:space="preserve"> </w:t>
      </w:r>
      <w:r>
        <w:t>that is</w:t>
      </w:r>
      <w:r>
        <w:rPr>
          <w:spacing w:val="-16"/>
        </w:rPr>
        <w:t xml:space="preserve"> </w:t>
      </w:r>
      <w:r>
        <w:t>not</w:t>
      </w:r>
      <w:r>
        <w:rPr>
          <w:spacing w:val="-15"/>
        </w:rPr>
        <w:t xml:space="preserve"> </w:t>
      </w:r>
      <w:r>
        <w:t>set</w:t>
      </w:r>
      <w:r>
        <w:rPr>
          <w:spacing w:val="-15"/>
        </w:rPr>
        <w:t xml:space="preserve"> </w:t>
      </w:r>
      <w:r>
        <w:t>out</w:t>
      </w:r>
      <w:r>
        <w:rPr>
          <w:spacing w:val="-16"/>
        </w:rPr>
        <w:t xml:space="preserve"> </w:t>
      </w:r>
      <w:r>
        <w:t>in</w:t>
      </w:r>
      <w:r>
        <w:rPr>
          <w:spacing w:val="-15"/>
        </w:rPr>
        <w:t xml:space="preserve"> </w:t>
      </w:r>
      <w:r>
        <w:t>this</w:t>
      </w:r>
      <w:r>
        <w:rPr>
          <w:spacing w:val="-15"/>
        </w:rPr>
        <w:t xml:space="preserve"> </w:t>
      </w:r>
      <w:r>
        <w:t>Appointment.</w:t>
      </w:r>
      <w:r>
        <w:rPr>
          <w:spacing w:val="-15"/>
        </w:rPr>
        <w:t xml:space="preserve"> </w:t>
      </w:r>
      <w:r>
        <w:t>Each</w:t>
      </w:r>
      <w:r>
        <w:rPr>
          <w:spacing w:val="-16"/>
        </w:rPr>
        <w:t xml:space="preserve"> </w:t>
      </w:r>
      <w:r>
        <w:t>party</w:t>
      </w:r>
      <w:r>
        <w:rPr>
          <w:spacing w:val="-15"/>
        </w:rPr>
        <w:t xml:space="preserve"> </w:t>
      </w:r>
      <w:r>
        <w:t>agrees</w:t>
      </w:r>
      <w:r>
        <w:rPr>
          <w:spacing w:val="-15"/>
        </w:rPr>
        <w:t xml:space="preserve"> </w:t>
      </w:r>
      <w:r>
        <w:t>that</w:t>
      </w:r>
      <w:r>
        <w:rPr>
          <w:spacing w:val="-16"/>
        </w:rPr>
        <w:t xml:space="preserve"> </w:t>
      </w:r>
      <w:r>
        <w:t>it</w:t>
      </w:r>
      <w:r>
        <w:rPr>
          <w:spacing w:val="-15"/>
        </w:rPr>
        <w:t xml:space="preserve"> </w:t>
      </w:r>
      <w:r>
        <w:t>shall</w:t>
      </w:r>
      <w:r>
        <w:rPr>
          <w:spacing w:val="-15"/>
        </w:rPr>
        <w:t xml:space="preserve"> </w:t>
      </w:r>
      <w:r>
        <w:t>have</w:t>
      </w:r>
      <w:r>
        <w:rPr>
          <w:spacing w:val="-15"/>
        </w:rPr>
        <w:t xml:space="preserve"> </w:t>
      </w:r>
      <w:r>
        <w:t>no</w:t>
      </w:r>
      <w:r>
        <w:rPr>
          <w:spacing w:val="-16"/>
        </w:rPr>
        <w:t xml:space="preserve"> </w:t>
      </w:r>
      <w:r>
        <w:t>claim</w:t>
      </w:r>
      <w:r>
        <w:rPr>
          <w:spacing w:val="-15"/>
        </w:rPr>
        <w:t xml:space="preserve"> </w:t>
      </w:r>
      <w:r>
        <w:t>for</w:t>
      </w:r>
      <w:r>
        <w:rPr>
          <w:spacing w:val="-15"/>
        </w:rPr>
        <w:t xml:space="preserve"> </w:t>
      </w:r>
      <w:r>
        <w:t>innocent</w:t>
      </w:r>
      <w:r>
        <w:rPr>
          <w:spacing w:val="-16"/>
        </w:rPr>
        <w:t xml:space="preserve"> </w:t>
      </w:r>
      <w:r>
        <w:t>or</w:t>
      </w:r>
      <w:r>
        <w:rPr>
          <w:spacing w:val="-15"/>
        </w:rPr>
        <w:t xml:space="preserve"> </w:t>
      </w:r>
      <w:r>
        <w:t>negligent misrepresentation based on any statement in this agreement.</w:t>
      </w:r>
    </w:p>
    <w:p w14:paraId="58A5F7CD" w14:textId="77777777" w:rsidR="00E55707" w:rsidRDefault="009C511E">
      <w:pPr>
        <w:pStyle w:val="Heading1"/>
        <w:numPr>
          <w:ilvl w:val="0"/>
          <w:numId w:val="24"/>
        </w:numPr>
        <w:tabs>
          <w:tab w:val="left" w:pos="837"/>
        </w:tabs>
        <w:spacing w:before="253"/>
      </w:pPr>
      <w:r>
        <w:t>Scope</w:t>
      </w:r>
      <w:r>
        <w:rPr>
          <w:spacing w:val="-2"/>
        </w:rPr>
        <w:t xml:space="preserve"> </w:t>
      </w:r>
      <w:r>
        <w:t>of</w:t>
      </w:r>
      <w:r>
        <w:rPr>
          <w:spacing w:val="-2"/>
        </w:rPr>
        <w:t xml:space="preserve"> Appointment</w:t>
      </w:r>
    </w:p>
    <w:p w14:paraId="72205E8B" w14:textId="77777777" w:rsidR="00E55707" w:rsidRDefault="00E55707">
      <w:pPr>
        <w:pStyle w:val="BodyText"/>
        <w:spacing w:before="38"/>
        <w:rPr>
          <w:b/>
        </w:rPr>
      </w:pPr>
    </w:p>
    <w:p w14:paraId="5ED7E9FD" w14:textId="77777777" w:rsidR="00E55707" w:rsidRDefault="009C511E">
      <w:pPr>
        <w:pStyle w:val="BodyText"/>
        <w:spacing w:line="288" w:lineRule="auto"/>
        <w:ind w:left="837" w:right="105"/>
        <w:jc w:val="both"/>
      </w:pPr>
      <w:r>
        <w:t xml:space="preserve">This Appointment relates to the proposed site, </w:t>
      </w:r>
      <w:r>
        <w:rPr>
          <w:color w:val="FF0000"/>
        </w:rPr>
        <w:t xml:space="preserve">XXXX </w:t>
      </w:r>
      <w:r>
        <w:t>(</w:t>
      </w:r>
      <w:r>
        <w:rPr>
          <w:b/>
        </w:rPr>
        <w:t>Site</w:t>
      </w:r>
      <w:r>
        <w:t>) of the Project and to any roadworks, services installations and other enabling works adjacent to the Site which are required for the purposes of the Project.</w:t>
      </w:r>
    </w:p>
    <w:p w14:paraId="1C38738B" w14:textId="77777777" w:rsidR="00E55707" w:rsidRDefault="009C511E">
      <w:pPr>
        <w:pStyle w:val="Heading1"/>
        <w:numPr>
          <w:ilvl w:val="0"/>
          <w:numId w:val="24"/>
        </w:numPr>
        <w:tabs>
          <w:tab w:val="left" w:pos="837"/>
        </w:tabs>
        <w:spacing w:before="240"/>
      </w:pPr>
      <w:r>
        <w:rPr>
          <w:spacing w:val="-2"/>
        </w:rPr>
        <w:t>Services</w:t>
      </w:r>
    </w:p>
    <w:p w14:paraId="3CB54CCD" w14:textId="77777777" w:rsidR="00E55707" w:rsidRDefault="00E55707">
      <w:pPr>
        <w:pStyle w:val="BodyText"/>
        <w:spacing w:before="38"/>
        <w:rPr>
          <w:b/>
        </w:rPr>
      </w:pPr>
    </w:p>
    <w:p w14:paraId="12501BE2" w14:textId="46FFECE5" w:rsidR="00E55707" w:rsidRDefault="009C511E">
      <w:pPr>
        <w:pStyle w:val="ListParagraph"/>
        <w:numPr>
          <w:ilvl w:val="1"/>
          <w:numId w:val="24"/>
        </w:numPr>
        <w:tabs>
          <w:tab w:val="left" w:pos="837"/>
        </w:tabs>
        <w:spacing w:before="1" w:line="288" w:lineRule="auto"/>
        <w:ind w:right="103"/>
      </w:pPr>
      <w:r>
        <w:t>The services you are</w:t>
      </w:r>
      <w:r>
        <w:rPr>
          <w:spacing w:val="-1"/>
        </w:rPr>
        <w:t xml:space="preserve"> </w:t>
      </w:r>
      <w:r>
        <w:t>to</w:t>
      </w:r>
      <w:r>
        <w:rPr>
          <w:spacing w:val="-2"/>
        </w:rPr>
        <w:t xml:space="preserve"> </w:t>
      </w:r>
      <w:r>
        <w:t xml:space="preserve">provide to us are set out in schedule </w:t>
      </w:r>
      <w:r w:rsidR="00A22F1B">
        <w:t xml:space="preserve">1 </w:t>
      </w:r>
      <w:r>
        <w:t>(“</w:t>
      </w:r>
      <w:r>
        <w:rPr>
          <w:b/>
        </w:rPr>
        <w:t>Services</w:t>
      </w:r>
      <w:r>
        <w:t>”).</w:t>
      </w:r>
    </w:p>
    <w:p w14:paraId="264A648D" w14:textId="77777777" w:rsidR="00E55707" w:rsidRDefault="00E55707">
      <w:pPr>
        <w:spacing w:line="288" w:lineRule="auto"/>
        <w:sectPr w:rsidR="00E55707">
          <w:pgSz w:w="11910" w:h="16840"/>
          <w:pgMar w:top="2520" w:right="740" w:bottom="280" w:left="1160" w:header="367" w:footer="0" w:gutter="0"/>
          <w:cols w:space="720"/>
        </w:sectPr>
      </w:pPr>
    </w:p>
    <w:p w14:paraId="0F003896" w14:textId="77777777" w:rsidR="00E55707" w:rsidRDefault="00E55707">
      <w:pPr>
        <w:pStyle w:val="BodyText"/>
        <w:spacing w:before="76"/>
      </w:pPr>
    </w:p>
    <w:p w14:paraId="16879149" w14:textId="77777777" w:rsidR="00E55707" w:rsidRDefault="009C511E">
      <w:pPr>
        <w:pStyle w:val="ListParagraph"/>
        <w:numPr>
          <w:ilvl w:val="1"/>
          <w:numId w:val="24"/>
        </w:numPr>
        <w:tabs>
          <w:tab w:val="left" w:pos="835"/>
          <w:tab w:val="left" w:pos="837"/>
        </w:tabs>
        <w:spacing w:line="288" w:lineRule="auto"/>
        <w:ind w:right="105"/>
        <w:jc w:val="both"/>
      </w:pPr>
      <w:r>
        <w:t>You</w:t>
      </w:r>
      <w:r>
        <w:rPr>
          <w:spacing w:val="-2"/>
        </w:rPr>
        <w:t xml:space="preserve"> </w:t>
      </w:r>
      <w:r>
        <w:t>are</w:t>
      </w:r>
      <w:r>
        <w:rPr>
          <w:spacing w:val="-6"/>
        </w:rPr>
        <w:t xml:space="preserve"> </w:t>
      </w:r>
      <w:r>
        <w:t>to</w:t>
      </w:r>
      <w:r>
        <w:rPr>
          <w:spacing w:val="-4"/>
        </w:rPr>
        <w:t xml:space="preserve"> </w:t>
      </w:r>
      <w:r>
        <w:t>provide</w:t>
      </w:r>
      <w:r>
        <w:rPr>
          <w:spacing w:val="-4"/>
        </w:rPr>
        <w:t xml:space="preserve"> </w:t>
      </w:r>
      <w:r>
        <w:t>such</w:t>
      </w:r>
      <w:r>
        <w:rPr>
          <w:spacing w:val="-7"/>
        </w:rPr>
        <w:t xml:space="preserve"> </w:t>
      </w:r>
      <w:r>
        <w:t>additional</w:t>
      </w:r>
      <w:r>
        <w:rPr>
          <w:spacing w:val="-3"/>
        </w:rPr>
        <w:t xml:space="preserve"> </w:t>
      </w:r>
      <w:r>
        <w:t>services</w:t>
      </w:r>
      <w:r>
        <w:rPr>
          <w:spacing w:val="-4"/>
        </w:rPr>
        <w:t xml:space="preserve"> </w:t>
      </w:r>
      <w:r>
        <w:t>within</w:t>
      </w:r>
      <w:r>
        <w:rPr>
          <w:spacing w:val="-4"/>
        </w:rPr>
        <w:t xml:space="preserve"> </w:t>
      </w:r>
      <w:r>
        <w:t>your</w:t>
      </w:r>
      <w:r>
        <w:rPr>
          <w:spacing w:val="-1"/>
        </w:rPr>
        <w:t xml:space="preserve"> </w:t>
      </w:r>
      <w:r>
        <w:t>discipline</w:t>
      </w:r>
      <w:r>
        <w:rPr>
          <w:spacing w:val="-2"/>
        </w:rPr>
        <w:t xml:space="preserve"> </w:t>
      </w:r>
      <w:r>
        <w:t>and</w:t>
      </w:r>
      <w:r>
        <w:rPr>
          <w:spacing w:val="-4"/>
        </w:rPr>
        <w:t xml:space="preserve"> </w:t>
      </w:r>
      <w:r>
        <w:t>competence</w:t>
      </w:r>
      <w:r>
        <w:rPr>
          <w:spacing w:val="-4"/>
        </w:rPr>
        <w:t xml:space="preserve"> </w:t>
      </w:r>
      <w:r>
        <w:t>as</w:t>
      </w:r>
      <w:r>
        <w:rPr>
          <w:spacing w:val="-4"/>
        </w:rPr>
        <w:t xml:space="preserve"> </w:t>
      </w:r>
      <w:r>
        <w:t>we</w:t>
      </w:r>
      <w:r>
        <w:rPr>
          <w:spacing w:val="-4"/>
        </w:rPr>
        <w:t xml:space="preserve"> </w:t>
      </w:r>
      <w:r>
        <w:t>may reasonably request in writing, relating to the Project.</w:t>
      </w:r>
    </w:p>
    <w:p w14:paraId="69DD593C" w14:textId="3E1E2255" w:rsidR="00E55707" w:rsidRDefault="009C511E">
      <w:pPr>
        <w:pStyle w:val="ListParagraph"/>
        <w:numPr>
          <w:ilvl w:val="1"/>
          <w:numId w:val="24"/>
        </w:numPr>
        <w:tabs>
          <w:tab w:val="left" w:pos="835"/>
          <w:tab w:val="left" w:pos="837"/>
        </w:tabs>
        <w:spacing w:before="240" w:line="288" w:lineRule="auto"/>
        <w:ind w:right="105"/>
        <w:jc w:val="both"/>
      </w:pPr>
      <w:r>
        <w:t>You</w:t>
      </w:r>
      <w:r>
        <w:rPr>
          <w:spacing w:val="40"/>
        </w:rPr>
        <w:t xml:space="preserve"> </w:t>
      </w:r>
      <w:r>
        <w:t>are</w:t>
      </w:r>
      <w:r>
        <w:rPr>
          <w:spacing w:val="40"/>
        </w:rPr>
        <w:t xml:space="preserve"> </w:t>
      </w:r>
      <w:r>
        <w:t>to</w:t>
      </w:r>
      <w:r>
        <w:rPr>
          <w:spacing w:val="40"/>
        </w:rPr>
        <w:t xml:space="preserve"> </w:t>
      </w:r>
      <w:r>
        <w:t>obtain</w:t>
      </w:r>
      <w:r>
        <w:rPr>
          <w:spacing w:val="40"/>
        </w:rPr>
        <w:t xml:space="preserve"> </w:t>
      </w:r>
      <w:r>
        <w:t>our</w:t>
      </w:r>
      <w:r>
        <w:rPr>
          <w:spacing w:val="40"/>
        </w:rPr>
        <w:t xml:space="preserve"> </w:t>
      </w:r>
      <w:r>
        <w:t>written</w:t>
      </w:r>
      <w:r>
        <w:rPr>
          <w:spacing w:val="40"/>
        </w:rPr>
        <w:t xml:space="preserve"> </w:t>
      </w:r>
      <w:r>
        <w:t>authority</w:t>
      </w:r>
      <w:r>
        <w:rPr>
          <w:spacing w:val="40"/>
        </w:rPr>
        <w:t xml:space="preserve"> </w:t>
      </w:r>
      <w:r>
        <w:t>before</w:t>
      </w:r>
      <w:r>
        <w:rPr>
          <w:spacing w:val="40"/>
        </w:rPr>
        <w:t xml:space="preserve"> </w:t>
      </w:r>
      <w:r>
        <w:t>initiating</w:t>
      </w:r>
      <w:r>
        <w:rPr>
          <w:spacing w:val="40"/>
        </w:rPr>
        <w:t xml:space="preserve"> </w:t>
      </w:r>
      <w:r>
        <w:t>any</w:t>
      </w:r>
      <w:r>
        <w:rPr>
          <w:spacing w:val="40"/>
        </w:rPr>
        <w:t xml:space="preserve"> </w:t>
      </w:r>
      <w:r>
        <w:t>work</w:t>
      </w:r>
      <w:r>
        <w:rPr>
          <w:spacing w:val="40"/>
        </w:rPr>
        <w:t xml:space="preserve"> </w:t>
      </w:r>
      <w:r>
        <w:t>stage</w:t>
      </w:r>
      <w:r>
        <w:rPr>
          <w:spacing w:val="40"/>
        </w:rPr>
        <w:t xml:space="preserve"> </w:t>
      </w:r>
      <w:r>
        <w:t>specified</w:t>
      </w:r>
      <w:r>
        <w:rPr>
          <w:spacing w:val="40"/>
        </w:rPr>
        <w:t xml:space="preserve"> </w:t>
      </w:r>
      <w:r>
        <w:t>in schedule</w:t>
      </w:r>
      <w:r>
        <w:rPr>
          <w:spacing w:val="-2"/>
        </w:rPr>
        <w:t xml:space="preserve"> </w:t>
      </w:r>
      <w:r w:rsidR="00A22F1B" w:rsidRPr="00C5777B">
        <w:rPr>
          <w:bCs/>
        </w:rPr>
        <w:t>1</w:t>
      </w:r>
      <w:r>
        <w:t xml:space="preserve"> or changing any Services (and/or related o utputs from those Services) under schedule 1.</w:t>
      </w:r>
    </w:p>
    <w:p w14:paraId="6BB54A15" w14:textId="77777777" w:rsidR="00E55707" w:rsidRDefault="009C511E">
      <w:pPr>
        <w:pStyle w:val="ListParagraph"/>
        <w:numPr>
          <w:ilvl w:val="1"/>
          <w:numId w:val="24"/>
        </w:numPr>
        <w:tabs>
          <w:tab w:val="left" w:pos="835"/>
          <w:tab w:val="left" w:pos="837"/>
        </w:tabs>
        <w:spacing w:before="239" w:line="288" w:lineRule="auto"/>
        <w:ind w:right="105"/>
        <w:jc w:val="both"/>
      </w:pPr>
      <w:r>
        <w:t>You</w:t>
      </w:r>
      <w:r>
        <w:rPr>
          <w:spacing w:val="-7"/>
        </w:rPr>
        <w:t xml:space="preserve"> </w:t>
      </w:r>
      <w:r>
        <w:t>are</w:t>
      </w:r>
      <w:r>
        <w:rPr>
          <w:spacing w:val="-8"/>
        </w:rPr>
        <w:t xml:space="preserve"> </w:t>
      </w:r>
      <w:r>
        <w:t>to</w:t>
      </w:r>
      <w:r>
        <w:rPr>
          <w:spacing w:val="-9"/>
        </w:rPr>
        <w:t xml:space="preserve"> </w:t>
      </w:r>
      <w:r>
        <w:t>comply</w:t>
      </w:r>
      <w:r>
        <w:rPr>
          <w:spacing w:val="-8"/>
        </w:rPr>
        <w:t xml:space="preserve"> </w:t>
      </w:r>
      <w:r>
        <w:t>with</w:t>
      </w:r>
      <w:r>
        <w:rPr>
          <w:spacing w:val="-6"/>
        </w:rPr>
        <w:t xml:space="preserve"> </w:t>
      </w:r>
      <w:r>
        <w:t>all</w:t>
      </w:r>
      <w:r>
        <w:rPr>
          <w:spacing w:val="-7"/>
        </w:rPr>
        <w:t xml:space="preserve"> </w:t>
      </w:r>
      <w:r>
        <w:t>reasonable</w:t>
      </w:r>
      <w:r>
        <w:rPr>
          <w:spacing w:val="-9"/>
        </w:rPr>
        <w:t xml:space="preserve"> </w:t>
      </w:r>
      <w:r>
        <w:t>instructions</w:t>
      </w:r>
      <w:r>
        <w:rPr>
          <w:spacing w:val="-11"/>
        </w:rPr>
        <w:t xml:space="preserve"> </w:t>
      </w:r>
      <w:r>
        <w:t>given</w:t>
      </w:r>
      <w:r>
        <w:rPr>
          <w:spacing w:val="-7"/>
        </w:rPr>
        <w:t xml:space="preserve"> </w:t>
      </w:r>
      <w:r>
        <w:t>by</w:t>
      </w:r>
      <w:r>
        <w:rPr>
          <w:spacing w:val="-9"/>
        </w:rPr>
        <w:t xml:space="preserve"> </w:t>
      </w:r>
      <w:r>
        <w:t>us</w:t>
      </w:r>
      <w:r>
        <w:rPr>
          <w:spacing w:val="-6"/>
        </w:rPr>
        <w:t xml:space="preserve"> </w:t>
      </w:r>
      <w:r>
        <w:t>in</w:t>
      </w:r>
      <w:r>
        <w:rPr>
          <w:spacing w:val="-9"/>
        </w:rPr>
        <w:t xml:space="preserve"> </w:t>
      </w:r>
      <w:r>
        <w:t>writing</w:t>
      </w:r>
      <w:r>
        <w:rPr>
          <w:spacing w:val="-9"/>
        </w:rPr>
        <w:t xml:space="preserve"> </w:t>
      </w:r>
      <w:r>
        <w:t>in</w:t>
      </w:r>
      <w:r>
        <w:rPr>
          <w:spacing w:val="-6"/>
        </w:rPr>
        <w:t xml:space="preserve"> </w:t>
      </w:r>
      <w:r>
        <w:t>connection</w:t>
      </w:r>
      <w:r>
        <w:rPr>
          <w:spacing w:val="-7"/>
        </w:rPr>
        <w:t xml:space="preserve"> </w:t>
      </w:r>
      <w:r>
        <w:t>with</w:t>
      </w:r>
      <w:r>
        <w:rPr>
          <w:spacing w:val="-9"/>
        </w:rPr>
        <w:t xml:space="preserve"> </w:t>
      </w:r>
      <w:r>
        <w:t xml:space="preserve">this </w:t>
      </w:r>
      <w:r>
        <w:rPr>
          <w:spacing w:val="-2"/>
        </w:rPr>
        <w:t>Appointment.</w:t>
      </w:r>
    </w:p>
    <w:p w14:paraId="24E7E810" w14:textId="77777777" w:rsidR="00E55707" w:rsidRDefault="009C511E">
      <w:pPr>
        <w:pStyle w:val="ListParagraph"/>
        <w:numPr>
          <w:ilvl w:val="1"/>
          <w:numId w:val="24"/>
        </w:numPr>
        <w:tabs>
          <w:tab w:val="left" w:pos="835"/>
          <w:tab w:val="left" w:pos="837"/>
        </w:tabs>
        <w:spacing w:before="241" w:line="288" w:lineRule="auto"/>
        <w:ind w:right="102"/>
        <w:jc w:val="both"/>
      </w:pPr>
      <w:r>
        <w:t>You are to promptly, fully and in good faith share such information with us as we require to understand or verify anything under or concerning this Appointment (to include, but not limit to,</w:t>
      </w:r>
      <w:r>
        <w:rPr>
          <w:spacing w:val="-3"/>
        </w:rPr>
        <w:t xml:space="preserve"> </w:t>
      </w:r>
      <w:r>
        <w:t>anything</w:t>
      </w:r>
      <w:r>
        <w:rPr>
          <w:spacing w:val="-4"/>
        </w:rPr>
        <w:t xml:space="preserve"> </w:t>
      </w:r>
      <w:r>
        <w:t>required</w:t>
      </w:r>
      <w:r>
        <w:rPr>
          <w:spacing w:val="-4"/>
        </w:rPr>
        <w:t xml:space="preserve"> </w:t>
      </w:r>
      <w:r>
        <w:t>to</w:t>
      </w:r>
      <w:r>
        <w:rPr>
          <w:spacing w:val="-4"/>
        </w:rPr>
        <w:t xml:space="preserve"> </w:t>
      </w:r>
      <w:r>
        <w:t>consider</w:t>
      </w:r>
      <w:r>
        <w:rPr>
          <w:spacing w:val="-1"/>
        </w:rPr>
        <w:t xml:space="preserve"> </w:t>
      </w:r>
      <w:r>
        <w:t>compliance</w:t>
      </w:r>
      <w:r>
        <w:rPr>
          <w:spacing w:val="-2"/>
        </w:rPr>
        <w:t xml:space="preserve"> </w:t>
      </w:r>
      <w:r>
        <w:t>with</w:t>
      </w:r>
      <w:r>
        <w:rPr>
          <w:spacing w:val="-4"/>
        </w:rPr>
        <w:t xml:space="preserve"> </w:t>
      </w:r>
      <w:r>
        <w:t>this</w:t>
      </w:r>
      <w:r>
        <w:rPr>
          <w:spacing w:val="-1"/>
        </w:rPr>
        <w:t xml:space="preserve"> </w:t>
      </w:r>
      <w:r>
        <w:t>Appointment</w:t>
      </w:r>
      <w:r>
        <w:rPr>
          <w:spacing w:val="-3"/>
        </w:rPr>
        <w:t xml:space="preserve"> </w:t>
      </w:r>
      <w:r>
        <w:t>or the</w:t>
      </w:r>
      <w:r>
        <w:rPr>
          <w:spacing w:val="-4"/>
        </w:rPr>
        <w:t xml:space="preserve"> </w:t>
      </w:r>
      <w:r>
        <w:t>law</w:t>
      </w:r>
      <w:r>
        <w:rPr>
          <w:spacing w:val="-3"/>
        </w:rPr>
        <w:t xml:space="preserve"> </w:t>
      </w:r>
      <w:r>
        <w:t>and/or</w:t>
      </w:r>
      <w:r>
        <w:rPr>
          <w:spacing w:val="-3"/>
        </w:rPr>
        <w:t xml:space="preserve"> </w:t>
      </w:r>
      <w:r>
        <w:t>anything required to discuss and resolve a concern, compliant, dispute or claim).</w:t>
      </w:r>
    </w:p>
    <w:p w14:paraId="6FBE7EF5" w14:textId="77777777" w:rsidR="00E55707" w:rsidRDefault="009C511E">
      <w:pPr>
        <w:pStyle w:val="ListParagraph"/>
        <w:numPr>
          <w:ilvl w:val="1"/>
          <w:numId w:val="24"/>
        </w:numPr>
        <w:tabs>
          <w:tab w:val="left" w:pos="835"/>
          <w:tab w:val="left" w:pos="837"/>
        </w:tabs>
        <w:spacing w:before="240" w:line="288" w:lineRule="auto"/>
        <w:ind w:right="106"/>
        <w:jc w:val="both"/>
      </w:pPr>
      <w:r>
        <w:t>You</w:t>
      </w:r>
      <w:r>
        <w:rPr>
          <w:spacing w:val="-9"/>
        </w:rPr>
        <w:t xml:space="preserve"> </w:t>
      </w:r>
      <w:r>
        <w:t>cannot</w:t>
      </w:r>
      <w:r>
        <w:rPr>
          <w:spacing w:val="-10"/>
        </w:rPr>
        <w:t xml:space="preserve"> </w:t>
      </w:r>
      <w:r>
        <w:t>use</w:t>
      </w:r>
      <w:r>
        <w:rPr>
          <w:spacing w:val="-9"/>
        </w:rPr>
        <w:t xml:space="preserve"> </w:t>
      </w:r>
      <w:r>
        <w:t>any</w:t>
      </w:r>
      <w:r>
        <w:rPr>
          <w:spacing w:val="-8"/>
        </w:rPr>
        <w:t xml:space="preserve"> </w:t>
      </w:r>
      <w:r>
        <w:t>personnel</w:t>
      </w:r>
      <w:r>
        <w:rPr>
          <w:spacing w:val="-10"/>
        </w:rPr>
        <w:t xml:space="preserve"> </w:t>
      </w:r>
      <w:r>
        <w:t>for</w:t>
      </w:r>
      <w:r>
        <w:rPr>
          <w:spacing w:val="-10"/>
        </w:rPr>
        <w:t xml:space="preserve"> </w:t>
      </w:r>
      <w:r>
        <w:t>the</w:t>
      </w:r>
      <w:r>
        <w:rPr>
          <w:spacing w:val="-12"/>
        </w:rPr>
        <w:t xml:space="preserve"> </w:t>
      </w:r>
      <w:r>
        <w:t>Services</w:t>
      </w:r>
      <w:r>
        <w:rPr>
          <w:spacing w:val="-11"/>
        </w:rPr>
        <w:t xml:space="preserve"> </w:t>
      </w:r>
      <w:r>
        <w:t>or</w:t>
      </w:r>
      <w:r>
        <w:rPr>
          <w:spacing w:val="-10"/>
        </w:rPr>
        <w:t xml:space="preserve"> </w:t>
      </w:r>
      <w:r>
        <w:t>any</w:t>
      </w:r>
      <w:r>
        <w:rPr>
          <w:spacing w:val="-8"/>
        </w:rPr>
        <w:t xml:space="preserve"> </w:t>
      </w:r>
      <w:r>
        <w:t>other</w:t>
      </w:r>
      <w:r>
        <w:rPr>
          <w:spacing w:val="-10"/>
        </w:rPr>
        <w:t xml:space="preserve"> </w:t>
      </w:r>
      <w:r>
        <w:t>activity</w:t>
      </w:r>
      <w:r>
        <w:rPr>
          <w:spacing w:val="-11"/>
        </w:rPr>
        <w:t xml:space="preserve"> </w:t>
      </w:r>
      <w:r>
        <w:t>who</w:t>
      </w:r>
      <w:r>
        <w:rPr>
          <w:spacing w:val="-9"/>
        </w:rPr>
        <w:t xml:space="preserve"> </w:t>
      </w:r>
      <w:r>
        <w:t>do</w:t>
      </w:r>
      <w:r>
        <w:rPr>
          <w:spacing w:val="-14"/>
        </w:rPr>
        <w:t xml:space="preserve"> </w:t>
      </w:r>
      <w:r>
        <w:t>not</w:t>
      </w:r>
      <w:r>
        <w:rPr>
          <w:spacing w:val="-7"/>
        </w:rPr>
        <w:t xml:space="preserve"> </w:t>
      </w:r>
      <w:r>
        <w:t>have</w:t>
      </w:r>
      <w:r>
        <w:rPr>
          <w:spacing w:val="-11"/>
        </w:rPr>
        <w:t xml:space="preserve"> </w:t>
      </w:r>
      <w:r>
        <w:t>the</w:t>
      </w:r>
      <w:r>
        <w:rPr>
          <w:spacing w:val="-12"/>
        </w:rPr>
        <w:t xml:space="preserve"> </w:t>
      </w:r>
      <w:r>
        <w:t>lawful right to be in the UK and/or work in the UK for the Services. This applies without prejudice to clause 21.</w:t>
      </w:r>
    </w:p>
    <w:p w14:paraId="7A197257" w14:textId="77777777" w:rsidR="00E55707" w:rsidRDefault="009C511E">
      <w:pPr>
        <w:pStyle w:val="ListParagraph"/>
        <w:numPr>
          <w:ilvl w:val="1"/>
          <w:numId w:val="24"/>
        </w:numPr>
        <w:tabs>
          <w:tab w:val="left" w:pos="835"/>
          <w:tab w:val="left" w:pos="837"/>
        </w:tabs>
        <w:spacing w:before="239" w:line="288" w:lineRule="auto"/>
        <w:ind w:right="108"/>
        <w:jc w:val="both"/>
      </w:pPr>
      <w:r>
        <w:t>You will ensure that all Supply Chain Taxes are paid in full, by all Supply Chain Persons, on or by respective due dates. This applies without prejudice to clause 8.5.</w:t>
      </w:r>
    </w:p>
    <w:p w14:paraId="3D445ED4" w14:textId="77777777" w:rsidR="00E55707" w:rsidRDefault="009C511E">
      <w:pPr>
        <w:pStyle w:val="Heading1"/>
        <w:numPr>
          <w:ilvl w:val="2"/>
          <w:numId w:val="24"/>
        </w:numPr>
        <w:tabs>
          <w:tab w:val="left" w:pos="1556"/>
        </w:tabs>
        <w:spacing w:before="240"/>
        <w:ind w:left="1556" w:hanging="359"/>
        <w:jc w:val="both"/>
        <w:rPr>
          <w:b w:val="0"/>
        </w:rPr>
      </w:pPr>
      <w:r>
        <w:t>Supply</w:t>
      </w:r>
      <w:r>
        <w:rPr>
          <w:spacing w:val="-3"/>
        </w:rPr>
        <w:t xml:space="preserve"> </w:t>
      </w:r>
      <w:r>
        <w:t>Chain</w:t>
      </w:r>
      <w:r>
        <w:rPr>
          <w:spacing w:val="-6"/>
        </w:rPr>
        <w:t xml:space="preserve"> </w:t>
      </w:r>
      <w:r>
        <w:t>Person</w:t>
      </w:r>
      <w:r>
        <w:rPr>
          <w:spacing w:val="-6"/>
        </w:rPr>
        <w:t xml:space="preserve"> </w:t>
      </w:r>
      <w:r>
        <w:rPr>
          <w:b w:val="0"/>
          <w:spacing w:val="-4"/>
        </w:rPr>
        <w:t>means</w:t>
      </w:r>
    </w:p>
    <w:p w14:paraId="02F6C229" w14:textId="77777777" w:rsidR="00E55707" w:rsidRDefault="00E55707">
      <w:pPr>
        <w:pStyle w:val="BodyText"/>
        <w:spacing w:before="19"/>
      </w:pPr>
    </w:p>
    <w:p w14:paraId="4F835BE3" w14:textId="77777777" w:rsidR="00E55707" w:rsidRDefault="009C511E">
      <w:pPr>
        <w:pStyle w:val="ListParagraph"/>
        <w:numPr>
          <w:ilvl w:val="3"/>
          <w:numId w:val="24"/>
        </w:numPr>
        <w:tabs>
          <w:tab w:val="left" w:pos="2277"/>
        </w:tabs>
        <w:ind w:hanging="360"/>
      </w:pPr>
      <w:r>
        <w:rPr>
          <w:spacing w:val="-4"/>
        </w:rPr>
        <w:t>you;</w:t>
      </w:r>
    </w:p>
    <w:p w14:paraId="7D68E7C2" w14:textId="77777777" w:rsidR="00E55707" w:rsidRDefault="009C511E">
      <w:pPr>
        <w:pStyle w:val="ListParagraph"/>
        <w:numPr>
          <w:ilvl w:val="3"/>
          <w:numId w:val="24"/>
        </w:numPr>
        <w:tabs>
          <w:tab w:val="left" w:pos="2277"/>
        </w:tabs>
        <w:spacing w:before="119"/>
        <w:ind w:hanging="360"/>
      </w:pPr>
      <w:r>
        <w:t>your</w:t>
      </w:r>
      <w:r>
        <w:rPr>
          <w:spacing w:val="-5"/>
        </w:rPr>
        <w:t xml:space="preserve"> </w:t>
      </w:r>
      <w:r>
        <w:t>sub-contractors</w:t>
      </w:r>
      <w:r>
        <w:rPr>
          <w:spacing w:val="-7"/>
        </w:rPr>
        <w:t xml:space="preserve"> </w:t>
      </w:r>
      <w:r>
        <w:t>or</w:t>
      </w:r>
      <w:r>
        <w:rPr>
          <w:spacing w:val="-6"/>
        </w:rPr>
        <w:t xml:space="preserve"> </w:t>
      </w:r>
      <w:r>
        <w:rPr>
          <w:spacing w:val="-2"/>
        </w:rPr>
        <w:t>agents;</w:t>
      </w:r>
    </w:p>
    <w:p w14:paraId="3C8FFB95" w14:textId="77777777" w:rsidR="00E55707" w:rsidRDefault="009C511E">
      <w:pPr>
        <w:pStyle w:val="ListParagraph"/>
        <w:numPr>
          <w:ilvl w:val="3"/>
          <w:numId w:val="24"/>
        </w:numPr>
        <w:tabs>
          <w:tab w:val="left" w:pos="2277"/>
        </w:tabs>
        <w:spacing w:before="122"/>
        <w:ind w:hanging="360"/>
      </w:pPr>
      <w:r>
        <w:t>any</w:t>
      </w:r>
      <w:r>
        <w:rPr>
          <w:spacing w:val="-5"/>
        </w:rPr>
        <w:t xml:space="preserve"> </w:t>
      </w:r>
      <w:r>
        <w:t>supplier</w:t>
      </w:r>
      <w:r>
        <w:rPr>
          <w:spacing w:val="-3"/>
        </w:rPr>
        <w:t xml:space="preserve"> </w:t>
      </w:r>
      <w:r>
        <w:t>in</w:t>
      </w:r>
      <w:r>
        <w:rPr>
          <w:spacing w:val="-6"/>
        </w:rPr>
        <w:t xml:space="preserve"> </w:t>
      </w:r>
      <w:r>
        <w:t>the</w:t>
      </w:r>
      <w:r>
        <w:rPr>
          <w:spacing w:val="-6"/>
        </w:rPr>
        <w:t xml:space="preserve"> </w:t>
      </w:r>
      <w:r>
        <w:t>respective</w:t>
      </w:r>
      <w:r>
        <w:rPr>
          <w:spacing w:val="-4"/>
        </w:rPr>
        <w:t xml:space="preserve"> </w:t>
      </w:r>
      <w:r>
        <w:t>supply</w:t>
      </w:r>
      <w:r>
        <w:rPr>
          <w:spacing w:val="-5"/>
        </w:rPr>
        <w:t xml:space="preserve"> </w:t>
      </w:r>
      <w:r>
        <w:t>chains</w:t>
      </w:r>
      <w:r>
        <w:rPr>
          <w:spacing w:val="-4"/>
        </w:rPr>
        <w:t xml:space="preserve"> </w:t>
      </w:r>
      <w:r>
        <w:t>of</w:t>
      </w:r>
      <w:r>
        <w:rPr>
          <w:spacing w:val="-2"/>
        </w:rPr>
        <w:t xml:space="preserve"> </w:t>
      </w:r>
      <w:r>
        <w:t>any</w:t>
      </w:r>
      <w:r>
        <w:rPr>
          <w:spacing w:val="-3"/>
        </w:rPr>
        <w:t xml:space="preserve"> </w:t>
      </w:r>
      <w:r>
        <w:t>of</w:t>
      </w:r>
      <w:r>
        <w:rPr>
          <w:spacing w:val="-5"/>
        </w:rPr>
        <w:t xml:space="preserve"> </w:t>
      </w:r>
      <w:r>
        <w:t>the</w:t>
      </w:r>
      <w:r>
        <w:rPr>
          <w:spacing w:val="-5"/>
        </w:rPr>
        <w:t xml:space="preserve"> </w:t>
      </w:r>
      <w:r>
        <w:rPr>
          <w:spacing w:val="-2"/>
        </w:rPr>
        <w:t>above;</w:t>
      </w:r>
    </w:p>
    <w:p w14:paraId="7AB35193" w14:textId="77777777" w:rsidR="00E55707" w:rsidRDefault="009C511E">
      <w:pPr>
        <w:pStyle w:val="ListParagraph"/>
        <w:numPr>
          <w:ilvl w:val="3"/>
          <w:numId w:val="24"/>
        </w:numPr>
        <w:tabs>
          <w:tab w:val="left" w:pos="2277"/>
        </w:tabs>
        <w:spacing w:before="119"/>
        <w:ind w:right="101"/>
        <w:jc w:val="both"/>
      </w:pPr>
      <w:r>
        <w:t>the directors or other officers, employees, non-employed workers, self- employed</w:t>
      </w:r>
      <w:r>
        <w:rPr>
          <w:spacing w:val="-16"/>
        </w:rPr>
        <w:t xml:space="preserve"> </w:t>
      </w:r>
      <w:r>
        <w:t>Contractor</w:t>
      </w:r>
      <w:r>
        <w:rPr>
          <w:spacing w:val="-15"/>
        </w:rPr>
        <w:t xml:space="preserve"> </w:t>
      </w:r>
      <w:r>
        <w:t>s,</w:t>
      </w:r>
      <w:r>
        <w:rPr>
          <w:spacing w:val="-15"/>
        </w:rPr>
        <w:t xml:space="preserve"> </w:t>
      </w:r>
      <w:r>
        <w:t>advisers,</w:t>
      </w:r>
      <w:r>
        <w:rPr>
          <w:spacing w:val="-16"/>
        </w:rPr>
        <w:t xml:space="preserve"> </w:t>
      </w:r>
      <w:r>
        <w:t>agents</w:t>
      </w:r>
      <w:r>
        <w:rPr>
          <w:spacing w:val="-15"/>
        </w:rPr>
        <w:t xml:space="preserve"> </w:t>
      </w:r>
      <w:r>
        <w:t>or</w:t>
      </w:r>
      <w:r>
        <w:rPr>
          <w:spacing w:val="-15"/>
        </w:rPr>
        <w:t xml:space="preserve"> </w:t>
      </w:r>
      <w:r>
        <w:t>other</w:t>
      </w:r>
      <w:r>
        <w:rPr>
          <w:spacing w:val="-15"/>
        </w:rPr>
        <w:t xml:space="preserve"> </w:t>
      </w:r>
      <w:r>
        <w:t>personnel</w:t>
      </w:r>
      <w:r>
        <w:rPr>
          <w:spacing w:val="-16"/>
        </w:rPr>
        <w:t xml:space="preserve"> </w:t>
      </w:r>
      <w:r>
        <w:t>of</w:t>
      </w:r>
      <w:r>
        <w:rPr>
          <w:spacing w:val="-15"/>
        </w:rPr>
        <w:t xml:space="preserve"> </w:t>
      </w:r>
      <w:r>
        <w:t>any</w:t>
      </w:r>
      <w:r>
        <w:rPr>
          <w:spacing w:val="-15"/>
        </w:rPr>
        <w:t xml:space="preserve"> </w:t>
      </w:r>
      <w:r>
        <w:t>of</w:t>
      </w:r>
      <w:r>
        <w:rPr>
          <w:spacing w:val="-16"/>
        </w:rPr>
        <w:t xml:space="preserve"> </w:t>
      </w:r>
      <w:r>
        <w:t>the</w:t>
      </w:r>
      <w:r>
        <w:rPr>
          <w:spacing w:val="-15"/>
        </w:rPr>
        <w:t xml:space="preserve"> </w:t>
      </w:r>
      <w:r>
        <w:t xml:space="preserve">above; </w:t>
      </w:r>
      <w:r>
        <w:rPr>
          <w:spacing w:val="-6"/>
        </w:rPr>
        <w:t>or</w:t>
      </w:r>
    </w:p>
    <w:p w14:paraId="4C4D7B6C" w14:textId="77777777" w:rsidR="00E55707" w:rsidRDefault="009C511E">
      <w:pPr>
        <w:pStyle w:val="ListParagraph"/>
        <w:numPr>
          <w:ilvl w:val="3"/>
          <w:numId w:val="24"/>
        </w:numPr>
        <w:tabs>
          <w:tab w:val="left" w:pos="2277"/>
        </w:tabs>
        <w:spacing w:before="120"/>
        <w:ind w:hanging="360"/>
        <w:jc w:val="both"/>
      </w:pPr>
      <w:r>
        <w:t>any</w:t>
      </w:r>
      <w:r>
        <w:rPr>
          <w:spacing w:val="-3"/>
        </w:rPr>
        <w:t xml:space="preserve"> </w:t>
      </w:r>
      <w:r>
        <w:t>combination</w:t>
      </w:r>
      <w:r>
        <w:rPr>
          <w:spacing w:val="-3"/>
        </w:rPr>
        <w:t xml:space="preserve"> </w:t>
      </w:r>
      <w:r>
        <w:t>of</w:t>
      </w:r>
      <w:r>
        <w:rPr>
          <w:spacing w:val="-5"/>
        </w:rPr>
        <w:t xml:space="preserve"> </w:t>
      </w:r>
      <w:r>
        <w:t>any</w:t>
      </w:r>
      <w:r>
        <w:rPr>
          <w:spacing w:val="-5"/>
        </w:rPr>
        <w:t xml:space="preserve"> </w:t>
      </w:r>
      <w:r>
        <w:t>of</w:t>
      </w:r>
      <w:r>
        <w:rPr>
          <w:spacing w:val="-4"/>
        </w:rPr>
        <w:t xml:space="preserve"> </w:t>
      </w:r>
      <w:r>
        <w:t>the</w:t>
      </w:r>
      <w:r>
        <w:rPr>
          <w:spacing w:val="-3"/>
        </w:rPr>
        <w:t xml:space="preserve"> </w:t>
      </w:r>
      <w:r>
        <w:rPr>
          <w:spacing w:val="-2"/>
        </w:rPr>
        <w:t>above.</w:t>
      </w:r>
    </w:p>
    <w:p w14:paraId="5384C45C" w14:textId="77777777" w:rsidR="00E55707" w:rsidRDefault="00E55707">
      <w:pPr>
        <w:pStyle w:val="BodyText"/>
        <w:spacing w:before="240"/>
      </w:pPr>
    </w:p>
    <w:p w14:paraId="276DED5E" w14:textId="77777777" w:rsidR="00E55707" w:rsidRDefault="009C511E">
      <w:pPr>
        <w:pStyle w:val="BodyText"/>
        <w:ind w:left="837" w:right="155"/>
      </w:pPr>
      <w:r>
        <w:rPr>
          <w:b/>
        </w:rPr>
        <w:t>Supply</w:t>
      </w:r>
      <w:r>
        <w:rPr>
          <w:b/>
          <w:spacing w:val="-1"/>
        </w:rPr>
        <w:t xml:space="preserve"> </w:t>
      </w:r>
      <w:r>
        <w:rPr>
          <w:b/>
        </w:rPr>
        <w:t>Chain</w:t>
      </w:r>
      <w:r>
        <w:rPr>
          <w:b/>
          <w:spacing w:val="-6"/>
        </w:rPr>
        <w:t xml:space="preserve"> </w:t>
      </w:r>
      <w:r>
        <w:rPr>
          <w:b/>
        </w:rPr>
        <w:t>Taxes</w:t>
      </w:r>
      <w:r>
        <w:rPr>
          <w:b/>
          <w:spacing w:val="-3"/>
        </w:rPr>
        <w:t xml:space="preserve"> </w:t>
      </w:r>
      <w:r>
        <w:t>means</w:t>
      </w:r>
      <w:r>
        <w:rPr>
          <w:spacing w:val="-2"/>
        </w:rPr>
        <w:t xml:space="preserve"> </w:t>
      </w:r>
      <w:r>
        <w:t>taxes</w:t>
      </w:r>
      <w:r>
        <w:rPr>
          <w:spacing w:val="-1"/>
        </w:rPr>
        <w:t xml:space="preserve"> </w:t>
      </w:r>
      <w:r>
        <w:t>of any</w:t>
      </w:r>
      <w:r>
        <w:rPr>
          <w:spacing w:val="-4"/>
        </w:rPr>
        <w:t xml:space="preserve"> </w:t>
      </w:r>
      <w:r>
        <w:t>kind</w:t>
      </w:r>
      <w:r>
        <w:rPr>
          <w:spacing w:val="-4"/>
        </w:rPr>
        <w:t xml:space="preserve"> </w:t>
      </w:r>
      <w:r>
        <w:t>(and</w:t>
      </w:r>
      <w:r>
        <w:rPr>
          <w:spacing w:val="-2"/>
        </w:rPr>
        <w:t xml:space="preserve"> </w:t>
      </w:r>
      <w:r>
        <w:t>all</w:t>
      </w:r>
      <w:r>
        <w:rPr>
          <w:spacing w:val="-2"/>
        </w:rPr>
        <w:t xml:space="preserve"> </w:t>
      </w:r>
      <w:r>
        <w:t>related</w:t>
      </w:r>
      <w:r>
        <w:rPr>
          <w:spacing w:val="-4"/>
        </w:rPr>
        <w:t xml:space="preserve"> </w:t>
      </w:r>
      <w:r>
        <w:t>costs</w:t>
      </w:r>
      <w:r>
        <w:rPr>
          <w:spacing w:val="-1"/>
        </w:rPr>
        <w:t xml:space="preserve"> </w:t>
      </w:r>
      <w:r>
        <w:t>like</w:t>
      </w:r>
      <w:r>
        <w:rPr>
          <w:spacing w:val="-4"/>
        </w:rPr>
        <w:t xml:space="preserve"> </w:t>
      </w:r>
      <w:r>
        <w:t>fines, interest,</w:t>
      </w:r>
      <w:r>
        <w:rPr>
          <w:spacing w:val="-3"/>
        </w:rPr>
        <w:t xml:space="preserve"> </w:t>
      </w:r>
      <w:r>
        <w:t>and penalties) paid, payable or owed to HMRC or any successor body (or equivalent body outside of the UK) by any Supply Chain Person, including the following:</w:t>
      </w:r>
    </w:p>
    <w:p w14:paraId="3F37F0DC" w14:textId="77777777" w:rsidR="00E55707" w:rsidRDefault="00E55707">
      <w:pPr>
        <w:pStyle w:val="BodyText"/>
        <w:spacing w:before="1"/>
      </w:pPr>
    </w:p>
    <w:p w14:paraId="60200D39" w14:textId="77777777" w:rsidR="00E55707" w:rsidRDefault="009C511E">
      <w:pPr>
        <w:pStyle w:val="ListParagraph"/>
        <w:numPr>
          <w:ilvl w:val="0"/>
          <w:numId w:val="23"/>
        </w:numPr>
        <w:tabs>
          <w:tab w:val="left" w:pos="1557"/>
        </w:tabs>
        <w:ind w:right="102"/>
        <w:jc w:val="both"/>
      </w:pPr>
      <w:r>
        <w:t>PAYE or other taxes for employees, non-employed workers, and self-employed individuals (or their personal service companies) working for, with or through any Supply Chain Person;</w:t>
      </w:r>
    </w:p>
    <w:p w14:paraId="48A833BA" w14:textId="77777777" w:rsidR="00E55707" w:rsidRDefault="009C511E">
      <w:pPr>
        <w:pStyle w:val="ListParagraph"/>
        <w:numPr>
          <w:ilvl w:val="0"/>
          <w:numId w:val="23"/>
        </w:numPr>
        <w:tabs>
          <w:tab w:val="left" w:pos="1557"/>
        </w:tabs>
        <w:spacing w:before="122" w:line="237" w:lineRule="auto"/>
        <w:ind w:right="104"/>
        <w:jc w:val="both"/>
      </w:pPr>
      <w:r>
        <w:t>National insurance, social security contributions or pension contributions for employees, non-employed workers, and self-employed individuals (or their personal service companies) working for, with or through any Supply Chain Person;</w:t>
      </w:r>
    </w:p>
    <w:p w14:paraId="77D52F3F" w14:textId="77777777" w:rsidR="00E55707" w:rsidRDefault="009C511E">
      <w:pPr>
        <w:pStyle w:val="ListParagraph"/>
        <w:numPr>
          <w:ilvl w:val="0"/>
          <w:numId w:val="23"/>
        </w:numPr>
        <w:tabs>
          <w:tab w:val="left" w:pos="1556"/>
        </w:tabs>
        <w:spacing w:before="125"/>
        <w:ind w:left="1556" w:hanging="359"/>
        <w:jc w:val="both"/>
      </w:pPr>
      <w:r>
        <w:t>VAT</w:t>
      </w:r>
      <w:r>
        <w:rPr>
          <w:spacing w:val="-5"/>
        </w:rPr>
        <w:t xml:space="preserve"> </w:t>
      </w:r>
      <w:r>
        <w:t>or</w:t>
      </w:r>
      <w:r>
        <w:rPr>
          <w:spacing w:val="-1"/>
        </w:rPr>
        <w:t xml:space="preserve"> </w:t>
      </w:r>
      <w:r>
        <w:t>any</w:t>
      </w:r>
      <w:r>
        <w:rPr>
          <w:spacing w:val="-5"/>
        </w:rPr>
        <w:t xml:space="preserve"> </w:t>
      </w:r>
      <w:r>
        <w:t>other</w:t>
      </w:r>
      <w:r>
        <w:rPr>
          <w:spacing w:val="-4"/>
        </w:rPr>
        <w:t xml:space="preserve"> </w:t>
      </w:r>
      <w:r>
        <w:t>similar</w:t>
      </w:r>
      <w:r>
        <w:rPr>
          <w:spacing w:val="-4"/>
        </w:rPr>
        <w:t xml:space="preserve"> </w:t>
      </w:r>
      <w:r>
        <w:t>taxes</w:t>
      </w:r>
      <w:r>
        <w:rPr>
          <w:spacing w:val="-4"/>
        </w:rPr>
        <w:t xml:space="preserve"> </w:t>
      </w:r>
      <w:r>
        <w:t>for</w:t>
      </w:r>
      <w:r>
        <w:rPr>
          <w:spacing w:val="-4"/>
        </w:rPr>
        <w:t xml:space="preserve"> </w:t>
      </w:r>
      <w:r>
        <w:t>goods</w:t>
      </w:r>
      <w:r>
        <w:rPr>
          <w:spacing w:val="-5"/>
        </w:rPr>
        <w:t xml:space="preserve"> </w:t>
      </w:r>
      <w:r>
        <w:t>or</w:t>
      </w:r>
      <w:r>
        <w:rPr>
          <w:spacing w:val="-4"/>
        </w:rPr>
        <w:t xml:space="preserve"> </w:t>
      </w:r>
      <w:r>
        <w:t>services</w:t>
      </w:r>
      <w:r>
        <w:rPr>
          <w:spacing w:val="-2"/>
        </w:rPr>
        <w:t xml:space="preserve"> purchased;</w:t>
      </w:r>
    </w:p>
    <w:p w14:paraId="48828B6F" w14:textId="77777777" w:rsidR="00E55707" w:rsidRDefault="00E55707">
      <w:pPr>
        <w:jc w:val="both"/>
        <w:sectPr w:rsidR="00E55707">
          <w:pgSz w:w="11910" w:h="16840"/>
          <w:pgMar w:top="2520" w:right="740" w:bottom="280" w:left="1160" w:header="367" w:footer="0" w:gutter="0"/>
          <w:cols w:space="720"/>
        </w:sectPr>
      </w:pPr>
    </w:p>
    <w:p w14:paraId="532BEB6D" w14:textId="77777777" w:rsidR="00E55707" w:rsidRDefault="00E55707">
      <w:pPr>
        <w:pStyle w:val="BodyText"/>
        <w:spacing w:before="78"/>
      </w:pPr>
    </w:p>
    <w:p w14:paraId="56F3A716" w14:textId="77777777" w:rsidR="00E55707" w:rsidRDefault="009C511E">
      <w:pPr>
        <w:pStyle w:val="ListParagraph"/>
        <w:numPr>
          <w:ilvl w:val="0"/>
          <w:numId w:val="23"/>
        </w:numPr>
        <w:tabs>
          <w:tab w:val="left" w:pos="1557"/>
        </w:tabs>
        <w:spacing w:line="237" w:lineRule="auto"/>
        <w:ind w:right="106"/>
      </w:pPr>
      <w:r>
        <w:t>any</w:t>
      </w:r>
      <w:r>
        <w:rPr>
          <w:spacing w:val="39"/>
        </w:rPr>
        <w:t xml:space="preserve"> </w:t>
      </w:r>
      <w:r>
        <w:t>other</w:t>
      </w:r>
      <w:r>
        <w:rPr>
          <w:spacing w:val="38"/>
        </w:rPr>
        <w:t xml:space="preserve"> </w:t>
      </w:r>
      <w:r>
        <w:t>taxes,</w:t>
      </w:r>
      <w:r>
        <w:rPr>
          <w:spacing w:val="38"/>
        </w:rPr>
        <w:t xml:space="preserve"> </w:t>
      </w:r>
      <w:r>
        <w:t>duties</w:t>
      </w:r>
      <w:r>
        <w:rPr>
          <w:spacing w:val="34"/>
        </w:rPr>
        <w:t xml:space="preserve"> </w:t>
      </w:r>
      <w:r>
        <w:t>or</w:t>
      </w:r>
      <w:r>
        <w:rPr>
          <w:spacing w:val="37"/>
        </w:rPr>
        <w:t xml:space="preserve"> </w:t>
      </w:r>
      <w:r>
        <w:t>tariffs</w:t>
      </w:r>
      <w:r>
        <w:rPr>
          <w:spacing w:val="37"/>
        </w:rPr>
        <w:t xml:space="preserve"> </w:t>
      </w:r>
      <w:r>
        <w:t>of</w:t>
      </w:r>
      <w:r>
        <w:rPr>
          <w:spacing w:val="37"/>
        </w:rPr>
        <w:t xml:space="preserve"> </w:t>
      </w:r>
      <w:r>
        <w:t>any</w:t>
      </w:r>
      <w:r>
        <w:rPr>
          <w:spacing w:val="37"/>
        </w:rPr>
        <w:t xml:space="preserve"> </w:t>
      </w:r>
      <w:r>
        <w:t>Supply</w:t>
      </w:r>
      <w:r>
        <w:rPr>
          <w:spacing w:val="35"/>
        </w:rPr>
        <w:t xml:space="preserve"> </w:t>
      </w:r>
      <w:r>
        <w:t>Chain</w:t>
      </w:r>
      <w:r>
        <w:rPr>
          <w:spacing w:val="39"/>
        </w:rPr>
        <w:t xml:space="preserve"> </w:t>
      </w:r>
      <w:r>
        <w:t>Person</w:t>
      </w:r>
      <w:r>
        <w:rPr>
          <w:spacing w:val="36"/>
        </w:rPr>
        <w:t xml:space="preserve"> </w:t>
      </w:r>
      <w:r>
        <w:t>(other</w:t>
      </w:r>
      <w:r>
        <w:rPr>
          <w:spacing w:val="38"/>
        </w:rPr>
        <w:t xml:space="preserve"> </w:t>
      </w:r>
      <w:r>
        <w:t>than</w:t>
      </w:r>
      <w:r>
        <w:rPr>
          <w:spacing w:val="38"/>
        </w:rPr>
        <w:t xml:space="preserve"> </w:t>
      </w:r>
      <w:r>
        <w:t>VAT</w:t>
      </w:r>
      <w:r>
        <w:rPr>
          <w:spacing w:val="39"/>
        </w:rPr>
        <w:t xml:space="preserve"> </w:t>
      </w:r>
      <w:r>
        <w:t>on undisputed invoices from you to us under the Appointment); or</w:t>
      </w:r>
    </w:p>
    <w:p w14:paraId="5C5DE5CF" w14:textId="77777777" w:rsidR="00E55707" w:rsidRDefault="009C511E">
      <w:pPr>
        <w:pStyle w:val="ListParagraph"/>
        <w:numPr>
          <w:ilvl w:val="0"/>
          <w:numId w:val="23"/>
        </w:numPr>
        <w:tabs>
          <w:tab w:val="left" w:pos="1557"/>
        </w:tabs>
        <w:spacing w:before="123"/>
      </w:pPr>
      <w:r>
        <w:t>any</w:t>
      </w:r>
      <w:r>
        <w:rPr>
          <w:spacing w:val="-3"/>
        </w:rPr>
        <w:t xml:space="preserve"> </w:t>
      </w:r>
      <w:r>
        <w:t>combination</w:t>
      </w:r>
      <w:r>
        <w:rPr>
          <w:spacing w:val="-3"/>
        </w:rPr>
        <w:t xml:space="preserve"> </w:t>
      </w:r>
      <w:r>
        <w:t>of</w:t>
      </w:r>
      <w:r>
        <w:rPr>
          <w:spacing w:val="-5"/>
        </w:rPr>
        <w:t xml:space="preserve"> </w:t>
      </w:r>
      <w:r>
        <w:t>any</w:t>
      </w:r>
      <w:r>
        <w:rPr>
          <w:spacing w:val="-5"/>
        </w:rPr>
        <w:t xml:space="preserve"> </w:t>
      </w:r>
      <w:r>
        <w:t>of</w:t>
      </w:r>
      <w:r>
        <w:rPr>
          <w:spacing w:val="-4"/>
        </w:rPr>
        <w:t xml:space="preserve"> </w:t>
      </w:r>
      <w:r>
        <w:t>the</w:t>
      </w:r>
      <w:r>
        <w:rPr>
          <w:spacing w:val="-3"/>
        </w:rPr>
        <w:t xml:space="preserve"> </w:t>
      </w:r>
      <w:r>
        <w:rPr>
          <w:spacing w:val="-2"/>
        </w:rPr>
        <w:t>above.</w:t>
      </w:r>
    </w:p>
    <w:p w14:paraId="194628D8" w14:textId="77777777" w:rsidR="00E55707" w:rsidRDefault="00E55707">
      <w:pPr>
        <w:pStyle w:val="BodyText"/>
        <w:spacing w:before="237"/>
      </w:pPr>
    </w:p>
    <w:p w14:paraId="33999680" w14:textId="3775EEF4" w:rsidR="00E55707" w:rsidRDefault="009C511E">
      <w:pPr>
        <w:pStyle w:val="Heading1"/>
        <w:numPr>
          <w:ilvl w:val="0"/>
          <w:numId w:val="24"/>
        </w:numPr>
        <w:tabs>
          <w:tab w:val="left" w:pos="837"/>
        </w:tabs>
      </w:pPr>
      <w:r>
        <w:t>Design</w:t>
      </w:r>
      <w:r>
        <w:rPr>
          <w:spacing w:val="-4"/>
        </w:rPr>
        <w:t xml:space="preserve"> </w:t>
      </w:r>
      <w:r>
        <w:rPr>
          <w:spacing w:val="-2"/>
        </w:rPr>
        <w:t>changes</w:t>
      </w:r>
      <w:r w:rsidR="00BE0A41">
        <w:rPr>
          <w:spacing w:val="-2"/>
        </w:rPr>
        <w:t xml:space="preserve"> and Scope Creep</w:t>
      </w:r>
    </w:p>
    <w:p w14:paraId="262F7089" w14:textId="77777777" w:rsidR="00E55707" w:rsidRDefault="00E55707">
      <w:pPr>
        <w:pStyle w:val="BodyText"/>
        <w:spacing w:before="37"/>
        <w:rPr>
          <w:b/>
        </w:rPr>
      </w:pPr>
    </w:p>
    <w:p w14:paraId="04FD0EEA" w14:textId="77777777" w:rsidR="00E55707" w:rsidRDefault="009C511E">
      <w:pPr>
        <w:pStyle w:val="ListParagraph"/>
        <w:numPr>
          <w:ilvl w:val="1"/>
          <w:numId w:val="24"/>
        </w:numPr>
        <w:tabs>
          <w:tab w:val="left" w:pos="835"/>
          <w:tab w:val="left" w:pos="837"/>
        </w:tabs>
        <w:spacing w:line="288" w:lineRule="auto"/>
        <w:ind w:right="108"/>
        <w:jc w:val="both"/>
      </w:pPr>
      <w:r>
        <w:t>You</w:t>
      </w:r>
      <w:r>
        <w:rPr>
          <w:spacing w:val="-2"/>
        </w:rPr>
        <w:t xml:space="preserve"> </w:t>
      </w:r>
      <w:r>
        <w:t>may</w:t>
      </w:r>
      <w:r>
        <w:rPr>
          <w:spacing w:val="-2"/>
        </w:rPr>
        <w:t xml:space="preserve"> </w:t>
      </w:r>
      <w:r>
        <w:t>not without</w:t>
      </w:r>
      <w:r>
        <w:rPr>
          <w:spacing w:val="-3"/>
        </w:rPr>
        <w:t xml:space="preserve"> </w:t>
      </w:r>
      <w:r>
        <w:t>our</w:t>
      </w:r>
      <w:r>
        <w:rPr>
          <w:spacing w:val="-3"/>
        </w:rPr>
        <w:t xml:space="preserve"> </w:t>
      </w:r>
      <w:r>
        <w:t>express</w:t>
      </w:r>
      <w:r>
        <w:rPr>
          <w:spacing w:val="-2"/>
        </w:rPr>
        <w:t xml:space="preserve"> </w:t>
      </w:r>
      <w:r>
        <w:t>prior</w:t>
      </w:r>
      <w:r>
        <w:rPr>
          <w:spacing w:val="-1"/>
        </w:rPr>
        <w:t xml:space="preserve"> </w:t>
      </w:r>
      <w:r>
        <w:t>written</w:t>
      </w:r>
      <w:r>
        <w:rPr>
          <w:spacing w:val="-2"/>
        </w:rPr>
        <w:t xml:space="preserve"> </w:t>
      </w:r>
      <w:r>
        <w:t>consent</w:t>
      </w:r>
      <w:r>
        <w:rPr>
          <w:spacing w:val="-3"/>
        </w:rPr>
        <w:t xml:space="preserve"> </w:t>
      </w:r>
      <w:r>
        <w:t>make</w:t>
      </w:r>
      <w:r>
        <w:rPr>
          <w:spacing w:val="-2"/>
        </w:rPr>
        <w:t xml:space="preserve"> </w:t>
      </w:r>
      <w:r>
        <w:t>or</w:t>
      </w:r>
      <w:r>
        <w:rPr>
          <w:spacing w:val="-3"/>
        </w:rPr>
        <w:t xml:space="preserve"> </w:t>
      </w:r>
      <w:r>
        <w:t>permit any</w:t>
      </w:r>
      <w:r>
        <w:rPr>
          <w:spacing w:val="-4"/>
        </w:rPr>
        <w:t xml:space="preserve"> </w:t>
      </w:r>
      <w:r>
        <w:t>material</w:t>
      </w:r>
      <w:r>
        <w:rPr>
          <w:spacing w:val="-3"/>
        </w:rPr>
        <w:t xml:space="preserve"> </w:t>
      </w:r>
      <w:r>
        <w:t>change</w:t>
      </w:r>
      <w:r>
        <w:rPr>
          <w:spacing w:val="-2"/>
        </w:rPr>
        <w:t xml:space="preserve"> </w:t>
      </w:r>
      <w:r>
        <w:t>in the designs or specifications for the Project, after they have been settled or approved.</w:t>
      </w:r>
    </w:p>
    <w:p w14:paraId="7B31E3FF" w14:textId="77777777" w:rsidR="00E55707" w:rsidRDefault="009C511E">
      <w:pPr>
        <w:pStyle w:val="ListParagraph"/>
        <w:numPr>
          <w:ilvl w:val="1"/>
          <w:numId w:val="24"/>
        </w:numPr>
        <w:tabs>
          <w:tab w:val="left" w:pos="835"/>
          <w:tab w:val="left" w:pos="837"/>
        </w:tabs>
        <w:spacing w:before="240" w:line="288" w:lineRule="auto"/>
        <w:ind w:right="105"/>
        <w:jc w:val="both"/>
      </w:pPr>
      <w:r>
        <w:t>You are to keep us and our other Contractor s fully informed on a day-to-day basis of all changes in design or specification made or authorised by you.</w:t>
      </w:r>
    </w:p>
    <w:p w14:paraId="4404A84B" w14:textId="77777777" w:rsidR="00E55707" w:rsidRDefault="009C511E">
      <w:pPr>
        <w:pStyle w:val="Heading1"/>
        <w:numPr>
          <w:ilvl w:val="0"/>
          <w:numId w:val="24"/>
        </w:numPr>
        <w:tabs>
          <w:tab w:val="left" w:pos="837"/>
        </w:tabs>
        <w:spacing w:before="240"/>
      </w:pPr>
      <w:r>
        <w:t>Budget</w:t>
      </w:r>
      <w:r>
        <w:rPr>
          <w:spacing w:val="-3"/>
        </w:rPr>
        <w:t xml:space="preserve"> </w:t>
      </w:r>
      <w:r>
        <w:t>and</w:t>
      </w:r>
      <w:r>
        <w:rPr>
          <w:spacing w:val="-3"/>
        </w:rPr>
        <w:t xml:space="preserve"> </w:t>
      </w:r>
      <w:r>
        <w:rPr>
          <w:spacing w:val="-2"/>
        </w:rPr>
        <w:t>programme</w:t>
      </w:r>
    </w:p>
    <w:p w14:paraId="01B92C6D" w14:textId="77777777" w:rsidR="00E55707" w:rsidRDefault="00E55707">
      <w:pPr>
        <w:pStyle w:val="BodyText"/>
        <w:spacing w:before="36"/>
        <w:rPr>
          <w:b/>
        </w:rPr>
      </w:pPr>
    </w:p>
    <w:p w14:paraId="37EA09A5" w14:textId="77777777" w:rsidR="00E55707" w:rsidRDefault="009C511E">
      <w:pPr>
        <w:pStyle w:val="ListParagraph"/>
        <w:numPr>
          <w:ilvl w:val="1"/>
          <w:numId w:val="24"/>
        </w:numPr>
        <w:tabs>
          <w:tab w:val="left" w:pos="835"/>
          <w:tab w:val="left" w:pos="837"/>
        </w:tabs>
        <w:spacing w:line="288" w:lineRule="auto"/>
        <w:ind w:right="105"/>
        <w:jc w:val="both"/>
      </w:pPr>
      <w:r>
        <w:t>You</w:t>
      </w:r>
      <w:r>
        <w:rPr>
          <w:spacing w:val="-6"/>
        </w:rPr>
        <w:t xml:space="preserve"> </w:t>
      </w:r>
      <w:r>
        <w:t>are</w:t>
      </w:r>
      <w:r>
        <w:rPr>
          <w:spacing w:val="-7"/>
        </w:rPr>
        <w:t xml:space="preserve"> </w:t>
      </w:r>
      <w:r>
        <w:t>to</w:t>
      </w:r>
      <w:r>
        <w:rPr>
          <w:spacing w:val="-8"/>
        </w:rPr>
        <w:t xml:space="preserve"> </w:t>
      </w:r>
      <w:r>
        <w:t>have</w:t>
      </w:r>
      <w:r>
        <w:rPr>
          <w:spacing w:val="-8"/>
        </w:rPr>
        <w:t xml:space="preserve"> </w:t>
      </w:r>
      <w:r>
        <w:t>due</w:t>
      </w:r>
      <w:r>
        <w:rPr>
          <w:spacing w:val="-10"/>
        </w:rPr>
        <w:t xml:space="preserve"> </w:t>
      </w:r>
      <w:r>
        <w:t>regard</w:t>
      </w:r>
      <w:r>
        <w:rPr>
          <w:spacing w:val="-6"/>
        </w:rPr>
        <w:t xml:space="preserve"> </w:t>
      </w:r>
      <w:r>
        <w:t>in</w:t>
      </w:r>
      <w:r>
        <w:rPr>
          <w:spacing w:val="-8"/>
        </w:rPr>
        <w:t xml:space="preserve"> </w:t>
      </w:r>
      <w:r>
        <w:t>the</w:t>
      </w:r>
      <w:r>
        <w:rPr>
          <w:spacing w:val="-8"/>
        </w:rPr>
        <w:t xml:space="preserve"> </w:t>
      </w:r>
      <w:r>
        <w:t>performance</w:t>
      </w:r>
      <w:r>
        <w:rPr>
          <w:spacing w:val="-8"/>
        </w:rPr>
        <w:t xml:space="preserve"> </w:t>
      </w:r>
      <w:r>
        <w:t>of</w:t>
      </w:r>
      <w:r>
        <w:rPr>
          <w:spacing w:val="-9"/>
        </w:rPr>
        <w:t xml:space="preserve"> </w:t>
      </w:r>
      <w:r>
        <w:t>your</w:t>
      </w:r>
      <w:r>
        <w:rPr>
          <w:spacing w:val="-7"/>
        </w:rPr>
        <w:t xml:space="preserve"> </w:t>
      </w:r>
      <w:r>
        <w:t>services</w:t>
      </w:r>
      <w:r>
        <w:rPr>
          <w:spacing w:val="-10"/>
        </w:rPr>
        <w:t xml:space="preserve"> </w:t>
      </w:r>
      <w:r>
        <w:t>to</w:t>
      </w:r>
      <w:r>
        <w:rPr>
          <w:spacing w:val="-6"/>
        </w:rPr>
        <w:t xml:space="preserve"> </w:t>
      </w:r>
      <w:r>
        <w:t>our</w:t>
      </w:r>
      <w:r>
        <w:rPr>
          <w:spacing w:val="-7"/>
        </w:rPr>
        <w:t xml:space="preserve"> </w:t>
      </w:r>
      <w:r>
        <w:t>budget</w:t>
      </w:r>
      <w:r>
        <w:rPr>
          <w:spacing w:val="-5"/>
        </w:rPr>
        <w:t xml:space="preserve"> </w:t>
      </w:r>
      <w:r>
        <w:t>and</w:t>
      </w:r>
      <w:r>
        <w:rPr>
          <w:spacing w:val="-8"/>
        </w:rPr>
        <w:t xml:space="preserve"> </w:t>
      </w:r>
      <w:r>
        <w:t>programme requirements for the Project.</w:t>
      </w:r>
      <w:r>
        <w:rPr>
          <w:spacing w:val="40"/>
        </w:rPr>
        <w:t xml:space="preserve"> </w:t>
      </w:r>
      <w:r>
        <w:t>If you become aware of circumstances which may prevent us from carrying out the Project in accordance with our budget or programme, you are to inform us without delay.</w:t>
      </w:r>
    </w:p>
    <w:p w14:paraId="2880D3B0" w14:textId="77777777" w:rsidR="00E55707" w:rsidRDefault="009C511E">
      <w:pPr>
        <w:pStyle w:val="ListParagraph"/>
        <w:numPr>
          <w:ilvl w:val="1"/>
          <w:numId w:val="24"/>
        </w:numPr>
        <w:tabs>
          <w:tab w:val="left" w:pos="835"/>
          <w:tab w:val="left" w:pos="837"/>
        </w:tabs>
        <w:spacing w:before="241" w:line="288" w:lineRule="auto"/>
        <w:ind w:right="102"/>
        <w:jc w:val="both"/>
      </w:pPr>
      <w:r>
        <w:t xml:space="preserve">You are to collaborate with us and our other Contractor s to establish a co-ordinated programme for the production of the design and are to monitor progress against the design </w:t>
      </w:r>
      <w:r>
        <w:rPr>
          <w:spacing w:val="-2"/>
        </w:rPr>
        <w:t>programme.</w:t>
      </w:r>
    </w:p>
    <w:p w14:paraId="7145E21F" w14:textId="77777777" w:rsidR="00E55707" w:rsidRDefault="009C511E">
      <w:pPr>
        <w:pStyle w:val="Heading1"/>
        <w:numPr>
          <w:ilvl w:val="0"/>
          <w:numId w:val="24"/>
        </w:numPr>
        <w:tabs>
          <w:tab w:val="left" w:pos="837"/>
        </w:tabs>
        <w:spacing w:before="241"/>
      </w:pPr>
      <w:r>
        <w:t>Duty</w:t>
      </w:r>
      <w:r>
        <w:rPr>
          <w:spacing w:val="-2"/>
        </w:rPr>
        <w:t xml:space="preserve"> </w:t>
      </w:r>
      <w:r>
        <w:t>of</w:t>
      </w:r>
      <w:r>
        <w:rPr>
          <w:spacing w:val="-2"/>
        </w:rPr>
        <w:t xml:space="preserve"> </w:t>
      </w:r>
      <w:r>
        <w:rPr>
          <w:spacing w:val="-4"/>
        </w:rPr>
        <w:t>care</w:t>
      </w:r>
    </w:p>
    <w:p w14:paraId="2100C1A4" w14:textId="77777777" w:rsidR="00E55707" w:rsidRDefault="00E55707">
      <w:pPr>
        <w:pStyle w:val="BodyText"/>
        <w:spacing w:before="36"/>
        <w:rPr>
          <w:b/>
        </w:rPr>
      </w:pPr>
    </w:p>
    <w:p w14:paraId="35116627" w14:textId="77777777" w:rsidR="00E55707" w:rsidRDefault="009C511E">
      <w:pPr>
        <w:pStyle w:val="ListParagraph"/>
        <w:numPr>
          <w:ilvl w:val="1"/>
          <w:numId w:val="24"/>
        </w:numPr>
        <w:tabs>
          <w:tab w:val="left" w:pos="835"/>
          <w:tab w:val="left" w:pos="837"/>
        </w:tabs>
        <w:spacing w:before="1" w:line="288" w:lineRule="auto"/>
        <w:ind w:right="102"/>
        <w:jc w:val="both"/>
      </w:pPr>
      <w:r>
        <w:t>You are to use the degree of skill, prudence, foresight, care and diligence which would reasonably and ordinarily be expected of skilled, qualified and experienced Contractor s undertaking</w:t>
      </w:r>
      <w:r>
        <w:rPr>
          <w:spacing w:val="-9"/>
        </w:rPr>
        <w:t xml:space="preserve"> </w:t>
      </w:r>
      <w:r>
        <w:t>services</w:t>
      </w:r>
      <w:r>
        <w:rPr>
          <w:spacing w:val="-9"/>
        </w:rPr>
        <w:t xml:space="preserve"> </w:t>
      </w:r>
      <w:r>
        <w:t>and</w:t>
      </w:r>
      <w:r>
        <w:rPr>
          <w:spacing w:val="-9"/>
        </w:rPr>
        <w:t xml:space="preserve"> </w:t>
      </w:r>
      <w:r>
        <w:t>other</w:t>
      </w:r>
      <w:r>
        <w:rPr>
          <w:spacing w:val="-8"/>
        </w:rPr>
        <w:t xml:space="preserve"> </w:t>
      </w:r>
      <w:r>
        <w:t>duties</w:t>
      </w:r>
      <w:r>
        <w:rPr>
          <w:spacing w:val="-9"/>
        </w:rPr>
        <w:t xml:space="preserve"> </w:t>
      </w:r>
      <w:r>
        <w:t>similar</w:t>
      </w:r>
      <w:r>
        <w:rPr>
          <w:spacing w:val="-8"/>
        </w:rPr>
        <w:t xml:space="preserve"> </w:t>
      </w:r>
      <w:r>
        <w:t>to</w:t>
      </w:r>
      <w:r>
        <w:rPr>
          <w:spacing w:val="-9"/>
        </w:rPr>
        <w:t xml:space="preserve"> </w:t>
      </w:r>
      <w:r>
        <w:t>those</w:t>
      </w:r>
      <w:r>
        <w:rPr>
          <w:spacing w:val="-9"/>
        </w:rPr>
        <w:t xml:space="preserve"> </w:t>
      </w:r>
      <w:r>
        <w:t>to</w:t>
      </w:r>
      <w:r>
        <w:rPr>
          <w:spacing w:val="-9"/>
        </w:rPr>
        <w:t xml:space="preserve"> </w:t>
      </w:r>
      <w:r>
        <w:t>be</w:t>
      </w:r>
      <w:r>
        <w:rPr>
          <w:spacing w:val="-7"/>
        </w:rPr>
        <w:t xml:space="preserve"> </w:t>
      </w:r>
      <w:r>
        <w:t>performed</w:t>
      </w:r>
      <w:r>
        <w:rPr>
          <w:spacing w:val="-9"/>
        </w:rPr>
        <w:t xml:space="preserve"> </w:t>
      </w:r>
      <w:r>
        <w:t>under</w:t>
      </w:r>
      <w:r>
        <w:rPr>
          <w:spacing w:val="-8"/>
        </w:rPr>
        <w:t xml:space="preserve"> </w:t>
      </w:r>
      <w:r>
        <w:t>this</w:t>
      </w:r>
      <w:r>
        <w:rPr>
          <w:spacing w:val="-8"/>
        </w:rPr>
        <w:t xml:space="preserve"> </w:t>
      </w:r>
      <w:r>
        <w:t>Appointment in</w:t>
      </w:r>
      <w:r>
        <w:rPr>
          <w:spacing w:val="-16"/>
        </w:rPr>
        <w:t xml:space="preserve"> </w:t>
      </w:r>
      <w:r>
        <w:t>relation</w:t>
      </w:r>
      <w:r>
        <w:rPr>
          <w:spacing w:val="-15"/>
        </w:rPr>
        <w:t xml:space="preserve"> </w:t>
      </w:r>
      <w:r>
        <w:t>to</w:t>
      </w:r>
      <w:r>
        <w:rPr>
          <w:spacing w:val="-15"/>
        </w:rPr>
        <w:t xml:space="preserve"> </w:t>
      </w:r>
      <w:r>
        <w:t>projects</w:t>
      </w:r>
      <w:r>
        <w:rPr>
          <w:spacing w:val="-16"/>
        </w:rPr>
        <w:t xml:space="preserve"> </w:t>
      </w:r>
      <w:r>
        <w:t>similar</w:t>
      </w:r>
      <w:r>
        <w:rPr>
          <w:spacing w:val="-15"/>
        </w:rPr>
        <w:t xml:space="preserve"> </w:t>
      </w:r>
      <w:r>
        <w:t>in</w:t>
      </w:r>
      <w:r>
        <w:rPr>
          <w:spacing w:val="-15"/>
        </w:rPr>
        <w:t xml:space="preserve"> </w:t>
      </w:r>
      <w:r>
        <w:t>scale,</w:t>
      </w:r>
      <w:r>
        <w:rPr>
          <w:spacing w:val="-15"/>
        </w:rPr>
        <w:t xml:space="preserve"> </w:t>
      </w:r>
      <w:r>
        <w:t>size,</w:t>
      </w:r>
      <w:r>
        <w:rPr>
          <w:spacing w:val="-16"/>
        </w:rPr>
        <w:t xml:space="preserve"> </w:t>
      </w:r>
      <w:r>
        <w:t>scope,</w:t>
      </w:r>
      <w:r>
        <w:rPr>
          <w:spacing w:val="-15"/>
        </w:rPr>
        <w:t xml:space="preserve"> </w:t>
      </w:r>
      <w:r>
        <w:t>nature,</w:t>
      </w:r>
      <w:r>
        <w:rPr>
          <w:spacing w:val="-15"/>
        </w:rPr>
        <w:t xml:space="preserve"> </w:t>
      </w:r>
      <w:r>
        <w:t>complexity,</w:t>
      </w:r>
      <w:r>
        <w:rPr>
          <w:spacing w:val="-16"/>
        </w:rPr>
        <w:t xml:space="preserve"> </w:t>
      </w:r>
      <w:r>
        <w:t>location,</w:t>
      </w:r>
      <w:r>
        <w:rPr>
          <w:spacing w:val="-15"/>
        </w:rPr>
        <w:t xml:space="preserve"> </w:t>
      </w:r>
      <w:r>
        <w:t>timescale,</w:t>
      </w:r>
      <w:r>
        <w:rPr>
          <w:spacing w:val="-15"/>
        </w:rPr>
        <w:t xml:space="preserve"> </w:t>
      </w:r>
      <w:r>
        <w:t>value and character to the Project in the performance of your duties under this Appointment.</w:t>
      </w:r>
    </w:p>
    <w:p w14:paraId="7788BB22" w14:textId="77777777" w:rsidR="00E55707" w:rsidRDefault="009C511E">
      <w:pPr>
        <w:pStyle w:val="ListParagraph"/>
        <w:numPr>
          <w:ilvl w:val="1"/>
          <w:numId w:val="24"/>
        </w:numPr>
        <w:tabs>
          <w:tab w:val="left" w:pos="835"/>
          <w:tab w:val="left" w:pos="837"/>
        </w:tabs>
        <w:spacing w:before="242" w:line="288" w:lineRule="auto"/>
        <w:ind w:right="108"/>
        <w:jc w:val="both"/>
      </w:pPr>
      <w:r>
        <w:t>You are to use reasonable care and skill to see that the design of all elements of the Project for which you are responsible comply with the building regulations and all other applicable Statutory Requirements and regulatory requirements.</w:t>
      </w:r>
    </w:p>
    <w:p w14:paraId="538006CE" w14:textId="77777777" w:rsidR="00E55707" w:rsidRDefault="009C511E">
      <w:pPr>
        <w:pStyle w:val="BodyText"/>
        <w:spacing w:before="238" w:line="288" w:lineRule="auto"/>
        <w:ind w:left="837" w:right="100"/>
        <w:jc w:val="both"/>
      </w:pPr>
      <w:r>
        <w:rPr>
          <w:b/>
        </w:rPr>
        <w:t xml:space="preserve">Statutory Requirements </w:t>
      </w:r>
      <w:r>
        <w:t>means any statute, statutory instrument, regulation, rule or order made under any statute or directive having the force of law which affects the services or performance of any obligations under this agreement and any regulation or bye-law of any local</w:t>
      </w:r>
      <w:r>
        <w:rPr>
          <w:spacing w:val="-2"/>
        </w:rPr>
        <w:t xml:space="preserve"> </w:t>
      </w:r>
      <w:r>
        <w:t>authority</w:t>
      </w:r>
      <w:r>
        <w:rPr>
          <w:spacing w:val="-4"/>
        </w:rPr>
        <w:t xml:space="preserve"> </w:t>
      </w:r>
      <w:r>
        <w:t>or</w:t>
      </w:r>
      <w:r>
        <w:rPr>
          <w:spacing w:val="-3"/>
        </w:rPr>
        <w:t xml:space="preserve"> </w:t>
      </w:r>
      <w:r>
        <w:t>statutory</w:t>
      </w:r>
      <w:r>
        <w:rPr>
          <w:spacing w:val="-1"/>
        </w:rPr>
        <w:t xml:space="preserve"> </w:t>
      </w:r>
      <w:r>
        <w:t>undertaker</w:t>
      </w:r>
      <w:r>
        <w:rPr>
          <w:spacing w:val="-3"/>
        </w:rPr>
        <w:t xml:space="preserve"> </w:t>
      </w:r>
      <w:r>
        <w:t>which</w:t>
      </w:r>
      <w:r>
        <w:rPr>
          <w:spacing w:val="-2"/>
        </w:rPr>
        <w:t xml:space="preserve"> </w:t>
      </w:r>
      <w:r>
        <w:t>has</w:t>
      </w:r>
      <w:r>
        <w:rPr>
          <w:spacing w:val="-4"/>
        </w:rPr>
        <w:t xml:space="preserve"> </w:t>
      </w:r>
      <w:r>
        <w:t>any</w:t>
      </w:r>
      <w:r>
        <w:rPr>
          <w:spacing w:val="-4"/>
        </w:rPr>
        <w:t xml:space="preserve"> </w:t>
      </w:r>
      <w:r>
        <w:t>jurisdiction</w:t>
      </w:r>
      <w:r>
        <w:rPr>
          <w:spacing w:val="-4"/>
        </w:rPr>
        <w:t xml:space="preserve"> </w:t>
      </w:r>
      <w:r>
        <w:t>with</w:t>
      </w:r>
      <w:r>
        <w:rPr>
          <w:spacing w:val="-4"/>
        </w:rPr>
        <w:t xml:space="preserve"> </w:t>
      </w:r>
      <w:r>
        <w:t>regard</w:t>
      </w:r>
      <w:r>
        <w:rPr>
          <w:spacing w:val="-2"/>
        </w:rPr>
        <w:t xml:space="preserve"> </w:t>
      </w:r>
      <w:r>
        <w:t>to</w:t>
      </w:r>
      <w:r>
        <w:rPr>
          <w:spacing w:val="-6"/>
        </w:rPr>
        <w:t xml:space="preserve"> </w:t>
      </w:r>
      <w:r>
        <w:t>the</w:t>
      </w:r>
      <w:r>
        <w:rPr>
          <w:spacing w:val="-4"/>
        </w:rPr>
        <w:t xml:space="preserve"> </w:t>
      </w:r>
      <w:r>
        <w:t>services</w:t>
      </w:r>
      <w:r>
        <w:rPr>
          <w:spacing w:val="-2"/>
        </w:rPr>
        <w:t xml:space="preserve"> </w:t>
      </w:r>
      <w:r>
        <w:t>or with</w:t>
      </w:r>
      <w:r>
        <w:rPr>
          <w:spacing w:val="-16"/>
        </w:rPr>
        <w:t xml:space="preserve"> </w:t>
      </w:r>
      <w:r>
        <w:t>whose</w:t>
      </w:r>
      <w:r>
        <w:rPr>
          <w:spacing w:val="-15"/>
        </w:rPr>
        <w:t xml:space="preserve"> </w:t>
      </w:r>
      <w:r>
        <w:t>systems</w:t>
      </w:r>
      <w:r>
        <w:rPr>
          <w:spacing w:val="-15"/>
        </w:rPr>
        <w:t xml:space="preserve"> </w:t>
      </w:r>
      <w:r>
        <w:t>the</w:t>
      </w:r>
      <w:r>
        <w:rPr>
          <w:spacing w:val="-16"/>
        </w:rPr>
        <w:t xml:space="preserve"> </w:t>
      </w:r>
      <w:r>
        <w:t>services</w:t>
      </w:r>
      <w:r>
        <w:rPr>
          <w:spacing w:val="-15"/>
        </w:rPr>
        <w:t xml:space="preserve"> </w:t>
      </w:r>
      <w:r>
        <w:t>are,</w:t>
      </w:r>
      <w:r>
        <w:rPr>
          <w:spacing w:val="-15"/>
        </w:rPr>
        <w:t xml:space="preserve"> </w:t>
      </w:r>
      <w:r>
        <w:t>or</w:t>
      </w:r>
      <w:r>
        <w:rPr>
          <w:spacing w:val="-15"/>
        </w:rPr>
        <w:t xml:space="preserve"> </w:t>
      </w:r>
      <w:r>
        <w:t>are</w:t>
      </w:r>
      <w:r>
        <w:rPr>
          <w:spacing w:val="-16"/>
        </w:rPr>
        <w:t xml:space="preserve"> </w:t>
      </w:r>
      <w:r>
        <w:t>to</w:t>
      </w:r>
      <w:r>
        <w:rPr>
          <w:spacing w:val="-15"/>
        </w:rPr>
        <w:t xml:space="preserve"> </w:t>
      </w:r>
      <w:r>
        <w:t>be,</w:t>
      </w:r>
      <w:r>
        <w:rPr>
          <w:spacing w:val="-15"/>
        </w:rPr>
        <w:t xml:space="preserve"> </w:t>
      </w:r>
      <w:r>
        <w:t>connected</w:t>
      </w:r>
      <w:r>
        <w:rPr>
          <w:spacing w:val="-16"/>
        </w:rPr>
        <w:t xml:space="preserve"> </w:t>
      </w:r>
      <w:r>
        <w:t>including</w:t>
      </w:r>
      <w:r>
        <w:rPr>
          <w:spacing w:val="-15"/>
        </w:rPr>
        <w:t xml:space="preserve"> </w:t>
      </w:r>
      <w:r>
        <w:t>any</w:t>
      </w:r>
      <w:r>
        <w:rPr>
          <w:spacing w:val="-15"/>
        </w:rPr>
        <w:t xml:space="preserve"> </w:t>
      </w:r>
      <w:r>
        <w:t>statutory</w:t>
      </w:r>
      <w:r>
        <w:rPr>
          <w:spacing w:val="-15"/>
        </w:rPr>
        <w:t xml:space="preserve"> </w:t>
      </w:r>
      <w:r>
        <w:t>provisions and</w:t>
      </w:r>
      <w:r>
        <w:rPr>
          <w:spacing w:val="-4"/>
        </w:rPr>
        <w:t xml:space="preserve"> </w:t>
      </w:r>
      <w:r>
        <w:t>any</w:t>
      </w:r>
      <w:r>
        <w:rPr>
          <w:spacing w:val="-6"/>
        </w:rPr>
        <w:t xml:space="preserve"> </w:t>
      </w:r>
      <w:r>
        <w:t>decision</w:t>
      </w:r>
      <w:r>
        <w:rPr>
          <w:spacing w:val="-7"/>
        </w:rPr>
        <w:t xml:space="preserve"> </w:t>
      </w:r>
      <w:r>
        <w:t>or</w:t>
      </w:r>
      <w:r>
        <w:rPr>
          <w:spacing w:val="-6"/>
        </w:rPr>
        <w:t xml:space="preserve"> </w:t>
      </w:r>
      <w:r>
        <w:t>a</w:t>
      </w:r>
      <w:r>
        <w:rPr>
          <w:spacing w:val="-6"/>
        </w:rPr>
        <w:t xml:space="preserve"> </w:t>
      </w:r>
      <w:r>
        <w:t>relevant</w:t>
      </w:r>
      <w:r>
        <w:rPr>
          <w:spacing w:val="-5"/>
        </w:rPr>
        <w:t xml:space="preserve"> </w:t>
      </w:r>
      <w:r>
        <w:t>authority</w:t>
      </w:r>
      <w:r>
        <w:rPr>
          <w:spacing w:val="-8"/>
        </w:rPr>
        <w:t xml:space="preserve"> </w:t>
      </w:r>
      <w:r>
        <w:t>thereunder</w:t>
      </w:r>
      <w:r>
        <w:rPr>
          <w:spacing w:val="-3"/>
        </w:rPr>
        <w:t xml:space="preserve"> </w:t>
      </w:r>
      <w:r>
        <w:t>which</w:t>
      </w:r>
      <w:r>
        <w:rPr>
          <w:spacing w:val="-6"/>
        </w:rPr>
        <w:t xml:space="preserve"> </w:t>
      </w:r>
      <w:r>
        <w:t>control</w:t>
      </w:r>
      <w:r>
        <w:rPr>
          <w:spacing w:val="-7"/>
        </w:rPr>
        <w:t xml:space="preserve"> </w:t>
      </w:r>
      <w:r>
        <w:t>the</w:t>
      </w:r>
      <w:r>
        <w:rPr>
          <w:spacing w:val="-9"/>
        </w:rPr>
        <w:t xml:space="preserve"> </w:t>
      </w:r>
      <w:r>
        <w:t>right</w:t>
      </w:r>
      <w:r>
        <w:rPr>
          <w:spacing w:val="-7"/>
        </w:rPr>
        <w:t xml:space="preserve"> </w:t>
      </w:r>
      <w:r>
        <w:t>to</w:t>
      </w:r>
      <w:r>
        <w:rPr>
          <w:spacing w:val="-4"/>
        </w:rPr>
        <w:t xml:space="preserve"> </w:t>
      </w:r>
      <w:r>
        <w:t>develop</w:t>
      </w:r>
      <w:r>
        <w:rPr>
          <w:spacing w:val="-7"/>
        </w:rPr>
        <w:t xml:space="preserve"> </w:t>
      </w:r>
      <w:r>
        <w:t>the</w:t>
      </w:r>
      <w:r>
        <w:rPr>
          <w:spacing w:val="-7"/>
        </w:rPr>
        <w:t xml:space="preserve"> </w:t>
      </w:r>
      <w:r>
        <w:t>Site.</w:t>
      </w:r>
    </w:p>
    <w:p w14:paraId="7191E5A0" w14:textId="77777777" w:rsidR="00E55707" w:rsidRDefault="009C511E">
      <w:pPr>
        <w:pStyle w:val="ListParagraph"/>
        <w:numPr>
          <w:ilvl w:val="1"/>
          <w:numId w:val="24"/>
        </w:numPr>
        <w:tabs>
          <w:tab w:val="left" w:pos="835"/>
          <w:tab w:val="left" w:pos="837"/>
        </w:tabs>
        <w:spacing w:before="241" w:line="288" w:lineRule="auto"/>
        <w:ind w:right="110"/>
        <w:jc w:val="both"/>
      </w:pPr>
      <w:r>
        <w:t>You are to comply with your statutory duties under the CDM Regulations and all other applicable laws.</w:t>
      </w:r>
    </w:p>
    <w:p w14:paraId="05230E55" w14:textId="77777777" w:rsidR="00E55707" w:rsidRDefault="00E55707">
      <w:pPr>
        <w:spacing w:line="288" w:lineRule="auto"/>
        <w:jc w:val="both"/>
        <w:sectPr w:rsidR="00E55707">
          <w:pgSz w:w="11910" w:h="16840"/>
          <w:pgMar w:top="2520" w:right="740" w:bottom="280" w:left="1160" w:header="367" w:footer="0" w:gutter="0"/>
          <w:cols w:space="720"/>
        </w:sectPr>
      </w:pPr>
    </w:p>
    <w:p w14:paraId="2CE9993D" w14:textId="77777777" w:rsidR="00E55707" w:rsidRDefault="00E55707">
      <w:pPr>
        <w:pStyle w:val="BodyText"/>
        <w:spacing w:before="76"/>
      </w:pPr>
    </w:p>
    <w:p w14:paraId="18A88225" w14:textId="77777777" w:rsidR="00E55707" w:rsidRDefault="009C511E">
      <w:pPr>
        <w:pStyle w:val="ListParagraph"/>
        <w:numPr>
          <w:ilvl w:val="1"/>
          <w:numId w:val="24"/>
        </w:numPr>
        <w:tabs>
          <w:tab w:val="left" w:pos="835"/>
          <w:tab w:val="left" w:pos="837"/>
        </w:tabs>
        <w:spacing w:line="288" w:lineRule="auto"/>
        <w:ind w:right="103"/>
        <w:jc w:val="both"/>
      </w:pPr>
      <w:r>
        <w:t>No inspection or approval or review on our part or on our behalf, and no omission to inspect or</w:t>
      </w:r>
      <w:r>
        <w:rPr>
          <w:spacing w:val="-6"/>
        </w:rPr>
        <w:t xml:space="preserve"> </w:t>
      </w:r>
      <w:r>
        <w:t>review</w:t>
      </w:r>
      <w:r>
        <w:rPr>
          <w:spacing w:val="-7"/>
        </w:rPr>
        <w:t xml:space="preserve"> </w:t>
      </w:r>
      <w:r>
        <w:t>or</w:t>
      </w:r>
      <w:r>
        <w:rPr>
          <w:spacing w:val="-6"/>
        </w:rPr>
        <w:t xml:space="preserve"> </w:t>
      </w:r>
      <w:r>
        <w:t>to</w:t>
      </w:r>
      <w:r>
        <w:rPr>
          <w:spacing w:val="-6"/>
        </w:rPr>
        <w:t xml:space="preserve"> </w:t>
      </w:r>
      <w:r>
        <w:t>disapprove</w:t>
      </w:r>
      <w:r>
        <w:rPr>
          <w:spacing w:val="-4"/>
        </w:rPr>
        <w:t xml:space="preserve"> </w:t>
      </w:r>
      <w:r>
        <w:t>shall</w:t>
      </w:r>
      <w:r>
        <w:rPr>
          <w:spacing w:val="-5"/>
        </w:rPr>
        <w:t xml:space="preserve"> </w:t>
      </w:r>
      <w:r>
        <w:t>negate</w:t>
      </w:r>
      <w:r>
        <w:rPr>
          <w:spacing w:val="-6"/>
        </w:rPr>
        <w:t xml:space="preserve"> </w:t>
      </w:r>
      <w:r>
        <w:t>or</w:t>
      </w:r>
      <w:r>
        <w:rPr>
          <w:spacing w:val="-6"/>
        </w:rPr>
        <w:t xml:space="preserve"> </w:t>
      </w:r>
      <w:r>
        <w:t>diminish</w:t>
      </w:r>
      <w:r>
        <w:rPr>
          <w:spacing w:val="-4"/>
        </w:rPr>
        <w:t xml:space="preserve"> </w:t>
      </w:r>
      <w:r>
        <w:t>any</w:t>
      </w:r>
      <w:r>
        <w:rPr>
          <w:spacing w:val="-6"/>
        </w:rPr>
        <w:t xml:space="preserve"> </w:t>
      </w:r>
      <w:r>
        <w:t>duty</w:t>
      </w:r>
      <w:r>
        <w:rPr>
          <w:spacing w:val="-6"/>
        </w:rPr>
        <w:t xml:space="preserve"> </w:t>
      </w:r>
      <w:r>
        <w:t>or</w:t>
      </w:r>
      <w:r>
        <w:rPr>
          <w:spacing w:val="-6"/>
        </w:rPr>
        <w:t xml:space="preserve"> </w:t>
      </w:r>
      <w:r>
        <w:t>liability</w:t>
      </w:r>
      <w:r>
        <w:rPr>
          <w:spacing w:val="-4"/>
        </w:rPr>
        <w:t xml:space="preserve"> </w:t>
      </w:r>
      <w:r>
        <w:t>on</w:t>
      </w:r>
      <w:r>
        <w:rPr>
          <w:spacing w:val="-7"/>
        </w:rPr>
        <w:t xml:space="preserve"> </w:t>
      </w:r>
      <w:r>
        <w:t>your</w:t>
      </w:r>
      <w:r>
        <w:rPr>
          <w:spacing w:val="-3"/>
        </w:rPr>
        <w:t xml:space="preserve"> </w:t>
      </w:r>
      <w:r>
        <w:t>part</w:t>
      </w:r>
      <w:r>
        <w:rPr>
          <w:spacing w:val="-5"/>
        </w:rPr>
        <w:t xml:space="preserve"> </w:t>
      </w:r>
      <w:r>
        <w:t>under</w:t>
      </w:r>
      <w:r>
        <w:rPr>
          <w:spacing w:val="-6"/>
        </w:rPr>
        <w:t xml:space="preserve"> </w:t>
      </w:r>
      <w:r>
        <w:t>or</w:t>
      </w:r>
      <w:r>
        <w:rPr>
          <w:spacing w:val="-6"/>
        </w:rPr>
        <w:t xml:space="preserve"> </w:t>
      </w:r>
      <w:r>
        <w:t>in connection with this Appointment. Provided always that nothing in this clause shall modify or affect any rights which you might have but for the existence of this clause to claim any contribution from any third party whether under statute or at common-law.</w:t>
      </w:r>
    </w:p>
    <w:p w14:paraId="139575C6" w14:textId="77777777" w:rsidR="00E55707" w:rsidRDefault="009C511E">
      <w:pPr>
        <w:pStyle w:val="ListParagraph"/>
        <w:numPr>
          <w:ilvl w:val="1"/>
          <w:numId w:val="24"/>
        </w:numPr>
        <w:tabs>
          <w:tab w:val="left" w:pos="835"/>
          <w:tab w:val="left" w:pos="837"/>
        </w:tabs>
        <w:spacing w:before="239" w:line="288" w:lineRule="auto"/>
        <w:ind w:right="103"/>
        <w:jc w:val="both"/>
      </w:pPr>
      <w:r>
        <w:t>You</w:t>
      </w:r>
      <w:r>
        <w:rPr>
          <w:spacing w:val="-4"/>
        </w:rPr>
        <w:t xml:space="preserve"> </w:t>
      </w:r>
      <w:r>
        <w:t>shall,</w:t>
      </w:r>
      <w:r>
        <w:rPr>
          <w:spacing w:val="-3"/>
        </w:rPr>
        <w:t xml:space="preserve"> </w:t>
      </w:r>
      <w:r>
        <w:t>subject</w:t>
      </w:r>
      <w:r>
        <w:rPr>
          <w:spacing w:val="-5"/>
        </w:rPr>
        <w:t xml:space="preserve"> </w:t>
      </w:r>
      <w:r>
        <w:t>to</w:t>
      </w:r>
      <w:r>
        <w:rPr>
          <w:spacing w:val="-6"/>
        </w:rPr>
        <w:t xml:space="preserve"> </w:t>
      </w:r>
      <w:r>
        <w:t>the</w:t>
      </w:r>
      <w:r>
        <w:rPr>
          <w:spacing w:val="-7"/>
        </w:rPr>
        <w:t xml:space="preserve"> </w:t>
      </w:r>
      <w:r>
        <w:t>provisions</w:t>
      </w:r>
      <w:r>
        <w:rPr>
          <w:spacing w:val="-4"/>
        </w:rPr>
        <w:t xml:space="preserve"> </w:t>
      </w:r>
      <w:r>
        <w:t>of</w:t>
      </w:r>
      <w:r>
        <w:rPr>
          <w:spacing w:val="-5"/>
        </w:rPr>
        <w:t xml:space="preserve"> </w:t>
      </w:r>
      <w:r>
        <w:t>this</w:t>
      </w:r>
      <w:r>
        <w:rPr>
          <w:spacing w:val="-4"/>
        </w:rPr>
        <w:t xml:space="preserve"> </w:t>
      </w:r>
      <w:r>
        <w:t>agreement,</w:t>
      </w:r>
      <w:r>
        <w:rPr>
          <w:spacing w:val="-3"/>
        </w:rPr>
        <w:t xml:space="preserve"> </w:t>
      </w:r>
      <w:r>
        <w:t>proceed</w:t>
      </w:r>
      <w:r>
        <w:rPr>
          <w:spacing w:val="-4"/>
        </w:rPr>
        <w:t xml:space="preserve"> </w:t>
      </w:r>
      <w:r>
        <w:t>with</w:t>
      </w:r>
      <w:r>
        <w:rPr>
          <w:spacing w:val="-6"/>
        </w:rPr>
        <w:t xml:space="preserve"> </w:t>
      </w:r>
      <w:r>
        <w:t>the</w:t>
      </w:r>
      <w:r>
        <w:rPr>
          <w:spacing w:val="-7"/>
        </w:rPr>
        <w:t xml:space="preserve"> </w:t>
      </w:r>
      <w:r>
        <w:t>services</w:t>
      </w:r>
      <w:r>
        <w:rPr>
          <w:spacing w:val="-4"/>
        </w:rPr>
        <w:t xml:space="preserve"> </w:t>
      </w:r>
      <w:r>
        <w:t>regularly</w:t>
      </w:r>
      <w:r>
        <w:rPr>
          <w:spacing w:val="-4"/>
        </w:rPr>
        <w:t xml:space="preserve"> </w:t>
      </w:r>
      <w:r>
        <w:t>and diligently</w:t>
      </w:r>
      <w:r>
        <w:rPr>
          <w:spacing w:val="-8"/>
        </w:rPr>
        <w:t xml:space="preserve"> </w:t>
      </w:r>
      <w:r>
        <w:t>and</w:t>
      </w:r>
      <w:r>
        <w:rPr>
          <w:spacing w:val="-8"/>
        </w:rPr>
        <w:t xml:space="preserve"> </w:t>
      </w:r>
      <w:r>
        <w:t>shall</w:t>
      </w:r>
      <w:r>
        <w:rPr>
          <w:spacing w:val="-9"/>
        </w:rPr>
        <w:t xml:space="preserve"> </w:t>
      </w:r>
      <w:r>
        <w:t>perform</w:t>
      </w:r>
      <w:r>
        <w:rPr>
          <w:spacing w:val="-9"/>
        </w:rPr>
        <w:t xml:space="preserve"> </w:t>
      </w:r>
      <w:r>
        <w:t>the</w:t>
      </w:r>
      <w:r>
        <w:rPr>
          <w:spacing w:val="-11"/>
        </w:rPr>
        <w:t xml:space="preserve"> </w:t>
      </w:r>
      <w:r>
        <w:t>same</w:t>
      </w:r>
      <w:r>
        <w:rPr>
          <w:spacing w:val="-10"/>
        </w:rPr>
        <w:t xml:space="preserve"> </w:t>
      </w:r>
      <w:r>
        <w:t>as</w:t>
      </w:r>
      <w:r>
        <w:rPr>
          <w:spacing w:val="-10"/>
        </w:rPr>
        <w:t xml:space="preserve"> </w:t>
      </w:r>
      <w:r>
        <w:t>may</w:t>
      </w:r>
      <w:r>
        <w:rPr>
          <w:spacing w:val="-10"/>
        </w:rPr>
        <w:t xml:space="preserve"> </w:t>
      </w:r>
      <w:r>
        <w:t>be</w:t>
      </w:r>
      <w:r>
        <w:rPr>
          <w:spacing w:val="-11"/>
        </w:rPr>
        <w:t xml:space="preserve"> </w:t>
      </w:r>
      <w:r>
        <w:t>necessary</w:t>
      </w:r>
      <w:r>
        <w:rPr>
          <w:spacing w:val="-9"/>
        </w:rPr>
        <w:t xml:space="preserve"> </w:t>
      </w:r>
      <w:r>
        <w:t>having</w:t>
      </w:r>
      <w:r>
        <w:rPr>
          <w:spacing w:val="-11"/>
        </w:rPr>
        <w:t xml:space="preserve"> </w:t>
      </w:r>
      <w:r>
        <w:t>regard</w:t>
      </w:r>
      <w:r>
        <w:rPr>
          <w:spacing w:val="-10"/>
        </w:rPr>
        <w:t xml:space="preserve"> </w:t>
      </w:r>
      <w:r>
        <w:t>to</w:t>
      </w:r>
      <w:r>
        <w:rPr>
          <w:spacing w:val="-8"/>
        </w:rPr>
        <w:t xml:space="preserve"> </w:t>
      </w:r>
      <w:r>
        <w:t>any</w:t>
      </w:r>
      <w:r>
        <w:rPr>
          <w:spacing w:val="-10"/>
        </w:rPr>
        <w:t xml:space="preserve"> </w:t>
      </w:r>
      <w:r>
        <w:t>timetable</w:t>
      </w:r>
      <w:r>
        <w:rPr>
          <w:spacing w:val="-10"/>
        </w:rPr>
        <w:t xml:space="preserve"> </w:t>
      </w:r>
      <w:r>
        <w:t>that we issue to you.</w:t>
      </w:r>
    </w:p>
    <w:p w14:paraId="67D3E679" w14:textId="77777777" w:rsidR="00E55707" w:rsidRDefault="009C511E">
      <w:pPr>
        <w:pStyle w:val="ListParagraph"/>
        <w:numPr>
          <w:ilvl w:val="1"/>
          <w:numId w:val="24"/>
        </w:numPr>
        <w:tabs>
          <w:tab w:val="left" w:pos="835"/>
          <w:tab w:val="left" w:pos="837"/>
        </w:tabs>
        <w:spacing w:before="239" w:line="288" w:lineRule="auto"/>
        <w:ind w:right="101"/>
        <w:jc w:val="both"/>
      </w:pPr>
      <w:r>
        <w:t>You shall perform</w:t>
      </w:r>
      <w:r>
        <w:rPr>
          <w:spacing w:val="-1"/>
        </w:rPr>
        <w:t xml:space="preserve"> </w:t>
      </w:r>
      <w:r>
        <w:t>the</w:t>
      </w:r>
      <w:r>
        <w:rPr>
          <w:spacing w:val="-2"/>
        </w:rPr>
        <w:t xml:space="preserve"> </w:t>
      </w:r>
      <w:r>
        <w:t>services and</w:t>
      </w:r>
      <w:r>
        <w:rPr>
          <w:spacing w:val="-2"/>
        </w:rPr>
        <w:t xml:space="preserve"> </w:t>
      </w:r>
      <w:r>
        <w:t>generally provide all drawings, details,</w:t>
      </w:r>
      <w:r>
        <w:rPr>
          <w:spacing w:val="-3"/>
        </w:rPr>
        <w:t xml:space="preserve"> </w:t>
      </w:r>
      <w:r>
        <w:t>specifications,</w:t>
      </w:r>
      <w:r>
        <w:rPr>
          <w:spacing w:val="-1"/>
        </w:rPr>
        <w:t xml:space="preserve"> </w:t>
      </w:r>
      <w:r>
        <w:t>and other required information so as not to cause any programme, milestone and/or completion dates that we notify to you to be exceeded, subject to you promptly making known to us any reasonable objections to such dates.</w:t>
      </w:r>
    </w:p>
    <w:p w14:paraId="473D9CFA" w14:textId="77777777" w:rsidR="00E55707" w:rsidRDefault="009C511E">
      <w:pPr>
        <w:pStyle w:val="ListParagraph"/>
        <w:numPr>
          <w:ilvl w:val="1"/>
          <w:numId w:val="24"/>
        </w:numPr>
        <w:tabs>
          <w:tab w:val="left" w:pos="835"/>
          <w:tab w:val="left" w:pos="837"/>
        </w:tabs>
        <w:spacing w:before="240" w:line="290" w:lineRule="auto"/>
        <w:ind w:right="108"/>
        <w:jc w:val="both"/>
      </w:pPr>
      <w:r>
        <w:t>If at any</w:t>
      </w:r>
      <w:r>
        <w:rPr>
          <w:spacing w:val="-3"/>
        </w:rPr>
        <w:t xml:space="preserve"> </w:t>
      </w:r>
      <w:r>
        <w:t>time</w:t>
      </w:r>
      <w:r>
        <w:rPr>
          <w:spacing w:val="-3"/>
        </w:rPr>
        <w:t xml:space="preserve"> </w:t>
      </w:r>
      <w:r>
        <w:t>you</w:t>
      </w:r>
      <w:r>
        <w:rPr>
          <w:spacing w:val="-1"/>
        </w:rPr>
        <w:t xml:space="preserve"> </w:t>
      </w:r>
      <w:r>
        <w:t>are</w:t>
      </w:r>
      <w:r>
        <w:rPr>
          <w:spacing w:val="-1"/>
        </w:rPr>
        <w:t xml:space="preserve"> </w:t>
      </w:r>
      <w:r>
        <w:t>prevented</w:t>
      </w:r>
      <w:r>
        <w:rPr>
          <w:spacing w:val="-1"/>
        </w:rPr>
        <w:t xml:space="preserve"> </w:t>
      </w:r>
      <w:r>
        <w:t>or delayed</w:t>
      </w:r>
      <w:r>
        <w:rPr>
          <w:spacing w:val="-1"/>
        </w:rPr>
        <w:t xml:space="preserve"> </w:t>
      </w:r>
      <w:r>
        <w:t>in</w:t>
      </w:r>
      <w:r>
        <w:rPr>
          <w:spacing w:val="-1"/>
        </w:rPr>
        <w:t xml:space="preserve"> </w:t>
      </w:r>
      <w:r>
        <w:t>the</w:t>
      </w:r>
      <w:r>
        <w:rPr>
          <w:spacing w:val="-6"/>
        </w:rPr>
        <w:t xml:space="preserve"> </w:t>
      </w:r>
      <w:r>
        <w:t>performance</w:t>
      </w:r>
      <w:r>
        <w:rPr>
          <w:spacing w:val="-3"/>
        </w:rPr>
        <w:t xml:space="preserve"> </w:t>
      </w:r>
      <w:r>
        <w:t>of</w:t>
      </w:r>
      <w:r>
        <w:rPr>
          <w:spacing w:val="-2"/>
        </w:rPr>
        <w:t xml:space="preserve"> </w:t>
      </w:r>
      <w:r>
        <w:t>the</w:t>
      </w:r>
      <w:r>
        <w:rPr>
          <w:spacing w:val="-1"/>
        </w:rPr>
        <w:t xml:space="preserve"> </w:t>
      </w:r>
      <w:r>
        <w:t>whole</w:t>
      </w:r>
      <w:r>
        <w:rPr>
          <w:spacing w:val="-1"/>
        </w:rPr>
        <w:t xml:space="preserve"> </w:t>
      </w:r>
      <w:r>
        <w:t>or any</w:t>
      </w:r>
      <w:r>
        <w:rPr>
          <w:spacing w:val="-3"/>
        </w:rPr>
        <w:t xml:space="preserve"> </w:t>
      </w:r>
      <w:r>
        <w:t>part of</w:t>
      </w:r>
      <w:r>
        <w:rPr>
          <w:spacing w:val="-2"/>
        </w:rPr>
        <w:t xml:space="preserve"> </w:t>
      </w:r>
      <w:r>
        <w:t>the services for any reason you shall:</w:t>
      </w:r>
    </w:p>
    <w:p w14:paraId="21BC07AD" w14:textId="77777777" w:rsidR="00E55707" w:rsidRDefault="009C511E">
      <w:pPr>
        <w:pStyle w:val="ListParagraph"/>
        <w:numPr>
          <w:ilvl w:val="0"/>
          <w:numId w:val="22"/>
        </w:numPr>
        <w:tabs>
          <w:tab w:val="left" w:pos="1195"/>
          <w:tab w:val="left" w:pos="1197"/>
        </w:tabs>
        <w:spacing w:before="236" w:line="288" w:lineRule="auto"/>
        <w:ind w:right="102"/>
        <w:jc w:val="both"/>
      </w:pPr>
      <w:r>
        <w:t>as soon as you become aware forthwith so notify us giving the specific reason for such delay or prevention together with his best estimate of its effect on the procurement timetable, the proposed construction period and any other impact, and</w:t>
      </w:r>
    </w:p>
    <w:p w14:paraId="457F3E0E" w14:textId="77777777" w:rsidR="00E55707" w:rsidRDefault="009C511E">
      <w:pPr>
        <w:pStyle w:val="ListParagraph"/>
        <w:numPr>
          <w:ilvl w:val="0"/>
          <w:numId w:val="22"/>
        </w:numPr>
        <w:tabs>
          <w:tab w:val="left" w:pos="1195"/>
          <w:tab w:val="left" w:pos="1197"/>
        </w:tabs>
        <w:spacing w:before="241" w:line="288" w:lineRule="auto"/>
        <w:ind w:right="106"/>
        <w:jc w:val="both"/>
      </w:pPr>
      <w:r>
        <w:t>use all reasonable endeavours to mitigate the effect of any delay and as soon as practicable</w:t>
      </w:r>
      <w:r>
        <w:rPr>
          <w:spacing w:val="-4"/>
        </w:rPr>
        <w:t xml:space="preserve"> </w:t>
      </w:r>
      <w:r>
        <w:t>to</w:t>
      </w:r>
      <w:r>
        <w:rPr>
          <w:spacing w:val="-6"/>
        </w:rPr>
        <w:t xml:space="preserve"> </w:t>
      </w:r>
      <w:r>
        <w:t>resume</w:t>
      </w:r>
      <w:r>
        <w:rPr>
          <w:spacing w:val="-4"/>
        </w:rPr>
        <w:t xml:space="preserve"> </w:t>
      </w:r>
      <w:r>
        <w:t>and</w:t>
      </w:r>
      <w:r>
        <w:rPr>
          <w:spacing w:val="-4"/>
        </w:rPr>
        <w:t xml:space="preserve"> </w:t>
      </w:r>
      <w:r>
        <w:t>expedite</w:t>
      </w:r>
      <w:r>
        <w:rPr>
          <w:spacing w:val="-4"/>
        </w:rPr>
        <w:t xml:space="preserve"> </w:t>
      </w:r>
      <w:r>
        <w:t>the</w:t>
      </w:r>
      <w:r>
        <w:rPr>
          <w:spacing w:val="-4"/>
        </w:rPr>
        <w:t xml:space="preserve"> </w:t>
      </w:r>
      <w:r>
        <w:t>performance</w:t>
      </w:r>
      <w:r>
        <w:rPr>
          <w:spacing w:val="-4"/>
        </w:rPr>
        <w:t xml:space="preserve"> </w:t>
      </w:r>
      <w:r>
        <w:t>of</w:t>
      </w:r>
      <w:r>
        <w:rPr>
          <w:spacing w:val="-3"/>
        </w:rPr>
        <w:t xml:space="preserve"> </w:t>
      </w:r>
      <w:r>
        <w:t>the</w:t>
      </w:r>
      <w:r>
        <w:rPr>
          <w:spacing w:val="-7"/>
        </w:rPr>
        <w:t xml:space="preserve"> </w:t>
      </w:r>
      <w:r>
        <w:t>services</w:t>
      </w:r>
      <w:r>
        <w:rPr>
          <w:spacing w:val="-6"/>
        </w:rPr>
        <w:t xml:space="preserve"> </w:t>
      </w:r>
      <w:r>
        <w:t>so</w:t>
      </w:r>
      <w:r>
        <w:rPr>
          <w:spacing w:val="-4"/>
        </w:rPr>
        <w:t xml:space="preserve"> </w:t>
      </w:r>
      <w:r>
        <w:t>as</w:t>
      </w:r>
      <w:r>
        <w:rPr>
          <w:spacing w:val="-4"/>
        </w:rPr>
        <w:t xml:space="preserve"> </w:t>
      </w:r>
      <w:r>
        <w:t>to</w:t>
      </w:r>
      <w:r>
        <w:rPr>
          <w:spacing w:val="-4"/>
        </w:rPr>
        <w:t xml:space="preserve"> </w:t>
      </w:r>
      <w:r>
        <w:t>complete</w:t>
      </w:r>
      <w:r>
        <w:rPr>
          <w:spacing w:val="-6"/>
        </w:rPr>
        <w:t xml:space="preserve"> </w:t>
      </w:r>
      <w:r>
        <w:t>the same with all reasonable speed.</w:t>
      </w:r>
    </w:p>
    <w:p w14:paraId="3D7C807E" w14:textId="77777777" w:rsidR="00E55707" w:rsidRDefault="009C511E">
      <w:pPr>
        <w:pStyle w:val="ListParagraph"/>
        <w:numPr>
          <w:ilvl w:val="1"/>
          <w:numId w:val="24"/>
        </w:numPr>
        <w:tabs>
          <w:tab w:val="left" w:pos="835"/>
          <w:tab w:val="left" w:pos="837"/>
        </w:tabs>
        <w:spacing w:before="239" w:line="288" w:lineRule="auto"/>
        <w:ind w:right="101"/>
        <w:jc w:val="both"/>
      </w:pPr>
      <w:r>
        <w:t>You shall defend, indemnify and hold us harmless, in full and without delay on demand,</w:t>
      </w:r>
      <w:r>
        <w:rPr>
          <w:spacing w:val="-1"/>
        </w:rPr>
        <w:t xml:space="preserve"> </w:t>
      </w:r>
      <w:r>
        <w:t>from and against any and all costs, expenses, fines, penalties, withdrawal of grant funding, clawback of grant funding and all other losses and liabilities of any kind to the extent caused by, made worse by or arising from any of the following done, authorised, encouraged, supported, facilitated or otherwise caused by you, any sub-contractor or supplier of yours or any respective directors or other officer’s employees, non-employed workers, Contractor s, advisers, agents or representatives of the same:</w:t>
      </w:r>
    </w:p>
    <w:p w14:paraId="6C5A40B5" w14:textId="77777777" w:rsidR="00E55707" w:rsidRDefault="009C511E">
      <w:pPr>
        <w:pStyle w:val="ListParagraph"/>
        <w:numPr>
          <w:ilvl w:val="0"/>
          <w:numId w:val="21"/>
        </w:numPr>
        <w:tabs>
          <w:tab w:val="left" w:pos="1195"/>
        </w:tabs>
        <w:spacing w:before="242"/>
        <w:ind w:left="1195" w:hanging="358"/>
      </w:pPr>
      <w:r>
        <w:t>death</w:t>
      </w:r>
      <w:r>
        <w:rPr>
          <w:spacing w:val="-4"/>
        </w:rPr>
        <w:t xml:space="preserve"> </w:t>
      </w:r>
      <w:r>
        <w:t>or</w:t>
      </w:r>
      <w:r>
        <w:rPr>
          <w:spacing w:val="-3"/>
        </w:rPr>
        <w:t xml:space="preserve"> </w:t>
      </w:r>
      <w:r>
        <w:t>personal</w:t>
      </w:r>
      <w:r>
        <w:rPr>
          <w:spacing w:val="-5"/>
        </w:rPr>
        <w:t xml:space="preserve"> </w:t>
      </w:r>
      <w:r>
        <w:t>injury</w:t>
      </w:r>
      <w:r>
        <w:rPr>
          <w:spacing w:val="-6"/>
        </w:rPr>
        <w:t xml:space="preserve"> </w:t>
      </w:r>
      <w:r>
        <w:t>of</w:t>
      </w:r>
      <w:r>
        <w:rPr>
          <w:spacing w:val="-3"/>
        </w:rPr>
        <w:t xml:space="preserve"> </w:t>
      </w:r>
      <w:r>
        <w:t>any</w:t>
      </w:r>
      <w:r>
        <w:rPr>
          <w:spacing w:val="-5"/>
        </w:rPr>
        <w:t xml:space="preserve"> </w:t>
      </w:r>
      <w:r>
        <w:rPr>
          <w:spacing w:val="-2"/>
        </w:rPr>
        <w:t>person;</w:t>
      </w:r>
    </w:p>
    <w:p w14:paraId="5D713EE9" w14:textId="77777777" w:rsidR="00E55707" w:rsidRDefault="00E55707">
      <w:pPr>
        <w:pStyle w:val="BodyText"/>
        <w:spacing w:before="36"/>
      </w:pPr>
    </w:p>
    <w:p w14:paraId="5C8764DB" w14:textId="77777777" w:rsidR="00E55707" w:rsidRDefault="009C511E">
      <w:pPr>
        <w:pStyle w:val="ListParagraph"/>
        <w:numPr>
          <w:ilvl w:val="0"/>
          <w:numId w:val="21"/>
        </w:numPr>
        <w:tabs>
          <w:tab w:val="left" w:pos="1195"/>
        </w:tabs>
        <w:ind w:left="1195" w:hanging="358"/>
      </w:pPr>
      <w:r>
        <w:t>property</w:t>
      </w:r>
      <w:r>
        <w:rPr>
          <w:spacing w:val="-3"/>
        </w:rPr>
        <w:t xml:space="preserve"> </w:t>
      </w:r>
      <w:r>
        <w:t>damage</w:t>
      </w:r>
      <w:r>
        <w:rPr>
          <w:spacing w:val="-4"/>
        </w:rPr>
        <w:t xml:space="preserve"> </w:t>
      </w:r>
      <w:r>
        <w:t>of</w:t>
      </w:r>
      <w:r>
        <w:rPr>
          <w:spacing w:val="-5"/>
        </w:rPr>
        <w:t xml:space="preserve"> </w:t>
      </w:r>
      <w:r>
        <w:t>any</w:t>
      </w:r>
      <w:r>
        <w:rPr>
          <w:spacing w:val="-5"/>
        </w:rPr>
        <w:t xml:space="preserve"> </w:t>
      </w:r>
      <w:r>
        <w:rPr>
          <w:spacing w:val="-2"/>
        </w:rPr>
        <w:t>kind;</w:t>
      </w:r>
    </w:p>
    <w:p w14:paraId="51351B32" w14:textId="77777777" w:rsidR="00E55707" w:rsidRDefault="00E55707">
      <w:pPr>
        <w:pStyle w:val="BodyText"/>
        <w:spacing w:before="39"/>
      </w:pPr>
    </w:p>
    <w:p w14:paraId="7D612DBE" w14:textId="77777777" w:rsidR="00E55707" w:rsidRDefault="009C511E">
      <w:pPr>
        <w:pStyle w:val="ListParagraph"/>
        <w:numPr>
          <w:ilvl w:val="0"/>
          <w:numId w:val="21"/>
        </w:numPr>
        <w:tabs>
          <w:tab w:val="left" w:pos="1196"/>
        </w:tabs>
        <w:spacing w:before="1"/>
        <w:ind w:left="1196" w:hanging="359"/>
      </w:pPr>
      <w:r>
        <w:t>infringement</w:t>
      </w:r>
      <w:r>
        <w:rPr>
          <w:spacing w:val="-4"/>
        </w:rPr>
        <w:t xml:space="preserve"> </w:t>
      </w:r>
      <w:r>
        <w:t>of</w:t>
      </w:r>
      <w:r>
        <w:rPr>
          <w:spacing w:val="-3"/>
        </w:rPr>
        <w:t xml:space="preserve"> </w:t>
      </w:r>
      <w:r>
        <w:t>any</w:t>
      </w:r>
      <w:r>
        <w:rPr>
          <w:spacing w:val="-6"/>
        </w:rPr>
        <w:t xml:space="preserve"> </w:t>
      </w:r>
      <w:r>
        <w:t>person’s</w:t>
      </w:r>
      <w:r>
        <w:rPr>
          <w:spacing w:val="-4"/>
        </w:rPr>
        <w:t xml:space="preserve"> </w:t>
      </w:r>
      <w:r>
        <w:t>or</w:t>
      </w:r>
      <w:r>
        <w:rPr>
          <w:spacing w:val="-4"/>
        </w:rPr>
        <w:t xml:space="preserve"> </w:t>
      </w:r>
      <w:r>
        <w:t>entity’s</w:t>
      </w:r>
      <w:r>
        <w:rPr>
          <w:spacing w:val="-7"/>
        </w:rPr>
        <w:t xml:space="preserve"> </w:t>
      </w:r>
      <w:r>
        <w:t>rights</w:t>
      </w:r>
      <w:r>
        <w:rPr>
          <w:spacing w:val="-7"/>
        </w:rPr>
        <w:t xml:space="preserve"> </w:t>
      </w:r>
      <w:r>
        <w:t>of</w:t>
      </w:r>
      <w:r>
        <w:rPr>
          <w:spacing w:val="-6"/>
        </w:rPr>
        <w:t xml:space="preserve"> </w:t>
      </w:r>
      <w:r>
        <w:t>any</w:t>
      </w:r>
      <w:r>
        <w:rPr>
          <w:spacing w:val="-4"/>
        </w:rPr>
        <w:t xml:space="preserve"> </w:t>
      </w:r>
      <w:r>
        <w:rPr>
          <w:spacing w:val="-2"/>
        </w:rPr>
        <w:t>kind;</w:t>
      </w:r>
    </w:p>
    <w:p w14:paraId="1424D766" w14:textId="77777777" w:rsidR="00E55707" w:rsidRDefault="00E55707">
      <w:pPr>
        <w:pStyle w:val="BodyText"/>
        <w:spacing w:before="36"/>
      </w:pPr>
    </w:p>
    <w:p w14:paraId="646823D1" w14:textId="77777777" w:rsidR="00E55707" w:rsidRDefault="009C511E">
      <w:pPr>
        <w:pStyle w:val="ListParagraph"/>
        <w:numPr>
          <w:ilvl w:val="0"/>
          <w:numId w:val="21"/>
        </w:numPr>
        <w:tabs>
          <w:tab w:val="left" w:pos="1195"/>
        </w:tabs>
        <w:ind w:left="1195" w:hanging="358"/>
      </w:pPr>
      <w:r>
        <w:t>non-compliance</w:t>
      </w:r>
      <w:r>
        <w:rPr>
          <w:spacing w:val="-8"/>
        </w:rPr>
        <w:t xml:space="preserve"> </w:t>
      </w:r>
      <w:r>
        <w:t>with</w:t>
      </w:r>
      <w:r>
        <w:rPr>
          <w:spacing w:val="-9"/>
        </w:rPr>
        <w:t xml:space="preserve"> </w:t>
      </w:r>
      <w:r>
        <w:t>CDM</w:t>
      </w:r>
      <w:r>
        <w:rPr>
          <w:spacing w:val="-6"/>
        </w:rPr>
        <w:t xml:space="preserve"> </w:t>
      </w:r>
      <w:r>
        <w:t>Regulations,</w:t>
      </w:r>
      <w:r>
        <w:rPr>
          <w:spacing w:val="-6"/>
        </w:rPr>
        <w:t xml:space="preserve"> </w:t>
      </w:r>
      <w:r>
        <w:t>Statutory</w:t>
      </w:r>
      <w:r>
        <w:rPr>
          <w:spacing w:val="-8"/>
        </w:rPr>
        <w:t xml:space="preserve"> </w:t>
      </w:r>
      <w:r>
        <w:t>Requirements</w:t>
      </w:r>
      <w:r>
        <w:rPr>
          <w:spacing w:val="-6"/>
        </w:rPr>
        <w:t xml:space="preserve"> </w:t>
      </w:r>
      <w:r>
        <w:t>or</w:t>
      </w:r>
      <w:r>
        <w:rPr>
          <w:spacing w:val="-8"/>
        </w:rPr>
        <w:t xml:space="preserve"> </w:t>
      </w:r>
      <w:r>
        <w:t>the</w:t>
      </w:r>
      <w:r>
        <w:rPr>
          <w:spacing w:val="-7"/>
        </w:rPr>
        <w:t xml:space="preserve"> </w:t>
      </w:r>
      <w:r>
        <w:rPr>
          <w:spacing w:val="-4"/>
        </w:rPr>
        <w:t>law;</w:t>
      </w:r>
    </w:p>
    <w:p w14:paraId="0A32F8DF" w14:textId="77777777" w:rsidR="00E55707" w:rsidRDefault="00E55707">
      <w:pPr>
        <w:pStyle w:val="BodyText"/>
        <w:spacing w:before="39"/>
      </w:pPr>
    </w:p>
    <w:p w14:paraId="608244B9" w14:textId="77777777" w:rsidR="00E55707" w:rsidRDefault="009C511E">
      <w:pPr>
        <w:pStyle w:val="ListParagraph"/>
        <w:numPr>
          <w:ilvl w:val="0"/>
          <w:numId w:val="21"/>
        </w:numPr>
        <w:tabs>
          <w:tab w:val="left" w:pos="1195"/>
          <w:tab w:val="left" w:pos="1197"/>
        </w:tabs>
        <w:spacing w:line="288" w:lineRule="auto"/>
        <w:ind w:right="110"/>
        <w:jc w:val="both"/>
      </w:pPr>
      <w:r>
        <w:t>wilful abandonment of your obligations when not entitled to do so, wilful misconduct, criminal conduct, recklessness, or gross negligence of any kind;</w:t>
      </w:r>
    </w:p>
    <w:p w14:paraId="00935284" w14:textId="77777777" w:rsidR="00E55707" w:rsidRDefault="00E55707">
      <w:pPr>
        <w:spacing w:line="288" w:lineRule="auto"/>
        <w:jc w:val="both"/>
        <w:sectPr w:rsidR="00E55707">
          <w:pgSz w:w="11910" w:h="16840"/>
          <w:pgMar w:top="2520" w:right="740" w:bottom="280" w:left="1160" w:header="367" w:footer="0" w:gutter="0"/>
          <w:cols w:space="720"/>
        </w:sectPr>
      </w:pPr>
    </w:p>
    <w:p w14:paraId="2ED1353F" w14:textId="77777777" w:rsidR="00E55707" w:rsidRDefault="00E55707">
      <w:pPr>
        <w:pStyle w:val="BodyText"/>
        <w:spacing w:before="76"/>
      </w:pPr>
    </w:p>
    <w:p w14:paraId="2AF47A92" w14:textId="77777777" w:rsidR="00E55707" w:rsidRDefault="009C511E">
      <w:pPr>
        <w:pStyle w:val="ListParagraph"/>
        <w:numPr>
          <w:ilvl w:val="0"/>
          <w:numId w:val="21"/>
        </w:numPr>
        <w:tabs>
          <w:tab w:val="left" w:pos="1197"/>
        </w:tabs>
        <w:spacing w:line="288" w:lineRule="auto"/>
        <w:ind w:right="107"/>
      </w:pPr>
      <w:r>
        <w:t>non-compliance with</w:t>
      </w:r>
      <w:r>
        <w:rPr>
          <w:spacing w:val="-1"/>
        </w:rPr>
        <w:t xml:space="preserve"> </w:t>
      </w:r>
      <w:r>
        <w:t>any clause 2.7, clause 8.5, clause 9, clause 10, clause 11 or clause 16 of this agreement</w:t>
      </w:r>
    </w:p>
    <w:p w14:paraId="000EF95D" w14:textId="77777777" w:rsidR="00E55707" w:rsidRDefault="009C511E">
      <w:pPr>
        <w:pStyle w:val="ListParagraph"/>
        <w:numPr>
          <w:ilvl w:val="0"/>
          <w:numId w:val="21"/>
        </w:numPr>
        <w:tabs>
          <w:tab w:val="left" w:pos="1195"/>
          <w:tab w:val="left" w:pos="1197"/>
        </w:tabs>
        <w:spacing w:before="240" w:line="288" w:lineRule="auto"/>
        <w:ind w:right="108"/>
      </w:pPr>
      <w:r>
        <w:t>non-compliance</w:t>
      </w:r>
      <w:r>
        <w:rPr>
          <w:spacing w:val="40"/>
        </w:rPr>
        <w:t xml:space="preserve"> </w:t>
      </w:r>
      <w:r>
        <w:t>with</w:t>
      </w:r>
      <w:r>
        <w:rPr>
          <w:spacing w:val="40"/>
        </w:rPr>
        <w:t xml:space="preserve"> </w:t>
      </w:r>
      <w:r>
        <w:t>any</w:t>
      </w:r>
      <w:r>
        <w:rPr>
          <w:spacing w:val="40"/>
        </w:rPr>
        <w:t xml:space="preserve"> </w:t>
      </w:r>
      <w:r>
        <w:t>reasonably</w:t>
      </w:r>
      <w:r>
        <w:rPr>
          <w:spacing w:val="40"/>
        </w:rPr>
        <w:t xml:space="preserve"> </w:t>
      </w:r>
      <w:r>
        <w:t>significant</w:t>
      </w:r>
      <w:r>
        <w:rPr>
          <w:spacing w:val="40"/>
        </w:rPr>
        <w:t xml:space="preserve"> </w:t>
      </w:r>
      <w:r>
        <w:t>or</w:t>
      </w:r>
      <w:r>
        <w:rPr>
          <w:spacing w:val="40"/>
        </w:rPr>
        <w:t xml:space="preserve"> </w:t>
      </w:r>
      <w:r>
        <w:t>otherwise</w:t>
      </w:r>
      <w:r>
        <w:rPr>
          <w:spacing w:val="40"/>
        </w:rPr>
        <w:t xml:space="preserve"> </w:t>
      </w:r>
      <w:r>
        <w:t>important</w:t>
      </w:r>
      <w:r>
        <w:rPr>
          <w:spacing w:val="40"/>
        </w:rPr>
        <w:t xml:space="preserve"> </w:t>
      </w:r>
      <w:r>
        <w:t>aspect</w:t>
      </w:r>
      <w:r>
        <w:rPr>
          <w:spacing w:val="40"/>
        </w:rPr>
        <w:t xml:space="preserve"> </w:t>
      </w:r>
      <w:r>
        <w:t>of</w:t>
      </w:r>
      <w:r>
        <w:rPr>
          <w:spacing w:val="40"/>
        </w:rPr>
        <w:t xml:space="preserve"> </w:t>
      </w:r>
      <w:r>
        <w:t>this Appointment not covered by the above; or</w:t>
      </w:r>
    </w:p>
    <w:p w14:paraId="59811719" w14:textId="77777777" w:rsidR="00E55707" w:rsidRDefault="009C511E">
      <w:pPr>
        <w:pStyle w:val="ListParagraph"/>
        <w:numPr>
          <w:ilvl w:val="0"/>
          <w:numId w:val="21"/>
        </w:numPr>
        <w:tabs>
          <w:tab w:val="left" w:pos="1195"/>
        </w:tabs>
        <w:spacing w:before="241"/>
        <w:ind w:left="1195" w:hanging="358"/>
      </w:pPr>
      <w:r>
        <w:t>any</w:t>
      </w:r>
      <w:r>
        <w:rPr>
          <w:spacing w:val="-3"/>
        </w:rPr>
        <w:t xml:space="preserve"> </w:t>
      </w:r>
      <w:r>
        <w:t>combination</w:t>
      </w:r>
      <w:r>
        <w:rPr>
          <w:spacing w:val="-3"/>
        </w:rPr>
        <w:t xml:space="preserve"> </w:t>
      </w:r>
      <w:r>
        <w:t>of</w:t>
      </w:r>
      <w:r>
        <w:rPr>
          <w:spacing w:val="-5"/>
        </w:rPr>
        <w:t xml:space="preserve"> </w:t>
      </w:r>
      <w:r>
        <w:t>any</w:t>
      </w:r>
      <w:r>
        <w:rPr>
          <w:spacing w:val="-5"/>
        </w:rPr>
        <w:t xml:space="preserve"> </w:t>
      </w:r>
      <w:r>
        <w:t>of</w:t>
      </w:r>
      <w:r>
        <w:rPr>
          <w:spacing w:val="-4"/>
        </w:rPr>
        <w:t xml:space="preserve"> </w:t>
      </w:r>
      <w:r>
        <w:t>the</w:t>
      </w:r>
      <w:r>
        <w:rPr>
          <w:spacing w:val="-3"/>
        </w:rPr>
        <w:t xml:space="preserve"> </w:t>
      </w:r>
      <w:r>
        <w:rPr>
          <w:spacing w:val="-2"/>
        </w:rPr>
        <w:t>above.</w:t>
      </w:r>
    </w:p>
    <w:p w14:paraId="48600604" w14:textId="77777777" w:rsidR="00E55707" w:rsidRDefault="00E55707">
      <w:pPr>
        <w:pStyle w:val="BodyText"/>
        <w:spacing w:before="36"/>
      </w:pPr>
    </w:p>
    <w:p w14:paraId="26D3B4DA" w14:textId="77777777" w:rsidR="00E55707" w:rsidRDefault="009C511E">
      <w:pPr>
        <w:pStyle w:val="ListParagraph"/>
        <w:numPr>
          <w:ilvl w:val="1"/>
          <w:numId w:val="24"/>
        </w:numPr>
        <w:tabs>
          <w:tab w:val="left" w:pos="835"/>
          <w:tab w:val="left" w:pos="837"/>
        </w:tabs>
        <w:spacing w:line="288" w:lineRule="auto"/>
        <w:ind w:right="104"/>
        <w:jc w:val="both"/>
      </w:pPr>
      <w:r>
        <w:t>Your liability under or in connection with this Appointment shall be limited to £10 million for each and every claim (except for claims under or concerning clause 5.8a to clause 5.8f (inclusive)). This limit shall apply however that liability arises, including a liability arising by breach of contract, arising by tort or arising by breach of statutory duty.</w:t>
      </w:r>
    </w:p>
    <w:p w14:paraId="22CDCA2A" w14:textId="77777777" w:rsidR="00E55707" w:rsidRDefault="009C511E">
      <w:pPr>
        <w:pStyle w:val="ListParagraph"/>
        <w:numPr>
          <w:ilvl w:val="1"/>
          <w:numId w:val="24"/>
        </w:numPr>
        <w:tabs>
          <w:tab w:val="left" w:pos="835"/>
          <w:tab w:val="left" w:pos="837"/>
        </w:tabs>
        <w:spacing w:before="240" w:line="288" w:lineRule="auto"/>
        <w:ind w:right="105"/>
        <w:jc w:val="both"/>
      </w:pPr>
      <w:r>
        <w:t>Our</w:t>
      </w:r>
      <w:r>
        <w:rPr>
          <w:spacing w:val="-1"/>
        </w:rPr>
        <w:t xml:space="preserve"> </w:t>
      </w:r>
      <w:r>
        <w:t>aggregate liability under or in connection with</w:t>
      </w:r>
      <w:r>
        <w:rPr>
          <w:spacing w:val="-2"/>
        </w:rPr>
        <w:t xml:space="preserve"> </w:t>
      </w:r>
      <w:r>
        <w:t>this Appointment shall be limited</w:t>
      </w:r>
      <w:r>
        <w:rPr>
          <w:spacing w:val="-2"/>
        </w:rPr>
        <w:t xml:space="preserve"> </w:t>
      </w:r>
      <w:r>
        <w:t>to</w:t>
      </w:r>
      <w:r>
        <w:rPr>
          <w:spacing w:val="-2"/>
        </w:rPr>
        <w:t xml:space="preserve"> </w:t>
      </w:r>
      <w:r>
        <w:t>the</w:t>
      </w:r>
      <w:r>
        <w:rPr>
          <w:spacing w:val="-2"/>
        </w:rPr>
        <w:t xml:space="preserve"> </w:t>
      </w:r>
      <w:r>
        <w:t>fee as</w:t>
      </w:r>
      <w:r>
        <w:rPr>
          <w:spacing w:val="-4"/>
        </w:rPr>
        <w:t xml:space="preserve"> </w:t>
      </w:r>
      <w:r>
        <w:t>required</w:t>
      </w:r>
      <w:r>
        <w:rPr>
          <w:spacing w:val="-7"/>
        </w:rPr>
        <w:t xml:space="preserve"> </w:t>
      </w:r>
      <w:r>
        <w:t>to</w:t>
      </w:r>
      <w:r>
        <w:rPr>
          <w:spacing w:val="-6"/>
        </w:rPr>
        <w:t xml:space="preserve"> </w:t>
      </w:r>
      <w:r>
        <w:t>be</w:t>
      </w:r>
      <w:r>
        <w:rPr>
          <w:spacing w:val="-7"/>
        </w:rPr>
        <w:t xml:space="preserve"> </w:t>
      </w:r>
      <w:r>
        <w:t>paid</w:t>
      </w:r>
      <w:r>
        <w:rPr>
          <w:spacing w:val="-4"/>
        </w:rPr>
        <w:t xml:space="preserve"> </w:t>
      </w:r>
      <w:r>
        <w:t>under</w:t>
      </w:r>
      <w:r>
        <w:rPr>
          <w:spacing w:val="-3"/>
        </w:rPr>
        <w:t xml:space="preserve"> </w:t>
      </w:r>
      <w:r>
        <w:t>clause</w:t>
      </w:r>
      <w:r>
        <w:rPr>
          <w:spacing w:val="-6"/>
        </w:rPr>
        <w:t xml:space="preserve"> </w:t>
      </w:r>
      <w:r>
        <w:t>8</w:t>
      </w:r>
      <w:r>
        <w:rPr>
          <w:spacing w:val="-6"/>
        </w:rPr>
        <w:t xml:space="preserve"> </w:t>
      </w:r>
      <w:r>
        <w:t>below.</w:t>
      </w:r>
      <w:r>
        <w:rPr>
          <w:spacing w:val="-5"/>
        </w:rPr>
        <w:t xml:space="preserve"> </w:t>
      </w:r>
      <w:r>
        <w:t>This</w:t>
      </w:r>
      <w:r>
        <w:rPr>
          <w:spacing w:val="-6"/>
        </w:rPr>
        <w:t xml:space="preserve"> </w:t>
      </w:r>
      <w:r>
        <w:t>limit</w:t>
      </w:r>
      <w:r>
        <w:rPr>
          <w:spacing w:val="-3"/>
        </w:rPr>
        <w:t xml:space="preserve"> </w:t>
      </w:r>
      <w:r>
        <w:t>shall</w:t>
      </w:r>
      <w:r>
        <w:rPr>
          <w:spacing w:val="-5"/>
        </w:rPr>
        <w:t xml:space="preserve"> </w:t>
      </w:r>
      <w:r>
        <w:t>apply</w:t>
      </w:r>
      <w:r>
        <w:rPr>
          <w:spacing w:val="-6"/>
        </w:rPr>
        <w:t xml:space="preserve"> </w:t>
      </w:r>
      <w:r>
        <w:t>however</w:t>
      </w:r>
      <w:r>
        <w:rPr>
          <w:spacing w:val="-8"/>
        </w:rPr>
        <w:t xml:space="preserve"> </w:t>
      </w:r>
      <w:r>
        <w:t>that</w:t>
      </w:r>
      <w:r>
        <w:rPr>
          <w:spacing w:val="-5"/>
        </w:rPr>
        <w:t xml:space="preserve"> </w:t>
      </w:r>
      <w:r>
        <w:t>liability</w:t>
      </w:r>
      <w:r>
        <w:rPr>
          <w:spacing w:val="-4"/>
        </w:rPr>
        <w:t xml:space="preserve"> </w:t>
      </w:r>
      <w:r>
        <w:t>arises, including</w:t>
      </w:r>
      <w:r>
        <w:rPr>
          <w:spacing w:val="-10"/>
        </w:rPr>
        <w:t xml:space="preserve"> </w:t>
      </w:r>
      <w:r>
        <w:t>a</w:t>
      </w:r>
      <w:r>
        <w:rPr>
          <w:spacing w:val="-10"/>
        </w:rPr>
        <w:t xml:space="preserve"> </w:t>
      </w:r>
      <w:r>
        <w:t>liability</w:t>
      </w:r>
      <w:r>
        <w:rPr>
          <w:spacing w:val="-9"/>
        </w:rPr>
        <w:t xml:space="preserve"> </w:t>
      </w:r>
      <w:r>
        <w:t>arising</w:t>
      </w:r>
      <w:r>
        <w:rPr>
          <w:spacing w:val="-10"/>
        </w:rPr>
        <w:t xml:space="preserve"> </w:t>
      </w:r>
      <w:r>
        <w:t>by</w:t>
      </w:r>
      <w:r>
        <w:rPr>
          <w:spacing w:val="-12"/>
        </w:rPr>
        <w:t xml:space="preserve"> </w:t>
      </w:r>
      <w:r>
        <w:t>breach</w:t>
      </w:r>
      <w:r>
        <w:rPr>
          <w:spacing w:val="-13"/>
        </w:rPr>
        <w:t xml:space="preserve"> </w:t>
      </w:r>
      <w:r>
        <w:t>of</w:t>
      </w:r>
      <w:r>
        <w:rPr>
          <w:spacing w:val="-8"/>
        </w:rPr>
        <w:t xml:space="preserve"> </w:t>
      </w:r>
      <w:r>
        <w:t>contract,</w:t>
      </w:r>
      <w:r>
        <w:rPr>
          <w:spacing w:val="-8"/>
        </w:rPr>
        <w:t xml:space="preserve"> </w:t>
      </w:r>
      <w:r>
        <w:t>arising</w:t>
      </w:r>
      <w:r>
        <w:rPr>
          <w:spacing w:val="-7"/>
        </w:rPr>
        <w:t xml:space="preserve"> </w:t>
      </w:r>
      <w:r>
        <w:t>by</w:t>
      </w:r>
      <w:r>
        <w:rPr>
          <w:spacing w:val="-12"/>
        </w:rPr>
        <w:t xml:space="preserve"> </w:t>
      </w:r>
      <w:r>
        <w:t>tort</w:t>
      </w:r>
      <w:r>
        <w:rPr>
          <w:spacing w:val="-11"/>
        </w:rPr>
        <w:t xml:space="preserve"> </w:t>
      </w:r>
      <w:r>
        <w:t>or</w:t>
      </w:r>
      <w:r>
        <w:rPr>
          <w:spacing w:val="-11"/>
        </w:rPr>
        <w:t xml:space="preserve"> </w:t>
      </w:r>
      <w:r>
        <w:t>arising</w:t>
      </w:r>
      <w:r>
        <w:rPr>
          <w:spacing w:val="-10"/>
        </w:rPr>
        <w:t xml:space="preserve"> </w:t>
      </w:r>
      <w:r>
        <w:t>by</w:t>
      </w:r>
      <w:r>
        <w:rPr>
          <w:spacing w:val="-12"/>
        </w:rPr>
        <w:t xml:space="preserve"> </w:t>
      </w:r>
      <w:r>
        <w:t>breach</w:t>
      </w:r>
      <w:r>
        <w:rPr>
          <w:spacing w:val="-13"/>
        </w:rPr>
        <w:t xml:space="preserve"> </w:t>
      </w:r>
      <w:r>
        <w:t>of</w:t>
      </w:r>
      <w:r>
        <w:rPr>
          <w:spacing w:val="-11"/>
        </w:rPr>
        <w:t xml:space="preserve"> </w:t>
      </w:r>
      <w:r>
        <w:t>statutory duty.</w:t>
      </w:r>
      <w:r>
        <w:rPr>
          <w:spacing w:val="40"/>
        </w:rPr>
        <w:t xml:space="preserve"> </w:t>
      </w:r>
      <w:r>
        <w:t>However, excluded from such limit, is any late payment interest due and payable on overdue undisputed amounts under the Appointment’s terms.</w:t>
      </w:r>
    </w:p>
    <w:p w14:paraId="4BD18539" w14:textId="77777777" w:rsidR="00E55707" w:rsidRDefault="009C511E">
      <w:pPr>
        <w:pStyle w:val="Heading1"/>
        <w:numPr>
          <w:ilvl w:val="0"/>
          <w:numId w:val="24"/>
        </w:numPr>
        <w:tabs>
          <w:tab w:val="left" w:pos="837"/>
        </w:tabs>
        <w:spacing w:before="240"/>
      </w:pPr>
      <w:r>
        <w:t>Prohibited</w:t>
      </w:r>
      <w:r>
        <w:rPr>
          <w:spacing w:val="-5"/>
        </w:rPr>
        <w:t xml:space="preserve"> </w:t>
      </w:r>
      <w:r>
        <w:rPr>
          <w:spacing w:val="-2"/>
        </w:rPr>
        <w:t>materials</w:t>
      </w:r>
    </w:p>
    <w:p w14:paraId="3FF0BEFD" w14:textId="77777777" w:rsidR="00E55707" w:rsidRDefault="00E55707">
      <w:pPr>
        <w:pStyle w:val="BodyText"/>
        <w:spacing w:before="38"/>
        <w:rPr>
          <w:b/>
        </w:rPr>
      </w:pPr>
    </w:p>
    <w:p w14:paraId="11DBBD3D" w14:textId="77777777" w:rsidR="00E55707" w:rsidRDefault="009C511E">
      <w:pPr>
        <w:pStyle w:val="BodyText"/>
        <w:ind w:left="837"/>
      </w:pPr>
      <w:r>
        <w:t>You</w:t>
      </w:r>
      <w:r>
        <w:rPr>
          <w:spacing w:val="-6"/>
        </w:rPr>
        <w:t xml:space="preserve"> </w:t>
      </w:r>
      <w:r>
        <w:t>must</w:t>
      </w:r>
      <w:r>
        <w:rPr>
          <w:spacing w:val="-1"/>
        </w:rPr>
        <w:t xml:space="preserve"> </w:t>
      </w:r>
      <w:r>
        <w:t>not</w:t>
      </w:r>
      <w:r>
        <w:rPr>
          <w:spacing w:val="-4"/>
        </w:rPr>
        <w:t xml:space="preserve"> </w:t>
      </w:r>
      <w:r>
        <w:t>specify</w:t>
      </w:r>
      <w:r>
        <w:rPr>
          <w:spacing w:val="-5"/>
        </w:rPr>
        <w:t xml:space="preserve"> </w:t>
      </w:r>
      <w:r>
        <w:t>for</w:t>
      </w:r>
      <w:r>
        <w:rPr>
          <w:spacing w:val="-4"/>
        </w:rPr>
        <w:t xml:space="preserve"> </w:t>
      </w:r>
      <w:r>
        <w:t>use,</w:t>
      </w:r>
      <w:r>
        <w:rPr>
          <w:spacing w:val="-2"/>
        </w:rPr>
        <w:t xml:space="preserve"> </w:t>
      </w:r>
      <w:r>
        <w:t>and</w:t>
      </w:r>
      <w:r>
        <w:rPr>
          <w:spacing w:val="-5"/>
        </w:rPr>
        <w:t xml:space="preserve"> </w:t>
      </w:r>
      <w:r>
        <w:t>not</w:t>
      </w:r>
      <w:r>
        <w:rPr>
          <w:spacing w:val="-4"/>
        </w:rPr>
        <w:t xml:space="preserve"> </w:t>
      </w:r>
      <w:r>
        <w:t>to</w:t>
      </w:r>
      <w:r>
        <w:rPr>
          <w:spacing w:val="-5"/>
        </w:rPr>
        <w:t xml:space="preserve"> </w:t>
      </w:r>
      <w:r>
        <w:t>approve</w:t>
      </w:r>
      <w:r>
        <w:rPr>
          <w:spacing w:val="-5"/>
        </w:rPr>
        <w:t xml:space="preserve"> </w:t>
      </w:r>
      <w:r>
        <w:t>the</w:t>
      </w:r>
      <w:r>
        <w:rPr>
          <w:spacing w:val="-3"/>
        </w:rPr>
        <w:t xml:space="preserve"> </w:t>
      </w:r>
      <w:r>
        <w:t>use</w:t>
      </w:r>
      <w:r>
        <w:rPr>
          <w:spacing w:val="-4"/>
        </w:rPr>
        <w:t xml:space="preserve"> </w:t>
      </w:r>
      <w:r>
        <w:t>in</w:t>
      </w:r>
      <w:r>
        <w:rPr>
          <w:spacing w:val="-5"/>
        </w:rPr>
        <w:t xml:space="preserve"> </w:t>
      </w:r>
      <w:r>
        <w:t>the</w:t>
      </w:r>
      <w:r>
        <w:rPr>
          <w:spacing w:val="-5"/>
        </w:rPr>
        <w:t xml:space="preserve"> </w:t>
      </w:r>
      <w:r>
        <w:t>Project,</w:t>
      </w:r>
      <w:r>
        <w:rPr>
          <w:spacing w:val="-1"/>
        </w:rPr>
        <w:t xml:space="preserve"> </w:t>
      </w:r>
      <w:r>
        <w:t>any</w:t>
      </w:r>
      <w:r>
        <w:rPr>
          <w:spacing w:val="-2"/>
        </w:rPr>
        <w:t xml:space="preserve"> materials:</w:t>
      </w:r>
    </w:p>
    <w:p w14:paraId="35F79205" w14:textId="77777777" w:rsidR="00E55707" w:rsidRDefault="00E55707">
      <w:pPr>
        <w:pStyle w:val="BodyText"/>
        <w:spacing w:before="37"/>
      </w:pPr>
    </w:p>
    <w:p w14:paraId="75A9A0E1" w14:textId="77777777" w:rsidR="00E55707" w:rsidRDefault="009C511E">
      <w:pPr>
        <w:pStyle w:val="ListParagraph"/>
        <w:numPr>
          <w:ilvl w:val="0"/>
          <w:numId w:val="20"/>
        </w:numPr>
        <w:tabs>
          <w:tab w:val="left" w:pos="1535"/>
        </w:tabs>
        <w:ind w:right="313"/>
      </w:pPr>
      <w:r>
        <w:t>which</w:t>
      </w:r>
      <w:r>
        <w:rPr>
          <w:spacing w:val="-4"/>
        </w:rPr>
        <w:t xml:space="preserve"> </w:t>
      </w:r>
      <w:r>
        <w:t>by</w:t>
      </w:r>
      <w:r>
        <w:rPr>
          <w:spacing w:val="-3"/>
        </w:rPr>
        <w:t xml:space="preserve"> </w:t>
      </w:r>
      <w:r>
        <w:t>their</w:t>
      </w:r>
      <w:r>
        <w:rPr>
          <w:spacing w:val="-3"/>
        </w:rPr>
        <w:t xml:space="preserve"> </w:t>
      </w:r>
      <w:r>
        <w:t>nature</w:t>
      </w:r>
      <w:r>
        <w:rPr>
          <w:spacing w:val="-5"/>
        </w:rPr>
        <w:t xml:space="preserve"> </w:t>
      </w:r>
      <w:r>
        <w:t>or</w:t>
      </w:r>
      <w:r>
        <w:rPr>
          <w:spacing w:val="-7"/>
        </w:rPr>
        <w:t xml:space="preserve"> </w:t>
      </w:r>
      <w:r>
        <w:t>application</w:t>
      </w:r>
      <w:r>
        <w:rPr>
          <w:spacing w:val="-4"/>
        </w:rPr>
        <w:t xml:space="preserve"> </w:t>
      </w:r>
      <w:r>
        <w:t>contravene</w:t>
      </w:r>
      <w:r>
        <w:rPr>
          <w:spacing w:val="-4"/>
        </w:rPr>
        <w:t xml:space="preserve"> </w:t>
      </w:r>
      <w:r>
        <w:t>any</w:t>
      </w:r>
      <w:r>
        <w:rPr>
          <w:spacing w:val="-4"/>
        </w:rPr>
        <w:t xml:space="preserve"> </w:t>
      </w:r>
      <w:r>
        <w:t>Statutory</w:t>
      </w:r>
      <w:r>
        <w:rPr>
          <w:spacing w:val="-3"/>
        </w:rPr>
        <w:t xml:space="preserve"> </w:t>
      </w:r>
      <w:r>
        <w:t>Requirements</w:t>
      </w:r>
      <w:r>
        <w:rPr>
          <w:spacing w:val="-3"/>
        </w:rPr>
        <w:t xml:space="preserve"> </w:t>
      </w:r>
      <w:r>
        <w:t>or</w:t>
      </w:r>
      <w:r>
        <w:rPr>
          <w:spacing w:val="-3"/>
        </w:rPr>
        <w:t xml:space="preserve"> </w:t>
      </w:r>
      <w:r>
        <w:t>other laws, British Standard</w:t>
      </w:r>
      <w:r>
        <w:rPr>
          <w:spacing w:val="-2"/>
        </w:rPr>
        <w:t xml:space="preserve"> </w:t>
      </w:r>
      <w:r>
        <w:t>or</w:t>
      </w:r>
      <w:r>
        <w:rPr>
          <w:spacing w:val="-4"/>
        </w:rPr>
        <w:t xml:space="preserve"> </w:t>
      </w:r>
      <w:r>
        <w:t>Code of Practice, good</w:t>
      </w:r>
      <w:r>
        <w:rPr>
          <w:spacing w:val="-2"/>
        </w:rPr>
        <w:t xml:space="preserve"> </w:t>
      </w:r>
      <w:r>
        <w:t>building practice,</w:t>
      </w:r>
      <w:r>
        <w:rPr>
          <w:spacing w:val="-1"/>
        </w:rPr>
        <w:t xml:space="preserve"> </w:t>
      </w:r>
      <w:r>
        <w:t>or</w:t>
      </w:r>
      <w:r>
        <w:rPr>
          <w:spacing w:val="-1"/>
        </w:rPr>
        <w:t xml:space="preserve"> </w:t>
      </w:r>
      <w:r>
        <w:t>any applicable agreement certificate issued by the British Board of Agreement (BBA) or any successor body,</w:t>
      </w:r>
    </w:p>
    <w:p w14:paraId="078DDA7E" w14:textId="77777777" w:rsidR="00E55707" w:rsidRDefault="009C511E">
      <w:pPr>
        <w:pStyle w:val="ListParagraph"/>
        <w:numPr>
          <w:ilvl w:val="0"/>
          <w:numId w:val="20"/>
        </w:numPr>
        <w:tabs>
          <w:tab w:val="left" w:pos="1555"/>
          <w:tab w:val="left" w:pos="1557"/>
        </w:tabs>
        <w:spacing w:before="241" w:line="288" w:lineRule="auto"/>
        <w:ind w:left="1557" w:right="104" w:hanging="720"/>
        <w:jc w:val="both"/>
      </w:pPr>
      <w:r>
        <w:t>are identified as deleterious, unsatisfactory or unsuitable or do not comply with or are not in accordance with</w:t>
      </w:r>
      <w:r>
        <w:rPr>
          <w:spacing w:val="-2"/>
        </w:rPr>
        <w:t xml:space="preserve"> </w:t>
      </w:r>
      <w:r>
        <w:t>the guidelines contained in the edition</w:t>
      </w:r>
      <w:r>
        <w:rPr>
          <w:spacing w:val="-2"/>
        </w:rPr>
        <w:t xml:space="preserve"> </w:t>
      </w:r>
      <w:r>
        <w:t>of</w:t>
      </w:r>
      <w:r>
        <w:rPr>
          <w:spacing w:val="-1"/>
        </w:rPr>
        <w:t xml:space="preserve"> </w:t>
      </w:r>
      <w:r>
        <w:t>the publication ‘Good Practice in the Selection of Construction Materials’ published by the British Council of Offices</w:t>
      </w:r>
      <w:r>
        <w:rPr>
          <w:spacing w:val="-7"/>
        </w:rPr>
        <w:t xml:space="preserve"> </w:t>
      </w:r>
      <w:r>
        <w:t>and</w:t>
      </w:r>
      <w:r>
        <w:rPr>
          <w:spacing w:val="-10"/>
        </w:rPr>
        <w:t xml:space="preserve"> </w:t>
      </w:r>
      <w:r>
        <w:t>the</w:t>
      </w:r>
      <w:r>
        <w:rPr>
          <w:spacing w:val="-8"/>
        </w:rPr>
        <w:t xml:space="preserve"> </w:t>
      </w:r>
      <w:r>
        <w:t>BRE</w:t>
      </w:r>
      <w:r>
        <w:rPr>
          <w:spacing w:val="-8"/>
        </w:rPr>
        <w:t xml:space="preserve"> </w:t>
      </w:r>
      <w:r>
        <w:t>Digest</w:t>
      </w:r>
      <w:r>
        <w:rPr>
          <w:spacing w:val="-6"/>
        </w:rPr>
        <w:t xml:space="preserve"> </w:t>
      </w:r>
      <w:r>
        <w:t>current</w:t>
      </w:r>
      <w:r>
        <w:rPr>
          <w:spacing w:val="-6"/>
        </w:rPr>
        <w:t xml:space="preserve"> </w:t>
      </w:r>
      <w:r>
        <w:t>at</w:t>
      </w:r>
      <w:r>
        <w:rPr>
          <w:spacing w:val="-9"/>
        </w:rPr>
        <w:t xml:space="preserve"> </w:t>
      </w:r>
      <w:r>
        <w:t>the</w:t>
      </w:r>
      <w:r>
        <w:rPr>
          <w:spacing w:val="-8"/>
        </w:rPr>
        <w:t xml:space="preserve"> </w:t>
      </w:r>
      <w:r>
        <w:t>date</w:t>
      </w:r>
      <w:r>
        <w:rPr>
          <w:spacing w:val="-7"/>
        </w:rPr>
        <w:t xml:space="preserve"> </w:t>
      </w:r>
      <w:r>
        <w:t>of</w:t>
      </w:r>
      <w:r>
        <w:rPr>
          <w:spacing w:val="-8"/>
        </w:rPr>
        <w:t xml:space="preserve"> </w:t>
      </w:r>
      <w:r>
        <w:t>specification,</w:t>
      </w:r>
      <w:r>
        <w:rPr>
          <w:spacing w:val="-6"/>
        </w:rPr>
        <w:t xml:space="preserve"> </w:t>
      </w:r>
      <w:r>
        <w:t>approval,</w:t>
      </w:r>
      <w:r>
        <w:rPr>
          <w:spacing w:val="-6"/>
        </w:rPr>
        <w:t xml:space="preserve"> </w:t>
      </w:r>
      <w:r>
        <w:t>authorisation for use or use;</w:t>
      </w:r>
    </w:p>
    <w:p w14:paraId="6803C5E6" w14:textId="77777777" w:rsidR="00E55707" w:rsidRDefault="009C511E">
      <w:pPr>
        <w:pStyle w:val="ListParagraph"/>
        <w:numPr>
          <w:ilvl w:val="0"/>
          <w:numId w:val="20"/>
        </w:numPr>
        <w:tabs>
          <w:tab w:val="left" w:pos="1555"/>
          <w:tab w:val="left" w:pos="1557"/>
        </w:tabs>
        <w:spacing w:before="239" w:line="288" w:lineRule="auto"/>
        <w:ind w:left="1557" w:right="101" w:hanging="720"/>
        <w:jc w:val="both"/>
      </w:pPr>
      <w:r>
        <w:t>are</w:t>
      </w:r>
      <w:r>
        <w:rPr>
          <w:spacing w:val="-5"/>
        </w:rPr>
        <w:t xml:space="preserve"> </w:t>
      </w:r>
      <w:r>
        <w:t>generally</w:t>
      </w:r>
      <w:r>
        <w:rPr>
          <w:spacing w:val="-5"/>
        </w:rPr>
        <w:t xml:space="preserve"> </w:t>
      </w:r>
      <w:r>
        <w:t>accepted</w:t>
      </w:r>
      <w:r>
        <w:rPr>
          <w:spacing w:val="-8"/>
        </w:rPr>
        <w:t xml:space="preserve"> </w:t>
      </w:r>
      <w:r>
        <w:t>or</w:t>
      </w:r>
      <w:r>
        <w:rPr>
          <w:spacing w:val="-4"/>
        </w:rPr>
        <w:t xml:space="preserve"> </w:t>
      </w:r>
      <w:r>
        <w:t>generally</w:t>
      </w:r>
      <w:r>
        <w:rPr>
          <w:spacing w:val="-5"/>
        </w:rPr>
        <w:t xml:space="preserve"> </w:t>
      </w:r>
      <w:r>
        <w:t>known</w:t>
      </w:r>
      <w:r>
        <w:rPr>
          <w:spacing w:val="-7"/>
        </w:rPr>
        <w:t xml:space="preserve"> </w:t>
      </w:r>
      <w:r>
        <w:t>or</w:t>
      </w:r>
      <w:r>
        <w:rPr>
          <w:spacing w:val="-7"/>
        </w:rPr>
        <w:t xml:space="preserve"> </w:t>
      </w:r>
      <w:r>
        <w:t>suspected</w:t>
      </w:r>
      <w:r>
        <w:rPr>
          <w:spacing w:val="-8"/>
        </w:rPr>
        <w:t xml:space="preserve"> </w:t>
      </w:r>
      <w:r>
        <w:t>in</w:t>
      </w:r>
      <w:r>
        <w:rPr>
          <w:spacing w:val="-5"/>
        </w:rPr>
        <w:t xml:space="preserve"> </w:t>
      </w:r>
      <w:r>
        <w:t>the</w:t>
      </w:r>
      <w:r>
        <w:rPr>
          <w:spacing w:val="-5"/>
        </w:rPr>
        <w:t xml:space="preserve"> </w:t>
      </w:r>
      <w:r>
        <w:t>construction</w:t>
      </w:r>
      <w:r>
        <w:rPr>
          <w:spacing w:val="-5"/>
        </w:rPr>
        <w:t xml:space="preserve"> </w:t>
      </w:r>
      <w:r>
        <w:t>industry</w:t>
      </w:r>
      <w:r>
        <w:rPr>
          <w:spacing w:val="-7"/>
        </w:rPr>
        <w:t xml:space="preserve"> </w:t>
      </w:r>
      <w:r>
        <w:t>to be deleterious or pose a threat to health and safety or to the structural stability, performance, physical integrity or durability of buildings and/or structures and/or finishes and/or plant and machinery in the particular circumstances in which they are specified, approved or authorised for use;</w:t>
      </w:r>
    </w:p>
    <w:p w14:paraId="73CBF63F" w14:textId="77777777" w:rsidR="00E55707" w:rsidRDefault="009C511E">
      <w:pPr>
        <w:pStyle w:val="ListParagraph"/>
        <w:numPr>
          <w:ilvl w:val="0"/>
          <w:numId w:val="20"/>
        </w:numPr>
        <w:tabs>
          <w:tab w:val="left" w:pos="1557"/>
        </w:tabs>
        <w:spacing w:before="242"/>
        <w:ind w:left="1557" w:hanging="720"/>
      </w:pPr>
      <w:r>
        <w:t>are</w:t>
      </w:r>
      <w:r>
        <w:rPr>
          <w:spacing w:val="-7"/>
        </w:rPr>
        <w:t xml:space="preserve"> </w:t>
      </w:r>
      <w:r>
        <w:t>otherwise</w:t>
      </w:r>
      <w:r>
        <w:rPr>
          <w:spacing w:val="-5"/>
        </w:rPr>
        <w:t xml:space="preserve"> </w:t>
      </w:r>
      <w:r>
        <w:t>not</w:t>
      </w:r>
      <w:r>
        <w:rPr>
          <w:spacing w:val="-6"/>
        </w:rPr>
        <w:t xml:space="preserve"> </w:t>
      </w:r>
      <w:r>
        <w:t>fit</w:t>
      </w:r>
      <w:r>
        <w:rPr>
          <w:spacing w:val="-6"/>
        </w:rPr>
        <w:t xml:space="preserve"> </w:t>
      </w:r>
      <w:r>
        <w:t>for</w:t>
      </w:r>
      <w:r>
        <w:rPr>
          <w:spacing w:val="-5"/>
        </w:rPr>
        <w:t xml:space="preserve"> </w:t>
      </w:r>
      <w:r>
        <w:t>purpose</w:t>
      </w:r>
      <w:r>
        <w:rPr>
          <w:spacing w:val="-5"/>
        </w:rPr>
        <w:t xml:space="preserve"> </w:t>
      </w:r>
      <w:r>
        <w:t>or</w:t>
      </w:r>
      <w:r>
        <w:rPr>
          <w:spacing w:val="-4"/>
        </w:rPr>
        <w:t xml:space="preserve"> </w:t>
      </w:r>
      <w:r>
        <w:t>of</w:t>
      </w:r>
      <w:r>
        <w:rPr>
          <w:spacing w:val="-3"/>
        </w:rPr>
        <w:t xml:space="preserve"> </w:t>
      </w:r>
      <w:r>
        <w:t>satisfactory</w:t>
      </w:r>
      <w:r>
        <w:rPr>
          <w:spacing w:val="-7"/>
        </w:rPr>
        <w:t xml:space="preserve"> </w:t>
      </w:r>
      <w:r>
        <w:rPr>
          <w:spacing w:val="-2"/>
        </w:rPr>
        <w:t>quality;</w:t>
      </w:r>
    </w:p>
    <w:p w14:paraId="72B2CC17" w14:textId="77777777" w:rsidR="00E55707" w:rsidRDefault="00E55707">
      <w:pPr>
        <w:pStyle w:val="BodyText"/>
        <w:spacing w:before="36"/>
      </w:pPr>
    </w:p>
    <w:p w14:paraId="504C7C46" w14:textId="77777777" w:rsidR="00E55707" w:rsidRDefault="009C511E">
      <w:pPr>
        <w:pStyle w:val="ListParagraph"/>
        <w:numPr>
          <w:ilvl w:val="0"/>
          <w:numId w:val="20"/>
        </w:numPr>
        <w:tabs>
          <w:tab w:val="left" w:pos="1555"/>
          <w:tab w:val="left" w:pos="1557"/>
        </w:tabs>
        <w:spacing w:line="288" w:lineRule="auto"/>
        <w:ind w:left="1557" w:right="112" w:hanging="720"/>
        <w:jc w:val="both"/>
      </w:pPr>
      <w:r>
        <w:t>are not reasonably required for the Project in terms of type, style, size, quantity or otherwise; or</w:t>
      </w:r>
    </w:p>
    <w:p w14:paraId="21487541" w14:textId="77777777" w:rsidR="00E55707" w:rsidRDefault="00E55707">
      <w:pPr>
        <w:spacing w:line="288" w:lineRule="auto"/>
        <w:jc w:val="both"/>
        <w:sectPr w:rsidR="00E55707">
          <w:pgSz w:w="11910" w:h="16840"/>
          <w:pgMar w:top="2520" w:right="740" w:bottom="280" w:left="1160" w:header="367" w:footer="0" w:gutter="0"/>
          <w:cols w:space="720"/>
        </w:sectPr>
      </w:pPr>
    </w:p>
    <w:p w14:paraId="73C700B2" w14:textId="77777777" w:rsidR="00E55707" w:rsidRDefault="00E55707">
      <w:pPr>
        <w:pStyle w:val="BodyText"/>
        <w:spacing w:before="76"/>
      </w:pPr>
    </w:p>
    <w:p w14:paraId="3472B4CF" w14:textId="77777777" w:rsidR="00E55707" w:rsidRDefault="009C511E">
      <w:pPr>
        <w:pStyle w:val="BodyText"/>
        <w:tabs>
          <w:tab w:val="left" w:pos="1557"/>
        </w:tabs>
        <w:ind w:left="837"/>
      </w:pPr>
      <w:r>
        <w:rPr>
          <w:spacing w:val="-5"/>
        </w:rPr>
        <w:t>(e)</w:t>
      </w:r>
      <w:r>
        <w:tab/>
        <w:t>to</w:t>
      </w:r>
      <w:r>
        <w:rPr>
          <w:spacing w:val="-6"/>
        </w:rPr>
        <w:t xml:space="preserve"> </w:t>
      </w:r>
      <w:r>
        <w:t>which</w:t>
      </w:r>
      <w:r>
        <w:rPr>
          <w:spacing w:val="-3"/>
        </w:rPr>
        <w:t xml:space="preserve"> </w:t>
      </w:r>
      <w:r>
        <w:t>any</w:t>
      </w:r>
      <w:r>
        <w:rPr>
          <w:spacing w:val="-5"/>
        </w:rPr>
        <w:t xml:space="preserve"> </w:t>
      </w:r>
      <w:r>
        <w:t>combination</w:t>
      </w:r>
      <w:r>
        <w:rPr>
          <w:spacing w:val="-3"/>
        </w:rPr>
        <w:t xml:space="preserve"> </w:t>
      </w:r>
      <w:r>
        <w:t>of</w:t>
      </w:r>
      <w:r>
        <w:rPr>
          <w:spacing w:val="-4"/>
        </w:rPr>
        <w:t xml:space="preserve"> </w:t>
      </w:r>
      <w:r>
        <w:t>any</w:t>
      </w:r>
      <w:r>
        <w:rPr>
          <w:spacing w:val="-2"/>
        </w:rPr>
        <w:t xml:space="preserve"> </w:t>
      </w:r>
      <w:r>
        <w:t>of</w:t>
      </w:r>
      <w:r>
        <w:rPr>
          <w:spacing w:val="-4"/>
        </w:rPr>
        <w:t xml:space="preserve"> </w:t>
      </w:r>
      <w:r>
        <w:t>the</w:t>
      </w:r>
      <w:r>
        <w:rPr>
          <w:spacing w:val="-5"/>
        </w:rPr>
        <w:t xml:space="preserve"> </w:t>
      </w:r>
      <w:r>
        <w:t>above</w:t>
      </w:r>
      <w:r>
        <w:rPr>
          <w:spacing w:val="-3"/>
        </w:rPr>
        <w:t xml:space="preserve"> </w:t>
      </w:r>
      <w:r>
        <w:rPr>
          <w:spacing w:val="-2"/>
        </w:rPr>
        <w:t>applies.</w:t>
      </w:r>
    </w:p>
    <w:p w14:paraId="2F8F44B0" w14:textId="77777777" w:rsidR="00E55707" w:rsidRDefault="00E55707">
      <w:pPr>
        <w:pStyle w:val="BodyText"/>
        <w:spacing w:before="36"/>
      </w:pPr>
    </w:p>
    <w:p w14:paraId="264AE576" w14:textId="77777777" w:rsidR="00E55707" w:rsidRDefault="009C511E">
      <w:pPr>
        <w:pStyle w:val="Heading1"/>
        <w:numPr>
          <w:ilvl w:val="0"/>
          <w:numId w:val="24"/>
        </w:numPr>
        <w:tabs>
          <w:tab w:val="left" w:pos="837"/>
        </w:tabs>
      </w:pPr>
      <w:bookmarkStart w:id="0" w:name="_bookmark0"/>
      <w:bookmarkEnd w:id="0"/>
      <w:r>
        <w:t>Project</w:t>
      </w:r>
      <w:r>
        <w:rPr>
          <w:spacing w:val="-4"/>
        </w:rPr>
        <w:t xml:space="preserve"> </w:t>
      </w:r>
      <w:r>
        <w:rPr>
          <w:spacing w:val="-2"/>
        </w:rPr>
        <w:t>leader</w:t>
      </w:r>
    </w:p>
    <w:p w14:paraId="2251AB52" w14:textId="77777777" w:rsidR="00E55707" w:rsidRDefault="00E55707">
      <w:pPr>
        <w:pStyle w:val="BodyText"/>
        <w:spacing w:before="39"/>
        <w:rPr>
          <w:b/>
        </w:rPr>
      </w:pPr>
    </w:p>
    <w:p w14:paraId="32263F42" w14:textId="3A91292F" w:rsidR="00E55707" w:rsidRDefault="009C511E">
      <w:pPr>
        <w:pStyle w:val="BodyText"/>
        <w:spacing w:line="288" w:lineRule="auto"/>
        <w:ind w:left="837" w:right="100"/>
        <w:jc w:val="both"/>
      </w:pPr>
      <w:r>
        <w:t>You</w:t>
      </w:r>
      <w:r>
        <w:rPr>
          <w:spacing w:val="-16"/>
        </w:rPr>
        <w:t xml:space="preserve"> </w:t>
      </w:r>
      <w:r>
        <w:t>are</w:t>
      </w:r>
      <w:r>
        <w:rPr>
          <w:spacing w:val="-15"/>
        </w:rPr>
        <w:t xml:space="preserve"> </w:t>
      </w:r>
      <w:r>
        <w:t>to</w:t>
      </w:r>
      <w:r>
        <w:rPr>
          <w:spacing w:val="-15"/>
        </w:rPr>
        <w:t xml:space="preserve"> </w:t>
      </w:r>
      <w:r>
        <w:t>appoint</w:t>
      </w:r>
      <w:r>
        <w:rPr>
          <w:spacing w:val="-16"/>
        </w:rPr>
        <w:t xml:space="preserve"> </w:t>
      </w:r>
      <w:r>
        <w:t>the</w:t>
      </w:r>
      <w:r>
        <w:rPr>
          <w:spacing w:val="-15"/>
        </w:rPr>
        <w:t xml:space="preserve"> </w:t>
      </w:r>
      <w:r>
        <w:t>person</w:t>
      </w:r>
      <w:r>
        <w:rPr>
          <w:spacing w:val="-15"/>
        </w:rPr>
        <w:t xml:space="preserve"> </w:t>
      </w:r>
      <w:r>
        <w:t>named</w:t>
      </w:r>
      <w:r>
        <w:rPr>
          <w:spacing w:val="-15"/>
        </w:rPr>
        <w:t xml:space="preserve"> </w:t>
      </w:r>
      <w:r>
        <w:t>as</w:t>
      </w:r>
      <w:r>
        <w:rPr>
          <w:spacing w:val="-16"/>
        </w:rPr>
        <w:t xml:space="preserve"> </w:t>
      </w:r>
      <w:r>
        <w:t>project</w:t>
      </w:r>
      <w:r>
        <w:rPr>
          <w:spacing w:val="-15"/>
        </w:rPr>
        <w:t xml:space="preserve"> </w:t>
      </w:r>
      <w:r>
        <w:t>leader</w:t>
      </w:r>
      <w:r>
        <w:rPr>
          <w:spacing w:val="-15"/>
        </w:rPr>
        <w:t xml:space="preserve"> </w:t>
      </w:r>
      <w:r>
        <w:t>in</w:t>
      </w:r>
      <w:r>
        <w:rPr>
          <w:spacing w:val="-16"/>
        </w:rPr>
        <w:t xml:space="preserve"> </w:t>
      </w:r>
      <w:r w:rsidR="00E40373">
        <w:rPr>
          <w:b/>
        </w:rPr>
        <w:t>Schedule</w:t>
      </w:r>
      <w:r w:rsidR="00E40373">
        <w:rPr>
          <w:b/>
          <w:spacing w:val="40"/>
        </w:rPr>
        <w:t xml:space="preserve"> </w:t>
      </w:r>
      <w:r w:rsidR="00E40373">
        <w:rPr>
          <w:b/>
        </w:rPr>
        <w:t xml:space="preserve">2 </w:t>
      </w:r>
      <w:r>
        <w:t>to take responsibility for the overall management, supervision and co-ordination of the performance of your services.</w:t>
      </w:r>
      <w:r>
        <w:rPr>
          <w:spacing w:val="40"/>
        </w:rPr>
        <w:t xml:space="preserve"> </w:t>
      </w:r>
      <w:r>
        <w:t xml:space="preserve">The project leader is not to be replaced save with our consent or save for unavoidable necessity, and any replacement is to be subject to our prior </w:t>
      </w:r>
      <w:r>
        <w:rPr>
          <w:spacing w:val="-2"/>
        </w:rPr>
        <w:t>approval.</w:t>
      </w:r>
    </w:p>
    <w:p w14:paraId="005591FC" w14:textId="77777777" w:rsidR="00E55707" w:rsidRDefault="009C511E">
      <w:pPr>
        <w:pStyle w:val="Heading1"/>
        <w:numPr>
          <w:ilvl w:val="0"/>
          <w:numId w:val="24"/>
        </w:numPr>
        <w:tabs>
          <w:tab w:val="left" w:pos="837"/>
        </w:tabs>
        <w:spacing w:before="240"/>
      </w:pPr>
      <w:bookmarkStart w:id="1" w:name="_bookmark1"/>
      <w:bookmarkEnd w:id="1"/>
      <w:r>
        <w:rPr>
          <w:spacing w:val="-2"/>
        </w:rPr>
        <w:t>Remuneration</w:t>
      </w:r>
    </w:p>
    <w:p w14:paraId="6DCE1D34" w14:textId="77777777" w:rsidR="00E55707" w:rsidRDefault="00E55707">
      <w:pPr>
        <w:pStyle w:val="BodyText"/>
        <w:spacing w:before="36"/>
        <w:rPr>
          <w:b/>
        </w:rPr>
      </w:pPr>
    </w:p>
    <w:p w14:paraId="174337A0" w14:textId="0E32ACF8" w:rsidR="00E55707" w:rsidRDefault="009C511E">
      <w:pPr>
        <w:pStyle w:val="ListParagraph"/>
        <w:numPr>
          <w:ilvl w:val="1"/>
          <w:numId w:val="24"/>
        </w:numPr>
        <w:tabs>
          <w:tab w:val="left" w:pos="835"/>
          <w:tab w:val="left" w:pos="837"/>
        </w:tabs>
        <w:spacing w:line="288" w:lineRule="auto"/>
        <w:ind w:right="104"/>
        <w:jc w:val="both"/>
      </w:pPr>
      <w:proofErr w:type="gramStart"/>
      <w:r>
        <w:t>This</w:t>
      </w:r>
      <w:r>
        <w:rPr>
          <w:spacing w:val="-1"/>
        </w:rPr>
        <w:t xml:space="preserve"> </w:t>
      </w:r>
      <w:r>
        <w:t>is</w:t>
      </w:r>
      <w:r>
        <w:rPr>
          <w:spacing w:val="-4"/>
        </w:rPr>
        <w:t xml:space="preserve"> </w:t>
      </w:r>
      <w:r>
        <w:t>all</w:t>
      </w:r>
      <w:proofErr w:type="gramEnd"/>
      <w:r>
        <w:rPr>
          <w:spacing w:val="-2"/>
        </w:rPr>
        <w:t xml:space="preserve"> </w:t>
      </w:r>
      <w:r>
        <w:t>to</w:t>
      </w:r>
      <w:r>
        <w:rPr>
          <w:spacing w:val="-4"/>
        </w:rPr>
        <w:t xml:space="preserve"> </w:t>
      </w:r>
      <w:r>
        <w:t>be</w:t>
      </w:r>
      <w:r>
        <w:rPr>
          <w:spacing w:val="-4"/>
        </w:rPr>
        <w:t xml:space="preserve"> </w:t>
      </w:r>
      <w:r>
        <w:t>provided</w:t>
      </w:r>
      <w:r>
        <w:rPr>
          <w:spacing w:val="-6"/>
        </w:rPr>
        <w:t xml:space="preserve"> </w:t>
      </w:r>
      <w:r>
        <w:t>within</w:t>
      </w:r>
      <w:r>
        <w:rPr>
          <w:spacing w:val="-2"/>
        </w:rPr>
        <w:t xml:space="preserve"> </w:t>
      </w:r>
      <w:r>
        <w:t>a</w:t>
      </w:r>
      <w:r>
        <w:rPr>
          <w:spacing w:val="-4"/>
        </w:rPr>
        <w:t xml:space="preserve"> </w:t>
      </w:r>
      <w:r>
        <w:t>budget</w:t>
      </w:r>
      <w:r>
        <w:rPr>
          <w:spacing w:val="-3"/>
        </w:rPr>
        <w:t xml:space="preserve"> </w:t>
      </w:r>
      <w:r>
        <w:t>of</w:t>
      </w:r>
      <w:r>
        <w:rPr>
          <w:spacing w:val="-3"/>
        </w:rPr>
        <w:t xml:space="preserve"> </w:t>
      </w:r>
      <w:r>
        <w:t>£</w:t>
      </w:r>
      <w:r w:rsidR="004C5A25">
        <w:t>1,050,000</w:t>
      </w:r>
      <w:r w:rsidR="00207B53">
        <w:t xml:space="preserve"> </w:t>
      </w:r>
      <w:r>
        <w:t>+VAT</w:t>
      </w:r>
      <w:r>
        <w:rPr>
          <w:spacing w:val="-4"/>
        </w:rPr>
        <w:t xml:space="preserve"> </w:t>
      </w:r>
      <w:r>
        <w:t>with</w:t>
      </w:r>
      <w:r>
        <w:rPr>
          <w:spacing w:val="-4"/>
        </w:rPr>
        <w:t xml:space="preserve"> </w:t>
      </w:r>
      <w:r>
        <w:t>a</w:t>
      </w:r>
      <w:r>
        <w:rPr>
          <w:spacing w:val="-4"/>
        </w:rPr>
        <w:t xml:space="preserve"> </w:t>
      </w:r>
      <w:r>
        <w:t>5%</w:t>
      </w:r>
      <w:r>
        <w:rPr>
          <w:spacing w:val="-3"/>
        </w:rPr>
        <w:t xml:space="preserve"> </w:t>
      </w:r>
      <w:r>
        <w:t>contingency.</w:t>
      </w:r>
      <w:r>
        <w:rPr>
          <w:spacing w:val="-3"/>
        </w:rPr>
        <w:t xml:space="preserve"> </w:t>
      </w:r>
      <w:r>
        <w:t>It</w:t>
      </w:r>
      <w:r>
        <w:rPr>
          <w:spacing w:val="-3"/>
        </w:rPr>
        <w:t xml:space="preserve"> </w:t>
      </w:r>
      <w:r>
        <w:t>will</w:t>
      </w:r>
      <w:r>
        <w:rPr>
          <w:spacing w:val="-2"/>
        </w:rPr>
        <w:t xml:space="preserve"> </w:t>
      </w:r>
      <w:r>
        <w:t>also require the successful tenderer to liaise with our IT provider to include the IT / Network infrastructure in any first fix works.</w:t>
      </w:r>
    </w:p>
    <w:p w14:paraId="08B9AE00" w14:textId="77777777" w:rsidR="00E55707" w:rsidRDefault="009C511E">
      <w:pPr>
        <w:pStyle w:val="ListParagraph"/>
        <w:numPr>
          <w:ilvl w:val="1"/>
          <w:numId w:val="24"/>
        </w:numPr>
        <w:tabs>
          <w:tab w:val="left" w:pos="835"/>
          <w:tab w:val="left" w:pos="837"/>
        </w:tabs>
        <w:spacing w:before="242" w:line="288" w:lineRule="auto"/>
        <w:ind w:right="103"/>
        <w:jc w:val="both"/>
      </w:pPr>
      <w:r>
        <w:t>The Contractor shall maintain full and accurate accounts for the Service against the expenditure headings in a table detailing the total expenditure of the project. Such accounts shall</w:t>
      </w:r>
      <w:r>
        <w:rPr>
          <w:spacing w:val="-13"/>
        </w:rPr>
        <w:t xml:space="preserve"> </w:t>
      </w:r>
      <w:r>
        <w:t>be</w:t>
      </w:r>
      <w:r>
        <w:rPr>
          <w:spacing w:val="-13"/>
        </w:rPr>
        <w:t xml:space="preserve"> </w:t>
      </w:r>
      <w:r>
        <w:t>retained</w:t>
      </w:r>
      <w:r>
        <w:rPr>
          <w:spacing w:val="-15"/>
        </w:rPr>
        <w:t xml:space="preserve"> </w:t>
      </w:r>
      <w:r>
        <w:t>for</w:t>
      </w:r>
      <w:r>
        <w:rPr>
          <w:spacing w:val="-14"/>
        </w:rPr>
        <w:t xml:space="preserve"> </w:t>
      </w:r>
      <w:r>
        <w:t>at</w:t>
      </w:r>
      <w:r>
        <w:rPr>
          <w:spacing w:val="-14"/>
        </w:rPr>
        <w:t xml:space="preserve"> </w:t>
      </w:r>
      <w:r>
        <w:t>least</w:t>
      </w:r>
      <w:r>
        <w:rPr>
          <w:spacing w:val="-11"/>
        </w:rPr>
        <w:t xml:space="preserve"> </w:t>
      </w:r>
      <w:r>
        <w:t>6</w:t>
      </w:r>
      <w:r>
        <w:rPr>
          <w:spacing w:val="-15"/>
        </w:rPr>
        <w:t xml:space="preserve"> </w:t>
      </w:r>
      <w:r>
        <w:t>years</w:t>
      </w:r>
      <w:r>
        <w:rPr>
          <w:spacing w:val="-15"/>
        </w:rPr>
        <w:t xml:space="preserve"> </w:t>
      </w:r>
      <w:r>
        <w:t>after</w:t>
      </w:r>
      <w:r>
        <w:rPr>
          <w:spacing w:val="-14"/>
        </w:rPr>
        <w:t xml:space="preserve"> </w:t>
      </w:r>
      <w:r>
        <w:t>the</w:t>
      </w:r>
      <w:r>
        <w:rPr>
          <w:spacing w:val="-15"/>
        </w:rPr>
        <w:t xml:space="preserve"> </w:t>
      </w:r>
      <w:r>
        <w:t>end</w:t>
      </w:r>
      <w:r>
        <w:rPr>
          <w:spacing w:val="-15"/>
        </w:rPr>
        <w:t xml:space="preserve"> </w:t>
      </w:r>
      <w:r>
        <w:t>of</w:t>
      </w:r>
      <w:r>
        <w:rPr>
          <w:spacing w:val="-12"/>
        </w:rPr>
        <w:t xml:space="preserve"> </w:t>
      </w:r>
      <w:r>
        <w:t>the</w:t>
      </w:r>
      <w:r>
        <w:rPr>
          <w:spacing w:val="-15"/>
        </w:rPr>
        <w:t xml:space="preserve"> </w:t>
      </w:r>
      <w:r>
        <w:t>financial</w:t>
      </w:r>
      <w:r>
        <w:rPr>
          <w:spacing w:val="-14"/>
        </w:rPr>
        <w:t xml:space="preserve"> </w:t>
      </w:r>
      <w:r>
        <w:t>year</w:t>
      </w:r>
      <w:r>
        <w:rPr>
          <w:spacing w:val="-12"/>
        </w:rPr>
        <w:t xml:space="preserve"> </w:t>
      </w:r>
      <w:r>
        <w:t>in</w:t>
      </w:r>
      <w:r>
        <w:rPr>
          <w:spacing w:val="-13"/>
        </w:rPr>
        <w:t xml:space="preserve"> </w:t>
      </w:r>
      <w:r>
        <w:t>which</w:t>
      </w:r>
      <w:r>
        <w:rPr>
          <w:spacing w:val="-13"/>
        </w:rPr>
        <w:t xml:space="preserve"> </w:t>
      </w:r>
      <w:r>
        <w:t>the</w:t>
      </w:r>
      <w:r>
        <w:rPr>
          <w:spacing w:val="-13"/>
        </w:rPr>
        <w:t xml:space="preserve"> </w:t>
      </w:r>
      <w:r>
        <w:t>last</w:t>
      </w:r>
      <w:r>
        <w:rPr>
          <w:spacing w:val="-14"/>
        </w:rPr>
        <w:t xml:space="preserve"> </w:t>
      </w:r>
      <w:r>
        <w:t>payment was made under this Contract. Input and output VAT shall be included as separate items in such accounts</w:t>
      </w:r>
    </w:p>
    <w:p w14:paraId="5654E44E" w14:textId="77777777" w:rsidR="00E55707" w:rsidRDefault="009C511E">
      <w:pPr>
        <w:pStyle w:val="ListParagraph"/>
        <w:numPr>
          <w:ilvl w:val="1"/>
          <w:numId w:val="24"/>
        </w:numPr>
        <w:tabs>
          <w:tab w:val="left" w:pos="835"/>
          <w:tab w:val="left" w:pos="837"/>
        </w:tabs>
        <w:spacing w:before="239" w:line="288" w:lineRule="auto"/>
        <w:ind w:right="102"/>
        <w:jc w:val="both"/>
      </w:pPr>
      <w:r>
        <w:t>The</w:t>
      </w:r>
      <w:r>
        <w:rPr>
          <w:spacing w:val="-2"/>
        </w:rPr>
        <w:t xml:space="preserve"> </w:t>
      </w:r>
      <w:r>
        <w:t>Contractor</w:t>
      </w:r>
      <w:r>
        <w:rPr>
          <w:spacing w:val="-1"/>
        </w:rPr>
        <w:t xml:space="preserve"> </w:t>
      </w:r>
      <w:r>
        <w:t>shall</w:t>
      </w:r>
      <w:r>
        <w:rPr>
          <w:spacing w:val="-2"/>
        </w:rPr>
        <w:t xml:space="preserve"> </w:t>
      </w:r>
      <w:r>
        <w:t>permit duly</w:t>
      </w:r>
      <w:r>
        <w:rPr>
          <w:spacing w:val="-4"/>
        </w:rPr>
        <w:t xml:space="preserve"> </w:t>
      </w:r>
      <w:r>
        <w:t>authorised</w:t>
      </w:r>
      <w:r>
        <w:rPr>
          <w:spacing w:val="-2"/>
        </w:rPr>
        <w:t xml:space="preserve"> </w:t>
      </w:r>
      <w:r>
        <w:t>staff</w:t>
      </w:r>
      <w:r>
        <w:rPr>
          <w:spacing w:val="-3"/>
        </w:rPr>
        <w:t xml:space="preserve"> </w:t>
      </w:r>
      <w:r>
        <w:t>or</w:t>
      </w:r>
      <w:r>
        <w:rPr>
          <w:spacing w:val="-1"/>
        </w:rPr>
        <w:t xml:space="preserve"> </w:t>
      </w:r>
      <w:r>
        <w:t>agents</w:t>
      </w:r>
      <w:r>
        <w:rPr>
          <w:spacing w:val="-1"/>
        </w:rPr>
        <w:t xml:space="preserve"> </w:t>
      </w:r>
      <w:r>
        <w:t>of</w:t>
      </w:r>
      <w:r>
        <w:rPr>
          <w:spacing w:val="-3"/>
        </w:rPr>
        <w:t xml:space="preserve"> </w:t>
      </w:r>
      <w:r>
        <w:t>the</w:t>
      </w:r>
      <w:r>
        <w:rPr>
          <w:spacing w:val="-4"/>
        </w:rPr>
        <w:t xml:space="preserve"> </w:t>
      </w:r>
      <w:r>
        <w:t>School</w:t>
      </w:r>
      <w:r>
        <w:rPr>
          <w:spacing w:val="-3"/>
        </w:rPr>
        <w:t xml:space="preserve"> </w:t>
      </w:r>
      <w:r>
        <w:t>or</w:t>
      </w:r>
      <w:r>
        <w:rPr>
          <w:spacing w:val="-3"/>
        </w:rPr>
        <w:t xml:space="preserve"> </w:t>
      </w:r>
      <w:r>
        <w:t>the</w:t>
      </w:r>
      <w:r>
        <w:rPr>
          <w:spacing w:val="-2"/>
        </w:rPr>
        <w:t xml:space="preserve"> </w:t>
      </w:r>
      <w:r>
        <w:t>National</w:t>
      </w:r>
      <w:r>
        <w:rPr>
          <w:spacing w:val="-2"/>
        </w:rPr>
        <w:t xml:space="preserve"> </w:t>
      </w:r>
      <w:r>
        <w:t>Audit Office to examine the accounts at any reasonable time and shall furnish oral or written explanations of the account if required. The School reserves the right to have such staff or agents carry out examinations into the economy, efficiency and effectiveness with which the Contractor has used the School's resources in the performance of this Contract.</w:t>
      </w:r>
    </w:p>
    <w:p w14:paraId="11C767EB" w14:textId="77777777" w:rsidR="00E55707" w:rsidRDefault="009C511E">
      <w:pPr>
        <w:pStyle w:val="ListParagraph"/>
        <w:numPr>
          <w:ilvl w:val="1"/>
          <w:numId w:val="24"/>
        </w:numPr>
        <w:tabs>
          <w:tab w:val="left" w:pos="835"/>
          <w:tab w:val="left" w:pos="837"/>
        </w:tabs>
        <w:spacing w:before="242" w:line="288" w:lineRule="auto"/>
        <w:ind w:right="102"/>
        <w:jc w:val="both"/>
      </w:pPr>
      <w:r>
        <w:t xml:space="preserve">Invoices shall be sent, to TEAM Education Trust, C/O Stubbin Wood School, Common Lane Shirebrook, Notts NG20 8QF or email : Finance </w:t>
      </w:r>
      <w:hyperlink r:id="rId19">
        <w:r>
          <w:rPr>
            <w:color w:val="0000FF"/>
            <w:u w:val="single" w:color="0000FF"/>
          </w:rPr>
          <w:t>finance@teameducation.org</w:t>
        </w:r>
      </w:hyperlink>
      <w:r>
        <w:rPr>
          <w:color w:val="0000FF"/>
        </w:rPr>
        <w:t xml:space="preserve"> </w:t>
      </w:r>
      <w:r>
        <w:t>quoting the Contract reference / PO number. The School undertakes to pay correctly submitted invoices within</w:t>
      </w:r>
      <w:r>
        <w:rPr>
          <w:spacing w:val="-11"/>
        </w:rPr>
        <w:t xml:space="preserve"> </w:t>
      </w:r>
      <w:r>
        <w:t>30</w:t>
      </w:r>
      <w:r>
        <w:rPr>
          <w:spacing w:val="-12"/>
        </w:rPr>
        <w:t xml:space="preserve"> </w:t>
      </w:r>
      <w:r>
        <w:t>days</w:t>
      </w:r>
      <w:r>
        <w:rPr>
          <w:spacing w:val="-11"/>
        </w:rPr>
        <w:t xml:space="preserve"> </w:t>
      </w:r>
      <w:r>
        <w:t>of</w:t>
      </w:r>
      <w:r>
        <w:rPr>
          <w:spacing w:val="-10"/>
        </w:rPr>
        <w:t xml:space="preserve"> </w:t>
      </w:r>
      <w:r>
        <w:t>receipt.</w:t>
      </w:r>
      <w:r>
        <w:rPr>
          <w:spacing w:val="-12"/>
        </w:rPr>
        <w:t xml:space="preserve"> </w:t>
      </w:r>
      <w:r>
        <w:t>The</w:t>
      </w:r>
      <w:r>
        <w:rPr>
          <w:spacing w:val="-11"/>
        </w:rPr>
        <w:t xml:space="preserve"> </w:t>
      </w:r>
      <w:r>
        <w:t>School</w:t>
      </w:r>
      <w:r>
        <w:rPr>
          <w:spacing w:val="-12"/>
        </w:rPr>
        <w:t xml:space="preserve"> </w:t>
      </w:r>
      <w:r>
        <w:t>shall</w:t>
      </w:r>
      <w:r>
        <w:rPr>
          <w:spacing w:val="-12"/>
        </w:rPr>
        <w:t xml:space="preserve"> </w:t>
      </w:r>
      <w:r>
        <w:t>not</w:t>
      </w:r>
      <w:r>
        <w:rPr>
          <w:spacing w:val="-10"/>
        </w:rPr>
        <w:t xml:space="preserve"> </w:t>
      </w:r>
      <w:r>
        <w:t>be</w:t>
      </w:r>
      <w:r>
        <w:rPr>
          <w:spacing w:val="-12"/>
        </w:rPr>
        <w:t xml:space="preserve"> </w:t>
      </w:r>
      <w:r>
        <w:t>responsible</w:t>
      </w:r>
      <w:r>
        <w:rPr>
          <w:spacing w:val="-11"/>
        </w:rPr>
        <w:t xml:space="preserve"> </w:t>
      </w:r>
      <w:r>
        <w:t>for</w:t>
      </w:r>
      <w:r>
        <w:rPr>
          <w:spacing w:val="-10"/>
        </w:rPr>
        <w:t xml:space="preserve"> </w:t>
      </w:r>
      <w:r>
        <w:t>any</w:t>
      </w:r>
      <w:r>
        <w:rPr>
          <w:spacing w:val="-11"/>
        </w:rPr>
        <w:t xml:space="preserve"> </w:t>
      </w:r>
      <w:r>
        <w:t>delay</w:t>
      </w:r>
      <w:r>
        <w:rPr>
          <w:spacing w:val="-11"/>
        </w:rPr>
        <w:t xml:space="preserve"> </w:t>
      </w:r>
      <w:r>
        <w:t>in</w:t>
      </w:r>
      <w:r>
        <w:rPr>
          <w:spacing w:val="-11"/>
        </w:rPr>
        <w:t xml:space="preserve"> </w:t>
      </w:r>
      <w:r>
        <w:t>payment</w:t>
      </w:r>
      <w:r>
        <w:rPr>
          <w:spacing w:val="-12"/>
        </w:rPr>
        <w:t xml:space="preserve"> </w:t>
      </w:r>
      <w:r>
        <w:t>caused by incomplete or illegible invoices.</w:t>
      </w:r>
    </w:p>
    <w:p w14:paraId="29EA6535" w14:textId="3EF3AA8E" w:rsidR="00E55707" w:rsidRDefault="009C511E">
      <w:pPr>
        <w:pStyle w:val="ListParagraph"/>
        <w:numPr>
          <w:ilvl w:val="1"/>
          <w:numId w:val="24"/>
        </w:numPr>
        <w:tabs>
          <w:tab w:val="left" w:pos="835"/>
          <w:tab w:val="left" w:pos="837"/>
        </w:tabs>
        <w:spacing w:before="239" w:line="288" w:lineRule="auto"/>
        <w:ind w:right="103"/>
        <w:jc w:val="both"/>
      </w:pPr>
      <w:r>
        <w:t>Your</w:t>
      </w:r>
      <w:r>
        <w:rPr>
          <w:spacing w:val="40"/>
        </w:rPr>
        <w:t xml:space="preserve"> </w:t>
      </w:r>
      <w:r>
        <w:t>fee</w:t>
      </w:r>
      <w:r>
        <w:rPr>
          <w:spacing w:val="40"/>
        </w:rPr>
        <w:t xml:space="preserve"> </w:t>
      </w:r>
      <w:r>
        <w:t>and</w:t>
      </w:r>
      <w:r>
        <w:rPr>
          <w:spacing w:val="40"/>
        </w:rPr>
        <w:t xml:space="preserve"> </w:t>
      </w:r>
      <w:r>
        <w:t>the</w:t>
      </w:r>
      <w:r>
        <w:rPr>
          <w:spacing w:val="40"/>
        </w:rPr>
        <w:t xml:space="preserve"> </w:t>
      </w:r>
      <w:r>
        <w:t>instalments</w:t>
      </w:r>
      <w:r>
        <w:rPr>
          <w:spacing w:val="40"/>
        </w:rPr>
        <w:t xml:space="preserve"> </w:t>
      </w:r>
      <w:proofErr w:type="gramStart"/>
      <w:r>
        <w:t>in</w:t>
      </w:r>
      <w:proofErr w:type="gramEnd"/>
      <w:r>
        <w:rPr>
          <w:spacing w:val="40"/>
        </w:rPr>
        <w:t xml:space="preserve"> </w:t>
      </w:r>
      <w:r>
        <w:t>which</w:t>
      </w:r>
      <w:r>
        <w:rPr>
          <w:spacing w:val="40"/>
        </w:rPr>
        <w:t xml:space="preserve"> </w:t>
      </w:r>
      <w:r>
        <w:t>such</w:t>
      </w:r>
      <w:r>
        <w:rPr>
          <w:spacing w:val="40"/>
        </w:rPr>
        <w:t xml:space="preserve"> </w:t>
      </w:r>
      <w:proofErr w:type="gramStart"/>
      <w:r>
        <w:t>fee</w:t>
      </w:r>
      <w:proofErr w:type="gramEnd"/>
      <w:r>
        <w:rPr>
          <w:spacing w:val="40"/>
        </w:rPr>
        <w:t xml:space="preserve"> </w:t>
      </w:r>
      <w:r>
        <w:t>is</w:t>
      </w:r>
      <w:r>
        <w:rPr>
          <w:spacing w:val="40"/>
        </w:rPr>
        <w:t xml:space="preserve"> </w:t>
      </w:r>
      <w:r>
        <w:t>to</w:t>
      </w:r>
      <w:r>
        <w:rPr>
          <w:spacing w:val="40"/>
        </w:rPr>
        <w:t xml:space="preserve"> </w:t>
      </w:r>
      <w:r>
        <w:t>be</w:t>
      </w:r>
      <w:r>
        <w:rPr>
          <w:spacing w:val="40"/>
        </w:rPr>
        <w:t xml:space="preserve"> </w:t>
      </w:r>
      <w:proofErr w:type="gramStart"/>
      <w:r>
        <w:t>payable</w:t>
      </w:r>
      <w:proofErr w:type="gramEnd"/>
      <w:r>
        <w:rPr>
          <w:spacing w:val="40"/>
        </w:rPr>
        <w:t xml:space="preserve"> </w:t>
      </w:r>
      <w:r>
        <w:t>are</w:t>
      </w:r>
      <w:r>
        <w:rPr>
          <w:spacing w:val="40"/>
        </w:rPr>
        <w:t xml:space="preserve"> </w:t>
      </w:r>
      <w:r>
        <w:t>specified</w:t>
      </w:r>
      <w:r>
        <w:rPr>
          <w:spacing w:val="40"/>
        </w:rPr>
        <w:t xml:space="preserve"> </w:t>
      </w:r>
      <w:r>
        <w:t>in schedule</w:t>
      </w:r>
      <w:r>
        <w:rPr>
          <w:spacing w:val="-2"/>
        </w:rPr>
        <w:t xml:space="preserve"> </w:t>
      </w:r>
      <w:proofErr w:type="spellStart"/>
      <w:r w:rsidR="00E40373">
        <w:rPr>
          <w:b/>
        </w:rPr>
        <w:t>Schedule</w:t>
      </w:r>
      <w:proofErr w:type="spellEnd"/>
      <w:r w:rsidR="00E40373">
        <w:rPr>
          <w:b/>
          <w:spacing w:val="40"/>
        </w:rPr>
        <w:t xml:space="preserve"> </w:t>
      </w:r>
      <w:r w:rsidR="00E40373">
        <w:rPr>
          <w:b/>
        </w:rPr>
        <w:t>2</w:t>
      </w:r>
      <w:r>
        <w:rPr>
          <w:b/>
        </w:rPr>
        <w:t>.</w:t>
      </w:r>
      <w:r>
        <w:rPr>
          <w:spacing w:val="-10"/>
        </w:rPr>
        <w:t xml:space="preserve"> </w:t>
      </w:r>
      <w:proofErr w:type="gramStart"/>
      <w:r>
        <w:t>however</w:t>
      </w:r>
      <w:proofErr w:type="gramEnd"/>
      <w:r>
        <w:t>,</w:t>
      </w:r>
      <w:r>
        <w:rPr>
          <w:spacing w:val="-10"/>
        </w:rPr>
        <w:t xml:space="preserve"> </w:t>
      </w:r>
      <w:r>
        <w:t>no</w:t>
      </w:r>
      <w:r>
        <w:rPr>
          <w:spacing w:val="-12"/>
        </w:rPr>
        <w:t xml:space="preserve"> </w:t>
      </w:r>
      <w:r>
        <w:t>fee</w:t>
      </w:r>
      <w:r>
        <w:rPr>
          <w:spacing w:val="-12"/>
        </w:rPr>
        <w:t xml:space="preserve"> </w:t>
      </w:r>
      <w:r>
        <w:t>under</w:t>
      </w:r>
      <w:r>
        <w:rPr>
          <w:spacing w:val="-10"/>
        </w:rPr>
        <w:t xml:space="preserve"> </w:t>
      </w:r>
      <w:r>
        <w:t>clause</w:t>
      </w:r>
      <w:r>
        <w:rPr>
          <w:spacing w:val="-9"/>
        </w:rPr>
        <w:t xml:space="preserve"> </w:t>
      </w:r>
      <w:r>
        <w:t>8</w:t>
      </w:r>
      <w:r>
        <w:rPr>
          <w:spacing w:val="-11"/>
        </w:rPr>
        <w:t xml:space="preserve"> </w:t>
      </w:r>
      <w:r>
        <w:t>or</w:t>
      </w:r>
      <w:r>
        <w:rPr>
          <w:spacing w:val="-10"/>
        </w:rPr>
        <w:t xml:space="preserve"> </w:t>
      </w:r>
      <w:r>
        <w:t>otherwise</w:t>
      </w:r>
      <w:r>
        <w:rPr>
          <w:spacing w:val="-9"/>
        </w:rPr>
        <w:t xml:space="preserve"> </w:t>
      </w:r>
      <w:r>
        <w:t>is chargeable, or due or payable, for Services not provided at all and/or for Services not provided in accordance with the Appointment.</w:t>
      </w:r>
    </w:p>
    <w:p w14:paraId="20397CFF" w14:textId="77777777" w:rsidR="00E55707" w:rsidRDefault="009C511E">
      <w:pPr>
        <w:pStyle w:val="ListParagraph"/>
        <w:numPr>
          <w:ilvl w:val="1"/>
          <w:numId w:val="24"/>
        </w:numPr>
        <w:tabs>
          <w:tab w:val="left" w:pos="835"/>
          <w:tab w:val="left" w:pos="837"/>
        </w:tabs>
        <w:spacing w:before="240" w:line="288" w:lineRule="auto"/>
        <w:ind w:right="103"/>
        <w:jc w:val="both"/>
      </w:pPr>
      <w:r>
        <w:t>If for any reason we do not proceed with the Project, or if your employment is terminated or suspended by us other than for your breach, insolvency or dissolution, you will be entitled (in addition</w:t>
      </w:r>
      <w:r>
        <w:rPr>
          <w:spacing w:val="-9"/>
        </w:rPr>
        <w:t xml:space="preserve"> </w:t>
      </w:r>
      <w:r>
        <w:t>to</w:t>
      </w:r>
      <w:r>
        <w:rPr>
          <w:spacing w:val="-11"/>
        </w:rPr>
        <w:t xml:space="preserve"> </w:t>
      </w:r>
      <w:r>
        <w:t>any</w:t>
      </w:r>
      <w:r>
        <w:rPr>
          <w:spacing w:val="-13"/>
        </w:rPr>
        <w:t xml:space="preserve"> </w:t>
      </w:r>
      <w:r>
        <w:t>fee</w:t>
      </w:r>
      <w:r>
        <w:rPr>
          <w:spacing w:val="-12"/>
        </w:rPr>
        <w:t xml:space="preserve"> </w:t>
      </w:r>
      <w:r>
        <w:t>in</w:t>
      </w:r>
      <w:r>
        <w:rPr>
          <w:spacing w:val="-9"/>
        </w:rPr>
        <w:t xml:space="preserve"> </w:t>
      </w:r>
      <w:r>
        <w:t>instalments</w:t>
      </w:r>
      <w:r>
        <w:rPr>
          <w:spacing w:val="-11"/>
        </w:rPr>
        <w:t xml:space="preserve"> </w:t>
      </w:r>
      <w:r>
        <w:t>which</w:t>
      </w:r>
      <w:r>
        <w:rPr>
          <w:spacing w:val="-9"/>
        </w:rPr>
        <w:t xml:space="preserve"> </w:t>
      </w:r>
      <w:r>
        <w:t>are</w:t>
      </w:r>
      <w:r>
        <w:rPr>
          <w:spacing w:val="-11"/>
        </w:rPr>
        <w:t xml:space="preserve"> </w:t>
      </w:r>
      <w:r>
        <w:t>then</w:t>
      </w:r>
      <w:r>
        <w:rPr>
          <w:spacing w:val="-11"/>
        </w:rPr>
        <w:t xml:space="preserve"> </w:t>
      </w:r>
      <w:r>
        <w:t>due</w:t>
      </w:r>
      <w:r>
        <w:rPr>
          <w:spacing w:val="-9"/>
        </w:rPr>
        <w:t xml:space="preserve"> </w:t>
      </w:r>
      <w:r>
        <w:t>in</w:t>
      </w:r>
      <w:r>
        <w:rPr>
          <w:spacing w:val="-11"/>
        </w:rPr>
        <w:t xml:space="preserve"> </w:t>
      </w:r>
      <w:r>
        <w:t>full)</w:t>
      </w:r>
      <w:r>
        <w:rPr>
          <w:spacing w:val="-10"/>
        </w:rPr>
        <w:t xml:space="preserve"> </w:t>
      </w:r>
      <w:r>
        <w:t>to</w:t>
      </w:r>
      <w:r>
        <w:rPr>
          <w:spacing w:val="-11"/>
        </w:rPr>
        <w:t xml:space="preserve"> </w:t>
      </w:r>
      <w:r>
        <w:t>a</w:t>
      </w:r>
      <w:r>
        <w:rPr>
          <w:spacing w:val="-8"/>
        </w:rPr>
        <w:t xml:space="preserve"> </w:t>
      </w:r>
      <w:r>
        <w:t>fair</w:t>
      </w:r>
      <w:r>
        <w:rPr>
          <w:spacing w:val="-10"/>
        </w:rPr>
        <w:t xml:space="preserve"> </w:t>
      </w:r>
      <w:r>
        <w:t>and</w:t>
      </w:r>
      <w:r>
        <w:rPr>
          <w:spacing w:val="-14"/>
        </w:rPr>
        <w:t xml:space="preserve"> </w:t>
      </w:r>
      <w:r>
        <w:t>reasonable</w:t>
      </w:r>
      <w:r>
        <w:rPr>
          <w:spacing w:val="-9"/>
        </w:rPr>
        <w:t xml:space="preserve"> </w:t>
      </w:r>
      <w:r>
        <w:t xml:space="preserve">proportion of any fee instalments in respect of which your services are part-performed at the date of </w:t>
      </w:r>
      <w:r>
        <w:rPr>
          <w:spacing w:val="-2"/>
        </w:rPr>
        <w:t>termination.</w:t>
      </w:r>
    </w:p>
    <w:p w14:paraId="587CF4D6" w14:textId="77777777" w:rsidR="00E55707" w:rsidRDefault="00E55707">
      <w:pPr>
        <w:spacing w:line="288" w:lineRule="auto"/>
        <w:jc w:val="both"/>
        <w:sectPr w:rsidR="00E55707">
          <w:pgSz w:w="11910" w:h="16840"/>
          <w:pgMar w:top="2520" w:right="740" w:bottom="280" w:left="1160" w:header="367" w:footer="0" w:gutter="0"/>
          <w:cols w:space="720"/>
        </w:sectPr>
      </w:pPr>
    </w:p>
    <w:p w14:paraId="4CC9AA68" w14:textId="77777777" w:rsidR="00E55707" w:rsidRDefault="00E55707">
      <w:pPr>
        <w:pStyle w:val="BodyText"/>
        <w:spacing w:before="76"/>
      </w:pPr>
    </w:p>
    <w:p w14:paraId="6F9B2A80" w14:textId="77777777" w:rsidR="00E55707" w:rsidRDefault="009C511E">
      <w:pPr>
        <w:pStyle w:val="ListParagraph"/>
        <w:numPr>
          <w:ilvl w:val="1"/>
          <w:numId w:val="24"/>
        </w:numPr>
        <w:tabs>
          <w:tab w:val="left" w:pos="837"/>
        </w:tabs>
        <w:spacing w:line="288" w:lineRule="auto"/>
        <w:ind w:right="109"/>
      </w:pPr>
      <w:r>
        <w:t>The School</w:t>
      </w:r>
      <w:r>
        <w:rPr>
          <w:spacing w:val="-1"/>
        </w:rPr>
        <w:t xml:space="preserve"> </w:t>
      </w:r>
      <w:r>
        <w:t>shall not be</w:t>
      </w:r>
      <w:r>
        <w:rPr>
          <w:spacing w:val="-4"/>
        </w:rPr>
        <w:t xml:space="preserve"> </w:t>
      </w:r>
      <w:r>
        <w:t>obliged to pay</w:t>
      </w:r>
      <w:r>
        <w:rPr>
          <w:spacing w:val="-4"/>
        </w:rPr>
        <w:t xml:space="preserve"> </w:t>
      </w:r>
      <w:r>
        <w:t>the</w:t>
      </w:r>
      <w:r>
        <w:rPr>
          <w:spacing w:val="-2"/>
        </w:rPr>
        <w:t xml:space="preserve"> </w:t>
      </w:r>
      <w:r>
        <w:t>final invoice until</w:t>
      </w:r>
      <w:r>
        <w:rPr>
          <w:spacing w:val="-2"/>
        </w:rPr>
        <w:t xml:space="preserve"> </w:t>
      </w:r>
      <w:r>
        <w:t>the Contractor</w:t>
      </w:r>
      <w:r>
        <w:rPr>
          <w:spacing w:val="-1"/>
        </w:rPr>
        <w:t xml:space="preserve"> </w:t>
      </w:r>
      <w:r>
        <w:t>has</w:t>
      </w:r>
      <w:r>
        <w:rPr>
          <w:spacing w:val="-2"/>
        </w:rPr>
        <w:t xml:space="preserve"> </w:t>
      </w:r>
      <w:r>
        <w:t>carried out all the elements of the Service specified as in Schedule 1.</w:t>
      </w:r>
    </w:p>
    <w:p w14:paraId="2EBA5EB9" w14:textId="77777777" w:rsidR="00E55707" w:rsidRDefault="009C511E">
      <w:pPr>
        <w:pStyle w:val="ListParagraph"/>
        <w:numPr>
          <w:ilvl w:val="1"/>
          <w:numId w:val="24"/>
        </w:numPr>
        <w:tabs>
          <w:tab w:val="left" w:pos="837"/>
        </w:tabs>
        <w:spacing w:before="240"/>
      </w:pPr>
      <w:r>
        <w:t>In</w:t>
      </w:r>
      <w:r>
        <w:rPr>
          <w:spacing w:val="-7"/>
        </w:rPr>
        <w:t xml:space="preserve"> </w:t>
      </w:r>
      <w:r>
        <w:t>this</w:t>
      </w:r>
      <w:r>
        <w:rPr>
          <w:spacing w:val="-4"/>
        </w:rPr>
        <w:t xml:space="preserve"> </w:t>
      </w:r>
      <w:r>
        <w:t>clause,</w:t>
      </w:r>
      <w:r>
        <w:rPr>
          <w:spacing w:val="-7"/>
        </w:rPr>
        <w:t xml:space="preserve"> </w:t>
      </w:r>
      <w:r>
        <w:t>the</w:t>
      </w:r>
      <w:r>
        <w:rPr>
          <w:spacing w:val="-7"/>
        </w:rPr>
        <w:t xml:space="preserve"> </w:t>
      </w:r>
      <w:r>
        <w:t>following</w:t>
      </w:r>
      <w:r>
        <w:rPr>
          <w:spacing w:val="-5"/>
        </w:rPr>
        <w:t xml:space="preserve"> </w:t>
      </w:r>
      <w:r>
        <w:t>definitions</w:t>
      </w:r>
      <w:r>
        <w:rPr>
          <w:spacing w:val="-4"/>
        </w:rPr>
        <w:t xml:space="preserve"> </w:t>
      </w:r>
      <w:r>
        <w:t>shall</w:t>
      </w:r>
      <w:r>
        <w:rPr>
          <w:spacing w:val="-4"/>
        </w:rPr>
        <w:t xml:space="preserve"> </w:t>
      </w:r>
      <w:r>
        <w:rPr>
          <w:spacing w:val="-2"/>
        </w:rPr>
        <w:t>apply:</w:t>
      </w:r>
    </w:p>
    <w:p w14:paraId="3ED09A2D" w14:textId="77777777" w:rsidR="00E55707" w:rsidRDefault="00E55707">
      <w:pPr>
        <w:pStyle w:val="BodyText"/>
        <w:spacing w:before="36"/>
      </w:pPr>
    </w:p>
    <w:p w14:paraId="63B78850" w14:textId="77777777" w:rsidR="00E55707" w:rsidRDefault="009C511E">
      <w:pPr>
        <w:pStyle w:val="BodyText"/>
        <w:ind w:left="837"/>
        <w:jc w:val="both"/>
      </w:pPr>
      <w:r>
        <w:rPr>
          <w:b/>
        </w:rPr>
        <w:t>HMRC</w:t>
      </w:r>
      <w:r>
        <w:rPr>
          <w:b/>
          <w:spacing w:val="-4"/>
        </w:rPr>
        <w:t xml:space="preserve"> </w:t>
      </w:r>
      <w:r>
        <w:t>means</w:t>
      </w:r>
      <w:r>
        <w:rPr>
          <w:spacing w:val="-6"/>
        </w:rPr>
        <w:t xml:space="preserve"> </w:t>
      </w:r>
      <w:r>
        <w:t>HM</w:t>
      </w:r>
      <w:r>
        <w:rPr>
          <w:spacing w:val="-4"/>
        </w:rPr>
        <w:t xml:space="preserve"> </w:t>
      </w:r>
      <w:r>
        <w:t>Revenue</w:t>
      </w:r>
      <w:r>
        <w:rPr>
          <w:spacing w:val="-4"/>
        </w:rPr>
        <w:t xml:space="preserve"> </w:t>
      </w:r>
      <w:r>
        <w:t>&amp;</w:t>
      </w:r>
      <w:r>
        <w:rPr>
          <w:spacing w:val="-3"/>
        </w:rPr>
        <w:t xml:space="preserve"> </w:t>
      </w:r>
      <w:r>
        <w:rPr>
          <w:spacing w:val="-2"/>
        </w:rPr>
        <w:t>Customs;</w:t>
      </w:r>
    </w:p>
    <w:p w14:paraId="12F54858" w14:textId="77777777" w:rsidR="00E55707" w:rsidRDefault="00E55707">
      <w:pPr>
        <w:pStyle w:val="BodyText"/>
        <w:spacing w:before="40"/>
      </w:pPr>
    </w:p>
    <w:p w14:paraId="66E5254B" w14:textId="77777777" w:rsidR="00E55707" w:rsidRDefault="009C511E">
      <w:pPr>
        <w:pStyle w:val="BodyText"/>
        <w:spacing w:line="288" w:lineRule="auto"/>
        <w:ind w:left="837" w:right="106"/>
        <w:jc w:val="both"/>
      </w:pPr>
      <w:r>
        <w:rPr>
          <w:b/>
        </w:rPr>
        <w:t>Order</w:t>
      </w:r>
      <w:r>
        <w:rPr>
          <w:b/>
          <w:spacing w:val="-13"/>
        </w:rPr>
        <w:t xml:space="preserve"> </w:t>
      </w:r>
      <w:r>
        <w:t>means</w:t>
      </w:r>
      <w:r>
        <w:rPr>
          <w:spacing w:val="-14"/>
        </w:rPr>
        <w:t xml:space="preserve"> </w:t>
      </w:r>
      <w:r>
        <w:t>the</w:t>
      </w:r>
      <w:r>
        <w:rPr>
          <w:spacing w:val="-12"/>
        </w:rPr>
        <w:t xml:space="preserve"> </w:t>
      </w:r>
      <w:r>
        <w:t>Value</w:t>
      </w:r>
      <w:r>
        <w:rPr>
          <w:spacing w:val="-12"/>
        </w:rPr>
        <w:t xml:space="preserve"> </w:t>
      </w:r>
      <w:r>
        <w:t>Added</w:t>
      </w:r>
      <w:r>
        <w:rPr>
          <w:spacing w:val="-9"/>
        </w:rPr>
        <w:t xml:space="preserve"> </w:t>
      </w:r>
      <w:r>
        <w:t>Tax</w:t>
      </w:r>
      <w:r>
        <w:rPr>
          <w:spacing w:val="-11"/>
        </w:rPr>
        <w:t xml:space="preserve"> </w:t>
      </w:r>
      <w:r>
        <w:t>(Section</w:t>
      </w:r>
      <w:r>
        <w:rPr>
          <w:spacing w:val="-12"/>
        </w:rPr>
        <w:t xml:space="preserve"> </w:t>
      </w:r>
      <w:r>
        <w:t>55A)</w:t>
      </w:r>
      <w:r>
        <w:rPr>
          <w:spacing w:val="-10"/>
        </w:rPr>
        <w:t xml:space="preserve"> </w:t>
      </w:r>
      <w:r>
        <w:t>(Specified</w:t>
      </w:r>
      <w:r>
        <w:rPr>
          <w:spacing w:val="-9"/>
        </w:rPr>
        <w:t xml:space="preserve"> </w:t>
      </w:r>
      <w:r>
        <w:t>Services</w:t>
      </w:r>
      <w:r>
        <w:rPr>
          <w:spacing w:val="-11"/>
        </w:rPr>
        <w:t xml:space="preserve"> </w:t>
      </w:r>
      <w:r>
        <w:t>and</w:t>
      </w:r>
      <w:r>
        <w:rPr>
          <w:spacing w:val="-14"/>
        </w:rPr>
        <w:t xml:space="preserve"> </w:t>
      </w:r>
      <w:r>
        <w:t>Excepted</w:t>
      </w:r>
      <w:r>
        <w:rPr>
          <w:spacing w:val="-12"/>
        </w:rPr>
        <w:t xml:space="preserve"> </w:t>
      </w:r>
      <w:r>
        <w:t>Supplies) Order 2019 (SI 2019 No. 892);</w:t>
      </w:r>
    </w:p>
    <w:p w14:paraId="7FD49977" w14:textId="77777777" w:rsidR="00E55707" w:rsidRDefault="009C511E">
      <w:pPr>
        <w:pStyle w:val="BodyText"/>
        <w:spacing w:before="240" w:line="288" w:lineRule="auto"/>
        <w:ind w:left="837" w:right="104"/>
        <w:jc w:val="both"/>
      </w:pPr>
      <w:r>
        <w:rPr>
          <w:b/>
        </w:rPr>
        <w:t>Reverse</w:t>
      </w:r>
      <w:r>
        <w:rPr>
          <w:b/>
          <w:spacing w:val="-7"/>
        </w:rPr>
        <w:t xml:space="preserve"> </w:t>
      </w:r>
      <w:r>
        <w:rPr>
          <w:b/>
        </w:rPr>
        <w:t>Charge</w:t>
      </w:r>
      <w:r>
        <w:rPr>
          <w:b/>
          <w:spacing w:val="-8"/>
        </w:rPr>
        <w:t xml:space="preserve"> </w:t>
      </w:r>
      <w:r>
        <w:t>means,</w:t>
      </w:r>
      <w:r>
        <w:rPr>
          <w:spacing w:val="-8"/>
        </w:rPr>
        <w:t xml:space="preserve"> </w:t>
      </w:r>
      <w:r>
        <w:t>in</w:t>
      </w:r>
      <w:r>
        <w:rPr>
          <w:spacing w:val="-6"/>
        </w:rPr>
        <w:t xml:space="preserve"> </w:t>
      </w:r>
      <w:r>
        <w:t>relation</w:t>
      </w:r>
      <w:r>
        <w:rPr>
          <w:spacing w:val="-6"/>
        </w:rPr>
        <w:t xml:space="preserve"> </w:t>
      </w:r>
      <w:r>
        <w:t>to</w:t>
      </w:r>
      <w:r>
        <w:rPr>
          <w:spacing w:val="-9"/>
        </w:rPr>
        <w:t xml:space="preserve"> </w:t>
      </w:r>
      <w:r>
        <w:t>a</w:t>
      </w:r>
      <w:r>
        <w:rPr>
          <w:spacing w:val="-6"/>
        </w:rPr>
        <w:t xml:space="preserve"> </w:t>
      </w:r>
      <w:r>
        <w:t>supply,</w:t>
      </w:r>
      <w:r>
        <w:rPr>
          <w:spacing w:val="-7"/>
        </w:rPr>
        <w:t xml:space="preserve"> </w:t>
      </w:r>
      <w:r>
        <w:t>that</w:t>
      </w:r>
      <w:r>
        <w:rPr>
          <w:spacing w:val="-5"/>
        </w:rPr>
        <w:t xml:space="preserve"> </w:t>
      </w:r>
      <w:r>
        <w:t>under</w:t>
      </w:r>
      <w:r>
        <w:rPr>
          <w:spacing w:val="-8"/>
        </w:rPr>
        <w:t xml:space="preserve"> </w:t>
      </w:r>
      <w:r>
        <w:t>section</w:t>
      </w:r>
      <w:r>
        <w:rPr>
          <w:spacing w:val="-6"/>
        </w:rPr>
        <w:t xml:space="preserve"> </w:t>
      </w:r>
      <w:r>
        <w:t>55A(6)</w:t>
      </w:r>
      <w:r>
        <w:rPr>
          <w:spacing w:val="-8"/>
        </w:rPr>
        <w:t xml:space="preserve"> </w:t>
      </w:r>
      <w:r>
        <w:t>of</w:t>
      </w:r>
      <w:r>
        <w:rPr>
          <w:spacing w:val="-5"/>
        </w:rPr>
        <w:t xml:space="preserve"> </w:t>
      </w:r>
      <w:r>
        <w:t>the</w:t>
      </w:r>
      <w:r>
        <w:rPr>
          <w:spacing w:val="-9"/>
        </w:rPr>
        <w:t xml:space="preserve"> </w:t>
      </w:r>
      <w:r>
        <w:t>Value</w:t>
      </w:r>
      <w:r>
        <w:rPr>
          <w:spacing w:val="-7"/>
        </w:rPr>
        <w:t xml:space="preserve"> </w:t>
      </w:r>
      <w:r>
        <w:t>Added Tax</w:t>
      </w:r>
      <w:r>
        <w:rPr>
          <w:spacing w:val="-3"/>
        </w:rPr>
        <w:t xml:space="preserve"> </w:t>
      </w:r>
      <w:r>
        <w:t>Act</w:t>
      </w:r>
      <w:r>
        <w:rPr>
          <w:spacing w:val="-4"/>
        </w:rPr>
        <w:t xml:space="preserve"> </w:t>
      </w:r>
      <w:r>
        <w:t>1994</w:t>
      </w:r>
      <w:r>
        <w:rPr>
          <w:spacing w:val="-6"/>
        </w:rPr>
        <w:t xml:space="preserve"> </w:t>
      </w:r>
      <w:r>
        <w:t>it</w:t>
      </w:r>
      <w:r>
        <w:rPr>
          <w:spacing w:val="-2"/>
        </w:rPr>
        <w:t xml:space="preserve"> </w:t>
      </w:r>
      <w:r>
        <w:t>is</w:t>
      </w:r>
      <w:r>
        <w:rPr>
          <w:spacing w:val="-5"/>
        </w:rPr>
        <w:t xml:space="preserve"> </w:t>
      </w:r>
      <w:r>
        <w:t>for</w:t>
      </w:r>
      <w:r>
        <w:rPr>
          <w:spacing w:val="-4"/>
        </w:rPr>
        <w:t xml:space="preserve"> </w:t>
      </w:r>
      <w:r>
        <w:t>the</w:t>
      </w:r>
      <w:r>
        <w:rPr>
          <w:spacing w:val="-8"/>
        </w:rPr>
        <w:t xml:space="preserve"> </w:t>
      </w:r>
      <w:r>
        <w:t>recipient,</w:t>
      </w:r>
      <w:r>
        <w:rPr>
          <w:spacing w:val="-4"/>
        </w:rPr>
        <w:t xml:space="preserve"> </w:t>
      </w:r>
      <w:r>
        <w:t>on</w:t>
      </w:r>
      <w:r>
        <w:rPr>
          <w:spacing w:val="-6"/>
        </w:rPr>
        <w:t xml:space="preserve"> </w:t>
      </w:r>
      <w:r>
        <w:t>the</w:t>
      </w:r>
      <w:r>
        <w:rPr>
          <w:spacing w:val="-6"/>
        </w:rPr>
        <w:t xml:space="preserve"> </w:t>
      </w:r>
      <w:r>
        <w:t>supplier’s</w:t>
      </w:r>
      <w:r>
        <w:rPr>
          <w:spacing w:val="-3"/>
        </w:rPr>
        <w:t xml:space="preserve"> </w:t>
      </w:r>
      <w:r>
        <w:t>behalf,</w:t>
      </w:r>
      <w:r>
        <w:rPr>
          <w:spacing w:val="-4"/>
        </w:rPr>
        <w:t xml:space="preserve"> </w:t>
      </w:r>
      <w:r>
        <w:t>to</w:t>
      </w:r>
      <w:r>
        <w:rPr>
          <w:spacing w:val="-3"/>
        </w:rPr>
        <w:t xml:space="preserve"> </w:t>
      </w:r>
      <w:r>
        <w:t>account</w:t>
      </w:r>
      <w:r>
        <w:rPr>
          <w:spacing w:val="-4"/>
        </w:rPr>
        <w:t xml:space="preserve"> </w:t>
      </w:r>
      <w:r>
        <w:t>for</w:t>
      </w:r>
      <w:r>
        <w:rPr>
          <w:spacing w:val="-4"/>
        </w:rPr>
        <w:t xml:space="preserve"> </w:t>
      </w:r>
      <w:r>
        <w:t>and</w:t>
      </w:r>
      <w:r>
        <w:rPr>
          <w:spacing w:val="-3"/>
        </w:rPr>
        <w:t xml:space="preserve"> </w:t>
      </w:r>
      <w:r>
        <w:t>pay</w:t>
      </w:r>
      <w:r>
        <w:rPr>
          <w:spacing w:val="-3"/>
        </w:rPr>
        <w:t xml:space="preserve"> </w:t>
      </w:r>
      <w:r>
        <w:t>VAT</w:t>
      </w:r>
      <w:r>
        <w:rPr>
          <w:spacing w:val="-5"/>
        </w:rPr>
        <w:t xml:space="preserve"> </w:t>
      </w:r>
      <w:r>
        <w:t>on</w:t>
      </w:r>
      <w:r>
        <w:rPr>
          <w:spacing w:val="-6"/>
        </w:rPr>
        <w:t xml:space="preserve"> </w:t>
      </w:r>
      <w:r>
        <w:t>the supply and not for the supplier; and</w:t>
      </w:r>
    </w:p>
    <w:p w14:paraId="1A1067AA" w14:textId="77777777" w:rsidR="00E55707" w:rsidRDefault="009C511E">
      <w:pPr>
        <w:pStyle w:val="BodyText"/>
        <w:spacing w:before="239" w:line="288" w:lineRule="auto"/>
        <w:ind w:left="837" w:right="108"/>
        <w:jc w:val="both"/>
      </w:pPr>
      <w:r>
        <w:rPr>
          <w:b/>
        </w:rPr>
        <w:t xml:space="preserve">Supply </w:t>
      </w:r>
      <w:r>
        <w:t>means a supply made for VAT purposes under or in connection with this agreement by the Contractor and Supplies shall be construed accordingly.</w:t>
      </w:r>
    </w:p>
    <w:p w14:paraId="02659AEF" w14:textId="77777777" w:rsidR="00E55707" w:rsidRDefault="009C511E">
      <w:pPr>
        <w:pStyle w:val="BodyText"/>
        <w:spacing w:before="240" w:line="288" w:lineRule="auto"/>
        <w:ind w:left="837" w:right="111"/>
        <w:jc w:val="both"/>
      </w:pPr>
      <w:r>
        <w:rPr>
          <w:b/>
        </w:rPr>
        <w:t xml:space="preserve">Tax Point </w:t>
      </w:r>
      <w:r>
        <w:t>means the time of supply for VAT purposes as defined in Regulation 93 of Part XI of the VAT Regulations 1995.</w:t>
      </w:r>
    </w:p>
    <w:p w14:paraId="0EF582D1" w14:textId="77777777" w:rsidR="00E55707" w:rsidRDefault="009C511E">
      <w:pPr>
        <w:pStyle w:val="BodyText"/>
        <w:spacing w:before="240" w:line="288" w:lineRule="auto"/>
        <w:ind w:left="837" w:right="106"/>
        <w:jc w:val="both"/>
      </w:pPr>
      <w:r>
        <w:t>In</w:t>
      </w:r>
      <w:r>
        <w:rPr>
          <w:spacing w:val="-6"/>
        </w:rPr>
        <w:t xml:space="preserve"> </w:t>
      </w:r>
      <w:r>
        <w:t>respect</w:t>
      </w:r>
      <w:r>
        <w:rPr>
          <w:spacing w:val="-7"/>
        </w:rPr>
        <w:t xml:space="preserve"> </w:t>
      </w:r>
      <w:r>
        <w:t>of</w:t>
      </w:r>
      <w:r>
        <w:rPr>
          <w:spacing w:val="-8"/>
        </w:rPr>
        <w:t xml:space="preserve"> </w:t>
      </w:r>
      <w:r>
        <w:t>the</w:t>
      </w:r>
      <w:r>
        <w:rPr>
          <w:spacing w:val="-7"/>
        </w:rPr>
        <w:t xml:space="preserve"> </w:t>
      </w:r>
      <w:r>
        <w:t>Supplies</w:t>
      </w:r>
      <w:r>
        <w:rPr>
          <w:spacing w:val="-6"/>
        </w:rPr>
        <w:t xml:space="preserve"> </w:t>
      </w:r>
      <w:r>
        <w:t>made</w:t>
      </w:r>
      <w:r>
        <w:rPr>
          <w:spacing w:val="-9"/>
        </w:rPr>
        <w:t xml:space="preserve"> </w:t>
      </w:r>
      <w:r>
        <w:t>with</w:t>
      </w:r>
      <w:r>
        <w:rPr>
          <w:spacing w:val="-6"/>
        </w:rPr>
        <w:t xml:space="preserve"> </w:t>
      </w:r>
      <w:r>
        <w:t>a</w:t>
      </w:r>
      <w:r>
        <w:rPr>
          <w:spacing w:val="-6"/>
        </w:rPr>
        <w:t xml:space="preserve"> </w:t>
      </w:r>
      <w:r>
        <w:t>Tax</w:t>
      </w:r>
      <w:r>
        <w:rPr>
          <w:spacing w:val="-8"/>
        </w:rPr>
        <w:t xml:space="preserve"> </w:t>
      </w:r>
      <w:r>
        <w:t>Point,</w:t>
      </w:r>
      <w:r>
        <w:rPr>
          <w:spacing w:val="-9"/>
        </w:rPr>
        <w:t xml:space="preserve"> </w:t>
      </w:r>
      <w:r>
        <w:t>for</w:t>
      </w:r>
      <w:r>
        <w:rPr>
          <w:spacing w:val="-6"/>
        </w:rPr>
        <w:t xml:space="preserve"> </w:t>
      </w:r>
      <w:r>
        <w:t>VAT</w:t>
      </w:r>
      <w:r>
        <w:rPr>
          <w:spacing w:val="-6"/>
        </w:rPr>
        <w:t xml:space="preserve"> </w:t>
      </w:r>
      <w:r>
        <w:t>purposes,</w:t>
      </w:r>
      <w:r>
        <w:rPr>
          <w:spacing w:val="-5"/>
        </w:rPr>
        <w:t xml:space="preserve"> </w:t>
      </w:r>
      <w:r>
        <w:t>before</w:t>
      </w:r>
      <w:r>
        <w:rPr>
          <w:spacing w:val="-8"/>
        </w:rPr>
        <w:t xml:space="preserve"> </w:t>
      </w:r>
      <w:r>
        <w:t>1</w:t>
      </w:r>
      <w:r>
        <w:rPr>
          <w:spacing w:val="-6"/>
        </w:rPr>
        <w:t xml:space="preserve"> </w:t>
      </w:r>
      <w:r>
        <w:t>March</w:t>
      </w:r>
      <w:r>
        <w:rPr>
          <w:spacing w:val="-6"/>
        </w:rPr>
        <w:t xml:space="preserve"> </w:t>
      </w:r>
      <w:r>
        <w:t>2021,</w:t>
      </w:r>
      <w:r>
        <w:rPr>
          <w:spacing w:val="-7"/>
        </w:rPr>
        <w:t xml:space="preserve"> </w:t>
      </w:r>
      <w:r>
        <w:t>the provisions of sub-clause (d) shall not apply.</w:t>
      </w:r>
    </w:p>
    <w:p w14:paraId="7BA8440C" w14:textId="77777777" w:rsidR="00E55707" w:rsidRDefault="009C511E">
      <w:pPr>
        <w:pStyle w:val="ListParagraph"/>
        <w:numPr>
          <w:ilvl w:val="0"/>
          <w:numId w:val="19"/>
        </w:numPr>
        <w:tabs>
          <w:tab w:val="left" w:pos="1195"/>
          <w:tab w:val="left" w:pos="1197"/>
        </w:tabs>
        <w:spacing w:before="240" w:line="288" w:lineRule="auto"/>
        <w:ind w:right="104"/>
        <w:jc w:val="both"/>
      </w:pPr>
      <w:r>
        <w:t>The</w:t>
      </w:r>
      <w:r>
        <w:rPr>
          <w:spacing w:val="-4"/>
        </w:rPr>
        <w:t xml:space="preserve"> </w:t>
      </w:r>
      <w:r>
        <w:t>parties</w:t>
      </w:r>
      <w:r>
        <w:rPr>
          <w:spacing w:val="-4"/>
        </w:rPr>
        <w:t xml:space="preserve"> </w:t>
      </w:r>
      <w:r>
        <w:t>agree</w:t>
      </w:r>
      <w:r>
        <w:rPr>
          <w:spacing w:val="-4"/>
        </w:rPr>
        <w:t xml:space="preserve"> </w:t>
      </w:r>
      <w:r>
        <w:t>and</w:t>
      </w:r>
      <w:r>
        <w:rPr>
          <w:spacing w:val="-6"/>
        </w:rPr>
        <w:t xml:space="preserve"> </w:t>
      </w:r>
      <w:r>
        <w:t>confirm</w:t>
      </w:r>
      <w:r>
        <w:rPr>
          <w:spacing w:val="-5"/>
        </w:rPr>
        <w:t xml:space="preserve"> </w:t>
      </w:r>
      <w:r>
        <w:t>that</w:t>
      </w:r>
      <w:r>
        <w:rPr>
          <w:spacing w:val="-5"/>
        </w:rPr>
        <w:t xml:space="preserve"> </w:t>
      </w:r>
      <w:r>
        <w:t>the</w:t>
      </w:r>
      <w:r>
        <w:rPr>
          <w:spacing w:val="-7"/>
        </w:rPr>
        <w:t xml:space="preserve"> </w:t>
      </w:r>
      <w:r>
        <w:t>procedure</w:t>
      </w:r>
      <w:r>
        <w:rPr>
          <w:spacing w:val="-6"/>
        </w:rPr>
        <w:t xml:space="preserve"> </w:t>
      </w:r>
      <w:r>
        <w:t>for</w:t>
      </w:r>
      <w:r>
        <w:rPr>
          <w:spacing w:val="-6"/>
        </w:rPr>
        <w:t xml:space="preserve"> </w:t>
      </w:r>
      <w:r>
        <w:t>the</w:t>
      </w:r>
      <w:r>
        <w:rPr>
          <w:spacing w:val="-4"/>
        </w:rPr>
        <w:t xml:space="preserve"> </w:t>
      </w:r>
      <w:r>
        <w:t>payment</w:t>
      </w:r>
      <w:r>
        <w:rPr>
          <w:spacing w:val="-3"/>
        </w:rPr>
        <w:t xml:space="preserve"> </w:t>
      </w:r>
      <w:r>
        <w:t>of</w:t>
      </w:r>
      <w:r>
        <w:rPr>
          <w:spacing w:val="-5"/>
        </w:rPr>
        <w:t xml:space="preserve"> </w:t>
      </w:r>
      <w:r>
        <w:t>VAT</w:t>
      </w:r>
      <w:r>
        <w:rPr>
          <w:spacing w:val="-4"/>
        </w:rPr>
        <w:t xml:space="preserve"> </w:t>
      </w:r>
      <w:r>
        <w:t>(if</w:t>
      </w:r>
      <w:r>
        <w:rPr>
          <w:spacing w:val="-5"/>
        </w:rPr>
        <w:t xml:space="preserve"> </w:t>
      </w:r>
      <w:r>
        <w:t>any)</w:t>
      </w:r>
      <w:r>
        <w:rPr>
          <w:spacing w:val="-5"/>
        </w:rPr>
        <w:t xml:space="preserve"> </w:t>
      </w:r>
      <w:r>
        <w:t>by</w:t>
      </w:r>
      <w:r>
        <w:rPr>
          <w:spacing w:val="-6"/>
        </w:rPr>
        <w:t xml:space="preserve"> </w:t>
      </w:r>
      <w:r>
        <w:t>either party</w:t>
      </w:r>
      <w:r>
        <w:rPr>
          <w:spacing w:val="-12"/>
        </w:rPr>
        <w:t xml:space="preserve"> </w:t>
      </w:r>
      <w:r>
        <w:t>to</w:t>
      </w:r>
      <w:r>
        <w:rPr>
          <w:spacing w:val="-13"/>
        </w:rPr>
        <w:t xml:space="preserve"> </w:t>
      </w:r>
      <w:r>
        <w:t>the</w:t>
      </w:r>
      <w:r>
        <w:rPr>
          <w:spacing w:val="-13"/>
        </w:rPr>
        <w:t xml:space="preserve"> </w:t>
      </w:r>
      <w:r>
        <w:t>other</w:t>
      </w:r>
      <w:r>
        <w:rPr>
          <w:spacing w:val="-10"/>
        </w:rPr>
        <w:t xml:space="preserve"> </w:t>
      </w:r>
      <w:r>
        <w:t>shall</w:t>
      </w:r>
      <w:r>
        <w:rPr>
          <w:spacing w:val="-11"/>
        </w:rPr>
        <w:t xml:space="preserve"> </w:t>
      </w:r>
      <w:r>
        <w:t>be</w:t>
      </w:r>
      <w:r>
        <w:rPr>
          <w:spacing w:val="-13"/>
        </w:rPr>
        <w:t xml:space="preserve"> </w:t>
      </w:r>
      <w:r>
        <w:t>governed</w:t>
      </w:r>
      <w:r>
        <w:rPr>
          <w:spacing w:val="-13"/>
        </w:rPr>
        <w:t xml:space="preserve"> </w:t>
      </w:r>
      <w:r>
        <w:t>entirely</w:t>
      </w:r>
      <w:r>
        <w:rPr>
          <w:spacing w:val="-12"/>
        </w:rPr>
        <w:t xml:space="preserve"> </w:t>
      </w:r>
      <w:r>
        <w:t>and</w:t>
      </w:r>
      <w:r>
        <w:rPr>
          <w:spacing w:val="-11"/>
        </w:rPr>
        <w:t xml:space="preserve"> </w:t>
      </w:r>
      <w:r>
        <w:t>exclusively</w:t>
      </w:r>
      <w:r>
        <w:rPr>
          <w:spacing w:val="-11"/>
        </w:rPr>
        <w:t xml:space="preserve"> </w:t>
      </w:r>
      <w:r>
        <w:t>by</w:t>
      </w:r>
      <w:r>
        <w:rPr>
          <w:spacing w:val="-11"/>
        </w:rPr>
        <w:t xml:space="preserve"> </w:t>
      </w:r>
      <w:r>
        <w:t>the</w:t>
      </w:r>
      <w:r>
        <w:rPr>
          <w:spacing w:val="-13"/>
        </w:rPr>
        <w:t xml:space="preserve"> </w:t>
      </w:r>
      <w:r>
        <w:t>provisions</w:t>
      </w:r>
      <w:r>
        <w:rPr>
          <w:spacing w:val="-11"/>
        </w:rPr>
        <w:t xml:space="preserve"> </w:t>
      </w:r>
      <w:r>
        <w:t>of</w:t>
      </w:r>
      <w:r>
        <w:rPr>
          <w:spacing w:val="-12"/>
        </w:rPr>
        <w:t xml:space="preserve"> </w:t>
      </w:r>
      <w:r>
        <w:t>this</w:t>
      </w:r>
      <w:r>
        <w:rPr>
          <w:spacing w:val="-12"/>
        </w:rPr>
        <w:t xml:space="preserve"> </w:t>
      </w:r>
      <w:r>
        <w:t>clause</w:t>
      </w:r>
    </w:p>
    <w:p w14:paraId="01477314" w14:textId="77777777" w:rsidR="00E55707" w:rsidRDefault="009C511E">
      <w:pPr>
        <w:pStyle w:val="BodyText"/>
        <w:ind w:left="1197"/>
      </w:pPr>
      <w:r>
        <w:t>8.4</w:t>
      </w:r>
      <w:r>
        <w:rPr>
          <w:spacing w:val="-7"/>
        </w:rPr>
        <w:t xml:space="preserve"> </w:t>
      </w:r>
      <w:r>
        <w:t>notwithstanding</w:t>
      </w:r>
      <w:r>
        <w:rPr>
          <w:spacing w:val="-7"/>
        </w:rPr>
        <w:t xml:space="preserve"> </w:t>
      </w:r>
      <w:r>
        <w:t>any</w:t>
      </w:r>
      <w:r>
        <w:rPr>
          <w:spacing w:val="-7"/>
        </w:rPr>
        <w:t xml:space="preserve"> </w:t>
      </w:r>
      <w:r>
        <w:t>other</w:t>
      </w:r>
      <w:r>
        <w:rPr>
          <w:spacing w:val="-6"/>
        </w:rPr>
        <w:t xml:space="preserve"> </w:t>
      </w:r>
      <w:r>
        <w:t>provision</w:t>
      </w:r>
      <w:r>
        <w:rPr>
          <w:spacing w:val="-6"/>
        </w:rPr>
        <w:t xml:space="preserve"> </w:t>
      </w:r>
      <w:r>
        <w:t>of</w:t>
      </w:r>
      <w:r>
        <w:rPr>
          <w:spacing w:val="-6"/>
        </w:rPr>
        <w:t xml:space="preserve"> </w:t>
      </w:r>
      <w:r>
        <w:t>this</w:t>
      </w:r>
      <w:r>
        <w:rPr>
          <w:spacing w:val="-4"/>
        </w:rPr>
        <w:t xml:space="preserve"> </w:t>
      </w:r>
      <w:r>
        <w:rPr>
          <w:spacing w:val="-2"/>
        </w:rPr>
        <w:t>Appointment.</w:t>
      </w:r>
    </w:p>
    <w:p w14:paraId="2D167D57" w14:textId="77777777" w:rsidR="00E55707" w:rsidRDefault="00E55707">
      <w:pPr>
        <w:pStyle w:val="BodyText"/>
        <w:spacing w:before="37"/>
      </w:pPr>
    </w:p>
    <w:p w14:paraId="52D3397D" w14:textId="77777777" w:rsidR="00E55707" w:rsidRDefault="009C511E">
      <w:pPr>
        <w:pStyle w:val="ListParagraph"/>
        <w:numPr>
          <w:ilvl w:val="0"/>
          <w:numId w:val="19"/>
        </w:numPr>
        <w:tabs>
          <w:tab w:val="left" w:pos="1195"/>
          <w:tab w:val="left" w:pos="1197"/>
        </w:tabs>
        <w:spacing w:line="288" w:lineRule="auto"/>
        <w:ind w:right="104"/>
        <w:jc w:val="both"/>
      </w:pPr>
      <w:r>
        <w:t>Any consideration (whether monetary consideration or non-monetary consideration) paid or</w:t>
      </w:r>
      <w:r>
        <w:rPr>
          <w:spacing w:val="-4"/>
        </w:rPr>
        <w:t xml:space="preserve"> </w:t>
      </w:r>
      <w:r>
        <w:t>provided</w:t>
      </w:r>
      <w:r>
        <w:rPr>
          <w:spacing w:val="-5"/>
        </w:rPr>
        <w:t xml:space="preserve"> </w:t>
      </w:r>
      <w:r>
        <w:t>under</w:t>
      </w:r>
      <w:r>
        <w:rPr>
          <w:spacing w:val="-4"/>
        </w:rPr>
        <w:t xml:space="preserve"> </w:t>
      </w:r>
      <w:r>
        <w:t>or</w:t>
      </w:r>
      <w:r>
        <w:rPr>
          <w:spacing w:val="-4"/>
        </w:rPr>
        <w:t xml:space="preserve"> </w:t>
      </w:r>
      <w:r>
        <w:t>in</w:t>
      </w:r>
      <w:r>
        <w:rPr>
          <w:spacing w:val="-6"/>
        </w:rPr>
        <w:t xml:space="preserve"> </w:t>
      </w:r>
      <w:r>
        <w:t>connection</w:t>
      </w:r>
      <w:r>
        <w:rPr>
          <w:spacing w:val="-5"/>
        </w:rPr>
        <w:t xml:space="preserve"> </w:t>
      </w:r>
      <w:r>
        <w:t>with</w:t>
      </w:r>
      <w:r>
        <w:rPr>
          <w:spacing w:val="-6"/>
        </w:rPr>
        <w:t xml:space="preserve"> </w:t>
      </w:r>
      <w:r>
        <w:t>this</w:t>
      </w:r>
      <w:r>
        <w:rPr>
          <w:spacing w:val="-6"/>
        </w:rPr>
        <w:t xml:space="preserve"> </w:t>
      </w:r>
      <w:r>
        <w:t>agreement</w:t>
      </w:r>
      <w:r>
        <w:rPr>
          <w:spacing w:val="-5"/>
        </w:rPr>
        <w:t xml:space="preserve"> </w:t>
      </w:r>
      <w:r>
        <w:t>is</w:t>
      </w:r>
      <w:r>
        <w:rPr>
          <w:spacing w:val="-6"/>
        </w:rPr>
        <w:t xml:space="preserve"> </w:t>
      </w:r>
      <w:r>
        <w:t>to</w:t>
      </w:r>
      <w:r>
        <w:rPr>
          <w:spacing w:val="-5"/>
        </w:rPr>
        <w:t xml:space="preserve"> </w:t>
      </w:r>
      <w:r>
        <w:t>be</w:t>
      </w:r>
      <w:r>
        <w:rPr>
          <w:spacing w:val="-6"/>
        </w:rPr>
        <w:t xml:space="preserve"> </w:t>
      </w:r>
      <w:r>
        <w:t>treated</w:t>
      </w:r>
      <w:r>
        <w:rPr>
          <w:spacing w:val="-5"/>
        </w:rPr>
        <w:t xml:space="preserve"> </w:t>
      </w:r>
      <w:r>
        <w:t>as</w:t>
      </w:r>
      <w:r>
        <w:rPr>
          <w:spacing w:val="-6"/>
        </w:rPr>
        <w:t xml:space="preserve"> </w:t>
      </w:r>
      <w:r>
        <w:t>exclusive</w:t>
      </w:r>
      <w:r>
        <w:rPr>
          <w:spacing w:val="-5"/>
        </w:rPr>
        <w:t xml:space="preserve"> </w:t>
      </w:r>
      <w:r>
        <w:t>of</w:t>
      </w:r>
      <w:r>
        <w:rPr>
          <w:spacing w:val="-5"/>
        </w:rPr>
        <w:t xml:space="preserve"> </w:t>
      </w:r>
      <w:r>
        <w:t>any VAT. If the person making the supply (or the representative member of the VAT group of which it is a member) is required to account for VAT on any supply, the recipient of the supply shall pay (in addition to paying or providing any other consideration) an amount equal to the amount of that VAT upon the later of:</w:t>
      </w:r>
    </w:p>
    <w:p w14:paraId="0C514F4F" w14:textId="77777777" w:rsidR="00E55707" w:rsidRDefault="009C511E">
      <w:pPr>
        <w:pStyle w:val="ListParagraph"/>
        <w:numPr>
          <w:ilvl w:val="1"/>
          <w:numId w:val="19"/>
        </w:numPr>
        <w:tabs>
          <w:tab w:val="left" w:pos="2277"/>
        </w:tabs>
        <w:spacing w:before="241"/>
        <w:ind w:hanging="720"/>
      </w:pPr>
      <w:r>
        <w:t>the</w:t>
      </w:r>
      <w:r>
        <w:rPr>
          <w:spacing w:val="-7"/>
        </w:rPr>
        <w:t xml:space="preserve"> </w:t>
      </w:r>
      <w:r>
        <w:t>time</w:t>
      </w:r>
      <w:r>
        <w:rPr>
          <w:spacing w:val="-6"/>
        </w:rPr>
        <w:t xml:space="preserve"> </w:t>
      </w:r>
      <w:r>
        <w:t>for</w:t>
      </w:r>
      <w:r>
        <w:rPr>
          <w:spacing w:val="-5"/>
        </w:rPr>
        <w:t xml:space="preserve"> </w:t>
      </w:r>
      <w:r>
        <w:t>payment</w:t>
      </w:r>
      <w:r>
        <w:rPr>
          <w:spacing w:val="-6"/>
        </w:rPr>
        <w:t xml:space="preserve"> </w:t>
      </w:r>
      <w:r>
        <w:t>or</w:t>
      </w:r>
      <w:r>
        <w:rPr>
          <w:spacing w:val="-5"/>
        </w:rPr>
        <w:t xml:space="preserve"> </w:t>
      </w:r>
      <w:r>
        <w:t>provision</w:t>
      </w:r>
      <w:r>
        <w:rPr>
          <w:spacing w:val="-4"/>
        </w:rPr>
        <w:t xml:space="preserve"> </w:t>
      </w:r>
      <w:r>
        <w:t>of</w:t>
      </w:r>
      <w:r>
        <w:rPr>
          <w:spacing w:val="-6"/>
        </w:rPr>
        <w:t xml:space="preserve"> </w:t>
      </w:r>
      <w:r>
        <w:t>the</w:t>
      </w:r>
      <w:r>
        <w:rPr>
          <w:spacing w:val="-6"/>
        </w:rPr>
        <w:t xml:space="preserve"> </w:t>
      </w:r>
      <w:r>
        <w:t>consideration;</w:t>
      </w:r>
      <w:r>
        <w:rPr>
          <w:spacing w:val="-2"/>
        </w:rPr>
        <w:t xml:space="preserve"> </w:t>
      </w:r>
      <w:r>
        <w:rPr>
          <w:spacing w:val="-5"/>
        </w:rPr>
        <w:t>and</w:t>
      </w:r>
    </w:p>
    <w:p w14:paraId="265C523B" w14:textId="77777777" w:rsidR="00E55707" w:rsidRDefault="00E55707">
      <w:pPr>
        <w:pStyle w:val="BodyText"/>
        <w:spacing w:before="38"/>
      </w:pPr>
    </w:p>
    <w:p w14:paraId="3ECB74AE" w14:textId="77777777" w:rsidR="00E55707" w:rsidRDefault="009C511E">
      <w:pPr>
        <w:pStyle w:val="ListParagraph"/>
        <w:numPr>
          <w:ilvl w:val="1"/>
          <w:numId w:val="19"/>
        </w:numPr>
        <w:tabs>
          <w:tab w:val="left" w:pos="2277"/>
        </w:tabs>
        <w:ind w:hanging="720"/>
      </w:pPr>
      <w:r>
        <w:t>the</w:t>
      </w:r>
      <w:r>
        <w:rPr>
          <w:spacing w:val="-16"/>
        </w:rPr>
        <w:t xml:space="preserve"> </w:t>
      </w:r>
      <w:r>
        <w:t>receipt</w:t>
      </w:r>
      <w:r>
        <w:rPr>
          <w:spacing w:val="-15"/>
        </w:rPr>
        <w:t xml:space="preserve"> </w:t>
      </w:r>
      <w:r>
        <w:t>by</w:t>
      </w:r>
      <w:r>
        <w:rPr>
          <w:spacing w:val="-15"/>
        </w:rPr>
        <w:t xml:space="preserve"> </w:t>
      </w:r>
      <w:r>
        <w:t>the</w:t>
      </w:r>
      <w:r>
        <w:rPr>
          <w:spacing w:val="-16"/>
        </w:rPr>
        <w:t xml:space="preserve"> </w:t>
      </w:r>
      <w:r>
        <w:t>recipient</w:t>
      </w:r>
      <w:r>
        <w:rPr>
          <w:spacing w:val="-15"/>
        </w:rPr>
        <w:t xml:space="preserve"> </w:t>
      </w:r>
      <w:r>
        <w:t>of</w:t>
      </w:r>
      <w:r>
        <w:rPr>
          <w:spacing w:val="-13"/>
        </w:rPr>
        <w:t xml:space="preserve"> </w:t>
      </w:r>
      <w:r>
        <w:t>the</w:t>
      </w:r>
      <w:r>
        <w:rPr>
          <w:spacing w:val="-16"/>
        </w:rPr>
        <w:t xml:space="preserve"> </w:t>
      </w:r>
      <w:r>
        <w:t>supply</w:t>
      </w:r>
      <w:r>
        <w:rPr>
          <w:spacing w:val="-12"/>
        </w:rPr>
        <w:t xml:space="preserve"> </w:t>
      </w:r>
      <w:r>
        <w:t>of</w:t>
      </w:r>
      <w:r>
        <w:rPr>
          <w:spacing w:val="-13"/>
        </w:rPr>
        <w:t xml:space="preserve"> </w:t>
      </w:r>
      <w:r>
        <w:t>a</w:t>
      </w:r>
      <w:r>
        <w:rPr>
          <w:spacing w:val="-16"/>
        </w:rPr>
        <w:t xml:space="preserve"> </w:t>
      </w:r>
      <w:r>
        <w:t>VAT</w:t>
      </w:r>
      <w:r>
        <w:rPr>
          <w:spacing w:val="-12"/>
        </w:rPr>
        <w:t xml:space="preserve"> </w:t>
      </w:r>
      <w:r>
        <w:t>invoice</w:t>
      </w:r>
      <w:r>
        <w:rPr>
          <w:spacing w:val="-12"/>
        </w:rPr>
        <w:t xml:space="preserve"> </w:t>
      </w:r>
      <w:r>
        <w:t>in</w:t>
      </w:r>
      <w:r>
        <w:rPr>
          <w:spacing w:val="-16"/>
        </w:rPr>
        <w:t xml:space="preserve"> </w:t>
      </w:r>
      <w:r>
        <w:t>respect</w:t>
      </w:r>
      <w:r>
        <w:rPr>
          <w:spacing w:val="-13"/>
        </w:rPr>
        <w:t xml:space="preserve"> </w:t>
      </w:r>
      <w:r>
        <w:t>of</w:t>
      </w:r>
      <w:r>
        <w:rPr>
          <w:spacing w:val="-15"/>
        </w:rPr>
        <w:t xml:space="preserve"> </w:t>
      </w:r>
      <w:r>
        <w:t>that</w:t>
      </w:r>
      <w:r>
        <w:rPr>
          <w:spacing w:val="-15"/>
        </w:rPr>
        <w:t xml:space="preserve"> </w:t>
      </w:r>
      <w:r>
        <w:rPr>
          <w:spacing w:val="-4"/>
        </w:rPr>
        <w:t>VAT.</w:t>
      </w:r>
    </w:p>
    <w:p w14:paraId="1E48097C" w14:textId="77777777" w:rsidR="00E55707" w:rsidRDefault="00E55707">
      <w:pPr>
        <w:pStyle w:val="BodyText"/>
        <w:spacing w:before="37"/>
      </w:pPr>
    </w:p>
    <w:p w14:paraId="4CA09E75" w14:textId="77777777" w:rsidR="00E55707" w:rsidRDefault="009C511E">
      <w:pPr>
        <w:pStyle w:val="ListParagraph"/>
        <w:numPr>
          <w:ilvl w:val="0"/>
          <w:numId w:val="19"/>
        </w:numPr>
        <w:tabs>
          <w:tab w:val="left" w:pos="1197"/>
        </w:tabs>
        <w:spacing w:line="288" w:lineRule="auto"/>
        <w:ind w:right="104"/>
        <w:jc w:val="both"/>
      </w:pPr>
      <w:r>
        <w:t>We</w:t>
      </w:r>
      <w:r>
        <w:rPr>
          <w:spacing w:val="-1"/>
        </w:rPr>
        <w:t xml:space="preserve"> </w:t>
      </w:r>
      <w:r>
        <w:t>confirm</w:t>
      </w:r>
      <w:r>
        <w:rPr>
          <w:spacing w:val="-3"/>
        </w:rPr>
        <w:t xml:space="preserve"> </w:t>
      </w:r>
      <w:r>
        <w:t>that</w:t>
      </w:r>
      <w:r>
        <w:rPr>
          <w:spacing w:val="-5"/>
        </w:rPr>
        <w:t xml:space="preserve"> </w:t>
      </w:r>
      <w:r>
        <w:t>the</w:t>
      </w:r>
      <w:r>
        <w:rPr>
          <w:spacing w:val="-4"/>
        </w:rPr>
        <w:t xml:space="preserve"> </w:t>
      </w:r>
      <w:r>
        <w:t>requirements</w:t>
      </w:r>
      <w:r>
        <w:rPr>
          <w:spacing w:val="-4"/>
        </w:rPr>
        <w:t xml:space="preserve"> </w:t>
      </w:r>
      <w:r>
        <w:t>specified</w:t>
      </w:r>
      <w:r>
        <w:rPr>
          <w:spacing w:val="-2"/>
        </w:rPr>
        <w:t xml:space="preserve"> </w:t>
      </w:r>
      <w:r>
        <w:t>in</w:t>
      </w:r>
      <w:r>
        <w:rPr>
          <w:spacing w:val="-2"/>
        </w:rPr>
        <w:t xml:space="preserve"> </w:t>
      </w:r>
      <w:r>
        <w:t>article</w:t>
      </w:r>
      <w:r>
        <w:rPr>
          <w:spacing w:val="-2"/>
        </w:rPr>
        <w:t xml:space="preserve"> </w:t>
      </w:r>
      <w:r>
        <w:t>(8)(1)(b)</w:t>
      </w:r>
      <w:r>
        <w:rPr>
          <w:spacing w:val="-3"/>
        </w:rPr>
        <w:t xml:space="preserve"> </w:t>
      </w:r>
      <w:r>
        <w:t>of</w:t>
      </w:r>
      <w:r>
        <w:rPr>
          <w:spacing w:val="-3"/>
        </w:rPr>
        <w:t xml:space="preserve"> </w:t>
      </w:r>
      <w:r>
        <w:t>the</w:t>
      </w:r>
      <w:r>
        <w:rPr>
          <w:spacing w:val="-4"/>
        </w:rPr>
        <w:t xml:space="preserve"> </w:t>
      </w:r>
      <w:r>
        <w:t>Order</w:t>
      </w:r>
      <w:r>
        <w:rPr>
          <w:spacing w:val="-5"/>
        </w:rPr>
        <w:t xml:space="preserve"> </w:t>
      </w:r>
      <w:r>
        <w:t>will</w:t>
      </w:r>
      <w:r>
        <w:rPr>
          <w:spacing w:val="-2"/>
        </w:rPr>
        <w:t xml:space="preserve"> </w:t>
      </w:r>
      <w:r>
        <w:t>be</w:t>
      </w:r>
      <w:r>
        <w:rPr>
          <w:spacing w:val="-2"/>
        </w:rPr>
        <w:t xml:space="preserve"> </w:t>
      </w:r>
      <w:r>
        <w:t>satisfied in</w:t>
      </w:r>
      <w:r>
        <w:rPr>
          <w:spacing w:val="-7"/>
        </w:rPr>
        <w:t xml:space="preserve"> </w:t>
      </w:r>
      <w:r>
        <w:t>respect</w:t>
      </w:r>
      <w:r>
        <w:rPr>
          <w:spacing w:val="-6"/>
        </w:rPr>
        <w:t xml:space="preserve"> </w:t>
      </w:r>
      <w:r>
        <w:t>of</w:t>
      </w:r>
      <w:r>
        <w:rPr>
          <w:spacing w:val="-6"/>
        </w:rPr>
        <w:t xml:space="preserve"> </w:t>
      </w:r>
      <w:r>
        <w:t>any</w:t>
      </w:r>
      <w:r>
        <w:rPr>
          <w:spacing w:val="-7"/>
        </w:rPr>
        <w:t xml:space="preserve"> </w:t>
      </w:r>
      <w:r>
        <w:t>Supply</w:t>
      </w:r>
      <w:r>
        <w:rPr>
          <w:spacing w:val="-8"/>
        </w:rPr>
        <w:t xml:space="preserve"> </w:t>
      </w:r>
      <w:r>
        <w:t>and</w:t>
      </w:r>
      <w:r>
        <w:rPr>
          <w:spacing w:val="-7"/>
        </w:rPr>
        <w:t xml:space="preserve"> </w:t>
      </w:r>
      <w:r>
        <w:t>the</w:t>
      </w:r>
      <w:r>
        <w:rPr>
          <w:spacing w:val="-9"/>
        </w:rPr>
        <w:t xml:space="preserve"> </w:t>
      </w:r>
      <w:r>
        <w:t>parties</w:t>
      </w:r>
      <w:r>
        <w:rPr>
          <w:spacing w:val="-7"/>
        </w:rPr>
        <w:t xml:space="preserve"> </w:t>
      </w:r>
      <w:r>
        <w:t>consider</w:t>
      </w:r>
      <w:r>
        <w:rPr>
          <w:spacing w:val="-8"/>
        </w:rPr>
        <w:t xml:space="preserve"> </w:t>
      </w:r>
      <w:r>
        <w:t>that</w:t>
      </w:r>
      <w:r>
        <w:rPr>
          <w:spacing w:val="-7"/>
        </w:rPr>
        <w:t xml:space="preserve"> </w:t>
      </w:r>
      <w:r>
        <w:t>the</w:t>
      </w:r>
      <w:r>
        <w:rPr>
          <w:spacing w:val="-7"/>
        </w:rPr>
        <w:t xml:space="preserve"> </w:t>
      </w:r>
      <w:r>
        <w:t>Reverse</w:t>
      </w:r>
      <w:r>
        <w:rPr>
          <w:spacing w:val="-9"/>
        </w:rPr>
        <w:t xml:space="preserve"> </w:t>
      </w:r>
      <w:r>
        <w:t>Charge</w:t>
      </w:r>
      <w:r>
        <w:rPr>
          <w:spacing w:val="-12"/>
        </w:rPr>
        <w:t xml:space="preserve"> </w:t>
      </w:r>
      <w:r>
        <w:t>will</w:t>
      </w:r>
      <w:r>
        <w:rPr>
          <w:spacing w:val="-7"/>
        </w:rPr>
        <w:t xml:space="preserve"> </w:t>
      </w:r>
      <w:r>
        <w:t>not</w:t>
      </w:r>
      <w:r>
        <w:rPr>
          <w:spacing w:val="-6"/>
        </w:rPr>
        <w:t xml:space="preserve"> </w:t>
      </w:r>
      <w:r>
        <w:t>apply</w:t>
      </w:r>
      <w:r>
        <w:rPr>
          <w:spacing w:val="-7"/>
        </w:rPr>
        <w:t xml:space="preserve"> </w:t>
      </w:r>
      <w:r>
        <w:t>to the Supplies so that it is for you to account for and pay VAT to HMRC.</w:t>
      </w:r>
    </w:p>
    <w:p w14:paraId="48EBC220" w14:textId="77777777" w:rsidR="00E55707" w:rsidRDefault="009C511E">
      <w:pPr>
        <w:pStyle w:val="ListParagraph"/>
        <w:numPr>
          <w:ilvl w:val="0"/>
          <w:numId w:val="19"/>
        </w:numPr>
        <w:tabs>
          <w:tab w:val="left" w:pos="1195"/>
          <w:tab w:val="left" w:pos="1197"/>
        </w:tabs>
        <w:spacing w:before="242" w:line="288" w:lineRule="auto"/>
        <w:ind w:right="108"/>
        <w:jc w:val="both"/>
      </w:pPr>
      <w:r>
        <w:t>Where you have accounted for VAT on Supplies (on the understanding that the Reverse Charge did not apply) but HMRC notifies us in writing that:</w:t>
      </w:r>
    </w:p>
    <w:p w14:paraId="17831461" w14:textId="77777777" w:rsidR="00E55707" w:rsidRDefault="00E55707">
      <w:pPr>
        <w:spacing w:line="288" w:lineRule="auto"/>
        <w:jc w:val="both"/>
        <w:sectPr w:rsidR="00E55707">
          <w:pgSz w:w="11910" w:h="16840"/>
          <w:pgMar w:top="2520" w:right="740" w:bottom="280" w:left="1160" w:header="367" w:footer="0" w:gutter="0"/>
          <w:cols w:space="720"/>
        </w:sectPr>
      </w:pPr>
    </w:p>
    <w:p w14:paraId="1AB17D0C" w14:textId="77777777" w:rsidR="00E55707" w:rsidRDefault="00E55707">
      <w:pPr>
        <w:pStyle w:val="BodyText"/>
        <w:spacing w:before="76"/>
      </w:pPr>
    </w:p>
    <w:p w14:paraId="2616E47E" w14:textId="77777777" w:rsidR="00E55707" w:rsidRDefault="009C511E">
      <w:pPr>
        <w:pStyle w:val="ListParagraph"/>
        <w:numPr>
          <w:ilvl w:val="1"/>
          <w:numId w:val="19"/>
        </w:numPr>
        <w:tabs>
          <w:tab w:val="left" w:pos="2277"/>
        </w:tabs>
        <w:ind w:hanging="720"/>
      </w:pPr>
      <w:r>
        <w:t>the</w:t>
      </w:r>
      <w:r>
        <w:rPr>
          <w:spacing w:val="-5"/>
        </w:rPr>
        <w:t xml:space="preserve"> </w:t>
      </w:r>
      <w:r>
        <w:t>Reverse</w:t>
      </w:r>
      <w:r>
        <w:rPr>
          <w:spacing w:val="-5"/>
        </w:rPr>
        <w:t xml:space="preserve"> </w:t>
      </w:r>
      <w:r>
        <w:t>Charge</w:t>
      </w:r>
      <w:r>
        <w:rPr>
          <w:spacing w:val="-4"/>
        </w:rPr>
        <w:t xml:space="preserve"> </w:t>
      </w:r>
      <w:r>
        <w:t>did</w:t>
      </w:r>
      <w:r>
        <w:rPr>
          <w:spacing w:val="-6"/>
        </w:rPr>
        <w:t xml:space="preserve"> </w:t>
      </w:r>
      <w:r>
        <w:t>apply</w:t>
      </w:r>
      <w:r>
        <w:rPr>
          <w:spacing w:val="-4"/>
        </w:rPr>
        <w:t xml:space="preserve"> </w:t>
      </w:r>
      <w:r>
        <w:t>in</w:t>
      </w:r>
      <w:r>
        <w:rPr>
          <w:spacing w:val="-5"/>
        </w:rPr>
        <w:t xml:space="preserve"> </w:t>
      </w:r>
      <w:r>
        <w:t>respect</w:t>
      </w:r>
      <w:r>
        <w:rPr>
          <w:spacing w:val="-2"/>
        </w:rPr>
        <w:t xml:space="preserve"> </w:t>
      </w:r>
      <w:r>
        <w:t>of</w:t>
      </w:r>
      <w:r>
        <w:rPr>
          <w:spacing w:val="-6"/>
        </w:rPr>
        <w:t xml:space="preserve"> </w:t>
      </w:r>
      <w:r>
        <w:t>those</w:t>
      </w:r>
      <w:r>
        <w:rPr>
          <w:spacing w:val="-8"/>
        </w:rPr>
        <w:t xml:space="preserve"> </w:t>
      </w:r>
      <w:r>
        <w:t>Supplies,</w:t>
      </w:r>
      <w:r>
        <w:rPr>
          <w:spacing w:val="-3"/>
        </w:rPr>
        <w:t xml:space="preserve"> </w:t>
      </w:r>
      <w:r>
        <w:rPr>
          <w:spacing w:val="-5"/>
        </w:rPr>
        <w:t>and</w:t>
      </w:r>
    </w:p>
    <w:p w14:paraId="574872EA" w14:textId="77777777" w:rsidR="00E55707" w:rsidRDefault="00E55707">
      <w:pPr>
        <w:pStyle w:val="BodyText"/>
        <w:spacing w:before="36"/>
      </w:pPr>
    </w:p>
    <w:p w14:paraId="116D5D3E" w14:textId="77777777" w:rsidR="00E55707" w:rsidRDefault="009C511E">
      <w:pPr>
        <w:pStyle w:val="ListParagraph"/>
        <w:numPr>
          <w:ilvl w:val="1"/>
          <w:numId w:val="19"/>
        </w:numPr>
        <w:tabs>
          <w:tab w:val="left" w:pos="2274"/>
          <w:tab w:val="left" w:pos="2277"/>
        </w:tabs>
        <w:spacing w:line="288" w:lineRule="auto"/>
        <w:ind w:right="107"/>
        <w:jc w:val="both"/>
      </w:pPr>
      <w:r>
        <w:t>notwithstanding</w:t>
      </w:r>
      <w:r>
        <w:rPr>
          <w:spacing w:val="-4"/>
        </w:rPr>
        <w:t xml:space="preserve"> </w:t>
      </w:r>
      <w:r>
        <w:t>that</w:t>
      </w:r>
      <w:r>
        <w:rPr>
          <w:spacing w:val="-3"/>
        </w:rPr>
        <w:t xml:space="preserve"> </w:t>
      </w:r>
      <w:r>
        <w:t>you</w:t>
      </w:r>
      <w:r>
        <w:rPr>
          <w:spacing w:val="-7"/>
        </w:rPr>
        <w:t xml:space="preserve"> </w:t>
      </w:r>
      <w:r>
        <w:t>have</w:t>
      </w:r>
      <w:r>
        <w:rPr>
          <w:spacing w:val="-2"/>
        </w:rPr>
        <w:t xml:space="preserve"> </w:t>
      </w:r>
      <w:r>
        <w:t>accounted</w:t>
      </w:r>
      <w:r>
        <w:rPr>
          <w:spacing w:val="-4"/>
        </w:rPr>
        <w:t xml:space="preserve"> </w:t>
      </w:r>
      <w:r>
        <w:t>for</w:t>
      </w:r>
      <w:r>
        <w:rPr>
          <w:spacing w:val="-3"/>
        </w:rPr>
        <w:t xml:space="preserve"> </w:t>
      </w:r>
      <w:r>
        <w:t>VAT</w:t>
      </w:r>
      <w:r>
        <w:rPr>
          <w:spacing w:val="-4"/>
        </w:rPr>
        <w:t xml:space="preserve"> </w:t>
      </w:r>
      <w:r>
        <w:t>to</w:t>
      </w:r>
      <w:r>
        <w:rPr>
          <w:spacing w:val="-2"/>
        </w:rPr>
        <w:t xml:space="preserve"> </w:t>
      </w:r>
      <w:r>
        <w:t>HMRC</w:t>
      </w:r>
      <w:r>
        <w:rPr>
          <w:spacing w:val="-3"/>
        </w:rPr>
        <w:t xml:space="preserve"> </w:t>
      </w:r>
      <w:r>
        <w:t>in</w:t>
      </w:r>
      <w:r>
        <w:rPr>
          <w:spacing w:val="-4"/>
        </w:rPr>
        <w:t xml:space="preserve"> </w:t>
      </w:r>
      <w:r>
        <w:t>respect of</w:t>
      </w:r>
      <w:r>
        <w:rPr>
          <w:spacing w:val="-3"/>
        </w:rPr>
        <w:t xml:space="preserve"> </w:t>
      </w:r>
      <w:r>
        <w:t xml:space="preserve">those Supplies, we have to account for VAT under the Reverse Charge on those </w:t>
      </w:r>
      <w:r>
        <w:rPr>
          <w:spacing w:val="-2"/>
        </w:rPr>
        <w:t>Supplies,</w:t>
      </w:r>
    </w:p>
    <w:p w14:paraId="2B9ECC05" w14:textId="77777777" w:rsidR="00E55707" w:rsidRDefault="009C511E">
      <w:pPr>
        <w:pStyle w:val="BodyText"/>
        <w:spacing w:before="242" w:line="288" w:lineRule="auto"/>
        <w:ind w:left="1557" w:right="106"/>
        <w:jc w:val="both"/>
      </w:pPr>
      <w:r>
        <w:t>we</w:t>
      </w:r>
      <w:r>
        <w:rPr>
          <w:spacing w:val="-11"/>
        </w:rPr>
        <w:t xml:space="preserve"> </w:t>
      </w:r>
      <w:r>
        <w:t>shall</w:t>
      </w:r>
      <w:r>
        <w:rPr>
          <w:spacing w:val="-12"/>
        </w:rPr>
        <w:t xml:space="preserve"> </w:t>
      </w:r>
      <w:r>
        <w:t>provide</w:t>
      </w:r>
      <w:r>
        <w:rPr>
          <w:spacing w:val="-12"/>
        </w:rPr>
        <w:t xml:space="preserve"> </w:t>
      </w:r>
      <w:r>
        <w:t>you</w:t>
      </w:r>
      <w:r>
        <w:rPr>
          <w:spacing w:val="-12"/>
        </w:rPr>
        <w:t xml:space="preserve"> </w:t>
      </w:r>
      <w:r>
        <w:t>with</w:t>
      </w:r>
      <w:r>
        <w:rPr>
          <w:spacing w:val="-14"/>
        </w:rPr>
        <w:t xml:space="preserve"> </w:t>
      </w:r>
      <w:r>
        <w:t>written</w:t>
      </w:r>
      <w:r>
        <w:rPr>
          <w:spacing w:val="-14"/>
        </w:rPr>
        <w:t xml:space="preserve"> </w:t>
      </w:r>
      <w:r>
        <w:t>notification</w:t>
      </w:r>
      <w:r>
        <w:rPr>
          <w:spacing w:val="-11"/>
        </w:rPr>
        <w:t xml:space="preserve"> </w:t>
      </w:r>
      <w:r>
        <w:t>of</w:t>
      </w:r>
      <w:r>
        <w:rPr>
          <w:spacing w:val="-13"/>
        </w:rPr>
        <w:t xml:space="preserve"> </w:t>
      </w:r>
      <w:r>
        <w:t>HMRC’s</w:t>
      </w:r>
      <w:r>
        <w:rPr>
          <w:spacing w:val="-11"/>
        </w:rPr>
        <w:t xml:space="preserve"> </w:t>
      </w:r>
      <w:r>
        <w:t>decision</w:t>
      </w:r>
      <w:r>
        <w:rPr>
          <w:spacing w:val="-12"/>
        </w:rPr>
        <w:t xml:space="preserve"> </w:t>
      </w:r>
      <w:r>
        <w:t>that</w:t>
      </w:r>
      <w:r>
        <w:rPr>
          <w:spacing w:val="-12"/>
        </w:rPr>
        <w:t xml:space="preserve"> </w:t>
      </w:r>
      <w:r>
        <w:t>the</w:t>
      </w:r>
      <w:r>
        <w:rPr>
          <w:spacing w:val="-12"/>
        </w:rPr>
        <w:t xml:space="preserve"> </w:t>
      </w:r>
      <w:r>
        <w:t>supply</w:t>
      </w:r>
      <w:r>
        <w:rPr>
          <w:spacing w:val="-11"/>
        </w:rPr>
        <w:t xml:space="preserve"> </w:t>
      </w:r>
      <w:r>
        <w:t>should have been treated as subject to</w:t>
      </w:r>
      <w:r>
        <w:rPr>
          <w:spacing w:val="-2"/>
        </w:rPr>
        <w:t xml:space="preserve"> </w:t>
      </w:r>
      <w:r>
        <w:t>the reverse charge. Any amount of overcharged VAT shall be refunded by you to us within [28] days following repayment to you of the overcharged</w:t>
      </w:r>
      <w:r>
        <w:rPr>
          <w:spacing w:val="-9"/>
        </w:rPr>
        <w:t xml:space="preserve"> </w:t>
      </w:r>
      <w:r>
        <w:t>VAT</w:t>
      </w:r>
      <w:r>
        <w:rPr>
          <w:spacing w:val="-9"/>
        </w:rPr>
        <w:t xml:space="preserve"> </w:t>
      </w:r>
      <w:r>
        <w:t>by</w:t>
      </w:r>
      <w:r>
        <w:rPr>
          <w:spacing w:val="-9"/>
        </w:rPr>
        <w:t xml:space="preserve"> </w:t>
      </w:r>
      <w:r>
        <w:t>HMRC</w:t>
      </w:r>
      <w:r>
        <w:rPr>
          <w:spacing w:val="-7"/>
        </w:rPr>
        <w:t xml:space="preserve"> </w:t>
      </w:r>
      <w:r>
        <w:t>(either</w:t>
      </w:r>
      <w:r>
        <w:rPr>
          <w:spacing w:val="-8"/>
        </w:rPr>
        <w:t xml:space="preserve"> </w:t>
      </w:r>
      <w:r>
        <w:t>via</w:t>
      </w:r>
      <w:r>
        <w:rPr>
          <w:spacing w:val="-6"/>
        </w:rPr>
        <w:t xml:space="preserve"> </w:t>
      </w:r>
      <w:r>
        <w:t>a</w:t>
      </w:r>
      <w:r>
        <w:rPr>
          <w:spacing w:val="-9"/>
        </w:rPr>
        <w:t xml:space="preserve"> </w:t>
      </w:r>
      <w:r>
        <w:t>correction</w:t>
      </w:r>
      <w:r>
        <w:rPr>
          <w:spacing w:val="-7"/>
        </w:rPr>
        <w:t xml:space="preserve"> </w:t>
      </w:r>
      <w:r>
        <w:t>in</w:t>
      </w:r>
      <w:r>
        <w:rPr>
          <w:spacing w:val="-9"/>
        </w:rPr>
        <w:t xml:space="preserve"> </w:t>
      </w:r>
      <w:r>
        <w:t>the</w:t>
      </w:r>
      <w:r>
        <w:rPr>
          <w:spacing w:val="-9"/>
        </w:rPr>
        <w:t xml:space="preserve"> </w:t>
      </w:r>
      <w:r>
        <w:t>VAT</w:t>
      </w:r>
      <w:r>
        <w:rPr>
          <w:spacing w:val="-9"/>
        </w:rPr>
        <w:t xml:space="preserve"> </w:t>
      </w:r>
      <w:r>
        <w:t>return</w:t>
      </w:r>
      <w:r>
        <w:rPr>
          <w:spacing w:val="-9"/>
        </w:rPr>
        <w:t xml:space="preserve"> </w:t>
      </w:r>
      <w:r>
        <w:t>or</w:t>
      </w:r>
      <w:r>
        <w:rPr>
          <w:spacing w:val="-8"/>
        </w:rPr>
        <w:t xml:space="preserve"> </w:t>
      </w:r>
      <w:r>
        <w:t>via</w:t>
      </w:r>
      <w:r>
        <w:rPr>
          <w:spacing w:val="-9"/>
        </w:rPr>
        <w:t xml:space="preserve"> </w:t>
      </w:r>
      <w:r>
        <w:t>a</w:t>
      </w:r>
      <w:r>
        <w:rPr>
          <w:spacing w:val="-9"/>
        </w:rPr>
        <w:t xml:space="preserve"> </w:t>
      </w:r>
      <w:r>
        <w:t xml:space="preserve">voluntary </w:t>
      </w:r>
      <w:r>
        <w:rPr>
          <w:spacing w:val="-2"/>
        </w:rPr>
        <w:t>disclosure).</w:t>
      </w:r>
    </w:p>
    <w:p w14:paraId="0605B403" w14:textId="77777777" w:rsidR="00E55707" w:rsidRDefault="009C511E">
      <w:pPr>
        <w:pStyle w:val="ListParagraph"/>
        <w:numPr>
          <w:ilvl w:val="1"/>
          <w:numId w:val="24"/>
        </w:numPr>
        <w:tabs>
          <w:tab w:val="left" w:pos="835"/>
          <w:tab w:val="left" w:pos="837"/>
        </w:tabs>
        <w:spacing w:before="239" w:line="288" w:lineRule="auto"/>
        <w:ind w:right="103"/>
        <w:jc w:val="both"/>
      </w:pPr>
      <w:r>
        <w:t>If</w:t>
      </w:r>
      <w:r>
        <w:rPr>
          <w:spacing w:val="-10"/>
        </w:rPr>
        <w:t xml:space="preserve"> </w:t>
      </w:r>
      <w:r>
        <w:t>we</w:t>
      </w:r>
      <w:r>
        <w:rPr>
          <w:spacing w:val="-13"/>
        </w:rPr>
        <w:t xml:space="preserve"> </w:t>
      </w:r>
      <w:r>
        <w:t>request</w:t>
      </w:r>
      <w:r>
        <w:rPr>
          <w:spacing w:val="-11"/>
        </w:rPr>
        <w:t xml:space="preserve"> </w:t>
      </w:r>
      <w:r>
        <w:t>that</w:t>
      </w:r>
      <w:r>
        <w:rPr>
          <w:spacing w:val="-11"/>
        </w:rPr>
        <w:t xml:space="preserve"> </w:t>
      </w:r>
      <w:r>
        <w:t>you</w:t>
      </w:r>
      <w:r>
        <w:rPr>
          <w:spacing w:val="-12"/>
        </w:rPr>
        <w:t xml:space="preserve"> </w:t>
      </w:r>
      <w:r>
        <w:t>undertake</w:t>
      </w:r>
      <w:r>
        <w:rPr>
          <w:spacing w:val="-13"/>
        </w:rPr>
        <w:t xml:space="preserve"> </w:t>
      </w:r>
      <w:r>
        <w:t>any</w:t>
      </w:r>
      <w:r>
        <w:rPr>
          <w:spacing w:val="-11"/>
        </w:rPr>
        <w:t xml:space="preserve"> </w:t>
      </w:r>
      <w:r>
        <w:t>additional</w:t>
      </w:r>
      <w:r>
        <w:rPr>
          <w:spacing w:val="-11"/>
        </w:rPr>
        <w:t xml:space="preserve"> </w:t>
      </w:r>
      <w:r>
        <w:t>services,</w:t>
      </w:r>
      <w:r>
        <w:rPr>
          <w:spacing w:val="-12"/>
        </w:rPr>
        <w:t xml:space="preserve"> </w:t>
      </w:r>
      <w:r>
        <w:t>or</w:t>
      </w:r>
      <w:r>
        <w:rPr>
          <w:spacing w:val="-10"/>
        </w:rPr>
        <w:t xml:space="preserve"> </w:t>
      </w:r>
      <w:r>
        <w:t>if</w:t>
      </w:r>
      <w:r>
        <w:rPr>
          <w:spacing w:val="-10"/>
        </w:rPr>
        <w:t xml:space="preserve"> </w:t>
      </w:r>
      <w:r>
        <w:t>by</w:t>
      </w:r>
      <w:r>
        <w:rPr>
          <w:spacing w:val="-12"/>
        </w:rPr>
        <w:t xml:space="preserve"> </w:t>
      </w:r>
      <w:r>
        <w:t>reason</w:t>
      </w:r>
      <w:r>
        <w:rPr>
          <w:spacing w:val="-13"/>
        </w:rPr>
        <w:t xml:space="preserve"> </w:t>
      </w:r>
      <w:r>
        <w:t>of</w:t>
      </w:r>
      <w:r>
        <w:rPr>
          <w:spacing w:val="-12"/>
        </w:rPr>
        <w:t xml:space="preserve"> </w:t>
      </w:r>
      <w:r>
        <w:t>any</w:t>
      </w:r>
      <w:r>
        <w:rPr>
          <w:spacing w:val="-11"/>
        </w:rPr>
        <w:t xml:space="preserve"> </w:t>
      </w:r>
      <w:r>
        <w:t>design</w:t>
      </w:r>
      <w:r>
        <w:rPr>
          <w:spacing w:val="-11"/>
        </w:rPr>
        <w:t xml:space="preserve"> </w:t>
      </w:r>
      <w:r>
        <w:t>changes requested</w:t>
      </w:r>
      <w:r>
        <w:rPr>
          <w:spacing w:val="-14"/>
        </w:rPr>
        <w:t xml:space="preserve"> </w:t>
      </w:r>
      <w:r>
        <w:t>by</w:t>
      </w:r>
      <w:r>
        <w:rPr>
          <w:spacing w:val="-14"/>
        </w:rPr>
        <w:t xml:space="preserve"> </w:t>
      </w:r>
      <w:r>
        <w:t>us</w:t>
      </w:r>
      <w:r>
        <w:rPr>
          <w:spacing w:val="-14"/>
        </w:rPr>
        <w:t xml:space="preserve"> </w:t>
      </w:r>
      <w:r>
        <w:t>or</w:t>
      </w:r>
      <w:r>
        <w:rPr>
          <w:spacing w:val="-12"/>
        </w:rPr>
        <w:t xml:space="preserve"> </w:t>
      </w:r>
      <w:r>
        <w:t>any</w:t>
      </w:r>
      <w:r>
        <w:rPr>
          <w:spacing w:val="-13"/>
        </w:rPr>
        <w:t xml:space="preserve"> </w:t>
      </w:r>
      <w:r>
        <w:t>other</w:t>
      </w:r>
      <w:r>
        <w:rPr>
          <w:spacing w:val="-13"/>
        </w:rPr>
        <w:t xml:space="preserve"> </w:t>
      </w:r>
      <w:r>
        <w:t>circumstances</w:t>
      </w:r>
      <w:r>
        <w:rPr>
          <w:spacing w:val="-13"/>
        </w:rPr>
        <w:t xml:space="preserve"> </w:t>
      </w:r>
      <w:r>
        <w:t>beyond</w:t>
      </w:r>
      <w:r>
        <w:rPr>
          <w:spacing w:val="-11"/>
        </w:rPr>
        <w:t xml:space="preserve"> </w:t>
      </w:r>
      <w:r>
        <w:t>your</w:t>
      </w:r>
      <w:r>
        <w:rPr>
          <w:spacing w:val="-12"/>
        </w:rPr>
        <w:t xml:space="preserve"> </w:t>
      </w:r>
      <w:r>
        <w:t>control</w:t>
      </w:r>
      <w:r>
        <w:rPr>
          <w:spacing w:val="-12"/>
        </w:rPr>
        <w:t xml:space="preserve"> </w:t>
      </w:r>
      <w:r>
        <w:t>you</w:t>
      </w:r>
      <w:r>
        <w:rPr>
          <w:spacing w:val="-14"/>
        </w:rPr>
        <w:t xml:space="preserve"> </w:t>
      </w:r>
      <w:r>
        <w:t>are</w:t>
      </w:r>
      <w:r>
        <w:rPr>
          <w:spacing w:val="-14"/>
        </w:rPr>
        <w:t xml:space="preserve"> </w:t>
      </w:r>
      <w:r>
        <w:t>required</w:t>
      </w:r>
      <w:r>
        <w:rPr>
          <w:spacing w:val="-14"/>
        </w:rPr>
        <w:t xml:space="preserve"> </w:t>
      </w:r>
      <w:r>
        <w:t>to</w:t>
      </w:r>
      <w:r>
        <w:rPr>
          <w:spacing w:val="-14"/>
        </w:rPr>
        <w:t xml:space="preserve"> </w:t>
      </w:r>
      <w:r>
        <w:t>undertake significant extra work, then provided you notify us in writing before undertaking such work or additional services that you may require an additional fee, an additional fee will be payable. Such additional fee</w:t>
      </w:r>
      <w:r>
        <w:rPr>
          <w:spacing w:val="-1"/>
        </w:rPr>
        <w:t xml:space="preserve"> </w:t>
      </w:r>
      <w:r>
        <w:t>shall</w:t>
      </w:r>
      <w:r>
        <w:rPr>
          <w:spacing w:val="-1"/>
        </w:rPr>
        <w:t xml:space="preserve"> </w:t>
      </w:r>
      <w:r>
        <w:t>be agreed</w:t>
      </w:r>
      <w:r>
        <w:rPr>
          <w:spacing w:val="-1"/>
        </w:rPr>
        <w:t xml:space="preserve"> </w:t>
      </w:r>
      <w:r>
        <w:t>in advance</w:t>
      </w:r>
      <w:r>
        <w:rPr>
          <w:spacing w:val="-1"/>
        </w:rPr>
        <w:t xml:space="preserve"> </w:t>
      </w:r>
      <w:r>
        <w:t>of</w:t>
      </w:r>
      <w:r>
        <w:rPr>
          <w:spacing w:val="-2"/>
        </w:rPr>
        <w:t xml:space="preserve"> </w:t>
      </w:r>
      <w:r>
        <w:t>you commencing</w:t>
      </w:r>
      <w:r>
        <w:rPr>
          <w:spacing w:val="-1"/>
        </w:rPr>
        <w:t xml:space="preserve"> </w:t>
      </w:r>
      <w:r>
        <w:t>the work, and</w:t>
      </w:r>
      <w:r>
        <w:rPr>
          <w:spacing w:val="-1"/>
        </w:rPr>
        <w:t xml:space="preserve"> </w:t>
      </w:r>
      <w:r>
        <w:t>agreement shall</w:t>
      </w:r>
      <w:r>
        <w:rPr>
          <w:spacing w:val="-2"/>
        </w:rPr>
        <w:t xml:space="preserve"> </w:t>
      </w:r>
      <w:r>
        <w:t>be</w:t>
      </w:r>
      <w:r>
        <w:rPr>
          <w:spacing w:val="-2"/>
        </w:rPr>
        <w:t xml:space="preserve"> </w:t>
      </w:r>
      <w:r>
        <w:t>in</w:t>
      </w:r>
      <w:r>
        <w:rPr>
          <w:spacing w:val="-4"/>
        </w:rPr>
        <w:t xml:space="preserve"> </w:t>
      </w:r>
      <w:r>
        <w:t>writing</w:t>
      </w:r>
      <w:r>
        <w:rPr>
          <w:spacing w:val="-4"/>
        </w:rPr>
        <w:t xml:space="preserve"> </w:t>
      </w:r>
      <w:r>
        <w:t>between</w:t>
      </w:r>
      <w:r>
        <w:rPr>
          <w:spacing w:val="-2"/>
        </w:rPr>
        <w:t xml:space="preserve"> </w:t>
      </w:r>
      <w:r>
        <w:t>the</w:t>
      </w:r>
      <w:r>
        <w:rPr>
          <w:spacing w:val="-4"/>
        </w:rPr>
        <w:t xml:space="preserve"> </w:t>
      </w:r>
      <w:r>
        <w:t>parties. If</w:t>
      </w:r>
      <w:r>
        <w:rPr>
          <w:spacing w:val="-3"/>
        </w:rPr>
        <w:t xml:space="preserve"> </w:t>
      </w:r>
      <w:r>
        <w:t>the</w:t>
      </w:r>
      <w:r>
        <w:rPr>
          <w:spacing w:val="-4"/>
        </w:rPr>
        <w:t xml:space="preserve"> </w:t>
      </w:r>
      <w:r>
        <w:t>parties</w:t>
      </w:r>
      <w:r>
        <w:rPr>
          <w:spacing w:val="-1"/>
        </w:rPr>
        <w:t xml:space="preserve"> </w:t>
      </w:r>
      <w:r>
        <w:t>cannot</w:t>
      </w:r>
      <w:r>
        <w:rPr>
          <w:spacing w:val="-3"/>
        </w:rPr>
        <w:t xml:space="preserve"> </w:t>
      </w:r>
      <w:r>
        <w:t>agree</w:t>
      </w:r>
      <w:r>
        <w:rPr>
          <w:spacing w:val="-7"/>
        </w:rPr>
        <w:t xml:space="preserve"> </w:t>
      </w:r>
      <w:r>
        <w:t>the</w:t>
      </w:r>
      <w:r>
        <w:rPr>
          <w:spacing w:val="-4"/>
        </w:rPr>
        <w:t xml:space="preserve"> </w:t>
      </w:r>
      <w:r>
        <w:t>additional</w:t>
      </w:r>
      <w:r>
        <w:rPr>
          <w:spacing w:val="-3"/>
        </w:rPr>
        <w:t xml:space="preserve"> </w:t>
      </w:r>
      <w:r>
        <w:t>fee,</w:t>
      </w:r>
      <w:r>
        <w:rPr>
          <w:spacing w:val="-3"/>
        </w:rPr>
        <w:t xml:space="preserve"> </w:t>
      </w:r>
      <w:r>
        <w:t>you</w:t>
      </w:r>
      <w:r>
        <w:rPr>
          <w:spacing w:val="-4"/>
        </w:rPr>
        <w:t xml:space="preserve"> </w:t>
      </w:r>
      <w:r>
        <w:t>shall not carry</w:t>
      </w:r>
      <w:r>
        <w:rPr>
          <w:spacing w:val="-1"/>
        </w:rPr>
        <w:t xml:space="preserve"> </w:t>
      </w:r>
      <w:r>
        <w:t>out any</w:t>
      </w:r>
      <w:r>
        <w:rPr>
          <w:spacing w:val="-1"/>
        </w:rPr>
        <w:t xml:space="preserve"> </w:t>
      </w:r>
      <w:r>
        <w:t>additional services</w:t>
      </w:r>
      <w:r>
        <w:rPr>
          <w:spacing w:val="-1"/>
        </w:rPr>
        <w:t xml:space="preserve"> </w:t>
      </w:r>
      <w:r>
        <w:t>and</w:t>
      </w:r>
      <w:r>
        <w:rPr>
          <w:spacing w:val="-1"/>
        </w:rPr>
        <w:t xml:space="preserve"> </w:t>
      </w:r>
      <w:r>
        <w:t>there</w:t>
      </w:r>
      <w:r>
        <w:rPr>
          <w:spacing w:val="-1"/>
        </w:rPr>
        <w:t xml:space="preserve"> </w:t>
      </w:r>
      <w:r>
        <w:t>shall be no</w:t>
      </w:r>
      <w:r>
        <w:rPr>
          <w:spacing w:val="-3"/>
        </w:rPr>
        <w:t xml:space="preserve"> </w:t>
      </w:r>
      <w:r>
        <w:t>cost</w:t>
      </w:r>
      <w:r>
        <w:rPr>
          <w:spacing w:val="-2"/>
        </w:rPr>
        <w:t xml:space="preserve"> </w:t>
      </w:r>
      <w:r>
        <w:t>to</w:t>
      </w:r>
      <w:r>
        <w:rPr>
          <w:spacing w:val="-1"/>
        </w:rPr>
        <w:t xml:space="preserve"> </w:t>
      </w:r>
      <w:r>
        <w:t>us</w:t>
      </w:r>
      <w:r>
        <w:rPr>
          <w:spacing w:val="-1"/>
        </w:rPr>
        <w:t xml:space="preserve"> </w:t>
      </w:r>
      <w:r>
        <w:t>(and</w:t>
      </w:r>
      <w:r>
        <w:rPr>
          <w:spacing w:val="-3"/>
        </w:rPr>
        <w:t xml:space="preserve"> </w:t>
      </w:r>
      <w:r>
        <w:t>we will not pay</w:t>
      </w:r>
      <w:r>
        <w:rPr>
          <w:spacing w:val="-1"/>
        </w:rPr>
        <w:t xml:space="preserve"> </w:t>
      </w:r>
      <w:r>
        <w:t>you for the relevant additional services).</w:t>
      </w:r>
    </w:p>
    <w:p w14:paraId="23D7828D" w14:textId="77777777" w:rsidR="00E55707" w:rsidRDefault="009C511E">
      <w:pPr>
        <w:pStyle w:val="ListParagraph"/>
        <w:numPr>
          <w:ilvl w:val="1"/>
          <w:numId w:val="24"/>
        </w:numPr>
        <w:tabs>
          <w:tab w:val="left" w:pos="835"/>
          <w:tab w:val="left" w:pos="837"/>
        </w:tabs>
        <w:spacing w:before="241" w:line="288" w:lineRule="auto"/>
        <w:ind w:right="100"/>
        <w:jc w:val="both"/>
      </w:pPr>
      <w:r>
        <w:t>Except where expressly stated to the contrary in this agreement, the fee in schedule 2 shall be</w:t>
      </w:r>
      <w:r>
        <w:rPr>
          <w:spacing w:val="-14"/>
        </w:rPr>
        <w:t xml:space="preserve"> </w:t>
      </w:r>
      <w:r>
        <w:t>inclusive</w:t>
      </w:r>
      <w:r>
        <w:rPr>
          <w:spacing w:val="-13"/>
        </w:rPr>
        <w:t xml:space="preserve"> </w:t>
      </w:r>
      <w:r>
        <w:t>payment</w:t>
      </w:r>
      <w:r>
        <w:rPr>
          <w:spacing w:val="-14"/>
        </w:rPr>
        <w:t xml:space="preserve"> </w:t>
      </w:r>
      <w:r>
        <w:t>for</w:t>
      </w:r>
      <w:r>
        <w:rPr>
          <w:spacing w:val="-12"/>
        </w:rPr>
        <w:t xml:space="preserve"> </w:t>
      </w:r>
      <w:r>
        <w:t>the</w:t>
      </w:r>
      <w:r>
        <w:rPr>
          <w:spacing w:val="-13"/>
        </w:rPr>
        <w:t xml:space="preserve"> </w:t>
      </w:r>
      <w:r>
        <w:t>services</w:t>
      </w:r>
      <w:r>
        <w:rPr>
          <w:spacing w:val="-12"/>
        </w:rPr>
        <w:t xml:space="preserve"> </w:t>
      </w:r>
      <w:r>
        <w:t>and</w:t>
      </w:r>
      <w:r>
        <w:rPr>
          <w:spacing w:val="-15"/>
        </w:rPr>
        <w:t xml:space="preserve"> </w:t>
      </w:r>
      <w:r>
        <w:t>all</w:t>
      </w:r>
      <w:r>
        <w:rPr>
          <w:spacing w:val="-13"/>
        </w:rPr>
        <w:t xml:space="preserve"> </w:t>
      </w:r>
      <w:r>
        <w:t>other</w:t>
      </w:r>
      <w:r>
        <w:rPr>
          <w:spacing w:val="-16"/>
        </w:rPr>
        <w:t xml:space="preserve"> </w:t>
      </w:r>
      <w:r>
        <w:t>matters</w:t>
      </w:r>
      <w:r>
        <w:rPr>
          <w:spacing w:val="-14"/>
        </w:rPr>
        <w:t xml:space="preserve"> </w:t>
      </w:r>
      <w:r>
        <w:t>relating</w:t>
      </w:r>
      <w:r>
        <w:rPr>
          <w:spacing w:val="-15"/>
        </w:rPr>
        <w:t xml:space="preserve"> </w:t>
      </w:r>
      <w:r>
        <w:t>to</w:t>
      </w:r>
      <w:r>
        <w:rPr>
          <w:spacing w:val="-15"/>
        </w:rPr>
        <w:t xml:space="preserve"> </w:t>
      </w:r>
      <w:r>
        <w:t>this</w:t>
      </w:r>
      <w:r>
        <w:rPr>
          <w:spacing w:val="-12"/>
        </w:rPr>
        <w:t xml:space="preserve"> </w:t>
      </w:r>
      <w:r>
        <w:t>agreement</w:t>
      </w:r>
      <w:r>
        <w:rPr>
          <w:spacing w:val="-11"/>
        </w:rPr>
        <w:t xml:space="preserve"> </w:t>
      </w:r>
      <w:r>
        <w:t>(including all</w:t>
      </w:r>
      <w:r>
        <w:rPr>
          <w:spacing w:val="-7"/>
        </w:rPr>
        <w:t xml:space="preserve"> </w:t>
      </w:r>
      <w:r>
        <w:t>costs,</w:t>
      </w:r>
      <w:r>
        <w:rPr>
          <w:spacing w:val="-5"/>
        </w:rPr>
        <w:t xml:space="preserve"> </w:t>
      </w:r>
      <w:r>
        <w:t>disbursements,</w:t>
      </w:r>
      <w:r>
        <w:rPr>
          <w:spacing w:val="-7"/>
        </w:rPr>
        <w:t xml:space="preserve"> </w:t>
      </w:r>
      <w:r>
        <w:t>expenses</w:t>
      </w:r>
      <w:r>
        <w:rPr>
          <w:spacing w:val="-6"/>
        </w:rPr>
        <w:t xml:space="preserve"> </w:t>
      </w:r>
      <w:r>
        <w:t>and</w:t>
      </w:r>
      <w:r>
        <w:rPr>
          <w:spacing w:val="-9"/>
        </w:rPr>
        <w:t xml:space="preserve"> </w:t>
      </w:r>
      <w:r>
        <w:t>overheads</w:t>
      </w:r>
      <w:r>
        <w:rPr>
          <w:spacing w:val="-8"/>
        </w:rPr>
        <w:t xml:space="preserve"> </w:t>
      </w:r>
      <w:r>
        <w:t>of</w:t>
      </w:r>
      <w:r>
        <w:rPr>
          <w:spacing w:val="-8"/>
        </w:rPr>
        <w:t xml:space="preserve"> </w:t>
      </w:r>
      <w:r>
        <w:t>every</w:t>
      </w:r>
      <w:r>
        <w:rPr>
          <w:spacing w:val="-8"/>
        </w:rPr>
        <w:t xml:space="preserve"> </w:t>
      </w:r>
      <w:r>
        <w:t>kind</w:t>
      </w:r>
      <w:r>
        <w:rPr>
          <w:spacing w:val="-7"/>
        </w:rPr>
        <w:t xml:space="preserve"> </w:t>
      </w:r>
      <w:r>
        <w:t>incurred</w:t>
      </w:r>
      <w:r>
        <w:rPr>
          <w:spacing w:val="-9"/>
        </w:rPr>
        <w:t xml:space="preserve"> </w:t>
      </w:r>
      <w:r>
        <w:t>by</w:t>
      </w:r>
      <w:r>
        <w:rPr>
          <w:spacing w:val="-9"/>
        </w:rPr>
        <w:t xml:space="preserve"> </w:t>
      </w:r>
      <w:r>
        <w:t>the</w:t>
      </w:r>
      <w:r>
        <w:rPr>
          <w:spacing w:val="-9"/>
        </w:rPr>
        <w:t xml:space="preserve"> </w:t>
      </w:r>
      <w:r>
        <w:t>Contractor</w:t>
      </w:r>
      <w:r>
        <w:rPr>
          <w:spacing w:val="40"/>
        </w:rPr>
        <w:t xml:space="preserve"> </w:t>
      </w:r>
      <w:r>
        <w:t>in connection therewith) other than VAT.</w:t>
      </w:r>
    </w:p>
    <w:p w14:paraId="1DB81C30" w14:textId="77777777" w:rsidR="00E55707" w:rsidRDefault="009C511E">
      <w:pPr>
        <w:pStyle w:val="ListParagraph"/>
        <w:numPr>
          <w:ilvl w:val="1"/>
          <w:numId w:val="24"/>
        </w:numPr>
        <w:tabs>
          <w:tab w:val="left" w:pos="835"/>
          <w:tab w:val="left" w:pos="837"/>
        </w:tabs>
        <w:spacing w:before="240" w:line="288" w:lineRule="auto"/>
        <w:ind w:right="104"/>
        <w:jc w:val="both"/>
      </w:pPr>
      <w:r>
        <w:t>If the amount of any fees or disbursements becoming due hereunder is wrongfully withheld after the</w:t>
      </w:r>
      <w:r>
        <w:rPr>
          <w:spacing w:val="-2"/>
        </w:rPr>
        <w:t xml:space="preserve"> </w:t>
      </w:r>
      <w:r>
        <w:t>relevant final date for payment, such amount shall bear</w:t>
      </w:r>
      <w:r>
        <w:rPr>
          <w:spacing w:val="-1"/>
        </w:rPr>
        <w:t xml:space="preserve"> </w:t>
      </w:r>
      <w:r>
        <w:t>simple interest at the</w:t>
      </w:r>
      <w:r>
        <w:rPr>
          <w:spacing w:val="-2"/>
        </w:rPr>
        <w:t xml:space="preserve"> </w:t>
      </w:r>
      <w:r>
        <w:t>rate of 3% over Bank</w:t>
      </w:r>
      <w:r>
        <w:rPr>
          <w:spacing w:val="-1"/>
        </w:rPr>
        <w:t xml:space="preserve"> </w:t>
      </w:r>
      <w:r>
        <w:t>of England base rate for the</w:t>
      </w:r>
      <w:r>
        <w:rPr>
          <w:spacing w:val="-1"/>
        </w:rPr>
        <w:t xml:space="preserve"> </w:t>
      </w:r>
      <w:r>
        <w:t>time</w:t>
      </w:r>
      <w:r>
        <w:rPr>
          <w:spacing w:val="-1"/>
        </w:rPr>
        <w:t xml:space="preserve"> </w:t>
      </w:r>
      <w:r>
        <w:t>being, from the final date for payment to</w:t>
      </w:r>
      <w:r>
        <w:rPr>
          <w:spacing w:val="-1"/>
        </w:rPr>
        <w:t xml:space="preserve"> </w:t>
      </w:r>
      <w:r>
        <w:t>and including the date on which such amount is paid or discharged.</w:t>
      </w:r>
    </w:p>
    <w:p w14:paraId="3B1E236C" w14:textId="77777777" w:rsidR="00E55707" w:rsidRDefault="009C511E">
      <w:pPr>
        <w:pStyle w:val="Heading1"/>
        <w:numPr>
          <w:ilvl w:val="0"/>
          <w:numId w:val="24"/>
        </w:numPr>
        <w:tabs>
          <w:tab w:val="left" w:pos="837"/>
        </w:tabs>
        <w:spacing w:before="241"/>
      </w:pPr>
      <w:bookmarkStart w:id="2" w:name="_bookmark2"/>
      <w:bookmarkEnd w:id="2"/>
      <w:r>
        <w:t>Professional</w:t>
      </w:r>
      <w:r>
        <w:rPr>
          <w:spacing w:val="-10"/>
        </w:rPr>
        <w:t xml:space="preserve"> </w:t>
      </w:r>
      <w:r>
        <w:t>indemnity</w:t>
      </w:r>
      <w:r>
        <w:rPr>
          <w:spacing w:val="-9"/>
        </w:rPr>
        <w:t xml:space="preserve"> </w:t>
      </w:r>
      <w:r>
        <w:rPr>
          <w:spacing w:val="-2"/>
        </w:rPr>
        <w:t>insurance</w:t>
      </w:r>
    </w:p>
    <w:p w14:paraId="0E41B2BD" w14:textId="77777777" w:rsidR="00E55707" w:rsidRDefault="00E55707">
      <w:pPr>
        <w:pStyle w:val="BodyText"/>
        <w:spacing w:before="36"/>
        <w:rPr>
          <w:b/>
        </w:rPr>
      </w:pPr>
    </w:p>
    <w:p w14:paraId="0972C199" w14:textId="4B7B1DFC" w:rsidR="00E55707" w:rsidRDefault="009C511E">
      <w:pPr>
        <w:pStyle w:val="ListParagraph"/>
        <w:numPr>
          <w:ilvl w:val="1"/>
          <w:numId w:val="24"/>
        </w:numPr>
        <w:tabs>
          <w:tab w:val="left" w:pos="835"/>
          <w:tab w:val="left" w:pos="837"/>
        </w:tabs>
        <w:spacing w:line="288" w:lineRule="auto"/>
        <w:ind w:right="100"/>
        <w:jc w:val="both"/>
      </w:pPr>
      <w:r>
        <w:t>You warrant that you have professional indemnity insurance covering your liabilities for negligence under this Appointment conforming to the relevant requirements specified in schedule</w:t>
      </w:r>
      <w:r>
        <w:rPr>
          <w:spacing w:val="-1"/>
        </w:rPr>
        <w:t xml:space="preserve"> </w:t>
      </w:r>
      <w:proofErr w:type="spellStart"/>
      <w:r w:rsidR="00E40373">
        <w:rPr>
          <w:b/>
        </w:rPr>
        <w:t>Schedule</w:t>
      </w:r>
      <w:proofErr w:type="spellEnd"/>
      <w:r w:rsidR="00E40373">
        <w:rPr>
          <w:b/>
        </w:rPr>
        <w:t xml:space="preserve"> </w:t>
      </w:r>
      <w:r w:rsidR="00E40373">
        <w:rPr>
          <w:b/>
        </w:rPr>
        <w:t>2</w:t>
      </w:r>
      <w:r w:rsidR="00E40373">
        <w:rPr>
          <w:b/>
        </w:rPr>
        <w:t>.</w:t>
      </w:r>
      <w:r w:rsidR="00E40373">
        <w:rPr>
          <w:b/>
        </w:rPr>
        <w:t xml:space="preserve"> </w:t>
      </w:r>
      <w:r>
        <w:t>You are to maintain such insurance at all t imes until 12</w:t>
      </w:r>
      <w:r>
        <w:rPr>
          <w:spacing w:val="-1"/>
        </w:rPr>
        <w:t xml:space="preserve"> </w:t>
      </w:r>
      <w:r>
        <w:t>years after the practical completion of the Project (or, if sooner, until 12 years after the completion or termination of your services), provided such insurance is available on commercially</w:t>
      </w:r>
      <w:r>
        <w:rPr>
          <w:spacing w:val="-1"/>
        </w:rPr>
        <w:t xml:space="preserve"> </w:t>
      </w:r>
      <w:r>
        <w:t>reasonable</w:t>
      </w:r>
      <w:r>
        <w:rPr>
          <w:spacing w:val="-4"/>
        </w:rPr>
        <w:t xml:space="preserve"> </w:t>
      </w:r>
      <w:r>
        <w:t>terms</w:t>
      </w:r>
      <w:r>
        <w:rPr>
          <w:spacing w:val="-1"/>
        </w:rPr>
        <w:t xml:space="preserve"> </w:t>
      </w:r>
      <w:r>
        <w:t>having</w:t>
      </w:r>
      <w:r>
        <w:rPr>
          <w:spacing w:val="-2"/>
        </w:rPr>
        <w:t xml:space="preserve"> </w:t>
      </w:r>
      <w:r>
        <w:t>regard</w:t>
      </w:r>
      <w:r>
        <w:rPr>
          <w:spacing w:val="-4"/>
        </w:rPr>
        <w:t xml:space="preserve"> </w:t>
      </w:r>
      <w:r>
        <w:t>(inter</w:t>
      </w:r>
      <w:r>
        <w:rPr>
          <w:spacing w:val="-1"/>
        </w:rPr>
        <w:t xml:space="preserve"> </w:t>
      </w:r>
      <w:r>
        <w:t>alia)</w:t>
      </w:r>
      <w:r>
        <w:rPr>
          <w:spacing w:val="-1"/>
        </w:rPr>
        <w:t xml:space="preserve"> </w:t>
      </w:r>
      <w:r>
        <w:t>to</w:t>
      </w:r>
      <w:r>
        <w:rPr>
          <w:spacing w:val="-2"/>
        </w:rPr>
        <w:t xml:space="preserve"> </w:t>
      </w:r>
      <w:r>
        <w:t>premiums</w:t>
      </w:r>
      <w:r>
        <w:rPr>
          <w:spacing w:val="-1"/>
        </w:rPr>
        <w:t xml:space="preserve"> </w:t>
      </w:r>
      <w:r>
        <w:t>required</w:t>
      </w:r>
      <w:r>
        <w:rPr>
          <w:spacing w:val="-2"/>
        </w:rPr>
        <w:t xml:space="preserve"> </w:t>
      </w:r>
      <w:r>
        <w:t>and</w:t>
      </w:r>
      <w:r>
        <w:rPr>
          <w:spacing w:val="-2"/>
        </w:rPr>
        <w:t xml:space="preserve"> </w:t>
      </w:r>
      <w:r>
        <w:t>the</w:t>
      </w:r>
      <w:r>
        <w:rPr>
          <w:spacing w:val="-2"/>
        </w:rPr>
        <w:t xml:space="preserve"> </w:t>
      </w:r>
      <w:r>
        <w:t>policy terms obtainable.</w:t>
      </w:r>
    </w:p>
    <w:p w14:paraId="1279C242" w14:textId="77777777" w:rsidR="00E55707" w:rsidRDefault="009C511E">
      <w:pPr>
        <w:pStyle w:val="ListParagraph"/>
        <w:numPr>
          <w:ilvl w:val="1"/>
          <w:numId w:val="24"/>
        </w:numPr>
        <w:tabs>
          <w:tab w:val="left" w:pos="835"/>
          <w:tab w:val="left" w:pos="837"/>
        </w:tabs>
        <w:spacing w:before="242" w:line="288" w:lineRule="auto"/>
        <w:ind w:right="104"/>
        <w:jc w:val="both"/>
      </w:pPr>
      <w:r>
        <w:t>If for any period such insurance is not obtainable on commercially reasonable terms, you are to</w:t>
      </w:r>
      <w:r>
        <w:rPr>
          <w:spacing w:val="-4"/>
        </w:rPr>
        <w:t xml:space="preserve"> </w:t>
      </w:r>
      <w:r>
        <w:t>inform</w:t>
      </w:r>
      <w:r>
        <w:rPr>
          <w:spacing w:val="-5"/>
        </w:rPr>
        <w:t xml:space="preserve"> </w:t>
      </w:r>
      <w:r>
        <w:t>us</w:t>
      </w:r>
      <w:r>
        <w:rPr>
          <w:spacing w:val="-6"/>
        </w:rPr>
        <w:t xml:space="preserve"> </w:t>
      </w:r>
      <w:r>
        <w:t>forthwith</w:t>
      </w:r>
      <w:r>
        <w:rPr>
          <w:spacing w:val="-6"/>
        </w:rPr>
        <w:t xml:space="preserve"> </w:t>
      </w:r>
      <w:r>
        <w:t>and</w:t>
      </w:r>
      <w:r>
        <w:rPr>
          <w:spacing w:val="-4"/>
        </w:rPr>
        <w:t xml:space="preserve"> </w:t>
      </w:r>
      <w:r>
        <w:t>are</w:t>
      </w:r>
      <w:r>
        <w:rPr>
          <w:spacing w:val="-8"/>
        </w:rPr>
        <w:t xml:space="preserve"> </w:t>
      </w:r>
      <w:r>
        <w:t>to</w:t>
      </w:r>
      <w:r>
        <w:rPr>
          <w:spacing w:val="-6"/>
        </w:rPr>
        <w:t xml:space="preserve"> </w:t>
      </w:r>
      <w:r>
        <w:t>obtain</w:t>
      </w:r>
      <w:r>
        <w:rPr>
          <w:spacing w:val="-4"/>
        </w:rPr>
        <w:t xml:space="preserve"> </w:t>
      </w:r>
      <w:r>
        <w:t>in</w:t>
      </w:r>
      <w:r>
        <w:rPr>
          <w:spacing w:val="-6"/>
        </w:rPr>
        <w:t xml:space="preserve"> </w:t>
      </w:r>
      <w:r>
        <w:t>respect</w:t>
      </w:r>
      <w:r>
        <w:rPr>
          <w:spacing w:val="-5"/>
        </w:rPr>
        <w:t xml:space="preserve"> </w:t>
      </w:r>
      <w:r>
        <w:t>of</w:t>
      </w:r>
      <w:r>
        <w:rPr>
          <w:spacing w:val="-5"/>
        </w:rPr>
        <w:t xml:space="preserve"> </w:t>
      </w:r>
      <w:r>
        <w:t>that</w:t>
      </w:r>
      <w:r>
        <w:rPr>
          <w:spacing w:val="-5"/>
        </w:rPr>
        <w:t xml:space="preserve"> </w:t>
      </w:r>
      <w:r>
        <w:t>period</w:t>
      </w:r>
      <w:r>
        <w:rPr>
          <w:spacing w:val="-7"/>
        </w:rPr>
        <w:t xml:space="preserve"> </w:t>
      </w:r>
      <w:r>
        <w:t>such</w:t>
      </w:r>
      <w:r>
        <w:rPr>
          <w:spacing w:val="-7"/>
        </w:rPr>
        <w:t xml:space="preserve"> </w:t>
      </w:r>
      <w:r>
        <w:t>reduced</w:t>
      </w:r>
      <w:r>
        <w:rPr>
          <w:spacing w:val="-4"/>
        </w:rPr>
        <w:t xml:space="preserve"> </w:t>
      </w:r>
      <w:r>
        <w:t>cover</w:t>
      </w:r>
      <w:r>
        <w:rPr>
          <w:spacing w:val="-6"/>
        </w:rPr>
        <w:t xml:space="preserve"> </w:t>
      </w:r>
      <w:r>
        <w:t>(if</w:t>
      </w:r>
      <w:r>
        <w:rPr>
          <w:spacing w:val="-5"/>
        </w:rPr>
        <w:t xml:space="preserve"> </w:t>
      </w:r>
      <w:r>
        <w:t>any)</w:t>
      </w:r>
      <w:r>
        <w:rPr>
          <w:spacing w:val="-5"/>
        </w:rPr>
        <w:t xml:space="preserve"> </w:t>
      </w:r>
      <w:r>
        <w:t>as is available and as would be fair and reasonable in the circumstances for you to obtain.</w:t>
      </w:r>
    </w:p>
    <w:p w14:paraId="641E0FE0" w14:textId="77777777" w:rsidR="00E55707" w:rsidRDefault="00E55707">
      <w:pPr>
        <w:spacing w:line="288" w:lineRule="auto"/>
        <w:jc w:val="both"/>
        <w:sectPr w:rsidR="00E55707">
          <w:pgSz w:w="11910" w:h="16840"/>
          <w:pgMar w:top="2520" w:right="740" w:bottom="280" w:left="1160" w:header="367" w:footer="0" w:gutter="0"/>
          <w:cols w:space="720"/>
        </w:sectPr>
      </w:pPr>
    </w:p>
    <w:p w14:paraId="70540387" w14:textId="77777777" w:rsidR="00E55707" w:rsidRDefault="00E55707">
      <w:pPr>
        <w:pStyle w:val="BodyText"/>
        <w:spacing w:before="76"/>
      </w:pPr>
    </w:p>
    <w:p w14:paraId="6218353F" w14:textId="77777777" w:rsidR="00E55707" w:rsidRDefault="009C511E">
      <w:pPr>
        <w:pStyle w:val="ListParagraph"/>
        <w:numPr>
          <w:ilvl w:val="1"/>
          <w:numId w:val="24"/>
        </w:numPr>
        <w:tabs>
          <w:tab w:val="left" w:pos="835"/>
          <w:tab w:val="left" w:pos="837"/>
        </w:tabs>
        <w:spacing w:line="288" w:lineRule="auto"/>
        <w:ind w:right="106"/>
        <w:jc w:val="both"/>
      </w:pPr>
      <w:r>
        <w:t>When</w:t>
      </w:r>
      <w:r>
        <w:rPr>
          <w:spacing w:val="-16"/>
        </w:rPr>
        <w:t xml:space="preserve"> </w:t>
      </w:r>
      <w:r>
        <w:t>reasonably</w:t>
      </w:r>
      <w:r>
        <w:rPr>
          <w:spacing w:val="-15"/>
        </w:rPr>
        <w:t xml:space="preserve"> </w:t>
      </w:r>
      <w:r>
        <w:t>requested</w:t>
      </w:r>
      <w:r>
        <w:rPr>
          <w:spacing w:val="-15"/>
        </w:rPr>
        <w:t xml:space="preserve"> </w:t>
      </w:r>
      <w:r>
        <w:t>by</w:t>
      </w:r>
      <w:r>
        <w:rPr>
          <w:spacing w:val="-16"/>
        </w:rPr>
        <w:t xml:space="preserve"> </w:t>
      </w:r>
      <w:r>
        <w:t>us</w:t>
      </w:r>
      <w:r>
        <w:rPr>
          <w:spacing w:val="-15"/>
        </w:rPr>
        <w:t xml:space="preserve"> </w:t>
      </w:r>
      <w:r>
        <w:t>you</w:t>
      </w:r>
      <w:r>
        <w:rPr>
          <w:spacing w:val="-15"/>
        </w:rPr>
        <w:t xml:space="preserve"> </w:t>
      </w:r>
      <w:r>
        <w:t>are</w:t>
      </w:r>
      <w:r>
        <w:rPr>
          <w:spacing w:val="-15"/>
        </w:rPr>
        <w:t xml:space="preserve"> </w:t>
      </w:r>
      <w:r>
        <w:t>to</w:t>
      </w:r>
      <w:r>
        <w:rPr>
          <w:spacing w:val="-16"/>
        </w:rPr>
        <w:t xml:space="preserve"> </w:t>
      </w:r>
      <w:r>
        <w:t>provide</w:t>
      </w:r>
      <w:r>
        <w:rPr>
          <w:spacing w:val="-15"/>
        </w:rPr>
        <w:t xml:space="preserve"> </w:t>
      </w:r>
      <w:r>
        <w:t>documentary</w:t>
      </w:r>
      <w:r>
        <w:rPr>
          <w:spacing w:val="-15"/>
        </w:rPr>
        <w:t xml:space="preserve"> </w:t>
      </w:r>
      <w:r>
        <w:t>evidence</w:t>
      </w:r>
      <w:r>
        <w:rPr>
          <w:spacing w:val="-16"/>
        </w:rPr>
        <w:t xml:space="preserve"> </w:t>
      </w:r>
      <w:r>
        <w:t>that</w:t>
      </w:r>
      <w:r>
        <w:rPr>
          <w:spacing w:val="-15"/>
        </w:rPr>
        <w:t xml:space="preserve"> </w:t>
      </w:r>
      <w:r>
        <w:t>the</w:t>
      </w:r>
      <w:r>
        <w:rPr>
          <w:spacing w:val="-15"/>
        </w:rPr>
        <w:t xml:space="preserve"> </w:t>
      </w:r>
      <w:r>
        <w:t>insurance required under this Appointment is being maintained.</w:t>
      </w:r>
    </w:p>
    <w:p w14:paraId="55BF9E9B" w14:textId="77777777" w:rsidR="00E55707" w:rsidRDefault="009C511E">
      <w:pPr>
        <w:pStyle w:val="Heading1"/>
        <w:numPr>
          <w:ilvl w:val="0"/>
          <w:numId w:val="24"/>
        </w:numPr>
        <w:tabs>
          <w:tab w:val="left" w:pos="837"/>
        </w:tabs>
        <w:spacing w:before="240"/>
      </w:pPr>
      <w:r>
        <w:t>Collateral</w:t>
      </w:r>
      <w:r>
        <w:rPr>
          <w:spacing w:val="-7"/>
        </w:rPr>
        <w:t xml:space="preserve"> </w:t>
      </w:r>
      <w:r>
        <w:rPr>
          <w:spacing w:val="-2"/>
        </w:rPr>
        <w:t>warranties</w:t>
      </w:r>
    </w:p>
    <w:p w14:paraId="33348FA7" w14:textId="77777777" w:rsidR="00E55707" w:rsidRDefault="00E55707">
      <w:pPr>
        <w:pStyle w:val="BodyText"/>
        <w:spacing w:before="36"/>
        <w:rPr>
          <w:b/>
        </w:rPr>
      </w:pPr>
    </w:p>
    <w:p w14:paraId="0277D05D" w14:textId="77777777" w:rsidR="00E55707" w:rsidRDefault="009C511E">
      <w:pPr>
        <w:pStyle w:val="ListParagraph"/>
        <w:numPr>
          <w:ilvl w:val="1"/>
          <w:numId w:val="24"/>
        </w:numPr>
        <w:tabs>
          <w:tab w:val="left" w:pos="835"/>
          <w:tab w:val="left" w:pos="837"/>
        </w:tabs>
        <w:spacing w:line="288" w:lineRule="auto"/>
        <w:ind w:right="103"/>
        <w:jc w:val="both"/>
      </w:pPr>
      <w:r>
        <w:t>You are to provide promptly on first written demand, as we may at any time or times require, a</w:t>
      </w:r>
      <w:r>
        <w:rPr>
          <w:spacing w:val="-11"/>
        </w:rPr>
        <w:t xml:space="preserve"> </w:t>
      </w:r>
      <w:r>
        <w:t>deed</w:t>
      </w:r>
      <w:r>
        <w:rPr>
          <w:spacing w:val="-12"/>
        </w:rPr>
        <w:t xml:space="preserve"> </w:t>
      </w:r>
      <w:r>
        <w:t>or</w:t>
      </w:r>
      <w:r>
        <w:rPr>
          <w:spacing w:val="-13"/>
        </w:rPr>
        <w:t xml:space="preserve"> </w:t>
      </w:r>
      <w:r>
        <w:t>deeds</w:t>
      </w:r>
      <w:r>
        <w:rPr>
          <w:spacing w:val="-11"/>
        </w:rPr>
        <w:t xml:space="preserve"> </w:t>
      </w:r>
      <w:r>
        <w:t>of</w:t>
      </w:r>
      <w:r>
        <w:rPr>
          <w:spacing w:val="-10"/>
        </w:rPr>
        <w:t xml:space="preserve"> </w:t>
      </w:r>
      <w:r>
        <w:t>warranty</w:t>
      </w:r>
      <w:r>
        <w:rPr>
          <w:spacing w:val="-13"/>
        </w:rPr>
        <w:t xml:space="preserve"> </w:t>
      </w:r>
      <w:r>
        <w:t>respecting</w:t>
      </w:r>
      <w:r>
        <w:rPr>
          <w:spacing w:val="-14"/>
        </w:rPr>
        <w:t xml:space="preserve"> </w:t>
      </w:r>
      <w:r>
        <w:t>your</w:t>
      </w:r>
      <w:r>
        <w:rPr>
          <w:spacing w:val="-12"/>
        </w:rPr>
        <w:t xml:space="preserve"> </w:t>
      </w:r>
      <w:r>
        <w:t>duties</w:t>
      </w:r>
      <w:r>
        <w:rPr>
          <w:spacing w:val="-11"/>
        </w:rPr>
        <w:t xml:space="preserve"> </w:t>
      </w:r>
      <w:r>
        <w:t>hereunder</w:t>
      </w:r>
      <w:r>
        <w:rPr>
          <w:spacing w:val="-10"/>
        </w:rPr>
        <w:t xml:space="preserve"> </w:t>
      </w:r>
      <w:r>
        <w:t>or</w:t>
      </w:r>
      <w:r>
        <w:rPr>
          <w:spacing w:val="-13"/>
        </w:rPr>
        <w:t xml:space="preserve"> </w:t>
      </w:r>
      <w:r>
        <w:t>the</w:t>
      </w:r>
      <w:r>
        <w:rPr>
          <w:spacing w:val="-14"/>
        </w:rPr>
        <w:t xml:space="preserve"> </w:t>
      </w:r>
      <w:r>
        <w:t>duties</w:t>
      </w:r>
      <w:r>
        <w:rPr>
          <w:spacing w:val="-14"/>
        </w:rPr>
        <w:t xml:space="preserve"> </w:t>
      </w:r>
      <w:r>
        <w:t>of</w:t>
      </w:r>
      <w:r>
        <w:rPr>
          <w:spacing w:val="-10"/>
        </w:rPr>
        <w:t xml:space="preserve"> </w:t>
      </w:r>
      <w:r>
        <w:t>any</w:t>
      </w:r>
      <w:r>
        <w:rPr>
          <w:spacing w:val="-11"/>
        </w:rPr>
        <w:t xml:space="preserve"> </w:t>
      </w:r>
      <w:r>
        <w:t>other</w:t>
      </w:r>
      <w:r>
        <w:rPr>
          <w:spacing w:val="-10"/>
        </w:rPr>
        <w:t xml:space="preserve"> </w:t>
      </w:r>
      <w:r>
        <w:t>supply Chain Person (as defined in clause 2.7) in favour of a school trust, a governing body, a local authority,</w:t>
      </w:r>
      <w:r>
        <w:rPr>
          <w:spacing w:val="-3"/>
        </w:rPr>
        <w:t xml:space="preserve"> </w:t>
      </w:r>
      <w:r>
        <w:t>a</w:t>
      </w:r>
      <w:r>
        <w:rPr>
          <w:spacing w:val="-6"/>
        </w:rPr>
        <w:t xml:space="preserve"> </w:t>
      </w:r>
      <w:r>
        <w:t>diocese</w:t>
      </w:r>
      <w:r>
        <w:rPr>
          <w:spacing w:val="-4"/>
        </w:rPr>
        <w:t xml:space="preserve"> </w:t>
      </w:r>
      <w:r>
        <w:t>or</w:t>
      </w:r>
      <w:r>
        <w:rPr>
          <w:spacing w:val="-3"/>
        </w:rPr>
        <w:t xml:space="preserve"> </w:t>
      </w:r>
      <w:r>
        <w:t>any</w:t>
      </w:r>
      <w:r>
        <w:rPr>
          <w:spacing w:val="-4"/>
        </w:rPr>
        <w:t xml:space="preserve"> </w:t>
      </w:r>
      <w:r>
        <w:t>other</w:t>
      </w:r>
      <w:r>
        <w:rPr>
          <w:spacing w:val="-5"/>
        </w:rPr>
        <w:t xml:space="preserve"> </w:t>
      </w:r>
      <w:r>
        <w:t>third</w:t>
      </w:r>
      <w:r>
        <w:rPr>
          <w:spacing w:val="-4"/>
        </w:rPr>
        <w:t xml:space="preserve"> </w:t>
      </w:r>
      <w:r>
        <w:t>party</w:t>
      </w:r>
      <w:r>
        <w:rPr>
          <w:spacing w:val="-6"/>
        </w:rPr>
        <w:t xml:space="preserve"> </w:t>
      </w:r>
      <w:r>
        <w:t>as</w:t>
      </w:r>
      <w:r>
        <w:rPr>
          <w:spacing w:val="-4"/>
        </w:rPr>
        <w:t xml:space="preserve"> </w:t>
      </w:r>
      <w:r>
        <w:t>we</w:t>
      </w:r>
      <w:r>
        <w:rPr>
          <w:spacing w:val="-4"/>
        </w:rPr>
        <w:t xml:space="preserve"> </w:t>
      </w:r>
      <w:r>
        <w:t>may</w:t>
      </w:r>
      <w:r>
        <w:rPr>
          <w:spacing w:val="-6"/>
        </w:rPr>
        <w:t xml:space="preserve"> </w:t>
      </w:r>
      <w:r>
        <w:t>direct</w:t>
      </w:r>
      <w:r>
        <w:rPr>
          <w:spacing w:val="-5"/>
        </w:rPr>
        <w:t xml:space="preserve"> </w:t>
      </w:r>
      <w:r>
        <w:t>in</w:t>
      </w:r>
      <w:r>
        <w:rPr>
          <w:spacing w:val="-4"/>
        </w:rPr>
        <w:t xml:space="preserve"> </w:t>
      </w:r>
      <w:r>
        <w:t>terms</w:t>
      </w:r>
      <w:r>
        <w:rPr>
          <w:spacing w:val="-4"/>
        </w:rPr>
        <w:t xml:space="preserve"> </w:t>
      </w:r>
      <w:r>
        <w:t>of</w:t>
      </w:r>
      <w:r>
        <w:rPr>
          <w:spacing w:val="-5"/>
        </w:rPr>
        <w:t xml:space="preserve"> </w:t>
      </w:r>
      <w:r>
        <w:t>the</w:t>
      </w:r>
      <w:r>
        <w:rPr>
          <w:spacing w:val="-4"/>
        </w:rPr>
        <w:t xml:space="preserve"> </w:t>
      </w:r>
      <w:r>
        <w:t>draft</w:t>
      </w:r>
      <w:r>
        <w:rPr>
          <w:spacing w:val="-5"/>
        </w:rPr>
        <w:t xml:space="preserve"> </w:t>
      </w:r>
      <w:r>
        <w:t>contained</w:t>
      </w:r>
      <w:r>
        <w:rPr>
          <w:spacing w:val="-4"/>
        </w:rPr>
        <w:t xml:space="preserve"> </w:t>
      </w:r>
      <w:r>
        <w:t>in schedule 4.</w:t>
      </w:r>
    </w:p>
    <w:p w14:paraId="49813954" w14:textId="77777777" w:rsidR="00E55707" w:rsidRDefault="009C511E">
      <w:pPr>
        <w:pStyle w:val="Heading1"/>
        <w:numPr>
          <w:ilvl w:val="0"/>
          <w:numId w:val="24"/>
        </w:numPr>
        <w:tabs>
          <w:tab w:val="left" w:pos="837"/>
        </w:tabs>
        <w:spacing w:before="240"/>
      </w:pPr>
      <w:bookmarkStart w:id="3" w:name="_bookmark3"/>
      <w:bookmarkEnd w:id="3"/>
      <w:r>
        <w:rPr>
          <w:spacing w:val="-2"/>
        </w:rPr>
        <w:t>Documents</w:t>
      </w:r>
    </w:p>
    <w:p w14:paraId="7D813889" w14:textId="77777777" w:rsidR="00E55707" w:rsidRDefault="00E55707">
      <w:pPr>
        <w:pStyle w:val="BodyText"/>
        <w:spacing w:before="39"/>
        <w:rPr>
          <w:b/>
        </w:rPr>
      </w:pPr>
    </w:p>
    <w:p w14:paraId="6162DBA0" w14:textId="77777777" w:rsidR="00E55707" w:rsidRDefault="009C511E">
      <w:pPr>
        <w:pStyle w:val="ListParagraph"/>
        <w:numPr>
          <w:ilvl w:val="1"/>
          <w:numId w:val="24"/>
        </w:numPr>
        <w:tabs>
          <w:tab w:val="left" w:pos="835"/>
          <w:tab w:val="left" w:pos="837"/>
        </w:tabs>
        <w:spacing w:line="288" w:lineRule="auto"/>
        <w:ind w:right="100"/>
        <w:jc w:val="both"/>
      </w:pPr>
      <w:r>
        <w:t>You hereby grant us an irrevocable, royalty free, non-exclusive licence to use and reproduce all</w:t>
      </w:r>
      <w:r>
        <w:rPr>
          <w:spacing w:val="-8"/>
        </w:rPr>
        <w:t xml:space="preserve"> </w:t>
      </w:r>
      <w:r>
        <w:t>drawings,</w:t>
      </w:r>
      <w:r>
        <w:rPr>
          <w:spacing w:val="-6"/>
        </w:rPr>
        <w:t xml:space="preserve"> </w:t>
      </w:r>
      <w:r>
        <w:t>calculations,</w:t>
      </w:r>
      <w:r>
        <w:rPr>
          <w:spacing w:val="-6"/>
        </w:rPr>
        <w:t xml:space="preserve"> </w:t>
      </w:r>
      <w:r>
        <w:t>specifications</w:t>
      </w:r>
      <w:r>
        <w:rPr>
          <w:spacing w:val="-7"/>
        </w:rPr>
        <w:t xml:space="preserve"> </w:t>
      </w:r>
      <w:r>
        <w:t>and/or</w:t>
      </w:r>
      <w:r>
        <w:rPr>
          <w:spacing w:val="-9"/>
        </w:rPr>
        <w:t xml:space="preserve"> </w:t>
      </w:r>
      <w:r>
        <w:t>other</w:t>
      </w:r>
      <w:r>
        <w:rPr>
          <w:spacing w:val="-6"/>
        </w:rPr>
        <w:t xml:space="preserve"> </w:t>
      </w:r>
      <w:r>
        <w:t>documents</w:t>
      </w:r>
      <w:r>
        <w:rPr>
          <w:spacing w:val="-9"/>
        </w:rPr>
        <w:t xml:space="preserve"> </w:t>
      </w:r>
      <w:r>
        <w:t>produced</w:t>
      </w:r>
      <w:r>
        <w:rPr>
          <w:spacing w:val="-10"/>
        </w:rPr>
        <w:t xml:space="preserve"> </w:t>
      </w:r>
      <w:r>
        <w:t>by</w:t>
      </w:r>
      <w:r>
        <w:rPr>
          <w:spacing w:val="-7"/>
        </w:rPr>
        <w:t xml:space="preserve"> </w:t>
      </w:r>
      <w:r>
        <w:t>you</w:t>
      </w:r>
      <w:r>
        <w:rPr>
          <w:spacing w:val="-10"/>
        </w:rPr>
        <w:t xml:space="preserve"> </w:t>
      </w:r>
      <w:r>
        <w:t>pursuant</w:t>
      </w:r>
      <w:r>
        <w:rPr>
          <w:spacing w:val="-8"/>
        </w:rPr>
        <w:t xml:space="preserve"> </w:t>
      </w:r>
      <w:r>
        <w:t>to this</w:t>
      </w:r>
      <w:r>
        <w:rPr>
          <w:spacing w:val="-11"/>
        </w:rPr>
        <w:t xml:space="preserve"> </w:t>
      </w:r>
      <w:r>
        <w:t>Appointment</w:t>
      </w:r>
      <w:r>
        <w:rPr>
          <w:spacing w:val="-10"/>
        </w:rPr>
        <w:t xml:space="preserve"> </w:t>
      </w:r>
      <w:r>
        <w:t>and</w:t>
      </w:r>
      <w:r>
        <w:rPr>
          <w:spacing w:val="-14"/>
        </w:rPr>
        <w:t xml:space="preserve"> </w:t>
      </w:r>
      <w:r>
        <w:t>any</w:t>
      </w:r>
      <w:r>
        <w:rPr>
          <w:spacing w:val="-13"/>
        </w:rPr>
        <w:t xml:space="preserve"> </w:t>
      </w:r>
      <w:r>
        <w:t>designs</w:t>
      </w:r>
      <w:r>
        <w:rPr>
          <w:spacing w:val="-11"/>
        </w:rPr>
        <w:t xml:space="preserve"> </w:t>
      </w:r>
      <w:r>
        <w:t>contained</w:t>
      </w:r>
      <w:r>
        <w:rPr>
          <w:spacing w:val="-11"/>
        </w:rPr>
        <w:t xml:space="preserve"> </w:t>
      </w:r>
      <w:r>
        <w:t>in</w:t>
      </w:r>
      <w:r>
        <w:rPr>
          <w:spacing w:val="-11"/>
        </w:rPr>
        <w:t xml:space="preserve"> </w:t>
      </w:r>
      <w:r>
        <w:t>them</w:t>
      </w:r>
      <w:r>
        <w:rPr>
          <w:spacing w:val="-10"/>
        </w:rPr>
        <w:t xml:space="preserve"> </w:t>
      </w:r>
      <w:r>
        <w:t>(</w:t>
      </w:r>
      <w:r>
        <w:rPr>
          <w:b/>
        </w:rPr>
        <w:t>Documents</w:t>
      </w:r>
      <w:r>
        <w:t>)</w:t>
      </w:r>
      <w:r>
        <w:rPr>
          <w:spacing w:val="-13"/>
        </w:rPr>
        <w:t xml:space="preserve"> </w:t>
      </w:r>
      <w:r>
        <w:t>for</w:t>
      </w:r>
      <w:r>
        <w:rPr>
          <w:spacing w:val="-13"/>
        </w:rPr>
        <w:t xml:space="preserve"> </w:t>
      </w:r>
      <w:r>
        <w:t>any</w:t>
      </w:r>
      <w:r>
        <w:rPr>
          <w:spacing w:val="-13"/>
        </w:rPr>
        <w:t xml:space="preserve"> </w:t>
      </w:r>
      <w:r>
        <w:t>purpose</w:t>
      </w:r>
      <w:r>
        <w:rPr>
          <w:spacing w:val="-11"/>
        </w:rPr>
        <w:t xml:space="preserve"> </w:t>
      </w:r>
      <w:r>
        <w:t>connected with the Project (other than by the reproduction of any such designs in any extension to the Project),</w:t>
      </w:r>
      <w:r>
        <w:rPr>
          <w:spacing w:val="-3"/>
        </w:rPr>
        <w:t xml:space="preserve"> </w:t>
      </w:r>
      <w:r>
        <w:t>and</w:t>
      </w:r>
      <w:r>
        <w:rPr>
          <w:spacing w:val="-6"/>
        </w:rPr>
        <w:t xml:space="preserve"> </w:t>
      </w:r>
      <w:r>
        <w:t>to</w:t>
      </w:r>
      <w:r>
        <w:rPr>
          <w:spacing w:val="-6"/>
        </w:rPr>
        <w:t xml:space="preserve"> </w:t>
      </w:r>
      <w:r>
        <w:t>grant</w:t>
      </w:r>
      <w:r>
        <w:rPr>
          <w:spacing w:val="-5"/>
        </w:rPr>
        <w:t xml:space="preserve"> </w:t>
      </w:r>
      <w:r>
        <w:t>sub-licences</w:t>
      </w:r>
      <w:r>
        <w:rPr>
          <w:spacing w:val="-4"/>
        </w:rPr>
        <w:t xml:space="preserve"> </w:t>
      </w:r>
      <w:r>
        <w:t>in</w:t>
      </w:r>
      <w:r>
        <w:rPr>
          <w:spacing w:val="-6"/>
        </w:rPr>
        <w:t xml:space="preserve"> </w:t>
      </w:r>
      <w:r>
        <w:t>the</w:t>
      </w:r>
      <w:r>
        <w:rPr>
          <w:spacing w:val="-7"/>
        </w:rPr>
        <w:t xml:space="preserve"> </w:t>
      </w:r>
      <w:r>
        <w:t>terms</w:t>
      </w:r>
      <w:r>
        <w:rPr>
          <w:spacing w:val="-6"/>
        </w:rPr>
        <w:t xml:space="preserve"> </w:t>
      </w:r>
      <w:r>
        <w:t>of</w:t>
      </w:r>
      <w:r>
        <w:rPr>
          <w:spacing w:val="-5"/>
        </w:rPr>
        <w:t xml:space="preserve"> </w:t>
      </w:r>
      <w:r>
        <w:t>this</w:t>
      </w:r>
      <w:r>
        <w:rPr>
          <w:spacing w:val="-4"/>
        </w:rPr>
        <w:t xml:space="preserve"> </w:t>
      </w:r>
      <w:r>
        <w:t>licence,</w:t>
      </w:r>
      <w:r>
        <w:rPr>
          <w:spacing w:val="-3"/>
        </w:rPr>
        <w:t xml:space="preserve"> </w:t>
      </w:r>
      <w:r>
        <w:t>but</w:t>
      </w:r>
      <w:r>
        <w:rPr>
          <w:spacing w:val="-3"/>
        </w:rPr>
        <w:t xml:space="preserve"> </w:t>
      </w:r>
      <w:r>
        <w:t>copyright</w:t>
      </w:r>
      <w:r>
        <w:rPr>
          <w:spacing w:val="-3"/>
        </w:rPr>
        <w:t xml:space="preserve"> </w:t>
      </w:r>
      <w:r>
        <w:t>in</w:t>
      </w:r>
      <w:r>
        <w:rPr>
          <w:spacing w:val="-6"/>
        </w:rPr>
        <w:t xml:space="preserve"> </w:t>
      </w:r>
      <w:r>
        <w:t>the</w:t>
      </w:r>
      <w:r>
        <w:rPr>
          <w:spacing w:val="-4"/>
        </w:rPr>
        <w:t xml:space="preserve"> </w:t>
      </w:r>
      <w:r>
        <w:t>Documents shall remain vested in yourselves.</w:t>
      </w:r>
      <w:r>
        <w:rPr>
          <w:spacing w:val="40"/>
        </w:rPr>
        <w:t xml:space="preserve"> </w:t>
      </w:r>
      <w:r>
        <w:t>You shall not be liable to any person for the use of any of the Documents for any purpose other than those for which you produced them.</w:t>
      </w:r>
    </w:p>
    <w:p w14:paraId="28906CB5" w14:textId="77777777" w:rsidR="00E55707" w:rsidRDefault="009C511E">
      <w:pPr>
        <w:pStyle w:val="ListParagraph"/>
        <w:numPr>
          <w:ilvl w:val="1"/>
          <w:numId w:val="24"/>
        </w:numPr>
        <w:tabs>
          <w:tab w:val="left" w:pos="835"/>
          <w:tab w:val="left" w:pos="837"/>
        </w:tabs>
        <w:spacing w:before="239" w:line="288" w:lineRule="auto"/>
        <w:ind w:right="101"/>
        <w:jc w:val="both"/>
      </w:pPr>
      <w:r>
        <w:t>You agree to waive any right to be identified as author of the Documents in accordance with section</w:t>
      </w:r>
      <w:r>
        <w:rPr>
          <w:spacing w:val="-3"/>
        </w:rPr>
        <w:t xml:space="preserve"> </w:t>
      </w:r>
      <w:r>
        <w:t>77,</w:t>
      </w:r>
      <w:r>
        <w:rPr>
          <w:spacing w:val="-5"/>
        </w:rPr>
        <w:t xml:space="preserve"> </w:t>
      </w:r>
      <w:r>
        <w:t>Copyright</w:t>
      </w:r>
      <w:r>
        <w:rPr>
          <w:spacing w:val="-5"/>
        </w:rPr>
        <w:t xml:space="preserve"> </w:t>
      </w:r>
      <w:r>
        <w:t>Designs</w:t>
      </w:r>
      <w:r>
        <w:rPr>
          <w:spacing w:val="-4"/>
        </w:rPr>
        <w:t xml:space="preserve"> </w:t>
      </w:r>
      <w:r>
        <w:t>and</w:t>
      </w:r>
      <w:r>
        <w:rPr>
          <w:spacing w:val="-6"/>
        </w:rPr>
        <w:t xml:space="preserve"> </w:t>
      </w:r>
      <w:r>
        <w:t>Patents</w:t>
      </w:r>
      <w:r>
        <w:rPr>
          <w:spacing w:val="-5"/>
        </w:rPr>
        <w:t xml:space="preserve"> </w:t>
      </w:r>
      <w:r>
        <w:t>Act</w:t>
      </w:r>
      <w:r>
        <w:rPr>
          <w:spacing w:val="-5"/>
        </w:rPr>
        <w:t xml:space="preserve"> </w:t>
      </w:r>
      <w:r>
        <w:t>1988</w:t>
      </w:r>
      <w:r>
        <w:rPr>
          <w:spacing w:val="-4"/>
        </w:rPr>
        <w:t xml:space="preserve"> </w:t>
      </w:r>
      <w:r>
        <w:t>and</w:t>
      </w:r>
      <w:r>
        <w:rPr>
          <w:spacing w:val="-6"/>
        </w:rPr>
        <w:t xml:space="preserve"> </w:t>
      </w:r>
      <w:r>
        <w:t>any</w:t>
      </w:r>
      <w:r>
        <w:rPr>
          <w:spacing w:val="-8"/>
        </w:rPr>
        <w:t xml:space="preserve"> </w:t>
      </w:r>
      <w:r>
        <w:t>right</w:t>
      </w:r>
      <w:r>
        <w:rPr>
          <w:spacing w:val="-5"/>
        </w:rPr>
        <w:t xml:space="preserve"> </w:t>
      </w:r>
      <w:r>
        <w:t>not</w:t>
      </w:r>
      <w:r>
        <w:rPr>
          <w:spacing w:val="-5"/>
        </w:rPr>
        <w:t xml:space="preserve"> </w:t>
      </w:r>
      <w:r>
        <w:t>to</w:t>
      </w:r>
      <w:r>
        <w:rPr>
          <w:spacing w:val="-6"/>
        </w:rPr>
        <w:t xml:space="preserve"> </w:t>
      </w:r>
      <w:r>
        <w:t>have</w:t>
      </w:r>
      <w:r>
        <w:rPr>
          <w:spacing w:val="-7"/>
        </w:rPr>
        <w:t xml:space="preserve"> </w:t>
      </w:r>
      <w:r>
        <w:t>the</w:t>
      </w:r>
      <w:r>
        <w:rPr>
          <w:spacing w:val="-7"/>
        </w:rPr>
        <w:t xml:space="preserve"> </w:t>
      </w:r>
      <w:r>
        <w:t>Documents subjected to derogatory treatment in accordance with section 80 of that Act as against us or any licensee or assignee of ours.</w:t>
      </w:r>
    </w:p>
    <w:p w14:paraId="47A71E97" w14:textId="459F6867" w:rsidR="00E55707" w:rsidRDefault="009C511E">
      <w:pPr>
        <w:pStyle w:val="ListParagraph"/>
        <w:numPr>
          <w:ilvl w:val="1"/>
          <w:numId w:val="24"/>
        </w:numPr>
        <w:tabs>
          <w:tab w:val="left" w:pos="835"/>
          <w:tab w:val="left" w:pos="837"/>
        </w:tabs>
        <w:spacing w:before="240" w:line="288" w:lineRule="auto"/>
        <w:ind w:right="101"/>
        <w:jc w:val="both"/>
      </w:pPr>
      <w:r>
        <w:t>The</w:t>
      </w:r>
      <w:r>
        <w:rPr>
          <w:spacing w:val="-9"/>
        </w:rPr>
        <w:t xml:space="preserve"> </w:t>
      </w:r>
      <w:r>
        <w:t>fee</w:t>
      </w:r>
      <w:r>
        <w:rPr>
          <w:spacing w:val="-14"/>
        </w:rPr>
        <w:t xml:space="preserve"> </w:t>
      </w:r>
      <w:r>
        <w:t>specified</w:t>
      </w:r>
      <w:r>
        <w:rPr>
          <w:spacing w:val="-9"/>
        </w:rPr>
        <w:t xml:space="preserve"> </w:t>
      </w:r>
      <w:r>
        <w:t>in</w:t>
      </w:r>
      <w:r>
        <w:rPr>
          <w:spacing w:val="-11"/>
        </w:rPr>
        <w:t xml:space="preserve"> </w:t>
      </w:r>
      <w:r>
        <w:t>schedule</w:t>
      </w:r>
      <w:r w:rsidRPr="00B63E5E">
        <w:rPr>
          <w:bCs/>
          <w:spacing w:val="-1"/>
        </w:rPr>
        <w:t xml:space="preserve"> </w:t>
      </w:r>
      <w:r w:rsidR="00B63E5E" w:rsidRPr="00B63E5E">
        <w:rPr>
          <w:bCs/>
        </w:rPr>
        <w:t>1</w:t>
      </w:r>
      <w:r>
        <w:rPr>
          <w:b/>
        </w:rPr>
        <w:t>.</w:t>
      </w:r>
      <w:r>
        <w:rPr>
          <w:b/>
          <w:spacing w:val="-8"/>
        </w:rPr>
        <w:t xml:space="preserve"> </w:t>
      </w:r>
      <w:r>
        <w:t>is</w:t>
      </w:r>
      <w:r>
        <w:rPr>
          <w:spacing w:val="-8"/>
        </w:rPr>
        <w:t xml:space="preserve"> </w:t>
      </w:r>
      <w:r>
        <w:t>inclusive</w:t>
      </w:r>
      <w:r>
        <w:rPr>
          <w:spacing w:val="-9"/>
        </w:rPr>
        <w:t xml:space="preserve"> </w:t>
      </w:r>
      <w:r>
        <w:t>of</w:t>
      </w:r>
      <w:r>
        <w:rPr>
          <w:spacing w:val="-13"/>
        </w:rPr>
        <w:t xml:space="preserve"> </w:t>
      </w:r>
      <w:r>
        <w:t>the</w:t>
      </w:r>
      <w:r>
        <w:rPr>
          <w:spacing w:val="-12"/>
        </w:rPr>
        <w:t xml:space="preserve"> </w:t>
      </w:r>
      <w:r>
        <w:t>cost</w:t>
      </w:r>
      <w:r>
        <w:rPr>
          <w:spacing w:val="-10"/>
        </w:rPr>
        <w:t xml:space="preserve"> </w:t>
      </w:r>
      <w:r>
        <w:t>of</w:t>
      </w:r>
      <w:r>
        <w:rPr>
          <w:spacing w:val="-10"/>
        </w:rPr>
        <w:t xml:space="preserve"> </w:t>
      </w:r>
      <w:r>
        <w:t>supplying</w:t>
      </w:r>
      <w:r>
        <w:rPr>
          <w:spacing w:val="40"/>
        </w:rPr>
        <w:t xml:space="preserve"> </w:t>
      </w:r>
      <w:r>
        <w:t>us</w:t>
      </w:r>
      <w:r>
        <w:rPr>
          <w:spacing w:val="40"/>
        </w:rPr>
        <w:t xml:space="preserve"> </w:t>
      </w:r>
      <w:r>
        <w:t>with</w:t>
      </w:r>
      <w:r>
        <w:rPr>
          <w:spacing w:val="40"/>
        </w:rPr>
        <w:t xml:space="preserve"> </w:t>
      </w:r>
      <w:r>
        <w:t>copies</w:t>
      </w:r>
      <w:r>
        <w:rPr>
          <w:spacing w:val="40"/>
        </w:rPr>
        <w:t xml:space="preserve"> </w:t>
      </w:r>
      <w:r>
        <w:t>of</w:t>
      </w:r>
      <w:r>
        <w:rPr>
          <w:spacing w:val="40"/>
        </w:rPr>
        <w:t xml:space="preserve"> </w:t>
      </w:r>
      <w:r>
        <w:t>the</w:t>
      </w:r>
      <w:r>
        <w:rPr>
          <w:spacing w:val="40"/>
        </w:rPr>
        <w:t xml:space="preserve"> </w:t>
      </w:r>
      <w:r>
        <w:t>Documents</w:t>
      </w:r>
      <w:r>
        <w:rPr>
          <w:spacing w:val="40"/>
        </w:rPr>
        <w:t xml:space="preserve"> </w:t>
      </w:r>
      <w:r>
        <w:t>up</w:t>
      </w:r>
      <w:r>
        <w:rPr>
          <w:spacing w:val="40"/>
        </w:rPr>
        <w:t xml:space="preserve"> </w:t>
      </w:r>
      <w:r>
        <w:t>to</w:t>
      </w:r>
      <w:r>
        <w:rPr>
          <w:spacing w:val="40"/>
        </w:rPr>
        <w:t xml:space="preserve"> </w:t>
      </w:r>
      <w:r>
        <w:t>the</w:t>
      </w:r>
      <w:r>
        <w:rPr>
          <w:spacing w:val="40"/>
        </w:rPr>
        <w:t xml:space="preserve"> </w:t>
      </w:r>
      <w:r>
        <w:t>number</w:t>
      </w:r>
      <w:r>
        <w:rPr>
          <w:spacing w:val="40"/>
        </w:rPr>
        <w:t xml:space="preserve"> </w:t>
      </w:r>
      <w:r>
        <w:t>of</w:t>
      </w:r>
      <w:r>
        <w:rPr>
          <w:spacing w:val="40"/>
        </w:rPr>
        <w:t xml:space="preserve"> </w:t>
      </w:r>
      <w:r>
        <w:t>copies</w:t>
      </w:r>
      <w:r>
        <w:rPr>
          <w:spacing w:val="40"/>
        </w:rPr>
        <w:t xml:space="preserve"> </w:t>
      </w:r>
      <w:r>
        <w:t>specified</w:t>
      </w:r>
      <w:r>
        <w:rPr>
          <w:spacing w:val="40"/>
        </w:rPr>
        <w:t xml:space="preserve"> </w:t>
      </w:r>
      <w:r>
        <w:t>in schedule</w:t>
      </w:r>
      <w:r w:rsidR="00B63E5E">
        <w:t xml:space="preserve"> 2</w:t>
      </w:r>
      <w:r>
        <w:t>.</w:t>
      </w:r>
      <w:r>
        <w:rPr>
          <w:spacing w:val="40"/>
        </w:rPr>
        <w:t xml:space="preserve"> </w:t>
      </w:r>
      <w:r>
        <w:t>You are to supply us with any additional copies</w:t>
      </w:r>
      <w:r>
        <w:rPr>
          <w:spacing w:val="-9"/>
        </w:rPr>
        <w:t xml:space="preserve"> </w:t>
      </w:r>
      <w:r>
        <w:t>of</w:t>
      </w:r>
      <w:r>
        <w:rPr>
          <w:spacing w:val="-10"/>
        </w:rPr>
        <w:t xml:space="preserve"> </w:t>
      </w:r>
      <w:r>
        <w:t>the</w:t>
      </w:r>
      <w:r>
        <w:rPr>
          <w:spacing w:val="-9"/>
        </w:rPr>
        <w:t xml:space="preserve"> </w:t>
      </w:r>
      <w:r>
        <w:t>Documents</w:t>
      </w:r>
      <w:r>
        <w:rPr>
          <w:spacing w:val="-11"/>
        </w:rPr>
        <w:t xml:space="preserve"> </w:t>
      </w:r>
      <w:r>
        <w:t>we</w:t>
      </w:r>
      <w:r>
        <w:rPr>
          <w:spacing w:val="-9"/>
        </w:rPr>
        <w:t xml:space="preserve"> </w:t>
      </w:r>
      <w:r>
        <w:t>may</w:t>
      </w:r>
      <w:r>
        <w:rPr>
          <w:spacing w:val="-11"/>
        </w:rPr>
        <w:t xml:space="preserve"> </w:t>
      </w:r>
      <w:r>
        <w:t>request</w:t>
      </w:r>
      <w:r>
        <w:rPr>
          <w:spacing w:val="-10"/>
        </w:rPr>
        <w:t xml:space="preserve"> </w:t>
      </w:r>
      <w:r>
        <w:t>(whether</w:t>
      </w:r>
      <w:r>
        <w:rPr>
          <w:spacing w:val="-10"/>
        </w:rPr>
        <w:t xml:space="preserve"> </w:t>
      </w:r>
      <w:r>
        <w:t>before</w:t>
      </w:r>
      <w:r>
        <w:rPr>
          <w:spacing w:val="-9"/>
        </w:rPr>
        <w:t xml:space="preserve"> </w:t>
      </w:r>
      <w:r>
        <w:t>or</w:t>
      </w:r>
      <w:r>
        <w:rPr>
          <w:spacing w:val="-10"/>
        </w:rPr>
        <w:t xml:space="preserve"> </w:t>
      </w:r>
      <w:r>
        <w:t>after</w:t>
      </w:r>
      <w:r>
        <w:rPr>
          <w:spacing w:val="-10"/>
        </w:rPr>
        <w:t xml:space="preserve"> </w:t>
      </w:r>
      <w:r>
        <w:t>the</w:t>
      </w:r>
      <w:r>
        <w:rPr>
          <w:spacing w:val="-12"/>
        </w:rPr>
        <w:t xml:space="preserve"> </w:t>
      </w:r>
      <w:r>
        <w:t>termination</w:t>
      </w:r>
      <w:r>
        <w:rPr>
          <w:spacing w:val="-9"/>
        </w:rPr>
        <w:t xml:space="preserve"> </w:t>
      </w:r>
      <w:r>
        <w:t>or</w:t>
      </w:r>
      <w:r>
        <w:rPr>
          <w:spacing w:val="-10"/>
        </w:rPr>
        <w:t xml:space="preserve"> </w:t>
      </w:r>
      <w:r>
        <w:t>conclusion of this Appointment), for which we shall pay your reasonable reproduction costs.</w:t>
      </w:r>
    </w:p>
    <w:p w14:paraId="714D6197" w14:textId="77777777" w:rsidR="00E55707" w:rsidRDefault="009C511E">
      <w:pPr>
        <w:pStyle w:val="ListParagraph"/>
        <w:numPr>
          <w:ilvl w:val="1"/>
          <w:numId w:val="24"/>
        </w:numPr>
        <w:tabs>
          <w:tab w:val="left" w:pos="835"/>
          <w:tab w:val="left" w:pos="837"/>
        </w:tabs>
        <w:spacing w:before="242" w:line="288" w:lineRule="auto"/>
        <w:ind w:right="107"/>
        <w:jc w:val="both"/>
      </w:pPr>
      <w:r>
        <w:t>You</w:t>
      </w:r>
      <w:r>
        <w:rPr>
          <w:spacing w:val="-2"/>
        </w:rPr>
        <w:t xml:space="preserve"> </w:t>
      </w:r>
      <w:r>
        <w:t>warrant</w:t>
      </w:r>
      <w:r>
        <w:rPr>
          <w:spacing w:val="-2"/>
        </w:rPr>
        <w:t xml:space="preserve"> </w:t>
      </w:r>
      <w:r>
        <w:t>that</w:t>
      </w:r>
      <w:r>
        <w:rPr>
          <w:spacing w:val="-3"/>
        </w:rPr>
        <w:t xml:space="preserve"> </w:t>
      </w:r>
      <w:r>
        <w:t>the</w:t>
      </w:r>
      <w:r>
        <w:rPr>
          <w:spacing w:val="-4"/>
        </w:rPr>
        <w:t xml:space="preserve"> </w:t>
      </w:r>
      <w:r>
        <w:t>use</w:t>
      </w:r>
      <w:r>
        <w:rPr>
          <w:spacing w:val="-7"/>
        </w:rPr>
        <w:t xml:space="preserve"> </w:t>
      </w:r>
      <w:r>
        <w:t>of</w:t>
      </w:r>
      <w:r>
        <w:rPr>
          <w:spacing w:val="-3"/>
        </w:rPr>
        <w:t xml:space="preserve"> </w:t>
      </w:r>
      <w:r>
        <w:t>the</w:t>
      </w:r>
      <w:r>
        <w:rPr>
          <w:spacing w:val="-4"/>
        </w:rPr>
        <w:t xml:space="preserve"> </w:t>
      </w:r>
      <w:r>
        <w:t>Documents</w:t>
      </w:r>
      <w:r>
        <w:rPr>
          <w:spacing w:val="-6"/>
        </w:rPr>
        <w:t xml:space="preserve"> </w:t>
      </w:r>
      <w:r>
        <w:t>for</w:t>
      </w:r>
      <w:r>
        <w:rPr>
          <w:spacing w:val="-3"/>
        </w:rPr>
        <w:t xml:space="preserve"> </w:t>
      </w:r>
      <w:r>
        <w:t>the</w:t>
      </w:r>
      <w:r>
        <w:rPr>
          <w:spacing w:val="-4"/>
        </w:rPr>
        <w:t xml:space="preserve"> </w:t>
      </w:r>
      <w:r>
        <w:t>purposes</w:t>
      </w:r>
      <w:r>
        <w:rPr>
          <w:spacing w:val="-4"/>
        </w:rPr>
        <w:t xml:space="preserve"> </w:t>
      </w:r>
      <w:r>
        <w:t>of</w:t>
      </w:r>
      <w:r>
        <w:rPr>
          <w:spacing w:val="-3"/>
        </w:rPr>
        <w:t xml:space="preserve"> </w:t>
      </w:r>
      <w:r>
        <w:t>the</w:t>
      </w:r>
      <w:r>
        <w:rPr>
          <w:spacing w:val="-2"/>
        </w:rPr>
        <w:t xml:space="preserve"> </w:t>
      </w:r>
      <w:r>
        <w:t>Project</w:t>
      </w:r>
      <w:r>
        <w:rPr>
          <w:spacing w:val="-5"/>
        </w:rPr>
        <w:t xml:space="preserve"> </w:t>
      </w:r>
      <w:r>
        <w:t>will</w:t>
      </w:r>
      <w:r>
        <w:rPr>
          <w:spacing w:val="-2"/>
        </w:rPr>
        <w:t xml:space="preserve"> </w:t>
      </w:r>
      <w:r>
        <w:t>not infringe</w:t>
      </w:r>
      <w:r>
        <w:rPr>
          <w:spacing w:val="-4"/>
        </w:rPr>
        <w:t xml:space="preserve"> </w:t>
      </w:r>
      <w:r>
        <w:t>the rights of any third party.</w:t>
      </w:r>
    </w:p>
    <w:p w14:paraId="40A5DCC9" w14:textId="77777777" w:rsidR="00E55707" w:rsidRDefault="009C511E">
      <w:pPr>
        <w:pStyle w:val="ListParagraph"/>
        <w:numPr>
          <w:ilvl w:val="1"/>
          <w:numId w:val="24"/>
        </w:numPr>
        <w:tabs>
          <w:tab w:val="left" w:pos="835"/>
          <w:tab w:val="left" w:pos="837"/>
        </w:tabs>
        <w:spacing w:before="240" w:line="288" w:lineRule="auto"/>
        <w:ind w:right="103"/>
        <w:jc w:val="both"/>
      </w:pPr>
      <w:r>
        <w:t>We may assign, novate or otherwise transfer his rights and obligations under the licence granted pursuant to clause 11.1 to a Crown Body or to anybody (including any private sector body) which performs or carries on any of the functions and/or activities that previously had been performed and/or carried on by us.</w:t>
      </w:r>
    </w:p>
    <w:p w14:paraId="3613D978" w14:textId="77777777" w:rsidR="00E55707" w:rsidRDefault="009C511E">
      <w:pPr>
        <w:pStyle w:val="ListParagraph"/>
        <w:numPr>
          <w:ilvl w:val="1"/>
          <w:numId w:val="24"/>
        </w:numPr>
        <w:tabs>
          <w:tab w:val="left" w:pos="835"/>
          <w:tab w:val="left" w:pos="837"/>
        </w:tabs>
        <w:spacing w:before="241" w:line="288" w:lineRule="auto"/>
        <w:ind w:right="104"/>
        <w:jc w:val="both"/>
      </w:pPr>
      <w:r>
        <w:t>After the termination or conclusion of your employment hereunder, you shall supply us with copies</w:t>
      </w:r>
      <w:r>
        <w:rPr>
          <w:spacing w:val="-4"/>
        </w:rPr>
        <w:t xml:space="preserve"> </w:t>
      </w:r>
      <w:r>
        <w:t>and/or</w:t>
      </w:r>
      <w:r>
        <w:rPr>
          <w:spacing w:val="-6"/>
        </w:rPr>
        <w:t xml:space="preserve"> </w:t>
      </w:r>
      <w:r>
        <w:t>computer</w:t>
      </w:r>
      <w:r>
        <w:rPr>
          <w:spacing w:val="-8"/>
        </w:rPr>
        <w:t xml:space="preserve"> </w:t>
      </w:r>
      <w:r>
        <w:t>discs</w:t>
      </w:r>
      <w:r>
        <w:rPr>
          <w:spacing w:val="-4"/>
        </w:rPr>
        <w:t xml:space="preserve"> </w:t>
      </w:r>
      <w:r>
        <w:t>of</w:t>
      </w:r>
      <w:r>
        <w:rPr>
          <w:spacing w:val="-5"/>
        </w:rPr>
        <w:t xml:space="preserve"> </w:t>
      </w:r>
      <w:r>
        <w:t>such</w:t>
      </w:r>
      <w:r>
        <w:rPr>
          <w:spacing w:val="-7"/>
        </w:rPr>
        <w:t xml:space="preserve"> </w:t>
      </w:r>
      <w:r>
        <w:t>of</w:t>
      </w:r>
      <w:r>
        <w:rPr>
          <w:spacing w:val="-8"/>
        </w:rPr>
        <w:t xml:space="preserve"> </w:t>
      </w:r>
      <w:r>
        <w:t>the</w:t>
      </w:r>
      <w:r>
        <w:rPr>
          <w:spacing w:val="-7"/>
        </w:rPr>
        <w:t xml:space="preserve"> </w:t>
      </w:r>
      <w:r>
        <w:t>Documents</w:t>
      </w:r>
      <w:r>
        <w:rPr>
          <w:spacing w:val="-6"/>
        </w:rPr>
        <w:t xml:space="preserve"> </w:t>
      </w:r>
      <w:r>
        <w:t>as</w:t>
      </w:r>
      <w:r>
        <w:rPr>
          <w:spacing w:val="-4"/>
        </w:rPr>
        <w:t xml:space="preserve"> </w:t>
      </w:r>
      <w:r>
        <w:t>we</w:t>
      </w:r>
      <w:r>
        <w:rPr>
          <w:spacing w:val="-9"/>
        </w:rPr>
        <w:t xml:space="preserve"> </w:t>
      </w:r>
      <w:r>
        <w:t>may</w:t>
      </w:r>
      <w:r>
        <w:rPr>
          <w:spacing w:val="-9"/>
        </w:rPr>
        <w:t xml:space="preserve"> </w:t>
      </w:r>
      <w:r>
        <w:t>from</w:t>
      </w:r>
      <w:r>
        <w:rPr>
          <w:spacing w:val="-5"/>
        </w:rPr>
        <w:t xml:space="preserve"> </w:t>
      </w:r>
      <w:r>
        <w:t>time-to-time</w:t>
      </w:r>
      <w:r>
        <w:rPr>
          <w:spacing w:val="-6"/>
        </w:rPr>
        <w:t xml:space="preserve"> </w:t>
      </w:r>
      <w:r>
        <w:t>request, and we shall pay your reasonable costs for producing such copies or discs.</w:t>
      </w:r>
    </w:p>
    <w:p w14:paraId="328AB141" w14:textId="77777777" w:rsidR="00E55707" w:rsidRDefault="00E55707">
      <w:pPr>
        <w:spacing w:line="288" w:lineRule="auto"/>
        <w:jc w:val="both"/>
        <w:sectPr w:rsidR="00E55707">
          <w:pgSz w:w="11910" w:h="16840"/>
          <w:pgMar w:top="2520" w:right="740" w:bottom="280" w:left="1160" w:header="367" w:footer="0" w:gutter="0"/>
          <w:cols w:space="720"/>
        </w:sectPr>
      </w:pPr>
    </w:p>
    <w:p w14:paraId="0DBECA3B" w14:textId="77777777" w:rsidR="00E55707" w:rsidRDefault="00E55707">
      <w:pPr>
        <w:pStyle w:val="BodyText"/>
        <w:spacing w:before="76"/>
      </w:pPr>
    </w:p>
    <w:p w14:paraId="6B60F513" w14:textId="77777777" w:rsidR="00E55707" w:rsidRDefault="009C511E">
      <w:pPr>
        <w:pStyle w:val="ListParagraph"/>
        <w:numPr>
          <w:ilvl w:val="1"/>
          <w:numId w:val="24"/>
        </w:numPr>
        <w:tabs>
          <w:tab w:val="left" w:pos="835"/>
          <w:tab w:val="left" w:pos="837"/>
        </w:tabs>
        <w:spacing w:line="288" w:lineRule="auto"/>
        <w:ind w:right="101"/>
        <w:jc w:val="both"/>
      </w:pPr>
      <w:r>
        <w:t xml:space="preserve">In carrying out the services you shall not infringe any Intellectual Property Rights of any third party. You shall indemnify us against claims, proceedings, compensation and costs arising from an infringement or alleged infringement of the Intellectual Property Rights of any third </w:t>
      </w:r>
      <w:r>
        <w:rPr>
          <w:spacing w:val="-2"/>
        </w:rPr>
        <w:t>party.</w:t>
      </w:r>
    </w:p>
    <w:p w14:paraId="01A6CA39" w14:textId="77777777" w:rsidR="00E55707" w:rsidRDefault="009C511E">
      <w:pPr>
        <w:pStyle w:val="Heading1"/>
        <w:spacing w:before="240"/>
      </w:pPr>
      <w:r>
        <w:t>Intellectual</w:t>
      </w:r>
      <w:r>
        <w:rPr>
          <w:spacing w:val="-11"/>
        </w:rPr>
        <w:t xml:space="preserve"> </w:t>
      </w:r>
      <w:r>
        <w:t>Property</w:t>
      </w:r>
      <w:r>
        <w:rPr>
          <w:spacing w:val="-7"/>
        </w:rPr>
        <w:t xml:space="preserve"> </w:t>
      </w:r>
      <w:r>
        <w:t>Rights</w:t>
      </w:r>
      <w:r>
        <w:rPr>
          <w:spacing w:val="-11"/>
        </w:rPr>
        <w:t xml:space="preserve"> </w:t>
      </w:r>
      <w:r>
        <w:rPr>
          <w:b w:val="0"/>
          <w:spacing w:val="-2"/>
        </w:rPr>
        <w:t>means</w:t>
      </w:r>
      <w:r>
        <w:rPr>
          <w:spacing w:val="-2"/>
        </w:rPr>
        <w:t>:</w:t>
      </w:r>
    </w:p>
    <w:p w14:paraId="76A8AAF8" w14:textId="77777777" w:rsidR="00E55707" w:rsidRDefault="009C511E">
      <w:pPr>
        <w:pStyle w:val="ListParagraph"/>
        <w:numPr>
          <w:ilvl w:val="0"/>
          <w:numId w:val="18"/>
        </w:numPr>
        <w:tabs>
          <w:tab w:val="left" w:pos="835"/>
          <w:tab w:val="left" w:pos="837"/>
        </w:tabs>
        <w:spacing w:before="252"/>
        <w:ind w:right="104"/>
        <w:jc w:val="both"/>
      </w:pPr>
      <w:r>
        <w:t>copyright, rights related to or affording protection similar to copyright, rights in databases, patents and rights in inventions, semi-conductor topography rights, trademarks, rights in internet domain names and website addresses and other rights in trade names, designs, Know-How, trade secrets and other rights in confidential information;</w:t>
      </w:r>
    </w:p>
    <w:p w14:paraId="3FB3EA20" w14:textId="77777777" w:rsidR="00E55707" w:rsidRDefault="009C511E">
      <w:pPr>
        <w:pStyle w:val="ListParagraph"/>
        <w:numPr>
          <w:ilvl w:val="0"/>
          <w:numId w:val="18"/>
        </w:numPr>
        <w:tabs>
          <w:tab w:val="left" w:pos="835"/>
        </w:tabs>
        <w:spacing w:before="253"/>
        <w:ind w:left="835" w:hanging="358"/>
      </w:pPr>
      <w:r>
        <w:t>applications</w:t>
      </w:r>
      <w:r>
        <w:rPr>
          <w:spacing w:val="-9"/>
        </w:rPr>
        <w:t xml:space="preserve"> </w:t>
      </w:r>
      <w:r>
        <w:t>for</w:t>
      </w:r>
      <w:r>
        <w:rPr>
          <w:spacing w:val="-9"/>
        </w:rPr>
        <w:t xml:space="preserve"> </w:t>
      </w:r>
      <w:r>
        <w:t>registration,</w:t>
      </w:r>
      <w:r>
        <w:rPr>
          <w:spacing w:val="-5"/>
        </w:rPr>
        <w:t xml:space="preserve"> </w:t>
      </w:r>
      <w:r>
        <w:t>and</w:t>
      </w:r>
      <w:r>
        <w:rPr>
          <w:spacing w:val="-9"/>
        </w:rPr>
        <w:t xml:space="preserve"> </w:t>
      </w:r>
      <w:r>
        <w:t>the</w:t>
      </w:r>
      <w:r>
        <w:rPr>
          <w:spacing w:val="-9"/>
        </w:rPr>
        <w:t xml:space="preserve"> </w:t>
      </w:r>
      <w:r>
        <w:t>right</w:t>
      </w:r>
      <w:r>
        <w:rPr>
          <w:spacing w:val="-7"/>
        </w:rPr>
        <w:t xml:space="preserve"> </w:t>
      </w:r>
      <w:r>
        <w:t>to</w:t>
      </w:r>
      <w:r>
        <w:rPr>
          <w:spacing w:val="-9"/>
        </w:rPr>
        <w:t xml:space="preserve"> </w:t>
      </w:r>
      <w:r>
        <w:t>apply</w:t>
      </w:r>
      <w:r>
        <w:rPr>
          <w:spacing w:val="-8"/>
        </w:rPr>
        <w:t xml:space="preserve"> </w:t>
      </w:r>
      <w:r>
        <w:t>for</w:t>
      </w:r>
      <w:r>
        <w:rPr>
          <w:spacing w:val="-6"/>
        </w:rPr>
        <w:t xml:space="preserve"> </w:t>
      </w:r>
      <w:r>
        <w:t>registration,</w:t>
      </w:r>
      <w:r>
        <w:rPr>
          <w:spacing w:val="-8"/>
        </w:rPr>
        <w:t xml:space="preserve"> </w:t>
      </w:r>
      <w:r>
        <w:t>for</w:t>
      </w:r>
      <w:r>
        <w:rPr>
          <w:spacing w:val="-5"/>
        </w:rPr>
        <w:t xml:space="preserve"> </w:t>
      </w:r>
      <w:r>
        <w:t>any</w:t>
      </w:r>
      <w:r>
        <w:rPr>
          <w:spacing w:val="-9"/>
        </w:rPr>
        <w:t xml:space="preserve"> </w:t>
      </w:r>
      <w:r>
        <w:t>of</w:t>
      </w:r>
      <w:r>
        <w:rPr>
          <w:spacing w:val="-7"/>
        </w:rPr>
        <w:t xml:space="preserve"> </w:t>
      </w:r>
      <w:r>
        <w:t>the</w:t>
      </w:r>
      <w:r>
        <w:rPr>
          <w:spacing w:val="-10"/>
        </w:rPr>
        <w:t xml:space="preserve"> </w:t>
      </w:r>
      <w:r>
        <w:t>rights</w:t>
      </w:r>
      <w:r>
        <w:rPr>
          <w:spacing w:val="-6"/>
        </w:rPr>
        <w:t xml:space="preserve"> </w:t>
      </w:r>
      <w:r>
        <w:t>listed</w:t>
      </w:r>
      <w:r>
        <w:rPr>
          <w:spacing w:val="-9"/>
        </w:rPr>
        <w:t xml:space="preserve"> </w:t>
      </w:r>
      <w:r>
        <w:rPr>
          <w:spacing w:val="-5"/>
        </w:rPr>
        <w:t>at</w:t>
      </w:r>
    </w:p>
    <w:p w14:paraId="7429A091" w14:textId="77777777" w:rsidR="00E55707" w:rsidRDefault="009C511E">
      <w:pPr>
        <w:pStyle w:val="BodyText"/>
        <w:spacing w:before="1"/>
        <w:ind w:left="837"/>
      </w:pPr>
      <w:r>
        <w:t>(a)</w:t>
      </w:r>
      <w:r>
        <w:rPr>
          <w:spacing w:val="-7"/>
        </w:rPr>
        <w:t xml:space="preserve"> </w:t>
      </w:r>
      <w:r>
        <w:t>that</w:t>
      </w:r>
      <w:r>
        <w:rPr>
          <w:spacing w:val="-2"/>
        </w:rPr>
        <w:t xml:space="preserve"> </w:t>
      </w:r>
      <w:r>
        <w:t>are</w:t>
      </w:r>
      <w:r>
        <w:rPr>
          <w:spacing w:val="-3"/>
        </w:rPr>
        <w:t xml:space="preserve"> </w:t>
      </w:r>
      <w:r>
        <w:t>capable</w:t>
      </w:r>
      <w:r>
        <w:rPr>
          <w:spacing w:val="-5"/>
        </w:rPr>
        <w:t xml:space="preserve"> </w:t>
      </w:r>
      <w:r>
        <w:t>of</w:t>
      </w:r>
      <w:r>
        <w:rPr>
          <w:spacing w:val="-5"/>
        </w:rPr>
        <w:t xml:space="preserve"> </w:t>
      </w:r>
      <w:r>
        <w:t>being</w:t>
      </w:r>
      <w:r>
        <w:rPr>
          <w:spacing w:val="-3"/>
        </w:rPr>
        <w:t xml:space="preserve"> </w:t>
      </w:r>
      <w:r>
        <w:t>registered</w:t>
      </w:r>
      <w:r>
        <w:rPr>
          <w:spacing w:val="-4"/>
        </w:rPr>
        <w:t xml:space="preserve"> </w:t>
      </w:r>
      <w:r>
        <w:t>in</w:t>
      </w:r>
      <w:r>
        <w:rPr>
          <w:spacing w:val="-3"/>
        </w:rPr>
        <w:t xml:space="preserve"> </w:t>
      </w:r>
      <w:r>
        <w:t>any</w:t>
      </w:r>
      <w:r>
        <w:rPr>
          <w:spacing w:val="-6"/>
        </w:rPr>
        <w:t xml:space="preserve"> </w:t>
      </w:r>
      <w:r>
        <w:t>country</w:t>
      </w:r>
      <w:r>
        <w:rPr>
          <w:spacing w:val="-5"/>
        </w:rPr>
        <w:t xml:space="preserve"> </w:t>
      </w:r>
      <w:r>
        <w:t>or</w:t>
      </w:r>
      <w:r>
        <w:rPr>
          <w:spacing w:val="-4"/>
        </w:rPr>
        <w:t xml:space="preserve"> </w:t>
      </w:r>
      <w:r>
        <w:rPr>
          <w:spacing w:val="-2"/>
        </w:rPr>
        <w:t>jurisdiction;</w:t>
      </w:r>
    </w:p>
    <w:p w14:paraId="7C01DDCC" w14:textId="77777777" w:rsidR="00E55707" w:rsidRDefault="00E55707">
      <w:pPr>
        <w:pStyle w:val="BodyText"/>
      </w:pPr>
    </w:p>
    <w:p w14:paraId="6EA6D684" w14:textId="77777777" w:rsidR="00E55707" w:rsidRDefault="009C511E">
      <w:pPr>
        <w:pStyle w:val="ListParagraph"/>
        <w:numPr>
          <w:ilvl w:val="0"/>
          <w:numId w:val="18"/>
        </w:numPr>
        <w:tabs>
          <w:tab w:val="left" w:pos="837"/>
        </w:tabs>
      </w:pPr>
      <w:r>
        <w:t>all</w:t>
      </w:r>
      <w:r>
        <w:rPr>
          <w:spacing w:val="-5"/>
        </w:rPr>
        <w:t xml:space="preserve"> </w:t>
      </w:r>
      <w:r>
        <w:t>other</w:t>
      </w:r>
      <w:r>
        <w:rPr>
          <w:spacing w:val="-6"/>
        </w:rPr>
        <w:t xml:space="preserve"> </w:t>
      </w:r>
      <w:r>
        <w:t>rights</w:t>
      </w:r>
      <w:r>
        <w:rPr>
          <w:spacing w:val="-7"/>
        </w:rPr>
        <w:t xml:space="preserve"> </w:t>
      </w:r>
      <w:r>
        <w:t>having</w:t>
      </w:r>
      <w:r>
        <w:rPr>
          <w:spacing w:val="-5"/>
        </w:rPr>
        <w:t xml:space="preserve"> </w:t>
      </w:r>
      <w:r>
        <w:t>equivalent</w:t>
      </w:r>
      <w:r>
        <w:rPr>
          <w:spacing w:val="-3"/>
        </w:rPr>
        <w:t xml:space="preserve"> </w:t>
      </w:r>
      <w:r>
        <w:t>or</w:t>
      </w:r>
      <w:r>
        <w:rPr>
          <w:spacing w:val="-6"/>
        </w:rPr>
        <w:t xml:space="preserve"> </w:t>
      </w:r>
      <w:r>
        <w:t>similar</w:t>
      </w:r>
      <w:r>
        <w:rPr>
          <w:spacing w:val="-4"/>
        </w:rPr>
        <w:t xml:space="preserve"> </w:t>
      </w:r>
      <w:r>
        <w:t>effect</w:t>
      </w:r>
      <w:r>
        <w:rPr>
          <w:spacing w:val="-6"/>
        </w:rPr>
        <w:t xml:space="preserve"> </w:t>
      </w:r>
      <w:r>
        <w:t>in</w:t>
      </w:r>
      <w:r>
        <w:rPr>
          <w:spacing w:val="-5"/>
        </w:rPr>
        <w:t xml:space="preserve"> </w:t>
      </w:r>
      <w:r>
        <w:t>any</w:t>
      </w:r>
      <w:r>
        <w:rPr>
          <w:spacing w:val="-5"/>
        </w:rPr>
        <w:t xml:space="preserve"> </w:t>
      </w:r>
      <w:r>
        <w:t>country</w:t>
      </w:r>
      <w:r>
        <w:rPr>
          <w:spacing w:val="-4"/>
        </w:rPr>
        <w:t xml:space="preserve"> </w:t>
      </w:r>
      <w:r>
        <w:t>or</w:t>
      </w:r>
      <w:r>
        <w:rPr>
          <w:spacing w:val="-6"/>
        </w:rPr>
        <w:t xml:space="preserve"> </w:t>
      </w:r>
      <w:r>
        <w:t>jurisdiction;</w:t>
      </w:r>
      <w:r>
        <w:rPr>
          <w:spacing w:val="-3"/>
        </w:rPr>
        <w:t xml:space="preserve"> </w:t>
      </w:r>
      <w:r>
        <w:rPr>
          <w:spacing w:val="-5"/>
        </w:rPr>
        <w:t>and</w:t>
      </w:r>
    </w:p>
    <w:p w14:paraId="11806617" w14:textId="77777777" w:rsidR="00E55707" w:rsidRDefault="009C511E">
      <w:pPr>
        <w:pStyle w:val="ListParagraph"/>
        <w:numPr>
          <w:ilvl w:val="0"/>
          <w:numId w:val="18"/>
        </w:numPr>
        <w:tabs>
          <w:tab w:val="left" w:pos="835"/>
        </w:tabs>
        <w:spacing w:before="251"/>
        <w:ind w:left="835" w:hanging="358"/>
      </w:pPr>
      <w:r>
        <w:t>all</w:t>
      </w:r>
      <w:r>
        <w:rPr>
          <w:spacing w:val="-5"/>
        </w:rPr>
        <w:t xml:space="preserve"> </w:t>
      </w:r>
      <w:r>
        <w:t>or</w:t>
      </w:r>
      <w:r>
        <w:rPr>
          <w:spacing w:val="-3"/>
        </w:rPr>
        <w:t xml:space="preserve"> </w:t>
      </w:r>
      <w:r>
        <w:t>any</w:t>
      </w:r>
      <w:r>
        <w:rPr>
          <w:spacing w:val="-6"/>
        </w:rPr>
        <w:t xml:space="preserve"> </w:t>
      </w:r>
      <w:r>
        <w:t>goodwill</w:t>
      </w:r>
      <w:r>
        <w:rPr>
          <w:spacing w:val="-4"/>
        </w:rPr>
        <w:t xml:space="preserve"> </w:t>
      </w:r>
      <w:r>
        <w:t>relating</w:t>
      </w:r>
      <w:r>
        <w:rPr>
          <w:spacing w:val="-4"/>
        </w:rPr>
        <w:t xml:space="preserve"> </w:t>
      </w:r>
      <w:r>
        <w:t>or</w:t>
      </w:r>
      <w:r>
        <w:rPr>
          <w:spacing w:val="-5"/>
        </w:rPr>
        <w:t xml:space="preserve"> </w:t>
      </w:r>
      <w:r>
        <w:t>attached</w:t>
      </w:r>
      <w:r>
        <w:rPr>
          <w:spacing w:val="-5"/>
        </w:rPr>
        <w:t xml:space="preserve"> </w:t>
      </w:r>
      <w:r>
        <w:rPr>
          <w:spacing w:val="-2"/>
        </w:rPr>
        <w:t>thereto.</w:t>
      </w:r>
    </w:p>
    <w:p w14:paraId="05D935A2" w14:textId="77777777" w:rsidR="00E55707" w:rsidRDefault="00E55707">
      <w:pPr>
        <w:pStyle w:val="BodyText"/>
        <w:spacing w:before="1"/>
      </w:pPr>
    </w:p>
    <w:p w14:paraId="78EB40F2" w14:textId="77777777" w:rsidR="00E55707" w:rsidRDefault="009C511E">
      <w:pPr>
        <w:pStyle w:val="Heading1"/>
        <w:numPr>
          <w:ilvl w:val="0"/>
          <w:numId w:val="24"/>
        </w:numPr>
        <w:tabs>
          <w:tab w:val="left" w:pos="837"/>
        </w:tabs>
      </w:pPr>
      <w:r>
        <w:t>Assignment</w:t>
      </w:r>
      <w:r>
        <w:rPr>
          <w:spacing w:val="-6"/>
        </w:rPr>
        <w:t xml:space="preserve"> </w:t>
      </w:r>
      <w:r>
        <w:t>and</w:t>
      </w:r>
      <w:r>
        <w:rPr>
          <w:spacing w:val="-4"/>
        </w:rPr>
        <w:t xml:space="preserve"> </w:t>
      </w:r>
      <w:r>
        <w:t>sub-</w:t>
      </w:r>
      <w:r>
        <w:rPr>
          <w:spacing w:val="-2"/>
        </w:rPr>
        <w:t>letting</w:t>
      </w:r>
    </w:p>
    <w:p w14:paraId="74276D7C" w14:textId="77777777" w:rsidR="00E55707" w:rsidRDefault="00E55707">
      <w:pPr>
        <w:pStyle w:val="BodyText"/>
        <w:spacing w:before="39"/>
        <w:rPr>
          <w:b/>
        </w:rPr>
      </w:pPr>
    </w:p>
    <w:p w14:paraId="27A02BB4" w14:textId="77777777" w:rsidR="00E55707" w:rsidRDefault="009C511E">
      <w:pPr>
        <w:pStyle w:val="ListParagraph"/>
        <w:numPr>
          <w:ilvl w:val="1"/>
          <w:numId w:val="24"/>
        </w:numPr>
        <w:tabs>
          <w:tab w:val="left" w:pos="835"/>
          <w:tab w:val="left" w:pos="837"/>
        </w:tabs>
        <w:spacing w:line="288" w:lineRule="auto"/>
        <w:ind w:right="101"/>
        <w:jc w:val="both"/>
      </w:pPr>
      <w:r>
        <w:t>We shall be entitled to assign the benefit of this Appointment by absolute assignment to any third party without your consent.</w:t>
      </w:r>
    </w:p>
    <w:p w14:paraId="46B96365" w14:textId="77777777" w:rsidR="00E55707" w:rsidRDefault="009C511E">
      <w:pPr>
        <w:pStyle w:val="ListParagraph"/>
        <w:numPr>
          <w:ilvl w:val="1"/>
          <w:numId w:val="24"/>
        </w:numPr>
        <w:tabs>
          <w:tab w:val="left" w:pos="835"/>
          <w:tab w:val="left" w:pos="837"/>
        </w:tabs>
        <w:spacing w:before="240" w:line="288" w:lineRule="auto"/>
        <w:ind w:right="107"/>
        <w:jc w:val="both"/>
      </w:pPr>
      <w:r>
        <w:t>We shall notify you of any assignment in writing within ten (10) Business Days specifying the name and address of the assignee and the date of the assignment. If we fail to do this, the assignment shall still be valid.</w:t>
      </w:r>
    </w:p>
    <w:p w14:paraId="5126ECB6" w14:textId="77777777" w:rsidR="00E55707" w:rsidRDefault="009C511E">
      <w:pPr>
        <w:pStyle w:val="ListParagraph"/>
        <w:numPr>
          <w:ilvl w:val="1"/>
          <w:numId w:val="24"/>
        </w:numPr>
        <w:tabs>
          <w:tab w:val="left" w:pos="835"/>
          <w:tab w:val="left" w:pos="837"/>
        </w:tabs>
        <w:spacing w:before="239" w:line="290" w:lineRule="auto"/>
        <w:ind w:right="108"/>
        <w:jc w:val="both"/>
      </w:pPr>
      <w:r>
        <w:t>We shall be entitled to charge this Appointment and/or to assign it by way of security and it may be reassigned back to us upon redemption.</w:t>
      </w:r>
    </w:p>
    <w:p w14:paraId="5D53E5D8" w14:textId="77777777" w:rsidR="00E55707" w:rsidRDefault="009C511E">
      <w:pPr>
        <w:pStyle w:val="ListParagraph"/>
        <w:numPr>
          <w:ilvl w:val="1"/>
          <w:numId w:val="24"/>
        </w:numPr>
        <w:tabs>
          <w:tab w:val="left" w:pos="837"/>
        </w:tabs>
        <w:spacing w:before="236"/>
      </w:pPr>
      <w:r>
        <w:t>You</w:t>
      </w:r>
      <w:r>
        <w:rPr>
          <w:spacing w:val="-4"/>
        </w:rPr>
        <w:t xml:space="preserve"> </w:t>
      </w:r>
      <w:r>
        <w:t>shall</w:t>
      </w:r>
      <w:r>
        <w:rPr>
          <w:spacing w:val="-4"/>
        </w:rPr>
        <w:t xml:space="preserve"> </w:t>
      </w:r>
      <w:r>
        <w:t>not</w:t>
      </w:r>
      <w:r>
        <w:rPr>
          <w:spacing w:val="-4"/>
        </w:rPr>
        <w:t xml:space="preserve"> </w:t>
      </w:r>
      <w:r>
        <w:t>be</w:t>
      </w:r>
      <w:r>
        <w:rPr>
          <w:spacing w:val="-4"/>
        </w:rPr>
        <w:t xml:space="preserve"> </w:t>
      </w:r>
      <w:r>
        <w:t>entitled</w:t>
      </w:r>
      <w:r>
        <w:rPr>
          <w:spacing w:val="-5"/>
        </w:rPr>
        <w:t xml:space="preserve"> </w:t>
      </w:r>
      <w:r>
        <w:t>to</w:t>
      </w:r>
      <w:r>
        <w:rPr>
          <w:spacing w:val="-3"/>
        </w:rPr>
        <w:t xml:space="preserve"> </w:t>
      </w:r>
      <w:r>
        <w:t>assign</w:t>
      </w:r>
      <w:r>
        <w:rPr>
          <w:spacing w:val="-6"/>
        </w:rPr>
        <w:t xml:space="preserve"> </w:t>
      </w:r>
      <w:r>
        <w:t>this</w:t>
      </w:r>
      <w:r>
        <w:rPr>
          <w:spacing w:val="-2"/>
        </w:rPr>
        <w:t xml:space="preserve"> Appointment.</w:t>
      </w:r>
    </w:p>
    <w:p w14:paraId="76A5869A" w14:textId="77777777" w:rsidR="00E55707" w:rsidRDefault="00E55707">
      <w:pPr>
        <w:pStyle w:val="BodyText"/>
        <w:spacing w:before="38"/>
      </w:pPr>
    </w:p>
    <w:p w14:paraId="4729BACE" w14:textId="77777777" w:rsidR="00E55707" w:rsidRDefault="009C511E">
      <w:pPr>
        <w:pStyle w:val="ListParagraph"/>
        <w:numPr>
          <w:ilvl w:val="1"/>
          <w:numId w:val="24"/>
        </w:numPr>
        <w:tabs>
          <w:tab w:val="left" w:pos="835"/>
          <w:tab w:val="left" w:pos="837"/>
        </w:tabs>
        <w:spacing w:before="1" w:line="288" w:lineRule="auto"/>
        <w:ind w:right="106"/>
        <w:jc w:val="both"/>
      </w:pPr>
      <w:r>
        <w:t xml:space="preserve">You may not delegate or sub-let the whole or any part of your duties without our written </w:t>
      </w:r>
      <w:r>
        <w:rPr>
          <w:spacing w:val="-2"/>
        </w:rPr>
        <w:t>consent.</w:t>
      </w:r>
    </w:p>
    <w:p w14:paraId="26F04A3A" w14:textId="77777777" w:rsidR="00E55707" w:rsidRDefault="009C511E">
      <w:pPr>
        <w:pStyle w:val="BodyText"/>
        <w:spacing w:before="240"/>
        <w:ind w:left="117"/>
      </w:pPr>
      <w:r>
        <w:rPr>
          <w:b/>
        </w:rPr>
        <w:t>Business</w:t>
      </w:r>
      <w:r>
        <w:rPr>
          <w:b/>
          <w:spacing w:val="-5"/>
        </w:rPr>
        <w:t xml:space="preserve"> </w:t>
      </w:r>
      <w:r>
        <w:rPr>
          <w:b/>
        </w:rPr>
        <w:t>Day</w:t>
      </w:r>
      <w:r>
        <w:rPr>
          <w:b/>
          <w:spacing w:val="-5"/>
        </w:rPr>
        <w:t xml:space="preserve"> </w:t>
      </w:r>
      <w:r>
        <w:t>means</w:t>
      </w:r>
      <w:r>
        <w:rPr>
          <w:spacing w:val="-5"/>
        </w:rPr>
        <w:t xml:space="preserve"> </w:t>
      </w:r>
      <w:r>
        <w:t>any</w:t>
      </w:r>
      <w:r>
        <w:rPr>
          <w:spacing w:val="-3"/>
        </w:rPr>
        <w:t xml:space="preserve"> </w:t>
      </w:r>
      <w:r>
        <w:t>day</w:t>
      </w:r>
      <w:r>
        <w:rPr>
          <w:spacing w:val="-3"/>
        </w:rPr>
        <w:t xml:space="preserve"> </w:t>
      </w:r>
      <w:r>
        <w:t>which</w:t>
      </w:r>
      <w:r>
        <w:rPr>
          <w:spacing w:val="-5"/>
        </w:rPr>
        <w:t xml:space="preserve"> </w:t>
      </w:r>
      <w:r>
        <w:t>is</w:t>
      </w:r>
      <w:r>
        <w:rPr>
          <w:spacing w:val="-2"/>
        </w:rPr>
        <w:t xml:space="preserve"> </w:t>
      </w:r>
      <w:r>
        <w:t>not</w:t>
      </w:r>
      <w:r>
        <w:rPr>
          <w:spacing w:val="-3"/>
        </w:rPr>
        <w:t xml:space="preserve"> </w:t>
      </w:r>
      <w:r>
        <w:t>a</w:t>
      </w:r>
      <w:r>
        <w:rPr>
          <w:spacing w:val="-5"/>
        </w:rPr>
        <w:t xml:space="preserve"> </w:t>
      </w:r>
      <w:r>
        <w:t>Saturday,</w:t>
      </w:r>
      <w:r>
        <w:rPr>
          <w:spacing w:val="-4"/>
        </w:rPr>
        <w:t xml:space="preserve"> </w:t>
      </w:r>
      <w:r>
        <w:t>a</w:t>
      </w:r>
      <w:r>
        <w:rPr>
          <w:spacing w:val="-3"/>
        </w:rPr>
        <w:t xml:space="preserve"> </w:t>
      </w:r>
      <w:r>
        <w:t>Sunday</w:t>
      </w:r>
      <w:r>
        <w:rPr>
          <w:spacing w:val="-5"/>
        </w:rPr>
        <w:t xml:space="preserve"> </w:t>
      </w:r>
      <w:r>
        <w:t>or</w:t>
      </w:r>
      <w:r>
        <w:rPr>
          <w:spacing w:val="-4"/>
        </w:rPr>
        <w:t xml:space="preserve"> </w:t>
      </w:r>
      <w:r>
        <w:t>a</w:t>
      </w:r>
      <w:r>
        <w:rPr>
          <w:spacing w:val="-3"/>
        </w:rPr>
        <w:t xml:space="preserve"> </w:t>
      </w:r>
      <w:r>
        <w:t>Public</w:t>
      </w:r>
      <w:r>
        <w:rPr>
          <w:spacing w:val="-1"/>
        </w:rPr>
        <w:t xml:space="preserve"> </w:t>
      </w:r>
      <w:r>
        <w:rPr>
          <w:spacing w:val="-2"/>
        </w:rPr>
        <w:t>Holiday</w:t>
      </w:r>
    </w:p>
    <w:p w14:paraId="6B5C614B" w14:textId="77777777" w:rsidR="00E55707" w:rsidRDefault="00E55707">
      <w:pPr>
        <w:pStyle w:val="BodyText"/>
        <w:spacing w:before="36"/>
      </w:pPr>
    </w:p>
    <w:p w14:paraId="520D6C5C" w14:textId="77777777" w:rsidR="00E55707" w:rsidRDefault="009C511E">
      <w:pPr>
        <w:pStyle w:val="Heading1"/>
        <w:numPr>
          <w:ilvl w:val="0"/>
          <w:numId w:val="24"/>
        </w:numPr>
        <w:tabs>
          <w:tab w:val="left" w:pos="837"/>
        </w:tabs>
      </w:pPr>
      <w:r>
        <w:rPr>
          <w:spacing w:val="-2"/>
        </w:rPr>
        <w:t>Suspension</w:t>
      </w:r>
    </w:p>
    <w:p w14:paraId="6802F7D6" w14:textId="77777777" w:rsidR="00E55707" w:rsidRDefault="00E55707">
      <w:pPr>
        <w:pStyle w:val="BodyText"/>
        <w:spacing w:before="39"/>
        <w:rPr>
          <w:b/>
        </w:rPr>
      </w:pPr>
    </w:p>
    <w:p w14:paraId="54EAB498" w14:textId="77777777" w:rsidR="00E55707" w:rsidRDefault="009C511E">
      <w:pPr>
        <w:pStyle w:val="ListParagraph"/>
        <w:numPr>
          <w:ilvl w:val="1"/>
          <w:numId w:val="24"/>
        </w:numPr>
        <w:tabs>
          <w:tab w:val="left" w:pos="835"/>
          <w:tab w:val="left" w:pos="837"/>
        </w:tabs>
        <w:spacing w:line="288" w:lineRule="auto"/>
        <w:ind w:right="103"/>
        <w:jc w:val="both"/>
      </w:pPr>
      <w:r>
        <w:t>We shall be entitled to suspend your services by written notice.</w:t>
      </w:r>
      <w:r>
        <w:rPr>
          <w:spacing w:val="40"/>
        </w:rPr>
        <w:t xml:space="preserve"> </w:t>
      </w:r>
      <w:r>
        <w:t>If a suspension lasts more than 6</w:t>
      </w:r>
      <w:r>
        <w:rPr>
          <w:spacing w:val="-3"/>
        </w:rPr>
        <w:t xml:space="preserve"> </w:t>
      </w:r>
      <w:r>
        <w:t>months, you may make a written request for your services to be resumed, and if no instructions</w:t>
      </w:r>
      <w:r>
        <w:rPr>
          <w:spacing w:val="-16"/>
        </w:rPr>
        <w:t xml:space="preserve"> </w:t>
      </w:r>
      <w:r>
        <w:t>to</w:t>
      </w:r>
      <w:r>
        <w:rPr>
          <w:spacing w:val="-15"/>
        </w:rPr>
        <w:t xml:space="preserve"> </w:t>
      </w:r>
      <w:r>
        <w:t>resume</w:t>
      </w:r>
      <w:r>
        <w:rPr>
          <w:spacing w:val="-15"/>
        </w:rPr>
        <w:t xml:space="preserve"> </w:t>
      </w:r>
      <w:r>
        <w:t>are</w:t>
      </w:r>
      <w:r>
        <w:rPr>
          <w:spacing w:val="-16"/>
        </w:rPr>
        <w:t xml:space="preserve"> </w:t>
      </w:r>
      <w:r>
        <w:t>given</w:t>
      </w:r>
      <w:r>
        <w:rPr>
          <w:spacing w:val="-15"/>
        </w:rPr>
        <w:t xml:space="preserve"> </w:t>
      </w:r>
      <w:r>
        <w:t>within</w:t>
      </w:r>
      <w:r>
        <w:rPr>
          <w:spacing w:val="-15"/>
        </w:rPr>
        <w:t xml:space="preserve"> </w:t>
      </w:r>
      <w:r>
        <w:t>28</w:t>
      </w:r>
      <w:r>
        <w:rPr>
          <w:spacing w:val="-15"/>
        </w:rPr>
        <w:t xml:space="preserve"> </w:t>
      </w:r>
      <w:r>
        <w:t>days</w:t>
      </w:r>
      <w:r>
        <w:rPr>
          <w:spacing w:val="-16"/>
        </w:rPr>
        <w:t xml:space="preserve"> </w:t>
      </w:r>
      <w:r>
        <w:t>after</w:t>
      </w:r>
      <w:r>
        <w:rPr>
          <w:spacing w:val="-15"/>
        </w:rPr>
        <w:t xml:space="preserve"> </w:t>
      </w:r>
      <w:r>
        <w:t>your</w:t>
      </w:r>
      <w:r>
        <w:rPr>
          <w:spacing w:val="-15"/>
        </w:rPr>
        <w:t xml:space="preserve"> </w:t>
      </w:r>
      <w:r>
        <w:t>request,</w:t>
      </w:r>
      <w:r>
        <w:rPr>
          <w:spacing w:val="-16"/>
        </w:rPr>
        <w:t xml:space="preserve"> </w:t>
      </w:r>
      <w:r>
        <w:t>your</w:t>
      </w:r>
      <w:r>
        <w:rPr>
          <w:spacing w:val="-15"/>
        </w:rPr>
        <w:t xml:space="preserve"> </w:t>
      </w:r>
      <w:r>
        <w:t>employment</w:t>
      </w:r>
      <w:r>
        <w:rPr>
          <w:spacing w:val="-15"/>
        </w:rPr>
        <w:t xml:space="preserve"> </w:t>
      </w:r>
      <w:r>
        <w:t>hereunder shall then terminate.</w:t>
      </w:r>
    </w:p>
    <w:p w14:paraId="4B1EFB9E" w14:textId="77777777" w:rsidR="00E55707" w:rsidRDefault="009C511E">
      <w:pPr>
        <w:pStyle w:val="ListParagraph"/>
        <w:numPr>
          <w:ilvl w:val="1"/>
          <w:numId w:val="24"/>
        </w:numPr>
        <w:tabs>
          <w:tab w:val="left" w:pos="835"/>
          <w:tab w:val="left" w:pos="837"/>
        </w:tabs>
        <w:spacing w:before="240" w:line="288" w:lineRule="auto"/>
        <w:ind w:right="108"/>
        <w:jc w:val="both"/>
      </w:pPr>
      <w:r>
        <w:t>If we fail to make a payment to you by the final date for payment in relation to an agreed fee invoice</w:t>
      </w:r>
      <w:r>
        <w:rPr>
          <w:spacing w:val="33"/>
        </w:rPr>
        <w:t xml:space="preserve"> </w:t>
      </w:r>
      <w:r>
        <w:t>and</w:t>
      </w:r>
      <w:r>
        <w:rPr>
          <w:spacing w:val="31"/>
        </w:rPr>
        <w:t xml:space="preserve"> </w:t>
      </w:r>
      <w:r>
        <w:t>we</w:t>
      </w:r>
      <w:r>
        <w:rPr>
          <w:spacing w:val="33"/>
        </w:rPr>
        <w:t xml:space="preserve"> </w:t>
      </w:r>
      <w:r>
        <w:t>have</w:t>
      </w:r>
      <w:r>
        <w:rPr>
          <w:spacing w:val="33"/>
        </w:rPr>
        <w:t xml:space="preserve"> </w:t>
      </w:r>
      <w:r>
        <w:t>not</w:t>
      </w:r>
      <w:r>
        <w:rPr>
          <w:spacing w:val="32"/>
        </w:rPr>
        <w:t xml:space="preserve"> </w:t>
      </w:r>
      <w:r>
        <w:t>served</w:t>
      </w:r>
      <w:r>
        <w:rPr>
          <w:spacing w:val="31"/>
        </w:rPr>
        <w:t xml:space="preserve"> </w:t>
      </w:r>
      <w:r>
        <w:t>a</w:t>
      </w:r>
      <w:r>
        <w:rPr>
          <w:spacing w:val="31"/>
        </w:rPr>
        <w:t xml:space="preserve"> </w:t>
      </w:r>
      <w:r>
        <w:t>Pay</w:t>
      </w:r>
      <w:r>
        <w:rPr>
          <w:spacing w:val="31"/>
        </w:rPr>
        <w:t xml:space="preserve"> </w:t>
      </w:r>
      <w:r>
        <w:t>Less</w:t>
      </w:r>
      <w:r>
        <w:rPr>
          <w:spacing w:val="34"/>
        </w:rPr>
        <w:t xml:space="preserve"> </w:t>
      </w:r>
      <w:r>
        <w:t>Notice</w:t>
      </w:r>
      <w:r>
        <w:rPr>
          <w:spacing w:val="31"/>
        </w:rPr>
        <w:t xml:space="preserve"> </w:t>
      </w:r>
      <w:r>
        <w:t>(in</w:t>
      </w:r>
      <w:r>
        <w:rPr>
          <w:spacing w:val="33"/>
        </w:rPr>
        <w:t xml:space="preserve"> </w:t>
      </w:r>
      <w:r>
        <w:t>accordance</w:t>
      </w:r>
      <w:r>
        <w:rPr>
          <w:spacing w:val="30"/>
        </w:rPr>
        <w:t xml:space="preserve"> </w:t>
      </w:r>
      <w:r>
        <w:t>with</w:t>
      </w:r>
      <w:r>
        <w:rPr>
          <w:spacing w:val="31"/>
        </w:rPr>
        <w:t xml:space="preserve"> </w:t>
      </w:r>
      <w:r>
        <w:t>the</w:t>
      </w:r>
      <w:r>
        <w:rPr>
          <w:spacing w:val="33"/>
        </w:rPr>
        <w:t xml:space="preserve"> </w:t>
      </w:r>
      <w:r>
        <w:t>provisions</w:t>
      </w:r>
      <w:r>
        <w:rPr>
          <w:spacing w:val="31"/>
        </w:rPr>
        <w:t xml:space="preserve"> </w:t>
      </w:r>
      <w:r>
        <w:t>of</w:t>
      </w:r>
    </w:p>
    <w:p w14:paraId="7EA7B26A" w14:textId="77777777" w:rsidR="00E55707" w:rsidRDefault="00E55707">
      <w:pPr>
        <w:spacing w:line="288" w:lineRule="auto"/>
        <w:jc w:val="both"/>
        <w:sectPr w:rsidR="00E55707">
          <w:pgSz w:w="11910" w:h="16840"/>
          <w:pgMar w:top="2520" w:right="740" w:bottom="280" w:left="1160" w:header="367" w:footer="0" w:gutter="0"/>
          <w:cols w:space="720"/>
        </w:sectPr>
      </w:pPr>
    </w:p>
    <w:p w14:paraId="02747A6F" w14:textId="77777777" w:rsidR="00E55707" w:rsidRDefault="00E55707">
      <w:pPr>
        <w:pStyle w:val="BodyText"/>
        <w:spacing w:before="76"/>
      </w:pPr>
    </w:p>
    <w:p w14:paraId="4989936B" w14:textId="77777777" w:rsidR="00E55707" w:rsidRDefault="009C511E">
      <w:pPr>
        <w:pStyle w:val="BodyText"/>
        <w:spacing w:line="288" w:lineRule="auto"/>
        <w:ind w:left="837" w:right="104"/>
        <w:jc w:val="both"/>
      </w:pPr>
      <w:r>
        <w:t>Schedule</w:t>
      </w:r>
      <w:r>
        <w:rPr>
          <w:spacing w:val="-5"/>
        </w:rPr>
        <w:t xml:space="preserve"> </w:t>
      </w:r>
      <w:r>
        <w:t>3)</w:t>
      </w:r>
      <w:r>
        <w:rPr>
          <w:spacing w:val="-5"/>
        </w:rPr>
        <w:t xml:space="preserve"> </w:t>
      </w:r>
      <w:r>
        <w:t>in</w:t>
      </w:r>
      <w:r>
        <w:rPr>
          <w:spacing w:val="-5"/>
        </w:rPr>
        <w:t xml:space="preserve"> </w:t>
      </w:r>
      <w:r>
        <w:t>relation</w:t>
      </w:r>
      <w:r>
        <w:rPr>
          <w:spacing w:val="-5"/>
        </w:rPr>
        <w:t xml:space="preserve"> </w:t>
      </w:r>
      <w:r>
        <w:t>to</w:t>
      </w:r>
      <w:r>
        <w:rPr>
          <w:spacing w:val="-8"/>
        </w:rPr>
        <w:t xml:space="preserve"> </w:t>
      </w:r>
      <w:r>
        <w:t>such</w:t>
      </w:r>
      <w:r>
        <w:rPr>
          <w:spacing w:val="-6"/>
        </w:rPr>
        <w:t xml:space="preserve"> </w:t>
      </w:r>
      <w:r>
        <w:t>payment</w:t>
      </w:r>
      <w:r>
        <w:rPr>
          <w:spacing w:val="-4"/>
        </w:rPr>
        <w:t xml:space="preserve"> </w:t>
      </w:r>
      <w:r>
        <w:t>you</w:t>
      </w:r>
      <w:r>
        <w:rPr>
          <w:spacing w:val="-8"/>
        </w:rPr>
        <w:t xml:space="preserve"> </w:t>
      </w:r>
      <w:r>
        <w:t>shall</w:t>
      </w:r>
      <w:r>
        <w:rPr>
          <w:spacing w:val="-6"/>
        </w:rPr>
        <w:t xml:space="preserve"> </w:t>
      </w:r>
      <w:r>
        <w:t>be</w:t>
      </w:r>
      <w:r>
        <w:rPr>
          <w:spacing w:val="-6"/>
        </w:rPr>
        <w:t xml:space="preserve"> </w:t>
      </w:r>
      <w:r>
        <w:t>entitled</w:t>
      </w:r>
      <w:r>
        <w:rPr>
          <w:spacing w:val="-6"/>
        </w:rPr>
        <w:t xml:space="preserve"> </w:t>
      </w:r>
      <w:r>
        <w:t>to</w:t>
      </w:r>
      <w:r>
        <w:rPr>
          <w:spacing w:val="-8"/>
        </w:rPr>
        <w:t xml:space="preserve"> </w:t>
      </w:r>
      <w:r>
        <w:t>serve</w:t>
      </w:r>
      <w:r>
        <w:rPr>
          <w:spacing w:val="-5"/>
        </w:rPr>
        <w:t xml:space="preserve"> </w:t>
      </w:r>
      <w:r>
        <w:t>a</w:t>
      </w:r>
      <w:r>
        <w:rPr>
          <w:spacing w:val="-8"/>
        </w:rPr>
        <w:t xml:space="preserve"> </w:t>
      </w:r>
      <w:r>
        <w:t>written</w:t>
      </w:r>
      <w:r>
        <w:rPr>
          <w:spacing w:val="-6"/>
        </w:rPr>
        <w:t xml:space="preserve"> </w:t>
      </w:r>
      <w:r>
        <w:t>notice</w:t>
      </w:r>
      <w:r>
        <w:rPr>
          <w:spacing w:val="-5"/>
        </w:rPr>
        <w:t xml:space="preserve"> </w:t>
      </w:r>
      <w:r>
        <w:t>advising that</w:t>
      </w:r>
      <w:r>
        <w:rPr>
          <w:spacing w:val="-3"/>
        </w:rPr>
        <w:t xml:space="preserve"> </w:t>
      </w:r>
      <w:r>
        <w:t>payment</w:t>
      </w:r>
      <w:r>
        <w:rPr>
          <w:spacing w:val="-3"/>
        </w:rPr>
        <w:t xml:space="preserve"> </w:t>
      </w:r>
      <w:r>
        <w:t>has</w:t>
      </w:r>
      <w:r>
        <w:rPr>
          <w:spacing w:val="-4"/>
        </w:rPr>
        <w:t xml:space="preserve"> </w:t>
      </w:r>
      <w:r>
        <w:t>not</w:t>
      </w:r>
      <w:r>
        <w:rPr>
          <w:spacing w:val="-3"/>
        </w:rPr>
        <w:t xml:space="preserve"> </w:t>
      </w:r>
      <w:r>
        <w:t>been</w:t>
      </w:r>
      <w:r>
        <w:rPr>
          <w:spacing w:val="-4"/>
        </w:rPr>
        <w:t xml:space="preserve"> </w:t>
      </w:r>
      <w:r>
        <w:t>made</w:t>
      </w:r>
      <w:r>
        <w:rPr>
          <w:spacing w:val="-4"/>
        </w:rPr>
        <w:t xml:space="preserve"> </w:t>
      </w:r>
      <w:r>
        <w:t>and</w:t>
      </w:r>
      <w:r>
        <w:rPr>
          <w:spacing w:val="-6"/>
        </w:rPr>
        <w:t xml:space="preserve"> </w:t>
      </w:r>
      <w:r>
        <w:t>that</w:t>
      </w:r>
      <w:r>
        <w:rPr>
          <w:spacing w:val="-3"/>
        </w:rPr>
        <w:t xml:space="preserve"> </w:t>
      </w:r>
      <w:r>
        <w:t>unless</w:t>
      </w:r>
      <w:r>
        <w:rPr>
          <w:spacing w:val="-6"/>
        </w:rPr>
        <w:t xml:space="preserve"> </w:t>
      </w:r>
      <w:r>
        <w:t>payment</w:t>
      </w:r>
      <w:r>
        <w:rPr>
          <w:spacing w:val="-3"/>
        </w:rPr>
        <w:t xml:space="preserve"> </w:t>
      </w:r>
      <w:r>
        <w:t>is</w:t>
      </w:r>
      <w:r>
        <w:rPr>
          <w:spacing w:val="-4"/>
        </w:rPr>
        <w:t xml:space="preserve"> </w:t>
      </w:r>
      <w:r>
        <w:t>made</w:t>
      </w:r>
      <w:r>
        <w:rPr>
          <w:spacing w:val="-4"/>
        </w:rPr>
        <w:t xml:space="preserve"> </w:t>
      </w:r>
      <w:r>
        <w:t>within</w:t>
      </w:r>
      <w:r>
        <w:rPr>
          <w:spacing w:val="-6"/>
        </w:rPr>
        <w:t xml:space="preserve"> </w:t>
      </w:r>
      <w:r>
        <w:t>7</w:t>
      </w:r>
      <w:r>
        <w:rPr>
          <w:spacing w:val="-4"/>
        </w:rPr>
        <w:t xml:space="preserve"> </w:t>
      </w:r>
      <w:r>
        <w:t>days</w:t>
      </w:r>
      <w:r>
        <w:rPr>
          <w:spacing w:val="-4"/>
        </w:rPr>
        <w:t xml:space="preserve"> </w:t>
      </w:r>
      <w:r>
        <w:t>of</w:t>
      </w:r>
      <w:r>
        <w:rPr>
          <w:spacing w:val="-5"/>
        </w:rPr>
        <w:t xml:space="preserve"> </w:t>
      </w:r>
      <w:r>
        <w:t>service</w:t>
      </w:r>
      <w:r>
        <w:rPr>
          <w:spacing w:val="-4"/>
        </w:rPr>
        <w:t xml:space="preserve"> </w:t>
      </w:r>
      <w:r>
        <w:t>of your notice you may suspend any or all of your services. You will be entitled to be paid a reasonable amount in respect of costs and expenses reasonably incurred as a result of exercising your rights of suspension pursuant to this clause 13.2.</w:t>
      </w:r>
    </w:p>
    <w:p w14:paraId="3DE95853" w14:textId="77777777" w:rsidR="00E55707" w:rsidRDefault="009C511E">
      <w:pPr>
        <w:pStyle w:val="Heading1"/>
        <w:numPr>
          <w:ilvl w:val="0"/>
          <w:numId w:val="24"/>
        </w:numPr>
        <w:tabs>
          <w:tab w:val="left" w:pos="837"/>
        </w:tabs>
        <w:spacing w:before="239"/>
      </w:pPr>
      <w:r>
        <w:t>Termination</w:t>
      </w:r>
      <w:r>
        <w:rPr>
          <w:spacing w:val="-7"/>
        </w:rPr>
        <w:t xml:space="preserve"> </w:t>
      </w:r>
      <w:r>
        <w:t>and</w:t>
      </w:r>
      <w:r>
        <w:rPr>
          <w:spacing w:val="-6"/>
        </w:rPr>
        <w:t xml:space="preserve"> </w:t>
      </w:r>
      <w:r>
        <w:rPr>
          <w:spacing w:val="-2"/>
        </w:rPr>
        <w:t>remedies</w:t>
      </w:r>
    </w:p>
    <w:p w14:paraId="3BEE3A93" w14:textId="77777777" w:rsidR="00E55707" w:rsidRDefault="00E55707">
      <w:pPr>
        <w:pStyle w:val="BodyText"/>
        <w:spacing w:before="39"/>
        <w:rPr>
          <w:b/>
        </w:rPr>
      </w:pPr>
    </w:p>
    <w:p w14:paraId="3D49EBC0" w14:textId="77777777" w:rsidR="00E55707" w:rsidRDefault="009C511E">
      <w:pPr>
        <w:pStyle w:val="ListParagraph"/>
        <w:numPr>
          <w:ilvl w:val="1"/>
          <w:numId w:val="24"/>
        </w:numPr>
        <w:tabs>
          <w:tab w:val="left" w:pos="835"/>
          <w:tab w:val="left" w:pos="837"/>
        </w:tabs>
        <w:spacing w:line="288" w:lineRule="auto"/>
        <w:ind w:right="108"/>
        <w:jc w:val="both"/>
      </w:pPr>
      <w:r>
        <w:t>We shall be entitled at any time by service of written notice to terminate your employment under this Appointment.</w:t>
      </w:r>
      <w:r>
        <w:rPr>
          <w:spacing w:val="40"/>
        </w:rPr>
        <w:t xml:space="preserve"> </w:t>
      </w:r>
      <w:r>
        <w:t>Termination shall not determine the operation of any provisions hereof which remain capable of operation after termination.</w:t>
      </w:r>
    </w:p>
    <w:p w14:paraId="57E5F020" w14:textId="77777777" w:rsidR="00E55707" w:rsidRDefault="009C511E">
      <w:pPr>
        <w:pStyle w:val="ListParagraph"/>
        <w:numPr>
          <w:ilvl w:val="1"/>
          <w:numId w:val="24"/>
        </w:numPr>
        <w:tabs>
          <w:tab w:val="left" w:pos="835"/>
          <w:tab w:val="left" w:pos="837"/>
        </w:tabs>
        <w:spacing w:before="239" w:line="288" w:lineRule="auto"/>
        <w:ind w:right="104"/>
        <w:jc w:val="both"/>
      </w:pPr>
      <w:r>
        <w:t>If we are materially in breach of our obligations under this Appointment in any respect that would</w:t>
      </w:r>
      <w:r>
        <w:rPr>
          <w:spacing w:val="-16"/>
        </w:rPr>
        <w:t xml:space="preserve"> </w:t>
      </w:r>
      <w:r>
        <w:t>reasonably</w:t>
      </w:r>
      <w:r>
        <w:rPr>
          <w:spacing w:val="-15"/>
        </w:rPr>
        <w:t xml:space="preserve"> </w:t>
      </w:r>
      <w:r>
        <w:t>justify</w:t>
      </w:r>
      <w:r>
        <w:rPr>
          <w:spacing w:val="-15"/>
        </w:rPr>
        <w:t xml:space="preserve"> </w:t>
      </w:r>
      <w:r>
        <w:t>your</w:t>
      </w:r>
      <w:r>
        <w:rPr>
          <w:spacing w:val="-16"/>
        </w:rPr>
        <w:t xml:space="preserve"> </w:t>
      </w:r>
      <w:r>
        <w:t>terminating</w:t>
      </w:r>
      <w:r>
        <w:rPr>
          <w:spacing w:val="-15"/>
        </w:rPr>
        <w:t xml:space="preserve"> </w:t>
      </w:r>
      <w:r>
        <w:t>your</w:t>
      </w:r>
      <w:r>
        <w:rPr>
          <w:spacing w:val="-15"/>
        </w:rPr>
        <w:t xml:space="preserve"> </w:t>
      </w:r>
      <w:r>
        <w:t>employment</w:t>
      </w:r>
      <w:r>
        <w:rPr>
          <w:spacing w:val="-15"/>
        </w:rPr>
        <w:t xml:space="preserve"> </w:t>
      </w:r>
      <w:r>
        <w:t>hereunder,</w:t>
      </w:r>
      <w:r>
        <w:rPr>
          <w:spacing w:val="-16"/>
        </w:rPr>
        <w:t xml:space="preserve"> </w:t>
      </w:r>
      <w:r>
        <w:t>you</w:t>
      </w:r>
      <w:r>
        <w:rPr>
          <w:spacing w:val="-15"/>
        </w:rPr>
        <w:t xml:space="preserve"> </w:t>
      </w:r>
      <w:r>
        <w:t>may</w:t>
      </w:r>
      <w:r>
        <w:rPr>
          <w:spacing w:val="-15"/>
        </w:rPr>
        <w:t xml:space="preserve"> </w:t>
      </w:r>
      <w:r>
        <w:t>serve</w:t>
      </w:r>
      <w:r>
        <w:rPr>
          <w:spacing w:val="-16"/>
        </w:rPr>
        <w:t xml:space="preserve"> </w:t>
      </w:r>
      <w:r>
        <w:t>28</w:t>
      </w:r>
      <w:r>
        <w:rPr>
          <w:spacing w:val="-15"/>
        </w:rPr>
        <w:t xml:space="preserve"> </w:t>
      </w:r>
      <w:r>
        <w:t>days' written</w:t>
      </w:r>
      <w:r>
        <w:rPr>
          <w:spacing w:val="-2"/>
        </w:rPr>
        <w:t xml:space="preserve"> </w:t>
      </w:r>
      <w:r>
        <w:t>notice of your</w:t>
      </w:r>
      <w:r>
        <w:rPr>
          <w:spacing w:val="-1"/>
        </w:rPr>
        <w:t xml:space="preserve"> </w:t>
      </w:r>
      <w:r>
        <w:t>intention to</w:t>
      </w:r>
      <w:r>
        <w:rPr>
          <w:spacing w:val="-2"/>
        </w:rPr>
        <w:t xml:space="preserve"> </w:t>
      </w:r>
      <w:r>
        <w:t>terminate,</w:t>
      </w:r>
      <w:r>
        <w:rPr>
          <w:spacing w:val="-1"/>
        </w:rPr>
        <w:t xml:space="preserve"> </w:t>
      </w:r>
      <w:r>
        <w:t>stating the</w:t>
      </w:r>
      <w:r>
        <w:rPr>
          <w:spacing w:val="-2"/>
        </w:rPr>
        <w:t xml:space="preserve"> </w:t>
      </w:r>
      <w:r>
        <w:t>grounds</w:t>
      </w:r>
      <w:r>
        <w:rPr>
          <w:spacing w:val="-2"/>
        </w:rPr>
        <w:t xml:space="preserve"> </w:t>
      </w:r>
      <w:r>
        <w:t>for termination, and</w:t>
      </w:r>
      <w:r>
        <w:rPr>
          <w:spacing w:val="-2"/>
        </w:rPr>
        <w:t xml:space="preserve"> </w:t>
      </w:r>
      <w:r>
        <w:t>if in such 28 day period we fail to rectify our breach, you may at the expiry of that period serve further written notice terminating your employment hereunder with immediate effect.</w:t>
      </w:r>
    </w:p>
    <w:p w14:paraId="2B39F17D" w14:textId="77777777" w:rsidR="00E55707" w:rsidRDefault="009C511E">
      <w:pPr>
        <w:pStyle w:val="ListParagraph"/>
        <w:numPr>
          <w:ilvl w:val="1"/>
          <w:numId w:val="24"/>
        </w:numPr>
        <w:tabs>
          <w:tab w:val="left" w:pos="835"/>
          <w:tab w:val="left" w:pos="837"/>
        </w:tabs>
        <w:spacing w:before="240" w:line="288" w:lineRule="auto"/>
        <w:ind w:right="100"/>
        <w:jc w:val="both"/>
      </w:pPr>
      <w:r>
        <w:t>Without prejudice to our rights and remedies pursuant to any other clause of this agreement or law, if you are Insolvent or in material or persistent breach of this agreement, you shall be liable</w:t>
      </w:r>
      <w:r>
        <w:rPr>
          <w:spacing w:val="-9"/>
        </w:rPr>
        <w:t xml:space="preserve"> </w:t>
      </w:r>
      <w:r>
        <w:t>to</w:t>
      </w:r>
      <w:r>
        <w:rPr>
          <w:spacing w:val="-9"/>
        </w:rPr>
        <w:t xml:space="preserve"> </w:t>
      </w:r>
      <w:r>
        <w:t>us</w:t>
      </w:r>
      <w:r>
        <w:rPr>
          <w:spacing w:val="-9"/>
        </w:rPr>
        <w:t xml:space="preserve"> </w:t>
      </w:r>
      <w:r>
        <w:t>for</w:t>
      </w:r>
      <w:r>
        <w:rPr>
          <w:spacing w:val="-10"/>
        </w:rPr>
        <w:t xml:space="preserve"> </w:t>
      </w:r>
      <w:r>
        <w:t>all</w:t>
      </w:r>
      <w:r>
        <w:rPr>
          <w:spacing w:val="-10"/>
        </w:rPr>
        <w:t xml:space="preserve"> </w:t>
      </w:r>
      <w:r>
        <w:t>properly</w:t>
      </w:r>
      <w:r>
        <w:rPr>
          <w:spacing w:val="-8"/>
        </w:rPr>
        <w:t xml:space="preserve"> </w:t>
      </w:r>
      <w:r>
        <w:t>mitigated</w:t>
      </w:r>
      <w:r>
        <w:rPr>
          <w:spacing w:val="-11"/>
        </w:rPr>
        <w:t xml:space="preserve"> </w:t>
      </w:r>
      <w:r>
        <w:t>costs</w:t>
      </w:r>
      <w:r>
        <w:rPr>
          <w:spacing w:val="-8"/>
        </w:rPr>
        <w:t xml:space="preserve"> </w:t>
      </w:r>
      <w:r>
        <w:t>and</w:t>
      </w:r>
      <w:r>
        <w:rPr>
          <w:spacing w:val="-9"/>
        </w:rPr>
        <w:t xml:space="preserve"> </w:t>
      </w:r>
      <w:r>
        <w:t>losses</w:t>
      </w:r>
      <w:r>
        <w:rPr>
          <w:spacing w:val="-9"/>
        </w:rPr>
        <w:t xml:space="preserve"> </w:t>
      </w:r>
      <w:r>
        <w:t>that</w:t>
      </w:r>
      <w:r>
        <w:rPr>
          <w:spacing w:val="-7"/>
        </w:rPr>
        <w:t xml:space="preserve"> </w:t>
      </w:r>
      <w:r>
        <w:t>we</w:t>
      </w:r>
      <w:r>
        <w:rPr>
          <w:spacing w:val="-9"/>
        </w:rPr>
        <w:t xml:space="preserve"> </w:t>
      </w:r>
      <w:r>
        <w:t>incur</w:t>
      </w:r>
      <w:r>
        <w:rPr>
          <w:spacing w:val="-10"/>
        </w:rPr>
        <w:t xml:space="preserve"> </w:t>
      </w:r>
      <w:r>
        <w:t>or</w:t>
      </w:r>
      <w:r>
        <w:rPr>
          <w:spacing w:val="-8"/>
        </w:rPr>
        <w:t xml:space="preserve"> </w:t>
      </w:r>
      <w:r>
        <w:t>suffer</w:t>
      </w:r>
      <w:r>
        <w:rPr>
          <w:spacing w:val="-8"/>
        </w:rPr>
        <w:t xml:space="preserve"> </w:t>
      </w:r>
      <w:r>
        <w:t>as</w:t>
      </w:r>
      <w:r>
        <w:rPr>
          <w:spacing w:val="-9"/>
        </w:rPr>
        <w:t xml:space="preserve"> </w:t>
      </w:r>
      <w:r>
        <w:t>a</w:t>
      </w:r>
      <w:r>
        <w:rPr>
          <w:spacing w:val="-10"/>
        </w:rPr>
        <w:t xml:space="preserve"> </w:t>
      </w:r>
      <w:r>
        <w:t xml:space="preserve">consequence of that breach and we shall be entitled to set off such costs and losses against any sum due or becoming due to you under this agreement or under any other agreement between the </w:t>
      </w:r>
      <w:r>
        <w:rPr>
          <w:spacing w:val="-2"/>
        </w:rPr>
        <w:t>parties.</w:t>
      </w:r>
    </w:p>
    <w:p w14:paraId="68F21788" w14:textId="77777777" w:rsidR="00E55707" w:rsidRDefault="009C511E">
      <w:pPr>
        <w:spacing w:before="240"/>
        <w:ind w:left="837"/>
        <w:jc w:val="both"/>
      </w:pPr>
      <w:r>
        <w:rPr>
          <w:b/>
        </w:rPr>
        <w:t>Insolvent</w:t>
      </w:r>
      <w:r>
        <w:rPr>
          <w:b/>
          <w:spacing w:val="-7"/>
        </w:rPr>
        <w:t xml:space="preserve"> </w:t>
      </w:r>
      <w:r>
        <w:rPr>
          <w:spacing w:val="-2"/>
        </w:rPr>
        <w:t>means:</w:t>
      </w:r>
    </w:p>
    <w:p w14:paraId="2A7DB56B" w14:textId="77777777" w:rsidR="00E55707" w:rsidRDefault="009C511E">
      <w:pPr>
        <w:pStyle w:val="ListParagraph"/>
        <w:numPr>
          <w:ilvl w:val="0"/>
          <w:numId w:val="17"/>
        </w:numPr>
        <w:tabs>
          <w:tab w:val="left" w:pos="1029"/>
        </w:tabs>
        <w:spacing w:before="1"/>
        <w:ind w:left="1029" w:hanging="358"/>
      </w:pPr>
      <w:r>
        <w:t>if</w:t>
      </w:r>
      <w:r>
        <w:rPr>
          <w:spacing w:val="1"/>
        </w:rPr>
        <w:t xml:space="preserve"> </w:t>
      </w:r>
      <w:r>
        <w:t xml:space="preserve">a </w:t>
      </w:r>
      <w:r>
        <w:rPr>
          <w:spacing w:val="-2"/>
        </w:rPr>
        <w:t>company:</w:t>
      </w:r>
    </w:p>
    <w:p w14:paraId="33A58AC3" w14:textId="77777777" w:rsidR="00E55707" w:rsidRDefault="00E55707">
      <w:pPr>
        <w:pStyle w:val="BodyText"/>
        <w:spacing w:before="1"/>
      </w:pPr>
    </w:p>
    <w:p w14:paraId="70C919DA" w14:textId="77777777" w:rsidR="00E55707" w:rsidRDefault="009C511E">
      <w:pPr>
        <w:pStyle w:val="ListParagraph"/>
        <w:numPr>
          <w:ilvl w:val="1"/>
          <w:numId w:val="17"/>
        </w:numPr>
        <w:tabs>
          <w:tab w:val="left" w:pos="1818"/>
        </w:tabs>
        <w:spacing w:line="288" w:lineRule="auto"/>
        <w:ind w:right="109"/>
        <w:jc w:val="both"/>
      </w:pPr>
      <w:r>
        <w:t>when it enters administration within the meaning of Schedule B1 to the Insolvency Act 1986;</w:t>
      </w:r>
    </w:p>
    <w:p w14:paraId="6DF1B72E" w14:textId="77777777" w:rsidR="00E55707" w:rsidRDefault="009C511E">
      <w:pPr>
        <w:pStyle w:val="ListParagraph"/>
        <w:numPr>
          <w:ilvl w:val="1"/>
          <w:numId w:val="17"/>
        </w:numPr>
        <w:tabs>
          <w:tab w:val="left" w:pos="1818"/>
        </w:tabs>
        <w:spacing w:before="240" w:line="288" w:lineRule="auto"/>
        <w:ind w:right="105" w:hanging="519"/>
        <w:jc w:val="both"/>
      </w:pPr>
      <w:r>
        <w:t>on the appointment of an administrative receiver or a receiver or manager of its property</w:t>
      </w:r>
      <w:r>
        <w:rPr>
          <w:spacing w:val="-14"/>
        </w:rPr>
        <w:t xml:space="preserve"> </w:t>
      </w:r>
      <w:r>
        <w:t>under</w:t>
      </w:r>
      <w:r>
        <w:rPr>
          <w:spacing w:val="-13"/>
        </w:rPr>
        <w:t xml:space="preserve"> </w:t>
      </w:r>
      <w:r>
        <w:t>Chapter</w:t>
      </w:r>
      <w:r>
        <w:rPr>
          <w:spacing w:val="-15"/>
        </w:rPr>
        <w:t xml:space="preserve"> </w:t>
      </w:r>
      <w:r>
        <w:t>I</w:t>
      </w:r>
      <w:r>
        <w:rPr>
          <w:spacing w:val="-15"/>
        </w:rPr>
        <w:t xml:space="preserve"> </w:t>
      </w:r>
      <w:r>
        <w:t>of</w:t>
      </w:r>
      <w:r>
        <w:rPr>
          <w:spacing w:val="-13"/>
        </w:rPr>
        <w:t xml:space="preserve"> </w:t>
      </w:r>
      <w:r>
        <w:t>Part</w:t>
      </w:r>
      <w:r>
        <w:rPr>
          <w:spacing w:val="-14"/>
        </w:rPr>
        <w:t xml:space="preserve"> </w:t>
      </w:r>
      <w:r>
        <w:t>III</w:t>
      </w:r>
      <w:r>
        <w:rPr>
          <w:spacing w:val="-12"/>
        </w:rPr>
        <w:t xml:space="preserve"> </w:t>
      </w:r>
      <w:r>
        <w:t>of</w:t>
      </w:r>
      <w:r>
        <w:rPr>
          <w:spacing w:val="-12"/>
        </w:rPr>
        <w:t xml:space="preserve"> </w:t>
      </w:r>
      <w:r>
        <w:t>that</w:t>
      </w:r>
      <w:r>
        <w:rPr>
          <w:spacing w:val="-12"/>
        </w:rPr>
        <w:t xml:space="preserve"> </w:t>
      </w:r>
      <w:r>
        <w:t>Act,</w:t>
      </w:r>
      <w:r>
        <w:rPr>
          <w:spacing w:val="-12"/>
        </w:rPr>
        <w:t xml:space="preserve"> </w:t>
      </w:r>
      <w:r>
        <w:t>or</w:t>
      </w:r>
      <w:r>
        <w:rPr>
          <w:spacing w:val="-13"/>
        </w:rPr>
        <w:t xml:space="preserve"> </w:t>
      </w:r>
      <w:r>
        <w:t>the</w:t>
      </w:r>
      <w:r>
        <w:rPr>
          <w:spacing w:val="-14"/>
        </w:rPr>
        <w:t xml:space="preserve"> </w:t>
      </w:r>
      <w:r>
        <w:t>appointment</w:t>
      </w:r>
      <w:r>
        <w:rPr>
          <w:spacing w:val="-12"/>
        </w:rPr>
        <w:t xml:space="preserve"> </w:t>
      </w:r>
      <w:r>
        <w:t>of</w:t>
      </w:r>
      <w:r>
        <w:rPr>
          <w:spacing w:val="-13"/>
        </w:rPr>
        <w:t xml:space="preserve"> </w:t>
      </w:r>
      <w:r>
        <w:t>a</w:t>
      </w:r>
      <w:r>
        <w:rPr>
          <w:spacing w:val="-16"/>
        </w:rPr>
        <w:t xml:space="preserve"> </w:t>
      </w:r>
      <w:r>
        <w:t>receiver</w:t>
      </w:r>
      <w:r>
        <w:rPr>
          <w:spacing w:val="-13"/>
        </w:rPr>
        <w:t xml:space="preserve"> </w:t>
      </w:r>
      <w:r>
        <w:t>under Chapter II of that Part;</w:t>
      </w:r>
    </w:p>
    <w:p w14:paraId="6D0D4AA2" w14:textId="77777777" w:rsidR="00E55707" w:rsidRDefault="009C511E">
      <w:pPr>
        <w:pStyle w:val="ListParagraph"/>
        <w:numPr>
          <w:ilvl w:val="1"/>
          <w:numId w:val="17"/>
        </w:numPr>
        <w:tabs>
          <w:tab w:val="left" w:pos="1818"/>
        </w:tabs>
        <w:spacing w:before="239" w:line="288" w:lineRule="auto"/>
        <w:ind w:right="105" w:hanging="569"/>
        <w:jc w:val="both"/>
      </w:pPr>
      <w:r>
        <w:t>on the passing of a resolution for voluntary winding-up without a declaration of solvency under section 89 of that Act; or</w:t>
      </w:r>
    </w:p>
    <w:p w14:paraId="31F50A7C" w14:textId="77777777" w:rsidR="00E55707" w:rsidRDefault="009C511E">
      <w:pPr>
        <w:pStyle w:val="ListParagraph"/>
        <w:numPr>
          <w:ilvl w:val="1"/>
          <w:numId w:val="17"/>
        </w:numPr>
        <w:tabs>
          <w:tab w:val="left" w:pos="1818"/>
        </w:tabs>
        <w:spacing w:before="241"/>
        <w:ind w:hanging="580"/>
        <w:jc w:val="left"/>
      </w:pPr>
      <w:r>
        <w:t>on</w:t>
      </w:r>
      <w:r>
        <w:rPr>
          <w:spacing w:val="-3"/>
        </w:rPr>
        <w:t xml:space="preserve"> </w:t>
      </w:r>
      <w:r>
        <w:t>the</w:t>
      </w:r>
      <w:r>
        <w:rPr>
          <w:spacing w:val="-4"/>
        </w:rPr>
        <w:t xml:space="preserve"> </w:t>
      </w:r>
      <w:r>
        <w:t>making</w:t>
      </w:r>
      <w:r>
        <w:rPr>
          <w:spacing w:val="-5"/>
        </w:rPr>
        <w:t xml:space="preserve"> </w:t>
      </w:r>
      <w:r>
        <w:t>of</w:t>
      </w:r>
      <w:r>
        <w:rPr>
          <w:spacing w:val="-3"/>
        </w:rPr>
        <w:t xml:space="preserve"> </w:t>
      </w:r>
      <w:r>
        <w:t>a</w:t>
      </w:r>
      <w:r>
        <w:rPr>
          <w:spacing w:val="-3"/>
        </w:rPr>
        <w:t xml:space="preserve"> </w:t>
      </w:r>
      <w:r>
        <w:t>winding-up</w:t>
      </w:r>
      <w:r>
        <w:rPr>
          <w:spacing w:val="-2"/>
        </w:rPr>
        <w:t xml:space="preserve"> </w:t>
      </w:r>
      <w:r>
        <w:t>order</w:t>
      </w:r>
      <w:r>
        <w:rPr>
          <w:spacing w:val="-4"/>
        </w:rPr>
        <w:t xml:space="preserve"> </w:t>
      </w:r>
      <w:r>
        <w:t>under</w:t>
      </w:r>
      <w:r>
        <w:rPr>
          <w:spacing w:val="-3"/>
        </w:rPr>
        <w:t xml:space="preserve"> </w:t>
      </w:r>
      <w:r>
        <w:t>Part</w:t>
      </w:r>
      <w:r>
        <w:rPr>
          <w:spacing w:val="-4"/>
        </w:rPr>
        <w:t xml:space="preserve"> </w:t>
      </w:r>
      <w:r>
        <w:t>IV</w:t>
      </w:r>
      <w:r>
        <w:rPr>
          <w:spacing w:val="-2"/>
        </w:rPr>
        <w:t xml:space="preserve"> </w:t>
      </w:r>
      <w:r>
        <w:t>or</w:t>
      </w:r>
      <w:r>
        <w:rPr>
          <w:spacing w:val="-2"/>
        </w:rPr>
        <w:t xml:space="preserve"> </w:t>
      </w:r>
      <w:r>
        <w:t>V</w:t>
      </w:r>
      <w:r>
        <w:rPr>
          <w:spacing w:val="-5"/>
        </w:rPr>
        <w:t xml:space="preserve"> </w:t>
      </w:r>
      <w:r>
        <w:t>of</w:t>
      </w:r>
      <w:r>
        <w:rPr>
          <w:spacing w:val="-4"/>
        </w:rPr>
        <w:t xml:space="preserve"> </w:t>
      </w:r>
      <w:r>
        <w:t xml:space="preserve">that </w:t>
      </w:r>
      <w:r>
        <w:rPr>
          <w:spacing w:val="-4"/>
        </w:rPr>
        <w:t>Act;</w:t>
      </w:r>
    </w:p>
    <w:p w14:paraId="20A0049A" w14:textId="77777777" w:rsidR="00E55707" w:rsidRDefault="00E55707">
      <w:pPr>
        <w:pStyle w:val="BodyText"/>
        <w:spacing w:before="36"/>
      </w:pPr>
    </w:p>
    <w:p w14:paraId="35DD3B59" w14:textId="77777777" w:rsidR="00E55707" w:rsidRDefault="009C511E">
      <w:pPr>
        <w:pStyle w:val="ListParagraph"/>
        <w:numPr>
          <w:ilvl w:val="0"/>
          <w:numId w:val="17"/>
        </w:numPr>
        <w:tabs>
          <w:tab w:val="left" w:pos="1029"/>
        </w:tabs>
        <w:ind w:left="1029" w:hanging="358"/>
      </w:pPr>
      <w:r>
        <w:t xml:space="preserve">if a </w:t>
      </w:r>
      <w:r>
        <w:rPr>
          <w:spacing w:val="-2"/>
        </w:rPr>
        <w:t>partnership:</w:t>
      </w:r>
    </w:p>
    <w:p w14:paraId="033A900A" w14:textId="77777777" w:rsidR="00E55707" w:rsidRDefault="00E55707">
      <w:pPr>
        <w:pStyle w:val="BodyText"/>
      </w:pPr>
    </w:p>
    <w:p w14:paraId="78B486C7" w14:textId="77777777" w:rsidR="00E55707" w:rsidRDefault="009C511E">
      <w:pPr>
        <w:pStyle w:val="ListParagraph"/>
        <w:numPr>
          <w:ilvl w:val="1"/>
          <w:numId w:val="17"/>
        </w:numPr>
        <w:tabs>
          <w:tab w:val="left" w:pos="1751"/>
        </w:tabs>
        <w:ind w:left="1751" w:right="105"/>
        <w:jc w:val="both"/>
      </w:pPr>
      <w:r>
        <w:t>on</w:t>
      </w:r>
      <w:r>
        <w:rPr>
          <w:spacing w:val="-2"/>
        </w:rPr>
        <w:t xml:space="preserve"> </w:t>
      </w:r>
      <w:r>
        <w:t>the</w:t>
      </w:r>
      <w:r>
        <w:rPr>
          <w:spacing w:val="-4"/>
        </w:rPr>
        <w:t xml:space="preserve"> </w:t>
      </w:r>
      <w:r>
        <w:t>making</w:t>
      </w:r>
      <w:r>
        <w:rPr>
          <w:spacing w:val="-4"/>
        </w:rPr>
        <w:t xml:space="preserve"> </w:t>
      </w:r>
      <w:r>
        <w:t>of</w:t>
      </w:r>
      <w:r>
        <w:rPr>
          <w:spacing w:val="-3"/>
        </w:rPr>
        <w:t xml:space="preserve"> </w:t>
      </w:r>
      <w:r>
        <w:t>a</w:t>
      </w:r>
      <w:r>
        <w:rPr>
          <w:spacing w:val="-2"/>
        </w:rPr>
        <w:t xml:space="preserve"> </w:t>
      </w:r>
      <w:r>
        <w:t>winding-up</w:t>
      </w:r>
      <w:r>
        <w:rPr>
          <w:spacing w:val="-2"/>
        </w:rPr>
        <w:t xml:space="preserve"> </w:t>
      </w:r>
      <w:r>
        <w:t>order</w:t>
      </w:r>
      <w:r>
        <w:rPr>
          <w:spacing w:val="-3"/>
        </w:rPr>
        <w:t xml:space="preserve"> </w:t>
      </w:r>
      <w:r>
        <w:t>against</w:t>
      </w:r>
      <w:r>
        <w:rPr>
          <w:spacing w:val="-1"/>
        </w:rPr>
        <w:t xml:space="preserve"> </w:t>
      </w:r>
      <w:r>
        <w:t>it under</w:t>
      </w:r>
      <w:r>
        <w:rPr>
          <w:spacing w:val="-1"/>
        </w:rPr>
        <w:t xml:space="preserve"> </w:t>
      </w:r>
      <w:r>
        <w:t>any</w:t>
      </w:r>
      <w:r>
        <w:rPr>
          <w:spacing w:val="-4"/>
        </w:rPr>
        <w:t xml:space="preserve"> </w:t>
      </w:r>
      <w:r>
        <w:t>provision</w:t>
      </w:r>
      <w:r>
        <w:rPr>
          <w:spacing w:val="-2"/>
        </w:rPr>
        <w:t xml:space="preserve"> </w:t>
      </w:r>
      <w:r>
        <w:t>of</w:t>
      </w:r>
      <w:r>
        <w:rPr>
          <w:spacing w:val="-3"/>
        </w:rPr>
        <w:t xml:space="preserve"> </w:t>
      </w:r>
      <w:r>
        <w:t>the</w:t>
      </w:r>
      <w:r>
        <w:rPr>
          <w:spacing w:val="-4"/>
        </w:rPr>
        <w:t xml:space="preserve"> </w:t>
      </w:r>
      <w:r>
        <w:t>Insolvency Act 1986 as applied by an order under section 420 of that Act; or</w:t>
      </w:r>
    </w:p>
    <w:p w14:paraId="40A37482" w14:textId="77777777" w:rsidR="00E55707" w:rsidRDefault="00E55707">
      <w:pPr>
        <w:jc w:val="both"/>
        <w:sectPr w:rsidR="00E55707">
          <w:pgSz w:w="11910" w:h="16840"/>
          <w:pgMar w:top="2520" w:right="740" w:bottom="280" w:left="1160" w:header="367" w:footer="0" w:gutter="0"/>
          <w:cols w:space="720"/>
        </w:sectPr>
      </w:pPr>
    </w:p>
    <w:p w14:paraId="59B98581" w14:textId="77777777" w:rsidR="00E55707" w:rsidRDefault="00E55707">
      <w:pPr>
        <w:pStyle w:val="BodyText"/>
        <w:spacing w:before="76"/>
      </w:pPr>
    </w:p>
    <w:p w14:paraId="3D437D61" w14:textId="77777777" w:rsidR="00E55707" w:rsidRDefault="009C511E">
      <w:pPr>
        <w:pStyle w:val="ListParagraph"/>
        <w:numPr>
          <w:ilvl w:val="1"/>
          <w:numId w:val="17"/>
        </w:numPr>
        <w:tabs>
          <w:tab w:val="left" w:pos="1751"/>
        </w:tabs>
        <w:ind w:left="1751" w:right="107" w:hanging="519"/>
        <w:jc w:val="both"/>
      </w:pPr>
      <w:r>
        <w:t xml:space="preserve">when sequestration is awarded on the estate of the partnership under section 12 of the Bankruptcy (Scotland) Act 1985, or the partnership grants a trust deed for its </w:t>
      </w:r>
      <w:r>
        <w:rPr>
          <w:spacing w:val="-2"/>
        </w:rPr>
        <w:t>creditors;</w:t>
      </w:r>
    </w:p>
    <w:p w14:paraId="612DD212" w14:textId="77777777" w:rsidR="00E55707" w:rsidRDefault="009C511E">
      <w:pPr>
        <w:pStyle w:val="ListParagraph"/>
        <w:numPr>
          <w:ilvl w:val="0"/>
          <w:numId w:val="17"/>
        </w:numPr>
        <w:tabs>
          <w:tab w:val="left" w:pos="1030"/>
        </w:tabs>
        <w:spacing w:before="251"/>
        <w:ind w:left="1030" w:hanging="359"/>
      </w:pPr>
      <w:r>
        <w:t>if an</w:t>
      </w:r>
      <w:r>
        <w:rPr>
          <w:spacing w:val="-1"/>
        </w:rPr>
        <w:t xml:space="preserve"> </w:t>
      </w:r>
      <w:r>
        <w:rPr>
          <w:spacing w:val="-2"/>
        </w:rPr>
        <w:t>individual:</w:t>
      </w:r>
    </w:p>
    <w:p w14:paraId="35E0E298" w14:textId="77777777" w:rsidR="00E55707" w:rsidRDefault="00E55707">
      <w:pPr>
        <w:pStyle w:val="BodyText"/>
        <w:spacing w:before="1"/>
      </w:pPr>
    </w:p>
    <w:p w14:paraId="0F61A3D5" w14:textId="77777777" w:rsidR="00E55707" w:rsidRDefault="009C511E">
      <w:pPr>
        <w:pStyle w:val="ListParagraph"/>
        <w:numPr>
          <w:ilvl w:val="1"/>
          <w:numId w:val="17"/>
        </w:numPr>
        <w:tabs>
          <w:tab w:val="left" w:pos="1677"/>
        </w:tabs>
        <w:ind w:left="1677" w:right="109" w:hanging="394"/>
        <w:jc w:val="both"/>
      </w:pPr>
      <w:r>
        <w:t>on the making of a bankruptcy order against him under Part IX of the Insolvency Act1986; or</w:t>
      </w:r>
    </w:p>
    <w:p w14:paraId="2FD6E837" w14:textId="77777777" w:rsidR="00E55707" w:rsidRDefault="00E55707">
      <w:pPr>
        <w:pStyle w:val="BodyText"/>
      </w:pPr>
    </w:p>
    <w:p w14:paraId="6297448B" w14:textId="77777777" w:rsidR="00E55707" w:rsidRDefault="009C511E">
      <w:pPr>
        <w:pStyle w:val="ListParagraph"/>
        <w:numPr>
          <w:ilvl w:val="1"/>
          <w:numId w:val="17"/>
        </w:numPr>
        <w:tabs>
          <w:tab w:val="left" w:pos="1677"/>
        </w:tabs>
        <w:ind w:left="1677" w:right="104" w:hanging="444"/>
        <w:jc w:val="both"/>
      </w:pPr>
      <w:r>
        <w:t>on</w:t>
      </w:r>
      <w:r>
        <w:rPr>
          <w:spacing w:val="-3"/>
        </w:rPr>
        <w:t xml:space="preserve"> </w:t>
      </w:r>
      <w:r>
        <w:t>the</w:t>
      </w:r>
      <w:r>
        <w:rPr>
          <w:spacing w:val="-4"/>
        </w:rPr>
        <w:t xml:space="preserve"> </w:t>
      </w:r>
      <w:r>
        <w:t>sequestration</w:t>
      </w:r>
      <w:r>
        <w:rPr>
          <w:spacing w:val="-4"/>
        </w:rPr>
        <w:t xml:space="preserve"> </w:t>
      </w:r>
      <w:r>
        <w:t>of</w:t>
      </w:r>
      <w:r>
        <w:rPr>
          <w:spacing w:val="-3"/>
        </w:rPr>
        <w:t xml:space="preserve"> </w:t>
      </w:r>
      <w:r>
        <w:t>his</w:t>
      </w:r>
      <w:r>
        <w:rPr>
          <w:spacing w:val="-2"/>
        </w:rPr>
        <w:t xml:space="preserve"> </w:t>
      </w:r>
      <w:r>
        <w:t>estate</w:t>
      </w:r>
      <w:r>
        <w:rPr>
          <w:spacing w:val="-4"/>
        </w:rPr>
        <w:t xml:space="preserve"> </w:t>
      </w:r>
      <w:r>
        <w:t>under</w:t>
      </w:r>
      <w:r>
        <w:rPr>
          <w:spacing w:val="-5"/>
        </w:rPr>
        <w:t xml:space="preserve"> </w:t>
      </w:r>
      <w:r>
        <w:t>the</w:t>
      </w:r>
      <w:r>
        <w:rPr>
          <w:spacing w:val="-4"/>
        </w:rPr>
        <w:t xml:space="preserve"> </w:t>
      </w:r>
      <w:r>
        <w:t>Bankruptcy</w:t>
      </w:r>
      <w:r>
        <w:rPr>
          <w:spacing w:val="-4"/>
        </w:rPr>
        <w:t xml:space="preserve"> </w:t>
      </w:r>
      <w:r>
        <w:t>(Scotland)</w:t>
      </w:r>
      <w:r>
        <w:rPr>
          <w:spacing w:val="-3"/>
        </w:rPr>
        <w:t xml:space="preserve"> </w:t>
      </w:r>
      <w:r>
        <w:t>Act</w:t>
      </w:r>
      <w:r>
        <w:rPr>
          <w:spacing w:val="-3"/>
        </w:rPr>
        <w:t xml:space="preserve"> </w:t>
      </w:r>
      <w:r>
        <w:t>1985</w:t>
      </w:r>
      <w:r>
        <w:rPr>
          <w:spacing w:val="-3"/>
        </w:rPr>
        <w:t xml:space="preserve"> </w:t>
      </w:r>
      <w:r>
        <w:t>or</w:t>
      </w:r>
      <w:r>
        <w:rPr>
          <w:spacing w:val="-3"/>
        </w:rPr>
        <w:t xml:space="preserve"> </w:t>
      </w:r>
      <w:r>
        <w:t>when he grants a trust deed for his creditors;</w:t>
      </w:r>
    </w:p>
    <w:p w14:paraId="602D7C09" w14:textId="77777777" w:rsidR="00E55707" w:rsidRDefault="00E55707">
      <w:pPr>
        <w:pStyle w:val="BodyText"/>
      </w:pPr>
    </w:p>
    <w:p w14:paraId="4BFC428E" w14:textId="77777777" w:rsidR="00E55707" w:rsidRDefault="00E55707">
      <w:pPr>
        <w:pStyle w:val="BodyText"/>
        <w:spacing w:before="1"/>
      </w:pPr>
    </w:p>
    <w:p w14:paraId="279220E6" w14:textId="77777777" w:rsidR="00E55707" w:rsidRDefault="009C511E">
      <w:pPr>
        <w:pStyle w:val="ListParagraph"/>
        <w:numPr>
          <w:ilvl w:val="0"/>
          <w:numId w:val="17"/>
        </w:numPr>
        <w:tabs>
          <w:tab w:val="left" w:pos="1029"/>
        </w:tabs>
        <w:ind w:left="1029" w:hanging="358"/>
      </w:pPr>
      <w:r>
        <w:rPr>
          <w:spacing w:val="-5"/>
        </w:rPr>
        <w:t>if:</w:t>
      </w:r>
    </w:p>
    <w:p w14:paraId="2C04CCD5" w14:textId="77777777" w:rsidR="00E55707" w:rsidRDefault="00E55707">
      <w:pPr>
        <w:pStyle w:val="BodyText"/>
      </w:pPr>
    </w:p>
    <w:p w14:paraId="4F32C079" w14:textId="77777777" w:rsidR="00E55707" w:rsidRDefault="009C511E">
      <w:pPr>
        <w:pStyle w:val="ListParagraph"/>
        <w:numPr>
          <w:ilvl w:val="1"/>
          <w:numId w:val="17"/>
        </w:numPr>
        <w:tabs>
          <w:tab w:val="left" w:pos="1675"/>
          <w:tab w:val="left" w:pos="1677"/>
        </w:tabs>
        <w:ind w:left="1677" w:right="102" w:hanging="536"/>
        <w:jc w:val="both"/>
      </w:pPr>
      <w:r>
        <w:t>it commences negotiations with all or any class of its creditors with a view to rescheduling</w:t>
      </w:r>
      <w:r>
        <w:rPr>
          <w:spacing w:val="-4"/>
        </w:rPr>
        <w:t xml:space="preserve"> </w:t>
      </w:r>
      <w:r>
        <w:t>any</w:t>
      </w:r>
      <w:r>
        <w:rPr>
          <w:spacing w:val="-4"/>
        </w:rPr>
        <w:t xml:space="preserve"> </w:t>
      </w:r>
      <w:r>
        <w:t>of</w:t>
      </w:r>
      <w:r>
        <w:rPr>
          <w:spacing w:val="-3"/>
        </w:rPr>
        <w:t xml:space="preserve"> </w:t>
      </w:r>
      <w:r>
        <w:t>its</w:t>
      </w:r>
      <w:r>
        <w:rPr>
          <w:spacing w:val="-4"/>
        </w:rPr>
        <w:t xml:space="preserve"> </w:t>
      </w:r>
      <w:r>
        <w:t>debts,</w:t>
      </w:r>
      <w:r>
        <w:rPr>
          <w:spacing w:val="-3"/>
        </w:rPr>
        <w:t xml:space="preserve"> </w:t>
      </w:r>
      <w:r>
        <w:t>or</w:t>
      </w:r>
      <w:r>
        <w:rPr>
          <w:spacing w:val="-5"/>
        </w:rPr>
        <w:t xml:space="preserve"> </w:t>
      </w:r>
      <w:r>
        <w:t>makes</w:t>
      </w:r>
      <w:r>
        <w:rPr>
          <w:spacing w:val="-4"/>
        </w:rPr>
        <w:t xml:space="preserve"> </w:t>
      </w:r>
      <w:r>
        <w:t>a</w:t>
      </w:r>
      <w:r>
        <w:rPr>
          <w:spacing w:val="-4"/>
        </w:rPr>
        <w:t xml:space="preserve"> </w:t>
      </w:r>
      <w:r>
        <w:t>proposal</w:t>
      </w:r>
      <w:r>
        <w:rPr>
          <w:spacing w:val="-5"/>
        </w:rPr>
        <w:t xml:space="preserve"> </w:t>
      </w:r>
      <w:r>
        <w:t>for</w:t>
      </w:r>
      <w:r>
        <w:rPr>
          <w:spacing w:val="-3"/>
        </w:rPr>
        <w:t xml:space="preserve"> </w:t>
      </w:r>
      <w:r>
        <w:t>or</w:t>
      </w:r>
      <w:r>
        <w:rPr>
          <w:spacing w:val="-6"/>
        </w:rPr>
        <w:t xml:space="preserve"> </w:t>
      </w:r>
      <w:r>
        <w:t>enters</w:t>
      </w:r>
      <w:r>
        <w:rPr>
          <w:spacing w:val="-4"/>
        </w:rPr>
        <w:t xml:space="preserve"> </w:t>
      </w:r>
      <w:r>
        <w:t>into</w:t>
      </w:r>
      <w:r>
        <w:rPr>
          <w:spacing w:val="-3"/>
        </w:rPr>
        <w:t xml:space="preserve"> </w:t>
      </w:r>
      <w:r>
        <w:t>any</w:t>
      </w:r>
      <w:r>
        <w:rPr>
          <w:spacing w:val="-1"/>
        </w:rPr>
        <w:t xml:space="preserve"> </w:t>
      </w:r>
      <w:r>
        <w:t>compromise or arrangement with any of its creditors (excluding a scheme of arrangement as a solvent company for the purposes of amalgamation or reconstruction);</w:t>
      </w:r>
    </w:p>
    <w:p w14:paraId="690ECB87" w14:textId="77777777" w:rsidR="00E55707" w:rsidRDefault="00E55707">
      <w:pPr>
        <w:pStyle w:val="BodyText"/>
      </w:pPr>
    </w:p>
    <w:p w14:paraId="77A2F79F" w14:textId="77777777" w:rsidR="00E55707" w:rsidRDefault="009C511E">
      <w:pPr>
        <w:pStyle w:val="ListParagraph"/>
        <w:numPr>
          <w:ilvl w:val="1"/>
          <w:numId w:val="17"/>
        </w:numPr>
        <w:tabs>
          <w:tab w:val="left" w:pos="1677"/>
        </w:tabs>
        <w:spacing w:before="1"/>
        <w:ind w:left="1677" w:right="106" w:hanging="586"/>
        <w:jc w:val="left"/>
      </w:pPr>
      <w:r>
        <w:t>(in</w:t>
      </w:r>
      <w:r>
        <w:rPr>
          <w:spacing w:val="-6"/>
        </w:rPr>
        <w:t xml:space="preserve"> </w:t>
      </w:r>
      <w:r>
        <w:t>the</w:t>
      </w:r>
      <w:r>
        <w:rPr>
          <w:spacing w:val="-7"/>
        </w:rPr>
        <w:t xml:space="preserve"> </w:t>
      </w:r>
      <w:r>
        <w:t>case</w:t>
      </w:r>
      <w:r>
        <w:rPr>
          <w:spacing w:val="-6"/>
        </w:rPr>
        <w:t xml:space="preserve"> </w:t>
      </w:r>
      <w:r>
        <w:t>of</w:t>
      </w:r>
      <w:r>
        <w:rPr>
          <w:spacing w:val="-8"/>
        </w:rPr>
        <w:t xml:space="preserve"> </w:t>
      </w:r>
      <w:r>
        <w:t>a</w:t>
      </w:r>
      <w:r>
        <w:rPr>
          <w:spacing w:val="-6"/>
        </w:rPr>
        <w:t xml:space="preserve"> </w:t>
      </w:r>
      <w:r>
        <w:t>partnership)</w:t>
      </w:r>
      <w:r>
        <w:rPr>
          <w:spacing w:val="-6"/>
        </w:rPr>
        <w:t xml:space="preserve"> </w:t>
      </w:r>
      <w:r>
        <w:t>each</w:t>
      </w:r>
      <w:r>
        <w:rPr>
          <w:spacing w:val="-6"/>
        </w:rPr>
        <w:t xml:space="preserve"> </w:t>
      </w:r>
      <w:r>
        <w:t>partner</w:t>
      </w:r>
      <w:r>
        <w:rPr>
          <w:spacing w:val="-8"/>
        </w:rPr>
        <w:t xml:space="preserve"> </w:t>
      </w:r>
      <w:r>
        <w:t>is</w:t>
      </w:r>
      <w:r>
        <w:rPr>
          <w:spacing w:val="-6"/>
        </w:rPr>
        <w:t xml:space="preserve"> </w:t>
      </w:r>
      <w:r>
        <w:t>the</w:t>
      </w:r>
      <w:r>
        <w:rPr>
          <w:spacing w:val="-9"/>
        </w:rPr>
        <w:t xml:space="preserve"> </w:t>
      </w:r>
      <w:r>
        <w:t>subject</w:t>
      </w:r>
      <w:r>
        <w:rPr>
          <w:spacing w:val="-8"/>
        </w:rPr>
        <w:t xml:space="preserve"> </w:t>
      </w:r>
      <w:r>
        <w:t>of</w:t>
      </w:r>
      <w:r>
        <w:rPr>
          <w:spacing w:val="-5"/>
        </w:rPr>
        <w:t xml:space="preserve"> </w:t>
      </w:r>
      <w:r>
        <w:t>an</w:t>
      </w:r>
      <w:r>
        <w:rPr>
          <w:spacing w:val="-9"/>
        </w:rPr>
        <w:t xml:space="preserve"> </w:t>
      </w:r>
      <w:r>
        <w:t>individual</w:t>
      </w:r>
      <w:r>
        <w:rPr>
          <w:spacing w:val="-7"/>
        </w:rPr>
        <w:t xml:space="preserve"> </w:t>
      </w:r>
      <w:r>
        <w:t>arrangement or any other event or proceedings referred to in this definition; or</w:t>
      </w:r>
    </w:p>
    <w:p w14:paraId="42027916" w14:textId="77777777" w:rsidR="00E55707" w:rsidRDefault="009C511E">
      <w:pPr>
        <w:pStyle w:val="ListParagraph"/>
        <w:numPr>
          <w:ilvl w:val="1"/>
          <w:numId w:val="17"/>
        </w:numPr>
        <w:tabs>
          <w:tab w:val="left" w:pos="1677"/>
        </w:tabs>
        <w:spacing w:before="252" w:line="252" w:lineRule="exact"/>
        <w:ind w:left="1677" w:hanging="634"/>
        <w:jc w:val="left"/>
      </w:pPr>
      <w:r>
        <w:t>it</w:t>
      </w:r>
      <w:r>
        <w:rPr>
          <w:spacing w:val="12"/>
        </w:rPr>
        <w:t xml:space="preserve"> </w:t>
      </w:r>
      <w:r>
        <w:t>applies</w:t>
      </w:r>
      <w:r>
        <w:rPr>
          <w:spacing w:val="13"/>
        </w:rPr>
        <w:t xml:space="preserve"> </w:t>
      </w:r>
      <w:r>
        <w:t>to</w:t>
      </w:r>
      <w:r>
        <w:rPr>
          <w:spacing w:val="13"/>
        </w:rPr>
        <w:t xml:space="preserve"> </w:t>
      </w:r>
      <w:r>
        <w:t>court</w:t>
      </w:r>
      <w:r>
        <w:rPr>
          <w:spacing w:val="12"/>
        </w:rPr>
        <w:t xml:space="preserve"> </w:t>
      </w:r>
      <w:r>
        <w:t>for,</w:t>
      </w:r>
      <w:r>
        <w:rPr>
          <w:spacing w:val="12"/>
        </w:rPr>
        <w:t xml:space="preserve"> </w:t>
      </w:r>
      <w:r>
        <w:t>or</w:t>
      </w:r>
      <w:r>
        <w:rPr>
          <w:spacing w:val="12"/>
        </w:rPr>
        <w:t xml:space="preserve"> </w:t>
      </w:r>
      <w:r>
        <w:t>obtains,</w:t>
      </w:r>
      <w:r>
        <w:rPr>
          <w:spacing w:val="12"/>
        </w:rPr>
        <w:t xml:space="preserve"> </w:t>
      </w:r>
      <w:r>
        <w:t>a</w:t>
      </w:r>
      <w:r>
        <w:rPr>
          <w:spacing w:val="11"/>
        </w:rPr>
        <w:t xml:space="preserve"> </w:t>
      </w:r>
      <w:r>
        <w:t>moratorium</w:t>
      </w:r>
      <w:r>
        <w:rPr>
          <w:spacing w:val="13"/>
        </w:rPr>
        <w:t xml:space="preserve"> </w:t>
      </w:r>
      <w:r>
        <w:t>under</w:t>
      </w:r>
      <w:r>
        <w:rPr>
          <w:spacing w:val="14"/>
        </w:rPr>
        <w:t xml:space="preserve"> </w:t>
      </w:r>
      <w:r>
        <w:t>Part</w:t>
      </w:r>
      <w:r>
        <w:rPr>
          <w:spacing w:val="14"/>
        </w:rPr>
        <w:t xml:space="preserve"> </w:t>
      </w:r>
      <w:r>
        <w:t>A1</w:t>
      </w:r>
      <w:r>
        <w:rPr>
          <w:spacing w:val="13"/>
        </w:rPr>
        <w:t xml:space="preserve"> </w:t>
      </w:r>
      <w:r>
        <w:t>of</w:t>
      </w:r>
      <w:r>
        <w:rPr>
          <w:spacing w:val="12"/>
        </w:rPr>
        <w:t xml:space="preserve"> </w:t>
      </w:r>
      <w:r>
        <w:t>the</w:t>
      </w:r>
      <w:r>
        <w:rPr>
          <w:spacing w:val="-19"/>
        </w:rPr>
        <w:t xml:space="preserve"> </w:t>
      </w:r>
      <w:r>
        <w:t>Insolvency</w:t>
      </w:r>
      <w:r>
        <w:rPr>
          <w:spacing w:val="14"/>
        </w:rPr>
        <w:t xml:space="preserve"> </w:t>
      </w:r>
      <w:r>
        <w:rPr>
          <w:spacing w:val="-5"/>
        </w:rPr>
        <w:t>Act</w:t>
      </w:r>
    </w:p>
    <w:p w14:paraId="73EC113D" w14:textId="77777777" w:rsidR="00E55707" w:rsidRDefault="009C511E">
      <w:pPr>
        <w:pStyle w:val="BodyText"/>
        <w:spacing w:line="252" w:lineRule="exact"/>
        <w:ind w:left="1677"/>
      </w:pPr>
      <w:r>
        <w:rPr>
          <w:spacing w:val="-2"/>
        </w:rPr>
        <w:t>1986.</w:t>
      </w:r>
    </w:p>
    <w:p w14:paraId="425E3F9B" w14:textId="77777777" w:rsidR="00E55707" w:rsidRDefault="00E55707">
      <w:pPr>
        <w:pStyle w:val="BodyText"/>
      </w:pPr>
    </w:p>
    <w:p w14:paraId="34BAED42" w14:textId="77777777" w:rsidR="00E55707" w:rsidRDefault="009C511E">
      <w:pPr>
        <w:pStyle w:val="Heading1"/>
        <w:numPr>
          <w:ilvl w:val="0"/>
          <w:numId w:val="24"/>
        </w:numPr>
        <w:tabs>
          <w:tab w:val="left" w:pos="837"/>
        </w:tabs>
      </w:pPr>
      <w:r>
        <w:rPr>
          <w:spacing w:val="-2"/>
        </w:rPr>
        <w:t>Confidentiality</w:t>
      </w:r>
    </w:p>
    <w:p w14:paraId="022CCF8D" w14:textId="77777777" w:rsidR="00E55707" w:rsidRDefault="00E55707">
      <w:pPr>
        <w:pStyle w:val="BodyText"/>
        <w:spacing w:before="39"/>
        <w:rPr>
          <w:b/>
        </w:rPr>
      </w:pPr>
    </w:p>
    <w:p w14:paraId="0C230E25" w14:textId="77777777" w:rsidR="00E55707" w:rsidRDefault="009C511E">
      <w:pPr>
        <w:pStyle w:val="BodyText"/>
        <w:spacing w:line="288" w:lineRule="auto"/>
        <w:ind w:left="837" w:right="102"/>
        <w:jc w:val="both"/>
      </w:pPr>
      <w:r>
        <w:t>Save</w:t>
      </w:r>
      <w:r>
        <w:rPr>
          <w:spacing w:val="-2"/>
        </w:rPr>
        <w:t xml:space="preserve"> </w:t>
      </w:r>
      <w:r>
        <w:t>as</w:t>
      </w:r>
      <w:r>
        <w:rPr>
          <w:spacing w:val="-3"/>
        </w:rPr>
        <w:t xml:space="preserve"> </w:t>
      </w:r>
      <w:r>
        <w:t>may</w:t>
      </w:r>
      <w:r>
        <w:rPr>
          <w:spacing w:val="-4"/>
        </w:rPr>
        <w:t xml:space="preserve"> </w:t>
      </w:r>
      <w:r>
        <w:t>be</w:t>
      </w:r>
      <w:r>
        <w:rPr>
          <w:spacing w:val="-2"/>
        </w:rPr>
        <w:t xml:space="preserve"> </w:t>
      </w:r>
      <w:r>
        <w:t>necessary</w:t>
      </w:r>
      <w:r>
        <w:rPr>
          <w:spacing w:val="-3"/>
        </w:rPr>
        <w:t xml:space="preserve"> </w:t>
      </w:r>
      <w:r>
        <w:t>for</w:t>
      </w:r>
      <w:r>
        <w:rPr>
          <w:spacing w:val="-3"/>
        </w:rPr>
        <w:t xml:space="preserve"> </w:t>
      </w:r>
      <w:r>
        <w:t>the</w:t>
      </w:r>
      <w:r>
        <w:rPr>
          <w:spacing w:val="-3"/>
        </w:rPr>
        <w:t xml:space="preserve"> </w:t>
      </w:r>
      <w:r>
        <w:t>performance</w:t>
      </w:r>
      <w:r>
        <w:rPr>
          <w:spacing w:val="-5"/>
        </w:rPr>
        <w:t xml:space="preserve"> </w:t>
      </w:r>
      <w:r>
        <w:t>of</w:t>
      </w:r>
      <w:r>
        <w:rPr>
          <w:spacing w:val="-1"/>
        </w:rPr>
        <w:t xml:space="preserve"> </w:t>
      </w:r>
      <w:r>
        <w:t>your</w:t>
      </w:r>
      <w:r>
        <w:rPr>
          <w:spacing w:val="-1"/>
        </w:rPr>
        <w:t xml:space="preserve"> </w:t>
      </w:r>
      <w:r>
        <w:t>services</w:t>
      </w:r>
      <w:r>
        <w:rPr>
          <w:spacing w:val="-3"/>
        </w:rPr>
        <w:t xml:space="preserve"> </w:t>
      </w:r>
      <w:r>
        <w:t>hereunder,</w:t>
      </w:r>
      <w:r>
        <w:rPr>
          <w:spacing w:val="-2"/>
        </w:rPr>
        <w:t xml:space="preserve"> </w:t>
      </w:r>
      <w:r>
        <w:t>or</w:t>
      </w:r>
      <w:r>
        <w:rPr>
          <w:spacing w:val="-3"/>
        </w:rPr>
        <w:t xml:space="preserve"> </w:t>
      </w:r>
      <w:r>
        <w:t>as</w:t>
      </w:r>
      <w:r>
        <w:rPr>
          <w:spacing w:val="-3"/>
        </w:rPr>
        <w:t xml:space="preserve"> </w:t>
      </w:r>
      <w:r>
        <w:t>required</w:t>
      </w:r>
      <w:r>
        <w:rPr>
          <w:spacing w:val="-2"/>
        </w:rPr>
        <w:t xml:space="preserve"> </w:t>
      </w:r>
      <w:r>
        <w:t>by law</w:t>
      </w:r>
      <w:r>
        <w:rPr>
          <w:spacing w:val="-4"/>
        </w:rPr>
        <w:t xml:space="preserve"> </w:t>
      </w:r>
      <w:r>
        <w:t>or</w:t>
      </w:r>
      <w:r>
        <w:rPr>
          <w:spacing w:val="-2"/>
        </w:rPr>
        <w:t xml:space="preserve"> </w:t>
      </w:r>
      <w:r>
        <w:t>for</w:t>
      </w:r>
      <w:r>
        <w:rPr>
          <w:spacing w:val="-5"/>
        </w:rPr>
        <w:t xml:space="preserve"> </w:t>
      </w:r>
      <w:r>
        <w:t>the</w:t>
      </w:r>
      <w:r>
        <w:rPr>
          <w:spacing w:val="-3"/>
        </w:rPr>
        <w:t xml:space="preserve"> </w:t>
      </w:r>
      <w:r>
        <w:t>seeking</w:t>
      </w:r>
      <w:r>
        <w:rPr>
          <w:spacing w:val="-3"/>
        </w:rPr>
        <w:t xml:space="preserve"> </w:t>
      </w:r>
      <w:r>
        <w:t>of</w:t>
      </w:r>
      <w:r>
        <w:rPr>
          <w:spacing w:val="-2"/>
        </w:rPr>
        <w:t xml:space="preserve"> </w:t>
      </w:r>
      <w:r>
        <w:t>legal</w:t>
      </w:r>
      <w:r>
        <w:rPr>
          <w:spacing w:val="-4"/>
        </w:rPr>
        <w:t xml:space="preserve"> </w:t>
      </w:r>
      <w:r>
        <w:t>or</w:t>
      </w:r>
      <w:r>
        <w:rPr>
          <w:spacing w:val="-2"/>
        </w:rPr>
        <w:t xml:space="preserve"> </w:t>
      </w:r>
      <w:r>
        <w:t>professional</w:t>
      </w:r>
      <w:r>
        <w:rPr>
          <w:spacing w:val="-4"/>
        </w:rPr>
        <w:t xml:space="preserve"> </w:t>
      </w:r>
      <w:r>
        <w:t>advice,</w:t>
      </w:r>
      <w:r>
        <w:rPr>
          <w:spacing w:val="-2"/>
        </w:rPr>
        <w:t xml:space="preserve"> </w:t>
      </w:r>
      <w:r>
        <w:t>or</w:t>
      </w:r>
      <w:r>
        <w:rPr>
          <w:spacing w:val="-2"/>
        </w:rPr>
        <w:t xml:space="preserve"> </w:t>
      </w:r>
      <w:r>
        <w:t>as</w:t>
      </w:r>
      <w:r>
        <w:rPr>
          <w:spacing w:val="-3"/>
        </w:rPr>
        <w:t xml:space="preserve"> </w:t>
      </w:r>
      <w:r>
        <w:t>we</w:t>
      </w:r>
      <w:r>
        <w:rPr>
          <w:spacing w:val="-3"/>
        </w:rPr>
        <w:t xml:space="preserve"> </w:t>
      </w:r>
      <w:r>
        <w:t>may</w:t>
      </w:r>
      <w:r>
        <w:rPr>
          <w:spacing w:val="-3"/>
        </w:rPr>
        <w:t xml:space="preserve"> </w:t>
      </w:r>
      <w:r>
        <w:t>allow</w:t>
      </w:r>
      <w:r>
        <w:rPr>
          <w:spacing w:val="-4"/>
        </w:rPr>
        <w:t xml:space="preserve"> </w:t>
      </w:r>
      <w:r>
        <w:t>in</w:t>
      </w:r>
      <w:r>
        <w:rPr>
          <w:spacing w:val="-3"/>
        </w:rPr>
        <w:t xml:space="preserve"> </w:t>
      </w:r>
      <w:r>
        <w:t>writing,</w:t>
      </w:r>
      <w:r>
        <w:rPr>
          <w:spacing w:val="-2"/>
        </w:rPr>
        <w:t xml:space="preserve"> </w:t>
      </w:r>
      <w:r>
        <w:t>you</w:t>
      </w:r>
      <w:r>
        <w:rPr>
          <w:spacing w:val="-3"/>
        </w:rPr>
        <w:t xml:space="preserve"> </w:t>
      </w:r>
      <w:r>
        <w:t>are</w:t>
      </w:r>
      <w:r>
        <w:rPr>
          <w:spacing w:val="-3"/>
        </w:rPr>
        <w:t xml:space="preserve"> </w:t>
      </w:r>
      <w:r>
        <w:t>to treat as confidential all information relating to this Appointment and to the Project, and are to take all reasonable steps to see that your employees are bound by and adhere to the same duty of confidentiality.</w:t>
      </w:r>
    </w:p>
    <w:p w14:paraId="37E26495" w14:textId="77777777" w:rsidR="00E55707" w:rsidRDefault="009C511E">
      <w:pPr>
        <w:pStyle w:val="Heading1"/>
        <w:numPr>
          <w:ilvl w:val="0"/>
          <w:numId w:val="24"/>
        </w:numPr>
        <w:tabs>
          <w:tab w:val="left" w:pos="837"/>
        </w:tabs>
        <w:spacing w:before="240"/>
      </w:pPr>
      <w:r>
        <w:t>Construction</w:t>
      </w:r>
      <w:r>
        <w:rPr>
          <w:spacing w:val="-8"/>
        </w:rPr>
        <w:t xml:space="preserve"> </w:t>
      </w:r>
      <w:r>
        <w:t>Act</w:t>
      </w:r>
      <w:r>
        <w:rPr>
          <w:spacing w:val="-5"/>
        </w:rPr>
        <w:t xml:space="preserve"> </w:t>
      </w:r>
      <w:r>
        <w:rPr>
          <w:spacing w:val="-4"/>
        </w:rPr>
        <w:t>1996</w:t>
      </w:r>
    </w:p>
    <w:p w14:paraId="03396903" w14:textId="77777777" w:rsidR="00E55707" w:rsidRDefault="00E55707">
      <w:pPr>
        <w:pStyle w:val="BodyText"/>
        <w:spacing w:before="38"/>
        <w:rPr>
          <w:b/>
        </w:rPr>
      </w:pPr>
    </w:p>
    <w:p w14:paraId="4C7E47D2" w14:textId="0D93DCAA" w:rsidR="00E55707" w:rsidRDefault="009C511E">
      <w:pPr>
        <w:pStyle w:val="BodyText"/>
        <w:spacing w:before="1" w:line="288" w:lineRule="auto"/>
        <w:ind w:left="837" w:right="102"/>
        <w:jc w:val="both"/>
      </w:pPr>
      <w:proofErr w:type="gramStart"/>
      <w:r>
        <w:t>Schedule</w:t>
      </w:r>
      <w:r w:rsidR="00BF0F0D">
        <w:t xml:space="preserve"> 3</w:t>
      </w:r>
      <w:r w:rsidR="00BF0F0D" w:rsidRPr="00BF0F0D">
        <w:rPr>
          <w:b/>
        </w:rPr>
        <w:t>,</w:t>
      </w:r>
      <w:proofErr w:type="gramEnd"/>
      <w:r w:rsidR="00BF0F0D">
        <w:rPr>
          <w:b/>
          <w:color w:val="FF0000"/>
        </w:rPr>
        <w:t xml:space="preserve"> </w:t>
      </w:r>
      <w:r>
        <w:t>shall have effect for the purpose of implementing the provisions of part II, Housing Grants, Construction and Regeneration Act 1996 (Construction Act 1996 as amended by Part 8 of the Local Democracy, Economic Development and Construction Act 2009).</w:t>
      </w:r>
    </w:p>
    <w:p w14:paraId="239611D1" w14:textId="77777777" w:rsidR="00E55707" w:rsidRDefault="009C511E">
      <w:pPr>
        <w:pStyle w:val="Heading1"/>
        <w:numPr>
          <w:ilvl w:val="0"/>
          <w:numId w:val="24"/>
        </w:numPr>
        <w:tabs>
          <w:tab w:val="left" w:pos="837"/>
        </w:tabs>
        <w:spacing w:before="240"/>
      </w:pPr>
      <w:r>
        <w:t>Counterparts</w:t>
      </w:r>
      <w:r>
        <w:rPr>
          <w:spacing w:val="-7"/>
        </w:rPr>
        <w:t xml:space="preserve"> </w:t>
      </w:r>
      <w:r>
        <w:t>and</w:t>
      </w:r>
      <w:r>
        <w:rPr>
          <w:spacing w:val="-6"/>
        </w:rPr>
        <w:t xml:space="preserve"> </w:t>
      </w:r>
      <w:r>
        <w:t>Remote</w:t>
      </w:r>
      <w:r>
        <w:rPr>
          <w:spacing w:val="-3"/>
        </w:rPr>
        <w:t xml:space="preserve"> </w:t>
      </w:r>
      <w:r>
        <w:rPr>
          <w:spacing w:val="-2"/>
        </w:rPr>
        <w:t>Execution</w:t>
      </w:r>
    </w:p>
    <w:p w14:paraId="4F365731" w14:textId="77777777" w:rsidR="00E55707" w:rsidRDefault="00E55707">
      <w:pPr>
        <w:pStyle w:val="BodyText"/>
        <w:spacing w:before="36"/>
        <w:rPr>
          <w:b/>
        </w:rPr>
      </w:pPr>
    </w:p>
    <w:p w14:paraId="72BBCB97" w14:textId="77777777" w:rsidR="00E55707" w:rsidRDefault="009C511E">
      <w:pPr>
        <w:pStyle w:val="ListParagraph"/>
        <w:numPr>
          <w:ilvl w:val="1"/>
          <w:numId w:val="24"/>
        </w:numPr>
        <w:tabs>
          <w:tab w:val="left" w:pos="835"/>
          <w:tab w:val="left" w:pos="837"/>
        </w:tabs>
        <w:spacing w:before="1" w:line="288" w:lineRule="auto"/>
        <w:ind w:right="102"/>
        <w:jc w:val="both"/>
      </w:pPr>
      <w:r>
        <w:t>This Appointment may be executed in any number of counterparts, each of which when executed</w:t>
      </w:r>
      <w:r>
        <w:rPr>
          <w:spacing w:val="-11"/>
        </w:rPr>
        <w:t xml:space="preserve"> </w:t>
      </w:r>
      <w:r>
        <w:t>and</w:t>
      </w:r>
      <w:r>
        <w:rPr>
          <w:spacing w:val="-11"/>
        </w:rPr>
        <w:t xml:space="preserve"> </w:t>
      </w:r>
      <w:r>
        <w:t>delivered</w:t>
      </w:r>
      <w:r>
        <w:rPr>
          <w:spacing w:val="-11"/>
        </w:rPr>
        <w:t xml:space="preserve"> </w:t>
      </w:r>
      <w:r>
        <w:t>shall</w:t>
      </w:r>
      <w:r>
        <w:rPr>
          <w:spacing w:val="-12"/>
        </w:rPr>
        <w:t xml:space="preserve"> </w:t>
      </w:r>
      <w:r>
        <w:t>constitute</w:t>
      </w:r>
      <w:r>
        <w:rPr>
          <w:spacing w:val="-11"/>
        </w:rPr>
        <w:t xml:space="preserve"> </w:t>
      </w:r>
      <w:r>
        <w:t>an</w:t>
      </w:r>
      <w:r>
        <w:rPr>
          <w:spacing w:val="-12"/>
        </w:rPr>
        <w:t xml:space="preserve"> </w:t>
      </w:r>
      <w:r>
        <w:t>original</w:t>
      </w:r>
      <w:r>
        <w:rPr>
          <w:spacing w:val="-12"/>
        </w:rPr>
        <w:t xml:space="preserve"> </w:t>
      </w:r>
      <w:r>
        <w:t>of</w:t>
      </w:r>
      <w:r>
        <w:rPr>
          <w:spacing w:val="-10"/>
        </w:rPr>
        <w:t xml:space="preserve"> </w:t>
      </w:r>
      <w:r>
        <w:t>this</w:t>
      </w:r>
      <w:r>
        <w:rPr>
          <w:spacing w:val="-9"/>
        </w:rPr>
        <w:t xml:space="preserve"> </w:t>
      </w:r>
      <w:r>
        <w:t>Appointment,</w:t>
      </w:r>
      <w:r>
        <w:rPr>
          <w:spacing w:val="-10"/>
        </w:rPr>
        <w:t xml:space="preserve"> </w:t>
      </w:r>
      <w:r>
        <w:t>but</w:t>
      </w:r>
      <w:r>
        <w:rPr>
          <w:spacing w:val="-12"/>
        </w:rPr>
        <w:t xml:space="preserve"> </w:t>
      </w:r>
      <w:r>
        <w:t>all</w:t>
      </w:r>
      <w:r>
        <w:rPr>
          <w:spacing w:val="-12"/>
        </w:rPr>
        <w:t xml:space="preserve"> </w:t>
      </w:r>
      <w:r>
        <w:t>the</w:t>
      </w:r>
      <w:r>
        <w:rPr>
          <w:spacing w:val="-12"/>
        </w:rPr>
        <w:t xml:space="preserve"> </w:t>
      </w:r>
      <w:r>
        <w:t>counterparts shall together constitute the same agreement.</w:t>
      </w:r>
    </w:p>
    <w:p w14:paraId="297E4310" w14:textId="77777777" w:rsidR="00E55707" w:rsidRDefault="00E55707">
      <w:pPr>
        <w:spacing w:line="288" w:lineRule="auto"/>
        <w:jc w:val="both"/>
        <w:sectPr w:rsidR="00E55707">
          <w:pgSz w:w="11910" w:h="16840"/>
          <w:pgMar w:top="2520" w:right="740" w:bottom="280" w:left="1160" w:header="367" w:footer="0" w:gutter="0"/>
          <w:cols w:space="720"/>
        </w:sectPr>
      </w:pPr>
    </w:p>
    <w:p w14:paraId="6BDF832B" w14:textId="77777777" w:rsidR="00E55707" w:rsidRDefault="00E55707">
      <w:pPr>
        <w:pStyle w:val="BodyText"/>
        <w:spacing w:before="76"/>
      </w:pPr>
    </w:p>
    <w:p w14:paraId="78B7F7F6" w14:textId="77777777" w:rsidR="00E55707" w:rsidRDefault="009C511E">
      <w:pPr>
        <w:pStyle w:val="ListParagraph"/>
        <w:numPr>
          <w:ilvl w:val="1"/>
          <w:numId w:val="24"/>
        </w:numPr>
        <w:tabs>
          <w:tab w:val="left" w:pos="835"/>
          <w:tab w:val="left" w:pos="837"/>
        </w:tabs>
        <w:spacing w:line="288" w:lineRule="auto"/>
        <w:ind w:right="107"/>
        <w:jc w:val="both"/>
      </w:pPr>
      <w:r>
        <w:t>Without</w:t>
      </w:r>
      <w:r>
        <w:rPr>
          <w:spacing w:val="-10"/>
        </w:rPr>
        <w:t xml:space="preserve"> </w:t>
      </w:r>
      <w:r>
        <w:t>prejudice</w:t>
      </w:r>
      <w:r>
        <w:rPr>
          <w:spacing w:val="-14"/>
        </w:rPr>
        <w:t xml:space="preserve"> </w:t>
      </w:r>
      <w:r>
        <w:t>to</w:t>
      </w:r>
      <w:r>
        <w:rPr>
          <w:spacing w:val="-11"/>
        </w:rPr>
        <w:t xml:space="preserve"> </w:t>
      </w:r>
      <w:r>
        <w:t>the</w:t>
      </w:r>
      <w:r>
        <w:rPr>
          <w:spacing w:val="-12"/>
        </w:rPr>
        <w:t xml:space="preserve"> </w:t>
      </w:r>
      <w:r>
        <w:t>validity</w:t>
      </w:r>
      <w:r>
        <w:rPr>
          <w:spacing w:val="-8"/>
        </w:rPr>
        <w:t xml:space="preserve"> </w:t>
      </w:r>
      <w:r>
        <w:t>of</w:t>
      </w:r>
      <w:r>
        <w:rPr>
          <w:spacing w:val="-13"/>
        </w:rPr>
        <w:t xml:space="preserve"> </w:t>
      </w:r>
      <w:r>
        <w:t>this</w:t>
      </w:r>
      <w:r>
        <w:rPr>
          <w:spacing w:val="-8"/>
        </w:rPr>
        <w:t xml:space="preserve"> </w:t>
      </w:r>
      <w:r>
        <w:t>Appointment,</w:t>
      </w:r>
      <w:r>
        <w:rPr>
          <w:spacing w:val="-10"/>
        </w:rPr>
        <w:t xml:space="preserve"> </w:t>
      </w:r>
      <w:r>
        <w:t>each</w:t>
      </w:r>
      <w:r>
        <w:rPr>
          <w:spacing w:val="-11"/>
        </w:rPr>
        <w:t xml:space="preserve"> </w:t>
      </w:r>
      <w:r>
        <w:t>party</w:t>
      </w:r>
      <w:r>
        <w:rPr>
          <w:spacing w:val="-11"/>
        </w:rPr>
        <w:t xml:space="preserve"> </w:t>
      </w:r>
      <w:r>
        <w:t>shall</w:t>
      </w:r>
      <w:r>
        <w:rPr>
          <w:spacing w:val="-12"/>
        </w:rPr>
        <w:t xml:space="preserve"> </w:t>
      </w:r>
      <w:r>
        <w:t>provide</w:t>
      </w:r>
      <w:r>
        <w:rPr>
          <w:spacing w:val="-9"/>
        </w:rPr>
        <w:t xml:space="preserve"> </w:t>
      </w:r>
      <w:r>
        <w:t>the</w:t>
      </w:r>
      <w:r>
        <w:rPr>
          <w:spacing w:val="-9"/>
        </w:rPr>
        <w:t xml:space="preserve"> </w:t>
      </w:r>
      <w:r>
        <w:t>other</w:t>
      </w:r>
      <w:r>
        <w:rPr>
          <w:spacing w:val="-8"/>
        </w:rPr>
        <w:t xml:space="preserve"> </w:t>
      </w:r>
      <w:r>
        <w:t>with</w:t>
      </w:r>
      <w:r>
        <w:rPr>
          <w:spacing w:val="-14"/>
        </w:rPr>
        <w:t xml:space="preserve"> </w:t>
      </w:r>
      <w:r>
        <w:t>the original of such counterpart as soon as reasonably practicable thereafter.</w:t>
      </w:r>
    </w:p>
    <w:p w14:paraId="44B09593" w14:textId="77777777" w:rsidR="00E55707" w:rsidRDefault="009C511E">
      <w:pPr>
        <w:pStyle w:val="ListParagraph"/>
        <w:numPr>
          <w:ilvl w:val="1"/>
          <w:numId w:val="24"/>
        </w:numPr>
        <w:tabs>
          <w:tab w:val="left" w:pos="835"/>
          <w:tab w:val="left" w:pos="837"/>
        </w:tabs>
        <w:spacing w:before="240" w:line="288" w:lineRule="auto"/>
        <w:ind w:right="104"/>
        <w:jc w:val="both"/>
      </w:pPr>
      <w:r>
        <w:t>Each</w:t>
      </w:r>
      <w:r>
        <w:rPr>
          <w:spacing w:val="-13"/>
        </w:rPr>
        <w:t xml:space="preserve"> </w:t>
      </w:r>
      <w:r>
        <w:t>party</w:t>
      </w:r>
      <w:r>
        <w:rPr>
          <w:spacing w:val="-14"/>
        </w:rPr>
        <w:t xml:space="preserve"> </w:t>
      </w:r>
      <w:r>
        <w:t>agrees</w:t>
      </w:r>
      <w:r>
        <w:rPr>
          <w:spacing w:val="-14"/>
        </w:rPr>
        <w:t xml:space="preserve"> </w:t>
      </w:r>
      <w:r>
        <w:t>that</w:t>
      </w:r>
      <w:r>
        <w:rPr>
          <w:spacing w:val="-13"/>
        </w:rPr>
        <w:t xml:space="preserve"> </w:t>
      </w:r>
      <w:r>
        <w:t>this</w:t>
      </w:r>
      <w:r>
        <w:rPr>
          <w:spacing w:val="-12"/>
        </w:rPr>
        <w:t xml:space="preserve"> </w:t>
      </w:r>
      <w:r>
        <w:t>Appointment</w:t>
      </w:r>
      <w:r>
        <w:rPr>
          <w:spacing w:val="-13"/>
        </w:rPr>
        <w:t xml:space="preserve"> </w:t>
      </w:r>
      <w:r>
        <w:t>may</w:t>
      </w:r>
      <w:r>
        <w:rPr>
          <w:spacing w:val="-12"/>
        </w:rPr>
        <w:t xml:space="preserve"> </w:t>
      </w:r>
      <w:r>
        <w:t>be</w:t>
      </w:r>
      <w:r>
        <w:rPr>
          <w:spacing w:val="-15"/>
        </w:rPr>
        <w:t xml:space="preserve"> </w:t>
      </w:r>
      <w:r>
        <w:t>signed</w:t>
      </w:r>
      <w:r>
        <w:rPr>
          <w:spacing w:val="-13"/>
        </w:rPr>
        <w:t xml:space="preserve"> </w:t>
      </w:r>
      <w:r>
        <w:t>by</w:t>
      </w:r>
      <w:r>
        <w:rPr>
          <w:spacing w:val="-15"/>
        </w:rPr>
        <w:t xml:space="preserve"> </w:t>
      </w:r>
      <w:r>
        <w:t>electronic</w:t>
      </w:r>
      <w:r>
        <w:rPr>
          <w:spacing w:val="-14"/>
        </w:rPr>
        <w:t xml:space="preserve"> </w:t>
      </w:r>
      <w:r>
        <w:t>signature</w:t>
      </w:r>
      <w:r>
        <w:rPr>
          <w:spacing w:val="-14"/>
        </w:rPr>
        <w:t xml:space="preserve"> </w:t>
      </w:r>
      <w:r>
        <w:t>(whatever</w:t>
      </w:r>
      <w:r>
        <w:rPr>
          <w:spacing w:val="-13"/>
        </w:rPr>
        <w:t xml:space="preserve"> </w:t>
      </w:r>
      <w:r>
        <w:t>form the</w:t>
      </w:r>
      <w:r>
        <w:rPr>
          <w:spacing w:val="-15"/>
        </w:rPr>
        <w:t xml:space="preserve"> </w:t>
      </w:r>
      <w:r>
        <w:t>electronic</w:t>
      </w:r>
      <w:r>
        <w:rPr>
          <w:spacing w:val="-13"/>
        </w:rPr>
        <w:t xml:space="preserve"> </w:t>
      </w:r>
      <w:r>
        <w:t>signature</w:t>
      </w:r>
      <w:r>
        <w:rPr>
          <w:spacing w:val="-16"/>
        </w:rPr>
        <w:t xml:space="preserve"> </w:t>
      </w:r>
      <w:r>
        <w:t>takes)</w:t>
      </w:r>
      <w:r>
        <w:rPr>
          <w:spacing w:val="-12"/>
        </w:rPr>
        <w:t xml:space="preserve"> </w:t>
      </w:r>
      <w:r>
        <w:t>and</w:t>
      </w:r>
      <w:r>
        <w:rPr>
          <w:spacing w:val="-14"/>
        </w:rPr>
        <w:t xml:space="preserve"> </w:t>
      </w:r>
      <w:r>
        <w:t>that</w:t>
      </w:r>
      <w:r>
        <w:rPr>
          <w:spacing w:val="-12"/>
        </w:rPr>
        <w:t xml:space="preserve"> </w:t>
      </w:r>
      <w:r>
        <w:t>this</w:t>
      </w:r>
      <w:r>
        <w:rPr>
          <w:spacing w:val="-16"/>
        </w:rPr>
        <w:t xml:space="preserve"> </w:t>
      </w:r>
      <w:r>
        <w:t>method</w:t>
      </w:r>
      <w:r>
        <w:rPr>
          <w:spacing w:val="-11"/>
        </w:rPr>
        <w:t xml:space="preserve"> </w:t>
      </w:r>
      <w:r>
        <w:t>of</w:t>
      </w:r>
      <w:r>
        <w:rPr>
          <w:spacing w:val="-12"/>
        </w:rPr>
        <w:t xml:space="preserve"> </w:t>
      </w:r>
      <w:r>
        <w:t>signature</w:t>
      </w:r>
      <w:r>
        <w:rPr>
          <w:spacing w:val="-14"/>
        </w:rPr>
        <w:t xml:space="preserve"> </w:t>
      </w:r>
      <w:r>
        <w:t>is</w:t>
      </w:r>
      <w:r>
        <w:rPr>
          <w:spacing w:val="-13"/>
        </w:rPr>
        <w:t xml:space="preserve"> </w:t>
      </w:r>
      <w:r>
        <w:t>as</w:t>
      </w:r>
      <w:r>
        <w:rPr>
          <w:spacing w:val="-14"/>
        </w:rPr>
        <w:t xml:space="preserve"> </w:t>
      </w:r>
      <w:r>
        <w:t>conclusive</w:t>
      </w:r>
      <w:r>
        <w:rPr>
          <w:spacing w:val="-11"/>
        </w:rPr>
        <w:t xml:space="preserve"> </w:t>
      </w:r>
      <w:r>
        <w:t>of</w:t>
      </w:r>
      <w:r>
        <w:rPr>
          <w:spacing w:val="-10"/>
        </w:rPr>
        <w:t xml:space="preserve"> </w:t>
      </w:r>
      <w:r>
        <w:t>its</w:t>
      </w:r>
      <w:r>
        <w:rPr>
          <w:spacing w:val="-13"/>
        </w:rPr>
        <w:t xml:space="preserve"> </w:t>
      </w:r>
      <w:r>
        <w:t>intention to be bound by this Appointment as if signed by each party's manuscript signature.</w:t>
      </w:r>
    </w:p>
    <w:p w14:paraId="4566EFF5" w14:textId="77777777" w:rsidR="00E55707" w:rsidRDefault="009C511E">
      <w:pPr>
        <w:pStyle w:val="ListParagraph"/>
        <w:numPr>
          <w:ilvl w:val="1"/>
          <w:numId w:val="24"/>
        </w:numPr>
        <w:tabs>
          <w:tab w:val="left" w:pos="835"/>
          <w:tab w:val="left" w:pos="837"/>
        </w:tabs>
        <w:spacing w:before="239" w:line="288" w:lineRule="auto"/>
        <w:ind w:right="102"/>
        <w:jc w:val="both"/>
      </w:pPr>
      <w:r>
        <w:t>Notwithstanding that this Appointment may be signed underhand, the parties hereby agree that the limitation period under this agreement shall be twelve (12) years from the date on which</w:t>
      </w:r>
      <w:r>
        <w:rPr>
          <w:spacing w:val="-2"/>
        </w:rPr>
        <w:t xml:space="preserve"> </w:t>
      </w:r>
      <w:r>
        <w:t>the</w:t>
      </w:r>
      <w:r>
        <w:rPr>
          <w:spacing w:val="-2"/>
        </w:rPr>
        <w:t xml:space="preserve"> </w:t>
      </w:r>
      <w:r>
        <w:t>cause</w:t>
      </w:r>
      <w:r>
        <w:rPr>
          <w:spacing w:val="-2"/>
        </w:rPr>
        <w:t xml:space="preserve"> </w:t>
      </w:r>
      <w:r>
        <w:t>of action</w:t>
      </w:r>
      <w:r>
        <w:rPr>
          <w:spacing w:val="-2"/>
        </w:rPr>
        <w:t xml:space="preserve"> </w:t>
      </w:r>
      <w:r>
        <w:t>accrued. For</w:t>
      </w:r>
      <w:r>
        <w:rPr>
          <w:spacing w:val="-3"/>
        </w:rPr>
        <w:t xml:space="preserve"> </w:t>
      </w:r>
      <w:r>
        <w:t>the</w:t>
      </w:r>
      <w:r>
        <w:rPr>
          <w:spacing w:val="-2"/>
        </w:rPr>
        <w:t xml:space="preserve"> </w:t>
      </w:r>
      <w:r>
        <w:t>avoidance</w:t>
      </w:r>
      <w:r>
        <w:rPr>
          <w:spacing w:val="-2"/>
        </w:rPr>
        <w:t xml:space="preserve"> </w:t>
      </w:r>
      <w:r>
        <w:t>of</w:t>
      </w:r>
      <w:r>
        <w:rPr>
          <w:spacing w:val="-1"/>
        </w:rPr>
        <w:t xml:space="preserve"> </w:t>
      </w:r>
      <w:r>
        <w:t>doubt,</w:t>
      </w:r>
      <w:r>
        <w:rPr>
          <w:spacing w:val="-3"/>
        </w:rPr>
        <w:t xml:space="preserve"> </w:t>
      </w:r>
      <w:r>
        <w:t>section</w:t>
      </w:r>
      <w:r>
        <w:rPr>
          <w:spacing w:val="-2"/>
        </w:rPr>
        <w:t xml:space="preserve"> </w:t>
      </w:r>
      <w:r>
        <w:t>5</w:t>
      </w:r>
      <w:r>
        <w:rPr>
          <w:spacing w:val="-6"/>
        </w:rPr>
        <w:t xml:space="preserve"> </w:t>
      </w:r>
      <w:r>
        <w:t>of the</w:t>
      </w:r>
      <w:r>
        <w:rPr>
          <w:spacing w:val="-4"/>
        </w:rPr>
        <w:t xml:space="preserve"> </w:t>
      </w:r>
      <w:r>
        <w:t>Limitation</w:t>
      </w:r>
      <w:r>
        <w:rPr>
          <w:spacing w:val="-2"/>
        </w:rPr>
        <w:t xml:space="preserve"> </w:t>
      </w:r>
      <w:r>
        <w:t>Act 1980 does not apply to this agreement.</w:t>
      </w:r>
    </w:p>
    <w:p w14:paraId="191075C1" w14:textId="77777777" w:rsidR="00E55707" w:rsidRDefault="009C511E">
      <w:pPr>
        <w:pStyle w:val="Heading1"/>
        <w:numPr>
          <w:ilvl w:val="0"/>
          <w:numId w:val="24"/>
        </w:numPr>
        <w:tabs>
          <w:tab w:val="left" w:pos="837"/>
        </w:tabs>
        <w:spacing w:before="241"/>
      </w:pPr>
      <w:r>
        <w:t>Contracts</w:t>
      </w:r>
      <w:r>
        <w:rPr>
          <w:spacing w:val="-9"/>
        </w:rPr>
        <w:t xml:space="preserve"> </w:t>
      </w:r>
      <w:r>
        <w:t>(Rights</w:t>
      </w:r>
      <w:r>
        <w:rPr>
          <w:spacing w:val="-5"/>
        </w:rPr>
        <w:t xml:space="preserve"> </w:t>
      </w:r>
      <w:r>
        <w:t>of</w:t>
      </w:r>
      <w:r>
        <w:rPr>
          <w:spacing w:val="-6"/>
        </w:rPr>
        <w:t xml:space="preserve"> </w:t>
      </w:r>
      <w:r>
        <w:t>Third</w:t>
      </w:r>
      <w:r>
        <w:rPr>
          <w:spacing w:val="-4"/>
        </w:rPr>
        <w:t xml:space="preserve"> </w:t>
      </w:r>
      <w:r>
        <w:t>Parties)</w:t>
      </w:r>
      <w:r>
        <w:rPr>
          <w:spacing w:val="-6"/>
        </w:rPr>
        <w:t xml:space="preserve"> </w:t>
      </w:r>
      <w:r>
        <w:t>Act</w:t>
      </w:r>
      <w:r>
        <w:rPr>
          <w:spacing w:val="-3"/>
        </w:rPr>
        <w:t xml:space="preserve"> </w:t>
      </w:r>
      <w:r>
        <w:rPr>
          <w:spacing w:val="-4"/>
        </w:rPr>
        <w:t>1999</w:t>
      </w:r>
    </w:p>
    <w:p w14:paraId="2782283C" w14:textId="77777777" w:rsidR="00E55707" w:rsidRDefault="00E55707">
      <w:pPr>
        <w:pStyle w:val="BodyText"/>
        <w:spacing w:before="36"/>
        <w:rPr>
          <w:b/>
        </w:rPr>
      </w:pPr>
    </w:p>
    <w:p w14:paraId="474E4556" w14:textId="77777777" w:rsidR="00E55707" w:rsidRDefault="009C511E">
      <w:pPr>
        <w:pStyle w:val="BodyText"/>
        <w:spacing w:line="288" w:lineRule="auto"/>
        <w:ind w:left="837" w:right="110"/>
        <w:jc w:val="both"/>
      </w:pPr>
      <w:r>
        <w:t>This Appointment is not intended to confer any rights on any third party pursuant to the Contracts (Rights of Third Parties) Act 1999.</w:t>
      </w:r>
    </w:p>
    <w:p w14:paraId="20C6CF48" w14:textId="77777777" w:rsidR="00E55707" w:rsidRDefault="009C511E">
      <w:pPr>
        <w:pStyle w:val="Heading1"/>
        <w:numPr>
          <w:ilvl w:val="0"/>
          <w:numId w:val="24"/>
        </w:numPr>
        <w:tabs>
          <w:tab w:val="left" w:pos="837"/>
        </w:tabs>
        <w:spacing w:before="240"/>
      </w:pPr>
      <w:r>
        <w:t>Governing</w:t>
      </w:r>
      <w:r>
        <w:rPr>
          <w:spacing w:val="-5"/>
        </w:rPr>
        <w:t xml:space="preserve"> </w:t>
      </w:r>
      <w:r>
        <w:t>law</w:t>
      </w:r>
      <w:r>
        <w:rPr>
          <w:spacing w:val="-3"/>
        </w:rPr>
        <w:t xml:space="preserve"> </w:t>
      </w:r>
      <w:r>
        <w:t>and</w:t>
      </w:r>
      <w:r>
        <w:rPr>
          <w:spacing w:val="-4"/>
        </w:rPr>
        <w:t xml:space="preserve"> </w:t>
      </w:r>
      <w:r>
        <w:rPr>
          <w:spacing w:val="-2"/>
        </w:rPr>
        <w:t>interpretation</w:t>
      </w:r>
    </w:p>
    <w:p w14:paraId="060ACB3C" w14:textId="77777777" w:rsidR="00E55707" w:rsidRDefault="00E55707">
      <w:pPr>
        <w:pStyle w:val="BodyText"/>
        <w:spacing w:before="39"/>
        <w:rPr>
          <w:b/>
        </w:rPr>
      </w:pPr>
    </w:p>
    <w:p w14:paraId="67237A9C" w14:textId="77777777" w:rsidR="00E55707" w:rsidRDefault="009C511E">
      <w:pPr>
        <w:pStyle w:val="BodyText"/>
        <w:spacing w:line="288" w:lineRule="auto"/>
        <w:ind w:left="837" w:right="104"/>
        <w:jc w:val="both"/>
      </w:pPr>
      <w:r>
        <w:t>This Appointment and any non-contractual obligation arising out of or in connection with this Appointment shall be governed by and construed in all respects in accordance with the laws of England and Wales. The English courts shall have exclusive jurisdiction to settle any disputes which may arise out of or in connection with this Appointment.</w:t>
      </w:r>
    </w:p>
    <w:p w14:paraId="5723AD41" w14:textId="77777777" w:rsidR="00E55707" w:rsidRDefault="009C511E">
      <w:pPr>
        <w:pStyle w:val="Heading1"/>
        <w:numPr>
          <w:ilvl w:val="0"/>
          <w:numId w:val="24"/>
        </w:numPr>
        <w:tabs>
          <w:tab w:val="left" w:pos="837"/>
        </w:tabs>
        <w:spacing w:before="240"/>
      </w:pPr>
      <w:r>
        <w:t>Minimising</w:t>
      </w:r>
      <w:r>
        <w:rPr>
          <w:spacing w:val="-8"/>
        </w:rPr>
        <w:t xml:space="preserve"> </w:t>
      </w:r>
      <w:r>
        <w:t>Disruption</w:t>
      </w:r>
      <w:r>
        <w:rPr>
          <w:spacing w:val="-8"/>
        </w:rPr>
        <w:t xml:space="preserve"> </w:t>
      </w:r>
      <w:r>
        <w:t>to</w:t>
      </w:r>
      <w:r>
        <w:rPr>
          <w:spacing w:val="-5"/>
        </w:rPr>
        <w:t xml:space="preserve"> </w:t>
      </w:r>
      <w:r>
        <w:t>the</w:t>
      </w:r>
      <w:r>
        <w:rPr>
          <w:spacing w:val="-8"/>
        </w:rPr>
        <w:t xml:space="preserve"> </w:t>
      </w:r>
      <w:r>
        <w:t>Provision</w:t>
      </w:r>
      <w:r>
        <w:rPr>
          <w:spacing w:val="-6"/>
        </w:rPr>
        <w:t xml:space="preserve"> </w:t>
      </w:r>
      <w:r>
        <w:t>of</w:t>
      </w:r>
      <w:r>
        <w:rPr>
          <w:spacing w:val="-4"/>
        </w:rPr>
        <w:t xml:space="preserve"> </w:t>
      </w:r>
      <w:r>
        <w:t>Educational</w:t>
      </w:r>
      <w:r>
        <w:rPr>
          <w:spacing w:val="-3"/>
        </w:rPr>
        <w:t xml:space="preserve"> </w:t>
      </w:r>
      <w:r>
        <w:rPr>
          <w:spacing w:val="-2"/>
        </w:rPr>
        <w:t>Services</w:t>
      </w:r>
    </w:p>
    <w:p w14:paraId="0EBA76C0" w14:textId="77777777" w:rsidR="00E55707" w:rsidRDefault="00E55707">
      <w:pPr>
        <w:pStyle w:val="BodyText"/>
        <w:spacing w:before="37"/>
        <w:rPr>
          <w:b/>
        </w:rPr>
      </w:pPr>
    </w:p>
    <w:p w14:paraId="226A58F4" w14:textId="77777777" w:rsidR="00E55707" w:rsidRDefault="009C511E">
      <w:pPr>
        <w:pStyle w:val="ListParagraph"/>
        <w:numPr>
          <w:ilvl w:val="1"/>
          <w:numId w:val="24"/>
        </w:numPr>
        <w:tabs>
          <w:tab w:val="left" w:pos="835"/>
          <w:tab w:val="left" w:pos="837"/>
        </w:tabs>
        <w:spacing w:line="288" w:lineRule="auto"/>
        <w:ind w:right="109"/>
        <w:jc w:val="both"/>
      </w:pPr>
      <w:r>
        <w:t>Insofar as the carrying out of the services affects or may affect the provision of Educational Services</w:t>
      </w:r>
      <w:r>
        <w:rPr>
          <w:spacing w:val="-2"/>
        </w:rPr>
        <w:t xml:space="preserve"> </w:t>
      </w:r>
      <w:r>
        <w:t>at</w:t>
      </w:r>
      <w:r>
        <w:rPr>
          <w:spacing w:val="-2"/>
        </w:rPr>
        <w:t xml:space="preserve"> </w:t>
      </w:r>
      <w:r>
        <w:t>Newman</w:t>
      </w:r>
      <w:r>
        <w:rPr>
          <w:spacing w:val="-3"/>
        </w:rPr>
        <w:t xml:space="preserve"> </w:t>
      </w:r>
      <w:r>
        <w:t>School,</w:t>
      </w:r>
      <w:r>
        <w:rPr>
          <w:spacing w:val="-1"/>
        </w:rPr>
        <w:t xml:space="preserve"> </w:t>
      </w:r>
      <w:r>
        <w:t>you</w:t>
      </w:r>
      <w:r>
        <w:rPr>
          <w:spacing w:val="-3"/>
        </w:rPr>
        <w:t xml:space="preserve"> </w:t>
      </w:r>
      <w:r>
        <w:t>shall</w:t>
      </w:r>
      <w:r>
        <w:rPr>
          <w:spacing w:val="-3"/>
        </w:rPr>
        <w:t xml:space="preserve"> </w:t>
      </w:r>
      <w:r>
        <w:t>procure</w:t>
      </w:r>
      <w:r>
        <w:rPr>
          <w:spacing w:val="-3"/>
        </w:rPr>
        <w:t xml:space="preserve"> </w:t>
      </w:r>
      <w:r>
        <w:t>that</w:t>
      </w:r>
      <w:r>
        <w:rPr>
          <w:spacing w:val="-1"/>
        </w:rPr>
        <w:t xml:space="preserve"> </w:t>
      </w:r>
      <w:r>
        <w:t>(subject</w:t>
      </w:r>
      <w:r>
        <w:rPr>
          <w:spacing w:val="-1"/>
        </w:rPr>
        <w:t xml:space="preserve"> </w:t>
      </w:r>
      <w:r>
        <w:t>to</w:t>
      </w:r>
      <w:r>
        <w:rPr>
          <w:spacing w:val="-4"/>
        </w:rPr>
        <w:t xml:space="preserve"> </w:t>
      </w:r>
      <w:r>
        <w:t>the</w:t>
      </w:r>
      <w:r>
        <w:rPr>
          <w:spacing w:val="-4"/>
        </w:rPr>
        <w:t xml:space="preserve"> </w:t>
      </w:r>
      <w:r>
        <w:t>terms</w:t>
      </w:r>
      <w:r>
        <w:rPr>
          <w:spacing w:val="-4"/>
        </w:rPr>
        <w:t xml:space="preserve"> </w:t>
      </w:r>
      <w:r>
        <w:t>of</w:t>
      </w:r>
      <w:r>
        <w:rPr>
          <w:spacing w:val="-2"/>
        </w:rPr>
        <w:t xml:space="preserve"> </w:t>
      </w:r>
      <w:r>
        <w:t>this</w:t>
      </w:r>
      <w:r>
        <w:rPr>
          <w:spacing w:val="-2"/>
        </w:rPr>
        <w:t xml:space="preserve"> </w:t>
      </w:r>
      <w:r>
        <w:t>Appointment) the services are carried out:</w:t>
      </w:r>
    </w:p>
    <w:p w14:paraId="64E33AC4" w14:textId="77777777" w:rsidR="00E55707" w:rsidRDefault="009C511E">
      <w:pPr>
        <w:pStyle w:val="ListParagraph"/>
        <w:numPr>
          <w:ilvl w:val="0"/>
          <w:numId w:val="16"/>
        </w:numPr>
        <w:tabs>
          <w:tab w:val="left" w:pos="1195"/>
        </w:tabs>
        <w:spacing w:before="242"/>
        <w:ind w:left="1195" w:hanging="358"/>
      </w:pPr>
      <w:r>
        <w:t>so</w:t>
      </w:r>
      <w:r>
        <w:rPr>
          <w:spacing w:val="-5"/>
        </w:rPr>
        <w:t xml:space="preserve"> </w:t>
      </w:r>
      <w:r>
        <w:t>as</w:t>
      </w:r>
      <w:r>
        <w:rPr>
          <w:spacing w:val="-6"/>
        </w:rPr>
        <w:t xml:space="preserve"> </w:t>
      </w:r>
      <w:r>
        <w:t>to</w:t>
      </w:r>
      <w:r>
        <w:rPr>
          <w:spacing w:val="-6"/>
        </w:rPr>
        <w:t xml:space="preserve"> </w:t>
      </w:r>
      <w:r>
        <w:t>minimise</w:t>
      </w:r>
      <w:r>
        <w:rPr>
          <w:spacing w:val="-5"/>
        </w:rPr>
        <w:t xml:space="preserve"> </w:t>
      </w:r>
      <w:r>
        <w:t>any</w:t>
      </w:r>
      <w:r>
        <w:rPr>
          <w:spacing w:val="-4"/>
        </w:rPr>
        <w:t xml:space="preserve"> </w:t>
      </w:r>
      <w:r>
        <w:t>disruption</w:t>
      </w:r>
      <w:r>
        <w:rPr>
          <w:spacing w:val="-6"/>
        </w:rPr>
        <w:t xml:space="preserve"> </w:t>
      </w:r>
      <w:r>
        <w:t>to</w:t>
      </w:r>
      <w:r>
        <w:rPr>
          <w:spacing w:val="-7"/>
        </w:rPr>
        <w:t xml:space="preserve"> </w:t>
      </w:r>
      <w:r>
        <w:t>the</w:t>
      </w:r>
      <w:r>
        <w:rPr>
          <w:spacing w:val="-6"/>
        </w:rPr>
        <w:t xml:space="preserve"> </w:t>
      </w:r>
      <w:r>
        <w:t>provision</w:t>
      </w:r>
      <w:r>
        <w:rPr>
          <w:spacing w:val="-7"/>
        </w:rPr>
        <w:t xml:space="preserve"> </w:t>
      </w:r>
      <w:r>
        <w:t>of</w:t>
      </w:r>
      <w:r>
        <w:rPr>
          <w:spacing w:val="-3"/>
        </w:rPr>
        <w:t xml:space="preserve"> </w:t>
      </w:r>
      <w:r>
        <w:t>Educational</w:t>
      </w:r>
      <w:r>
        <w:rPr>
          <w:spacing w:val="-6"/>
        </w:rPr>
        <w:t xml:space="preserve"> </w:t>
      </w:r>
      <w:r>
        <w:t>Services;</w:t>
      </w:r>
      <w:r>
        <w:rPr>
          <w:spacing w:val="-5"/>
        </w:rPr>
        <w:t xml:space="preserve"> and</w:t>
      </w:r>
    </w:p>
    <w:p w14:paraId="7C525EE5" w14:textId="77777777" w:rsidR="00E55707" w:rsidRDefault="00E55707">
      <w:pPr>
        <w:pStyle w:val="BodyText"/>
        <w:spacing w:before="36"/>
      </w:pPr>
    </w:p>
    <w:p w14:paraId="7F0F7465" w14:textId="77777777" w:rsidR="00E55707" w:rsidRDefault="009C511E">
      <w:pPr>
        <w:pStyle w:val="ListParagraph"/>
        <w:numPr>
          <w:ilvl w:val="0"/>
          <w:numId w:val="16"/>
        </w:numPr>
        <w:tabs>
          <w:tab w:val="left" w:pos="1195"/>
          <w:tab w:val="left" w:pos="1197"/>
        </w:tabs>
        <w:spacing w:line="288" w:lineRule="auto"/>
        <w:ind w:right="106"/>
      </w:pPr>
      <w:r>
        <w:t>so</w:t>
      </w:r>
      <w:r>
        <w:rPr>
          <w:spacing w:val="-2"/>
        </w:rPr>
        <w:t xml:space="preserve"> </w:t>
      </w:r>
      <w:r>
        <w:t>as</w:t>
      </w:r>
      <w:r>
        <w:rPr>
          <w:spacing w:val="-4"/>
        </w:rPr>
        <w:t xml:space="preserve"> </w:t>
      </w:r>
      <w:r>
        <w:t>to</w:t>
      </w:r>
      <w:r>
        <w:rPr>
          <w:spacing w:val="-4"/>
        </w:rPr>
        <w:t xml:space="preserve"> </w:t>
      </w:r>
      <w:r>
        <w:t>ensure</w:t>
      </w:r>
      <w:r>
        <w:rPr>
          <w:spacing w:val="-4"/>
        </w:rPr>
        <w:t xml:space="preserve"> </w:t>
      </w:r>
      <w:r>
        <w:t>that</w:t>
      </w:r>
      <w:r>
        <w:rPr>
          <w:spacing w:val="-3"/>
        </w:rPr>
        <w:t xml:space="preserve"> </w:t>
      </w:r>
      <w:r>
        <w:t>no</w:t>
      </w:r>
      <w:r>
        <w:rPr>
          <w:spacing w:val="-4"/>
        </w:rPr>
        <w:t xml:space="preserve"> </w:t>
      </w:r>
      <w:r>
        <w:t>disruption</w:t>
      </w:r>
      <w:r>
        <w:rPr>
          <w:spacing w:val="-2"/>
        </w:rPr>
        <w:t xml:space="preserve"> </w:t>
      </w:r>
      <w:r>
        <w:t>is</w:t>
      </w:r>
      <w:r>
        <w:rPr>
          <w:spacing w:val="-4"/>
        </w:rPr>
        <w:t xml:space="preserve"> </w:t>
      </w:r>
      <w:r>
        <w:t>caused</w:t>
      </w:r>
      <w:r>
        <w:rPr>
          <w:spacing w:val="-4"/>
        </w:rPr>
        <w:t xml:space="preserve"> </w:t>
      </w:r>
      <w:r>
        <w:t>during</w:t>
      </w:r>
      <w:r>
        <w:rPr>
          <w:spacing w:val="-2"/>
        </w:rPr>
        <w:t xml:space="preserve"> </w:t>
      </w:r>
      <w:r>
        <w:t>the</w:t>
      </w:r>
      <w:r>
        <w:rPr>
          <w:spacing w:val="-4"/>
        </w:rPr>
        <w:t xml:space="preserve"> </w:t>
      </w:r>
      <w:r>
        <w:t>carrying</w:t>
      </w:r>
      <w:r>
        <w:rPr>
          <w:spacing w:val="-4"/>
        </w:rPr>
        <w:t xml:space="preserve"> </w:t>
      </w:r>
      <w:r>
        <w:t>out</w:t>
      </w:r>
      <w:r>
        <w:rPr>
          <w:spacing w:val="-3"/>
        </w:rPr>
        <w:t xml:space="preserve"> </w:t>
      </w:r>
      <w:r>
        <w:t>of</w:t>
      </w:r>
      <w:r>
        <w:rPr>
          <w:spacing w:val="-3"/>
        </w:rPr>
        <w:t xml:space="preserve"> </w:t>
      </w:r>
      <w:r>
        <w:t>examinations</w:t>
      </w:r>
      <w:r>
        <w:rPr>
          <w:spacing w:val="-1"/>
        </w:rPr>
        <w:t xml:space="preserve"> </w:t>
      </w:r>
      <w:r>
        <w:t>at</w:t>
      </w:r>
      <w:r>
        <w:rPr>
          <w:spacing w:val="-3"/>
        </w:rPr>
        <w:t xml:space="preserve"> </w:t>
      </w:r>
      <w:r>
        <w:t>the School during any Examination Period.</w:t>
      </w:r>
    </w:p>
    <w:p w14:paraId="0EF1349D" w14:textId="77777777" w:rsidR="00E55707" w:rsidRDefault="009C511E">
      <w:pPr>
        <w:pStyle w:val="ListParagraph"/>
        <w:numPr>
          <w:ilvl w:val="1"/>
          <w:numId w:val="24"/>
        </w:numPr>
        <w:tabs>
          <w:tab w:val="left" w:pos="835"/>
          <w:tab w:val="left" w:pos="837"/>
        </w:tabs>
        <w:spacing w:before="240" w:line="288" w:lineRule="auto"/>
        <w:ind w:right="106"/>
        <w:jc w:val="both"/>
      </w:pPr>
      <w:r>
        <w:rPr>
          <w:b/>
        </w:rPr>
        <w:t xml:space="preserve">Educational Services </w:t>
      </w:r>
      <w:r>
        <w:t>means the provision of teaching and pastoral support for school age children, the provision of careers advice, liaison with parents and guardians of pupils and</w:t>
      </w:r>
      <w:r>
        <w:rPr>
          <w:spacing w:val="-2"/>
        </w:rPr>
        <w:t xml:space="preserve"> </w:t>
      </w:r>
      <w:r>
        <w:t>the carrying on of extra-curricular activities for pupils and the use of educational accommodation by the local community.</w:t>
      </w:r>
    </w:p>
    <w:p w14:paraId="567C307E" w14:textId="7C850F31" w:rsidR="00E55707" w:rsidRDefault="009C511E">
      <w:pPr>
        <w:pStyle w:val="ListParagraph"/>
        <w:numPr>
          <w:ilvl w:val="1"/>
          <w:numId w:val="24"/>
        </w:numPr>
        <w:tabs>
          <w:tab w:val="left" w:pos="835"/>
          <w:tab w:val="left" w:pos="837"/>
        </w:tabs>
        <w:spacing w:before="241" w:line="288" w:lineRule="auto"/>
        <w:ind w:right="108"/>
        <w:jc w:val="both"/>
      </w:pPr>
      <w:r>
        <w:rPr>
          <w:b/>
        </w:rPr>
        <w:t xml:space="preserve">Examination Period </w:t>
      </w:r>
      <w:r>
        <w:t>means the external examination periods for the school published for each Academic Year and notified by us to you</w:t>
      </w:r>
      <w:r w:rsidR="00BF0F0D">
        <w:t>.</w:t>
      </w:r>
    </w:p>
    <w:p w14:paraId="755D3A38" w14:textId="77777777" w:rsidR="00E55707" w:rsidRDefault="00E55707">
      <w:pPr>
        <w:spacing w:line="288" w:lineRule="auto"/>
        <w:jc w:val="both"/>
        <w:sectPr w:rsidR="00E55707">
          <w:pgSz w:w="11910" w:h="16840"/>
          <w:pgMar w:top="2520" w:right="740" w:bottom="280" w:left="1160" w:header="367" w:footer="0" w:gutter="0"/>
          <w:cols w:space="720"/>
        </w:sectPr>
      </w:pPr>
    </w:p>
    <w:p w14:paraId="148F7E7E" w14:textId="77777777" w:rsidR="00E55707" w:rsidRDefault="00E55707">
      <w:pPr>
        <w:pStyle w:val="BodyText"/>
        <w:spacing w:before="76"/>
      </w:pPr>
    </w:p>
    <w:p w14:paraId="5FF45CE5" w14:textId="77777777" w:rsidR="00E55707" w:rsidRDefault="009C511E">
      <w:pPr>
        <w:pStyle w:val="Heading1"/>
        <w:numPr>
          <w:ilvl w:val="0"/>
          <w:numId w:val="24"/>
        </w:numPr>
        <w:tabs>
          <w:tab w:val="left" w:pos="837"/>
        </w:tabs>
      </w:pPr>
      <w:r>
        <w:t>Disclosure</w:t>
      </w:r>
      <w:r>
        <w:rPr>
          <w:spacing w:val="-7"/>
        </w:rPr>
        <w:t xml:space="preserve"> </w:t>
      </w:r>
      <w:r>
        <w:t>and</w:t>
      </w:r>
      <w:r>
        <w:rPr>
          <w:spacing w:val="-4"/>
        </w:rPr>
        <w:t xml:space="preserve"> </w:t>
      </w:r>
      <w:r>
        <w:rPr>
          <w:spacing w:val="-2"/>
        </w:rPr>
        <w:t>Barring</w:t>
      </w:r>
    </w:p>
    <w:p w14:paraId="3C9CB514" w14:textId="77777777" w:rsidR="00E55707" w:rsidRDefault="00E55707">
      <w:pPr>
        <w:pStyle w:val="BodyText"/>
        <w:spacing w:before="36"/>
        <w:rPr>
          <w:b/>
        </w:rPr>
      </w:pPr>
    </w:p>
    <w:p w14:paraId="62DB8BB7" w14:textId="77777777" w:rsidR="00E55707" w:rsidRDefault="009C511E">
      <w:pPr>
        <w:pStyle w:val="BodyText"/>
        <w:spacing w:line="288" w:lineRule="auto"/>
        <w:ind w:left="837" w:right="102"/>
        <w:jc w:val="both"/>
      </w:pPr>
      <w:r>
        <w:rPr>
          <w:b/>
        </w:rPr>
        <w:t xml:space="preserve">Barred Lists </w:t>
      </w:r>
      <w:r>
        <w:t>means the barred lists provided for under the Safeguarding Vulnerable Groups Act 2006 (as may be amended or re-enacted from time to time)</w:t>
      </w:r>
    </w:p>
    <w:p w14:paraId="1B8BE850" w14:textId="77777777" w:rsidR="00E55707" w:rsidRDefault="009C511E">
      <w:pPr>
        <w:pStyle w:val="BodyText"/>
        <w:spacing w:before="240" w:line="290" w:lineRule="auto"/>
        <w:ind w:left="837" w:right="102"/>
        <w:jc w:val="both"/>
      </w:pPr>
      <w:r>
        <w:rPr>
          <w:b/>
        </w:rPr>
        <w:t xml:space="preserve">CBO </w:t>
      </w:r>
      <w:r>
        <w:t>means a minimal behaviour order as defined in the Anti-Social Behaviour Crime and Policing Act 2014</w:t>
      </w:r>
    </w:p>
    <w:p w14:paraId="615C1010" w14:textId="77777777" w:rsidR="00E55707" w:rsidRDefault="009C511E">
      <w:pPr>
        <w:pStyle w:val="BodyText"/>
        <w:spacing w:before="236" w:line="288" w:lineRule="auto"/>
        <w:ind w:left="837" w:right="102"/>
        <w:jc w:val="both"/>
      </w:pPr>
      <w:r>
        <w:rPr>
          <w:b/>
        </w:rPr>
        <w:t xml:space="preserve">Conviction </w:t>
      </w:r>
      <w:r>
        <w:t>means other than in relation to any minor road traffic offences, any previous or pending</w:t>
      </w:r>
      <w:r>
        <w:rPr>
          <w:spacing w:val="-16"/>
        </w:rPr>
        <w:t xml:space="preserve"> </w:t>
      </w:r>
      <w:r>
        <w:t>prosecutions,</w:t>
      </w:r>
      <w:r>
        <w:rPr>
          <w:spacing w:val="-15"/>
        </w:rPr>
        <w:t xml:space="preserve"> </w:t>
      </w:r>
      <w:r>
        <w:t>convictions,</w:t>
      </w:r>
      <w:r>
        <w:rPr>
          <w:spacing w:val="-15"/>
        </w:rPr>
        <w:t xml:space="preserve"> </w:t>
      </w:r>
      <w:r>
        <w:t>cautions</w:t>
      </w:r>
      <w:r>
        <w:rPr>
          <w:spacing w:val="-16"/>
        </w:rPr>
        <w:t xml:space="preserve"> </w:t>
      </w:r>
      <w:r>
        <w:t>and</w:t>
      </w:r>
      <w:r>
        <w:rPr>
          <w:spacing w:val="-15"/>
        </w:rPr>
        <w:t xml:space="preserve"> </w:t>
      </w:r>
      <w:r>
        <w:t>binding</w:t>
      </w:r>
      <w:r>
        <w:rPr>
          <w:spacing w:val="-15"/>
        </w:rPr>
        <w:t xml:space="preserve"> </w:t>
      </w:r>
      <w:r>
        <w:t>overs</w:t>
      </w:r>
      <w:r>
        <w:rPr>
          <w:spacing w:val="-15"/>
        </w:rPr>
        <w:t xml:space="preserve"> </w:t>
      </w:r>
      <w:r>
        <w:t>(including</w:t>
      </w:r>
      <w:r>
        <w:rPr>
          <w:spacing w:val="-16"/>
        </w:rPr>
        <w:t xml:space="preserve"> </w:t>
      </w:r>
      <w:r>
        <w:t>any</w:t>
      </w:r>
      <w:r>
        <w:rPr>
          <w:spacing w:val="-15"/>
        </w:rPr>
        <w:t xml:space="preserve"> </w:t>
      </w:r>
      <w:r>
        <w:t>spent</w:t>
      </w:r>
      <w:r>
        <w:rPr>
          <w:spacing w:val="-15"/>
        </w:rPr>
        <w:t xml:space="preserve"> </w:t>
      </w:r>
      <w:r>
        <w:t>convictions as contemplated by section 1(1) of the Rehabilitation of Offenders Act 1974 by virtue of the exemptions specified in Part II of Schedule 1 of the Rehabilitation of Offenders Act 1974 (Exemptions) Order 1975 (SI 1975/1023) or any replacement or amendment to that Order)</w:t>
      </w:r>
    </w:p>
    <w:p w14:paraId="23E12F33" w14:textId="77777777" w:rsidR="00E55707" w:rsidRDefault="009C511E">
      <w:pPr>
        <w:spacing w:before="239" w:line="288" w:lineRule="auto"/>
        <w:ind w:left="837" w:right="102"/>
        <w:jc w:val="both"/>
      </w:pPr>
      <w:r>
        <w:rPr>
          <w:b/>
        </w:rPr>
        <w:t>Disclosure</w:t>
      </w:r>
      <w:r>
        <w:rPr>
          <w:b/>
          <w:spacing w:val="-4"/>
        </w:rPr>
        <w:t xml:space="preserve"> </w:t>
      </w:r>
      <w:r>
        <w:rPr>
          <w:b/>
        </w:rPr>
        <w:t>and</w:t>
      </w:r>
      <w:r>
        <w:rPr>
          <w:b/>
          <w:spacing w:val="-2"/>
        </w:rPr>
        <w:t xml:space="preserve"> </w:t>
      </w:r>
      <w:r>
        <w:rPr>
          <w:b/>
        </w:rPr>
        <w:t>Barring</w:t>
      </w:r>
      <w:r>
        <w:rPr>
          <w:b/>
          <w:spacing w:val="-5"/>
        </w:rPr>
        <w:t xml:space="preserve"> </w:t>
      </w:r>
      <w:r>
        <w:rPr>
          <w:b/>
        </w:rPr>
        <w:t>Scheme</w:t>
      </w:r>
      <w:r>
        <w:rPr>
          <w:b/>
          <w:spacing w:val="-3"/>
        </w:rPr>
        <w:t xml:space="preserve"> </w:t>
      </w:r>
      <w:r>
        <w:t>means</w:t>
      </w:r>
      <w:r>
        <w:rPr>
          <w:spacing w:val="-4"/>
        </w:rPr>
        <w:t xml:space="preserve"> </w:t>
      </w:r>
      <w:r>
        <w:t>the</w:t>
      </w:r>
      <w:r>
        <w:rPr>
          <w:spacing w:val="-3"/>
        </w:rPr>
        <w:t xml:space="preserve"> </w:t>
      </w:r>
      <w:r>
        <w:t>disclosure</w:t>
      </w:r>
      <w:r>
        <w:rPr>
          <w:spacing w:val="-1"/>
        </w:rPr>
        <w:t xml:space="preserve"> </w:t>
      </w:r>
      <w:r>
        <w:t>and</w:t>
      </w:r>
      <w:r>
        <w:rPr>
          <w:spacing w:val="-2"/>
        </w:rPr>
        <w:t xml:space="preserve"> </w:t>
      </w:r>
      <w:r>
        <w:t>barring</w:t>
      </w:r>
      <w:r>
        <w:rPr>
          <w:spacing w:val="-4"/>
        </w:rPr>
        <w:t xml:space="preserve"> </w:t>
      </w:r>
      <w:r>
        <w:t>scheme</w:t>
      </w:r>
      <w:r>
        <w:rPr>
          <w:spacing w:val="-2"/>
        </w:rPr>
        <w:t xml:space="preserve"> </w:t>
      </w:r>
      <w:r>
        <w:t>operated</w:t>
      </w:r>
      <w:r>
        <w:rPr>
          <w:spacing w:val="-4"/>
        </w:rPr>
        <w:t xml:space="preserve"> </w:t>
      </w:r>
      <w:r>
        <w:t>by</w:t>
      </w:r>
      <w:r>
        <w:rPr>
          <w:spacing w:val="-4"/>
        </w:rPr>
        <w:t xml:space="preserve"> </w:t>
      </w:r>
      <w:r>
        <w:t>the Disclosure and Barring Service</w:t>
      </w:r>
    </w:p>
    <w:p w14:paraId="10DC74E6" w14:textId="77777777" w:rsidR="00E55707" w:rsidRDefault="009C511E">
      <w:pPr>
        <w:spacing w:before="240" w:line="288" w:lineRule="auto"/>
        <w:ind w:left="837" w:right="104"/>
        <w:jc w:val="both"/>
      </w:pPr>
      <w:r>
        <w:rPr>
          <w:b/>
        </w:rPr>
        <w:t xml:space="preserve">Disclosure and Barring Service </w:t>
      </w:r>
      <w:r>
        <w:t>means the non-departmental public body established pursuant to the Protection of Freedoms Act 2012</w:t>
      </w:r>
    </w:p>
    <w:p w14:paraId="747D45F6" w14:textId="77777777" w:rsidR="00E55707" w:rsidRDefault="009C511E">
      <w:pPr>
        <w:pStyle w:val="BodyText"/>
        <w:spacing w:before="240" w:line="288" w:lineRule="auto"/>
        <w:ind w:left="825" w:right="105"/>
        <w:jc w:val="both"/>
      </w:pPr>
      <w:r>
        <w:rPr>
          <w:b/>
        </w:rPr>
        <w:t xml:space="preserve">Enhanced with Lists Check </w:t>
      </w:r>
      <w:r>
        <w:t>means the check carried out by the Disclosure and Barring Service that also includes a check of the Barred Lists</w:t>
      </w:r>
    </w:p>
    <w:p w14:paraId="04F1E73B" w14:textId="77777777" w:rsidR="00E55707" w:rsidRDefault="009C511E">
      <w:pPr>
        <w:pStyle w:val="BodyText"/>
        <w:spacing w:before="241" w:line="288" w:lineRule="auto"/>
        <w:ind w:left="825" w:right="107"/>
        <w:jc w:val="both"/>
      </w:pPr>
      <w:r>
        <w:rPr>
          <w:b/>
        </w:rPr>
        <w:t>Sensitive</w:t>
      </w:r>
      <w:r>
        <w:rPr>
          <w:b/>
          <w:spacing w:val="-3"/>
        </w:rPr>
        <w:t xml:space="preserve"> </w:t>
      </w:r>
      <w:r>
        <w:rPr>
          <w:b/>
        </w:rPr>
        <w:t>Works</w:t>
      </w:r>
      <w:r>
        <w:rPr>
          <w:b/>
          <w:spacing w:val="-1"/>
        </w:rPr>
        <w:t xml:space="preserve"> </w:t>
      </w:r>
      <w:r>
        <w:t>means</w:t>
      </w:r>
      <w:r>
        <w:rPr>
          <w:spacing w:val="-2"/>
        </w:rPr>
        <w:t xml:space="preserve"> </w:t>
      </w:r>
      <w:r>
        <w:t>the</w:t>
      </w:r>
      <w:r>
        <w:rPr>
          <w:spacing w:val="-2"/>
        </w:rPr>
        <w:t xml:space="preserve"> </w:t>
      </w:r>
      <w:r>
        <w:t>carrying</w:t>
      </w:r>
      <w:r>
        <w:rPr>
          <w:spacing w:val="-2"/>
        </w:rPr>
        <w:t xml:space="preserve"> </w:t>
      </w:r>
      <w:r>
        <w:t>out of</w:t>
      </w:r>
      <w:r>
        <w:rPr>
          <w:spacing w:val="-1"/>
        </w:rPr>
        <w:t xml:space="preserve"> </w:t>
      </w:r>
      <w:r>
        <w:t>any</w:t>
      </w:r>
      <w:r>
        <w:rPr>
          <w:spacing w:val="-2"/>
        </w:rPr>
        <w:t xml:space="preserve"> </w:t>
      </w:r>
      <w:r>
        <w:t>part of</w:t>
      </w:r>
      <w:r>
        <w:rPr>
          <w:spacing w:val="-2"/>
        </w:rPr>
        <w:t xml:space="preserve"> </w:t>
      </w:r>
      <w:r>
        <w:t>the services</w:t>
      </w:r>
      <w:r>
        <w:rPr>
          <w:spacing w:val="-2"/>
        </w:rPr>
        <w:t xml:space="preserve"> </w:t>
      </w:r>
      <w:r>
        <w:t>in or on any</w:t>
      </w:r>
      <w:r>
        <w:rPr>
          <w:spacing w:val="-2"/>
        </w:rPr>
        <w:t xml:space="preserve"> </w:t>
      </w:r>
      <w:r>
        <w:t>part or</w:t>
      </w:r>
      <w:r>
        <w:rPr>
          <w:spacing w:val="-1"/>
        </w:rPr>
        <w:t xml:space="preserve"> </w:t>
      </w:r>
      <w:r>
        <w:t>parts of the Sites which may allow direct access to premises occupied or used, or likely to be occupied or used, during the course of the services by pupils attending the School;</w:t>
      </w:r>
    </w:p>
    <w:p w14:paraId="4F407576" w14:textId="77777777" w:rsidR="00E55707" w:rsidRDefault="009C511E">
      <w:pPr>
        <w:pStyle w:val="ListParagraph"/>
        <w:numPr>
          <w:ilvl w:val="1"/>
          <w:numId w:val="24"/>
        </w:numPr>
        <w:tabs>
          <w:tab w:val="left" w:pos="835"/>
          <w:tab w:val="left" w:pos="837"/>
        </w:tabs>
        <w:spacing w:before="241" w:line="288" w:lineRule="auto"/>
        <w:ind w:right="103"/>
        <w:jc w:val="both"/>
      </w:pPr>
      <w:r>
        <w:t>You shall procure that in respect of all potential staff or persons (including sub-contractors of any tier) who will be carrying out any Sensitive Works (each a “</w:t>
      </w:r>
      <w:r>
        <w:rPr>
          <w:b/>
        </w:rPr>
        <w:t>Named Employee</w:t>
      </w:r>
      <w:r>
        <w:t>”) before a Named Employee begins to attend the Site to perform any Sensitive Works:</w:t>
      </w:r>
    </w:p>
    <w:p w14:paraId="76E6FE17" w14:textId="77777777" w:rsidR="00E55707" w:rsidRDefault="009C511E">
      <w:pPr>
        <w:pStyle w:val="ListParagraph"/>
        <w:numPr>
          <w:ilvl w:val="0"/>
          <w:numId w:val="15"/>
        </w:numPr>
        <w:tabs>
          <w:tab w:val="left" w:pos="1195"/>
        </w:tabs>
        <w:spacing w:before="239"/>
        <w:ind w:left="1195" w:hanging="358"/>
      </w:pPr>
      <w:r>
        <w:t>each</w:t>
      </w:r>
      <w:r>
        <w:rPr>
          <w:spacing w:val="-7"/>
        </w:rPr>
        <w:t xml:space="preserve"> </w:t>
      </w:r>
      <w:r>
        <w:t>Named</w:t>
      </w:r>
      <w:r>
        <w:rPr>
          <w:spacing w:val="-5"/>
        </w:rPr>
        <w:t xml:space="preserve"> </w:t>
      </w:r>
      <w:r>
        <w:t>Employee</w:t>
      </w:r>
      <w:r>
        <w:rPr>
          <w:spacing w:val="-6"/>
        </w:rPr>
        <w:t xml:space="preserve"> </w:t>
      </w:r>
      <w:r>
        <w:t>is</w:t>
      </w:r>
      <w:r>
        <w:rPr>
          <w:spacing w:val="-3"/>
        </w:rPr>
        <w:t xml:space="preserve"> </w:t>
      </w:r>
      <w:r>
        <w:t>questioned</w:t>
      </w:r>
      <w:r>
        <w:rPr>
          <w:spacing w:val="-6"/>
        </w:rPr>
        <w:t xml:space="preserve"> </w:t>
      </w:r>
      <w:r>
        <w:t>as</w:t>
      </w:r>
      <w:r>
        <w:rPr>
          <w:spacing w:val="-6"/>
        </w:rPr>
        <w:t xml:space="preserve"> </w:t>
      </w:r>
      <w:r>
        <w:t>to</w:t>
      </w:r>
      <w:r>
        <w:rPr>
          <w:spacing w:val="-4"/>
        </w:rPr>
        <w:t xml:space="preserve"> </w:t>
      </w:r>
      <w:r>
        <w:t>whether</w:t>
      </w:r>
      <w:r>
        <w:rPr>
          <w:spacing w:val="-5"/>
        </w:rPr>
        <w:t xml:space="preserve"> </w:t>
      </w:r>
      <w:r>
        <w:t>they</w:t>
      </w:r>
      <w:r>
        <w:rPr>
          <w:spacing w:val="-3"/>
        </w:rPr>
        <w:t xml:space="preserve"> </w:t>
      </w:r>
      <w:r>
        <w:t>have</w:t>
      </w:r>
      <w:r>
        <w:rPr>
          <w:spacing w:val="-6"/>
        </w:rPr>
        <w:t xml:space="preserve"> </w:t>
      </w:r>
      <w:r>
        <w:t>any</w:t>
      </w:r>
      <w:r>
        <w:rPr>
          <w:spacing w:val="-6"/>
        </w:rPr>
        <w:t xml:space="preserve"> </w:t>
      </w:r>
      <w:r>
        <w:t>Convictions</w:t>
      </w:r>
      <w:r>
        <w:rPr>
          <w:spacing w:val="-3"/>
        </w:rPr>
        <w:t xml:space="preserve"> </w:t>
      </w:r>
      <w:r>
        <w:t>or</w:t>
      </w:r>
      <w:r>
        <w:rPr>
          <w:spacing w:val="-3"/>
        </w:rPr>
        <w:t xml:space="preserve"> </w:t>
      </w:r>
      <w:r>
        <w:rPr>
          <w:spacing w:val="-2"/>
        </w:rPr>
        <w:t>CBOs;</w:t>
      </w:r>
    </w:p>
    <w:p w14:paraId="16AEAA79" w14:textId="77777777" w:rsidR="00E55707" w:rsidRDefault="00E55707">
      <w:pPr>
        <w:pStyle w:val="BodyText"/>
        <w:spacing w:before="39"/>
      </w:pPr>
    </w:p>
    <w:p w14:paraId="45CEB002" w14:textId="77777777" w:rsidR="00E55707" w:rsidRDefault="009C511E">
      <w:pPr>
        <w:pStyle w:val="ListParagraph"/>
        <w:numPr>
          <w:ilvl w:val="0"/>
          <w:numId w:val="15"/>
        </w:numPr>
        <w:tabs>
          <w:tab w:val="left" w:pos="1195"/>
          <w:tab w:val="left" w:pos="1197"/>
        </w:tabs>
        <w:spacing w:line="288" w:lineRule="auto"/>
        <w:ind w:right="109"/>
      </w:pPr>
      <w:r>
        <w:t>the results of an Enhanced with Lists Check is obtained from the Disclosure and Barring Service in respect of each Named Employee;</w:t>
      </w:r>
    </w:p>
    <w:p w14:paraId="25432494" w14:textId="77777777" w:rsidR="00E55707" w:rsidRDefault="009C511E">
      <w:pPr>
        <w:pStyle w:val="ListParagraph"/>
        <w:numPr>
          <w:ilvl w:val="0"/>
          <w:numId w:val="15"/>
        </w:numPr>
        <w:tabs>
          <w:tab w:val="left" w:pos="1196"/>
        </w:tabs>
        <w:spacing w:before="240"/>
        <w:ind w:left="1196" w:hanging="359"/>
      </w:pPr>
      <w:r>
        <w:t>to</w:t>
      </w:r>
      <w:r>
        <w:rPr>
          <w:spacing w:val="-6"/>
        </w:rPr>
        <w:t xml:space="preserve"> </w:t>
      </w:r>
      <w:r>
        <w:t>the</w:t>
      </w:r>
      <w:r>
        <w:rPr>
          <w:spacing w:val="-3"/>
        </w:rPr>
        <w:t xml:space="preserve"> </w:t>
      </w:r>
      <w:r>
        <w:t>extent</w:t>
      </w:r>
      <w:r>
        <w:rPr>
          <w:spacing w:val="-4"/>
        </w:rPr>
        <w:t xml:space="preserve"> </w:t>
      </w:r>
      <w:r>
        <w:t>permitted</w:t>
      </w:r>
      <w:r>
        <w:rPr>
          <w:spacing w:val="-3"/>
        </w:rPr>
        <w:t xml:space="preserve"> </w:t>
      </w:r>
      <w:r>
        <w:t>by</w:t>
      </w:r>
      <w:r>
        <w:rPr>
          <w:spacing w:val="-2"/>
        </w:rPr>
        <w:t xml:space="preserve"> </w:t>
      </w:r>
      <w:r>
        <w:t>law</w:t>
      </w:r>
      <w:r>
        <w:rPr>
          <w:spacing w:val="-4"/>
        </w:rPr>
        <w:t xml:space="preserve"> </w:t>
      </w:r>
      <w:r>
        <w:t>you</w:t>
      </w:r>
      <w:r>
        <w:rPr>
          <w:spacing w:val="-5"/>
        </w:rPr>
        <w:t xml:space="preserve"> </w:t>
      </w:r>
      <w:r>
        <w:t>shall</w:t>
      </w:r>
      <w:r>
        <w:rPr>
          <w:spacing w:val="-3"/>
        </w:rPr>
        <w:t xml:space="preserve"> </w:t>
      </w:r>
      <w:r>
        <w:t>send</w:t>
      </w:r>
      <w:r>
        <w:rPr>
          <w:spacing w:val="-4"/>
        </w:rPr>
        <w:t xml:space="preserve"> </w:t>
      </w:r>
      <w:r>
        <w:t>us</w:t>
      </w:r>
      <w:r>
        <w:rPr>
          <w:spacing w:val="-5"/>
        </w:rPr>
        <w:t xml:space="preserve"> </w:t>
      </w:r>
      <w:r>
        <w:t>a</w:t>
      </w:r>
      <w:r>
        <w:rPr>
          <w:spacing w:val="-5"/>
        </w:rPr>
        <w:t xml:space="preserve"> </w:t>
      </w:r>
      <w:r>
        <w:t>copy</w:t>
      </w:r>
      <w:r>
        <w:rPr>
          <w:spacing w:val="-2"/>
        </w:rPr>
        <w:t xml:space="preserve"> </w:t>
      </w:r>
      <w:r>
        <w:t>of</w:t>
      </w:r>
      <w:r>
        <w:rPr>
          <w:spacing w:val="-4"/>
        </w:rPr>
        <w:t xml:space="preserve"> </w:t>
      </w:r>
      <w:r>
        <w:t>the</w:t>
      </w:r>
      <w:r>
        <w:rPr>
          <w:spacing w:val="-5"/>
        </w:rPr>
        <w:t xml:space="preserve"> </w:t>
      </w:r>
      <w:r>
        <w:t>results</w:t>
      </w:r>
      <w:r>
        <w:rPr>
          <w:spacing w:val="-2"/>
        </w:rPr>
        <w:t xml:space="preserve"> </w:t>
      </w:r>
      <w:r>
        <w:t>of</w:t>
      </w:r>
      <w:r>
        <w:rPr>
          <w:spacing w:val="-1"/>
        </w:rPr>
        <w:t xml:space="preserve"> </w:t>
      </w:r>
      <w:r>
        <w:t>such</w:t>
      </w:r>
      <w:r>
        <w:rPr>
          <w:spacing w:val="-3"/>
        </w:rPr>
        <w:t xml:space="preserve"> </w:t>
      </w:r>
      <w:r>
        <w:rPr>
          <w:spacing w:val="-2"/>
        </w:rPr>
        <w:t>checks.</w:t>
      </w:r>
    </w:p>
    <w:p w14:paraId="1BDF122B" w14:textId="77777777" w:rsidR="00E55707" w:rsidRDefault="00E55707">
      <w:pPr>
        <w:pStyle w:val="BodyText"/>
        <w:spacing w:before="37"/>
      </w:pPr>
    </w:p>
    <w:p w14:paraId="57C8AB46" w14:textId="77777777" w:rsidR="00E55707" w:rsidRDefault="009C511E">
      <w:pPr>
        <w:pStyle w:val="ListParagraph"/>
        <w:numPr>
          <w:ilvl w:val="1"/>
          <w:numId w:val="24"/>
        </w:numPr>
        <w:tabs>
          <w:tab w:val="left" w:pos="835"/>
          <w:tab w:val="left" w:pos="837"/>
        </w:tabs>
        <w:spacing w:line="288" w:lineRule="auto"/>
        <w:ind w:right="105"/>
        <w:jc w:val="both"/>
      </w:pPr>
      <w:r>
        <w:t>You shall procure that no person who appears on a Barred List following the results of the Enhanced</w:t>
      </w:r>
      <w:r>
        <w:rPr>
          <w:spacing w:val="-5"/>
        </w:rPr>
        <w:t xml:space="preserve"> </w:t>
      </w:r>
      <w:r>
        <w:t>with</w:t>
      </w:r>
      <w:r>
        <w:rPr>
          <w:spacing w:val="-7"/>
        </w:rPr>
        <w:t xml:space="preserve"> </w:t>
      </w:r>
      <w:r>
        <w:t>Lists</w:t>
      </w:r>
      <w:r>
        <w:rPr>
          <w:spacing w:val="-7"/>
        </w:rPr>
        <w:t xml:space="preserve"> </w:t>
      </w:r>
      <w:r>
        <w:t>Check</w:t>
      </w:r>
      <w:r>
        <w:rPr>
          <w:spacing w:val="-7"/>
        </w:rPr>
        <w:t xml:space="preserve"> </w:t>
      </w:r>
      <w:r>
        <w:t>shall</w:t>
      </w:r>
      <w:r>
        <w:rPr>
          <w:spacing w:val="-6"/>
        </w:rPr>
        <w:t xml:space="preserve"> </w:t>
      </w:r>
      <w:r>
        <w:t>be</w:t>
      </w:r>
      <w:r>
        <w:rPr>
          <w:spacing w:val="-8"/>
        </w:rPr>
        <w:t xml:space="preserve"> </w:t>
      </w:r>
      <w:r>
        <w:t>employed</w:t>
      </w:r>
      <w:r>
        <w:rPr>
          <w:spacing w:val="-5"/>
        </w:rPr>
        <w:t xml:space="preserve"> </w:t>
      </w:r>
      <w:r>
        <w:t>or</w:t>
      </w:r>
      <w:r>
        <w:rPr>
          <w:spacing w:val="-9"/>
        </w:rPr>
        <w:t xml:space="preserve"> </w:t>
      </w:r>
      <w:r>
        <w:t>engaged</w:t>
      </w:r>
      <w:r>
        <w:rPr>
          <w:spacing w:val="-5"/>
        </w:rPr>
        <w:t xml:space="preserve"> </w:t>
      </w:r>
      <w:r>
        <w:t>in</w:t>
      </w:r>
      <w:r>
        <w:rPr>
          <w:spacing w:val="-7"/>
        </w:rPr>
        <w:t xml:space="preserve"> </w:t>
      </w:r>
      <w:r>
        <w:t>the</w:t>
      </w:r>
      <w:r>
        <w:rPr>
          <w:spacing w:val="-8"/>
        </w:rPr>
        <w:t xml:space="preserve"> </w:t>
      </w:r>
      <w:r>
        <w:t>performance</w:t>
      </w:r>
      <w:r>
        <w:rPr>
          <w:spacing w:val="-5"/>
        </w:rPr>
        <w:t xml:space="preserve"> </w:t>
      </w:r>
      <w:r>
        <w:t>of</w:t>
      </w:r>
      <w:r>
        <w:rPr>
          <w:spacing w:val="-6"/>
        </w:rPr>
        <w:t xml:space="preserve"> </w:t>
      </w:r>
      <w:r>
        <w:t>the</w:t>
      </w:r>
      <w:r>
        <w:rPr>
          <w:spacing w:val="-8"/>
        </w:rPr>
        <w:t xml:space="preserve"> </w:t>
      </w:r>
      <w:r>
        <w:t xml:space="preserve">Sensitive </w:t>
      </w:r>
      <w:r>
        <w:rPr>
          <w:spacing w:val="-2"/>
        </w:rPr>
        <w:t>Works.</w:t>
      </w:r>
    </w:p>
    <w:p w14:paraId="485F8A59" w14:textId="77777777" w:rsidR="00E55707" w:rsidRDefault="009C511E">
      <w:pPr>
        <w:pStyle w:val="ListParagraph"/>
        <w:numPr>
          <w:ilvl w:val="1"/>
          <w:numId w:val="24"/>
        </w:numPr>
        <w:tabs>
          <w:tab w:val="left" w:pos="835"/>
          <w:tab w:val="left" w:pos="837"/>
        </w:tabs>
        <w:spacing w:before="241" w:line="288" w:lineRule="auto"/>
        <w:ind w:right="107"/>
        <w:jc w:val="both"/>
      </w:pPr>
      <w:r>
        <w:t>You shall procure that no person who discloses</w:t>
      </w:r>
      <w:r>
        <w:rPr>
          <w:spacing w:val="-2"/>
        </w:rPr>
        <w:t xml:space="preserve"> </w:t>
      </w:r>
      <w:r>
        <w:t>any Convictions or CBOs, or who is found to have any Convictions following the results of the Enhanced with Lists Check is employed or engaged in carrying out any part of any Sensitive Works without our prior written consent.</w:t>
      </w:r>
    </w:p>
    <w:p w14:paraId="144B6415" w14:textId="77777777" w:rsidR="00E55707" w:rsidRDefault="00E55707">
      <w:pPr>
        <w:spacing w:line="288" w:lineRule="auto"/>
        <w:jc w:val="both"/>
        <w:sectPr w:rsidR="00E55707">
          <w:pgSz w:w="11910" w:h="16840"/>
          <w:pgMar w:top="2520" w:right="740" w:bottom="280" w:left="1160" w:header="367" w:footer="0" w:gutter="0"/>
          <w:cols w:space="720"/>
        </w:sectPr>
      </w:pPr>
    </w:p>
    <w:p w14:paraId="2B4B34C0" w14:textId="77777777" w:rsidR="00E55707" w:rsidRDefault="00E55707">
      <w:pPr>
        <w:pStyle w:val="BodyText"/>
        <w:spacing w:before="76"/>
      </w:pPr>
    </w:p>
    <w:p w14:paraId="7F336949" w14:textId="77777777" w:rsidR="00E55707" w:rsidRDefault="009C511E">
      <w:pPr>
        <w:pStyle w:val="ListParagraph"/>
        <w:numPr>
          <w:ilvl w:val="1"/>
          <w:numId w:val="24"/>
        </w:numPr>
        <w:tabs>
          <w:tab w:val="left" w:pos="835"/>
          <w:tab w:val="left" w:pos="837"/>
        </w:tabs>
        <w:spacing w:line="288" w:lineRule="auto"/>
        <w:ind w:right="112"/>
        <w:jc w:val="both"/>
      </w:pPr>
      <w:r>
        <w:t>Insofar as permitted by law, you shall procure that we are kept advised at all times of any member of staff or employee engaged in the provision of the Sensitive Works:</w:t>
      </w:r>
    </w:p>
    <w:p w14:paraId="725B16EB" w14:textId="77777777" w:rsidR="00E55707" w:rsidRDefault="009C511E">
      <w:pPr>
        <w:pStyle w:val="ListParagraph"/>
        <w:numPr>
          <w:ilvl w:val="0"/>
          <w:numId w:val="14"/>
        </w:numPr>
        <w:tabs>
          <w:tab w:val="left" w:pos="1195"/>
          <w:tab w:val="left" w:pos="1197"/>
        </w:tabs>
        <w:spacing w:before="240" w:line="288" w:lineRule="auto"/>
        <w:ind w:right="106"/>
        <w:jc w:val="both"/>
      </w:pPr>
      <w:r>
        <w:t>who subsequent to their commencement of employment as a member of staff receives a Conviction or CBO which becomes known to you or whose previous Convictions or CBO become known to you; or</w:t>
      </w:r>
    </w:p>
    <w:p w14:paraId="2B8B29E3" w14:textId="77777777" w:rsidR="00E55707" w:rsidRDefault="009C511E">
      <w:pPr>
        <w:pStyle w:val="ListParagraph"/>
        <w:numPr>
          <w:ilvl w:val="0"/>
          <w:numId w:val="14"/>
        </w:numPr>
        <w:tabs>
          <w:tab w:val="left" w:pos="1195"/>
          <w:tab w:val="left" w:pos="1197"/>
        </w:tabs>
        <w:spacing w:before="239" w:line="288" w:lineRule="auto"/>
        <w:ind w:right="105"/>
        <w:jc w:val="both"/>
      </w:pPr>
      <w:r>
        <w:t>in respect of whom</w:t>
      </w:r>
      <w:r>
        <w:rPr>
          <w:spacing w:val="-1"/>
        </w:rPr>
        <w:t xml:space="preserve"> </w:t>
      </w:r>
      <w:r>
        <w:t>information is referred</w:t>
      </w:r>
      <w:r>
        <w:rPr>
          <w:spacing w:val="-2"/>
        </w:rPr>
        <w:t xml:space="preserve"> </w:t>
      </w:r>
      <w:r>
        <w:t>to the Disclosure and Barring Service pursuant to the Disclosure and Barring Service (as appropriate); or</w:t>
      </w:r>
    </w:p>
    <w:p w14:paraId="14D2AE54" w14:textId="77777777" w:rsidR="00E55707" w:rsidRDefault="009C511E">
      <w:pPr>
        <w:pStyle w:val="ListParagraph"/>
        <w:numPr>
          <w:ilvl w:val="0"/>
          <w:numId w:val="14"/>
        </w:numPr>
        <w:tabs>
          <w:tab w:val="left" w:pos="1196"/>
        </w:tabs>
        <w:spacing w:before="241"/>
        <w:ind w:left="1196" w:hanging="359"/>
      </w:pPr>
      <w:r>
        <w:t>whom</w:t>
      </w:r>
      <w:r>
        <w:rPr>
          <w:spacing w:val="-5"/>
        </w:rPr>
        <w:t xml:space="preserve"> </w:t>
      </w:r>
      <w:r>
        <w:t>the</w:t>
      </w:r>
      <w:r>
        <w:rPr>
          <w:spacing w:val="-1"/>
        </w:rPr>
        <w:t xml:space="preserve"> </w:t>
      </w:r>
      <w:r>
        <w:t>Disclosure</w:t>
      </w:r>
      <w:r>
        <w:rPr>
          <w:spacing w:val="-1"/>
        </w:rPr>
        <w:t xml:space="preserve"> </w:t>
      </w:r>
      <w:r>
        <w:t>and</w:t>
      </w:r>
      <w:r>
        <w:rPr>
          <w:spacing w:val="-1"/>
        </w:rPr>
        <w:t xml:space="preserve"> </w:t>
      </w:r>
      <w:r>
        <w:t>Barring</w:t>
      </w:r>
      <w:r>
        <w:rPr>
          <w:spacing w:val="-2"/>
        </w:rPr>
        <w:t xml:space="preserve"> </w:t>
      </w:r>
      <w:r>
        <w:t>Service</w:t>
      </w:r>
      <w:r>
        <w:rPr>
          <w:spacing w:val="-4"/>
        </w:rPr>
        <w:t xml:space="preserve"> </w:t>
      </w:r>
      <w:r>
        <w:t>is</w:t>
      </w:r>
      <w:r>
        <w:rPr>
          <w:spacing w:val="-3"/>
        </w:rPr>
        <w:t xml:space="preserve"> </w:t>
      </w:r>
      <w:r>
        <w:t>“minded</w:t>
      </w:r>
      <w:r>
        <w:rPr>
          <w:spacing w:val="-2"/>
        </w:rPr>
        <w:t xml:space="preserve"> </w:t>
      </w:r>
      <w:r>
        <w:t>to</w:t>
      </w:r>
      <w:r>
        <w:rPr>
          <w:spacing w:val="-4"/>
        </w:rPr>
        <w:t xml:space="preserve"> </w:t>
      </w:r>
      <w:r>
        <w:t>bar”</w:t>
      </w:r>
      <w:r>
        <w:rPr>
          <w:spacing w:val="-3"/>
        </w:rPr>
        <w:t xml:space="preserve"> </w:t>
      </w:r>
      <w:r>
        <w:t>or</w:t>
      </w:r>
      <w:r>
        <w:rPr>
          <w:spacing w:val="-3"/>
        </w:rPr>
        <w:t xml:space="preserve"> </w:t>
      </w:r>
      <w:r>
        <w:t>who</w:t>
      </w:r>
      <w:r>
        <w:rPr>
          <w:spacing w:val="-2"/>
        </w:rPr>
        <w:t xml:space="preserve"> </w:t>
      </w:r>
      <w:r>
        <w:t>is</w:t>
      </w:r>
      <w:r>
        <w:rPr>
          <w:spacing w:val="-3"/>
        </w:rPr>
        <w:t xml:space="preserve"> </w:t>
      </w:r>
      <w:r>
        <w:t>placed</w:t>
      </w:r>
      <w:r>
        <w:rPr>
          <w:spacing w:val="-2"/>
        </w:rPr>
        <w:t xml:space="preserve"> </w:t>
      </w:r>
      <w:r>
        <w:t>on</w:t>
      </w:r>
      <w:r>
        <w:rPr>
          <w:spacing w:val="-4"/>
        </w:rPr>
        <w:t xml:space="preserve"> </w:t>
      </w:r>
      <w:r>
        <w:t>a</w:t>
      </w:r>
      <w:r>
        <w:rPr>
          <w:spacing w:val="-1"/>
        </w:rPr>
        <w:t xml:space="preserve"> </w:t>
      </w:r>
      <w:r>
        <w:rPr>
          <w:spacing w:val="-2"/>
        </w:rPr>
        <w:t>Barred</w:t>
      </w:r>
    </w:p>
    <w:p w14:paraId="71767D37" w14:textId="77777777" w:rsidR="00E55707" w:rsidRDefault="009C511E">
      <w:pPr>
        <w:pStyle w:val="BodyText"/>
        <w:spacing w:before="49"/>
        <w:ind w:left="1197"/>
      </w:pPr>
      <w:r>
        <w:t>List</w:t>
      </w:r>
      <w:r>
        <w:rPr>
          <w:spacing w:val="-5"/>
        </w:rPr>
        <w:t xml:space="preserve"> </w:t>
      </w:r>
      <w:r>
        <w:t>pursuant</w:t>
      </w:r>
      <w:r>
        <w:rPr>
          <w:spacing w:val="-5"/>
        </w:rPr>
        <w:t xml:space="preserve"> </w:t>
      </w:r>
      <w:r>
        <w:t>to</w:t>
      </w:r>
      <w:r>
        <w:rPr>
          <w:spacing w:val="-7"/>
        </w:rPr>
        <w:t xml:space="preserve"> </w:t>
      </w:r>
      <w:r>
        <w:t>the</w:t>
      </w:r>
      <w:r>
        <w:rPr>
          <w:spacing w:val="-5"/>
        </w:rPr>
        <w:t xml:space="preserve"> </w:t>
      </w:r>
      <w:r>
        <w:t>Disclosure</w:t>
      </w:r>
      <w:r>
        <w:rPr>
          <w:spacing w:val="-4"/>
        </w:rPr>
        <w:t xml:space="preserve"> </w:t>
      </w:r>
      <w:r>
        <w:t>and</w:t>
      </w:r>
      <w:r>
        <w:rPr>
          <w:spacing w:val="-6"/>
        </w:rPr>
        <w:t xml:space="preserve"> </w:t>
      </w:r>
      <w:r>
        <w:t>Barring</w:t>
      </w:r>
      <w:r>
        <w:rPr>
          <w:spacing w:val="-4"/>
        </w:rPr>
        <w:t xml:space="preserve"> </w:t>
      </w:r>
      <w:r>
        <w:t>Scheme</w:t>
      </w:r>
      <w:r>
        <w:rPr>
          <w:spacing w:val="-5"/>
        </w:rPr>
        <w:t xml:space="preserve"> </w:t>
      </w:r>
      <w:r>
        <w:t>which</w:t>
      </w:r>
      <w:r>
        <w:rPr>
          <w:spacing w:val="-4"/>
        </w:rPr>
        <w:t xml:space="preserve"> </w:t>
      </w:r>
      <w:r>
        <w:t>becomes</w:t>
      </w:r>
      <w:r>
        <w:rPr>
          <w:spacing w:val="-7"/>
        </w:rPr>
        <w:t xml:space="preserve"> </w:t>
      </w:r>
      <w:r>
        <w:t>known</w:t>
      </w:r>
      <w:r>
        <w:rPr>
          <w:spacing w:val="-4"/>
        </w:rPr>
        <w:t xml:space="preserve"> </w:t>
      </w:r>
      <w:r>
        <w:t>to</w:t>
      </w:r>
      <w:r>
        <w:rPr>
          <w:spacing w:val="-6"/>
        </w:rPr>
        <w:t xml:space="preserve"> </w:t>
      </w:r>
      <w:r>
        <w:rPr>
          <w:spacing w:val="-4"/>
        </w:rPr>
        <w:t>you.</w:t>
      </w:r>
    </w:p>
    <w:p w14:paraId="69AEA9BA" w14:textId="77777777" w:rsidR="00E55707" w:rsidRDefault="00E55707">
      <w:pPr>
        <w:pStyle w:val="BodyText"/>
        <w:spacing w:before="39"/>
      </w:pPr>
    </w:p>
    <w:p w14:paraId="6CB2436C" w14:textId="77777777" w:rsidR="00E55707" w:rsidRDefault="009C511E">
      <w:pPr>
        <w:pStyle w:val="ListParagraph"/>
        <w:numPr>
          <w:ilvl w:val="1"/>
          <w:numId w:val="24"/>
        </w:numPr>
        <w:tabs>
          <w:tab w:val="left" w:pos="835"/>
          <w:tab w:val="left" w:pos="837"/>
        </w:tabs>
        <w:spacing w:line="288" w:lineRule="auto"/>
        <w:ind w:right="107"/>
        <w:jc w:val="both"/>
      </w:pPr>
      <w:r>
        <w:t>In the event that any member of your staff is added to a Barred List, you shall procure that such</w:t>
      </w:r>
      <w:r>
        <w:rPr>
          <w:spacing w:val="-12"/>
        </w:rPr>
        <w:t xml:space="preserve"> </w:t>
      </w:r>
      <w:r>
        <w:t>member</w:t>
      </w:r>
      <w:r>
        <w:rPr>
          <w:spacing w:val="-10"/>
        </w:rPr>
        <w:t xml:space="preserve"> </w:t>
      </w:r>
      <w:r>
        <w:t>of</w:t>
      </w:r>
      <w:r>
        <w:rPr>
          <w:spacing w:val="-10"/>
        </w:rPr>
        <w:t xml:space="preserve"> </w:t>
      </w:r>
      <w:r>
        <w:t>staff</w:t>
      </w:r>
      <w:r>
        <w:rPr>
          <w:spacing w:val="-10"/>
        </w:rPr>
        <w:t xml:space="preserve"> </w:t>
      </w:r>
      <w:r>
        <w:t>is</w:t>
      </w:r>
      <w:r>
        <w:rPr>
          <w:spacing w:val="-13"/>
        </w:rPr>
        <w:t xml:space="preserve"> </w:t>
      </w:r>
      <w:r>
        <w:t>removed</w:t>
      </w:r>
      <w:r>
        <w:rPr>
          <w:spacing w:val="-14"/>
        </w:rPr>
        <w:t xml:space="preserve"> </w:t>
      </w:r>
      <w:r>
        <w:t>from</w:t>
      </w:r>
      <w:r>
        <w:rPr>
          <w:spacing w:val="-13"/>
        </w:rPr>
        <w:t xml:space="preserve"> </w:t>
      </w:r>
      <w:r>
        <w:t>the</w:t>
      </w:r>
      <w:r>
        <w:rPr>
          <w:spacing w:val="-12"/>
        </w:rPr>
        <w:t xml:space="preserve"> </w:t>
      </w:r>
      <w:r>
        <w:t>Sites</w:t>
      </w:r>
      <w:r>
        <w:rPr>
          <w:spacing w:val="-11"/>
        </w:rPr>
        <w:t xml:space="preserve"> </w:t>
      </w:r>
      <w:r>
        <w:t>and</w:t>
      </w:r>
      <w:r>
        <w:rPr>
          <w:spacing w:val="-12"/>
        </w:rPr>
        <w:t xml:space="preserve"> </w:t>
      </w:r>
      <w:r>
        <w:t>shall</w:t>
      </w:r>
      <w:r>
        <w:rPr>
          <w:spacing w:val="-12"/>
        </w:rPr>
        <w:t xml:space="preserve"> </w:t>
      </w:r>
      <w:r>
        <w:t>cease</w:t>
      </w:r>
      <w:r>
        <w:rPr>
          <w:spacing w:val="-14"/>
        </w:rPr>
        <w:t xml:space="preserve"> </w:t>
      </w:r>
      <w:r>
        <w:t>to</w:t>
      </w:r>
      <w:r>
        <w:rPr>
          <w:spacing w:val="-11"/>
        </w:rPr>
        <w:t xml:space="preserve"> </w:t>
      </w:r>
      <w:r>
        <w:t>be</w:t>
      </w:r>
      <w:r>
        <w:rPr>
          <w:spacing w:val="-14"/>
        </w:rPr>
        <w:t xml:space="preserve"> </w:t>
      </w:r>
      <w:r>
        <w:t>engaged</w:t>
      </w:r>
      <w:r>
        <w:rPr>
          <w:spacing w:val="-12"/>
        </w:rPr>
        <w:t xml:space="preserve"> </w:t>
      </w:r>
      <w:r>
        <w:t>in</w:t>
      </w:r>
      <w:r>
        <w:rPr>
          <w:spacing w:val="-11"/>
        </w:rPr>
        <w:t xml:space="preserve"> </w:t>
      </w:r>
      <w:r>
        <w:t>the</w:t>
      </w:r>
      <w:r>
        <w:rPr>
          <w:spacing w:val="-14"/>
        </w:rPr>
        <w:t xml:space="preserve"> </w:t>
      </w:r>
      <w:r>
        <w:t xml:space="preserve">Sensitive </w:t>
      </w:r>
      <w:r>
        <w:rPr>
          <w:spacing w:val="-2"/>
        </w:rPr>
        <w:t>Works.</w:t>
      </w:r>
    </w:p>
    <w:p w14:paraId="0DD173EF" w14:textId="77777777" w:rsidR="00E55707" w:rsidRDefault="009C511E">
      <w:pPr>
        <w:pStyle w:val="ListParagraph"/>
        <w:numPr>
          <w:ilvl w:val="1"/>
          <w:numId w:val="24"/>
        </w:numPr>
        <w:tabs>
          <w:tab w:val="left" w:pos="835"/>
          <w:tab w:val="left" w:pos="837"/>
        </w:tabs>
        <w:spacing w:before="239" w:line="288" w:lineRule="auto"/>
        <w:ind w:right="102"/>
        <w:jc w:val="both"/>
      </w:pPr>
      <w:r>
        <w:t>Save to the extent prescribed otherwise pursuant to the Disclosure and Barring Service, this clause</w:t>
      </w:r>
      <w:r>
        <w:rPr>
          <w:spacing w:val="-3"/>
        </w:rPr>
        <w:t xml:space="preserve"> </w:t>
      </w:r>
      <w:r>
        <w:t>21</w:t>
      </w:r>
      <w:r>
        <w:rPr>
          <w:spacing w:val="-3"/>
        </w:rPr>
        <w:t xml:space="preserve"> </w:t>
      </w:r>
      <w:r>
        <w:t>shall</w:t>
      </w:r>
      <w:r>
        <w:rPr>
          <w:spacing w:val="-4"/>
        </w:rPr>
        <w:t xml:space="preserve"> </w:t>
      </w:r>
      <w:r>
        <w:t>not</w:t>
      </w:r>
      <w:r>
        <w:rPr>
          <w:spacing w:val="-2"/>
        </w:rPr>
        <w:t xml:space="preserve"> </w:t>
      </w:r>
      <w:r>
        <w:t>apply</w:t>
      </w:r>
      <w:r>
        <w:rPr>
          <w:spacing w:val="-3"/>
        </w:rPr>
        <w:t xml:space="preserve"> </w:t>
      </w:r>
      <w:r>
        <w:t>to</w:t>
      </w:r>
      <w:r>
        <w:rPr>
          <w:spacing w:val="-3"/>
        </w:rPr>
        <w:t xml:space="preserve"> </w:t>
      </w:r>
      <w:r>
        <w:t>those</w:t>
      </w:r>
      <w:r>
        <w:rPr>
          <w:spacing w:val="-3"/>
        </w:rPr>
        <w:t xml:space="preserve"> </w:t>
      </w:r>
      <w:r>
        <w:t>individuals</w:t>
      </w:r>
      <w:r>
        <w:rPr>
          <w:spacing w:val="-3"/>
        </w:rPr>
        <w:t xml:space="preserve"> </w:t>
      </w:r>
      <w:r>
        <w:t>who</w:t>
      </w:r>
      <w:r>
        <w:rPr>
          <w:spacing w:val="-3"/>
        </w:rPr>
        <w:t xml:space="preserve"> </w:t>
      </w:r>
      <w:r>
        <w:t>shall</w:t>
      </w:r>
      <w:r>
        <w:rPr>
          <w:spacing w:val="-4"/>
        </w:rPr>
        <w:t xml:space="preserve"> </w:t>
      </w:r>
      <w:r>
        <w:t>be</w:t>
      </w:r>
      <w:r>
        <w:rPr>
          <w:spacing w:val="-3"/>
        </w:rPr>
        <w:t xml:space="preserve"> </w:t>
      </w:r>
      <w:r>
        <w:t>required</w:t>
      </w:r>
      <w:r>
        <w:rPr>
          <w:spacing w:val="-3"/>
        </w:rPr>
        <w:t xml:space="preserve"> </w:t>
      </w:r>
      <w:r>
        <w:t>by</w:t>
      </w:r>
      <w:r>
        <w:rPr>
          <w:spacing w:val="-3"/>
        </w:rPr>
        <w:t xml:space="preserve"> </w:t>
      </w:r>
      <w:r>
        <w:t>you</w:t>
      </w:r>
      <w:r>
        <w:rPr>
          <w:spacing w:val="-6"/>
        </w:rPr>
        <w:t xml:space="preserve"> </w:t>
      </w:r>
      <w:r>
        <w:t>to</w:t>
      </w:r>
      <w:r>
        <w:rPr>
          <w:spacing w:val="-3"/>
        </w:rPr>
        <w:t xml:space="preserve"> </w:t>
      </w:r>
      <w:r>
        <w:t>attend</w:t>
      </w:r>
      <w:r>
        <w:rPr>
          <w:spacing w:val="-3"/>
        </w:rPr>
        <w:t xml:space="preserve"> </w:t>
      </w:r>
      <w:r>
        <w:t>on</w:t>
      </w:r>
      <w:r>
        <w:rPr>
          <w:spacing w:val="-6"/>
        </w:rPr>
        <w:t xml:space="preserve"> </w:t>
      </w:r>
      <w:r>
        <w:t>any</w:t>
      </w:r>
      <w:r>
        <w:rPr>
          <w:spacing w:val="-3"/>
        </w:rPr>
        <w:t xml:space="preserve"> </w:t>
      </w:r>
      <w:r>
        <w:t>of the Sites to provide emergency reactive services. In the case of such individuals, you shall ensure that such individuals are accompanied at all times while on the Sites by a member of your staff who has been properly employed or engaged in accordance with this clause.</w:t>
      </w:r>
    </w:p>
    <w:p w14:paraId="3759484E" w14:textId="77777777" w:rsidR="00E55707" w:rsidRDefault="009C511E">
      <w:pPr>
        <w:pStyle w:val="Heading1"/>
        <w:spacing w:before="241"/>
        <w:ind w:left="117"/>
      </w:pPr>
      <w:r>
        <w:t>Conduct</w:t>
      </w:r>
      <w:r>
        <w:rPr>
          <w:spacing w:val="-3"/>
        </w:rPr>
        <w:t xml:space="preserve"> </w:t>
      </w:r>
      <w:r>
        <w:t>of</w:t>
      </w:r>
      <w:r>
        <w:rPr>
          <w:spacing w:val="-4"/>
        </w:rPr>
        <w:t xml:space="preserve"> </w:t>
      </w:r>
      <w:r>
        <w:t>Staff</w:t>
      </w:r>
      <w:r>
        <w:rPr>
          <w:spacing w:val="-4"/>
        </w:rPr>
        <w:t xml:space="preserve"> </w:t>
      </w:r>
      <w:r>
        <w:t>and</w:t>
      </w:r>
      <w:r>
        <w:rPr>
          <w:spacing w:val="-3"/>
        </w:rPr>
        <w:t xml:space="preserve"> </w:t>
      </w:r>
      <w:r>
        <w:t>Security</w:t>
      </w:r>
      <w:r>
        <w:rPr>
          <w:spacing w:val="-7"/>
        </w:rPr>
        <w:t xml:space="preserve"> </w:t>
      </w:r>
      <w:r>
        <w:rPr>
          <w:spacing w:val="-2"/>
        </w:rPr>
        <w:t>Arrangements</w:t>
      </w:r>
    </w:p>
    <w:p w14:paraId="77379FD1" w14:textId="77777777" w:rsidR="00E55707" w:rsidRDefault="00E55707">
      <w:pPr>
        <w:pStyle w:val="BodyText"/>
        <w:spacing w:before="1"/>
        <w:rPr>
          <w:b/>
        </w:rPr>
      </w:pPr>
    </w:p>
    <w:p w14:paraId="2BFAF9B5" w14:textId="77777777" w:rsidR="00E55707" w:rsidRDefault="009C511E">
      <w:pPr>
        <w:pStyle w:val="ListParagraph"/>
        <w:numPr>
          <w:ilvl w:val="1"/>
          <w:numId w:val="24"/>
        </w:numPr>
        <w:tabs>
          <w:tab w:val="left" w:pos="835"/>
          <w:tab w:val="left" w:pos="837"/>
        </w:tabs>
        <w:spacing w:line="288" w:lineRule="auto"/>
        <w:ind w:right="113"/>
        <w:jc w:val="both"/>
      </w:pPr>
      <w:r>
        <w:t>Whilst engaged at the Site you shall and shall procure that your staff comply with any of our policies relating to the conduct of staff and security arrangements.</w:t>
      </w:r>
    </w:p>
    <w:p w14:paraId="564A5411" w14:textId="77777777" w:rsidR="00E55707" w:rsidRDefault="009C511E">
      <w:pPr>
        <w:pStyle w:val="ListParagraph"/>
        <w:numPr>
          <w:ilvl w:val="1"/>
          <w:numId w:val="24"/>
        </w:numPr>
        <w:tabs>
          <w:tab w:val="left" w:pos="837"/>
        </w:tabs>
        <w:spacing w:before="241"/>
      </w:pPr>
      <w:r>
        <w:t>We</w:t>
      </w:r>
      <w:r>
        <w:rPr>
          <w:spacing w:val="-5"/>
        </w:rPr>
        <w:t xml:space="preserve"> </w:t>
      </w:r>
      <w:r>
        <w:t>(acting</w:t>
      </w:r>
      <w:r>
        <w:rPr>
          <w:spacing w:val="-8"/>
        </w:rPr>
        <w:t xml:space="preserve"> </w:t>
      </w:r>
      <w:r>
        <w:t>reasonably)</w:t>
      </w:r>
      <w:r>
        <w:rPr>
          <w:spacing w:val="-8"/>
        </w:rPr>
        <w:t xml:space="preserve"> </w:t>
      </w:r>
      <w:r>
        <w:rPr>
          <w:spacing w:val="-4"/>
        </w:rPr>
        <w:t>may:</w:t>
      </w:r>
    </w:p>
    <w:p w14:paraId="7C87FCAB" w14:textId="77777777" w:rsidR="00E55707" w:rsidRDefault="00E55707">
      <w:pPr>
        <w:pStyle w:val="BodyText"/>
        <w:spacing w:before="36"/>
      </w:pPr>
    </w:p>
    <w:p w14:paraId="07F52CED" w14:textId="77777777" w:rsidR="00E55707" w:rsidRDefault="009C511E">
      <w:pPr>
        <w:pStyle w:val="ListParagraph"/>
        <w:numPr>
          <w:ilvl w:val="0"/>
          <w:numId w:val="13"/>
        </w:numPr>
        <w:tabs>
          <w:tab w:val="left" w:pos="1195"/>
          <w:tab w:val="left" w:pos="1197"/>
        </w:tabs>
        <w:spacing w:line="288" w:lineRule="auto"/>
        <w:ind w:right="102"/>
        <w:jc w:val="both"/>
      </w:pPr>
      <w:r>
        <w:t>instruct</w:t>
      </w:r>
      <w:r>
        <w:rPr>
          <w:spacing w:val="-3"/>
        </w:rPr>
        <w:t xml:space="preserve"> </w:t>
      </w:r>
      <w:r>
        <w:t>you</w:t>
      </w:r>
      <w:r>
        <w:rPr>
          <w:spacing w:val="-4"/>
        </w:rPr>
        <w:t xml:space="preserve"> </w:t>
      </w:r>
      <w:r>
        <w:t>that</w:t>
      </w:r>
      <w:r>
        <w:rPr>
          <w:spacing w:val="-3"/>
        </w:rPr>
        <w:t xml:space="preserve"> </w:t>
      </w:r>
      <w:r>
        <w:t>disciplinary</w:t>
      </w:r>
      <w:r>
        <w:rPr>
          <w:spacing w:val="-4"/>
        </w:rPr>
        <w:t xml:space="preserve"> </w:t>
      </w:r>
      <w:r>
        <w:t>action</w:t>
      </w:r>
      <w:r>
        <w:rPr>
          <w:spacing w:val="-4"/>
        </w:rPr>
        <w:t xml:space="preserve"> </w:t>
      </w:r>
      <w:r>
        <w:t>is</w:t>
      </w:r>
      <w:r>
        <w:rPr>
          <w:spacing w:val="-6"/>
        </w:rPr>
        <w:t xml:space="preserve"> </w:t>
      </w:r>
      <w:r>
        <w:t>taken</w:t>
      </w:r>
      <w:r>
        <w:rPr>
          <w:spacing w:val="-4"/>
        </w:rPr>
        <w:t xml:space="preserve"> </w:t>
      </w:r>
      <w:r>
        <w:t>against</w:t>
      </w:r>
      <w:r>
        <w:rPr>
          <w:spacing w:val="-3"/>
        </w:rPr>
        <w:t xml:space="preserve"> </w:t>
      </w:r>
      <w:r>
        <w:t>any</w:t>
      </w:r>
      <w:r>
        <w:rPr>
          <w:spacing w:val="-4"/>
        </w:rPr>
        <w:t xml:space="preserve"> </w:t>
      </w:r>
      <w:r>
        <w:t>of</w:t>
      </w:r>
      <w:r>
        <w:rPr>
          <w:spacing w:val="-3"/>
        </w:rPr>
        <w:t xml:space="preserve"> </w:t>
      </w:r>
      <w:r>
        <w:t>your</w:t>
      </w:r>
      <w:r>
        <w:rPr>
          <w:spacing w:val="-5"/>
        </w:rPr>
        <w:t xml:space="preserve"> </w:t>
      </w:r>
      <w:r>
        <w:t>employees</w:t>
      </w:r>
      <w:r>
        <w:rPr>
          <w:spacing w:val="-6"/>
        </w:rPr>
        <w:t xml:space="preserve"> </w:t>
      </w:r>
      <w:r>
        <w:t>(in</w:t>
      </w:r>
      <w:r>
        <w:rPr>
          <w:spacing w:val="-4"/>
        </w:rPr>
        <w:t xml:space="preserve"> </w:t>
      </w:r>
      <w:r>
        <w:t>accordance with the terms and conditions of employment of the employee concerned) where such employee misconducts themself or is incompetent or negligent in their duties (in which case</w:t>
      </w:r>
      <w:r>
        <w:rPr>
          <w:spacing w:val="-3"/>
        </w:rPr>
        <w:t xml:space="preserve"> </w:t>
      </w:r>
      <w:r>
        <w:t>we</w:t>
      </w:r>
      <w:r>
        <w:rPr>
          <w:spacing w:val="-5"/>
        </w:rPr>
        <w:t xml:space="preserve"> </w:t>
      </w:r>
      <w:r>
        <w:t>shall</w:t>
      </w:r>
      <w:r>
        <w:rPr>
          <w:spacing w:val="-3"/>
        </w:rPr>
        <w:t xml:space="preserve"> </w:t>
      </w:r>
      <w:r>
        <w:t>co-operate</w:t>
      </w:r>
      <w:r>
        <w:rPr>
          <w:spacing w:val="-5"/>
        </w:rPr>
        <w:t xml:space="preserve"> </w:t>
      </w:r>
      <w:r>
        <w:t>with</w:t>
      </w:r>
      <w:r>
        <w:rPr>
          <w:spacing w:val="-3"/>
        </w:rPr>
        <w:t xml:space="preserve"> </w:t>
      </w:r>
      <w:r>
        <w:t>any</w:t>
      </w:r>
      <w:r>
        <w:rPr>
          <w:spacing w:val="-2"/>
        </w:rPr>
        <w:t xml:space="preserve"> </w:t>
      </w:r>
      <w:r>
        <w:t>disciplinary</w:t>
      </w:r>
      <w:r>
        <w:rPr>
          <w:spacing w:val="-5"/>
        </w:rPr>
        <w:t xml:space="preserve"> </w:t>
      </w:r>
      <w:r>
        <w:t>proceedings</w:t>
      </w:r>
      <w:r>
        <w:rPr>
          <w:spacing w:val="-2"/>
        </w:rPr>
        <w:t xml:space="preserve"> </w:t>
      </w:r>
      <w:r>
        <w:t>and</w:t>
      </w:r>
      <w:r>
        <w:rPr>
          <w:spacing w:val="-5"/>
        </w:rPr>
        <w:t xml:space="preserve"> </w:t>
      </w:r>
      <w:r>
        <w:t>shall</w:t>
      </w:r>
      <w:r>
        <w:rPr>
          <w:spacing w:val="-3"/>
        </w:rPr>
        <w:t xml:space="preserve"> </w:t>
      </w:r>
      <w:r>
        <w:t>be</w:t>
      </w:r>
      <w:r>
        <w:rPr>
          <w:spacing w:val="-3"/>
        </w:rPr>
        <w:t xml:space="preserve"> </w:t>
      </w:r>
      <w:r>
        <w:t>advised</w:t>
      </w:r>
      <w:r>
        <w:rPr>
          <w:spacing w:val="-3"/>
        </w:rPr>
        <w:t xml:space="preserve"> </w:t>
      </w:r>
      <w:r>
        <w:t>in</w:t>
      </w:r>
      <w:r>
        <w:rPr>
          <w:spacing w:val="-3"/>
        </w:rPr>
        <w:t xml:space="preserve"> </w:t>
      </w:r>
      <w:r>
        <w:t>writing of the outcome); or</w:t>
      </w:r>
    </w:p>
    <w:p w14:paraId="63C93CDD" w14:textId="77777777" w:rsidR="00E55707" w:rsidRDefault="009C511E">
      <w:pPr>
        <w:pStyle w:val="ListParagraph"/>
        <w:numPr>
          <w:ilvl w:val="0"/>
          <w:numId w:val="13"/>
        </w:numPr>
        <w:tabs>
          <w:tab w:val="left" w:pos="1195"/>
          <w:tab w:val="left" w:pos="1197"/>
        </w:tabs>
        <w:spacing w:before="241" w:line="288" w:lineRule="auto"/>
        <w:ind w:right="107"/>
        <w:jc w:val="both"/>
      </w:pPr>
      <w:r>
        <w:t>where we have reasonable grounds for considering that the presence or conduct of an employee</w:t>
      </w:r>
      <w:r>
        <w:rPr>
          <w:spacing w:val="-16"/>
        </w:rPr>
        <w:t xml:space="preserve"> </w:t>
      </w:r>
      <w:r>
        <w:t>at</w:t>
      </w:r>
      <w:r>
        <w:rPr>
          <w:spacing w:val="-15"/>
        </w:rPr>
        <w:t xml:space="preserve"> </w:t>
      </w:r>
      <w:r>
        <w:t>any</w:t>
      </w:r>
      <w:r>
        <w:rPr>
          <w:spacing w:val="-15"/>
        </w:rPr>
        <w:t xml:space="preserve"> </w:t>
      </w:r>
      <w:r>
        <w:t>location</w:t>
      </w:r>
      <w:r>
        <w:rPr>
          <w:spacing w:val="-16"/>
        </w:rPr>
        <w:t xml:space="preserve"> </w:t>
      </w:r>
      <w:r>
        <w:t>relevant</w:t>
      </w:r>
      <w:r>
        <w:rPr>
          <w:spacing w:val="-15"/>
        </w:rPr>
        <w:t xml:space="preserve"> </w:t>
      </w:r>
      <w:r>
        <w:t>to</w:t>
      </w:r>
      <w:r>
        <w:rPr>
          <w:spacing w:val="-15"/>
        </w:rPr>
        <w:t xml:space="preserve"> </w:t>
      </w:r>
      <w:r>
        <w:t>the</w:t>
      </w:r>
      <w:r>
        <w:rPr>
          <w:spacing w:val="-15"/>
        </w:rPr>
        <w:t xml:space="preserve"> </w:t>
      </w:r>
      <w:r>
        <w:t>performance</w:t>
      </w:r>
      <w:r>
        <w:rPr>
          <w:spacing w:val="-16"/>
        </w:rPr>
        <w:t xml:space="preserve"> </w:t>
      </w:r>
      <w:r>
        <w:t>of</w:t>
      </w:r>
      <w:r>
        <w:rPr>
          <w:spacing w:val="-15"/>
        </w:rPr>
        <w:t xml:space="preserve"> </w:t>
      </w:r>
      <w:r>
        <w:t>the</w:t>
      </w:r>
      <w:r>
        <w:rPr>
          <w:spacing w:val="-15"/>
        </w:rPr>
        <w:t xml:space="preserve"> </w:t>
      </w:r>
      <w:r>
        <w:t>services</w:t>
      </w:r>
      <w:r>
        <w:rPr>
          <w:spacing w:val="-16"/>
        </w:rPr>
        <w:t xml:space="preserve"> </w:t>
      </w:r>
      <w:r>
        <w:t>is</w:t>
      </w:r>
      <w:r>
        <w:rPr>
          <w:spacing w:val="-15"/>
        </w:rPr>
        <w:t xml:space="preserve"> </w:t>
      </w:r>
      <w:r>
        <w:t>undesirable,</w:t>
      </w:r>
      <w:r>
        <w:rPr>
          <w:spacing w:val="-15"/>
        </w:rPr>
        <w:t xml:space="preserve"> </w:t>
      </w:r>
      <w:r>
        <w:t>require the exclusion of the relevant employee from the relevant location(s).</w:t>
      </w:r>
    </w:p>
    <w:p w14:paraId="3A30D00A" w14:textId="77777777" w:rsidR="00E55707" w:rsidRDefault="009C511E">
      <w:pPr>
        <w:pStyle w:val="Heading1"/>
        <w:spacing w:before="240"/>
        <w:ind w:left="102"/>
      </w:pPr>
      <w:r>
        <w:t>Refusal</w:t>
      </w:r>
      <w:r>
        <w:rPr>
          <w:spacing w:val="-4"/>
        </w:rPr>
        <w:t xml:space="preserve"> </w:t>
      </w:r>
      <w:r>
        <w:t>of</w:t>
      </w:r>
      <w:r>
        <w:rPr>
          <w:spacing w:val="-5"/>
        </w:rPr>
        <w:t xml:space="preserve"> </w:t>
      </w:r>
      <w:r>
        <w:rPr>
          <w:spacing w:val="-2"/>
        </w:rPr>
        <w:t>Admission</w:t>
      </w:r>
    </w:p>
    <w:p w14:paraId="7DA9DCBB" w14:textId="77777777" w:rsidR="00E55707" w:rsidRDefault="00E55707">
      <w:pPr>
        <w:pStyle w:val="BodyText"/>
        <w:rPr>
          <w:b/>
        </w:rPr>
      </w:pPr>
    </w:p>
    <w:p w14:paraId="7885EE9C" w14:textId="77777777" w:rsidR="00E55707" w:rsidRDefault="009C511E">
      <w:pPr>
        <w:pStyle w:val="ListParagraph"/>
        <w:numPr>
          <w:ilvl w:val="1"/>
          <w:numId w:val="24"/>
        </w:numPr>
        <w:tabs>
          <w:tab w:val="left" w:pos="835"/>
          <w:tab w:val="left" w:pos="837"/>
        </w:tabs>
        <w:spacing w:line="288" w:lineRule="auto"/>
        <w:ind w:right="109"/>
        <w:jc w:val="both"/>
      </w:pPr>
      <w:r>
        <w:t>We reserve the right to refuse to admit to the Site any person employed or engaged by you, whose admission would,</w:t>
      </w:r>
      <w:r>
        <w:rPr>
          <w:spacing w:val="-1"/>
        </w:rPr>
        <w:t xml:space="preserve"> </w:t>
      </w:r>
      <w:r>
        <w:t>in our opinion, present a</w:t>
      </w:r>
      <w:r>
        <w:rPr>
          <w:spacing w:val="-2"/>
        </w:rPr>
        <w:t xml:space="preserve"> </w:t>
      </w:r>
      <w:r>
        <w:t>risk to</w:t>
      </w:r>
      <w:r>
        <w:rPr>
          <w:spacing w:val="-2"/>
        </w:rPr>
        <w:t xml:space="preserve"> </w:t>
      </w:r>
      <w:r>
        <w:t>themselves or</w:t>
      </w:r>
      <w:r>
        <w:rPr>
          <w:spacing w:val="-1"/>
        </w:rPr>
        <w:t xml:space="preserve"> </w:t>
      </w:r>
      <w:r>
        <w:t>any</w:t>
      </w:r>
      <w:r>
        <w:rPr>
          <w:spacing w:val="-2"/>
        </w:rPr>
        <w:t xml:space="preserve"> </w:t>
      </w:r>
      <w:r>
        <w:t>pupil or property,</w:t>
      </w:r>
    </w:p>
    <w:p w14:paraId="451FE077" w14:textId="77777777" w:rsidR="00E55707" w:rsidRDefault="00E55707">
      <w:pPr>
        <w:spacing w:line="288" w:lineRule="auto"/>
        <w:jc w:val="both"/>
        <w:sectPr w:rsidR="00E55707">
          <w:pgSz w:w="11910" w:h="16840"/>
          <w:pgMar w:top="2520" w:right="740" w:bottom="280" w:left="1160" w:header="367" w:footer="0" w:gutter="0"/>
          <w:cols w:space="720"/>
        </w:sectPr>
      </w:pPr>
    </w:p>
    <w:p w14:paraId="72F31091" w14:textId="77777777" w:rsidR="00E55707" w:rsidRDefault="00E55707">
      <w:pPr>
        <w:pStyle w:val="BodyText"/>
        <w:spacing w:before="76"/>
      </w:pPr>
    </w:p>
    <w:p w14:paraId="71CF749F" w14:textId="77777777" w:rsidR="00E55707" w:rsidRDefault="009C511E">
      <w:pPr>
        <w:pStyle w:val="BodyText"/>
        <w:spacing w:line="288" w:lineRule="auto"/>
        <w:ind w:left="837"/>
      </w:pPr>
      <w:r>
        <w:t>and</w:t>
      </w:r>
      <w:r>
        <w:rPr>
          <w:spacing w:val="-2"/>
        </w:rPr>
        <w:t xml:space="preserve"> </w:t>
      </w:r>
      <w:r>
        <w:t>shall</w:t>
      </w:r>
      <w:r>
        <w:rPr>
          <w:spacing w:val="-2"/>
        </w:rPr>
        <w:t xml:space="preserve"> </w:t>
      </w:r>
      <w:r>
        <w:t>not</w:t>
      </w:r>
      <w:r>
        <w:rPr>
          <w:spacing w:val="-3"/>
        </w:rPr>
        <w:t xml:space="preserve"> </w:t>
      </w:r>
      <w:r>
        <w:t>be</w:t>
      </w:r>
      <w:r>
        <w:rPr>
          <w:spacing w:val="-4"/>
        </w:rPr>
        <w:t xml:space="preserve"> </w:t>
      </w:r>
      <w:r>
        <w:t>obliged</w:t>
      </w:r>
      <w:r>
        <w:rPr>
          <w:spacing w:val="-2"/>
        </w:rPr>
        <w:t xml:space="preserve"> </w:t>
      </w:r>
      <w:r>
        <w:t>to</w:t>
      </w:r>
      <w:r>
        <w:rPr>
          <w:spacing w:val="-2"/>
        </w:rPr>
        <w:t xml:space="preserve"> </w:t>
      </w:r>
      <w:r>
        <w:t>give</w:t>
      </w:r>
      <w:r>
        <w:rPr>
          <w:spacing w:val="-4"/>
        </w:rPr>
        <w:t xml:space="preserve"> </w:t>
      </w:r>
      <w:r>
        <w:t>any</w:t>
      </w:r>
      <w:r>
        <w:rPr>
          <w:spacing w:val="-4"/>
        </w:rPr>
        <w:t xml:space="preserve"> </w:t>
      </w:r>
      <w:r>
        <w:t>reasons</w:t>
      </w:r>
      <w:r>
        <w:rPr>
          <w:spacing w:val="-4"/>
        </w:rPr>
        <w:t xml:space="preserve"> </w:t>
      </w:r>
      <w:r>
        <w:t>for</w:t>
      </w:r>
      <w:r>
        <w:rPr>
          <w:spacing w:val="-3"/>
        </w:rPr>
        <w:t xml:space="preserve"> </w:t>
      </w:r>
      <w:r>
        <w:t>such</w:t>
      </w:r>
      <w:r>
        <w:rPr>
          <w:spacing w:val="-4"/>
        </w:rPr>
        <w:t xml:space="preserve"> </w:t>
      </w:r>
      <w:r>
        <w:t>refusal.</w:t>
      </w:r>
      <w:r>
        <w:rPr>
          <w:spacing w:val="40"/>
        </w:rPr>
        <w:t xml:space="preserve"> </w:t>
      </w:r>
      <w:r>
        <w:t>Our</w:t>
      </w:r>
      <w:r>
        <w:rPr>
          <w:spacing w:val="-3"/>
        </w:rPr>
        <w:t xml:space="preserve"> </w:t>
      </w:r>
      <w:r>
        <w:t>decision</w:t>
      </w:r>
      <w:r>
        <w:rPr>
          <w:spacing w:val="-4"/>
        </w:rPr>
        <w:t xml:space="preserve"> </w:t>
      </w:r>
      <w:r>
        <w:t>as</w:t>
      </w:r>
      <w:r>
        <w:rPr>
          <w:spacing w:val="-4"/>
        </w:rPr>
        <w:t xml:space="preserve"> </w:t>
      </w:r>
      <w:r>
        <w:t>to</w:t>
      </w:r>
      <w:r>
        <w:rPr>
          <w:spacing w:val="-2"/>
        </w:rPr>
        <w:t xml:space="preserve"> </w:t>
      </w:r>
      <w:r>
        <w:t>whether</w:t>
      </w:r>
      <w:r>
        <w:rPr>
          <w:spacing w:val="-3"/>
        </w:rPr>
        <w:t xml:space="preserve"> </w:t>
      </w:r>
      <w:r>
        <w:t>any person is to be refused admission to the Site shall be final and conclusive.</w:t>
      </w:r>
    </w:p>
    <w:p w14:paraId="3EB9F1F8" w14:textId="77777777" w:rsidR="00E55707" w:rsidRDefault="009C511E">
      <w:pPr>
        <w:pStyle w:val="Heading1"/>
        <w:spacing w:before="240"/>
        <w:ind w:left="102"/>
      </w:pPr>
      <w:r>
        <w:t>Removal</w:t>
      </w:r>
      <w:r>
        <w:rPr>
          <w:spacing w:val="-6"/>
        </w:rPr>
        <w:t xml:space="preserve"> </w:t>
      </w:r>
      <w:r>
        <w:t>from</w:t>
      </w:r>
      <w:r>
        <w:rPr>
          <w:spacing w:val="-3"/>
        </w:rPr>
        <w:t xml:space="preserve"> </w:t>
      </w:r>
      <w:r>
        <w:rPr>
          <w:spacing w:val="-2"/>
        </w:rPr>
        <w:t>Sites</w:t>
      </w:r>
    </w:p>
    <w:p w14:paraId="7E849AD2" w14:textId="77777777" w:rsidR="00E55707" w:rsidRDefault="009C511E">
      <w:pPr>
        <w:pStyle w:val="ListParagraph"/>
        <w:numPr>
          <w:ilvl w:val="1"/>
          <w:numId w:val="24"/>
        </w:numPr>
        <w:tabs>
          <w:tab w:val="left" w:pos="832"/>
          <w:tab w:val="left" w:pos="1108"/>
        </w:tabs>
        <w:spacing w:before="251" w:line="288" w:lineRule="auto"/>
        <w:ind w:left="1108" w:right="104" w:hanging="992"/>
        <w:jc w:val="both"/>
      </w:pPr>
      <w:r>
        <w:t>You shall comply with and/or procure compliance with any notice issued by us from time to time</w:t>
      </w:r>
      <w:r>
        <w:rPr>
          <w:spacing w:val="-11"/>
        </w:rPr>
        <w:t xml:space="preserve"> </w:t>
      </w:r>
      <w:r>
        <w:t>requiring</w:t>
      </w:r>
      <w:r>
        <w:rPr>
          <w:spacing w:val="-14"/>
        </w:rPr>
        <w:t xml:space="preserve"> </w:t>
      </w:r>
      <w:r>
        <w:t>the</w:t>
      </w:r>
      <w:r>
        <w:rPr>
          <w:spacing w:val="-12"/>
        </w:rPr>
        <w:t xml:space="preserve"> </w:t>
      </w:r>
      <w:r>
        <w:t>removal</w:t>
      </w:r>
      <w:r>
        <w:rPr>
          <w:spacing w:val="-10"/>
        </w:rPr>
        <w:t xml:space="preserve"> </w:t>
      </w:r>
      <w:r>
        <w:t>from</w:t>
      </w:r>
      <w:r>
        <w:rPr>
          <w:spacing w:val="-13"/>
        </w:rPr>
        <w:t xml:space="preserve"> </w:t>
      </w:r>
      <w:r>
        <w:t>the</w:t>
      </w:r>
      <w:r>
        <w:rPr>
          <w:spacing w:val="-9"/>
        </w:rPr>
        <w:t xml:space="preserve"> </w:t>
      </w:r>
      <w:r>
        <w:t>Site</w:t>
      </w:r>
      <w:r>
        <w:rPr>
          <w:spacing w:val="-11"/>
        </w:rPr>
        <w:t xml:space="preserve"> </w:t>
      </w:r>
      <w:r>
        <w:t>of</w:t>
      </w:r>
      <w:r>
        <w:rPr>
          <w:spacing w:val="-10"/>
        </w:rPr>
        <w:t xml:space="preserve"> </w:t>
      </w:r>
      <w:r>
        <w:t>any</w:t>
      </w:r>
      <w:r>
        <w:rPr>
          <w:spacing w:val="-11"/>
        </w:rPr>
        <w:t xml:space="preserve"> </w:t>
      </w:r>
      <w:r>
        <w:t>person</w:t>
      </w:r>
      <w:r>
        <w:rPr>
          <w:spacing w:val="-12"/>
        </w:rPr>
        <w:t xml:space="preserve"> </w:t>
      </w:r>
      <w:r>
        <w:t>employed</w:t>
      </w:r>
      <w:r>
        <w:rPr>
          <w:spacing w:val="-14"/>
        </w:rPr>
        <w:t xml:space="preserve"> </w:t>
      </w:r>
      <w:r>
        <w:t>thereon</w:t>
      </w:r>
      <w:r>
        <w:rPr>
          <w:spacing w:val="-11"/>
        </w:rPr>
        <w:t xml:space="preserve"> </w:t>
      </w:r>
      <w:r>
        <w:t>who</w:t>
      </w:r>
      <w:r>
        <w:rPr>
          <w:spacing w:val="-9"/>
        </w:rPr>
        <w:t xml:space="preserve"> </w:t>
      </w:r>
      <w:r>
        <w:t>in</w:t>
      </w:r>
      <w:r>
        <w:rPr>
          <w:spacing w:val="-11"/>
        </w:rPr>
        <w:t xml:space="preserve"> </w:t>
      </w:r>
      <w:r>
        <w:t>our</w:t>
      </w:r>
      <w:r>
        <w:rPr>
          <w:spacing w:val="-10"/>
        </w:rPr>
        <w:t xml:space="preserve"> </w:t>
      </w:r>
      <w:r>
        <w:t>opinion acting reasonably is not acceptable on the grounds of risk to themselves or any pupil or property</w:t>
      </w:r>
      <w:r>
        <w:rPr>
          <w:spacing w:val="-8"/>
        </w:rPr>
        <w:t xml:space="preserve"> </w:t>
      </w:r>
      <w:r>
        <w:t>and</w:t>
      </w:r>
      <w:r>
        <w:rPr>
          <w:spacing w:val="-11"/>
        </w:rPr>
        <w:t xml:space="preserve"> </w:t>
      </w:r>
      <w:r>
        <w:t>that</w:t>
      </w:r>
      <w:r>
        <w:rPr>
          <w:spacing w:val="-7"/>
        </w:rPr>
        <w:t xml:space="preserve"> </w:t>
      </w:r>
      <w:r>
        <w:t>such</w:t>
      </w:r>
      <w:r>
        <w:rPr>
          <w:spacing w:val="-9"/>
        </w:rPr>
        <w:t xml:space="preserve"> </w:t>
      </w:r>
      <w:r>
        <w:t>persons</w:t>
      </w:r>
      <w:r>
        <w:rPr>
          <w:spacing w:val="-9"/>
        </w:rPr>
        <w:t xml:space="preserve"> </w:t>
      </w:r>
      <w:r>
        <w:t>shall</w:t>
      </w:r>
      <w:r>
        <w:rPr>
          <w:spacing w:val="-10"/>
        </w:rPr>
        <w:t xml:space="preserve"> </w:t>
      </w:r>
      <w:r>
        <w:t>not</w:t>
      </w:r>
      <w:r>
        <w:rPr>
          <w:spacing w:val="-7"/>
        </w:rPr>
        <w:t xml:space="preserve"> </w:t>
      </w:r>
      <w:r>
        <w:t>be</w:t>
      </w:r>
      <w:r>
        <w:rPr>
          <w:spacing w:val="-9"/>
        </w:rPr>
        <w:t xml:space="preserve"> </w:t>
      </w:r>
      <w:r>
        <w:t>employed</w:t>
      </w:r>
      <w:r>
        <w:rPr>
          <w:spacing w:val="-9"/>
        </w:rPr>
        <w:t xml:space="preserve"> </w:t>
      </w:r>
      <w:r>
        <w:t>again</w:t>
      </w:r>
      <w:r>
        <w:rPr>
          <w:spacing w:val="-9"/>
        </w:rPr>
        <w:t xml:space="preserve"> </w:t>
      </w:r>
      <w:r>
        <w:t>in</w:t>
      </w:r>
      <w:r>
        <w:rPr>
          <w:spacing w:val="-9"/>
        </w:rPr>
        <w:t xml:space="preserve"> </w:t>
      </w:r>
      <w:r>
        <w:t>connection</w:t>
      </w:r>
      <w:r>
        <w:rPr>
          <w:spacing w:val="-12"/>
        </w:rPr>
        <w:t xml:space="preserve"> </w:t>
      </w:r>
      <w:r>
        <w:t>with</w:t>
      </w:r>
      <w:r>
        <w:rPr>
          <w:spacing w:val="-9"/>
        </w:rPr>
        <w:t xml:space="preserve"> </w:t>
      </w:r>
      <w:r>
        <w:t>the</w:t>
      </w:r>
      <w:r>
        <w:rPr>
          <w:spacing w:val="-9"/>
        </w:rPr>
        <w:t xml:space="preserve"> </w:t>
      </w:r>
      <w:r>
        <w:t>services without our written consent.</w:t>
      </w:r>
    </w:p>
    <w:p w14:paraId="4034616D" w14:textId="77777777" w:rsidR="00E55707" w:rsidRDefault="00E55707">
      <w:pPr>
        <w:pStyle w:val="BodyText"/>
        <w:spacing w:before="51"/>
      </w:pPr>
    </w:p>
    <w:p w14:paraId="348A653F" w14:textId="77777777" w:rsidR="00E55707" w:rsidRDefault="009C511E">
      <w:pPr>
        <w:pStyle w:val="Heading1"/>
        <w:numPr>
          <w:ilvl w:val="0"/>
          <w:numId w:val="24"/>
        </w:numPr>
        <w:tabs>
          <w:tab w:val="left" w:pos="837"/>
        </w:tabs>
      </w:pPr>
      <w:r>
        <w:rPr>
          <w:spacing w:val="-2"/>
        </w:rPr>
        <w:t>Notices</w:t>
      </w:r>
    </w:p>
    <w:p w14:paraId="3C5AE2C6" w14:textId="77777777" w:rsidR="00E55707" w:rsidRDefault="00E55707">
      <w:pPr>
        <w:pStyle w:val="BodyText"/>
        <w:spacing w:before="39"/>
        <w:rPr>
          <w:b/>
        </w:rPr>
      </w:pPr>
    </w:p>
    <w:p w14:paraId="05BAAB50" w14:textId="77777777" w:rsidR="00E55707" w:rsidRDefault="009C511E">
      <w:pPr>
        <w:pStyle w:val="ListParagraph"/>
        <w:numPr>
          <w:ilvl w:val="1"/>
          <w:numId w:val="24"/>
        </w:numPr>
        <w:tabs>
          <w:tab w:val="left" w:pos="837"/>
        </w:tabs>
        <w:spacing w:line="288" w:lineRule="auto"/>
        <w:ind w:right="107"/>
      </w:pPr>
      <w:r>
        <w:t>Any notice to be given under this agreement shall be in writing and shall be deemed to have been given if:</w:t>
      </w:r>
    </w:p>
    <w:p w14:paraId="654AC652" w14:textId="77777777" w:rsidR="00E55707" w:rsidRDefault="009C511E">
      <w:pPr>
        <w:pStyle w:val="ListParagraph"/>
        <w:numPr>
          <w:ilvl w:val="0"/>
          <w:numId w:val="12"/>
        </w:numPr>
        <w:tabs>
          <w:tab w:val="left" w:pos="1195"/>
        </w:tabs>
        <w:spacing w:before="241"/>
        <w:ind w:left="1195" w:hanging="358"/>
      </w:pPr>
      <w:r>
        <w:t>delivered</w:t>
      </w:r>
      <w:r>
        <w:rPr>
          <w:spacing w:val="-5"/>
        </w:rPr>
        <w:t xml:space="preserve"> </w:t>
      </w:r>
      <w:r>
        <w:t>personally</w:t>
      </w:r>
      <w:r>
        <w:rPr>
          <w:spacing w:val="-6"/>
        </w:rPr>
        <w:t xml:space="preserve"> </w:t>
      </w:r>
      <w:r>
        <w:t>to</w:t>
      </w:r>
      <w:r>
        <w:rPr>
          <w:spacing w:val="-5"/>
        </w:rPr>
        <w:t xml:space="preserve"> </w:t>
      </w:r>
      <w:r>
        <w:t>a</w:t>
      </w:r>
      <w:r>
        <w:rPr>
          <w:spacing w:val="-8"/>
        </w:rPr>
        <w:t xml:space="preserve"> </w:t>
      </w:r>
      <w:r>
        <w:t>person</w:t>
      </w:r>
      <w:r>
        <w:rPr>
          <w:spacing w:val="-4"/>
        </w:rPr>
        <w:t xml:space="preserve"> </w:t>
      </w:r>
      <w:r>
        <w:t>in</w:t>
      </w:r>
      <w:r>
        <w:rPr>
          <w:spacing w:val="-4"/>
        </w:rPr>
        <w:t xml:space="preserve"> </w:t>
      </w:r>
      <w:r>
        <w:rPr>
          <w:spacing w:val="-2"/>
        </w:rPr>
        <w:t>authority;</w:t>
      </w:r>
    </w:p>
    <w:p w14:paraId="00A722B7" w14:textId="77777777" w:rsidR="00E55707" w:rsidRDefault="00E55707">
      <w:pPr>
        <w:pStyle w:val="BodyText"/>
        <w:spacing w:before="36"/>
      </w:pPr>
    </w:p>
    <w:p w14:paraId="26EB81AD" w14:textId="77777777" w:rsidR="00E55707" w:rsidRDefault="009C511E">
      <w:pPr>
        <w:pStyle w:val="ListParagraph"/>
        <w:numPr>
          <w:ilvl w:val="0"/>
          <w:numId w:val="12"/>
        </w:numPr>
        <w:tabs>
          <w:tab w:val="left" w:pos="1195"/>
        </w:tabs>
        <w:ind w:left="1195" w:hanging="358"/>
      </w:pPr>
      <w:r>
        <w:t>sent</w:t>
      </w:r>
      <w:r>
        <w:rPr>
          <w:spacing w:val="-2"/>
        </w:rPr>
        <w:t xml:space="preserve"> </w:t>
      </w:r>
      <w:r>
        <w:t>by</w:t>
      </w:r>
      <w:r>
        <w:rPr>
          <w:spacing w:val="-6"/>
        </w:rPr>
        <w:t xml:space="preserve"> </w:t>
      </w:r>
      <w:r>
        <w:t>email</w:t>
      </w:r>
      <w:r>
        <w:rPr>
          <w:spacing w:val="-4"/>
        </w:rPr>
        <w:t xml:space="preserve"> </w:t>
      </w:r>
      <w:r>
        <w:t>to</w:t>
      </w:r>
      <w:r>
        <w:rPr>
          <w:spacing w:val="-5"/>
        </w:rPr>
        <w:t xml:space="preserve"> </w:t>
      </w:r>
      <w:r>
        <w:t>a</w:t>
      </w:r>
      <w:r>
        <w:rPr>
          <w:spacing w:val="-4"/>
        </w:rPr>
        <w:t xml:space="preserve"> </w:t>
      </w:r>
      <w:r>
        <w:t>person</w:t>
      </w:r>
      <w:r>
        <w:rPr>
          <w:spacing w:val="-4"/>
        </w:rPr>
        <w:t xml:space="preserve"> </w:t>
      </w:r>
      <w:r>
        <w:t>in</w:t>
      </w:r>
      <w:r>
        <w:rPr>
          <w:spacing w:val="-4"/>
        </w:rPr>
        <w:t xml:space="preserve"> </w:t>
      </w:r>
      <w:r>
        <w:t>authority;</w:t>
      </w:r>
      <w:r>
        <w:rPr>
          <w:spacing w:val="-1"/>
        </w:rPr>
        <w:t xml:space="preserve"> </w:t>
      </w:r>
      <w:r>
        <w:rPr>
          <w:spacing w:val="-5"/>
        </w:rPr>
        <w:t>or</w:t>
      </w:r>
    </w:p>
    <w:p w14:paraId="33DA905B" w14:textId="77777777" w:rsidR="00E55707" w:rsidRDefault="00E55707">
      <w:pPr>
        <w:pStyle w:val="BodyText"/>
        <w:spacing w:before="39"/>
      </w:pPr>
    </w:p>
    <w:p w14:paraId="62E0D57A" w14:textId="77777777" w:rsidR="00E55707" w:rsidRDefault="009C511E">
      <w:pPr>
        <w:pStyle w:val="ListParagraph"/>
        <w:numPr>
          <w:ilvl w:val="0"/>
          <w:numId w:val="12"/>
        </w:numPr>
        <w:tabs>
          <w:tab w:val="left" w:pos="1196"/>
        </w:tabs>
        <w:ind w:left="1196" w:hanging="359"/>
      </w:pPr>
      <w:r>
        <w:t>sent</w:t>
      </w:r>
      <w:r>
        <w:rPr>
          <w:spacing w:val="-3"/>
        </w:rPr>
        <w:t xml:space="preserve"> </w:t>
      </w:r>
      <w:r>
        <w:t>by</w:t>
      </w:r>
      <w:r>
        <w:rPr>
          <w:spacing w:val="-6"/>
        </w:rPr>
        <w:t xml:space="preserve"> </w:t>
      </w:r>
      <w:r>
        <w:t>first</w:t>
      </w:r>
      <w:r>
        <w:rPr>
          <w:spacing w:val="-5"/>
        </w:rPr>
        <w:t xml:space="preserve"> </w:t>
      </w:r>
      <w:r>
        <w:t>class</w:t>
      </w:r>
      <w:r>
        <w:rPr>
          <w:spacing w:val="-7"/>
        </w:rPr>
        <w:t xml:space="preserve"> </w:t>
      </w:r>
      <w:r>
        <w:t>recorded</w:t>
      </w:r>
      <w:r>
        <w:rPr>
          <w:spacing w:val="-4"/>
        </w:rPr>
        <w:t xml:space="preserve"> </w:t>
      </w:r>
      <w:r>
        <w:t>delivery</w:t>
      </w:r>
      <w:r>
        <w:rPr>
          <w:spacing w:val="-3"/>
        </w:rPr>
        <w:t xml:space="preserve"> </w:t>
      </w:r>
      <w:r>
        <w:rPr>
          <w:spacing w:val="-4"/>
        </w:rPr>
        <w:t>post.</w:t>
      </w:r>
    </w:p>
    <w:p w14:paraId="666A866B" w14:textId="77777777" w:rsidR="00E55707" w:rsidRDefault="00E55707">
      <w:pPr>
        <w:pStyle w:val="BodyText"/>
      </w:pPr>
    </w:p>
    <w:p w14:paraId="1FB397FB" w14:textId="77777777" w:rsidR="00E55707" w:rsidRDefault="00E55707">
      <w:pPr>
        <w:pStyle w:val="BodyText"/>
      </w:pPr>
    </w:p>
    <w:p w14:paraId="47DA3B3F" w14:textId="77777777" w:rsidR="00E55707" w:rsidRDefault="00E55707">
      <w:pPr>
        <w:pStyle w:val="BodyText"/>
      </w:pPr>
    </w:p>
    <w:p w14:paraId="1A1FA92B" w14:textId="77777777" w:rsidR="00E55707" w:rsidRDefault="00E55707">
      <w:pPr>
        <w:pStyle w:val="BodyText"/>
      </w:pPr>
    </w:p>
    <w:p w14:paraId="4BA9A2D3" w14:textId="77777777" w:rsidR="00E55707" w:rsidRDefault="00E55707">
      <w:pPr>
        <w:pStyle w:val="BodyText"/>
        <w:spacing w:before="56"/>
      </w:pPr>
    </w:p>
    <w:p w14:paraId="45D84814" w14:textId="77777777" w:rsidR="00E55707" w:rsidRDefault="009C511E">
      <w:pPr>
        <w:pStyle w:val="ListParagraph"/>
        <w:numPr>
          <w:ilvl w:val="1"/>
          <w:numId w:val="24"/>
        </w:numPr>
        <w:tabs>
          <w:tab w:val="left" w:pos="837"/>
        </w:tabs>
      </w:pPr>
      <w:r>
        <w:t>The</w:t>
      </w:r>
      <w:r>
        <w:rPr>
          <w:spacing w:val="-3"/>
        </w:rPr>
        <w:t xml:space="preserve"> </w:t>
      </w:r>
      <w:r>
        <w:t>addresses</w:t>
      </w:r>
      <w:r>
        <w:rPr>
          <w:spacing w:val="-5"/>
        </w:rPr>
        <w:t xml:space="preserve"> </w:t>
      </w:r>
      <w:r>
        <w:t>for</w:t>
      </w:r>
      <w:r>
        <w:rPr>
          <w:spacing w:val="-3"/>
        </w:rPr>
        <w:t xml:space="preserve"> </w:t>
      </w:r>
      <w:r>
        <w:t>service</w:t>
      </w:r>
      <w:r>
        <w:rPr>
          <w:spacing w:val="-3"/>
        </w:rPr>
        <w:t xml:space="preserve"> </w:t>
      </w:r>
      <w:r>
        <w:t>are</w:t>
      </w:r>
      <w:r>
        <w:rPr>
          <w:spacing w:val="-4"/>
        </w:rPr>
        <w:t xml:space="preserve"> </w:t>
      </w:r>
      <w:r>
        <w:t>as</w:t>
      </w:r>
      <w:r>
        <w:rPr>
          <w:spacing w:val="-4"/>
        </w:rPr>
        <w:t xml:space="preserve"> </w:t>
      </w:r>
      <w:r>
        <w:rPr>
          <w:spacing w:val="-2"/>
        </w:rPr>
        <w:t>follows:-</w:t>
      </w:r>
    </w:p>
    <w:p w14:paraId="1551EF6D" w14:textId="77777777" w:rsidR="00E55707" w:rsidRDefault="00E55707">
      <w:pPr>
        <w:pStyle w:val="BodyText"/>
        <w:spacing w:before="40"/>
      </w:pPr>
    </w:p>
    <w:p w14:paraId="035AD901" w14:textId="6C3FA9A7" w:rsidR="00E55707" w:rsidRDefault="009C511E">
      <w:pPr>
        <w:pStyle w:val="BodyText"/>
        <w:tabs>
          <w:tab w:val="left" w:pos="2277"/>
        </w:tabs>
        <w:spacing w:line="288" w:lineRule="auto"/>
        <w:ind w:left="117" w:right="106"/>
      </w:pPr>
      <w:r>
        <w:t>the Client:</w:t>
      </w:r>
      <w:r>
        <w:tab/>
        <w:t>TEAM</w:t>
      </w:r>
      <w:r>
        <w:rPr>
          <w:spacing w:val="40"/>
        </w:rPr>
        <w:t xml:space="preserve"> </w:t>
      </w:r>
      <w:r>
        <w:t>Education</w:t>
      </w:r>
      <w:r>
        <w:rPr>
          <w:spacing w:val="40"/>
        </w:rPr>
        <w:t xml:space="preserve"> </w:t>
      </w:r>
      <w:r>
        <w:t>Trust,</w:t>
      </w:r>
      <w:r>
        <w:rPr>
          <w:spacing w:val="40"/>
        </w:rPr>
        <w:t xml:space="preserve"> </w:t>
      </w:r>
      <w:r>
        <w:t>Stubbin</w:t>
      </w:r>
      <w:r>
        <w:rPr>
          <w:spacing w:val="38"/>
        </w:rPr>
        <w:t xml:space="preserve"> </w:t>
      </w:r>
      <w:r>
        <w:t>Wood</w:t>
      </w:r>
      <w:r>
        <w:rPr>
          <w:spacing w:val="38"/>
        </w:rPr>
        <w:t xml:space="preserve"> </w:t>
      </w:r>
      <w:r>
        <w:t>School,</w:t>
      </w:r>
      <w:r>
        <w:rPr>
          <w:spacing w:val="40"/>
        </w:rPr>
        <w:t xml:space="preserve"> </w:t>
      </w:r>
      <w:r>
        <w:t>Common</w:t>
      </w:r>
      <w:r>
        <w:rPr>
          <w:spacing w:val="38"/>
        </w:rPr>
        <w:t xml:space="preserve"> </w:t>
      </w:r>
      <w:r>
        <w:t>Lane,</w:t>
      </w:r>
      <w:r>
        <w:rPr>
          <w:spacing w:val="40"/>
        </w:rPr>
        <w:t xml:space="preserve"> </w:t>
      </w:r>
      <w:r>
        <w:t xml:space="preserve">Shirebrook, Mansfield, Nottinghamshire, NG20 8QF, Email: </w:t>
      </w:r>
      <w:hyperlink r:id="rId20" w:history="1">
        <w:r w:rsidRPr="00EE193C">
          <w:rPr>
            <w:rStyle w:val="Hyperlink"/>
          </w:rPr>
          <w:t>c.peach@teameducation.org</w:t>
        </w:r>
      </w:hyperlink>
    </w:p>
    <w:p w14:paraId="4F43BBE0" w14:textId="77777777" w:rsidR="00E55707" w:rsidRDefault="009C511E">
      <w:pPr>
        <w:pStyle w:val="BodyText"/>
        <w:tabs>
          <w:tab w:val="left" w:pos="2277"/>
        </w:tabs>
        <w:spacing w:before="240"/>
        <w:ind w:left="117"/>
      </w:pPr>
      <w:r>
        <w:t>the</w:t>
      </w:r>
      <w:r>
        <w:rPr>
          <w:spacing w:val="-1"/>
        </w:rPr>
        <w:t xml:space="preserve"> </w:t>
      </w:r>
      <w:r>
        <w:rPr>
          <w:spacing w:val="-2"/>
        </w:rPr>
        <w:t>Contractor:</w:t>
      </w:r>
      <w:r>
        <w:tab/>
      </w:r>
      <w:r>
        <w:rPr>
          <w:color w:val="FF0000"/>
        </w:rPr>
        <w:t>XXXX</w:t>
      </w:r>
      <w:r>
        <w:rPr>
          <w:color w:val="FF0000"/>
          <w:spacing w:val="-7"/>
        </w:rPr>
        <w:t xml:space="preserve"> </w:t>
      </w:r>
      <w:r>
        <w:t>Email:</w:t>
      </w:r>
      <w:r>
        <w:rPr>
          <w:spacing w:val="-2"/>
        </w:rPr>
        <w:t xml:space="preserve"> </w:t>
      </w:r>
      <w:r>
        <w:rPr>
          <w:color w:val="FF0000"/>
          <w:spacing w:val="-4"/>
        </w:rPr>
        <w:t>XXXX</w:t>
      </w:r>
    </w:p>
    <w:p w14:paraId="748B6946" w14:textId="77777777" w:rsidR="00E55707" w:rsidRDefault="00E55707">
      <w:pPr>
        <w:pStyle w:val="BodyText"/>
        <w:spacing w:before="36"/>
      </w:pPr>
    </w:p>
    <w:p w14:paraId="235287A9" w14:textId="77777777" w:rsidR="00E55707" w:rsidRDefault="009C511E">
      <w:pPr>
        <w:pStyle w:val="BodyText"/>
        <w:spacing w:line="288" w:lineRule="auto"/>
        <w:ind w:left="117"/>
      </w:pPr>
      <w:r>
        <w:t>or</w:t>
      </w:r>
      <w:r>
        <w:rPr>
          <w:spacing w:val="-3"/>
        </w:rPr>
        <w:t xml:space="preserve"> </w:t>
      </w:r>
      <w:r>
        <w:t>such</w:t>
      </w:r>
      <w:r>
        <w:rPr>
          <w:spacing w:val="-7"/>
        </w:rPr>
        <w:t xml:space="preserve"> </w:t>
      </w:r>
      <w:r>
        <w:t>other</w:t>
      </w:r>
      <w:r>
        <w:rPr>
          <w:spacing w:val="-3"/>
        </w:rPr>
        <w:t xml:space="preserve"> </w:t>
      </w:r>
      <w:r>
        <w:t>address</w:t>
      </w:r>
      <w:r>
        <w:rPr>
          <w:spacing w:val="-4"/>
        </w:rPr>
        <w:t xml:space="preserve"> </w:t>
      </w:r>
      <w:r>
        <w:t>or</w:t>
      </w:r>
      <w:r>
        <w:rPr>
          <w:spacing w:val="-5"/>
        </w:rPr>
        <w:t xml:space="preserve"> </w:t>
      </w:r>
      <w:r>
        <w:t>number</w:t>
      </w:r>
      <w:r>
        <w:rPr>
          <w:spacing w:val="-5"/>
        </w:rPr>
        <w:t xml:space="preserve"> </w:t>
      </w:r>
      <w:r>
        <w:t>for</w:t>
      </w:r>
      <w:r>
        <w:rPr>
          <w:spacing w:val="-3"/>
        </w:rPr>
        <w:t xml:space="preserve"> </w:t>
      </w:r>
      <w:r>
        <w:t>service</w:t>
      </w:r>
      <w:r>
        <w:rPr>
          <w:spacing w:val="-4"/>
        </w:rPr>
        <w:t xml:space="preserve"> </w:t>
      </w:r>
      <w:r>
        <w:t>as</w:t>
      </w:r>
      <w:r>
        <w:rPr>
          <w:spacing w:val="-6"/>
        </w:rPr>
        <w:t xml:space="preserve"> </w:t>
      </w:r>
      <w:r>
        <w:t>the</w:t>
      </w:r>
      <w:r>
        <w:rPr>
          <w:spacing w:val="-4"/>
        </w:rPr>
        <w:t xml:space="preserve"> </w:t>
      </w:r>
      <w:r>
        <w:t>party</w:t>
      </w:r>
      <w:r>
        <w:rPr>
          <w:spacing w:val="-6"/>
        </w:rPr>
        <w:t xml:space="preserve"> </w:t>
      </w:r>
      <w:r>
        <w:t>to</w:t>
      </w:r>
      <w:r>
        <w:rPr>
          <w:spacing w:val="-4"/>
        </w:rPr>
        <w:t xml:space="preserve"> </w:t>
      </w:r>
      <w:r>
        <w:t>be</w:t>
      </w:r>
      <w:r>
        <w:rPr>
          <w:spacing w:val="-7"/>
        </w:rPr>
        <w:t xml:space="preserve"> </w:t>
      </w:r>
      <w:r>
        <w:t>served</w:t>
      </w:r>
      <w:r>
        <w:rPr>
          <w:spacing w:val="-6"/>
        </w:rPr>
        <w:t xml:space="preserve"> </w:t>
      </w:r>
      <w:r>
        <w:t>may</w:t>
      </w:r>
      <w:r>
        <w:rPr>
          <w:spacing w:val="-6"/>
        </w:rPr>
        <w:t xml:space="preserve"> </w:t>
      </w:r>
      <w:r>
        <w:t>have</w:t>
      </w:r>
      <w:r>
        <w:rPr>
          <w:spacing w:val="-4"/>
        </w:rPr>
        <w:t xml:space="preserve"> </w:t>
      </w:r>
      <w:r>
        <w:t>previously</w:t>
      </w:r>
      <w:r>
        <w:rPr>
          <w:spacing w:val="-4"/>
        </w:rPr>
        <w:t xml:space="preserve"> </w:t>
      </w:r>
      <w:r>
        <w:t>notified</w:t>
      </w:r>
      <w:r>
        <w:rPr>
          <w:spacing w:val="-9"/>
        </w:rPr>
        <w:t xml:space="preserve"> </w:t>
      </w:r>
      <w:r>
        <w:t>in writing to the other party.</w:t>
      </w:r>
    </w:p>
    <w:p w14:paraId="302B2128" w14:textId="77777777" w:rsidR="00E55707" w:rsidRDefault="009C511E">
      <w:pPr>
        <w:pStyle w:val="ListParagraph"/>
        <w:numPr>
          <w:ilvl w:val="1"/>
          <w:numId w:val="24"/>
        </w:numPr>
        <w:tabs>
          <w:tab w:val="left" w:pos="837"/>
          <w:tab w:val="left" w:pos="896"/>
        </w:tabs>
        <w:spacing w:before="240" w:line="288" w:lineRule="auto"/>
        <w:ind w:right="106"/>
        <w:jc w:val="both"/>
      </w:pPr>
      <w:r>
        <w:t>A</w:t>
      </w:r>
      <w:r>
        <w:rPr>
          <w:spacing w:val="40"/>
        </w:rPr>
        <w:t xml:space="preserve"> </w:t>
      </w:r>
      <w:r>
        <w:t>notice shall be deemed to have been served at the time of delivery if personally delivered, if sent by email, at the time of transmission and if posted, at the expiration of 48 hours after the envelope containing the notice was delivered into the custody of the postal authorities, unless the contrary can be proved.</w:t>
      </w:r>
    </w:p>
    <w:p w14:paraId="01A3CF4E" w14:textId="77777777" w:rsidR="00E55707" w:rsidRDefault="009C511E">
      <w:pPr>
        <w:pStyle w:val="Heading1"/>
        <w:spacing w:before="241"/>
        <w:ind w:left="117"/>
      </w:pPr>
      <w:r>
        <w:t>Clause</w:t>
      </w:r>
      <w:r>
        <w:rPr>
          <w:spacing w:val="-6"/>
        </w:rPr>
        <w:t xml:space="preserve"> </w:t>
      </w:r>
      <w:r>
        <w:t>headings</w:t>
      </w:r>
      <w:r>
        <w:rPr>
          <w:spacing w:val="-6"/>
        </w:rPr>
        <w:t xml:space="preserve"> </w:t>
      </w:r>
      <w:r>
        <w:t>do</w:t>
      </w:r>
      <w:r>
        <w:rPr>
          <w:spacing w:val="-7"/>
        </w:rPr>
        <w:t xml:space="preserve"> </w:t>
      </w:r>
      <w:r>
        <w:t>not</w:t>
      </w:r>
      <w:r>
        <w:rPr>
          <w:spacing w:val="-3"/>
        </w:rPr>
        <w:t xml:space="preserve"> </w:t>
      </w:r>
      <w:r>
        <w:t>form</w:t>
      </w:r>
      <w:r>
        <w:rPr>
          <w:spacing w:val="-5"/>
        </w:rPr>
        <w:t xml:space="preserve"> </w:t>
      </w:r>
      <w:r>
        <w:t>part</w:t>
      </w:r>
      <w:r>
        <w:rPr>
          <w:spacing w:val="-3"/>
        </w:rPr>
        <w:t xml:space="preserve"> </w:t>
      </w:r>
      <w:r>
        <w:t>of</w:t>
      </w:r>
      <w:r>
        <w:rPr>
          <w:spacing w:val="-3"/>
        </w:rPr>
        <w:t xml:space="preserve"> </w:t>
      </w:r>
      <w:r>
        <w:t>or</w:t>
      </w:r>
      <w:r>
        <w:rPr>
          <w:spacing w:val="-6"/>
        </w:rPr>
        <w:t xml:space="preserve"> </w:t>
      </w:r>
      <w:r>
        <w:t>affect</w:t>
      </w:r>
      <w:r>
        <w:rPr>
          <w:spacing w:val="-5"/>
        </w:rPr>
        <w:t xml:space="preserve"> </w:t>
      </w:r>
      <w:r>
        <w:t>the</w:t>
      </w:r>
      <w:r>
        <w:rPr>
          <w:spacing w:val="-4"/>
        </w:rPr>
        <w:t xml:space="preserve"> </w:t>
      </w:r>
      <w:r>
        <w:t>interpretation</w:t>
      </w:r>
      <w:r>
        <w:rPr>
          <w:spacing w:val="-4"/>
        </w:rPr>
        <w:t xml:space="preserve"> </w:t>
      </w:r>
      <w:r>
        <w:t>of</w:t>
      </w:r>
      <w:r>
        <w:rPr>
          <w:spacing w:val="-5"/>
        </w:rPr>
        <w:t xml:space="preserve"> </w:t>
      </w:r>
      <w:r>
        <w:t>this</w:t>
      </w:r>
      <w:r>
        <w:rPr>
          <w:spacing w:val="-3"/>
        </w:rPr>
        <w:t xml:space="preserve"> </w:t>
      </w:r>
      <w:r>
        <w:rPr>
          <w:spacing w:val="-2"/>
        </w:rPr>
        <w:t>Appointment.</w:t>
      </w:r>
    </w:p>
    <w:p w14:paraId="045499AA" w14:textId="77777777" w:rsidR="00E55707" w:rsidRDefault="00E55707">
      <w:pPr>
        <w:pStyle w:val="BodyText"/>
        <w:spacing w:before="39"/>
        <w:rPr>
          <w:b/>
        </w:rPr>
      </w:pPr>
    </w:p>
    <w:p w14:paraId="3C97B652" w14:textId="77777777" w:rsidR="00E55707" w:rsidRDefault="009C511E">
      <w:pPr>
        <w:pStyle w:val="BodyText"/>
        <w:ind w:left="117"/>
      </w:pPr>
      <w:r>
        <w:t>By</w:t>
      </w:r>
      <w:r>
        <w:rPr>
          <w:spacing w:val="-2"/>
        </w:rPr>
        <w:t xml:space="preserve"> </w:t>
      </w:r>
      <w:r>
        <w:t>signing</w:t>
      </w:r>
      <w:r>
        <w:rPr>
          <w:spacing w:val="-3"/>
        </w:rPr>
        <w:t xml:space="preserve"> </w:t>
      </w:r>
      <w:r>
        <w:t>below,</w:t>
      </w:r>
      <w:r>
        <w:rPr>
          <w:spacing w:val="-4"/>
        </w:rPr>
        <w:t xml:space="preserve"> </w:t>
      </w:r>
      <w:r>
        <w:t>the</w:t>
      </w:r>
      <w:r>
        <w:rPr>
          <w:spacing w:val="-3"/>
        </w:rPr>
        <w:t xml:space="preserve"> </w:t>
      </w:r>
      <w:r>
        <w:t>Contractor</w:t>
      </w:r>
      <w:r>
        <w:rPr>
          <w:spacing w:val="-4"/>
        </w:rPr>
        <w:t xml:space="preserve"> </w:t>
      </w:r>
      <w:r>
        <w:t>confirms</w:t>
      </w:r>
      <w:r>
        <w:rPr>
          <w:spacing w:val="-5"/>
        </w:rPr>
        <w:t xml:space="preserve"> </w:t>
      </w:r>
      <w:r>
        <w:t>that</w:t>
      </w:r>
      <w:r>
        <w:rPr>
          <w:spacing w:val="-4"/>
        </w:rPr>
        <w:t xml:space="preserve"> </w:t>
      </w:r>
      <w:r>
        <w:t>this</w:t>
      </w:r>
      <w:r>
        <w:rPr>
          <w:spacing w:val="-2"/>
        </w:rPr>
        <w:t xml:space="preserve"> </w:t>
      </w:r>
      <w:r>
        <w:t>Appointment</w:t>
      </w:r>
      <w:r>
        <w:rPr>
          <w:spacing w:val="-1"/>
        </w:rPr>
        <w:t xml:space="preserve"> </w:t>
      </w:r>
      <w:r>
        <w:t>is</w:t>
      </w:r>
      <w:r>
        <w:rPr>
          <w:spacing w:val="-5"/>
        </w:rPr>
        <w:t xml:space="preserve"> </w:t>
      </w:r>
      <w:r>
        <w:t>irrevocably</w:t>
      </w:r>
      <w:r>
        <w:rPr>
          <w:spacing w:val="-2"/>
        </w:rPr>
        <w:t xml:space="preserve"> </w:t>
      </w:r>
      <w:r>
        <w:t>and</w:t>
      </w:r>
      <w:r>
        <w:rPr>
          <w:spacing w:val="-3"/>
        </w:rPr>
        <w:t xml:space="preserve"> </w:t>
      </w:r>
      <w:r>
        <w:t>unconditionally released to the Client for completion.</w:t>
      </w:r>
    </w:p>
    <w:p w14:paraId="233A4988" w14:textId="77777777" w:rsidR="00E55707" w:rsidRDefault="00E55707">
      <w:pPr>
        <w:sectPr w:rsidR="00E55707">
          <w:pgSz w:w="11910" w:h="16840"/>
          <w:pgMar w:top="2520" w:right="740" w:bottom="280" w:left="1160" w:header="367" w:footer="0" w:gutter="0"/>
          <w:cols w:space="720"/>
        </w:sectPr>
      </w:pPr>
    </w:p>
    <w:p w14:paraId="0E23A38D" w14:textId="77777777" w:rsidR="00E55707" w:rsidRDefault="00E55707">
      <w:pPr>
        <w:pStyle w:val="BodyText"/>
      </w:pPr>
    </w:p>
    <w:p w14:paraId="08461418" w14:textId="77777777" w:rsidR="00E55707" w:rsidRDefault="00E55707">
      <w:pPr>
        <w:pStyle w:val="BodyText"/>
        <w:spacing w:before="75"/>
      </w:pPr>
    </w:p>
    <w:p w14:paraId="037D9538" w14:textId="77777777" w:rsidR="00E55707" w:rsidRDefault="009C511E">
      <w:pPr>
        <w:pStyle w:val="Heading1"/>
        <w:ind w:left="117"/>
      </w:pPr>
      <w:r>
        <w:t>Signature</w:t>
      </w:r>
      <w:r>
        <w:rPr>
          <w:spacing w:val="-5"/>
        </w:rPr>
        <w:t xml:space="preserve"> </w:t>
      </w:r>
      <w:r>
        <w:t>Page</w:t>
      </w:r>
      <w:r>
        <w:rPr>
          <w:spacing w:val="-5"/>
        </w:rPr>
        <w:t xml:space="preserve"> </w:t>
      </w:r>
      <w:r>
        <w:t>to</w:t>
      </w:r>
      <w:r>
        <w:rPr>
          <w:spacing w:val="-5"/>
        </w:rPr>
        <w:t xml:space="preserve"> </w:t>
      </w:r>
      <w:r>
        <w:rPr>
          <w:spacing w:val="-2"/>
        </w:rPr>
        <w:t>Appointment</w:t>
      </w:r>
    </w:p>
    <w:p w14:paraId="03D2372D" w14:textId="77777777" w:rsidR="00E55707" w:rsidRDefault="00E55707">
      <w:pPr>
        <w:pStyle w:val="BodyText"/>
        <w:rPr>
          <w:b/>
        </w:rPr>
      </w:pPr>
    </w:p>
    <w:p w14:paraId="329B64CF" w14:textId="77777777" w:rsidR="00E55707" w:rsidRDefault="00E55707">
      <w:pPr>
        <w:pStyle w:val="BodyText"/>
        <w:rPr>
          <w:b/>
        </w:rPr>
      </w:pPr>
    </w:p>
    <w:p w14:paraId="0E771A2A" w14:textId="77777777" w:rsidR="00E55707" w:rsidRDefault="00E55707">
      <w:pPr>
        <w:pStyle w:val="BodyText"/>
        <w:rPr>
          <w:b/>
        </w:rPr>
      </w:pPr>
    </w:p>
    <w:p w14:paraId="0A33833F" w14:textId="77777777" w:rsidR="00E55707" w:rsidRDefault="00E55707">
      <w:pPr>
        <w:pStyle w:val="BodyText"/>
        <w:spacing w:before="39"/>
        <w:rPr>
          <w:b/>
        </w:rPr>
      </w:pPr>
    </w:p>
    <w:p w14:paraId="753EAE06" w14:textId="77777777" w:rsidR="00E55707" w:rsidRDefault="009C511E">
      <w:pPr>
        <w:pStyle w:val="BodyText"/>
        <w:spacing w:line="288" w:lineRule="auto"/>
        <w:ind w:left="117" w:right="106"/>
      </w:pPr>
      <w:r>
        <w:t>This Appointment has been executed as a deed and is delivered and takes effect on the date stated at the beginning of it.</w:t>
      </w:r>
    </w:p>
    <w:p w14:paraId="00A7077B" w14:textId="77777777" w:rsidR="00E55707" w:rsidRDefault="00E55707">
      <w:pPr>
        <w:pStyle w:val="BodyText"/>
        <w:rPr>
          <w:sz w:val="20"/>
        </w:rPr>
      </w:pPr>
    </w:p>
    <w:p w14:paraId="22D6B15C" w14:textId="77777777" w:rsidR="00E55707" w:rsidRDefault="00E55707">
      <w:pPr>
        <w:pStyle w:val="BodyText"/>
        <w:rPr>
          <w:sz w:val="20"/>
        </w:rPr>
      </w:pPr>
    </w:p>
    <w:p w14:paraId="215EC854" w14:textId="77777777" w:rsidR="00E55707" w:rsidRDefault="00E55707">
      <w:pPr>
        <w:pStyle w:val="BodyText"/>
        <w:spacing w:before="99"/>
        <w:rPr>
          <w:sz w:val="20"/>
        </w:rPr>
      </w:pPr>
    </w:p>
    <w:tbl>
      <w:tblPr>
        <w:tblW w:w="0" w:type="auto"/>
        <w:tblInd w:w="189" w:type="dxa"/>
        <w:tblLayout w:type="fixed"/>
        <w:tblCellMar>
          <w:left w:w="0" w:type="dxa"/>
          <w:right w:w="0" w:type="dxa"/>
        </w:tblCellMar>
        <w:tblLook w:val="01E0" w:firstRow="1" w:lastRow="1" w:firstColumn="1" w:lastColumn="1" w:noHBand="0" w:noVBand="0"/>
      </w:tblPr>
      <w:tblGrid>
        <w:gridCol w:w="3950"/>
        <w:gridCol w:w="879"/>
        <w:gridCol w:w="4363"/>
      </w:tblGrid>
      <w:tr w:rsidR="00E55707" w14:paraId="2D94D2A7" w14:textId="77777777">
        <w:trPr>
          <w:trHeight w:val="275"/>
        </w:trPr>
        <w:tc>
          <w:tcPr>
            <w:tcW w:w="3950" w:type="dxa"/>
            <w:vMerge w:val="restart"/>
          </w:tcPr>
          <w:p w14:paraId="4C37FC72" w14:textId="77777777" w:rsidR="00E55707" w:rsidRDefault="009C511E">
            <w:pPr>
              <w:pStyle w:val="TableParagraph"/>
              <w:spacing w:line="247" w:lineRule="exact"/>
              <w:ind w:left="50"/>
            </w:pPr>
            <w:r>
              <w:t>Executed</w:t>
            </w:r>
            <w:r>
              <w:rPr>
                <w:spacing w:val="-5"/>
              </w:rPr>
              <w:t xml:space="preserve"> </w:t>
            </w:r>
            <w:r>
              <w:t>as</w:t>
            </w:r>
            <w:r>
              <w:rPr>
                <w:spacing w:val="-4"/>
              </w:rPr>
              <w:t xml:space="preserve"> </w:t>
            </w:r>
            <w:r>
              <w:t>a</w:t>
            </w:r>
            <w:r>
              <w:rPr>
                <w:spacing w:val="-4"/>
              </w:rPr>
              <w:t xml:space="preserve"> </w:t>
            </w:r>
            <w:r>
              <w:t>deed</w:t>
            </w:r>
            <w:r>
              <w:rPr>
                <w:spacing w:val="-2"/>
              </w:rPr>
              <w:t xml:space="preserve"> </w:t>
            </w:r>
            <w:r>
              <w:rPr>
                <w:spacing w:val="-5"/>
              </w:rPr>
              <w:t>by</w:t>
            </w:r>
          </w:p>
          <w:p w14:paraId="1ADC6CE8" w14:textId="77777777" w:rsidR="00E55707" w:rsidRDefault="009C511E">
            <w:pPr>
              <w:pStyle w:val="TableParagraph"/>
              <w:tabs>
                <w:tab w:val="left" w:pos="3117"/>
              </w:tabs>
              <w:spacing w:before="52"/>
              <w:ind w:left="50"/>
              <w:rPr>
                <w:b/>
              </w:rPr>
            </w:pPr>
            <w:r>
              <w:rPr>
                <w:b/>
                <w:spacing w:val="-10"/>
              </w:rPr>
              <w:t>[</w:t>
            </w:r>
            <w:r>
              <w:rPr>
                <w:b/>
              </w:rPr>
              <w:tab/>
            </w:r>
            <w:r>
              <w:rPr>
                <w:b/>
                <w:spacing w:val="-10"/>
              </w:rPr>
              <w:t>]</w:t>
            </w:r>
          </w:p>
          <w:p w14:paraId="154AC704" w14:textId="77777777" w:rsidR="00E55707" w:rsidRDefault="009C511E">
            <w:pPr>
              <w:pStyle w:val="TableParagraph"/>
              <w:spacing w:before="7" w:line="304" w:lineRule="exact"/>
              <w:ind w:left="50"/>
            </w:pPr>
            <w:r>
              <w:t>by</w:t>
            </w:r>
            <w:r>
              <w:rPr>
                <w:spacing w:val="-7"/>
              </w:rPr>
              <w:t xml:space="preserve"> </w:t>
            </w:r>
            <w:r>
              <w:t>the</w:t>
            </w:r>
            <w:r>
              <w:rPr>
                <w:spacing w:val="-9"/>
              </w:rPr>
              <w:t xml:space="preserve"> </w:t>
            </w:r>
            <w:r>
              <w:t>signature</w:t>
            </w:r>
            <w:r>
              <w:rPr>
                <w:spacing w:val="-7"/>
              </w:rPr>
              <w:t xml:space="preserve"> </w:t>
            </w:r>
            <w:r>
              <w:t>of</w:t>
            </w:r>
            <w:r>
              <w:rPr>
                <w:spacing w:val="-8"/>
              </w:rPr>
              <w:t xml:space="preserve"> </w:t>
            </w:r>
            <w:r>
              <w:t>two</w:t>
            </w:r>
            <w:r>
              <w:rPr>
                <w:spacing w:val="-7"/>
              </w:rPr>
              <w:t xml:space="preserve"> </w:t>
            </w:r>
            <w:r>
              <w:t xml:space="preserve">authorised </w:t>
            </w:r>
            <w:r>
              <w:rPr>
                <w:spacing w:val="-2"/>
              </w:rPr>
              <w:t>signatories</w:t>
            </w:r>
          </w:p>
        </w:tc>
        <w:tc>
          <w:tcPr>
            <w:tcW w:w="879" w:type="dxa"/>
          </w:tcPr>
          <w:p w14:paraId="70C1A9E9" w14:textId="77777777" w:rsidR="00E55707" w:rsidRDefault="009C511E">
            <w:pPr>
              <w:pStyle w:val="TableParagraph"/>
              <w:spacing w:line="247" w:lineRule="exact"/>
              <w:ind w:right="207"/>
              <w:jc w:val="right"/>
            </w:pPr>
            <w:r>
              <w:rPr>
                <w:spacing w:val="-10"/>
              </w:rPr>
              <w:t>)</w:t>
            </w:r>
          </w:p>
        </w:tc>
        <w:tc>
          <w:tcPr>
            <w:tcW w:w="4363" w:type="dxa"/>
          </w:tcPr>
          <w:p w14:paraId="50A03818" w14:textId="77777777" w:rsidR="00E55707" w:rsidRDefault="009C511E">
            <w:pPr>
              <w:pStyle w:val="TableParagraph"/>
              <w:spacing w:line="247" w:lineRule="exact"/>
              <w:ind w:left="257"/>
            </w:pPr>
            <w:r>
              <w:rPr>
                <w:spacing w:val="-2"/>
              </w:rPr>
              <w:t>.................................................................</w:t>
            </w:r>
          </w:p>
        </w:tc>
      </w:tr>
      <w:tr w:rsidR="00E55707" w14:paraId="0188124D" w14:textId="77777777">
        <w:trPr>
          <w:trHeight w:val="303"/>
        </w:trPr>
        <w:tc>
          <w:tcPr>
            <w:tcW w:w="3950" w:type="dxa"/>
            <w:vMerge/>
            <w:tcBorders>
              <w:top w:val="nil"/>
            </w:tcBorders>
          </w:tcPr>
          <w:p w14:paraId="416213A7" w14:textId="77777777" w:rsidR="00E55707" w:rsidRDefault="00E55707">
            <w:pPr>
              <w:rPr>
                <w:sz w:val="2"/>
                <w:szCs w:val="2"/>
              </w:rPr>
            </w:pPr>
          </w:p>
        </w:tc>
        <w:tc>
          <w:tcPr>
            <w:tcW w:w="879" w:type="dxa"/>
          </w:tcPr>
          <w:p w14:paraId="6A98D657" w14:textId="77777777" w:rsidR="00E55707" w:rsidRDefault="009C511E">
            <w:pPr>
              <w:pStyle w:val="TableParagraph"/>
              <w:spacing w:before="22"/>
              <w:ind w:right="207"/>
              <w:jc w:val="right"/>
            </w:pPr>
            <w:r>
              <w:rPr>
                <w:spacing w:val="-10"/>
              </w:rPr>
              <w:t>)</w:t>
            </w:r>
          </w:p>
        </w:tc>
        <w:tc>
          <w:tcPr>
            <w:tcW w:w="4363" w:type="dxa"/>
          </w:tcPr>
          <w:p w14:paraId="0463BE4C" w14:textId="77777777" w:rsidR="00E55707" w:rsidRDefault="009C511E">
            <w:pPr>
              <w:pStyle w:val="TableParagraph"/>
              <w:spacing w:before="22"/>
              <w:ind w:left="209"/>
            </w:pPr>
            <w:r>
              <w:t>authorised</w:t>
            </w:r>
            <w:r>
              <w:rPr>
                <w:spacing w:val="-10"/>
              </w:rPr>
              <w:t xml:space="preserve"> </w:t>
            </w:r>
            <w:r>
              <w:rPr>
                <w:spacing w:val="-2"/>
              </w:rPr>
              <w:t>signatory</w:t>
            </w:r>
          </w:p>
        </w:tc>
      </w:tr>
      <w:tr w:rsidR="00E55707" w14:paraId="29268EBD" w14:textId="77777777">
        <w:trPr>
          <w:trHeight w:val="303"/>
        </w:trPr>
        <w:tc>
          <w:tcPr>
            <w:tcW w:w="3950" w:type="dxa"/>
            <w:vMerge/>
            <w:tcBorders>
              <w:top w:val="nil"/>
            </w:tcBorders>
          </w:tcPr>
          <w:p w14:paraId="5C32B949" w14:textId="77777777" w:rsidR="00E55707" w:rsidRDefault="00E55707">
            <w:pPr>
              <w:rPr>
                <w:sz w:val="2"/>
                <w:szCs w:val="2"/>
              </w:rPr>
            </w:pPr>
          </w:p>
        </w:tc>
        <w:tc>
          <w:tcPr>
            <w:tcW w:w="879" w:type="dxa"/>
          </w:tcPr>
          <w:p w14:paraId="20FB10E5" w14:textId="77777777" w:rsidR="00E55707" w:rsidRDefault="009C511E">
            <w:pPr>
              <w:pStyle w:val="TableParagraph"/>
              <w:spacing w:before="21"/>
              <w:ind w:right="207"/>
              <w:jc w:val="right"/>
            </w:pPr>
            <w:r>
              <w:rPr>
                <w:spacing w:val="-10"/>
              </w:rPr>
              <w:t>)</w:t>
            </w:r>
          </w:p>
        </w:tc>
        <w:tc>
          <w:tcPr>
            <w:tcW w:w="4363" w:type="dxa"/>
          </w:tcPr>
          <w:p w14:paraId="5AC3EB4B" w14:textId="77777777" w:rsidR="00E55707" w:rsidRDefault="00E55707">
            <w:pPr>
              <w:pStyle w:val="TableParagraph"/>
              <w:rPr>
                <w:rFonts w:ascii="Times New Roman"/>
              </w:rPr>
            </w:pPr>
          </w:p>
        </w:tc>
      </w:tr>
      <w:tr w:rsidR="00E55707" w14:paraId="14B25910" w14:textId="77777777">
        <w:trPr>
          <w:trHeight w:val="303"/>
        </w:trPr>
        <w:tc>
          <w:tcPr>
            <w:tcW w:w="3950" w:type="dxa"/>
            <w:vMerge/>
            <w:tcBorders>
              <w:top w:val="nil"/>
            </w:tcBorders>
          </w:tcPr>
          <w:p w14:paraId="473EB11E" w14:textId="77777777" w:rsidR="00E55707" w:rsidRDefault="00E55707">
            <w:pPr>
              <w:rPr>
                <w:sz w:val="2"/>
                <w:szCs w:val="2"/>
              </w:rPr>
            </w:pPr>
          </w:p>
        </w:tc>
        <w:tc>
          <w:tcPr>
            <w:tcW w:w="879" w:type="dxa"/>
          </w:tcPr>
          <w:p w14:paraId="4B1D982D" w14:textId="77777777" w:rsidR="00E55707" w:rsidRDefault="009C511E">
            <w:pPr>
              <w:pStyle w:val="TableParagraph"/>
              <w:spacing w:before="22"/>
              <w:ind w:right="207"/>
              <w:jc w:val="right"/>
            </w:pPr>
            <w:r>
              <w:rPr>
                <w:spacing w:val="-10"/>
              </w:rPr>
              <w:t>)</w:t>
            </w:r>
          </w:p>
        </w:tc>
        <w:tc>
          <w:tcPr>
            <w:tcW w:w="4363" w:type="dxa"/>
          </w:tcPr>
          <w:p w14:paraId="4963CCBD" w14:textId="77777777" w:rsidR="00E55707" w:rsidRDefault="009C511E">
            <w:pPr>
              <w:pStyle w:val="TableParagraph"/>
              <w:spacing w:before="22"/>
              <w:ind w:left="257"/>
            </w:pPr>
            <w:r>
              <w:rPr>
                <w:spacing w:val="-2"/>
              </w:rPr>
              <w:t>...............................................................</w:t>
            </w:r>
          </w:p>
        </w:tc>
      </w:tr>
      <w:tr w:rsidR="00E55707" w14:paraId="49E6EBD2" w14:textId="77777777">
        <w:trPr>
          <w:trHeight w:val="455"/>
        </w:trPr>
        <w:tc>
          <w:tcPr>
            <w:tcW w:w="3950" w:type="dxa"/>
          </w:tcPr>
          <w:p w14:paraId="190F6B98" w14:textId="77777777" w:rsidR="00E55707" w:rsidRDefault="00E55707">
            <w:pPr>
              <w:pStyle w:val="TableParagraph"/>
              <w:rPr>
                <w:rFonts w:ascii="Times New Roman"/>
              </w:rPr>
            </w:pPr>
          </w:p>
        </w:tc>
        <w:tc>
          <w:tcPr>
            <w:tcW w:w="879" w:type="dxa"/>
          </w:tcPr>
          <w:p w14:paraId="7F9F6335" w14:textId="77777777" w:rsidR="00E55707" w:rsidRDefault="009C511E">
            <w:pPr>
              <w:pStyle w:val="TableParagraph"/>
              <w:spacing w:before="21"/>
              <w:ind w:right="207"/>
              <w:jc w:val="right"/>
            </w:pPr>
            <w:r>
              <w:rPr>
                <w:spacing w:val="-10"/>
              </w:rPr>
              <w:t>)</w:t>
            </w:r>
          </w:p>
        </w:tc>
        <w:tc>
          <w:tcPr>
            <w:tcW w:w="4363" w:type="dxa"/>
          </w:tcPr>
          <w:p w14:paraId="20ADE2EA" w14:textId="77777777" w:rsidR="00E55707" w:rsidRDefault="009C511E">
            <w:pPr>
              <w:pStyle w:val="TableParagraph"/>
              <w:spacing w:before="21"/>
              <w:ind w:left="209"/>
            </w:pPr>
            <w:r>
              <w:t>Print</w:t>
            </w:r>
            <w:r>
              <w:rPr>
                <w:spacing w:val="-2"/>
              </w:rPr>
              <w:t xml:space="preserve"> </w:t>
            </w:r>
            <w:r>
              <w:rPr>
                <w:spacing w:val="-4"/>
              </w:rPr>
              <w:t>name</w:t>
            </w:r>
          </w:p>
        </w:tc>
      </w:tr>
      <w:tr w:rsidR="00E55707" w14:paraId="22A9959E" w14:textId="77777777">
        <w:trPr>
          <w:trHeight w:val="456"/>
        </w:trPr>
        <w:tc>
          <w:tcPr>
            <w:tcW w:w="3950" w:type="dxa"/>
          </w:tcPr>
          <w:p w14:paraId="3AF1B5B3" w14:textId="77777777" w:rsidR="00E55707" w:rsidRDefault="00E55707">
            <w:pPr>
              <w:pStyle w:val="TableParagraph"/>
              <w:rPr>
                <w:rFonts w:ascii="Times New Roman"/>
              </w:rPr>
            </w:pPr>
          </w:p>
        </w:tc>
        <w:tc>
          <w:tcPr>
            <w:tcW w:w="879" w:type="dxa"/>
          </w:tcPr>
          <w:p w14:paraId="65D468C5" w14:textId="77777777" w:rsidR="00E55707" w:rsidRDefault="00E55707">
            <w:pPr>
              <w:pStyle w:val="TableParagraph"/>
              <w:rPr>
                <w:rFonts w:ascii="Times New Roman"/>
              </w:rPr>
            </w:pPr>
          </w:p>
        </w:tc>
        <w:tc>
          <w:tcPr>
            <w:tcW w:w="4363" w:type="dxa"/>
          </w:tcPr>
          <w:p w14:paraId="20C4381E" w14:textId="77777777" w:rsidR="00E55707" w:rsidRDefault="009C511E">
            <w:pPr>
              <w:pStyle w:val="TableParagraph"/>
              <w:spacing w:before="174"/>
              <w:ind w:left="257"/>
            </w:pPr>
            <w:r>
              <w:rPr>
                <w:spacing w:val="-2"/>
              </w:rPr>
              <w:t>...............................................................</w:t>
            </w:r>
          </w:p>
        </w:tc>
      </w:tr>
      <w:tr w:rsidR="00E55707" w14:paraId="01A91893" w14:textId="77777777">
        <w:trPr>
          <w:trHeight w:val="456"/>
        </w:trPr>
        <w:tc>
          <w:tcPr>
            <w:tcW w:w="3950" w:type="dxa"/>
          </w:tcPr>
          <w:p w14:paraId="5EDD8325" w14:textId="77777777" w:rsidR="00E55707" w:rsidRDefault="00E55707">
            <w:pPr>
              <w:pStyle w:val="TableParagraph"/>
              <w:rPr>
                <w:rFonts w:ascii="Times New Roman"/>
              </w:rPr>
            </w:pPr>
          </w:p>
        </w:tc>
        <w:tc>
          <w:tcPr>
            <w:tcW w:w="879" w:type="dxa"/>
          </w:tcPr>
          <w:p w14:paraId="72FD1DD8" w14:textId="77777777" w:rsidR="00E55707" w:rsidRDefault="00E55707">
            <w:pPr>
              <w:pStyle w:val="TableParagraph"/>
              <w:rPr>
                <w:rFonts w:ascii="Times New Roman"/>
              </w:rPr>
            </w:pPr>
          </w:p>
        </w:tc>
        <w:tc>
          <w:tcPr>
            <w:tcW w:w="4363" w:type="dxa"/>
          </w:tcPr>
          <w:p w14:paraId="736EEDE3" w14:textId="77777777" w:rsidR="00E55707" w:rsidRDefault="009C511E">
            <w:pPr>
              <w:pStyle w:val="TableParagraph"/>
              <w:spacing w:before="22"/>
              <w:ind w:left="209"/>
            </w:pPr>
            <w:r>
              <w:t>authorised</w:t>
            </w:r>
            <w:r>
              <w:rPr>
                <w:spacing w:val="-10"/>
              </w:rPr>
              <w:t xml:space="preserve"> </w:t>
            </w:r>
            <w:r>
              <w:rPr>
                <w:spacing w:val="-2"/>
              </w:rPr>
              <w:t>signatory</w:t>
            </w:r>
          </w:p>
        </w:tc>
      </w:tr>
      <w:tr w:rsidR="00E55707" w14:paraId="5B803BA0" w14:textId="77777777">
        <w:trPr>
          <w:trHeight w:val="454"/>
        </w:trPr>
        <w:tc>
          <w:tcPr>
            <w:tcW w:w="3950" w:type="dxa"/>
          </w:tcPr>
          <w:p w14:paraId="4F2083A9" w14:textId="77777777" w:rsidR="00E55707" w:rsidRDefault="00E55707">
            <w:pPr>
              <w:pStyle w:val="TableParagraph"/>
              <w:rPr>
                <w:rFonts w:ascii="Times New Roman"/>
              </w:rPr>
            </w:pPr>
          </w:p>
        </w:tc>
        <w:tc>
          <w:tcPr>
            <w:tcW w:w="879" w:type="dxa"/>
          </w:tcPr>
          <w:p w14:paraId="2D67D672" w14:textId="77777777" w:rsidR="00E55707" w:rsidRDefault="00E55707">
            <w:pPr>
              <w:pStyle w:val="TableParagraph"/>
              <w:rPr>
                <w:rFonts w:ascii="Times New Roman"/>
              </w:rPr>
            </w:pPr>
          </w:p>
        </w:tc>
        <w:tc>
          <w:tcPr>
            <w:tcW w:w="4363" w:type="dxa"/>
          </w:tcPr>
          <w:p w14:paraId="039A8F83" w14:textId="77777777" w:rsidR="00E55707" w:rsidRDefault="009C511E">
            <w:pPr>
              <w:pStyle w:val="TableParagraph"/>
              <w:spacing w:before="173"/>
              <w:ind w:left="257"/>
            </w:pPr>
            <w:r>
              <w:rPr>
                <w:spacing w:val="-2"/>
              </w:rPr>
              <w:t>...............................................................</w:t>
            </w:r>
          </w:p>
        </w:tc>
      </w:tr>
      <w:tr w:rsidR="00E55707" w14:paraId="47625479" w14:textId="77777777">
        <w:trPr>
          <w:trHeight w:val="274"/>
        </w:trPr>
        <w:tc>
          <w:tcPr>
            <w:tcW w:w="3950" w:type="dxa"/>
          </w:tcPr>
          <w:p w14:paraId="617C5B50" w14:textId="77777777" w:rsidR="00E55707" w:rsidRDefault="00E55707">
            <w:pPr>
              <w:pStyle w:val="TableParagraph"/>
              <w:rPr>
                <w:rFonts w:ascii="Times New Roman"/>
                <w:sz w:val="20"/>
              </w:rPr>
            </w:pPr>
          </w:p>
        </w:tc>
        <w:tc>
          <w:tcPr>
            <w:tcW w:w="879" w:type="dxa"/>
          </w:tcPr>
          <w:p w14:paraId="7AC8055E" w14:textId="77777777" w:rsidR="00E55707" w:rsidRDefault="00E55707">
            <w:pPr>
              <w:pStyle w:val="TableParagraph"/>
              <w:rPr>
                <w:rFonts w:ascii="Times New Roman"/>
                <w:sz w:val="20"/>
              </w:rPr>
            </w:pPr>
          </w:p>
        </w:tc>
        <w:tc>
          <w:tcPr>
            <w:tcW w:w="4363" w:type="dxa"/>
          </w:tcPr>
          <w:p w14:paraId="6682EA45" w14:textId="77777777" w:rsidR="00E55707" w:rsidRDefault="009C511E">
            <w:pPr>
              <w:pStyle w:val="TableParagraph"/>
              <w:spacing w:before="21" w:line="233" w:lineRule="exact"/>
              <w:ind w:left="209"/>
            </w:pPr>
            <w:r>
              <w:t>Print</w:t>
            </w:r>
            <w:r>
              <w:rPr>
                <w:spacing w:val="-2"/>
              </w:rPr>
              <w:t xml:space="preserve"> </w:t>
            </w:r>
            <w:r>
              <w:rPr>
                <w:spacing w:val="-4"/>
              </w:rPr>
              <w:t>name</w:t>
            </w:r>
          </w:p>
        </w:tc>
      </w:tr>
    </w:tbl>
    <w:p w14:paraId="224F8604" w14:textId="77777777" w:rsidR="00E55707" w:rsidRDefault="00E55707">
      <w:pPr>
        <w:pStyle w:val="BodyText"/>
        <w:rPr>
          <w:sz w:val="20"/>
        </w:rPr>
      </w:pPr>
    </w:p>
    <w:p w14:paraId="5FD51C0C" w14:textId="77777777" w:rsidR="00E55707" w:rsidRDefault="00E55707">
      <w:pPr>
        <w:pStyle w:val="BodyText"/>
        <w:rPr>
          <w:sz w:val="20"/>
        </w:rPr>
      </w:pPr>
    </w:p>
    <w:p w14:paraId="0DA1D4F9" w14:textId="77777777" w:rsidR="00E55707" w:rsidRDefault="00E55707">
      <w:pPr>
        <w:pStyle w:val="BodyText"/>
        <w:rPr>
          <w:sz w:val="20"/>
        </w:rPr>
      </w:pPr>
    </w:p>
    <w:p w14:paraId="14741B6B" w14:textId="77777777" w:rsidR="00E55707" w:rsidRDefault="00E55707">
      <w:pPr>
        <w:pStyle w:val="BodyText"/>
        <w:spacing w:before="229"/>
        <w:rPr>
          <w:sz w:val="20"/>
        </w:rPr>
      </w:pPr>
    </w:p>
    <w:tbl>
      <w:tblPr>
        <w:tblW w:w="0" w:type="auto"/>
        <w:tblInd w:w="189" w:type="dxa"/>
        <w:tblLayout w:type="fixed"/>
        <w:tblCellMar>
          <w:left w:w="0" w:type="dxa"/>
          <w:right w:w="0" w:type="dxa"/>
        </w:tblCellMar>
        <w:tblLook w:val="01E0" w:firstRow="1" w:lastRow="1" w:firstColumn="1" w:lastColumn="1" w:noHBand="0" w:noVBand="0"/>
      </w:tblPr>
      <w:tblGrid>
        <w:gridCol w:w="3907"/>
        <w:gridCol w:w="923"/>
        <w:gridCol w:w="4364"/>
      </w:tblGrid>
      <w:tr w:rsidR="00E55707" w14:paraId="05DB069E" w14:textId="77777777">
        <w:trPr>
          <w:trHeight w:val="274"/>
        </w:trPr>
        <w:tc>
          <w:tcPr>
            <w:tcW w:w="3907" w:type="dxa"/>
            <w:vMerge w:val="restart"/>
          </w:tcPr>
          <w:p w14:paraId="454C8BDF" w14:textId="77777777" w:rsidR="00E55707" w:rsidRDefault="009C511E">
            <w:pPr>
              <w:pStyle w:val="TableParagraph"/>
              <w:spacing w:line="247" w:lineRule="exact"/>
              <w:ind w:left="50"/>
            </w:pPr>
            <w:r>
              <w:t>Executed</w:t>
            </w:r>
            <w:r>
              <w:rPr>
                <w:spacing w:val="-5"/>
              </w:rPr>
              <w:t xml:space="preserve"> </w:t>
            </w:r>
            <w:r>
              <w:t>as</w:t>
            </w:r>
            <w:r>
              <w:rPr>
                <w:spacing w:val="-4"/>
              </w:rPr>
              <w:t xml:space="preserve"> </w:t>
            </w:r>
            <w:r>
              <w:t>a</w:t>
            </w:r>
            <w:r>
              <w:rPr>
                <w:spacing w:val="-4"/>
              </w:rPr>
              <w:t xml:space="preserve"> </w:t>
            </w:r>
            <w:r>
              <w:t>deed</w:t>
            </w:r>
            <w:r>
              <w:rPr>
                <w:spacing w:val="-2"/>
              </w:rPr>
              <w:t xml:space="preserve"> </w:t>
            </w:r>
            <w:r>
              <w:rPr>
                <w:spacing w:val="-5"/>
              </w:rPr>
              <w:t>by</w:t>
            </w:r>
          </w:p>
          <w:p w14:paraId="249EC61A" w14:textId="77777777" w:rsidR="00E55707" w:rsidRDefault="009C511E">
            <w:pPr>
              <w:pStyle w:val="TableParagraph"/>
              <w:tabs>
                <w:tab w:val="left" w:pos="3117"/>
              </w:tabs>
              <w:spacing w:before="50"/>
              <w:ind w:left="50"/>
              <w:rPr>
                <w:b/>
              </w:rPr>
            </w:pPr>
            <w:r>
              <w:rPr>
                <w:b/>
                <w:spacing w:val="-10"/>
              </w:rPr>
              <w:t>[</w:t>
            </w:r>
            <w:r>
              <w:rPr>
                <w:b/>
              </w:rPr>
              <w:tab/>
            </w:r>
            <w:r>
              <w:rPr>
                <w:b/>
                <w:spacing w:val="-10"/>
              </w:rPr>
              <w:t>]</w:t>
            </w:r>
          </w:p>
          <w:p w14:paraId="7A228FFC" w14:textId="77777777" w:rsidR="00E55707" w:rsidRDefault="009C511E">
            <w:pPr>
              <w:pStyle w:val="TableParagraph"/>
              <w:spacing w:before="49" w:line="288" w:lineRule="auto"/>
              <w:ind w:left="50" w:right="612"/>
            </w:pPr>
            <w:r>
              <w:t>by</w:t>
            </w:r>
            <w:r>
              <w:rPr>
                <w:spacing w:val="-6"/>
              </w:rPr>
              <w:t xml:space="preserve"> </w:t>
            </w:r>
            <w:r>
              <w:t>the</w:t>
            </w:r>
            <w:r>
              <w:rPr>
                <w:spacing w:val="-8"/>
              </w:rPr>
              <w:t xml:space="preserve"> </w:t>
            </w:r>
            <w:r>
              <w:t>signature</w:t>
            </w:r>
            <w:r>
              <w:rPr>
                <w:spacing w:val="-6"/>
              </w:rPr>
              <w:t xml:space="preserve"> </w:t>
            </w:r>
            <w:r>
              <w:t>of</w:t>
            </w:r>
            <w:r>
              <w:rPr>
                <w:spacing w:val="-4"/>
              </w:rPr>
              <w:t xml:space="preserve"> </w:t>
            </w:r>
            <w:r>
              <w:t>a</w:t>
            </w:r>
            <w:r>
              <w:rPr>
                <w:spacing w:val="-8"/>
              </w:rPr>
              <w:t xml:space="preserve"> </w:t>
            </w:r>
            <w:r>
              <w:t>director</w:t>
            </w:r>
            <w:r>
              <w:rPr>
                <w:spacing w:val="-7"/>
              </w:rPr>
              <w:t xml:space="preserve"> </w:t>
            </w:r>
            <w:r>
              <w:t>and the secretary or of two directors of the company</w:t>
            </w:r>
          </w:p>
        </w:tc>
        <w:tc>
          <w:tcPr>
            <w:tcW w:w="923" w:type="dxa"/>
          </w:tcPr>
          <w:p w14:paraId="1AFAADC3" w14:textId="77777777" w:rsidR="00E55707" w:rsidRDefault="009C511E">
            <w:pPr>
              <w:pStyle w:val="TableParagraph"/>
              <w:spacing w:line="247" w:lineRule="exact"/>
              <w:ind w:right="208"/>
              <w:jc w:val="right"/>
            </w:pPr>
            <w:r>
              <w:rPr>
                <w:spacing w:val="-10"/>
              </w:rPr>
              <w:t>)</w:t>
            </w:r>
          </w:p>
        </w:tc>
        <w:tc>
          <w:tcPr>
            <w:tcW w:w="4364" w:type="dxa"/>
          </w:tcPr>
          <w:p w14:paraId="1DE8C505" w14:textId="77777777" w:rsidR="00E55707" w:rsidRDefault="009C511E">
            <w:pPr>
              <w:pStyle w:val="TableParagraph"/>
              <w:spacing w:line="247" w:lineRule="exact"/>
              <w:ind w:left="256"/>
            </w:pPr>
            <w:r>
              <w:rPr>
                <w:spacing w:val="-2"/>
              </w:rPr>
              <w:t>.................................................................</w:t>
            </w:r>
          </w:p>
        </w:tc>
      </w:tr>
      <w:tr w:rsidR="00E55707" w14:paraId="0B37115F" w14:textId="77777777">
        <w:trPr>
          <w:trHeight w:val="302"/>
        </w:trPr>
        <w:tc>
          <w:tcPr>
            <w:tcW w:w="3907" w:type="dxa"/>
            <w:vMerge/>
            <w:tcBorders>
              <w:top w:val="nil"/>
            </w:tcBorders>
          </w:tcPr>
          <w:p w14:paraId="3E999EE9" w14:textId="77777777" w:rsidR="00E55707" w:rsidRDefault="00E55707">
            <w:pPr>
              <w:rPr>
                <w:sz w:val="2"/>
                <w:szCs w:val="2"/>
              </w:rPr>
            </w:pPr>
          </w:p>
        </w:tc>
        <w:tc>
          <w:tcPr>
            <w:tcW w:w="923" w:type="dxa"/>
          </w:tcPr>
          <w:p w14:paraId="26721D5F" w14:textId="77777777" w:rsidR="00E55707" w:rsidRDefault="009C511E">
            <w:pPr>
              <w:pStyle w:val="TableParagraph"/>
              <w:spacing w:before="21"/>
              <w:ind w:right="208"/>
              <w:jc w:val="right"/>
            </w:pPr>
            <w:r>
              <w:rPr>
                <w:spacing w:val="-10"/>
              </w:rPr>
              <w:t>)</w:t>
            </w:r>
          </w:p>
        </w:tc>
        <w:tc>
          <w:tcPr>
            <w:tcW w:w="4364" w:type="dxa"/>
          </w:tcPr>
          <w:p w14:paraId="02DD9F5B" w14:textId="77777777" w:rsidR="00E55707" w:rsidRDefault="009C511E">
            <w:pPr>
              <w:pStyle w:val="TableParagraph"/>
              <w:spacing w:before="21"/>
              <w:ind w:left="208"/>
            </w:pPr>
            <w:r>
              <w:rPr>
                <w:spacing w:val="-2"/>
              </w:rPr>
              <w:t>director</w:t>
            </w:r>
          </w:p>
        </w:tc>
      </w:tr>
      <w:tr w:rsidR="00E55707" w14:paraId="1F61AE93" w14:textId="77777777">
        <w:trPr>
          <w:trHeight w:val="303"/>
        </w:trPr>
        <w:tc>
          <w:tcPr>
            <w:tcW w:w="3907" w:type="dxa"/>
            <w:vMerge/>
            <w:tcBorders>
              <w:top w:val="nil"/>
            </w:tcBorders>
          </w:tcPr>
          <w:p w14:paraId="5AA21C8A" w14:textId="77777777" w:rsidR="00E55707" w:rsidRDefault="00E55707">
            <w:pPr>
              <w:rPr>
                <w:sz w:val="2"/>
                <w:szCs w:val="2"/>
              </w:rPr>
            </w:pPr>
          </w:p>
        </w:tc>
        <w:tc>
          <w:tcPr>
            <w:tcW w:w="923" w:type="dxa"/>
          </w:tcPr>
          <w:p w14:paraId="182DBF5B" w14:textId="77777777" w:rsidR="00E55707" w:rsidRDefault="009C511E">
            <w:pPr>
              <w:pStyle w:val="TableParagraph"/>
              <w:spacing w:before="21"/>
              <w:ind w:right="208"/>
              <w:jc w:val="right"/>
            </w:pPr>
            <w:r>
              <w:rPr>
                <w:spacing w:val="-10"/>
              </w:rPr>
              <w:t>)</w:t>
            </w:r>
          </w:p>
        </w:tc>
        <w:tc>
          <w:tcPr>
            <w:tcW w:w="4364" w:type="dxa"/>
          </w:tcPr>
          <w:p w14:paraId="2E12B976" w14:textId="77777777" w:rsidR="00E55707" w:rsidRDefault="00E55707">
            <w:pPr>
              <w:pStyle w:val="TableParagraph"/>
              <w:rPr>
                <w:rFonts w:ascii="Times New Roman"/>
              </w:rPr>
            </w:pPr>
          </w:p>
        </w:tc>
      </w:tr>
      <w:tr w:rsidR="00E55707" w14:paraId="60AA1D6E" w14:textId="77777777">
        <w:trPr>
          <w:trHeight w:val="303"/>
        </w:trPr>
        <w:tc>
          <w:tcPr>
            <w:tcW w:w="3907" w:type="dxa"/>
            <w:vMerge/>
            <w:tcBorders>
              <w:top w:val="nil"/>
            </w:tcBorders>
          </w:tcPr>
          <w:p w14:paraId="0172F48E" w14:textId="77777777" w:rsidR="00E55707" w:rsidRDefault="00E55707">
            <w:pPr>
              <w:rPr>
                <w:sz w:val="2"/>
                <w:szCs w:val="2"/>
              </w:rPr>
            </w:pPr>
          </w:p>
        </w:tc>
        <w:tc>
          <w:tcPr>
            <w:tcW w:w="923" w:type="dxa"/>
          </w:tcPr>
          <w:p w14:paraId="321C9313" w14:textId="77777777" w:rsidR="00E55707" w:rsidRDefault="009C511E">
            <w:pPr>
              <w:pStyle w:val="TableParagraph"/>
              <w:spacing w:before="22"/>
              <w:ind w:right="208"/>
              <w:jc w:val="right"/>
            </w:pPr>
            <w:r>
              <w:rPr>
                <w:spacing w:val="-10"/>
              </w:rPr>
              <w:t>)</w:t>
            </w:r>
          </w:p>
        </w:tc>
        <w:tc>
          <w:tcPr>
            <w:tcW w:w="4364" w:type="dxa"/>
          </w:tcPr>
          <w:p w14:paraId="0D430F2E" w14:textId="77777777" w:rsidR="00E55707" w:rsidRDefault="009C511E">
            <w:pPr>
              <w:pStyle w:val="TableParagraph"/>
              <w:spacing w:before="22"/>
              <w:ind w:left="256"/>
            </w:pPr>
            <w:r>
              <w:rPr>
                <w:spacing w:val="-2"/>
              </w:rPr>
              <w:t>...............................................................</w:t>
            </w:r>
          </w:p>
        </w:tc>
      </w:tr>
      <w:tr w:rsidR="00E55707" w14:paraId="0A81665E" w14:textId="77777777">
        <w:trPr>
          <w:trHeight w:val="454"/>
        </w:trPr>
        <w:tc>
          <w:tcPr>
            <w:tcW w:w="3907" w:type="dxa"/>
            <w:vMerge/>
            <w:tcBorders>
              <w:top w:val="nil"/>
            </w:tcBorders>
          </w:tcPr>
          <w:p w14:paraId="7937F29E" w14:textId="77777777" w:rsidR="00E55707" w:rsidRDefault="00E55707">
            <w:pPr>
              <w:rPr>
                <w:sz w:val="2"/>
                <w:szCs w:val="2"/>
              </w:rPr>
            </w:pPr>
          </w:p>
        </w:tc>
        <w:tc>
          <w:tcPr>
            <w:tcW w:w="923" w:type="dxa"/>
          </w:tcPr>
          <w:p w14:paraId="72637DE6" w14:textId="77777777" w:rsidR="00E55707" w:rsidRDefault="009C511E">
            <w:pPr>
              <w:pStyle w:val="TableParagraph"/>
              <w:spacing w:before="21"/>
              <w:ind w:right="208"/>
              <w:jc w:val="right"/>
            </w:pPr>
            <w:r>
              <w:rPr>
                <w:spacing w:val="-10"/>
              </w:rPr>
              <w:t>)</w:t>
            </w:r>
          </w:p>
        </w:tc>
        <w:tc>
          <w:tcPr>
            <w:tcW w:w="4364" w:type="dxa"/>
          </w:tcPr>
          <w:p w14:paraId="6DE1CCF9" w14:textId="77777777" w:rsidR="00E55707" w:rsidRDefault="009C511E">
            <w:pPr>
              <w:pStyle w:val="TableParagraph"/>
              <w:spacing w:before="21"/>
              <w:ind w:left="208"/>
            </w:pPr>
            <w:r>
              <w:t>Print</w:t>
            </w:r>
            <w:r>
              <w:rPr>
                <w:spacing w:val="-2"/>
              </w:rPr>
              <w:t xml:space="preserve"> </w:t>
            </w:r>
            <w:r>
              <w:rPr>
                <w:spacing w:val="-4"/>
              </w:rPr>
              <w:t>name</w:t>
            </w:r>
          </w:p>
        </w:tc>
      </w:tr>
      <w:tr w:rsidR="00E55707" w14:paraId="5EDBA8E0" w14:textId="77777777">
        <w:trPr>
          <w:trHeight w:val="455"/>
        </w:trPr>
        <w:tc>
          <w:tcPr>
            <w:tcW w:w="3907" w:type="dxa"/>
          </w:tcPr>
          <w:p w14:paraId="2140EC02" w14:textId="77777777" w:rsidR="00E55707" w:rsidRDefault="00E55707">
            <w:pPr>
              <w:pStyle w:val="TableParagraph"/>
              <w:rPr>
                <w:rFonts w:ascii="Times New Roman"/>
              </w:rPr>
            </w:pPr>
          </w:p>
        </w:tc>
        <w:tc>
          <w:tcPr>
            <w:tcW w:w="923" w:type="dxa"/>
          </w:tcPr>
          <w:p w14:paraId="52AAC39F" w14:textId="77777777" w:rsidR="00E55707" w:rsidRDefault="00E55707">
            <w:pPr>
              <w:pStyle w:val="TableParagraph"/>
              <w:rPr>
                <w:rFonts w:ascii="Times New Roman"/>
              </w:rPr>
            </w:pPr>
          </w:p>
        </w:tc>
        <w:tc>
          <w:tcPr>
            <w:tcW w:w="4364" w:type="dxa"/>
          </w:tcPr>
          <w:p w14:paraId="7C1F7BC2" w14:textId="77777777" w:rsidR="00E55707" w:rsidRDefault="009C511E">
            <w:pPr>
              <w:pStyle w:val="TableParagraph"/>
              <w:spacing w:before="173"/>
              <w:ind w:left="256"/>
            </w:pPr>
            <w:r>
              <w:rPr>
                <w:spacing w:val="-2"/>
              </w:rPr>
              <w:t>...............................................................</w:t>
            </w:r>
          </w:p>
        </w:tc>
      </w:tr>
      <w:tr w:rsidR="00E55707" w14:paraId="4773F89D" w14:textId="77777777">
        <w:trPr>
          <w:trHeight w:val="455"/>
        </w:trPr>
        <w:tc>
          <w:tcPr>
            <w:tcW w:w="3907" w:type="dxa"/>
          </w:tcPr>
          <w:p w14:paraId="2BEA8CB1" w14:textId="77777777" w:rsidR="00E55707" w:rsidRDefault="00E55707">
            <w:pPr>
              <w:pStyle w:val="TableParagraph"/>
              <w:rPr>
                <w:rFonts w:ascii="Times New Roman"/>
              </w:rPr>
            </w:pPr>
          </w:p>
        </w:tc>
        <w:tc>
          <w:tcPr>
            <w:tcW w:w="923" w:type="dxa"/>
          </w:tcPr>
          <w:p w14:paraId="60242AAE" w14:textId="77777777" w:rsidR="00E55707" w:rsidRDefault="00E55707">
            <w:pPr>
              <w:pStyle w:val="TableParagraph"/>
              <w:rPr>
                <w:rFonts w:ascii="Times New Roman"/>
              </w:rPr>
            </w:pPr>
          </w:p>
        </w:tc>
        <w:tc>
          <w:tcPr>
            <w:tcW w:w="4364" w:type="dxa"/>
          </w:tcPr>
          <w:p w14:paraId="668640E2" w14:textId="77777777" w:rsidR="00E55707" w:rsidRDefault="009C511E">
            <w:pPr>
              <w:pStyle w:val="TableParagraph"/>
              <w:spacing w:before="22"/>
              <w:ind w:left="208"/>
            </w:pPr>
            <w:r>
              <w:rPr>
                <w:spacing w:val="-2"/>
              </w:rPr>
              <w:t>director/secretary</w:t>
            </w:r>
          </w:p>
        </w:tc>
      </w:tr>
      <w:tr w:rsidR="00E55707" w14:paraId="690B43C5" w14:textId="77777777">
        <w:trPr>
          <w:trHeight w:val="454"/>
        </w:trPr>
        <w:tc>
          <w:tcPr>
            <w:tcW w:w="3907" w:type="dxa"/>
          </w:tcPr>
          <w:p w14:paraId="4715890F" w14:textId="77777777" w:rsidR="00E55707" w:rsidRDefault="00E55707">
            <w:pPr>
              <w:pStyle w:val="TableParagraph"/>
              <w:rPr>
                <w:rFonts w:ascii="Times New Roman"/>
              </w:rPr>
            </w:pPr>
          </w:p>
        </w:tc>
        <w:tc>
          <w:tcPr>
            <w:tcW w:w="923" w:type="dxa"/>
          </w:tcPr>
          <w:p w14:paraId="2037DF1D" w14:textId="77777777" w:rsidR="00E55707" w:rsidRDefault="00E55707">
            <w:pPr>
              <w:pStyle w:val="TableParagraph"/>
              <w:rPr>
                <w:rFonts w:ascii="Times New Roman"/>
              </w:rPr>
            </w:pPr>
          </w:p>
        </w:tc>
        <w:tc>
          <w:tcPr>
            <w:tcW w:w="4364" w:type="dxa"/>
          </w:tcPr>
          <w:p w14:paraId="1A772D22" w14:textId="77777777" w:rsidR="00E55707" w:rsidRDefault="009C511E">
            <w:pPr>
              <w:pStyle w:val="TableParagraph"/>
              <w:spacing w:before="173"/>
              <w:ind w:left="256"/>
            </w:pPr>
            <w:r>
              <w:rPr>
                <w:spacing w:val="-2"/>
              </w:rPr>
              <w:t>...............................................................</w:t>
            </w:r>
          </w:p>
        </w:tc>
      </w:tr>
      <w:tr w:rsidR="00E55707" w14:paraId="743FDEE9" w14:textId="77777777">
        <w:trPr>
          <w:trHeight w:val="274"/>
        </w:trPr>
        <w:tc>
          <w:tcPr>
            <w:tcW w:w="3907" w:type="dxa"/>
          </w:tcPr>
          <w:p w14:paraId="7033D546" w14:textId="77777777" w:rsidR="00E55707" w:rsidRDefault="00E55707">
            <w:pPr>
              <w:pStyle w:val="TableParagraph"/>
              <w:rPr>
                <w:rFonts w:ascii="Times New Roman"/>
                <w:sz w:val="20"/>
              </w:rPr>
            </w:pPr>
          </w:p>
        </w:tc>
        <w:tc>
          <w:tcPr>
            <w:tcW w:w="923" w:type="dxa"/>
          </w:tcPr>
          <w:p w14:paraId="0F89D02D" w14:textId="77777777" w:rsidR="00E55707" w:rsidRDefault="00E55707">
            <w:pPr>
              <w:pStyle w:val="TableParagraph"/>
              <w:rPr>
                <w:rFonts w:ascii="Times New Roman"/>
                <w:sz w:val="20"/>
              </w:rPr>
            </w:pPr>
          </w:p>
        </w:tc>
        <w:tc>
          <w:tcPr>
            <w:tcW w:w="4364" w:type="dxa"/>
          </w:tcPr>
          <w:p w14:paraId="3503F7A2" w14:textId="77777777" w:rsidR="00E55707" w:rsidRDefault="009C511E">
            <w:pPr>
              <w:pStyle w:val="TableParagraph"/>
              <w:spacing w:before="21" w:line="233" w:lineRule="exact"/>
              <w:ind w:left="208"/>
            </w:pPr>
            <w:r>
              <w:t>Print</w:t>
            </w:r>
            <w:r>
              <w:rPr>
                <w:spacing w:val="-1"/>
              </w:rPr>
              <w:t xml:space="preserve"> </w:t>
            </w:r>
            <w:r>
              <w:rPr>
                <w:spacing w:val="-4"/>
              </w:rPr>
              <w:t>name</w:t>
            </w:r>
          </w:p>
        </w:tc>
      </w:tr>
    </w:tbl>
    <w:p w14:paraId="51578169" w14:textId="77777777" w:rsidR="00E55707" w:rsidRDefault="00E55707">
      <w:pPr>
        <w:spacing w:line="233" w:lineRule="exact"/>
        <w:sectPr w:rsidR="00E55707">
          <w:pgSz w:w="11910" w:h="16840"/>
          <w:pgMar w:top="2520" w:right="740" w:bottom="280" w:left="1160" w:header="367" w:footer="0" w:gutter="0"/>
          <w:cols w:space="720"/>
        </w:sectPr>
      </w:pPr>
    </w:p>
    <w:p w14:paraId="250C8139" w14:textId="77777777" w:rsidR="00E55707" w:rsidRDefault="00E55707">
      <w:pPr>
        <w:pStyle w:val="BodyText"/>
        <w:spacing w:before="76"/>
      </w:pPr>
    </w:p>
    <w:p w14:paraId="6BC626A5" w14:textId="77777777" w:rsidR="00E55707" w:rsidRDefault="009C511E">
      <w:pPr>
        <w:pStyle w:val="Heading1"/>
        <w:spacing w:line="513" w:lineRule="auto"/>
        <w:ind w:left="4058" w:right="4043"/>
        <w:jc w:val="center"/>
      </w:pPr>
      <w:r>
        <w:t>Schedule</w:t>
      </w:r>
      <w:r>
        <w:rPr>
          <w:spacing w:val="29"/>
        </w:rPr>
        <w:t xml:space="preserve"> </w:t>
      </w:r>
      <w:r>
        <w:t xml:space="preserve">1 </w:t>
      </w:r>
      <w:r>
        <w:rPr>
          <w:spacing w:val="-2"/>
        </w:rPr>
        <w:t>Services</w:t>
      </w:r>
    </w:p>
    <w:p w14:paraId="19E8F7A7" w14:textId="77777777" w:rsidR="001220E4" w:rsidRPr="001220E4" w:rsidRDefault="001220E4" w:rsidP="001220E4">
      <w:pPr>
        <w:pStyle w:val="BodyText"/>
        <w:spacing w:before="26"/>
        <w:rPr>
          <w:lang w:val="en-GB"/>
        </w:rPr>
      </w:pPr>
      <w:bookmarkStart w:id="4" w:name="_Hlk194402405"/>
      <w:r w:rsidRPr="001220E4">
        <w:rPr>
          <w:b/>
          <w:bCs/>
          <w:lang w:val="en-GB"/>
        </w:rPr>
        <w:t>Scope of Works</w:t>
      </w:r>
    </w:p>
    <w:p w14:paraId="1971907F" w14:textId="77777777" w:rsidR="001220E4" w:rsidRPr="001220E4" w:rsidRDefault="001220E4" w:rsidP="001220E4">
      <w:pPr>
        <w:pStyle w:val="BodyText"/>
        <w:spacing w:before="26"/>
        <w:rPr>
          <w:lang w:val="en-GB"/>
        </w:rPr>
      </w:pPr>
      <w:r w:rsidRPr="001220E4">
        <w:rPr>
          <w:b/>
          <w:bCs/>
          <w:lang w:val="en-GB"/>
        </w:rPr>
        <w:t>Project</w:t>
      </w:r>
      <w:r w:rsidRPr="001220E4">
        <w:rPr>
          <w:lang w:val="en-GB"/>
        </w:rPr>
        <w:t>: Stubbin Wood Primary Build – Burlington Avenue</w:t>
      </w:r>
      <w:r w:rsidRPr="001220E4">
        <w:rPr>
          <w:lang w:val="en-GB"/>
        </w:rPr>
        <w:br/>
      </w:r>
      <w:r w:rsidRPr="001220E4">
        <w:rPr>
          <w:b/>
          <w:bCs/>
          <w:lang w:val="en-GB"/>
        </w:rPr>
        <w:t>Client</w:t>
      </w:r>
      <w:r w:rsidRPr="001220E4">
        <w:rPr>
          <w:lang w:val="en-GB"/>
        </w:rPr>
        <w:t>: TEAM Education Trust</w:t>
      </w:r>
      <w:r w:rsidRPr="001220E4">
        <w:rPr>
          <w:lang w:val="en-GB"/>
        </w:rPr>
        <w:br/>
      </w:r>
      <w:r w:rsidRPr="001220E4">
        <w:rPr>
          <w:b/>
          <w:bCs/>
          <w:lang w:val="en-GB"/>
        </w:rPr>
        <w:t>Location</w:t>
      </w:r>
      <w:r w:rsidRPr="001220E4">
        <w:rPr>
          <w:lang w:val="en-GB"/>
        </w:rPr>
        <w:t>: Land Adjacent Stubbin Wood Nursery, Burlington Avenue, Langwith Junction, Nottinghamshire, NG20 9AD</w:t>
      </w:r>
      <w:r w:rsidRPr="001220E4">
        <w:rPr>
          <w:lang w:val="en-GB"/>
        </w:rPr>
        <w:br/>
      </w:r>
      <w:r w:rsidRPr="001220E4">
        <w:rPr>
          <w:b/>
          <w:bCs/>
          <w:lang w:val="en-GB"/>
        </w:rPr>
        <w:t>Contractor</w:t>
      </w:r>
      <w:r w:rsidRPr="001220E4">
        <w:rPr>
          <w:lang w:val="en-GB"/>
        </w:rPr>
        <w:t>: Uniti Scaffolding Ltd</w:t>
      </w:r>
      <w:r w:rsidRPr="001220E4">
        <w:rPr>
          <w:lang w:val="en-GB"/>
        </w:rPr>
        <w:br/>
      </w:r>
      <w:r w:rsidRPr="001220E4">
        <w:rPr>
          <w:b/>
          <w:bCs/>
          <w:lang w:val="en-GB"/>
        </w:rPr>
        <w:t>Tender Value</w:t>
      </w:r>
      <w:r w:rsidRPr="001220E4">
        <w:rPr>
          <w:lang w:val="en-GB"/>
        </w:rPr>
        <w:t>: £1,050,000 + VAT</w:t>
      </w:r>
      <w:r w:rsidRPr="001220E4">
        <w:rPr>
          <w:lang w:val="en-GB"/>
        </w:rPr>
        <w:br/>
      </w:r>
      <w:r w:rsidRPr="001220E4">
        <w:rPr>
          <w:b/>
          <w:bCs/>
          <w:lang w:val="en-GB"/>
        </w:rPr>
        <w:t>Duration</w:t>
      </w:r>
      <w:r w:rsidRPr="001220E4">
        <w:rPr>
          <w:lang w:val="en-GB"/>
        </w:rPr>
        <w:t>: 3 months (</w:t>
      </w:r>
      <w:proofErr w:type="gramStart"/>
      <w:r w:rsidRPr="001220E4">
        <w:rPr>
          <w:lang w:val="en-GB"/>
        </w:rPr>
        <w:t>+1 month</w:t>
      </w:r>
      <w:proofErr w:type="gramEnd"/>
      <w:r w:rsidRPr="001220E4">
        <w:rPr>
          <w:lang w:val="en-GB"/>
        </w:rPr>
        <w:t xml:space="preserve"> optional extension)</w:t>
      </w:r>
    </w:p>
    <w:p w14:paraId="34C10EE9" w14:textId="77777777" w:rsidR="001220E4" w:rsidRPr="001220E4" w:rsidRDefault="001220E4" w:rsidP="001220E4">
      <w:pPr>
        <w:pStyle w:val="BodyText"/>
        <w:spacing w:before="26"/>
        <w:rPr>
          <w:lang w:val="en-GB"/>
        </w:rPr>
      </w:pPr>
      <w:r w:rsidRPr="001220E4">
        <w:rPr>
          <w:lang w:val="en-GB"/>
        </w:rPr>
        <w:pict w14:anchorId="51C07213">
          <v:rect id="_x0000_i1103" style="width:468pt;height:1pt" o:hralign="center" o:hrstd="t" o:hr="t" fillcolor="#a0a0a0" stroked="f"/>
        </w:pict>
      </w:r>
    </w:p>
    <w:p w14:paraId="6D65D204" w14:textId="77777777" w:rsidR="001220E4" w:rsidRPr="001220E4" w:rsidRDefault="001220E4" w:rsidP="001220E4">
      <w:pPr>
        <w:pStyle w:val="BodyText"/>
        <w:spacing w:before="26"/>
        <w:rPr>
          <w:b/>
          <w:bCs/>
          <w:lang w:val="en-GB"/>
        </w:rPr>
      </w:pPr>
      <w:r w:rsidRPr="001220E4">
        <w:rPr>
          <w:b/>
          <w:bCs/>
          <w:lang w:val="en-GB"/>
        </w:rPr>
        <w:t>1. Executive Summary</w:t>
      </w:r>
    </w:p>
    <w:p w14:paraId="7636C754" w14:textId="77777777" w:rsidR="001220E4" w:rsidRPr="001220E4" w:rsidRDefault="001220E4" w:rsidP="001220E4">
      <w:pPr>
        <w:pStyle w:val="BodyText"/>
        <w:spacing w:before="26"/>
        <w:rPr>
          <w:lang w:val="en-GB"/>
        </w:rPr>
      </w:pPr>
      <w:r w:rsidRPr="001220E4">
        <w:rPr>
          <w:lang w:val="en-GB"/>
        </w:rPr>
        <w:t>The works involve the construction and fit-out of a new single-storey specialist primary school to accommodate 60 pupils. This includes associated external works, drainage, foundation construction, internal finishes, M&amp;E services, and fire safety compliance. All works are to be carried out to strict safeguarding, environmental and educational standards.</w:t>
      </w:r>
    </w:p>
    <w:p w14:paraId="2E89E6AA" w14:textId="77777777" w:rsidR="001220E4" w:rsidRPr="001220E4" w:rsidRDefault="001220E4" w:rsidP="001220E4">
      <w:pPr>
        <w:pStyle w:val="BodyText"/>
        <w:spacing w:before="26"/>
        <w:rPr>
          <w:lang w:val="en-GB"/>
        </w:rPr>
      </w:pPr>
      <w:r w:rsidRPr="001220E4">
        <w:rPr>
          <w:lang w:val="en-GB"/>
        </w:rPr>
        <w:pict w14:anchorId="5EE5268E">
          <v:rect id="_x0000_i1104" style="width:468pt;height:1pt" o:hralign="center" o:hrstd="t" o:hr="t" fillcolor="#a0a0a0" stroked="f"/>
        </w:pict>
      </w:r>
    </w:p>
    <w:p w14:paraId="7B62D90D" w14:textId="77777777" w:rsidR="001220E4" w:rsidRPr="001220E4" w:rsidRDefault="001220E4" w:rsidP="001220E4">
      <w:pPr>
        <w:pStyle w:val="BodyText"/>
        <w:spacing w:before="26"/>
        <w:rPr>
          <w:b/>
          <w:bCs/>
          <w:lang w:val="en-GB"/>
        </w:rPr>
      </w:pPr>
      <w:r w:rsidRPr="001220E4">
        <w:rPr>
          <w:b/>
          <w:bCs/>
          <w:lang w:val="en-GB"/>
        </w:rPr>
        <w:t>2. General Responsibilities</w:t>
      </w:r>
    </w:p>
    <w:p w14:paraId="1A2DCB00" w14:textId="77777777" w:rsidR="001220E4" w:rsidRPr="001220E4" w:rsidRDefault="001220E4" w:rsidP="001220E4">
      <w:pPr>
        <w:pStyle w:val="BodyText"/>
        <w:numPr>
          <w:ilvl w:val="0"/>
          <w:numId w:val="29"/>
        </w:numPr>
        <w:spacing w:before="26"/>
        <w:rPr>
          <w:lang w:val="en-GB"/>
        </w:rPr>
      </w:pPr>
      <w:r w:rsidRPr="001220E4">
        <w:rPr>
          <w:lang w:val="en-GB"/>
        </w:rPr>
        <w:t>Site management, coordination, and supervision of works</w:t>
      </w:r>
    </w:p>
    <w:p w14:paraId="69D17B77" w14:textId="77777777" w:rsidR="001220E4" w:rsidRPr="001220E4" w:rsidRDefault="001220E4" w:rsidP="001220E4">
      <w:pPr>
        <w:pStyle w:val="BodyText"/>
        <w:numPr>
          <w:ilvl w:val="0"/>
          <w:numId w:val="29"/>
        </w:numPr>
        <w:spacing w:before="26"/>
        <w:rPr>
          <w:lang w:val="en-GB"/>
        </w:rPr>
      </w:pPr>
      <w:r w:rsidRPr="001220E4">
        <w:rPr>
          <w:lang w:val="en-GB"/>
        </w:rPr>
        <w:t>Weekly progress meetings and reporting with project stakeholders</w:t>
      </w:r>
    </w:p>
    <w:p w14:paraId="247A747A" w14:textId="77777777" w:rsidR="001220E4" w:rsidRPr="001220E4" w:rsidRDefault="001220E4" w:rsidP="001220E4">
      <w:pPr>
        <w:pStyle w:val="BodyText"/>
        <w:numPr>
          <w:ilvl w:val="0"/>
          <w:numId w:val="29"/>
        </w:numPr>
        <w:spacing w:before="26"/>
        <w:rPr>
          <w:lang w:val="en-GB"/>
        </w:rPr>
      </w:pPr>
      <w:r w:rsidRPr="001220E4">
        <w:rPr>
          <w:b/>
          <w:bCs/>
          <w:lang w:val="en-GB"/>
        </w:rPr>
        <w:t>Weekly contractor meetings to be held with the customer (TEAM Education Trust)</w:t>
      </w:r>
    </w:p>
    <w:p w14:paraId="08D3238C" w14:textId="77777777" w:rsidR="001220E4" w:rsidRPr="001220E4" w:rsidRDefault="001220E4" w:rsidP="001220E4">
      <w:pPr>
        <w:pStyle w:val="BodyText"/>
        <w:numPr>
          <w:ilvl w:val="0"/>
          <w:numId w:val="29"/>
        </w:numPr>
        <w:spacing w:before="26"/>
        <w:rPr>
          <w:lang w:val="en-GB"/>
        </w:rPr>
      </w:pPr>
      <w:r w:rsidRPr="001220E4">
        <w:rPr>
          <w:lang w:val="en-GB"/>
        </w:rPr>
        <w:t>Health and safety management under CDM Regulations 2015</w:t>
      </w:r>
    </w:p>
    <w:p w14:paraId="27076051" w14:textId="77777777" w:rsidR="001220E4" w:rsidRPr="001220E4" w:rsidRDefault="001220E4" w:rsidP="001220E4">
      <w:pPr>
        <w:pStyle w:val="BodyText"/>
        <w:numPr>
          <w:ilvl w:val="0"/>
          <w:numId w:val="29"/>
        </w:numPr>
        <w:spacing w:before="26"/>
        <w:rPr>
          <w:lang w:val="en-GB"/>
        </w:rPr>
      </w:pPr>
      <w:r w:rsidRPr="001220E4">
        <w:rPr>
          <w:lang w:val="en-GB"/>
        </w:rPr>
        <w:t>Compliance with Building Regulations, Fire Safety Order 2005, and Control of Asbestos Regulations 2012</w:t>
      </w:r>
    </w:p>
    <w:p w14:paraId="6106CE94" w14:textId="77777777" w:rsidR="001220E4" w:rsidRPr="001220E4" w:rsidRDefault="001220E4" w:rsidP="001220E4">
      <w:pPr>
        <w:pStyle w:val="BodyText"/>
        <w:numPr>
          <w:ilvl w:val="0"/>
          <w:numId w:val="29"/>
        </w:numPr>
        <w:spacing w:before="26"/>
        <w:rPr>
          <w:lang w:val="en-GB"/>
        </w:rPr>
      </w:pPr>
      <w:r w:rsidRPr="001220E4">
        <w:rPr>
          <w:lang w:val="en-GB"/>
        </w:rPr>
        <w:t>Change management, risk and issue logging</w:t>
      </w:r>
    </w:p>
    <w:p w14:paraId="5D2FE4B9" w14:textId="77777777" w:rsidR="001220E4" w:rsidRPr="001220E4" w:rsidRDefault="001220E4" w:rsidP="001220E4">
      <w:pPr>
        <w:pStyle w:val="BodyText"/>
        <w:numPr>
          <w:ilvl w:val="0"/>
          <w:numId w:val="29"/>
        </w:numPr>
        <w:spacing w:before="26"/>
        <w:rPr>
          <w:lang w:val="en-GB"/>
        </w:rPr>
      </w:pPr>
      <w:r w:rsidRPr="001220E4">
        <w:rPr>
          <w:lang w:val="en-GB"/>
        </w:rPr>
        <w:t>Management of design development where applicable</w:t>
      </w:r>
    </w:p>
    <w:p w14:paraId="116668B3" w14:textId="77777777" w:rsidR="001220E4" w:rsidRPr="001220E4" w:rsidRDefault="001220E4" w:rsidP="001220E4">
      <w:pPr>
        <w:pStyle w:val="BodyText"/>
        <w:spacing w:before="26"/>
        <w:rPr>
          <w:lang w:val="en-GB"/>
        </w:rPr>
      </w:pPr>
      <w:r w:rsidRPr="001220E4">
        <w:rPr>
          <w:lang w:val="en-GB"/>
        </w:rPr>
        <w:pict w14:anchorId="180505C2">
          <v:rect id="_x0000_i1105" style="width:6in;height:1pt" o:hralign="center" o:hrstd="t" o:hr="t" fillcolor="#a0a0a0" stroked="f"/>
        </w:pict>
      </w:r>
    </w:p>
    <w:p w14:paraId="20CB4630" w14:textId="77777777" w:rsidR="001220E4" w:rsidRPr="001220E4" w:rsidRDefault="001220E4" w:rsidP="001220E4">
      <w:pPr>
        <w:pStyle w:val="BodyText"/>
        <w:spacing w:before="26"/>
        <w:rPr>
          <w:b/>
          <w:bCs/>
          <w:lang w:val="en-GB"/>
        </w:rPr>
      </w:pPr>
      <w:r w:rsidRPr="001220E4">
        <w:rPr>
          <w:b/>
          <w:bCs/>
          <w:lang w:val="en-GB"/>
        </w:rPr>
        <w:t>3. Groundworks and Drainage</w:t>
      </w:r>
    </w:p>
    <w:p w14:paraId="31506AE4" w14:textId="77777777" w:rsidR="001220E4" w:rsidRPr="001220E4" w:rsidRDefault="001220E4" w:rsidP="001220E4">
      <w:pPr>
        <w:pStyle w:val="BodyText"/>
        <w:numPr>
          <w:ilvl w:val="0"/>
          <w:numId w:val="30"/>
        </w:numPr>
        <w:spacing w:before="26"/>
        <w:rPr>
          <w:lang w:val="en-GB"/>
        </w:rPr>
      </w:pPr>
      <w:r w:rsidRPr="001220E4">
        <w:rPr>
          <w:lang w:val="en-GB"/>
        </w:rPr>
        <w:t>Formation of strip and pad foundations as per CDS Consulting drawings (Ref: 2025-10734-01)</w:t>
      </w:r>
    </w:p>
    <w:p w14:paraId="7521834B" w14:textId="77777777" w:rsidR="001220E4" w:rsidRPr="001220E4" w:rsidRDefault="001220E4" w:rsidP="001220E4">
      <w:pPr>
        <w:pStyle w:val="BodyText"/>
        <w:numPr>
          <w:ilvl w:val="0"/>
          <w:numId w:val="30"/>
        </w:numPr>
        <w:spacing w:before="26"/>
        <w:rPr>
          <w:lang w:val="en-GB"/>
        </w:rPr>
      </w:pPr>
      <w:r w:rsidRPr="001220E4">
        <w:rPr>
          <w:lang w:val="en-GB"/>
        </w:rPr>
        <w:t>Installation of all below-ground drainage in line with Proposed Drainage Layout (Drawing Ref: 2025-10734-5001-P02)</w:t>
      </w:r>
    </w:p>
    <w:p w14:paraId="21B6C59D" w14:textId="77777777" w:rsidR="001220E4" w:rsidRPr="001220E4" w:rsidRDefault="001220E4" w:rsidP="001220E4">
      <w:pPr>
        <w:pStyle w:val="BodyText"/>
        <w:numPr>
          <w:ilvl w:val="0"/>
          <w:numId w:val="30"/>
        </w:numPr>
        <w:spacing w:before="26"/>
        <w:rPr>
          <w:lang w:val="en-GB"/>
        </w:rPr>
      </w:pPr>
      <w:r w:rsidRPr="001220E4">
        <w:rPr>
          <w:lang w:val="en-GB"/>
        </w:rPr>
        <w:t>Sewer connections in accordance with Severn Trent Water and site-specific Sewer Invert Levels (Ref: Sewer Inverts.pdf)</w:t>
      </w:r>
    </w:p>
    <w:p w14:paraId="7BC7EB21" w14:textId="77777777" w:rsidR="001220E4" w:rsidRPr="001220E4" w:rsidRDefault="001220E4" w:rsidP="001220E4">
      <w:pPr>
        <w:pStyle w:val="BodyText"/>
        <w:numPr>
          <w:ilvl w:val="0"/>
          <w:numId w:val="30"/>
        </w:numPr>
        <w:spacing w:before="26"/>
        <w:rPr>
          <w:lang w:val="en-GB"/>
        </w:rPr>
      </w:pPr>
      <w:r w:rsidRPr="001220E4">
        <w:rPr>
          <w:lang w:val="en-GB"/>
        </w:rPr>
        <w:t>External levels and access in accordance with approved site levels and Topographical Survey (Ref: 7556_Rev0-A1)</w:t>
      </w:r>
    </w:p>
    <w:p w14:paraId="3F943BB0" w14:textId="77777777" w:rsidR="001220E4" w:rsidRPr="001220E4" w:rsidRDefault="001220E4" w:rsidP="001220E4">
      <w:pPr>
        <w:pStyle w:val="BodyText"/>
        <w:spacing w:before="26"/>
        <w:rPr>
          <w:lang w:val="en-GB"/>
        </w:rPr>
      </w:pPr>
      <w:r w:rsidRPr="001220E4">
        <w:rPr>
          <w:lang w:val="en-GB"/>
        </w:rPr>
        <w:pict w14:anchorId="13BA93BC">
          <v:rect id="_x0000_i1106" style="width:6in;height:1pt" o:hralign="center" o:hrstd="t" o:hr="t" fillcolor="#a0a0a0" stroked="f"/>
        </w:pict>
      </w:r>
    </w:p>
    <w:p w14:paraId="34C29B97" w14:textId="77777777" w:rsidR="001220E4" w:rsidRPr="001220E4" w:rsidRDefault="001220E4" w:rsidP="001220E4">
      <w:pPr>
        <w:pStyle w:val="BodyText"/>
        <w:spacing w:before="26"/>
        <w:rPr>
          <w:b/>
          <w:bCs/>
          <w:lang w:val="en-GB"/>
        </w:rPr>
      </w:pPr>
      <w:r w:rsidRPr="001220E4">
        <w:rPr>
          <w:b/>
          <w:bCs/>
          <w:lang w:val="en-GB"/>
        </w:rPr>
        <w:t>4. Substructure and Superstructure</w:t>
      </w:r>
    </w:p>
    <w:p w14:paraId="28D7C2BA" w14:textId="77777777" w:rsidR="001220E4" w:rsidRPr="001220E4" w:rsidRDefault="001220E4" w:rsidP="001220E4">
      <w:pPr>
        <w:pStyle w:val="BodyText"/>
        <w:numPr>
          <w:ilvl w:val="0"/>
          <w:numId w:val="31"/>
        </w:numPr>
        <w:spacing w:before="26"/>
        <w:rPr>
          <w:lang w:val="en-GB"/>
        </w:rPr>
      </w:pPr>
      <w:r w:rsidRPr="001220E4">
        <w:rPr>
          <w:lang w:val="en-GB"/>
        </w:rPr>
        <w:t>Concrete floor slab with insulation and screed as per section detail (Proposed Section A-A)</w:t>
      </w:r>
    </w:p>
    <w:p w14:paraId="78562F5C" w14:textId="77777777" w:rsidR="001220E4" w:rsidRPr="001220E4" w:rsidRDefault="001220E4" w:rsidP="001220E4">
      <w:pPr>
        <w:pStyle w:val="BodyText"/>
        <w:numPr>
          <w:ilvl w:val="0"/>
          <w:numId w:val="31"/>
        </w:numPr>
        <w:spacing w:before="26"/>
        <w:rPr>
          <w:lang w:val="en-GB"/>
        </w:rPr>
      </w:pPr>
      <w:r w:rsidRPr="001220E4">
        <w:rPr>
          <w:lang w:val="en-GB"/>
        </w:rPr>
        <w:t>Timber frame structure supplied and installed by specialist, including:</w:t>
      </w:r>
    </w:p>
    <w:p w14:paraId="1D63DBCD" w14:textId="77777777" w:rsidR="001220E4" w:rsidRPr="001220E4" w:rsidRDefault="001220E4" w:rsidP="001220E4">
      <w:pPr>
        <w:pStyle w:val="BodyText"/>
        <w:numPr>
          <w:ilvl w:val="1"/>
          <w:numId w:val="31"/>
        </w:numPr>
        <w:spacing w:before="26"/>
        <w:rPr>
          <w:lang w:val="en-GB"/>
        </w:rPr>
      </w:pPr>
      <w:r w:rsidRPr="001220E4">
        <w:rPr>
          <w:lang w:val="en-GB"/>
        </w:rPr>
        <w:t>OSB boarding</w:t>
      </w:r>
    </w:p>
    <w:p w14:paraId="1AF41939" w14:textId="77777777" w:rsidR="001220E4" w:rsidRPr="001220E4" w:rsidRDefault="001220E4" w:rsidP="001220E4">
      <w:pPr>
        <w:pStyle w:val="BodyText"/>
        <w:numPr>
          <w:ilvl w:val="1"/>
          <w:numId w:val="31"/>
        </w:numPr>
        <w:spacing w:before="26"/>
        <w:rPr>
          <w:lang w:val="en-GB"/>
        </w:rPr>
      </w:pPr>
      <w:r w:rsidRPr="001220E4">
        <w:rPr>
          <w:lang w:val="en-GB"/>
        </w:rPr>
        <w:t>PIR insulation and vapour control layers</w:t>
      </w:r>
    </w:p>
    <w:p w14:paraId="217859B4" w14:textId="77777777" w:rsidR="001220E4" w:rsidRPr="001220E4" w:rsidRDefault="001220E4" w:rsidP="001220E4">
      <w:pPr>
        <w:pStyle w:val="BodyText"/>
        <w:numPr>
          <w:ilvl w:val="1"/>
          <w:numId w:val="31"/>
        </w:numPr>
        <w:spacing w:before="26"/>
        <w:rPr>
          <w:lang w:val="en-GB"/>
        </w:rPr>
      </w:pPr>
      <w:r w:rsidRPr="001220E4">
        <w:rPr>
          <w:lang w:val="en-GB"/>
        </w:rPr>
        <w:t>Acoustic plasterboard linings</w:t>
      </w:r>
    </w:p>
    <w:p w14:paraId="2116187F" w14:textId="77777777" w:rsidR="001220E4" w:rsidRPr="001220E4" w:rsidRDefault="001220E4" w:rsidP="001220E4">
      <w:pPr>
        <w:pStyle w:val="BodyText"/>
        <w:numPr>
          <w:ilvl w:val="0"/>
          <w:numId w:val="31"/>
        </w:numPr>
        <w:spacing w:before="26"/>
        <w:rPr>
          <w:lang w:val="en-GB"/>
        </w:rPr>
      </w:pPr>
      <w:r w:rsidRPr="001220E4">
        <w:rPr>
          <w:lang w:val="en-GB"/>
        </w:rPr>
        <w:t>External finishes to include:</w:t>
      </w:r>
    </w:p>
    <w:p w14:paraId="67B68C43" w14:textId="77777777" w:rsidR="001220E4" w:rsidRPr="001220E4" w:rsidRDefault="001220E4" w:rsidP="001220E4">
      <w:pPr>
        <w:pStyle w:val="BodyText"/>
        <w:numPr>
          <w:ilvl w:val="1"/>
          <w:numId w:val="31"/>
        </w:numPr>
        <w:spacing w:before="26"/>
        <w:rPr>
          <w:lang w:val="en-GB"/>
        </w:rPr>
      </w:pPr>
      <w:r w:rsidRPr="001220E4">
        <w:rPr>
          <w:lang w:val="en-GB"/>
        </w:rPr>
        <w:t>Marley Weatherboarding</w:t>
      </w:r>
    </w:p>
    <w:p w14:paraId="612FD528" w14:textId="77777777" w:rsidR="001220E4" w:rsidRPr="001220E4" w:rsidRDefault="001220E4" w:rsidP="001220E4">
      <w:pPr>
        <w:pStyle w:val="BodyText"/>
        <w:numPr>
          <w:ilvl w:val="1"/>
          <w:numId w:val="31"/>
        </w:numPr>
        <w:spacing w:before="26"/>
        <w:rPr>
          <w:lang w:val="en-GB"/>
        </w:rPr>
      </w:pPr>
      <w:r w:rsidRPr="001220E4">
        <w:rPr>
          <w:lang w:val="en-GB"/>
        </w:rPr>
        <w:t>Brick slip cladding</w:t>
      </w:r>
    </w:p>
    <w:p w14:paraId="0311522D" w14:textId="77777777" w:rsidR="001220E4" w:rsidRPr="001220E4" w:rsidRDefault="001220E4" w:rsidP="001220E4">
      <w:pPr>
        <w:pStyle w:val="BodyText"/>
        <w:numPr>
          <w:ilvl w:val="1"/>
          <w:numId w:val="31"/>
        </w:numPr>
        <w:spacing w:before="26"/>
        <w:rPr>
          <w:lang w:val="en-GB"/>
        </w:rPr>
      </w:pPr>
      <w:proofErr w:type="spellStart"/>
      <w:r w:rsidRPr="001220E4">
        <w:rPr>
          <w:lang w:val="en-GB"/>
        </w:rPr>
        <w:t>Rockpanel</w:t>
      </w:r>
      <w:proofErr w:type="spellEnd"/>
      <w:r w:rsidRPr="001220E4">
        <w:rPr>
          <w:lang w:val="en-GB"/>
        </w:rPr>
        <w:t xml:space="preserve"> canopy detailing (RAL 130 80 10)</w:t>
      </w:r>
    </w:p>
    <w:p w14:paraId="4A8A3860" w14:textId="77777777" w:rsidR="001220E4" w:rsidRPr="001220E4" w:rsidRDefault="001220E4" w:rsidP="001220E4">
      <w:pPr>
        <w:pStyle w:val="BodyText"/>
        <w:spacing w:before="26"/>
        <w:rPr>
          <w:lang w:val="en-GB"/>
        </w:rPr>
      </w:pPr>
      <w:r w:rsidRPr="001220E4">
        <w:rPr>
          <w:lang w:val="en-GB"/>
        </w:rPr>
        <w:pict w14:anchorId="77C245DF">
          <v:rect id="_x0000_i1107" style="width:396pt;height:1pt" o:hralign="center" o:hrstd="t" o:hr="t" fillcolor="#a0a0a0" stroked="f"/>
        </w:pict>
      </w:r>
    </w:p>
    <w:p w14:paraId="33A1A547" w14:textId="77777777" w:rsidR="001220E4" w:rsidRPr="001220E4" w:rsidRDefault="001220E4" w:rsidP="001220E4">
      <w:pPr>
        <w:pStyle w:val="BodyText"/>
        <w:spacing w:before="26"/>
        <w:rPr>
          <w:b/>
          <w:bCs/>
          <w:lang w:val="en-GB"/>
        </w:rPr>
      </w:pPr>
      <w:r w:rsidRPr="001220E4">
        <w:rPr>
          <w:b/>
          <w:bCs/>
          <w:lang w:val="en-GB"/>
        </w:rPr>
        <w:t>5. Internal Construction and Fit-Out</w:t>
      </w:r>
    </w:p>
    <w:p w14:paraId="5B4E5C93" w14:textId="77777777" w:rsidR="001220E4" w:rsidRPr="001220E4" w:rsidRDefault="001220E4" w:rsidP="001220E4">
      <w:pPr>
        <w:pStyle w:val="BodyText"/>
        <w:numPr>
          <w:ilvl w:val="0"/>
          <w:numId w:val="32"/>
        </w:numPr>
        <w:spacing w:before="26"/>
        <w:rPr>
          <w:lang w:val="en-GB"/>
        </w:rPr>
      </w:pPr>
      <w:r w:rsidRPr="001220E4">
        <w:rPr>
          <w:lang w:val="en-GB"/>
        </w:rPr>
        <w:lastRenderedPageBreak/>
        <w:t>Internal partition walls: timber stud with OSB and plasterboard</w:t>
      </w:r>
    </w:p>
    <w:p w14:paraId="68424DB0" w14:textId="77777777" w:rsidR="001220E4" w:rsidRPr="001220E4" w:rsidRDefault="001220E4" w:rsidP="001220E4">
      <w:pPr>
        <w:pStyle w:val="BodyText"/>
        <w:numPr>
          <w:ilvl w:val="0"/>
          <w:numId w:val="32"/>
        </w:numPr>
        <w:spacing w:before="26"/>
        <w:rPr>
          <w:lang w:val="en-GB"/>
        </w:rPr>
      </w:pPr>
      <w:r w:rsidRPr="001220E4">
        <w:rPr>
          <w:lang w:val="en-GB"/>
        </w:rPr>
        <w:t>Doors and windows as per INCO Schedule (Ref: INCO-24-108-(31)-001)</w:t>
      </w:r>
    </w:p>
    <w:p w14:paraId="52AB546B" w14:textId="77777777" w:rsidR="001220E4" w:rsidRPr="001220E4" w:rsidRDefault="001220E4" w:rsidP="001220E4">
      <w:pPr>
        <w:pStyle w:val="BodyText"/>
        <w:numPr>
          <w:ilvl w:val="0"/>
          <w:numId w:val="32"/>
        </w:numPr>
        <w:spacing w:before="26"/>
        <w:rPr>
          <w:lang w:val="en-GB"/>
        </w:rPr>
      </w:pPr>
      <w:r w:rsidRPr="001220E4">
        <w:rPr>
          <w:lang w:val="en-GB"/>
        </w:rPr>
        <w:t>Installation of all ironmongery, vision panels, kick plates and FD30 fire doors</w:t>
      </w:r>
    </w:p>
    <w:p w14:paraId="11D273E7" w14:textId="77777777" w:rsidR="001220E4" w:rsidRPr="001220E4" w:rsidRDefault="001220E4" w:rsidP="001220E4">
      <w:pPr>
        <w:pStyle w:val="BodyText"/>
        <w:numPr>
          <w:ilvl w:val="0"/>
          <w:numId w:val="32"/>
        </w:numPr>
        <w:spacing w:before="26"/>
        <w:rPr>
          <w:lang w:val="en-GB"/>
        </w:rPr>
      </w:pPr>
      <w:r w:rsidRPr="001220E4">
        <w:rPr>
          <w:lang w:val="en-GB"/>
        </w:rPr>
        <w:t>Floor finishes:</w:t>
      </w:r>
    </w:p>
    <w:p w14:paraId="51B50F07" w14:textId="77777777" w:rsidR="001220E4" w:rsidRPr="001220E4" w:rsidRDefault="001220E4" w:rsidP="001220E4">
      <w:pPr>
        <w:pStyle w:val="BodyText"/>
        <w:numPr>
          <w:ilvl w:val="1"/>
          <w:numId w:val="32"/>
        </w:numPr>
        <w:spacing w:before="26"/>
        <w:rPr>
          <w:lang w:val="en-GB"/>
        </w:rPr>
      </w:pPr>
      <w:proofErr w:type="spellStart"/>
      <w:r w:rsidRPr="001220E4">
        <w:rPr>
          <w:lang w:val="en-GB"/>
        </w:rPr>
        <w:t>Polysafe</w:t>
      </w:r>
      <w:proofErr w:type="spellEnd"/>
      <w:r w:rsidRPr="001220E4">
        <w:rPr>
          <w:lang w:val="en-GB"/>
        </w:rPr>
        <w:t xml:space="preserve"> Apex 55 and Hydro Evolve vinyl flooring</w:t>
      </w:r>
    </w:p>
    <w:p w14:paraId="2A0E5C88" w14:textId="77777777" w:rsidR="001220E4" w:rsidRPr="001220E4" w:rsidRDefault="001220E4" w:rsidP="001220E4">
      <w:pPr>
        <w:pStyle w:val="BodyText"/>
        <w:numPr>
          <w:ilvl w:val="1"/>
          <w:numId w:val="32"/>
        </w:numPr>
        <w:spacing w:before="26"/>
        <w:rPr>
          <w:lang w:val="en-GB"/>
        </w:rPr>
      </w:pPr>
      <w:proofErr w:type="spellStart"/>
      <w:r w:rsidRPr="001220E4">
        <w:rPr>
          <w:lang w:val="en-GB"/>
        </w:rPr>
        <w:t>Expona</w:t>
      </w:r>
      <w:proofErr w:type="spellEnd"/>
      <w:r w:rsidRPr="001220E4">
        <w:rPr>
          <w:lang w:val="en-GB"/>
        </w:rPr>
        <w:t xml:space="preserve"> Flow PUR and Forest FX in specified rooms</w:t>
      </w:r>
    </w:p>
    <w:p w14:paraId="040090D8" w14:textId="77777777" w:rsidR="001220E4" w:rsidRPr="001220E4" w:rsidRDefault="001220E4" w:rsidP="001220E4">
      <w:pPr>
        <w:pStyle w:val="BodyText"/>
        <w:numPr>
          <w:ilvl w:val="1"/>
          <w:numId w:val="32"/>
        </w:numPr>
        <w:spacing w:before="26"/>
        <w:rPr>
          <w:lang w:val="en-GB"/>
        </w:rPr>
      </w:pPr>
      <w:r w:rsidRPr="001220E4">
        <w:rPr>
          <w:lang w:val="en-GB"/>
        </w:rPr>
        <w:t>Entrance matting and carpet tiles (Anthracite Grey)</w:t>
      </w:r>
    </w:p>
    <w:p w14:paraId="24C1743B" w14:textId="77777777" w:rsidR="001220E4" w:rsidRPr="001220E4" w:rsidRDefault="001220E4" w:rsidP="001220E4">
      <w:pPr>
        <w:pStyle w:val="BodyText"/>
        <w:numPr>
          <w:ilvl w:val="0"/>
          <w:numId w:val="32"/>
        </w:numPr>
        <w:spacing w:before="26"/>
        <w:rPr>
          <w:lang w:val="en-GB"/>
        </w:rPr>
      </w:pPr>
      <w:r w:rsidRPr="001220E4">
        <w:rPr>
          <w:lang w:val="en-GB"/>
        </w:rPr>
        <w:t>Wall finishes:</w:t>
      </w:r>
    </w:p>
    <w:p w14:paraId="2C94B308" w14:textId="77777777" w:rsidR="001220E4" w:rsidRPr="001220E4" w:rsidRDefault="001220E4" w:rsidP="001220E4">
      <w:pPr>
        <w:pStyle w:val="BodyText"/>
        <w:numPr>
          <w:ilvl w:val="1"/>
          <w:numId w:val="32"/>
        </w:numPr>
        <w:spacing w:before="26"/>
        <w:rPr>
          <w:lang w:val="en-GB"/>
        </w:rPr>
      </w:pPr>
      <w:r w:rsidRPr="001220E4">
        <w:rPr>
          <w:lang w:val="en-GB"/>
        </w:rPr>
        <w:t>White matt paint</w:t>
      </w:r>
    </w:p>
    <w:p w14:paraId="5FA50B34" w14:textId="77777777" w:rsidR="001220E4" w:rsidRPr="001220E4" w:rsidRDefault="001220E4" w:rsidP="001220E4">
      <w:pPr>
        <w:pStyle w:val="BodyText"/>
        <w:numPr>
          <w:ilvl w:val="1"/>
          <w:numId w:val="32"/>
        </w:numPr>
        <w:spacing w:before="26"/>
        <w:rPr>
          <w:lang w:val="en-GB"/>
        </w:rPr>
      </w:pPr>
      <w:proofErr w:type="spellStart"/>
      <w:r w:rsidRPr="001220E4">
        <w:rPr>
          <w:lang w:val="en-GB"/>
        </w:rPr>
        <w:t>Polyflor</w:t>
      </w:r>
      <w:proofErr w:type="spellEnd"/>
      <w:r w:rsidRPr="001220E4">
        <w:rPr>
          <w:lang w:val="en-GB"/>
        </w:rPr>
        <w:t xml:space="preserve"> wall cladding and acrylic splashbacks in wet areas</w:t>
      </w:r>
    </w:p>
    <w:p w14:paraId="59ABA6CD" w14:textId="77777777" w:rsidR="001220E4" w:rsidRPr="001220E4" w:rsidRDefault="001220E4" w:rsidP="001220E4">
      <w:pPr>
        <w:pStyle w:val="BodyText"/>
        <w:spacing w:before="26"/>
        <w:rPr>
          <w:lang w:val="en-GB"/>
        </w:rPr>
      </w:pPr>
      <w:r w:rsidRPr="001220E4">
        <w:rPr>
          <w:lang w:val="en-GB"/>
        </w:rPr>
        <w:pict w14:anchorId="72FF6D27">
          <v:rect id="_x0000_i1108" style="width:396pt;height:1pt" o:hralign="center" o:hrstd="t" o:hr="t" fillcolor="#a0a0a0" stroked="f"/>
        </w:pict>
      </w:r>
    </w:p>
    <w:p w14:paraId="292AE94E" w14:textId="77777777" w:rsidR="001220E4" w:rsidRPr="001220E4" w:rsidRDefault="001220E4" w:rsidP="001220E4">
      <w:pPr>
        <w:pStyle w:val="BodyText"/>
        <w:spacing w:before="26"/>
        <w:rPr>
          <w:b/>
          <w:bCs/>
          <w:lang w:val="en-GB"/>
        </w:rPr>
      </w:pPr>
      <w:r w:rsidRPr="001220E4">
        <w:rPr>
          <w:b/>
          <w:bCs/>
          <w:lang w:val="en-GB"/>
        </w:rPr>
        <w:t>6. M&amp;E and Specialist Services</w:t>
      </w:r>
    </w:p>
    <w:p w14:paraId="6E451F36" w14:textId="77777777" w:rsidR="001220E4" w:rsidRPr="001220E4" w:rsidRDefault="001220E4" w:rsidP="001220E4">
      <w:pPr>
        <w:pStyle w:val="BodyText"/>
        <w:numPr>
          <w:ilvl w:val="0"/>
          <w:numId w:val="33"/>
        </w:numPr>
        <w:spacing w:before="26"/>
        <w:rPr>
          <w:lang w:val="en-GB"/>
        </w:rPr>
      </w:pPr>
      <w:r w:rsidRPr="001220E4">
        <w:rPr>
          <w:lang w:val="en-GB"/>
        </w:rPr>
        <w:t>Mechanical and electrical installations including:</w:t>
      </w:r>
    </w:p>
    <w:p w14:paraId="6CCB5E90" w14:textId="77777777" w:rsidR="001220E4" w:rsidRPr="001220E4" w:rsidRDefault="001220E4" w:rsidP="001220E4">
      <w:pPr>
        <w:pStyle w:val="BodyText"/>
        <w:numPr>
          <w:ilvl w:val="1"/>
          <w:numId w:val="33"/>
        </w:numPr>
        <w:spacing w:before="26"/>
        <w:rPr>
          <w:lang w:val="en-GB"/>
        </w:rPr>
      </w:pPr>
      <w:r w:rsidRPr="001220E4">
        <w:rPr>
          <w:lang w:val="en-GB"/>
        </w:rPr>
        <w:t>Lighting, heating, ventilation, data and power</w:t>
      </w:r>
    </w:p>
    <w:p w14:paraId="50F7B592" w14:textId="77777777" w:rsidR="001220E4" w:rsidRPr="001220E4" w:rsidRDefault="001220E4" w:rsidP="001220E4">
      <w:pPr>
        <w:pStyle w:val="BodyText"/>
        <w:numPr>
          <w:ilvl w:val="1"/>
          <w:numId w:val="33"/>
        </w:numPr>
        <w:spacing w:before="26"/>
        <w:rPr>
          <w:lang w:val="en-GB"/>
        </w:rPr>
      </w:pPr>
      <w:r w:rsidRPr="001220E4">
        <w:rPr>
          <w:lang w:val="en-GB"/>
        </w:rPr>
        <w:t>Fire alarm system to BS 5839 L1</w:t>
      </w:r>
    </w:p>
    <w:p w14:paraId="49FD743C" w14:textId="77777777" w:rsidR="001220E4" w:rsidRPr="001220E4" w:rsidRDefault="001220E4" w:rsidP="001220E4">
      <w:pPr>
        <w:pStyle w:val="BodyText"/>
        <w:numPr>
          <w:ilvl w:val="1"/>
          <w:numId w:val="33"/>
        </w:numPr>
        <w:spacing w:before="26"/>
        <w:rPr>
          <w:lang w:val="en-GB"/>
        </w:rPr>
      </w:pPr>
      <w:r w:rsidRPr="001220E4">
        <w:rPr>
          <w:lang w:val="en-GB"/>
        </w:rPr>
        <w:t>Emergency lighting to BS 5266-1</w:t>
      </w:r>
    </w:p>
    <w:p w14:paraId="1B61059B" w14:textId="77777777" w:rsidR="001220E4" w:rsidRPr="001220E4" w:rsidRDefault="001220E4" w:rsidP="001220E4">
      <w:pPr>
        <w:pStyle w:val="BodyText"/>
        <w:numPr>
          <w:ilvl w:val="0"/>
          <w:numId w:val="33"/>
        </w:numPr>
        <w:spacing w:before="26"/>
        <w:rPr>
          <w:lang w:val="en-GB"/>
        </w:rPr>
      </w:pPr>
      <w:r w:rsidRPr="001220E4">
        <w:rPr>
          <w:lang w:val="en-GB"/>
        </w:rPr>
        <w:t>IT provision to be coordinated for first fix stage</w:t>
      </w:r>
    </w:p>
    <w:p w14:paraId="7420BCAF" w14:textId="77777777" w:rsidR="001220E4" w:rsidRPr="001220E4" w:rsidRDefault="001220E4" w:rsidP="001220E4">
      <w:pPr>
        <w:pStyle w:val="BodyText"/>
        <w:numPr>
          <w:ilvl w:val="0"/>
          <w:numId w:val="33"/>
        </w:numPr>
        <w:spacing w:before="26"/>
        <w:rPr>
          <w:lang w:val="en-GB"/>
        </w:rPr>
      </w:pPr>
      <w:r w:rsidRPr="001220E4">
        <w:rPr>
          <w:lang w:val="en-GB"/>
        </w:rPr>
        <w:t>Plumbing and sanitary installations to Staff WCs and Accessible Changing Room</w:t>
      </w:r>
    </w:p>
    <w:p w14:paraId="26F37A50" w14:textId="77777777" w:rsidR="001220E4" w:rsidRPr="001220E4" w:rsidRDefault="001220E4" w:rsidP="001220E4">
      <w:pPr>
        <w:pStyle w:val="BodyText"/>
        <w:numPr>
          <w:ilvl w:val="0"/>
          <w:numId w:val="33"/>
        </w:numPr>
        <w:spacing w:before="26"/>
        <w:rPr>
          <w:lang w:val="en-GB"/>
        </w:rPr>
      </w:pPr>
      <w:r w:rsidRPr="001220E4">
        <w:rPr>
          <w:lang w:val="en-GB"/>
        </w:rPr>
        <w:t>All services to comply with statutory utility drawings (Electric, Gas, Water, Virgin Media)</w:t>
      </w:r>
    </w:p>
    <w:p w14:paraId="65A828E6" w14:textId="77777777" w:rsidR="001220E4" w:rsidRPr="001220E4" w:rsidRDefault="001220E4" w:rsidP="001220E4">
      <w:pPr>
        <w:pStyle w:val="BodyText"/>
        <w:spacing w:before="26"/>
        <w:rPr>
          <w:lang w:val="en-GB"/>
        </w:rPr>
      </w:pPr>
      <w:r w:rsidRPr="001220E4">
        <w:rPr>
          <w:lang w:val="en-GB"/>
        </w:rPr>
        <w:pict w14:anchorId="4C0B55CC">
          <v:rect id="_x0000_i1109" style="width:6in;height:1pt" o:hralign="center" o:hrstd="t" o:hr="t" fillcolor="#a0a0a0" stroked="f"/>
        </w:pict>
      </w:r>
    </w:p>
    <w:p w14:paraId="7F35F796" w14:textId="77777777" w:rsidR="001220E4" w:rsidRPr="001220E4" w:rsidRDefault="001220E4" w:rsidP="001220E4">
      <w:pPr>
        <w:pStyle w:val="BodyText"/>
        <w:spacing w:before="26"/>
        <w:rPr>
          <w:b/>
          <w:bCs/>
          <w:lang w:val="en-GB"/>
        </w:rPr>
      </w:pPr>
      <w:r w:rsidRPr="001220E4">
        <w:rPr>
          <w:b/>
          <w:bCs/>
          <w:lang w:val="en-GB"/>
        </w:rPr>
        <w:t>7. External Works</w:t>
      </w:r>
    </w:p>
    <w:p w14:paraId="5468353E" w14:textId="77777777" w:rsidR="001220E4" w:rsidRPr="001220E4" w:rsidRDefault="001220E4" w:rsidP="001220E4">
      <w:pPr>
        <w:pStyle w:val="BodyText"/>
        <w:numPr>
          <w:ilvl w:val="0"/>
          <w:numId w:val="34"/>
        </w:numPr>
        <w:spacing w:before="26"/>
        <w:rPr>
          <w:lang w:val="en-GB"/>
        </w:rPr>
      </w:pPr>
      <w:r w:rsidRPr="001220E4">
        <w:rPr>
          <w:lang w:val="en-GB"/>
        </w:rPr>
        <w:t>New footpaths and walkways, including level thresholds to all exits</w:t>
      </w:r>
    </w:p>
    <w:p w14:paraId="3CCF8030" w14:textId="77777777" w:rsidR="001220E4" w:rsidRPr="001220E4" w:rsidRDefault="001220E4" w:rsidP="001220E4">
      <w:pPr>
        <w:pStyle w:val="BodyText"/>
        <w:numPr>
          <w:ilvl w:val="0"/>
          <w:numId w:val="34"/>
        </w:numPr>
        <w:spacing w:before="26"/>
        <w:rPr>
          <w:lang w:val="en-GB"/>
        </w:rPr>
      </w:pPr>
      <w:r w:rsidRPr="001220E4">
        <w:rPr>
          <w:lang w:val="en-GB"/>
        </w:rPr>
        <w:t>Hard landscaping and tarmac to specified areas</w:t>
      </w:r>
    </w:p>
    <w:p w14:paraId="7F758428" w14:textId="77777777" w:rsidR="001220E4" w:rsidRPr="001220E4" w:rsidRDefault="001220E4" w:rsidP="001220E4">
      <w:pPr>
        <w:pStyle w:val="BodyText"/>
        <w:numPr>
          <w:ilvl w:val="0"/>
          <w:numId w:val="34"/>
        </w:numPr>
        <w:spacing w:before="26"/>
        <w:rPr>
          <w:lang w:val="en-GB"/>
        </w:rPr>
      </w:pPr>
      <w:r w:rsidRPr="001220E4">
        <w:rPr>
          <w:lang w:val="en-GB"/>
        </w:rPr>
        <w:t>Installation of fencing, gates, and play areas</w:t>
      </w:r>
    </w:p>
    <w:p w14:paraId="5A5BE0C0" w14:textId="06670005" w:rsidR="001220E4" w:rsidRPr="001220E4" w:rsidRDefault="001220E4" w:rsidP="001220E4">
      <w:pPr>
        <w:pStyle w:val="BodyText"/>
        <w:numPr>
          <w:ilvl w:val="0"/>
          <w:numId w:val="34"/>
        </w:numPr>
        <w:spacing w:before="26"/>
        <w:rPr>
          <w:lang w:val="en-GB"/>
        </w:rPr>
      </w:pPr>
      <w:r w:rsidRPr="001220E4">
        <w:rPr>
          <w:lang w:val="en-GB"/>
        </w:rPr>
        <w:t>Formation of new car park and drop-off zone</w:t>
      </w:r>
      <w:r w:rsidR="00F16C38">
        <w:rPr>
          <w:lang w:val="en-GB"/>
        </w:rPr>
        <w:t xml:space="preserve"> (10 parking spaces)</w:t>
      </w:r>
    </w:p>
    <w:p w14:paraId="11CA0716" w14:textId="77777777" w:rsidR="001220E4" w:rsidRPr="001220E4" w:rsidRDefault="001220E4" w:rsidP="001220E4">
      <w:pPr>
        <w:pStyle w:val="BodyText"/>
        <w:numPr>
          <w:ilvl w:val="0"/>
          <w:numId w:val="34"/>
        </w:numPr>
        <w:spacing w:before="26"/>
        <w:rPr>
          <w:lang w:val="en-GB"/>
        </w:rPr>
      </w:pPr>
      <w:r w:rsidRPr="001220E4">
        <w:rPr>
          <w:lang w:val="en-GB"/>
        </w:rPr>
        <w:t xml:space="preserve">External drainage, gullies and soakaways as per Sewers.pdf and </w:t>
      </w:r>
      <w:proofErr w:type="spellStart"/>
      <w:r w:rsidRPr="001220E4">
        <w:rPr>
          <w:lang w:val="en-GB"/>
        </w:rPr>
        <w:t>Topo</w:t>
      </w:r>
      <w:proofErr w:type="spellEnd"/>
      <w:r w:rsidRPr="001220E4">
        <w:rPr>
          <w:lang w:val="en-GB"/>
        </w:rPr>
        <w:t xml:space="preserve"> Survey</w:t>
      </w:r>
    </w:p>
    <w:p w14:paraId="0E7E8899" w14:textId="77777777" w:rsidR="001220E4" w:rsidRPr="001220E4" w:rsidRDefault="001220E4" w:rsidP="001220E4">
      <w:pPr>
        <w:pStyle w:val="BodyText"/>
        <w:spacing w:before="26"/>
        <w:rPr>
          <w:lang w:val="en-GB"/>
        </w:rPr>
      </w:pPr>
      <w:r w:rsidRPr="001220E4">
        <w:rPr>
          <w:lang w:val="en-GB"/>
        </w:rPr>
        <w:pict w14:anchorId="69E74AD9">
          <v:rect id="_x0000_i1110" style="width:6in;height:1pt" o:hralign="center" o:hrstd="t" o:hr="t" fillcolor="#a0a0a0" stroked="f"/>
        </w:pict>
      </w:r>
    </w:p>
    <w:p w14:paraId="274B1280" w14:textId="77777777" w:rsidR="001220E4" w:rsidRPr="001220E4" w:rsidRDefault="001220E4" w:rsidP="001220E4">
      <w:pPr>
        <w:pStyle w:val="BodyText"/>
        <w:spacing w:before="26"/>
        <w:rPr>
          <w:b/>
          <w:bCs/>
          <w:lang w:val="en-GB"/>
        </w:rPr>
      </w:pPr>
      <w:r w:rsidRPr="001220E4">
        <w:rPr>
          <w:b/>
          <w:bCs/>
          <w:lang w:val="en-GB"/>
        </w:rPr>
        <w:t>8. Fire Strategy Implementation</w:t>
      </w:r>
    </w:p>
    <w:p w14:paraId="061185D4" w14:textId="77777777" w:rsidR="001220E4" w:rsidRPr="001220E4" w:rsidRDefault="001220E4" w:rsidP="001220E4">
      <w:pPr>
        <w:pStyle w:val="BodyText"/>
        <w:numPr>
          <w:ilvl w:val="0"/>
          <w:numId w:val="35"/>
        </w:numPr>
        <w:spacing w:before="26"/>
        <w:rPr>
          <w:lang w:val="en-GB"/>
        </w:rPr>
      </w:pPr>
      <w:r w:rsidRPr="001220E4">
        <w:rPr>
          <w:lang w:val="en-GB"/>
        </w:rPr>
        <w:t>Fire doors and signage in line with Fire Strategy Layout (INCO-24-108-(04)-001)</w:t>
      </w:r>
    </w:p>
    <w:p w14:paraId="6947DADF" w14:textId="77777777" w:rsidR="001220E4" w:rsidRPr="001220E4" w:rsidRDefault="001220E4" w:rsidP="001220E4">
      <w:pPr>
        <w:pStyle w:val="BodyText"/>
        <w:numPr>
          <w:ilvl w:val="0"/>
          <w:numId w:val="35"/>
        </w:numPr>
        <w:spacing w:before="26"/>
        <w:rPr>
          <w:lang w:val="en-GB"/>
        </w:rPr>
      </w:pPr>
      <w:r w:rsidRPr="001220E4">
        <w:rPr>
          <w:lang w:val="en-GB"/>
        </w:rPr>
        <w:t>Emergency lighting, escape signage, alarm call points, and smoke/heat detectors</w:t>
      </w:r>
    </w:p>
    <w:p w14:paraId="04A49A72" w14:textId="77777777" w:rsidR="001220E4" w:rsidRPr="001220E4" w:rsidRDefault="001220E4" w:rsidP="001220E4">
      <w:pPr>
        <w:pStyle w:val="BodyText"/>
        <w:numPr>
          <w:ilvl w:val="0"/>
          <w:numId w:val="35"/>
        </w:numPr>
        <w:spacing w:before="26"/>
        <w:rPr>
          <w:lang w:val="en-GB"/>
        </w:rPr>
      </w:pPr>
      <w:r w:rsidRPr="001220E4">
        <w:rPr>
          <w:lang w:val="en-GB"/>
        </w:rPr>
        <w:t>Intumescent strips and seals to all fire doors</w:t>
      </w:r>
    </w:p>
    <w:p w14:paraId="39C5BD70" w14:textId="77777777" w:rsidR="001220E4" w:rsidRPr="001220E4" w:rsidRDefault="001220E4" w:rsidP="001220E4">
      <w:pPr>
        <w:pStyle w:val="BodyText"/>
        <w:numPr>
          <w:ilvl w:val="0"/>
          <w:numId w:val="35"/>
        </w:numPr>
        <w:spacing w:before="26"/>
        <w:rPr>
          <w:lang w:val="en-GB"/>
        </w:rPr>
      </w:pPr>
      <w:r w:rsidRPr="001220E4">
        <w:rPr>
          <w:lang w:val="en-GB"/>
        </w:rPr>
        <w:t>Firefighting access maintained as per layout (including 45m hose reach)</w:t>
      </w:r>
    </w:p>
    <w:p w14:paraId="72014A1A" w14:textId="77777777" w:rsidR="001220E4" w:rsidRPr="001220E4" w:rsidRDefault="001220E4" w:rsidP="001220E4">
      <w:pPr>
        <w:pStyle w:val="BodyText"/>
        <w:spacing w:before="26"/>
        <w:rPr>
          <w:lang w:val="en-GB"/>
        </w:rPr>
      </w:pPr>
      <w:r w:rsidRPr="001220E4">
        <w:rPr>
          <w:lang w:val="en-GB"/>
        </w:rPr>
        <w:pict w14:anchorId="692F5B91">
          <v:rect id="_x0000_i1111" style="width:6in;height:1pt" o:hralign="center" o:hrstd="t" o:hr="t" fillcolor="#a0a0a0" stroked="f"/>
        </w:pict>
      </w:r>
    </w:p>
    <w:p w14:paraId="3684AE2C" w14:textId="77777777" w:rsidR="001220E4" w:rsidRPr="001220E4" w:rsidRDefault="001220E4" w:rsidP="001220E4">
      <w:pPr>
        <w:pStyle w:val="BodyText"/>
        <w:spacing w:before="26"/>
        <w:rPr>
          <w:b/>
          <w:bCs/>
          <w:lang w:val="en-GB"/>
        </w:rPr>
      </w:pPr>
      <w:r w:rsidRPr="001220E4">
        <w:rPr>
          <w:b/>
          <w:bCs/>
          <w:lang w:val="en-GB"/>
        </w:rPr>
        <w:t>9. Safeguarding and Compliance</w:t>
      </w:r>
    </w:p>
    <w:p w14:paraId="1B1AA906" w14:textId="77777777" w:rsidR="001220E4" w:rsidRPr="001220E4" w:rsidRDefault="001220E4" w:rsidP="001220E4">
      <w:pPr>
        <w:pStyle w:val="BodyText"/>
        <w:numPr>
          <w:ilvl w:val="0"/>
          <w:numId w:val="36"/>
        </w:numPr>
        <w:spacing w:before="26"/>
        <w:rPr>
          <w:lang w:val="en-GB"/>
        </w:rPr>
      </w:pPr>
      <w:r w:rsidRPr="001220E4">
        <w:rPr>
          <w:lang w:val="en-GB"/>
        </w:rPr>
        <w:t>Enhanced DBS clearance for all site workers</w:t>
      </w:r>
    </w:p>
    <w:p w14:paraId="68D31941" w14:textId="77777777" w:rsidR="001220E4" w:rsidRPr="001220E4" w:rsidRDefault="001220E4" w:rsidP="001220E4">
      <w:pPr>
        <w:pStyle w:val="BodyText"/>
        <w:numPr>
          <w:ilvl w:val="0"/>
          <w:numId w:val="36"/>
        </w:numPr>
        <w:spacing w:before="26"/>
        <w:rPr>
          <w:lang w:val="en-GB"/>
        </w:rPr>
      </w:pPr>
      <w:r w:rsidRPr="001220E4">
        <w:rPr>
          <w:lang w:val="en-GB"/>
        </w:rPr>
        <w:t>Adherence to safeguarding requirements during site occupation</w:t>
      </w:r>
    </w:p>
    <w:p w14:paraId="057CB6CC" w14:textId="77777777" w:rsidR="001220E4" w:rsidRPr="001220E4" w:rsidRDefault="001220E4" w:rsidP="001220E4">
      <w:pPr>
        <w:pStyle w:val="BodyText"/>
        <w:numPr>
          <w:ilvl w:val="0"/>
          <w:numId w:val="36"/>
        </w:numPr>
        <w:spacing w:before="26"/>
        <w:rPr>
          <w:lang w:val="en-GB"/>
        </w:rPr>
      </w:pPr>
      <w:r w:rsidRPr="001220E4">
        <w:rPr>
          <w:lang w:val="en-GB"/>
        </w:rPr>
        <w:t>Careful planning of site works to avoid disruption to surrounding education facilities</w:t>
      </w:r>
    </w:p>
    <w:p w14:paraId="1C7D5DF8" w14:textId="77777777" w:rsidR="001220E4" w:rsidRPr="001220E4" w:rsidRDefault="001220E4" w:rsidP="001220E4">
      <w:pPr>
        <w:pStyle w:val="BodyText"/>
        <w:spacing w:before="26"/>
        <w:rPr>
          <w:lang w:val="en-GB"/>
        </w:rPr>
      </w:pPr>
      <w:r w:rsidRPr="001220E4">
        <w:rPr>
          <w:lang w:val="en-GB"/>
        </w:rPr>
        <w:pict w14:anchorId="58D8C9BA">
          <v:rect id="_x0000_i1112" style="width:6in;height:1pt" o:hralign="center" o:hrstd="t" o:hr="t" fillcolor="#a0a0a0" stroked="f"/>
        </w:pict>
      </w:r>
    </w:p>
    <w:p w14:paraId="108AACDE" w14:textId="77777777" w:rsidR="001220E4" w:rsidRPr="001220E4" w:rsidRDefault="001220E4" w:rsidP="001220E4">
      <w:pPr>
        <w:pStyle w:val="BodyText"/>
        <w:spacing w:before="26"/>
        <w:rPr>
          <w:b/>
          <w:bCs/>
          <w:lang w:val="en-GB"/>
        </w:rPr>
      </w:pPr>
      <w:r w:rsidRPr="001220E4">
        <w:rPr>
          <w:b/>
          <w:bCs/>
          <w:lang w:val="en-GB"/>
        </w:rPr>
        <w:t>10. Commissioning &amp; Handover</w:t>
      </w:r>
    </w:p>
    <w:p w14:paraId="331675D9" w14:textId="77777777" w:rsidR="001220E4" w:rsidRPr="001220E4" w:rsidRDefault="001220E4" w:rsidP="001220E4">
      <w:pPr>
        <w:pStyle w:val="BodyText"/>
        <w:numPr>
          <w:ilvl w:val="0"/>
          <w:numId w:val="37"/>
        </w:numPr>
        <w:spacing w:before="26"/>
        <w:rPr>
          <w:lang w:val="en-GB"/>
        </w:rPr>
      </w:pPr>
      <w:r w:rsidRPr="001220E4">
        <w:rPr>
          <w:lang w:val="en-GB"/>
        </w:rPr>
        <w:t>Testing and commissioning of all systems</w:t>
      </w:r>
    </w:p>
    <w:p w14:paraId="7FB3DE52" w14:textId="77777777" w:rsidR="001220E4" w:rsidRPr="001220E4" w:rsidRDefault="001220E4" w:rsidP="001220E4">
      <w:pPr>
        <w:pStyle w:val="BodyText"/>
        <w:numPr>
          <w:ilvl w:val="0"/>
          <w:numId w:val="37"/>
        </w:numPr>
        <w:spacing w:before="26"/>
        <w:rPr>
          <w:lang w:val="en-GB"/>
        </w:rPr>
      </w:pPr>
      <w:r w:rsidRPr="001220E4">
        <w:rPr>
          <w:lang w:val="en-GB"/>
        </w:rPr>
        <w:t>Compilation of O&amp;M manuals, warranties, certificates</w:t>
      </w:r>
    </w:p>
    <w:p w14:paraId="3264DD7C" w14:textId="77777777" w:rsidR="001220E4" w:rsidRPr="001220E4" w:rsidRDefault="001220E4" w:rsidP="001220E4">
      <w:pPr>
        <w:pStyle w:val="BodyText"/>
        <w:numPr>
          <w:ilvl w:val="0"/>
          <w:numId w:val="37"/>
        </w:numPr>
        <w:spacing w:before="26"/>
        <w:rPr>
          <w:lang w:val="en-GB"/>
        </w:rPr>
      </w:pPr>
      <w:r w:rsidRPr="001220E4">
        <w:rPr>
          <w:lang w:val="en-GB"/>
        </w:rPr>
        <w:t>Final snagging and defect rectification</w:t>
      </w:r>
    </w:p>
    <w:p w14:paraId="6291B4E3" w14:textId="77777777" w:rsidR="001220E4" w:rsidRPr="001220E4" w:rsidRDefault="001220E4" w:rsidP="001220E4">
      <w:pPr>
        <w:pStyle w:val="BodyText"/>
        <w:numPr>
          <w:ilvl w:val="0"/>
          <w:numId w:val="37"/>
        </w:numPr>
        <w:spacing w:before="26"/>
        <w:rPr>
          <w:lang w:val="en-GB"/>
        </w:rPr>
      </w:pPr>
      <w:r w:rsidRPr="001220E4">
        <w:rPr>
          <w:lang w:val="en-GB"/>
        </w:rPr>
        <w:t>Building to be ready for occupation by 8th September 2025</w:t>
      </w:r>
    </w:p>
    <w:p w14:paraId="0AD55650" w14:textId="77777777" w:rsidR="001220E4" w:rsidRPr="001220E4" w:rsidRDefault="001220E4" w:rsidP="001220E4">
      <w:pPr>
        <w:pStyle w:val="BodyText"/>
        <w:spacing w:before="26"/>
        <w:rPr>
          <w:lang w:val="en-GB"/>
        </w:rPr>
      </w:pPr>
      <w:r w:rsidRPr="001220E4">
        <w:rPr>
          <w:lang w:val="en-GB"/>
        </w:rPr>
        <w:pict w14:anchorId="0FBFCEAC">
          <v:rect id="_x0000_i1113" style="width:6in;height:1pt" o:hralign="center" o:hrstd="t" o:hr="t" fillcolor="#a0a0a0" stroked="f"/>
        </w:pict>
      </w:r>
    </w:p>
    <w:p w14:paraId="355CF97B" w14:textId="77777777" w:rsidR="001220E4" w:rsidRPr="001220E4" w:rsidRDefault="001220E4" w:rsidP="001220E4">
      <w:pPr>
        <w:pStyle w:val="BodyText"/>
        <w:spacing w:before="26"/>
        <w:rPr>
          <w:b/>
          <w:bCs/>
          <w:lang w:val="en-GB"/>
        </w:rPr>
      </w:pPr>
      <w:r w:rsidRPr="001220E4">
        <w:rPr>
          <w:b/>
          <w:bCs/>
          <w:lang w:val="en-GB"/>
        </w:rPr>
        <w:t>11. Commercial Terms</w:t>
      </w:r>
    </w:p>
    <w:p w14:paraId="4ADBA2EC" w14:textId="77777777" w:rsidR="001220E4" w:rsidRPr="001220E4" w:rsidRDefault="001220E4" w:rsidP="001220E4">
      <w:pPr>
        <w:pStyle w:val="BodyText"/>
        <w:numPr>
          <w:ilvl w:val="0"/>
          <w:numId w:val="38"/>
        </w:numPr>
        <w:spacing w:before="26"/>
        <w:rPr>
          <w:lang w:val="en-GB"/>
        </w:rPr>
      </w:pPr>
      <w:r w:rsidRPr="001220E4">
        <w:rPr>
          <w:b/>
          <w:bCs/>
          <w:lang w:val="en-GB"/>
        </w:rPr>
        <w:t>Retention</w:t>
      </w:r>
      <w:r w:rsidRPr="001220E4">
        <w:rPr>
          <w:lang w:val="en-GB"/>
        </w:rPr>
        <w:t>: 5% to be deducted from each payment. 2.5% to be released on practical completion, and the remaining 2.5% at the end of the 12-month defects liability period.</w:t>
      </w:r>
    </w:p>
    <w:p w14:paraId="67061D43" w14:textId="77777777" w:rsidR="001220E4" w:rsidRPr="001220E4" w:rsidRDefault="001220E4" w:rsidP="001220E4">
      <w:pPr>
        <w:pStyle w:val="BodyText"/>
        <w:numPr>
          <w:ilvl w:val="0"/>
          <w:numId w:val="38"/>
        </w:numPr>
        <w:spacing w:before="26"/>
        <w:rPr>
          <w:lang w:val="en-GB"/>
        </w:rPr>
      </w:pPr>
      <w:r w:rsidRPr="001220E4">
        <w:rPr>
          <w:b/>
          <w:bCs/>
          <w:lang w:val="en-GB"/>
        </w:rPr>
        <w:t>Liquidated and Ascertained Damages (LADs)</w:t>
      </w:r>
      <w:r w:rsidRPr="001220E4">
        <w:rPr>
          <w:lang w:val="en-GB"/>
        </w:rPr>
        <w:t>: To be confirmed. No specific rate provided within tender documents; to be agreed prior to contract execution.</w:t>
      </w:r>
    </w:p>
    <w:p w14:paraId="709D71E6" w14:textId="77777777" w:rsidR="001220E4" w:rsidRPr="001220E4" w:rsidRDefault="001220E4" w:rsidP="001220E4">
      <w:pPr>
        <w:pStyle w:val="BodyText"/>
        <w:spacing w:before="26"/>
        <w:rPr>
          <w:lang w:val="en-GB"/>
        </w:rPr>
      </w:pPr>
      <w:r w:rsidRPr="001220E4">
        <w:rPr>
          <w:lang w:val="en-GB"/>
        </w:rPr>
        <w:pict w14:anchorId="4C6857C1">
          <v:rect id="_x0000_i1114" style="width:6in;height:1pt" o:hralign="center" o:hrstd="t" o:hr="t" fillcolor="#a0a0a0" stroked="f"/>
        </w:pict>
      </w:r>
    </w:p>
    <w:p w14:paraId="6327673C" w14:textId="77777777" w:rsidR="001220E4" w:rsidRPr="001220E4" w:rsidRDefault="001220E4" w:rsidP="001220E4">
      <w:pPr>
        <w:pStyle w:val="BodyText"/>
        <w:spacing w:before="26"/>
        <w:rPr>
          <w:b/>
          <w:bCs/>
          <w:lang w:val="en-GB"/>
        </w:rPr>
      </w:pPr>
      <w:r w:rsidRPr="001220E4">
        <w:rPr>
          <w:b/>
          <w:bCs/>
          <w:lang w:val="en-GB"/>
        </w:rPr>
        <w:lastRenderedPageBreak/>
        <w:t>12. Contractual Framework and Dispute Resolution</w:t>
      </w:r>
    </w:p>
    <w:p w14:paraId="79B04B2D" w14:textId="77777777" w:rsidR="001220E4" w:rsidRPr="001220E4" w:rsidRDefault="001220E4" w:rsidP="001220E4">
      <w:pPr>
        <w:pStyle w:val="BodyText"/>
        <w:numPr>
          <w:ilvl w:val="0"/>
          <w:numId w:val="39"/>
        </w:numPr>
        <w:spacing w:before="26"/>
        <w:rPr>
          <w:lang w:val="en-GB"/>
        </w:rPr>
      </w:pPr>
      <w:r w:rsidRPr="001220E4">
        <w:rPr>
          <w:lang w:val="en-GB"/>
        </w:rPr>
        <w:t xml:space="preserve">This Scope of Works is submitted on the assumption that, where TEAM Education Trust’s terms and conditions are silent or ambiguous, the relevant provisions of the </w:t>
      </w:r>
      <w:r w:rsidRPr="001220E4">
        <w:rPr>
          <w:b/>
          <w:bCs/>
          <w:lang w:val="en-GB"/>
        </w:rPr>
        <w:t>JCT Minor Works Building Contract (latest edition)</w:t>
      </w:r>
      <w:r w:rsidRPr="001220E4">
        <w:rPr>
          <w:lang w:val="en-GB"/>
        </w:rPr>
        <w:t xml:space="preserve"> shall apply.</w:t>
      </w:r>
    </w:p>
    <w:p w14:paraId="7B40EA24" w14:textId="77777777" w:rsidR="001220E4" w:rsidRPr="001220E4" w:rsidRDefault="001220E4" w:rsidP="001220E4">
      <w:pPr>
        <w:pStyle w:val="BodyText"/>
        <w:numPr>
          <w:ilvl w:val="0"/>
          <w:numId w:val="39"/>
        </w:numPr>
        <w:spacing w:before="26"/>
        <w:rPr>
          <w:lang w:val="en-GB"/>
        </w:rPr>
      </w:pPr>
      <w:r w:rsidRPr="001220E4">
        <w:rPr>
          <w:lang w:val="en-GB"/>
        </w:rPr>
        <w:t xml:space="preserve">In the event of any dispute arising between the parties that cannot be resolved amicably, both parties agree to engage in mediation in accordance with the </w:t>
      </w:r>
      <w:r w:rsidRPr="001220E4">
        <w:rPr>
          <w:b/>
          <w:bCs/>
          <w:lang w:val="en-GB"/>
        </w:rPr>
        <w:t>RICS Alternative Dispute Resolution procedures</w:t>
      </w:r>
      <w:r w:rsidRPr="001220E4">
        <w:rPr>
          <w:lang w:val="en-GB"/>
        </w:rPr>
        <w:t>, prior to any formal legal proceedings.</w:t>
      </w:r>
    </w:p>
    <w:p w14:paraId="04635D65" w14:textId="77777777" w:rsidR="001220E4" w:rsidRPr="001220E4" w:rsidRDefault="001220E4" w:rsidP="001220E4">
      <w:pPr>
        <w:pStyle w:val="BodyText"/>
        <w:spacing w:before="26"/>
        <w:rPr>
          <w:lang w:val="en-GB"/>
        </w:rPr>
      </w:pPr>
      <w:r w:rsidRPr="001220E4">
        <w:rPr>
          <w:lang w:val="en-GB"/>
        </w:rPr>
        <w:pict w14:anchorId="59FB5496">
          <v:rect id="_x0000_i1115" style="width:6in;height:1pt" o:hralign="center" o:hrstd="t" o:hr="t" fillcolor="#a0a0a0" stroked="f"/>
        </w:pict>
      </w:r>
    </w:p>
    <w:p w14:paraId="730297F9" w14:textId="77777777" w:rsidR="001220E4" w:rsidRPr="001220E4" w:rsidRDefault="001220E4" w:rsidP="001220E4">
      <w:pPr>
        <w:pStyle w:val="BodyText"/>
        <w:spacing w:before="26"/>
        <w:rPr>
          <w:lang w:val="en-GB"/>
        </w:rPr>
      </w:pPr>
      <w:r w:rsidRPr="001220E4">
        <w:rPr>
          <w:b/>
          <w:bCs/>
          <w:lang w:val="en-GB"/>
        </w:rPr>
        <w:t>Supporting Documents Referenced</w:t>
      </w:r>
      <w:r w:rsidRPr="001220E4">
        <w:rPr>
          <w:lang w:val="en-GB"/>
        </w:rPr>
        <w:t>:</w:t>
      </w:r>
    </w:p>
    <w:p w14:paraId="458D12B5" w14:textId="77777777" w:rsidR="001220E4" w:rsidRPr="001220E4" w:rsidRDefault="001220E4" w:rsidP="001220E4">
      <w:pPr>
        <w:pStyle w:val="BodyText"/>
        <w:numPr>
          <w:ilvl w:val="0"/>
          <w:numId w:val="40"/>
        </w:numPr>
        <w:spacing w:before="26"/>
        <w:rPr>
          <w:lang w:val="en-GB"/>
        </w:rPr>
      </w:pPr>
      <w:r w:rsidRPr="001220E4">
        <w:rPr>
          <w:lang w:val="en-GB"/>
        </w:rPr>
        <w:t>Drainage Layout: 2025-10734-5001-P02</w:t>
      </w:r>
    </w:p>
    <w:p w14:paraId="50138F48" w14:textId="77777777" w:rsidR="001220E4" w:rsidRPr="001220E4" w:rsidRDefault="001220E4" w:rsidP="001220E4">
      <w:pPr>
        <w:pStyle w:val="BodyText"/>
        <w:numPr>
          <w:ilvl w:val="0"/>
          <w:numId w:val="40"/>
        </w:numPr>
        <w:spacing w:before="26"/>
        <w:rPr>
          <w:lang w:val="en-GB"/>
        </w:rPr>
      </w:pPr>
      <w:r w:rsidRPr="001220E4">
        <w:rPr>
          <w:lang w:val="en-GB"/>
        </w:rPr>
        <w:t>Foundation Details: 2025-10734-01</w:t>
      </w:r>
    </w:p>
    <w:p w14:paraId="196C9BB8" w14:textId="77777777" w:rsidR="001220E4" w:rsidRPr="001220E4" w:rsidRDefault="001220E4" w:rsidP="001220E4">
      <w:pPr>
        <w:pStyle w:val="BodyText"/>
        <w:numPr>
          <w:ilvl w:val="0"/>
          <w:numId w:val="40"/>
        </w:numPr>
        <w:spacing w:before="26"/>
        <w:rPr>
          <w:lang w:val="en-GB"/>
        </w:rPr>
      </w:pPr>
      <w:r w:rsidRPr="001220E4">
        <w:rPr>
          <w:lang w:val="en-GB"/>
        </w:rPr>
        <w:t>Finishes Layout: INCO-24-108-(40)-001</w:t>
      </w:r>
    </w:p>
    <w:p w14:paraId="769E9E28" w14:textId="77777777" w:rsidR="001220E4" w:rsidRPr="001220E4" w:rsidRDefault="001220E4" w:rsidP="001220E4">
      <w:pPr>
        <w:pStyle w:val="BodyText"/>
        <w:numPr>
          <w:ilvl w:val="0"/>
          <w:numId w:val="40"/>
        </w:numPr>
        <w:spacing w:before="26"/>
        <w:rPr>
          <w:lang w:val="en-GB"/>
        </w:rPr>
      </w:pPr>
      <w:r w:rsidRPr="001220E4">
        <w:rPr>
          <w:lang w:val="en-GB"/>
        </w:rPr>
        <w:t>Fire Strategy: INCO-24-108-(04)-001</w:t>
      </w:r>
    </w:p>
    <w:p w14:paraId="3E266D33" w14:textId="77777777" w:rsidR="001220E4" w:rsidRPr="001220E4" w:rsidRDefault="001220E4" w:rsidP="001220E4">
      <w:pPr>
        <w:pStyle w:val="BodyText"/>
        <w:numPr>
          <w:ilvl w:val="0"/>
          <w:numId w:val="40"/>
        </w:numPr>
        <w:spacing w:before="26"/>
        <w:rPr>
          <w:lang w:val="en-GB"/>
        </w:rPr>
      </w:pPr>
      <w:r w:rsidRPr="001220E4">
        <w:rPr>
          <w:lang w:val="en-GB"/>
        </w:rPr>
        <w:t>General Arrangement: INCO-24-108-(22)-001</w:t>
      </w:r>
    </w:p>
    <w:p w14:paraId="6338235A" w14:textId="77777777" w:rsidR="001220E4" w:rsidRPr="001220E4" w:rsidRDefault="001220E4" w:rsidP="001220E4">
      <w:pPr>
        <w:pStyle w:val="BodyText"/>
        <w:numPr>
          <w:ilvl w:val="0"/>
          <w:numId w:val="40"/>
        </w:numPr>
        <w:spacing w:before="26"/>
        <w:rPr>
          <w:lang w:val="en-GB"/>
        </w:rPr>
      </w:pPr>
      <w:r w:rsidRPr="001220E4">
        <w:rPr>
          <w:lang w:val="en-GB"/>
        </w:rPr>
        <w:t>Door &amp; Window Schedule: INCO-24-108-(31)-001</w:t>
      </w:r>
    </w:p>
    <w:p w14:paraId="7BB12E20" w14:textId="77777777" w:rsidR="001220E4" w:rsidRPr="001220E4" w:rsidRDefault="001220E4" w:rsidP="001220E4">
      <w:pPr>
        <w:pStyle w:val="BodyText"/>
        <w:numPr>
          <w:ilvl w:val="0"/>
          <w:numId w:val="40"/>
        </w:numPr>
        <w:spacing w:before="26"/>
        <w:rPr>
          <w:lang w:val="en-GB"/>
        </w:rPr>
      </w:pPr>
      <w:r w:rsidRPr="001220E4">
        <w:rPr>
          <w:lang w:val="en-GB"/>
        </w:rPr>
        <w:t>Section A-A: INCO-24-108-(25)-001</w:t>
      </w:r>
    </w:p>
    <w:p w14:paraId="57437A2F" w14:textId="77777777" w:rsidR="001220E4" w:rsidRPr="001220E4" w:rsidRDefault="001220E4" w:rsidP="001220E4">
      <w:pPr>
        <w:pStyle w:val="BodyText"/>
        <w:numPr>
          <w:ilvl w:val="0"/>
          <w:numId w:val="40"/>
        </w:numPr>
        <w:spacing w:before="26"/>
        <w:rPr>
          <w:lang w:val="en-GB"/>
        </w:rPr>
      </w:pPr>
      <w:r w:rsidRPr="001220E4">
        <w:rPr>
          <w:lang w:val="en-GB"/>
        </w:rPr>
        <w:t>Proposed Elevations: INCO-24-108-(22)-002</w:t>
      </w:r>
    </w:p>
    <w:p w14:paraId="52B340F4" w14:textId="77777777" w:rsidR="001220E4" w:rsidRPr="001220E4" w:rsidRDefault="001220E4" w:rsidP="001220E4">
      <w:pPr>
        <w:pStyle w:val="BodyText"/>
        <w:numPr>
          <w:ilvl w:val="0"/>
          <w:numId w:val="40"/>
        </w:numPr>
        <w:spacing w:before="26"/>
        <w:rPr>
          <w:lang w:val="en-GB"/>
        </w:rPr>
      </w:pPr>
      <w:r w:rsidRPr="001220E4">
        <w:rPr>
          <w:lang w:val="en-GB"/>
        </w:rPr>
        <w:t xml:space="preserve">Utility &amp; </w:t>
      </w:r>
      <w:proofErr w:type="spellStart"/>
      <w:r w:rsidRPr="001220E4">
        <w:rPr>
          <w:lang w:val="en-GB"/>
        </w:rPr>
        <w:t>Topo</w:t>
      </w:r>
      <w:proofErr w:type="spellEnd"/>
      <w:r w:rsidRPr="001220E4">
        <w:rPr>
          <w:lang w:val="en-GB"/>
        </w:rPr>
        <w:t xml:space="preserve"> Survey: 7556_Rev0-A1</w:t>
      </w:r>
    </w:p>
    <w:p w14:paraId="41CFAF5A" w14:textId="77777777" w:rsidR="001220E4" w:rsidRPr="001220E4" w:rsidRDefault="001220E4" w:rsidP="001220E4">
      <w:pPr>
        <w:pStyle w:val="BodyText"/>
        <w:numPr>
          <w:ilvl w:val="0"/>
          <w:numId w:val="40"/>
        </w:numPr>
        <w:spacing w:before="26"/>
        <w:rPr>
          <w:lang w:val="en-GB"/>
        </w:rPr>
      </w:pPr>
      <w:r w:rsidRPr="001220E4">
        <w:rPr>
          <w:lang w:val="en-GB"/>
        </w:rPr>
        <w:t>Severn Trent Sewer Plans: Sewers.pdf, Sewer Inverts.pdf</w:t>
      </w:r>
    </w:p>
    <w:p w14:paraId="5786D9F3" w14:textId="77777777" w:rsidR="001220E4" w:rsidRPr="001220E4" w:rsidRDefault="001220E4" w:rsidP="001220E4">
      <w:pPr>
        <w:pStyle w:val="BodyText"/>
        <w:numPr>
          <w:ilvl w:val="0"/>
          <w:numId w:val="40"/>
        </w:numPr>
        <w:spacing w:before="26"/>
        <w:rPr>
          <w:lang w:val="en-GB"/>
        </w:rPr>
      </w:pPr>
      <w:r w:rsidRPr="001220E4">
        <w:rPr>
          <w:lang w:val="en-GB"/>
        </w:rPr>
        <w:t>Statutory Utility Plans: Electric.pdf, Gas 1/2/Overview.pdf, Water.pdf, Virgin.pdf</w:t>
      </w:r>
    </w:p>
    <w:p w14:paraId="6B641957" w14:textId="77777777" w:rsidR="001220E4" w:rsidRPr="001220E4" w:rsidRDefault="001220E4" w:rsidP="001220E4">
      <w:pPr>
        <w:pStyle w:val="BodyText"/>
        <w:numPr>
          <w:ilvl w:val="0"/>
          <w:numId w:val="40"/>
        </w:numPr>
        <w:spacing w:before="26"/>
        <w:rPr>
          <w:lang w:val="en-GB"/>
        </w:rPr>
      </w:pPr>
      <w:r w:rsidRPr="001220E4">
        <w:rPr>
          <w:lang w:val="en-GB"/>
        </w:rPr>
        <w:t>U-Value &amp; Condensation Report: 0530891 (Flat Roof)</w:t>
      </w:r>
    </w:p>
    <w:p w14:paraId="2D801A4C" w14:textId="77777777" w:rsidR="00E55707" w:rsidRPr="00751754" w:rsidRDefault="00E55707">
      <w:pPr>
        <w:pStyle w:val="BodyText"/>
        <w:spacing w:before="26"/>
      </w:pPr>
    </w:p>
    <w:bookmarkEnd w:id="4"/>
    <w:p w14:paraId="6265DDC3" w14:textId="77777777" w:rsidR="00F16C38" w:rsidRDefault="00F16C38">
      <w:pPr>
        <w:spacing w:line="513" w:lineRule="auto"/>
        <w:ind w:left="4058" w:right="4043"/>
        <w:jc w:val="center"/>
        <w:rPr>
          <w:b/>
        </w:rPr>
      </w:pPr>
    </w:p>
    <w:p w14:paraId="14698F6A" w14:textId="77777777" w:rsidR="00F16C38" w:rsidRDefault="00F16C38">
      <w:pPr>
        <w:spacing w:line="513" w:lineRule="auto"/>
        <w:ind w:left="4058" w:right="4043"/>
        <w:jc w:val="center"/>
        <w:rPr>
          <w:b/>
        </w:rPr>
      </w:pPr>
    </w:p>
    <w:p w14:paraId="5D264F2D" w14:textId="77777777" w:rsidR="00F16C38" w:rsidRDefault="00F16C38">
      <w:pPr>
        <w:spacing w:line="513" w:lineRule="auto"/>
        <w:ind w:left="4058" w:right="4043"/>
        <w:jc w:val="center"/>
        <w:rPr>
          <w:b/>
        </w:rPr>
      </w:pPr>
    </w:p>
    <w:p w14:paraId="3A7350B5" w14:textId="77777777" w:rsidR="00F16C38" w:rsidRDefault="00F16C38">
      <w:pPr>
        <w:spacing w:line="513" w:lineRule="auto"/>
        <w:ind w:left="4058" w:right="4043"/>
        <w:jc w:val="center"/>
        <w:rPr>
          <w:b/>
        </w:rPr>
      </w:pPr>
    </w:p>
    <w:p w14:paraId="1DF3E0FF" w14:textId="77777777" w:rsidR="00F16C38" w:rsidRDefault="00F16C38">
      <w:pPr>
        <w:spacing w:line="513" w:lineRule="auto"/>
        <w:ind w:left="4058" w:right="4043"/>
        <w:jc w:val="center"/>
        <w:rPr>
          <w:b/>
        </w:rPr>
      </w:pPr>
    </w:p>
    <w:p w14:paraId="3F6E6672" w14:textId="77777777" w:rsidR="00F16C38" w:rsidRDefault="00F16C38">
      <w:pPr>
        <w:spacing w:line="513" w:lineRule="auto"/>
        <w:ind w:left="4058" w:right="4043"/>
        <w:jc w:val="center"/>
        <w:rPr>
          <w:b/>
        </w:rPr>
      </w:pPr>
    </w:p>
    <w:p w14:paraId="4D3ED160" w14:textId="77777777" w:rsidR="00F16C38" w:rsidRDefault="00F16C38">
      <w:pPr>
        <w:spacing w:line="513" w:lineRule="auto"/>
        <w:ind w:left="4058" w:right="4043"/>
        <w:jc w:val="center"/>
        <w:rPr>
          <w:b/>
        </w:rPr>
      </w:pPr>
    </w:p>
    <w:p w14:paraId="73972E88" w14:textId="77777777" w:rsidR="00F16C38" w:rsidRDefault="00F16C38">
      <w:pPr>
        <w:spacing w:line="513" w:lineRule="auto"/>
        <w:ind w:left="4058" w:right="4043"/>
        <w:jc w:val="center"/>
        <w:rPr>
          <w:b/>
        </w:rPr>
      </w:pPr>
    </w:p>
    <w:p w14:paraId="18233226" w14:textId="77777777" w:rsidR="00F16C38" w:rsidRDefault="00F16C38">
      <w:pPr>
        <w:spacing w:line="513" w:lineRule="auto"/>
        <w:ind w:left="4058" w:right="4043"/>
        <w:jc w:val="center"/>
        <w:rPr>
          <w:b/>
        </w:rPr>
      </w:pPr>
    </w:p>
    <w:p w14:paraId="6D3601F3" w14:textId="77777777" w:rsidR="00F16C38" w:rsidRDefault="00F16C38">
      <w:pPr>
        <w:spacing w:line="513" w:lineRule="auto"/>
        <w:ind w:left="4058" w:right="4043"/>
        <w:jc w:val="center"/>
        <w:rPr>
          <w:b/>
        </w:rPr>
      </w:pPr>
    </w:p>
    <w:p w14:paraId="2D4BFE5E" w14:textId="77777777" w:rsidR="00F16C38" w:rsidRDefault="00F16C38">
      <w:pPr>
        <w:spacing w:line="513" w:lineRule="auto"/>
        <w:ind w:left="4058" w:right="4043"/>
        <w:jc w:val="center"/>
        <w:rPr>
          <w:b/>
        </w:rPr>
      </w:pPr>
    </w:p>
    <w:p w14:paraId="1F612B33" w14:textId="77777777" w:rsidR="00F16C38" w:rsidRDefault="00F16C38">
      <w:pPr>
        <w:spacing w:line="513" w:lineRule="auto"/>
        <w:ind w:left="4058" w:right="4043"/>
        <w:jc w:val="center"/>
        <w:rPr>
          <w:b/>
        </w:rPr>
      </w:pPr>
    </w:p>
    <w:p w14:paraId="6C458AA0" w14:textId="77777777" w:rsidR="00F16C38" w:rsidRDefault="00F16C38">
      <w:pPr>
        <w:spacing w:line="513" w:lineRule="auto"/>
        <w:ind w:left="4058" w:right="4043"/>
        <w:jc w:val="center"/>
        <w:rPr>
          <w:b/>
        </w:rPr>
      </w:pPr>
    </w:p>
    <w:p w14:paraId="442B13BF" w14:textId="77777777" w:rsidR="00F16C38" w:rsidRDefault="00F16C38">
      <w:pPr>
        <w:spacing w:line="513" w:lineRule="auto"/>
        <w:ind w:left="4058" w:right="4043"/>
        <w:jc w:val="center"/>
        <w:rPr>
          <w:b/>
        </w:rPr>
      </w:pPr>
    </w:p>
    <w:p w14:paraId="1F7713F2" w14:textId="77777777" w:rsidR="00F16C38" w:rsidRDefault="00F16C38">
      <w:pPr>
        <w:spacing w:line="513" w:lineRule="auto"/>
        <w:ind w:left="4058" w:right="4043"/>
        <w:jc w:val="center"/>
        <w:rPr>
          <w:b/>
        </w:rPr>
      </w:pPr>
    </w:p>
    <w:p w14:paraId="3009BEF6" w14:textId="43A15643" w:rsidR="00E55707" w:rsidRDefault="009C511E">
      <w:pPr>
        <w:spacing w:line="513" w:lineRule="auto"/>
        <w:ind w:left="4058" w:right="4043"/>
        <w:jc w:val="center"/>
        <w:rPr>
          <w:b/>
        </w:rPr>
      </w:pPr>
      <w:r>
        <w:rPr>
          <w:b/>
        </w:rPr>
        <w:lastRenderedPageBreak/>
        <w:t>Schedule</w:t>
      </w:r>
      <w:r>
        <w:rPr>
          <w:b/>
          <w:spacing w:val="40"/>
        </w:rPr>
        <w:t xml:space="preserve"> </w:t>
      </w:r>
      <w:r>
        <w:rPr>
          <w:b/>
        </w:rPr>
        <w:t>2 Project</w:t>
      </w:r>
      <w:r>
        <w:rPr>
          <w:b/>
          <w:spacing w:val="-4"/>
        </w:rPr>
        <w:t xml:space="preserve"> data</w:t>
      </w:r>
    </w:p>
    <w:p w14:paraId="00EFB232" w14:textId="77777777" w:rsidR="00E55707" w:rsidRDefault="00E55707">
      <w:pPr>
        <w:pStyle w:val="BodyText"/>
        <w:spacing w:before="154"/>
        <w:rPr>
          <w:b/>
          <w:sz w:val="20"/>
        </w:rPr>
      </w:pPr>
    </w:p>
    <w:tbl>
      <w:tblPr>
        <w:tblW w:w="0" w:type="auto"/>
        <w:tblInd w:w="182" w:type="dxa"/>
        <w:tblLayout w:type="fixed"/>
        <w:tblCellMar>
          <w:left w:w="0" w:type="dxa"/>
          <w:right w:w="0" w:type="dxa"/>
        </w:tblCellMar>
        <w:tblLook w:val="01E0" w:firstRow="1" w:lastRow="1" w:firstColumn="1" w:lastColumn="1" w:noHBand="0" w:noVBand="0"/>
      </w:tblPr>
      <w:tblGrid>
        <w:gridCol w:w="2356"/>
        <w:gridCol w:w="14"/>
        <w:gridCol w:w="6662"/>
        <w:gridCol w:w="53"/>
      </w:tblGrid>
      <w:tr w:rsidR="00E55707" w14:paraId="45AB7CFB" w14:textId="77777777" w:rsidTr="00C51C63">
        <w:trPr>
          <w:trHeight w:val="867"/>
        </w:trPr>
        <w:tc>
          <w:tcPr>
            <w:tcW w:w="2356" w:type="dxa"/>
          </w:tcPr>
          <w:p w14:paraId="0693DEF1" w14:textId="77777777" w:rsidR="00E55707" w:rsidRDefault="009C511E">
            <w:pPr>
              <w:pStyle w:val="TableParagraph"/>
              <w:spacing w:line="247" w:lineRule="exact"/>
              <w:ind w:left="50"/>
              <w:rPr>
                <w:b/>
              </w:rPr>
            </w:pPr>
            <w:r>
              <w:rPr>
                <w:b/>
              </w:rPr>
              <w:t>Clause</w:t>
            </w:r>
            <w:r>
              <w:rPr>
                <w:b/>
                <w:spacing w:val="-4"/>
              </w:rPr>
              <w:t xml:space="preserve"> </w:t>
            </w:r>
            <w:hyperlink w:anchor="_bookmark0" w:history="1">
              <w:r>
                <w:rPr>
                  <w:b/>
                  <w:spacing w:val="-5"/>
                </w:rPr>
                <w:t>7</w:t>
              </w:r>
            </w:hyperlink>
            <w:r>
              <w:rPr>
                <w:b/>
                <w:spacing w:val="-5"/>
              </w:rPr>
              <w:t>:</w:t>
            </w:r>
          </w:p>
          <w:p w14:paraId="71DC6E8F" w14:textId="77777777" w:rsidR="00E55707" w:rsidRDefault="009C511E">
            <w:pPr>
              <w:pStyle w:val="TableParagraph"/>
              <w:spacing w:before="241"/>
              <w:ind w:left="50"/>
              <w:rPr>
                <w:b/>
              </w:rPr>
            </w:pPr>
            <w:r>
              <w:rPr>
                <w:b/>
              </w:rPr>
              <w:t>(</w:t>
            </w:r>
            <w:hyperlink w:anchor="_bookmark0" w:history="1">
              <w:r>
                <w:t>Project</w:t>
              </w:r>
              <w:r>
                <w:rPr>
                  <w:spacing w:val="-6"/>
                </w:rPr>
                <w:t xml:space="preserve"> </w:t>
              </w:r>
              <w:r>
                <w:rPr>
                  <w:spacing w:val="-2"/>
                </w:rPr>
                <w:t>leader</w:t>
              </w:r>
            </w:hyperlink>
            <w:r>
              <w:rPr>
                <w:b/>
                <w:spacing w:val="-2"/>
              </w:rPr>
              <w:t>)</w:t>
            </w:r>
          </w:p>
        </w:tc>
        <w:tc>
          <w:tcPr>
            <w:tcW w:w="6729" w:type="dxa"/>
            <w:gridSpan w:val="3"/>
          </w:tcPr>
          <w:p w14:paraId="308A5354" w14:textId="77777777" w:rsidR="00E55707" w:rsidRDefault="009C511E">
            <w:pPr>
              <w:pStyle w:val="TableParagraph"/>
              <w:tabs>
                <w:tab w:val="left" w:pos="2975"/>
              </w:tabs>
              <w:spacing w:line="247" w:lineRule="exact"/>
              <w:ind w:left="286"/>
            </w:pPr>
            <w:r>
              <w:rPr>
                <w:spacing w:val="-10"/>
              </w:rPr>
              <w:t>[</w:t>
            </w:r>
            <w:r>
              <w:tab/>
            </w:r>
            <w:r>
              <w:rPr>
                <w:spacing w:val="-10"/>
              </w:rPr>
              <w:t>]</w:t>
            </w:r>
          </w:p>
        </w:tc>
      </w:tr>
      <w:tr w:rsidR="00E55707" w14:paraId="0F085B1C" w14:textId="77777777" w:rsidTr="00C51C63">
        <w:trPr>
          <w:trHeight w:val="1772"/>
        </w:trPr>
        <w:tc>
          <w:tcPr>
            <w:tcW w:w="2356" w:type="dxa"/>
          </w:tcPr>
          <w:p w14:paraId="5EE67D40" w14:textId="77777777" w:rsidR="00E55707" w:rsidRDefault="009C511E">
            <w:pPr>
              <w:pStyle w:val="TableParagraph"/>
              <w:spacing w:before="116"/>
              <w:ind w:left="50"/>
              <w:rPr>
                <w:b/>
              </w:rPr>
            </w:pPr>
            <w:r>
              <w:rPr>
                <w:b/>
              </w:rPr>
              <w:t xml:space="preserve">Clause </w:t>
            </w:r>
            <w:hyperlink w:anchor="_bookmark1" w:history="1">
              <w:r>
                <w:rPr>
                  <w:b/>
                </w:rPr>
                <w:t>8</w:t>
              </w:r>
            </w:hyperlink>
            <w:r>
              <w:rPr>
                <w:b/>
              </w:rPr>
              <w:t xml:space="preserve">: </w:t>
            </w:r>
            <w:r>
              <w:rPr>
                <w:b/>
                <w:spacing w:val="-2"/>
              </w:rPr>
              <w:t>(</w:t>
            </w:r>
            <w:hyperlink w:anchor="_bookmark1" w:history="1">
              <w:r>
                <w:rPr>
                  <w:spacing w:val="-2"/>
                </w:rPr>
                <w:t>Remuneration</w:t>
              </w:r>
            </w:hyperlink>
            <w:r>
              <w:rPr>
                <w:b/>
                <w:spacing w:val="-2"/>
              </w:rPr>
              <w:t>)</w:t>
            </w:r>
          </w:p>
        </w:tc>
        <w:tc>
          <w:tcPr>
            <w:tcW w:w="6729" w:type="dxa"/>
            <w:gridSpan w:val="3"/>
          </w:tcPr>
          <w:p w14:paraId="4B5FF8CF" w14:textId="77777777" w:rsidR="00E55707" w:rsidRDefault="009C511E">
            <w:pPr>
              <w:pStyle w:val="TableParagraph"/>
              <w:numPr>
                <w:ilvl w:val="0"/>
                <w:numId w:val="10"/>
              </w:numPr>
              <w:tabs>
                <w:tab w:val="left" w:pos="1006"/>
                <w:tab w:val="left" w:pos="4725"/>
              </w:tabs>
              <w:spacing w:before="116"/>
              <w:ind w:right="457"/>
            </w:pPr>
            <w:r>
              <w:t>A</w:t>
            </w:r>
            <w:r>
              <w:rPr>
                <w:spacing w:val="-6"/>
              </w:rPr>
              <w:t xml:space="preserve"> </w:t>
            </w:r>
            <w:r>
              <w:t>lump</w:t>
            </w:r>
            <w:r>
              <w:rPr>
                <w:spacing w:val="-5"/>
              </w:rPr>
              <w:t xml:space="preserve"> </w:t>
            </w:r>
            <w:r>
              <w:t>sum,</w:t>
            </w:r>
            <w:r>
              <w:rPr>
                <w:spacing w:val="-4"/>
              </w:rPr>
              <w:t xml:space="preserve"> </w:t>
            </w:r>
            <w:r>
              <w:t>inclusive</w:t>
            </w:r>
            <w:r>
              <w:rPr>
                <w:spacing w:val="-6"/>
              </w:rPr>
              <w:t xml:space="preserve"> </w:t>
            </w:r>
            <w:r>
              <w:t>of</w:t>
            </w:r>
            <w:r>
              <w:rPr>
                <w:spacing w:val="-7"/>
              </w:rPr>
              <w:t xml:space="preserve"> </w:t>
            </w:r>
            <w:r>
              <w:t>expenses</w:t>
            </w:r>
            <w:r>
              <w:rPr>
                <w:spacing w:val="-6"/>
              </w:rPr>
              <w:t xml:space="preserve"> </w:t>
            </w:r>
            <w:r>
              <w:t>and</w:t>
            </w:r>
            <w:r>
              <w:rPr>
                <w:spacing w:val="-8"/>
              </w:rPr>
              <w:t xml:space="preserve"> </w:t>
            </w:r>
            <w:r>
              <w:t>disbursements and exclusive of VAT of £[</w:t>
            </w:r>
            <w:r>
              <w:tab/>
            </w:r>
            <w:r>
              <w:rPr>
                <w:spacing w:val="-10"/>
              </w:rPr>
              <w:t>]</w:t>
            </w:r>
          </w:p>
          <w:p w14:paraId="3BD90101" w14:textId="77777777" w:rsidR="00E55707" w:rsidRDefault="009C511E">
            <w:pPr>
              <w:pStyle w:val="TableParagraph"/>
              <w:numPr>
                <w:ilvl w:val="0"/>
                <w:numId w:val="10"/>
              </w:numPr>
              <w:tabs>
                <w:tab w:val="left" w:pos="1006"/>
              </w:tabs>
              <w:spacing w:before="240"/>
              <w:ind w:right="173"/>
            </w:pPr>
            <w:r>
              <w:t>The</w:t>
            </w:r>
            <w:r>
              <w:rPr>
                <w:spacing w:val="-3"/>
              </w:rPr>
              <w:t xml:space="preserve"> </w:t>
            </w:r>
            <w:r>
              <w:t>fee</w:t>
            </w:r>
            <w:r>
              <w:rPr>
                <w:spacing w:val="-5"/>
              </w:rPr>
              <w:t xml:space="preserve"> </w:t>
            </w:r>
            <w:r>
              <w:t>may</w:t>
            </w:r>
            <w:r>
              <w:rPr>
                <w:spacing w:val="-5"/>
              </w:rPr>
              <w:t xml:space="preserve"> </w:t>
            </w:r>
            <w:r>
              <w:t>be</w:t>
            </w:r>
            <w:r>
              <w:rPr>
                <w:spacing w:val="-5"/>
              </w:rPr>
              <w:t xml:space="preserve"> </w:t>
            </w:r>
            <w:r>
              <w:t>invoiced</w:t>
            </w:r>
            <w:r>
              <w:rPr>
                <w:spacing w:val="-3"/>
              </w:rPr>
              <w:t xml:space="preserve"> </w:t>
            </w:r>
            <w:r>
              <w:t>[in</w:t>
            </w:r>
            <w:r>
              <w:rPr>
                <w:spacing w:val="-5"/>
              </w:rPr>
              <w:t xml:space="preserve"> </w:t>
            </w:r>
            <w:r>
              <w:t>the</w:t>
            </w:r>
            <w:r>
              <w:rPr>
                <w:spacing w:val="-5"/>
              </w:rPr>
              <w:t xml:space="preserve"> </w:t>
            </w:r>
            <w:r>
              <w:t>following</w:t>
            </w:r>
            <w:r>
              <w:rPr>
                <w:spacing w:val="-3"/>
              </w:rPr>
              <w:t xml:space="preserve"> </w:t>
            </w:r>
            <w:r>
              <w:t>instalments]</w:t>
            </w:r>
            <w:r>
              <w:rPr>
                <w:spacing w:val="-4"/>
              </w:rPr>
              <w:t xml:space="preserve"> </w:t>
            </w:r>
            <w:r>
              <w:t>[on conclusion of the services]</w:t>
            </w:r>
          </w:p>
        </w:tc>
      </w:tr>
      <w:tr w:rsidR="00E55707" w14:paraId="551D5DFF" w14:textId="77777777" w:rsidTr="00C51C63">
        <w:trPr>
          <w:trHeight w:val="1866"/>
        </w:trPr>
        <w:tc>
          <w:tcPr>
            <w:tcW w:w="2356" w:type="dxa"/>
          </w:tcPr>
          <w:p w14:paraId="4E9BE92F" w14:textId="77777777" w:rsidR="00E55707" w:rsidRDefault="00E55707">
            <w:pPr>
              <w:pStyle w:val="TableParagraph"/>
              <w:spacing w:before="135"/>
              <w:rPr>
                <w:b/>
              </w:rPr>
            </w:pPr>
          </w:p>
          <w:p w14:paraId="4E4D89C3" w14:textId="77777777" w:rsidR="00E55707" w:rsidRDefault="009C511E">
            <w:pPr>
              <w:pStyle w:val="TableParagraph"/>
              <w:spacing w:before="1"/>
              <w:ind w:left="50" w:right="-15"/>
              <w:rPr>
                <w:b/>
              </w:rPr>
            </w:pPr>
            <w:r>
              <w:rPr>
                <w:b/>
              </w:rPr>
              <w:t>Clause</w:t>
            </w:r>
            <w:r>
              <w:rPr>
                <w:b/>
                <w:spacing w:val="-16"/>
              </w:rPr>
              <w:t xml:space="preserve"> </w:t>
            </w:r>
            <w:hyperlink w:anchor="_bookmark2" w:history="1">
              <w:r>
                <w:rPr>
                  <w:b/>
                </w:rPr>
                <w:t>9</w:t>
              </w:r>
            </w:hyperlink>
            <w:r>
              <w:rPr>
                <w:b/>
              </w:rPr>
              <w:t>:</w:t>
            </w:r>
            <w:r>
              <w:rPr>
                <w:b/>
                <w:spacing w:val="-15"/>
              </w:rPr>
              <w:t xml:space="preserve"> </w:t>
            </w:r>
            <w:r>
              <w:rPr>
                <w:b/>
              </w:rPr>
              <w:t>(</w:t>
            </w:r>
            <w:hyperlink w:anchor="_bookmark2" w:history="1">
              <w:r>
                <w:t>Professional</w:t>
              </w:r>
            </w:hyperlink>
            <w:r>
              <w:t xml:space="preserve"> </w:t>
            </w:r>
            <w:hyperlink w:anchor="_bookmark2" w:history="1">
              <w:r>
                <w:t>indemnity insurance</w:t>
              </w:r>
            </w:hyperlink>
            <w:r>
              <w:rPr>
                <w:b/>
              </w:rPr>
              <w:t>)</w:t>
            </w:r>
          </w:p>
        </w:tc>
        <w:tc>
          <w:tcPr>
            <w:tcW w:w="6729" w:type="dxa"/>
            <w:gridSpan w:val="3"/>
          </w:tcPr>
          <w:p w14:paraId="0FAAE7F1" w14:textId="77777777" w:rsidR="00E55707" w:rsidRDefault="00E55707">
            <w:pPr>
              <w:pStyle w:val="TableParagraph"/>
              <w:spacing w:before="135"/>
              <w:rPr>
                <w:b/>
              </w:rPr>
            </w:pPr>
          </w:p>
          <w:p w14:paraId="2A90C3D2" w14:textId="77777777" w:rsidR="00E55707" w:rsidRDefault="009C511E">
            <w:pPr>
              <w:pStyle w:val="TableParagraph"/>
              <w:spacing w:before="1" w:line="288" w:lineRule="auto"/>
              <w:ind w:left="286" w:right="47"/>
              <w:jc w:val="both"/>
            </w:pPr>
            <w:r>
              <w:t>Limit of</w:t>
            </w:r>
            <w:r>
              <w:rPr>
                <w:spacing w:val="-2"/>
              </w:rPr>
              <w:t xml:space="preserve"> </w:t>
            </w:r>
            <w:r>
              <w:t>indemnity:</w:t>
            </w:r>
            <w:r>
              <w:rPr>
                <w:spacing w:val="-2"/>
              </w:rPr>
              <w:t xml:space="preserve"> </w:t>
            </w:r>
            <w:r>
              <w:t>not</w:t>
            </w:r>
            <w:r>
              <w:rPr>
                <w:spacing w:val="-2"/>
              </w:rPr>
              <w:t xml:space="preserve"> </w:t>
            </w:r>
            <w:r>
              <w:t>less</w:t>
            </w:r>
            <w:r>
              <w:rPr>
                <w:spacing w:val="-4"/>
              </w:rPr>
              <w:t xml:space="preserve"> </w:t>
            </w:r>
            <w:r>
              <w:t>than</w:t>
            </w:r>
            <w:r>
              <w:rPr>
                <w:spacing w:val="-4"/>
              </w:rPr>
              <w:t xml:space="preserve"> </w:t>
            </w:r>
            <w:r>
              <w:t>£10,000,000.00</w:t>
            </w:r>
            <w:r>
              <w:rPr>
                <w:spacing w:val="-4"/>
              </w:rPr>
              <w:t xml:space="preserve"> </w:t>
            </w:r>
            <w:r>
              <w:t>for any</w:t>
            </w:r>
            <w:r>
              <w:rPr>
                <w:spacing w:val="-4"/>
              </w:rPr>
              <w:t xml:space="preserve"> </w:t>
            </w:r>
            <w:r>
              <w:t>one</w:t>
            </w:r>
            <w:r>
              <w:rPr>
                <w:spacing w:val="-4"/>
              </w:rPr>
              <w:t xml:space="preserve"> </w:t>
            </w:r>
            <w:r>
              <w:t>claim and unlimited in the period of insurance but subject to separate aggregate limits of indemnity</w:t>
            </w:r>
            <w:r>
              <w:rPr>
                <w:spacing w:val="-2"/>
              </w:rPr>
              <w:t xml:space="preserve"> </w:t>
            </w:r>
            <w:r>
              <w:t>for all</w:t>
            </w:r>
            <w:r>
              <w:rPr>
                <w:spacing w:val="-1"/>
              </w:rPr>
              <w:t xml:space="preserve"> </w:t>
            </w:r>
            <w:r>
              <w:t>claims in the</w:t>
            </w:r>
            <w:r>
              <w:rPr>
                <w:spacing w:val="-3"/>
              </w:rPr>
              <w:t xml:space="preserve"> </w:t>
            </w:r>
            <w:r>
              <w:t>period</w:t>
            </w:r>
            <w:r>
              <w:rPr>
                <w:spacing w:val="-1"/>
              </w:rPr>
              <w:t xml:space="preserve"> </w:t>
            </w:r>
            <w:r>
              <w:t>relating to pollution or contamination, date recognition and asbestos (limited</w:t>
            </w:r>
          </w:p>
          <w:p w14:paraId="0EB51CC5" w14:textId="77777777" w:rsidR="00E55707" w:rsidRDefault="009C511E">
            <w:pPr>
              <w:pStyle w:val="TableParagraph"/>
              <w:spacing w:line="233" w:lineRule="exact"/>
              <w:ind w:left="286"/>
              <w:jc w:val="both"/>
            </w:pPr>
            <w:r>
              <w:t xml:space="preserve">to </w:t>
            </w:r>
            <w:r>
              <w:rPr>
                <w:spacing w:val="-2"/>
              </w:rPr>
              <w:t>£1,000,000).</w:t>
            </w:r>
          </w:p>
        </w:tc>
      </w:tr>
      <w:tr w:rsidR="00E55707" w14:paraId="2A47A42C" w14:textId="77777777" w:rsidTr="00C51C63">
        <w:trPr>
          <w:gridAfter w:val="1"/>
          <w:wAfter w:w="53" w:type="dxa"/>
          <w:trHeight w:val="1341"/>
        </w:trPr>
        <w:tc>
          <w:tcPr>
            <w:tcW w:w="2370" w:type="dxa"/>
            <w:gridSpan w:val="2"/>
          </w:tcPr>
          <w:p w14:paraId="4B701B95" w14:textId="77777777" w:rsidR="00E55707" w:rsidRDefault="009C511E">
            <w:pPr>
              <w:pStyle w:val="TableParagraph"/>
              <w:spacing w:before="53"/>
              <w:ind w:left="50" w:right="669"/>
              <w:rPr>
                <w:b/>
              </w:rPr>
            </w:pPr>
            <w:r>
              <w:rPr>
                <w:b/>
              </w:rPr>
              <w:t xml:space="preserve">Clause </w:t>
            </w:r>
            <w:hyperlink w:anchor="_bookmark3" w:history="1">
              <w:r>
                <w:rPr>
                  <w:b/>
                </w:rPr>
                <w:t>11</w:t>
              </w:r>
            </w:hyperlink>
            <w:r>
              <w:rPr>
                <w:b/>
              </w:rPr>
              <w:t xml:space="preserve">: </w:t>
            </w:r>
            <w:r>
              <w:rPr>
                <w:b/>
                <w:spacing w:val="-2"/>
              </w:rPr>
              <w:t>(</w:t>
            </w:r>
            <w:hyperlink w:anchor="_bookmark3" w:history="1">
              <w:r>
                <w:rPr>
                  <w:spacing w:val="-2"/>
                </w:rPr>
                <w:t>Documents</w:t>
              </w:r>
            </w:hyperlink>
            <w:r>
              <w:rPr>
                <w:b/>
                <w:spacing w:val="-2"/>
              </w:rPr>
              <w:t>)</w:t>
            </w:r>
          </w:p>
        </w:tc>
        <w:tc>
          <w:tcPr>
            <w:tcW w:w="6662" w:type="dxa"/>
          </w:tcPr>
          <w:p w14:paraId="26DEFDF2" w14:textId="77777777" w:rsidR="00E55707" w:rsidRDefault="009C511E">
            <w:pPr>
              <w:pStyle w:val="TableParagraph"/>
              <w:spacing w:line="516" w:lineRule="auto"/>
              <w:ind w:left="671"/>
            </w:pPr>
            <w:r>
              <w:t>Number</w:t>
            </w:r>
            <w:r>
              <w:rPr>
                <w:spacing w:val="-4"/>
              </w:rPr>
              <w:t xml:space="preserve"> </w:t>
            </w:r>
            <w:r>
              <w:t>of</w:t>
            </w:r>
            <w:r>
              <w:rPr>
                <w:spacing w:val="-6"/>
              </w:rPr>
              <w:t xml:space="preserve"> </w:t>
            </w:r>
            <w:r>
              <w:t>copies</w:t>
            </w:r>
            <w:r>
              <w:rPr>
                <w:spacing w:val="-7"/>
              </w:rPr>
              <w:t xml:space="preserve"> </w:t>
            </w:r>
            <w:r>
              <w:t>to</w:t>
            </w:r>
            <w:r>
              <w:rPr>
                <w:spacing w:val="-5"/>
              </w:rPr>
              <w:t xml:space="preserve"> </w:t>
            </w:r>
            <w:r>
              <w:t>be</w:t>
            </w:r>
            <w:r>
              <w:rPr>
                <w:spacing w:val="-7"/>
              </w:rPr>
              <w:t xml:space="preserve"> </w:t>
            </w:r>
            <w:r>
              <w:t>supplied</w:t>
            </w:r>
            <w:r>
              <w:rPr>
                <w:spacing w:val="-5"/>
              </w:rPr>
              <w:t xml:space="preserve"> </w:t>
            </w:r>
            <w:r>
              <w:t>without</w:t>
            </w:r>
            <w:r>
              <w:rPr>
                <w:spacing w:val="-4"/>
              </w:rPr>
              <w:t xml:space="preserve"> </w:t>
            </w:r>
            <w:r>
              <w:t>additional</w:t>
            </w:r>
            <w:r>
              <w:rPr>
                <w:spacing w:val="-5"/>
              </w:rPr>
              <w:t xml:space="preserve"> </w:t>
            </w:r>
            <w:r>
              <w:t>charge: hard copies: [2]</w:t>
            </w:r>
          </w:p>
          <w:p w14:paraId="53C0E615" w14:textId="77777777" w:rsidR="00E55707" w:rsidRDefault="009C511E">
            <w:pPr>
              <w:pStyle w:val="TableParagraph"/>
              <w:spacing w:line="233" w:lineRule="exact"/>
              <w:ind w:left="671"/>
            </w:pPr>
            <w:r>
              <w:t>CD/USB</w:t>
            </w:r>
            <w:r>
              <w:rPr>
                <w:spacing w:val="-6"/>
              </w:rPr>
              <w:t xml:space="preserve"> </w:t>
            </w:r>
            <w:r>
              <w:t>format:</w:t>
            </w:r>
            <w:r>
              <w:rPr>
                <w:spacing w:val="-6"/>
              </w:rPr>
              <w:t xml:space="preserve"> </w:t>
            </w:r>
            <w:r>
              <w:rPr>
                <w:spacing w:val="-5"/>
              </w:rPr>
              <w:t>[1]</w:t>
            </w:r>
          </w:p>
        </w:tc>
      </w:tr>
    </w:tbl>
    <w:p w14:paraId="1971FF15" w14:textId="77777777" w:rsidR="00E55707" w:rsidRDefault="00E55707">
      <w:pPr>
        <w:spacing w:line="233" w:lineRule="exact"/>
        <w:sectPr w:rsidR="00E55707">
          <w:pgSz w:w="11910" w:h="16840"/>
          <w:pgMar w:top="2520" w:right="740" w:bottom="280" w:left="1160" w:header="367" w:footer="0" w:gutter="0"/>
          <w:cols w:space="720"/>
        </w:sectPr>
      </w:pPr>
    </w:p>
    <w:p w14:paraId="45538CF7" w14:textId="77777777" w:rsidR="00E55707" w:rsidRDefault="00E55707">
      <w:pPr>
        <w:pStyle w:val="BodyText"/>
        <w:spacing w:before="76"/>
        <w:rPr>
          <w:b/>
        </w:rPr>
      </w:pPr>
    </w:p>
    <w:p w14:paraId="3153AC62" w14:textId="77777777" w:rsidR="00E55707" w:rsidRDefault="009C511E">
      <w:pPr>
        <w:ind w:left="4058" w:right="4048"/>
        <w:jc w:val="center"/>
        <w:rPr>
          <w:b/>
        </w:rPr>
      </w:pPr>
      <w:r>
        <w:rPr>
          <w:b/>
        </w:rPr>
        <w:t>Schedule</w:t>
      </w:r>
      <w:r>
        <w:rPr>
          <w:b/>
          <w:spacing w:val="-4"/>
        </w:rPr>
        <w:t xml:space="preserve"> </w:t>
      </w:r>
      <w:r>
        <w:rPr>
          <w:b/>
          <w:spacing w:val="-10"/>
        </w:rPr>
        <w:t>3</w:t>
      </w:r>
    </w:p>
    <w:p w14:paraId="7208FE78" w14:textId="77777777" w:rsidR="00E55707" w:rsidRDefault="00E55707">
      <w:pPr>
        <w:pStyle w:val="BodyText"/>
        <w:spacing w:before="36"/>
        <w:rPr>
          <w:b/>
        </w:rPr>
      </w:pPr>
    </w:p>
    <w:p w14:paraId="5E173DC0" w14:textId="77777777" w:rsidR="00E55707" w:rsidRDefault="009C511E">
      <w:pPr>
        <w:ind w:left="11"/>
        <w:jc w:val="center"/>
        <w:rPr>
          <w:b/>
        </w:rPr>
      </w:pPr>
      <w:r>
        <w:rPr>
          <w:b/>
        </w:rPr>
        <w:t>Construction</w:t>
      </w:r>
      <w:r>
        <w:rPr>
          <w:b/>
          <w:spacing w:val="-8"/>
        </w:rPr>
        <w:t xml:space="preserve"> </w:t>
      </w:r>
      <w:r>
        <w:rPr>
          <w:b/>
        </w:rPr>
        <w:t>Act</w:t>
      </w:r>
      <w:r>
        <w:rPr>
          <w:b/>
          <w:spacing w:val="-5"/>
        </w:rPr>
        <w:t xml:space="preserve"> </w:t>
      </w:r>
      <w:r>
        <w:rPr>
          <w:b/>
          <w:spacing w:val="-4"/>
        </w:rPr>
        <w:t>1996</w:t>
      </w:r>
    </w:p>
    <w:p w14:paraId="3CA8C7D7" w14:textId="77777777" w:rsidR="00E55707" w:rsidRDefault="00E55707">
      <w:pPr>
        <w:pStyle w:val="BodyText"/>
        <w:spacing w:before="39"/>
        <w:rPr>
          <w:b/>
        </w:rPr>
      </w:pPr>
    </w:p>
    <w:p w14:paraId="32075BD2" w14:textId="77777777" w:rsidR="00E55707" w:rsidRDefault="009C511E">
      <w:pPr>
        <w:pStyle w:val="ListParagraph"/>
        <w:numPr>
          <w:ilvl w:val="0"/>
          <w:numId w:val="9"/>
        </w:numPr>
        <w:tabs>
          <w:tab w:val="left" w:pos="837"/>
        </w:tabs>
        <w:rPr>
          <w:b/>
        </w:rPr>
      </w:pPr>
      <w:r>
        <w:rPr>
          <w:b/>
          <w:spacing w:val="-2"/>
        </w:rPr>
        <w:t>General</w:t>
      </w:r>
    </w:p>
    <w:p w14:paraId="5F5A6386" w14:textId="77777777" w:rsidR="00E55707" w:rsidRDefault="00E55707">
      <w:pPr>
        <w:pStyle w:val="BodyText"/>
        <w:spacing w:before="37"/>
        <w:rPr>
          <w:b/>
        </w:rPr>
      </w:pPr>
    </w:p>
    <w:p w14:paraId="29A8FC86" w14:textId="77777777" w:rsidR="00E55707" w:rsidRDefault="009C511E">
      <w:pPr>
        <w:pStyle w:val="ListParagraph"/>
        <w:numPr>
          <w:ilvl w:val="1"/>
          <w:numId w:val="9"/>
        </w:numPr>
        <w:tabs>
          <w:tab w:val="left" w:pos="834"/>
          <w:tab w:val="left" w:pos="837"/>
        </w:tabs>
        <w:spacing w:line="288" w:lineRule="auto"/>
        <w:ind w:right="109"/>
        <w:jc w:val="both"/>
      </w:pPr>
      <w:r>
        <w:t>References in this schedule to a section of the Act are references to such section of the Construction Act 1996.</w:t>
      </w:r>
    </w:p>
    <w:p w14:paraId="52EC6949" w14:textId="77777777" w:rsidR="00E55707" w:rsidRDefault="009C511E">
      <w:pPr>
        <w:pStyle w:val="ListParagraph"/>
        <w:numPr>
          <w:ilvl w:val="1"/>
          <w:numId w:val="9"/>
        </w:numPr>
        <w:tabs>
          <w:tab w:val="left" w:pos="837"/>
        </w:tabs>
        <w:spacing w:before="240"/>
      </w:pPr>
      <w:r>
        <w:t>References</w:t>
      </w:r>
      <w:r>
        <w:rPr>
          <w:spacing w:val="-13"/>
        </w:rPr>
        <w:t xml:space="preserve"> </w:t>
      </w:r>
      <w:r>
        <w:t>in</w:t>
      </w:r>
      <w:r>
        <w:rPr>
          <w:spacing w:val="-11"/>
        </w:rPr>
        <w:t xml:space="preserve"> </w:t>
      </w:r>
      <w:r>
        <w:t>this</w:t>
      </w:r>
      <w:r>
        <w:rPr>
          <w:spacing w:val="-12"/>
        </w:rPr>
        <w:t xml:space="preserve"> </w:t>
      </w:r>
      <w:r>
        <w:t>schedule</w:t>
      </w:r>
      <w:r>
        <w:rPr>
          <w:spacing w:val="-11"/>
        </w:rPr>
        <w:t xml:space="preserve"> </w:t>
      </w:r>
      <w:r>
        <w:t>to</w:t>
      </w:r>
      <w:r>
        <w:rPr>
          <w:spacing w:val="-10"/>
        </w:rPr>
        <w:t xml:space="preserve"> </w:t>
      </w:r>
      <w:r>
        <w:t>a</w:t>
      </w:r>
      <w:r>
        <w:rPr>
          <w:spacing w:val="-13"/>
        </w:rPr>
        <w:t xml:space="preserve"> </w:t>
      </w:r>
      <w:r>
        <w:t>paragraph</w:t>
      </w:r>
      <w:r>
        <w:rPr>
          <w:spacing w:val="-11"/>
        </w:rPr>
        <w:t xml:space="preserve"> </w:t>
      </w:r>
      <w:r>
        <w:t>are</w:t>
      </w:r>
      <w:r>
        <w:rPr>
          <w:spacing w:val="-12"/>
        </w:rPr>
        <w:t xml:space="preserve"> </w:t>
      </w:r>
      <w:r>
        <w:t>references</w:t>
      </w:r>
      <w:r>
        <w:rPr>
          <w:spacing w:val="-14"/>
        </w:rPr>
        <w:t xml:space="preserve"> </w:t>
      </w:r>
      <w:r>
        <w:t>to</w:t>
      </w:r>
      <w:r>
        <w:rPr>
          <w:spacing w:val="-12"/>
        </w:rPr>
        <w:t xml:space="preserve"> </w:t>
      </w:r>
      <w:r>
        <w:t>such</w:t>
      </w:r>
      <w:r>
        <w:rPr>
          <w:spacing w:val="-11"/>
        </w:rPr>
        <w:t xml:space="preserve"> </w:t>
      </w:r>
      <w:r>
        <w:t>paragraph</w:t>
      </w:r>
      <w:r>
        <w:rPr>
          <w:spacing w:val="-10"/>
        </w:rPr>
        <w:t xml:space="preserve"> </w:t>
      </w:r>
      <w:r>
        <w:t>of</w:t>
      </w:r>
      <w:r>
        <w:rPr>
          <w:spacing w:val="-12"/>
        </w:rPr>
        <w:t xml:space="preserve"> </w:t>
      </w:r>
      <w:r>
        <w:t>this</w:t>
      </w:r>
      <w:r>
        <w:rPr>
          <w:spacing w:val="-12"/>
        </w:rPr>
        <w:t xml:space="preserve"> </w:t>
      </w:r>
      <w:r>
        <w:rPr>
          <w:spacing w:val="-2"/>
        </w:rPr>
        <w:t>schedule.</w:t>
      </w:r>
    </w:p>
    <w:p w14:paraId="528FEFBB" w14:textId="77777777" w:rsidR="00E55707" w:rsidRDefault="00E55707">
      <w:pPr>
        <w:pStyle w:val="BodyText"/>
        <w:spacing w:before="39"/>
      </w:pPr>
    </w:p>
    <w:p w14:paraId="76ECCD72" w14:textId="77777777" w:rsidR="00E55707" w:rsidRDefault="009C511E">
      <w:pPr>
        <w:pStyle w:val="Heading1"/>
        <w:numPr>
          <w:ilvl w:val="0"/>
          <w:numId w:val="9"/>
        </w:numPr>
        <w:tabs>
          <w:tab w:val="left" w:pos="837"/>
        </w:tabs>
      </w:pPr>
      <w:r>
        <w:rPr>
          <w:spacing w:val="-2"/>
        </w:rPr>
        <w:t>Payment</w:t>
      </w:r>
    </w:p>
    <w:p w14:paraId="7592798F" w14:textId="77777777" w:rsidR="00E55707" w:rsidRDefault="00E55707">
      <w:pPr>
        <w:pStyle w:val="BodyText"/>
        <w:spacing w:before="36"/>
        <w:rPr>
          <w:b/>
        </w:rPr>
      </w:pPr>
    </w:p>
    <w:p w14:paraId="0F4E5990" w14:textId="77777777" w:rsidR="00E55707" w:rsidRDefault="009C511E">
      <w:pPr>
        <w:pStyle w:val="ListParagraph"/>
        <w:numPr>
          <w:ilvl w:val="1"/>
          <w:numId w:val="9"/>
        </w:numPr>
        <w:tabs>
          <w:tab w:val="left" w:pos="834"/>
          <w:tab w:val="left" w:pos="837"/>
        </w:tabs>
        <w:spacing w:before="1" w:line="288" w:lineRule="auto"/>
        <w:ind w:right="102"/>
        <w:jc w:val="both"/>
      </w:pPr>
      <w:bookmarkStart w:id="5" w:name="_bookmark4"/>
      <w:bookmarkEnd w:id="5"/>
      <w:r>
        <w:t>For</w:t>
      </w:r>
      <w:r>
        <w:rPr>
          <w:spacing w:val="-4"/>
        </w:rPr>
        <w:t xml:space="preserve"> </w:t>
      </w:r>
      <w:r>
        <w:t>the</w:t>
      </w:r>
      <w:r>
        <w:rPr>
          <w:spacing w:val="-6"/>
        </w:rPr>
        <w:t xml:space="preserve"> </w:t>
      </w:r>
      <w:r>
        <w:t>purposes</w:t>
      </w:r>
      <w:r>
        <w:rPr>
          <w:spacing w:val="-5"/>
        </w:rPr>
        <w:t xml:space="preserve"> </w:t>
      </w:r>
      <w:r>
        <w:t>of</w:t>
      </w:r>
      <w:r>
        <w:rPr>
          <w:spacing w:val="-4"/>
        </w:rPr>
        <w:t xml:space="preserve"> </w:t>
      </w:r>
      <w:r>
        <w:t>section 110</w:t>
      </w:r>
      <w:r>
        <w:rPr>
          <w:spacing w:val="-5"/>
        </w:rPr>
        <w:t xml:space="preserve"> </w:t>
      </w:r>
      <w:r>
        <w:t>(1)</w:t>
      </w:r>
      <w:r>
        <w:rPr>
          <w:spacing w:val="-5"/>
        </w:rPr>
        <w:t xml:space="preserve"> </w:t>
      </w:r>
      <w:r>
        <w:t>of</w:t>
      </w:r>
      <w:r>
        <w:rPr>
          <w:spacing w:val="-4"/>
        </w:rPr>
        <w:t xml:space="preserve"> </w:t>
      </w:r>
      <w:r>
        <w:t>the</w:t>
      </w:r>
      <w:r>
        <w:rPr>
          <w:spacing w:val="-6"/>
        </w:rPr>
        <w:t xml:space="preserve"> </w:t>
      </w:r>
      <w:r>
        <w:t>Act</w:t>
      </w:r>
      <w:r>
        <w:rPr>
          <w:spacing w:val="-4"/>
        </w:rPr>
        <w:t xml:space="preserve"> </w:t>
      </w:r>
      <w:r>
        <w:t>the</w:t>
      </w:r>
      <w:r>
        <w:rPr>
          <w:spacing w:val="-5"/>
        </w:rPr>
        <w:t xml:space="preserve"> </w:t>
      </w:r>
      <w:r>
        <w:t>final</w:t>
      </w:r>
      <w:r>
        <w:rPr>
          <w:spacing w:val="-4"/>
        </w:rPr>
        <w:t xml:space="preserve"> </w:t>
      </w:r>
      <w:r>
        <w:t>date</w:t>
      </w:r>
      <w:r>
        <w:rPr>
          <w:spacing w:val="-5"/>
        </w:rPr>
        <w:t xml:space="preserve"> </w:t>
      </w:r>
      <w:r>
        <w:t>for</w:t>
      </w:r>
      <w:r>
        <w:rPr>
          <w:spacing w:val="-4"/>
        </w:rPr>
        <w:t xml:space="preserve"> </w:t>
      </w:r>
      <w:r>
        <w:t>payment</w:t>
      </w:r>
      <w:r>
        <w:rPr>
          <w:spacing w:val="-4"/>
        </w:rPr>
        <w:t xml:space="preserve"> </w:t>
      </w:r>
      <w:r>
        <w:t>of</w:t>
      </w:r>
      <w:r>
        <w:rPr>
          <w:spacing w:val="-7"/>
        </w:rPr>
        <w:t xml:space="preserve"> </w:t>
      </w:r>
      <w:r>
        <w:t>any</w:t>
      </w:r>
      <w:r>
        <w:rPr>
          <w:spacing w:val="-3"/>
        </w:rPr>
        <w:t xml:space="preserve"> </w:t>
      </w:r>
      <w:r>
        <w:t>sum</w:t>
      </w:r>
      <w:r>
        <w:rPr>
          <w:spacing w:val="-4"/>
        </w:rPr>
        <w:t xml:space="preserve"> </w:t>
      </w:r>
      <w:r>
        <w:t>becoming due under this Appointment shall be 21 days after such sum becomes due for payment.</w:t>
      </w:r>
    </w:p>
    <w:p w14:paraId="4BCEB178" w14:textId="77777777" w:rsidR="00E55707" w:rsidRDefault="009C511E">
      <w:pPr>
        <w:pStyle w:val="ListParagraph"/>
        <w:numPr>
          <w:ilvl w:val="1"/>
          <w:numId w:val="9"/>
        </w:numPr>
        <w:tabs>
          <w:tab w:val="left" w:pos="834"/>
          <w:tab w:val="left" w:pos="837"/>
        </w:tabs>
        <w:spacing w:before="240" w:line="288" w:lineRule="auto"/>
        <w:ind w:right="105"/>
        <w:jc w:val="both"/>
      </w:pPr>
      <w:r>
        <w:t>Each</w:t>
      </w:r>
      <w:r>
        <w:rPr>
          <w:spacing w:val="-12"/>
        </w:rPr>
        <w:t xml:space="preserve"> </w:t>
      </w:r>
      <w:r>
        <w:t>party</w:t>
      </w:r>
      <w:r>
        <w:rPr>
          <w:spacing w:val="-13"/>
        </w:rPr>
        <w:t xml:space="preserve"> </w:t>
      </w:r>
      <w:r>
        <w:t>hereto</w:t>
      </w:r>
      <w:r>
        <w:rPr>
          <w:spacing w:val="-16"/>
        </w:rPr>
        <w:t xml:space="preserve"> </w:t>
      </w:r>
      <w:r>
        <w:t>from</w:t>
      </w:r>
      <w:r>
        <w:rPr>
          <w:spacing w:val="-11"/>
        </w:rPr>
        <w:t xml:space="preserve"> </w:t>
      </w:r>
      <w:r>
        <w:t>whom</w:t>
      </w:r>
      <w:r>
        <w:rPr>
          <w:spacing w:val="-12"/>
        </w:rPr>
        <w:t xml:space="preserve"> </w:t>
      </w:r>
      <w:r>
        <w:t>a</w:t>
      </w:r>
      <w:r>
        <w:rPr>
          <w:spacing w:val="-14"/>
        </w:rPr>
        <w:t xml:space="preserve"> </w:t>
      </w:r>
      <w:r>
        <w:t>payment</w:t>
      </w:r>
      <w:r>
        <w:rPr>
          <w:spacing w:val="-12"/>
        </w:rPr>
        <w:t xml:space="preserve"> </w:t>
      </w:r>
      <w:r>
        <w:t>becomes</w:t>
      </w:r>
      <w:r>
        <w:rPr>
          <w:spacing w:val="-14"/>
        </w:rPr>
        <w:t xml:space="preserve"> </w:t>
      </w:r>
      <w:r>
        <w:t>due</w:t>
      </w:r>
      <w:r>
        <w:rPr>
          <w:spacing w:val="-14"/>
        </w:rPr>
        <w:t xml:space="preserve"> </w:t>
      </w:r>
      <w:r>
        <w:t>hereunder</w:t>
      </w:r>
      <w:r>
        <w:rPr>
          <w:spacing w:val="-13"/>
        </w:rPr>
        <w:t xml:space="preserve"> </w:t>
      </w:r>
      <w:r>
        <w:t>shall</w:t>
      </w:r>
      <w:r>
        <w:rPr>
          <w:spacing w:val="-12"/>
        </w:rPr>
        <w:t xml:space="preserve"> </w:t>
      </w:r>
      <w:r>
        <w:t>give</w:t>
      </w:r>
      <w:r>
        <w:rPr>
          <w:spacing w:val="-14"/>
        </w:rPr>
        <w:t xml:space="preserve"> </w:t>
      </w:r>
      <w:r>
        <w:t>notice</w:t>
      </w:r>
      <w:r>
        <w:rPr>
          <w:spacing w:val="-14"/>
        </w:rPr>
        <w:t xml:space="preserve"> </w:t>
      </w:r>
      <w:r>
        <w:t>to</w:t>
      </w:r>
      <w:r>
        <w:rPr>
          <w:spacing w:val="-14"/>
        </w:rPr>
        <w:t xml:space="preserve"> </w:t>
      </w:r>
      <w:r>
        <w:t>the</w:t>
      </w:r>
      <w:r>
        <w:rPr>
          <w:spacing w:val="-14"/>
        </w:rPr>
        <w:t xml:space="preserve"> </w:t>
      </w:r>
      <w:r>
        <w:t>other party not later than 5</w:t>
      </w:r>
      <w:r>
        <w:rPr>
          <w:spacing w:val="-2"/>
        </w:rPr>
        <w:t xml:space="preserve"> </w:t>
      </w:r>
      <w:r>
        <w:t xml:space="preserve">days after the date on which the payment becomes due, or would have become due (the </w:t>
      </w:r>
      <w:r>
        <w:rPr>
          <w:b/>
        </w:rPr>
        <w:t>Due Date</w:t>
      </w:r>
      <w:r>
        <w:t>) if:</w:t>
      </w:r>
    </w:p>
    <w:p w14:paraId="537B1F5C" w14:textId="77777777" w:rsidR="00E55707" w:rsidRDefault="009C511E">
      <w:pPr>
        <w:pStyle w:val="ListParagraph"/>
        <w:numPr>
          <w:ilvl w:val="2"/>
          <w:numId w:val="9"/>
        </w:numPr>
        <w:tabs>
          <w:tab w:val="left" w:pos="1557"/>
        </w:tabs>
        <w:spacing w:before="239"/>
      </w:pPr>
      <w:r>
        <w:t>the</w:t>
      </w:r>
      <w:r>
        <w:rPr>
          <w:spacing w:val="-8"/>
        </w:rPr>
        <w:t xml:space="preserve"> </w:t>
      </w:r>
      <w:r>
        <w:t>other</w:t>
      </w:r>
      <w:r>
        <w:rPr>
          <w:spacing w:val="-6"/>
        </w:rPr>
        <w:t xml:space="preserve"> </w:t>
      </w:r>
      <w:r>
        <w:t>party</w:t>
      </w:r>
      <w:r>
        <w:rPr>
          <w:spacing w:val="-5"/>
        </w:rPr>
        <w:t xml:space="preserve"> </w:t>
      </w:r>
      <w:r>
        <w:t>had</w:t>
      </w:r>
      <w:r>
        <w:rPr>
          <w:spacing w:val="-7"/>
        </w:rPr>
        <w:t xml:space="preserve"> </w:t>
      </w:r>
      <w:r>
        <w:t>carried</w:t>
      </w:r>
      <w:r>
        <w:rPr>
          <w:spacing w:val="-6"/>
        </w:rPr>
        <w:t xml:space="preserve"> </w:t>
      </w:r>
      <w:r>
        <w:t>out</w:t>
      </w:r>
      <w:r>
        <w:rPr>
          <w:spacing w:val="-6"/>
        </w:rPr>
        <w:t xml:space="preserve"> </w:t>
      </w:r>
      <w:r>
        <w:t>his</w:t>
      </w:r>
      <w:r>
        <w:rPr>
          <w:spacing w:val="-4"/>
        </w:rPr>
        <w:t xml:space="preserve"> </w:t>
      </w:r>
      <w:r>
        <w:t>obligations</w:t>
      </w:r>
      <w:r>
        <w:rPr>
          <w:spacing w:val="-5"/>
        </w:rPr>
        <w:t xml:space="preserve"> </w:t>
      </w:r>
      <w:r>
        <w:t>under</w:t>
      </w:r>
      <w:r>
        <w:rPr>
          <w:spacing w:val="-6"/>
        </w:rPr>
        <w:t xml:space="preserve"> </w:t>
      </w:r>
      <w:r>
        <w:t>this</w:t>
      </w:r>
      <w:r>
        <w:rPr>
          <w:spacing w:val="-5"/>
        </w:rPr>
        <w:t xml:space="preserve"> </w:t>
      </w:r>
      <w:r>
        <w:t>Appointment;</w:t>
      </w:r>
      <w:r>
        <w:rPr>
          <w:spacing w:val="-3"/>
        </w:rPr>
        <w:t xml:space="preserve"> </w:t>
      </w:r>
      <w:r>
        <w:rPr>
          <w:spacing w:val="-5"/>
        </w:rPr>
        <w:t>and</w:t>
      </w:r>
    </w:p>
    <w:p w14:paraId="356EF34D" w14:textId="77777777" w:rsidR="00E55707" w:rsidRDefault="00E55707">
      <w:pPr>
        <w:pStyle w:val="BodyText"/>
        <w:spacing w:before="39"/>
      </w:pPr>
    </w:p>
    <w:p w14:paraId="7C789381" w14:textId="77777777" w:rsidR="00E55707" w:rsidRDefault="009C511E">
      <w:pPr>
        <w:pStyle w:val="ListParagraph"/>
        <w:numPr>
          <w:ilvl w:val="2"/>
          <w:numId w:val="9"/>
        </w:numPr>
        <w:tabs>
          <w:tab w:val="left" w:pos="1557"/>
        </w:tabs>
        <w:spacing w:line="288" w:lineRule="auto"/>
        <w:ind w:right="109"/>
      </w:pPr>
      <w:r>
        <w:t>no set-off or abatement were</w:t>
      </w:r>
      <w:r>
        <w:rPr>
          <w:spacing w:val="23"/>
        </w:rPr>
        <w:t xml:space="preserve"> </w:t>
      </w:r>
      <w:r>
        <w:t>permitted by reference to any sum claimed to be due</w:t>
      </w:r>
      <w:r>
        <w:rPr>
          <w:spacing w:val="80"/>
        </w:rPr>
        <w:t xml:space="preserve"> </w:t>
      </w:r>
      <w:r>
        <w:t>under one or more other contracts,</w:t>
      </w:r>
    </w:p>
    <w:p w14:paraId="38BFC775" w14:textId="77777777" w:rsidR="00E55707" w:rsidRDefault="009C511E">
      <w:pPr>
        <w:pStyle w:val="BodyText"/>
        <w:spacing w:before="240" w:line="288" w:lineRule="auto"/>
        <w:ind w:left="837" w:right="103"/>
        <w:jc w:val="both"/>
      </w:pPr>
      <w:r>
        <w:t>stating</w:t>
      </w:r>
      <w:r>
        <w:rPr>
          <w:spacing w:val="-1"/>
        </w:rPr>
        <w:t xml:space="preserve"> </w:t>
      </w:r>
      <w:r>
        <w:t>the</w:t>
      </w:r>
      <w:r>
        <w:rPr>
          <w:spacing w:val="-1"/>
        </w:rPr>
        <w:t xml:space="preserve"> </w:t>
      </w:r>
      <w:r>
        <w:t>amount (if any) of</w:t>
      </w:r>
      <w:r>
        <w:rPr>
          <w:spacing w:val="-2"/>
        </w:rPr>
        <w:t xml:space="preserve"> </w:t>
      </w:r>
      <w:r>
        <w:t>the</w:t>
      </w:r>
      <w:r>
        <w:rPr>
          <w:spacing w:val="-1"/>
        </w:rPr>
        <w:t xml:space="preserve"> </w:t>
      </w:r>
      <w:r>
        <w:t>payment either</w:t>
      </w:r>
      <w:r>
        <w:rPr>
          <w:spacing w:val="-2"/>
        </w:rPr>
        <w:t xml:space="preserve"> </w:t>
      </w:r>
      <w:r>
        <w:t>party</w:t>
      </w:r>
      <w:r>
        <w:rPr>
          <w:spacing w:val="-1"/>
        </w:rPr>
        <w:t xml:space="preserve"> </w:t>
      </w:r>
      <w:r>
        <w:t>considers</w:t>
      </w:r>
      <w:r>
        <w:rPr>
          <w:spacing w:val="-1"/>
        </w:rPr>
        <w:t xml:space="preserve"> </w:t>
      </w:r>
      <w:r>
        <w:t>to</w:t>
      </w:r>
      <w:r>
        <w:rPr>
          <w:spacing w:val="-1"/>
        </w:rPr>
        <w:t xml:space="preserve"> </w:t>
      </w:r>
      <w:r>
        <w:t>be</w:t>
      </w:r>
      <w:r>
        <w:rPr>
          <w:spacing w:val="-1"/>
        </w:rPr>
        <w:t xml:space="preserve"> </w:t>
      </w:r>
      <w:r>
        <w:t>or to have</w:t>
      </w:r>
      <w:r>
        <w:rPr>
          <w:spacing w:val="-1"/>
        </w:rPr>
        <w:t xml:space="preserve"> </w:t>
      </w:r>
      <w:r>
        <w:t>been</w:t>
      </w:r>
      <w:r>
        <w:rPr>
          <w:spacing w:val="-1"/>
        </w:rPr>
        <w:t xml:space="preserve"> </w:t>
      </w:r>
      <w:r>
        <w:t>due</w:t>
      </w:r>
      <w:r>
        <w:rPr>
          <w:spacing w:val="-1"/>
        </w:rPr>
        <w:t xml:space="preserve"> </w:t>
      </w:r>
      <w:r>
        <w:t>at the Due Date and the basis on which that amount is calculated (the Notified Sum). It is immaterial the Notified Sum may be zero. Subject to the issue of a Pay Less Notice issued pursuant to paragraph 2.3 the Notified Sum shall be paid by the final dare for payment.</w:t>
      </w:r>
    </w:p>
    <w:p w14:paraId="30539644" w14:textId="77777777" w:rsidR="00E55707" w:rsidRDefault="009C511E">
      <w:pPr>
        <w:pStyle w:val="ListParagraph"/>
        <w:numPr>
          <w:ilvl w:val="1"/>
          <w:numId w:val="9"/>
        </w:numPr>
        <w:tabs>
          <w:tab w:val="left" w:pos="834"/>
          <w:tab w:val="left" w:pos="837"/>
        </w:tabs>
        <w:spacing w:before="241" w:line="288" w:lineRule="auto"/>
        <w:ind w:right="107"/>
        <w:jc w:val="both"/>
      </w:pPr>
      <w:r>
        <w:t>If</w:t>
      </w:r>
      <w:r>
        <w:rPr>
          <w:spacing w:val="-5"/>
        </w:rPr>
        <w:t xml:space="preserve"> </w:t>
      </w:r>
      <w:r>
        <w:t>a</w:t>
      </w:r>
      <w:r>
        <w:rPr>
          <w:spacing w:val="-4"/>
        </w:rPr>
        <w:t xml:space="preserve"> </w:t>
      </w:r>
      <w:r>
        <w:t>notice</w:t>
      </w:r>
      <w:r>
        <w:rPr>
          <w:spacing w:val="-6"/>
        </w:rPr>
        <w:t xml:space="preserve"> </w:t>
      </w:r>
      <w:r>
        <w:t>is</w:t>
      </w:r>
      <w:r>
        <w:rPr>
          <w:spacing w:val="-4"/>
        </w:rPr>
        <w:t xml:space="preserve"> </w:t>
      </w:r>
      <w:r>
        <w:t>not</w:t>
      </w:r>
      <w:r>
        <w:rPr>
          <w:spacing w:val="-3"/>
        </w:rPr>
        <w:t xml:space="preserve"> </w:t>
      </w:r>
      <w:r>
        <w:t>issued</w:t>
      </w:r>
      <w:r>
        <w:rPr>
          <w:spacing w:val="-6"/>
        </w:rPr>
        <w:t xml:space="preserve"> </w:t>
      </w:r>
      <w:r>
        <w:t>in</w:t>
      </w:r>
      <w:r>
        <w:rPr>
          <w:spacing w:val="-6"/>
        </w:rPr>
        <w:t xml:space="preserve"> </w:t>
      </w:r>
      <w:r>
        <w:t>accordance</w:t>
      </w:r>
      <w:r>
        <w:rPr>
          <w:spacing w:val="-4"/>
        </w:rPr>
        <w:t xml:space="preserve"> </w:t>
      </w:r>
      <w:r>
        <w:t>with</w:t>
      </w:r>
      <w:r>
        <w:rPr>
          <w:spacing w:val="-6"/>
        </w:rPr>
        <w:t xml:space="preserve"> </w:t>
      </w:r>
      <w:r>
        <w:t>paragraph</w:t>
      </w:r>
      <w:r>
        <w:rPr>
          <w:spacing w:val="-4"/>
        </w:rPr>
        <w:t xml:space="preserve"> </w:t>
      </w:r>
      <w:r>
        <w:t>2.2</w:t>
      </w:r>
      <w:r>
        <w:rPr>
          <w:spacing w:val="-8"/>
        </w:rPr>
        <w:t xml:space="preserve"> </w:t>
      </w:r>
      <w:r>
        <w:t>the</w:t>
      </w:r>
      <w:r>
        <w:rPr>
          <w:spacing w:val="-4"/>
        </w:rPr>
        <w:t xml:space="preserve"> </w:t>
      </w:r>
      <w:r>
        <w:t>payment</w:t>
      </w:r>
      <w:r>
        <w:rPr>
          <w:spacing w:val="-5"/>
        </w:rPr>
        <w:t xml:space="preserve"> </w:t>
      </w:r>
      <w:r>
        <w:t>to</w:t>
      </w:r>
      <w:r>
        <w:rPr>
          <w:spacing w:val="-6"/>
        </w:rPr>
        <w:t xml:space="preserve"> </w:t>
      </w:r>
      <w:r>
        <w:t>be</w:t>
      </w:r>
      <w:r>
        <w:rPr>
          <w:spacing w:val="-4"/>
        </w:rPr>
        <w:t xml:space="preserve"> </w:t>
      </w:r>
      <w:r>
        <w:t>made</w:t>
      </w:r>
      <w:r>
        <w:rPr>
          <w:spacing w:val="-6"/>
        </w:rPr>
        <w:t xml:space="preserve"> </w:t>
      </w:r>
      <w:r>
        <w:t>by</w:t>
      </w:r>
      <w:r>
        <w:rPr>
          <w:spacing w:val="-6"/>
        </w:rPr>
        <w:t xml:space="preserve"> </w:t>
      </w:r>
      <w:r>
        <w:t>the</w:t>
      </w:r>
      <w:r>
        <w:rPr>
          <w:spacing w:val="-6"/>
        </w:rPr>
        <w:t xml:space="preserve"> </w:t>
      </w:r>
      <w:r>
        <w:t>final date for payment shall, subject to any Pay Less Notice which may be issued in accordance with paragraph 2.4, be the amount considered to be due.</w:t>
      </w:r>
    </w:p>
    <w:p w14:paraId="11B8827A" w14:textId="77777777" w:rsidR="00E55707" w:rsidRDefault="009C511E">
      <w:pPr>
        <w:pStyle w:val="ListParagraph"/>
        <w:numPr>
          <w:ilvl w:val="1"/>
          <w:numId w:val="9"/>
        </w:numPr>
        <w:tabs>
          <w:tab w:val="left" w:pos="834"/>
          <w:tab w:val="left" w:pos="837"/>
        </w:tabs>
        <w:spacing w:before="238" w:line="288" w:lineRule="auto"/>
        <w:ind w:right="102"/>
        <w:jc w:val="both"/>
      </w:pPr>
      <w:r>
        <w:t xml:space="preserve">Neither party hereto may withhold payment after the final date for payment of a sum due hereunder unless he has given an effective notice of intention to withhold payment (a </w:t>
      </w:r>
      <w:r>
        <w:rPr>
          <w:b/>
        </w:rPr>
        <w:t>Pay Less Notice</w:t>
      </w:r>
      <w:r>
        <w:t>), provided that any Pay Less Notice shall set out:</w:t>
      </w:r>
    </w:p>
    <w:p w14:paraId="6E7238A4" w14:textId="77777777" w:rsidR="00E55707" w:rsidRDefault="009C511E">
      <w:pPr>
        <w:pStyle w:val="ListParagraph"/>
        <w:numPr>
          <w:ilvl w:val="2"/>
          <w:numId w:val="9"/>
        </w:numPr>
        <w:tabs>
          <w:tab w:val="left" w:pos="1557"/>
        </w:tabs>
        <w:spacing w:before="242" w:line="288" w:lineRule="auto"/>
        <w:ind w:right="107"/>
      </w:pPr>
      <w:r>
        <w:t>the</w:t>
      </w:r>
      <w:r>
        <w:rPr>
          <w:spacing w:val="-9"/>
        </w:rPr>
        <w:t xml:space="preserve"> </w:t>
      </w:r>
      <w:r>
        <w:t>payment</w:t>
      </w:r>
      <w:r>
        <w:rPr>
          <w:spacing w:val="-7"/>
        </w:rPr>
        <w:t xml:space="preserve"> </w:t>
      </w:r>
      <w:r>
        <w:t>either</w:t>
      </w:r>
      <w:r>
        <w:rPr>
          <w:spacing w:val="-8"/>
        </w:rPr>
        <w:t xml:space="preserve"> </w:t>
      </w:r>
      <w:r>
        <w:t>party</w:t>
      </w:r>
      <w:r>
        <w:rPr>
          <w:spacing w:val="-11"/>
        </w:rPr>
        <w:t xml:space="preserve"> </w:t>
      </w:r>
      <w:r>
        <w:t>considers</w:t>
      </w:r>
      <w:r>
        <w:rPr>
          <w:spacing w:val="-11"/>
        </w:rPr>
        <w:t xml:space="preserve"> </w:t>
      </w:r>
      <w:r>
        <w:t>to</w:t>
      </w:r>
      <w:r>
        <w:rPr>
          <w:spacing w:val="-9"/>
        </w:rPr>
        <w:t xml:space="preserve"> </w:t>
      </w:r>
      <w:r>
        <w:t>be</w:t>
      </w:r>
      <w:r>
        <w:rPr>
          <w:spacing w:val="-12"/>
        </w:rPr>
        <w:t xml:space="preserve"> </w:t>
      </w:r>
      <w:r>
        <w:t>due</w:t>
      </w:r>
      <w:r>
        <w:rPr>
          <w:spacing w:val="-11"/>
        </w:rPr>
        <w:t xml:space="preserve"> </w:t>
      </w:r>
      <w:r>
        <w:t>when</w:t>
      </w:r>
      <w:r>
        <w:rPr>
          <w:spacing w:val="-9"/>
        </w:rPr>
        <w:t xml:space="preserve"> </w:t>
      </w:r>
      <w:r>
        <w:t>the</w:t>
      </w:r>
      <w:r>
        <w:rPr>
          <w:spacing w:val="-12"/>
        </w:rPr>
        <w:t xml:space="preserve"> </w:t>
      </w:r>
      <w:r>
        <w:t>Pay</w:t>
      </w:r>
      <w:r>
        <w:rPr>
          <w:spacing w:val="-9"/>
        </w:rPr>
        <w:t xml:space="preserve"> </w:t>
      </w:r>
      <w:r>
        <w:t>Less</w:t>
      </w:r>
      <w:r>
        <w:rPr>
          <w:spacing w:val="-8"/>
        </w:rPr>
        <w:t xml:space="preserve"> </w:t>
      </w:r>
      <w:r>
        <w:t>Notice</w:t>
      </w:r>
      <w:r>
        <w:rPr>
          <w:spacing w:val="-9"/>
        </w:rPr>
        <w:t xml:space="preserve"> </w:t>
      </w:r>
      <w:r>
        <w:t>is</w:t>
      </w:r>
      <w:r>
        <w:rPr>
          <w:spacing w:val="-11"/>
        </w:rPr>
        <w:t xml:space="preserve"> </w:t>
      </w:r>
      <w:r>
        <w:t>served;</w:t>
      </w:r>
      <w:r>
        <w:rPr>
          <w:spacing w:val="-10"/>
        </w:rPr>
        <w:t xml:space="preserve"> </w:t>
      </w:r>
      <w:r>
        <w:t xml:space="preserve">and; </w:t>
      </w:r>
      <w:r>
        <w:rPr>
          <w:spacing w:val="-4"/>
        </w:rPr>
        <w:t>and</w:t>
      </w:r>
    </w:p>
    <w:p w14:paraId="2EF3DFDE" w14:textId="77777777" w:rsidR="00E55707" w:rsidRDefault="009C511E">
      <w:pPr>
        <w:pStyle w:val="ListParagraph"/>
        <w:numPr>
          <w:ilvl w:val="2"/>
          <w:numId w:val="9"/>
        </w:numPr>
        <w:tabs>
          <w:tab w:val="left" w:pos="1557"/>
        </w:tabs>
        <w:spacing w:before="240"/>
      </w:pPr>
      <w:r>
        <w:t>the</w:t>
      </w:r>
      <w:r>
        <w:rPr>
          <w:spacing w:val="-3"/>
        </w:rPr>
        <w:t xml:space="preserve"> </w:t>
      </w:r>
      <w:r>
        <w:t>basis</w:t>
      </w:r>
      <w:r>
        <w:rPr>
          <w:spacing w:val="-5"/>
        </w:rPr>
        <w:t xml:space="preserve"> </w:t>
      </w:r>
      <w:r>
        <w:t>on</w:t>
      </w:r>
      <w:r>
        <w:rPr>
          <w:spacing w:val="-3"/>
        </w:rPr>
        <w:t xml:space="preserve"> </w:t>
      </w:r>
      <w:r>
        <w:t>which</w:t>
      </w:r>
      <w:r>
        <w:rPr>
          <w:spacing w:val="-4"/>
        </w:rPr>
        <w:t xml:space="preserve"> </w:t>
      </w:r>
      <w:r>
        <w:t>the</w:t>
      </w:r>
      <w:r>
        <w:rPr>
          <w:spacing w:val="-3"/>
        </w:rPr>
        <w:t xml:space="preserve"> </w:t>
      </w:r>
      <w:r>
        <w:t>payment</w:t>
      </w:r>
      <w:r>
        <w:rPr>
          <w:spacing w:val="-4"/>
        </w:rPr>
        <w:t xml:space="preserve"> </w:t>
      </w:r>
      <w:r>
        <w:t>is</w:t>
      </w:r>
      <w:r>
        <w:rPr>
          <w:spacing w:val="-1"/>
        </w:rPr>
        <w:t xml:space="preserve"> </w:t>
      </w:r>
      <w:r>
        <w:rPr>
          <w:spacing w:val="-2"/>
        </w:rPr>
        <w:t>calculated;</w:t>
      </w:r>
    </w:p>
    <w:p w14:paraId="5CE01DE4" w14:textId="77777777" w:rsidR="00E55707" w:rsidRDefault="00E55707">
      <w:pPr>
        <w:pStyle w:val="BodyText"/>
        <w:spacing w:before="36"/>
      </w:pPr>
    </w:p>
    <w:p w14:paraId="1CE7904B" w14:textId="77777777" w:rsidR="00E55707" w:rsidRDefault="009C511E">
      <w:pPr>
        <w:pStyle w:val="BodyText"/>
        <w:spacing w:before="1" w:line="288" w:lineRule="auto"/>
        <w:ind w:left="837" w:right="105"/>
        <w:jc w:val="both"/>
      </w:pPr>
      <w:r>
        <w:t xml:space="preserve">and must be given not later than 5 days before the final date for payment ascertained in accordance with paragraph </w:t>
      </w:r>
      <w:hyperlink w:anchor="_bookmark4" w:history="1">
        <w:r>
          <w:t>2.1</w:t>
        </w:r>
      </w:hyperlink>
      <w:r>
        <w:t>.</w:t>
      </w:r>
    </w:p>
    <w:p w14:paraId="7A974643" w14:textId="77777777" w:rsidR="00E55707" w:rsidRDefault="00E55707">
      <w:pPr>
        <w:spacing w:line="288" w:lineRule="auto"/>
        <w:jc w:val="both"/>
        <w:sectPr w:rsidR="00E55707">
          <w:pgSz w:w="11910" w:h="16840"/>
          <w:pgMar w:top="2520" w:right="740" w:bottom="280" w:left="1160" w:header="367" w:footer="0" w:gutter="0"/>
          <w:cols w:space="720"/>
        </w:sectPr>
      </w:pPr>
    </w:p>
    <w:p w14:paraId="186F8150" w14:textId="77777777" w:rsidR="00E55707" w:rsidRDefault="00E55707">
      <w:pPr>
        <w:pStyle w:val="BodyText"/>
        <w:spacing w:before="76"/>
      </w:pPr>
    </w:p>
    <w:p w14:paraId="08C08F0A" w14:textId="77777777" w:rsidR="00E55707" w:rsidRDefault="009C511E">
      <w:pPr>
        <w:pStyle w:val="Heading1"/>
        <w:numPr>
          <w:ilvl w:val="0"/>
          <w:numId w:val="9"/>
        </w:numPr>
        <w:tabs>
          <w:tab w:val="left" w:pos="837"/>
        </w:tabs>
      </w:pPr>
      <w:r>
        <w:rPr>
          <w:spacing w:val="-2"/>
        </w:rPr>
        <w:t>Adjudication</w:t>
      </w:r>
    </w:p>
    <w:p w14:paraId="5E3C3637" w14:textId="77777777" w:rsidR="00E55707" w:rsidRDefault="00E55707">
      <w:pPr>
        <w:pStyle w:val="BodyText"/>
        <w:spacing w:before="36"/>
        <w:rPr>
          <w:b/>
        </w:rPr>
      </w:pPr>
    </w:p>
    <w:p w14:paraId="46F8D60A" w14:textId="77777777" w:rsidR="00E55707" w:rsidRDefault="009C511E">
      <w:pPr>
        <w:pStyle w:val="BodyText"/>
        <w:spacing w:line="288" w:lineRule="auto"/>
        <w:ind w:left="837" w:right="101"/>
        <w:jc w:val="both"/>
      </w:pPr>
      <w:r>
        <w:t>Any adjudication under the Construction Act 1996 shall be governed by the Construction Industry Council model adjudication procedure, 4th Edition (</w:t>
      </w:r>
      <w:r>
        <w:rPr>
          <w:b/>
        </w:rPr>
        <w:t>CIC Rules</w:t>
      </w:r>
      <w:r>
        <w:t xml:space="preserve">), subject to the </w:t>
      </w:r>
      <w:r>
        <w:rPr>
          <w:spacing w:val="-2"/>
        </w:rPr>
        <w:t>following:</w:t>
      </w:r>
    </w:p>
    <w:p w14:paraId="5338135A" w14:textId="77777777" w:rsidR="00E55707" w:rsidRDefault="009C511E">
      <w:pPr>
        <w:pStyle w:val="ListParagraph"/>
        <w:numPr>
          <w:ilvl w:val="0"/>
          <w:numId w:val="8"/>
        </w:numPr>
        <w:tabs>
          <w:tab w:val="left" w:pos="1555"/>
          <w:tab w:val="left" w:pos="1557"/>
        </w:tabs>
        <w:spacing w:before="242" w:line="288" w:lineRule="auto"/>
        <w:ind w:right="102"/>
        <w:jc w:val="both"/>
      </w:pPr>
      <w:r>
        <w:t>the</w:t>
      </w:r>
      <w:r>
        <w:rPr>
          <w:spacing w:val="-4"/>
        </w:rPr>
        <w:t xml:space="preserve"> </w:t>
      </w:r>
      <w:r>
        <w:t>adjudicator</w:t>
      </w:r>
      <w:r>
        <w:rPr>
          <w:spacing w:val="-3"/>
        </w:rPr>
        <w:t xml:space="preserve"> </w:t>
      </w:r>
      <w:r>
        <w:t>shall</w:t>
      </w:r>
      <w:r>
        <w:rPr>
          <w:spacing w:val="-5"/>
        </w:rPr>
        <w:t xml:space="preserve"> </w:t>
      </w:r>
      <w:r>
        <w:t>have</w:t>
      </w:r>
      <w:r>
        <w:rPr>
          <w:spacing w:val="-4"/>
        </w:rPr>
        <w:t xml:space="preserve"> </w:t>
      </w:r>
      <w:r>
        <w:t>power</w:t>
      </w:r>
      <w:r>
        <w:rPr>
          <w:spacing w:val="-6"/>
        </w:rPr>
        <w:t xml:space="preserve"> </w:t>
      </w:r>
      <w:r>
        <w:t>to</w:t>
      </w:r>
      <w:r>
        <w:rPr>
          <w:spacing w:val="-6"/>
        </w:rPr>
        <w:t xml:space="preserve"> </w:t>
      </w:r>
      <w:r>
        <w:t>determine</w:t>
      </w:r>
      <w:r>
        <w:rPr>
          <w:spacing w:val="-7"/>
        </w:rPr>
        <w:t xml:space="preserve"> </w:t>
      </w:r>
      <w:r>
        <w:t>more</w:t>
      </w:r>
      <w:r>
        <w:rPr>
          <w:spacing w:val="-6"/>
        </w:rPr>
        <w:t xml:space="preserve"> </w:t>
      </w:r>
      <w:r>
        <w:t>than</w:t>
      </w:r>
      <w:r>
        <w:rPr>
          <w:spacing w:val="-4"/>
        </w:rPr>
        <w:t xml:space="preserve"> </w:t>
      </w:r>
      <w:r>
        <w:t>one</w:t>
      </w:r>
      <w:r>
        <w:rPr>
          <w:spacing w:val="-6"/>
        </w:rPr>
        <w:t xml:space="preserve"> </w:t>
      </w:r>
      <w:r>
        <w:t>dispute</w:t>
      </w:r>
      <w:r>
        <w:rPr>
          <w:spacing w:val="-6"/>
        </w:rPr>
        <w:t xml:space="preserve"> </w:t>
      </w:r>
      <w:r>
        <w:t>at</w:t>
      </w:r>
      <w:r>
        <w:rPr>
          <w:spacing w:val="-8"/>
        </w:rPr>
        <w:t xml:space="preserve"> </w:t>
      </w:r>
      <w:r>
        <w:t>the</w:t>
      </w:r>
      <w:r>
        <w:rPr>
          <w:spacing w:val="-4"/>
        </w:rPr>
        <w:t xml:space="preserve"> </w:t>
      </w:r>
      <w:r>
        <w:t>same</w:t>
      </w:r>
      <w:r>
        <w:rPr>
          <w:spacing w:val="-8"/>
        </w:rPr>
        <w:t xml:space="preserve"> </w:t>
      </w:r>
      <w:r>
        <w:t>time and</w:t>
      </w:r>
      <w:r>
        <w:rPr>
          <w:spacing w:val="-14"/>
        </w:rPr>
        <w:t xml:space="preserve"> </w:t>
      </w:r>
      <w:r>
        <w:t>(if</w:t>
      </w:r>
      <w:r>
        <w:rPr>
          <w:spacing w:val="-15"/>
        </w:rPr>
        <w:t xml:space="preserve"> </w:t>
      </w:r>
      <w:r>
        <w:t>required</w:t>
      </w:r>
      <w:r>
        <w:rPr>
          <w:spacing w:val="-16"/>
        </w:rPr>
        <w:t xml:space="preserve"> </w:t>
      </w:r>
      <w:r>
        <w:t>to</w:t>
      </w:r>
      <w:r>
        <w:rPr>
          <w:spacing w:val="-13"/>
        </w:rPr>
        <w:t xml:space="preserve"> </w:t>
      </w:r>
      <w:r>
        <w:t>do</w:t>
      </w:r>
      <w:r>
        <w:rPr>
          <w:spacing w:val="-16"/>
        </w:rPr>
        <w:t xml:space="preserve"> </w:t>
      </w:r>
      <w:r>
        <w:t>so</w:t>
      </w:r>
      <w:r>
        <w:rPr>
          <w:spacing w:val="-15"/>
        </w:rPr>
        <w:t xml:space="preserve"> </w:t>
      </w:r>
      <w:r>
        <w:t>by</w:t>
      </w:r>
      <w:r>
        <w:rPr>
          <w:spacing w:val="-12"/>
        </w:rPr>
        <w:t xml:space="preserve"> </w:t>
      </w:r>
      <w:r>
        <w:t>the</w:t>
      </w:r>
      <w:r>
        <w:rPr>
          <w:spacing w:val="-16"/>
        </w:rPr>
        <w:t xml:space="preserve"> </w:t>
      </w:r>
      <w:r>
        <w:t>respondent</w:t>
      </w:r>
      <w:r>
        <w:rPr>
          <w:spacing w:val="-14"/>
        </w:rPr>
        <w:t xml:space="preserve"> </w:t>
      </w:r>
      <w:r>
        <w:t>to</w:t>
      </w:r>
      <w:r>
        <w:rPr>
          <w:spacing w:val="-16"/>
        </w:rPr>
        <w:t xml:space="preserve"> </w:t>
      </w:r>
      <w:r>
        <w:t>any</w:t>
      </w:r>
      <w:r>
        <w:rPr>
          <w:spacing w:val="-15"/>
        </w:rPr>
        <w:t xml:space="preserve"> </w:t>
      </w:r>
      <w:r>
        <w:t>reference)</w:t>
      </w:r>
      <w:r>
        <w:rPr>
          <w:spacing w:val="-12"/>
        </w:rPr>
        <w:t xml:space="preserve"> </w:t>
      </w:r>
      <w:r>
        <w:t>shall</w:t>
      </w:r>
      <w:r>
        <w:rPr>
          <w:spacing w:val="-14"/>
        </w:rPr>
        <w:t xml:space="preserve"> </w:t>
      </w:r>
      <w:r>
        <w:t>determine</w:t>
      </w:r>
      <w:r>
        <w:rPr>
          <w:spacing w:val="-14"/>
        </w:rPr>
        <w:t xml:space="preserve"> </w:t>
      </w:r>
      <w:r>
        <w:t>any</w:t>
      </w:r>
      <w:r>
        <w:rPr>
          <w:spacing w:val="-16"/>
        </w:rPr>
        <w:t xml:space="preserve"> </w:t>
      </w:r>
      <w:r>
        <w:t>matter in the nature</w:t>
      </w:r>
      <w:r>
        <w:rPr>
          <w:spacing w:val="-1"/>
        </w:rPr>
        <w:t xml:space="preserve"> </w:t>
      </w:r>
      <w:r>
        <w:t>of</w:t>
      </w:r>
      <w:r>
        <w:rPr>
          <w:spacing w:val="-1"/>
        </w:rPr>
        <w:t xml:space="preserve"> </w:t>
      </w:r>
      <w:r>
        <w:t>set-off, abatement or counterclaim at the same</w:t>
      </w:r>
      <w:r>
        <w:rPr>
          <w:spacing w:val="-2"/>
        </w:rPr>
        <w:t xml:space="preserve"> </w:t>
      </w:r>
      <w:r>
        <w:t>time as he determines any dispute referred to him;</w:t>
      </w:r>
    </w:p>
    <w:p w14:paraId="294B35BE" w14:textId="77777777" w:rsidR="00E55707" w:rsidRDefault="009C511E">
      <w:pPr>
        <w:pStyle w:val="ListParagraph"/>
        <w:numPr>
          <w:ilvl w:val="0"/>
          <w:numId w:val="8"/>
        </w:numPr>
        <w:tabs>
          <w:tab w:val="left" w:pos="1555"/>
          <w:tab w:val="left" w:pos="1557"/>
        </w:tabs>
        <w:spacing w:before="238" w:line="288" w:lineRule="auto"/>
        <w:ind w:right="109"/>
        <w:jc w:val="both"/>
      </w:pPr>
      <w:r>
        <w:t>at the same time as he gives any decision, the adjudicator shall give reasons for the decision in writing; and</w:t>
      </w:r>
    </w:p>
    <w:p w14:paraId="45598FE4" w14:textId="77777777" w:rsidR="00E55707" w:rsidRDefault="009C511E">
      <w:pPr>
        <w:pStyle w:val="ListParagraph"/>
        <w:numPr>
          <w:ilvl w:val="0"/>
          <w:numId w:val="8"/>
        </w:numPr>
        <w:tabs>
          <w:tab w:val="left" w:pos="1555"/>
          <w:tab w:val="left" w:pos="1557"/>
        </w:tabs>
        <w:spacing w:before="240" w:line="288" w:lineRule="auto"/>
        <w:ind w:right="103"/>
        <w:jc w:val="both"/>
      </w:pPr>
      <w:r>
        <w:t>notwithstanding</w:t>
      </w:r>
      <w:r>
        <w:rPr>
          <w:spacing w:val="-7"/>
        </w:rPr>
        <w:t xml:space="preserve"> </w:t>
      </w:r>
      <w:r>
        <w:t>paragraphs 6</w:t>
      </w:r>
      <w:r>
        <w:rPr>
          <w:spacing w:val="-6"/>
        </w:rPr>
        <w:t xml:space="preserve"> </w:t>
      </w:r>
      <w:r>
        <w:t>and</w:t>
      </w:r>
      <w:r>
        <w:rPr>
          <w:spacing w:val="-2"/>
        </w:rPr>
        <w:t xml:space="preserve"> </w:t>
      </w:r>
      <w:r>
        <w:t>7</w:t>
      </w:r>
      <w:r>
        <w:rPr>
          <w:spacing w:val="-6"/>
        </w:rPr>
        <w:t xml:space="preserve"> </w:t>
      </w:r>
      <w:r>
        <w:t>of</w:t>
      </w:r>
      <w:r>
        <w:rPr>
          <w:spacing w:val="-8"/>
        </w:rPr>
        <w:t xml:space="preserve"> </w:t>
      </w:r>
      <w:r>
        <w:t>the</w:t>
      </w:r>
      <w:r>
        <w:rPr>
          <w:spacing w:val="-7"/>
        </w:rPr>
        <w:t xml:space="preserve"> </w:t>
      </w:r>
      <w:r>
        <w:t>CIC</w:t>
      </w:r>
      <w:r>
        <w:rPr>
          <w:spacing w:val="-5"/>
        </w:rPr>
        <w:t xml:space="preserve"> </w:t>
      </w:r>
      <w:r>
        <w:t>Rules,</w:t>
      </w:r>
      <w:r>
        <w:rPr>
          <w:spacing w:val="-5"/>
        </w:rPr>
        <w:t xml:space="preserve"> </w:t>
      </w:r>
      <w:r>
        <w:t>the</w:t>
      </w:r>
      <w:r>
        <w:rPr>
          <w:spacing w:val="-7"/>
        </w:rPr>
        <w:t xml:space="preserve"> </w:t>
      </w:r>
      <w:r>
        <w:t>4th</w:t>
      </w:r>
      <w:r>
        <w:rPr>
          <w:spacing w:val="-3"/>
        </w:rPr>
        <w:t xml:space="preserve"> </w:t>
      </w:r>
      <w:r>
        <w:t>Edition</w:t>
      </w:r>
      <w:r>
        <w:rPr>
          <w:spacing w:val="-4"/>
        </w:rPr>
        <w:t xml:space="preserve"> </w:t>
      </w:r>
      <w:r>
        <w:t>of</w:t>
      </w:r>
      <w:r>
        <w:rPr>
          <w:spacing w:val="-5"/>
        </w:rPr>
        <w:t xml:space="preserve"> </w:t>
      </w:r>
      <w:r>
        <w:t>the</w:t>
      </w:r>
      <w:r>
        <w:rPr>
          <w:spacing w:val="-4"/>
        </w:rPr>
        <w:t xml:space="preserve"> </w:t>
      </w:r>
      <w:r>
        <w:t>CIC</w:t>
      </w:r>
      <w:r>
        <w:rPr>
          <w:spacing w:val="-7"/>
        </w:rPr>
        <w:t xml:space="preserve"> </w:t>
      </w:r>
      <w:r>
        <w:t>Rules shall not be displaced by the issue of any subsequent edition.</w:t>
      </w:r>
    </w:p>
    <w:p w14:paraId="17F1FDD0" w14:textId="77777777" w:rsidR="00E55707" w:rsidRDefault="009C511E">
      <w:pPr>
        <w:pStyle w:val="Heading1"/>
        <w:numPr>
          <w:ilvl w:val="0"/>
          <w:numId w:val="9"/>
        </w:numPr>
        <w:tabs>
          <w:tab w:val="left" w:pos="837"/>
        </w:tabs>
        <w:spacing w:before="240"/>
      </w:pPr>
      <w:r>
        <w:t>Reckoning</w:t>
      </w:r>
      <w:r>
        <w:rPr>
          <w:spacing w:val="-3"/>
        </w:rPr>
        <w:t xml:space="preserve"> </w:t>
      </w:r>
      <w:r>
        <w:t>of</w:t>
      </w:r>
      <w:r>
        <w:rPr>
          <w:spacing w:val="-3"/>
        </w:rPr>
        <w:t xml:space="preserve"> </w:t>
      </w:r>
      <w:r>
        <w:rPr>
          <w:spacing w:val="-4"/>
        </w:rPr>
        <w:t>time</w:t>
      </w:r>
    </w:p>
    <w:p w14:paraId="39A2E230" w14:textId="77777777" w:rsidR="00E55707" w:rsidRDefault="00E55707">
      <w:pPr>
        <w:pStyle w:val="BodyText"/>
        <w:spacing w:before="39"/>
        <w:rPr>
          <w:b/>
        </w:rPr>
      </w:pPr>
    </w:p>
    <w:p w14:paraId="38CC2C2C" w14:textId="77777777" w:rsidR="00E55707" w:rsidRDefault="009C511E">
      <w:pPr>
        <w:pStyle w:val="BodyText"/>
        <w:spacing w:line="288" w:lineRule="auto"/>
        <w:ind w:left="837" w:right="103"/>
        <w:jc w:val="both"/>
      </w:pPr>
      <w:r>
        <w:t>For the purposes of this schedule, time shall be reckoned in accordance with section 116(1) of the Act.</w:t>
      </w:r>
    </w:p>
    <w:p w14:paraId="0BC75A92" w14:textId="77777777" w:rsidR="00E55707" w:rsidRDefault="00E55707">
      <w:pPr>
        <w:spacing w:line="288" w:lineRule="auto"/>
        <w:jc w:val="both"/>
        <w:sectPr w:rsidR="00E55707">
          <w:pgSz w:w="11910" w:h="16840"/>
          <w:pgMar w:top="2520" w:right="740" w:bottom="280" w:left="1160" w:header="367" w:footer="0" w:gutter="0"/>
          <w:cols w:space="720"/>
        </w:sectPr>
      </w:pPr>
    </w:p>
    <w:p w14:paraId="79EA4A8F" w14:textId="77777777" w:rsidR="00E55707" w:rsidRDefault="009C511E">
      <w:pPr>
        <w:spacing w:before="66"/>
        <w:ind w:left="3040" w:right="3585"/>
        <w:jc w:val="center"/>
        <w:rPr>
          <w:b/>
        </w:rPr>
      </w:pPr>
      <w:r>
        <w:rPr>
          <w:b/>
        </w:rPr>
        <w:lastRenderedPageBreak/>
        <w:t>Schedule</w:t>
      </w:r>
      <w:r>
        <w:rPr>
          <w:b/>
          <w:spacing w:val="-4"/>
        </w:rPr>
        <w:t xml:space="preserve"> </w:t>
      </w:r>
      <w:r>
        <w:rPr>
          <w:b/>
          <w:spacing w:val="-10"/>
        </w:rPr>
        <w:t>4</w:t>
      </w:r>
    </w:p>
    <w:p w14:paraId="2C3B40A5" w14:textId="77777777" w:rsidR="00E55707" w:rsidRDefault="00E55707">
      <w:pPr>
        <w:pStyle w:val="BodyText"/>
        <w:spacing w:before="37"/>
        <w:rPr>
          <w:b/>
        </w:rPr>
      </w:pPr>
    </w:p>
    <w:p w14:paraId="782BB49B" w14:textId="77777777" w:rsidR="00E55707" w:rsidRDefault="009C511E">
      <w:pPr>
        <w:spacing w:line="631" w:lineRule="auto"/>
        <w:ind w:left="3037" w:right="3585"/>
        <w:jc w:val="center"/>
        <w:rPr>
          <w:b/>
        </w:rPr>
      </w:pPr>
      <w:r>
        <w:rPr>
          <w:b/>
        </w:rPr>
        <w:t>Draft</w:t>
      </w:r>
      <w:r>
        <w:rPr>
          <w:b/>
          <w:spacing w:val="-16"/>
        </w:rPr>
        <w:t xml:space="preserve"> </w:t>
      </w:r>
      <w:r>
        <w:rPr>
          <w:b/>
        </w:rPr>
        <w:t>collateral</w:t>
      </w:r>
      <w:r>
        <w:rPr>
          <w:b/>
          <w:spacing w:val="-15"/>
        </w:rPr>
        <w:t xml:space="preserve"> </w:t>
      </w:r>
      <w:r>
        <w:rPr>
          <w:b/>
        </w:rPr>
        <w:t>warranty PROJECT DATA</w:t>
      </w:r>
    </w:p>
    <w:p w14:paraId="3FBCA721" w14:textId="77777777" w:rsidR="00E55707" w:rsidRDefault="00E55707">
      <w:pPr>
        <w:pStyle w:val="BodyText"/>
        <w:spacing w:before="94" w:after="1"/>
        <w:rPr>
          <w:b/>
          <w:sz w:val="20"/>
        </w:rPr>
      </w:pPr>
    </w:p>
    <w:tbl>
      <w:tblPr>
        <w:tblW w:w="0" w:type="auto"/>
        <w:tblInd w:w="185" w:type="dxa"/>
        <w:tblLayout w:type="fixed"/>
        <w:tblCellMar>
          <w:left w:w="0" w:type="dxa"/>
          <w:right w:w="0" w:type="dxa"/>
        </w:tblCellMar>
        <w:tblLook w:val="01E0" w:firstRow="1" w:lastRow="1" w:firstColumn="1" w:lastColumn="1" w:noHBand="0" w:noVBand="0"/>
      </w:tblPr>
      <w:tblGrid>
        <w:gridCol w:w="2933"/>
        <w:gridCol w:w="851"/>
        <w:gridCol w:w="5183"/>
      </w:tblGrid>
      <w:tr w:rsidR="00E55707" w14:paraId="12808743" w14:textId="77777777">
        <w:trPr>
          <w:trHeight w:val="366"/>
        </w:trPr>
        <w:tc>
          <w:tcPr>
            <w:tcW w:w="2933" w:type="dxa"/>
          </w:tcPr>
          <w:p w14:paraId="43646A8A" w14:textId="77777777" w:rsidR="00E55707" w:rsidRDefault="009C511E">
            <w:pPr>
              <w:pStyle w:val="TableParagraph"/>
              <w:spacing w:line="247" w:lineRule="exact"/>
              <w:ind w:left="50"/>
              <w:rPr>
                <w:b/>
              </w:rPr>
            </w:pPr>
            <w:r>
              <w:rPr>
                <w:b/>
              </w:rPr>
              <w:t>Date</w:t>
            </w:r>
            <w:r>
              <w:rPr>
                <w:b/>
                <w:spacing w:val="-2"/>
              </w:rPr>
              <w:t xml:space="preserve"> </w:t>
            </w:r>
            <w:r>
              <w:rPr>
                <w:b/>
              </w:rPr>
              <w:t>of</w:t>
            </w:r>
            <w:r>
              <w:rPr>
                <w:b/>
                <w:spacing w:val="-3"/>
              </w:rPr>
              <w:t xml:space="preserve"> </w:t>
            </w:r>
            <w:r>
              <w:rPr>
                <w:b/>
              </w:rPr>
              <w:t>this</w:t>
            </w:r>
            <w:r>
              <w:rPr>
                <w:b/>
                <w:spacing w:val="-2"/>
              </w:rPr>
              <w:t xml:space="preserve"> </w:t>
            </w:r>
            <w:r>
              <w:rPr>
                <w:b/>
                <w:spacing w:val="-4"/>
              </w:rPr>
              <w:t>Deed</w:t>
            </w:r>
          </w:p>
        </w:tc>
        <w:tc>
          <w:tcPr>
            <w:tcW w:w="6034" w:type="dxa"/>
            <w:gridSpan w:val="2"/>
          </w:tcPr>
          <w:p w14:paraId="7E5809E5" w14:textId="0FCB00E6" w:rsidR="00E55707" w:rsidRDefault="00C51C63">
            <w:pPr>
              <w:pStyle w:val="TableParagraph"/>
              <w:spacing w:line="247" w:lineRule="exact"/>
              <w:ind w:left="326"/>
            </w:pPr>
            <w:r w:rsidRPr="00C51C63">
              <w:rPr>
                <w:color w:val="FF0000"/>
              </w:rPr>
              <w:t>XX</w:t>
            </w:r>
            <w:r w:rsidR="009C511E" w:rsidRPr="00C51C63">
              <w:rPr>
                <w:color w:val="FF0000"/>
                <w:spacing w:val="-1"/>
              </w:rPr>
              <w:t xml:space="preserve"> </w:t>
            </w:r>
            <w:r w:rsidR="009C511E">
              <w:t>May</w:t>
            </w:r>
            <w:r w:rsidR="009C511E">
              <w:rPr>
                <w:spacing w:val="-2"/>
              </w:rPr>
              <w:t xml:space="preserve"> </w:t>
            </w:r>
            <w:r w:rsidR="009C511E">
              <w:rPr>
                <w:spacing w:val="-4"/>
              </w:rPr>
              <w:t>202</w:t>
            </w:r>
            <w:r>
              <w:rPr>
                <w:spacing w:val="-4"/>
              </w:rPr>
              <w:t>5</w:t>
            </w:r>
          </w:p>
        </w:tc>
      </w:tr>
      <w:tr w:rsidR="00E55707" w14:paraId="375419E5" w14:textId="77777777">
        <w:trPr>
          <w:trHeight w:val="499"/>
        </w:trPr>
        <w:tc>
          <w:tcPr>
            <w:tcW w:w="2933" w:type="dxa"/>
          </w:tcPr>
          <w:p w14:paraId="67D1CC8F" w14:textId="77777777" w:rsidR="00E55707" w:rsidRDefault="009C511E">
            <w:pPr>
              <w:pStyle w:val="TableParagraph"/>
              <w:spacing w:before="121"/>
              <w:ind w:left="50"/>
              <w:rPr>
                <w:b/>
              </w:rPr>
            </w:pPr>
            <w:r>
              <w:rPr>
                <w:b/>
                <w:spacing w:val="-2"/>
              </w:rPr>
              <w:t>Contractor</w:t>
            </w:r>
          </w:p>
        </w:tc>
        <w:tc>
          <w:tcPr>
            <w:tcW w:w="851" w:type="dxa"/>
          </w:tcPr>
          <w:p w14:paraId="76A18521" w14:textId="77777777" w:rsidR="00E55707" w:rsidRDefault="009C511E">
            <w:pPr>
              <w:pStyle w:val="TableParagraph"/>
              <w:spacing w:before="121"/>
              <w:ind w:left="326"/>
              <w:rPr>
                <w:rFonts w:ascii="Trebuchet MS"/>
              </w:rPr>
            </w:pPr>
            <w:r>
              <w:rPr>
                <w:rFonts w:ascii="Trebuchet MS"/>
                <w:color w:val="FF0000"/>
                <w:spacing w:val="-4"/>
              </w:rPr>
              <w:t>XXXX</w:t>
            </w:r>
          </w:p>
        </w:tc>
        <w:tc>
          <w:tcPr>
            <w:tcW w:w="5183" w:type="dxa"/>
          </w:tcPr>
          <w:p w14:paraId="2D7D3482" w14:textId="77777777" w:rsidR="00E55707" w:rsidRDefault="00E55707">
            <w:pPr>
              <w:pStyle w:val="TableParagraph"/>
              <w:rPr>
                <w:rFonts w:ascii="Times New Roman"/>
              </w:rPr>
            </w:pPr>
          </w:p>
        </w:tc>
      </w:tr>
      <w:tr w:rsidR="00E55707" w14:paraId="30684C95" w14:textId="77777777">
        <w:trPr>
          <w:trHeight w:val="498"/>
        </w:trPr>
        <w:tc>
          <w:tcPr>
            <w:tcW w:w="2933" w:type="dxa"/>
          </w:tcPr>
          <w:p w14:paraId="307248A6" w14:textId="77777777" w:rsidR="00E55707" w:rsidRDefault="009C511E">
            <w:pPr>
              <w:pStyle w:val="TableParagraph"/>
              <w:spacing w:before="116"/>
              <w:ind w:left="50"/>
              <w:rPr>
                <w:b/>
              </w:rPr>
            </w:pPr>
            <w:r>
              <w:rPr>
                <w:b/>
                <w:spacing w:val="-2"/>
              </w:rPr>
              <w:t>Contractor</w:t>
            </w:r>
          </w:p>
        </w:tc>
        <w:tc>
          <w:tcPr>
            <w:tcW w:w="6034" w:type="dxa"/>
            <w:gridSpan w:val="2"/>
          </w:tcPr>
          <w:p w14:paraId="2B59D5B5" w14:textId="77777777" w:rsidR="00E55707" w:rsidRDefault="009C511E">
            <w:pPr>
              <w:pStyle w:val="TableParagraph"/>
              <w:numPr>
                <w:ilvl w:val="0"/>
                <w:numId w:val="7"/>
              </w:numPr>
              <w:tabs>
                <w:tab w:val="left" w:pos="572"/>
              </w:tabs>
              <w:spacing w:before="116"/>
              <w:ind w:left="572" w:hanging="246"/>
            </w:pPr>
            <w:r>
              <w:t>[(No.</w:t>
            </w:r>
            <w:r>
              <w:rPr>
                <w:spacing w:val="-7"/>
              </w:rPr>
              <w:t xml:space="preserve"> </w:t>
            </w:r>
            <w:r>
              <w:rPr>
                <w:rFonts w:ascii="Cambria Math" w:hAnsi="Cambria Math"/>
              </w:rPr>
              <w:t>◆</w:t>
            </w:r>
            <w:r>
              <w:t>),</w:t>
            </w:r>
            <w:r>
              <w:rPr>
                <w:spacing w:val="-6"/>
              </w:rPr>
              <w:t xml:space="preserve"> </w:t>
            </w:r>
            <w:r>
              <w:t>registered</w:t>
            </w:r>
            <w:r>
              <w:rPr>
                <w:spacing w:val="-7"/>
              </w:rPr>
              <w:t xml:space="preserve"> </w:t>
            </w:r>
            <w:r>
              <w:t>office]</w:t>
            </w:r>
            <w:r>
              <w:rPr>
                <w:spacing w:val="-4"/>
              </w:rPr>
              <w:t xml:space="preserve"> </w:t>
            </w:r>
            <w:r>
              <w:t>[of]</w:t>
            </w:r>
            <w:r>
              <w:rPr>
                <w:spacing w:val="-4"/>
              </w:rPr>
              <w:t xml:space="preserve"> </w:t>
            </w:r>
            <w:r>
              <w:rPr>
                <w:rFonts w:ascii="Cambria Math" w:hAnsi="Cambria Math"/>
                <w:spacing w:val="-5"/>
              </w:rPr>
              <w:t>◆</w:t>
            </w:r>
            <w:r>
              <w:rPr>
                <w:spacing w:val="-5"/>
              </w:rPr>
              <w:t>.</w:t>
            </w:r>
          </w:p>
        </w:tc>
      </w:tr>
      <w:tr w:rsidR="00E55707" w14:paraId="31872AA7" w14:textId="77777777">
        <w:trPr>
          <w:trHeight w:val="745"/>
        </w:trPr>
        <w:tc>
          <w:tcPr>
            <w:tcW w:w="2933" w:type="dxa"/>
          </w:tcPr>
          <w:p w14:paraId="2C4EC313" w14:textId="77777777" w:rsidR="00E55707" w:rsidRDefault="009C511E">
            <w:pPr>
              <w:pStyle w:val="TableParagraph"/>
              <w:spacing w:before="117"/>
              <w:ind w:left="50"/>
              <w:rPr>
                <w:b/>
              </w:rPr>
            </w:pPr>
            <w:r>
              <w:rPr>
                <w:b/>
                <w:spacing w:val="-2"/>
              </w:rPr>
              <w:t>Beneficiary</w:t>
            </w:r>
          </w:p>
        </w:tc>
        <w:tc>
          <w:tcPr>
            <w:tcW w:w="6034" w:type="dxa"/>
            <w:gridSpan w:val="2"/>
          </w:tcPr>
          <w:p w14:paraId="649E8CA9" w14:textId="77777777" w:rsidR="00E55707" w:rsidRDefault="009C511E">
            <w:pPr>
              <w:pStyle w:val="TableParagraph"/>
              <w:spacing w:before="117"/>
              <w:ind w:left="326"/>
            </w:pPr>
            <w:r>
              <w:t>TEAM Education Trust, Stubbin Wood School, Common Lane,</w:t>
            </w:r>
            <w:r>
              <w:rPr>
                <w:spacing w:val="-7"/>
              </w:rPr>
              <w:t xml:space="preserve"> </w:t>
            </w:r>
            <w:r>
              <w:t>Shirebrook,</w:t>
            </w:r>
            <w:r>
              <w:rPr>
                <w:spacing w:val="-9"/>
              </w:rPr>
              <w:t xml:space="preserve"> </w:t>
            </w:r>
            <w:r>
              <w:t>Mansfield,</w:t>
            </w:r>
            <w:r>
              <w:rPr>
                <w:spacing w:val="-7"/>
              </w:rPr>
              <w:t xml:space="preserve"> </w:t>
            </w:r>
            <w:r>
              <w:t>Nottinghamshire,</w:t>
            </w:r>
            <w:r>
              <w:rPr>
                <w:spacing w:val="-7"/>
              </w:rPr>
              <w:t xml:space="preserve"> </w:t>
            </w:r>
            <w:r>
              <w:t>NG20</w:t>
            </w:r>
            <w:r>
              <w:rPr>
                <w:spacing w:val="-8"/>
              </w:rPr>
              <w:t xml:space="preserve"> </w:t>
            </w:r>
            <w:r>
              <w:t>8QF</w:t>
            </w:r>
          </w:p>
        </w:tc>
      </w:tr>
      <w:tr w:rsidR="00E55707" w14:paraId="786F0434" w14:textId="77777777">
        <w:trPr>
          <w:trHeight w:val="747"/>
        </w:trPr>
        <w:tc>
          <w:tcPr>
            <w:tcW w:w="2933" w:type="dxa"/>
          </w:tcPr>
          <w:p w14:paraId="297C1ACB" w14:textId="77777777" w:rsidR="00E55707" w:rsidRDefault="009C511E">
            <w:pPr>
              <w:pStyle w:val="TableParagraph"/>
              <w:spacing w:before="116"/>
              <w:ind w:left="50"/>
              <w:rPr>
                <w:b/>
              </w:rPr>
            </w:pPr>
            <w:r>
              <w:rPr>
                <w:b/>
              </w:rPr>
              <w:t>Contractor</w:t>
            </w:r>
            <w:r>
              <w:rPr>
                <w:b/>
                <w:spacing w:val="-7"/>
              </w:rPr>
              <w:t xml:space="preserve"> </w:t>
            </w:r>
            <w:r>
              <w:rPr>
                <w:b/>
              </w:rPr>
              <w:t>’s</w:t>
            </w:r>
            <w:r>
              <w:rPr>
                <w:b/>
                <w:spacing w:val="-5"/>
              </w:rPr>
              <w:t xml:space="preserve"> </w:t>
            </w:r>
            <w:r>
              <w:rPr>
                <w:b/>
                <w:spacing w:val="-2"/>
              </w:rPr>
              <w:t>profession</w:t>
            </w:r>
          </w:p>
        </w:tc>
        <w:tc>
          <w:tcPr>
            <w:tcW w:w="6034" w:type="dxa"/>
            <w:gridSpan w:val="2"/>
          </w:tcPr>
          <w:p w14:paraId="191C9439" w14:textId="77777777" w:rsidR="00E55707" w:rsidRDefault="009C511E">
            <w:pPr>
              <w:pStyle w:val="TableParagraph"/>
              <w:spacing w:before="116"/>
              <w:ind w:left="326"/>
            </w:pPr>
            <w:r>
              <w:t>[architects]</w:t>
            </w:r>
            <w:r>
              <w:rPr>
                <w:spacing w:val="-7"/>
              </w:rPr>
              <w:t xml:space="preserve"> </w:t>
            </w:r>
            <w:r>
              <w:t>[civil</w:t>
            </w:r>
            <w:r>
              <w:rPr>
                <w:spacing w:val="-6"/>
              </w:rPr>
              <w:t xml:space="preserve"> </w:t>
            </w:r>
            <w:r>
              <w:t>&amp;</w:t>
            </w:r>
            <w:r>
              <w:rPr>
                <w:spacing w:val="-6"/>
              </w:rPr>
              <w:t xml:space="preserve"> </w:t>
            </w:r>
            <w:r>
              <w:t>structural</w:t>
            </w:r>
            <w:r>
              <w:rPr>
                <w:spacing w:val="-6"/>
              </w:rPr>
              <w:t xml:space="preserve"> </w:t>
            </w:r>
            <w:r>
              <w:t>engineers]</w:t>
            </w:r>
            <w:r>
              <w:rPr>
                <w:spacing w:val="-7"/>
              </w:rPr>
              <w:t xml:space="preserve"> </w:t>
            </w:r>
            <w:r>
              <w:t>[mechanical</w:t>
            </w:r>
            <w:r>
              <w:rPr>
                <w:spacing w:val="-7"/>
              </w:rPr>
              <w:t xml:space="preserve"> </w:t>
            </w:r>
            <w:r>
              <w:t>&amp; electrical services engineers] [quantity surveyors] [</w:t>
            </w:r>
            <w:r>
              <w:rPr>
                <w:rFonts w:ascii="Cambria Math" w:hAnsi="Cambria Math"/>
              </w:rPr>
              <w:t>◆</w:t>
            </w:r>
            <w:r>
              <w:t>]</w:t>
            </w:r>
          </w:p>
        </w:tc>
      </w:tr>
      <w:tr w:rsidR="00E55707" w14:paraId="43D953DD" w14:textId="77777777">
        <w:trPr>
          <w:trHeight w:val="495"/>
        </w:trPr>
        <w:tc>
          <w:tcPr>
            <w:tcW w:w="2933" w:type="dxa"/>
          </w:tcPr>
          <w:p w14:paraId="56013341" w14:textId="77777777" w:rsidR="00E55707" w:rsidRDefault="009C511E">
            <w:pPr>
              <w:pStyle w:val="TableParagraph"/>
              <w:spacing w:before="120"/>
              <w:ind w:left="50"/>
              <w:rPr>
                <w:b/>
              </w:rPr>
            </w:pPr>
            <w:r>
              <w:rPr>
                <w:b/>
                <w:spacing w:val="-2"/>
              </w:rPr>
              <w:t>Project</w:t>
            </w:r>
          </w:p>
        </w:tc>
        <w:tc>
          <w:tcPr>
            <w:tcW w:w="6034" w:type="dxa"/>
            <w:gridSpan w:val="2"/>
          </w:tcPr>
          <w:p w14:paraId="071821E7" w14:textId="77777777" w:rsidR="00E55707" w:rsidRDefault="009C511E">
            <w:pPr>
              <w:pStyle w:val="TableParagraph"/>
              <w:spacing w:before="119"/>
              <w:ind w:left="326"/>
              <w:rPr>
                <w:rFonts w:ascii="Trebuchet MS"/>
              </w:rPr>
            </w:pPr>
            <w:r>
              <w:rPr>
                <w:b/>
              </w:rPr>
              <w:t>Project:</w:t>
            </w:r>
            <w:r>
              <w:rPr>
                <w:b/>
                <w:spacing w:val="-3"/>
              </w:rPr>
              <w:t xml:space="preserve"> </w:t>
            </w:r>
            <w:r>
              <w:rPr>
                <w:rFonts w:ascii="Trebuchet MS"/>
                <w:color w:val="FF0000"/>
                <w:spacing w:val="-4"/>
              </w:rPr>
              <w:t>XXXX</w:t>
            </w:r>
          </w:p>
        </w:tc>
      </w:tr>
      <w:tr w:rsidR="00E55707" w14:paraId="4E455C2A" w14:textId="77777777">
        <w:trPr>
          <w:trHeight w:val="499"/>
        </w:trPr>
        <w:tc>
          <w:tcPr>
            <w:tcW w:w="2933" w:type="dxa"/>
          </w:tcPr>
          <w:p w14:paraId="037320ED" w14:textId="77777777" w:rsidR="00E55707" w:rsidRDefault="009C511E">
            <w:pPr>
              <w:pStyle w:val="TableParagraph"/>
              <w:spacing w:before="121"/>
              <w:ind w:left="50"/>
              <w:rPr>
                <w:b/>
              </w:rPr>
            </w:pPr>
            <w:r>
              <w:rPr>
                <w:b/>
                <w:spacing w:val="-4"/>
              </w:rPr>
              <w:t>Site</w:t>
            </w:r>
          </w:p>
        </w:tc>
        <w:tc>
          <w:tcPr>
            <w:tcW w:w="851" w:type="dxa"/>
          </w:tcPr>
          <w:p w14:paraId="72C2DD31" w14:textId="77777777" w:rsidR="00E55707" w:rsidRDefault="009C511E">
            <w:pPr>
              <w:pStyle w:val="TableParagraph"/>
              <w:spacing w:before="121"/>
              <w:ind w:left="326"/>
              <w:rPr>
                <w:rFonts w:ascii="Trebuchet MS"/>
              </w:rPr>
            </w:pPr>
            <w:r>
              <w:rPr>
                <w:rFonts w:ascii="Trebuchet MS"/>
                <w:color w:val="FF0000"/>
                <w:spacing w:val="-4"/>
              </w:rPr>
              <w:t>XXXX</w:t>
            </w:r>
          </w:p>
        </w:tc>
        <w:tc>
          <w:tcPr>
            <w:tcW w:w="5183" w:type="dxa"/>
          </w:tcPr>
          <w:p w14:paraId="38AC8A60" w14:textId="77777777" w:rsidR="00E55707" w:rsidRDefault="00E55707">
            <w:pPr>
              <w:pStyle w:val="TableParagraph"/>
              <w:rPr>
                <w:rFonts w:ascii="Times New Roman"/>
              </w:rPr>
            </w:pPr>
          </w:p>
        </w:tc>
      </w:tr>
      <w:tr w:rsidR="00E55707" w14:paraId="6915A88D" w14:textId="77777777">
        <w:trPr>
          <w:trHeight w:val="497"/>
        </w:trPr>
        <w:tc>
          <w:tcPr>
            <w:tcW w:w="2933" w:type="dxa"/>
          </w:tcPr>
          <w:p w14:paraId="55EDA88C" w14:textId="77777777" w:rsidR="00E55707" w:rsidRDefault="009C511E">
            <w:pPr>
              <w:pStyle w:val="TableParagraph"/>
              <w:spacing w:before="116"/>
              <w:ind w:left="50"/>
              <w:rPr>
                <w:b/>
              </w:rPr>
            </w:pPr>
            <w:r>
              <w:rPr>
                <w:b/>
              </w:rPr>
              <w:t>Date</w:t>
            </w:r>
            <w:r>
              <w:rPr>
                <w:b/>
                <w:spacing w:val="-2"/>
              </w:rPr>
              <w:t xml:space="preserve"> </w:t>
            </w:r>
            <w:r>
              <w:rPr>
                <w:b/>
              </w:rPr>
              <w:t>of</w:t>
            </w:r>
            <w:r>
              <w:rPr>
                <w:b/>
                <w:spacing w:val="-5"/>
              </w:rPr>
              <w:t xml:space="preserve"> </w:t>
            </w:r>
            <w:r>
              <w:rPr>
                <w:b/>
                <w:spacing w:val="-2"/>
              </w:rPr>
              <w:t>Appointment</w:t>
            </w:r>
          </w:p>
        </w:tc>
        <w:tc>
          <w:tcPr>
            <w:tcW w:w="851" w:type="dxa"/>
          </w:tcPr>
          <w:p w14:paraId="1967F547" w14:textId="77777777" w:rsidR="00E55707" w:rsidRDefault="009C511E">
            <w:pPr>
              <w:pStyle w:val="TableParagraph"/>
              <w:numPr>
                <w:ilvl w:val="0"/>
                <w:numId w:val="6"/>
              </w:numPr>
              <w:tabs>
                <w:tab w:val="left" w:pos="510"/>
              </w:tabs>
              <w:spacing w:before="116"/>
              <w:ind w:left="510" w:hanging="184"/>
              <w:rPr>
                <w:rFonts w:ascii="Cambria Math" w:hAnsi="Cambria Math"/>
              </w:rPr>
            </w:pPr>
            <w:r>
              <w:rPr>
                <w:rFonts w:ascii="Cambria Math" w:hAnsi="Cambria Math"/>
              </w:rPr>
              <w:t>​</w:t>
            </w:r>
          </w:p>
        </w:tc>
        <w:tc>
          <w:tcPr>
            <w:tcW w:w="5183" w:type="dxa"/>
          </w:tcPr>
          <w:p w14:paraId="44396648" w14:textId="77777777" w:rsidR="00E55707" w:rsidRDefault="00E55707">
            <w:pPr>
              <w:pStyle w:val="TableParagraph"/>
              <w:rPr>
                <w:rFonts w:ascii="Times New Roman"/>
              </w:rPr>
            </w:pPr>
          </w:p>
        </w:tc>
      </w:tr>
      <w:tr w:rsidR="00E55707" w14:paraId="09E11843" w14:textId="77777777">
        <w:trPr>
          <w:trHeight w:val="498"/>
        </w:trPr>
        <w:tc>
          <w:tcPr>
            <w:tcW w:w="2933" w:type="dxa"/>
          </w:tcPr>
          <w:p w14:paraId="7EF0259A" w14:textId="77777777" w:rsidR="00E55707" w:rsidRDefault="009C511E">
            <w:pPr>
              <w:pStyle w:val="TableParagraph"/>
              <w:spacing w:before="117"/>
              <w:ind w:left="50"/>
              <w:rPr>
                <w:b/>
              </w:rPr>
            </w:pPr>
            <w:r>
              <w:rPr>
                <w:b/>
                <w:spacing w:val="-2"/>
              </w:rPr>
              <w:t>Contractor</w:t>
            </w:r>
          </w:p>
        </w:tc>
        <w:tc>
          <w:tcPr>
            <w:tcW w:w="851" w:type="dxa"/>
          </w:tcPr>
          <w:p w14:paraId="5DDF72DD" w14:textId="77777777" w:rsidR="00E55707" w:rsidRDefault="009C511E">
            <w:pPr>
              <w:pStyle w:val="TableParagraph"/>
              <w:numPr>
                <w:ilvl w:val="0"/>
                <w:numId w:val="5"/>
              </w:numPr>
              <w:tabs>
                <w:tab w:val="left" w:pos="510"/>
              </w:tabs>
              <w:spacing w:before="117"/>
              <w:ind w:left="510" w:hanging="184"/>
              <w:rPr>
                <w:rFonts w:ascii="Cambria Math" w:hAnsi="Cambria Math"/>
              </w:rPr>
            </w:pPr>
            <w:r>
              <w:rPr>
                <w:rFonts w:ascii="Cambria Math" w:hAnsi="Cambria Math"/>
              </w:rPr>
              <w:t>​</w:t>
            </w:r>
          </w:p>
        </w:tc>
        <w:tc>
          <w:tcPr>
            <w:tcW w:w="5183" w:type="dxa"/>
          </w:tcPr>
          <w:p w14:paraId="6046741B" w14:textId="77777777" w:rsidR="00E55707" w:rsidRDefault="00E55707">
            <w:pPr>
              <w:pStyle w:val="TableParagraph"/>
              <w:rPr>
                <w:rFonts w:ascii="Times New Roman"/>
              </w:rPr>
            </w:pPr>
          </w:p>
        </w:tc>
      </w:tr>
      <w:tr w:rsidR="00E55707" w14:paraId="6033062C" w14:textId="77777777">
        <w:trPr>
          <w:trHeight w:val="746"/>
        </w:trPr>
        <w:tc>
          <w:tcPr>
            <w:tcW w:w="2933" w:type="dxa"/>
          </w:tcPr>
          <w:p w14:paraId="1B6C7DC3" w14:textId="77777777" w:rsidR="00E55707" w:rsidRDefault="009C511E">
            <w:pPr>
              <w:pStyle w:val="TableParagraph"/>
              <w:spacing w:before="116"/>
              <w:ind w:left="50"/>
              <w:rPr>
                <w:b/>
              </w:rPr>
            </w:pPr>
            <w:r>
              <w:rPr>
                <w:b/>
              </w:rPr>
              <w:t>Date</w:t>
            </w:r>
            <w:r>
              <w:rPr>
                <w:b/>
                <w:spacing w:val="-16"/>
              </w:rPr>
              <w:t xml:space="preserve"> </w:t>
            </w:r>
            <w:r>
              <w:rPr>
                <w:b/>
              </w:rPr>
              <w:t>of</w:t>
            </w:r>
            <w:r>
              <w:rPr>
                <w:b/>
                <w:spacing w:val="-15"/>
              </w:rPr>
              <w:t xml:space="preserve"> </w:t>
            </w:r>
            <w:r>
              <w:rPr>
                <w:b/>
              </w:rPr>
              <w:t xml:space="preserve">Construction </w:t>
            </w:r>
            <w:r>
              <w:rPr>
                <w:b/>
                <w:spacing w:val="-2"/>
              </w:rPr>
              <w:t>Contract</w:t>
            </w:r>
          </w:p>
        </w:tc>
        <w:tc>
          <w:tcPr>
            <w:tcW w:w="851" w:type="dxa"/>
          </w:tcPr>
          <w:p w14:paraId="2C2156E4" w14:textId="77777777" w:rsidR="00E55707" w:rsidRDefault="009C511E">
            <w:pPr>
              <w:pStyle w:val="TableParagraph"/>
              <w:numPr>
                <w:ilvl w:val="0"/>
                <w:numId w:val="4"/>
              </w:numPr>
              <w:tabs>
                <w:tab w:val="left" w:pos="510"/>
              </w:tabs>
              <w:spacing w:before="116"/>
              <w:ind w:left="510" w:hanging="184"/>
              <w:rPr>
                <w:rFonts w:ascii="Cambria Math" w:hAnsi="Cambria Math"/>
              </w:rPr>
            </w:pPr>
            <w:r>
              <w:rPr>
                <w:rFonts w:ascii="Cambria Math" w:hAnsi="Cambria Math"/>
              </w:rPr>
              <w:t>​</w:t>
            </w:r>
          </w:p>
        </w:tc>
        <w:tc>
          <w:tcPr>
            <w:tcW w:w="5183" w:type="dxa"/>
          </w:tcPr>
          <w:p w14:paraId="160F3362" w14:textId="77777777" w:rsidR="00E55707" w:rsidRDefault="00E55707">
            <w:pPr>
              <w:pStyle w:val="TableParagraph"/>
              <w:rPr>
                <w:rFonts w:ascii="Times New Roman"/>
              </w:rPr>
            </w:pPr>
          </w:p>
        </w:tc>
      </w:tr>
      <w:tr w:rsidR="00E55707" w14:paraId="3150EA08" w14:textId="77777777">
        <w:trPr>
          <w:trHeight w:val="493"/>
        </w:trPr>
        <w:tc>
          <w:tcPr>
            <w:tcW w:w="2933" w:type="dxa"/>
          </w:tcPr>
          <w:p w14:paraId="2080C271" w14:textId="77777777" w:rsidR="00E55707" w:rsidRDefault="009C511E">
            <w:pPr>
              <w:pStyle w:val="TableParagraph"/>
              <w:spacing w:before="116"/>
              <w:ind w:left="50"/>
              <w:rPr>
                <w:b/>
              </w:rPr>
            </w:pPr>
            <w:r>
              <w:rPr>
                <w:b/>
              </w:rPr>
              <w:t>Beneficiary’s</w:t>
            </w:r>
            <w:r>
              <w:rPr>
                <w:b/>
                <w:spacing w:val="-9"/>
              </w:rPr>
              <w:t xml:space="preserve"> </w:t>
            </w:r>
            <w:r>
              <w:rPr>
                <w:b/>
                <w:spacing w:val="-2"/>
              </w:rPr>
              <w:t>interest</w:t>
            </w:r>
          </w:p>
        </w:tc>
        <w:tc>
          <w:tcPr>
            <w:tcW w:w="6034" w:type="dxa"/>
            <w:gridSpan w:val="2"/>
          </w:tcPr>
          <w:p w14:paraId="06B03794" w14:textId="77777777" w:rsidR="00E55707" w:rsidRDefault="009C511E">
            <w:pPr>
              <w:pStyle w:val="TableParagraph"/>
              <w:spacing w:before="116"/>
              <w:ind w:left="326"/>
            </w:pPr>
            <w:r>
              <w:rPr>
                <w:spacing w:val="-2"/>
              </w:rPr>
              <w:t>[Mortgagee]</w:t>
            </w:r>
          </w:p>
        </w:tc>
      </w:tr>
      <w:tr w:rsidR="00E55707" w14:paraId="0BC95B70" w14:textId="77777777">
        <w:trPr>
          <w:trHeight w:val="497"/>
        </w:trPr>
        <w:tc>
          <w:tcPr>
            <w:tcW w:w="8967" w:type="dxa"/>
            <w:gridSpan w:val="3"/>
          </w:tcPr>
          <w:p w14:paraId="082EF067" w14:textId="77777777" w:rsidR="00E55707" w:rsidRDefault="009C511E">
            <w:pPr>
              <w:pStyle w:val="TableParagraph"/>
              <w:spacing w:before="114"/>
              <w:ind w:left="3259"/>
            </w:pPr>
            <w:r>
              <w:t>[Purchaser</w:t>
            </w:r>
            <w:r>
              <w:rPr>
                <w:spacing w:val="-3"/>
              </w:rPr>
              <w:t xml:space="preserve"> </w:t>
            </w:r>
            <w:r>
              <w:t>of</w:t>
            </w:r>
            <w:r>
              <w:rPr>
                <w:spacing w:val="-5"/>
              </w:rPr>
              <w:t xml:space="preserve"> </w:t>
            </w:r>
            <w:r>
              <w:t>[</w:t>
            </w:r>
            <w:r>
              <w:rPr>
                <w:rFonts w:ascii="Cambria Math" w:hAnsi="Cambria Math"/>
              </w:rPr>
              <w:t>◆</w:t>
            </w:r>
            <w:r>
              <w:rPr>
                <w:rFonts w:ascii="Cambria Math" w:hAnsi="Cambria Math"/>
                <w:spacing w:val="7"/>
              </w:rPr>
              <w:t xml:space="preserve"> </w:t>
            </w:r>
            <w:r>
              <w:t>forming</w:t>
            </w:r>
            <w:r>
              <w:rPr>
                <w:spacing w:val="-6"/>
              </w:rPr>
              <w:t xml:space="preserve"> </w:t>
            </w:r>
            <w:r>
              <w:t>part</w:t>
            </w:r>
            <w:r>
              <w:rPr>
                <w:spacing w:val="-2"/>
              </w:rPr>
              <w:t xml:space="preserve"> </w:t>
            </w:r>
            <w:r>
              <w:t>of]</w:t>
            </w:r>
            <w:r>
              <w:rPr>
                <w:spacing w:val="-5"/>
              </w:rPr>
              <w:t xml:space="preserve"> </w:t>
            </w:r>
            <w:r>
              <w:t>the</w:t>
            </w:r>
            <w:r>
              <w:rPr>
                <w:spacing w:val="-5"/>
              </w:rPr>
              <w:t xml:space="preserve"> </w:t>
            </w:r>
            <w:r>
              <w:rPr>
                <w:spacing w:val="-2"/>
              </w:rPr>
              <w:t>Project]</w:t>
            </w:r>
          </w:p>
        </w:tc>
      </w:tr>
      <w:tr w:rsidR="00E55707" w14:paraId="264FDB36" w14:textId="77777777">
        <w:trPr>
          <w:trHeight w:val="744"/>
        </w:trPr>
        <w:tc>
          <w:tcPr>
            <w:tcW w:w="8967" w:type="dxa"/>
            <w:gridSpan w:val="3"/>
          </w:tcPr>
          <w:p w14:paraId="46C59E1F" w14:textId="77777777" w:rsidR="00E55707" w:rsidRDefault="009C511E">
            <w:pPr>
              <w:pStyle w:val="TableParagraph"/>
              <w:spacing w:before="116"/>
              <w:ind w:left="3259"/>
            </w:pPr>
            <w:r>
              <w:t>[Tenant</w:t>
            </w:r>
            <w:r>
              <w:rPr>
                <w:spacing w:val="-4"/>
              </w:rPr>
              <w:t xml:space="preserve"> </w:t>
            </w:r>
            <w:r>
              <w:t>of</w:t>
            </w:r>
            <w:r>
              <w:rPr>
                <w:spacing w:val="-4"/>
              </w:rPr>
              <w:t xml:space="preserve"> </w:t>
            </w:r>
            <w:r>
              <w:t>[</w:t>
            </w:r>
            <w:r>
              <w:rPr>
                <w:rFonts w:ascii="Cambria Math" w:hAnsi="Cambria Math"/>
              </w:rPr>
              <w:t>◆</w:t>
            </w:r>
            <w:r>
              <w:rPr>
                <w:rFonts w:ascii="Cambria Math" w:hAnsi="Cambria Math"/>
                <w:spacing w:val="8"/>
              </w:rPr>
              <w:t xml:space="preserve"> </w:t>
            </w:r>
            <w:r>
              <w:t>forming</w:t>
            </w:r>
            <w:r>
              <w:rPr>
                <w:spacing w:val="-2"/>
              </w:rPr>
              <w:t xml:space="preserve"> </w:t>
            </w:r>
            <w:r>
              <w:t>part</w:t>
            </w:r>
            <w:r>
              <w:rPr>
                <w:spacing w:val="-4"/>
              </w:rPr>
              <w:t xml:space="preserve"> </w:t>
            </w:r>
            <w:r>
              <w:t>of]</w:t>
            </w:r>
            <w:r>
              <w:rPr>
                <w:spacing w:val="-4"/>
              </w:rPr>
              <w:t xml:space="preserve"> </w:t>
            </w:r>
            <w:r>
              <w:t>the</w:t>
            </w:r>
            <w:r>
              <w:rPr>
                <w:spacing w:val="-2"/>
              </w:rPr>
              <w:t xml:space="preserve"> Project]</w:t>
            </w:r>
          </w:p>
        </w:tc>
      </w:tr>
      <w:tr w:rsidR="00E55707" w14:paraId="291BD4C4" w14:textId="77777777">
        <w:trPr>
          <w:trHeight w:val="2004"/>
        </w:trPr>
        <w:tc>
          <w:tcPr>
            <w:tcW w:w="2933" w:type="dxa"/>
          </w:tcPr>
          <w:p w14:paraId="60997930" w14:textId="77777777" w:rsidR="00E55707" w:rsidRDefault="00E55707">
            <w:pPr>
              <w:pStyle w:val="TableParagraph"/>
              <w:spacing w:before="110"/>
              <w:rPr>
                <w:b/>
              </w:rPr>
            </w:pPr>
          </w:p>
          <w:p w14:paraId="7ACB06B8" w14:textId="77777777" w:rsidR="00E55707" w:rsidRDefault="009C511E">
            <w:pPr>
              <w:pStyle w:val="TableParagraph"/>
              <w:ind w:left="50"/>
            </w:pPr>
            <w:r>
              <w:rPr>
                <w:b/>
              </w:rPr>
              <w:t>Clause</w:t>
            </w:r>
            <w:r>
              <w:rPr>
                <w:b/>
                <w:spacing w:val="-16"/>
              </w:rPr>
              <w:t xml:space="preserve"> </w:t>
            </w:r>
            <w:r>
              <w:rPr>
                <w:b/>
              </w:rPr>
              <w:t>2:</w:t>
            </w:r>
            <w:r>
              <w:rPr>
                <w:b/>
                <w:spacing w:val="-15"/>
              </w:rPr>
              <w:t xml:space="preserve"> </w:t>
            </w:r>
            <w:r>
              <w:t>(Professional indemnity insurance)</w:t>
            </w:r>
          </w:p>
        </w:tc>
        <w:tc>
          <w:tcPr>
            <w:tcW w:w="851" w:type="dxa"/>
          </w:tcPr>
          <w:p w14:paraId="59CDAA57" w14:textId="77777777" w:rsidR="00E55707" w:rsidRDefault="00E55707">
            <w:pPr>
              <w:pStyle w:val="TableParagraph"/>
              <w:spacing w:before="110"/>
              <w:rPr>
                <w:b/>
              </w:rPr>
            </w:pPr>
          </w:p>
          <w:p w14:paraId="420CC238" w14:textId="77777777" w:rsidR="00E55707" w:rsidRDefault="009C511E">
            <w:pPr>
              <w:pStyle w:val="TableParagraph"/>
              <w:ind w:left="326"/>
            </w:pPr>
            <w:r>
              <w:rPr>
                <w:spacing w:val="-5"/>
              </w:rPr>
              <w:t>(a)</w:t>
            </w:r>
          </w:p>
        </w:tc>
        <w:tc>
          <w:tcPr>
            <w:tcW w:w="5183" w:type="dxa"/>
          </w:tcPr>
          <w:p w14:paraId="7E83A66C" w14:textId="77777777" w:rsidR="00E55707" w:rsidRDefault="00E55707">
            <w:pPr>
              <w:pStyle w:val="TableParagraph"/>
              <w:spacing w:before="110"/>
              <w:rPr>
                <w:b/>
              </w:rPr>
            </w:pPr>
          </w:p>
          <w:p w14:paraId="1B947366" w14:textId="77777777" w:rsidR="00E55707" w:rsidRDefault="009C511E">
            <w:pPr>
              <w:pStyle w:val="TableParagraph"/>
              <w:ind w:left="34"/>
            </w:pPr>
            <w:r>
              <w:t>Limit</w:t>
            </w:r>
            <w:r>
              <w:rPr>
                <w:spacing w:val="-3"/>
              </w:rPr>
              <w:t xml:space="preserve"> </w:t>
            </w:r>
            <w:r>
              <w:t>of</w:t>
            </w:r>
            <w:r>
              <w:rPr>
                <w:spacing w:val="-3"/>
              </w:rPr>
              <w:t xml:space="preserve"> </w:t>
            </w:r>
            <w:r>
              <w:t>indemnity:</w:t>
            </w:r>
            <w:r>
              <w:rPr>
                <w:spacing w:val="-6"/>
              </w:rPr>
              <w:t xml:space="preserve"> </w:t>
            </w:r>
            <w:r>
              <w:t>not</w:t>
            </w:r>
            <w:r>
              <w:rPr>
                <w:spacing w:val="-6"/>
              </w:rPr>
              <w:t xml:space="preserve"> </w:t>
            </w:r>
            <w:r>
              <w:t>less</w:t>
            </w:r>
            <w:r>
              <w:rPr>
                <w:spacing w:val="-4"/>
              </w:rPr>
              <w:t xml:space="preserve"> </w:t>
            </w:r>
            <w:r>
              <w:t>than</w:t>
            </w:r>
            <w:r>
              <w:rPr>
                <w:spacing w:val="-7"/>
              </w:rPr>
              <w:t xml:space="preserve"> </w:t>
            </w:r>
            <w:r>
              <w:t>£10,000,000</w:t>
            </w:r>
            <w:r>
              <w:rPr>
                <w:spacing w:val="-7"/>
              </w:rPr>
              <w:t xml:space="preserve"> </w:t>
            </w:r>
            <w:r>
              <w:t>for</w:t>
            </w:r>
            <w:r>
              <w:rPr>
                <w:spacing w:val="-6"/>
              </w:rPr>
              <w:t xml:space="preserve"> </w:t>
            </w:r>
            <w:r>
              <w:t>any claim</w:t>
            </w:r>
            <w:r>
              <w:rPr>
                <w:spacing w:val="-4"/>
              </w:rPr>
              <w:t xml:space="preserve"> </w:t>
            </w:r>
            <w:r>
              <w:t>or</w:t>
            </w:r>
            <w:r>
              <w:rPr>
                <w:spacing w:val="-6"/>
              </w:rPr>
              <w:t xml:space="preserve"> </w:t>
            </w:r>
            <w:r>
              <w:t>claims</w:t>
            </w:r>
            <w:r>
              <w:rPr>
                <w:spacing w:val="-4"/>
              </w:rPr>
              <w:t xml:space="preserve"> </w:t>
            </w:r>
            <w:r>
              <w:t>arising</w:t>
            </w:r>
            <w:r>
              <w:rPr>
                <w:spacing w:val="-5"/>
              </w:rPr>
              <w:t xml:space="preserve"> </w:t>
            </w:r>
            <w:r>
              <w:t>out</w:t>
            </w:r>
            <w:r>
              <w:rPr>
                <w:spacing w:val="-4"/>
              </w:rPr>
              <w:t xml:space="preserve"> </w:t>
            </w:r>
            <w:r>
              <w:t>of</w:t>
            </w:r>
            <w:r>
              <w:rPr>
                <w:spacing w:val="-3"/>
              </w:rPr>
              <w:t xml:space="preserve"> </w:t>
            </w:r>
            <w:r>
              <w:t>each</w:t>
            </w:r>
            <w:r>
              <w:rPr>
                <w:spacing w:val="-7"/>
              </w:rPr>
              <w:t xml:space="preserve"> </w:t>
            </w:r>
            <w:r>
              <w:t>originating</w:t>
            </w:r>
            <w:r>
              <w:rPr>
                <w:spacing w:val="-7"/>
              </w:rPr>
              <w:t xml:space="preserve"> </w:t>
            </w:r>
            <w:r>
              <w:t xml:space="preserve">cause, provided that such limit of indemnity may be in the aggregate for each year of insurance in respect of claims for pollution, contamination and date </w:t>
            </w:r>
            <w:r>
              <w:rPr>
                <w:spacing w:val="-2"/>
              </w:rPr>
              <w:t>recognition.</w:t>
            </w:r>
          </w:p>
        </w:tc>
      </w:tr>
      <w:tr w:rsidR="00E55707" w14:paraId="452C2799" w14:textId="77777777">
        <w:trPr>
          <w:trHeight w:val="1232"/>
        </w:trPr>
        <w:tc>
          <w:tcPr>
            <w:tcW w:w="2933" w:type="dxa"/>
          </w:tcPr>
          <w:p w14:paraId="2BBE2C56" w14:textId="77777777" w:rsidR="00E55707" w:rsidRDefault="00E55707">
            <w:pPr>
              <w:pStyle w:val="TableParagraph"/>
              <w:rPr>
                <w:rFonts w:ascii="Times New Roman"/>
              </w:rPr>
            </w:pPr>
          </w:p>
        </w:tc>
        <w:tc>
          <w:tcPr>
            <w:tcW w:w="851" w:type="dxa"/>
          </w:tcPr>
          <w:p w14:paraId="39B79D82" w14:textId="77777777" w:rsidR="00E55707" w:rsidRDefault="009C511E">
            <w:pPr>
              <w:pStyle w:val="TableParagraph"/>
              <w:spacing w:before="116"/>
              <w:ind w:left="326"/>
            </w:pPr>
            <w:r>
              <w:rPr>
                <w:spacing w:val="-5"/>
              </w:rPr>
              <w:t>(b)</w:t>
            </w:r>
          </w:p>
        </w:tc>
        <w:tc>
          <w:tcPr>
            <w:tcW w:w="5183" w:type="dxa"/>
          </w:tcPr>
          <w:p w14:paraId="54225BE4" w14:textId="77777777" w:rsidR="00E55707" w:rsidRDefault="009C511E">
            <w:pPr>
              <w:pStyle w:val="TableParagraph"/>
              <w:spacing w:before="116"/>
              <w:ind w:left="34"/>
            </w:pPr>
            <w:r>
              <w:t>Excess:</w:t>
            </w:r>
            <w:r>
              <w:rPr>
                <w:spacing w:val="-5"/>
              </w:rPr>
              <w:t xml:space="preserve"> </w:t>
            </w:r>
            <w:r>
              <w:t>not</w:t>
            </w:r>
            <w:r>
              <w:rPr>
                <w:spacing w:val="-5"/>
              </w:rPr>
              <w:t xml:space="preserve"> </w:t>
            </w:r>
            <w:r>
              <w:t>exceeding</w:t>
            </w:r>
            <w:r>
              <w:rPr>
                <w:spacing w:val="-4"/>
              </w:rPr>
              <w:t xml:space="preserve"> </w:t>
            </w:r>
            <w:r>
              <w:rPr>
                <w:spacing w:val="-2"/>
              </w:rPr>
              <w:t>£1,000</w:t>
            </w:r>
          </w:p>
        </w:tc>
      </w:tr>
      <w:tr w:rsidR="00E55707" w14:paraId="1C828D08" w14:textId="77777777">
        <w:trPr>
          <w:trHeight w:val="1109"/>
        </w:trPr>
        <w:tc>
          <w:tcPr>
            <w:tcW w:w="3784" w:type="dxa"/>
            <w:gridSpan w:val="2"/>
          </w:tcPr>
          <w:p w14:paraId="49F7F664" w14:textId="77777777" w:rsidR="00E55707" w:rsidRDefault="00E55707">
            <w:pPr>
              <w:pStyle w:val="TableParagraph"/>
              <w:rPr>
                <w:b/>
              </w:rPr>
            </w:pPr>
          </w:p>
          <w:p w14:paraId="48B4440D" w14:textId="77777777" w:rsidR="00E55707" w:rsidRDefault="00E55707">
            <w:pPr>
              <w:pStyle w:val="TableParagraph"/>
              <w:rPr>
                <w:b/>
              </w:rPr>
            </w:pPr>
          </w:p>
          <w:p w14:paraId="46A38BE0" w14:textId="77777777" w:rsidR="00E55707" w:rsidRDefault="00E55707">
            <w:pPr>
              <w:pStyle w:val="TableParagraph"/>
              <w:spacing w:before="97"/>
              <w:rPr>
                <w:b/>
              </w:rPr>
            </w:pPr>
          </w:p>
          <w:p w14:paraId="0B39F276" w14:textId="77777777" w:rsidR="00E55707" w:rsidRDefault="009C511E">
            <w:pPr>
              <w:pStyle w:val="TableParagraph"/>
              <w:spacing w:line="233" w:lineRule="exact"/>
              <w:ind w:left="50"/>
              <w:rPr>
                <w:b/>
              </w:rPr>
            </w:pPr>
            <w:r>
              <w:rPr>
                <w:b/>
              </w:rPr>
              <w:t>[Partners</w:t>
            </w:r>
            <w:r>
              <w:rPr>
                <w:b/>
                <w:spacing w:val="-4"/>
              </w:rPr>
              <w:t xml:space="preserve"> </w:t>
            </w:r>
            <w:r>
              <w:rPr>
                <w:b/>
              </w:rPr>
              <w:t>of</w:t>
            </w:r>
            <w:r>
              <w:rPr>
                <w:b/>
                <w:spacing w:val="-6"/>
              </w:rPr>
              <w:t xml:space="preserve"> </w:t>
            </w:r>
            <w:r>
              <w:rPr>
                <w:b/>
              </w:rPr>
              <w:t>the</w:t>
            </w:r>
            <w:r>
              <w:rPr>
                <w:b/>
                <w:spacing w:val="-1"/>
              </w:rPr>
              <w:t xml:space="preserve"> </w:t>
            </w:r>
            <w:r>
              <w:rPr>
                <w:b/>
                <w:spacing w:val="-2"/>
              </w:rPr>
              <w:t>Contractor]</w:t>
            </w:r>
          </w:p>
        </w:tc>
        <w:tc>
          <w:tcPr>
            <w:tcW w:w="5183" w:type="dxa"/>
          </w:tcPr>
          <w:p w14:paraId="4917436D" w14:textId="77777777" w:rsidR="00E55707" w:rsidRDefault="00E55707">
            <w:pPr>
              <w:pStyle w:val="TableParagraph"/>
              <w:rPr>
                <w:rFonts w:ascii="Times New Roman"/>
              </w:rPr>
            </w:pPr>
          </w:p>
        </w:tc>
      </w:tr>
    </w:tbl>
    <w:p w14:paraId="57693CFA" w14:textId="77777777" w:rsidR="00E55707" w:rsidRDefault="00E55707">
      <w:pPr>
        <w:rPr>
          <w:rFonts w:ascii="Times New Roman"/>
        </w:rPr>
        <w:sectPr w:rsidR="00E55707">
          <w:headerReference w:type="default" r:id="rId21"/>
          <w:pgSz w:w="11910" w:h="16840"/>
          <w:pgMar w:top="1180" w:right="480" w:bottom="280" w:left="1320" w:header="0" w:footer="0" w:gutter="0"/>
          <w:cols w:space="720"/>
        </w:sectPr>
      </w:pPr>
    </w:p>
    <w:p w14:paraId="7B553130" w14:textId="77777777" w:rsidR="00E55707" w:rsidRDefault="009C511E">
      <w:pPr>
        <w:spacing w:before="66"/>
        <w:ind w:left="120"/>
        <w:rPr>
          <w:b/>
        </w:rPr>
      </w:pPr>
      <w:r>
        <w:rPr>
          <w:b/>
          <w:spacing w:val="-2"/>
        </w:rPr>
        <w:lastRenderedPageBreak/>
        <w:t>Parties</w:t>
      </w:r>
    </w:p>
    <w:p w14:paraId="0E4CEDA2" w14:textId="77777777" w:rsidR="00E55707" w:rsidRDefault="009C511E">
      <w:pPr>
        <w:pStyle w:val="ListParagraph"/>
        <w:numPr>
          <w:ilvl w:val="0"/>
          <w:numId w:val="3"/>
        </w:numPr>
        <w:tabs>
          <w:tab w:val="left" w:pos="686"/>
        </w:tabs>
        <w:spacing w:before="240"/>
        <w:ind w:hanging="566"/>
      </w:pPr>
      <w:r>
        <w:t>The</w:t>
      </w:r>
      <w:r>
        <w:rPr>
          <w:spacing w:val="-2"/>
        </w:rPr>
        <w:t xml:space="preserve"> Contractor</w:t>
      </w:r>
    </w:p>
    <w:p w14:paraId="3845289C" w14:textId="77777777" w:rsidR="00E55707" w:rsidRDefault="009C511E">
      <w:pPr>
        <w:pStyle w:val="ListParagraph"/>
        <w:numPr>
          <w:ilvl w:val="0"/>
          <w:numId w:val="3"/>
        </w:numPr>
        <w:tabs>
          <w:tab w:val="left" w:pos="686"/>
        </w:tabs>
        <w:spacing w:before="241"/>
        <w:ind w:hanging="566"/>
      </w:pPr>
      <w:r>
        <w:t>The</w:t>
      </w:r>
      <w:r>
        <w:rPr>
          <w:spacing w:val="-4"/>
        </w:rPr>
        <w:t xml:space="preserve"> </w:t>
      </w:r>
      <w:r>
        <w:rPr>
          <w:spacing w:val="-2"/>
        </w:rPr>
        <w:t>Beneficiary</w:t>
      </w:r>
    </w:p>
    <w:p w14:paraId="5033AA75" w14:textId="77777777" w:rsidR="00E55707" w:rsidRDefault="009C511E">
      <w:pPr>
        <w:pStyle w:val="ListParagraph"/>
        <w:numPr>
          <w:ilvl w:val="0"/>
          <w:numId w:val="3"/>
        </w:numPr>
        <w:tabs>
          <w:tab w:val="left" w:pos="686"/>
        </w:tabs>
        <w:spacing w:before="239"/>
        <w:ind w:hanging="566"/>
      </w:pPr>
      <w:r>
        <w:t>[The</w:t>
      </w:r>
      <w:r>
        <w:rPr>
          <w:spacing w:val="-2"/>
        </w:rPr>
        <w:t xml:space="preserve"> Developer]</w:t>
      </w:r>
    </w:p>
    <w:p w14:paraId="691F36C6" w14:textId="77777777" w:rsidR="00E55707" w:rsidRDefault="00E55707">
      <w:pPr>
        <w:pStyle w:val="BodyText"/>
      </w:pPr>
    </w:p>
    <w:p w14:paraId="6D8535D3" w14:textId="77777777" w:rsidR="00E55707" w:rsidRDefault="00E55707">
      <w:pPr>
        <w:pStyle w:val="BodyText"/>
        <w:spacing w:before="227"/>
      </w:pPr>
    </w:p>
    <w:p w14:paraId="2A6ECF13" w14:textId="77777777" w:rsidR="00E55707" w:rsidRDefault="009C511E">
      <w:pPr>
        <w:pStyle w:val="Heading1"/>
        <w:ind w:left="120"/>
      </w:pPr>
      <w:r>
        <w:rPr>
          <w:spacing w:val="-2"/>
        </w:rPr>
        <w:t>Whereas</w:t>
      </w:r>
    </w:p>
    <w:p w14:paraId="780AC345" w14:textId="77777777" w:rsidR="00E55707" w:rsidRDefault="009C511E">
      <w:pPr>
        <w:pStyle w:val="ListParagraph"/>
        <w:numPr>
          <w:ilvl w:val="1"/>
          <w:numId w:val="3"/>
        </w:numPr>
        <w:tabs>
          <w:tab w:val="left" w:pos="686"/>
        </w:tabs>
        <w:spacing w:before="239"/>
        <w:ind w:right="835"/>
      </w:pPr>
      <w:r>
        <w:t>The Developer and the Contractor have entered into an appointment (</w:t>
      </w:r>
      <w:r>
        <w:rPr>
          <w:b/>
        </w:rPr>
        <w:t>Appointment</w:t>
      </w:r>
      <w:r>
        <w:t>) under which the Contractor has agreed to perform certain services (</w:t>
      </w:r>
      <w:r>
        <w:rPr>
          <w:b/>
        </w:rPr>
        <w:t>Services</w:t>
      </w:r>
      <w:r>
        <w:t>) and to perform certain other obligations in connection with the Project (which expression includes</w:t>
      </w:r>
      <w:r>
        <w:rPr>
          <w:spacing w:val="-2"/>
        </w:rPr>
        <w:t xml:space="preserve"> </w:t>
      </w:r>
      <w:r>
        <w:t>the</w:t>
      </w:r>
      <w:r>
        <w:rPr>
          <w:spacing w:val="-2"/>
        </w:rPr>
        <w:t xml:space="preserve"> </w:t>
      </w:r>
      <w:r>
        <w:t>Site</w:t>
      </w:r>
      <w:r>
        <w:rPr>
          <w:spacing w:val="-4"/>
        </w:rPr>
        <w:t xml:space="preserve"> </w:t>
      </w:r>
      <w:r>
        <w:t>and</w:t>
      </w:r>
      <w:r>
        <w:rPr>
          <w:spacing w:val="-4"/>
        </w:rPr>
        <w:t xml:space="preserve"> </w:t>
      </w:r>
      <w:r>
        <w:t>the</w:t>
      </w:r>
      <w:r>
        <w:rPr>
          <w:spacing w:val="-4"/>
        </w:rPr>
        <w:t xml:space="preserve"> </w:t>
      </w:r>
      <w:r>
        <w:t>works</w:t>
      </w:r>
      <w:r>
        <w:rPr>
          <w:spacing w:val="-3"/>
        </w:rPr>
        <w:t xml:space="preserve"> </w:t>
      </w:r>
      <w:r>
        <w:t>(</w:t>
      </w:r>
      <w:r>
        <w:rPr>
          <w:b/>
        </w:rPr>
        <w:t>Works</w:t>
      </w:r>
      <w:r>
        <w:t>)</w:t>
      </w:r>
      <w:r>
        <w:rPr>
          <w:spacing w:val="-3"/>
        </w:rPr>
        <w:t xml:space="preserve"> </w:t>
      </w:r>
      <w:r>
        <w:t>constructed</w:t>
      </w:r>
      <w:r>
        <w:rPr>
          <w:spacing w:val="-2"/>
        </w:rPr>
        <w:t xml:space="preserve"> </w:t>
      </w:r>
      <w:r>
        <w:t>or</w:t>
      </w:r>
      <w:r>
        <w:rPr>
          <w:spacing w:val="-3"/>
        </w:rPr>
        <w:t xml:space="preserve"> </w:t>
      </w:r>
      <w:r>
        <w:t>to</w:t>
      </w:r>
      <w:r>
        <w:rPr>
          <w:spacing w:val="-2"/>
        </w:rPr>
        <w:t xml:space="preserve"> </w:t>
      </w:r>
      <w:r>
        <w:t>be</w:t>
      </w:r>
      <w:r>
        <w:rPr>
          <w:spacing w:val="-4"/>
        </w:rPr>
        <w:t xml:space="preserve"> </w:t>
      </w:r>
      <w:r>
        <w:t>constructed</w:t>
      </w:r>
      <w:r>
        <w:rPr>
          <w:spacing w:val="-4"/>
        </w:rPr>
        <w:t xml:space="preserve"> </w:t>
      </w:r>
      <w:r>
        <w:t>on</w:t>
      </w:r>
      <w:r>
        <w:rPr>
          <w:spacing w:val="-2"/>
        </w:rPr>
        <w:t xml:space="preserve"> </w:t>
      </w:r>
      <w:r>
        <w:t>or</w:t>
      </w:r>
      <w:r>
        <w:rPr>
          <w:spacing w:val="-3"/>
        </w:rPr>
        <w:t xml:space="preserve"> </w:t>
      </w:r>
      <w:r>
        <w:t>adjacent to the Site or either of them as the case requires).</w:t>
      </w:r>
    </w:p>
    <w:p w14:paraId="4FF2372F" w14:textId="77777777" w:rsidR="00E55707" w:rsidRDefault="009C511E">
      <w:pPr>
        <w:pStyle w:val="ListParagraph"/>
        <w:numPr>
          <w:ilvl w:val="1"/>
          <w:numId w:val="3"/>
        </w:numPr>
        <w:tabs>
          <w:tab w:val="left" w:pos="686"/>
        </w:tabs>
        <w:spacing w:before="241"/>
        <w:ind w:right="2059"/>
      </w:pPr>
      <w:r>
        <w:t>The</w:t>
      </w:r>
      <w:r>
        <w:rPr>
          <w:spacing w:val="-3"/>
        </w:rPr>
        <w:t xml:space="preserve"> </w:t>
      </w:r>
      <w:r>
        <w:t>Developer</w:t>
      </w:r>
      <w:r>
        <w:rPr>
          <w:spacing w:val="-2"/>
        </w:rPr>
        <w:t xml:space="preserve"> </w:t>
      </w:r>
      <w:r>
        <w:t>and</w:t>
      </w:r>
      <w:r>
        <w:rPr>
          <w:spacing w:val="-5"/>
        </w:rPr>
        <w:t xml:space="preserve"> </w:t>
      </w:r>
      <w:r>
        <w:t>the</w:t>
      </w:r>
      <w:r>
        <w:rPr>
          <w:spacing w:val="-8"/>
        </w:rPr>
        <w:t xml:space="preserve"> </w:t>
      </w:r>
      <w:r>
        <w:t>Contractor</w:t>
      </w:r>
      <w:r>
        <w:rPr>
          <w:spacing w:val="-4"/>
        </w:rPr>
        <w:t xml:space="preserve"> </w:t>
      </w:r>
      <w:r>
        <w:t>have</w:t>
      </w:r>
      <w:r>
        <w:rPr>
          <w:spacing w:val="-3"/>
        </w:rPr>
        <w:t xml:space="preserve"> </w:t>
      </w:r>
      <w:r>
        <w:t>entered</w:t>
      </w:r>
      <w:r>
        <w:rPr>
          <w:spacing w:val="-7"/>
        </w:rPr>
        <w:t xml:space="preserve"> </w:t>
      </w:r>
      <w:r>
        <w:t>into</w:t>
      </w:r>
      <w:r>
        <w:rPr>
          <w:spacing w:val="-2"/>
        </w:rPr>
        <w:t xml:space="preserve"> </w:t>
      </w:r>
      <w:r>
        <w:t>a</w:t>
      </w:r>
      <w:r>
        <w:rPr>
          <w:spacing w:val="-3"/>
        </w:rPr>
        <w:t xml:space="preserve"> </w:t>
      </w:r>
      <w:r>
        <w:t>construction</w:t>
      </w:r>
      <w:r>
        <w:rPr>
          <w:spacing w:val="-5"/>
        </w:rPr>
        <w:t xml:space="preserve"> </w:t>
      </w:r>
      <w:r>
        <w:t>contract (</w:t>
      </w:r>
      <w:r>
        <w:rPr>
          <w:b/>
        </w:rPr>
        <w:t>Construction Contract</w:t>
      </w:r>
      <w:r>
        <w:t>) for the construction of the Works.</w:t>
      </w:r>
    </w:p>
    <w:p w14:paraId="1A3BEF80" w14:textId="77777777" w:rsidR="00E55707" w:rsidRDefault="009C511E">
      <w:pPr>
        <w:pStyle w:val="BodyText"/>
        <w:spacing w:before="240"/>
        <w:ind w:left="120" w:right="738"/>
      </w:pPr>
      <w:r>
        <w:rPr>
          <w:b/>
        </w:rPr>
        <w:t>It</w:t>
      </w:r>
      <w:r>
        <w:rPr>
          <w:b/>
          <w:spacing w:val="-3"/>
        </w:rPr>
        <w:t xml:space="preserve"> </w:t>
      </w:r>
      <w:r>
        <w:rPr>
          <w:b/>
        </w:rPr>
        <w:t>is</w:t>
      </w:r>
      <w:r>
        <w:rPr>
          <w:b/>
          <w:spacing w:val="-4"/>
        </w:rPr>
        <w:t xml:space="preserve"> </w:t>
      </w:r>
      <w:r>
        <w:rPr>
          <w:b/>
        </w:rPr>
        <w:t>agreed</w:t>
      </w:r>
      <w:r>
        <w:rPr>
          <w:b/>
          <w:spacing w:val="-4"/>
        </w:rPr>
        <w:t xml:space="preserve"> </w:t>
      </w:r>
      <w:r>
        <w:t>in</w:t>
      </w:r>
      <w:r>
        <w:rPr>
          <w:spacing w:val="-2"/>
        </w:rPr>
        <w:t xml:space="preserve"> </w:t>
      </w:r>
      <w:r>
        <w:t>consideration</w:t>
      </w:r>
      <w:r>
        <w:rPr>
          <w:spacing w:val="-2"/>
        </w:rPr>
        <w:t xml:space="preserve"> </w:t>
      </w:r>
      <w:r>
        <w:t>of</w:t>
      </w:r>
      <w:r>
        <w:rPr>
          <w:spacing w:val="-3"/>
        </w:rPr>
        <w:t xml:space="preserve"> </w:t>
      </w:r>
      <w:r>
        <w:t>the</w:t>
      </w:r>
      <w:r>
        <w:rPr>
          <w:spacing w:val="-4"/>
        </w:rPr>
        <w:t xml:space="preserve"> </w:t>
      </w:r>
      <w:r>
        <w:t>sum</w:t>
      </w:r>
      <w:r>
        <w:rPr>
          <w:spacing w:val="-1"/>
        </w:rPr>
        <w:t xml:space="preserve"> </w:t>
      </w:r>
      <w:r>
        <w:t>of £1.00</w:t>
      </w:r>
      <w:r>
        <w:rPr>
          <w:spacing w:val="-4"/>
        </w:rPr>
        <w:t xml:space="preserve"> </w:t>
      </w:r>
      <w:r>
        <w:t>paid</w:t>
      </w:r>
      <w:r>
        <w:rPr>
          <w:spacing w:val="-2"/>
        </w:rPr>
        <w:t xml:space="preserve"> </w:t>
      </w:r>
      <w:r>
        <w:t>by</w:t>
      </w:r>
      <w:r>
        <w:rPr>
          <w:spacing w:val="-1"/>
        </w:rPr>
        <w:t xml:space="preserve"> </w:t>
      </w:r>
      <w:r>
        <w:t>the</w:t>
      </w:r>
      <w:r>
        <w:rPr>
          <w:spacing w:val="-4"/>
        </w:rPr>
        <w:t xml:space="preserve"> </w:t>
      </w:r>
      <w:r>
        <w:t>Beneficiary,</w:t>
      </w:r>
      <w:r>
        <w:rPr>
          <w:spacing w:val="-3"/>
        </w:rPr>
        <w:t xml:space="preserve"> </w:t>
      </w:r>
      <w:r>
        <w:t>receipt</w:t>
      </w:r>
      <w:r>
        <w:rPr>
          <w:spacing w:val="-1"/>
        </w:rPr>
        <w:t xml:space="preserve"> </w:t>
      </w:r>
      <w:r>
        <w:t>of</w:t>
      </w:r>
      <w:r>
        <w:rPr>
          <w:spacing w:val="-3"/>
        </w:rPr>
        <w:t xml:space="preserve"> </w:t>
      </w:r>
      <w:r>
        <w:t>which</w:t>
      </w:r>
      <w:r>
        <w:rPr>
          <w:spacing w:val="-4"/>
        </w:rPr>
        <w:t xml:space="preserve"> </w:t>
      </w:r>
      <w:r>
        <w:t>the Contractor acknowledges, as follows:</w:t>
      </w:r>
    </w:p>
    <w:p w14:paraId="085FCAC9" w14:textId="77777777" w:rsidR="00E55707" w:rsidRDefault="009C511E">
      <w:pPr>
        <w:pStyle w:val="Heading1"/>
        <w:numPr>
          <w:ilvl w:val="2"/>
          <w:numId w:val="3"/>
        </w:numPr>
        <w:tabs>
          <w:tab w:val="left" w:pos="686"/>
        </w:tabs>
        <w:spacing w:before="241"/>
        <w:ind w:hanging="566"/>
      </w:pPr>
      <w:r>
        <w:rPr>
          <w:spacing w:val="-4"/>
        </w:rPr>
        <w:t>Duty</w:t>
      </w:r>
      <w:r>
        <w:rPr>
          <w:spacing w:val="-9"/>
        </w:rPr>
        <w:t xml:space="preserve"> </w:t>
      </w:r>
      <w:r>
        <w:rPr>
          <w:spacing w:val="-4"/>
        </w:rPr>
        <w:t>of</w:t>
      </w:r>
      <w:r>
        <w:rPr>
          <w:spacing w:val="-10"/>
        </w:rPr>
        <w:t xml:space="preserve"> </w:t>
      </w:r>
      <w:r>
        <w:rPr>
          <w:spacing w:val="-4"/>
        </w:rPr>
        <w:t>care</w:t>
      </w:r>
    </w:p>
    <w:p w14:paraId="5DF326DB" w14:textId="77777777" w:rsidR="00E55707" w:rsidRDefault="009C511E">
      <w:pPr>
        <w:pStyle w:val="BodyText"/>
        <w:spacing w:before="241"/>
        <w:ind w:left="686" w:right="738"/>
      </w:pPr>
      <w:r>
        <w:t>The Contractor warrants to the Beneficiary that it has performed and/or subject to the terms of the Appointment shall perform the Services and its other obligations under the Appointment, and that in doing so it has used and/or shall use all the professional skill and care and diligence reasonably to be expected of suitably qualified and experienced Contractor</w:t>
      </w:r>
      <w:r>
        <w:rPr>
          <w:spacing w:val="-3"/>
        </w:rPr>
        <w:t xml:space="preserve"> </w:t>
      </w:r>
      <w:r>
        <w:t>s</w:t>
      </w:r>
      <w:r>
        <w:rPr>
          <w:spacing w:val="-1"/>
        </w:rPr>
        <w:t xml:space="preserve"> </w:t>
      </w:r>
      <w:r>
        <w:t>undertaking</w:t>
      </w:r>
      <w:r>
        <w:rPr>
          <w:spacing w:val="-4"/>
        </w:rPr>
        <w:t xml:space="preserve"> </w:t>
      </w:r>
      <w:r>
        <w:t>duties</w:t>
      </w:r>
      <w:r>
        <w:rPr>
          <w:spacing w:val="-4"/>
        </w:rPr>
        <w:t xml:space="preserve"> </w:t>
      </w:r>
      <w:r>
        <w:t>similar</w:t>
      </w:r>
      <w:r>
        <w:rPr>
          <w:spacing w:val="-3"/>
        </w:rPr>
        <w:t xml:space="preserve"> </w:t>
      </w:r>
      <w:r>
        <w:t>to</w:t>
      </w:r>
      <w:r>
        <w:rPr>
          <w:spacing w:val="-4"/>
        </w:rPr>
        <w:t xml:space="preserve"> </w:t>
      </w:r>
      <w:r>
        <w:t>the</w:t>
      </w:r>
      <w:r>
        <w:rPr>
          <w:spacing w:val="-2"/>
        </w:rPr>
        <w:t xml:space="preserve"> </w:t>
      </w:r>
      <w:r>
        <w:t>Services</w:t>
      </w:r>
      <w:r>
        <w:rPr>
          <w:spacing w:val="-2"/>
        </w:rPr>
        <w:t xml:space="preserve"> </w:t>
      </w:r>
      <w:r>
        <w:t>in</w:t>
      </w:r>
      <w:r>
        <w:rPr>
          <w:spacing w:val="-2"/>
        </w:rPr>
        <w:t xml:space="preserve"> </w:t>
      </w:r>
      <w:r>
        <w:t>relation</w:t>
      </w:r>
      <w:r>
        <w:rPr>
          <w:spacing w:val="-2"/>
        </w:rPr>
        <w:t xml:space="preserve"> </w:t>
      </w:r>
      <w:r>
        <w:t>to</w:t>
      </w:r>
      <w:r>
        <w:rPr>
          <w:spacing w:val="-4"/>
        </w:rPr>
        <w:t xml:space="preserve"> </w:t>
      </w:r>
      <w:r>
        <w:t>projects</w:t>
      </w:r>
      <w:r>
        <w:rPr>
          <w:spacing w:val="-1"/>
        </w:rPr>
        <w:t xml:space="preserve"> </w:t>
      </w:r>
      <w:r>
        <w:t>similar</w:t>
      </w:r>
      <w:r>
        <w:rPr>
          <w:spacing w:val="-1"/>
        </w:rPr>
        <w:t xml:space="preserve"> </w:t>
      </w:r>
      <w:r>
        <w:t>to</w:t>
      </w:r>
      <w:r>
        <w:rPr>
          <w:spacing w:val="-6"/>
        </w:rPr>
        <w:t xml:space="preserve"> </w:t>
      </w:r>
      <w:r>
        <w:t xml:space="preserve">the </w:t>
      </w:r>
      <w:r>
        <w:rPr>
          <w:spacing w:val="-2"/>
        </w:rPr>
        <w:t>Project.</w:t>
      </w:r>
    </w:p>
    <w:p w14:paraId="54269558" w14:textId="77777777" w:rsidR="00E55707" w:rsidRDefault="009C511E">
      <w:pPr>
        <w:pStyle w:val="Heading1"/>
        <w:numPr>
          <w:ilvl w:val="2"/>
          <w:numId w:val="3"/>
        </w:numPr>
        <w:tabs>
          <w:tab w:val="left" w:pos="686"/>
        </w:tabs>
        <w:spacing w:before="240"/>
        <w:ind w:hanging="566"/>
      </w:pPr>
      <w:r>
        <w:rPr>
          <w:spacing w:val="-6"/>
        </w:rPr>
        <w:t>Professional</w:t>
      </w:r>
      <w:r>
        <w:rPr>
          <w:spacing w:val="-4"/>
        </w:rPr>
        <w:t xml:space="preserve"> </w:t>
      </w:r>
      <w:r>
        <w:rPr>
          <w:spacing w:val="-6"/>
        </w:rPr>
        <w:t>indemnity</w:t>
      </w:r>
      <w:r>
        <w:rPr>
          <w:spacing w:val="-4"/>
        </w:rPr>
        <w:t xml:space="preserve"> </w:t>
      </w:r>
      <w:r>
        <w:rPr>
          <w:spacing w:val="-6"/>
        </w:rPr>
        <w:t>insurance</w:t>
      </w:r>
    </w:p>
    <w:p w14:paraId="673C3F7C" w14:textId="77777777" w:rsidR="00E55707" w:rsidRDefault="009C511E">
      <w:pPr>
        <w:pStyle w:val="ListParagraph"/>
        <w:numPr>
          <w:ilvl w:val="3"/>
          <w:numId w:val="3"/>
        </w:numPr>
        <w:tabs>
          <w:tab w:val="left" w:pos="686"/>
        </w:tabs>
        <w:spacing w:before="239"/>
        <w:ind w:right="933"/>
      </w:pPr>
      <w:r>
        <w:t>The</w:t>
      </w:r>
      <w:r>
        <w:rPr>
          <w:spacing w:val="-1"/>
        </w:rPr>
        <w:t xml:space="preserve"> </w:t>
      </w:r>
      <w:r>
        <w:t>Contractor</w:t>
      </w:r>
      <w:r>
        <w:rPr>
          <w:spacing w:val="40"/>
        </w:rPr>
        <w:t xml:space="preserve"> </w:t>
      </w:r>
      <w:r>
        <w:t>warrants</w:t>
      </w:r>
      <w:r>
        <w:rPr>
          <w:spacing w:val="-4"/>
        </w:rPr>
        <w:t xml:space="preserve"> </w:t>
      </w:r>
      <w:r>
        <w:t>to</w:t>
      </w:r>
      <w:r>
        <w:rPr>
          <w:spacing w:val="-4"/>
        </w:rPr>
        <w:t xml:space="preserve"> </w:t>
      </w:r>
      <w:r>
        <w:t>the</w:t>
      </w:r>
      <w:r>
        <w:rPr>
          <w:spacing w:val="-4"/>
        </w:rPr>
        <w:t xml:space="preserve"> </w:t>
      </w:r>
      <w:r>
        <w:t>Beneficiary</w:t>
      </w:r>
      <w:r>
        <w:rPr>
          <w:spacing w:val="-3"/>
        </w:rPr>
        <w:t xml:space="preserve"> </w:t>
      </w:r>
      <w:r>
        <w:t>that</w:t>
      </w:r>
      <w:r>
        <w:rPr>
          <w:spacing w:val="-3"/>
        </w:rPr>
        <w:t xml:space="preserve"> </w:t>
      </w:r>
      <w:r>
        <w:t>there</w:t>
      </w:r>
      <w:r>
        <w:rPr>
          <w:spacing w:val="-1"/>
        </w:rPr>
        <w:t xml:space="preserve"> </w:t>
      </w:r>
      <w:r>
        <w:t>is</w:t>
      </w:r>
      <w:r>
        <w:rPr>
          <w:spacing w:val="-1"/>
        </w:rPr>
        <w:t xml:space="preserve"> </w:t>
      </w:r>
      <w:r>
        <w:t>in</w:t>
      </w:r>
      <w:r>
        <w:rPr>
          <w:spacing w:val="-4"/>
        </w:rPr>
        <w:t xml:space="preserve"> </w:t>
      </w:r>
      <w:r>
        <w:t>force</w:t>
      </w:r>
      <w:r>
        <w:rPr>
          <w:spacing w:val="-2"/>
        </w:rPr>
        <w:t xml:space="preserve"> </w:t>
      </w:r>
      <w:r>
        <w:t>a</w:t>
      </w:r>
      <w:r>
        <w:rPr>
          <w:spacing w:val="-4"/>
        </w:rPr>
        <w:t xml:space="preserve"> </w:t>
      </w:r>
      <w:r>
        <w:t>policy</w:t>
      </w:r>
      <w:r>
        <w:rPr>
          <w:spacing w:val="-1"/>
        </w:rPr>
        <w:t xml:space="preserve"> </w:t>
      </w:r>
      <w:r>
        <w:t>of</w:t>
      </w:r>
      <w:r>
        <w:rPr>
          <w:spacing w:val="-3"/>
        </w:rPr>
        <w:t xml:space="preserve"> </w:t>
      </w:r>
      <w:r>
        <w:t>professional indemnity insurance covering the liabilities of the Contractor</w:t>
      </w:r>
      <w:r>
        <w:rPr>
          <w:spacing w:val="40"/>
        </w:rPr>
        <w:t xml:space="preserve"> </w:t>
      </w:r>
      <w:r>
        <w:t>for negligence under the Appointment and this Deed, conforming to the relevant requirements specified in the Project Data. The Contractor</w:t>
      </w:r>
      <w:r>
        <w:rPr>
          <w:spacing w:val="40"/>
        </w:rPr>
        <w:t xml:space="preserve"> </w:t>
      </w:r>
      <w:r>
        <w:t>agrees to maintain such insurance at all times until</w:t>
      </w:r>
    </w:p>
    <w:p w14:paraId="0D5C752E" w14:textId="77777777" w:rsidR="00E55707" w:rsidRDefault="009C511E">
      <w:pPr>
        <w:pStyle w:val="BodyText"/>
        <w:spacing w:before="1"/>
        <w:ind w:left="686" w:right="799"/>
      </w:pPr>
      <w:r>
        <w:t>12</w:t>
      </w:r>
      <w:r>
        <w:rPr>
          <w:spacing w:val="-3"/>
        </w:rPr>
        <w:t xml:space="preserve"> </w:t>
      </w:r>
      <w:r>
        <w:t>years</w:t>
      </w:r>
      <w:r>
        <w:rPr>
          <w:spacing w:val="-5"/>
        </w:rPr>
        <w:t xml:space="preserve"> </w:t>
      </w:r>
      <w:r>
        <w:t>after</w:t>
      </w:r>
      <w:r>
        <w:rPr>
          <w:spacing w:val="-7"/>
        </w:rPr>
        <w:t xml:space="preserve"> </w:t>
      </w:r>
      <w:r>
        <w:t>the</w:t>
      </w:r>
      <w:r>
        <w:rPr>
          <w:spacing w:val="-3"/>
        </w:rPr>
        <w:t xml:space="preserve"> </w:t>
      </w:r>
      <w:r>
        <w:t>practical</w:t>
      </w:r>
      <w:r>
        <w:rPr>
          <w:spacing w:val="-4"/>
        </w:rPr>
        <w:t xml:space="preserve"> </w:t>
      </w:r>
      <w:r>
        <w:t>completion</w:t>
      </w:r>
      <w:r>
        <w:rPr>
          <w:spacing w:val="-3"/>
        </w:rPr>
        <w:t xml:space="preserve"> </w:t>
      </w:r>
      <w:r>
        <w:t>of</w:t>
      </w:r>
      <w:r>
        <w:rPr>
          <w:spacing w:val="-4"/>
        </w:rPr>
        <w:t xml:space="preserve"> </w:t>
      </w:r>
      <w:r>
        <w:t>the</w:t>
      </w:r>
      <w:r>
        <w:rPr>
          <w:spacing w:val="-5"/>
        </w:rPr>
        <w:t xml:space="preserve"> </w:t>
      </w:r>
      <w:r>
        <w:t>Project</w:t>
      </w:r>
      <w:r>
        <w:rPr>
          <w:spacing w:val="-2"/>
        </w:rPr>
        <w:t xml:space="preserve"> </w:t>
      </w:r>
      <w:r>
        <w:t>under</w:t>
      </w:r>
      <w:r>
        <w:rPr>
          <w:spacing w:val="-4"/>
        </w:rPr>
        <w:t xml:space="preserve"> </w:t>
      </w:r>
      <w:r>
        <w:t>the</w:t>
      </w:r>
      <w:r>
        <w:rPr>
          <w:spacing w:val="-3"/>
        </w:rPr>
        <w:t xml:space="preserve"> </w:t>
      </w:r>
      <w:r>
        <w:t>Construction</w:t>
      </w:r>
      <w:r>
        <w:rPr>
          <w:spacing w:val="-3"/>
        </w:rPr>
        <w:t xml:space="preserve"> </w:t>
      </w:r>
      <w:r>
        <w:t>Contract</w:t>
      </w:r>
      <w:r>
        <w:rPr>
          <w:spacing w:val="-4"/>
        </w:rPr>
        <w:t xml:space="preserve"> </w:t>
      </w:r>
      <w:r>
        <w:t>(or if sooner until 12 years after the termination of its employment under the Appointment), provided such insurance is available on commercially reasonable terms having regard (inter alia) to premiums required and policy terms obtainable.</w:t>
      </w:r>
    </w:p>
    <w:p w14:paraId="2F08263A" w14:textId="77777777" w:rsidR="00E55707" w:rsidRDefault="009C511E">
      <w:pPr>
        <w:pStyle w:val="ListParagraph"/>
        <w:numPr>
          <w:ilvl w:val="3"/>
          <w:numId w:val="3"/>
        </w:numPr>
        <w:tabs>
          <w:tab w:val="left" w:pos="686"/>
        </w:tabs>
        <w:spacing w:before="241"/>
        <w:ind w:right="994"/>
      </w:pPr>
      <w:r>
        <w:t>If</w:t>
      </w:r>
      <w:r>
        <w:rPr>
          <w:spacing w:val="-4"/>
        </w:rPr>
        <w:t xml:space="preserve"> </w:t>
      </w:r>
      <w:r>
        <w:t>for</w:t>
      </w:r>
      <w:r>
        <w:rPr>
          <w:spacing w:val="-2"/>
        </w:rPr>
        <w:t xml:space="preserve"> </w:t>
      </w:r>
      <w:r>
        <w:t>any</w:t>
      </w:r>
      <w:r>
        <w:rPr>
          <w:spacing w:val="-5"/>
        </w:rPr>
        <w:t xml:space="preserve"> </w:t>
      </w:r>
      <w:r>
        <w:t>period</w:t>
      </w:r>
      <w:r>
        <w:rPr>
          <w:spacing w:val="-5"/>
        </w:rPr>
        <w:t xml:space="preserve"> </w:t>
      </w:r>
      <w:r>
        <w:t>such</w:t>
      </w:r>
      <w:r>
        <w:rPr>
          <w:spacing w:val="-3"/>
        </w:rPr>
        <w:t xml:space="preserve"> </w:t>
      </w:r>
      <w:r>
        <w:t>insurance</w:t>
      </w:r>
      <w:r>
        <w:rPr>
          <w:spacing w:val="-3"/>
        </w:rPr>
        <w:t xml:space="preserve"> </w:t>
      </w:r>
      <w:r>
        <w:t>is</w:t>
      </w:r>
      <w:r>
        <w:rPr>
          <w:spacing w:val="-5"/>
        </w:rPr>
        <w:t xml:space="preserve"> </w:t>
      </w:r>
      <w:r>
        <w:t>not</w:t>
      </w:r>
      <w:r>
        <w:rPr>
          <w:spacing w:val="-4"/>
        </w:rPr>
        <w:t xml:space="preserve"> </w:t>
      </w:r>
      <w:r>
        <w:t>available</w:t>
      </w:r>
      <w:r>
        <w:rPr>
          <w:spacing w:val="-3"/>
        </w:rPr>
        <w:t xml:space="preserve"> </w:t>
      </w:r>
      <w:r>
        <w:t>on</w:t>
      </w:r>
      <w:r>
        <w:rPr>
          <w:spacing w:val="-3"/>
        </w:rPr>
        <w:t xml:space="preserve"> </w:t>
      </w:r>
      <w:r>
        <w:t>commercially</w:t>
      </w:r>
      <w:r>
        <w:rPr>
          <w:spacing w:val="-2"/>
        </w:rPr>
        <w:t xml:space="preserve"> </w:t>
      </w:r>
      <w:r>
        <w:t>reasonable</w:t>
      </w:r>
      <w:r>
        <w:rPr>
          <w:spacing w:val="-3"/>
        </w:rPr>
        <w:t xml:space="preserve"> </w:t>
      </w:r>
      <w:r>
        <w:t>terms,</w:t>
      </w:r>
      <w:r>
        <w:rPr>
          <w:spacing w:val="-4"/>
        </w:rPr>
        <w:t xml:space="preserve"> </w:t>
      </w:r>
      <w:r>
        <w:t>the Contractor</w:t>
      </w:r>
      <w:r>
        <w:rPr>
          <w:spacing w:val="40"/>
        </w:rPr>
        <w:t xml:space="preserve"> </w:t>
      </w:r>
      <w:r>
        <w:t>shall forthwith inform the Beneficiary, and shall obtain in respect of such period such reduced level of professional indemnity insurance as is available and as would be fair and reasonable in the circumstances for the Contractor</w:t>
      </w:r>
      <w:r>
        <w:rPr>
          <w:spacing w:val="40"/>
        </w:rPr>
        <w:t xml:space="preserve"> </w:t>
      </w:r>
      <w:r>
        <w:t>to obtain.</w:t>
      </w:r>
    </w:p>
    <w:p w14:paraId="66AF419B" w14:textId="77777777" w:rsidR="00E55707" w:rsidRDefault="009C511E">
      <w:pPr>
        <w:pStyle w:val="ListParagraph"/>
        <w:numPr>
          <w:ilvl w:val="3"/>
          <w:numId w:val="3"/>
        </w:numPr>
        <w:tabs>
          <w:tab w:val="left" w:pos="682"/>
          <w:tab w:val="left" w:pos="686"/>
        </w:tabs>
        <w:spacing w:before="239"/>
        <w:ind w:right="878"/>
        <w:jc w:val="both"/>
      </w:pPr>
      <w:r>
        <w:t>Whenever</w:t>
      </w:r>
      <w:r>
        <w:rPr>
          <w:spacing w:val="-3"/>
        </w:rPr>
        <w:t xml:space="preserve"> </w:t>
      </w:r>
      <w:r>
        <w:t>reasonably</w:t>
      </w:r>
      <w:r>
        <w:rPr>
          <w:spacing w:val="-4"/>
        </w:rPr>
        <w:t xml:space="preserve"> </w:t>
      </w:r>
      <w:r>
        <w:t>required</w:t>
      </w:r>
      <w:r>
        <w:rPr>
          <w:spacing w:val="-2"/>
        </w:rPr>
        <w:t xml:space="preserve"> </w:t>
      </w:r>
      <w:r>
        <w:t>to</w:t>
      </w:r>
      <w:r>
        <w:rPr>
          <w:spacing w:val="-4"/>
        </w:rPr>
        <w:t xml:space="preserve"> </w:t>
      </w:r>
      <w:r>
        <w:t>do</w:t>
      </w:r>
      <w:r>
        <w:rPr>
          <w:spacing w:val="-2"/>
        </w:rPr>
        <w:t xml:space="preserve"> </w:t>
      </w:r>
      <w:r>
        <w:t>so</w:t>
      </w:r>
      <w:r>
        <w:rPr>
          <w:spacing w:val="-2"/>
        </w:rPr>
        <w:t xml:space="preserve"> </w:t>
      </w:r>
      <w:r>
        <w:t>by</w:t>
      </w:r>
      <w:r>
        <w:rPr>
          <w:spacing w:val="-4"/>
        </w:rPr>
        <w:t xml:space="preserve"> </w:t>
      </w:r>
      <w:r>
        <w:t>the</w:t>
      </w:r>
      <w:r>
        <w:rPr>
          <w:spacing w:val="-4"/>
        </w:rPr>
        <w:t xml:space="preserve"> </w:t>
      </w:r>
      <w:r>
        <w:t>Beneficiary,</w:t>
      </w:r>
      <w:r>
        <w:rPr>
          <w:spacing w:val="-2"/>
        </w:rPr>
        <w:t xml:space="preserve"> </w:t>
      </w:r>
      <w:r>
        <w:t>the</w:t>
      </w:r>
      <w:r>
        <w:rPr>
          <w:spacing w:val="-1"/>
        </w:rPr>
        <w:t xml:space="preserve"> </w:t>
      </w:r>
      <w:r>
        <w:t>Contractor</w:t>
      </w:r>
      <w:r>
        <w:rPr>
          <w:spacing w:val="40"/>
        </w:rPr>
        <w:t xml:space="preserve"> </w:t>
      </w:r>
      <w:r>
        <w:t>shall</w:t>
      </w:r>
      <w:r>
        <w:rPr>
          <w:spacing w:val="-2"/>
        </w:rPr>
        <w:t xml:space="preserve"> </w:t>
      </w:r>
      <w:r>
        <w:t>provide to the Beneficiary documentary evidence that the</w:t>
      </w:r>
      <w:r>
        <w:rPr>
          <w:spacing w:val="-3"/>
        </w:rPr>
        <w:t xml:space="preserve"> </w:t>
      </w:r>
      <w:r>
        <w:t>insurance required under this Deed is being maintained.</w:t>
      </w:r>
    </w:p>
    <w:p w14:paraId="6C74BC89" w14:textId="77777777" w:rsidR="00E55707" w:rsidRDefault="009C511E">
      <w:pPr>
        <w:pStyle w:val="Heading1"/>
        <w:numPr>
          <w:ilvl w:val="2"/>
          <w:numId w:val="3"/>
        </w:numPr>
        <w:tabs>
          <w:tab w:val="left" w:pos="686"/>
        </w:tabs>
        <w:spacing w:before="239"/>
        <w:ind w:hanging="566"/>
      </w:pPr>
      <w:r>
        <w:rPr>
          <w:spacing w:val="-6"/>
        </w:rPr>
        <w:t>Substitution</w:t>
      </w:r>
      <w:r>
        <w:rPr>
          <w:spacing w:val="-1"/>
        </w:rPr>
        <w:t xml:space="preserve"> </w:t>
      </w:r>
      <w:r>
        <w:rPr>
          <w:spacing w:val="-2"/>
        </w:rPr>
        <w:t>provisions</w:t>
      </w:r>
    </w:p>
    <w:p w14:paraId="5571BCD1" w14:textId="77777777" w:rsidR="00E55707" w:rsidRDefault="009C511E">
      <w:pPr>
        <w:pStyle w:val="ListParagraph"/>
        <w:numPr>
          <w:ilvl w:val="3"/>
          <w:numId w:val="3"/>
        </w:numPr>
        <w:tabs>
          <w:tab w:val="left" w:pos="686"/>
        </w:tabs>
        <w:spacing w:before="241"/>
        <w:ind w:hanging="566"/>
      </w:pPr>
      <w:r>
        <w:t>The</w:t>
      </w:r>
      <w:r>
        <w:rPr>
          <w:spacing w:val="-4"/>
        </w:rPr>
        <w:t xml:space="preserve"> </w:t>
      </w:r>
      <w:r>
        <w:t>Contractor</w:t>
      </w:r>
      <w:r>
        <w:rPr>
          <w:spacing w:val="54"/>
        </w:rPr>
        <w:t xml:space="preserve"> </w:t>
      </w:r>
      <w:r>
        <w:t>shall</w:t>
      </w:r>
      <w:r>
        <w:rPr>
          <w:spacing w:val="-4"/>
        </w:rPr>
        <w:t xml:space="preserve"> not:</w:t>
      </w:r>
    </w:p>
    <w:p w14:paraId="0765913F" w14:textId="77777777" w:rsidR="00E55707" w:rsidRDefault="00E55707">
      <w:pPr>
        <w:sectPr w:rsidR="00E55707">
          <w:headerReference w:type="default" r:id="rId22"/>
          <w:pgSz w:w="11910" w:h="16840"/>
          <w:pgMar w:top="1000" w:right="480" w:bottom="280" w:left="1320" w:header="0" w:footer="0" w:gutter="0"/>
          <w:cols w:space="720"/>
        </w:sectPr>
      </w:pPr>
    </w:p>
    <w:p w14:paraId="5E81BFE7" w14:textId="77777777" w:rsidR="00E55707" w:rsidRDefault="009C511E">
      <w:pPr>
        <w:pStyle w:val="ListParagraph"/>
        <w:numPr>
          <w:ilvl w:val="4"/>
          <w:numId w:val="3"/>
        </w:numPr>
        <w:tabs>
          <w:tab w:val="left" w:pos="1253"/>
        </w:tabs>
        <w:spacing w:before="66"/>
      </w:pPr>
      <w:r>
        <w:lastRenderedPageBreak/>
        <w:t>terminate</w:t>
      </w:r>
      <w:r>
        <w:rPr>
          <w:spacing w:val="-5"/>
        </w:rPr>
        <w:t xml:space="preserve"> </w:t>
      </w:r>
      <w:r>
        <w:t>its</w:t>
      </w:r>
      <w:r>
        <w:rPr>
          <w:spacing w:val="-3"/>
        </w:rPr>
        <w:t xml:space="preserve"> </w:t>
      </w:r>
      <w:r>
        <w:rPr>
          <w:spacing w:val="-2"/>
        </w:rPr>
        <w:t>employment;</w:t>
      </w:r>
    </w:p>
    <w:p w14:paraId="32ABEC97" w14:textId="77777777" w:rsidR="00E55707" w:rsidRDefault="009C511E">
      <w:pPr>
        <w:pStyle w:val="ListParagraph"/>
        <w:numPr>
          <w:ilvl w:val="4"/>
          <w:numId w:val="3"/>
        </w:numPr>
        <w:tabs>
          <w:tab w:val="left" w:pos="1253"/>
        </w:tabs>
        <w:spacing w:before="240"/>
      </w:pPr>
      <w:r>
        <w:t>treat</w:t>
      </w:r>
      <w:r>
        <w:rPr>
          <w:spacing w:val="-4"/>
        </w:rPr>
        <w:t xml:space="preserve"> </w:t>
      </w:r>
      <w:r>
        <w:t>its</w:t>
      </w:r>
      <w:r>
        <w:rPr>
          <w:spacing w:val="-7"/>
        </w:rPr>
        <w:t xml:space="preserve"> </w:t>
      </w:r>
      <w:r>
        <w:t>employment</w:t>
      </w:r>
      <w:r>
        <w:rPr>
          <w:spacing w:val="-4"/>
        </w:rPr>
        <w:t xml:space="preserve"> </w:t>
      </w:r>
      <w:r>
        <w:t>as</w:t>
      </w:r>
      <w:r>
        <w:rPr>
          <w:spacing w:val="-9"/>
        </w:rPr>
        <w:t xml:space="preserve"> </w:t>
      </w:r>
      <w:r>
        <w:t>having</w:t>
      </w:r>
      <w:r>
        <w:rPr>
          <w:spacing w:val="-5"/>
        </w:rPr>
        <w:t xml:space="preserve"> </w:t>
      </w:r>
      <w:r>
        <w:t>been</w:t>
      </w:r>
      <w:r>
        <w:rPr>
          <w:spacing w:val="-7"/>
        </w:rPr>
        <w:t xml:space="preserve"> </w:t>
      </w:r>
      <w:r>
        <w:t>terminated;</w:t>
      </w:r>
      <w:r>
        <w:rPr>
          <w:spacing w:val="-8"/>
        </w:rPr>
        <w:t xml:space="preserve"> </w:t>
      </w:r>
      <w:r>
        <w:rPr>
          <w:spacing w:val="-5"/>
        </w:rPr>
        <w:t>or</w:t>
      </w:r>
    </w:p>
    <w:p w14:paraId="08A0375F" w14:textId="77777777" w:rsidR="00E55707" w:rsidRDefault="009C511E">
      <w:pPr>
        <w:pStyle w:val="ListParagraph"/>
        <w:numPr>
          <w:ilvl w:val="4"/>
          <w:numId w:val="3"/>
        </w:numPr>
        <w:tabs>
          <w:tab w:val="left" w:pos="1253"/>
        </w:tabs>
        <w:spacing w:before="241"/>
      </w:pPr>
      <w:r>
        <w:t>suspend</w:t>
      </w:r>
      <w:r>
        <w:rPr>
          <w:spacing w:val="-5"/>
        </w:rPr>
        <w:t xml:space="preserve"> </w:t>
      </w:r>
      <w:r>
        <w:t>the</w:t>
      </w:r>
      <w:r>
        <w:rPr>
          <w:spacing w:val="-5"/>
        </w:rPr>
        <w:t xml:space="preserve"> </w:t>
      </w:r>
      <w:r>
        <w:t>performance</w:t>
      </w:r>
      <w:r>
        <w:rPr>
          <w:spacing w:val="-5"/>
        </w:rPr>
        <w:t xml:space="preserve"> </w:t>
      </w:r>
      <w:r>
        <w:t>of</w:t>
      </w:r>
      <w:r>
        <w:rPr>
          <w:spacing w:val="-4"/>
        </w:rPr>
        <w:t xml:space="preserve"> </w:t>
      </w:r>
      <w:r>
        <w:t>the</w:t>
      </w:r>
      <w:r>
        <w:rPr>
          <w:spacing w:val="-5"/>
        </w:rPr>
        <w:t xml:space="preserve"> </w:t>
      </w:r>
      <w:r>
        <w:rPr>
          <w:spacing w:val="-2"/>
        </w:rPr>
        <w:t>Services,</w:t>
      </w:r>
    </w:p>
    <w:p w14:paraId="0578FB2D" w14:textId="77777777" w:rsidR="00E55707" w:rsidRDefault="009C511E">
      <w:pPr>
        <w:pStyle w:val="BodyText"/>
        <w:spacing w:before="239"/>
        <w:ind w:left="686"/>
      </w:pPr>
      <w:r>
        <w:t>under</w:t>
      </w:r>
      <w:r>
        <w:rPr>
          <w:spacing w:val="-8"/>
        </w:rPr>
        <w:t xml:space="preserve"> </w:t>
      </w:r>
      <w:r>
        <w:t>the</w:t>
      </w:r>
      <w:r>
        <w:rPr>
          <w:spacing w:val="-7"/>
        </w:rPr>
        <w:t xml:space="preserve"> </w:t>
      </w:r>
      <w:r>
        <w:t>Appointment</w:t>
      </w:r>
      <w:r>
        <w:rPr>
          <w:spacing w:val="-7"/>
        </w:rPr>
        <w:t xml:space="preserve"> </w:t>
      </w:r>
      <w:r>
        <w:t>(</w:t>
      </w:r>
      <w:r>
        <w:rPr>
          <w:b/>
        </w:rPr>
        <w:t>Discontinue</w:t>
      </w:r>
      <w:r>
        <w:t>)</w:t>
      </w:r>
      <w:r>
        <w:rPr>
          <w:spacing w:val="-6"/>
        </w:rPr>
        <w:t xml:space="preserve"> </w:t>
      </w:r>
      <w:r>
        <w:t>without</w:t>
      </w:r>
      <w:r>
        <w:rPr>
          <w:spacing w:val="-5"/>
        </w:rPr>
        <w:t xml:space="preserve"> </w:t>
      </w:r>
      <w:r>
        <w:t>giving</w:t>
      </w:r>
      <w:r>
        <w:rPr>
          <w:spacing w:val="-6"/>
        </w:rPr>
        <w:t xml:space="preserve"> </w:t>
      </w:r>
      <w:r>
        <w:t>the</w:t>
      </w:r>
      <w:r>
        <w:rPr>
          <w:spacing w:val="-7"/>
        </w:rPr>
        <w:t xml:space="preserve"> </w:t>
      </w:r>
      <w:r>
        <w:t>Beneficiary</w:t>
      </w:r>
      <w:r>
        <w:rPr>
          <w:spacing w:val="-6"/>
        </w:rPr>
        <w:t xml:space="preserve"> </w:t>
      </w:r>
      <w:r>
        <w:t>not</w:t>
      </w:r>
      <w:r>
        <w:rPr>
          <w:spacing w:val="-5"/>
        </w:rPr>
        <w:t xml:space="preserve"> </w:t>
      </w:r>
      <w:r>
        <w:t>less</w:t>
      </w:r>
      <w:r>
        <w:rPr>
          <w:spacing w:val="-5"/>
        </w:rPr>
        <w:t xml:space="preserve"> </w:t>
      </w:r>
      <w:r>
        <w:rPr>
          <w:spacing w:val="-4"/>
        </w:rPr>
        <w:t>than</w:t>
      </w:r>
    </w:p>
    <w:p w14:paraId="0D48A1A7" w14:textId="77777777" w:rsidR="00E55707" w:rsidRDefault="009C511E">
      <w:pPr>
        <w:pStyle w:val="BodyText"/>
        <w:spacing w:before="1" w:line="252" w:lineRule="exact"/>
        <w:ind w:left="686"/>
      </w:pPr>
      <w:r>
        <w:t>28</w:t>
      </w:r>
      <w:r>
        <w:rPr>
          <w:spacing w:val="-8"/>
        </w:rPr>
        <w:t xml:space="preserve"> </w:t>
      </w:r>
      <w:r>
        <w:t>days’</w:t>
      </w:r>
      <w:r>
        <w:rPr>
          <w:spacing w:val="-5"/>
        </w:rPr>
        <w:t xml:space="preserve"> </w:t>
      </w:r>
      <w:r>
        <w:t>notice</w:t>
      </w:r>
      <w:r>
        <w:rPr>
          <w:spacing w:val="-5"/>
        </w:rPr>
        <w:t xml:space="preserve"> </w:t>
      </w:r>
      <w:r>
        <w:t>of</w:t>
      </w:r>
      <w:r>
        <w:rPr>
          <w:spacing w:val="-6"/>
        </w:rPr>
        <w:t xml:space="preserve"> </w:t>
      </w:r>
      <w:r>
        <w:t>the</w:t>
      </w:r>
      <w:r>
        <w:rPr>
          <w:spacing w:val="-4"/>
        </w:rPr>
        <w:t xml:space="preserve"> </w:t>
      </w:r>
      <w:r>
        <w:t>Contractor</w:t>
      </w:r>
      <w:r>
        <w:rPr>
          <w:spacing w:val="-6"/>
        </w:rPr>
        <w:t xml:space="preserve"> </w:t>
      </w:r>
      <w:r>
        <w:t>’s</w:t>
      </w:r>
      <w:r>
        <w:rPr>
          <w:spacing w:val="-4"/>
        </w:rPr>
        <w:t xml:space="preserve"> </w:t>
      </w:r>
      <w:r>
        <w:t>intention</w:t>
      </w:r>
      <w:r>
        <w:rPr>
          <w:spacing w:val="-7"/>
        </w:rPr>
        <w:t xml:space="preserve"> </w:t>
      </w:r>
      <w:r>
        <w:t>to</w:t>
      </w:r>
      <w:r>
        <w:rPr>
          <w:spacing w:val="-5"/>
        </w:rPr>
        <w:t xml:space="preserve"> </w:t>
      </w:r>
      <w:r>
        <w:t>Discontinue,</w:t>
      </w:r>
      <w:r>
        <w:rPr>
          <w:spacing w:val="-6"/>
        </w:rPr>
        <w:t xml:space="preserve"> </w:t>
      </w:r>
      <w:r>
        <w:t>specifying</w:t>
      </w:r>
      <w:r>
        <w:rPr>
          <w:spacing w:val="-7"/>
        </w:rPr>
        <w:t xml:space="preserve"> </w:t>
      </w:r>
      <w:r>
        <w:t>the</w:t>
      </w:r>
      <w:r>
        <w:rPr>
          <w:spacing w:val="-7"/>
        </w:rPr>
        <w:t xml:space="preserve"> </w:t>
      </w:r>
      <w:r>
        <w:t>grounds</w:t>
      </w:r>
      <w:r>
        <w:rPr>
          <w:spacing w:val="-7"/>
        </w:rPr>
        <w:t xml:space="preserve"> </w:t>
      </w:r>
      <w:r>
        <w:t>for</w:t>
      </w:r>
      <w:r>
        <w:rPr>
          <w:spacing w:val="-5"/>
        </w:rPr>
        <w:t xml:space="preserve"> the</w:t>
      </w:r>
    </w:p>
    <w:p w14:paraId="366E2EE7" w14:textId="77777777" w:rsidR="00E55707" w:rsidRDefault="009C511E">
      <w:pPr>
        <w:pStyle w:val="BodyText"/>
        <w:spacing w:line="252" w:lineRule="exact"/>
        <w:ind w:left="686"/>
      </w:pPr>
      <w:r>
        <w:rPr>
          <w:spacing w:val="-2"/>
        </w:rPr>
        <w:t>discontinuance.</w:t>
      </w:r>
    </w:p>
    <w:p w14:paraId="3C0A2657" w14:textId="77777777" w:rsidR="00E55707" w:rsidRDefault="009C511E">
      <w:pPr>
        <w:pStyle w:val="ListParagraph"/>
        <w:numPr>
          <w:ilvl w:val="3"/>
          <w:numId w:val="3"/>
        </w:numPr>
        <w:tabs>
          <w:tab w:val="left" w:pos="686"/>
        </w:tabs>
        <w:spacing w:before="239"/>
        <w:ind w:right="845"/>
      </w:pPr>
      <w:r>
        <w:t>If</w:t>
      </w:r>
      <w:r>
        <w:rPr>
          <w:spacing w:val="-3"/>
        </w:rPr>
        <w:t xml:space="preserve"> </w:t>
      </w:r>
      <w:r>
        <w:t>the</w:t>
      </w:r>
      <w:r>
        <w:rPr>
          <w:spacing w:val="-4"/>
        </w:rPr>
        <w:t xml:space="preserve"> </w:t>
      </w:r>
      <w:r>
        <w:t>Beneficiary</w:t>
      </w:r>
      <w:r>
        <w:rPr>
          <w:spacing w:val="-3"/>
        </w:rPr>
        <w:t xml:space="preserve"> </w:t>
      </w:r>
      <w:r>
        <w:t>gives</w:t>
      </w:r>
      <w:r>
        <w:rPr>
          <w:spacing w:val="-4"/>
        </w:rPr>
        <w:t xml:space="preserve"> </w:t>
      </w:r>
      <w:r>
        <w:t>the</w:t>
      </w:r>
      <w:r>
        <w:rPr>
          <w:spacing w:val="-1"/>
        </w:rPr>
        <w:t xml:space="preserve"> </w:t>
      </w:r>
      <w:r>
        <w:t>Contractor</w:t>
      </w:r>
      <w:r>
        <w:rPr>
          <w:spacing w:val="40"/>
        </w:rPr>
        <w:t xml:space="preserve"> </w:t>
      </w:r>
      <w:r>
        <w:t>notice</w:t>
      </w:r>
      <w:r>
        <w:rPr>
          <w:spacing w:val="-4"/>
        </w:rPr>
        <w:t xml:space="preserve"> </w:t>
      </w:r>
      <w:r>
        <w:t>requiring</w:t>
      </w:r>
      <w:r>
        <w:rPr>
          <w:spacing w:val="-2"/>
        </w:rPr>
        <w:t xml:space="preserve"> </w:t>
      </w:r>
      <w:r>
        <w:t>it</w:t>
      </w:r>
      <w:r>
        <w:rPr>
          <w:spacing w:val="-3"/>
        </w:rPr>
        <w:t xml:space="preserve"> </w:t>
      </w:r>
      <w:r>
        <w:t>to</w:t>
      </w:r>
      <w:r>
        <w:rPr>
          <w:spacing w:val="-2"/>
        </w:rPr>
        <w:t xml:space="preserve"> </w:t>
      </w:r>
      <w:r>
        <w:t>accept</w:t>
      </w:r>
      <w:r>
        <w:rPr>
          <w:spacing w:val="-3"/>
        </w:rPr>
        <w:t xml:space="preserve"> </w:t>
      </w:r>
      <w:r>
        <w:t>the</w:t>
      </w:r>
      <w:r>
        <w:rPr>
          <w:spacing w:val="-4"/>
        </w:rPr>
        <w:t xml:space="preserve"> </w:t>
      </w:r>
      <w:r>
        <w:t>instructions</w:t>
      </w:r>
      <w:r>
        <w:rPr>
          <w:spacing w:val="-4"/>
        </w:rPr>
        <w:t xml:space="preserve"> </w:t>
      </w:r>
      <w:r>
        <w:t>of</w:t>
      </w:r>
      <w:r>
        <w:rPr>
          <w:spacing w:val="-3"/>
        </w:rPr>
        <w:t xml:space="preserve"> </w:t>
      </w:r>
      <w:r>
        <w:t>the Beneficiary or its appointee under the Appointment, to the exclusion of the Developer (</w:t>
      </w:r>
      <w:r>
        <w:rPr>
          <w:b/>
        </w:rPr>
        <w:t>Step-in Notice</w:t>
      </w:r>
      <w:r>
        <w:t>), the Contractor :</w:t>
      </w:r>
    </w:p>
    <w:p w14:paraId="6C6DA9F3" w14:textId="77777777" w:rsidR="00E55707" w:rsidRDefault="009C511E">
      <w:pPr>
        <w:pStyle w:val="ListParagraph"/>
        <w:numPr>
          <w:ilvl w:val="4"/>
          <w:numId w:val="3"/>
        </w:numPr>
        <w:tabs>
          <w:tab w:val="left" w:pos="1253"/>
        </w:tabs>
        <w:spacing w:before="242"/>
      </w:pPr>
      <w:r>
        <w:t>shall</w:t>
      </w:r>
      <w:r>
        <w:rPr>
          <w:spacing w:val="-8"/>
        </w:rPr>
        <w:t xml:space="preserve"> </w:t>
      </w:r>
      <w:r>
        <w:t>not</w:t>
      </w:r>
      <w:r>
        <w:rPr>
          <w:spacing w:val="-5"/>
        </w:rPr>
        <w:t xml:space="preserve"> </w:t>
      </w:r>
      <w:r>
        <w:t>Discontinue;</w:t>
      </w:r>
      <w:r>
        <w:rPr>
          <w:spacing w:val="-5"/>
        </w:rPr>
        <w:t xml:space="preserve"> and</w:t>
      </w:r>
    </w:p>
    <w:p w14:paraId="461DC105" w14:textId="77777777" w:rsidR="00E55707" w:rsidRDefault="009C511E">
      <w:pPr>
        <w:pStyle w:val="ListParagraph"/>
        <w:numPr>
          <w:ilvl w:val="4"/>
          <w:numId w:val="3"/>
        </w:numPr>
        <w:tabs>
          <w:tab w:val="left" w:pos="1253"/>
        </w:tabs>
        <w:spacing w:before="240"/>
      </w:pPr>
      <w:r>
        <w:t>shall</w:t>
      </w:r>
      <w:r>
        <w:rPr>
          <w:spacing w:val="-7"/>
        </w:rPr>
        <w:t xml:space="preserve"> </w:t>
      </w:r>
      <w:r>
        <w:t>comply</w:t>
      </w:r>
      <w:r>
        <w:rPr>
          <w:spacing w:val="-3"/>
        </w:rPr>
        <w:t xml:space="preserve"> </w:t>
      </w:r>
      <w:r>
        <w:t>with</w:t>
      </w:r>
      <w:r>
        <w:rPr>
          <w:spacing w:val="-6"/>
        </w:rPr>
        <w:t xml:space="preserve"> </w:t>
      </w:r>
      <w:r>
        <w:t>the</w:t>
      </w:r>
      <w:r>
        <w:rPr>
          <w:spacing w:val="-5"/>
        </w:rPr>
        <w:t xml:space="preserve"> </w:t>
      </w:r>
      <w:r>
        <w:t>Step-in</w:t>
      </w:r>
      <w:r>
        <w:rPr>
          <w:spacing w:val="-4"/>
        </w:rPr>
        <w:t xml:space="preserve"> </w:t>
      </w:r>
      <w:r>
        <w:rPr>
          <w:spacing w:val="-2"/>
        </w:rPr>
        <w:t>Notice.</w:t>
      </w:r>
    </w:p>
    <w:p w14:paraId="7E82AC76" w14:textId="77777777" w:rsidR="00E55707" w:rsidRDefault="009C511E">
      <w:pPr>
        <w:pStyle w:val="ListParagraph"/>
        <w:numPr>
          <w:ilvl w:val="3"/>
          <w:numId w:val="3"/>
        </w:numPr>
        <w:tabs>
          <w:tab w:val="left" w:pos="686"/>
        </w:tabs>
        <w:spacing w:before="239"/>
        <w:ind w:right="1089"/>
      </w:pPr>
      <w:r>
        <w:t>A</w:t>
      </w:r>
      <w:r>
        <w:rPr>
          <w:spacing w:val="-3"/>
        </w:rPr>
        <w:t xml:space="preserve"> </w:t>
      </w:r>
      <w:r>
        <w:t>Step-in</w:t>
      </w:r>
      <w:r>
        <w:rPr>
          <w:spacing w:val="-3"/>
        </w:rPr>
        <w:t xml:space="preserve"> </w:t>
      </w:r>
      <w:r>
        <w:t>Notice</w:t>
      </w:r>
      <w:r>
        <w:rPr>
          <w:spacing w:val="-5"/>
        </w:rPr>
        <w:t xml:space="preserve"> </w:t>
      </w:r>
      <w:r>
        <w:t>may</w:t>
      </w:r>
      <w:r>
        <w:rPr>
          <w:spacing w:val="-3"/>
        </w:rPr>
        <w:t xml:space="preserve"> </w:t>
      </w:r>
      <w:r>
        <w:t>be</w:t>
      </w:r>
      <w:r>
        <w:rPr>
          <w:spacing w:val="-5"/>
        </w:rPr>
        <w:t xml:space="preserve"> </w:t>
      </w:r>
      <w:r>
        <w:t>served,</w:t>
      </w:r>
      <w:r>
        <w:rPr>
          <w:spacing w:val="-4"/>
        </w:rPr>
        <w:t xml:space="preserve"> </w:t>
      </w:r>
      <w:r>
        <w:t>whether</w:t>
      </w:r>
      <w:r>
        <w:rPr>
          <w:spacing w:val="-2"/>
        </w:rPr>
        <w:t xml:space="preserve"> </w:t>
      </w:r>
      <w:r>
        <w:t>or</w:t>
      </w:r>
      <w:r>
        <w:rPr>
          <w:spacing w:val="-2"/>
        </w:rPr>
        <w:t xml:space="preserve"> </w:t>
      </w:r>
      <w:r>
        <w:t>not</w:t>
      </w:r>
      <w:r>
        <w:rPr>
          <w:spacing w:val="-4"/>
        </w:rPr>
        <w:t xml:space="preserve"> </w:t>
      </w:r>
      <w:r>
        <w:t>the Contractor</w:t>
      </w:r>
      <w:r>
        <w:rPr>
          <w:spacing w:val="40"/>
        </w:rPr>
        <w:t xml:space="preserve"> </w:t>
      </w:r>
      <w:r>
        <w:t>has</w:t>
      </w:r>
      <w:r>
        <w:rPr>
          <w:spacing w:val="-2"/>
        </w:rPr>
        <w:t xml:space="preserve"> </w:t>
      </w:r>
      <w:r>
        <w:t>previously</w:t>
      </w:r>
      <w:r>
        <w:rPr>
          <w:spacing w:val="-2"/>
        </w:rPr>
        <w:t xml:space="preserve"> </w:t>
      </w:r>
      <w:r>
        <w:t>served notice under clause 3.1, but not after the notice period under clause 3.1 has expired.</w:t>
      </w:r>
    </w:p>
    <w:p w14:paraId="761F2E4A" w14:textId="77777777" w:rsidR="00E55707" w:rsidRDefault="009C511E">
      <w:pPr>
        <w:pStyle w:val="ListParagraph"/>
        <w:numPr>
          <w:ilvl w:val="3"/>
          <w:numId w:val="3"/>
        </w:numPr>
        <w:tabs>
          <w:tab w:val="left" w:pos="686"/>
        </w:tabs>
        <w:spacing w:before="240"/>
        <w:ind w:right="709"/>
      </w:pPr>
      <w:r>
        <w:t>As</w:t>
      </w:r>
      <w:r>
        <w:rPr>
          <w:spacing w:val="-1"/>
        </w:rPr>
        <w:t xml:space="preserve"> </w:t>
      </w:r>
      <w:r>
        <w:t>against</w:t>
      </w:r>
      <w:r>
        <w:rPr>
          <w:spacing w:val="-3"/>
        </w:rPr>
        <w:t xml:space="preserve"> </w:t>
      </w:r>
      <w:r>
        <w:t>the</w:t>
      </w:r>
      <w:r>
        <w:rPr>
          <w:spacing w:val="-4"/>
        </w:rPr>
        <w:t xml:space="preserve"> </w:t>
      </w:r>
      <w:r>
        <w:t>Developer</w:t>
      </w:r>
      <w:r>
        <w:rPr>
          <w:spacing w:val="-1"/>
        </w:rPr>
        <w:t xml:space="preserve"> </w:t>
      </w:r>
      <w:r>
        <w:t>and</w:t>
      </w:r>
      <w:r>
        <w:rPr>
          <w:spacing w:val="-4"/>
        </w:rPr>
        <w:t xml:space="preserve"> </w:t>
      </w:r>
      <w:r>
        <w:t>the</w:t>
      </w:r>
      <w:r>
        <w:rPr>
          <w:spacing w:val="-4"/>
        </w:rPr>
        <w:t xml:space="preserve"> </w:t>
      </w:r>
      <w:r>
        <w:t>Beneficiary</w:t>
      </w:r>
      <w:r>
        <w:rPr>
          <w:spacing w:val="-3"/>
        </w:rPr>
        <w:t xml:space="preserve"> </w:t>
      </w:r>
      <w:r>
        <w:t>the</w:t>
      </w:r>
      <w:r>
        <w:rPr>
          <w:spacing w:val="-5"/>
        </w:rPr>
        <w:t xml:space="preserve"> </w:t>
      </w:r>
      <w:r>
        <w:t>Contractor</w:t>
      </w:r>
      <w:r>
        <w:rPr>
          <w:spacing w:val="40"/>
        </w:rPr>
        <w:t xml:space="preserve"> </w:t>
      </w:r>
      <w:r>
        <w:t>shall</w:t>
      </w:r>
      <w:r>
        <w:rPr>
          <w:spacing w:val="-2"/>
        </w:rPr>
        <w:t xml:space="preserve"> </w:t>
      </w:r>
      <w:r>
        <w:t>be</w:t>
      </w:r>
      <w:r>
        <w:rPr>
          <w:spacing w:val="-4"/>
        </w:rPr>
        <w:t xml:space="preserve"> </w:t>
      </w:r>
      <w:r>
        <w:t>entitled</w:t>
      </w:r>
      <w:r>
        <w:rPr>
          <w:spacing w:val="-2"/>
        </w:rPr>
        <w:t xml:space="preserve"> </w:t>
      </w:r>
      <w:r>
        <w:t>and</w:t>
      </w:r>
      <w:r>
        <w:rPr>
          <w:spacing w:val="-2"/>
        </w:rPr>
        <w:t xml:space="preserve"> </w:t>
      </w:r>
      <w:r>
        <w:t>obliged to rely upon and to comply with any Step-in Notice and shall not make any enquiry into the entitlement of the Beneficiary as against the Developer to serve the Step-in Notice.</w:t>
      </w:r>
    </w:p>
    <w:p w14:paraId="253FBDCD" w14:textId="77777777" w:rsidR="00E55707" w:rsidRDefault="009C511E">
      <w:pPr>
        <w:pStyle w:val="ListParagraph"/>
        <w:numPr>
          <w:ilvl w:val="3"/>
          <w:numId w:val="3"/>
        </w:numPr>
        <w:tabs>
          <w:tab w:val="left" w:pos="686"/>
        </w:tabs>
        <w:spacing w:before="242"/>
        <w:ind w:right="708"/>
      </w:pPr>
      <w:r>
        <w:t>As from the date of service of a Step-in Notice (</w:t>
      </w:r>
      <w:r>
        <w:rPr>
          <w:b/>
        </w:rPr>
        <w:t>Step-in Date</w:t>
      </w:r>
      <w:r>
        <w:t>), the Beneficiary or its appointee shall assume all the rights and perform all the obligations of the Developer under the Appointment, provided that this shall not affect or derogate from any right of action</w:t>
      </w:r>
      <w:r>
        <w:rPr>
          <w:spacing w:val="-2"/>
        </w:rPr>
        <w:t xml:space="preserve"> </w:t>
      </w:r>
      <w:r>
        <w:t>the</w:t>
      </w:r>
      <w:r>
        <w:rPr>
          <w:spacing w:val="-4"/>
        </w:rPr>
        <w:t xml:space="preserve"> </w:t>
      </w:r>
      <w:r>
        <w:t>Developer</w:t>
      </w:r>
      <w:r>
        <w:rPr>
          <w:spacing w:val="-3"/>
        </w:rPr>
        <w:t xml:space="preserve"> </w:t>
      </w:r>
      <w:r>
        <w:t>may</w:t>
      </w:r>
      <w:r>
        <w:rPr>
          <w:spacing w:val="-1"/>
        </w:rPr>
        <w:t xml:space="preserve"> </w:t>
      </w:r>
      <w:r>
        <w:t>have</w:t>
      </w:r>
      <w:r>
        <w:rPr>
          <w:spacing w:val="-2"/>
        </w:rPr>
        <w:t xml:space="preserve"> </w:t>
      </w:r>
      <w:r>
        <w:t>against</w:t>
      </w:r>
      <w:r>
        <w:rPr>
          <w:spacing w:val="-3"/>
        </w:rPr>
        <w:t xml:space="preserve"> </w:t>
      </w:r>
      <w:r>
        <w:t>the Contractor</w:t>
      </w:r>
      <w:r>
        <w:rPr>
          <w:spacing w:val="40"/>
        </w:rPr>
        <w:t xml:space="preserve"> </w:t>
      </w:r>
      <w:r>
        <w:t>in</w:t>
      </w:r>
      <w:r>
        <w:rPr>
          <w:spacing w:val="-4"/>
        </w:rPr>
        <w:t xml:space="preserve"> </w:t>
      </w:r>
      <w:r>
        <w:t>respect of any</w:t>
      </w:r>
      <w:r>
        <w:rPr>
          <w:spacing w:val="-1"/>
        </w:rPr>
        <w:t xml:space="preserve"> </w:t>
      </w:r>
      <w:r>
        <w:t>breach</w:t>
      </w:r>
      <w:r>
        <w:rPr>
          <w:spacing w:val="-2"/>
        </w:rPr>
        <w:t xml:space="preserve"> </w:t>
      </w:r>
      <w:r>
        <w:t>of duty</w:t>
      </w:r>
      <w:r>
        <w:rPr>
          <w:spacing w:val="-4"/>
        </w:rPr>
        <w:t xml:space="preserve"> </w:t>
      </w:r>
      <w:r>
        <w:t>of the</w:t>
      </w:r>
      <w:r>
        <w:rPr>
          <w:spacing w:val="-3"/>
        </w:rPr>
        <w:t xml:space="preserve"> </w:t>
      </w:r>
      <w:r>
        <w:t>Contractor</w:t>
      </w:r>
      <w:r>
        <w:rPr>
          <w:spacing w:val="40"/>
        </w:rPr>
        <w:t xml:space="preserve"> </w:t>
      </w:r>
      <w:r>
        <w:t>under</w:t>
      </w:r>
      <w:r>
        <w:rPr>
          <w:spacing w:val="-2"/>
        </w:rPr>
        <w:t xml:space="preserve"> </w:t>
      </w:r>
      <w:r>
        <w:t>or</w:t>
      </w:r>
      <w:r>
        <w:rPr>
          <w:spacing w:val="-2"/>
        </w:rPr>
        <w:t xml:space="preserve"> </w:t>
      </w:r>
      <w:r>
        <w:t>in</w:t>
      </w:r>
      <w:r>
        <w:rPr>
          <w:spacing w:val="-3"/>
        </w:rPr>
        <w:t xml:space="preserve"> </w:t>
      </w:r>
      <w:r>
        <w:t>connection</w:t>
      </w:r>
      <w:r>
        <w:rPr>
          <w:spacing w:val="-5"/>
        </w:rPr>
        <w:t xml:space="preserve"> </w:t>
      </w:r>
      <w:r>
        <w:t>with</w:t>
      </w:r>
      <w:r>
        <w:rPr>
          <w:spacing w:val="-5"/>
        </w:rPr>
        <w:t xml:space="preserve"> </w:t>
      </w:r>
      <w:r>
        <w:t>the</w:t>
      </w:r>
      <w:r>
        <w:rPr>
          <w:spacing w:val="-3"/>
        </w:rPr>
        <w:t xml:space="preserve"> </w:t>
      </w:r>
      <w:r>
        <w:t>Appointment</w:t>
      </w:r>
      <w:r>
        <w:rPr>
          <w:spacing w:val="-4"/>
        </w:rPr>
        <w:t xml:space="preserve"> </w:t>
      </w:r>
      <w:r>
        <w:t>happening</w:t>
      </w:r>
      <w:r>
        <w:rPr>
          <w:spacing w:val="-3"/>
        </w:rPr>
        <w:t xml:space="preserve"> </w:t>
      </w:r>
      <w:r>
        <w:t>before</w:t>
      </w:r>
      <w:r>
        <w:rPr>
          <w:spacing w:val="-5"/>
        </w:rPr>
        <w:t xml:space="preserve"> </w:t>
      </w:r>
      <w:r>
        <w:t>the</w:t>
      </w:r>
      <w:r>
        <w:rPr>
          <w:spacing w:val="-3"/>
        </w:rPr>
        <w:t xml:space="preserve"> </w:t>
      </w:r>
      <w:r>
        <w:t xml:space="preserve">Step-in </w:t>
      </w:r>
      <w:r>
        <w:rPr>
          <w:spacing w:val="-2"/>
        </w:rPr>
        <w:t>Date.</w:t>
      </w:r>
    </w:p>
    <w:p w14:paraId="19613120" w14:textId="77777777" w:rsidR="00E55707" w:rsidRDefault="009C511E">
      <w:pPr>
        <w:pStyle w:val="ListParagraph"/>
        <w:numPr>
          <w:ilvl w:val="3"/>
          <w:numId w:val="3"/>
        </w:numPr>
        <w:tabs>
          <w:tab w:val="left" w:pos="682"/>
          <w:tab w:val="left" w:pos="686"/>
        </w:tabs>
        <w:spacing w:before="240"/>
        <w:ind w:right="1195"/>
        <w:jc w:val="both"/>
      </w:pPr>
      <w:r>
        <w:t>Within 21 days after the</w:t>
      </w:r>
      <w:r>
        <w:rPr>
          <w:spacing w:val="-1"/>
        </w:rPr>
        <w:t xml:space="preserve"> </w:t>
      </w:r>
      <w:r>
        <w:t>Step-in Date, the</w:t>
      </w:r>
      <w:r>
        <w:rPr>
          <w:spacing w:val="-1"/>
        </w:rPr>
        <w:t xml:space="preserve"> </w:t>
      </w:r>
      <w:r>
        <w:t>Beneficiary shall pay</w:t>
      </w:r>
      <w:r>
        <w:rPr>
          <w:spacing w:val="-1"/>
        </w:rPr>
        <w:t xml:space="preserve"> </w:t>
      </w:r>
      <w:r>
        <w:t>to</w:t>
      </w:r>
      <w:r>
        <w:rPr>
          <w:spacing w:val="-1"/>
        </w:rPr>
        <w:t xml:space="preserve"> </w:t>
      </w:r>
      <w:r>
        <w:t>the Contractor</w:t>
      </w:r>
      <w:r>
        <w:rPr>
          <w:spacing w:val="40"/>
        </w:rPr>
        <w:t xml:space="preserve"> </w:t>
      </w:r>
      <w:r>
        <w:t>an amount</w:t>
      </w:r>
      <w:r>
        <w:rPr>
          <w:spacing w:val="-3"/>
        </w:rPr>
        <w:t xml:space="preserve"> </w:t>
      </w:r>
      <w:r>
        <w:t>equal</w:t>
      </w:r>
      <w:r>
        <w:rPr>
          <w:spacing w:val="-4"/>
        </w:rPr>
        <w:t xml:space="preserve"> </w:t>
      </w:r>
      <w:r>
        <w:t>to</w:t>
      </w:r>
      <w:r>
        <w:rPr>
          <w:spacing w:val="-4"/>
        </w:rPr>
        <w:t xml:space="preserve"> </w:t>
      </w:r>
      <w:r>
        <w:t>the</w:t>
      </w:r>
      <w:r>
        <w:rPr>
          <w:spacing w:val="-4"/>
        </w:rPr>
        <w:t xml:space="preserve"> </w:t>
      </w:r>
      <w:r>
        <w:t>fees</w:t>
      </w:r>
      <w:r>
        <w:rPr>
          <w:spacing w:val="-4"/>
        </w:rPr>
        <w:t xml:space="preserve"> </w:t>
      </w:r>
      <w:r>
        <w:t>and</w:t>
      </w:r>
      <w:r>
        <w:rPr>
          <w:spacing w:val="-2"/>
        </w:rPr>
        <w:t xml:space="preserve"> </w:t>
      </w:r>
      <w:r>
        <w:t>disbursements</w:t>
      </w:r>
      <w:r>
        <w:rPr>
          <w:spacing w:val="-4"/>
        </w:rPr>
        <w:t xml:space="preserve"> </w:t>
      </w:r>
      <w:r>
        <w:t>then</w:t>
      </w:r>
      <w:r>
        <w:rPr>
          <w:spacing w:val="-4"/>
        </w:rPr>
        <w:t xml:space="preserve"> </w:t>
      </w:r>
      <w:r>
        <w:t>owing</w:t>
      </w:r>
      <w:r>
        <w:rPr>
          <w:spacing w:val="-2"/>
        </w:rPr>
        <w:t xml:space="preserve"> </w:t>
      </w:r>
      <w:r>
        <w:t>to</w:t>
      </w:r>
      <w:r>
        <w:rPr>
          <w:spacing w:val="-4"/>
        </w:rPr>
        <w:t xml:space="preserve"> </w:t>
      </w:r>
      <w:r>
        <w:t>the</w:t>
      </w:r>
      <w:r>
        <w:rPr>
          <w:spacing w:val="-2"/>
        </w:rPr>
        <w:t xml:space="preserve"> </w:t>
      </w:r>
      <w:r>
        <w:t>Contractor</w:t>
      </w:r>
      <w:r>
        <w:rPr>
          <w:spacing w:val="40"/>
        </w:rPr>
        <w:t xml:space="preserve"> </w:t>
      </w:r>
      <w:r>
        <w:t>under</w:t>
      </w:r>
      <w:r>
        <w:rPr>
          <w:spacing w:val="-3"/>
        </w:rPr>
        <w:t xml:space="preserve"> </w:t>
      </w:r>
      <w:r>
        <w:t xml:space="preserve">the </w:t>
      </w:r>
      <w:r>
        <w:rPr>
          <w:spacing w:val="-2"/>
        </w:rPr>
        <w:t>Appointment.</w:t>
      </w:r>
    </w:p>
    <w:p w14:paraId="40A64F53" w14:textId="77777777" w:rsidR="00E55707" w:rsidRDefault="009C511E">
      <w:pPr>
        <w:pStyle w:val="ListParagraph"/>
        <w:numPr>
          <w:ilvl w:val="3"/>
          <w:numId w:val="3"/>
        </w:numPr>
        <w:tabs>
          <w:tab w:val="left" w:pos="686"/>
        </w:tabs>
        <w:spacing w:before="239"/>
        <w:ind w:right="930"/>
      </w:pPr>
      <w:r>
        <w:t>Service</w:t>
      </w:r>
      <w:r>
        <w:rPr>
          <w:spacing w:val="-2"/>
        </w:rPr>
        <w:t xml:space="preserve"> </w:t>
      </w:r>
      <w:r>
        <w:t>of</w:t>
      </w:r>
      <w:r>
        <w:rPr>
          <w:spacing w:val="-3"/>
        </w:rPr>
        <w:t xml:space="preserve"> </w:t>
      </w:r>
      <w:r>
        <w:t>a</w:t>
      </w:r>
      <w:r>
        <w:rPr>
          <w:spacing w:val="-2"/>
        </w:rPr>
        <w:t xml:space="preserve"> </w:t>
      </w:r>
      <w:r>
        <w:t>Step-in</w:t>
      </w:r>
      <w:r>
        <w:rPr>
          <w:spacing w:val="-4"/>
        </w:rPr>
        <w:t xml:space="preserve"> </w:t>
      </w:r>
      <w:r>
        <w:t>Notice</w:t>
      </w:r>
      <w:r>
        <w:rPr>
          <w:spacing w:val="-2"/>
        </w:rPr>
        <w:t xml:space="preserve"> </w:t>
      </w:r>
      <w:r>
        <w:t>does</w:t>
      </w:r>
      <w:r>
        <w:rPr>
          <w:spacing w:val="-2"/>
        </w:rPr>
        <w:t xml:space="preserve"> </w:t>
      </w:r>
      <w:r>
        <w:t>not</w:t>
      </w:r>
      <w:r>
        <w:rPr>
          <w:spacing w:val="-3"/>
        </w:rPr>
        <w:t xml:space="preserve"> </w:t>
      </w:r>
      <w:r>
        <w:t>affect</w:t>
      </w:r>
      <w:r>
        <w:rPr>
          <w:spacing w:val="-3"/>
        </w:rPr>
        <w:t xml:space="preserve"> </w:t>
      </w:r>
      <w:r>
        <w:t>the</w:t>
      </w:r>
      <w:r>
        <w:rPr>
          <w:spacing w:val="-4"/>
        </w:rPr>
        <w:t xml:space="preserve"> </w:t>
      </w:r>
      <w:r>
        <w:t>right</w:t>
      </w:r>
      <w:r>
        <w:rPr>
          <w:spacing w:val="-1"/>
        </w:rPr>
        <w:t xml:space="preserve"> </w:t>
      </w:r>
      <w:r>
        <w:t>of</w:t>
      </w:r>
      <w:r>
        <w:rPr>
          <w:spacing w:val="-3"/>
        </w:rPr>
        <w:t xml:space="preserve"> </w:t>
      </w:r>
      <w:r>
        <w:t>the Contractor</w:t>
      </w:r>
      <w:r>
        <w:rPr>
          <w:spacing w:val="40"/>
        </w:rPr>
        <w:t xml:space="preserve"> </w:t>
      </w:r>
      <w:r>
        <w:t>to</w:t>
      </w:r>
      <w:r>
        <w:rPr>
          <w:spacing w:val="-2"/>
        </w:rPr>
        <w:t xml:space="preserve"> </w:t>
      </w:r>
      <w:r>
        <w:t>Discontinue</w:t>
      </w:r>
      <w:r>
        <w:rPr>
          <w:spacing w:val="-2"/>
        </w:rPr>
        <w:t xml:space="preserve"> </w:t>
      </w:r>
      <w:r>
        <w:t>on account of any breach of duty of the Beneficiary or its appointee after the</w:t>
      </w:r>
      <w:r>
        <w:rPr>
          <w:spacing w:val="-3"/>
        </w:rPr>
        <w:t xml:space="preserve"> </w:t>
      </w:r>
      <w:r>
        <w:t>Step-in Date.</w:t>
      </w:r>
    </w:p>
    <w:p w14:paraId="473DED8E" w14:textId="77777777" w:rsidR="00E55707" w:rsidRDefault="009C511E">
      <w:pPr>
        <w:pStyle w:val="ListParagraph"/>
        <w:numPr>
          <w:ilvl w:val="3"/>
          <w:numId w:val="3"/>
        </w:numPr>
        <w:tabs>
          <w:tab w:val="left" w:pos="686"/>
        </w:tabs>
        <w:spacing w:before="241"/>
        <w:ind w:right="800"/>
      </w:pPr>
      <w:r>
        <w:t>If the employment of the Contractor</w:t>
      </w:r>
      <w:r>
        <w:rPr>
          <w:spacing w:val="40"/>
        </w:rPr>
        <w:t xml:space="preserve"> </w:t>
      </w:r>
      <w:r>
        <w:t>under the Appointment is terminated</w:t>
      </w:r>
      <w:r>
        <w:rPr>
          <w:spacing w:val="-3"/>
        </w:rPr>
        <w:t xml:space="preserve"> </w:t>
      </w:r>
      <w:r>
        <w:t>before service of any Step-in Notice, then if required to do so by notice served by the Beneficiary not later than 12 weeks after the date of such termination, the Contractor</w:t>
      </w:r>
      <w:r>
        <w:rPr>
          <w:spacing w:val="40"/>
        </w:rPr>
        <w:t xml:space="preserve"> </w:t>
      </w:r>
      <w:r>
        <w:t>shall enter into a new agreement with the Beneficiary or its appointee on the same terms as the Appointment</w:t>
      </w:r>
      <w:r>
        <w:rPr>
          <w:spacing w:val="-3"/>
        </w:rPr>
        <w:t xml:space="preserve"> </w:t>
      </w:r>
      <w:r>
        <w:t>but</w:t>
      </w:r>
      <w:r>
        <w:rPr>
          <w:spacing w:val="-3"/>
        </w:rPr>
        <w:t xml:space="preserve"> </w:t>
      </w:r>
      <w:r>
        <w:t>with</w:t>
      </w:r>
      <w:r>
        <w:rPr>
          <w:spacing w:val="-4"/>
        </w:rPr>
        <w:t xml:space="preserve"> </w:t>
      </w:r>
      <w:r>
        <w:t>such</w:t>
      </w:r>
      <w:r>
        <w:rPr>
          <w:spacing w:val="-2"/>
        </w:rPr>
        <w:t xml:space="preserve"> </w:t>
      </w:r>
      <w:r>
        <w:t>revisions</w:t>
      </w:r>
      <w:r>
        <w:rPr>
          <w:spacing w:val="-4"/>
        </w:rPr>
        <w:t xml:space="preserve"> </w:t>
      </w:r>
      <w:r>
        <w:t>as</w:t>
      </w:r>
      <w:r>
        <w:rPr>
          <w:spacing w:val="-4"/>
        </w:rPr>
        <w:t xml:space="preserve"> </w:t>
      </w:r>
      <w:r>
        <w:t>the</w:t>
      </w:r>
      <w:r>
        <w:rPr>
          <w:spacing w:val="-2"/>
        </w:rPr>
        <w:t xml:space="preserve"> </w:t>
      </w:r>
      <w:r>
        <w:t>Beneficiary</w:t>
      </w:r>
      <w:r>
        <w:rPr>
          <w:spacing w:val="-2"/>
        </w:rPr>
        <w:t xml:space="preserve"> </w:t>
      </w:r>
      <w:r>
        <w:t>shall</w:t>
      </w:r>
      <w:r>
        <w:rPr>
          <w:spacing w:val="-5"/>
        </w:rPr>
        <w:t xml:space="preserve"> </w:t>
      </w:r>
      <w:r>
        <w:t>reasonably</w:t>
      </w:r>
      <w:r>
        <w:rPr>
          <w:spacing w:val="-4"/>
        </w:rPr>
        <w:t xml:space="preserve"> </w:t>
      </w:r>
      <w:r>
        <w:t>require</w:t>
      </w:r>
      <w:r>
        <w:rPr>
          <w:spacing w:val="-2"/>
        </w:rPr>
        <w:t xml:space="preserve"> </w:t>
      </w:r>
      <w:r>
        <w:t>to</w:t>
      </w:r>
      <w:r>
        <w:rPr>
          <w:spacing w:val="-4"/>
        </w:rPr>
        <w:t xml:space="preserve"> </w:t>
      </w:r>
      <w:r>
        <w:t>reflect altered circumstances. On the execution of such a new agreement, the Beneficiary shall pay to the Contractor</w:t>
      </w:r>
      <w:r>
        <w:rPr>
          <w:spacing w:val="40"/>
        </w:rPr>
        <w:t xml:space="preserve"> </w:t>
      </w:r>
      <w:r>
        <w:t>an amount equal to the fees and disbursements (excluding cancellation fees) then owing to the Contractor</w:t>
      </w:r>
      <w:r>
        <w:rPr>
          <w:spacing w:val="40"/>
        </w:rPr>
        <w:t xml:space="preserve"> </w:t>
      </w:r>
      <w:r>
        <w:t>under the Appointment.</w:t>
      </w:r>
    </w:p>
    <w:p w14:paraId="2DCF4896" w14:textId="77777777" w:rsidR="00E55707" w:rsidRDefault="009C511E">
      <w:pPr>
        <w:pStyle w:val="ListParagraph"/>
        <w:numPr>
          <w:ilvl w:val="3"/>
          <w:numId w:val="3"/>
        </w:numPr>
        <w:tabs>
          <w:tab w:val="left" w:pos="686"/>
        </w:tabs>
        <w:spacing w:before="239"/>
        <w:ind w:right="919"/>
      </w:pPr>
      <w:r>
        <w:t>The</w:t>
      </w:r>
      <w:r>
        <w:rPr>
          <w:spacing w:val="-3"/>
        </w:rPr>
        <w:t xml:space="preserve"> </w:t>
      </w:r>
      <w:r>
        <w:t>Beneficiary</w:t>
      </w:r>
      <w:r>
        <w:rPr>
          <w:spacing w:val="-4"/>
        </w:rPr>
        <w:t xml:space="preserve"> </w:t>
      </w:r>
      <w:r>
        <w:t>guarantees</w:t>
      </w:r>
      <w:r>
        <w:rPr>
          <w:spacing w:val="-2"/>
        </w:rPr>
        <w:t xml:space="preserve"> </w:t>
      </w:r>
      <w:r>
        <w:t>to</w:t>
      </w:r>
      <w:r>
        <w:rPr>
          <w:spacing w:val="-5"/>
        </w:rPr>
        <w:t xml:space="preserve"> </w:t>
      </w:r>
      <w:r>
        <w:t>the</w:t>
      </w:r>
      <w:r>
        <w:rPr>
          <w:spacing w:val="-4"/>
        </w:rPr>
        <w:t xml:space="preserve"> </w:t>
      </w:r>
      <w:r>
        <w:t>Contractor</w:t>
      </w:r>
      <w:r>
        <w:rPr>
          <w:spacing w:val="40"/>
        </w:rPr>
        <w:t xml:space="preserve"> </w:t>
      </w:r>
      <w:r>
        <w:t>the</w:t>
      </w:r>
      <w:r>
        <w:rPr>
          <w:spacing w:val="-3"/>
        </w:rPr>
        <w:t xml:space="preserve"> </w:t>
      </w:r>
      <w:r>
        <w:t>performance</w:t>
      </w:r>
      <w:r>
        <w:rPr>
          <w:spacing w:val="-3"/>
        </w:rPr>
        <w:t xml:space="preserve"> </w:t>
      </w:r>
      <w:r>
        <w:t>of</w:t>
      </w:r>
      <w:r>
        <w:rPr>
          <w:spacing w:val="-4"/>
        </w:rPr>
        <w:t xml:space="preserve"> </w:t>
      </w:r>
      <w:r>
        <w:t>the</w:t>
      </w:r>
      <w:r>
        <w:rPr>
          <w:spacing w:val="-5"/>
        </w:rPr>
        <w:t xml:space="preserve"> </w:t>
      </w:r>
      <w:r>
        <w:t>obligations</w:t>
      </w:r>
      <w:r>
        <w:rPr>
          <w:spacing w:val="-2"/>
        </w:rPr>
        <w:t xml:space="preserve"> </w:t>
      </w:r>
      <w:r>
        <w:t>of</w:t>
      </w:r>
      <w:r>
        <w:rPr>
          <w:spacing w:val="-4"/>
        </w:rPr>
        <w:t xml:space="preserve"> </w:t>
      </w:r>
      <w:r>
        <w:t>any appointee of the Beneficiary nominated under clause 3.2 or 3.8.</w:t>
      </w:r>
    </w:p>
    <w:p w14:paraId="042080D5" w14:textId="77777777" w:rsidR="00E55707" w:rsidRDefault="009C511E">
      <w:pPr>
        <w:pStyle w:val="ListParagraph"/>
        <w:numPr>
          <w:ilvl w:val="3"/>
          <w:numId w:val="3"/>
        </w:numPr>
        <w:tabs>
          <w:tab w:val="left" w:pos="681"/>
          <w:tab w:val="left" w:pos="686"/>
        </w:tabs>
        <w:spacing w:before="241"/>
        <w:ind w:right="941"/>
      </w:pPr>
      <w:r>
        <w:t>If, before</w:t>
      </w:r>
      <w:r>
        <w:rPr>
          <w:spacing w:val="-4"/>
        </w:rPr>
        <w:t xml:space="preserve"> </w:t>
      </w:r>
      <w:r>
        <w:t>the</w:t>
      </w:r>
      <w:r>
        <w:rPr>
          <w:spacing w:val="-4"/>
        </w:rPr>
        <w:t xml:space="preserve"> </w:t>
      </w:r>
      <w:r>
        <w:t>service</w:t>
      </w:r>
      <w:r>
        <w:rPr>
          <w:spacing w:val="-2"/>
        </w:rPr>
        <w:t xml:space="preserve"> </w:t>
      </w:r>
      <w:r>
        <w:t>of any</w:t>
      </w:r>
      <w:r>
        <w:rPr>
          <w:spacing w:val="-2"/>
        </w:rPr>
        <w:t xml:space="preserve"> </w:t>
      </w:r>
      <w:r>
        <w:t>Step-in</w:t>
      </w:r>
      <w:r>
        <w:rPr>
          <w:spacing w:val="-2"/>
        </w:rPr>
        <w:t xml:space="preserve"> </w:t>
      </w:r>
      <w:r>
        <w:t>Notice</w:t>
      </w:r>
      <w:r>
        <w:rPr>
          <w:spacing w:val="-2"/>
        </w:rPr>
        <w:t xml:space="preserve"> </w:t>
      </w:r>
      <w:r>
        <w:t>under</w:t>
      </w:r>
      <w:r>
        <w:rPr>
          <w:spacing w:val="-3"/>
        </w:rPr>
        <w:t xml:space="preserve"> </w:t>
      </w:r>
      <w:r>
        <w:t>this</w:t>
      </w:r>
      <w:r>
        <w:rPr>
          <w:spacing w:val="-1"/>
        </w:rPr>
        <w:t xml:space="preserve"> </w:t>
      </w:r>
      <w:r>
        <w:t>Deed,</w:t>
      </w:r>
      <w:r>
        <w:rPr>
          <w:spacing w:val="-1"/>
        </w:rPr>
        <w:t xml:space="preserve"> </w:t>
      </w:r>
      <w:r>
        <w:t>any</w:t>
      </w:r>
      <w:r>
        <w:rPr>
          <w:spacing w:val="-4"/>
        </w:rPr>
        <w:t xml:space="preserve"> </w:t>
      </w:r>
      <w:r>
        <w:t>other</w:t>
      </w:r>
      <w:r>
        <w:rPr>
          <w:spacing w:val="-3"/>
        </w:rPr>
        <w:t xml:space="preserve"> </w:t>
      </w:r>
      <w:r>
        <w:t>person</w:t>
      </w:r>
      <w:r>
        <w:rPr>
          <w:spacing w:val="-2"/>
        </w:rPr>
        <w:t xml:space="preserve"> </w:t>
      </w:r>
      <w:r>
        <w:t>exercises any similar right to step into the Appointment to the exclusion of the Developer, in accordance with any other agreement entered into pursuant to any term of the Appointment, this clause 3 shall cease to have effect.</w:t>
      </w:r>
    </w:p>
    <w:p w14:paraId="6DFB12CA" w14:textId="77777777" w:rsidR="00E55707" w:rsidRDefault="009C511E">
      <w:pPr>
        <w:pStyle w:val="ListParagraph"/>
        <w:numPr>
          <w:ilvl w:val="3"/>
          <w:numId w:val="3"/>
        </w:numPr>
        <w:tabs>
          <w:tab w:val="left" w:pos="682"/>
        </w:tabs>
        <w:spacing w:before="241"/>
        <w:ind w:left="682" w:hanging="562"/>
      </w:pPr>
      <w:r>
        <w:t>The</w:t>
      </w:r>
      <w:r>
        <w:rPr>
          <w:spacing w:val="-6"/>
        </w:rPr>
        <w:t xml:space="preserve"> </w:t>
      </w:r>
      <w:r>
        <w:t>Contractor</w:t>
      </w:r>
      <w:r>
        <w:rPr>
          <w:spacing w:val="-3"/>
        </w:rPr>
        <w:t xml:space="preserve"> </w:t>
      </w:r>
      <w:r>
        <w:t>agrees</w:t>
      </w:r>
      <w:r>
        <w:rPr>
          <w:spacing w:val="-7"/>
        </w:rPr>
        <w:t xml:space="preserve"> </w:t>
      </w:r>
      <w:r>
        <w:t>to</w:t>
      </w:r>
      <w:r>
        <w:rPr>
          <w:spacing w:val="-6"/>
        </w:rPr>
        <w:t xml:space="preserve"> </w:t>
      </w:r>
      <w:r>
        <w:t>the</w:t>
      </w:r>
      <w:r>
        <w:rPr>
          <w:spacing w:val="-7"/>
        </w:rPr>
        <w:t xml:space="preserve"> </w:t>
      </w:r>
      <w:r>
        <w:t>provisions</w:t>
      </w:r>
      <w:r>
        <w:rPr>
          <w:spacing w:val="-3"/>
        </w:rPr>
        <w:t xml:space="preserve"> </w:t>
      </w:r>
      <w:r>
        <w:t>of</w:t>
      </w:r>
      <w:r>
        <w:rPr>
          <w:spacing w:val="-6"/>
        </w:rPr>
        <w:t xml:space="preserve"> </w:t>
      </w:r>
      <w:r>
        <w:t>this</w:t>
      </w:r>
      <w:r>
        <w:rPr>
          <w:spacing w:val="-7"/>
        </w:rPr>
        <w:t xml:space="preserve"> </w:t>
      </w:r>
      <w:r>
        <w:t>clause</w:t>
      </w:r>
      <w:r>
        <w:rPr>
          <w:spacing w:val="-1"/>
        </w:rPr>
        <w:t xml:space="preserve"> </w:t>
      </w:r>
      <w:r>
        <w:rPr>
          <w:spacing w:val="-5"/>
        </w:rPr>
        <w:t>3.]</w:t>
      </w:r>
    </w:p>
    <w:p w14:paraId="540CBE0D" w14:textId="77777777" w:rsidR="00E55707" w:rsidRDefault="00E55707">
      <w:pPr>
        <w:sectPr w:rsidR="00E55707">
          <w:headerReference w:type="default" r:id="rId23"/>
          <w:pgSz w:w="11910" w:h="16840"/>
          <w:pgMar w:top="1000" w:right="480" w:bottom="280" w:left="1320" w:header="0" w:footer="0" w:gutter="0"/>
          <w:cols w:space="720"/>
        </w:sectPr>
      </w:pPr>
    </w:p>
    <w:p w14:paraId="07E3DD81" w14:textId="77777777" w:rsidR="00E55707" w:rsidRDefault="009C511E">
      <w:pPr>
        <w:pStyle w:val="Heading1"/>
        <w:numPr>
          <w:ilvl w:val="2"/>
          <w:numId w:val="3"/>
        </w:numPr>
        <w:tabs>
          <w:tab w:val="left" w:pos="799"/>
        </w:tabs>
        <w:spacing w:before="66"/>
        <w:ind w:left="799" w:hanging="679"/>
      </w:pPr>
      <w:r>
        <w:rPr>
          <w:spacing w:val="-6"/>
        </w:rPr>
        <w:lastRenderedPageBreak/>
        <w:t>Deeds</w:t>
      </w:r>
      <w:r>
        <w:rPr>
          <w:spacing w:val="-4"/>
        </w:rPr>
        <w:t xml:space="preserve"> </w:t>
      </w:r>
      <w:r>
        <w:rPr>
          <w:spacing w:val="-6"/>
        </w:rPr>
        <w:t>of</w:t>
      </w:r>
      <w:r>
        <w:rPr>
          <w:spacing w:val="-5"/>
        </w:rPr>
        <w:t xml:space="preserve"> </w:t>
      </w:r>
      <w:r>
        <w:rPr>
          <w:spacing w:val="-6"/>
        </w:rPr>
        <w:t>warranty</w:t>
      </w:r>
    </w:p>
    <w:p w14:paraId="4BB55D1A" w14:textId="77777777" w:rsidR="00E55707" w:rsidRDefault="009C511E">
      <w:pPr>
        <w:pStyle w:val="ListParagraph"/>
        <w:numPr>
          <w:ilvl w:val="3"/>
          <w:numId w:val="3"/>
        </w:numPr>
        <w:tabs>
          <w:tab w:val="left" w:pos="686"/>
        </w:tabs>
        <w:spacing w:before="240"/>
        <w:ind w:right="787"/>
      </w:pPr>
      <w:r>
        <w:t>The Contractor</w:t>
      </w:r>
      <w:r>
        <w:rPr>
          <w:spacing w:val="40"/>
        </w:rPr>
        <w:t xml:space="preserve"> </w:t>
      </w:r>
      <w:r>
        <w:t>shall, as the Beneficiary may at any time or times require, promptly execute</w:t>
      </w:r>
      <w:r>
        <w:rPr>
          <w:spacing w:val="-2"/>
        </w:rPr>
        <w:t xml:space="preserve"> </w:t>
      </w:r>
      <w:r>
        <w:t>and</w:t>
      </w:r>
      <w:r>
        <w:rPr>
          <w:spacing w:val="-5"/>
        </w:rPr>
        <w:t xml:space="preserve"> </w:t>
      </w:r>
      <w:r>
        <w:t>deliver</w:t>
      </w:r>
      <w:r>
        <w:rPr>
          <w:spacing w:val="-4"/>
        </w:rPr>
        <w:t xml:space="preserve"> </w:t>
      </w:r>
      <w:r>
        <w:t>a</w:t>
      </w:r>
      <w:r>
        <w:rPr>
          <w:spacing w:val="-3"/>
        </w:rPr>
        <w:t xml:space="preserve"> </w:t>
      </w:r>
      <w:r>
        <w:t>deed</w:t>
      </w:r>
      <w:r>
        <w:rPr>
          <w:spacing w:val="-3"/>
        </w:rPr>
        <w:t xml:space="preserve"> </w:t>
      </w:r>
      <w:r>
        <w:t>or</w:t>
      </w:r>
      <w:r>
        <w:rPr>
          <w:spacing w:val="-4"/>
        </w:rPr>
        <w:t xml:space="preserve"> </w:t>
      </w:r>
      <w:r>
        <w:t>deeds</w:t>
      </w:r>
      <w:r>
        <w:rPr>
          <w:spacing w:val="-2"/>
        </w:rPr>
        <w:t xml:space="preserve"> </w:t>
      </w:r>
      <w:r>
        <w:t>of</w:t>
      </w:r>
      <w:r>
        <w:rPr>
          <w:spacing w:val="-2"/>
        </w:rPr>
        <w:t xml:space="preserve"> </w:t>
      </w:r>
      <w:r>
        <w:t>warranty</w:t>
      </w:r>
      <w:r>
        <w:rPr>
          <w:spacing w:val="-2"/>
        </w:rPr>
        <w:t xml:space="preserve"> </w:t>
      </w:r>
      <w:r>
        <w:t>in</w:t>
      </w:r>
      <w:r>
        <w:rPr>
          <w:spacing w:val="-3"/>
        </w:rPr>
        <w:t xml:space="preserve"> </w:t>
      </w:r>
      <w:r>
        <w:t>favour</w:t>
      </w:r>
      <w:r>
        <w:rPr>
          <w:spacing w:val="-2"/>
        </w:rPr>
        <w:t xml:space="preserve"> </w:t>
      </w:r>
      <w:r>
        <w:t>of</w:t>
      </w:r>
      <w:r>
        <w:rPr>
          <w:spacing w:val="-2"/>
        </w:rPr>
        <w:t xml:space="preserve"> </w:t>
      </w:r>
      <w:r>
        <w:t>Purchasers</w:t>
      </w:r>
      <w:r>
        <w:rPr>
          <w:spacing w:val="-2"/>
        </w:rPr>
        <w:t xml:space="preserve"> </w:t>
      </w:r>
      <w:r>
        <w:t>and/or</w:t>
      </w:r>
      <w:r>
        <w:rPr>
          <w:spacing w:val="-4"/>
        </w:rPr>
        <w:t xml:space="preserve"> </w:t>
      </w:r>
      <w:r>
        <w:t>Tenants, in the terms of this Deed, mutatis mutandis, but excluding the terms of [clause 3 (Substitution provisions) and of] this clause 4.</w:t>
      </w:r>
    </w:p>
    <w:p w14:paraId="07C193FA" w14:textId="77777777" w:rsidR="00E55707" w:rsidRDefault="009C511E">
      <w:pPr>
        <w:pStyle w:val="ListParagraph"/>
        <w:numPr>
          <w:ilvl w:val="3"/>
          <w:numId w:val="3"/>
        </w:numPr>
        <w:tabs>
          <w:tab w:val="left" w:pos="686"/>
        </w:tabs>
        <w:spacing w:before="240" w:line="252" w:lineRule="exact"/>
        <w:ind w:hanging="566"/>
      </w:pPr>
      <w:r>
        <w:t>If</w:t>
      </w:r>
      <w:r>
        <w:rPr>
          <w:spacing w:val="-7"/>
        </w:rPr>
        <w:t xml:space="preserve"> </w:t>
      </w:r>
      <w:r>
        <w:t>the</w:t>
      </w:r>
      <w:r>
        <w:rPr>
          <w:spacing w:val="-5"/>
        </w:rPr>
        <w:t xml:space="preserve"> </w:t>
      </w:r>
      <w:r>
        <w:t>Contractor</w:t>
      </w:r>
      <w:r>
        <w:rPr>
          <w:spacing w:val="54"/>
        </w:rPr>
        <w:t xml:space="preserve"> </w:t>
      </w:r>
      <w:r>
        <w:t>fails</w:t>
      </w:r>
      <w:r>
        <w:rPr>
          <w:spacing w:val="-5"/>
        </w:rPr>
        <w:t xml:space="preserve"> </w:t>
      </w:r>
      <w:r>
        <w:t>to</w:t>
      </w:r>
      <w:r>
        <w:rPr>
          <w:spacing w:val="-6"/>
        </w:rPr>
        <w:t xml:space="preserve"> </w:t>
      </w:r>
      <w:r>
        <w:t>execute</w:t>
      </w:r>
      <w:r>
        <w:rPr>
          <w:spacing w:val="-2"/>
        </w:rPr>
        <w:t xml:space="preserve"> </w:t>
      </w:r>
      <w:r>
        <w:t>and</w:t>
      </w:r>
      <w:r>
        <w:rPr>
          <w:spacing w:val="-6"/>
        </w:rPr>
        <w:t xml:space="preserve"> </w:t>
      </w:r>
      <w:r>
        <w:t>deliver</w:t>
      </w:r>
      <w:r>
        <w:rPr>
          <w:spacing w:val="-4"/>
        </w:rPr>
        <w:t xml:space="preserve"> </w:t>
      </w:r>
      <w:r>
        <w:t>any</w:t>
      </w:r>
      <w:r>
        <w:rPr>
          <w:spacing w:val="-6"/>
        </w:rPr>
        <w:t xml:space="preserve"> </w:t>
      </w:r>
      <w:r>
        <w:t>deed</w:t>
      </w:r>
      <w:r>
        <w:rPr>
          <w:spacing w:val="-3"/>
        </w:rPr>
        <w:t xml:space="preserve"> </w:t>
      </w:r>
      <w:r>
        <w:t>pursuant</w:t>
      </w:r>
      <w:r>
        <w:rPr>
          <w:spacing w:val="-5"/>
        </w:rPr>
        <w:t xml:space="preserve"> </w:t>
      </w:r>
      <w:r>
        <w:t>to</w:t>
      </w:r>
      <w:r>
        <w:rPr>
          <w:spacing w:val="-5"/>
        </w:rPr>
        <w:t xml:space="preserve"> </w:t>
      </w:r>
      <w:r>
        <w:t>clause</w:t>
      </w:r>
      <w:r>
        <w:rPr>
          <w:spacing w:val="-4"/>
        </w:rPr>
        <w:t xml:space="preserve"> </w:t>
      </w:r>
      <w:r>
        <w:t>4.1</w:t>
      </w:r>
      <w:r>
        <w:rPr>
          <w:spacing w:val="-2"/>
        </w:rPr>
        <w:t xml:space="preserve"> within</w:t>
      </w:r>
    </w:p>
    <w:p w14:paraId="28569605" w14:textId="77777777" w:rsidR="00E55707" w:rsidRDefault="009C511E">
      <w:pPr>
        <w:pStyle w:val="BodyText"/>
        <w:ind w:left="686" w:right="738"/>
      </w:pPr>
      <w:r>
        <w:t>7 days of the Beneficiary’s request, the Beneficiary may execute such deed on behalf of the Contractor</w:t>
      </w:r>
      <w:r>
        <w:rPr>
          <w:spacing w:val="40"/>
        </w:rPr>
        <w:t xml:space="preserve"> </w:t>
      </w:r>
      <w:r>
        <w:t>and the Contractor</w:t>
      </w:r>
      <w:r>
        <w:rPr>
          <w:spacing w:val="40"/>
        </w:rPr>
        <w:t xml:space="preserve"> </w:t>
      </w:r>
      <w:r>
        <w:t>hereby appoints the Beneficiary its attorney for the purpose</w:t>
      </w:r>
      <w:r>
        <w:rPr>
          <w:spacing w:val="-2"/>
        </w:rPr>
        <w:t xml:space="preserve"> </w:t>
      </w:r>
      <w:r>
        <w:t>of executing</w:t>
      </w:r>
      <w:r>
        <w:rPr>
          <w:spacing w:val="-2"/>
        </w:rPr>
        <w:t xml:space="preserve"> </w:t>
      </w:r>
      <w:r>
        <w:t>any</w:t>
      </w:r>
      <w:r>
        <w:rPr>
          <w:spacing w:val="-1"/>
        </w:rPr>
        <w:t xml:space="preserve"> </w:t>
      </w:r>
      <w:r>
        <w:t>such</w:t>
      </w:r>
      <w:r>
        <w:rPr>
          <w:spacing w:val="-4"/>
        </w:rPr>
        <w:t xml:space="preserve"> </w:t>
      </w:r>
      <w:r>
        <w:t>deed.</w:t>
      </w:r>
      <w:r>
        <w:rPr>
          <w:spacing w:val="-3"/>
        </w:rPr>
        <w:t xml:space="preserve"> </w:t>
      </w:r>
      <w:r>
        <w:t>The Contractor</w:t>
      </w:r>
      <w:r>
        <w:rPr>
          <w:spacing w:val="40"/>
        </w:rPr>
        <w:t xml:space="preserve"> </w:t>
      </w:r>
      <w:r>
        <w:t>agrees</w:t>
      </w:r>
      <w:r>
        <w:rPr>
          <w:spacing w:val="-4"/>
        </w:rPr>
        <w:t xml:space="preserve"> </w:t>
      </w:r>
      <w:r>
        <w:t>to</w:t>
      </w:r>
      <w:r>
        <w:rPr>
          <w:spacing w:val="-4"/>
        </w:rPr>
        <w:t xml:space="preserve"> </w:t>
      </w:r>
      <w:r>
        <w:t>ratify</w:t>
      </w:r>
      <w:r>
        <w:rPr>
          <w:spacing w:val="-1"/>
        </w:rPr>
        <w:t xml:space="preserve"> </w:t>
      </w:r>
      <w:r>
        <w:t>and</w:t>
      </w:r>
      <w:r>
        <w:rPr>
          <w:spacing w:val="-6"/>
        </w:rPr>
        <w:t xml:space="preserve"> </w:t>
      </w:r>
      <w:r>
        <w:t>confirm</w:t>
      </w:r>
      <w:r>
        <w:rPr>
          <w:spacing w:val="-3"/>
        </w:rPr>
        <w:t xml:space="preserve"> </w:t>
      </w:r>
      <w:r>
        <w:t>any</w:t>
      </w:r>
      <w:r>
        <w:rPr>
          <w:spacing w:val="-4"/>
        </w:rPr>
        <w:t xml:space="preserve"> </w:t>
      </w:r>
      <w:r>
        <w:t>act done by the Beneficiary pursuant to this power of attorney and agrees that this power is irrevocable pursuant to section 4 of the Powers of Attorney Act 1971.]</w:t>
      </w:r>
    </w:p>
    <w:p w14:paraId="1CC5FA23" w14:textId="77777777" w:rsidR="00E55707" w:rsidRDefault="009C511E">
      <w:pPr>
        <w:pStyle w:val="Heading1"/>
        <w:numPr>
          <w:ilvl w:val="2"/>
          <w:numId w:val="3"/>
        </w:numPr>
        <w:tabs>
          <w:tab w:val="left" w:pos="799"/>
        </w:tabs>
        <w:spacing w:before="240"/>
        <w:ind w:left="799" w:hanging="679"/>
      </w:pPr>
      <w:r>
        <w:rPr>
          <w:spacing w:val="-2"/>
        </w:rPr>
        <w:t>Assignment</w:t>
      </w:r>
    </w:p>
    <w:p w14:paraId="7219CCA8" w14:textId="77777777" w:rsidR="00E55707" w:rsidRDefault="009C511E">
      <w:pPr>
        <w:pStyle w:val="ListParagraph"/>
        <w:numPr>
          <w:ilvl w:val="3"/>
          <w:numId w:val="3"/>
        </w:numPr>
        <w:tabs>
          <w:tab w:val="left" w:pos="686"/>
        </w:tabs>
        <w:spacing w:before="242"/>
        <w:ind w:hanging="566"/>
      </w:pPr>
      <w:r>
        <w:t>The</w:t>
      </w:r>
      <w:r>
        <w:rPr>
          <w:spacing w:val="-5"/>
        </w:rPr>
        <w:t xml:space="preserve"> </w:t>
      </w:r>
      <w:r>
        <w:t>Beneficiary</w:t>
      </w:r>
      <w:r>
        <w:rPr>
          <w:spacing w:val="-5"/>
        </w:rPr>
        <w:t xml:space="preserve"> </w:t>
      </w:r>
      <w:r>
        <w:t>may</w:t>
      </w:r>
      <w:r>
        <w:rPr>
          <w:spacing w:val="-6"/>
        </w:rPr>
        <w:t xml:space="preserve"> </w:t>
      </w:r>
      <w:r>
        <w:t>assign</w:t>
      </w:r>
      <w:r>
        <w:rPr>
          <w:spacing w:val="-4"/>
        </w:rPr>
        <w:t xml:space="preserve"> </w:t>
      </w:r>
      <w:r>
        <w:t>all</w:t>
      </w:r>
      <w:r>
        <w:rPr>
          <w:spacing w:val="-4"/>
        </w:rPr>
        <w:t xml:space="preserve"> </w:t>
      </w:r>
      <w:r>
        <w:t>of</w:t>
      </w:r>
      <w:r>
        <w:rPr>
          <w:spacing w:val="-3"/>
        </w:rPr>
        <w:t xml:space="preserve"> </w:t>
      </w:r>
      <w:r>
        <w:t>its</w:t>
      </w:r>
      <w:r>
        <w:rPr>
          <w:spacing w:val="-6"/>
        </w:rPr>
        <w:t xml:space="preserve"> </w:t>
      </w:r>
      <w:r>
        <w:t>rights</w:t>
      </w:r>
      <w:r>
        <w:rPr>
          <w:spacing w:val="-3"/>
        </w:rPr>
        <w:t xml:space="preserve"> </w:t>
      </w:r>
      <w:r>
        <w:t>under</w:t>
      </w:r>
      <w:r>
        <w:rPr>
          <w:spacing w:val="-5"/>
        </w:rPr>
        <w:t xml:space="preserve"> </w:t>
      </w:r>
      <w:r>
        <w:t>this</w:t>
      </w:r>
      <w:r>
        <w:rPr>
          <w:spacing w:val="-3"/>
        </w:rPr>
        <w:t xml:space="preserve"> </w:t>
      </w:r>
      <w:r>
        <w:rPr>
          <w:spacing w:val="-2"/>
        </w:rPr>
        <w:t>Deed:</w:t>
      </w:r>
    </w:p>
    <w:p w14:paraId="62CD2EDB" w14:textId="77777777" w:rsidR="00E55707" w:rsidRDefault="009C511E">
      <w:pPr>
        <w:pStyle w:val="ListParagraph"/>
        <w:numPr>
          <w:ilvl w:val="4"/>
          <w:numId w:val="3"/>
        </w:numPr>
        <w:tabs>
          <w:tab w:val="left" w:pos="1253"/>
        </w:tabs>
        <w:spacing w:before="239"/>
      </w:pPr>
      <w:r>
        <w:t>to</w:t>
      </w:r>
      <w:r>
        <w:rPr>
          <w:spacing w:val="-4"/>
        </w:rPr>
        <w:t xml:space="preserve"> </w:t>
      </w:r>
      <w:r>
        <w:t>any</w:t>
      </w:r>
      <w:r>
        <w:rPr>
          <w:spacing w:val="-6"/>
        </w:rPr>
        <w:t xml:space="preserve"> </w:t>
      </w:r>
      <w:r>
        <w:t>Mortgagee</w:t>
      </w:r>
      <w:r>
        <w:rPr>
          <w:spacing w:val="-4"/>
        </w:rPr>
        <w:t xml:space="preserve"> </w:t>
      </w:r>
      <w:r>
        <w:t>and</w:t>
      </w:r>
      <w:r>
        <w:rPr>
          <w:spacing w:val="-6"/>
        </w:rPr>
        <w:t xml:space="preserve"> </w:t>
      </w:r>
      <w:r>
        <w:t>by</w:t>
      </w:r>
      <w:r>
        <w:rPr>
          <w:spacing w:val="-5"/>
        </w:rPr>
        <w:t xml:space="preserve"> </w:t>
      </w:r>
      <w:r>
        <w:t>way</w:t>
      </w:r>
      <w:r>
        <w:rPr>
          <w:spacing w:val="-4"/>
        </w:rPr>
        <w:t xml:space="preserve"> </w:t>
      </w:r>
      <w:r>
        <w:t>of</w:t>
      </w:r>
      <w:r>
        <w:rPr>
          <w:spacing w:val="-5"/>
        </w:rPr>
        <w:t xml:space="preserve"> </w:t>
      </w:r>
      <w:r>
        <w:t>re-assignment</w:t>
      </w:r>
      <w:r>
        <w:rPr>
          <w:spacing w:val="-5"/>
        </w:rPr>
        <w:t xml:space="preserve"> </w:t>
      </w:r>
      <w:r>
        <w:t>on</w:t>
      </w:r>
      <w:r>
        <w:rPr>
          <w:spacing w:val="-4"/>
        </w:rPr>
        <w:t xml:space="preserve"> </w:t>
      </w:r>
      <w:r>
        <w:t>redemption;</w:t>
      </w:r>
      <w:r>
        <w:rPr>
          <w:spacing w:val="-4"/>
        </w:rPr>
        <w:t xml:space="preserve"> </w:t>
      </w:r>
      <w:r>
        <w:rPr>
          <w:spacing w:val="-5"/>
        </w:rPr>
        <w:t>and</w:t>
      </w:r>
    </w:p>
    <w:p w14:paraId="748B8210" w14:textId="77777777" w:rsidR="00E55707" w:rsidRDefault="009C511E">
      <w:pPr>
        <w:pStyle w:val="ListParagraph"/>
        <w:numPr>
          <w:ilvl w:val="4"/>
          <w:numId w:val="3"/>
        </w:numPr>
        <w:tabs>
          <w:tab w:val="left" w:pos="1253"/>
        </w:tabs>
        <w:spacing w:before="241"/>
      </w:pPr>
      <w:r>
        <w:t>by</w:t>
      </w:r>
      <w:r>
        <w:rPr>
          <w:spacing w:val="-7"/>
        </w:rPr>
        <w:t xml:space="preserve"> </w:t>
      </w:r>
      <w:r>
        <w:t>absolute</w:t>
      </w:r>
      <w:r>
        <w:rPr>
          <w:spacing w:val="-7"/>
        </w:rPr>
        <w:t xml:space="preserve"> </w:t>
      </w:r>
      <w:r>
        <w:t>assignment</w:t>
      </w:r>
      <w:r>
        <w:rPr>
          <w:spacing w:val="-6"/>
        </w:rPr>
        <w:t xml:space="preserve"> </w:t>
      </w:r>
      <w:r>
        <w:t>to</w:t>
      </w:r>
      <w:r>
        <w:rPr>
          <w:spacing w:val="-4"/>
        </w:rPr>
        <w:t xml:space="preserve"> </w:t>
      </w:r>
      <w:r>
        <w:t>any</w:t>
      </w:r>
      <w:r>
        <w:rPr>
          <w:spacing w:val="-7"/>
        </w:rPr>
        <w:t xml:space="preserve"> </w:t>
      </w:r>
      <w:r>
        <w:t>Group</w:t>
      </w:r>
      <w:r>
        <w:rPr>
          <w:spacing w:val="-7"/>
        </w:rPr>
        <w:t xml:space="preserve"> </w:t>
      </w:r>
      <w:r>
        <w:t>Company</w:t>
      </w:r>
      <w:r>
        <w:rPr>
          <w:spacing w:val="-4"/>
        </w:rPr>
        <w:t xml:space="preserve"> </w:t>
      </w:r>
      <w:r>
        <w:t>of</w:t>
      </w:r>
      <w:r>
        <w:rPr>
          <w:spacing w:val="-6"/>
        </w:rPr>
        <w:t xml:space="preserve"> </w:t>
      </w:r>
      <w:r>
        <w:t>the</w:t>
      </w:r>
      <w:r>
        <w:rPr>
          <w:spacing w:val="-5"/>
        </w:rPr>
        <w:t xml:space="preserve"> </w:t>
      </w:r>
      <w:r>
        <w:t>Beneficiary;</w:t>
      </w:r>
      <w:r>
        <w:rPr>
          <w:spacing w:val="-4"/>
        </w:rPr>
        <w:t xml:space="preserve"> </w:t>
      </w:r>
      <w:r>
        <w:rPr>
          <w:spacing w:val="-5"/>
        </w:rPr>
        <w:t>and</w:t>
      </w:r>
    </w:p>
    <w:p w14:paraId="27099F58" w14:textId="77777777" w:rsidR="00E55707" w:rsidRDefault="009C511E">
      <w:pPr>
        <w:pStyle w:val="ListParagraph"/>
        <w:numPr>
          <w:ilvl w:val="4"/>
          <w:numId w:val="3"/>
        </w:numPr>
        <w:tabs>
          <w:tab w:val="left" w:pos="1253"/>
        </w:tabs>
        <w:spacing w:before="239"/>
      </w:pPr>
      <w:r>
        <w:t>by</w:t>
      </w:r>
      <w:r>
        <w:rPr>
          <w:spacing w:val="-6"/>
        </w:rPr>
        <w:t xml:space="preserve"> </w:t>
      </w:r>
      <w:r>
        <w:t>absolute</w:t>
      </w:r>
      <w:r>
        <w:rPr>
          <w:spacing w:val="-8"/>
        </w:rPr>
        <w:t xml:space="preserve"> </w:t>
      </w:r>
      <w:r>
        <w:t>assignment</w:t>
      </w:r>
      <w:r>
        <w:rPr>
          <w:spacing w:val="-6"/>
        </w:rPr>
        <w:t xml:space="preserve"> </w:t>
      </w:r>
      <w:r>
        <w:t>on</w:t>
      </w:r>
      <w:r>
        <w:rPr>
          <w:spacing w:val="-6"/>
        </w:rPr>
        <w:t xml:space="preserve"> </w:t>
      </w:r>
      <w:r>
        <w:t>two</w:t>
      </w:r>
      <w:r>
        <w:rPr>
          <w:spacing w:val="-6"/>
        </w:rPr>
        <w:t xml:space="preserve"> </w:t>
      </w:r>
      <w:r>
        <w:t>other</w:t>
      </w:r>
      <w:r>
        <w:rPr>
          <w:spacing w:val="-7"/>
        </w:rPr>
        <w:t xml:space="preserve"> </w:t>
      </w:r>
      <w:r>
        <w:t>occasions</w:t>
      </w:r>
      <w:r>
        <w:rPr>
          <w:spacing w:val="-4"/>
        </w:rPr>
        <w:t xml:space="preserve"> only.</w:t>
      </w:r>
    </w:p>
    <w:p w14:paraId="3732AC71" w14:textId="77777777" w:rsidR="00E55707" w:rsidRDefault="009C511E">
      <w:pPr>
        <w:pStyle w:val="ListParagraph"/>
        <w:numPr>
          <w:ilvl w:val="3"/>
          <w:numId w:val="3"/>
        </w:numPr>
        <w:tabs>
          <w:tab w:val="left" w:pos="686"/>
        </w:tabs>
        <w:spacing w:before="242"/>
        <w:ind w:right="1045"/>
      </w:pPr>
      <w:r>
        <w:t>If</w:t>
      </w:r>
      <w:r>
        <w:rPr>
          <w:spacing w:val="-3"/>
        </w:rPr>
        <w:t xml:space="preserve"> </w:t>
      </w:r>
      <w:r>
        <w:t>the</w:t>
      </w:r>
      <w:r>
        <w:rPr>
          <w:spacing w:val="-4"/>
        </w:rPr>
        <w:t xml:space="preserve"> </w:t>
      </w:r>
      <w:r>
        <w:t>interest</w:t>
      </w:r>
      <w:r>
        <w:rPr>
          <w:spacing w:val="-3"/>
        </w:rPr>
        <w:t xml:space="preserve"> </w:t>
      </w:r>
      <w:r>
        <w:t>of</w:t>
      </w:r>
      <w:r>
        <w:rPr>
          <w:spacing w:val="-3"/>
        </w:rPr>
        <w:t xml:space="preserve"> </w:t>
      </w:r>
      <w:r>
        <w:t>the</w:t>
      </w:r>
      <w:r>
        <w:rPr>
          <w:spacing w:val="-4"/>
        </w:rPr>
        <w:t xml:space="preserve"> </w:t>
      </w:r>
      <w:r>
        <w:t>Beneficiary</w:t>
      </w:r>
      <w:r>
        <w:rPr>
          <w:spacing w:val="-1"/>
        </w:rPr>
        <w:t xml:space="preserve"> </w:t>
      </w:r>
      <w:r>
        <w:t>in</w:t>
      </w:r>
      <w:r>
        <w:rPr>
          <w:spacing w:val="-4"/>
        </w:rPr>
        <w:t xml:space="preserve"> </w:t>
      </w:r>
      <w:r>
        <w:t>the</w:t>
      </w:r>
      <w:r>
        <w:rPr>
          <w:spacing w:val="-2"/>
        </w:rPr>
        <w:t xml:space="preserve"> </w:t>
      </w:r>
      <w:r>
        <w:t>Project</w:t>
      </w:r>
      <w:r>
        <w:rPr>
          <w:spacing w:val="-3"/>
        </w:rPr>
        <w:t xml:space="preserve"> </w:t>
      </w:r>
      <w:r>
        <w:t>is</w:t>
      </w:r>
      <w:r>
        <w:rPr>
          <w:spacing w:val="-1"/>
        </w:rPr>
        <w:t xml:space="preserve"> </w:t>
      </w:r>
      <w:r>
        <w:t>as</w:t>
      </w:r>
      <w:r>
        <w:rPr>
          <w:spacing w:val="-1"/>
        </w:rPr>
        <w:t xml:space="preserve"> </w:t>
      </w:r>
      <w:r>
        <w:t>trustee, it</w:t>
      </w:r>
      <w:r>
        <w:rPr>
          <w:spacing w:val="-3"/>
        </w:rPr>
        <w:t xml:space="preserve"> </w:t>
      </w:r>
      <w:r>
        <w:t>may</w:t>
      </w:r>
      <w:r>
        <w:rPr>
          <w:spacing w:val="-4"/>
        </w:rPr>
        <w:t xml:space="preserve"> </w:t>
      </w:r>
      <w:r>
        <w:t>also</w:t>
      </w:r>
      <w:r>
        <w:rPr>
          <w:spacing w:val="-2"/>
        </w:rPr>
        <w:t xml:space="preserve"> </w:t>
      </w:r>
      <w:r>
        <w:t>assign</w:t>
      </w:r>
      <w:r>
        <w:rPr>
          <w:spacing w:val="-2"/>
        </w:rPr>
        <w:t xml:space="preserve"> </w:t>
      </w:r>
      <w:r>
        <w:t>its</w:t>
      </w:r>
      <w:r>
        <w:rPr>
          <w:spacing w:val="-4"/>
        </w:rPr>
        <w:t xml:space="preserve"> </w:t>
      </w:r>
      <w:r>
        <w:t>rights under this Deed to another trustee of the same trust.</w:t>
      </w:r>
    </w:p>
    <w:p w14:paraId="2E0E2ABE" w14:textId="77777777" w:rsidR="00E55707" w:rsidRDefault="009C511E">
      <w:pPr>
        <w:pStyle w:val="ListParagraph"/>
        <w:numPr>
          <w:ilvl w:val="3"/>
          <w:numId w:val="3"/>
        </w:numPr>
        <w:tabs>
          <w:tab w:val="left" w:pos="686"/>
        </w:tabs>
        <w:spacing w:before="238"/>
        <w:ind w:right="856"/>
      </w:pPr>
      <w:r>
        <w:t>In</w:t>
      </w:r>
      <w:r>
        <w:rPr>
          <w:spacing w:val="-4"/>
        </w:rPr>
        <w:t xml:space="preserve"> </w:t>
      </w:r>
      <w:r>
        <w:t>this</w:t>
      </w:r>
      <w:r>
        <w:rPr>
          <w:spacing w:val="-1"/>
        </w:rPr>
        <w:t xml:space="preserve"> </w:t>
      </w:r>
      <w:r>
        <w:t>Deed</w:t>
      </w:r>
      <w:r>
        <w:rPr>
          <w:spacing w:val="-4"/>
        </w:rPr>
        <w:t xml:space="preserve"> </w:t>
      </w:r>
      <w:r>
        <w:t>references</w:t>
      </w:r>
      <w:r>
        <w:rPr>
          <w:spacing w:val="-4"/>
        </w:rPr>
        <w:t xml:space="preserve"> </w:t>
      </w:r>
      <w:r>
        <w:t>to</w:t>
      </w:r>
      <w:r>
        <w:rPr>
          <w:spacing w:val="-2"/>
        </w:rPr>
        <w:t xml:space="preserve"> </w:t>
      </w:r>
      <w:r>
        <w:t>the</w:t>
      </w:r>
      <w:r>
        <w:rPr>
          <w:spacing w:val="-4"/>
        </w:rPr>
        <w:t xml:space="preserve"> </w:t>
      </w:r>
      <w:r>
        <w:t>Beneficiary</w:t>
      </w:r>
      <w:r>
        <w:rPr>
          <w:spacing w:val="-3"/>
        </w:rPr>
        <w:t xml:space="preserve"> </w:t>
      </w:r>
      <w:r>
        <w:t>include</w:t>
      </w:r>
      <w:r>
        <w:rPr>
          <w:spacing w:val="-2"/>
        </w:rPr>
        <w:t xml:space="preserve"> </w:t>
      </w:r>
      <w:r>
        <w:t>where</w:t>
      </w:r>
      <w:r>
        <w:rPr>
          <w:spacing w:val="-4"/>
        </w:rPr>
        <w:t xml:space="preserve"> </w:t>
      </w:r>
      <w:r>
        <w:t>the</w:t>
      </w:r>
      <w:r>
        <w:rPr>
          <w:spacing w:val="-4"/>
        </w:rPr>
        <w:t xml:space="preserve"> </w:t>
      </w:r>
      <w:r>
        <w:t>context admits</w:t>
      </w:r>
      <w:r>
        <w:rPr>
          <w:spacing w:val="-1"/>
        </w:rPr>
        <w:t xml:space="preserve"> </w:t>
      </w:r>
      <w:r>
        <w:t>its</w:t>
      </w:r>
      <w:r>
        <w:rPr>
          <w:spacing w:val="-4"/>
        </w:rPr>
        <w:t xml:space="preserve"> </w:t>
      </w:r>
      <w:r>
        <w:t>permitted assignees, but not so as to permit more than two assignments under clause 5.1(c).</w:t>
      </w:r>
    </w:p>
    <w:p w14:paraId="708A7DA2" w14:textId="77777777" w:rsidR="00E55707" w:rsidRDefault="009C511E">
      <w:pPr>
        <w:pStyle w:val="Heading1"/>
        <w:numPr>
          <w:ilvl w:val="2"/>
          <w:numId w:val="3"/>
        </w:numPr>
        <w:tabs>
          <w:tab w:val="left" w:pos="686"/>
        </w:tabs>
        <w:spacing w:before="241"/>
        <w:ind w:hanging="566"/>
      </w:pPr>
      <w:r>
        <w:rPr>
          <w:spacing w:val="-2"/>
        </w:rPr>
        <w:t>Copyright</w:t>
      </w:r>
    </w:p>
    <w:p w14:paraId="0C029C0D" w14:textId="77777777" w:rsidR="00E55707" w:rsidRDefault="009C511E">
      <w:pPr>
        <w:pStyle w:val="ListParagraph"/>
        <w:numPr>
          <w:ilvl w:val="3"/>
          <w:numId w:val="3"/>
        </w:numPr>
        <w:tabs>
          <w:tab w:val="left" w:pos="686"/>
        </w:tabs>
        <w:spacing w:before="241"/>
        <w:ind w:right="672"/>
      </w:pPr>
      <w:r>
        <w:t>The Contractor</w:t>
      </w:r>
      <w:r>
        <w:rPr>
          <w:spacing w:val="80"/>
        </w:rPr>
        <w:t xml:space="preserve"> </w:t>
      </w:r>
      <w:r>
        <w:t>grants to the Beneficiary an irrevocable, non-exclusive royalty-free licence to use and reproduce any drawings, calculations, specifications and/or other documents produced by the Contractor</w:t>
      </w:r>
      <w:r>
        <w:rPr>
          <w:spacing w:val="40"/>
        </w:rPr>
        <w:t xml:space="preserve"> </w:t>
      </w:r>
      <w:r>
        <w:t>under the Appointment and any designs contained in them (</w:t>
      </w:r>
      <w:r>
        <w:rPr>
          <w:b/>
        </w:rPr>
        <w:t>Documents</w:t>
      </w:r>
      <w:r>
        <w:t>) for any purpose connected with the Project (other than by the</w:t>
      </w:r>
      <w:r>
        <w:rPr>
          <w:spacing w:val="-1"/>
        </w:rPr>
        <w:t xml:space="preserve"> </w:t>
      </w:r>
      <w:r>
        <w:t>reproduction of any such</w:t>
      </w:r>
      <w:r>
        <w:rPr>
          <w:spacing w:val="-1"/>
        </w:rPr>
        <w:t xml:space="preserve"> </w:t>
      </w:r>
      <w:r>
        <w:t>designs in any extension to</w:t>
      </w:r>
      <w:r>
        <w:rPr>
          <w:spacing w:val="-3"/>
        </w:rPr>
        <w:t xml:space="preserve"> </w:t>
      </w:r>
      <w:r>
        <w:t>the Project) and to</w:t>
      </w:r>
      <w:r>
        <w:rPr>
          <w:spacing w:val="-1"/>
        </w:rPr>
        <w:t xml:space="preserve"> </w:t>
      </w:r>
      <w:r>
        <w:t>grant sub- licences</w:t>
      </w:r>
      <w:r>
        <w:rPr>
          <w:spacing w:val="-2"/>
        </w:rPr>
        <w:t xml:space="preserve"> </w:t>
      </w:r>
      <w:r>
        <w:t>in</w:t>
      </w:r>
      <w:r>
        <w:rPr>
          <w:spacing w:val="-2"/>
        </w:rPr>
        <w:t xml:space="preserve"> </w:t>
      </w:r>
      <w:r>
        <w:t>the</w:t>
      </w:r>
      <w:r>
        <w:rPr>
          <w:spacing w:val="-4"/>
        </w:rPr>
        <w:t xml:space="preserve"> </w:t>
      </w:r>
      <w:r>
        <w:t>terms</w:t>
      </w:r>
      <w:r>
        <w:rPr>
          <w:spacing w:val="-4"/>
        </w:rPr>
        <w:t xml:space="preserve"> </w:t>
      </w:r>
      <w:r>
        <w:t>of</w:t>
      </w:r>
      <w:r>
        <w:rPr>
          <w:spacing w:val="-5"/>
        </w:rPr>
        <w:t xml:space="preserve"> </w:t>
      </w:r>
      <w:r>
        <w:t>this</w:t>
      </w:r>
      <w:r>
        <w:rPr>
          <w:spacing w:val="-1"/>
        </w:rPr>
        <w:t xml:space="preserve"> </w:t>
      </w:r>
      <w:r>
        <w:t>licence,</w:t>
      </w:r>
      <w:r>
        <w:rPr>
          <w:spacing w:val="-1"/>
        </w:rPr>
        <w:t xml:space="preserve"> </w:t>
      </w:r>
      <w:r>
        <w:t>but copyright</w:t>
      </w:r>
      <w:r>
        <w:rPr>
          <w:spacing w:val="-3"/>
        </w:rPr>
        <w:t xml:space="preserve"> </w:t>
      </w:r>
      <w:r>
        <w:t>in</w:t>
      </w:r>
      <w:r>
        <w:rPr>
          <w:spacing w:val="-2"/>
        </w:rPr>
        <w:t xml:space="preserve"> </w:t>
      </w:r>
      <w:r>
        <w:t>the</w:t>
      </w:r>
      <w:r>
        <w:rPr>
          <w:spacing w:val="-4"/>
        </w:rPr>
        <w:t xml:space="preserve"> </w:t>
      </w:r>
      <w:r>
        <w:t>Documents</w:t>
      </w:r>
      <w:r>
        <w:rPr>
          <w:spacing w:val="-4"/>
        </w:rPr>
        <w:t xml:space="preserve"> </w:t>
      </w:r>
      <w:r>
        <w:t>shall</w:t>
      </w:r>
      <w:r>
        <w:rPr>
          <w:spacing w:val="-2"/>
        </w:rPr>
        <w:t xml:space="preserve"> </w:t>
      </w:r>
      <w:r>
        <w:t>remain</w:t>
      </w:r>
      <w:r>
        <w:rPr>
          <w:spacing w:val="-2"/>
        </w:rPr>
        <w:t xml:space="preserve"> </w:t>
      </w:r>
      <w:r>
        <w:t>vested</w:t>
      </w:r>
      <w:r>
        <w:rPr>
          <w:spacing w:val="-2"/>
        </w:rPr>
        <w:t xml:space="preserve"> </w:t>
      </w:r>
      <w:r>
        <w:t>in the Contractor .</w:t>
      </w:r>
    </w:p>
    <w:p w14:paraId="5B295D49" w14:textId="77777777" w:rsidR="00E55707" w:rsidRDefault="009C511E">
      <w:pPr>
        <w:pStyle w:val="ListParagraph"/>
        <w:numPr>
          <w:ilvl w:val="3"/>
          <w:numId w:val="3"/>
        </w:numPr>
        <w:tabs>
          <w:tab w:val="left" w:pos="686"/>
        </w:tabs>
        <w:spacing w:before="238"/>
        <w:ind w:right="1080"/>
      </w:pPr>
      <w:r>
        <w:t>The</w:t>
      </w:r>
      <w:r>
        <w:rPr>
          <w:spacing w:val="-2"/>
        </w:rPr>
        <w:t xml:space="preserve"> </w:t>
      </w:r>
      <w:r>
        <w:t>Contractor</w:t>
      </w:r>
      <w:r>
        <w:rPr>
          <w:spacing w:val="40"/>
        </w:rPr>
        <w:t xml:space="preserve"> </w:t>
      </w:r>
      <w:r>
        <w:t>will</w:t>
      </w:r>
      <w:r>
        <w:rPr>
          <w:spacing w:val="-2"/>
        </w:rPr>
        <w:t xml:space="preserve"> </w:t>
      </w:r>
      <w:r>
        <w:t>not</w:t>
      </w:r>
      <w:r>
        <w:rPr>
          <w:spacing w:val="-1"/>
        </w:rPr>
        <w:t xml:space="preserve"> </w:t>
      </w:r>
      <w:r>
        <w:t>be</w:t>
      </w:r>
      <w:r>
        <w:rPr>
          <w:spacing w:val="-2"/>
        </w:rPr>
        <w:t xml:space="preserve"> </w:t>
      </w:r>
      <w:r>
        <w:t>liable</w:t>
      </w:r>
      <w:r>
        <w:rPr>
          <w:spacing w:val="-3"/>
        </w:rPr>
        <w:t xml:space="preserve"> </w:t>
      </w:r>
      <w:r>
        <w:t>for</w:t>
      </w:r>
      <w:r>
        <w:rPr>
          <w:spacing w:val="-3"/>
        </w:rPr>
        <w:t xml:space="preserve"> </w:t>
      </w:r>
      <w:r>
        <w:t>any</w:t>
      </w:r>
      <w:r>
        <w:rPr>
          <w:spacing w:val="-2"/>
        </w:rPr>
        <w:t xml:space="preserve"> </w:t>
      </w:r>
      <w:r>
        <w:t>use</w:t>
      </w:r>
      <w:r>
        <w:rPr>
          <w:spacing w:val="-4"/>
        </w:rPr>
        <w:t xml:space="preserve"> </w:t>
      </w:r>
      <w:r>
        <w:t>of</w:t>
      </w:r>
      <w:r>
        <w:rPr>
          <w:spacing w:val="-3"/>
        </w:rPr>
        <w:t xml:space="preserve"> </w:t>
      </w:r>
      <w:r>
        <w:t>the</w:t>
      </w:r>
      <w:r>
        <w:rPr>
          <w:spacing w:val="-2"/>
        </w:rPr>
        <w:t xml:space="preserve"> </w:t>
      </w:r>
      <w:r>
        <w:t>Documents</w:t>
      </w:r>
      <w:r>
        <w:rPr>
          <w:spacing w:val="-4"/>
        </w:rPr>
        <w:t xml:space="preserve"> </w:t>
      </w:r>
      <w:r>
        <w:t>for</w:t>
      </w:r>
      <w:r>
        <w:rPr>
          <w:spacing w:val="-3"/>
        </w:rPr>
        <w:t xml:space="preserve"> </w:t>
      </w:r>
      <w:r>
        <w:t>any</w:t>
      </w:r>
      <w:r>
        <w:rPr>
          <w:spacing w:val="-4"/>
        </w:rPr>
        <w:t xml:space="preserve"> </w:t>
      </w:r>
      <w:r>
        <w:t>purposes</w:t>
      </w:r>
      <w:r>
        <w:rPr>
          <w:spacing w:val="-2"/>
        </w:rPr>
        <w:t xml:space="preserve"> </w:t>
      </w:r>
      <w:r>
        <w:t>other than those for which they are or were produced.</w:t>
      </w:r>
    </w:p>
    <w:p w14:paraId="5CECAD0F" w14:textId="77777777" w:rsidR="00E55707" w:rsidRDefault="009C511E">
      <w:pPr>
        <w:pStyle w:val="ListParagraph"/>
        <w:numPr>
          <w:ilvl w:val="3"/>
          <w:numId w:val="3"/>
        </w:numPr>
        <w:tabs>
          <w:tab w:val="left" w:pos="686"/>
        </w:tabs>
        <w:spacing w:before="241"/>
        <w:ind w:right="697"/>
      </w:pPr>
      <w:r>
        <w:t>The Beneficiary shall on written request and upon paying a reasonable copying charge, be</w:t>
      </w:r>
      <w:r>
        <w:rPr>
          <w:spacing w:val="-2"/>
        </w:rPr>
        <w:t xml:space="preserve"> </w:t>
      </w:r>
      <w:r>
        <w:t>entitled</w:t>
      </w:r>
      <w:r>
        <w:rPr>
          <w:spacing w:val="-4"/>
        </w:rPr>
        <w:t xml:space="preserve"> </w:t>
      </w:r>
      <w:r>
        <w:t>to</w:t>
      </w:r>
      <w:r>
        <w:rPr>
          <w:spacing w:val="-4"/>
        </w:rPr>
        <w:t xml:space="preserve"> </w:t>
      </w:r>
      <w:r>
        <w:t>be</w:t>
      </w:r>
      <w:r>
        <w:rPr>
          <w:spacing w:val="-2"/>
        </w:rPr>
        <w:t xml:space="preserve"> </w:t>
      </w:r>
      <w:r>
        <w:t>supplied</w:t>
      </w:r>
      <w:r>
        <w:rPr>
          <w:spacing w:val="-4"/>
        </w:rPr>
        <w:t xml:space="preserve"> </w:t>
      </w:r>
      <w:r>
        <w:t>by</w:t>
      </w:r>
      <w:r>
        <w:rPr>
          <w:spacing w:val="-4"/>
        </w:rPr>
        <w:t xml:space="preserve"> </w:t>
      </w:r>
      <w:r>
        <w:t>the Contractor</w:t>
      </w:r>
      <w:r>
        <w:rPr>
          <w:spacing w:val="40"/>
        </w:rPr>
        <w:t xml:space="preserve"> </w:t>
      </w:r>
      <w:r>
        <w:t>with</w:t>
      </w:r>
      <w:r>
        <w:rPr>
          <w:spacing w:val="-4"/>
        </w:rPr>
        <w:t xml:space="preserve"> </w:t>
      </w:r>
      <w:r>
        <w:t>full</w:t>
      </w:r>
      <w:r>
        <w:rPr>
          <w:spacing w:val="-2"/>
        </w:rPr>
        <w:t xml:space="preserve"> </w:t>
      </w:r>
      <w:r>
        <w:t>and</w:t>
      </w:r>
      <w:r>
        <w:rPr>
          <w:spacing w:val="-2"/>
        </w:rPr>
        <w:t xml:space="preserve"> </w:t>
      </w:r>
      <w:r>
        <w:t>proper</w:t>
      </w:r>
      <w:r>
        <w:rPr>
          <w:spacing w:val="-3"/>
        </w:rPr>
        <w:t xml:space="preserve"> </w:t>
      </w:r>
      <w:r>
        <w:t>copies</w:t>
      </w:r>
      <w:r>
        <w:rPr>
          <w:spacing w:val="-2"/>
        </w:rPr>
        <w:t xml:space="preserve"> </w:t>
      </w:r>
      <w:r>
        <w:t>of</w:t>
      </w:r>
      <w:r>
        <w:rPr>
          <w:spacing w:val="-3"/>
        </w:rPr>
        <w:t xml:space="preserve"> </w:t>
      </w:r>
      <w:r>
        <w:t>the</w:t>
      </w:r>
      <w:r>
        <w:rPr>
          <w:spacing w:val="-2"/>
        </w:rPr>
        <w:t xml:space="preserve"> </w:t>
      </w:r>
      <w:r>
        <w:t>Documents.</w:t>
      </w:r>
    </w:p>
    <w:p w14:paraId="7EB7F5BB" w14:textId="77777777" w:rsidR="00E55707" w:rsidRDefault="009C511E">
      <w:pPr>
        <w:pStyle w:val="ListParagraph"/>
        <w:numPr>
          <w:ilvl w:val="3"/>
          <w:numId w:val="3"/>
        </w:numPr>
        <w:tabs>
          <w:tab w:val="left" w:pos="686"/>
        </w:tabs>
        <w:spacing w:before="241"/>
        <w:ind w:right="1545"/>
      </w:pPr>
      <w:r>
        <w:t>The</w:t>
      </w:r>
      <w:r>
        <w:rPr>
          <w:spacing w:val="-1"/>
        </w:rPr>
        <w:t xml:space="preserve"> </w:t>
      </w:r>
      <w:r>
        <w:t>Contractor</w:t>
      </w:r>
      <w:r>
        <w:rPr>
          <w:spacing w:val="40"/>
        </w:rPr>
        <w:t xml:space="preserve"> </w:t>
      </w:r>
      <w:r>
        <w:t>warrants</w:t>
      </w:r>
      <w:r>
        <w:rPr>
          <w:spacing w:val="-4"/>
        </w:rPr>
        <w:t xml:space="preserve"> </w:t>
      </w:r>
      <w:r>
        <w:t>to</w:t>
      </w:r>
      <w:r>
        <w:rPr>
          <w:spacing w:val="-4"/>
        </w:rPr>
        <w:t xml:space="preserve"> </w:t>
      </w:r>
      <w:r>
        <w:t>the</w:t>
      </w:r>
      <w:r>
        <w:rPr>
          <w:spacing w:val="-4"/>
        </w:rPr>
        <w:t xml:space="preserve"> </w:t>
      </w:r>
      <w:r>
        <w:t>Beneficiary</w:t>
      </w:r>
      <w:r>
        <w:rPr>
          <w:spacing w:val="-3"/>
        </w:rPr>
        <w:t xml:space="preserve"> </w:t>
      </w:r>
      <w:r>
        <w:t>that</w:t>
      </w:r>
      <w:r>
        <w:rPr>
          <w:spacing w:val="-3"/>
        </w:rPr>
        <w:t xml:space="preserve"> </w:t>
      </w:r>
      <w:r>
        <w:t>the</w:t>
      </w:r>
      <w:r>
        <w:rPr>
          <w:spacing w:val="-2"/>
        </w:rPr>
        <w:t xml:space="preserve"> </w:t>
      </w:r>
      <w:r>
        <w:t>use</w:t>
      </w:r>
      <w:r>
        <w:rPr>
          <w:spacing w:val="-2"/>
        </w:rPr>
        <w:t xml:space="preserve"> </w:t>
      </w:r>
      <w:r>
        <w:t>of</w:t>
      </w:r>
      <w:r>
        <w:rPr>
          <w:spacing w:val="-3"/>
        </w:rPr>
        <w:t xml:space="preserve"> </w:t>
      </w:r>
      <w:r>
        <w:t>the</w:t>
      </w:r>
      <w:r>
        <w:rPr>
          <w:spacing w:val="-2"/>
        </w:rPr>
        <w:t xml:space="preserve"> </w:t>
      </w:r>
      <w:r>
        <w:t>Documents</w:t>
      </w:r>
      <w:r>
        <w:rPr>
          <w:spacing w:val="-4"/>
        </w:rPr>
        <w:t xml:space="preserve"> </w:t>
      </w:r>
      <w:r>
        <w:t>for</w:t>
      </w:r>
      <w:r>
        <w:rPr>
          <w:spacing w:val="-3"/>
        </w:rPr>
        <w:t xml:space="preserve"> </w:t>
      </w:r>
      <w:r>
        <w:t>the purposes of the Project will not infringe the rights of any third person.</w:t>
      </w:r>
    </w:p>
    <w:p w14:paraId="725B0C9A" w14:textId="77777777" w:rsidR="00E55707" w:rsidRDefault="009C511E">
      <w:pPr>
        <w:pStyle w:val="ListParagraph"/>
        <w:numPr>
          <w:ilvl w:val="3"/>
          <w:numId w:val="3"/>
        </w:numPr>
        <w:tabs>
          <w:tab w:val="left" w:pos="686"/>
        </w:tabs>
        <w:spacing w:before="240"/>
        <w:ind w:right="733"/>
      </w:pPr>
      <w:r>
        <w:t>The Contractor</w:t>
      </w:r>
      <w:r>
        <w:rPr>
          <w:spacing w:val="40"/>
        </w:rPr>
        <w:t xml:space="preserve"> </w:t>
      </w:r>
      <w:r>
        <w:t>agrees to waive any right to be identified as author of the Documents in accordance</w:t>
      </w:r>
      <w:r>
        <w:rPr>
          <w:spacing w:val="-5"/>
        </w:rPr>
        <w:t xml:space="preserve"> </w:t>
      </w:r>
      <w:r>
        <w:t>with</w:t>
      </w:r>
      <w:r>
        <w:rPr>
          <w:spacing w:val="-3"/>
        </w:rPr>
        <w:t xml:space="preserve"> </w:t>
      </w:r>
      <w:r>
        <w:t>section</w:t>
      </w:r>
      <w:r>
        <w:rPr>
          <w:spacing w:val="-4"/>
        </w:rPr>
        <w:t xml:space="preserve"> </w:t>
      </w:r>
      <w:r>
        <w:t>77,</w:t>
      </w:r>
      <w:r>
        <w:rPr>
          <w:spacing w:val="-1"/>
        </w:rPr>
        <w:t xml:space="preserve"> </w:t>
      </w:r>
      <w:r>
        <w:t>Copyright</w:t>
      </w:r>
      <w:r>
        <w:rPr>
          <w:spacing w:val="-1"/>
        </w:rPr>
        <w:t xml:space="preserve"> </w:t>
      </w:r>
      <w:r>
        <w:t>Designs</w:t>
      </w:r>
      <w:r>
        <w:rPr>
          <w:spacing w:val="-5"/>
        </w:rPr>
        <w:t xml:space="preserve"> </w:t>
      </w:r>
      <w:r>
        <w:t>and</w:t>
      </w:r>
      <w:r>
        <w:rPr>
          <w:spacing w:val="-3"/>
        </w:rPr>
        <w:t xml:space="preserve"> </w:t>
      </w:r>
      <w:r>
        <w:t>Patents</w:t>
      </w:r>
      <w:r>
        <w:rPr>
          <w:spacing w:val="-2"/>
        </w:rPr>
        <w:t xml:space="preserve"> </w:t>
      </w:r>
      <w:r>
        <w:t>Act 1988</w:t>
      </w:r>
      <w:r>
        <w:rPr>
          <w:spacing w:val="-5"/>
        </w:rPr>
        <w:t xml:space="preserve"> </w:t>
      </w:r>
      <w:r>
        <w:t>and</w:t>
      </w:r>
      <w:r>
        <w:rPr>
          <w:spacing w:val="-5"/>
        </w:rPr>
        <w:t xml:space="preserve"> </w:t>
      </w:r>
      <w:r>
        <w:t>any</w:t>
      </w:r>
      <w:r>
        <w:rPr>
          <w:spacing w:val="-5"/>
        </w:rPr>
        <w:t xml:space="preserve"> </w:t>
      </w:r>
      <w:r>
        <w:t>right</w:t>
      </w:r>
      <w:r>
        <w:rPr>
          <w:spacing w:val="-1"/>
        </w:rPr>
        <w:t xml:space="preserve"> </w:t>
      </w:r>
      <w:r>
        <w:t>not</w:t>
      </w:r>
      <w:r>
        <w:rPr>
          <w:spacing w:val="-4"/>
        </w:rPr>
        <w:t xml:space="preserve"> </w:t>
      </w:r>
      <w:r>
        <w:t>to have the Documents subjected to derogatory treatment in accordance with section 80 of that Act as against the Beneficiary or any licensee or assignee of the Beneficiary.</w:t>
      </w:r>
    </w:p>
    <w:p w14:paraId="29FF71F3" w14:textId="77777777" w:rsidR="00E55707" w:rsidRDefault="009C511E">
      <w:pPr>
        <w:pStyle w:val="Heading1"/>
        <w:numPr>
          <w:ilvl w:val="2"/>
          <w:numId w:val="3"/>
        </w:numPr>
        <w:tabs>
          <w:tab w:val="left" w:pos="686"/>
        </w:tabs>
        <w:spacing w:before="238"/>
        <w:ind w:hanging="566"/>
      </w:pPr>
      <w:r>
        <w:rPr>
          <w:spacing w:val="-6"/>
        </w:rPr>
        <w:t>Extraneous</w:t>
      </w:r>
      <w:r>
        <w:rPr>
          <w:spacing w:val="-5"/>
        </w:rPr>
        <w:t xml:space="preserve"> </w:t>
      </w:r>
      <w:r>
        <w:rPr>
          <w:spacing w:val="-2"/>
        </w:rPr>
        <w:t>rights</w:t>
      </w:r>
    </w:p>
    <w:p w14:paraId="47C33073" w14:textId="77777777" w:rsidR="00E55707" w:rsidRDefault="009C511E">
      <w:pPr>
        <w:pStyle w:val="ListParagraph"/>
        <w:numPr>
          <w:ilvl w:val="3"/>
          <w:numId w:val="3"/>
        </w:numPr>
        <w:tabs>
          <w:tab w:val="left" w:pos="686"/>
        </w:tabs>
        <w:spacing w:before="242"/>
        <w:ind w:hanging="566"/>
      </w:pPr>
      <w:r>
        <w:t>This</w:t>
      </w:r>
      <w:r>
        <w:rPr>
          <w:spacing w:val="-6"/>
        </w:rPr>
        <w:t xml:space="preserve"> </w:t>
      </w:r>
      <w:r>
        <w:t>Deed</w:t>
      </w:r>
      <w:r>
        <w:rPr>
          <w:spacing w:val="-5"/>
        </w:rPr>
        <w:t xml:space="preserve"> </w:t>
      </w:r>
      <w:r>
        <w:t>shall</w:t>
      </w:r>
      <w:r>
        <w:rPr>
          <w:spacing w:val="-5"/>
        </w:rPr>
        <w:t xml:space="preserve"> </w:t>
      </w:r>
      <w:r>
        <w:t>not</w:t>
      </w:r>
      <w:r>
        <w:rPr>
          <w:spacing w:val="-6"/>
        </w:rPr>
        <w:t xml:space="preserve"> </w:t>
      </w:r>
      <w:r>
        <w:t>negate</w:t>
      </w:r>
      <w:r>
        <w:rPr>
          <w:spacing w:val="-4"/>
        </w:rPr>
        <w:t xml:space="preserve"> </w:t>
      </w:r>
      <w:r>
        <w:t>or</w:t>
      </w:r>
      <w:r>
        <w:rPr>
          <w:spacing w:val="-4"/>
        </w:rPr>
        <w:t xml:space="preserve"> </w:t>
      </w:r>
      <w:r>
        <w:t>diminish</w:t>
      </w:r>
      <w:r>
        <w:rPr>
          <w:spacing w:val="-5"/>
        </w:rPr>
        <w:t xml:space="preserve"> </w:t>
      </w:r>
      <w:r>
        <w:t>any</w:t>
      </w:r>
      <w:r>
        <w:rPr>
          <w:spacing w:val="-4"/>
        </w:rPr>
        <w:t xml:space="preserve"> </w:t>
      </w:r>
      <w:r>
        <w:t>duty</w:t>
      </w:r>
      <w:r>
        <w:rPr>
          <w:spacing w:val="-4"/>
        </w:rPr>
        <w:t xml:space="preserve"> </w:t>
      </w:r>
      <w:r>
        <w:t>or</w:t>
      </w:r>
      <w:r>
        <w:rPr>
          <w:spacing w:val="-4"/>
        </w:rPr>
        <w:t xml:space="preserve"> </w:t>
      </w:r>
      <w:r>
        <w:t>liability</w:t>
      </w:r>
      <w:r>
        <w:rPr>
          <w:spacing w:val="-3"/>
        </w:rPr>
        <w:t xml:space="preserve"> </w:t>
      </w:r>
      <w:r>
        <w:t>otherwise</w:t>
      </w:r>
      <w:r>
        <w:rPr>
          <w:spacing w:val="-7"/>
        </w:rPr>
        <w:t xml:space="preserve"> </w:t>
      </w:r>
      <w:r>
        <w:t>owed</w:t>
      </w:r>
      <w:r>
        <w:rPr>
          <w:spacing w:val="-7"/>
        </w:rPr>
        <w:t xml:space="preserve"> </w:t>
      </w:r>
      <w:r>
        <w:t>by</w:t>
      </w:r>
      <w:r>
        <w:rPr>
          <w:spacing w:val="-4"/>
        </w:rPr>
        <w:t xml:space="preserve"> </w:t>
      </w:r>
      <w:r>
        <w:rPr>
          <w:spacing w:val="-5"/>
        </w:rPr>
        <w:t>the</w:t>
      </w:r>
    </w:p>
    <w:p w14:paraId="262675F5" w14:textId="77777777" w:rsidR="00E55707" w:rsidRDefault="00E55707">
      <w:pPr>
        <w:sectPr w:rsidR="00E55707">
          <w:headerReference w:type="default" r:id="rId24"/>
          <w:pgSz w:w="11910" w:h="16840"/>
          <w:pgMar w:top="1000" w:right="480" w:bottom="280" w:left="1320" w:header="0" w:footer="0" w:gutter="0"/>
          <w:cols w:space="720"/>
        </w:sectPr>
      </w:pPr>
    </w:p>
    <w:p w14:paraId="2C880B1A" w14:textId="77777777" w:rsidR="00E55707" w:rsidRDefault="009C511E">
      <w:pPr>
        <w:pStyle w:val="BodyText"/>
        <w:spacing w:before="66"/>
        <w:ind w:left="686"/>
      </w:pPr>
      <w:r>
        <w:lastRenderedPageBreak/>
        <w:t>Contractor</w:t>
      </w:r>
      <w:r>
        <w:rPr>
          <w:spacing w:val="55"/>
        </w:rPr>
        <w:t xml:space="preserve"> </w:t>
      </w:r>
      <w:r>
        <w:t>to</w:t>
      </w:r>
      <w:r>
        <w:rPr>
          <w:spacing w:val="-4"/>
        </w:rPr>
        <w:t xml:space="preserve"> </w:t>
      </w:r>
      <w:r>
        <w:t>the</w:t>
      </w:r>
      <w:r>
        <w:rPr>
          <w:spacing w:val="-2"/>
        </w:rPr>
        <w:t xml:space="preserve"> Beneficiary.</w:t>
      </w:r>
    </w:p>
    <w:p w14:paraId="7A1EA8C7" w14:textId="77777777" w:rsidR="00E55707" w:rsidRDefault="009C511E">
      <w:pPr>
        <w:pStyle w:val="ListParagraph"/>
        <w:numPr>
          <w:ilvl w:val="3"/>
          <w:numId w:val="3"/>
        </w:numPr>
        <w:tabs>
          <w:tab w:val="left" w:pos="686"/>
        </w:tabs>
        <w:spacing w:before="240"/>
        <w:ind w:right="673"/>
      </w:pPr>
      <w:r>
        <w:t>No approval or inspection of the Project or of any designs or specifications and no testing of any work or materials by or on behalf of the Beneficiary and no omission to inspect or test</w:t>
      </w:r>
      <w:r>
        <w:rPr>
          <w:spacing w:val="-4"/>
        </w:rPr>
        <w:t xml:space="preserve"> </w:t>
      </w:r>
      <w:r>
        <w:t>shall</w:t>
      </w:r>
      <w:r>
        <w:rPr>
          <w:spacing w:val="-3"/>
        </w:rPr>
        <w:t xml:space="preserve"> </w:t>
      </w:r>
      <w:r>
        <w:t>negate</w:t>
      </w:r>
      <w:r>
        <w:rPr>
          <w:spacing w:val="-5"/>
        </w:rPr>
        <w:t xml:space="preserve"> </w:t>
      </w:r>
      <w:r>
        <w:t>or</w:t>
      </w:r>
      <w:r>
        <w:rPr>
          <w:spacing w:val="-4"/>
        </w:rPr>
        <w:t xml:space="preserve"> </w:t>
      </w:r>
      <w:r>
        <w:t>diminish</w:t>
      </w:r>
      <w:r>
        <w:rPr>
          <w:spacing w:val="-3"/>
        </w:rPr>
        <w:t xml:space="preserve"> </w:t>
      </w:r>
      <w:r>
        <w:t>any</w:t>
      </w:r>
      <w:r>
        <w:rPr>
          <w:spacing w:val="-3"/>
        </w:rPr>
        <w:t xml:space="preserve"> </w:t>
      </w:r>
      <w:r>
        <w:t>duty</w:t>
      </w:r>
      <w:r>
        <w:rPr>
          <w:spacing w:val="-2"/>
        </w:rPr>
        <w:t xml:space="preserve"> </w:t>
      </w:r>
      <w:r>
        <w:t>or</w:t>
      </w:r>
      <w:r>
        <w:rPr>
          <w:spacing w:val="-2"/>
        </w:rPr>
        <w:t xml:space="preserve"> </w:t>
      </w:r>
      <w:r>
        <w:t>liability</w:t>
      </w:r>
      <w:r>
        <w:rPr>
          <w:spacing w:val="-2"/>
        </w:rPr>
        <w:t xml:space="preserve"> </w:t>
      </w:r>
      <w:r>
        <w:t>of</w:t>
      </w:r>
      <w:r>
        <w:rPr>
          <w:spacing w:val="-4"/>
        </w:rPr>
        <w:t xml:space="preserve"> </w:t>
      </w:r>
      <w:r>
        <w:t>the</w:t>
      </w:r>
      <w:r>
        <w:rPr>
          <w:spacing w:val="-1"/>
        </w:rPr>
        <w:t xml:space="preserve"> </w:t>
      </w:r>
      <w:r>
        <w:t>Contractor</w:t>
      </w:r>
      <w:r>
        <w:rPr>
          <w:spacing w:val="40"/>
        </w:rPr>
        <w:t xml:space="preserve"> </w:t>
      </w:r>
      <w:r>
        <w:t>arising</w:t>
      </w:r>
      <w:r>
        <w:rPr>
          <w:spacing w:val="-3"/>
        </w:rPr>
        <w:t xml:space="preserve"> </w:t>
      </w:r>
      <w:r>
        <w:t>under</w:t>
      </w:r>
      <w:r>
        <w:rPr>
          <w:spacing w:val="-4"/>
        </w:rPr>
        <w:t xml:space="preserve"> </w:t>
      </w:r>
      <w:r>
        <w:t>this</w:t>
      </w:r>
      <w:r>
        <w:rPr>
          <w:spacing w:val="-2"/>
        </w:rPr>
        <w:t xml:space="preserve"> </w:t>
      </w:r>
      <w:r>
        <w:t>Deed.</w:t>
      </w:r>
    </w:p>
    <w:p w14:paraId="053DCD50" w14:textId="77777777" w:rsidR="00E55707" w:rsidRDefault="009C511E">
      <w:pPr>
        <w:pStyle w:val="Heading1"/>
        <w:numPr>
          <w:ilvl w:val="2"/>
          <w:numId w:val="3"/>
        </w:numPr>
        <w:tabs>
          <w:tab w:val="left" w:pos="686"/>
        </w:tabs>
        <w:spacing w:before="241"/>
        <w:ind w:hanging="566"/>
      </w:pPr>
      <w:r>
        <w:rPr>
          <w:spacing w:val="-6"/>
        </w:rPr>
        <w:t>Defences</w:t>
      </w:r>
      <w:r>
        <w:rPr>
          <w:spacing w:val="-5"/>
        </w:rPr>
        <w:t xml:space="preserve"> </w:t>
      </w:r>
      <w:r>
        <w:rPr>
          <w:spacing w:val="-6"/>
        </w:rPr>
        <w:t>and</w:t>
      </w:r>
      <w:r>
        <w:rPr>
          <w:spacing w:val="-5"/>
        </w:rPr>
        <w:t xml:space="preserve"> </w:t>
      </w:r>
      <w:r>
        <w:rPr>
          <w:spacing w:val="-6"/>
        </w:rPr>
        <w:t>exclusions</w:t>
      </w:r>
    </w:p>
    <w:p w14:paraId="2EFA22A5" w14:textId="77777777" w:rsidR="00E55707" w:rsidRDefault="009C511E">
      <w:pPr>
        <w:pStyle w:val="ListParagraph"/>
        <w:numPr>
          <w:ilvl w:val="3"/>
          <w:numId w:val="3"/>
        </w:numPr>
        <w:tabs>
          <w:tab w:val="left" w:pos="686"/>
        </w:tabs>
        <w:spacing w:before="239"/>
        <w:ind w:right="751"/>
      </w:pPr>
      <w:r>
        <w:t>In</w:t>
      </w:r>
      <w:r>
        <w:rPr>
          <w:spacing w:val="-3"/>
        </w:rPr>
        <w:t xml:space="preserve"> </w:t>
      </w:r>
      <w:r>
        <w:t>any</w:t>
      </w:r>
      <w:r>
        <w:rPr>
          <w:spacing w:val="-5"/>
        </w:rPr>
        <w:t xml:space="preserve"> </w:t>
      </w:r>
      <w:r>
        <w:t>claim</w:t>
      </w:r>
      <w:r>
        <w:rPr>
          <w:spacing w:val="-2"/>
        </w:rPr>
        <w:t xml:space="preserve"> </w:t>
      </w:r>
      <w:r>
        <w:t>under</w:t>
      </w:r>
      <w:r>
        <w:rPr>
          <w:spacing w:val="-4"/>
        </w:rPr>
        <w:t xml:space="preserve"> </w:t>
      </w:r>
      <w:r>
        <w:t>this</w:t>
      </w:r>
      <w:r>
        <w:rPr>
          <w:spacing w:val="-2"/>
        </w:rPr>
        <w:t xml:space="preserve"> </w:t>
      </w:r>
      <w:r>
        <w:t>Deed</w:t>
      </w:r>
      <w:r>
        <w:rPr>
          <w:spacing w:val="-3"/>
        </w:rPr>
        <w:t xml:space="preserve"> </w:t>
      </w:r>
      <w:r>
        <w:t>for</w:t>
      </w:r>
      <w:r>
        <w:rPr>
          <w:spacing w:val="-2"/>
        </w:rPr>
        <w:t xml:space="preserve"> </w:t>
      </w:r>
      <w:r>
        <w:t>breach</w:t>
      </w:r>
      <w:r>
        <w:rPr>
          <w:spacing w:val="-3"/>
        </w:rPr>
        <w:t xml:space="preserve"> </w:t>
      </w:r>
      <w:r>
        <w:t>of</w:t>
      </w:r>
      <w:r>
        <w:rPr>
          <w:spacing w:val="-4"/>
        </w:rPr>
        <w:t xml:space="preserve"> </w:t>
      </w:r>
      <w:r>
        <w:t>clause</w:t>
      </w:r>
      <w:r>
        <w:rPr>
          <w:spacing w:val="-2"/>
        </w:rPr>
        <w:t xml:space="preserve"> </w:t>
      </w:r>
      <w:r>
        <w:t>1</w:t>
      </w:r>
      <w:r>
        <w:rPr>
          <w:spacing w:val="-3"/>
        </w:rPr>
        <w:t xml:space="preserve"> </w:t>
      </w:r>
      <w:r>
        <w:t>(Duty</w:t>
      </w:r>
      <w:r>
        <w:rPr>
          <w:spacing w:val="-2"/>
        </w:rPr>
        <w:t xml:space="preserve"> </w:t>
      </w:r>
      <w:r>
        <w:t>of</w:t>
      </w:r>
      <w:r>
        <w:rPr>
          <w:spacing w:val="-1"/>
        </w:rPr>
        <w:t xml:space="preserve"> </w:t>
      </w:r>
      <w:r>
        <w:t>care)</w:t>
      </w:r>
      <w:r>
        <w:rPr>
          <w:spacing w:val="-4"/>
        </w:rPr>
        <w:t xml:space="preserve"> </w:t>
      </w:r>
      <w:r>
        <w:t>there</w:t>
      </w:r>
      <w:r>
        <w:rPr>
          <w:spacing w:val="-5"/>
        </w:rPr>
        <w:t xml:space="preserve"> </w:t>
      </w:r>
      <w:r>
        <w:t>shall</w:t>
      </w:r>
      <w:r>
        <w:rPr>
          <w:spacing w:val="-3"/>
        </w:rPr>
        <w:t xml:space="preserve"> </w:t>
      </w:r>
      <w:r>
        <w:t>be</w:t>
      </w:r>
      <w:r>
        <w:rPr>
          <w:spacing w:val="-3"/>
        </w:rPr>
        <w:t xml:space="preserve"> </w:t>
      </w:r>
      <w:r>
        <w:t>available to the Contractor</w:t>
      </w:r>
      <w:r>
        <w:rPr>
          <w:spacing w:val="40"/>
        </w:rPr>
        <w:t xml:space="preserve"> </w:t>
      </w:r>
      <w:r>
        <w:t>any defence that:</w:t>
      </w:r>
    </w:p>
    <w:p w14:paraId="4D0FF0B4" w14:textId="77777777" w:rsidR="00E55707" w:rsidRDefault="009C511E">
      <w:pPr>
        <w:pStyle w:val="ListParagraph"/>
        <w:numPr>
          <w:ilvl w:val="4"/>
          <w:numId w:val="3"/>
        </w:numPr>
        <w:tabs>
          <w:tab w:val="left" w:pos="1253"/>
        </w:tabs>
        <w:spacing w:before="241"/>
      </w:pPr>
      <w:r>
        <w:t>arises</w:t>
      </w:r>
      <w:r>
        <w:rPr>
          <w:spacing w:val="-7"/>
        </w:rPr>
        <w:t xml:space="preserve"> </w:t>
      </w:r>
      <w:r>
        <w:t>from</w:t>
      </w:r>
      <w:r>
        <w:rPr>
          <w:spacing w:val="-4"/>
        </w:rPr>
        <w:t xml:space="preserve"> </w:t>
      </w:r>
      <w:r>
        <w:t>or</w:t>
      </w:r>
      <w:r>
        <w:rPr>
          <w:spacing w:val="-4"/>
        </w:rPr>
        <w:t xml:space="preserve"> </w:t>
      </w:r>
      <w:r>
        <w:t>in</w:t>
      </w:r>
      <w:r>
        <w:rPr>
          <w:spacing w:val="-7"/>
        </w:rPr>
        <w:t xml:space="preserve"> </w:t>
      </w:r>
      <w:r>
        <w:t>connection</w:t>
      </w:r>
      <w:r>
        <w:rPr>
          <w:spacing w:val="-5"/>
        </w:rPr>
        <w:t xml:space="preserve"> </w:t>
      </w:r>
      <w:r>
        <w:t>with</w:t>
      </w:r>
      <w:r>
        <w:rPr>
          <w:spacing w:val="-5"/>
        </w:rPr>
        <w:t xml:space="preserve"> </w:t>
      </w:r>
      <w:r>
        <w:t>the</w:t>
      </w:r>
      <w:r>
        <w:rPr>
          <w:spacing w:val="-6"/>
        </w:rPr>
        <w:t xml:space="preserve"> </w:t>
      </w:r>
      <w:r>
        <w:t>Appointment;</w:t>
      </w:r>
      <w:r>
        <w:rPr>
          <w:spacing w:val="-3"/>
        </w:rPr>
        <w:t xml:space="preserve"> </w:t>
      </w:r>
      <w:r>
        <w:rPr>
          <w:spacing w:val="-5"/>
        </w:rPr>
        <w:t>and</w:t>
      </w:r>
    </w:p>
    <w:p w14:paraId="7791FE48" w14:textId="77777777" w:rsidR="00E55707" w:rsidRDefault="009C511E">
      <w:pPr>
        <w:pStyle w:val="ListParagraph"/>
        <w:numPr>
          <w:ilvl w:val="4"/>
          <w:numId w:val="3"/>
        </w:numPr>
        <w:tabs>
          <w:tab w:val="left" w:pos="1253"/>
        </w:tabs>
        <w:spacing w:before="239"/>
        <w:ind w:right="1015"/>
      </w:pPr>
      <w:r>
        <w:t>would</w:t>
      </w:r>
      <w:r>
        <w:rPr>
          <w:spacing w:val="-3"/>
        </w:rPr>
        <w:t xml:space="preserve"> </w:t>
      </w:r>
      <w:r>
        <w:t>have</w:t>
      </w:r>
      <w:r>
        <w:rPr>
          <w:spacing w:val="-3"/>
        </w:rPr>
        <w:t xml:space="preserve"> </w:t>
      </w:r>
      <w:r>
        <w:t>been</w:t>
      </w:r>
      <w:r>
        <w:rPr>
          <w:spacing w:val="-3"/>
        </w:rPr>
        <w:t xml:space="preserve"> </w:t>
      </w:r>
      <w:r>
        <w:t>available</w:t>
      </w:r>
      <w:r>
        <w:rPr>
          <w:spacing w:val="-3"/>
        </w:rPr>
        <w:t xml:space="preserve"> </w:t>
      </w:r>
      <w:r>
        <w:t>if</w:t>
      </w:r>
      <w:r>
        <w:rPr>
          <w:spacing w:val="-2"/>
        </w:rPr>
        <w:t xml:space="preserve"> </w:t>
      </w:r>
      <w:r>
        <w:t>the</w:t>
      </w:r>
      <w:r>
        <w:rPr>
          <w:spacing w:val="-5"/>
        </w:rPr>
        <w:t xml:space="preserve"> </w:t>
      </w:r>
      <w:r>
        <w:t>claim</w:t>
      </w:r>
      <w:r>
        <w:rPr>
          <w:spacing w:val="-4"/>
        </w:rPr>
        <w:t xml:space="preserve"> </w:t>
      </w:r>
      <w:r>
        <w:t>had</w:t>
      </w:r>
      <w:r>
        <w:rPr>
          <w:spacing w:val="-3"/>
        </w:rPr>
        <w:t xml:space="preserve"> </w:t>
      </w:r>
      <w:r>
        <w:t>been</w:t>
      </w:r>
      <w:r>
        <w:rPr>
          <w:spacing w:val="-6"/>
        </w:rPr>
        <w:t xml:space="preserve"> </w:t>
      </w:r>
      <w:r>
        <w:t>brought</w:t>
      </w:r>
      <w:r>
        <w:rPr>
          <w:spacing w:val="-4"/>
        </w:rPr>
        <w:t xml:space="preserve"> </w:t>
      </w:r>
      <w:r>
        <w:t>by</w:t>
      </w:r>
      <w:r>
        <w:rPr>
          <w:spacing w:val="-5"/>
        </w:rPr>
        <w:t xml:space="preserve"> </w:t>
      </w:r>
      <w:r>
        <w:t>the</w:t>
      </w:r>
      <w:r>
        <w:rPr>
          <w:spacing w:val="-3"/>
        </w:rPr>
        <w:t xml:space="preserve"> </w:t>
      </w:r>
      <w:r>
        <w:t>Developer</w:t>
      </w:r>
      <w:r>
        <w:rPr>
          <w:spacing w:val="-4"/>
        </w:rPr>
        <w:t xml:space="preserve"> </w:t>
      </w:r>
      <w:r>
        <w:t>under the Appointment,</w:t>
      </w:r>
    </w:p>
    <w:p w14:paraId="36D508A4" w14:textId="77777777" w:rsidR="00E55707" w:rsidRDefault="009C511E">
      <w:pPr>
        <w:pStyle w:val="BodyText"/>
        <w:spacing w:before="241"/>
        <w:ind w:left="686"/>
      </w:pPr>
      <w:r>
        <w:t>excluding</w:t>
      </w:r>
      <w:r>
        <w:rPr>
          <w:spacing w:val="-8"/>
        </w:rPr>
        <w:t xml:space="preserve"> </w:t>
      </w:r>
      <w:r>
        <w:t>any</w:t>
      </w:r>
      <w:r>
        <w:rPr>
          <w:spacing w:val="-5"/>
        </w:rPr>
        <w:t xml:space="preserve"> </w:t>
      </w:r>
      <w:r>
        <w:t>set-off</w:t>
      </w:r>
      <w:r>
        <w:rPr>
          <w:spacing w:val="-7"/>
        </w:rPr>
        <w:t xml:space="preserve"> </w:t>
      </w:r>
      <w:r>
        <w:t>or</w:t>
      </w:r>
      <w:r>
        <w:rPr>
          <w:spacing w:val="-7"/>
        </w:rPr>
        <w:t xml:space="preserve"> </w:t>
      </w:r>
      <w:r>
        <w:t>counterclaim</w:t>
      </w:r>
      <w:r>
        <w:rPr>
          <w:spacing w:val="-6"/>
        </w:rPr>
        <w:t xml:space="preserve"> </w:t>
      </w:r>
      <w:r>
        <w:t>available</w:t>
      </w:r>
      <w:r>
        <w:rPr>
          <w:spacing w:val="-6"/>
        </w:rPr>
        <w:t xml:space="preserve"> </w:t>
      </w:r>
      <w:r>
        <w:t>against</w:t>
      </w:r>
      <w:r>
        <w:rPr>
          <w:spacing w:val="-5"/>
        </w:rPr>
        <w:t xml:space="preserve"> </w:t>
      </w:r>
      <w:r>
        <w:t>the</w:t>
      </w:r>
      <w:r>
        <w:rPr>
          <w:spacing w:val="-7"/>
        </w:rPr>
        <w:t xml:space="preserve"> </w:t>
      </w:r>
      <w:r>
        <w:rPr>
          <w:spacing w:val="-2"/>
        </w:rPr>
        <w:t>Developer.</w:t>
      </w:r>
    </w:p>
    <w:p w14:paraId="25B9586B" w14:textId="77777777" w:rsidR="00E55707" w:rsidRDefault="009C511E">
      <w:pPr>
        <w:pStyle w:val="ListParagraph"/>
        <w:numPr>
          <w:ilvl w:val="3"/>
          <w:numId w:val="3"/>
        </w:numPr>
        <w:tabs>
          <w:tab w:val="left" w:pos="686"/>
        </w:tabs>
        <w:spacing w:before="239"/>
        <w:ind w:right="995"/>
      </w:pPr>
      <w:r>
        <w:t>The Contractor</w:t>
      </w:r>
      <w:r>
        <w:rPr>
          <w:spacing w:val="40"/>
        </w:rPr>
        <w:t xml:space="preserve"> </w:t>
      </w:r>
      <w:r>
        <w:t>shall not be entitled to rely under this Deed upon any set-off or counterclaim</w:t>
      </w:r>
      <w:r>
        <w:rPr>
          <w:spacing w:val="-4"/>
        </w:rPr>
        <w:t xml:space="preserve"> </w:t>
      </w:r>
      <w:r>
        <w:t>available</w:t>
      </w:r>
      <w:r>
        <w:rPr>
          <w:spacing w:val="-3"/>
        </w:rPr>
        <w:t xml:space="preserve"> </w:t>
      </w:r>
      <w:r>
        <w:t>against</w:t>
      </w:r>
      <w:r>
        <w:rPr>
          <w:spacing w:val="-2"/>
        </w:rPr>
        <w:t xml:space="preserve"> </w:t>
      </w:r>
      <w:r>
        <w:t>the</w:t>
      </w:r>
      <w:r>
        <w:rPr>
          <w:spacing w:val="-5"/>
        </w:rPr>
        <w:t xml:space="preserve"> </w:t>
      </w:r>
      <w:r>
        <w:t>Developer,</w:t>
      </w:r>
      <w:r>
        <w:rPr>
          <w:spacing w:val="-4"/>
        </w:rPr>
        <w:t xml:space="preserve"> </w:t>
      </w:r>
      <w:r>
        <w:t>that</w:t>
      </w:r>
      <w:r>
        <w:rPr>
          <w:spacing w:val="-1"/>
        </w:rPr>
        <w:t xml:space="preserve"> </w:t>
      </w:r>
      <w:r>
        <w:t>does</w:t>
      </w:r>
      <w:r>
        <w:rPr>
          <w:spacing w:val="-5"/>
        </w:rPr>
        <w:t xml:space="preserve"> </w:t>
      </w:r>
      <w:r>
        <w:t>not</w:t>
      </w:r>
      <w:r>
        <w:rPr>
          <w:spacing w:val="-4"/>
        </w:rPr>
        <w:t xml:space="preserve"> </w:t>
      </w:r>
      <w:r>
        <w:t>arise</w:t>
      </w:r>
      <w:r>
        <w:rPr>
          <w:spacing w:val="-6"/>
        </w:rPr>
        <w:t xml:space="preserve"> </w:t>
      </w:r>
      <w:r>
        <w:t>from</w:t>
      </w:r>
      <w:r>
        <w:rPr>
          <w:spacing w:val="-4"/>
        </w:rPr>
        <w:t xml:space="preserve"> </w:t>
      </w:r>
      <w:r>
        <w:t>or</w:t>
      </w:r>
      <w:r>
        <w:rPr>
          <w:spacing w:val="-4"/>
        </w:rPr>
        <w:t xml:space="preserve"> </w:t>
      </w:r>
      <w:r>
        <w:t>in</w:t>
      </w:r>
      <w:r>
        <w:rPr>
          <w:spacing w:val="-3"/>
        </w:rPr>
        <w:t xml:space="preserve"> </w:t>
      </w:r>
      <w:r>
        <w:t>connection with the Appointment.</w:t>
      </w:r>
    </w:p>
    <w:p w14:paraId="5281B65E" w14:textId="77777777" w:rsidR="00E55707" w:rsidRDefault="009C511E">
      <w:pPr>
        <w:pStyle w:val="ListParagraph"/>
        <w:numPr>
          <w:ilvl w:val="3"/>
          <w:numId w:val="3"/>
        </w:numPr>
        <w:tabs>
          <w:tab w:val="left" w:pos="686"/>
        </w:tabs>
        <w:spacing w:before="242"/>
        <w:ind w:right="1307"/>
      </w:pPr>
      <w:r>
        <w:t>[The</w:t>
      </w:r>
      <w:r>
        <w:rPr>
          <w:spacing w:val="-3"/>
        </w:rPr>
        <w:t xml:space="preserve"> </w:t>
      </w:r>
      <w:r>
        <w:t>exclusion</w:t>
      </w:r>
      <w:r>
        <w:rPr>
          <w:spacing w:val="-3"/>
        </w:rPr>
        <w:t xml:space="preserve"> </w:t>
      </w:r>
      <w:r>
        <w:t>of</w:t>
      </w:r>
      <w:r>
        <w:rPr>
          <w:spacing w:val="-4"/>
        </w:rPr>
        <w:t xml:space="preserve"> </w:t>
      </w:r>
      <w:r>
        <w:t>set-off</w:t>
      </w:r>
      <w:r>
        <w:rPr>
          <w:spacing w:val="-4"/>
        </w:rPr>
        <w:t xml:space="preserve"> </w:t>
      </w:r>
      <w:r>
        <w:t>or</w:t>
      </w:r>
      <w:r>
        <w:rPr>
          <w:spacing w:val="-2"/>
        </w:rPr>
        <w:t xml:space="preserve"> </w:t>
      </w:r>
      <w:r>
        <w:t>counterclaim</w:t>
      </w:r>
      <w:r>
        <w:rPr>
          <w:spacing w:val="-4"/>
        </w:rPr>
        <w:t xml:space="preserve"> </w:t>
      </w:r>
      <w:r>
        <w:t>effected</w:t>
      </w:r>
      <w:r>
        <w:rPr>
          <w:spacing w:val="-5"/>
        </w:rPr>
        <w:t xml:space="preserve"> </w:t>
      </w:r>
      <w:r>
        <w:t>by</w:t>
      </w:r>
      <w:r>
        <w:rPr>
          <w:spacing w:val="-3"/>
        </w:rPr>
        <w:t xml:space="preserve"> </w:t>
      </w:r>
      <w:r>
        <w:t>clause</w:t>
      </w:r>
      <w:r>
        <w:rPr>
          <w:spacing w:val="-2"/>
        </w:rPr>
        <w:t xml:space="preserve"> </w:t>
      </w:r>
      <w:r>
        <w:t>8.1</w:t>
      </w:r>
      <w:r>
        <w:rPr>
          <w:spacing w:val="-3"/>
        </w:rPr>
        <w:t xml:space="preserve"> </w:t>
      </w:r>
      <w:r>
        <w:t>shall</w:t>
      </w:r>
      <w:r>
        <w:rPr>
          <w:spacing w:val="-3"/>
        </w:rPr>
        <w:t xml:space="preserve"> </w:t>
      </w:r>
      <w:r>
        <w:t>not</w:t>
      </w:r>
      <w:r>
        <w:rPr>
          <w:spacing w:val="-1"/>
        </w:rPr>
        <w:t xml:space="preserve"> </w:t>
      </w:r>
      <w:r>
        <w:t>apply</w:t>
      </w:r>
      <w:r>
        <w:rPr>
          <w:spacing w:val="-2"/>
        </w:rPr>
        <w:t xml:space="preserve"> </w:t>
      </w:r>
      <w:r>
        <w:t>if</w:t>
      </w:r>
      <w:r>
        <w:rPr>
          <w:spacing w:val="-4"/>
        </w:rPr>
        <w:t xml:space="preserve"> </w:t>
      </w:r>
      <w:r>
        <w:t>the Beneficiary has served a Step-in Notice under clause 3 (Substitution provisions).</w:t>
      </w:r>
    </w:p>
    <w:p w14:paraId="553E2883" w14:textId="77777777" w:rsidR="00E55707" w:rsidRDefault="009C511E">
      <w:pPr>
        <w:pStyle w:val="Heading1"/>
        <w:numPr>
          <w:ilvl w:val="2"/>
          <w:numId w:val="3"/>
        </w:numPr>
        <w:tabs>
          <w:tab w:val="left" w:pos="686"/>
        </w:tabs>
        <w:spacing w:before="240"/>
        <w:ind w:hanging="566"/>
      </w:pPr>
      <w:r>
        <w:rPr>
          <w:spacing w:val="-6"/>
        </w:rPr>
        <w:t>Contracts</w:t>
      </w:r>
      <w:r>
        <w:rPr>
          <w:spacing w:val="-8"/>
        </w:rPr>
        <w:t xml:space="preserve"> </w:t>
      </w:r>
      <w:r>
        <w:rPr>
          <w:spacing w:val="-6"/>
        </w:rPr>
        <w:t>(Rights</w:t>
      </w:r>
      <w:r>
        <w:rPr>
          <w:spacing w:val="-5"/>
        </w:rPr>
        <w:t xml:space="preserve"> </w:t>
      </w:r>
      <w:r>
        <w:rPr>
          <w:spacing w:val="-6"/>
        </w:rPr>
        <w:t>of</w:t>
      </w:r>
      <w:r>
        <w:rPr>
          <w:spacing w:val="-3"/>
        </w:rPr>
        <w:t xml:space="preserve"> </w:t>
      </w:r>
      <w:r>
        <w:rPr>
          <w:spacing w:val="-6"/>
        </w:rPr>
        <w:t>Third</w:t>
      </w:r>
      <w:r>
        <w:rPr>
          <w:spacing w:val="-2"/>
        </w:rPr>
        <w:t xml:space="preserve"> </w:t>
      </w:r>
      <w:r>
        <w:rPr>
          <w:spacing w:val="-6"/>
        </w:rPr>
        <w:t>Parties)</w:t>
      </w:r>
      <w:r>
        <w:rPr>
          <w:spacing w:val="-7"/>
        </w:rPr>
        <w:t xml:space="preserve"> </w:t>
      </w:r>
      <w:r>
        <w:rPr>
          <w:spacing w:val="-6"/>
        </w:rPr>
        <w:t>Act</w:t>
      </w:r>
      <w:r>
        <w:t xml:space="preserve"> </w:t>
      </w:r>
      <w:r>
        <w:rPr>
          <w:spacing w:val="-6"/>
        </w:rPr>
        <w:t>1999</w:t>
      </w:r>
    </w:p>
    <w:p w14:paraId="4CA506CD" w14:textId="77777777" w:rsidR="00E55707" w:rsidRDefault="009C511E">
      <w:pPr>
        <w:pStyle w:val="BodyText"/>
        <w:spacing w:before="239"/>
        <w:ind w:left="686" w:right="398"/>
      </w:pPr>
      <w:r>
        <w:t>This</w:t>
      </w:r>
      <w:r>
        <w:rPr>
          <w:spacing w:val="-1"/>
        </w:rPr>
        <w:t xml:space="preserve"> </w:t>
      </w:r>
      <w:r>
        <w:t>Deed</w:t>
      </w:r>
      <w:r>
        <w:rPr>
          <w:spacing w:val="-2"/>
        </w:rPr>
        <w:t xml:space="preserve"> </w:t>
      </w:r>
      <w:r>
        <w:t>is</w:t>
      </w:r>
      <w:r>
        <w:rPr>
          <w:spacing w:val="-2"/>
        </w:rPr>
        <w:t xml:space="preserve"> </w:t>
      </w:r>
      <w:r>
        <w:t>not intended</w:t>
      </w:r>
      <w:r>
        <w:rPr>
          <w:spacing w:val="-2"/>
        </w:rPr>
        <w:t xml:space="preserve"> </w:t>
      </w:r>
      <w:r>
        <w:t>to</w:t>
      </w:r>
      <w:r>
        <w:rPr>
          <w:spacing w:val="-4"/>
        </w:rPr>
        <w:t xml:space="preserve"> </w:t>
      </w:r>
      <w:r>
        <w:t>confer</w:t>
      </w:r>
      <w:r>
        <w:rPr>
          <w:spacing w:val="-1"/>
        </w:rPr>
        <w:t xml:space="preserve"> </w:t>
      </w:r>
      <w:r>
        <w:t>any</w:t>
      </w:r>
      <w:r>
        <w:rPr>
          <w:spacing w:val="-4"/>
        </w:rPr>
        <w:t xml:space="preserve"> </w:t>
      </w:r>
      <w:r>
        <w:t>rights</w:t>
      </w:r>
      <w:r>
        <w:rPr>
          <w:spacing w:val="-1"/>
        </w:rPr>
        <w:t xml:space="preserve"> </w:t>
      </w:r>
      <w:r>
        <w:t>on</w:t>
      </w:r>
      <w:r>
        <w:rPr>
          <w:spacing w:val="-7"/>
        </w:rPr>
        <w:t xml:space="preserve"> </w:t>
      </w:r>
      <w:r>
        <w:t>any</w:t>
      </w:r>
      <w:r>
        <w:rPr>
          <w:spacing w:val="-1"/>
        </w:rPr>
        <w:t xml:space="preserve"> </w:t>
      </w:r>
      <w:r>
        <w:t>third</w:t>
      </w:r>
      <w:r>
        <w:rPr>
          <w:spacing w:val="-4"/>
        </w:rPr>
        <w:t xml:space="preserve"> </w:t>
      </w:r>
      <w:r>
        <w:t>party</w:t>
      </w:r>
      <w:r>
        <w:rPr>
          <w:spacing w:val="-4"/>
        </w:rPr>
        <w:t xml:space="preserve"> </w:t>
      </w:r>
      <w:r>
        <w:t>pursuant</w:t>
      </w:r>
      <w:r>
        <w:rPr>
          <w:spacing w:val="-3"/>
        </w:rPr>
        <w:t xml:space="preserve"> </w:t>
      </w:r>
      <w:r>
        <w:t>to</w:t>
      </w:r>
      <w:r>
        <w:rPr>
          <w:spacing w:val="-2"/>
        </w:rPr>
        <w:t xml:space="preserve"> </w:t>
      </w:r>
      <w:r>
        <w:t>the</w:t>
      </w:r>
      <w:r>
        <w:rPr>
          <w:spacing w:val="-4"/>
        </w:rPr>
        <w:t xml:space="preserve"> </w:t>
      </w:r>
      <w:r>
        <w:t>Contracts (Rights of Third Parties) Act 1999.</w:t>
      </w:r>
    </w:p>
    <w:p w14:paraId="7202BECF" w14:textId="77777777" w:rsidR="00E55707" w:rsidRDefault="009C511E">
      <w:pPr>
        <w:pStyle w:val="Heading1"/>
        <w:numPr>
          <w:ilvl w:val="2"/>
          <w:numId w:val="3"/>
        </w:numPr>
        <w:tabs>
          <w:tab w:val="left" w:pos="686"/>
        </w:tabs>
        <w:spacing w:before="241"/>
        <w:ind w:hanging="566"/>
      </w:pPr>
      <w:r>
        <w:rPr>
          <w:spacing w:val="-6"/>
        </w:rPr>
        <w:t>Expiry</w:t>
      </w:r>
      <w:r>
        <w:rPr>
          <w:spacing w:val="-5"/>
        </w:rPr>
        <w:t xml:space="preserve"> </w:t>
      </w:r>
      <w:r>
        <w:rPr>
          <w:spacing w:val="-6"/>
        </w:rPr>
        <w:t>of</w:t>
      </w:r>
      <w:r>
        <w:rPr>
          <w:spacing w:val="-5"/>
        </w:rPr>
        <w:t xml:space="preserve"> </w:t>
      </w:r>
      <w:r>
        <w:rPr>
          <w:spacing w:val="-6"/>
        </w:rPr>
        <w:t>warranty</w:t>
      </w:r>
    </w:p>
    <w:p w14:paraId="6E5F1152" w14:textId="77777777" w:rsidR="00E55707" w:rsidRDefault="009C511E">
      <w:pPr>
        <w:pStyle w:val="BodyText"/>
        <w:spacing w:before="239"/>
        <w:ind w:left="686" w:right="738"/>
      </w:pPr>
      <w:r>
        <w:t>No proceedings shall be commenced against the Contractor</w:t>
      </w:r>
      <w:r>
        <w:rPr>
          <w:spacing w:val="40"/>
        </w:rPr>
        <w:t xml:space="preserve"> </w:t>
      </w:r>
      <w:r>
        <w:t>under this Deed more than 12</w:t>
      </w:r>
      <w:r>
        <w:rPr>
          <w:spacing w:val="-3"/>
        </w:rPr>
        <w:t xml:space="preserve"> </w:t>
      </w:r>
      <w:r>
        <w:t>years</w:t>
      </w:r>
      <w:r>
        <w:rPr>
          <w:spacing w:val="-5"/>
        </w:rPr>
        <w:t xml:space="preserve"> </w:t>
      </w:r>
      <w:r>
        <w:t>after</w:t>
      </w:r>
      <w:r>
        <w:rPr>
          <w:spacing w:val="-7"/>
        </w:rPr>
        <w:t xml:space="preserve"> </w:t>
      </w:r>
      <w:r>
        <w:t>the</w:t>
      </w:r>
      <w:r>
        <w:rPr>
          <w:spacing w:val="-3"/>
        </w:rPr>
        <w:t xml:space="preserve"> </w:t>
      </w:r>
      <w:r>
        <w:t>practical</w:t>
      </w:r>
      <w:r>
        <w:rPr>
          <w:spacing w:val="-4"/>
        </w:rPr>
        <w:t xml:space="preserve"> </w:t>
      </w:r>
      <w:r>
        <w:t>completion</w:t>
      </w:r>
      <w:r>
        <w:rPr>
          <w:spacing w:val="-3"/>
        </w:rPr>
        <w:t xml:space="preserve"> </w:t>
      </w:r>
      <w:r>
        <w:t>of</w:t>
      </w:r>
      <w:r>
        <w:rPr>
          <w:spacing w:val="-4"/>
        </w:rPr>
        <w:t xml:space="preserve"> </w:t>
      </w:r>
      <w:r>
        <w:t>the</w:t>
      </w:r>
      <w:r>
        <w:rPr>
          <w:spacing w:val="-5"/>
        </w:rPr>
        <w:t xml:space="preserve"> </w:t>
      </w:r>
      <w:r>
        <w:t>Project</w:t>
      </w:r>
      <w:r>
        <w:rPr>
          <w:spacing w:val="-2"/>
        </w:rPr>
        <w:t xml:space="preserve"> </w:t>
      </w:r>
      <w:r>
        <w:t>under</w:t>
      </w:r>
      <w:r>
        <w:rPr>
          <w:spacing w:val="-4"/>
        </w:rPr>
        <w:t xml:space="preserve"> </w:t>
      </w:r>
      <w:r>
        <w:t>the</w:t>
      </w:r>
      <w:r>
        <w:rPr>
          <w:spacing w:val="-3"/>
        </w:rPr>
        <w:t xml:space="preserve"> </w:t>
      </w:r>
      <w:r>
        <w:t>Construction</w:t>
      </w:r>
      <w:r>
        <w:rPr>
          <w:spacing w:val="-3"/>
        </w:rPr>
        <w:t xml:space="preserve"> </w:t>
      </w:r>
      <w:r>
        <w:t>Contract</w:t>
      </w:r>
      <w:r>
        <w:rPr>
          <w:spacing w:val="-4"/>
        </w:rPr>
        <w:t xml:space="preserve"> </w:t>
      </w:r>
      <w:r>
        <w:t>(or, if earlier, more than 12 years after the employment of the Contractor</w:t>
      </w:r>
      <w:r>
        <w:rPr>
          <w:spacing w:val="40"/>
        </w:rPr>
        <w:t xml:space="preserve"> </w:t>
      </w:r>
      <w:r>
        <w:t>under the Appointment is terminated).</w:t>
      </w:r>
    </w:p>
    <w:p w14:paraId="50285606" w14:textId="77777777" w:rsidR="00E55707" w:rsidRDefault="009C511E">
      <w:pPr>
        <w:pStyle w:val="Heading1"/>
        <w:numPr>
          <w:ilvl w:val="2"/>
          <w:numId w:val="3"/>
        </w:numPr>
        <w:tabs>
          <w:tab w:val="left" w:pos="686"/>
        </w:tabs>
        <w:spacing w:before="241"/>
        <w:ind w:hanging="566"/>
      </w:pPr>
      <w:r>
        <w:rPr>
          <w:spacing w:val="-6"/>
        </w:rPr>
        <w:t>Service of</w:t>
      </w:r>
      <w:r>
        <w:rPr>
          <w:spacing w:val="-1"/>
        </w:rPr>
        <w:t xml:space="preserve"> </w:t>
      </w:r>
      <w:r>
        <w:rPr>
          <w:spacing w:val="-6"/>
        </w:rPr>
        <w:t>notice</w:t>
      </w:r>
    </w:p>
    <w:p w14:paraId="3678F8ED" w14:textId="77777777" w:rsidR="00E55707" w:rsidRDefault="009C511E">
      <w:pPr>
        <w:pStyle w:val="BodyText"/>
        <w:spacing w:before="239"/>
        <w:ind w:left="686" w:right="738"/>
      </w:pPr>
      <w:r>
        <w:t>Any notice</w:t>
      </w:r>
      <w:r>
        <w:rPr>
          <w:spacing w:val="-1"/>
        </w:rPr>
        <w:t xml:space="preserve"> </w:t>
      </w:r>
      <w:r>
        <w:t>to</w:t>
      </w:r>
      <w:r>
        <w:rPr>
          <w:spacing w:val="-1"/>
        </w:rPr>
        <w:t xml:space="preserve"> </w:t>
      </w:r>
      <w:r>
        <w:t>be served</w:t>
      </w:r>
      <w:r>
        <w:rPr>
          <w:spacing w:val="-1"/>
        </w:rPr>
        <w:t xml:space="preserve"> </w:t>
      </w:r>
      <w:r>
        <w:t>under this Deed</w:t>
      </w:r>
      <w:r>
        <w:rPr>
          <w:spacing w:val="-1"/>
        </w:rPr>
        <w:t xml:space="preserve"> </w:t>
      </w:r>
      <w:r>
        <w:t>must be</w:t>
      </w:r>
      <w:r>
        <w:rPr>
          <w:spacing w:val="-1"/>
        </w:rPr>
        <w:t xml:space="preserve"> </w:t>
      </w:r>
      <w:r>
        <w:t>in writing and</w:t>
      </w:r>
      <w:r>
        <w:rPr>
          <w:spacing w:val="-3"/>
        </w:rPr>
        <w:t xml:space="preserve"> </w:t>
      </w:r>
      <w:r>
        <w:t>must be</w:t>
      </w:r>
      <w:r>
        <w:rPr>
          <w:spacing w:val="-1"/>
        </w:rPr>
        <w:t xml:space="preserve"> </w:t>
      </w:r>
      <w:r>
        <w:t>served by</w:t>
      </w:r>
      <w:r>
        <w:rPr>
          <w:spacing w:val="-1"/>
        </w:rPr>
        <w:t xml:space="preserve"> </w:t>
      </w:r>
      <w:r>
        <w:t>hand or</w:t>
      </w:r>
      <w:r>
        <w:rPr>
          <w:spacing w:val="-1"/>
        </w:rPr>
        <w:t xml:space="preserve"> </w:t>
      </w:r>
      <w:r>
        <w:t>by</w:t>
      </w:r>
      <w:r>
        <w:rPr>
          <w:spacing w:val="-4"/>
        </w:rPr>
        <w:t xml:space="preserve"> </w:t>
      </w:r>
      <w:r>
        <w:t>recorded</w:t>
      </w:r>
      <w:r>
        <w:rPr>
          <w:spacing w:val="-2"/>
        </w:rPr>
        <w:t xml:space="preserve"> </w:t>
      </w:r>
      <w:r>
        <w:t>delivery,</w:t>
      </w:r>
      <w:r>
        <w:rPr>
          <w:spacing w:val="-5"/>
        </w:rPr>
        <w:t xml:space="preserve"> </w:t>
      </w:r>
      <w:r>
        <w:t>and</w:t>
      </w:r>
      <w:r>
        <w:rPr>
          <w:spacing w:val="-2"/>
        </w:rPr>
        <w:t xml:space="preserve"> </w:t>
      </w:r>
      <w:r>
        <w:t>in</w:t>
      </w:r>
      <w:r>
        <w:rPr>
          <w:spacing w:val="-2"/>
        </w:rPr>
        <w:t xml:space="preserve"> </w:t>
      </w:r>
      <w:r>
        <w:t>the</w:t>
      </w:r>
      <w:r>
        <w:rPr>
          <w:spacing w:val="-4"/>
        </w:rPr>
        <w:t xml:space="preserve"> </w:t>
      </w:r>
      <w:r>
        <w:t>case</w:t>
      </w:r>
      <w:r>
        <w:rPr>
          <w:spacing w:val="-4"/>
        </w:rPr>
        <w:t xml:space="preserve"> </w:t>
      </w:r>
      <w:r>
        <w:t>of</w:t>
      </w:r>
      <w:r>
        <w:rPr>
          <w:spacing w:val="-3"/>
        </w:rPr>
        <w:t xml:space="preserve"> </w:t>
      </w:r>
      <w:r>
        <w:t>a</w:t>
      </w:r>
      <w:r>
        <w:rPr>
          <w:spacing w:val="-4"/>
        </w:rPr>
        <w:t xml:space="preserve"> </w:t>
      </w:r>
      <w:r>
        <w:t>corporation</w:t>
      </w:r>
      <w:r>
        <w:rPr>
          <w:spacing w:val="-4"/>
        </w:rPr>
        <w:t xml:space="preserve"> </w:t>
      </w:r>
      <w:r>
        <w:t>must be</w:t>
      </w:r>
      <w:r>
        <w:rPr>
          <w:spacing w:val="-4"/>
        </w:rPr>
        <w:t xml:space="preserve"> </w:t>
      </w:r>
      <w:r>
        <w:t>served</w:t>
      </w:r>
      <w:r>
        <w:rPr>
          <w:spacing w:val="-2"/>
        </w:rPr>
        <w:t xml:space="preserve"> </w:t>
      </w:r>
      <w:r>
        <w:t>at its</w:t>
      </w:r>
      <w:r>
        <w:rPr>
          <w:spacing w:val="-4"/>
        </w:rPr>
        <w:t xml:space="preserve"> </w:t>
      </w:r>
      <w:r>
        <w:t>registered office for the time being. In any other case notice may be served at any address for the time being of the person</w:t>
      </w:r>
      <w:r>
        <w:rPr>
          <w:spacing w:val="-1"/>
        </w:rPr>
        <w:t xml:space="preserve"> </w:t>
      </w:r>
      <w:r>
        <w:t>to be served. Service shall take effect, if given by hand, on the date of delivery. If given by post, it shall take effect 2 days after posting, excluding Saturdays, Sundays and statutory holidays.</w:t>
      </w:r>
    </w:p>
    <w:p w14:paraId="59F26048" w14:textId="77777777" w:rsidR="00E55707" w:rsidRDefault="009C511E">
      <w:pPr>
        <w:pStyle w:val="Heading1"/>
        <w:numPr>
          <w:ilvl w:val="2"/>
          <w:numId w:val="3"/>
        </w:numPr>
        <w:tabs>
          <w:tab w:val="left" w:pos="686"/>
        </w:tabs>
        <w:spacing w:before="242"/>
        <w:ind w:hanging="566"/>
      </w:pPr>
      <w:r>
        <w:rPr>
          <w:spacing w:val="-6"/>
        </w:rPr>
        <w:t>Counterparts</w:t>
      </w:r>
      <w:r>
        <w:rPr>
          <w:spacing w:val="-8"/>
        </w:rPr>
        <w:t xml:space="preserve"> </w:t>
      </w:r>
      <w:r>
        <w:rPr>
          <w:spacing w:val="-6"/>
        </w:rPr>
        <w:t>and</w:t>
      </w:r>
      <w:r>
        <w:rPr>
          <w:spacing w:val="-5"/>
        </w:rPr>
        <w:t xml:space="preserve"> </w:t>
      </w:r>
      <w:r>
        <w:rPr>
          <w:spacing w:val="-6"/>
        </w:rPr>
        <w:t>Remote</w:t>
      </w:r>
      <w:r>
        <w:rPr>
          <w:spacing w:val="-1"/>
        </w:rPr>
        <w:t xml:space="preserve"> </w:t>
      </w:r>
      <w:r>
        <w:rPr>
          <w:spacing w:val="-6"/>
        </w:rPr>
        <w:t>Execution</w:t>
      </w:r>
    </w:p>
    <w:p w14:paraId="42648F3C" w14:textId="77777777" w:rsidR="00E55707" w:rsidRDefault="009C511E">
      <w:pPr>
        <w:pStyle w:val="ListParagraph"/>
        <w:numPr>
          <w:ilvl w:val="3"/>
          <w:numId w:val="3"/>
        </w:numPr>
        <w:tabs>
          <w:tab w:val="left" w:pos="682"/>
          <w:tab w:val="left" w:pos="686"/>
        </w:tabs>
        <w:spacing w:before="239"/>
        <w:ind w:right="869"/>
      </w:pPr>
      <w:r>
        <w:rPr>
          <w:spacing w:val="-2"/>
        </w:rPr>
        <w:t>This</w:t>
      </w:r>
      <w:r>
        <w:rPr>
          <w:spacing w:val="-10"/>
        </w:rPr>
        <w:t xml:space="preserve"> </w:t>
      </w:r>
      <w:r>
        <w:rPr>
          <w:spacing w:val="-2"/>
        </w:rPr>
        <w:t>Agreement</w:t>
      </w:r>
      <w:r>
        <w:rPr>
          <w:spacing w:val="-11"/>
        </w:rPr>
        <w:t xml:space="preserve"> </w:t>
      </w:r>
      <w:r>
        <w:rPr>
          <w:spacing w:val="-2"/>
        </w:rPr>
        <w:t>may</w:t>
      </w:r>
      <w:r>
        <w:rPr>
          <w:spacing w:val="-10"/>
        </w:rPr>
        <w:t xml:space="preserve"> </w:t>
      </w:r>
      <w:r>
        <w:rPr>
          <w:spacing w:val="-2"/>
        </w:rPr>
        <w:t>be</w:t>
      </w:r>
      <w:r>
        <w:rPr>
          <w:spacing w:val="-10"/>
        </w:rPr>
        <w:t xml:space="preserve"> </w:t>
      </w:r>
      <w:r>
        <w:rPr>
          <w:spacing w:val="-2"/>
        </w:rPr>
        <w:t>executed</w:t>
      </w:r>
      <w:r>
        <w:rPr>
          <w:spacing w:val="-10"/>
        </w:rPr>
        <w:t xml:space="preserve"> </w:t>
      </w:r>
      <w:r>
        <w:rPr>
          <w:spacing w:val="-2"/>
        </w:rPr>
        <w:t>in</w:t>
      </w:r>
      <w:r>
        <w:rPr>
          <w:spacing w:val="-13"/>
        </w:rPr>
        <w:t xml:space="preserve"> </w:t>
      </w:r>
      <w:r>
        <w:rPr>
          <w:spacing w:val="-2"/>
        </w:rPr>
        <w:t>any</w:t>
      </w:r>
      <w:r>
        <w:rPr>
          <w:spacing w:val="-12"/>
        </w:rPr>
        <w:t xml:space="preserve"> </w:t>
      </w:r>
      <w:r>
        <w:rPr>
          <w:spacing w:val="-2"/>
        </w:rPr>
        <w:t>number</w:t>
      </w:r>
      <w:r>
        <w:rPr>
          <w:spacing w:val="-11"/>
        </w:rPr>
        <w:t xml:space="preserve"> </w:t>
      </w:r>
      <w:r>
        <w:rPr>
          <w:spacing w:val="-2"/>
        </w:rPr>
        <w:t>of</w:t>
      </w:r>
      <w:r>
        <w:rPr>
          <w:spacing w:val="-11"/>
        </w:rPr>
        <w:t xml:space="preserve"> </w:t>
      </w:r>
      <w:r>
        <w:rPr>
          <w:spacing w:val="-2"/>
        </w:rPr>
        <w:t>counterparts,</w:t>
      </w:r>
      <w:r>
        <w:rPr>
          <w:spacing w:val="-11"/>
        </w:rPr>
        <w:t xml:space="preserve"> </w:t>
      </w:r>
      <w:r>
        <w:rPr>
          <w:spacing w:val="-2"/>
        </w:rPr>
        <w:t>each</w:t>
      </w:r>
      <w:r>
        <w:rPr>
          <w:spacing w:val="-13"/>
        </w:rPr>
        <w:t xml:space="preserve"> </w:t>
      </w:r>
      <w:r>
        <w:rPr>
          <w:spacing w:val="-2"/>
        </w:rPr>
        <w:t>of</w:t>
      </w:r>
      <w:r>
        <w:rPr>
          <w:spacing w:val="-9"/>
        </w:rPr>
        <w:t xml:space="preserve"> </w:t>
      </w:r>
      <w:r>
        <w:rPr>
          <w:spacing w:val="-2"/>
        </w:rPr>
        <w:t>which</w:t>
      </w:r>
      <w:r>
        <w:rPr>
          <w:spacing w:val="-10"/>
        </w:rPr>
        <w:t xml:space="preserve"> </w:t>
      </w:r>
      <w:r>
        <w:rPr>
          <w:spacing w:val="-2"/>
        </w:rPr>
        <w:t xml:space="preserve">when </w:t>
      </w:r>
      <w:r>
        <w:rPr>
          <w:spacing w:val="-4"/>
        </w:rPr>
        <w:t>executed</w:t>
      </w:r>
      <w:r>
        <w:rPr>
          <w:spacing w:val="-12"/>
        </w:rPr>
        <w:t xml:space="preserve"> </w:t>
      </w:r>
      <w:r>
        <w:rPr>
          <w:spacing w:val="-4"/>
        </w:rPr>
        <w:t>and</w:t>
      </w:r>
      <w:r>
        <w:rPr>
          <w:spacing w:val="-11"/>
        </w:rPr>
        <w:t xml:space="preserve"> </w:t>
      </w:r>
      <w:r>
        <w:rPr>
          <w:spacing w:val="-4"/>
        </w:rPr>
        <w:t>delivered</w:t>
      </w:r>
      <w:r>
        <w:rPr>
          <w:spacing w:val="-12"/>
        </w:rPr>
        <w:t xml:space="preserve"> </w:t>
      </w:r>
      <w:r>
        <w:rPr>
          <w:spacing w:val="-4"/>
        </w:rPr>
        <w:t>shall</w:t>
      </w:r>
      <w:r>
        <w:rPr>
          <w:spacing w:val="-11"/>
        </w:rPr>
        <w:t xml:space="preserve"> </w:t>
      </w:r>
      <w:r>
        <w:rPr>
          <w:spacing w:val="-4"/>
        </w:rPr>
        <w:t>constitute</w:t>
      </w:r>
      <w:r>
        <w:rPr>
          <w:spacing w:val="-12"/>
        </w:rPr>
        <w:t xml:space="preserve"> </w:t>
      </w:r>
      <w:r>
        <w:rPr>
          <w:spacing w:val="-4"/>
        </w:rPr>
        <w:t>an</w:t>
      </w:r>
      <w:r>
        <w:rPr>
          <w:spacing w:val="-12"/>
        </w:rPr>
        <w:t xml:space="preserve"> </w:t>
      </w:r>
      <w:r>
        <w:rPr>
          <w:spacing w:val="-4"/>
        </w:rPr>
        <w:t>original</w:t>
      </w:r>
      <w:r>
        <w:rPr>
          <w:spacing w:val="-11"/>
        </w:rPr>
        <w:t xml:space="preserve"> </w:t>
      </w:r>
      <w:r>
        <w:rPr>
          <w:spacing w:val="-4"/>
        </w:rPr>
        <w:t>of</w:t>
      </w:r>
      <w:r>
        <w:rPr>
          <w:spacing w:val="-13"/>
        </w:rPr>
        <w:t xml:space="preserve"> </w:t>
      </w:r>
      <w:r>
        <w:rPr>
          <w:spacing w:val="-4"/>
        </w:rPr>
        <w:t>this</w:t>
      </w:r>
      <w:r>
        <w:rPr>
          <w:spacing w:val="-11"/>
        </w:rPr>
        <w:t xml:space="preserve"> </w:t>
      </w:r>
      <w:r>
        <w:rPr>
          <w:spacing w:val="-4"/>
        </w:rPr>
        <w:t>Agreement,</w:t>
      </w:r>
      <w:r>
        <w:rPr>
          <w:spacing w:val="-11"/>
        </w:rPr>
        <w:t xml:space="preserve"> </w:t>
      </w:r>
      <w:r>
        <w:rPr>
          <w:spacing w:val="-4"/>
        </w:rPr>
        <w:t>but</w:t>
      </w:r>
      <w:r>
        <w:rPr>
          <w:spacing w:val="-12"/>
        </w:rPr>
        <w:t xml:space="preserve"> </w:t>
      </w:r>
      <w:r>
        <w:rPr>
          <w:spacing w:val="-4"/>
        </w:rPr>
        <w:t>all</w:t>
      </w:r>
      <w:r>
        <w:rPr>
          <w:spacing w:val="-12"/>
        </w:rPr>
        <w:t xml:space="preserve"> </w:t>
      </w:r>
      <w:r>
        <w:rPr>
          <w:spacing w:val="-4"/>
        </w:rPr>
        <w:t>the</w:t>
      </w:r>
      <w:r>
        <w:rPr>
          <w:spacing w:val="-12"/>
        </w:rPr>
        <w:t xml:space="preserve"> </w:t>
      </w:r>
      <w:r>
        <w:rPr>
          <w:spacing w:val="-4"/>
        </w:rPr>
        <w:t xml:space="preserve">counterparts </w:t>
      </w:r>
      <w:r>
        <w:t>shall</w:t>
      </w:r>
      <w:r>
        <w:rPr>
          <w:spacing w:val="-16"/>
        </w:rPr>
        <w:t xml:space="preserve"> </w:t>
      </w:r>
      <w:r>
        <w:t>together</w:t>
      </w:r>
      <w:r>
        <w:rPr>
          <w:spacing w:val="-15"/>
        </w:rPr>
        <w:t xml:space="preserve"> </w:t>
      </w:r>
      <w:r>
        <w:t>constitute</w:t>
      </w:r>
      <w:r>
        <w:rPr>
          <w:spacing w:val="-15"/>
        </w:rPr>
        <w:t xml:space="preserve"> </w:t>
      </w:r>
      <w:r>
        <w:t>the</w:t>
      </w:r>
      <w:r>
        <w:rPr>
          <w:spacing w:val="-16"/>
        </w:rPr>
        <w:t xml:space="preserve"> </w:t>
      </w:r>
      <w:r>
        <w:t>same</w:t>
      </w:r>
      <w:r>
        <w:rPr>
          <w:spacing w:val="-15"/>
        </w:rPr>
        <w:t xml:space="preserve"> </w:t>
      </w:r>
      <w:r>
        <w:t>agreement.</w:t>
      </w:r>
    </w:p>
    <w:p w14:paraId="26D7CBE9" w14:textId="77777777" w:rsidR="00E55707" w:rsidRDefault="009C511E">
      <w:pPr>
        <w:pStyle w:val="ListParagraph"/>
        <w:numPr>
          <w:ilvl w:val="3"/>
          <w:numId w:val="3"/>
        </w:numPr>
        <w:tabs>
          <w:tab w:val="left" w:pos="682"/>
          <w:tab w:val="left" w:pos="686"/>
        </w:tabs>
        <w:spacing w:before="239"/>
        <w:ind w:right="774"/>
      </w:pPr>
      <w:r>
        <w:rPr>
          <w:spacing w:val="-4"/>
        </w:rPr>
        <w:t>Without</w:t>
      </w:r>
      <w:r>
        <w:rPr>
          <w:spacing w:val="-12"/>
        </w:rPr>
        <w:t xml:space="preserve"> </w:t>
      </w:r>
      <w:r>
        <w:rPr>
          <w:spacing w:val="-4"/>
        </w:rPr>
        <w:t>prejudice</w:t>
      </w:r>
      <w:r>
        <w:rPr>
          <w:spacing w:val="-12"/>
        </w:rPr>
        <w:t xml:space="preserve"> </w:t>
      </w:r>
      <w:r>
        <w:rPr>
          <w:spacing w:val="-4"/>
        </w:rPr>
        <w:t>to</w:t>
      </w:r>
      <w:r>
        <w:rPr>
          <w:spacing w:val="-14"/>
        </w:rPr>
        <w:t xml:space="preserve"> </w:t>
      </w:r>
      <w:r>
        <w:rPr>
          <w:spacing w:val="-4"/>
        </w:rPr>
        <w:t>the</w:t>
      </w:r>
      <w:r>
        <w:rPr>
          <w:spacing w:val="-12"/>
        </w:rPr>
        <w:t xml:space="preserve"> </w:t>
      </w:r>
      <w:r>
        <w:rPr>
          <w:spacing w:val="-4"/>
        </w:rPr>
        <w:t>validity</w:t>
      </w:r>
      <w:r>
        <w:rPr>
          <w:spacing w:val="-11"/>
        </w:rPr>
        <w:t xml:space="preserve"> </w:t>
      </w:r>
      <w:r>
        <w:rPr>
          <w:spacing w:val="-4"/>
        </w:rPr>
        <w:t>of</w:t>
      </w:r>
      <w:r>
        <w:rPr>
          <w:spacing w:val="-11"/>
        </w:rPr>
        <w:t xml:space="preserve"> </w:t>
      </w:r>
      <w:r>
        <w:rPr>
          <w:spacing w:val="-4"/>
        </w:rPr>
        <w:t>this</w:t>
      </w:r>
      <w:r>
        <w:rPr>
          <w:spacing w:val="-12"/>
        </w:rPr>
        <w:t xml:space="preserve"> </w:t>
      </w:r>
      <w:r>
        <w:rPr>
          <w:spacing w:val="-4"/>
        </w:rPr>
        <w:t>Agreement,</w:t>
      </w:r>
      <w:r>
        <w:rPr>
          <w:spacing w:val="-11"/>
        </w:rPr>
        <w:t xml:space="preserve"> </w:t>
      </w:r>
      <w:r>
        <w:rPr>
          <w:spacing w:val="-4"/>
        </w:rPr>
        <w:t>each</w:t>
      </w:r>
      <w:r>
        <w:rPr>
          <w:spacing w:val="-11"/>
        </w:rPr>
        <w:t xml:space="preserve"> </w:t>
      </w:r>
      <w:r>
        <w:rPr>
          <w:spacing w:val="-4"/>
        </w:rPr>
        <w:t>of</w:t>
      </w:r>
      <w:r>
        <w:rPr>
          <w:spacing w:val="-11"/>
        </w:rPr>
        <w:t xml:space="preserve"> </w:t>
      </w:r>
      <w:r>
        <w:rPr>
          <w:spacing w:val="-4"/>
        </w:rPr>
        <w:t>the</w:t>
      </w:r>
      <w:r>
        <w:rPr>
          <w:spacing w:val="-12"/>
        </w:rPr>
        <w:t xml:space="preserve"> </w:t>
      </w:r>
      <w:r>
        <w:rPr>
          <w:spacing w:val="-4"/>
        </w:rPr>
        <w:t>Client</w:t>
      </w:r>
      <w:r>
        <w:rPr>
          <w:spacing w:val="-12"/>
        </w:rPr>
        <w:t xml:space="preserve"> </w:t>
      </w:r>
      <w:r>
        <w:rPr>
          <w:spacing w:val="-4"/>
        </w:rPr>
        <w:t>and</w:t>
      </w:r>
      <w:r>
        <w:rPr>
          <w:spacing w:val="-12"/>
        </w:rPr>
        <w:t xml:space="preserve"> </w:t>
      </w:r>
      <w:r>
        <w:rPr>
          <w:spacing w:val="-4"/>
        </w:rPr>
        <w:t>the</w:t>
      </w:r>
      <w:r>
        <w:rPr>
          <w:spacing w:val="-16"/>
        </w:rPr>
        <w:t xml:space="preserve"> </w:t>
      </w:r>
      <w:r>
        <w:rPr>
          <w:spacing w:val="-4"/>
        </w:rPr>
        <w:t>Contractor</w:t>
      </w:r>
      <w:r>
        <w:rPr>
          <w:spacing w:val="45"/>
        </w:rPr>
        <w:t xml:space="preserve"> </w:t>
      </w:r>
      <w:r>
        <w:rPr>
          <w:spacing w:val="-4"/>
        </w:rPr>
        <w:t xml:space="preserve">shall </w:t>
      </w:r>
      <w:r>
        <w:rPr>
          <w:spacing w:val="-2"/>
        </w:rPr>
        <w:t>provide</w:t>
      </w:r>
      <w:r>
        <w:rPr>
          <w:spacing w:val="-14"/>
        </w:rPr>
        <w:t xml:space="preserve"> </w:t>
      </w:r>
      <w:r>
        <w:rPr>
          <w:spacing w:val="-2"/>
        </w:rPr>
        <w:t>the</w:t>
      </w:r>
      <w:r>
        <w:rPr>
          <w:spacing w:val="-13"/>
        </w:rPr>
        <w:t xml:space="preserve"> </w:t>
      </w:r>
      <w:r>
        <w:rPr>
          <w:spacing w:val="-2"/>
        </w:rPr>
        <w:t>other</w:t>
      </w:r>
      <w:r>
        <w:rPr>
          <w:spacing w:val="-12"/>
        </w:rPr>
        <w:t xml:space="preserve"> </w:t>
      </w:r>
      <w:r>
        <w:rPr>
          <w:spacing w:val="-2"/>
        </w:rPr>
        <w:t>with</w:t>
      </w:r>
      <w:r>
        <w:rPr>
          <w:spacing w:val="-14"/>
        </w:rPr>
        <w:t xml:space="preserve"> </w:t>
      </w:r>
      <w:r>
        <w:rPr>
          <w:spacing w:val="-2"/>
        </w:rPr>
        <w:t>the</w:t>
      </w:r>
      <w:r>
        <w:rPr>
          <w:spacing w:val="-14"/>
        </w:rPr>
        <w:t xml:space="preserve"> </w:t>
      </w:r>
      <w:r>
        <w:rPr>
          <w:spacing w:val="-2"/>
        </w:rPr>
        <w:t>original</w:t>
      </w:r>
      <w:r>
        <w:rPr>
          <w:spacing w:val="-11"/>
        </w:rPr>
        <w:t xml:space="preserve"> </w:t>
      </w:r>
      <w:r>
        <w:rPr>
          <w:spacing w:val="-2"/>
        </w:rPr>
        <w:t>of</w:t>
      </w:r>
      <w:r>
        <w:rPr>
          <w:spacing w:val="-12"/>
        </w:rPr>
        <w:t xml:space="preserve"> </w:t>
      </w:r>
      <w:r>
        <w:rPr>
          <w:spacing w:val="-2"/>
        </w:rPr>
        <w:t>such</w:t>
      </w:r>
      <w:r>
        <w:rPr>
          <w:spacing w:val="-14"/>
        </w:rPr>
        <w:t xml:space="preserve"> </w:t>
      </w:r>
      <w:r>
        <w:rPr>
          <w:spacing w:val="-2"/>
        </w:rPr>
        <w:t>counterpart</w:t>
      </w:r>
      <w:r>
        <w:rPr>
          <w:spacing w:val="-11"/>
        </w:rPr>
        <w:t xml:space="preserve"> </w:t>
      </w:r>
      <w:r>
        <w:rPr>
          <w:spacing w:val="-2"/>
        </w:rPr>
        <w:t>as</w:t>
      </w:r>
      <w:r>
        <w:rPr>
          <w:spacing w:val="-13"/>
        </w:rPr>
        <w:t xml:space="preserve"> </w:t>
      </w:r>
      <w:r>
        <w:rPr>
          <w:spacing w:val="-2"/>
        </w:rPr>
        <w:t>soon</w:t>
      </w:r>
      <w:r>
        <w:rPr>
          <w:spacing w:val="-14"/>
        </w:rPr>
        <w:t xml:space="preserve"> </w:t>
      </w:r>
      <w:r>
        <w:rPr>
          <w:spacing w:val="-2"/>
        </w:rPr>
        <w:t>as</w:t>
      </w:r>
      <w:r>
        <w:rPr>
          <w:spacing w:val="-12"/>
        </w:rPr>
        <w:t xml:space="preserve"> </w:t>
      </w:r>
      <w:r>
        <w:rPr>
          <w:spacing w:val="-2"/>
        </w:rPr>
        <w:t>reasonably</w:t>
      </w:r>
      <w:r>
        <w:rPr>
          <w:spacing w:val="-13"/>
        </w:rPr>
        <w:t xml:space="preserve"> </w:t>
      </w:r>
      <w:r>
        <w:rPr>
          <w:spacing w:val="-2"/>
        </w:rPr>
        <w:t>practicable</w:t>
      </w:r>
    </w:p>
    <w:p w14:paraId="3FB67EB0" w14:textId="77777777" w:rsidR="00E55707" w:rsidRDefault="00E55707">
      <w:pPr>
        <w:sectPr w:rsidR="00E55707">
          <w:headerReference w:type="default" r:id="rId25"/>
          <w:pgSz w:w="11910" w:h="16840"/>
          <w:pgMar w:top="1000" w:right="480" w:bottom="280" w:left="1320" w:header="0" w:footer="0" w:gutter="0"/>
          <w:cols w:space="720"/>
        </w:sectPr>
      </w:pPr>
    </w:p>
    <w:p w14:paraId="572705FF" w14:textId="77777777" w:rsidR="00E55707" w:rsidRDefault="009C511E">
      <w:pPr>
        <w:pStyle w:val="BodyText"/>
        <w:spacing w:before="66"/>
        <w:ind w:left="686"/>
      </w:pPr>
      <w:r>
        <w:rPr>
          <w:spacing w:val="-2"/>
        </w:rPr>
        <w:lastRenderedPageBreak/>
        <w:t>thereafter.</w:t>
      </w:r>
    </w:p>
    <w:p w14:paraId="0F1DDC3C" w14:textId="77777777" w:rsidR="00E55707" w:rsidRDefault="009C511E">
      <w:pPr>
        <w:pStyle w:val="Heading1"/>
        <w:numPr>
          <w:ilvl w:val="2"/>
          <w:numId w:val="3"/>
        </w:numPr>
        <w:tabs>
          <w:tab w:val="left" w:pos="686"/>
        </w:tabs>
        <w:spacing w:before="240"/>
        <w:ind w:hanging="566"/>
      </w:pPr>
      <w:r>
        <w:rPr>
          <w:spacing w:val="-6"/>
        </w:rPr>
        <w:t>Governing</w:t>
      </w:r>
      <w:r>
        <w:rPr>
          <w:spacing w:val="-9"/>
        </w:rPr>
        <w:t xml:space="preserve"> </w:t>
      </w:r>
      <w:r>
        <w:rPr>
          <w:spacing w:val="-6"/>
        </w:rPr>
        <w:t>law</w:t>
      </w:r>
      <w:r>
        <w:rPr>
          <w:spacing w:val="-2"/>
        </w:rPr>
        <w:t xml:space="preserve"> </w:t>
      </w:r>
      <w:r>
        <w:rPr>
          <w:spacing w:val="-6"/>
        </w:rPr>
        <w:t>and interpretation</w:t>
      </w:r>
    </w:p>
    <w:p w14:paraId="0796A00C" w14:textId="77777777" w:rsidR="00E55707" w:rsidRDefault="009C511E">
      <w:pPr>
        <w:pStyle w:val="ListParagraph"/>
        <w:numPr>
          <w:ilvl w:val="3"/>
          <w:numId w:val="3"/>
        </w:numPr>
        <w:tabs>
          <w:tab w:val="left" w:pos="682"/>
          <w:tab w:val="left" w:pos="686"/>
        </w:tabs>
        <w:spacing w:before="241"/>
        <w:ind w:right="1763"/>
      </w:pPr>
      <w:r>
        <w:t>The</w:t>
      </w:r>
      <w:r>
        <w:rPr>
          <w:spacing w:val="-2"/>
        </w:rPr>
        <w:t xml:space="preserve"> </w:t>
      </w:r>
      <w:r>
        <w:t>law</w:t>
      </w:r>
      <w:r>
        <w:rPr>
          <w:spacing w:val="-2"/>
        </w:rPr>
        <w:t xml:space="preserve"> </w:t>
      </w:r>
      <w:r>
        <w:t>of</w:t>
      </w:r>
      <w:r>
        <w:rPr>
          <w:spacing w:val="-3"/>
        </w:rPr>
        <w:t xml:space="preserve"> </w:t>
      </w:r>
      <w:r>
        <w:t>this</w:t>
      </w:r>
      <w:r>
        <w:rPr>
          <w:spacing w:val="-1"/>
        </w:rPr>
        <w:t xml:space="preserve"> </w:t>
      </w:r>
      <w:r>
        <w:t>Deed</w:t>
      </w:r>
      <w:r>
        <w:rPr>
          <w:spacing w:val="-4"/>
        </w:rPr>
        <w:t xml:space="preserve"> </w:t>
      </w:r>
      <w:r>
        <w:t>is</w:t>
      </w:r>
      <w:r>
        <w:rPr>
          <w:spacing w:val="-1"/>
        </w:rPr>
        <w:t xml:space="preserve"> </w:t>
      </w:r>
      <w:r>
        <w:t>English</w:t>
      </w:r>
      <w:r>
        <w:rPr>
          <w:spacing w:val="-2"/>
        </w:rPr>
        <w:t xml:space="preserve"> </w:t>
      </w:r>
      <w:r>
        <w:t>law</w:t>
      </w:r>
      <w:r>
        <w:rPr>
          <w:spacing w:val="-2"/>
        </w:rPr>
        <w:t xml:space="preserve"> </w:t>
      </w:r>
      <w:r>
        <w:t>and</w:t>
      </w:r>
      <w:r>
        <w:rPr>
          <w:spacing w:val="-2"/>
        </w:rPr>
        <w:t xml:space="preserve"> </w:t>
      </w:r>
      <w:r>
        <w:t>the</w:t>
      </w:r>
      <w:r>
        <w:rPr>
          <w:spacing w:val="-2"/>
        </w:rPr>
        <w:t xml:space="preserve"> </w:t>
      </w:r>
      <w:r>
        <w:t>English</w:t>
      </w:r>
      <w:r>
        <w:rPr>
          <w:spacing w:val="-2"/>
        </w:rPr>
        <w:t xml:space="preserve"> </w:t>
      </w:r>
      <w:r>
        <w:t>courts</w:t>
      </w:r>
      <w:r>
        <w:rPr>
          <w:spacing w:val="-4"/>
        </w:rPr>
        <w:t xml:space="preserve"> </w:t>
      </w:r>
      <w:r>
        <w:t>shall</w:t>
      </w:r>
      <w:r>
        <w:rPr>
          <w:spacing w:val="-2"/>
        </w:rPr>
        <w:t xml:space="preserve"> </w:t>
      </w:r>
      <w:r>
        <w:t>have</w:t>
      </w:r>
      <w:r>
        <w:rPr>
          <w:spacing w:val="-2"/>
        </w:rPr>
        <w:t xml:space="preserve"> </w:t>
      </w:r>
      <w:r>
        <w:t>exclusive jurisdiction with regard to all matters arising under it.</w:t>
      </w:r>
    </w:p>
    <w:p w14:paraId="3886B351" w14:textId="77777777" w:rsidR="00E55707" w:rsidRDefault="009C511E">
      <w:pPr>
        <w:pStyle w:val="ListParagraph"/>
        <w:numPr>
          <w:ilvl w:val="3"/>
          <w:numId w:val="3"/>
        </w:numPr>
        <w:tabs>
          <w:tab w:val="left" w:pos="682"/>
          <w:tab w:val="left" w:pos="686"/>
        </w:tabs>
        <w:spacing w:before="240"/>
        <w:ind w:right="749"/>
      </w:pPr>
      <w:r>
        <w:t>The</w:t>
      </w:r>
      <w:r>
        <w:rPr>
          <w:spacing w:val="-2"/>
        </w:rPr>
        <w:t xml:space="preserve"> </w:t>
      </w:r>
      <w:r>
        <w:t>Project</w:t>
      </w:r>
      <w:r>
        <w:rPr>
          <w:spacing w:val="-3"/>
        </w:rPr>
        <w:t xml:space="preserve"> </w:t>
      </w:r>
      <w:r>
        <w:t>Data</w:t>
      </w:r>
      <w:r>
        <w:rPr>
          <w:spacing w:val="-4"/>
        </w:rPr>
        <w:t xml:space="preserve"> </w:t>
      </w:r>
      <w:r>
        <w:t>are</w:t>
      </w:r>
      <w:r>
        <w:rPr>
          <w:spacing w:val="-4"/>
        </w:rPr>
        <w:t xml:space="preserve"> </w:t>
      </w:r>
      <w:r>
        <w:t>part of</w:t>
      </w:r>
      <w:r>
        <w:rPr>
          <w:spacing w:val="-3"/>
        </w:rPr>
        <w:t xml:space="preserve"> </w:t>
      </w:r>
      <w:r>
        <w:t>this</w:t>
      </w:r>
      <w:r>
        <w:rPr>
          <w:spacing w:val="-1"/>
        </w:rPr>
        <w:t xml:space="preserve"> </w:t>
      </w:r>
      <w:r>
        <w:t>Deed</w:t>
      </w:r>
      <w:r>
        <w:rPr>
          <w:spacing w:val="-2"/>
        </w:rPr>
        <w:t xml:space="preserve"> </w:t>
      </w:r>
      <w:r>
        <w:t>and</w:t>
      </w:r>
      <w:r>
        <w:rPr>
          <w:spacing w:val="-4"/>
        </w:rPr>
        <w:t xml:space="preserve"> </w:t>
      </w:r>
      <w:r>
        <w:t>the</w:t>
      </w:r>
      <w:r>
        <w:rPr>
          <w:spacing w:val="-2"/>
        </w:rPr>
        <w:t xml:space="preserve"> </w:t>
      </w:r>
      <w:r>
        <w:t>definitions</w:t>
      </w:r>
      <w:r>
        <w:rPr>
          <w:spacing w:val="-1"/>
        </w:rPr>
        <w:t xml:space="preserve"> </w:t>
      </w:r>
      <w:r>
        <w:t>given</w:t>
      </w:r>
      <w:r>
        <w:rPr>
          <w:spacing w:val="-2"/>
        </w:rPr>
        <w:t xml:space="preserve"> </w:t>
      </w:r>
      <w:r>
        <w:t>in</w:t>
      </w:r>
      <w:r>
        <w:rPr>
          <w:spacing w:val="-4"/>
        </w:rPr>
        <w:t xml:space="preserve"> </w:t>
      </w:r>
      <w:r>
        <w:t>the</w:t>
      </w:r>
      <w:r>
        <w:rPr>
          <w:spacing w:val="-2"/>
        </w:rPr>
        <w:t xml:space="preserve"> </w:t>
      </w:r>
      <w:r>
        <w:t>Project</w:t>
      </w:r>
      <w:r>
        <w:rPr>
          <w:spacing w:val="-1"/>
        </w:rPr>
        <w:t xml:space="preserve"> </w:t>
      </w:r>
      <w:r>
        <w:t>Data</w:t>
      </w:r>
      <w:r>
        <w:rPr>
          <w:spacing w:val="-2"/>
        </w:rPr>
        <w:t xml:space="preserve"> </w:t>
      </w:r>
      <w:r>
        <w:t>and</w:t>
      </w:r>
      <w:r>
        <w:rPr>
          <w:spacing w:val="-4"/>
        </w:rPr>
        <w:t xml:space="preserve"> </w:t>
      </w:r>
      <w:r>
        <w:t>in the Recitals apply to this Deed.</w:t>
      </w:r>
    </w:p>
    <w:p w14:paraId="229A04CB" w14:textId="77777777" w:rsidR="00E55707" w:rsidRDefault="009C511E">
      <w:pPr>
        <w:pStyle w:val="ListParagraph"/>
        <w:numPr>
          <w:ilvl w:val="3"/>
          <w:numId w:val="3"/>
        </w:numPr>
        <w:tabs>
          <w:tab w:val="left" w:pos="683"/>
        </w:tabs>
        <w:spacing w:before="238"/>
        <w:ind w:left="683" w:hanging="563"/>
      </w:pPr>
      <w:r>
        <w:t>In</w:t>
      </w:r>
      <w:r>
        <w:rPr>
          <w:spacing w:val="-4"/>
        </w:rPr>
        <w:t xml:space="preserve"> </w:t>
      </w:r>
      <w:r>
        <w:t xml:space="preserve">this </w:t>
      </w:r>
      <w:r>
        <w:rPr>
          <w:spacing w:val="-2"/>
        </w:rPr>
        <w:t>Deed:</w:t>
      </w:r>
    </w:p>
    <w:p w14:paraId="09B69579" w14:textId="77777777" w:rsidR="00E55707" w:rsidRDefault="009C511E">
      <w:pPr>
        <w:pStyle w:val="ListParagraph"/>
        <w:numPr>
          <w:ilvl w:val="4"/>
          <w:numId w:val="3"/>
        </w:numPr>
        <w:tabs>
          <w:tab w:val="left" w:pos="1253"/>
        </w:tabs>
        <w:spacing w:before="242"/>
      </w:pPr>
      <w:r>
        <w:rPr>
          <w:b/>
        </w:rPr>
        <w:t>Project</w:t>
      </w:r>
      <w:r>
        <w:rPr>
          <w:b/>
          <w:spacing w:val="-5"/>
        </w:rPr>
        <w:t xml:space="preserve"> </w:t>
      </w:r>
      <w:r>
        <w:t>includes</w:t>
      </w:r>
      <w:r>
        <w:rPr>
          <w:spacing w:val="-3"/>
        </w:rPr>
        <w:t xml:space="preserve"> </w:t>
      </w:r>
      <w:r>
        <w:t>part</w:t>
      </w:r>
      <w:r>
        <w:rPr>
          <w:spacing w:val="-4"/>
        </w:rPr>
        <w:t xml:space="preserve"> </w:t>
      </w:r>
      <w:r>
        <w:t>of</w:t>
      </w:r>
      <w:r>
        <w:rPr>
          <w:spacing w:val="-4"/>
        </w:rPr>
        <w:t xml:space="preserve"> </w:t>
      </w:r>
      <w:r>
        <w:t>the</w:t>
      </w:r>
      <w:r>
        <w:rPr>
          <w:spacing w:val="-3"/>
        </w:rPr>
        <w:t xml:space="preserve"> </w:t>
      </w:r>
      <w:r>
        <w:rPr>
          <w:spacing w:val="-2"/>
        </w:rPr>
        <w:t>Project;</w:t>
      </w:r>
    </w:p>
    <w:p w14:paraId="3C90FF80" w14:textId="77777777" w:rsidR="00E55707" w:rsidRDefault="009C511E">
      <w:pPr>
        <w:pStyle w:val="ListParagraph"/>
        <w:numPr>
          <w:ilvl w:val="4"/>
          <w:numId w:val="3"/>
        </w:numPr>
        <w:tabs>
          <w:tab w:val="left" w:pos="1253"/>
        </w:tabs>
        <w:spacing w:before="239"/>
        <w:ind w:right="790"/>
      </w:pPr>
      <w:r>
        <w:rPr>
          <w:b/>
        </w:rPr>
        <w:t xml:space="preserve">Group Company </w:t>
      </w:r>
      <w:r>
        <w:t xml:space="preserve">means any subsidiary company or holding company of the Beneficiary, or another subsidiary or holding company of such company, as </w:t>
      </w:r>
      <w:r>
        <w:rPr>
          <w:b/>
        </w:rPr>
        <w:t>subsidiary</w:t>
      </w:r>
      <w:r>
        <w:rPr>
          <w:b/>
          <w:spacing w:val="-4"/>
        </w:rPr>
        <w:t xml:space="preserve"> </w:t>
      </w:r>
      <w:r>
        <w:t>and</w:t>
      </w:r>
      <w:r>
        <w:rPr>
          <w:spacing w:val="-4"/>
        </w:rPr>
        <w:t xml:space="preserve"> </w:t>
      </w:r>
      <w:r>
        <w:rPr>
          <w:b/>
        </w:rPr>
        <w:t>holding</w:t>
      </w:r>
      <w:r>
        <w:rPr>
          <w:b/>
          <w:spacing w:val="-6"/>
        </w:rPr>
        <w:t xml:space="preserve"> </w:t>
      </w:r>
      <w:r>
        <w:rPr>
          <w:b/>
        </w:rPr>
        <w:t>company</w:t>
      </w:r>
      <w:r>
        <w:rPr>
          <w:b/>
          <w:spacing w:val="-2"/>
        </w:rPr>
        <w:t xml:space="preserve"> </w:t>
      </w:r>
      <w:r>
        <w:t>are</w:t>
      </w:r>
      <w:r>
        <w:rPr>
          <w:spacing w:val="-3"/>
        </w:rPr>
        <w:t xml:space="preserve"> </w:t>
      </w:r>
      <w:r>
        <w:t>defined</w:t>
      </w:r>
      <w:r>
        <w:rPr>
          <w:spacing w:val="-3"/>
        </w:rPr>
        <w:t xml:space="preserve"> </w:t>
      </w:r>
      <w:r>
        <w:t>in</w:t>
      </w:r>
      <w:r>
        <w:rPr>
          <w:spacing w:val="-5"/>
        </w:rPr>
        <w:t xml:space="preserve"> </w:t>
      </w:r>
      <w:r>
        <w:t>s1159,</w:t>
      </w:r>
      <w:r>
        <w:rPr>
          <w:spacing w:val="-1"/>
        </w:rPr>
        <w:t xml:space="preserve"> </w:t>
      </w:r>
      <w:r>
        <w:t>Companies</w:t>
      </w:r>
      <w:r>
        <w:rPr>
          <w:spacing w:val="-3"/>
        </w:rPr>
        <w:t xml:space="preserve"> </w:t>
      </w:r>
      <w:r>
        <w:t>Act 2006,</w:t>
      </w:r>
      <w:r>
        <w:rPr>
          <w:spacing w:val="-4"/>
        </w:rPr>
        <w:t xml:space="preserve"> </w:t>
      </w:r>
      <w:r>
        <w:t xml:space="preserve">(as </w:t>
      </w:r>
      <w:r>
        <w:rPr>
          <w:spacing w:val="-2"/>
        </w:rPr>
        <w:t>amended);</w:t>
      </w:r>
    </w:p>
    <w:p w14:paraId="21A6A25A" w14:textId="77777777" w:rsidR="00E55707" w:rsidRDefault="009C511E">
      <w:pPr>
        <w:pStyle w:val="ListParagraph"/>
        <w:numPr>
          <w:ilvl w:val="4"/>
          <w:numId w:val="3"/>
        </w:numPr>
        <w:tabs>
          <w:tab w:val="left" w:pos="1253"/>
        </w:tabs>
        <w:spacing w:before="241"/>
        <w:ind w:right="1160"/>
      </w:pPr>
      <w:r>
        <w:rPr>
          <w:b/>
        </w:rPr>
        <w:t>Mortgagee</w:t>
      </w:r>
      <w:r>
        <w:rPr>
          <w:b/>
          <w:spacing w:val="-6"/>
        </w:rPr>
        <w:t xml:space="preserve"> </w:t>
      </w:r>
      <w:r>
        <w:t>means</w:t>
      </w:r>
      <w:r>
        <w:rPr>
          <w:spacing w:val="-2"/>
        </w:rPr>
        <w:t xml:space="preserve"> </w:t>
      </w:r>
      <w:r>
        <w:t>a</w:t>
      </w:r>
      <w:r>
        <w:rPr>
          <w:spacing w:val="-4"/>
        </w:rPr>
        <w:t xml:space="preserve"> </w:t>
      </w:r>
      <w:r>
        <w:t>person</w:t>
      </w:r>
      <w:r>
        <w:rPr>
          <w:spacing w:val="-2"/>
        </w:rPr>
        <w:t xml:space="preserve"> </w:t>
      </w:r>
      <w:r>
        <w:t>having</w:t>
      </w:r>
      <w:r>
        <w:rPr>
          <w:spacing w:val="-2"/>
        </w:rPr>
        <w:t xml:space="preserve"> </w:t>
      </w:r>
      <w:r>
        <w:t>or</w:t>
      </w:r>
      <w:r>
        <w:rPr>
          <w:spacing w:val="-1"/>
        </w:rPr>
        <w:t xml:space="preserve"> </w:t>
      </w:r>
      <w:r>
        <w:t>acquiring</w:t>
      </w:r>
      <w:r>
        <w:rPr>
          <w:spacing w:val="-7"/>
        </w:rPr>
        <w:t xml:space="preserve"> </w:t>
      </w:r>
      <w:r>
        <w:t>a</w:t>
      </w:r>
      <w:r>
        <w:rPr>
          <w:spacing w:val="-2"/>
        </w:rPr>
        <w:t xml:space="preserve"> </w:t>
      </w:r>
      <w:r>
        <w:t>mortgage</w:t>
      </w:r>
      <w:r>
        <w:rPr>
          <w:spacing w:val="-4"/>
        </w:rPr>
        <w:t xml:space="preserve"> </w:t>
      </w:r>
      <w:r>
        <w:t>or</w:t>
      </w:r>
      <w:r>
        <w:rPr>
          <w:spacing w:val="-3"/>
        </w:rPr>
        <w:t xml:space="preserve"> </w:t>
      </w:r>
      <w:r>
        <w:t>charge</w:t>
      </w:r>
      <w:r>
        <w:rPr>
          <w:spacing w:val="-2"/>
        </w:rPr>
        <w:t xml:space="preserve"> </w:t>
      </w:r>
      <w:r>
        <w:t>over</w:t>
      </w:r>
      <w:r>
        <w:rPr>
          <w:spacing w:val="-3"/>
        </w:rPr>
        <w:t xml:space="preserve"> </w:t>
      </w:r>
      <w:r>
        <w:t>the Project or any part of it;</w:t>
      </w:r>
    </w:p>
    <w:p w14:paraId="10AF09CD" w14:textId="77777777" w:rsidR="00E55707" w:rsidRDefault="009C511E">
      <w:pPr>
        <w:pStyle w:val="ListParagraph"/>
        <w:numPr>
          <w:ilvl w:val="4"/>
          <w:numId w:val="3"/>
        </w:numPr>
        <w:tabs>
          <w:tab w:val="left" w:pos="1253"/>
        </w:tabs>
        <w:spacing w:before="241"/>
      </w:pPr>
      <w:r>
        <w:rPr>
          <w:b/>
        </w:rPr>
        <w:t>person</w:t>
      </w:r>
      <w:r>
        <w:rPr>
          <w:b/>
          <w:spacing w:val="-7"/>
        </w:rPr>
        <w:t xml:space="preserve"> </w:t>
      </w:r>
      <w:r>
        <w:t>includes</w:t>
      </w:r>
      <w:r>
        <w:rPr>
          <w:spacing w:val="-4"/>
        </w:rPr>
        <w:t xml:space="preserve"> </w:t>
      </w:r>
      <w:r>
        <w:t>a</w:t>
      </w:r>
      <w:r>
        <w:rPr>
          <w:spacing w:val="-7"/>
        </w:rPr>
        <w:t xml:space="preserve"> </w:t>
      </w:r>
      <w:r>
        <w:t>firm</w:t>
      </w:r>
      <w:r>
        <w:rPr>
          <w:spacing w:val="-3"/>
        </w:rPr>
        <w:t xml:space="preserve"> </w:t>
      </w:r>
      <w:r>
        <w:t>and</w:t>
      </w:r>
      <w:r>
        <w:rPr>
          <w:spacing w:val="-5"/>
        </w:rPr>
        <w:t xml:space="preserve"> </w:t>
      </w:r>
      <w:r>
        <w:t>any</w:t>
      </w:r>
      <w:r>
        <w:rPr>
          <w:spacing w:val="-3"/>
        </w:rPr>
        <w:t xml:space="preserve"> </w:t>
      </w:r>
      <w:r>
        <w:t>entity</w:t>
      </w:r>
      <w:r>
        <w:rPr>
          <w:spacing w:val="-7"/>
        </w:rPr>
        <w:t xml:space="preserve"> </w:t>
      </w:r>
      <w:r>
        <w:t>having</w:t>
      </w:r>
      <w:r>
        <w:rPr>
          <w:spacing w:val="-4"/>
        </w:rPr>
        <w:t xml:space="preserve"> </w:t>
      </w:r>
      <w:r>
        <w:t>legal</w:t>
      </w:r>
      <w:r>
        <w:rPr>
          <w:spacing w:val="-4"/>
        </w:rPr>
        <w:t xml:space="preserve"> </w:t>
      </w:r>
      <w:r>
        <w:rPr>
          <w:spacing w:val="-2"/>
        </w:rPr>
        <w:t>capacity;</w:t>
      </w:r>
    </w:p>
    <w:p w14:paraId="2617AC4E" w14:textId="77777777" w:rsidR="00E55707" w:rsidRDefault="009C511E">
      <w:pPr>
        <w:pStyle w:val="ListParagraph"/>
        <w:numPr>
          <w:ilvl w:val="4"/>
          <w:numId w:val="3"/>
        </w:numPr>
        <w:tabs>
          <w:tab w:val="left" w:pos="1253"/>
        </w:tabs>
        <w:spacing w:before="239"/>
        <w:ind w:right="797"/>
      </w:pPr>
      <w:r>
        <w:rPr>
          <w:b/>
        </w:rPr>
        <w:t>Purchaser</w:t>
      </w:r>
      <w:r>
        <w:rPr>
          <w:b/>
          <w:spacing w:val="-5"/>
        </w:rPr>
        <w:t xml:space="preserve"> </w:t>
      </w:r>
      <w:r>
        <w:t>means</w:t>
      </w:r>
      <w:r>
        <w:rPr>
          <w:spacing w:val="-3"/>
        </w:rPr>
        <w:t xml:space="preserve"> </w:t>
      </w:r>
      <w:r>
        <w:t>a</w:t>
      </w:r>
      <w:r>
        <w:rPr>
          <w:spacing w:val="-5"/>
        </w:rPr>
        <w:t xml:space="preserve"> </w:t>
      </w:r>
      <w:r>
        <w:t>person</w:t>
      </w:r>
      <w:r>
        <w:rPr>
          <w:spacing w:val="-3"/>
        </w:rPr>
        <w:t xml:space="preserve"> </w:t>
      </w:r>
      <w:r>
        <w:t>having</w:t>
      </w:r>
      <w:r>
        <w:rPr>
          <w:spacing w:val="-3"/>
        </w:rPr>
        <w:t xml:space="preserve"> </w:t>
      </w:r>
      <w:r>
        <w:t>or</w:t>
      </w:r>
      <w:r>
        <w:rPr>
          <w:spacing w:val="-2"/>
        </w:rPr>
        <w:t xml:space="preserve"> </w:t>
      </w:r>
      <w:r>
        <w:t>acquiring</w:t>
      </w:r>
      <w:r>
        <w:rPr>
          <w:spacing w:val="-7"/>
        </w:rPr>
        <w:t xml:space="preserve"> </w:t>
      </w:r>
      <w:r>
        <w:t>a</w:t>
      </w:r>
      <w:r>
        <w:rPr>
          <w:spacing w:val="-3"/>
        </w:rPr>
        <w:t xml:space="preserve"> </w:t>
      </w:r>
      <w:r>
        <w:t>freehold</w:t>
      </w:r>
      <w:r>
        <w:rPr>
          <w:spacing w:val="-3"/>
        </w:rPr>
        <w:t xml:space="preserve"> </w:t>
      </w:r>
      <w:r>
        <w:t>interest</w:t>
      </w:r>
      <w:r>
        <w:rPr>
          <w:spacing w:val="-4"/>
        </w:rPr>
        <w:t xml:space="preserve"> </w:t>
      </w:r>
      <w:r>
        <w:t>in</w:t>
      </w:r>
      <w:r>
        <w:rPr>
          <w:spacing w:val="-3"/>
        </w:rPr>
        <w:t xml:space="preserve"> </w:t>
      </w:r>
      <w:r>
        <w:t>the</w:t>
      </w:r>
      <w:r>
        <w:rPr>
          <w:spacing w:val="-7"/>
        </w:rPr>
        <w:t xml:space="preserve"> </w:t>
      </w:r>
      <w:r>
        <w:t>Project</w:t>
      </w:r>
      <w:r>
        <w:rPr>
          <w:spacing w:val="-1"/>
        </w:rPr>
        <w:t xml:space="preserve"> </w:t>
      </w:r>
      <w:r>
        <w:t>or any part of it, or a purchaser for a capital consideration of a leasehold interest;</w:t>
      </w:r>
    </w:p>
    <w:p w14:paraId="7539F3F7" w14:textId="77777777" w:rsidR="00E55707" w:rsidRDefault="009C511E">
      <w:pPr>
        <w:pStyle w:val="ListParagraph"/>
        <w:numPr>
          <w:ilvl w:val="4"/>
          <w:numId w:val="3"/>
        </w:numPr>
        <w:tabs>
          <w:tab w:val="left" w:pos="1253"/>
        </w:tabs>
        <w:spacing w:before="240"/>
        <w:ind w:right="1001"/>
      </w:pPr>
      <w:r>
        <w:rPr>
          <w:b/>
        </w:rPr>
        <w:t>Tenant</w:t>
      </w:r>
      <w:r>
        <w:rPr>
          <w:b/>
          <w:spacing w:val="-4"/>
        </w:rPr>
        <w:t xml:space="preserve"> </w:t>
      </w:r>
      <w:r>
        <w:t>means</w:t>
      </w:r>
      <w:r>
        <w:rPr>
          <w:spacing w:val="-3"/>
        </w:rPr>
        <w:t xml:space="preserve"> </w:t>
      </w:r>
      <w:r>
        <w:t>a</w:t>
      </w:r>
      <w:r>
        <w:rPr>
          <w:spacing w:val="-5"/>
        </w:rPr>
        <w:t xml:space="preserve"> </w:t>
      </w:r>
      <w:r>
        <w:t>person</w:t>
      </w:r>
      <w:r>
        <w:rPr>
          <w:spacing w:val="-5"/>
        </w:rPr>
        <w:t xml:space="preserve"> </w:t>
      </w:r>
      <w:r>
        <w:t>having</w:t>
      </w:r>
      <w:r>
        <w:rPr>
          <w:spacing w:val="-3"/>
        </w:rPr>
        <w:t xml:space="preserve"> </w:t>
      </w:r>
      <w:r>
        <w:t>or</w:t>
      </w:r>
      <w:r>
        <w:rPr>
          <w:spacing w:val="-2"/>
        </w:rPr>
        <w:t xml:space="preserve"> </w:t>
      </w:r>
      <w:r>
        <w:t>acquiring</w:t>
      </w:r>
      <w:r>
        <w:rPr>
          <w:spacing w:val="-3"/>
        </w:rPr>
        <w:t xml:space="preserve"> </w:t>
      </w:r>
      <w:r>
        <w:t>a</w:t>
      </w:r>
      <w:r>
        <w:rPr>
          <w:spacing w:val="-3"/>
        </w:rPr>
        <w:t xml:space="preserve"> </w:t>
      </w:r>
      <w:r>
        <w:t>leasehold</w:t>
      </w:r>
      <w:r>
        <w:rPr>
          <w:spacing w:val="-3"/>
        </w:rPr>
        <w:t xml:space="preserve"> </w:t>
      </w:r>
      <w:r>
        <w:t>interest</w:t>
      </w:r>
      <w:r>
        <w:rPr>
          <w:spacing w:val="-1"/>
        </w:rPr>
        <w:t xml:space="preserve"> </w:t>
      </w:r>
      <w:r>
        <w:t>in</w:t>
      </w:r>
      <w:r>
        <w:rPr>
          <w:spacing w:val="-5"/>
        </w:rPr>
        <w:t xml:space="preserve"> </w:t>
      </w:r>
      <w:r>
        <w:t>the</w:t>
      </w:r>
      <w:r>
        <w:rPr>
          <w:spacing w:val="-5"/>
        </w:rPr>
        <w:t xml:space="preserve"> </w:t>
      </w:r>
      <w:r>
        <w:t>Project</w:t>
      </w:r>
      <w:r>
        <w:rPr>
          <w:spacing w:val="-4"/>
        </w:rPr>
        <w:t xml:space="preserve"> </w:t>
      </w:r>
      <w:r>
        <w:t>or any part of it (other than a Purchaser).</w:t>
      </w:r>
    </w:p>
    <w:p w14:paraId="4B513D72" w14:textId="77777777" w:rsidR="00E55707" w:rsidRDefault="009C511E">
      <w:pPr>
        <w:pStyle w:val="ListParagraph"/>
        <w:numPr>
          <w:ilvl w:val="4"/>
          <w:numId w:val="3"/>
        </w:numPr>
        <w:tabs>
          <w:tab w:val="left" w:pos="1253"/>
        </w:tabs>
        <w:spacing w:before="241"/>
      </w:pPr>
      <w:r>
        <w:t>any</w:t>
      </w:r>
      <w:r>
        <w:rPr>
          <w:spacing w:val="-5"/>
        </w:rPr>
        <w:t xml:space="preserve"> </w:t>
      </w:r>
      <w:r>
        <w:t>term</w:t>
      </w:r>
      <w:r>
        <w:rPr>
          <w:spacing w:val="-6"/>
        </w:rPr>
        <w:t xml:space="preserve"> </w:t>
      </w:r>
      <w:r>
        <w:t>importing</w:t>
      </w:r>
      <w:r>
        <w:rPr>
          <w:spacing w:val="-5"/>
        </w:rPr>
        <w:t xml:space="preserve"> </w:t>
      </w:r>
      <w:r>
        <w:t>gender</w:t>
      </w:r>
      <w:r>
        <w:rPr>
          <w:spacing w:val="-4"/>
        </w:rPr>
        <w:t xml:space="preserve"> </w:t>
      </w:r>
      <w:r>
        <w:t>shall</w:t>
      </w:r>
      <w:r>
        <w:rPr>
          <w:spacing w:val="-5"/>
        </w:rPr>
        <w:t xml:space="preserve"> </w:t>
      </w:r>
      <w:r>
        <w:t>include</w:t>
      </w:r>
      <w:r>
        <w:rPr>
          <w:spacing w:val="-5"/>
        </w:rPr>
        <w:t xml:space="preserve"> </w:t>
      </w:r>
      <w:r>
        <w:t>any</w:t>
      </w:r>
      <w:r>
        <w:rPr>
          <w:spacing w:val="-6"/>
        </w:rPr>
        <w:t xml:space="preserve"> </w:t>
      </w:r>
      <w:r>
        <w:rPr>
          <w:spacing w:val="-2"/>
        </w:rPr>
        <w:t>gender;</w:t>
      </w:r>
    </w:p>
    <w:p w14:paraId="06AF1BDA" w14:textId="77777777" w:rsidR="00E55707" w:rsidRDefault="009C511E">
      <w:pPr>
        <w:pStyle w:val="ListParagraph"/>
        <w:numPr>
          <w:ilvl w:val="4"/>
          <w:numId w:val="3"/>
        </w:numPr>
        <w:tabs>
          <w:tab w:val="left" w:pos="1253"/>
        </w:tabs>
        <w:spacing w:before="239"/>
      </w:pPr>
      <w:r>
        <w:t>any</w:t>
      </w:r>
      <w:r>
        <w:rPr>
          <w:spacing w:val="-4"/>
        </w:rPr>
        <w:t xml:space="preserve"> </w:t>
      </w:r>
      <w:r>
        <w:t>term</w:t>
      </w:r>
      <w:r>
        <w:rPr>
          <w:spacing w:val="-6"/>
        </w:rPr>
        <w:t xml:space="preserve"> </w:t>
      </w:r>
      <w:r>
        <w:t>importing</w:t>
      </w:r>
      <w:r>
        <w:rPr>
          <w:spacing w:val="-6"/>
        </w:rPr>
        <w:t xml:space="preserve"> </w:t>
      </w:r>
      <w:r>
        <w:t>the</w:t>
      </w:r>
      <w:r>
        <w:rPr>
          <w:spacing w:val="-7"/>
        </w:rPr>
        <w:t xml:space="preserve"> </w:t>
      </w:r>
      <w:r>
        <w:t>singular</w:t>
      </w:r>
      <w:r>
        <w:rPr>
          <w:spacing w:val="-3"/>
        </w:rPr>
        <w:t xml:space="preserve"> </w:t>
      </w:r>
      <w:r>
        <w:t>includes</w:t>
      </w:r>
      <w:r>
        <w:rPr>
          <w:spacing w:val="-5"/>
        </w:rPr>
        <w:t xml:space="preserve"> </w:t>
      </w:r>
      <w:r>
        <w:t>the</w:t>
      </w:r>
      <w:r>
        <w:rPr>
          <w:spacing w:val="-6"/>
        </w:rPr>
        <w:t xml:space="preserve"> </w:t>
      </w:r>
      <w:r>
        <w:t>plural</w:t>
      </w:r>
      <w:r>
        <w:rPr>
          <w:spacing w:val="-8"/>
        </w:rPr>
        <w:t xml:space="preserve"> </w:t>
      </w:r>
      <w:r>
        <w:t>and</w:t>
      </w:r>
      <w:r>
        <w:rPr>
          <w:spacing w:val="-4"/>
        </w:rPr>
        <w:t xml:space="preserve"> </w:t>
      </w:r>
      <w:r>
        <w:t>vice</w:t>
      </w:r>
      <w:r>
        <w:rPr>
          <w:spacing w:val="-7"/>
        </w:rPr>
        <w:t xml:space="preserve"> </w:t>
      </w:r>
      <w:r>
        <w:t>versa;</w:t>
      </w:r>
      <w:r>
        <w:rPr>
          <w:spacing w:val="-5"/>
        </w:rPr>
        <w:t xml:space="preserve"> and</w:t>
      </w:r>
    </w:p>
    <w:p w14:paraId="06CC4115" w14:textId="77777777" w:rsidR="00E55707" w:rsidRDefault="009C511E">
      <w:pPr>
        <w:pStyle w:val="ListParagraph"/>
        <w:numPr>
          <w:ilvl w:val="4"/>
          <w:numId w:val="3"/>
        </w:numPr>
        <w:tabs>
          <w:tab w:val="left" w:pos="1253"/>
        </w:tabs>
        <w:spacing w:before="242"/>
        <w:ind w:right="1577"/>
      </w:pPr>
      <w:r>
        <w:t>any</w:t>
      </w:r>
      <w:r>
        <w:rPr>
          <w:spacing w:val="-2"/>
        </w:rPr>
        <w:t xml:space="preserve"> </w:t>
      </w:r>
      <w:r>
        <w:t>reference</w:t>
      </w:r>
      <w:r>
        <w:rPr>
          <w:spacing w:val="-5"/>
        </w:rPr>
        <w:t xml:space="preserve"> </w:t>
      </w:r>
      <w:r>
        <w:t>to</w:t>
      </w:r>
      <w:r>
        <w:rPr>
          <w:spacing w:val="-3"/>
        </w:rPr>
        <w:t xml:space="preserve"> </w:t>
      </w:r>
      <w:r>
        <w:t>any</w:t>
      </w:r>
      <w:r>
        <w:rPr>
          <w:spacing w:val="-5"/>
        </w:rPr>
        <w:t xml:space="preserve"> </w:t>
      </w:r>
      <w:r>
        <w:t>clause</w:t>
      </w:r>
      <w:r>
        <w:rPr>
          <w:spacing w:val="-1"/>
        </w:rPr>
        <w:t xml:space="preserve"> </w:t>
      </w:r>
      <w:r>
        <w:t>or</w:t>
      </w:r>
      <w:r>
        <w:rPr>
          <w:spacing w:val="-4"/>
        </w:rPr>
        <w:t xml:space="preserve"> </w:t>
      </w:r>
      <w:r>
        <w:t>schedule</w:t>
      </w:r>
      <w:r>
        <w:rPr>
          <w:spacing w:val="-3"/>
        </w:rPr>
        <w:t xml:space="preserve"> </w:t>
      </w:r>
      <w:r>
        <w:t>or</w:t>
      </w:r>
      <w:r>
        <w:rPr>
          <w:spacing w:val="-2"/>
        </w:rPr>
        <w:t xml:space="preserve"> </w:t>
      </w:r>
      <w:r>
        <w:t>appendix</w:t>
      </w:r>
      <w:r>
        <w:rPr>
          <w:spacing w:val="-2"/>
        </w:rPr>
        <w:t xml:space="preserve"> </w:t>
      </w:r>
      <w:r>
        <w:t>is</w:t>
      </w:r>
      <w:r>
        <w:rPr>
          <w:spacing w:val="-2"/>
        </w:rPr>
        <w:t xml:space="preserve"> </w:t>
      </w:r>
      <w:r>
        <w:t>a</w:t>
      </w:r>
      <w:r>
        <w:rPr>
          <w:spacing w:val="-5"/>
        </w:rPr>
        <w:t xml:space="preserve"> </w:t>
      </w:r>
      <w:r>
        <w:t>reference</w:t>
      </w:r>
      <w:r>
        <w:rPr>
          <w:spacing w:val="-5"/>
        </w:rPr>
        <w:t xml:space="preserve"> </w:t>
      </w:r>
      <w:r>
        <w:t>to</w:t>
      </w:r>
      <w:r>
        <w:rPr>
          <w:spacing w:val="-5"/>
        </w:rPr>
        <w:t xml:space="preserve"> </w:t>
      </w:r>
      <w:r>
        <w:t>such clause or schedule or appendix of or to this Deed.</w:t>
      </w:r>
    </w:p>
    <w:p w14:paraId="64E96FA9" w14:textId="77777777" w:rsidR="00E55707" w:rsidRDefault="009C511E">
      <w:pPr>
        <w:pStyle w:val="ListParagraph"/>
        <w:numPr>
          <w:ilvl w:val="3"/>
          <w:numId w:val="3"/>
        </w:numPr>
        <w:tabs>
          <w:tab w:val="left" w:pos="683"/>
        </w:tabs>
        <w:spacing w:before="238"/>
        <w:ind w:left="683" w:hanging="563"/>
      </w:pPr>
      <w:r>
        <w:t>Clause</w:t>
      </w:r>
      <w:r>
        <w:rPr>
          <w:spacing w:val="-5"/>
        </w:rPr>
        <w:t xml:space="preserve"> </w:t>
      </w:r>
      <w:r>
        <w:t>headings</w:t>
      </w:r>
      <w:r>
        <w:rPr>
          <w:spacing w:val="-4"/>
        </w:rPr>
        <w:t xml:space="preserve"> </w:t>
      </w:r>
      <w:r>
        <w:t>do</w:t>
      </w:r>
      <w:r>
        <w:rPr>
          <w:spacing w:val="-6"/>
        </w:rPr>
        <w:t xml:space="preserve"> </w:t>
      </w:r>
      <w:r>
        <w:t>not</w:t>
      </w:r>
      <w:r>
        <w:rPr>
          <w:spacing w:val="-6"/>
        </w:rPr>
        <w:t xml:space="preserve"> </w:t>
      </w:r>
      <w:r>
        <w:t>affect</w:t>
      </w:r>
      <w:r>
        <w:rPr>
          <w:spacing w:val="-6"/>
        </w:rPr>
        <w:t xml:space="preserve"> </w:t>
      </w:r>
      <w:r>
        <w:t>the</w:t>
      </w:r>
      <w:r>
        <w:rPr>
          <w:spacing w:val="-5"/>
        </w:rPr>
        <w:t xml:space="preserve"> </w:t>
      </w:r>
      <w:r>
        <w:t>interpretation</w:t>
      </w:r>
      <w:r>
        <w:rPr>
          <w:spacing w:val="-6"/>
        </w:rPr>
        <w:t xml:space="preserve"> </w:t>
      </w:r>
      <w:r>
        <w:t>of</w:t>
      </w:r>
      <w:r>
        <w:rPr>
          <w:spacing w:val="-6"/>
        </w:rPr>
        <w:t xml:space="preserve"> </w:t>
      </w:r>
      <w:r>
        <w:t>this</w:t>
      </w:r>
      <w:r>
        <w:rPr>
          <w:spacing w:val="-4"/>
        </w:rPr>
        <w:t xml:space="preserve"> </w:t>
      </w:r>
      <w:r>
        <w:rPr>
          <w:spacing w:val="-2"/>
        </w:rPr>
        <w:t>Deed.</w:t>
      </w:r>
    </w:p>
    <w:p w14:paraId="6A6D869A" w14:textId="77777777" w:rsidR="00E55707" w:rsidRDefault="009C511E">
      <w:pPr>
        <w:pStyle w:val="Heading1"/>
        <w:spacing w:before="241"/>
        <w:ind w:left="120"/>
      </w:pPr>
      <w:r>
        <w:t>Executed</w:t>
      </w:r>
      <w:r>
        <w:rPr>
          <w:spacing w:val="-4"/>
        </w:rPr>
        <w:t xml:space="preserve"> </w:t>
      </w:r>
      <w:r>
        <w:t>and</w:t>
      </w:r>
      <w:r>
        <w:rPr>
          <w:spacing w:val="-4"/>
        </w:rPr>
        <w:t xml:space="preserve"> </w:t>
      </w:r>
      <w:r>
        <w:t>delivered</w:t>
      </w:r>
      <w:r>
        <w:rPr>
          <w:spacing w:val="-3"/>
        </w:rPr>
        <w:t xml:space="preserve"> </w:t>
      </w:r>
      <w:r>
        <w:t>as</w:t>
      </w:r>
      <w:r>
        <w:rPr>
          <w:spacing w:val="-4"/>
        </w:rPr>
        <w:t xml:space="preserve"> </w:t>
      </w:r>
      <w:r>
        <w:t>a</w:t>
      </w:r>
      <w:r>
        <w:rPr>
          <w:spacing w:val="-5"/>
        </w:rPr>
        <w:t xml:space="preserve"> </w:t>
      </w:r>
      <w:r>
        <w:rPr>
          <w:spacing w:val="-4"/>
        </w:rPr>
        <w:t>deed:</w:t>
      </w:r>
    </w:p>
    <w:p w14:paraId="06D1A47B" w14:textId="77777777" w:rsidR="00E55707" w:rsidRDefault="00E55707">
      <w:pPr>
        <w:pStyle w:val="BodyText"/>
        <w:rPr>
          <w:b/>
          <w:sz w:val="20"/>
        </w:rPr>
      </w:pPr>
    </w:p>
    <w:p w14:paraId="339FB0B1" w14:textId="77777777" w:rsidR="00E55707" w:rsidRDefault="00E55707">
      <w:pPr>
        <w:pStyle w:val="BodyText"/>
        <w:rPr>
          <w:b/>
          <w:sz w:val="20"/>
        </w:rPr>
      </w:pPr>
    </w:p>
    <w:p w14:paraId="104A3E03" w14:textId="77777777" w:rsidR="00E55707" w:rsidRDefault="00E55707">
      <w:pPr>
        <w:pStyle w:val="BodyText"/>
        <w:spacing w:before="50" w:after="1"/>
        <w:rPr>
          <w:b/>
          <w:sz w:val="20"/>
        </w:rPr>
      </w:pPr>
    </w:p>
    <w:tbl>
      <w:tblPr>
        <w:tblW w:w="0" w:type="auto"/>
        <w:tblInd w:w="185" w:type="dxa"/>
        <w:tblLayout w:type="fixed"/>
        <w:tblCellMar>
          <w:left w:w="0" w:type="dxa"/>
          <w:right w:w="0" w:type="dxa"/>
        </w:tblCellMar>
        <w:tblLook w:val="01E0" w:firstRow="1" w:lastRow="1" w:firstColumn="1" w:lastColumn="1" w:noHBand="0" w:noVBand="0"/>
      </w:tblPr>
      <w:tblGrid>
        <w:gridCol w:w="5395"/>
        <w:gridCol w:w="1344"/>
        <w:gridCol w:w="1241"/>
      </w:tblGrid>
      <w:tr w:rsidR="00E55707" w14:paraId="05B2A0CC" w14:textId="77777777" w:rsidTr="005E48B6">
        <w:trPr>
          <w:trHeight w:val="415"/>
        </w:trPr>
        <w:tc>
          <w:tcPr>
            <w:tcW w:w="5395" w:type="dxa"/>
          </w:tcPr>
          <w:p w14:paraId="0B39A60D" w14:textId="77777777" w:rsidR="00E55707" w:rsidRDefault="009C511E">
            <w:pPr>
              <w:pStyle w:val="TableParagraph"/>
              <w:spacing w:line="247" w:lineRule="exact"/>
              <w:ind w:left="50"/>
            </w:pPr>
            <w:r>
              <w:t>Executed</w:t>
            </w:r>
            <w:r>
              <w:rPr>
                <w:spacing w:val="-4"/>
              </w:rPr>
              <w:t xml:space="preserve"> </w:t>
            </w:r>
            <w:r>
              <w:t>as</w:t>
            </w:r>
            <w:r>
              <w:rPr>
                <w:spacing w:val="-6"/>
              </w:rPr>
              <w:t xml:space="preserve"> </w:t>
            </w:r>
            <w:r>
              <w:t>a</w:t>
            </w:r>
            <w:r>
              <w:rPr>
                <w:spacing w:val="-5"/>
              </w:rPr>
              <w:t xml:space="preserve"> </w:t>
            </w:r>
            <w:r>
              <w:t>deed</w:t>
            </w:r>
            <w:r>
              <w:rPr>
                <w:spacing w:val="-4"/>
              </w:rPr>
              <w:t xml:space="preserve"> </w:t>
            </w:r>
            <w:r>
              <w:t>and</w:t>
            </w:r>
            <w:r>
              <w:rPr>
                <w:spacing w:val="-7"/>
              </w:rPr>
              <w:t xml:space="preserve"> </w:t>
            </w:r>
            <w:r>
              <w:t>delivered</w:t>
            </w:r>
            <w:r>
              <w:rPr>
                <w:spacing w:val="-3"/>
              </w:rPr>
              <w:t xml:space="preserve"> </w:t>
            </w:r>
            <w:r>
              <w:rPr>
                <w:spacing w:val="-5"/>
              </w:rPr>
              <w:t>by</w:t>
            </w:r>
          </w:p>
        </w:tc>
        <w:tc>
          <w:tcPr>
            <w:tcW w:w="1343" w:type="dxa"/>
          </w:tcPr>
          <w:p w14:paraId="3DA3F399" w14:textId="77777777" w:rsidR="00E55707" w:rsidRDefault="009C511E">
            <w:pPr>
              <w:pStyle w:val="TableParagraph"/>
              <w:spacing w:line="247" w:lineRule="exact"/>
              <w:ind w:right="248"/>
              <w:jc w:val="right"/>
            </w:pPr>
            <w:r>
              <w:rPr>
                <w:spacing w:val="-10"/>
              </w:rPr>
              <w:t>)</w:t>
            </w:r>
          </w:p>
        </w:tc>
        <w:tc>
          <w:tcPr>
            <w:tcW w:w="1241" w:type="dxa"/>
          </w:tcPr>
          <w:p w14:paraId="55C51B3C" w14:textId="77777777" w:rsidR="00E55707" w:rsidRDefault="009C511E">
            <w:pPr>
              <w:pStyle w:val="TableParagraph"/>
              <w:spacing w:line="247" w:lineRule="exact"/>
              <w:ind w:left="251"/>
            </w:pPr>
            <w:r>
              <w:rPr>
                <w:color w:val="0000FF"/>
                <w:spacing w:val="-5"/>
              </w:rPr>
              <w:t>...</w:t>
            </w:r>
          </w:p>
        </w:tc>
      </w:tr>
      <w:tr w:rsidR="00E55707" w14:paraId="11184FFE" w14:textId="77777777" w:rsidTr="005E48B6">
        <w:trPr>
          <w:trHeight w:val="552"/>
        </w:trPr>
        <w:tc>
          <w:tcPr>
            <w:tcW w:w="5395" w:type="dxa"/>
          </w:tcPr>
          <w:p w14:paraId="30CF56FA" w14:textId="77777777" w:rsidR="00E55707" w:rsidRDefault="009C511E">
            <w:pPr>
              <w:pStyle w:val="TableParagraph"/>
              <w:spacing w:before="116"/>
              <w:ind w:left="50"/>
              <w:rPr>
                <w:b/>
              </w:rPr>
            </w:pPr>
            <w:r>
              <w:rPr>
                <w:b/>
              </w:rPr>
              <w:t>[Full</w:t>
            </w:r>
            <w:r>
              <w:rPr>
                <w:b/>
                <w:spacing w:val="-3"/>
              </w:rPr>
              <w:t xml:space="preserve"> </w:t>
            </w:r>
            <w:r>
              <w:rPr>
                <w:b/>
              </w:rPr>
              <w:t>name</w:t>
            </w:r>
            <w:r>
              <w:rPr>
                <w:b/>
                <w:spacing w:val="-3"/>
              </w:rPr>
              <w:t xml:space="preserve"> </w:t>
            </w:r>
            <w:r>
              <w:rPr>
                <w:b/>
              </w:rPr>
              <w:t>of</w:t>
            </w:r>
            <w:r>
              <w:rPr>
                <w:b/>
                <w:spacing w:val="-3"/>
              </w:rPr>
              <w:t xml:space="preserve"> </w:t>
            </w:r>
            <w:r>
              <w:rPr>
                <w:b/>
                <w:spacing w:val="-2"/>
              </w:rPr>
              <w:t>Partner]</w:t>
            </w:r>
          </w:p>
        </w:tc>
        <w:tc>
          <w:tcPr>
            <w:tcW w:w="1343" w:type="dxa"/>
          </w:tcPr>
          <w:p w14:paraId="1D487663" w14:textId="77777777" w:rsidR="00E55707" w:rsidRDefault="009C511E">
            <w:pPr>
              <w:pStyle w:val="TableParagraph"/>
              <w:spacing w:before="116"/>
              <w:ind w:right="248"/>
              <w:jc w:val="right"/>
            </w:pPr>
            <w:r>
              <w:rPr>
                <w:spacing w:val="-10"/>
              </w:rPr>
              <w:t>)</w:t>
            </w:r>
          </w:p>
        </w:tc>
        <w:tc>
          <w:tcPr>
            <w:tcW w:w="1241" w:type="dxa"/>
          </w:tcPr>
          <w:p w14:paraId="7FF264F7" w14:textId="77777777" w:rsidR="00E55707" w:rsidRDefault="009C511E">
            <w:pPr>
              <w:pStyle w:val="TableParagraph"/>
              <w:spacing w:before="116"/>
              <w:ind w:left="251"/>
            </w:pPr>
            <w:r>
              <w:rPr>
                <w:spacing w:val="-2"/>
              </w:rPr>
              <w:t>Partner</w:t>
            </w:r>
          </w:p>
        </w:tc>
      </w:tr>
      <w:tr w:rsidR="00E55707" w14:paraId="02A864EA" w14:textId="77777777" w:rsidTr="005E48B6">
        <w:trPr>
          <w:trHeight w:val="554"/>
        </w:trPr>
        <w:tc>
          <w:tcPr>
            <w:tcW w:w="5395" w:type="dxa"/>
          </w:tcPr>
          <w:p w14:paraId="6CC18B47" w14:textId="77777777" w:rsidR="00E55707" w:rsidRDefault="009C511E">
            <w:pPr>
              <w:pStyle w:val="TableParagraph"/>
              <w:spacing w:before="116"/>
              <w:ind w:left="50"/>
            </w:pPr>
            <w:r>
              <w:t>in</w:t>
            </w:r>
            <w:r>
              <w:rPr>
                <w:spacing w:val="-4"/>
              </w:rPr>
              <w:t xml:space="preserve"> </w:t>
            </w:r>
            <w:r>
              <w:t>the</w:t>
            </w:r>
            <w:r>
              <w:rPr>
                <w:spacing w:val="-3"/>
              </w:rPr>
              <w:t xml:space="preserve"> </w:t>
            </w:r>
            <w:r>
              <w:t>presence</w:t>
            </w:r>
            <w:r>
              <w:rPr>
                <w:spacing w:val="-5"/>
              </w:rPr>
              <w:t xml:space="preserve"> of:</w:t>
            </w:r>
          </w:p>
        </w:tc>
        <w:tc>
          <w:tcPr>
            <w:tcW w:w="1343" w:type="dxa"/>
          </w:tcPr>
          <w:p w14:paraId="580911FC" w14:textId="77777777" w:rsidR="00E55707" w:rsidRDefault="009C511E">
            <w:pPr>
              <w:pStyle w:val="TableParagraph"/>
              <w:spacing w:before="116"/>
              <w:ind w:right="248"/>
              <w:jc w:val="right"/>
            </w:pPr>
            <w:r>
              <w:rPr>
                <w:spacing w:val="-10"/>
              </w:rPr>
              <w:t>)</w:t>
            </w:r>
          </w:p>
        </w:tc>
        <w:tc>
          <w:tcPr>
            <w:tcW w:w="1241" w:type="dxa"/>
          </w:tcPr>
          <w:p w14:paraId="6F03DFAA" w14:textId="77777777" w:rsidR="00E55707" w:rsidRDefault="009C511E">
            <w:pPr>
              <w:pStyle w:val="TableParagraph"/>
              <w:spacing w:before="116"/>
              <w:ind w:left="251"/>
            </w:pPr>
            <w:r>
              <w:rPr>
                <w:color w:val="0000FF"/>
                <w:spacing w:val="-5"/>
              </w:rPr>
              <w:t>...</w:t>
            </w:r>
          </w:p>
        </w:tc>
      </w:tr>
      <w:tr w:rsidR="00E55707" w14:paraId="7A4658C9" w14:textId="77777777" w:rsidTr="005E48B6">
        <w:trPr>
          <w:trHeight w:val="554"/>
        </w:trPr>
        <w:tc>
          <w:tcPr>
            <w:tcW w:w="5395" w:type="dxa"/>
          </w:tcPr>
          <w:p w14:paraId="113404B5" w14:textId="77777777" w:rsidR="00E55707" w:rsidRDefault="00E55707">
            <w:pPr>
              <w:pStyle w:val="TableParagraph"/>
              <w:rPr>
                <w:rFonts w:ascii="Times New Roman"/>
              </w:rPr>
            </w:pPr>
          </w:p>
        </w:tc>
        <w:tc>
          <w:tcPr>
            <w:tcW w:w="1343" w:type="dxa"/>
          </w:tcPr>
          <w:p w14:paraId="13A540DE" w14:textId="77777777" w:rsidR="00E55707" w:rsidRDefault="009C511E">
            <w:pPr>
              <w:pStyle w:val="TableParagraph"/>
              <w:spacing w:before="117"/>
              <w:ind w:right="248"/>
              <w:jc w:val="right"/>
            </w:pPr>
            <w:r>
              <w:rPr>
                <w:spacing w:val="-10"/>
              </w:rPr>
              <w:t>)</w:t>
            </w:r>
          </w:p>
        </w:tc>
        <w:tc>
          <w:tcPr>
            <w:tcW w:w="1241" w:type="dxa"/>
          </w:tcPr>
          <w:p w14:paraId="45B6361A" w14:textId="77777777" w:rsidR="00E55707" w:rsidRDefault="009C511E">
            <w:pPr>
              <w:pStyle w:val="TableParagraph"/>
              <w:spacing w:before="117"/>
              <w:ind w:left="251"/>
            </w:pPr>
            <w:r>
              <w:rPr>
                <w:spacing w:val="-4"/>
              </w:rPr>
              <w:t>Name</w:t>
            </w:r>
          </w:p>
        </w:tc>
      </w:tr>
      <w:tr w:rsidR="00E55707" w14:paraId="3BBC09AD" w14:textId="77777777" w:rsidTr="005E48B6">
        <w:trPr>
          <w:trHeight w:val="554"/>
        </w:trPr>
        <w:tc>
          <w:tcPr>
            <w:tcW w:w="6739" w:type="dxa"/>
            <w:gridSpan w:val="2"/>
          </w:tcPr>
          <w:p w14:paraId="77C912F3" w14:textId="77777777" w:rsidR="00E55707" w:rsidRDefault="009C511E">
            <w:pPr>
              <w:pStyle w:val="TableParagraph"/>
              <w:spacing w:before="116"/>
              <w:ind w:left="50"/>
            </w:pPr>
            <w:r>
              <w:rPr>
                <w:color w:val="0000FF"/>
                <w:spacing w:val="-5"/>
              </w:rPr>
              <w:t>...</w:t>
            </w:r>
          </w:p>
        </w:tc>
        <w:tc>
          <w:tcPr>
            <w:tcW w:w="1241" w:type="dxa"/>
          </w:tcPr>
          <w:p w14:paraId="77E8DEE6" w14:textId="77777777" w:rsidR="00E55707" w:rsidRDefault="00E55707">
            <w:pPr>
              <w:pStyle w:val="TableParagraph"/>
              <w:rPr>
                <w:rFonts w:ascii="Times New Roman"/>
              </w:rPr>
            </w:pPr>
          </w:p>
        </w:tc>
      </w:tr>
      <w:tr w:rsidR="00E55707" w14:paraId="1161D3F1" w14:textId="77777777" w:rsidTr="005E48B6">
        <w:trPr>
          <w:trHeight w:val="416"/>
        </w:trPr>
        <w:tc>
          <w:tcPr>
            <w:tcW w:w="6739" w:type="dxa"/>
            <w:gridSpan w:val="2"/>
          </w:tcPr>
          <w:p w14:paraId="37CC0FE2" w14:textId="77777777" w:rsidR="00E55707" w:rsidRDefault="009C511E">
            <w:pPr>
              <w:pStyle w:val="TableParagraph"/>
              <w:spacing w:before="117" w:line="233" w:lineRule="exact"/>
              <w:ind w:left="50"/>
            </w:pPr>
            <w:r>
              <w:rPr>
                <w:spacing w:val="-2"/>
              </w:rPr>
              <w:t>Witness</w:t>
            </w:r>
          </w:p>
        </w:tc>
        <w:tc>
          <w:tcPr>
            <w:tcW w:w="1241" w:type="dxa"/>
          </w:tcPr>
          <w:p w14:paraId="2A8A295E" w14:textId="77777777" w:rsidR="00E55707" w:rsidRDefault="00E55707">
            <w:pPr>
              <w:pStyle w:val="TableParagraph"/>
              <w:rPr>
                <w:rFonts w:ascii="Times New Roman"/>
              </w:rPr>
            </w:pPr>
          </w:p>
        </w:tc>
      </w:tr>
    </w:tbl>
    <w:p w14:paraId="710C8164" w14:textId="77777777" w:rsidR="00E55707" w:rsidRDefault="00E55707">
      <w:pPr>
        <w:rPr>
          <w:rFonts w:ascii="Times New Roman"/>
        </w:rPr>
        <w:sectPr w:rsidR="00E55707">
          <w:headerReference w:type="default" r:id="rId26"/>
          <w:pgSz w:w="11910" w:h="16840"/>
          <w:pgMar w:top="1000" w:right="480" w:bottom="280" w:left="1320" w:header="0" w:footer="0" w:gutter="0"/>
          <w:cols w:space="720"/>
        </w:sectPr>
      </w:pPr>
    </w:p>
    <w:p w14:paraId="55D6A9C7" w14:textId="77777777" w:rsidR="00E55707" w:rsidRDefault="00E55707">
      <w:pPr>
        <w:pStyle w:val="BodyText"/>
        <w:spacing w:before="227"/>
        <w:rPr>
          <w:b/>
        </w:rPr>
      </w:pPr>
    </w:p>
    <w:p w14:paraId="273C14F5" w14:textId="77777777" w:rsidR="00E55707" w:rsidRDefault="009C511E">
      <w:pPr>
        <w:ind w:left="182"/>
        <w:rPr>
          <w:b/>
          <w:i/>
        </w:rPr>
      </w:pPr>
      <w:r>
        <w:rPr>
          <w:b/>
          <w:i/>
        </w:rPr>
        <w:t>(In</w:t>
      </w:r>
      <w:r>
        <w:rPr>
          <w:b/>
          <w:i/>
          <w:spacing w:val="-7"/>
        </w:rPr>
        <w:t xml:space="preserve"> </w:t>
      </w:r>
      <w:r>
        <w:rPr>
          <w:b/>
          <w:i/>
        </w:rPr>
        <w:t>the</w:t>
      </w:r>
      <w:r>
        <w:rPr>
          <w:b/>
          <w:i/>
          <w:spacing w:val="-3"/>
        </w:rPr>
        <w:t xml:space="preserve"> </w:t>
      </w:r>
      <w:r>
        <w:rPr>
          <w:b/>
          <w:i/>
        </w:rPr>
        <w:t>case</w:t>
      </w:r>
      <w:r>
        <w:rPr>
          <w:b/>
          <w:i/>
          <w:spacing w:val="-4"/>
        </w:rPr>
        <w:t xml:space="preserve"> </w:t>
      </w:r>
      <w:r>
        <w:rPr>
          <w:b/>
          <w:i/>
        </w:rPr>
        <w:t>of</w:t>
      </w:r>
      <w:r>
        <w:rPr>
          <w:b/>
          <w:i/>
          <w:spacing w:val="-4"/>
        </w:rPr>
        <w:t xml:space="preserve"> </w:t>
      </w:r>
      <w:r>
        <w:rPr>
          <w:b/>
          <w:i/>
        </w:rPr>
        <w:t>a</w:t>
      </w:r>
      <w:r>
        <w:rPr>
          <w:b/>
          <w:i/>
          <w:spacing w:val="-3"/>
        </w:rPr>
        <w:t xml:space="preserve"> </w:t>
      </w:r>
      <w:r>
        <w:rPr>
          <w:b/>
          <w:i/>
        </w:rPr>
        <w:t>partnership</w:t>
      </w:r>
      <w:r>
        <w:rPr>
          <w:b/>
          <w:i/>
          <w:spacing w:val="-2"/>
        </w:rPr>
        <w:t xml:space="preserve"> </w:t>
      </w:r>
      <w:r>
        <w:rPr>
          <w:b/>
          <w:i/>
        </w:rPr>
        <w:t>all</w:t>
      </w:r>
      <w:r>
        <w:rPr>
          <w:b/>
          <w:i/>
          <w:spacing w:val="-4"/>
        </w:rPr>
        <w:t xml:space="preserve"> </w:t>
      </w:r>
      <w:r>
        <w:rPr>
          <w:b/>
          <w:i/>
        </w:rPr>
        <w:t>partners</w:t>
      </w:r>
      <w:r>
        <w:rPr>
          <w:b/>
          <w:i/>
          <w:spacing w:val="-4"/>
        </w:rPr>
        <w:t xml:space="preserve"> </w:t>
      </w:r>
      <w:r>
        <w:rPr>
          <w:b/>
          <w:i/>
        </w:rPr>
        <w:t>to</w:t>
      </w:r>
      <w:r>
        <w:rPr>
          <w:b/>
          <w:i/>
          <w:spacing w:val="-5"/>
        </w:rPr>
        <w:t xml:space="preserve"> </w:t>
      </w:r>
      <w:r>
        <w:rPr>
          <w:b/>
          <w:i/>
        </w:rPr>
        <w:t>execute</w:t>
      </w:r>
      <w:r>
        <w:rPr>
          <w:b/>
          <w:i/>
          <w:spacing w:val="-5"/>
        </w:rPr>
        <w:t xml:space="preserve"> </w:t>
      </w:r>
      <w:r>
        <w:rPr>
          <w:b/>
          <w:i/>
        </w:rPr>
        <w:t>in</w:t>
      </w:r>
      <w:r>
        <w:rPr>
          <w:b/>
          <w:i/>
          <w:spacing w:val="-4"/>
        </w:rPr>
        <w:t xml:space="preserve"> </w:t>
      </w:r>
      <w:r>
        <w:rPr>
          <w:b/>
          <w:i/>
        </w:rPr>
        <w:t>the</w:t>
      </w:r>
      <w:r>
        <w:rPr>
          <w:b/>
          <w:i/>
          <w:spacing w:val="-3"/>
        </w:rPr>
        <w:t xml:space="preserve"> </w:t>
      </w:r>
      <w:r>
        <w:rPr>
          <w:b/>
          <w:i/>
        </w:rPr>
        <w:t>above</w:t>
      </w:r>
      <w:r>
        <w:rPr>
          <w:b/>
          <w:i/>
          <w:spacing w:val="-4"/>
        </w:rPr>
        <w:t xml:space="preserve"> </w:t>
      </w:r>
      <w:r>
        <w:rPr>
          <w:b/>
          <w:i/>
          <w:spacing w:val="-2"/>
        </w:rPr>
        <w:t>form)</w:t>
      </w:r>
    </w:p>
    <w:p w14:paraId="46FCB06D" w14:textId="77777777" w:rsidR="00E55707" w:rsidRDefault="009C511E">
      <w:pPr>
        <w:spacing w:before="241"/>
        <w:ind w:left="120"/>
        <w:rPr>
          <w:b/>
        </w:rPr>
      </w:pPr>
      <w:r>
        <w:rPr>
          <w:b/>
        </w:rPr>
        <w:t>[OR</w:t>
      </w:r>
      <w:r>
        <w:rPr>
          <w:b/>
          <w:spacing w:val="-5"/>
        </w:rPr>
        <w:t xml:space="preserve"> </w:t>
      </w:r>
      <w:r>
        <w:rPr>
          <w:b/>
        </w:rPr>
        <w:t>in</w:t>
      </w:r>
      <w:r>
        <w:rPr>
          <w:b/>
          <w:spacing w:val="-3"/>
        </w:rPr>
        <w:t xml:space="preserve"> </w:t>
      </w:r>
      <w:r>
        <w:rPr>
          <w:b/>
        </w:rPr>
        <w:t>the</w:t>
      </w:r>
      <w:r>
        <w:rPr>
          <w:b/>
          <w:spacing w:val="-4"/>
        </w:rPr>
        <w:t xml:space="preserve"> </w:t>
      </w:r>
      <w:r>
        <w:rPr>
          <w:b/>
        </w:rPr>
        <w:t>case</w:t>
      </w:r>
      <w:r>
        <w:rPr>
          <w:b/>
          <w:spacing w:val="-1"/>
        </w:rPr>
        <w:t xml:space="preserve"> </w:t>
      </w:r>
      <w:r>
        <w:rPr>
          <w:b/>
        </w:rPr>
        <w:t>of a</w:t>
      </w:r>
      <w:r>
        <w:rPr>
          <w:b/>
          <w:spacing w:val="-3"/>
        </w:rPr>
        <w:t xml:space="preserve"> </w:t>
      </w:r>
      <w:r>
        <w:rPr>
          <w:b/>
          <w:spacing w:val="-2"/>
        </w:rPr>
        <w:t>company]</w:t>
      </w:r>
    </w:p>
    <w:p w14:paraId="670932FE" w14:textId="77777777" w:rsidR="00E55707" w:rsidRDefault="00E55707">
      <w:pPr>
        <w:pStyle w:val="BodyText"/>
        <w:rPr>
          <w:b/>
          <w:sz w:val="20"/>
        </w:rPr>
      </w:pPr>
    </w:p>
    <w:p w14:paraId="66F61B9A" w14:textId="77777777" w:rsidR="00E55707" w:rsidRDefault="00E55707">
      <w:pPr>
        <w:pStyle w:val="BodyText"/>
        <w:rPr>
          <w:b/>
          <w:sz w:val="20"/>
        </w:rPr>
      </w:pPr>
    </w:p>
    <w:p w14:paraId="0A8DE147" w14:textId="77777777" w:rsidR="00E55707" w:rsidRDefault="00E55707">
      <w:pPr>
        <w:pStyle w:val="BodyText"/>
        <w:spacing w:before="48"/>
        <w:rPr>
          <w:b/>
          <w:sz w:val="20"/>
        </w:rPr>
      </w:pPr>
    </w:p>
    <w:tbl>
      <w:tblPr>
        <w:tblW w:w="0" w:type="auto"/>
        <w:tblInd w:w="185" w:type="dxa"/>
        <w:tblLayout w:type="fixed"/>
        <w:tblCellMar>
          <w:left w:w="0" w:type="dxa"/>
          <w:right w:w="0" w:type="dxa"/>
        </w:tblCellMar>
        <w:tblLook w:val="01E0" w:firstRow="1" w:lastRow="1" w:firstColumn="1" w:lastColumn="1" w:noHBand="0" w:noVBand="0"/>
      </w:tblPr>
      <w:tblGrid>
        <w:gridCol w:w="4460"/>
        <w:gridCol w:w="1113"/>
        <w:gridCol w:w="1072"/>
      </w:tblGrid>
      <w:tr w:rsidR="00E55707" w14:paraId="369A1022" w14:textId="77777777">
        <w:trPr>
          <w:trHeight w:val="370"/>
        </w:trPr>
        <w:tc>
          <w:tcPr>
            <w:tcW w:w="4460" w:type="dxa"/>
          </w:tcPr>
          <w:p w14:paraId="00081DB7" w14:textId="77777777" w:rsidR="00E55707" w:rsidRDefault="009C511E">
            <w:pPr>
              <w:pStyle w:val="TableParagraph"/>
              <w:spacing w:line="247" w:lineRule="exact"/>
              <w:ind w:left="50"/>
            </w:pPr>
            <w:r>
              <w:t>Executed</w:t>
            </w:r>
            <w:r>
              <w:rPr>
                <w:spacing w:val="-4"/>
              </w:rPr>
              <w:t xml:space="preserve"> </w:t>
            </w:r>
            <w:r>
              <w:t>as</w:t>
            </w:r>
            <w:r>
              <w:rPr>
                <w:spacing w:val="-6"/>
              </w:rPr>
              <w:t xml:space="preserve"> </w:t>
            </w:r>
            <w:r>
              <w:t>a</w:t>
            </w:r>
            <w:r>
              <w:rPr>
                <w:spacing w:val="-5"/>
              </w:rPr>
              <w:t xml:space="preserve"> </w:t>
            </w:r>
            <w:r>
              <w:t>deed</w:t>
            </w:r>
            <w:r>
              <w:rPr>
                <w:spacing w:val="-4"/>
              </w:rPr>
              <w:t xml:space="preserve"> </w:t>
            </w:r>
            <w:r>
              <w:t>and</w:t>
            </w:r>
            <w:r>
              <w:rPr>
                <w:spacing w:val="-7"/>
              </w:rPr>
              <w:t xml:space="preserve"> </w:t>
            </w:r>
            <w:r>
              <w:t>delivered</w:t>
            </w:r>
            <w:r>
              <w:rPr>
                <w:spacing w:val="-3"/>
              </w:rPr>
              <w:t xml:space="preserve"> </w:t>
            </w:r>
            <w:r>
              <w:rPr>
                <w:spacing w:val="-5"/>
              </w:rPr>
              <w:t>by</w:t>
            </w:r>
          </w:p>
        </w:tc>
        <w:tc>
          <w:tcPr>
            <w:tcW w:w="1113" w:type="dxa"/>
          </w:tcPr>
          <w:p w14:paraId="52689C71" w14:textId="77777777" w:rsidR="00E55707" w:rsidRDefault="009C511E">
            <w:pPr>
              <w:pStyle w:val="TableParagraph"/>
              <w:spacing w:line="247" w:lineRule="exact"/>
              <w:ind w:right="248"/>
              <w:jc w:val="right"/>
            </w:pPr>
            <w:r>
              <w:rPr>
                <w:spacing w:val="-10"/>
              </w:rPr>
              <w:t>)</w:t>
            </w:r>
          </w:p>
        </w:tc>
        <w:tc>
          <w:tcPr>
            <w:tcW w:w="1072" w:type="dxa"/>
          </w:tcPr>
          <w:p w14:paraId="12468647" w14:textId="77777777" w:rsidR="00E55707" w:rsidRDefault="009C511E">
            <w:pPr>
              <w:pStyle w:val="TableParagraph"/>
              <w:spacing w:line="247" w:lineRule="exact"/>
              <w:ind w:left="249"/>
            </w:pPr>
            <w:r>
              <w:rPr>
                <w:color w:val="0000FF"/>
                <w:spacing w:val="-5"/>
              </w:rPr>
              <w:t>...</w:t>
            </w:r>
          </w:p>
        </w:tc>
      </w:tr>
      <w:tr w:rsidR="00E55707" w14:paraId="306B5B89" w14:textId="77777777">
        <w:trPr>
          <w:trHeight w:val="493"/>
        </w:trPr>
        <w:tc>
          <w:tcPr>
            <w:tcW w:w="4460" w:type="dxa"/>
          </w:tcPr>
          <w:p w14:paraId="4F69C6FC" w14:textId="77777777" w:rsidR="00E55707" w:rsidRDefault="009C511E">
            <w:pPr>
              <w:pStyle w:val="TableParagraph"/>
              <w:spacing w:before="117"/>
              <w:ind w:left="50"/>
              <w:rPr>
                <w:b/>
              </w:rPr>
            </w:pPr>
            <w:r>
              <w:rPr>
                <w:b/>
              </w:rPr>
              <w:t>[the</w:t>
            </w:r>
            <w:r>
              <w:rPr>
                <w:b/>
                <w:spacing w:val="-9"/>
              </w:rPr>
              <w:t xml:space="preserve"> </w:t>
            </w:r>
            <w:r>
              <w:rPr>
                <w:b/>
              </w:rPr>
              <w:t>Contractor</w:t>
            </w:r>
            <w:r>
              <w:rPr>
                <w:b/>
                <w:spacing w:val="-7"/>
              </w:rPr>
              <w:t xml:space="preserve"> </w:t>
            </w:r>
            <w:r>
              <w:rPr>
                <w:b/>
                <w:spacing w:val="-10"/>
              </w:rPr>
              <w:t>]</w:t>
            </w:r>
          </w:p>
        </w:tc>
        <w:tc>
          <w:tcPr>
            <w:tcW w:w="1113" w:type="dxa"/>
          </w:tcPr>
          <w:p w14:paraId="28039B33" w14:textId="77777777" w:rsidR="00E55707" w:rsidRDefault="009C511E">
            <w:pPr>
              <w:pStyle w:val="TableParagraph"/>
              <w:spacing w:before="117"/>
              <w:ind w:right="248"/>
              <w:jc w:val="right"/>
            </w:pPr>
            <w:r>
              <w:rPr>
                <w:spacing w:val="-10"/>
              </w:rPr>
              <w:t>)</w:t>
            </w:r>
          </w:p>
        </w:tc>
        <w:tc>
          <w:tcPr>
            <w:tcW w:w="1072" w:type="dxa"/>
          </w:tcPr>
          <w:p w14:paraId="2D65AB5A" w14:textId="77777777" w:rsidR="00E55707" w:rsidRDefault="009C511E">
            <w:pPr>
              <w:pStyle w:val="TableParagraph"/>
              <w:spacing w:before="117"/>
              <w:ind w:left="249"/>
            </w:pPr>
            <w:r>
              <w:rPr>
                <w:spacing w:val="-2"/>
              </w:rPr>
              <w:t>Director</w:t>
            </w:r>
          </w:p>
        </w:tc>
      </w:tr>
      <w:tr w:rsidR="00E55707" w14:paraId="35F57581" w14:textId="77777777">
        <w:trPr>
          <w:trHeight w:val="493"/>
        </w:trPr>
        <w:tc>
          <w:tcPr>
            <w:tcW w:w="4460" w:type="dxa"/>
          </w:tcPr>
          <w:p w14:paraId="21A36752" w14:textId="77777777" w:rsidR="00E55707" w:rsidRDefault="009C511E">
            <w:pPr>
              <w:pStyle w:val="TableParagraph"/>
              <w:spacing w:before="116"/>
              <w:ind w:left="50"/>
            </w:pPr>
            <w:r>
              <w:t>acting</w:t>
            </w:r>
            <w:r>
              <w:rPr>
                <w:spacing w:val="-2"/>
              </w:rPr>
              <w:t xml:space="preserve"> </w:t>
            </w:r>
            <w:r>
              <w:t>by</w:t>
            </w:r>
            <w:r>
              <w:rPr>
                <w:spacing w:val="-4"/>
              </w:rPr>
              <w:t xml:space="preserve"> </w:t>
            </w:r>
            <w:r>
              <w:t>a</w:t>
            </w:r>
            <w:r>
              <w:rPr>
                <w:spacing w:val="-1"/>
              </w:rPr>
              <w:t xml:space="preserve"> </w:t>
            </w:r>
            <w:r>
              <w:rPr>
                <w:spacing w:val="-2"/>
              </w:rPr>
              <w:t>director</w:t>
            </w:r>
          </w:p>
        </w:tc>
        <w:tc>
          <w:tcPr>
            <w:tcW w:w="1113" w:type="dxa"/>
          </w:tcPr>
          <w:p w14:paraId="14BF7262" w14:textId="77777777" w:rsidR="00E55707" w:rsidRDefault="009C511E">
            <w:pPr>
              <w:pStyle w:val="TableParagraph"/>
              <w:spacing w:before="116"/>
              <w:ind w:right="248"/>
              <w:jc w:val="right"/>
            </w:pPr>
            <w:r>
              <w:rPr>
                <w:spacing w:val="-10"/>
              </w:rPr>
              <w:t>)</w:t>
            </w:r>
          </w:p>
        </w:tc>
        <w:tc>
          <w:tcPr>
            <w:tcW w:w="1072" w:type="dxa"/>
          </w:tcPr>
          <w:p w14:paraId="0F93D8EB" w14:textId="77777777" w:rsidR="00E55707" w:rsidRDefault="00E55707">
            <w:pPr>
              <w:pStyle w:val="TableParagraph"/>
              <w:rPr>
                <w:rFonts w:ascii="Times New Roman"/>
              </w:rPr>
            </w:pPr>
          </w:p>
        </w:tc>
      </w:tr>
      <w:tr w:rsidR="00E55707" w14:paraId="7A80CBBC" w14:textId="77777777">
        <w:trPr>
          <w:trHeight w:val="493"/>
        </w:trPr>
        <w:tc>
          <w:tcPr>
            <w:tcW w:w="4460" w:type="dxa"/>
          </w:tcPr>
          <w:p w14:paraId="24A9B04E" w14:textId="77777777" w:rsidR="00E55707" w:rsidRDefault="009C511E">
            <w:pPr>
              <w:pStyle w:val="TableParagraph"/>
              <w:spacing w:before="117"/>
              <w:ind w:left="50"/>
            </w:pPr>
            <w:r>
              <w:t>in</w:t>
            </w:r>
            <w:r>
              <w:rPr>
                <w:spacing w:val="-4"/>
              </w:rPr>
              <w:t xml:space="preserve"> </w:t>
            </w:r>
            <w:r>
              <w:t>the</w:t>
            </w:r>
            <w:r>
              <w:rPr>
                <w:spacing w:val="-3"/>
              </w:rPr>
              <w:t xml:space="preserve"> </w:t>
            </w:r>
            <w:r>
              <w:t>presence</w:t>
            </w:r>
            <w:r>
              <w:rPr>
                <w:spacing w:val="-5"/>
              </w:rPr>
              <w:t xml:space="preserve"> of:</w:t>
            </w:r>
          </w:p>
        </w:tc>
        <w:tc>
          <w:tcPr>
            <w:tcW w:w="1113" w:type="dxa"/>
          </w:tcPr>
          <w:p w14:paraId="1CDD5D08" w14:textId="77777777" w:rsidR="00E55707" w:rsidRDefault="009C511E">
            <w:pPr>
              <w:pStyle w:val="TableParagraph"/>
              <w:spacing w:before="117"/>
              <w:ind w:right="248"/>
              <w:jc w:val="right"/>
            </w:pPr>
            <w:r>
              <w:rPr>
                <w:spacing w:val="-10"/>
              </w:rPr>
              <w:t>)</w:t>
            </w:r>
          </w:p>
        </w:tc>
        <w:tc>
          <w:tcPr>
            <w:tcW w:w="1072" w:type="dxa"/>
          </w:tcPr>
          <w:p w14:paraId="7346B453" w14:textId="77777777" w:rsidR="00E55707" w:rsidRDefault="009C511E">
            <w:pPr>
              <w:pStyle w:val="TableParagraph"/>
              <w:spacing w:before="117"/>
              <w:ind w:left="249"/>
            </w:pPr>
            <w:r>
              <w:rPr>
                <w:color w:val="0000FF"/>
                <w:spacing w:val="-5"/>
              </w:rPr>
              <w:t>...</w:t>
            </w:r>
          </w:p>
        </w:tc>
      </w:tr>
      <w:tr w:rsidR="00E55707" w14:paraId="2DD7F473" w14:textId="77777777">
        <w:trPr>
          <w:trHeight w:val="739"/>
        </w:trPr>
        <w:tc>
          <w:tcPr>
            <w:tcW w:w="4460" w:type="dxa"/>
          </w:tcPr>
          <w:p w14:paraId="3A14E79B" w14:textId="77777777" w:rsidR="00E55707" w:rsidRDefault="00E55707">
            <w:pPr>
              <w:pStyle w:val="TableParagraph"/>
              <w:rPr>
                <w:rFonts w:ascii="Times New Roman"/>
              </w:rPr>
            </w:pPr>
          </w:p>
        </w:tc>
        <w:tc>
          <w:tcPr>
            <w:tcW w:w="1113" w:type="dxa"/>
          </w:tcPr>
          <w:p w14:paraId="4F05E5F9" w14:textId="77777777" w:rsidR="00E55707" w:rsidRDefault="009C511E">
            <w:pPr>
              <w:pStyle w:val="TableParagraph"/>
              <w:spacing w:before="116"/>
              <w:ind w:right="248"/>
              <w:jc w:val="right"/>
            </w:pPr>
            <w:r>
              <w:rPr>
                <w:spacing w:val="-10"/>
              </w:rPr>
              <w:t>)</w:t>
            </w:r>
          </w:p>
        </w:tc>
        <w:tc>
          <w:tcPr>
            <w:tcW w:w="1072" w:type="dxa"/>
          </w:tcPr>
          <w:p w14:paraId="305451EE" w14:textId="77777777" w:rsidR="00E55707" w:rsidRDefault="009C511E">
            <w:pPr>
              <w:pStyle w:val="TableParagraph"/>
              <w:spacing w:before="116"/>
              <w:ind w:left="249"/>
            </w:pPr>
            <w:r>
              <w:rPr>
                <w:spacing w:val="-4"/>
              </w:rPr>
              <w:t>Name</w:t>
            </w:r>
          </w:p>
        </w:tc>
      </w:tr>
      <w:tr w:rsidR="00E55707" w14:paraId="0E399F10" w14:textId="77777777">
        <w:trPr>
          <w:trHeight w:val="739"/>
        </w:trPr>
        <w:tc>
          <w:tcPr>
            <w:tcW w:w="5573" w:type="dxa"/>
            <w:gridSpan w:val="2"/>
          </w:tcPr>
          <w:p w14:paraId="50C9A336" w14:textId="77777777" w:rsidR="00E55707" w:rsidRDefault="00E55707">
            <w:pPr>
              <w:pStyle w:val="TableParagraph"/>
              <w:spacing w:before="110"/>
              <w:rPr>
                <w:b/>
              </w:rPr>
            </w:pPr>
          </w:p>
          <w:p w14:paraId="62873ABD" w14:textId="77777777" w:rsidR="00E55707" w:rsidRDefault="009C511E">
            <w:pPr>
              <w:pStyle w:val="TableParagraph"/>
              <w:ind w:left="50"/>
            </w:pPr>
            <w:r>
              <w:rPr>
                <w:color w:val="0000FF"/>
                <w:spacing w:val="-5"/>
              </w:rPr>
              <w:t>...</w:t>
            </w:r>
          </w:p>
        </w:tc>
        <w:tc>
          <w:tcPr>
            <w:tcW w:w="1072" w:type="dxa"/>
          </w:tcPr>
          <w:p w14:paraId="78E5429E" w14:textId="77777777" w:rsidR="00E55707" w:rsidRDefault="00E55707">
            <w:pPr>
              <w:pStyle w:val="TableParagraph"/>
              <w:rPr>
                <w:rFonts w:ascii="Times New Roman"/>
              </w:rPr>
            </w:pPr>
          </w:p>
        </w:tc>
      </w:tr>
      <w:tr w:rsidR="00E55707" w14:paraId="7A768461" w14:textId="77777777">
        <w:trPr>
          <w:trHeight w:val="739"/>
        </w:trPr>
        <w:tc>
          <w:tcPr>
            <w:tcW w:w="5573" w:type="dxa"/>
            <w:gridSpan w:val="2"/>
          </w:tcPr>
          <w:p w14:paraId="5397DF6F" w14:textId="77777777" w:rsidR="00E55707" w:rsidRDefault="009C511E">
            <w:pPr>
              <w:pStyle w:val="TableParagraph"/>
              <w:spacing w:before="116"/>
              <w:ind w:left="50"/>
            </w:pPr>
            <w:r>
              <w:rPr>
                <w:spacing w:val="-2"/>
              </w:rPr>
              <w:t>Witness</w:t>
            </w:r>
          </w:p>
        </w:tc>
        <w:tc>
          <w:tcPr>
            <w:tcW w:w="1072" w:type="dxa"/>
          </w:tcPr>
          <w:p w14:paraId="04638F20" w14:textId="77777777" w:rsidR="00E55707" w:rsidRDefault="00E55707">
            <w:pPr>
              <w:pStyle w:val="TableParagraph"/>
              <w:rPr>
                <w:rFonts w:ascii="Times New Roman"/>
              </w:rPr>
            </w:pPr>
          </w:p>
        </w:tc>
      </w:tr>
      <w:tr w:rsidR="00E55707" w14:paraId="310A05BE" w14:textId="77777777">
        <w:trPr>
          <w:trHeight w:val="740"/>
        </w:trPr>
        <w:tc>
          <w:tcPr>
            <w:tcW w:w="5573" w:type="dxa"/>
            <w:gridSpan w:val="2"/>
          </w:tcPr>
          <w:p w14:paraId="2FC18190" w14:textId="77777777" w:rsidR="00E55707" w:rsidRDefault="00E55707">
            <w:pPr>
              <w:pStyle w:val="TableParagraph"/>
              <w:spacing w:before="110"/>
              <w:rPr>
                <w:b/>
              </w:rPr>
            </w:pPr>
          </w:p>
          <w:p w14:paraId="2D9442C3" w14:textId="77777777" w:rsidR="00E55707" w:rsidRDefault="009C511E">
            <w:pPr>
              <w:pStyle w:val="TableParagraph"/>
              <w:ind w:left="50"/>
            </w:pPr>
            <w:r>
              <w:rPr>
                <w:color w:val="0000FF"/>
                <w:spacing w:val="-5"/>
              </w:rPr>
              <w:t>...</w:t>
            </w:r>
          </w:p>
        </w:tc>
        <w:tc>
          <w:tcPr>
            <w:tcW w:w="1072" w:type="dxa"/>
          </w:tcPr>
          <w:p w14:paraId="2BD1F753" w14:textId="77777777" w:rsidR="00E55707" w:rsidRDefault="00E55707">
            <w:pPr>
              <w:pStyle w:val="TableParagraph"/>
              <w:rPr>
                <w:rFonts w:ascii="Times New Roman"/>
              </w:rPr>
            </w:pPr>
          </w:p>
        </w:tc>
      </w:tr>
      <w:tr w:rsidR="00E55707" w14:paraId="459AE697" w14:textId="77777777">
        <w:trPr>
          <w:trHeight w:val="370"/>
        </w:trPr>
        <w:tc>
          <w:tcPr>
            <w:tcW w:w="5573" w:type="dxa"/>
            <w:gridSpan w:val="2"/>
          </w:tcPr>
          <w:p w14:paraId="688B14A6" w14:textId="77777777" w:rsidR="00E55707" w:rsidRDefault="009C511E">
            <w:pPr>
              <w:pStyle w:val="TableParagraph"/>
              <w:spacing w:before="117" w:line="233" w:lineRule="exact"/>
              <w:ind w:left="50"/>
            </w:pPr>
            <w:r>
              <w:rPr>
                <w:spacing w:val="-4"/>
              </w:rPr>
              <w:t>Name</w:t>
            </w:r>
          </w:p>
        </w:tc>
        <w:tc>
          <w:tcPr>
            <w:tcW w:w="1072" w:type="dxa"/>
          </w:tcPr>
          <w:p w14:paraId="3AA42136" w14:textId="77777777" w:rsidR="00E55707" w:rsidRDefault="00E55707">
            <w:pPr>
              <w:pStyle w:val="TableParagraph"/>
              <w:rPr>
                <w:rFonts w:ascii="Times New Roman"/>
              </w:rPr>
            </w:pPr>
          </w:p>
        </w:tc>
      </w:tr>
    </w:tbl>
    <w:p w14:paraId="628CFDC1" w14:textId="77777777" w:rsidR="00E55707" w:rsidRDefault="00E55707">
      <w:pPr>
        <w:pStyle w:val="BodyText"/>
        <w:rPr>
          <w:b/>
        </w:rPr>
      </w:pPr>
    </w:p>
    <w:p w14:paraId="55EFB937" w14:textId="77777777" w:rsidR="00E55707" w:rsidRDefault="00E55707">
      <w:pPr>
        <w:pStyle w:val="BodyText"/>
        <w:spacing w:before="228"/>
        <w:rPr>
          <w:b/>
        </w:rPr>
      </w:pPr>
    </w:p>
    <w:p w14:paraId="68A16698" w14:textId="77777777" w:rsidR="00E55707" w:rsidRDefault="009C511E">
      <w:pPr>
        <w:ind w:left="182"/>
        <w:rPr>
          <w:b/>
        </w:rPr>
      </w:pPr>
      <w:r>
        <w:rPr>
          <w:b/>
        </w:rPr>
        <w:t>[OR</w:t>
      </w:r>
      <w:r>
        <w:rPr>
          <w:b/>
          <w:spacing w:val="-4"/>
        </w:rPr>
        <w:t xml:space="preserve"> </w:t>
      </w:r>
      <w:r>
        <w:rPr>
          <w:b/>
        </w:rPr>
        <w:t>in</w:t>
      </w:r>
      <w:r>
        <w:rPr>
          <w:b/>
          <w:spacing w:val="-3"/>
        </w:rPr>
        <w:t xml:space="preserve"> </w:t>
      </w:r>
      <w:r>
        <w:rPr>
          <w:b/>
        </w:rPr>
        <w:t>the</w:t>
      </w:r>
      <w:r>
        <w:rPr>
          <w:b/>
          <w:spacing w:val="-1"/>
        </w:rPr>
        <w:t xml:space="preserve"> </w:t>
      </w:r>
      <w:r>
        <w:rPr>
          <w:b/>
        </w:rPr>
        <w:t>case</w:t>
      </w:r>
      <w:r>
        <w:rPr>
          <w:b/>
          <w:spacing w:val="-3"/>
        </w:rPr>
        <w:t xml:space="preserve"> </w:t>
      </w:r>
      <w:r>
        <w:rPr>
          <w:b/>
        </w:rPr>
        <w:t>of</w:t>
      </w:r>
      <w:r>
        <w:rPr>
          <w:b/>
          <w:spacing w:val="-2"/>
        </w:rPr>
        <w:t xml:space="preserve"> </w:t>
      </w:r>
      <w:r>
        <w:rPr>
          <w:b/>
        </w:rPr>
        <w:t>an</w:t>
      </w:r>
      <w:r>
        <w:rPr>
          <w:b/>
          <w:spacing w:val="-1"/>
        </w:rPr>
        <w:t xml:space="preserve"> </w:t>
      </w:r>
      <w:r>
        <w:rPr>
          <w:b/>
          <w:spacing w:val="-4"/>
        </w:rPr>
        <w:t>LLP]</w:t>
      </w:r>
    </w:p>
    <w:p w14:paraId="12E9B97A" w14:textId="77777777" w:rsidR="00E55707" w:rsidRDefault="00E55707">
      <w:pPr>
        <w:pStyle w:val="BodyText"/>
        <w:rPr>
          <w:b/>
          <w:sz w:val="20"/>
        </w:rPr>
      </w:pPr>
    </w:p>
    <w:p w14:paraId="2B7D3225" w14:textId="77777777" w:rsidR="00E55707" w:rsidRDefault="00E55707">
      <w:pPr>
        <w:pStyle w:val="BodyText"/>
        <w:rPr>
          <w:b/>
          <w:sz w:val="20"/>
        </w:rPr>
      </w:pPr>
    </w:p>
    <w:p w14:paraId="7CF99173" w14:textId="77777777" w:rsidR="00E55707" w:rsidRDefault="00E55707">
      <w:pPr>
        <w:pStyle w:val="BodyText"/>
        <w:spacing w:before="50"/>
        <w:rPr>
          <w:b/>
          <w:sz w:val="20"/>
        </w:rPr>
      </w:pPr>
    </w:p>
    <w:tbl>
      <w:tblPr>
        <w:tblW w:w="0" w:type="auto"/>
        <w:tblInd w:w="185" w:type="dxa"/>
        <w:tblLayout w:type="fixed"/>
        <w:tblCellMar>
          <w:left w:w="0" w:type="dxa"/>
          <w:right w:w="0" w:type="dxa"/>
        </w:tblCellMar>
        <w:tblLook w:val="01E0" w:firstRow="1" w:lastRow="1" w:firstColumn="1" w:lastColumn="1" w:noHBand="0" w:noVBand="0"/>
      </w:tblPr>
      <w:tblGrid>
        <w:gridCol w:w="4460"/>
        <w:gridCol w:w="1113"/>
        <w:gridCol w:w="1108"/>
      </w:tblGrid>
      <w:tr w:rsidR="00E55707" w14:paraId="0C371013" w14:textId="77777777">
        <w:trPr>
          <w:trHeight w:val="370"/>
        </w:trPr>
        <w:tc>
          <w:tcPr>
            <w:tcW w:w="4460" w:type="dxa"/>
          </w:tcPr>
          <w:p w14:paraId="0D4DEB15" w14:textId="77777777" w:rsidR="00E55707" w:rsidRDefault="009C511E">
            <w:pPr>
              <w:pStyle w:val="TableParagraph"/>
              <w:spacing w:line="247" w:lineRule="exact"/>
              <w:ind w:left="50"/>
            </w:pPr>
            <w:r>
              <w:t>Executed</w:t>
            </w:r>
            <w:r>
              <w:rPr>
                <w:spacing w:val="-4"/>
              </w:rPr>
              <w:t xml:space="preserve"> </w:t>
            </w:r>
            <w:r>
              <w:t>as</w:t>
            </w:r>
            <w:r>
              <w:rPr>
                <w:spacing w:val="-6"/>
              </w:rPr>
              <w:t xml:space="preserve"> </w:t>
            </w:r>
            <w:r>
              <w:t>a</w:t>
            </w:r>
            <w:r>
              <w:rPr>
                <w:spacing w:val="-5"/>
              </w:rPr>
              <w:t xml:space="preserve"> </w:t>
            </w:r>
            <w:r>
              <w:t>deed</w:t>
            </w:r>
            <w:r>
              <w:rPr>
                <w:spacing w:val="-4"/>
              </w:rPr>
              <w:t xml:space="preserve"> </w:t>
            </w:r>
            <w:r>
              <w:t>and</w:t>
            </w:r>
            <w:r>
              <w:rPr>
                <w:spacing w:val="-7"/>
              </w:rPr>
              <w:t xml:space="preserve"> </w:t>
            </w:r>
            <w:r>
              <w:t>delivered</w:t>
            </w:r>
            <w:r>
              <w:rPr>
                <w:spacing w:val="-3"/>
              </w:rPr>
              <w:t xml:space="preserve"> </w:t>
            </w:r>
            <w:r>
              <w:rPr>
                <w:spacing w:val="-5"/>
              </w:rPr>
              <w:t>by</w:t>
            </w:r>
          </w:p>
        </w:tc>
        <w:tc>
          <w:tcPr>
            <w:tcW w:w="1113" w:type="dxa"/>
          </w:tcPr>
          <w:p w14:paraId="01403350" w14:textId="77777777" w:rsidR="00E55707" w:rsidRDefault="009C511E">
            <w:pPr>
              <w:pStyle w:val="TableParagraph"/>
              <w:spacing w:line="247" w:lineRule="exact"/>
              <w:ind w:right="248"/>
              <w:jc w:val="right"/>
            </w:pPr>
            <w:r>
              <w:rPr>
                <w:spacing w:val="-10"/>
              </w:rPr>
              <w:t>)</w:t>
            </w:r>
          </w:p>
        </w:tc>
        <w:tc>
          <w:tcPr>
            <w:tcW w:w="1108" w:type="dxa"/>
          </w:tcPr>
          <w:p w14:paraId="16FD3DC3" w14:textId="77777777" w:rsidR="00E55707" w:rsidRDefault="009C511E">
            <w:pPr>
              <w:pStyle w:val="TableParagraph"/>
              <w:spacing w:line="247" w:lineRule="exact"/>
              <w:ind w:left="249"/>
            </w:pPr>
            <w:r>
              <w:rPr>
                <w:color w:val="0000FF"/>
                <w:spacing w:val="-5"/>
              </w:rPr>
              <w:t>...</w:t>
            </w:r>
          </w:p>
        </w:tc>
      </w:tr>
      <w:tr w:rsidR="00E55707" w14:paraId="17C8F00F" w14:textId="77777777">
        <w:trPr>
          <w:trHeight w:val="493"/>
        </w:trPr>
        <w:tc>
          <w:tcPr>
            <w:tcW w:w="4460" w:type="dxa"/>
          </w:tcPr>
          <w:p w14:paraId="37706AA7" w14:textId="77777777" w:rsidR="00E55707" w:rsidRDefault="009C511E">
            <w:pPr>
              <w:pStyle w:val="TableParagraph"/>
              <w:spacing w:before="117"/>
              <w:ind w:left="50"/>
              <w:rPr>
                <w:b/>
              </w:rPr>
            </w:pPr>
            <w:r>
              <w:rPr>
                <w:b/>
              </w:rPr>
              <w:t>[the</w:t>
            </w:r>
            <w:r>
              <w:rPr>
                <w:b/>
                <w:spacing w:val="-9"/>
              </w:rPr>
              <w:t xml:space="preserve"> </w:t>
            </w:r>
            <w:r>
              <w:rPr>
                <w:b/>
              </w:rPr>
              <w:t>Contractor</w:t>
            </w:r>
            <w:r>
              <w:rPr>
                <w:b/>
                <w:spacing w:val="-7"/>
              </w:rPr>
              <w:t xml:space="preserve"> </w:t>
            </w:r>
            <w:r>
              <w:rPr>
                <w:b/>
                <w:spacing w:val="-10"/>
              </w:rPr>
              <w:t>]</w:t>
            </w:r>
          </w:p>
        </w:tc>
        <w:tc>
          <w:tcPr>
            <w:tcW w:w="1113" w:type="dxa"/>
          </w:tcPr>
          <w:p w14:paraId="6EB85E45" w14:textId="77777777" w:rsidR="00E55707" w:rsidRDefault="009C511E">
            <w:pPr>
              <w:pStyle w:val="TableParagraph"/>
              <w:spacing w:before="117"/>
              <w:ind w:right="248"/>
              <w:jc w:val="right"/>
            </w:pPr>
            <w:r>
              <w:rPr>
                <w:spacing w:val="-10"/>
              </w:rPr>
              <w:t>)</w:t>
            </w:r>
          </w:p>
        </w:tc>
        <w:tc>
          <w:tcPr>
            <w:tcW w:w="1108" w:type="dxa"/>
          </w:tcPr>
          <w:p w14:paraId="32057E3E" w14:textId="77777777" w:rsidR="00E55707" w:rsidRDefault="009C511E">
            <w:pPr>
              <w:pStyle w:val="TableParagraph"/>
              <w:spacing w:before="117"/>
              <w:ind w:left="249"/>
            </w:pPr>
            <w:r>
              <w:rPr>
                <w:spacing w:val="-2"/>
              </w:rPr>
              <w:t>Member</w:t>
            </w:r>
          </w:p>
        </w:tc>
      </w:tr>
      <w:tr w:rsidR="00E55707" w14:paraId="0B86FFAC" w14:textId="77777777">
        <w:trPr>
          <w:trHeight w:val="492"/>
        </w:trPr>
        <w:tc>
          <w:tcPr>
            <w:tcW w:w="4460" w:type="dxa"/>
          </w:tcPr>
          <w:p w14:paraId="12AE39A2" w14:textId="77777777" w:rsidR="00E55707" w:rsidRDefault="009C511E">
            <w:pPr>
              <w:pStyle w:val="TableParagraph"/>
              <w:spacing w:before="116"/>
              <w:ind w:left="50"/>
            </w:pPr>
            <w:r>
              <w:t>acting</w:t>
            </w:r>
            <w:r>
              <w:rPr>
                <w:spacing w:val="-2"/>
              </w:rPr>
              <w:t xml:space="preserve"> </w:t>
            </w:r>
            <w:r>
              <w:t>by</w:t>
            </w:r>
            <w:r>
              <w:rPr>
                <w:spacing w:val="-4"/>
              </w:rPr>
              <w:t xml:space="preserve"> </w:t>
            </w:r>
            <w:r>
              <w:t>a</w:t>
            </w:r>
            <w:r>
              <w:rPr>
                <w:spacing w:val="-3"/>
              </w:rPr>
              <w:t xml:space="preserve"> </w:t>
            </w:r>
            <w:r>
              <w:rPr>
                <w:spacing w:val="-2"/>
              </w:rPr>
              <w:t>member</w:t>
            </w:r>
          </w:p>
        </w:tc>
        <w:tc>
          <w:tcPr>
            <w:tcW w:w="1113" w:type="dxa"/>
          </w:tcPr>
          <w:p w14:paraId="40E5A896" w14:textId="77777777" w:rsidR="00E55707" w:rsidRDefault="009C511E">
            <w:pPr>
              <w:pStyle w:val="TableParagraph"/>
              <w:spacing w:before="116"/>
              <w:ind w:right="248"/>
              <w:jc w:val="right"/>
            </w:pPr>
            <w:r>
              <w:rPr>
                <w:spacing w:val="-10"/>
              </w:rPr>
              <w:t>)</w:t>
            </w:r>
          </w:p>
        </w:tc>
        <w:tc>
          <w:tcPr>
            <w:tcW w:w="1108" w:type="dxa"/>
          </w:tcPr>
          <w:p w14:paraId="458146D4" w14:textId="77777777" w:rsidR="00E55707" w:rsidRDefault="00E55707">
            <w:pPr>
              <w:pStyle w:val="TableParagraph"/>
              <w:rPr>
                <w:rFonts w:ascii="Times New Roman"/>
              </w:rPr>
            </w:pPr>
          </w:p>
        </w:tc>
      </w:tr>
      <w:tr w:rsidR="00E55707" w14:paraId="620DD98C" w14:textId="77777777">
        <w:trPr>
          <w:trHeight w:val="493"/>
        </w:trPr>
        <w:tc>
          <w:tcPr>
            <w:tcW w:w="4460" w:type="dxa"/>
          </w:tcPr>
          <w:p w14:paraId="550B15FE" w14:textId="77777777" w:rsidR="00E55707" w:rsidRDefault="009C511E">
            <w:pPr>
              <w:pStyle w:val="TableParagraph"/>
              <w:spacing w:before="116"/>
              <w:ind w:left="50"/>
            </w:pPr>
            <w:r>
              <w:t>in</w:t>
            </w:r>
            <w:r>
              <w:rPr>
                <w:spacing w:val="-4"/>
              </w:rPr>
              <w:t xml:space="preserve"> </w:t>
            </w:r>
            <w:r>
              <w:t>the</w:t>
            </w:r>
            <w:r>
              <w:rPr>
                <w:spacing w:val="-3"/>
              </w:rPr>
              <w:t xml:space="preserve"> </w:t>
            </w:r>
            <w:r>
              <w:t>presence</w:t>
            </w:r>
            <w:r>
              <w:rPr>
                <w:spacing w:val="-5"/>
              </w:rPr>
              <w:t xml:space="preserve"> of:</w:t>
            </w:r>
          </w:p>
        </w:tc>
        <w:tc>
          <w:tcPr>
            <w:tcW w:w="1113" w:type="dxa"/>
          </w:tcPr>
          <w:p w14:paraId="25578711" w14:textId="77777777" w:rsidR="00E55707" w:rsidRDefault="009C511E">
            <w:pPr>
              <w:pStyle w:val="TableParagraph"/>
              <w:spacing w:before="116"/>
              <w:ind w:right="248"/>
              <w:jc w:val="right"/>
            </w:pPr>
            <w:r>
              <w:rPr>
                <w:spacing w:val="-10"/>
              </w:rPr>
              <w:t>)</w:t>
            </w:r>
          </w:p>
        </w:tc>
        <w:tc>
          <w:tcPr>
            <w:tcW w:w="1108" w:type="dxa"/>
          </w:tcPr>
          <w:p w14:paraId="29E57031" w14:textId="77777777" w:rsidR="00E55707" w:rsidRDefault="009C511E">
            <w:pPr>
              <w:pStyle w:val="TableParagraph"/>
              <w:spacing w:before="116"/>
              <w:ind w:left="249"/>
            </w:pPr>
            <w:r>
              <w:rPr>
                <w:color w:val="0000FF"/>
                <w:spacing w:val="-5"/>
              </w:rPr>
              <w:t>...</w:t>
            </w:r>
          </w:p>
        </w:tc>
      </w:tr>
      <w:tr w:rsidR="00E55707" w14:paraId="5E17A5BC" w14:textId="77777777">
        <w:trPr>
          <w:trHeight w:val="740"/>
        </w:trPr>
        <w:tc>
          <w:tcPr>
            <w:tcW w:w="4460" w:type="dxa"/>
          </w:tcPr>
          <w:p w14:paraId="485FB038" w14:textId="77777777" w:rsidR="00E55707" w:rsidRDefault="00E55707">
            <w:pPr>
              <w:pStyle w:val="TableParagraph"/>
              <w:rPr>
                <w:rFonts w:ascii="Times New Roman"/>
              </w:rPr>
            </w:pPr>
          </w:p>
        </w:tc>
        <w:tc>
          <w:tcPr>
            <w:tcW w:w="1113" w:type="dxa"/>
          </w:tcPr>
          <w:p w14:paraId="19F81E73" w14:textId="77777777" w:rsidR="00E55707" w:rsidRDefault="009C511E">
            <w:pPr>
              <w:pStyle w:val="TableParagraph"/>
              <w:spacing w:before="117"/>
              <w:ind w:right="248"/>
              <w:jc w:val="right"/>
            </w:pPr>
            <w:r>
              <w:rPr>
                <w:spacing w:val="-10"/>
              </w:rPr>
              <w:t>)</w:t>
            </w:r>
          </w:p>
        </w:tc>
        <w:tc>
          <w:tcPr>
            <w:tcW w:w="1108" w:type="dxa"/>
          </w:tcPr>
          <w:p w14:paraId="5EB4EDE7" w14:textId="77777777" w:rsidR="00E55707" w:rsidRDefault="009C511E">
            <w:pPr>
              <w:pStyle w:val="TableParagraph"/>
              <w:spacing w:before="117"/>
              <w:ind w:left="249"/>
            </w:pPr>
            <w:r>
              <w:rPr>
                <w:spacing w:val="-4"/>
              </w:rPr>
              <w:t>Name</w:t>
            </w:r>
          </w:p>
        </w:tc>
      </w:tr>
      <w:tr w:rsidR="00E55707" w14:paraId="55FB1A66" w14:textId="77777777">
        <w:trPr>
          <w:trHeight w:val="739"/>
        </w:trPr>
        <w:tc>
          <w:tcPr>
            <w:tcW w:w="5573" w:type="dxa"/>
            <w:gridSpan w:val="2"/>
          </w:tcPr>
          <w:p w14:paraId="4C3E0FF0" w14:textId="77777777" w:rsidR="00E55707" w:rsidRDefault="00E55707">
            <w:pPr>
              <w:pStyle w:val="TableParagraph"/>
              <w:spacing w:before="110"/>
              <w:rPr>
                <w:b/>
              </w:rPr>
            </w:pPr>
          </w:p>
          <w:p w14:paraId="03F64095" w14:textId="77777777" w:rsidR="00E55707" w:rsidRDefault="009C511E">
            <w:pPr>
              <w:pStyle w:val="TableParagraph"/>
              <w:ind w:left="50"/>
            </w:pPr>
            <w:r>
              <w:rPr>
                <w:color w:val="0000FF"/>
                <w:spacing w:val="-5"/>
              </w:rPr>
              <w:t>...</w:t>
            </w:r>
          </w:p>
        </w:tc>
        <w:tc>
          <w:tcPr>
            <w:tcW w:w="1108" w:type="dxa"/>
          </w:tcPr>
          <w:p w14:paraId="1918582B" w14:textId="77777777" w:rsidR="00E55707" w:rsidRDefault="00E55707">
            <w:pPr>
              <w:pStyle w:val="TableParagraph"/>
              <w:rPr>
                <w:rFonts w:ascii="Times New Roman"/>
              </w:rPr>
            </w:pPr>
          </w:p>
        </w:tc>
      </w:tr>
      <w:tr w:rsidR="00E55707" w14:paraId="63B00DC9" w14:textId="77777777">
        <w:trPr>
          <w:trHeight w:val="369"/>
        </w:trPr>
        <w:tc>
          <w:tcPr>
            <w:tcW w:w="5573" w:type="dxa"/>
            <w:gridSpan w:val="2"/>
          </w:tcPr>
          <w:p w14:paraId="1D309E69" w14:textId="77777777" w:rsidR="00E55707" w:rsidRDefault="009C511E">
            <w:pPr>
              <w:pStyle w:val="TableParagraph"/>
              <w:spacing w:before="116" w:line="233" w:lineRule="exact"/>
              <w:ind w:left="50"/>
            </w:pPr>
            <w:r>
              <w:rPr>
                <w:spacing w:val="-2"/>
              </w:rPr>
              <w:t>Witness</w:t>
            </w:r>
          </w:p>
        </w:tc>
        <w:tc>
          <w:tcPr>
            <w:tcW w:w="1108" w:type="dxa"/>
          </w:tcPr>
          <w:p w14:paraId="6D39F670" w14:textId="77777777" w:rsidR="00E55707" w:rsidRDefault="00E55707">
            <w:pPr>
              <w:pStyle w:val="TableParagraph"/>
              <w:rPr>
                <w:rFonts w:ascii="Times New Roman"/>
              </w:rPr>
            </w:pPr>
          </w:p>
        </w:tc>
      </w:tr>
    </w:tbl>
    <w:p w14:paraId="740DD5D2" w14:textId="77777777" w:rsidR="00E55707" w:rsidRDefault="00E55707">
      <w:pPr>
        <w:rPr>
          <w:rFonts w:ascii="Times New Roman"/>
        </w:rPr>
        <w:sectPr w:rsidR="00E55707">
          <w:headerReference w:type="default" r:id="rId27"/>
          <w:pgSz w:w="11910" w:h="16840"/>
          <w:pgMar w:top="1940" w:right="480" w:bottom="280" w:left="1320" w:header="1207" w:footer="0" w:gutter="0"/>
          <w:cols w:space="720"/>
        </w:sectPr>
      </w:pPr>
    </w:p>
    <w:p w14:paraId="51D0D884" w14:textId="77777777" w:rsidR="00E55707" w:rsidRDefault="00E55707">
      <w:pPr>
        <w:pStyle w:val="BodyText"/>
        <w:rPr>
          <w:b/>
          <w:sz w:val="20"/>
        </w:rPr>
      </w:pPr>
    </w:p>
    <w:p w14:paraId="540F2A47" w14:textId="77777777" w:rsidR="00E55707" w:rsidRDefault="00E55707">
      <w:pPr>
        <w:pStyle w:val="BodyText"/>
        <w:rPr>
          <w:b/>
          <w:sz w:val="20"/>
        </w:rPr>
      </w:pPr>
    </w:p>
    <w:p w14:paraId="64D5B5F7" w14:textId="77777777" w:rsidR="00E55707" w:rsidRDefault="00E55707">
      <w:pPr>
        <w:pStyle w:val="BodyText"/>
        <w:rPr>
          <w:b/>
          <w:sz w:val="20"/>
        </w:rPr>
      </w:pPr>
    </w:p>
    <w:p w14:paraId="75B2AC34" w14:textId="77777777" w:rsidR="00E55707" w:rsidRDefault="00E55707">
      <w:pPr>
        <w:pStyle w:val="BodyText"/>
        <w:rPr>
          <w:b/>
          <w:sz w:val="20"/>
        </w:rPr>
      </w:pPr>
    </w:p>
    <w:p w14:paraId="6285412C" w14:textId="77777777" w:rsidR="00E55707" w:rsidRDefault="00E55707">
      <w:pPr>
        <w:pStyle w:val="BodyText"/>
        <w:spacing w:before="84"/>
        <w:rPr>
          <w:b/>
          <w:sz w:val="20"/>
        </w:rPr>
      </w:pPr>
    </w:p>
    <w:tbl>
      <w:tblPr>
        <w:tblW w:w="0" w:type="auto"/>
        <w:tblInd w:w="185" w:type="dxa"/>
        <w:tblLayout w:type="fixed"/>
        <w:tblCellMar>
          <w:left w:w="0" w:type="dxa"/>
          <w:right w:w="0" w:type="dxa"/>
        </w:tblCellMar>
        <w:tblLook w:val="01E0" w:firstRow="1" w:lastRow="1" w:firstColumn="1" w:lastColumn="1" w:noHBand="0" w:noVBand="0"/>
      </w:tblPr>
      <w:tblGrid>
        <w:gridCol w:w="4460"/>
        <w:gridCol w:w="1113"/>
        <w:gridCol w:w="2514"/>
      </w:tblGrid>
      <w:tr w:rsidR="00E55707" w14:paraId="521B8B24" w14:textId="77777777">
        <w:trPr>
          <w:trHeight w:val="369"/>
        </w:trPr>
        <w:tc>
          <w:tcPr>
            <w:tcW w:w="4460" w:type="dxa"/>
          </w:tcPr>
          <w:p w14:paraId="2D221F9C" w14:textId="77777777" w:rsidR="00E55707" w:rsidRDefault="009C511E">
            <w:pPr>
              <w:pStyle w:val="TableParagraph"/>
              <w:spacing w:line="247" w:lineRule="exact"/>
              <w:ind w:left="50"/>
            </w:pPr>
            <w:r>
              <w:t>Executed</w:t>
            </w:r>
            <w:r>
              <w:rPr>
                <w:spacing w:val="-4"/>
              </w:rPr>
              <w:t xml:space="preserve"> </w:t>
            </w:r>
            <w:r>
              <w:t>as</w:t>
            </w:r>
            <w:r>
              <w:rPr>
                <w:spacing w:val="-6"/>
              </w:rPr>
              <w:t xml:space="preserve"> </w:t>
            </w:r>
            <w:r>
              <w:t>a</w:t>
            </w:r>
            <w:r>
              <w:rPr>
                <w:spacing w:val="-5"/>
              </w:rPr>
              <w:t xml:space="preserve"> </w:t>
            </w:r>
            <w:r>
              <w:t>deed</w:t>
            </w:r>
            <w:r>
              <w:rPr>
                <w:spacing w:val="-4"/>
              </w:rPr>
              <w:t xml:space="preserve"> </w:t>
            </w:r>
            <w:r>
              <w:t>and</w:t>
            </w:r>
            <w:r>
              <w:rPr>
                <w:spacing w:val="-7"/>
              </w:rPr>
              <w:t xml:space="preserve"> </w:t>
            </w:r>
            <w:r>
              <w:t>delivered</w:t>
            </w:r>
            <w:r>
              <w:rPr>
                <w:spacing w:val="-3"/>
              </w:rPr>
              <w:t xml:space="preserve"> </w:t>
            </w:r>
            <w:r>
              <w:rPr>
                <w:spacing w:val="-5"/>
              </w:rPr>
              <w:t>by</w:t>
            </w:r>
          </w:p>
        </w:tc>
        <w:tc>
          <w:tcPr>
            <w:tcW w:w="1113" w:type="dxa"/>
          </w:tcPr>
          <w:p w14:paraId="1123695C" w14:textId="77777777" w:rsidR="00E55707" w:rsidRDefault="009C511E">
            <w:pPr>
              <w:pStyle w:val="TableParagraph"/>
              <w:spacing w:line="247" w:lineRule="exact"/>
              <w:ind w:right="248"/>
              <w:jc w:val="right"/>
            </w:pPr>
            <w:r>
              <w:rPr>
                <w:spacing w:val="-10"/>
              </w:rPr>
              <w:t>)</w:t>
            </w:r>
          </w:p>
        </w:tc>
        <w:tc>
          <w:tcPr>
            <w:tcW w:w="2514" w:type="dxa"/>
          </w:tcPr>
          <w:p w14:paraId="168D9F0E" w14:textId="77777777" w:rsidR="00E55707" w:rsidRDefault="009C511E">
            <w:pPr>
              <w:pStyle w:val="TableParagraph"/>
              <w:spacing w:line="247" w:lineRule="exact"/>
              <w:ind w:left="249"/>
            </w:pPr>
            <w:r>
              <w:t>TEAM</w:t>
            </w:r>
            <w:r>
              <w:rPr>
                <w:spacing w:val="-5"/>
              </w:rPr>
              <w:t xml:space="preserve"> </w:t>
            </w:r>
            <w:r>
              <w:t>Education</w:t>
            </w:r>
            <w:r>
              <w:rPr>
                <w:spacing w:val="-7"/>
              </w:rPr>
              <w:t xml:space="preserve"> </w:t>
            </w:r>
            <w:r>
              <w:rPr>
                <w:spacing w:val="-4"/>
              </w:rPr>
              <w:t>Trust</w:t>
            </w:r>
          </w:p>
        </w:tc>
      </w:tr>
      <w:tr w:rsidR="00E55707" w14:paraId="7285D07D" w14:textId="77777777">
        <w:trPr>
          <w:trHeight w:val="492"/>
        </w:trPr>
        <w:tc>
          <w:tcPr>
            <w:tcW w:w="4460" w:type="dxa"/>
          </w:tcPr>
          <w:p w14:paraId="05B5C09E" w14:textId="77777777" w:rsidR="00E55707" w:rsidRDefault="009C511E">
            <w:pPr>
              <w:pStyle w:val="TableParagraph"/>
              <w:spacing w:before="116"/>
              <w:ind w:left="50"/>
              <w:rPr>
                <w:b/>
              </w:rPr>
            </w:pPr>
            <w:r>
              <w:rPr>
                <w:b/>
              </w:rPr>
              <w:t>[the</w:t>
            </w:r>
            <w:r>
              <w:rPr>
                <w:b/>
                <w:spacing w:val="-1"/>
              </w:rPr>
              <w:t xml:space="preserve"> </w:t>
            </w:r>
            <w:r>
              <w:rPr>
                <w:b/>
                <w:spacing w:val="-2"/>
              </w:rPr>
              <w:t>Beneficiary]</w:t>
            </w:r>
          </w:p>
        </w:tc>
        <w:tc>
          <w:tcPr>
            <w:tcW w:w="1113" w:type="dxa"/>
          </w:tcPr>
          <w:p w14:paraId="28AB2D64" w14:textId="77777777" w:rsidR="00E55707" w:rsidRDefault="009C511E">
            <w:pPr>
              <w:pStyle w:val="TableParagraph"/>
              <w:spacing w:before="116"/>
              <w:ind w:right="248"/>
              <w:jc w:val="right"/>
            </w:pPr>
            <w:r>
              <w:rPr>
                <w:spacing w:val="-10"/>
              </w:rPr>
              <w:t>)</w:t>
            </w:r>
          </w:p>
        </w:tc>
        <w:tc>
          <w:tcPr>
            <w:tcW w:w="2514" w:type="dxa"/>
          </w:tcPr>
          <w:p w14:paraId="49F90D73" w14:textId="77777777" w:rsidR="00E55707" w:rsidRDefault="00E55707">
            <w:pPr>
              <w:pStyle w:val="TableParagraph"/>
              <w:rPr>
                <w:rFonts w:ascii="Times New Roman"/>
              </w:rPr>
            </w:pPr>
          </w:p>
        </w:tc>
      </w:tr>
      <w:tr w:rsidR="00E55707" w14:paraId="7C6F01CD" w14:textId="77777777">
        <w:trPr>
          <w:trHeight w:val="493"/>
        </w:trPr>
        <w:tc>
          <w:tcPr>
            <w:tcW w:w="4460" w:type="dxa"/>
          </w:tcPr>
          <w:p w14:paraId="129C31D7" w14:textId="77777777" w:rsidR="00E55707" w:rsidRDefault="009C511E">
            <w:pPr>
              <w:pStyle w:val="TableParagraph"/>
              <w:spacing w:before="116"/>
              <w:ind w:left="50"/>
            </w:pPr>
            <w:r>
              <w:t>acting</w:t>
            </w:r>
            <w:r>
              <w:rPr>
                <w:spacing w:val="-2"/>
              </w:rPr>
              <w:t xml:space="preserve"> </w:t>
            </w:r>
            <w:r>
              <w:t>by</w:t>
            </w:r>
            <w:r>
              <w:rPr>
                <w:spacing w:val="-4"/>
              </w:rPr>
              <w:t xml:space="preserve"> </w:t>
            </w:r>
            <w:r>
              <w:t>a</w:t>
            </w:r>
            <w:r>
              <w:rPr>
                <w:spacing w:val="-1"/>
              </w:rPr>
              <w:t xml:space="preserve"> </w:t>
            </w:r>
            <w:r>
              <w:rPr>
                <w:spacing w:val="-2"/>
              </w:rPr>
              <w:t>director</w:t>
            </w:r>
          </w:p>
        </w:tc>
        <w:tc>
          <w:tcPr>
            <w:tcW w:w="1113" w:type="dxa"/>
          </w:tcPr>
          <w:p w14:paraId="0D30C446" w14:textId="77777777" w:rsidR="00E55707" w:rsidRDefault="009C511E">
            <w:pPr>
              <w:pStyle w:val="TableParagraph"/>
              <w:spacing w:before="116"/>
              <w:ind w:right="248"/>
              <w:jc w:val="right"/>
            </w:pPr>
            <w:r>
              <w:rPr>
                <w:spacing w:val="-10"/>
              </w:rPr>
              <w:t>)</w:t>
            </w:r>
          </w:p>
        </w:tc>
        <w:tc>
          <w:tcPr>
            <w:tcW w:w="2514" w:type="dxa"/>
          </w:tcPr>
          <w:p w14:paraId="22E669A1" w14:textId="77777777" w:rsidR="00E55707" w:rsidRDefault="00E55707">
            <w:pPr>
              <w:pStyle w:val="TableParagraph"/>
              <w:rPr>
                <w:rFonts w:ascii="Times New Roman"/>
              </w:rPr>
            </w:pPr>
          </w:p>
        </w:tc>
      </w:tr>
      <w:tr w:rsidR="00E55707" w14:paraId="2D9C36E5" w14:textId="77777777">
        <w:trPr>
          <w:trHeight w:val="493"/>
        </w:trPr>
        <w:tc>
          <w:tcPr>
            <w:tcW w:w="4460" w:type="dxa"/>
          </w:tcPr>
          <w:p w14:paraId="49A51E24" w14:textId="77777777" w:rsidR="00E55707" w:rsidRDefault="009C511E">
            <w:pPr>
              <w:pStyle w:val="TableParagraph"/>
              <w:spacing w:before="117"/>
              <w:ind w:left="50"/>
            </w:pPr>
            <w:r>
              <w:t>in</w:t>
            </w:r>
            <w:r>
              <w:rPr>
                <w:spacing w:val="-4"/>
              </w:rPr>
              <w:t xml:space="preserve"> </w:t>
            </w:r>
            <w:r>
              <w:t>the</w:t>
            </w:r>
            <w:r>
              <w:rPr>
                <w:spacing w:val="-3"/>
              </w:rPr>
              <w:t xml:space="preserve"> </w:t>
            </w:r>
            <w:r>
              <w:t>presence</w:t>
            </w:r>
            <w:r>
              <w:rPr>
                <w:spacing w:val="-5"/>
              </w:rPr>
              <w:t xml:space="preserve"> of:</w:t>
            </w:r>
          </w:p>
        </w:tc>
        <w:tc>
          <w:tcPr>
            <w:tcW w:w="1113" w:type="dxa"/>
          </w:tcPr>
          <w:p w14:paraId="5E8230E7" w14:textId="77777777" w:rsidR="00E55707" w:rsidRDefault="009C511E">
            <w:pPr>
              <w:pStyle w:val="TableParagraph"/>
              <w:spacing w:before="117"/>
              <w:ind w:right="248"/>
              <w:jc w:val="right"/>
            </w:pPr>
            <w:r>
              <w:rPr>
                <w:spacing w:val="-10"/>
              </w:rPr>
              <w:t>)</w:t>
            </w:r>
          </w:p>
        </w:tc>
        <w:tc>
          <w:tcPr>
            <w:tcW w:w="2514" w:type="dxa"/>
          </w:tcPr>
          <w:p w14:paraId="439B085A" w14:textId="77777777" w:rsidR="00E55707" w:rsidRDefault="00E55707">
            <w:pPr>
              <w:pStyle w:val="TableParagraph"/>
              <w:rPr>
                <w:rFonts w:ascii="Times New Roman"/>
              </w:rPr>
            </w:pPr>
          </w:p>
        </w:tc>
      </w:tr>
      <w:tr w:rsidR="00E55707" w14:paraId="0396ABE9" w14:textId="77777777">
        <w:trPr>
          <w:trHeight w:val="739"/>
        </w:trPr>
        <w:tc>
          <w:tcPr>
            <w:tcW w:w="4460" w:type="dxa"/>
          </w:tcPr>
          <w:p w14:paraId="5CF2ACA2" w14:textId="77777777" w:rsidR="00E55707" w:rsidRDefault="00E55707">
            <w:pPr>
              <w:pStyle w:val="TableParagraph"/>
              <w:rPr>
                <w:rFonts w:ascii="Times New Roman"/>
              </w:rPr>
            </w:pPr>
          </w:p>
        </w:tc>
        <w:tc>
          <w:tcPr>
            <w:tcW w:w="1113" w:type="dxa"/>
          </w:tcPr>
          <w:p w14:paraId="64D59A97" w14:textId="77777777" w:rsidR="00E55707" w:rsidRDefault="009C511E">
            <w:pPr>
              <w:pStyle w:val="TableParagraph"/>
              <w:spacing w:before="116"/>
              <w:ind w:right="248"/>
              <w:jc w:val="right"/>
            </w:pPr>
            <w:r>
              <w:rPr>
                <w:spacing w:val="-10"/>
              </w:rPr>
              <w:t>)</w:t>
            </w:r>
          </w:p>
        </w:tc>
        <w:tc>
          <w:tcPr>
            <w:tcW w:w="2514" w:type="dxa"/>
          </w:tcPr>
          <w:p w14:paraId="71988797" w14:textId="77777777" w:rsidR="00E55707" w:rsidRDefault="009C511E">
            <w:pPr>
              <w:pStyle w:val="TableParagraph"/>
              <w:spacing w:before="116"/>
              <w:ind w:left="249"/>
            </w:pPr>
            <w:r>
              <w:rPr>
                <w:spacing w:val="-4"/>
              </w:rPr>
              <w:t>Name</w:t>
            </w:r>
          </w:p>
        </w:tc>
      </w:tr>
      <w:tr w:rsidR="00E55707" w14:paraId="14FB7169" w14:textId="77777777">
        <w:trPr>
          <w:trHeight w:val="739"/>
        </w:trPr>
        <w:tc>
          <w:tcPr>
            <w:tcW w:w="5573" w:type="dxa"/>
            <w:gridSpan w:val="2"/>
          </w:tcPr>
          <w:p w14:paraId="464DCD74" w14:textId="77777777" w:rsidR="00E55707" w:rsidRDefault="00E55707">
            <w:pPr>
              <w:pStyle w:val="TableParagraph"/>
              <w:spacing w:before="110"/>
              <w:rPr>
                <w:b/>
              </w:rPr>
            </w:pPr>
          </w:p>
          <w:p w14:paraId="31CFC3BE" w14:textId="77777777" w:rsidR="00E55707" w:rsidRDefault="009C511E">
            <w:pPr>
              <w:pStyle w:val="TableParagraph"/>
              <w:ind w:left="50"/>
            </w:pPr>
            <w:r>
              <w:rPr>
                <w:color w:val="0000FF"/>
                <w:spacing w:val="-5"/>
              </w:rPr>
              <w:t>...</w:t>
            </w:r>
          </w:p>
        </w:tc>
        <w:tc>
          <w:tcPr>
            <w:tcW w:w="2514" w:type="dxa"/>
          </w:tcPr>
          <w:p w14:paraId="0A951962" w14:textId="77777777" w:rsidR="00E55707" w:rsidRDefault="00E55707">
            <w:pPr>
              <w:pStyle w:val="TableParagraph"/>
              <w:rPr>
                <w:rFonts w:ascii="Times New Roman"/>
              </w:rPr>
            </w:pPr>
          </w:p>
        </w:tc>
      </w:tr>
      <w:tr w:rsidR="00E55707" w14:paraId="77DA51F1" w14:textId="77777777">
        <w:trPr>
          <w:trHeight w:val="739"/>
        </w:trPr>
        <w:tc>
          <w:tcPr>
            <w:tcW w:w="5573" w:type="dxa"/>
            <w:gridSpan w:val="2"/>
          </w:tcPr>
          <w:p w14:paraId="0D3A9473" w14:textId="77777777" w:rsidR="00E55707" w:rsidRDefault="009C511E">
            <w:pPr>
              <w:pStyle w:val="TableParagraph"/>
              <w:spacing w:before="116"/>
              <w:ind w:left="50"/>
            </w:pPr>
            <w:r>
              <w:rPr>
                <w:spacing w:val="-2"/>
              </w:rPr>
              <w:t>Witness</w:t>
            </w:r>
          </w:p>
        </w:tc>
        <w:tc>
          <w:tcPr>
            <w:tcW w:w="2514" w:type="dxa"/>
          </w:tcPr>
          <w:p w14:paraId="1B5DC84F" w14:textId="77777777" w:rsidR="00E55707" w:rsidRDefault="00E55707">
            <w:pPr>
              <w:pStyle w:val="TableParagraph"/>
              <w:rPr>
                <w:rFonts w:ascii="Times New Roman"/>
              </w:rPr>
            </w:pPr>
          </w:p>
        </w:tc>
      </w:tr>
      <w:tr w:rsidR="00E55707" w14:paraId="2EB8E8D3" w14:textId="77777777">
        <w:trPr>
          <w:trHeight w:val="740"/>
        </w:trPr>
        <w:tc>
          <w:tcPr>
            <w:tcW w:w="5573" w:type="dxa"/>
            <w:gridSpan w:val="2"/>
          </w:tcPr>
          <w:p w14:paraId="0D868330" w14:textId="77777777" w:rsidR="00E55707" w:rsidRDefault="00E55707">
            <w:pPr>
              <w:pStyle w:val="TableParagraph"/>
              <w:spacing w:before="110"/>
              <w:rPr>
                <w:b/>
              </w:rPr>
            </w:pPr>
          </w:p>
          <w:p w14:paraId="7C638CFE" w14:textId="77777777" w:rsidR="00E55707" w:rsidRDefault="009C511E">
            <w:pPr>
              <w:pStyle w:val="TableParagraph"/>
              <w:ind w:left="50"/>
            </w:pPr>
            <w:r>
              <w:rPr>
                <w:color w:val="0000FF"/>
                <w:spacing w:val="-5"/>
              </w:rPr>
              <w:t>...</w:t>
            </w:r>
          </w:p>
        </w:tc>
        <w:tc>
          <w:tcPr>
            <w:tcW w:w="2514" w:type="dxa"/>
          </w:tcPr>
          <w:p w14:paraId="1224F432" w14:textId="77777777" w:rsidR="00E55707" w:rsidRDefault="00E55707">
            <w:pPr>
              <w:pStyle w:val="TableParagraph"/>
              <w:rPr>
                <w:rFonts w:ascii="Times New Roman"/>
              </w:rPr>
            </w:pPr>
          </w:p>
        </w:tc>
      </w:tr>
      <w:tr w:rsidR="00E55707" w14:paraId="392DBBB6" w14:textId="77777777">
        <w:trPr>
          <w:trHeight w:val="370"/>
        </w:trPr>
        <w:tc>
          <w:tcPr>
            <w:tcW w:w="5573" w:type="dxa"/>
            <w:gridSpan w:val="2"/>
          </w:tcPr>
          <w:p w14:paraId="06C8A525" w14:textId="77777777" w:rsidR="00E55707" w:rsidRDefault="009C511E">
            <w:pPr>
              <w:pStyle w:val="TableParagraph"/>
              <w:spacing w:before="117" w:line="233" w:lineRule="exact"/>
              <w:ind w:left="50"/>
            </w:pPr>
            <w:r>
              <w:rPr>
                <w:spacing w:val="-4"/>
              </w:rPr>
              <w:t>Name</w:t>
            </w:r>
          </w:p>
        </w:tc>
        <w:tc>
          <w:tcPr>
            <w:tcW w:w="2514" w:type="dxa"/>
          </w:tcPr>
          <w:p w14:paraId="5A7442A6" w14:textId="77777777" w:rsidR="00E55707" w:rsidRDefault="00E55707">
            <w:pPr>
              <w:pStyle w:val="TableParagraph"/>
              <w:rPr>
                <w:rFonts w:ascii="Times New Roman"/>
              </w:rPr>
            </w:pPr>
          </w:p>
        </w:tc>
      </w:tr>
    </w:tbl>
    <w:p w14:paraId="2A87140E" w14:textId="77777777" w:rsidR="00E55707" w:rsidRDefault="00E55707">
      <w:pPr>
        <w:pStyle w:val="BodyText"/>
        <w:rPr>
          <w:b/>
          <w:sz w:val="20"/>
        </w:rPr>
      </w:pPr>
    </w:p>
    <w:p w14:paraId="1B1915E2" w14:textId="77777777" w:rsidR="00E55707" w:rsidRDefault="00E55707">
      <w:pPr>
        <w:pStyle w:val="BodyText"/>
        <w:rPr>
          <w:b/>
          <w:sz w:val="20"/>
        </w:rPr>
      </w:pPr>
    </w:p>
    <w:p w14:paraId="2C694CCE" w14:textId="77777777" w:rsidR="00E55707" w:rsidRDefault="00E55707">
      <w:pPr>
        <w:pStyle w:val="BodyText"/>
        <w:rPr>
          <w:b/>
          <w:sz w:val="20"/>
        </w:rPr>
      </w:pPr>
    </w:p>
    <w:p w14:paraId="5EB43C2C" w14:textId="77777777" w:rsidR="00E55707" w:rsidRDefault="00E55707">
      <w:pPr>
        <w:pStyle w:val="BodyText"/>
        <w:rPr>
          <w:b/>
          <w:sz w:val="20"/>
        </w:rPr>
      </w:pPr>
    </w:p>
    <w:p w14:paraId="43754CCF" w14:textId="77777777" w:rsidR="00E55707" w:rsidRDefault="00E55707">
      <w:pPr>
        <w:pStyle w:val="BodyText"/>
        <w:spacing w:before="85"/>
        <w:rPr>
          <w:b/>
          <w:sz w:val="20"/>
        </w:rPr>
      </w:pPr>
    </w:p>
    <w:tbl>
      <w:tblPr>
        <w:tblW w:w="0" w:type="auto"/>
        <w:tblInd w:w="185" w:type="dxa"/>
        <w:tblLayout w:type="fixed"/>
        <w:tblCellMar>
          <w:left w:w="0" w:type="dxa"/>
          <w:right w:w="0" w:type="dxa"/>
        </w:tblCellMar>
        <w:tblLook w:val="01E0" w:firstRow="1" w:lastRow="1" w:firstColumn="1" w:lastColumn="1" w:noHBand="0" w:noVBand="0"/>
      </w:tblPr>
      <w:tblGrid>
        <w:gridCol w:w="4460"/>
        <w:gridCol w:w="1113"/>
        <w:gridCol w:w="888"/>
      </w:tblGrid>
      <w:tr w:rsidR="00E55707" w14:paraId="7873EEC1" w14:textId="77777777">
        <w:trPr>
          <w:trHeight w:val="369"/>
        </w:trPr>
        <w:tc>
          <w:tcPr>
            <w:tcW w:w="4460" w:type="dxa"/>
          </w:tcPr>
          <w:p w14:paraId="06107F76" w14:textId="77777777" w:rsidR="00E55707" w:rsidRDefault="009C511E">
            <w:pPr>
              <w:pStyle w:val="TableParagraph"/>
              <w:spacing w:line="247" w:lineRule="exact"/>
              <w:ind w:left="50"/>
            </w:pPr>
            <w:r>
              <w:t>Executed</w:t>
            </w:r>
            <w:r>
              <w:rPr>
                <w:spacing w:val="-4"/>
              </w:rPr>
              <w:t xml:space="preserve"> </w:t>
            </w:r>
            <w:r>
              <w:t>as</w:t>
            </w:r>
            <w:r>
              <w:rPr>
                <w:spacing w:val="-6"/>
              </w:rPr>
              <w:t xml:space="preserve"> </w:t>
            </w:r>
            <w:r>
              <w:t>a</w:t>
            </w:r>
            <w:r>
              <w:rPr>
                <w:spacing w:val="-5"/>
              </w:rPr>
              <w:t xml:space="preserve"> </w:t>
            </w:r>
            <w:r>
              <w:t>deed</w:t>
            </w:r>
            <w:r>
              <w:rPr>
                <w:spacing w:val="-4"/>
              </w:rPr>
              <w:t xml:space="preserve"> </w:t>
            </w:r>
            <w:r>
              <w:t>and</w:t>
            </w:r>
            <w:r>
              <w:rPr>
                <w:spacing w:val="-7"/>
              </w:rPr>
              <w:t xml:space="preserve"> </w:t>
            </w:r>
            <w:r>
              <w:t>delivered</w:t>
            </w:r>
            <w:r>
              <w:rPr>
                <w:spacing w:val="-3"/>
              </w:rPr>
              <w:t xml:space="preserve"> </w:t>
            </w:r>
            <w:r>
              <w:rPr>
                <w:spacing w:val="-5"/>
              </w:rPr>
              <w:t>by</w:t>
            </w:r>
          </w:p>
        </w:tc>
        <w:tc>
          <w:tcPr>
            <w:tcW w:w="1113" w:type="dxa"/>
          </w:tcPr>
          <w:p w14:paraId="41F698AD" w14:textId="77777777" w:rsidR="00E55707" w:rsidRDefault="009C511E">
            <w:pPr>
              <w:pStyle w:val="TableParagraph"/>
              <w:spacing w:line="247" w:lineRule="exact"/>
              <w:ind w:right="248"/>
              <w:jc w:val="right"/>
            </w:pPr>
            <w:r>
              <w:rPr>
                <w:spacing w:val="-10"/>
              </w:rPr>
              <w:t>)</w:t>
            </w:r>
          </w:p>
        </w:tc>
        <w:tc>
          <w:tcPr>
            <w:tcW w:w="888" w:type="dxa"/>
          </w:tcPr>
          <w:p w14:paraId="2C4BF147" w14:textId="77777777" w:rsidR="00E55707" w:rsidRDefault="00E55707">
            <w:pPr>
              <w:pStyle w:val="TableParagraph"/>
              <w:rPr>
                <w:rFonts w:ascii="Times New Roman"/>
              </w:rPr>
            </w:pPr>
          </w:p>
        </w:tc>
      </w:tr>
      <w:tr w:rsidR="00E55707" w14:paraId="376C099F" w14:textId="77777777">
        <w:trPr>
          <w:trHeight w:val="493"/>
        </w:trPr>
        <w:tc>
          <w:tcPr>
            <w:tcW w:w="4460" w:type="dxa"/>
          </w:tcPr>
          <w:p w14:paraId="129B6AA3" w14:textId="77777777" w:rsidR="00E55707" w:rsidRDefault="009C511E">
            <w:pPr>
              <w:pStyle w:val="TableParagraph"/>
              <w:spacing w:before="116"/>
              <w:ind w:left="50"/>
              <w:rPr>
                <w:b/>
              </w:rPr>
            </w:pPr>
            <w:r>
              <w:rPr>
                <w:b/>
              </w:rPr>
              <w:t>[the</w:t>
            </w:r>
            <w:r>
              <w:rPr>
                <w:b/>
                <w:spacing w:val="-1"/>
              </w:rPr>
              <w:t xml:space="preserve"> </w:t>
            </w:r>
            <w:r>
              <w:rPr>
                <w:b/>
                <w:spacing w:val="-2"/>
              </w:rPr>
              <w:t>Developer]</w:t>
            </w:r>
          </w:p>
        </w:tc>
        <w:tc>
          <w:tcPr>
            <w:tcW w:w="1113" w:type="dxa"/>
          </w:tcPr>
          <w:p w14:paraId="6F56A0E4" w14:textId="77777777" w:rsidR="00E55707" w:rsidRDefault="009C511E">
            <w:pPr>
              <w:pStyle w:val="TableParagraph"/>
              <w:spacing w:before="116"/>
              <w:ind w:right="248"/>
              <w:jc w:val="right"/>
            </w:pPr>
            <w:r>
              <w:rPr>
                <w:spacing w:val="-10"/>
              </w:rPr>
              <w:t>)</w:t>
            </w:r>
          </w:p>
        </w:tc>
        <w:tc>
          <w:tcPr>
            <w:tcW w:w="888" w:type="dxa"/>
          </w:tcPr>
          <w:p w14:paraId="69673513" w14:textId="77777777" w:rsidR="00E55707" w:rsidRDefault="00E55707">
            <w:pPr>
              <w:pStyle w:val="TableParagraph"/>
              <w:rPr>
                <w:rFonts w:ascii="Times New Roman"/>
              </w:rPr>
            </w:pPr>
          </w:p>
        </w:tc>
      </w:tr>
      <w:tr w:rsidR="00E55707" w14:paraId="04BD6691" w14:textId="77777777">
        <w:trPr>
          <w:trHeight w:val="493"/>
        </w:trPr>
        <w:tc>
          <w:tcPr>
            <w:tcW w:w="4460" w:type="dxa"/>
          </w:tcPr>
          <w:p w14:paraId="46B9EBEF" w14:textId="77777777" w:rsidR="00E55707" w:rsidRDefault="009C511E">
            <w:pPr>
              <w:pStyle w:val="TableParagraph"/>
              <w:spacing w:before="117"/>
              <w:ind w:left="50"/>
            </w:pPr>
            <w:r>
              <w:t>acting</w:t>
            </w:r>
            <w:r>
              <w:rPr>
                <w:spacing w:val="-2"/>
              </w:rPr>
              <w:t xml:space="preserve"> </w:t>
            </w:r>
            <w:r>
              <w:t>by</w:t>
            </w:r>
            <w:r>
              <w:rPr>
                <w:spacing w:val="-4"/>
              </w:rPr>
              <w:t xml:space="preserve"> </w:t>
            </w:r>
            <w:r>
              <w:t>a</w:t>
            </w:r>
            <w:r>
              <w:rPr>
                <w:spacing w:val="-1"/>
              </w:rPr>
              <w:t xml:space="preserve"> </w:t>
            </w:r>
            <w:r>
              <w:rPr>
                <w:spacing w:val="-2"/>
              </w:rPr>
              <w:t>director</w:t>
            </w:r>
          </w:p>
        </w:tc>
        <w:tc>
          <w:tcPr>
            <w:tcW w:w="1113" w:type="dxa"/>
          </w:tcPr>
          <w:p w14:paraId="659CFB20" w14:textId="77777777" w:rsidR="00E55707" w:rsidRDefault="009C511E">
            <w:pPr>
              <w:pStyle w:val="TableParagraph"/>
              <w:spacing w:before="117"/>
              <w:ind w:right="248"/>
              <w:jc w:val="right"/>
            </w:pPr>
            <w:r>
              <w:rPr>
                <w:spacing w:val="-10"/>
              </w:rPr>
              <w:t>)</w:t>
            </w:r>
          </w:p>
        </w:tc>
        <w:tc>
          <w:tcPr>
            <w:tcW w:w="888" w:type="dxa"/>
          </w:tcPr>
          <w:p w14:paraId="525AE985" w14:textId="77777777" w:rsidR="00E55707" w:rsidRDefault="00E55707">
            <w:pPr>
              <w:pStyle w:val="TableParagraph"/>
              <w:rPr>
                <w:rFonts w:ascii="Times New Roman"/>
              </w:rPr>
            </w:pPr>
          </w:p>
        </w:tc>
      </w:tr>
      <w:tr w:rsidR="00E55707" w14:paraId="679E5BC0" w14:textId="77777777">
        <w:trPr>
          <w:trHeight w:val="493"/>
        </w:trPr>
        <w:tc>
          <w:tcPr>
            <w:tcW w:w="4460" w:type="dxa"/>
          </w:tcPr>
          <w:p w14:paraId="71147495" w14:textId="77777777" w:rsidR="00E55707" w:rsidRDefault="009C511E">
            <w:pPr>
              <w:pStyle w:val="TableParagraph"/>
              <w:spacing w:before="116"/>
              <w:ind w:left="50"/>
            </w:pPr>
            <w:r>
              <w:t>in</w:t>
            </w:r>
            <w:r>
              <w:rPr>
                <w:spacing w:val="-4"/>
              </w:rPr>
              <w:t xml:space="preserve"> </w:t>
            </w:r>
            <w:r>
              <w:t>the</w:t>
            </w:r>
            <w:r>
              <w:rPr>
                <w:spacing w:val="-3"/>
              </w:rPr>
              <w:t xml:space="preserve"> </w:t>
            </w:r>
            <w:r>
              <w:t>presence</w:t>
            </w:r>
            <w:r>
              <w:rPr>
                <w:spacing w:val="-5"/>
              </w:rPr>
              <w:t xml:space="preserve"> of:</w:t>
            </w:r>
          </w:p>
        </w:tc>
        <w:tc>
          <w:tcPr>
            <w:tcW w:w="1113" w:type="dxa"/>
          </w:tcPr>
          <w:p w14:paraId="38C962E7" w14:textId="77777777" w:rsidR="00E55707" w:rsidRDefault="009C511E">
            <w:pPr>
              <w:pStyle w:val="TableParagraph"/>
              <w:spacing w:before="116"/>
              <w:ind w:right="248"/>
              <w:jc w:val="right"/>
            </w:pPr>
            <w:r>
              <w:rPr>
                <w:spacing w:val="-10"/>
              </w:rPr>
              <w:t>)</w:t>
            </w:r>
          </w:p>
        </w:tc>
        <w:tc>
          <w:tcPr>
            <w:tcW w:w="888" w:type="dxa"/>
          </w:tcPr>
          <w:p w14:paraId="20E40B9D" w14:textId="77777777" w:rsidR="00E55707" w:rsidRDefault="009C511E">
            <w:pPr>
              <w:pStyle w:val="TableParagraph"/>
              <w:spacing w:before="116"/>
              <w:ind w:left="249"/>
            </w:pPr>
            <w:r>
              <w:rPr>
                <w:color w:val="0000FF"/>
                <w:spacing w:val="-5"/>
              </w:rPr>
              <w:t>...</w:t>
            </w:r>
          </w:p>
        </w:tc>
      </w:tr>
      <w:tr w:rsidR="00E55707" w14:paraId="70A56F47" w14:textId="77777777">
        <w:trPr>
          <w:trHeight w:val="739"/>
        </w:trPr>
        <w:tc>
          <w:tcPr>
            <w:tcW w:w="4460" w:type="dxa"/>
          </w:tcPr>
          <w:p w14:paraId="4132CD29" w14:textId="77777777" w:rsidR="00E55707" w:rsidRDefault="00E55707">
            <w:pPr>
              <w:pStyle w:val="TableParagraph"/>
              <w:rPr>
                <w:rFonts w:ascii="Times New Roman"/>
              </w:rPr>
            </w:pPr>
          </w:p>
        </w:tc>
        <w:tc>
          <w:tcPr>
            <w:tcW w:w="1113" w:type="dxa"/>
          </w:tcPr>
          <w:p w14:paraId="54F573C3" w14:textId="77777777" w:rsidR="00E55707" w:rsidRDefault="009C511E">
            <w:pPr>
              <w:pStyle w:val="TableParagraph"/>
              <w:spacing w:before="117"/>
              <w:ind w:right="248"/>
              <w:jc w:val="right"/>
            </w:pPr>
            <w:r>
              <w:rPr>
                <w:spacing w:val="-10"/>
              </w:rPr>
              <w:t>)</w:t>
            </w:r>
          </w:p>
        </w:tc>
        <w:tc>
          <w:tcPr>
            <w:tcW w:w="888" w:type="dxa"/>
          </w:tcPr>
          <w:p w14:paraId="6766DFD2" w14:textId="77777777" w:rsidR="00E55707" w:rsidRDefault="009C511E">
            <w:pPr>
              <w:pStyle w:val="TableParagraph"/>
              <w:spacing w:before="117"/>
              <w:ind w:left="249"/>
            </w:pPr>
            <w:r>
              <w:rPr>
                <w:spacing w:val="-4"/>
              </w:rPr>
              <w:t>Name</w:t>
            </w:r>
          </w:p>
        </w:tc>
      </w:tr>
      <w:tr w:rsidR="00E55707" w14:paraId="60BB1B4F" w14:textId="77777777">
        <w:trPr>
          <w:trHeight w:val="739"/>
        </w:trPr>
        <w:tc>
          <w:tcPr>
            <w:tcW w:w="5573" w:type="dxa"/>
            <w:gridSpan w:val="2"/>
          </w:tcPr>
          <w:p w14:paraId="15AAD787" w14:textId="77777777" w:rsidR="00E55707" w:rsidRDefault="00E55707">
            <w:pPr>
              <w:pStyle w:val="TableParagraph"/>
              <w:spacing w:before="109"/>
              <w:rPr>
                <w:b/>
              </w:rPr>
            </w:pPr>
          </w:p>
          <w:p w14:paraId="561B1CB3" w14:textId="77777777" w:rsidR="00E55707" w:rsidRDefault="009C511E">
            <w:pPr>
              <w:pStyle w:val="TableParagraph"/>
              <w:ind w:left="50"/>
            </w:pPr>
            <w:r>
              <w:rPr>
                <w:color w:val="0000FF"/>
                <w:spacing w:val="-5"/>
              </w:rPr>
              <w:t>...</w:t>
            </w:r>
          </w:p>
        </w:tc>
        <w:tc>
          <w:tcPr>
            <w:tcW w:w="888" w:type="dxa"/>
          </w:tcPr>
          <w:p w14:paraId="6928E3E1" w14:textId="77777777" w:rsidR="00E55707" w:rsidRDefault="00E55707">
            <w:pPr>
              <w:pStyle w:val="TableParagraph"/>
              <w:rPr>
                <w:rFonts w:ascii="Times New Roman"/>
              </w:rPr>
            </w:pPr>
          </w:p>
        </w:tc>
      </w:tr>
      <w:tr w:rsidR="00E55707" w14:paraId="130A592F" w14:textId="77777777">
        <w:trPr>
          <w:trHeight w:val="740"/>
        </w:trPr>
        <w:tc>
          <w:tcPr>
            <w:tcW w:w="5573" w:type="dxa"/>
            <w:gridSpan w:val="2"/>
          </w:tcPr>
          <w:p w14:paraId="0513871C" w14:textId="77777777" w:rsidR="00E55707" w:rsidRDefault="009C511E">
            <w:pPr>
              <w:pStyle w:val="TableParagraph"/>
              <w:spacing w:before="117"/>
              <w:ind w:left="50"/>
            </w:pPr>
            <w:r>
              <w:rPr>
                <w:spacing w:val="-2"/>
              </w:rPr>
              <w:t>Witness</w:t>
            </w:r>
          </w:p>
        </w:tc>
        <w:tc>
          <w:tcPr>
            <w:tcW w:w="888" w:type="dxa"/>
          </w:tcPr>
          <w:p w14:paraId="5932F5BE" w14:textId="77777777" w:rsidR="00E55707" w:rsidRDefault="00E55707">
            <w:pPr>
              <w:pStyle w:val="TableParagraph"/>
              <w:rPr>
                <w:rFonts w:ascii="Times New Roman"/>
              </w:rPr>
            </w:pPr>
          </w:p>
        </w:tc>
      </w:tr>
      <w:tr w:rsidR="00E55707" w14:paraId="4C3C6C52" w14:textId="77777777">
        <w:trPr>
          <w:trHeight w:val="739"/>
        </w:trPr>
        <w:tc>
          <w:tcPr>
            <w:tcW w:w="5573" w:type="dxa"/>
            <w:gridSpan w:val="2"/>
          </w:tcPr>
          <w:p w14:paraId="0F0C2DC7" w14:textId="77777777" w:rsidR="00E55707" w:rsidRDefault="00E55707">
            <w:pPr>
              <w:pStyle w:val="TableParagraph"/>
              <w:spacing w:before="110"/>
              <w:rPr>
                <w:b/>
              </w:rPr>
            </w:pPr>
          </w:p>
          <w:p w14:paraId="6144ECA1" w14:textId="77777777" w:rsidR="00E55707" w:rsidRDefault="009C511E">
            <w:pPr>
              <w:pStyle w:val="TableParagraph"/>
              <w:ind w:left="50"/>
            </w:pPr>
            <w:r>
              <w:rPr>
                <w:color w:val="0000FF"/>
                <w:spacing w:val="-5"/>
              </w:rPr>
              <w:t>...</w:t>
            </w:r>
          </w:p>
        </w:tc>
        <w:tc>
          <w:tcPr>
            <w:tcW w:w="888" w:type="dxa"/>
          </w:tcPr>
          <w:p w14:paraId="2C36C551" w14:textId="77777777" w:rsidR="00E55707" w:rsidRDefault="00E55707">
            <w:pPr>
              <w:pStyle w:val="TableParagraph"/>
              <w:rPr>
                <w:rFonts w:ascii="Times New Roman"/>
              </w:rPr>
            </w:pPr>
          </w:p>
        </w:tc>
      </w:tr>
      <w:tr w:rsidR="00E55707" w14:paraId="3E833713" w14:textId="77777777">
        <w:trPr>
          <w:trHeight w:val="369"/>
        </w:trPr>
        <w:tc>
          <w:tcPr>
            <w:tcW w:w="5573" w:type="dxa"/>
            <w:gridSpan w:val="2"/>
          </w:tcPr>
          <w:p w14:paraId="451472F6" w14:textId="77777777" w:rsidR="00E55707" w:rsidRDefault="009C511E">
            <w:pPr>
              <w:pStyle w:val="TableParagraph"/>
              <w:spacing w:before="116" w:line="233" w:lineRule="exact"/>
              <w:ind w:left="50"/>
            </w:pPr>
            <w:r>
              <w:rPr>
                <w:spacing w:val="-2"/>
              </w:rPr>
              <w:t>Name]</w:t>
            </w:r>
          </w:p>
        </w:tc>
        <w:tc>
          <w:tcPr>
            <w:tcW w:w="888" w:type="dxa"/>
          </w:tcPr>
          <w:p w14:paraId="3C8B13CB" w14:textId="77777777" w:rsidR="00E55707" w:rsidRDefault="00E55707">
            <w:pPr>
              <w:pStyle w:val="TableParagraph"/>
              <w:rPr>
                <w:rFonts w:ascii="Times New Roman"/>
              </w:rPr>
            </w:pPr>
          </w:p>
        </w:tc>
      </w:tr>
    </w:tbl>
    <w:p w14:paraId="4AE4B60F" w14:textId="77777777" w:rsidR="00E55707" w:rsidRDefault="00E55707">
      <w:pPr>
        <w:rPr>
          <w:rFonts w:ascii="Times New Roman"/>
        </w:rPr>
        <w:sectPr w:rsidR="00E55707">
          <w:pgSz w:w="11910" w:h="16840"/>
          <w:pgMar w:top="1940" w:right="480" w:bottom="280" w:left="1320" w:header="1207" w:footer="0" w:gutter="0"/>
          <w:cols w:space="720"/>
        </w:sectPr>
      </w:pPr>
    </w:p>
    <w:p w14:paraId="43293557" w14:textId="77777777" w:rsidR="00E55707" w:rsidRDefault="009C511E">
      <w:pPr>
        <w:spacing w:before="239"/>
        <w:ind w:left="120"/>
        <w:rPr>
          <w:b/>
        </w:rPr>
      </w:pPr>
      <w:r>
        <w:rPr>
          <w:b/>
        </w:rPr>
        <w:lastRenderedPageBreak/>
        <w:t>DECLARATIONS</w:t>
      </w:r>
      <w:r>
        <w:rPr>
          <w:b/>
          <w:spacing w:val="-9"/>
        </w:rPr>
        <w:t xml:space="preserve"> </w:t>
      </w:r>
      <w:r>
        <w:rPr>
          <w:b/>
        </w:rPr>
        <w:t>AND</w:t>
      </w:r>
      <w:r>
        <w:rPr>
          <w:b/>
          <w:spacing w:val="-8"/>
        </w:rPr>
        <w:t xml:space="preserve"> </w:t>
      </w:r>
      <w:r>
        <w:rPr>
          <w:b/>
        </w:rPr>
        <w:t>INFORMATION</w:t>
      </w:r>
      <w:r>
        <w:rPr>
          <w:b/>
          <w:spacing w:val="-8"/>
        </w:rPr>
        <w:t xml:space="preserve"> </w:t>
      </w:r>
      <w:r>
        <w:rPr>
          <w:b/>
        </w:rPr>
        <w:t>TO</w:t>
      </w:r>
      <w:r>
        <w:rPr>
          <w:b/>
          <w:spacing w:val="-3"/>
        </w:rPr>
        <w:t xml:space="preserve"> </w:t>
      </w:r>
      <w:r>
        <w:rPr>
          <w:b/>
        </w:rPr>
        <w:t>BE</w:t>
      </w:r>
      <w:r>
        <w:rPr>
          <w:b/>
          <w:spacing w:val="-8"/>
        </w:rPr>
        <w:t xml:space="preserve"> </w:t>
      </w:r>
      <w:r>
        <w:rPr>
          <w:b/>
        </w:rPr>
        <w:t>PROVIDED</w:t>
      </w:r>
      <w:r>
        <w:rPr>
          <w:b/>
          <w:spacing w:val="-5"/>
        </w:rPr>
        <w:t xml:space="preserve"> </w:t>
      </w:r>
      <w:r>
        <w:rPr>
          <w:b/>
        </w:rPr>
        <w:t>BY</w:t>
      </w:r>
      <w:r>
        <w:rPr>
          <w:b/>
          <w:spacing w:val="-7"/>
        </w:rPr>
        <w:t xml:space="preserve"> </w:t>
      </w:r>
      <w:r>
        <w:rPr>
          <w:b/>
        </w:rPr>
        <w:t>THE</w:t>
      </w:r>
      <w:r>
        <w:rPr>
          <w:b/>
          <w:spacing w:val="-6"/>
        </w:rPr>
        <w:t xml:space="preserve"> </w:t>
      </w:r>
      <w:r>
        <w:rPr>
          <w:b/>
          <w:spacing w:val="-2"/>
        </w:rPr>
        <w:t>TENDERER</w:t>
      </w:r>
    </w:p>
    <w:p w14:paraId="1EF026EB" w14:textId="77777777" w:rsidR="00E55707" w:rsidRDefault="009C511E">
      <w:pPr>
        <w:pStyle w:val="BodyText"/>
        <w:spacing w:before="241"/>
        <w:ind w:left="120"/>
      </w:pPr>
      <w:r>
        <w:rPr>
          <w:spacing w:val="-2"/>
        </w:rPr>
        <w:t>Declarations</w:t>
      </w:r>
    </w:p>
    <w:p w14:paraId="7E11D6D1" w14:textId="77777777" w:rsidR="00E55707" w:rsidRDefault="009C511E">
      <w:pPr>
        <w:pStyle w:val="ListParagraph"/>
        <w:numPr>
          <w:ilvl w:val="0"/>
          <w:numId w:val="2"/>
        </w:numPr>
        <w:tabs>
          <w:tab w:val="left" w:leader="dot" w:pos="6255"/>
        </w:tabs>
        <w:spacing w:before="239"/>
        <w:ind w:left="6255" w:hanging="6135"/>
      </w:pPr>
      <w:r>
        <w:t>(Name</w:t>
      </w:r>
      <w:r>
        <w:rPr>
          <w:spacing w:val="-6"/>
        </w:rPr>
        <w:t xml:space="preserve"> </w:t>
      </w:r>
      <w:r>
        <w:t>of</w:t>
      </w:r>
      <w:r>
        <w:rPr>
          <w:spacing w:val="-6"/>
        </w:rPr>
        <w:t xml:space="preserve"> </w:t>
      </w:r>
      <w:r>
        <w:t>tenderer)</w:t>
      </w:r>
      <w:r>
        <w:rPr>
          <w:spacing w:val="-6"/>
        </w:rPr>
        <w:t xml:space="preserve"> </w:t>
      </w:r>
      <w:r>
        <w:t>declares</w:t>
      </w:r>
      <w:r>
        <w:rPr>
          <w:spacing w:val="-6"/>
        </w:rPr>
        <w:t xml:space="preserve"> </w:t>
      </w:r>
      <w:r>
        <w:rPr>
          <w:spacing w:val="-4"/>
        </w:rPr>
        <w:t>that</w:t>
      </w:r>
    </w:p>
    <w:p w14:paraId="0D6AFAC7" w14:textId="77777777" w:rsidR="00E55707" w:rsidRDefault="009C511E">
      <w:pPr>
        <w:pStyle w:val="BodyText"/>
        <w:spacing w:before="2"/>
        <w:ind w:left="840" w:right="738"/>
      </w:pPr>
      <w:r>
        <w:t>we</w:t>
      </w:r>
      <w:r>
        <w:rPr>
          <w:spacing w:val="-2"/>
        </w:rPr>
        <w:t xml:space="preserve"> </w:t>
      </w:r>
      <w:r>
        <w:t>accept</w:t>
      </w:r>
      <w:r>
        <w:rPr>
          <w:spacing w:val="-3"/>
        </w:rPr>
        <w:t xml:space="preserve"> </w:t>
      </w:r>
      <w:r>
        <w:t>the</w:t>
      </w:r>
      <w:r>
        <w:rPr>
          <w:spacing w:val="-4"/>
        </w:rPr>
        <w:t xml:space="preserve"> </w:t>
      </w:r>
      <w:r>
        <w:t>Trust’s</w:t>
      </w:r>
      <w:r>
        <w:rPr>
          <w:spacing w:val="-4"/>
        </w:rPr>
        <w:t xml:space="preserve"> </w:t>
      </w:r>
      <w:r>
        <w:t>standard</w:t>
      </w:r>
      <w:r>
        <w:rPr>
          <w:spacing w:val="-4"/>
        </w:rPr>
        <w:t xml:space="preserve"> </w:t>
      </w:r>
      <w:r>
        <w:t>terms</w:t>
      </w:r>
      <w:r>
        <w:rPr>
          <w:spacing w:val="-1"/>
        </w:rPr>
        <w:t xml:space="preserve"> </w:t>
      </w:r>
      <w:r>
        <w:t>and</w:t>
      </w:r>
      <w:r>
        <w:rPr>
          <w:spacing w:val="-4"/>
        </w:rPr>
        <w:t xml:space="preserve"> </w:t>
      </w:r>
      <w:r>
        <w:t>conditions included</w:t>
      </w:r>
      <w:r>
        <w:rPr>
          <w:spacing w:val="-2"/>
        </w:rPr>
        <w:t xml:space="preserve"> </w:t>
      </w:r>
      <w:r>
        <w:t>at</w:t>
      </w:r>
      <w:r>
        <w:rPr>
          <w:spacing w:val="-3"/>
        </w:rPr>
        <w:t xml:space="preserve"> </w:t>
      </w:r>
      <w:r>
        <w:t>Document</w:t>
      </w:r>
      <w:r>
        <w:rPr>
          <w:spacing w:val="-2"/>
        </w:rPr>
        <w:t xml:space="preserve"> </w:t>
      </w:r>
      <w:r>
        <w:t>2</w:t>
      </w:r>
      <w:r>
        <w:rPr>
          <w:spacing w:val="-2"/>
        </w:rPr>
        <w:t xml:space="preserve"> </w:t>
      </w:r>
      <w:r>
        <w:t>as</w:t>
      </w:r>
      <w:r>
        <w:rPr>
          <w:spacing w:val="-4"/>
        </w:rPr>
        <w:t xml:space="preserve"> </w:t>
      </w:r>
      <w:r>
        <w:t>the basis of the contract; and</w:t>
      </w:r>
    </w:p>
    <w:p w14:paraId="5C2358AB" w14:textId="77777777" w:rsidR="00E55707" w:rsidRDefault="009C511E">
      <w:pPr>
        <w:pStyle w:val="ListParagraph"/>
        <w:numPr>
          <w:ilvl w:val="0"/>
          <w:numId w:val="2"/>
        </w:numPr>
        <w:tabs>
          <w:tab w:val="left" w:pos="840"/>
        </w:tabs>
        <w:spacing w:before="238"/>
        <w:ind w:left="840" w:right="790" w:hanging="720"/>
      </w:pPr>
      <w:r>
        <w:t>declare that we have not communicated to any other party the amount or approximate amount of the tender price other than in confidence and for the express purpose of obtaining</w:t>
      </w:r>
      <w:r>
        <w:rPr>
          <w:spacing w:val="-2"/>
        </w:rPr>
        <w:t xml:space="preserve"> </w:t>
      </w:r>
      <w:r>
        <w:t>insurances</w:t>
      </w:r>
      <w:r>
        <w:rPr>
          <w:spacing w:val="-4"/>
        </w:rPr>
        <w:t xml:space="preserve"> </w:t>
      </w:r>
      <w:r>
        <w:t>or</w:t>
      </w:r>
      <w:r>
        <w:rPr>
          <w:spacing w:val="-6"/>
        </w:rPr>
        <w:t xml:space="preserve"> </w:t>
      </w:r>
      <w:r>
        <w:t>a</w:t>
      </w:r>
      <w:r>
        <w:rPr>
          <w:spacing w:val="-2"/>
        </w:rPr>
        <w:t xml:space="preserve"> </w:t>
      </w:r>
      <w:r>
        <w:t>bond</w:t>
      </w:r>
      <w:r>
        <w:rPr>
          <w:spacing w:val="-2"/>
        </w:rPr>
        <w:t xml:space="preserve"> </w:t>
      </w:r>
      <w:r>
        <w:t>in</w:t>
      </w:r>
      <w:r>
        <w:rPr>
          <w:spacing w:val="-2"/>
        </w:rPr>
        <w:t xml:space="preserve"> </w:t>
      </w:r>
      <w:r>
        <w:t>connection</w:t>
      </w:r>
      <w:r>
        <w:rPr>
          <w:spacing w:val="-2"/>
        </w:rPr>
        <w:t xml:space="preserve"> </w:t>
      </w:r>
      <w:r>
        <w:t>with</w:t>
      </w:r>
      <w:r>
        <w:rPr>
          <w:spacing w:val="-2"/>
        </w:rPr>
        <w:t xml:space="preserve"> </w:t>
      </w:r>
      <w:r>
        <w:t>this</w:t>
      </w:r>
      <w:r>
        <w:rPr>
          <w:spacing w:val="-4"/>
        </w:rPr>
        <w:t xml:space="preserve"> </w:t>
      </w:r>
      <w:r>
        <w:t>tender.</w:t>
      </w:r>
      <w:r>
        <w:rPr>
          <w:spacing w:val="40"/>
        </w:rPr>
        <w:t xml:space="preserve"> </w:t>
      </w:r>
      <w:r>
        <w:t>The</w:t>
      </w:r>
      <w:r>
        <w:rPr>
          <w:spacing w:val="-4"/>
        </w:rPr>
        <w:t xml:space="preserve"> </w:t>
      </w:r>
      <w:r>
        <w:t>tender</w:t>
      </w:r>
      <w:r>
        <w:rPr>
          <w:spacing w:val="-1"/>
        </w:rPr>
        <w:t xml:space="preserve"> </w:t>
      </w:r>
      <w:r>
        <w:t>price</w:t>
      </w:r>
      <w:r>
        <w:rPr>
          <w:spacing w:val="-5"/>
        </w:rPr>
        <w:t xml:space="preserve"> </w:t>
      </w:r>
      <w:r>
        <w:t>has</w:t>
      </w:r>
      <w:r>
        <w:rPr>
          <w:spacing w:val="-4"/>
        </w:rPr>
        <w:t xml:space="preserve"> </w:t>
      </w:r>
      <w:r>
        <w:t>not been fixed nor adjusted in collusion with any third party, and</w:t>
      </w:r>
    </w:p>
    <w:p w14:paraId="530D70AF" w14:textId="77777777" w:rsidR="00E55707" w:rsidRDefault="009C511E">
      <w:pPr>
        <w:pStyle w:val="ListParagraph"/>
        <w:numPr>
          <w:ilvl w:val="0"/>
          <w:numId w:val="2"/>
        </w:numPr>
        <w:tabs>
          <w:tab w:val="left" w:pos="840"/>
        </w:tabs>
        <w:spacing w:before="241"/>
        <w:ind w:left="840" w:right="848" w:hanging="720"/>
      </w:pPr>
      <w:r>
        <w:t>declare</w:t>
      </w:r>
      <w:r>
        <w:rPr>
          <w:spacing w:val="-1"/>
        </w:rPr>
        <w:t xml:space="preserve"> </w:t>
      </w:r>
      <w:r>
        <w:t>that</w:t>
      </w:r>
      <w:r>
        <w:rPr>
          <w:spacing w:val="-3"/>
        </w:rPr>
        <w:t xml:space="preserve"> </w:t>
      </w:r>
      <w:r>
        <w:t>the</w:t>
      </w:r>
      <w:r>
        <w:rPr>
          <w:spacing w:val="-4"/>
        </w:rPr>
        <w:t xml:space="preserve"> </w:t>
      </w:r>
      <w:r>
        <w:t>tender</w:t>
      </w:r>
      <w:r>
        <w:rPr>
          <w:spacing w:val="-1"/>
        </w:rPr>
        <w:t xml:space="preserve"> </w:t>
      </w:r>
      <w:r>
        <w:t>will</w:t>
      </w:r>
      <w:r>
        <w:rPr>
          <w:spacing w:val="-2"/>
        </w:rPr>
        <w:t xml:space="preserve"> </w:t>
      </w:r>
      <w:r>
        <w:t>remain</w:t>
      </w:r>
      <w:r>
        <w:rPr>
          <w:spacing w:val="-2"/>
        </w:rPr>
        <w:t xml:space="preserve"> </w:t>
      </w:r>
      <w:r>
        <w:t>valid</w:t>
      </w:r>
      <w:r>
        <w:rPr>
          <w:spacing w:val="-2"/>
        </w:rPr>
        <w:t xml:space="preserve"> </w:t>
      </w:r>
      <w:r>
        <w:t>until</w:t>
      </w:r>
      <w:r>
        <w:rPr>
          <w:spacing w:val="-2"/>
        </w:rPr>
        <w:t xml:space="preserve"> </w:t>
      </w:r>
      <w:r>
        <w:rPr>
          <w:i/>
          <w:color w:val="000000"/>
          <w:highlight w:val="green"/>
        </w:rPr>
        <w:t>(insert</w:t>
      </w:r>
      <w:r>
        <w:rPr>
          <w:i/>
          <w:color w:val="000000"/>
          <w:spacing w:val="-3"/>
          <w:highlight w:val="green"/>
        </w:rPr>
        <w:t xml:space="preserve"> </w:t>
      </w:r>
      <w:r>
        <w:rPr>
          <w:i/>
          <w:color w:val="000000"/>
          <w:highlight w:val="green"/>
        </w:rPr>
        <w:t>a</w:t>
      </w:r>
      <w:r>
        <w:rPr>
          <w:i/>
          <w:color w:val="000000"/>
          <w:spacing w:val="-2"/>
          <w:highlight w:val="green"/>
        </w:rPr>
        <w:t xml:space="preserve"> </w:t>
      </w:r>
      <w:r>
        <w:rPr>
          <w:i/>
          <w:color w:val="000000"/>
          <w:highlight w:val="green"/>
        </w:rPr>
        <w:t>date)</w:t>
      </w:r>
      <w:r>
        <w:rPr>
          <w:i/>
          <w:color w:val="000000"/>
          <w:spacing w:val="-2"/>
        </w:rPr>
        <w:t xml:space="preserve"> </w:t>
      </w:r>
      <w:r>
        <w:rPr>
          <w:color w:val="000000"/>
        </w:rPr>
        <w:t>and</w:t>
      </w:r>
      <w:r>
        <w:rPr>
          <w:color w:val="000000"/>
          <w:spacing w:val="-4"/>
        </w:rPr>
        <w:t xml:space="preserve"> </w:t>
      </w:r>
      <w:r>
        <w:rPr>
          <w:color w:val="000000"/>
        </w:rPr>
        <w:t>that</w:t>
      </w:r>
      <w:r>
        <w:rPr>
          <w:color w:val="000000"/>
          <w:spacing w:val="-3"/>
        </w:rPr>
        <w:t xml:space="preserve"> </w:t>
      </w:r>
      <w:r>
        <w:rPr>
          <w:color w:val="000000"/>
        </w:rPr>
        <w:t>we</w:t>
      </w:r>
      <w:r>
        <w:rPr>
          <w:color w:val="000000"/>
          <w:spacing w:val="-2"/>
        </w:rPr>
        <w:t xml:space="preserve"> </w:t>
      </w:r>
      <w:r>
        <w:rPr>
          <w:color w:val="000000"/>
        </w:rPr>
        <w:t>are</w:t>
      </w:r>
      <w:r>
        <w:rPr>
          <w:color w:val="000000"/>
          <w:spacing w:val="-2"/>
        </w:rPr>
        <w:t xml:space="preserve"> </w:t>
      </w:r>
      <w:r>
        <w:rPr>
          <w:color w:val="000000"/>
        </w:rPr>
        <w:t>not</w:t>
      </w:r>
      <w:r>
        <w:rPr>
          <w:color w:val="000000"/>
          <w:spacing w:val="-3"/>
        </w:rPr>
        <w:t xml:space="preserve"> </w:t>
      </w:r>
      <w:r>
        <w:rPr>
          <w:color w:val="000000"/>
        </w:rPr>
        <w:t>entitled to claim from the Trust any costs or expenses incurred in preparing the tender or subsequent negotiations whether or not the tender is successful.</w:t>
      </w:r>
    </w:p>
    <w:p w14:paraId="45A8DE3D" w14:textId="77777777" w:rsidR="00E55707" w:rsidRDefault="00E55707">
      <w:pPr>
        <w:pStyle w:val="BodyText"/>
      </w:pPr>
    </w:p>
    <w:p w14:paraId="7A629CE1" w14:textId="77777777" w:rsidR="00E55707" w:rsidRDefault="00E55707">
      <w:pPr>
        <w:pStyle w:val="BodyText"/>
        <w:spacing w:before="228"/>
      </w:pPr>
    </w:p>
    <w:p w14:paraId="342951F5" w14:textId="77777777" w:rsidR="00E55707" w:rsidRDefault="009C511E">
      <w:pPr>
        <w:pStyle w:val="BodyText"/>
        <w:ind w:left="840"/>
      </w:pPr>
      <w:r>
        <w:t>signed</w:t>
      </w:r>
      <w:r>
        <w:rPr>
          <w:spacing w:val="-6"/>
        </w:rPr>
        <w:t xml:space="preserve"> </w:t>
      </w:r>
      <w:r>
        <w:t>on</w:t>
      </w:r>
      <w:r>
        <w:rPr>
          <w:spacing w:val="-4"/>
        </w:rPr>
        <w:t xml:space="preserve"> </w:t>
      </w:r>
      <w:r>
        <w:t>behalf</w:t>
      </w:r>
      <w:r>
        <w:rPr>
          <w:spacing w:val="-4"/>
        </w:rPr>
        <w:t xml:space="preserve"> </w:t>
      </w:r>
      <w:r>
        <w:t>of</w:t>
      </w:r>
      <w:r>
        <w:rPr>
          <w:spacing w:val="-5"/>
        </w:rPr>
        <w:t xml:space="preserve"> </w:t>
      </w:r>
      <w:r>
        <w:t>the</w:t>
      </w:r>
      <w:r>
        <w:rPr>
          <w:spacing w:val="-5"/>
        </w:rPr>
        <w:t xml:space="preserve"> </w:t>
      </w:r>
      <w:r>
        <w:t>Tenderer</w:t>
      </w:r>
      <w:r>
        <w:rPr>
          <w:spacing w:val="-4"/>
        </w:rPr>
        <w:t xml:space="preserve"> </w:t>
      </w:r>
      <w:r>
        <w:rPr>
          <w:spacing w:val="-2"/>
        </w:rPr>
        <w:t>..................................................................................</w:t>
      </w:r>
    </w:p>
    <w:p w14:paraId="303A0556" w14:textId="77777777" w:rsidR="00E55707" w:rsidRDefault="009C511E">
      <w:pPr>
        <w:pStyle w:val="Heading1"/>
        <w:spacing w:before="239"/>
        <w:ind w:left="120"/>
      </w:pPr>
      <w:r>
        <w:rPr>
          <w:spacing w:val="-2"/>
        </w:rPr>
        <w:t>Undertaking</w:t>
      </w:r>
    </w:p>
    <w:p w14:paraId="3CEB8C35" w14:textId="77777777" w:rsidR="00E55707" w:rsidRDefault="009C511E">
      <w:pPr>
        <w:pStyle w:val="BodyText"/>
        <w:spacing w:before="242"/>
        <w:ind w:left="840" w:right="591"/>
      </w:pPr>
      <w:r>
        <w:t>The</w:t>
      </w:r>
      <w:r>
        <w:rPr>
          <w:spacing w:val="-1"/>
        </w:rPr>
        <w:t xml:space="preserve"> </w:t>
      </w:r>
      <w:r>
        <w:t>Trust</w:t>
      </w:r>
      <w:r>
        <w:rPr>
          <w:spacing w:val="-3"/>
        </w:rPr>
        <w:t xml:space="preserve"> </w:t>
      </w:r>
      <w:r>
        <w:t>requires</w:t>
      </w:r>
      <w:r>
        <w:rPr>
          <w:spacing w:val="-4"/>
        </w:rPr>
        <w:t xml:space="preserve"> </w:t>
      </w:r>
      <w:r>
        <w:t>all</w:t>
      </w:r>
      <w:r>
        <w:rPr>
          <w:spacing w:val="-2"/>
        </w:rPr>
        <w:t xml:space="preserve"> </w:t>
      </w:r>
      <w:r>
        <w:t>tenderers</w:t>
      </w:r>
      <w:r>
        <w:rPr>
          <w:spacing w:val="-3"/>
        </w:rPr>
        <w:t xml:space="preserve"> </w:t>
      </w:r>
      <w:r>
        <w:t>to</w:t>
      </w:r>
      <w:r>
        <w:rPr>
          <w:spacing w:val="-4"/>
        </w:rPr>
        <w:t xml:space="preserve"> </w:t>
      </w:r>
      <w:r>
        <w:t>make</w:t>
      </w:r>
      <w:r>
        <w:rPr>
          <w:spacing w:val="-4"/>
        </w:rPr>
        <w:t xml:space="preserve"> </w:t>
      </w:r>
      <w:r>
        <w:t>full</w:t>
      </w:r>
      <w:r>
        <w:rPr>
          <w:spacing w:val="-2"/>
        </w:rPr>
        <w:t xml:space="preserve"> </w:t>
      </w:r>
      <w:r>
        <w:t>and</w:t>
      </w:r>
      <w:r>
        <w:rPr>
          <w:spacing w:val="-4"/>
        </w:rPr>
        <w:t xml:space="preserve"> </w:t>
      </w:r>
      <w:r>
        <w:t>frank</w:t>
      </w:r>
      <w:r>
        <w:rPr>
          <w:spacing w:val="-1"/>
        </w:rPr>
        <w:t xml:space="preserve"> </w:t>
      </w:r>
      <w:r>
        <w:t>disclosure</w:t>
      </w:r>
      <w:r>
        <w:rPr>
          <w:spacing w:val="-4"/>
        </w:rPr>
        <w:t xml:space="preserve"> </w:t>
      </w:r>
      <w:r>
        <w:t>to</w:t>
      </w:r>
      <w:r>
        <w:rPr>
          <w:spacing w:val="-4"/>
        </w:rPr>
        <w:t xml:space="preserve"> </w:t>
      </w:r>
      <w:r>
        <w:t>the Trust in</w:t>
      </w:r>
      <w:r>
        <w:rPr>
          <w:spacing w:val="-4"/>
        </w:rPr>
        <w:t xml:space="preserve"> </w:t>
      </w:r>
      <w:r>
        <w:t>the</w:t>
      </w:r>
      <w:r>
        <w:rPr>
          <w:spacing w:val="-4"/>
        </w:rPr>
        <w:t xml:space="preserve"> </w:t>
      </w:r>
      <w:r>
        <w:t>form of a signed undertaking in respect of any or all of the following:</w:t>
      </w:r>
    </w:p>
    <w:p w14:paraId="336EB089" w14:textId="77777777" w:rsidR="00E55707" w:rsidRDefault="009C511E">
      <w:pPr>
        <w:pStyle w:val="ListParagraph"/>
        <w:numPr>
          <w:ilvl w:val="1"/>
          <w:numId w:val="2"/>
        </w:numPr>
        <w:tabs>
          <w:tab w:val="left" w:pos="1560"/>
        </w:tabs>
        <w:spacing w:before="238"/>
        <w:ind w:right="1211"/>
      </w:pPr>
      <w:r>
        <w:t>any</w:t>
      </w:r>
      <w:r>
        <w:rPr>
          <w:spacing w:val="-5"/>
        </w:rPr>
        <w:t xml:space="preserve"> </w:t>
      </w:r>
      <w:r>
        <w:t>state</w:t>
      </w:r>
      <w:r>
        <w:rPr>
          <w:spacing w:val="-7"/>
        </w:rPr>
        <w:t xml:space="preserve"> </w:t>
      </w:r>
      <w:r>
        <w:t>of</w:t>
      </w:r>
      <w:r>
        <w:rPr>
          <w:spacing w:val="-6"/>
        </w:rPr>
        <w:t xml:space="preserve"> </w:t>
      </w:r>
      <w:r>
        <w:t>bankruptcy,</w:t>
      </w:r>
      <w:r>
        <w:rPr>
          <w:spacing w:val="-4"/>
        </w:rPr>
        <w:t xml:space="preserve"> </w:t>
      </w:r>
      <w:r>
        <w:t>insolvency,</w:t>
      </w:r>
      <w:r>
        <w:rPr>
          <w:spacing w:val="-6"/>
        </w:rPr>
        <w:t xml:space="preserve"> </w:t>
      </w:r>
      <w:r>
        <w:t>compulsory</w:t>
      </w:r>
      <w:r>
        <w:rPr>
          <w:spacing w:val="-5"/>
        </w:rPr>
        <w:t xml:space="preserve"> </w:t>
      </w:r>
      <w:r>
        <w:t>winding</w:t>
      </w:r>
      <w:r>
        <w:rPr>
          <w:spacing w:val="-5"/>
        </w:rPr>
        <w:t xml:space="preserve"> </w:t>
      </w:r>
      <w:r>
        <w:t>up,</w:t>
      </w:r>
      <w:r>
        <w:rPr>
          <w:spacing w:val="-4"/>
        </w:rPr>
        <w:t xml:space="preserve"> </w:t>
      </w:r>
      <w:r>
        <w:t xml:space="preserve">administration, receivership composition with creditors or any analogous state of relevant </w:t>
      </w:r>
      <w:r>
        <w:rPr>
          <w:spacing w:val="-2"/>
        </w:rPr>
        <w:t>proceedings;</w:t>
      </w:r>
    </w:p>
    <w:p w14:paraId="38774519" w14:textId="77777777" w:rsidR="00E55707" w:rsidRDefault="009C511E">
      <w:pPr>
        <w:pStyle w:val="ListParagraph"/>
        <w:numPr>
          <w:ilvl w:val="1"/>
          <w:numId w:val="2"/>
        </w:numPr>
        <w:tabs>
          <w:tab w:val="left" w:pos="1560"/>
        </w:tabs>
        <w:spacing w:before="242"/>
        <w:ind w:right="1210"/>
      </w:pPr>
      <w:r>
        <w:t>any</w:t>
      </w:r>
      <w:r>
        <w:rPr>
          <w:spacing w:val="-2"/>
        </w:rPr>
        <w:t xml:space="preserve"> </w:t>
      </w:r>
      <w:r>
        <w:t>convictions</w:t>
      </w:r>
      <w:r>
        <w:rPr>
          <w:spacing w:val="-5"/>
        </w:rPr>
        <w:t xml:space="preserve"> </w:t>
      </w:r>
      <w:r>
        <w:t>for</w:t>
      </w:r>
      <w:r>
        <w:rPr>
          <w:spacing w:val="-2"/>
        </w:rPr>
        <w:t xml:space="preserve"> </w:t>
      </w:r>
      <w:r>
        <w:t>a</w:t>
      </w:r>
      <w:r>
        <w:rPr>
          <w:spacing w:val="-5"/>
        </w:rPr>
        <w:t xml:space="preserve"> </w:t>
      </w:r>
      <w:r>
        <w:t>criminal</w:t>
      </w:r>
      <w:r>
        <w:rPr>
          <w:spacing w:val="-3"/>
        </w:rPr>
        <w:t xml:space="preserve"> </w:t>
      </w:r>
      <w:r>
        <w:t>offence</w:t>
      </w:r>
      <w:r>
        <w:rPr>
          <w:spacing w:val="-3"/>
        </w:rPr>
        <w:t xml:space="preserve"> </w:t>
      </w:r>
      <w:r>
        <w:t>committed</w:t>
      </w:r>
      <w:r>
        <w:rPr>
          <w:spacing w:val="-8"/>
        </w:rPr>
        <w:t xml:space="preserve"> </w:t>
      </w:r>
      <w:r>
        <w:t>by</w:t>
      </w:r>
      <w:r>
        <w:rPr>
          <w:spacing w:val="-3"/>
        </w:rPr>
        <w:t xml:space="preserve"> </w:t>
      </w:r>
      <w:r>
        <w:t>the</w:t>
      </w:r>
      <w:r>
        <w:rPr>
          <w:spacing w:val="-5"/>
        </w:rPr>
        <w:t xml:space="preserve"> </w:t>
      </w:r>
      <w:r>
        <w:t>tenderer</w:t>
      </w:r>
      <w:r>
        <w:rPr>
          <w:spacing w:val="-4"/>
        </w:rPr>
        <w:t xml:space="preserve"> </w:t>
      </w:r>
      <w:r>
        <w:t>(or</w:t>
      </w:r>
      <w:r>
        <w:rPr>
          <w:spacing w:val="-2"/>
        </w:rPr>
        <w:t xml:space="preserve"> </w:t>
      </w:r>
      <w:r>
        <w:t>being</w:t>
      </w:r>
      <w:r>
        <w:rPr>
          <w:spacing w:val="-5"/>
        </w:rPr>
        <w:t xml:space="preserve"> </w:t>
      </w:r>
      <w:r>
        <w:t>a company, by its officers or any representative of the company);</w:t>
      </w:r>
    </w:p>
    <w:p w14:paraId="52A294F1" w14:textId="77777777" w:rsidR="00E55707" w:rsidRDefault="009C511E">
      <w:pPr>
        <w:pStyle w:val="ListParagraph"/>
        <w:numPr>
          <w:ilvl w:val="1"/>
          <w:numId w:val="2"/>
        </w:numPr>
        <w:tabs>
          <w:tab w:val="left" w:pos="1560"/>
        </w:tabs>
        <w:spacing w:before="238"/>
        <w:ind w:right="955"/>
      </w:pPr>
      <w:r>
        <w:t>any</w:t>
      </w:r>
      <w:r>
        <w:rPr>
          <w:spacing w:val="-2"/>
        </w:rPr>
        <w:t xml:space="preserve"> </w:t>
      </w:r>
      <w:r>
        <w:t>acts</w:t>
      </w:r>
      <w:r>
        <w:rPr>
          <w:spacing w:val="-2"/>
        </w:rPr>
        <w:t xml:space="preserve"> </w:t>
      </w:r>
      <w:r>
        <w:t>of</w:t>
      </w:r>
      <w:r>
        <w:rPr>
          <w:spacing w:val="-1"/>
        </w:rPr>
        <w:t xml:space="preserve"> </w:t>
      </w:r>
      <w:r>
        <w:t>grave</w:t>
      </w:r>
      <w:r>
        <w:rPr>
          <w:spacing w:val="-5"/>
        </w:rPr>
        <w:t xml:space="preserve"> </w:t>
      </w:r>
      <w:r>
        <w:t>misconduct</w:t>
      </w:r>
      <w:r>
        <w:rPr>
          <w:spacing w:val="-1"/>
        </w:rPr>
        <w:t xml:space="preserve"> </w:t>
      </w:r>
      <w:r>
        <w:t>committed</w:t>
      </w:r>
      <w:r>
        <w:rPr>
          <w:spacing w:val="-5"/>
        </w:rPr>
        <w:t xml:space="preserve"> </w:t>
      </w:r>
      <w:r>
        <w:t>by</w:t>
      </w:r>
      <w:r>
        <w:rPr>
          <w:spacing w:val="-5"/>
        </w:rPr>
        <w:t xml:space="preserve"> </w:t>
      </w:r>
      <w:r>
        <w:t>the</w:t>
      </w:r>
      <w:r>
        <w:rPr>
          <w:spacing w:val="-5"/>
        </w:rPr>
        <w:t xml:space="preserve"> </w:t>
      </w:r>
      <w:r>
        <w:t>tenderer</w:t>
      </w:r>
      <w:r>
        <w:rPr>
          <w:spacing w:val="-4"/>
        </w:rPr>
        <w:t xml:space="preserve"> </w:t>
      </w:r>
      <w:r>
        <w:t>(or</w:t>
      </w:r>
      <w:r>
        <w:rPr>
          <w:spacing w:val="-4"/>
        </w:rPr>
        <w:t xml:space="preserve"> </w:t>
      </w:r>
      <w:r>
        <w:t>being</w:t>
      </w:r>
      <w:r>
        <w:rPr>
          <w:spacing w:val="-3"/>
        </w:rPr>
        <w:t xml:space="preserve"> </w:t>
      </w:r>
      <w:r>
        <w:t>a</w:t>
      </w:r>
      <w:r>
        <w:rPr>
          <w:spacing w:val="-5"/>
        </w:rPr>
        <w:t xml:space="preserve"> </w:t>
      </w:r>
      <w:r>
        <w:t>company, by its officers or any representative of the company) in the course of their business or profession/the company's business;</w:t>
      </w:r>
    </w:p>
    <w:p w14:paraId="4238B89E" w14:textId="77777777" w:rsidR="00E55707" w:rsidRDefault="009C511E">
      <w:pPr>
        <w:pStyle w:val="ListParagraph"/>
        <w:numPr>
          <w:ilvl w:val="1"/>
          <w:numId w:val="2"/>
        </w:numPr>
        <w:tabs>
          <w:tab w:val="left" w:pos="1560"/>
        </w:tabs>
        <w:spacing w:before="242"/>
        <w:ind w:right="1042"/>
      </w:pPr>
      <w:r>
        <w:t>any failure by the tenderer (or being a company, by its officers or any representative</w:t>
      </w:r>
      <w:r>
        <w:rPr>
          <w:spacing w:val="-5"/>
        </w:rPr>
        <w:t xml:space="preserve"> </w:t>
      </w:r>
      <w:r>
        <w:t>of</w:t>
      </w:r>
      <w:r>
        <w:rPr>
          <w:spacing w:val="-4"/>
        </w:rPr>
        <w:t xml:space="preserve"> </w:t>
      </w:r>
      <w:r>
        <w:t>the</w:t>
      </w:r>
      <w:r>
        <w:rPr>
          <w:spacing w:val="-5"/>
        </w:rPr>
        <w:t xml:space="preserve"> </w:t>
      </w:r>
      <w:r>
        <w:t>company)</w:t>
      </w:r>
      <w:r>
        <w:rPr>
          <w:spacing w:val="-4"/>
        </w:rPr>
        <w:t xml:space="preserve"> </w:t>
      </w:r>
      <w:r>
        <w:t>to</w:t>
      </w:r>
      <w:r>
        <w:rPr>
          <w:spacing w:val="-5"/>
        </w:rPr>
        <w:t xml:space="preserve"> </w:t>
      </w:r>
      <w:r>
        <w:t>fulfil</w:t>
      </w:r>
      <w:r>
        <w:rPr>
          <w:spacing w:val="-3"/>
        </w:rPr>
        <w:t xml:space="preserve"> </w:t>
      </w:r>
      <w:r>
        <w:t>their</w:t>
      </w:r>
      <w:r>
        <w:rPr>
          <w:spacing w:val="-4"/>
        </w:rPr>
        <w:t xml:space="preserve"> </w:t>
      </w:r>
      <w:r>
        <w:t>obligations</w:t>
      </w:r>
      <w:r>
        <w:rPr>
          <w:spacing w:val="-2"/>
        </w:rPr>
        <w:t xml:space="preserve"> </w:t>
      </w:r>
      <w:r>
        <w:t>relating</w:t>
      </w:r>
      <w:r>
        <w:rPr>
          <w:spacing w:val="-3"/>
        </w:rPr>
        <w:t xml:space="preserve"> </w:t>
      </w:r>
      <w:r>
        <w:t>to</w:t>
      </w:r>
      <w:r>
        <w:rPr>
          <w:spacing w:val="-5"/>
        </w:rPr>
        <w:t xml:space="preserve"> </w:t>
      </w:r>
      <w:r>
        <w:t>payment</w:t>
      </w:r>
      <w:r>
        <w:rPr>
          <w:spacing w:val="-2"/>
        </w:rPr>
        <w:t xml:space="preserve"> </w:t>
      </w:r>
      <w:r>
        <w:t>of Social Security contributions; and</w:t>
      </w:r>
    </w:p>
    <w:p w14:paraId="150F61CA" w14:textId="77777777" w:rsidR="00E55707" w:rsidRDefault="009C511E">
      <w:pPr>
        <w:pStyle w:val="ListParagraph"/>
        <w:numPr>
          <w:ilvl w:val="1"/>
          <w:numId w:val="2"/>
        </w:numPr>
        <w:tabs>
          <w:tab w:val="left" w:pos="1560"/>
        </w:tabs>
        <w:spacing w:before="240"/>
        <w:ind w:right="1042"/>
      </w:pPr>
      <w:r>
        <w:t>any failure by the tenderer (or being a company, by its officers or any representative</w:t>
      </w:r>
      <w:r>
        <w:rPr>
          <w:spacing w:val="-5"/>
        </w:rPr>
        <w:t xml:space="preserve"> </w:t>
      </w:r>
      <w:r>
        <w:t>of</w:t>
      </w:r>
      <w:r>
        <w:rPr>
          <w:spacing w:val="-4"/>
        </w:rPr>
        <w:t xml:space="preserve"> </w:t>
      </w:r>
      <w:r>
        <w:t>the</w:t>
      </w:r>
      <w:r>
        <w:rPr>
          <w:spacing w:val="-5"/>
        </w:rPr>
        <w:t xml:space="preserve"> </w:t>
      </w:r>
      <w:r>
        <w:t>company)</w:t>
      </w:r>
      <w:r>
        <w:rPr>
          <w:spacing w:val="-4"/>
        </w:rPr>
        <w:t xml:space="preserve"> </w:t>
      </w:r>
      <w:r>
        <w:t>to</w:t>
      </w:r>
      <w:r>
        <w:rPr>
          <w:spacing w:val="-5"/>
        </w:rPr>
        <w:t xml:space="preserve"> </w:t>
      </w:r>
      <w:r>
        <w:t>fulfil</w:t>
      </w:r>
      <w:r>
        <w:rPr>
          <w:spacing w:val="-3"/>
        </w:rPr>
        <w:t xml:space="preserve"> </w:t>
      </w:r>
      <w:r>
        <w:t>their</w:t>
      </w:r>
      <w:r>
        <w:rPr>
          <w:spacing w:val="-4"/>
        </w:rPr>
        <w:t xml:space="preserve"> </w:t>
      </w:r>
      <w:r>
        <w:t>obligations</w:t>
      </w:r>
      <w:r>
        <w:rPr>
          <w:spacing w:val="-2"/>
        </w:rPr>
        <w:t xml:space="preserve"> </w:t>
      </w:r>
      <w:r>
        <w:t>relating</w:t>
      </w:r>
      <w:r>
        <w:rPr>
          <w:spacing w:val="-3"/>
        </w:rPr>
        <w:t xml:space="preserve"> </w:t>
      </w:r>
      <w:r>
        <w:t>to</w:t>
      </w:r>
      <w:r>
        <w:rPr>
          <w:spacing w:val="-5"/>
        </w:rPr>
        <w:t xml:space="preserve"> </w:t>
      </w:r>
      <w:r>
        <w:t>payment</w:t>
      </w:r>
      <w:r>
        <w:rPr>
          <w:spacing w:val="-2"/>
        </w:rPr>
        <w:t xml:space="preserve"> </w:t>
      </w:r>
      <w:r>
        <w:t xml:space="preserve">of </w:t>
      </w:r>
      <w:r>
        <w:rPr>
          <w:spacing w:val="-2"/>
        </w:rPr>
        <w:t>taxes.</w:t>
      </w:r>
    </w:p>
    <w:p w14:paraId="0A273470" w14:textId="77777777" w:rsidR="00E55707" w:rsidRDefault="00E55707">
      <w:pPr>
        <w:sectPr w:rsidR="00E55707">
          <w:headerReference w:type="default" r:id="rId28"/>
          <w:pgSz w:w="11910" w:h="16840"/>
          <w:pgMar w:top="1320" w:right="480" w:bottom="280" w:left="1320" w:header="1087" w:footer="0" w:gutter="0"/>
          <w:cols w:space="720"/>
        </w:sectPr>
      </w:pPr>
    </w:p>
    <w:p w14:paraId="1D136D0E" w14:textId="77777777" w:rsidR="00E55707" w:rsidRDefault="009C511E">
      <w:pPr>
        <w:pStyle w:val="Heading1"/>
        <w:spacing w:before="50" w:line="494" w:lineRule="exact"/>
        <w:ind w:left="120" w:right="4604"/>
      </w:pPr>
      <w:r>
        <w:lastRenderedPageBreak/>
        <w:t>Example</w:t>
      </w:r>
      <w:r>
        <w:rPr>
          <w:spacing w:val="-6"/>
        </w:rPr>
        <w:t xml:space="preserve"> </w:t>
      </w:r>
      <w:r>
        <w:t>scoring</w:t>
      </w:r>
      <w:r>
        <w:rPr>
          <w:spacing w:val="-9"/>
        </w:rPr>
        <w:t xml:space="preserve"> </w:t>
      </w:r>
      <w:r>
        <w:t>system</w:t>
      </w:r>
      <w:r>
        <w:rPr>
          <w:spacing w:val="-5"/>
        </w:rPr>
        <w:t xml:space="preserve"> </w:t>
      </w:r>
      <w:r>
        <w:t>for</w:t>
      </w:r>
      <w:r>
        <w:rPr>
          <w:spacing w:val="-7"/>
        </w:rPr>
        <w:t xml:space="preserve"> </w:t>
      </w:r>
      <w:r>
        <w:t>Award</w:t>
      </w:r>
      <w:r>
        <w:rPr>
          <w:spacing w:val="-8"/>
        </w:rPr>
        <w:t xml:space="preserve"> </w:t>
      </w:r>
      <w:r>
        <w:t>Stage Evaluation scoring matrix</w:t>
      </w:r>
    </w:p>
    <w:p w14:paraId="0D4B66B0" w14:textId="77777777" w:rsidR="00E55707" w:rsidRDefault="009C511E">
      <w:pPr>
        <w:pStyle w:val="BodyText"/>
        <w:spacing w:line="200" w:lineRule="exact"/>
        <w:ind w:left="120"/>
      </w:pPr>
      <w:r>
        <w:t>The</w:t>
      </w:r>
      <w:r>
        <w:rPr>
          <w:spacing w:val="-6"/>
        </w:rPr>
        <w:t xml:space="preserve"> </w:t>
      </w:r>
      <w:r>
        <w:t>following</w:t>
      </w:r>
      <w:r>
        <w:rPr>
          <w:spacing w:val="-4"/>
        </w:rPr>
        <w:t xml:space="preserve"> </w:t>
      </w:r>
      <w:r>
        <w:t>is</w:t>
      </w:r>
      <w:r>
        <w:rPr>
          <w:spacing w:val="-2"/>
        </w:rPr>
        <w:t xml:space="preserve"> </w:t>
      </w:r>
      <w:r>
        <w:t>an</w:t>
      </w:r>
      <w:r>
        <w:rPr>
          <w:spacing w:val="-4"/>
        </w:rPr>
        <w:t xml:space="preserve"> </w:t>
      </w:r>
      <w:r>
        <w:t>example</w:t>
      </w:r>
      <w:r>
        <w:rPr>
          <w:spacing w:val="-4"/>
        </w:rPr>
        <w:t xml:space="preserve"> </w:t>
      </w:r>
      <w:r>
        <w:t>of</w:t>
      </w:r>
      <w:r>
        <w:rPr>
          <w:spacing w:val="-3"/>
        </w:rPr>
        <w:t xml:space="preserve"> </w:t>
      </w:r>
      <w:r>
        <w:t>the</w:t>
      </w:r>
      <w:r>
        <w:rPr>
          <w:spacing w:val="-6"/>
        </w:rPr>
        <w:t xml:space="preserve"> </w:t>
      </w:r>
      <w:r>
        <w:t>type</w:t>
      </w:r>
      <w:r>
        <w:rPr>
          <w:spacing w:val="-5"/>
        </w:rPr>
        <w:t xml:space="preserve"> </w:t>
      </w:r>
      <w:r>
        <w:t>of</w:t>
      </w:r>
      <w:r>
        <w:rPr>
          <w:spacing w:val="-4"/>
        </w:rPr>
        <w:t xml:space="preserve"> </w:t>
      </w:r>
      <w:r>
        <w:t>scoring</w:t>
      </w:r>
      <w:r>
        <w:rPr>
          <w:spacing w:val="-4"/>
        </w:rPr>
        <w:t xml:space="preserve"> </w:t>
      </w:r>
      <w:r>
        <w:t>matrix</w:t>
      </w:r>
      <w:r>
        <w:rPr>
          <w:spacing w:val="-3"/>
        </w:rPr>
        <w:t xml:space="preserve"> </w:t>
      </w:r>
      <w:r>
        <w:t>that</w:t>
      </w:r>
      <w:r>
        <w:rPr>
          <w:spacing w:val="-2"/>
        </w:rPr>
        <w:t xml:space="preserve"> </w:t>
      </w:r>
      <w:r>
        <w:t>could</w:t>
      </w:r>
      <w:r>
        <w:rPr>
          <w:spacing w:val="-5"/>
        </w:rPr>
        <w:t xml:space="preserve"> </w:t>
      </w:r>
      <w:r>
        <w:t>be</w:t>
      </w:r>
      <w:r>
        <w:rPr>
          <w:spacing w:val="-4"/>
        </w:rPr>
        <w:t xml:space="preserve"> </w:t>
      </w:r>
      <w:r>
        <w:t>used</w:t>
      </w:r>
      <w:r>
        <w:rPr>
          <w:spacing w:val="-4"/>
        </w:rPr>
        <w:t xml:space="preserve"> </w:t>
      </w:r>
      <w:r>
        <w:t>for</w:t>
      </w:r>
      <w:r>
        <w:rPr>
          <w:spacing w:val="-2"/>
        </w:rPr>
        <w:t xml:space="preserve"> </w:t>
      </w:r>
      <w:r>
        <w:t>bids</w:t>
      </w:r>
      <w:r>
        <w:rPr>
          <w:spacing w:val="-4"/>
        </w:rPr>
        <w:t xml:space="preserve"> </w:t>
      </w:r>
      <w:r>
        <w:t>in</w:t>
      </w:r>
      <w:r>
        <w:rPr>
          <w:spacing w:val="-5"/>
        </w:rPr>
        <w:t xml:space="preserve"> the</w:t>
      </w:r>
    </w:p>
    <w:p w14:paraId="20AF350C" w14:textId="77777777" w:rsidR="00E55707" w:rsidRDefault="009C511E">
      <w:pPr>
        <w:pStyle w:val="BodyText"/>
        <w:spacing w:before="2"/>
        <w:ind w:left="120"/>
      </w:pPr>
      <w:r>
        <w:t>Award</w:t>
      </w:r>
      <w:r>
        <w:rPr>
          <w:spacing w:val="-4"/>
        </w:rPr>
        <w:t xml:space="preserve"> </w:t>
      </w:r>
      <w:r>
        <w:rPr>
          <w:spacing w:val="-2"/>
        </w:rPr>
        <w:t>Stage.</w:t>
      </w:r>
    </w:p>
    <w:p w14:paraId="7C92CF4B" w14:textId="77777777" w:rsidR="00E55707" w:rsidRDefault="009C511E">
      <w:pPr>
        <w:pStyle w:val="Heading1"/>
        <w:spacing w:before="251"/>
        <w:ind w:left="120"/>
      </w:pPr>
      <w:r>
        <w:t>0-5</w:t>
      </w:r>
      <w:r>
        <w:rPr>
          <w:spacing w:val="-4"/>
        </w:rPr>
        <w:t xml:space="preserve"> </w:t>
      </w:r>
      <w:r>
        <w:t>scoring</w:t>
      </w:r>
      <w:r>
        <w:rPr>
          <w:spacing w:val="-3"/>
        </w:rPr>
        <w:t xml:space="preserve"> </w:t>
      </w:r>
      <w:r>
        <w:rPr>
          <w:spacing w:val="-2"/>
        </w:rPr>
        <w:t>system:</w:t>
      </w:r>
    </w:p>
    <w:p w14:paraId="27276A75" w14:textId="77777777" w:rsidR="00E55707" w:rsidRDefault="00E55707">
      <w:pPr>
        <w:pStyle w:val="BodyText"/>
        <w:spacing w:before="47"/>
        <w:rPr>
          <w:b/>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1"/>
        <w:gridCol w:w="850"/>
        <w:gridCol w:w="2127"/>
        <w:gridCol w:w="5295"/>
      </w:tblGrid>
      <w:tr w:rsidR="00E55707" w14:paraId="1B497253" w14:textId="77777777">
        <w:trPr>
          <w:trHeight w:val="378"/>
        </w:trPr>
        <w:tc>
          <w:tcPr>
            <w:tcW w:w="1601" w:type="dxa"/>
          </w:tcPr>
          <w:p w14:paraId="2E2BC7DF" w14:textId="77777777" w:rsidR="00E55707" w:rsidRDefault="009C511E">
            <w:pPr>
              <w:pStyle w:val="TableParagraph"/>
              <w:ind w:left="107"/>
              <w:rPr>
                <w:b/>
              </w:rPr>
            </w:pPr>
            <w:r>
              <w:rPr>
                <w:b/>
                <w:spacing w:val="-2"/>
              </w:rPr>
              <w:t>Assessment</w:t>
            </w:r>
          </w:p>
        </w:tc>
        <w:tc>
          <w:tcPr>
            <w:tcW w:w="850" w:type="dxa"/>
          </w:tcPr>
          <w:p w14:paraId="609F86C8" w14:textId="77777777" w:rsidR="00E55707" w:rsidRDefault="009C511E">
            <w:pPr>
              <w:pStyle w:val="TableParagraph"/>
              <w:ind w:left="117"/>
              <w:rPr>
                <w:b/>
              </w:rPr>
            </w:pPr>
            <w:r>
              <w:rPr>
                <w:b/>
                <w:spacing w:val="-4"/>
              </w:rPr>
              <w:t>Score</w:t>
            </w:r>
          </w:p>
        </w:tc>
        <w:tc>
          <w:tcPr>
            <w:tcW w:w="2127" w:type="dxa"/>
          </w:tcPr>
          <w:p w14:paraId="63029F84" w14:textId="77777777" w:rsidR="00E55707" w:rsidRDefault="009C511E">
            <w:pPr>
              <w:pStyle w:val="TableParagraph"/>
              <w:ind w:left="107"/>
              <w:rPr>
                <w:b/>
              </w:rPr>
            </w:pPr>
            <w:r>
              <w:rPr>
                <w:b/>
                <w:spacing w:val="-2"/>
              </w:rPr>
              <w:t>Summary</w:t>
            </w:r>
          </w:p>
        </w:tc>
        <w:tc>
          <w:tcPr>
            <w:tcW w:w="5295" w:type="dxa"/>
          </w:tcPr>
          <w:p w14:paraId="76AE6444" w14:textId="77777777" w:rsidR="00E55707" w:rsidRDefault="009C511E">
            <w:pPr>
              <w:pStyle w:val="TableParagraph"/>
              <w:ind w:left="107"/>
              <w:rPr>
                <w:b/>
              </w:rPr>
            </w:pPr>
            <w:r>
              <w:rPr>
                <w:b/>
                <w:spacing w:val="-2"/>
              </w:rPr>
              <w:t>Interpretation</w:t>
            </w:r>
          </w:p>
        </w:tc>
      </w:tr>
      <w:tr w:rsidR="00E55707" w14:paraId="116FFFA7" w14:textId="77777777">
        <w:trPr>
          <w:trHeight w:val="1380"/>
        </w:trPr>
        <w:tc>
          <w:tcPr>
            <w:tcW w:w="1601" w:type="dxa"/>
          </w:tcPr>
          <w:p w14:paraId="6BB3AA19" w14:textId="77777777" w:rsidR="00E55707" w:rsidRDefault="009C511E">
            <w:pPr>
              <w:pStyle w:val="TableParagraph"/>
              <w:spacing w:line="229" w:lineRule="exact"/>
              <w:ind w:left="107"/>
              <w:rPr>
                <w:sz w:val="20"/>
              </w:rPr>
            </w:pPr>
            <w:r>
              <w:rPr>
                <w:spacing w:val="-2"/>
                <w:sz w:val="20"/>
              </w:rPr>
              <w:t>Excellent</w:t>
            </w:r>
          </w:p>
        </w:tc>
        <w:tc>
          <w:tcPr>
            <w:tcW w:w="850" w:type="dxa"/>
          </w:tcPr>
          <w:p w14:paraId="66917A04" w14:textId="77777777" w:rsidR="00E55707" w:rsidRDefault="009C511E">
            <w:pPr>
              <w:pStyle w:val="TableParagraph"/>
              <w:spacing w:line="229" w:lineRule="exact"/>
              <w:ind w:left="107"/>
              <w:rPr>
                <w:sz w:val="20"/>
              </w:rPr>
            </w:pPr>
            <w:r>
              <w:rPr>
                <w:spacing w:val="-10"/>
                <w:sz w:val="20"/>
              </w:rPr>
              <w:t>5</w:t>
            </w:r>
          </w:p>
        </w:tc>
        <w:tc>
          <w:tcPr>
            <w:tcW w:w="2127" w:type="dxa"/>
          </w:tcPr>
          <w:p w14:paraId="7602CBE2" w14:textId="77777777" w:rsidR="00E55707" w:rsidRDefault="009C511E">
            <w:pPr>
              <w:pStyle w:val="TableParagraph"/>
              <w:ind w:left="107" w:right="50"/>
              <w:rPr>
                <w:sz w:val="20"/>
              </w:rPr>
            </w:pPr>
            <w:r>
              <w:rPr>
                <w:sz w:val="20"/>
              </w:rPr>
              <w:t>Very</w:t>
            </w:r>
            <w:r>
              <w:rPr>
                <w:spacing w:val="-14"/>
                <w:sz w:val="20"/>
              </w:rPr>
              <w:t xml:space="preserve"> </w:t>
            </w:r>
            <w:r>
              <w:rPr>
                <w:sz w:val="20"/>
              </w:rPr>
              <w:t>strong</w:t>
            </w:r>
            <w:r>
              <w:rPr>
                <w:spacing w:val="-14"/>
                <w:sz w:val="20"/>
              </w:rPr>
              <w:t xml:space="preserve"> </w:t>
            </w:r>
            <w:r>
              <w:rPr>
                <w:sz w:val="20"/>
              </w:rPr>
              <w:t xml:space="preserve">evidence of appropriate knowledge, skills or </w:t>
            </w:r>
            <w:r>
              <w:rPr>
                <w:spacing w:val="-2"/>
                <w:sz w:val="20"/>
              </w:rPr>
              <w:t>experience.</w:t>
            </w:r>
          </w:p>
        </w:tc>
        <w:tc>
          <w:tcPr>
            <w:tcW w:w="5295" w:type="dxa"/>
          </w:tcPr>
          <w:p w14:paraId="64549489" w14:textId="77777777" w:rsidR="00E55707" w:rsidRDefault="009C511E">
            <w:pPr>
              <w:pStyle w:val="TableParagraph"/>
              <w:ind w:left="107" w:right="106"/>
              <w:rPr>
                <w:sz w:val="20"/>
              </w:rPr>
            </w:pPr>
            <w:r>
              <w:rPr>
                <w:sz w:val="20"/>
              </w:rPr>
              <w:t>As well as addressing all, or the vast majority of, bullet points under each criteria heading, it will demonstrate a deep understanding of the project.</w:t>
            </w:r>
            <w:r>
              <w:rPr>
                <w:spacing w:val="40"/>
                <w:sz w:val="20"/>
              </w:rPr>
              <w:t xml:space="preserve"> </w:t>
            </w:r>
            <w:r>
              <w:rPr>
                <w:sz w:val="20"/>
              </w:rPr>
              <w:t>All solutions offered are</w:t>
            </w:r>
            <w:r>
              <w:rPr>
                <w:spacing w:val="-7"/>
                <w:sz w:val="20"/>
              </w:rPr>
              <w:t xml:space="preserve"> </w:t>
            </w:r>
            <w:r>
              <w:rPr>
                <w:sz w:val="20"/>
              </w:rPr>
              <w:t>linked</w:t>
            </w:r>
            <w:r>
              <w:rPr>
                <w:spacing w:val="-5"/>
                <w:sz w:val="20"/>
              </w:rPr>
              <w:t xml:space="preserve"> </w:t>
            </w:r>
            <w:r>
              <w:rPr>
                <w:sz w:val="20"/>
              </w:rPr>
              <w:t>directly</w:t>
            </w:r>
            <w:r>
              <w:rPr>
                <w:spacing w:val="-6"/>
                <w:sz w:val="20"/>
              </w:rPr>
              <w:t xml:space="preserve"> </w:t>
            </w:r>
            <w:r>
              <w:rPr>
                <w:sz w:val="20"/>
              </w:rPr>
              <w:t>to</w:t>
            </w:r>
            <w:r>
              <w:rPr>
                <w:spacing w:val="-6"/>
                <w:sz w:val="20"/>
              </w:rPr>
              <w:t xml:space="preserve"> </w:t>
            </w:r>
            <w:r>
              <w:rPr>
                <w:sz w:val="20"/>
              </w:rPr>
              <w:t>project</w:t>
            </w:r>
            <w:r>
              <w:rPr>
                <w:spacing w:val="-7"/>
                <w:sz w:val="20"/>
              </w:rPr>
              <w:t xml:space="preserve"> </w:t>
            </w:r>
            <w:r>
              <w:rPr>
                <w:sz w:val="20"/>
              </w:rPr>
              <w:t>requirements</w:t>
            </w:r>
            <w:r>
              <w:rPr>
                <w:spacing w:val="-6"/>
                <w:sz w:val="20"/>
              </w:rPr>
              <w:t xml:space="preserve"> </w:t>
            </w:r>
            <w:r>
              <w:rPr>
                <w:sz w:val="20"/>
              </w:rPr>
              <w:t>and</w:t>
            </w:r>
            <w:r>
              <w:rPr>
                <w:spacing w:val="-7"/>
                <w:sz w:val="20"/>
              </w:rPr>
              <w:t xml:space="preserve"> </w:t>
            </w:r>
            <w:r>
              <w:rPr>
                <w:sz w:val="20"/>
              </w:rPr>
              <w:t>show</w:t>
            </w:r>
            <w:r>
              <w:rPr>
                <w:spacing w:val="-4"/>
                <w:sz w:val="20"/>
              </w:rPr>
              <w:t xml:space="preserve"> </w:t>
            </w:r>
            <w:r>
              <w:rPr>
                <w:sz w:val="20"/>
              </w:rPr>
              <w:t>how they will be delivered and the impact that they will have</w:t>
            </w:r>
          </w:p>
          <w:p w14:paraId="1BD33A4B" w14:textId="77777777" w:rsidR="00E55707" w:rsidRDefault="009C511E">
            <w:pPr>
              <w:pStyle w:val="TableParagraph"/>
              <w:spacing w:line="211" w:lineRule="exact"/>
              <w:ind w:left="107"/>
              <w:rPr>
                <w:sz w:val="20"/>
              </w:rPr>
            </w:pPr>
            <w:r>
              <w:rPr>
                <w:sz w:val="20"/>
              </w:rPr>
              <w:t>on</w:t>
            </w:r>
            <w:r>
              <w:rPr>
                <w:spacing w:val="-7"/>
                <w:sz w:val="20"/>
              </w:rPr>
              <w:t xml:space="preserve"> </w:t>
            </w:r>
            <w:r>
              <w:rPr>
                <w:sz w:val="20"/>
              </w:rPr>
              <w:t>other</w:t>
            </w:r>
            <w:r>
              <w:rPr>
                <w:spacing w:val="-4"/>
                <w:sz w:val="20"/>
              </w:rPr>
              <w:t xml:space="preserve"> </w:t>
            </w:r>
            <w:r>
              <w:rPr>
                <w:spacing w:val="-2"/>
                <w:sz w:val="20"/>
              </w:rPr>
              <w:t>areas/stakeholders.</w:t>
            </w:r>
          </w:p>
        </w:tc>
      </w:tr>
      <w:tr w:rsidR="00E55707" w14:paraId="50F4CBBC" w14:textId="77777777">
        <w:trPr>
          <w:trHeight w:val="1840"/>
        </w:trPr>
        <w:tc>
          <w:tcPr>
            <w:tcW w:w="1601" w:type="dxa"/>
          </w:tcPr>
          <w:p w14:paraId="10AF6A2F" w14:textId="77777777" w:rsidR="00E55707" w:rsidRDefault="009C511E">
            <w:pPr>
              <w:pStyle w:val="TableParagraph"/>
              <w:spacing w:line="229" w:lineRule="exact"/>
              <w:ind w:left="107"/>
              <w:rPr>
                <w:sz w:val="20"/>
              </w:rPr>
            </w:pPr>
            <w:r>
              <w:rPr>
                <w:spacing w:val="-4"/>
                <w:sz w:val="20"/>
              </w:rPr>
              <w:t>Good</w:t>
            </w:r>
          </w:p>
        </w:tc>
        <w:tc>
          <w:tcPr>
            <w:tcW w:w="850" w:type="dxa"/>
          </w:tcPr>
          <w:p w14:paraId="34894F9D" w14:textId="77777777" w:rsidR="00E55707" w:rsidRDefault="009C511E">
            <w:pPr>
              <w:pStyle w:val="TableParagraph"/>
              <w:spacing w:line="229" w:lineRule="exact"/>
              <w:ind w:left="107"/>
              <w:rPr>
                <w:sz w:val="20"/>
              </w:rPr>
            </w:pPr>
            <w:r>
              <w:rPr>
                <w:spacing w:val="-10"/>
                <w:sz w:val="20"/>
              </w:rPr>
              <w:t>4</w:t>
            </w:r>
          </w:p>
        </w:tc>
        <w:tc>
          <w:tcPr>
            <w:tcW w:w="2127" w:type="dxa"/>
          </w:tcPr>
          <w:p w14:paraId="12BFF8E7" w14:textId="77777777" w:rsidR="00E55707" w:rsidRDefault="009C511E">
            <w:pPr>
              <w:pStyle w:val="TableParagraph"/>
              <w:ind w:left="107" w:right="50"/>
              <w:rPr>
                <w:sz w:val="20"/>
              </w:rPr>
            </w:pPr>
            <w:r>
              <w:rPr>
                <w:sz w:val="20"/>
              </w:rPr>
              <w:t xml:space="preserve">Sufficient evidence provided of </w:t>
            </w:r>
            <w:r>
              <w:rPr>
                <w:spacing w:val="-2"/>
                <w:sz w:val="20"/>
              </w:rPr>
              <w:t xml:space="preserve">appropriate </w:t>
            </w:r>
            <w:r>
              <w:rPr>
                <w:sz w:val="20"/>
              </w:rPr>
              <w:t>knowledge,</w:t>
            </w:r>
            <w:r>
              <w:rPr>
                <w:spacing w:val="-14"/>
                <w:sz w:val="20"/>
              </w:rPr>
              <w:t xml:space="preserve"> </w:t>
            </w:r>
            <w:r>
              <w:rPr>
                <w:sz w:val="20"/>
              </w:rPr>
              <w:t>skills</w:t>
            </w:r>
            <w:r>
              <w:rPr>
                <w:spacing w:val="-14"/>
                <w:sz w:val="20"/>
              </w:rPr>
              <w:t xml:space="preserve"> </w:t>
            </w:r>
            <w:r>
              <w:rPr>
                <w:sz w:val="20"/>
              </w:rPr>
              <w:t>or experience. Have confidence in their ability</w:t>
            </w:r>
            <w:r>
              <w:rPr>
                <w:spacing w:val="-6"/>
                <w:sz w:val="20"/>
              </w:rPr>
              <w:t xml:space="preserve"> </w:t>
            </w:r>
            <w:r>
              <w:rPr>
                <w:sz w:val="20"/>
              </w:rPr>
              <w:t>to</w:t>
            </w:r>
            <w:r>
              <w:rPr>
                <w:spacing w:val="-7"/>
                <w:sz w:val="20"/>
              </w:rPr>
              <w:t xml:space="preserve"> </w:t>
            </w:r>
            <w:r>
              <w:rPr>
                <w:sz w:val="20"/>
              </w:rPr>
              <w:t>deliver</w:t>
            </w:r>
            <w:r>
              <w:rPr>
                <w:spacing w:val="-7"/>
                <w:sz w:val="20"/>
              </w:rPr>
              <w:t xml:space="preserve"> </w:t>
            </w:r>
            <w:r>
              <w:rPr>
                <w:sz w:val="20"/>
              </w:rPr>
              <w:t>the</w:t>
            </w:r>
          </w:p>
          <w:p w14:paraId="69BC789A" w14:textId="77777777" w:rsidR="00E55707" w:rsidRDefault="009C511E">
            <w:pPr>
              <w:pStyle w:val="TableParagraph"/>
              <w:spacing w:line="211" w:lineRule="exact"/>
              <w:ind w:left="107"/>
              <w:rPr>
                <w:sz w:val="20"/>
              </w:rPr>
            </w:pPr>
            <w:r>
              <w:rPr>
                <w:sz w:val="20"/>
              </w:rPr>
              <w:t>required</w:t>
            </w:r>
            <w:r>
              <w:rPr>
                <w:spacing w:val="-13"/>
                <w:sz w:val="20"/>
              </w:rPr>
              <w:t xml:space="preserve"> </w:t>
            </w:r>
            <w:r>
              <w:rPr>
                <w:spacing w:val="-2"/>
                <w:sz w:val="20"/>
              </w:rPr>
              <w:t>service</w:t>
            </w:r>
          </w:p>
        </w:tc>
        <w:tc>
          <w:tcPr>
            <w:tcW w:w="5295" w:type="dxa"/>
          </w:tcPr>
          <w:p w14:paraId="7E6B9F1B" w14:textId="77777777" w:rsidR="00E55707" w:rsidRDefault="009C511E">
            <w:pPr>
              <w:pStyle w:val="TableParagraph"/>
              <w:ind w:left="107" w:right="106"/>
              <w:rPr>
                <w:sz w:val="20"/>
              </w:rPr>
            </w:pPr>
            <w:r>
              <w:rPr>
                <w:sz w:val="20"/>
              </w:rPr>
              <w:t>Will reflect that bidders will have addressed, in some detail, all or the majority of the bullet points listed under each criteria heading.</w:t>
            </w:r>
            <w:r>
              <w:rPr>
                <w:spacing w:val="40"/>
                <w:sz w:val="20"/>
              </w:rPr>
              <w:t xml:space="preserve"> </w:t>
            </w:r>
            <w:r>
              <w:rPr>
                <w:sz w:val="20"/>
              </w:rPr>
              <w:t>Evidence will have been provided to</w:t>
            </w:r>
            <w:r>
              <w:rPr>
                <w:spacing w:val="-1"/>
                <w:sz w:val="20"/>
              </w:rPr>
              <w:t xml:space="preserve"> </w:t>
            </w:r>
            <w:r>
              <w:rPr>
                <w:sz w:val="20"/>
              </w:rPr>
              <w:t>show not only what will be provided but will give some detail of how this will be achieved.</w:t>
            </w:r>
            <w:r>
              <w:rPr>
                <w:spacing w:val="40"/>
                <w:sz w:val="20"/>
              </w:rPr>
              <w:t xml:space="preserve"> </w:t>
            </w:r>
            <w:r>
              <w:rPr>
                <w:sz w:val="20"/>
              </w:rPr>
              <w:t>Bidders should make clear</w:t>
            </w:r>
            <w:r>
              <w:rPr>
                <w:spacing w:val="-5"/>
                <w:sz w:val="20"/>
              </w:rPr>
              <w:t xml:space="preserve"> </w:t>
            </w:r>
            <w:r>
              <w:rPr>
                <w:sz w:val="20"/>
              </w:rPr>
              <w:t>how</w:t>
            </w:r>
            <w:r>
              <w:rPr>
                <w:spacing w:val="-6"/>
                <w:sz w:val="20"/>
              </w:rPr>
              <w:t xml:space="preserve"> </w:t>
            </w:r>
            <w:r>
              <w:rPr>
                <w:sz w:val="20"/>
              </w:rPr>
              <w:t>their</w:t>
            </w:r>
            <w:r>
              <w:rPr>
                <w:spacing w:val="-5"/>
                <w:sz w:val="20"/>
              </w:rPr>
              <w:t xml:space="preserve"> </w:t>
            </w:r>
            <w:r>
              <w:rPr>
                <w:sz w:val="20"/>
              </w:rPr>
              <w:t>proposals</w:t>
            </w:r>
            <w:r>
              <w:rPr>
                <w:spacing w:val="-5"/>
                <w:sz w:val="20"/>
              </w:rPr>
              <w:t xml:space="preserve"> </w:t>
            </w:r>
            <w:r>
              <w:rPr>
                <w:sz w:val="20"/>
              </w:rPr>
              <w:t>relate</w:t>
            </w:r>
            <w:r>
              <w:rPr>
                <w:spacing w:val="-6"/>
                <w:sz w:val="20"/>
              </w:rPr>
              <w:t xml:space="preserve"> </w:t>
            </w:r>
            <w:r>
              <w:rPr>
                <w:sz w:val="20"/>
              </w:rPr>
              <w:t>directly</w:t>
            </w:r>
            <w:r>
              <w:rPr>
                <w:spacing w:val="-5"/>
                <w:sz w:val="20"/>
              </w:rPr>
              <w:t xml:space="preserve"> </w:t>
            </w:r>
            <w:r>
              <w:rPr>
                <w:sz w:val="20"/>
              </w:rPr>
              <w:t>to</w:t>
            </w:r>
            <w:r>
              <w:rPr>
                <w:spacing w:val="-6"/>
                <w:sz w:val="20"/>
              </w:rPr>
              <w:t xml:space="preserve"> </w:t>
            </w:r>
            <w:r>
              <w:rPr>
                <w:sz w:val="20"/>
              </w:rPr>
              <w:t>the</w:t>
            </w:r>
            <w:r>
              <w:rPr>
                <w:spacing w:val="-6"/>
                <w:sz w:val="20"/>
              </w:rPr>
              <w:t xml:space="preserve"> </w:t>
            </w:r>
            <w:r>
              <w:rPr>
                <w:sz w:val="20"/>
              </w:rPr>
              <w:t>aims</w:t>
            </w:r>
            <w:r>
              <w:rPr>
                <w:spacing w:val="-5"/>
                <w:sz w:val="20"/>
              </w:rPr>
              <w:t xml:space="preserve"> </w:t>
            </w:r>
            <w:r>
              <w:rPr>
                <w:sz w:val="20"/>
              </w:rPr>
              <w:t>of</w:t>
            </w:r>
            <w:r>
              <w:rPr>
                <w:spacing w:val="-4"/>
                <w:sz w:val="20"/>
              </w:rPr>
              <w:t xml:space="preserve"> </w:t>
            </w:r>
            <w:r>
              <w:rPr>
                <w:sz w:val="20"/>
              </w:rPr>
              <w:t>the project and be specific, rather than general, in the way</w:t>
            </w:r>
          </w:p>
          <w:p w14:paraId="01C3D5FC" w14:textId="77777777" w:rsidR="00E55707" w:rsidRDefault="009C511E">
            <w:pPr>
              <w:pStyle w:val="TableParagraph"/>
              <w:spacing w:line="211" w:lineRule="exact"/>
              <w:ind w:left="107"/>
              <w:rPr>
                <w:sz w:val="20"/>
              </w:rPr>
            </w:pPr>
            <w:r>
              <w:rPr>
                <w:sz w:val="20"/>
              </w:rPr>
              <w:t>proposed</w:t>
            </w:r>
            <w:r>
              <w:rPr>
                <w:spacing w:val="-9"/>
                <w:sz w:val="20"/>
              </w:rPr>
              <w:t xml:space="preserve"> </w:t>
            </w:r>
            <w:r>
              <w:rPr>
                <w:sz w:val="20"/>
              </w:rPr>
              <w:t>solutions</w:t>
            </w:r>
            <w:r>
              <w:rPr>
                <w:spacing w:val="-7"/>
                <w:sz w:val="20"/>
              </w:rPr>
              <w:t xml:space="preserve"> </w:t>
            </w:r>
            <w:r>
              <w:rPr>
                <w:sz w:val="20"/>
              </w:rPr>
              <w:t>will</w:t>
            </w:r>
            <w:r>
              <w:rPr>
                <w:spacing w:val="-8"/>
                <w:sz w:val="20"/>
              </w:rPr>
              <w:t xml:space="preserve"> </w:t>
            </w:r>
            <w:r>
              <w:rPr>
                <w:sz w:val="20"/>
              </w:rPr>
              <w:t>deliver</w:t>
            </w:r>
            <w:r>
              <w:rPr>
                <w:spacing w:val="-8"/>
                <w:sz w:val="20"/>
              </w:rPr>
              <w:t xml:space="preserve"> </w:t>
            </w:r>
            <w:r>
              <w:rPr>
                <w:sz w:val="20"/>
              </w:rPr>
              <w:t>the</w:t>
            </w:r>
            <w:r>
              <w:rPr>
                <w:spacing w:val="-9"/>
                <w:sz w:val="20"/>
              </w:rPr>
              <w:t xml:space="preserve"> </w:t>
            </w:r>
            <w:r>
              <w:rPr>
                <w:sz w:val="20"/>
              </w:rPr>
              <w:t>desired</w:t>
            </w:r>
            <w:r>
              <w:rPr>
                <w:spacing w:val="-8"/>
                <w:sz w:val="20"/>
              </w:rPr>
              <w:t xml:space="preserve"> </w:t>
            </w:r>
            <w:r>
              <w:rPr>
                <w:spacing w:val="-2"/>
                <w:sz w:val="20"/>
              </w:rPr>
              <w:t>outcomes</w:t>
            </w:r>
          </w:p>
        </w:tc>
      </w:tr>
      <w:tr w:rsidR="00E55707" w14:paraId="1ED40892" w14:textId="77777777">
        <w:trPr>
          <w:trHeight w:val="1840"/>
        </w:trPr>
        <w:tc>
          <w:tcPr>
            <w:tcW w:w="1601" w:type="dxa"/>
          </w:tcPr>
          <w:p w14:paraId="5A38C510" w14:textId="77777777" w:rsidR="00E55707" w:rsidRDefault="009C511E">
            <w:pPr>
              <w:pStyle w:val="TableParagraph"/>
              <w:spacing w:line="229" w:lineRule="exact"/>
              <w:ind w:left="107"/>
              <w:rPr>
                <w:sz w:val="20"/>
              </w:rPr>
            </w:pPr>
            <w:r>
              <w:rPr>
                <w:spacing w:val="-2"/>
                <w:sz w:val="20"/>
              </w:rPr>
              <w:t>Acceptable</w:t>
            </w:r>
          </w:p>
        </w:tc>
        <w:tc>
          <w:tcPr>
            <w:tcW w:w="850" w:type="dxa"/>
          </w:tcPr>
          <w:p w14:paraId="4EECD885" w14:textId="77777777" w:rsidR="00E55707" w:rsidRDefault="009C511E">
            <w:pPr>
              <w:pStyle w:val="TableParagraph"/>
              <w:spacing w:line="229" w:lineRule="exact"/>
              <w:ind w:left="107"/>
              <w:rPr>
                <w:sz w:val="20"/>
              </w:rPr>
            </w:pPr>
            <w:r>
              <w:rPr>
                <w:spacing w:val="-10"/>
                <w:sz w:val="20"/>
              </w:rPr>
              <w:t>3</w:t>
            </w:r>
          </w:p>
        </w:tc>
        <w:tc>
          <w:tcPr>
            <w:tcW w:w="2127" w:type="dxa"/>
          </w:tcPr>
          <w:p w14:paraId="6F3B3AC2" w14:textId="77777777" w:rsidR="00E55707" w:rsidRDefault="009C511E">
            <w:pPr>
              <w:pStyle w:val="TableParagraph"/>
              <w:ind w:left="107" w:right="181"/>
              <w:rPr>
                <w:sz w:val="20"/>
              </w:rPr>
            </w:pPr>
            <w:r>
              <w:rPr>
                <w:spacing w:val="-2"/>
                <w:sz w:val="20"/>
              </w:rPr>
              <w:t xml:space="preserve">Reasonable </w:t>
            </w:r>
            <w:r>
              <w:rPr>
                <w:sz w:val="20"/>
              </w:rPr>
              <w:t xml:space="preserve">evidence of </w:t>
            </w:r>
            <w:r>
              <w:rPr>
                <w:spacing w:val="-2"/>
                <w:sz w:val="20"/>
              </w:rPr>
              <w:t xml:space="preserve">appropriate </w:t>
            </w:r>
            <w:r>
              <w:rPr>
                <w:sz w:val="20"/>
              </w:rPr>
              <w:t>knowledge,</w:t>
            </w:r>
            <w:r>
              <w:rPr>
                <w:spacing w:val="-14"/>
                <w:sz w:val="20"/>
              </w:rPr>
              <w:t xml:space="preserve"> </w:t>
            </w:r>
            <w:r>
              <w:rPr>
                <w:sz w:val="20"/>
              </w:rPr>
              <w:t>skills</w:t>
            </w:r>
            <w:r>
              <w:rPr>
                <w:spacing w:val="-14"/>
                <w:sz w:val="20"/>
              </w:rPr>
              <w:t xml:space="preserve"> </w:t>
            </w:r>
            <w:r>
              <w:rPr>
                <w:sz w:val="20"/>
              </w:rPr>
              <w:t>or experience. Meets requirements in many</w:t>
            </w:r>
            <w:r>
              <w:rPr>
                <w:spacing w:val="-7"/>
                <w:sz w:val="20"/>
              </w:rPr>
              <w:t xml:space="preserve"> </w:t>
            </w:r>
            <w:r>
              <w:rPr>
                <w:sz w:val="20"/>
              </w:rPr>
              <w:t>areas</w:t>
            </w:r>
            <w:r>
              <w:rPr>
                <w:spacing w:val="-7"/>
                <w:sz w:val="20"/>
              </w:rPr>
              <w:t xml:space="preserve"> </w:t>
            </w:r>
            <w:r>
              <w:rPr>
                <w:sz w:val="20"/>
              </w:rPr>
              <w:t>but</w:t>
            </w:r>
            <w:r>
              <w:rPr>
                <w:spacing w:val="-6"/>
                <w:sz w:val="20"/>
              </w:rPr>
              <w:t xml:space="preserve"> </w:t>
            </w:r>
            <w:r>
              <w:rPr>
                <w:sz w:val="20"/>
              </w:rPr>
              <w:t>not</w:t>
            </w:r>
          </w:p>
          <w:p w14:paraId="4E4A1984" w14:textId="77777777" w:rsidR="00E55707" w:rsidRDefault="009C511E">
            <w:pPr>
              <w:pStyle w:val="TableParagraph"/>
              <w:spacing w:line="211" w:lineRule="exact"/>
              <w:ind w:left="107"/>
              <w:rPr>
                <w:sz w:val="20"/>
              </w:rPr>
            </w:pPr>
            <w:r>
              <w:rPr>
                <w:spacing w:val="-4"/>
                <w:sz w:val="20"/>
              </w:rPr>
              <w:t>all.</w:t>
            </w:r>
          </w:p>
        </w:tc>
        <w:tc>
          <w:tcPr>
            <w:tcW w:w="5295" w:type="dxa"/>
          </w:tcPr>
          <w:p w14:paraId="0BC1AC4E" w14:textId="77777777" w:rsidR="00E55707" w:rsidRDefault="009C511E">
            <w:pPr>
              <w:pStyle w:val="TableParagraph"/>
              <w:ind w:left="107" w:right="106"/>
              <w:rPr>
                <w:sz w:val="20"/>
              </w:rPr>
            </w:pPr>
            <w:r>
              <w:rPr>
                <w:sz w:val="20"/>
              </w:rPr>
              <w:t>Will again address the majority of the bullet points under each</w:t>
            </w:r>
            <w:r>
              <w:rPr>
                <w:spacing w:val="-2"/>
                <w:sz w:val="20"/>
              </w:rPr>
              <w:t xml:space="preserve"> </w:t>
            </w:r>
            <w:r>
              <w:rPr>
                <w:sz w:val="20"/>
              </w:rPr>
              <w:t>criteria</w:t>
            </w:r>
            <w:r>
              <w:rPr>
                <w:spacing w:val="-2"/>
                <w:sz w:val="20"/>
              </w:rPr>
              <w:t xml:space="preserve"> </w:t>
            </w:r>
            <w:r>
              <w:rPr>
                <w:sz w:val="20"/>
              </w:rPr>
              <w:t>heading</w:t>
            </w:r>
            <w:r>
              <w:rPr>
                <w:spacing w:val="-2"/>
                <w:sz w:val="20"/>
              </w:rPr>
              <w:t xml:space="preserve"> </w:t>
            </w:r>
            <w:r>
              <w:rPr>
                <w:sz w:val="20"/>
              </w:rPr>
              <w:t>but</w:t>
            </w:r>
            <w:r>
              <w:rPr>
                <w:spacing w:val="-2"/>
                <w:sz w:val="20"/>
              </w:rPr>
              <w:t xml:space="preserve"> </w:t>
            </w:r>
            <w:r>
              <w:rPr>
                <w:sz w:val="20"/>
              </w:rPr>
              <w:t>will</w:t>
            </w:r>
            <w:r>
              <w:rPr>
                <w:spacing w:val="-1"/>
                <w:sz w:val="20"/>
              </w:rPr>
              <w:t xml:space="preserve"> </w:t>
            </w:r>
            <w:r>
              <w:rPr>
                <w:sz w:val="20"/>
              </w:rPr>
              <w:t>lack</w:t>
            </w:r>
            <w:r>
              <w:rPr>
                <w:spacing w:val="-1"/>
                <w:sz w:val="20"/>
              </w:rPr>
              <w:t xml:space="preserve"> </w:t>
            </w:r>
            <w:r>
              <w:rPr>
                <w:sz w:val="20"/>
              </w:rPr>
              <w:t>some</w:t>
            </w:r>
            <w:r>
              <w:rPr>
                <w:spacing w:val="-2"/>
                <w:sz w:val="20"/>
              </w:rPr>
              <w:t xml:space="preserve"> </w:t>
            </w:r>
            <w:r>
              <w:rPr>
                <w:sz w:val="20"/>
              </w:rPr>
              <w:t>clarity or</w:t>
            </w:r>
            <w:r>
              <w:rPr>
                <w:spacing w:val="-2"/>
                <w:sz w:val="20"/>
              </w:rPr>
              <w:t xml:space="preserve"> </w:t>
            </w:r>
            <w:r>
              <w:rPr>
                <w:sz w:val="20"/>
              </w:rPr>
              <w:t>detail</w:t>
            </w:r>
            <w:r>
              <w:rPr>
                <w:spacing w:val="-1"/>
                <w:sz w:val="20"/>
              </w:rPr>
              <w:t xml:space="preserve"> </w:t>
            </w:r>
            <w:r>
              <w:rPr>
                <w:sz w:val="20"/>
              </w:rPr>
              <w:t>in how the proposed solutions will be achieved.</w:t>
            </w:r>
            <w:r>
              <w:rPr>
                <w:spacing w:val="40"/>
                <w:sz w:val="20"/>
              </w:rPr>
              <w:t xml:space="preserve"> </w:t>
            </w:r>
            <w:r>
              <w:rPr>
                <w:sz w:val="20"/>
              </w:rPr>
              <w:t>Evidence provided, while giving generic or general statements, is not</w:t>
            </w:r>
            <w:r>
              <w:rPr>
                <w:spacing w:val="-7"/>
                <w:sz w:val="20"/>
              </w:rPr>
              <w:t xml:space="preserve"> </w:t>
            </w:r>
            <w:r>
              <w:rPr>
                <w:sz w:val="20"/>
              </w:rPr>
              <w:t>specifically</w:t>
            </w:r>
            <w:r>
              <w:rPr>
                <w:spacing w:val="-6"/>
                <w:sz w:val="20"/>
              </w:rPr>
              <w:t xml:space="preserve"> </w:t>
            </w:r>
            <w:r>
              <w:rPr>
                <w:sz w:val="20"/>
              </w:rPr>
              <w:t>directed</w:t>
            </w:r>
            <w:r>
              <w:rPr>
                <w:spacing w:val="-7"/>
                <w:sz w:val="20"/>
              </w:rPr>
              <w:t xml:space="preserve"> </w:t>
            </w:r>
            <w:r>
              <w:rPr>
                <w:sz w:val="20"/>
              </w:rPr>
              <w:t>toward</w:t>
            </w:r>
            <w:r>
              <w:rPr>
                <w:spacing w:val="-7"/>
                <w:sz w:val="20"/>
              </w:rPr>
              <w:t xml:space="preserve"> </w:t>
            </w:r>
            <w:r>
              <w:rPr>
                <w:sz w:val="20"/>
              </w:rPr>
              <w:t>the</w:t>
            </w:r>
            <w:r>
              <w:rPr>
                <w:spacing w:val="-6"/>
                <w:sz w:val="20"/>
              </w:rPr>
              <w:t xml:space="preserve"> </w:t>
            </w:r>
            <w:r>
              <w:rPr>
                <w:sz w:val="20"/>
              </w:rPr>
              <w:t>aims/objectives</w:t>
            </w:r>
            <w:r>
              <w:rPr>
                <w:spacing w:val="-6"/>
                <w:sz w:val="20"/>
              </w:rPr>
              <w:t xml:space="preserve"> </w:t>
            </w:r>
            <w:r>
              <w:rPr>
                <w:sz w:val="20"/>
              </w:rPr>
              <w:t>of</w:t>
            </w:r>
            <w:r>
              <w:rPr>
                <w:spacing w:val="-7"/>
                <w:sz w:val="20"/>
              </w:rPr>
              <w:t xml:space="preserve"> </w:t>
            </w:r>
            <w:r>
              <w:rPr>
                <w:sz w:val="20"/>
              </w:rPr>
              <w:t>this project.</w:t>
            </w:r>
            <w:r>
              <w:rPr>
                <w:spacing w:val="40"/>
                <w:sz w:val="20"/>
              </w:rPr>
              <w:t xml:space="preserve"> </w:t>
            </w:r>
            <w:r>
              <w:rPr>
                <w:sz w:val="20"/>
              </w:rPr>
              <w:t>Any significant omission of key information as identified</w:t>
            </w:r>
            <w:r>
              <w:rPr>
                <w:spacing w:val="-1"/>
                <w:sz w:val="20"/>
              </w:rPr>
              <w:t xml:space="preserve"> </w:t>
            </w:r>
            <w:r>
              <w:rPr>
                <w:sz w:val="20"/>
              </w:rPr>
              <w:t>under each</w:t>
            </w:r>
            <w:r>
              <w:rPr>
                <w:spacing w:val="-1"/>
                <w:sz w:val="20"/>
              </w:rPr>
              <w:t xml:space="preserve"> </w:t>
            </w:r>
            <w:r>
              <w:rPr>
                <w:sz w:val="20"/>
              </w:rPr>
              <w:t>criteria</w:t>
            </w:r>
            <w:r>
              <w:rPr>
                <w:spacing w:val="-1"/>
                <w:sz w:val="20"/>
              </w:rPr>
              <w:t xml:space="preserve"> </w:t>
            </w:r>
            <w:r>
              <w:rPr>
                <w:sz w:val="20"/>
              </w:rPr>
              <w:t>heading</w:t>
            </w:r>
            <w:r>
              <w:rPr>
                <w:spacing w:val="-2"/>
                <w:sz w:val="20"/>
              </w:rPr>
              <w:t xml:space="preserve"> </w:t>
            </w:r>
            <w:r>
              <w:rPr>
                <w:sz w:val="20"/>
              </w:rPr>
              <w:t>will point</w:t>
            </w:r>
            <w:r>
              <w:rPr>
                <w:spacing w:val="-1"/>
                <w:sz w:val="20"/>
              </w:rPr>
              <w:t xml:space="preserve"> </w:t>
            </w:r>
            <w:r>
              <w:rPr>
                <w:sz w:val="20"/>
              </w:rPr>
              <w:t>towards a</w:t>
            </w:r>
          </w:p>
          <w:p w14:paraId="1FFBED87" w14:textId="77777777" w:rsidR="00E55707" w:rsidRDefault="009C511E">
            <w:pPr>
              <w:pStyle w:val="TableParagraph"/>
              <w:spacing w:line="211" w:lineRule="exact"/>
              <w:ind w:left="107"/>
              <w:rPr>
                <w:sz w:val="20"/>
              </w:rPr>
            </w:pPr>
            <w:r>
              <w:rPr>
                <w:sz w:val="20"/>
              </w:rPr>
              <w:t>score</w:t>
            </w:r>
            <w:r>
              <w:rPr>
                <w:spacing w:val="-5"/>
                <w:sz w:val="20"/>
              </w:rPr>
              <w:t xml:space="preserve"> </w:t>
            </w:r>
            <w:r>
              <w:rPr>
                <w:sz w:val="20"/>
              </w:rPr>
              <w:t>of</w:t>
            </w:r>
            <w:r>
              <w:rPr>
                <w:spacing w:val="-4"/>
                <w:sz w:val="20"/>
              </w:rPr>
              <w:t xml:space="preserve"> </w:t>
            </w:r>
            <w:r>
              <w:rPr>
                <w:spacing w:val="-5"/>
                <w:sz w:val="20"/>
              </w:rPr>
              <w:t>3.</w:t>
            </w:r>
          </w:p>
        </w:tc>
      </w:tr>
      <w:tr w:rsidR="00E55707" w14:paraId="7A024B50" w14:textId="77777777">
        <w:trPr>
          <w:trHeight w:val="1610"/>
        </w:trPr>
        <w:tc>
          <w:tcPr>
            <w:tcW w:w="1601" w:type="dxa"/>
          </w:tcPr>
          <w:p w14:paraId="4759892D" w14:textId="77777777" w:rsidR="00E55707" w:rsidRDefault="009C511E">
            <w:pPr>
              <w:pStyle w:val="TableParagraph"/>
              <w:ind w:left="107"/>
              <w:rPr>
                <w:sz w:val="20"/>
              </w:rPr>
            </w:pPr>
            <w:r>
              <w:rPr>
                <w:spacing w:val="-2"/>
                <w:sz w:val="20"/>
              </w:rPr>
              <w:t>Minor Reservation</w:t>
            </w:r>
          </w:p>
        </w:tc>
        <w:tc>
          <w:tcPr>
            <w:tcW w:w="850" w:type="dxa"/>
          </w:tcPr>
          <w:p w14:paraId="50F06FC5" w14:textId="77777777" w:rsidR="00E55707" w:rsidRDefault="009C511E">
            <w:pPr>
              <w:pStyle w:val="TableParagraph"/>
              <w:spacing w:line="229" w:lineRule="exact"/>
              <w:ind w:left="107"/>
              <w:rPr>
                <w:sz w:val="20"/>
              </w:rPr>
            </w:pPr>
            <w:r>
              <w:rPr>
                <w:spacing w:val="-10"/>
                <w:sz w:val="20"/>
              </w:rPr>
              <w:t>2</w:t>
            </w:r>
          </w:p>
        </w:tc>
        <w:tc>
          <w:tcPr>
            <w:tcW w:w="2127" w:type="dxa"/>
          </w:tcPr>
          <w:p w14:paraId="32FCAC0A" w14:textId="77777777" w:rsidR="00E55707" w:rsidRDefault="009C511E">
            <w:pPr>
              <w:pStyle w:val="TableParagraph"/>
              <w:ind w:left="107" w:right="50"/>
              <w:rPr>
                <w:sz w:val="20"/>
              </w:rPr>
            </w:pPr>
            <w:r>
              <w:rPr>
                <w:sz w:val="20"/>
              </w:rPr>
              <w:t xml:space="preserve">Some evidence of </w:t>
            </w:r>
            <w:r>
              <w:rPr>
                <w:spacing w:val="-2"/>
                <w:sz w:val="20"/>
              </w:rPr>
              <w:t xml:space="preserve">appropriate </w:t>
            </w:r>
            <w:r>
              <w:rPr>
                <w:sz w:val="20"/>
              </w:rPr>
              <w:t>knowledge, skills or experience. Meets requirements in</w:t>
            </w:r>
          </w:p>
          <w:p w14:paraId="2260BC73" w14:textId="77777777" w:rsidR="00E55707" w:rsidRDefault="009C511E">
            <w:pPr>
              <w:pStyle w:val="TableParagraph"/>
              <w:spacing w:line="230" w:lineRule="exact"/>
              <w:ind w:left="107"/>
              <w:rPr>
                <w:sz w:val="20"/>
              </w:rPr>
            </w:pPr>
            <w:r>
              <w:rPr>
                <w:sz w:val="20"/>
              </w:rPr>
              <w:t>some</w:t>
            </w:r>
            <w:r>
              <w:rPr>
                <w:spacing w:val="-14"/>
                <w:sz w:val="20"/>
              </w:rPr>
              <w:t xml:space="preserve"> </w:t>
            </w:r>
            <w:r>
              <w:rPr>
                <w:sz w:val="20"/>
              </w:rPr>
              <w:t>areas</w:t>
            </w:r>
            <w:r>
              <w:rPr>
                <w:spacing w:val="-13"/>
                <w:sz w:val="20"/>
              </w:rPr>
              <w:t xml:space="preserve"> </w:t>
            </w:r>
            <w:r>
              <w:rPr>
                <w:sz w:val="20"/>
              </w:rPr>
              <w:t>but</w:t>
            </w:r>
            <w:r>
              <w:rPr>
                <w:spacing w:val="-13"/>
                <w:sz w:val="20"/>
              </w:rPr>
              <w:t xml:space="preserve"> </w:t>
            </w:r>
            <w:r>
              <w:rPr>
                <w:sz w:val="20"/>
              </w:rPr>
              <w:t>with important</w:t>
            </w:r>
            <w:r>
              <w:rPr>
                <w:spacing w:val="-10"/>
                <w:sz w:val="20"/>
              </w:rPr>
              <w:t xml:space="preserve"> </w:t>
            </w:r>
            <w:r>
              <w:rPr>
                <w:spacing w:val="-2"/>
                <w:sz w:val="20"/>
              </w:rPr>
              <w:t>omissions</w:t>
            </w:r>
          </w:p>
        </w:tc>
        <w:tc>
          <w:tcPr>
            <w:tcW w:w="5295" w:type="dxa"/>
          </w:tcPr>
          <w:p w14:paraId="742A3FD2" w14:textId="77777777" w:rsidR="00E55707" w:rsidRDefault="009C511E">
            <w:pPr>
              <w:pStyle w:val="TableParagraph"/>
              <w:ind w:left="107" w:right="106"/>
              <w:rPr>
                <w:sz w:val="20"/>
              </w:rPr>
            </w:pPr>
            <w:r>
              <w:rPr>
                <w:sz w:val="20"/>
              </w:rPr>
              <w:t>Will reflect that the bidder has not provided evidence to suggest how they will address a</w:t>
            </w:r>
            <w:r>
              <w:rPr>
                <w:spacing w:val="-1"/>
                <w:sz w:val="20"/>
              </w:rPr>
              <w:t xml:space="preserve"> </w:t>
            </w:r>
            <w:r>
              <w:rPr>
                <w:sz w:val="20"/>
              </w:rPr>
              <w:t>number of bullet points under the evaluation criteria heading.</w:t>
            </w:r>
            <w:r>
              <w:rPr>
                <w:spacing w:val="40"/>
                <w:sz w:val="20"/>
              </w:rPr>
              <w:t xml:space="preserve"> </w:t>
            </w:r>
            <w:r>
              <w:rPr>
                <w:sz w:val="20"/>
              </w:rPr>
              <w:t>Tenders will in parts</w:t>
            </w:r>
            <w:r>
              <w:rPr>
                <w:spacing w:val="-2"/>
                <w:sz w:val="20"/>
              </w:rPr>
              <w:t xml:space="preserve"> </w:t>
            </w:r>
            <w:r>
              <w:rPr>
                <w:sz w:val="20"/>
              </w:rPr>
              <w:t>be</w:t>
            </w:r>
            <w:r>
              <w:rPr>
                <w:spacing w:val="-4"/>
                <w:sz w:val="20"/>
              </w:rPr>
              <w:t xml:space="preserve"> </w:t>
            </w:r>
            <w:r>
              <w:rPr>
                <w:sz w:val="20"/>
              </w:rPr>
              <w:t>sketchy</w:t>
            </w:r>
            <w:r>
              <w:rPr>
                <w:spacing w:val="-2"/>
                <w:sz w:val="20"/>
              </w:rPr>
              <w:t xml:space="preserve"> </w:t>
            </w:r>
            <w:r>
              <w:rPr>
                <w:sz w:val="20"/>
              </w:rPr>
              <w:t>with</w:t>
            </w:r>
            <w:r>
              <w:rPr>
                <w:spacing w:val="-1"/>
                <w:sz w:val="20"/>
              </w:rPr>
              <w:t xml:space="preserve"> </w:t>
            </w:r>
            <w:r>
              <w:rPr>
                <w:sz w:val="20"/>
              </w:rPr>
              <w:t>little</w:t>
            </w:r>
            <w:r>
              <w:rPr>
                <w:spacing w:val="-3"/>
                <w:sz w:val="20"/>
              </w:rPr>
              <w:t xml:space="preserve"> </w:t>
            </w:r>
            <w:r>
              <w:rPr>
                <w:sz w:val="20"/>
              </w:rPr>
              <w:t>or</w:t>
            </w:r>
            <w:r>
              <w:rPr>
                <w:spacing w:val="-2"/>
                <w:sz w:val="20"/>
              </w:rPr>
              <w:t xml:space="preserve"> </w:t>
            </w:r>
            <w:r>
              <w:rPr>
                <w:sz w:val="20"/>
              </w:rPr>
              <w:t>no</w:t>
            </w:r>
            <w:r>
              <w:rPr>
                <w:spacing w:val="-4"/>
                <w:sz w:val="20"/>
              </w:rPr>
              <w:t xml:space="preserve"> </w:t>
            </w:r>
            <w:r>
              <w:rPr>
                <w:sz w:val="20"/>
              </w:rPr>
              <w:t>detail</w:t>
            </w:r>
            <w:r>
              <w:rPr>
                <w:spacing w:val="-4"/>
                <w:sz w:val="20"/>
              </w:rPr>
              <w:t xml:space="preserve"> </w:t>
            </w:r>
            <w:r>
              <w:rPr>
                <w:sz w:val="20"/>
              </w:rPr>
              <w:t>given</w:t>
            </w:r>
            <w:r>
              <w:rPr>
                <w:spacing w:val="-1"/>
                <w:sz w:val="20"/>
              </w:rPr>
              <w:t xml:space="preserve"> </w:t>
            </w:r>
            <w:r>
              <w:rPr>
                <w:sz w:val="20"/>
              </w:rPr>
              <w:t>of</w:t>
            </w:r>
            <w:r>
              <w:rPr>
                <w:spacing w:val="-1"/>
                <w:sz w:val="20"/>
              </w:rPr>
              <w:t xml:space="preserve"> </w:t>
            </w:r>
            <w:r>
              <w:rPr>
                <w:sz w:val="20"/>
              </w:rPr>
              <w:t>how</w:t>
            </w:r>
            <w:r>
              <w:rPr>
                <w:spacing w:val="-3"/>
                <w:sz w:val="20"/>
              </w:rPr>
              <w:t xml:space="preserve"> </w:t>
            </w:r>
            <w:r>
              <w:rPr>
                <w:sz w:val="20"/>
              </w:rPr>
              <w:t>they will meet project requirements.</w:t>
            </w:r>
            <w:r>
              <w:rPr>
                <w:spacing w:val="40"/>
                <w:sz w:val="20"/>
              </w:rPr>
              <w:t xml:space="preserve"> </w:t>
            </w:r>
            <w:r>
              <w:rPr>
                <w:sz w:val="20"/>
              </w:rPr>
              <w:t>Evidence provided is</w:t>
            </w:r>
          </w:p>
          <w:p w14:paraId="13DF5666" w14:textId="77777777" w:rsidR="00E55707" w:rsidRDefault="009C511E">
            <w:pPr>
              <w:pStyle w:val="TableParagraph"/>
              <w:spacing w:line="230" w:lineRule="exact"/>
              <w:ind w:left="107"/>
              <w:rPr>
                <w:sz w:val="20"/>
              </w:rPr>
            </w:pPr>
            <w:r>
              <w:rPr>
                <w:sz w:val="20"/>
              </w:rPr>
              <w:t>considered</w:t>
            </w:r>
            <w:r>
              <w:rPr>
                <w:spacing w:val="-6"/>
                <w:sz w:val="20"/>
              </w:rPr>
              <w:t xml:space="preserve"> </w:t>
            </w:r>
            <w:r>
              <w:rPr>
                <w:sz w:val="20"/>
              </w:rPr>
              <w:t>weak</w:t>
            </w:r>
            <w:r>
              <w:rPr>
                <w:spacing w:val="-6"/>
                <w:sz w:val="20"/>
              </w:rPr>
              <w:t xml:space="preserve"> </w:t>
            </w:r>
            <w:r>
              <w:rPr>
                <w:sz w:val="20"/>
              </w:rPr>
              <w:t>or</w:t>
            </w:r>
            <w:r>
              <w:rPr>
                <w:spacing w:val="-6"/>
                <w:sz w:val="20"/>
              </w:rPr>
              <w:t xml:space="preserve"> </w:t>
            </w:r>
            <w:r>
              <w:rPr>
                <w:sz w:val="20"/>
              </w:rPr>
              <w:t>inappropriate</w:t>
            </w:r>
            <w:r>
              <w:rPr>
                <w:spacing w:val="-6"/>
                <w:sz w:val="20"/>
              </w:rPr>
              <w:t xml:space="preserve"> </w:t>
            </w:r>
            <w:r>
              <w:rPr>
                <w:sz w:val="20"/>
              </w:rPr>
              <w:t>and</w:t>
            </w:r>
            <w:r>
              <w:rPr>
                <w:spacing w:val="-6"/>
                <w:sz w:val="20"/>
              </w:rPr>
              <w:t xml:space="preserve"> </w:t>
            </w:r>
            <w:r>
              <w:rPr>
                <w:sz w:val="20"/>
              </w:rPr>
              <w:t>is</w:t>
            </w:r>
            <w:r>
              <w:rPr>
                <w:spacing w:val="-6"/>
                <w:sz w:val="20"/>
              </w:rPr>
              <w:t xml:space="preserve"> </w:t>
            </w:r>
            <w:r>
              <w:rPr>
                <w:sz w:val="20"/>
              </w:rPr>
              <w:t>unclear</w:t>
            </w:r>
            <w:r>
              <w:rPr>
                <w:spacing w:val="-6"/>
                <w:sz w:val="20"/>
              </w:rPr>
              <w:t xml:space="preserve"> </w:t>
            </w:r>
            <w:r>
              <w:rPr>
                <w:sz w:val="20"/>
              </w:rPr>
              <w:t>on</w:t>
            </w:r>
            <w:r>
              <w:rPr>
                <w:spacing w:val="-6"/>
                <w:sz w:val="20"/>
              </w:rPr>
              <w:t xml:space="preserve"> </w:t>
            </w:r>
            <w:r>
              <w:rPr>
                <w:sz w:val="20"/>
              </w:rPr>
              <w:t>how this relates to desired outcomes.</w:t>
            </w:r>
          </w:p>
        </w:tc>
      </w:tr>
      <w:tr w:rsidR="00E55707" w14:paraId="44F9310A" w14:textId="77777777">
        <w:trPr>
          <w:trHeight w:val="918"/>
        </w:trPr>
        <w:tc>
          <w:tcPr>
            <w:tcW w:w="1601" w:type="dxa"/>
          </w:tcPr>
          <w:p w14:paraId="4510281C" w14:textId="77777777" w:rsidR="00E55707" w:rsidRDefault="009C511E">
            <w:pPr>
              <w:pStyle w:val="TableParagraph"/>
              <w:ind w:left="107"/>
              <w:rPr>
                <w:sz w:val="20"/>
              </w:rPr>
            </w:pPr>
            <w:r>
              <w:rPr>
                <w:spacing w:val="-2"/>
                <w:sz w:val="20"/>
              </w:rPr>
              <w:t>Serious Reservations</w:t>
            </w:r>
          </w:p>
        </w:tc>
        <w:tc>
          <w:tcPr>
            <w:tcW w:w="850" w:type="dxa"/>
          </w:tcPr>
          <w:p w14:paraId="17DF9151" w14:textId="77777777" w:rsidR="00E55707" w:rsidRDefault="009C511E">
            <w:pPr>
              <w:pStyle w:val="TableParagraph"/>
              <w:spacing w:line="229" w:lineRule="exact"/>
              <w:ind w:left="107"/>
              <w:rPr>
                <w:sz w:val="20"/>
              </w:rPr>
            </w:pPr>
            <w:r>
              <w:rPr>
                <w:spacing w:val="-10"/>
                <w:sz w:val="20"/>
              </w:rPr>
              <w:t>1</w:t>
            </w:r>
          </w:p>
        </w:tc>
        <w:tc>
          <w:tcPr>
            <w:tcW w:w="2127" w:type="dxa"/>
          </w:tcPr>
          <w:p w14:paraId="76D68D6A" w14:textId="77777777" w:rsidR="00E55707" w:rsidRDefault="009C511E">
            <w:pPr>
              <w:pStyle w:val="TableParagraph"/>
              <w:ind w:left="107"/>
              <w:rPr>
                <w:sz w:val="20"/>
              </w:rPr>
            </w:pPr>
            <w:r>
              <w:rPr>
                <w:sz w:val="20"/>
              </w:rPr>
              <w:t>Very</w:t>
            </w:r>
            <w:r>
              <w:rPr>
                <w:spacing w:val="-14"/>
                <w:sz w:val="20"/>
              </w:rPr>
              <w:t xml:space="preserve"> </w:t>
            </w:r>
            <w:r>
              <w:rPr>
                <w:sz w:val="20"/>
              </w:rPr>
              <w:t>little</w:t>
            </w:r>
            <w:r>
              <w:rPr>
                <w:spacing w:val="-14"/>
                <w:sz w:val="20"/>
              </w:rPr>
              <w:t xml:space="preserve"> </w:t>
            </w:r>
            <w:r>
              <w:rPr>
                <w:sz w:val="20"/>
              </w:rPr>
              <w:t>evidence</w:t>
            </w:r>
            <w:r>
              <w:rPr>
                <w:spacing w:val="-13"/>
                <w:sz w:val="20"/>
              </w:rPr>
              <w:t xml:space="preserve"> </w:t>
            </w:r>
            <w:r>
              <w:rPr>
                <w:sz w:val="20"/>
              </w:rPr>
              <w:t xml:space="preserve">of </w:t>
            </w:r>
            <w:r>
              <w:rPr>
                <w:spacing w:val="-2"/>
                <w:sz w:val="20"/>
              </w:rPr>
              <w:t>appropriate</w:t>
            </w:r>
          </w:p>
          <w:p w14:paraId="1FFC162B" w14:textId="77777777" w:rsidR="00E55707" w:rsidRDefault="009C511E">
            <w:pPr>
              <w:pStyle w:val="TableParagraph"/>
              <w:spacing w:line="230" w:lineRule="exact"/>
              <w:ind w:left="107"/>
              <w:rPr>
                <w:sz w:val="20"/>
              </w:rPr>
            </w:pPr>
            <w:r>
              <w:rPr>
                <w:sz w:val="20"/>
              </w:rPr>
              <w:t>knowledge</w:t>
            </w:r>
            <w:r>
              <w:rPr>
                <w:spacing w:val="-14"/>
                <w:sz w:val="20"/>
              </w:rPr>
              <w:t xml:space="preserve"> </w:t>
            </w:r>
            <w:r>
              <w:rPr>
                <w:sz w:val="20"/>
              </w:rPr>
              <w:t>skills</w:t>
            </w:r>
            <w:r>
              <w:rPr>
                <w:spacing w:val="-14"/>
                <w:sz w:val="20"/>
              </w:rPr>
              <w:t xml:space="preserve"> </w:t>
            </w:r>
            <w:r>
              <w:rPr>
                <w:sz w:val="20"/>
              </w:rPr>
              <w:t xml:space="preserve">or </w:t>
            </w:r>
            <w:r>
              <w:rPr>
                <w:spacing w:val="-2"/>
                <w:sz w:val="20"/>
              </w:rPr>
              <w:t>experience</w:t>
            </w:r>
          </w:p>
        </w:tc>
        <w:tc>
          <w:tcPr>
            <w:tcW w:w="5295" w:type="dxa"/>
          </w:tcPr>
          <w:p w14:paraId="24EB3070" w14:textId="77777777" w:rsidR="00E55707" w:rsidRDefault="009C511E">
            <w:pPr>
              <w:pStyle w:val="TableParagraph"/>
              <w:ind w:left="107" w:right="106"/>
              <w:rPr>
                <w:sz w:val="20"/>
              </w:rPr>
            </w:pPr>
            <w:r>
              <w:rPr>
                <w:sz w:val="20"/>
              </w:rPr>
              <w:t>Will reflect that there are major weaknesses or gaps in the information provided. The bidder displays poor</w:t>
            </w:r>
          </w:p>
          <w:p w14:paraId="6DADF0BB" w14:textId="77777777" w:rsidR="00E55707" w:rsidRDefault="009C511E">
            <w:pPr>
              <w:pStyle w:val="TableParagraph"/>
              <w:spacing w:line="230" w:lineRule="exact"/>
              <w:ind w:left="107" w:right="106"/>
              <w:rPr>
                <w:sz w:val="20"/>
              </w:rPr>
            </w:pPr>
            <w:r>
              <w:rPr>
                <w:sz w:val="20"/>
              </w:rPr>
              <w:t>understanding</w:t>
            </w:r>
            <w:r>
              <w:rPr>
                <w:spacing w:val="-6"/>
                <w:sz w:val="20"/>
              </w:rPr>
              <w:t xml:space="preserve"> </w:t>
            </w:r>
            <w:r>
              <w:rPr>
                <w:sz w:val="20"/>
              </w:rPr>
              <w:t>and</w:t>
            </w:r>
            <w:r>
              <w:rPr>
                <w:spacing w:val="-5"/>
                <w:sz w:val="20"/>
              </w:rPr>
              <w:t xml:space="preserve"> </w:t>
            </w:r>
            <w:r>
              <w:rPr>
                <w:sz w:val="20"/>
              </w:rPr>
              <w:t>there</w:t>
            </w:r>
            <w:r>
              <w:rPr>
                <w:spacing w:val="-7"/>
                <w:sz w:val="20"/>
              </w:rPr>
              <w:t xml:space="preserve"> </w:t>
            </w:r>
            <w:r>
              <w:rPr>
                <w:sz w:val="20"/>
              </w:rPr>
              <w:t>are</w:t>
            </w:r>
            <w:r>
              <w:rPr>
                <w:spacing w:val="-7"/>
                <w:sz w:val="20"/>
              </w:rPr>
              <w:t xml:space="preserve"> </w:t>
            </w:r>
            <w:r>
              <w:rPr>
                <w:sz w:val="20"/>
              </w:rPr>
              <w:t>major</w:t>
            </w:r>
            <w:r>
              <w:rPr>
                <w:spacing w:val="-7"/>
                <w:sz w:val="20"/>
              </w:rPr>
              <w:t xml:space="preserve"> </w:t>
            </w:r>
            <w:r>
              <w:rPr>
                <w:sz w:val="20"/>
              </w:rPr>
              <w:t>doubts</w:t>
            </w:r>
            <w:r>
              <w:rPr>
                <w:spacing w:val="-6"/>
                <w:sz w:val="20"/>
              </w:rPr>
              <w:t xml:space="preserve"> </w:t>
            </w:r>
            <w:r>
              <w:rPr>
                <w:sz w:val="20"/>
              </w:rPr>
              <w:t>about</w:t>
            </w:r>
            <w:r>
              <w:rPr>
                <w:spacing w:val="-7"/>
                <w:sz w:val="20"/>
              </w:rPr>
              <w:t xml:space="preserve"> </w:t>
            </w:r>
            <w:r>
              <w:rPr>
                <w:sz w:val="20"/>
              </w:rPr>
              <w:t>fitness for purpose.</w:t>
            </w:r>
          </w:p>
        </w:tc>
      </w:tr>
      <w:tr w:rsidR="00E55707" w14:paraId="7F37FA10" w14:textId="77777777">
        <w:trPr>
          <w:trHeight w:val="690"/>
        </w:trPr>
        <w:tc>
          <w:tcPr>
            <w:tcW w:w="1601" w:type="dxa"/>
          </w:tcPr>
          <w:p w14:paraId="26DB3742" w14:textId="77777777" w:rsidR="00E55707" w:rsidRDefault="009C511E">
            <w:pPr>
              <w:pStyle w:val="TableParagraph"/>
              <w:spacing w:line="228" w:lineRule="exact"/>
              <w:ind w:left="107"/>
              <w:rPr>
                <w:sz w:val="20"/>
              </w:rPr>
            </w:pPr>
            <w:r>
              <w:rPr>
                <w:spacing w:val="-2"/>
                <w:sz w:val="20"/>
              </w:rPr>
              <w:t>Unacceptable</w:t>
            </w:r>
          </w:p>
        </w:tc>
        <w:tc>
          <w:tcPr>
            <w:tcW w:w="850" w:type="dxa"/>
          </w:tcPr>
          <w:p w14:paraId="42E3A4A9" w14:textId="77777777" w:rsidR="00E55707" w:rsidRDefault="009C511E">
            <w:pPr>
              <w:pStyle w:val="TableParagraph"/>
              <w:spacing w:line="228" w:lineRule="exact"/>
              <w:ind w:left="107"/>
              <w:rPr>
                <w:sz w:val="20"/>
              </w:rPr>
            </w:pPr>
            <w:r>
              <w:rPr>
                <w:spacing w:val="-10"/>
                <w:sz w:val="20"/>
              </w:rPr>
              <w:t>0</w:t>
            </w:r>
          </w:p>
        </w:tc>
        <w:tc>
          <w:tcPr>
            <w:tcW w:w="2127" w:type="dxa"/>
          </w:tcPr>
          <w:p w14:paraId="3230BE63" w14:textId="77777777" w:rsidR="00E55707" w:rsidRDefault="009C511E">
            <w:pPr>
              <w:pStyle w:val="TableParagraph"/>
              <w:ind w:left="107" w:right="181"/>
              <w:rPr>
                <w:sz w:val="20"/>
              </w:rPr>
            </w:pPr>
            <w:r>
              <w:rPr>
                <w:spacing w:val="-6"/>
                <w:sz w:val="20"/>
              </w:rPr>
              <w:t xml:space="preserve">No </w:t>
            </w:r>
            <w:r>
              <w:rPr>
                <w:spacing w:val="-2"/>
                <w:sz w:val="20"/>
              </w:rPr>
              <w:t>evidence/response</w:t>
            </w:r>
          </w:p>
        </w:tc>
        <w:tc>
          <w:tcPr>
            <w:tcW w:w="5295" w:type="dxa"/>
          </w:tcPr>
          <w:p w14:paraId="1304B163" w14:textId="77777777" w:rsidR="00E55707" w:rsidRDefault="009C511E">
            <w:pPr>
              <w:pStyle w:val="TableParagraph"/>
              <w:spacing w:line="228" w:lineRule="exact"/>
              <w:ind w:left="107"/>
              <w:rPr>
                <w:sz w:val="20"/>
              </w:rPr>
            </w:pPr>
            <w:r>
              <w:rPr>
                <w:sz w:val="20"/>
              </w:rPr>
              <w:t>Will</w:t>
            </w:r>
            <w:r>
              <w:rPr>
                <w:spacing w:val="-7"/>
                <w:sz w:val="20"/>
              </w:rPr>
              <w:t xml:space="preserve"> </w:t>
            </w:r>
            <w:r>
              <w:rPr>
                <w:sz w:val="20"/>
              </w:rPr>
              <w:t>result</w:t>
            </w:r>
            <w:r>
              <w:rPr>
                <w:spacing w:val="-3"/>
                <w:sz w:val="20"/>
              </w:rPr>
              <w:t xml:space="preserve"> </w:t>
            </w:r>
            <w:r>
              <w:rPr>
                <w:sz w:val="20"/>
              </w:rPr>
              <w:t>if</w:t>
            </w:r>
            <w:r>
              <w:rPr>
                <w:spacing w:val="-5"/>
                <w:sz w:val="20"/>
              </w:rPr>
              <w:t xml:space="preserve"> </w:t>
            </w:r>
            <w:r>
              <w:rPr>
                <w:sz w:val="20"/>
              </w:rPr>
              <w:t>no</w:t>
            </w:r>
            <w:r>
              <w:rPr>
                <w:spacing w:val="-6"/>
                <w:sz w:val="20"/>
              </w:rPr>
              <w:t xml:space="preserve"> </w:t>
            </w:r>
            <w:r>
              <w:rPr>
                <w:sz w:val="20"/>
              </w:rPr>
              <w:t>response</w:t>
            </w:r>
            <w:r>
              <w:rPr>
                <w:spacing w:val="-5"/>
                <w:sz w:val="20"/>
              </w:rPr>
              <w:t xml:space="preserve"> </w:t>
            </w:r>
            <w:r>
              <w:rPr>
                <w:sz w:val="20"/>
              </w:rPr>
              <w:t>is</w:t>
            </w:r>
            <w:r>
              <w:rPr>
                <w:spacing w:val="-3"/>
                <w:sz w:val="20"/>
              </w:rPr>
              <w:t xml:space="preserve"> </w:t>
            </w:r>
            <w:r>
              <w:rPr>
                <w:sz w:val="20"/>
              </w:rPr>
              <w:t>given</w:t>
            </w:r>
            <w:r>
              <w:rPr>
                <w:spacing w:val="-4"/>
                <w:sz w:val="20"/>
              </w:rPr>
              <w:t xml:space="preserve"> </w:t>
            </w:r>
            <w:r>
              <w:rPr>
                <w:sz w:val="20"/>
              </w:rPr>
              <w:t>and/or</w:t>
            </w:r>
            <w:r>
              <w:rPr>
                <w:spacing w:val="-5"/>
                <w:sz w:val="20"/>
              </w:rPr>
              <w:t xml:space="preserve"> </w:t>
            </w:r>
            <w:r>
              <w:rPr>
                <w:sz w:val="20"/>
              </w:rPr>
              <w:t>if</w:t>
            </w:r>
            <w:r>
              <w:rPr>
                <w:spacing w:val="-5"/>
                <w:sz w:val="20"/>
              </w:rPr>
              <w:t xml:space="preserve"> </w:t>
            </w:r>
            <w:r>
              <w:rPr>
                <w:sz w:val="20"/>
              </w:rPr>
              <w:t>the</w:t>
            </w:r>
            <w:r>
              <w:rPr>
                <w:spacing w:val="-6"/>
                <w:sz w:val="20"/>
              </w:rPr>
              <w:t xml:space="preserve"> </w:t>
            </w:r>
            <w:r>
              <w:rPr>
                <w:spacing w:val="-2"/>
                <w:sz w:val="20"/>
              </w:rPr>
              <w:t>response</w:t>
            </w:r>
          </w:p>
          <w:p w14:paraId="3615D924" w14:textId="77777777" w:rsidR="00E55707" w:rsidRDefault="009C511E">
            <w:pPr>
              <w:pStyle w:val="TableParagraph"/>
              <w:spacing w:line="230" w:lineRule="atLeast"/>
              <w:ind w:left="107"/>
              <w:rPr>
                <w:sz w:val="20"/>
              </w:rPr>
            </w:pPr>
            <w:r>
              <w:rPr>
                <w:sz w:val="20"/>
              </w:rPr>
              <w:t>is</w:t>
            </w:r>
            <w:r>
              <w:rPr>
                <w:spacing w:val="-6"/>
                <w:sz w:val="20"/>
              </w:rPr>
              <w:t xml:space="preserve"> </w:t>
            </w:r>
            <w:r>
              <w:rPr>
                <w:sz w:val="20"/>
              </w:rPr>
              <w:t>not</w:t>
            </w:r>
            <w:r>
              <w:rPr>
                <w:spacing w:val="-5"/>
                <w:sz w:val="20"/>
              </w:rPr>
              <w:t xml:space="preserve"> </w:t>
            </w:r>
            <w:r>
              <w:rPr>
                <w:sz w:val="20"/>
              </w:rPr>
              <w:t>acceptable</w:t>
            </w:r>
            <w:r>
              <w:rPr>
                <w:spacing w:val="-5"/>
                <w:sz w:val="20"/>
              </w:rPr>
              <w:t xml:space="preserve"> </w:t>
            </w:r>
            <w:r>
              <w:rPr>
                <w:sz w:val="20"/>
              </w:rPr>
              <w:t>and/or</w:t>
            </w:r>
            <w:r>
              <w:rPr>
                <w:spacing w:val="-6"/>
                <w:sz w:val="20"/>
              </w:rPr>
              <w:t xml:space="preserve"> </w:t>
            </w:r>
            <w:r>
              <w:rPr>
                <w:sz w:val="20"/>
              </w:rPr>
              <w:t>does</w:t>
            </w:r>
            <w:r>
              <w:rPr>
                <w:spacing w:val="-6"/>
                <w:sz w:val="20"/>
              </w:rPr>
              <w:t xml:space="preserve"> </w:t>
            </w:r>
            <w:r>
              <w:rPr>
                <w:sz w:val="20"/>
              </w:rPr>
              <w:t>not</w:t>
            </w:r>
            <w:r>
              <w:rPr>
                <w:spacing w:val="-6"/>
                <w:sz w:val="20"/>
              </w:rPr>
              <w:t xml:space="preserve"> </w:t>
            </w:r>
            <w:r>
              <w:rPr>
                <w:sz w:val="20"/>
              </w:rPr>
              <w:t>cover</w:t>
            </w:r>
            <w:r>
              <w:rPr>
                <w:spacing w:val="-6"/>
                <w:sz w:val="20"/>
              </w:rPr>
              <w:t xml:space="preserve"> </w:t>
            </w:r>
            <w:r>
              <w:rPr>
                <w:sz w:val="20"/>
              </w:rPr>
              <w:t>the</w:t>
            </w:r>
            <w:r>
              <w:rPr>
                <w:spacing w:val="-7"/>
                <w:sz w:val="20"/>
              </w:rPr>
              <w:t xml:space="preserve"> </w:t>
            </w:r>
            <w:r>
              <w:rPr>
                <w:sz w:val="20"/>
              </w:rPr>
              <w:t xml:space="preserve">required </w:t>
            </w:r>
            <w:r>
              <w:rPr>
                <w:spacing w:val="-2"/>
                <w:sz w:val="20"/>
              </w:rPr>
              <w:t>criteria.</w:t>
            </w:r>
          </w:p>
        </w:tc>
      </w:tr>
    </w:tbl>
    <w:p w14:paraId="21813CAA" w14:textId="77777777" w:rsidR="00E55707" w:rsidRDefault="00E55707">
      <w:pPr>
        <w:pStyle w:val="BodyText"/>
        <w:spacing w:before="26"/>
        <w:rPr>
          <w:b/>
        </w:rPr>
      </w:pPr>
    </w:p>
    <w:p w14:paraId="7600FB2E" w14:textId="77777777" w:rsidR="00E55707" w:rsidRDefault="009C511E">
      <w:pPr>
        <w:ind w:left="120"/>
        <w:rPr>
          <w:b/>
        </w:rPr>
      </w:pPr>
      <w:r>
        <w:rPr>
          <w:b/>
        </w:rPr>
        <w:t>Example</w:t>
      </w:r>
      <w:r>
        <w:rPr>
          <w:b/>
          <w:spacing w:val="-3"/>
        </w:rPr>
        <w:t xml:space="preserve"> </w:t>
      </w:r>
      <w:r>
        <w:rPr>
          <w:b/>
        </w:rPr>
        <w:t>scoring</w:t>
      </w:r>
      <w:r>
        <w:rPr>
          <w:b/>
          <w:spacing w:val="-6"/>
        </w:rPr>
        <w:t xml:space="preserve"> </w:t>
      </w:r>
      <w:r>
        <w:rPr>
          <w:b/>
        </w:rPr>
        <w:t>and</w:t>
      </w:r>
      <w:r>
        <w:rPr>
          <w:b/>
          <w:spacing w:val="-5"/>
        </w:rPr>
        <w:t xml:space="preserve"> </w:t>
      </w:r>
      <w:r>
        <w:rPr>
          <w:b/>
        </w:rPr>
        <w:t>weighting</w:t>
      </w:r>
      <w:r>
        <w:rPr>
          <w:b/>
          <w:spacing w:val="-2"/>
        </w:rPr>
        <w:t xml:space="preserve"> </w:t>
      </w:r>
      <w:r>
        <w:rPr>
          <w:b/>
          <w:spacing w:val="-4"/>
        </w:rPr>
        <w:t>grid</w:t>
      </w:r>
    </w:p>
    <w:p w14:paraId="1EB1011C" w14:textId="77777777" w:rsidR="00E55707" w:rsidRDefault="00E55707">
      <w:pPr>
        <w:pStyle w:val="BodyText"/>
        <w:rPr>
          <w:b/>
        </w:rPr>
      </w:pPr>
    </w:p>
    <w:p w14:paraId="07844A25" w14:textId="77777777" w:rsidR="00E55707" w:rsidRDefault="009C511E">
      <w:pPr>
        <w:pStyle w:val="BodyText"/>
        <w:ind w:left="120" w:right="398"/>
      </w:pPr>
      <w:r>
        <w:t>Your</w:t>
      </w:r>
      <w:r>
        <w:rPr>
          <w:spacing w:val="-1"/>
        </w:rPr>
        <w:t xml:space="preserve"> </w:t>
      </w:r>
      <w:r>
        <w:t>capability</w:t>
      </w:r>
      <w:r>
        <w:rPr>
          <w:spacing w:val="-4"/>
        </w:rPr>
        <w:t xml:space="preserve"> </w:t>
      </w:r>
      <w:r>
        <w:t>to</w:t>
      </w:r>
      <w:r>
        <w:rPr>
          <w:spacing w:val="-2"/>
        </w:rPr>
        <w:t xml:space="preserve"> </w:t>
      </w:r>
      <w:r>
        <w:t>perform</w:t>
      </w:r>
      <w:r>
        <w:rPr>
          <w:spacing w:val="-3"/>
        </w:rPr>
        <w:t xml:space="preserve"> </w:t>
      </w:r>
      <w:r>
        <w:t>the</w:t>
      </w:r>
      <w:r>
        <w:rPr>
          <w:spacing w:val="-2"/>
        </w:rPr>
        <w:t xml:space="preserve"> </w:t>
      </w:r>
      <w:r>
        <w:t>contract</w:t>
      </w:r>
      <w:r>
        <w:rPr>
          <w:spacing w:val="-3"/>
        </w:rPr>
        <w:t xml:space="preserve"> </w:t>
      </w:r>
      <w:r>
        <w:t>will</w:t>
      </w:r>
      <w:r>
        <w:rPr>
          <w:spacing w:val="-2"/>
        </w:rPr>
        <w:t xml:space="preserve"> </w:t>
      </w:r>
      <w:r>
        <w:t>be</w:t>
      </w:r>
      <w:r>
        <w:rPr>
          <w:spacing w:val="-2"/>
        </w:rPr>
        <w:t xml:space="preserve"> </w:t>
      </w:r>
      <w:r>
        <w:t>evaluated</w:t>
      </w:r>
      <w:r>
        <w:rPr>
          <w:spacing w:val="-2"/>
        </w:rPr>
        <w:t xml:space="preserve"> </w:t>
      </w:r>
      <w:r>
        <w:t>using</w:t>
      </w:r>
      <w:r>
        <w:rPr>
          <w:spacing w:val="-4"/>
        </w:rPr>
        <w:t xml:space="preserve"> </w:t>
      </w:r>
      <w:r>
        <w:t>the</w:t>
      </w:r>
      <w:r>
        <w:rPr>
          <w:spacing w:val="-2"/>
        </w:rPr>
        <w:t xml:space="preserve"> </w:t>
      </w:r>
      <w:r>
        <w:t>criteria</w:t>
      </w:r>
      <w:r>
        <w:rPr>
          <w:spacing w:val="-2"/>
        </w:rPr>
        <w:t xml:space="preserve"> </w:t>
      </w:r>
      <w:r>
        <w:t>set</w:t>
      </w:r>
      <w:r>
        <w:rPr>
          <w:spacing w:val="-2"/>
        </w:rPr>
        <w:t xml:space="preserve"> </w:t>
      </w:r>
      <w:r>
        <w:t>out</w:t>
      </w:r>
      <w:r>
        <w:rPr>
          <w:spacing w:val="-3"/>
        </w:rPr>
        <w:t xml:space="preserve"> </w:t>
      </w:r>
      <w:r>
        <w:t>below</w:t>
      </w:r>
      <w:r>
        <w:rPr>
          <w:spacing w:val="-3"/>
        </w:rPr>
        <w:t xml:space="preserve"> </w:t>
      </w:r>
      <w:r>
        <w:t>and</w:t>
      </w:r>
      <w:r>
        <w:rPr>
          <w:spacing w:val="-4"/>
        </w:rPr>
        <w:t xml:space="preserve"> </w:t>
      </w:r>
      <w:r>
        <w:t>the scoring matrix above. The highest scoring bid will be consider the most economically advantageous tender and the successful bidder (subject to the standstill period).</w:t>
      </w:r>
    </w:p>
    <w:p w14:paraId="791D1F0A" w14:textId="77777777" w:rsidR="00E55707" w:rsidRDefault="00E55707">
      <w:pPr>
        <w:sectPr w:rsidR="00E55707">
          <w:headerReference w:type="default" r:id="rId29"/>
          <w:pgSz w:w="11910" w:h="16840"/>
          <w:pgMar w:top="1320" w:right="480" w:bottom="280" w:left="1320" w:header="1087" w:footer="0" w:gutter="0"/>
          <w:cols w:space="720"/>
        </w:sectPr>
      </w:pPr>
    </w:p>
    <w:p w14:paraId="6D3CCC46" w14:textId="77777777" w:rsidR="00E55707" w:rsidRDefault="00E55707">
      <w:pPr>
        <w:pStyle w:val="BodyText"/>
        <w:spacing w:before="23"/>
        <w:rPr>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2"/>
        <w:gridCol w:w="4926"/>
        <w:gridCol w:w="1416"/>
        <w:gridCol w:w="1702"/>
        <w:gridCol w:w="991"/>
      </w:tblGrid>
      <w:tr w:rsidR="00E55707" w14:paraId="597B9CE1" w14:textId="77777777">
        <w:trPr>
          <w:trHeight w:val="1113"/>
        </w:trPr>
        <w:tc>
          <w:tcPr>
            <w:tcW w:w="742" w:type="dxa"/>
            <w:shd w:val="clear" w:color="auto" w:fill="CCCCCC"/>
          </w:tcPr>
          <w:p w14:paraId="50758D31" w14:textId="77777777" w:rsidR="00E55707" w:rsidRDefault="00E55707">
            <w:pPr>
              <w:pStyle w:val="TableParagraph"/>
              <w:rPr>
                <w:rFonts w:ascii="Times New Roman"/>
              </w:rPr>
            </w:pPr>
          </w:p>
        </w:tc>
        <w:tc>
          <w:tcPr>
            <w:tcW w:w="4926" w:type="dxa"/>
            <w:shd w:val="clear" w:color="auto" w:fill="CCCCCC"/>
          </w:tcPr>
          <w:p w14:paraId="48B68311" w14:textId="77777777" w:rsidR="00E55707" w:rsidRDefault="009C511E">
            <w:pPr>
              <w:pStyle w:val="TableParagraph"/>
              <w:spacing w:before="60" w:line="276" w:lineRule="auto"/>
              <w:ind w:left="107"/>
              <w:rPr>
                <w:b/>
              </w:rPr>
            </w:pPr>
            <w:r>
              <w:rPr>
                <w:b/>
              </w:rPr>
              <w:t>Assessment</w:t>
            </w:r>
            <w:r>
              <w:rPr>
                <w:b/>
                <w:spacing w:val="-8"/>
              </w:rPr>
              <w:t xml:space="preserve"> </w:t>
            </w:r>
            <w:r>
              <w:rPr>
                <w:b/>
              </w:rPr>
              <w:t>Criteria</w:t>
            </w:r>
            <w:r>
              <w:rPr>
                <w:b/>
                <w:spacing w:val="-10"/>
              </w:rPr>
              <w:t xml:space="preserve"> </w:t>
            </w:r>
            <w:r>
              <w:rPr>
                <w:b/>
              </w:rPr>
              <w:t>(should</w:t>
            </w:r>
            <w:r>
              <w:rPr>
                <w:b/>
                <w:spacing w:val="-8"/>
              </w:rPr>
              <w:t xml:space="preserve"> </w:t>
            </w:r>
            <w:r>
              <w:rPr>
                <w:b/>
              </w:rPr>
              <w:t>clearly</w:t>
            </w:r>
            <w:r>
              <w:rPr>
                <w:b/>
                <w:spacing w:val="-9"/>
              </w:rPr>
              <w:t xml:space="preserve"> </w:t>
            </w:r>
            <w:r>
              <w:rPr>
                <w:b/>
              </w:rPr>
              <w:t>state expected outcomes in each heading)</w:t>
            </w:r>
          </w:p>
        </w:tc>
        <w:tc>
          <w:tcPr>
            <w:tcW w:w="1416" w:type="dxa"/>
            <w:shd w:val="clear" w:color="auto" w:fill="CCCCCC"/>
          </w:tcPr>
          <w:p w14:paraId="1CCEFD18" w14:textId="77777777" w:rsidR="00E55707" w:rsidRDefault="009C511E">
            <w:pPr>
              <w:pStyle w:val="TableParagraph"/>
              <w:spacing w:before="60"/>
              <w:ind w:left="104"/>
              <w:rPr>
                <w:b/>
              </w:rPr>
            </w:pPr>
            <w:r>
              <w:rPr>
                <w:b/>
                <w:spacing w:val="-2"/>
              </w:rPr>
              <w:t>Weighting</w:t>
            </w:r>
          </w:p>
        </w:tc>
        <w:tc>
          <w:tcPr>
            <w:tcW w:w="1702" w:type="dxa"/>
            <w:shd w:val="clear" w:color="auto" w:fill="CCCCCC"/>
          </w:tcPr>
          <w:p w14:paraId="4BD033FF" w14:textId="77777777" w:rsidR="00E55707" w:rsidRDefault="009C511E">
            <w:pPr>
              <w:pStyle w:val="TableParagraph"/>
              <w:spacing w:before="60" w:line="276" w:lineRule="auto"/>
              <w:ind w:left="107" w:right="285"/>
              <w:rPr>
                <w:b/>
              </w:rPr>
            </w:pPr>
            <w:r>
              <w:rPr>
                <w:b/>
                <w:spacing w:val="-2"/>
              </w:rPr>
              <w:t xml:space="preserve">Assessment </w:t>
            </w:r>
            <w:r>
              <w:rPr>
                <w:b/>
              </w:rPr>
              <w:t>Score (0-5)</w:t>
            </w:r>
          </w:p>
        </w:tc>
        <w:tc>
          <w:tcPr>
            <w:tcW w:w="991" w:type="dxa"/>
            <w:shd w:val="clear" w:color="auto" w:fill="CCCCCC"/>
          </w:tcPr>
          <w:p w14:paraId="0D6792E9" w14:textId="77777777" w:rsidR="00E55707" w:rsidRDefault="009C511E">
            <w:pPr>
              <w:pStyle w:val="TableParagraph"/>
              <w:spacing w:before="60" w:line="276" w:lineRule="auto"/>
              <w:ind w:left="107" w:right="283"/>
              <w:rPr>
                <w:b/>
              </w:rPr>
            </w:pPr>
            <w:r>
              <w:rPr>
                <w:b/>
                <w:spacing w:val="-2"/>
              </w:rPr>
              <w:t>Total score</w:t>
            </w:r>
          </w:p>
        </w:tc>
      </w:tr>
      <w:tr w:rsidR="00E55707" w14:paraId="52BE5C4E" w14:textId="77777777">
        <w:trPr>
          <w:trHeight w:val="491"/>
        </w:trPr>
        <w:tc>
          <w:tcPr>
            <w:tcW w:w="742" w:type="dxa"/>
            <w:shd w:val="clear" w:color="auto" w:fill="CCCCCC"/>
          </w:tcPr>
          <w:p w14:paraId="763E5254" w14:textId="77777777" w:rsidR="00E55707" w:rsidRDefault="009C511E">
            <w:pPr>
              <w:pStyle w:val="TableParagraph"/>
              <w:spacing w:before="120"/>
              <w:ind w:left="107"/>
              <w:rPr>
                <w:b/>
              </w:rPr>
            </w:pPr>
            <w:r>
              <w:rPr>
                <w:b/>
                <w:spacing w:val="-5"/>
              </w:rPr>
              <w:t>Ref</w:t>
            </w:r>
          </w:p>
        </w:tc>
        <w:tc>
          <w:tcPr>
            <w:tcW w:w="4926" w:type="dxa"/>
            <w:shd w:val="clear" w:color="auto" w:fill="CCCCCC"/>
          </w:tcPr>
          <w:p w14:paraId="4FE9649D" w14:textId="77777777" w:rsidR="00E55707" w:rsidRDefault="009C511E">
            <w:pPr>
              <w:pStyle w:val="TableParagraph"/>
              <w:spacing w:before="60"/>
              <w:ind w:left="107"/>
              <w:rPr>
                <w:b/>
              </w:rPr>
            </w:pPr>
            <w:r>
              <w:rPr>
                <w:b/>
                <w:spacing w:val="-2"/>
              </w:rPr>
              <w:t>Requirement</w:t>
            </w:r>
          </w:p>
        </w:tc>
        <w:tc>
          <w:tcPr>
            <w:tcW w:w="1416" w:type="dxa"/>
            <w:shd w:val="clear" w:color="auto" w:fill="CCCCCC"/>
          </w:tcPr>
          <w:p w14:paraId="47C5BDDE" w14:textId="77777777" w:rsidR="00E55707" w:rsidRDefault="00E55707">
            <w:pPr>
              <w:pStyle w:val="TableParagraph"/>
              <w:rPr>
                <w:rFonts w:ascii="Times New Roman"/>
              </w:rPr>
            </w:pPr>
          </w:p>
        </w:tc>
        <w:tc>
          <w:tcPr>
            <w:tcW w:w="1702" w:type="dxa"/>
            <w:shd w:val="clear" w:color="auto" w:fill="CCCCCC"/>
          </w:tcPr>
          <w:p w14:paraId="0811B788" w14:textId="77777777" w:rsidR="00E55707" w:rsidRDefault="00E55707">
            <w:pPr>
              <w:pStyle w:val="TableParagraph"/>
              <w:rPr>
                <w:rFonts w:ascii="Times New Roman"/>
              </w:rPr>
            </w:pPr>
          </w:p>
        </w:tc>
        <w:tc>
          <w:tcPr>
            <w:tcW w:w="991" w:type="dxa"/>
            <w:shd w:val="clear" w:color="auto" w:fill="CCCCCC"/>
          </w:tcPr>
          <w:p w14:paraId="2ABA93A1" w14:textId="77777777" w:rsidR="00E55707" w:rsidRDefault="00E55707">
            <w:pPr>
              <w:pStyle w:val="TableParagraph"/>
              <w:rPr>
                <w:rFonts w:ascii="Times New Roman"/>
              </w:rPr>
            </w:pPr>
          </w:p>
        </w:tc>
      </w:tr>
      <w:tr w:rsidR="00E55707" w14:paraId="215E65E3" w14:textId="77777777">
        <w:trPr>
          <w:trHeight w:val="2042"/>
        </w:trPr>
        <w:tc>
          <w:tcPr>
            <w:tcW w:w="742" w:type="dxa"/>
          </w:tcPr>
          <w:p w14:paraId="6BE80DDA" w14:textId="77777777" w:rsidR="00E55707" w:rsidRDefault="00E55707">
            <w:pPr>
              <w:pStyle w:val="TableParagraph"/>
              <w:rPr>
                <w:rFonts w:ascii="Times New Roman"/>
              </w:rPr>
            </w:pPr>
          </w:p>
        </w:tc>
        <w:tc>
          <w:tcPr>
            <w:tcW w:w="4926" w:type="dxa"/>
          </w:tcPr>
          <w:p w14:paraId="40684527" w14:textId="77777777" w:rsidR="00E55707" w:rsidRDefault="009C511E">
            <w:pPr>
              <w:pStyle w:val="TableParagraph"/>
              <w:spacing w:before="60"/>
              <w:ind w:left="107"/>
            </w:pPr>
            <w:r>
              <w:t>Bidders</w:t>
            </w:r>
            <w:r>
              <w:rPr>
                <w:spacing w:val="-5"/>
              </w:rPr>
              <w:t xml:space="preserve"> </w:t>
            </w:r>
            <w:r>
              <w:t>should</w:t>
            </w:r>
            <w:r>
              <w:rPr>
                <w:spacing w:val="-6"/>
              </w:rPr>
              <w:t xml:space="preserve"> </w:t>
            </w:r>
            <w:r>
              <w:t>describe</w:t>
            </w:r>
            <w:r>
              <w:rPr>
                <w:spacing w:val="-7"/>
              </w:rPr>
              <w:t xml:space="preserve"> </w:t>
            </w:r>
            <w:r>
              <w:t>their</w:t>
            </w:r>
            <w:r>
              <w:rPr>
                <w:spacing w:val="-5"/>
              </w:rPr>
              <w:t xml:space="preserve"> </w:t>
            </w:r>
            <w:r>
              <w:t>approach</w:t>
            </w:r>
            <w:r>
              <w:rPr>
                <w:spacing w:val="-7"/>
              </w:rPr>
              <w:t xml:space="preserve"> </w:t>
            </w:r>
            <w:r>
              <w:t>to</w:t>
            </w:r>
            <w:r>
              <w:rPr>
                <w:spacing w:val="-7"/>
              </w:rPr>
              <w:t xml:space="preserve"> </w:t>
            </w:r>
            <w:r>
              <w:t>the requirement stated in the specification. They should include:</w:t>
            </w:r>
          </w:p>
          <w:p w14:paraId="7B31C4CD" w14:textId="77777777" w:rsidR="00E55707" w:rsidRDefault="009C511E">
            <w:pPr>
              <w:pStyle w:val="TableParagraph"/>
              <w:spacing w:before="123"/>
              <w:ind w:left="467"/>
              <w:rPr>
                <w:rFonts w:ascii="Symbol" w:hAnsi="Symbol"/>
              </w:rPr>
            </w:pPr>
            <w:r>
              <w:rPr>
                <w:rFonts w:ascii="Symbol" w:hAnsi="Symbol"/>
                <w:spacing w:val="-10"/>
              </w:rPr>
              <w:t></w:t>
            </w:r>
          </w:p>
          <w:p w14:paraId="3F57F24C" w14:textId="77777777" w:rsidR="00E55707" w:rsidRDefault="009C511E">
            <w:pPr>
              <w:pStyle w:val="TableParagraph"/>
              <w:spacing w:before="117"/>
              <w:ind w:left="467"/>
              <w:rPr>
                <w:rFonts w:ascii="Symbol" w:hAnsi="Symbol"/>
              </w:rPr>
            </w:pPr>
            <w:r>
              <w:rPr>
                <w:rFonts w:ascii="Symbol" w:hAnsi="Symbol"/>
                <w:spacing w:val="-10"/>
              </w:rPr>
              <w:t></w:t>
            </w:r>
          </w:p>
          <w:p w14:paraId="2BF710F9" w14:textId="77777777" w:rsidR="00E55707" w:rsidRDefault="009C511E">
            <w:pPr>
              <w:pStyle w:val="TableParagraph"/>
              <w:numPr>
                <w:ilvl w:val="0"/>
                <w:numId w:val="1"/>
              </w:numPr>
              <w:tabs>
                <w:tab w:val="left" w:pos="827"/>
              </w:tabs>
              <w:spacing w:before="120"/>
            </w:pPr>
            <w:r>
              <w:t>Response</w:t>
            </w:r>
            <w:r>
              <w:rPr>
                <w:spacing w:val="-5"/>
              </w:rPr>
              <w:t xml:space="preserve"> </w:t>
            </w:r>
            <w:r>
              <w:t>(maximum</w:t>
            </w:r>
            <w:r>
              <w:rPr>
                <w:spacing w:val="-4"/>
              </w:rPr>
              <w:t xml:space="preserve"> </w:t>
            </w:r>
            <w:r>
              <w:t>of</w:t>
            </w:r>
            <w:r>
              <w:rPr>
                <w:spacing w:val="-8"/>
              </w:rPr>
              <w:t xml:space="preserve"> </w:t>
            </w:r>
            <w:r>
              <w:t>xxx</w:t>
            </w:r>
            <w:r>
              <w:rPr>
                <w:spacing w:val="-3"/>
              </w:rPr>
              <w:t xml:space="preserve"> </w:t>
            </w:r>
            <w:r>
              <w:rPr>
                <w:spacing w:val="-2"/>
              </w:rPr>
              <w:t>words):</w:t>
            </w:r>
          </w:p>
        </w:tc>
        <w:tc>
          <w:tcPr>
            <w:tcW w:w="1416" w:type="dxa"/>
          </w:tcPr>
          <w:p w14:paraId="4052DF3F" w14:textId="77777777" w:rsidR="00E55707" w:rsidRDefault="009C511E">
            <w:pPr>
              <w:pStyle w:val="TableParagraph"/>
              <w:spacing w:before="60"/>
              <w:ind w:left="104"/>
            </w:pPr>
            <w:r>
              <w:rPr>
                <w:spacing w:val="-5"/>
              </w:rPr>
              <w:t>15</w:t>
            </w:r>
          </w:p>
        </w:tc>
        <w:tc>
          <w:tcPr>
            <w:tcW w:w="1702" w:type="dxa"/>
          </w:tcPr>
          <w:p w14:paraId="464B55F8" w14:textId="77777777" w:rsidR="00E55707" w:rsidRDefault="00E55707">
            <w:pPr>
              <w:pStyle w:val="TableParagraph"/>
              <w:rPr>
                <w:rFonts w:ascii="Times New Roman"/>
              </w:rPr>
            </w:pPr>
          </w:p>
        </w:tc>
        <w:tc>
          <w:tcPr>
            <w:tcW w:w="991" w:type="dxa"/>
          </w:tcPr>
          <w:p w14:paraId="532DDC04" w14:textId="77777777" w:rsidR="00E55707" w:rsidRDefault="00E55707">
            <w:pPr>
              <w:pStyle w:val="TableParagraph"/>
              <w:rPr>
                <w:rFonts w:ascii="Times New Roman"/>
              </w:rPr>
            </w:pPr>
          </w:p>
        </w:tc>
      </w:tr>
      <w:tr w:rsidR="00E55707" w14:paraId="3090542A" w14:textId="77777777">
        <w:trPr>
          <w:trHeight w:val="493"/>
        </w:trPr>
        <w:tc>
          <w:tcPr>
            <w:tcW w:w="742" w:type="dxa"/>
            <w:shd w:val="clear" w:color="auto" w:fill="BEBEBE"/>
          </w:tcPr>
          <w:p w14:paraId="3D77868A" w14:textId="77777777" w:rsidR="00E55707" w:rsidRDefault="009C511E">
            <w:pPr>
              <w:pStyle w:val="TableParagraph"/>
              <w:spacing w:before="122"/>
              <w:ind w:left="107"/>
              <w:rPr>
                <w:b/>
              </w:rPr>
            </w:pPr>
            <w:r>
              <w:rPr>
                <w:b/>
                <w:spacing w:val="-5"/>
              </w:rPr>
              <w:t>Ref</w:t>
            </w:r>
          </w:p>
        </w:tc>
        <w:tc>
          <w:tcPr>
            <w:tcW w:w="4926" w:type="dxa"/>
            <w:shd w:val="clear" w:color="auto" w:fill="BEBEBE"/>
          </w:tcPr>
          <w:p w14:paraId="2D712424" w14:textId="77777777" w:rsidR="00E55707" w:rsidRDefault="009C511E">
            <w:pPr>
              <w:pStyle w:val="TableParagraph"/>
              <w:spacing w:before="2"/>
              <w:ind w:left="107"/>
              <w:rPr>
                <w:b/>
              </w:rPr>
            </w:pPr>
            <w:r>
              <w:rPr>
                <w:b/>
              </w:rPr>
              <w:t>Delivery</w:t>
            </w:r>
            <w:r>
              <w:rPr>
                <w:b/>
                <w:spacing w:val="-5"/>
              </w:rPr>
              <w:t xml:space="preserve"> </w:t>
            </w:r>
            <w:r>
              <w:rPr>
                <w:b/>
              </w:rPr>
              <w:t>[and</w:t>
            </w:r>
            <w:r>
              <w:rPr>
                <w:b/>
                <w:spacing w:val="-5"/>
              </w:rPr>
              <w:t xml:space="preserve"> </w:t>
            </w:r>
            <w:r>
              <w:rPr>
                <w:b/>
              </w:rPr>
              <w:t>Pilot</w:t>
            </w:r>
            <w:r>
              <w:rPr>
                <w:b/>
                <w:spacing w:val="-6"/>
              </w:rPr>
              <w:t xml:space="preserve"> </w:t>
            </w:r>
            <w:r>
              <w:rPr>
                <w:b/>
                <w:spacing w:val="-2"/>
              </w:rPr>
              <w:t>Testing]</w:t>
            </w:r>
          </w:p>
        </w:tc>
        <w:tc>
          <w:tcPr>
            <w:tcW w:w="1416" w:type="dxa"/>
            <w:shd w:val="clear" w:color="auto" w:fill="BEBEBE"/>
          </w:tcPr>
          <w:p w14:paraId="688441E8" w14:textId="77777777" w:rsidR="00E55707" w:rsidRDefault="00E55707">
            <w:pPr>
              <w:pStyle w:val="TableParagraph"/>
              <w:rPr>
                <w:rFonts w:ascii="Times New Roman"/>
              </w:rPr>
            </w:pPr>
          </w:p>
        </w:tc>
        <w:tc>
          <w:tcPr>
            <w:tcW w:w="1702" w:type="dxa"/>
            <w:shd w:val="clear" w:color="auto" w:fill="BEBEBE"/>
          </w:tcPr>
          <w:p w14:paraId="34E15067" w14:textId="77777777" w:rsidR="00E55707" w:rsidRDefault="00E55707">
            <w:pPr>
              <w:pStyle w:val="TableParagraph"/>
              <w:rPr>
                <w:rFonts w:ascii="Times New Roman"/>
              </w:rPr>
            </w:pPr>
          </w:p>
        </w:tc>
        <w:tc>
          <w:tcPr>
            <w:tcW w:w="991" w:type="dxa"/>
            <w:shd w:val="clear" w:color="auto" w:fill="BEBEBE"/>
          </w:tcPr>
          <w:p w14:paraId="42D64135" w14:textId="77777777" w:rsidR="00E55707" w:rsidRDefault="00E55707">
            <w:pPr>
              <w:pStyle w:val="TableParagraph"/>
              <w:rPr>
                <w:rFonts w:ascii="Times New Roman"/>
              </w:rPr>
            </w:pPr>
          </w:p>
        </w:tc>
      </w:tr>
      <w:tr w:rsidR="00E55707" w14:paraId="0F690982" w14:textId="77777777">
        <w:trPr>
          <w:trHeight w:val="493"/>
        </w:trPr>
        <w:tc>
          <w:tcPr>
            <w:tcW w:w="742" w:type="dxa"/>
          </w:tcPr>
          <w:p w14:paraId="2BF994CB" w14:textId="77777777" w:rsidR="00E55707" w:rsidRDefault="00E55707">
            <w:pPr>
              <w:pStyle w:val="TableParagraph"/>
              <w:rPr>
                <w:rFonts w:ascii="Times New Roman"/>
              </w:rPr>
            </w:pPr>
          </w:p>
        </w:tc>
        <w:tc>
          <w:tcPr>
            <w:tcW w:w="4926" w:type="dxa"/>
          </w:tcPr>
          <w:p w14:paraId="20CDF8CE" w14:textId="77777777" w:rsidR="00E55707" w:rsidRDefault="00E55707">
            <w:pPr>
              <w:pStyle w:val="TableParagraph"/>
              <w:rPr>
                <w:rFonts w:ascii="Times New Roman"/>
              </w:rPr>
            </w:pPr>
          </w:p>
        </w:tc>
        <w:tc>
          <w:tcPr>
            <w:tcW w:w="1416" w:type="dxa"/>
          </w:tcPr>
          <w:p w14:paraId="18CEAE23" w14:textId="77777777" w:rsidR="00E55707" w:rsidRDefault="009C511E">
            <w:pPr>
              <w:pStyle w:val="TableParagraph"/>
              <w:spacing w:before="120"/>
              <w:ind w:left="104"/>
            </w:pPr>
            <w:r>
              <w:rPr>
                <w:spacing w:val="-5"/>
              </w:rPr>
              <w:t>10</w:t>
            </w:r>
          </w:p>
        </w:tc>
        <w:tc>
          <w:tcPr>
            <w:tcW w:w="1702" w:type="dxa"/>
          </w:tcPr>
          <w:p w14:paraId="4BFB2A23" w14:textId="77777777" w:rsidR="00E55707" w:rsidRDefault="00E55707">
            <w:pPr>
              <w:pStyle w:val="TableParagraph"/>
              <w:rPr>
                <w:rFonts w:ascii="Times New Roman"/>
              </w:rPr>
            </w:pPr>
          </w:p>
        </w:tc>
        <w:tc>
          <w:tcPr>
            <w:tcW w:w="991" w:type="dxa"/>
          </w:tcPr>
          <w:p w14:paraId="7D8C6E1B" w14:textId="77777777" w:rsidR="00E55707" w:rsidRDefault="00E55707">
            <w:pPr>
              <w:pStyle w:val="TableParagraph"/>
              <w:rPr>
                <w:rFonts w:ascii="Times New Roman"/>
              </w:rPr>
            </w:pPr>
          </w:p>
        </w:tc>
      </w:tr>
      <w:tr w:rsidR="00E55707" w14:paraId="4AC6FCE4" w14:textId="77777777">
        <w:trPr>
          <w:trHeight w:val="491"/>
        </w:trPr>
        <w:tc>
          <w:tcPr>
            <w:tcW w:w="742" w:type="dxa"/>
            <w:shd w:val="clear" w:color="auto" w:fill="CCCCCC"/>
          </w:tcPr>
          <w:p w14:paraId="4B9E71E7" w14:textId="77777777" w:rsidR="00E55707" w:rsidRDefault="009C511E">
            <w:pPr>
              <w:pStyle w:val="TableParagraph"/>
              <w:ind w:left="107"/>
              <w:rPr>
                <w:b/>
              </w:rPr>
            </w:pPr>
            <w:r>
              <w:rPr>
                <w:b/>
                <w:spacing w:val="-5"/>
              </w:rPr>
              <w:t>Ref</w:t>
            </w:r>
          </w:p>
        </w:tc>
        <w:tc>
          <w:tcPr>
            <w:tcW w:w="4926" w:type="dxa"/>
            <w:shd w:val="clear" w:color="auto" w:fill="CCCCCC"/>
          </w:tcPr>
          <w:p w14:paraId="1884952B" w14:textId="77777777" w:rsidR="00E55707" w:rsidRDefault="009C511E">
            <w:pPr>
              <w:pStyle w:val="TableParagraph"/>
              <w:ind w:left="107"/>
              <w:rPr>
                <w:b/>
              </w:rPr>
            </w:pPr>
            <w:r>
              <w:rPr>
                <w:b/>
                <w:spacing w:val="-2"/>
              </w:rPr>
              <w:t>Education</w:t>
            </w:r>
          </w:p>
        </w:tc>
        <w:tc>
          <w:tcPr>
            <w:tcW w:w="1416" w:type="dxa"/>
            <w:shd w:val="clear" w:color="auto" w:fill="CCCCCC"/>
          </w:tcPr>
          <w:p w14:paraId="315B5BD4" w14:textId="77777777" w:rsidR="00E55707" w:rsidRDefault="00E55707">
            <w:pPr>
              <w:pStyle w:val="TableParagraph"/>
              <w:rPr>
                <w:rFonts w:ascii="Times New Roman"/>
              </w:rPr>
            </w:pPr>
          </w:p>
        </w:tc>
        <w:tc>
          <w:tcPr>
            <w:tcW w:w="1702" w:type="dxa"/>
            <w:shd w:val="clear" w:color="auto" w:fill="CCCCCC"/>
          </w:tcPr>
          <w:p w14:paraId="18DE9941" w14:textId="77777777" w:rsidR="00E55707" w:rsidRDefault="00E55707">
            <w:pPr>
              <w:pStyle w:val="TableParagraph"/>
              <w:rPr>
                <w:rFonts w:ascii="Times New Roman"/>
              </w:rPr>
            </w:pPr>
          </w:p>
        </w:tc>
        <w:tc>
          <w:tcPr>
            <w:tcW w:w="991" w:type="dxa"/>
            <w:shd w:val="clear" w:color="auto" w:fill="CCCCCC"/>
          </w:tcPr>
          <w:p w14:paraId="2EA9FFCC" w14:textId="77777777" w:rsidR="00E55707" w:rsidRDefault="00E55707">
            <w:pPr>
              <w:pStyle w:val="TableParagraph"/>
              <w:rPr>
                <w:rFonts w:ascii="Times New Roman"/>
              </w:rPr>
            </w:pPr>
          </w:p>
        </w:tc>
      </w:tr>
      <w:tr w:rsidR="00E55707" w14:paraId="3F24C87E" w14:textId="77777777">
        <w:trPr>
          <w:trHeight w:val="493"/>
        </w:trPr>
        <w:tc>
          <w:tcPr>
            <w:tcW w:w="742" w:type="dxa"/>
          </w:tcPr>
          <w:p w14:paraId="4EE0911E" w14:textId="77777777" w:rsidR="00E55707" w:rsidRDefault="00E55707">
            <w:pPr>
              <w:pStyle w:val="TableParagraph"/>
              <w:rPr>
                <w:rFonts w:ascii="Times New Roman"/>
              </w:rPr>
            </w:pPr>
          </w:p>
        </w:tc>
        <w:tc>
          <w:tcPr>
            <w:tcW w:w="4926" w:type="dxa"/>
          </w:tcPr>
          <w:p w14:paraId="182C0105" w14:textId="77777777" w:rsidR="00E55707" w:rsidRDefault="00E55707">
            <w:pPr>
              <w:pStyle w:val="TableParagraph"/>
              <w:rPr>
                <w:rFonts w:ascii="Times New Roman"/>
              </w:rPr>
            </w:pPr>
          </w:p>
        </w:tc>
        <w:tc>
          <w:tcPr>
            <w:tcW w:w="1416" w:type="dxa"/>
          </w:tcPr>
          <w:p w14:paraId="6B2FDD7A" w14:textId="77777777" w:rsidR="00E55707" w:rsidRDefault="009C511E">
            <w:pPr>
              <w:pStyle w:val="TableParagraph"/>
              <w:spacing w:before="120"/>
              <w:ind w:left="104"/>
            </w:pPr>
            <w:r>
              <w:rPr>
                <w:spacing w:val="-5"/>
              </w:rPr>
              <w:t>10</w:t>
            </w:r>
          </w:p>
        </w:tc>
        <w:tc>
          <w:tcPr>
            <w:tcW w:w="1702" w:type="dxa"/>
          </w:tcPr>
          <w:p w14:paraId="26508829" w14:textId="77777777" w:rsidR="00E55707" w:rsidRDefault="00E55707">
            <w:pPr>
              <w:pStyle w:val="TableParagraph"/>
              <w:rPr>
                <w:rFonts w:ascii="Times New Roman"/>
              </w:rPr>
            </w:pPr>
          </w:p>
        </w:tc>
        <w:tc>
          <w:tcPr>
            <w:tcW w:w="991" w:type="dxa"/>
          </w:tcPr>
          <w:p w14:paraId="7A8443AA" w14:textId="77777777" w:rsidR="00E55707" w:rsidRDefault="00E55707">
            <w:pPr>
              <w:pStyle w:val="TableParagraph"/>
              <w:rPr>
                <w:rFonts w:ascii="Times New Roman"/>
              </w:rPr>
            </w:pPr>
          </w:p>
        </w:tc>
      </w:tr>
      <w:tr w:rsidR="00E55707" w14:paraId="33DEF2C8" w14:textId="77777777">
        <w:trPr>
          <w:trHeight w:val="491"/>
        </w:trPr>
        <w:tc>
          <w:tcPr>
            <w:tcW w:w="742" w:type="dxa"/>
            <w:shd w:val="clear" w:color="auto" w:fill="CCCCCC"/>
          </w:tcPr>
          <w:p w14:paraId="012C6DCF" w14:textId="77777777" w:rsidR="00E55707" w:rsidRDefault="009C511E">
            <w:pPr>
              <w:pStyle w:val="TableParagraph"/>
              <w:ind w:left="107"/>
              <w:rPr>
                <w:b/>
              </w:rPr>
            </w:pPr>
            <w:r>
              <w:rPr>
                <w:b/>
                <w:spacing w:val="-5"/>
              </w:rPr>
              <w:t>Ref</w:t>
            </w:r>
          </w:p>
        </w:tc>
        <w:tc>
          <w:tcPr>
            <w:tcW w:w="4926" w:type="dxa"/>
            <w:shd w:val="clear" w:color="auto" w:fill="CCCCCC"/>
          </w:tcPr>
          <w:p w14:paraId="207D3E1F" w14:textId="77777777" w:rsidR="00E55707" w:rsidRDefault="009C511E">
            <w:pPr>
              <w:pStyle w:val="TableParagraph"/>
              <w:ind w:left="107"/>
              <w:rPr>
                <w:b/>
              </w:rPr>
            </w:pPr>
            <w:r>
              <w:rPr>
                <w:b/>
                <w:spacing w:val="-2"/>
              </w:rPr>
              <w:t>Communication</w:t>
            </w:r>
          </w:p>
        </w:tc>
        <w:tc>
          <w:tcPr>
            <w:tcW w:w="1416" w:type="dxa"/>
            <w:shd w:val="clear" w:color="auto" w:fill="CCCCCC"/>
          </w:tcPr>
          <w:p w14:paraId="7FC4ED45" w14:textId="77777777" w:rsidR="00E55707" w:rsidRDefault="00E55707">
            <w:pPr>
              <w:pStyle w:val="TableParagraph"/>
              <w:rPr>
                <w:rFonts w:ascii="Times New Roman"/>
              </w:rPr>
            </w:pPr>
          </w:p>
        </w:tc>
        <w:tc>
          <w:tcPr>
            <w:tcW w:w="1702" w:type="dxa"/>
            <w:shd w:val="clear" w:color="auto" w:fill="CCCCCC"/>
          </w:tcPr>
          <w:p w14:paraId="40CF7CBF" w14:textId="77777777" w:rsidR="00E55707" w:rsidRDefault="00E55707">
            <w:pPr>
              <w:pStyle w:val="TableParagraph"/>
              <w:rPr>
                <w:rFonts w:ascii="Times New Roman"/>
              </w:rPr>
            </w:pPr>
          </w:p>
        </w:tc>
        <w:tc>
          <w:tcPr>
            <w:tcW w:w="991" w:type="dxa"/>
            <w:shd w:val="clear" w:color="auto" w:fill="CCCCCC"/>
          </w:tcPr>
          <w:p w14:paraId="72F1733D" w14:textId="77777777" w:rsidR="00E55707" w:rsidRDefault="00E55707">
            <w:pPr>
              <w:pStyle w:val="TableParagraph"/>
              <w:rPr>
                <w:rFonts w:ascii="Times New Roman"/>
              </w:rPr>
            </w:pPr>
          </w:p>
        </w:tc>
      </w:tr>
      <w:tr w:rsidR="00E55707" w14:paraId="68F7696E" w14:textId="77777777">
        <w:trPr>
          <w:trHeight w:val="493"/>
        </w:trPr>
        <w:tc>
          <w:tcPr>
            <w:tcW w:w="742" w:type="dxa"/>
          </w:tcPr>
          <w:p w14:paraId="0B14B3CF" w14:textId="77777777" w:rsidR="00E55707" w:rsidRDefault="00E55707">
            <w:pPr>
              <w:pStyle w:val="TableParagraph"/>
              <w:rPr>
                <w:rFonts w:ascii="Times New Roman"/>
              </w:rPr>
            </w:pPr>
          </w:p>
        </w:tc>
        <w:tc>
          <w:tcPr>
            <w:tcW w:w="4926" w:type="dxa"/>
          </w:tcPr>
          <w:p w14:paraId="3442B4D0" w14:textId="77777777" w:rsidR="00E55707" w:rsidRDefault="00E55707">
            <w:pPr>
              <w:pStyle w:val="TableParagraph"/>
              <w:rPr>
                <w:rFonts w:ascii="Times New Roman"/>
              </w:rPr>
            </w:pPr>
          </w:p>
        </w:tc>
        <w:tc>
          <w:tcPr>
            <w:tcW w:w="1416" w:type="dxa"/>
          </w:tcPr>
          <w:p w14:paraId="7E1F5445" w14:textId="77777777" w:rsidR="00E55707" w:rsidRDefault="009C511E">
            <w:pPr>
              <w:pStyle w:val="TableParagraph"/>
              <w:spacing w:before="120"/>
              <w:ind w:left="104"/>
            </w:pPr>
            <w:r>
              <w:rPr>
                <w:spacing w:val="-5"/>
              </w:rPr>
              <w:t>10</w:t>
            </w:r>
          </w:p>
        </w:tc>
        <w:tc>
          <w:tcPr>
            <w:tcW w:w="1702" w:type="dxa"/>
          </w:tcPr>
          <w:p w14:paraId="12F0CA90" w14:textId="77777777" w:rsidR="00E55707" w:rsidRDefault="00E55707">
            <w:pPr>
              <w:pStyle w:val="TableParagraph"/>
              <w:rPr>
                <w:rFonts w:ascii="Times New Roman"/>
              </w:rPr>
            </w:pPr>
          </w:p>
        </w:tc>
        <w:tc>
          <w:tcPr>
            <w:tcW w:w="991" w:type="dxa"/>
          </w:tcPr>
          <w:p w14:paraId="3A97B494" w14:textId="77777777" w:rsidR="00E55707" w:rsidRDefault="00E55707">
            <w:pPr>
              <w:pStyle w:val="TableParagraph"/>
              <w:rPr>
                <w:rFonts w:ascii="Times New Roman"/>
              </w:rPr>
            </w:pPr>
          </w:p>
        </w:tc>
      </w:tr>
      <w:tr w:rsidR="00E55707" w14:paraId="6D97B5E7" w14:textId="77777777">
        <w:trPr>
          <w:trHeight w:val="758"/>
        </w:trPr>
        <w:tc>
          <w:tcPr>
            <w:tcW w:w="742" w:type="dxa"/>
            <w:shd w:val="clear" w:color="auto" w:fill="CCCCCC"/>
          </w:tcPr>
          <w:p w14:paraId="76948EBA" w14:textId="77777777" w:rsidR="00E55707" w:rsidRDefault="009C511E">
            <w:pPr>
              <w:pStyle w:val="TableParagraph"/>
              <w:ind w:left="107"/>
              <w:rPr>
                <w:b/>
              </w:rPr>
            </w:pPr>
            <w:r>
              <w:rPr>
                <w:b/>
                <w:spacing w:val="-5"/>
              </w:rPr>
              <w:t>Ref</w:t>
            </w:r>
          </w:p>
        </w:tc>
        <w:tc>
          <w:tcPr>
            <w:tcW w:w="4926" w:type="dxa"/>
            <w:shd w:val="clear" w:color="auto" w:fill="CCCCCC"/>
          </w:tcPr>
          <w:p w14:paraId="3C3479BF" w14:textId="77777777" w:rsidR="00E55707" w:rsidRDefault="009C511E">
            <w:pPr>
              <w:pStyle w:val="TableParagraph"/>
              <w:ind w:left="107"/>
              <w:rPr>
                <w:b/>
              </w:rPr>
            </w:pPr>
            <w:r>
              <w:rPr>
                <w:b/>
              </w:rPr>
              <w:t>Health</w:t>
            </w:r>
            <w:r>
              <w:rPr>
                <w:b/>
                <w:spacing w:val="-8"/>
              </w:rPr>
              <w:t xml:space="preserve"> </w:t>
            </w:r>
            <w:r>
              <w:rPr>
                <w:b/>
              </w:rPr>
              <w:t>and</w:t>
            </w:r>
            <w:r>
              <w:rPr>
                <w:b/>
                <w:spacing w:val="-11"/>
              </w:rPr>
              <w:t xml:space="preserve"> </w:t>
            </w:r>
            <w:r>
              <w:rPr>
                <w:b/>
              </w:rPr>
              <w:t>safety</w:t>
            </w:r>
            <w:r>
              <w:rPr>
                <w:b/>
                <w:spacing w:val="-10"/>
              </w:rPr>
              <w:t xml:space="preserve"> </w:t>
            </w:r>
            <w:r>
              <w:rPr>
                <w:b/>
              </w:rPr>
              <w:t>including</w:t>
            </w:r>
            <w:r>
              <w:rPr>
                <w:b/>
                <w:spacing w:val="-8"/>
              </w:rPr>
              <w:t xml:space="preserve"> </w:t>
            </w:r>
            <w:r>
              <w:rPr>
                <w:b/>
              </w:rPr>
              <w:t xml:space="preserve">safeguarding </w:t>
            </w:r>
            <w:r>
              <w:rPr>
                <w:b/>
                <w:spacing w:val="-2"/>
              </w:rPr>
              <w:t>arrangements</w:t>
            </w:r>
          </w:p>
        </w:tc>
        <w:tc>
          <w:tcPr>
            <w:tcW w:w="1416" w:type="dxa"/>
            <w:shd w:val="clear" w:color="auto" w:fill="CCCCCC"/>
          </w:tcPr>
          <w:p w14:paraId="442F57BF" w14:textId="77777777" w:rsidR="00E55707" w:rsidRDefault="00E55707">
            <w:pPr>
              <w:pStyle w:val="TableParagraph"/>
              <w:rPr>
                <w:rFonts w:ascii="Times New Roman"/>
              </w:rPr>
            </w:pPr>
          </w:p>
        </w:tc>
        <w:tc>
          <w:tcPr>
            <w:tcW w:w="1702" w:type="dxa"/>
            <w:shd w:val="clear" w:color="auto" w:fill="CCCCCC"/>
          </w:tcPr>
          <w:p w14:paraId="67461F8A" w14:textId="77777777" w:rsidR="00E55707" w:rsidRDefault="00E55707">
            <w:pPr>
              <w:pStyle w:val="TableParagraph"/>
              <w:rPr>
                <w:rFonts w:ascii="Times New Roman"/>
              </w:rPr>
            </w:pPr>
          </w:p>
        </w:tc>
        <w:tc>
          <w:tcPr>
            <w:tcW w:w="991" w:type="dxa"/>
            <w:shd w:val="clear" w:color="auto" w:fill="CCCCCC"/>
          </w:tcPr>
          <w:p w14:paraId="0834D338" w14:textId="77777777" w:rsidR="00E55707" w:rsidRDefault="00E55707">
            <w:pPr>
              <w:pStyle w:val="TableParagraph"/>
              <w:rPr>
                <w:rFonts w:ascii="Times New Roman"/>
              </w:rPr>
            </w:pPr>
          </w:p>
        </w:tc>
      </w:tr>
      <w:tr w:rsidR="00E55707" w14:paraId="79112004" w14:textId="77777777">
        <w:trPr>
          <w:trHeight w:val="493"/>
        </w:trPr>
        <w:tc>
          <w:tcPr>
            <w:tcW w:w="742" w:type="dxa"/>
          </w:tcPr>
          <w:p w14:paraId="702A3F59" w14:textId="77777777" w:rsidR="00E55707" w:rsidRDefault="00E55707">
            <w:pPr>
              <w:pStyle w:val="TableParagraph"/>
              <w:rPr>
                <w:rFonts w:ascii="Times New Roman"/>
              </w:rPr>
            </w:pPr>
          </w:p>
        </w:tc>
        <w:tc>
          <w:tcPr>
            <w:tcW w:w="4926" w:type="dxa"/>
          </w:tcPr>
          <w:p w14:paraId="1FCD30D8" w14:textId="77777777" w:rsidR="00E55707" w:rsidRDefault="00E55707">
            <w:pPr>
              <w:pStyle w:val="TableParagraph"/>
              <w:rPr>
                <w:rFonts w:ascii="Times New Roman"/>
              </w:rPr>
            </w:pPr>
          </w:p>
        </w:tc>
        <w:tc>
          <w:tcPr>
            <w:tcW w:w="1416" w:type="dxa"/>
          </w:tcPr>
          <w:p w14:paraId="1DD79D85" w14:textId="77777777" w:rsidR="00E55707" w:rsidRDefault="009C511E">
            <w:pPr>
              <w:pStyle w:val="TableParagraph"/>
              <w:spacing w:before="120"/>
              <w:ind w:left="104"/>
            </w:pPr>
            <w:r>
              <w:rPr>
                <w:spacing w:val="-5"/>
              </w:rPr>
              <w:t>10</w:t>
            </w:r>
          </w:p>
        </w:tc>
        <w:tc>
          <w:tcPr>
            <w:tcW w:w="1702" w:type="dxa"/>
          </w:tcPr>
          <w:p w14:paraId="73C2C2FE" w14:textId="77777777" w:rsidR="00E55707" w:rsidRDefault="00E55707">
            <w:pPr>
              <w:pStyle w:val="TableParagraph"/>
              <w:rPr>
                <w:rFonts w:ascii="Times New Roman"/>
              </w:rPr>
            </w:pPr>
          </w:p>
        </w:tc>
        <w:tc>
          <w:tcPr>
            <w:tcW w:w="991" w:type="dxa"/>
          </w:tcPr>
          <w:p w14:paraId="11BF75A6" w14:textId="77777777" w:rsidR="00E55707" w:rsidRDefault="00E55707">
            <w:pPr>
              <w:pStyle w:val="TableParagraph"/>
              <w:rPr>
                <w:rFonts w:ascii="Times New Roman"/>
              </w:rPr>
            </w:pPr>
          </w:p>
        </w:tc>
      </w:tr>
      <w:tr w:rsidR="00E55707" w14:paraId="297406E5" w14:textId="77777777">
        <w:trPr>
          <w:trHeight w:val="491"/>
        </w:trPr>
        <w:tc>
          <w:tcPr>
            <w:tcW w:w="742" w:type="dxa"/>
            <w:shd w:val="clear" w:color="auto" w:fill="CCCCCC"/>
          </w:tcPr>
          <w:p w14:paraId="21063AEE" w14:textId="77777777" w:rsidR="00E55707" w:rsidRDefault="009C511E">
            <w:pPr>
              <w:pStyle w:val="TableParagraph"/>
              <w:ind w:left="107"/>
              <w:rPr>
                <w:b/>
              </w:rPr>
            </w:pPr>
            <w:r>
              <w:rPr>
                <w:b/>
                <w:spacing w:val="-5"/>
              </w:rPr>
              <w:t>Ref</w:t>
            </w:r>
          </w:p>
        </w:tc>
        <w:tc>
          <w:tcPr>
            <w:tcW w:w="4926" w:type="dxa"/>
            <w:shd w:val="clear" w:color="auto" w:fill="CCCCCC"/>
          </w:tcPr>
          <w:p w14:paraId="070F9182" w14:textId="77777777" w:rsidR="00E55707" w:rsidRDefault="009C511E">
            <w:pPr>
              <w:pStyle w:val="TableParagraph"/>
              <w:ind w:left="107"/>
              <w:rPr>
                <w:b/>
              </w:rPr>
            </w:pPr>
            <w:r>
              <w:rPr>
                <w:b/>
              </w:rPr>
              <w:t>Value</w:t>
            </w:r>
            <w:r>
              <w:rPr>
                <w:b/>
                <w:spacing w:val="-4"/>
              </w:rPr>
              <w:t xml:space="preserve"> </w:t>
            </w:r>
            <w:r>
              <w:rPr>
                <w:b/>
              </w:rPr>
              <w:t>for</w:t>
            </w:r>
            <w:r>
              <w:rPr>
                <w:b/>
                <w:spacing w:val="-4"/>
              </w:rPr>
              <w:t xml:space="preserve"> </w:t>
            </w:r>
            <w:r>
              <w:rPr>
                <w:b/>
                <w:spacing w:val="-2"/>
              </w:rPr>
              <w:t>money</w:t>
            </w:r>
          </w:p>
        </w:tc>
        <w:tc>
          <w:tcPr>
            <w:tcW w:w="1416" w:type="dxa"/>
            <w:shd w:val="clear" w:color="auto" w:fill="CCCCCC"/>
          </w:tcPr>
          <w:p w14:paraId="7B4DE1EB" w14:textId="77777777" w:rsidR="00E55707" w:rsidRDefault="00E55707">
            <w:pPr>
              <w:pStyle w:val="TableParagraph"/>
              <w:rPr>
                <w:rFonts w:ascii="Times New Roman"/>
              </w:rPr>
            </w:pPr>
          </w:p>
        </w:tc>
        <w:tc>
          <w:tcPr>
            <w:tcW w:w="1702" w:type="dxa"/>
            <w:shd w:val="clear" w:color="auto" w:fill="CCCCCC"/>
          </w:tcPr>
          <w:p w14:paraId="75E0EF53" w14:textId="77777777" w:rsidR="00E55707" w:rsidRDefault="00E55707">
            <w:pPr>
              <w:pStyle w:val="TableParagraph"/>
              <w:rPr>
                <w:rFonts w:ascii="Times New Roman"/>
              </w:rPr>
            </w:pPr>
          </w:p>
        </w:tc>
        <w:tc>
          <w:tcPr>
            <w:tcW w:w="991" w:type="dxa"/>
            <w:shd w:val="clear" w:color="auto" w:fill="CCCCCC"/>
          </w:tcPr>
          <w:p w14:paraId="514A4634" w14:textId="77777777" w:rsidR="00E55707" w:rsidRDefault="00E55707">
            <w:pPr>
              <w:pStyle w:val="TableParagraph"/>
              <w:rPr>
                <w:rFonts w:ascii="Times New Roman"/>
              </w:rPr>
            </w:pPr>
          </w:p>
        </w:tc>
      </w:tr>
      <w:tr w:rsidR="00E55707" w14:paraId="4FBC13F9" w14:textId="77777777">
        <w:trPr>
          <w:trHeight w:val="673"/>
        </w:trPr>
        <w:tc>
          <w:tcPr>
            <w:tcW w:w="742" w:type="dxa"/>
          </w:tcPr>
          <w:p w14:paraId="63393609" w14:textId="77777777" w:rsidR="00E55707" w:rsidRDefault="00E55707">
            <w:pPr>
              <w:pStyle w:val="TableParagraph"/>
              <w:rPr>
                <w:rFonts w:ascii="Times New Roman"/>
              </w:rPr>
            </w:pPr>
          </w:p>
        </w:tc>
        <w:tc>
          <w:tcPr>
            <w:tcW w:w="4926" w:type="dxa"/>
          </w:tcPr>
          <w:p w14:paraId="24DAF5FA" w14:textId="77777777" w:rsidR="00E55707" w:rsidRDefault="009C511E">
            <w:pPr>
              <w:pStyle w:val="TableParagraph"/>
              <w:spacing w:before="2"/>
              <w:ind w:left="107" w:right="45"/>
            </w:pPr>
            <w:r>
              <w:t>Explain</w:t>
            </w:r>
            <w:r>
              <w:rPr>
                <w:spacing w:val="-6"/>
              </w:rPr>
              <w:t xml:space="preserve"> </w:t>
            </w:r>
            <w:r>
              <w:t>how</w:t>
            </w:r>
            <w:r>
              <w:rPr>
                <w:spacing w:val="-6"/>
              </w:rPr>
              <w:t xml:space="preserve"> </w:t>
            </w:r>
            <w:r>
              <w:t>the</w:t>
            </w:r>
            <w:r>
              <w:rPr>
                <w:spacing w:val="-5"/>
              </w:rPr>
              <w:t xml:space="preserve"> </w:t>
            </w:r>
            <w:r>
              <w:t>Trust</w:t>
            </w:r>
            <w:r>
              <w:rPr>
                <w:spacing w:val="-7"/>
              </w:rPr>
              <w:t xml:space="preserve"> </w:t>
            </w:r>
            <w:r>
              <w:t>determines</w:t>
            </w:r>
            <w:r>
              <w:rPr>
                <w:spacing w:val="-5"/>
              </w:rPr>
              <w:t xml:space="preserve"> </w:t>
            </w:r>
            <w:r>
              <w:t>value</w:t>
            </w:r>
            <w:r>
              <w:rPr>
                <w:spacing w:val="-8"/>
              </w:rPr>
              <w:t xml:space="preserve"> </w:t>
            </w:r>
            <w:r>
              <w:t xml:space="preserve">for </w:t>
            </w:r>
            <w:r>
              <w:rPr>
                <w:spacing w:val="-2"/>
              </w:rPr>
              <w:t>money</w:t>
            </w:r>
          </w:p>
        </w:tc>
        <w:tc>
          <w:tcPr>
            <w:tcW w:w="1416" w:type="dxa"/>
          </w:tcPr>
          <w:p w14:paraId="7F1B3136" w14:textId="77777777" w:rsidR="00E55707" w:rsidRDefault="009C511E">
            <w:pPr>
              <w:pStyle w:val="TableParagraph"/>
              <w:spacing w:before="122"/>
              <w:ind w:left="104"/>
            </w:pPr>
            <w:r>
              <w:rPr>
                <w:spacing w:val="-5"/>
              </w:rPr>
              <w:t>15</w:t>
            </w:r>
          </w:p>
        </w:tc>
        <w:tc>
          <w:tcPr>
            <w:tcW w:w="1702" w:type="dxa"/>
          </w:tcPr>
          <w:p w14:paraId="513BEA10" w14:textId="77777777" w:rsidR="00E55707" w:rsidRDefault="00E55707">
            <w:pPr>
              <w:pStyle w:val="TableParagraph"/>
              <w:rPr>
                <w:rFonts w:ascii="Times New Roman"/>
              </w:rPr>
            </w:pPr>
          </w:p>
        </w:tc>
        <w:tc>
          <w:tcPr>
            <w:tcW w:w="991" w:type="dxa"/>
          </w:tcPr>
          <w:p w14:paraId="028F54FD" w14:textId="77777777" w:rsidR="00E55707" w:rsidRDefault="00E55707">
            <w:pPr>
              <w:pStyle w:val="TableParagraph"/>
              <w:rPr>
                <w:rFonts w:ascii="Times New Roman"/>
              </w:rPr>
            </w:pPr>
          </w:p>
        </w:tc>
      </w:tr>
      <w:tr w:rsidR="00E55707" w14:paraId="736DF5BF" w14:textId="77777777">
        <w:trPr>
          <w:trHeight w:val="494"/>
        </w:trPr>
        <w:tc>
          <w:tcPr>
            <w:tcW w:w="742" w:type="dxa"/>
            <w:shd w:val="clear" w:color="auto" w:fill="CCCCCC"/>
          </w:tcPr>
          <w:p w14:paraId="7D571BC9" w14:textId="77777777" w:rsidR="00E55707" w:rsidRDefault="009C511E">
            <w:pPr>
              <w:pStyle w:val="TableParagraph"/>
              <w:ind w:left="107"/>
              <w:rPr>
                <w:b/>
              </w:rPr>
            </w:pPr>
            <w:r>
              <w:rPr>
                <w:b/>
                <w:spacing w:val="-5"/>
              </w:rPr>
              <w:t>Ref</w:t>
            </w:r>
          </w:p>
        </w:tc>
        <w:tc>
          <w:tcPr>
            <w:tcW w:w="4926" w:type="dxa"/>
            <w:shd w:val="clear" w:color="auto" w:fill="CCCCCC"/>
          </w:tcPr>
          <w:p w14:paraId="11D1E72F" w14:textId="77777777" w:rsidR="00E55707" w:rsidRDefault="009C511E">
            <w:pPr>
              <w:pStyle w:val="TableParagraph"/>
              <w:ind w:left="107"/>
              <w:rPr>
                <w:b/>
              </w:rPr>
            </w:pPr>
            <w:r>
              <w:rPr>
                <w:b/>
                <w:spacing w:val="-4"/>
              </w:rPr>
              <w:t>Costs</w:t>
            </w:r>
          </w:p>
        </w:tc>
        <w:tc>
          <w:tcPr>
            <w:tcW w:w="1416" w:type="dxa"/>
            <w:shd w:val="clear" w:color="auto" w:fill="CCCCCC"/>
          </w:tcPr>
          <w:p w14:paraId="3C9E9E9C" w14:textId="77777777" w:rsidR="00E55707" w:rsidRDefault="00E55707">
            <w:pPr>
              <w:pStyle w:val="TableParagraph"/>
              <w:rPr>
                <w:rFonts w:ascii="Times New Roman"/>
              </w:rPr>
            </w:pPr>
          </w:p>
        </w:tc>
        <w:tc>
          <w:tcPr>
            <w:tcW w:w="1702" w:type="dxa"/>
            <w:shd w:val="clear" w:color="auto" w:fill="CCCCCC"/>
          </w:tcPr>
          <w:p w14:paraId="2C37AAC7" w14:textId="77777777" w:rsidR="00E55707" w:rsidRDefault="00E55707">
            <w:pPr>
              <w:pStyle w:val="TableParagraph"/>
              <w:rPr>
                <w:rFonts w:ascii="Times New Roman"/>
              </w:rPr>
            </w:pPr>
          </w:p>
        </w:tc>
        <w:tc>
          <w:tcPr>
            <w:tcW w:w="991" w:type="dxa"/>
            <w:shd w:val="clear" w:color="auto" w:fill="CCCCCC"/>
          </w:tcPr>
          <w:p w14:paraId="6E9F618B" w14:textId="77777777" w:rsidR="00E55707" w:rsidRDefault="00E55707">
            <w:pPr>
              <w:pStyle w:val="TableParagraph"/>
              <w:rPr>
                <w:rFonts w:ascii="Times New Roman"/>
              </w:rPr>
            </w:pPr>
          </w:p>
        </w:tc>
      </w:tr>
      <w:tr w:rsidR="00E55707" w14:paraId="7824964B" w14:textId="77777777">
        <w:trPr>
          <w:trHeight w:val="503"/>
        </w:trPr>
        <w:tc>
          <w:tcPr>
            <w:tcW w:w="742" w:type="dxa"/>
          </w:tcPr>
          <w:p w14:paraId="5C79A216" w14:textId="77777777" w:rsidR="00E55707" w:rsidRDefault="00E55707">
            <w:pPr>
              <w:pStyle w:val="TableParagraph"/>
              <w:rPr>
                <w:rFonts w:ascii="Times New Roman"/>
              </w:rPr>
            </w:pPr>
          </w:p>
        </w:tc>
        <w:tc>
          <w:tcPr>
            <w:tcW w:w="4926" w:type="dxa"/>
          </w:tcPr>
          <w:p w14:paraId="414C1004" w14:textId="77777777" w:rsidR="00E55707" w:rsidRDefault="009C511E">
            <w:pPr>
              <w:pStyle w:val="TableParagraph"/>
              <w:spacing w:line="252" w:lineRule="exact"/>
              <w:ind w:left="107"/>
              <w:rPr>
                <w:b/>
              </w:rPr>
            </w:pPr>
            <w:r>
              <w:rPr>
                <w:b/>
              </w:rPr>
              <w:t>Ask</w:t>
            </w:r>
            <w:r>
              <w:rPr>
                <w:b/>
                <w:spacing w:val="-6"/>
              </w:rPr>
              <w:t xml:space="preserve"> </w:t>
            </w:r>
            <w:r>
              <w:rPr>
                <w:b/>
              </w:rPr>
              <w:t>for</w:t>
            </w:r>
            <w:r>
              <w:rPr>
                <w:b/>
                <w:spacing w:val="-6"/>
              </w:rPr>
              <w:t xml:space="preserve"> </w:t>
            </w:r>
            <w:r>
              <w:rPr>
                <w:b/>
              </w:rPr>
              <w:t>a</w:t>
            </w:r>
            <w:r>
              <w:rPr>
                <w:b/>
                <w:spacing w:val="-5"/>
              </w:rPr>
              <w:t xml:space="preserve"> </w:t>
            </w:r>
            <w:r>
              <w:rPr>
                <w:b/>
              </w:rPr>
              <w:t>cost</w:t>
            </w:r>
            <w:r>
              <w:rPr>
                <w:b/>
                <w:spacing w:val="-4"/>
              </w:rPr>
              <w:t xml:space="preserve"> </w:t>
            </w:r>
            <w:r>
              <w:rPr>
                <w:b/>
              </w:rPr>
              <w:t>breakdown</w:t>
            </w:r>
            <w:r>
              <w:rPr>
                <w:b/>
                <w:spacing w:val="-6"/>
              </w:rPr>
              <w:t xml:space="preserve"> </w:t>
            </w:r>
            <w:r>
              <w:rPr>
                <w:b/>
              </w:rPr>
              <w:t>(include</w:t>
            </w:r>
            <w:r>
              <w:rPr>
                <w:b/>
                <w:spacing w:val="-5"/>
              </w:rPr>
              <w:t xml:space="preserve"> </w:t>
            </w:r>
            <w:r>
              <w:rPr>
                <w:b/>
              </w:rPr>
              <w:t>a</w:t>
            </w:r>
            <w:r>
              <w:rPr>
                <w:b/>
                <w:spacing w:val="-6"/>
              </w:rPr>
              <w:t xml:space="preserve"> </w:t>
            </w:r>
            <w:r>
              <w:rPr>
                <w:b/>
              </w:rPr>
              <w:t>table</w:t>
            </w:r>
            <w:r>
              <w:rPr>
                <w:b/>
                <w:spacing w:val="-5"/>
              </w:rPr>
              <w:t xml:space="preserve"> </w:t>
            </w:r>
            <w:r>
              <w:rPr>
                <w:b/>
              </w:rPr>
              <w:t>of costs in the ITT that bidders complete).</w:t>
            </w:r>
          </w:p>
        </w:tc>
        <w:tc>
          <w:tcPr>
            <w:tcW w:w="1416" w:type="dxa"/>
          </w:tcPr>
          <w:p w14:paraId="1E0F441E" w14:textId="77777777" w:rsidR="00E55707" w:rsidRDefault="009C511E">
            <w:pPr>
              <w:pStyle w:val="TableParagraph"/>
              <w:spacing w:before="120"/>
              <w:ind w:left="104"/>
            </w:pPr>
            <w:r>
              <w:rPr>
                <w:spacing w:val="-5"/>
              </w:rPr>
              <w:t>10</w:t>
            </w:r>
          </w:p>
        </w:tc>
        <w:tc>
          <w:tcPr>
            <w:tcW w:w="1702" w:type="dxa"/>
          </w:tcPr>
          <w:p w14:paraId="4AB5047F" w14:textId="77777777" w:rsidR="00E55707" w:rsidRDefault="00E55707">
            <w:pPr>
              <w:pStyle w:val="TableParagraph"/>
              <w:rPr>
                <w:rFonts w:ascii="Times New Roman"/>
              </w:rPr>
            </w:pPr>
          </w:p>
        </w:tc>
        <w:tc>
          <w:tcPr>
            <w:tcW w:w="991" w:type="dxa"/>
          </w:tcPr>
          <w:p w14:paraId="1D7A4E8F" w14:textId="77777777" w:rsidR="00E55707" w:rsidRDefault="00E55707">
            <w:pPr>
              <w:pStyle w:val="TableParagraph"/>
              <w:rPr>
                <w:rFonts w:ascii="Times New Roman"/>
              </w:rPr>
            </w:pPr>
          </w:p>
        </w:tc>
      </w:tr>
      <w:tr w:rsidR="00E55707" w14:paraId="12B33044" w14:textId="77777777">
        <w:trPr>
          <w:trHeight w:val="494"/>
        </w:trPr>
        <w:tc>
          <w:tcPr>
            <w:tcW w:w="742" w:type="dxa"/>
          </w:tcPr>
          <w:p w14:paraId="2EA6ACFD" w14:textId="77777777" w:rsidR="00E55707" w:rsidRDefault="00E55707">
            <w:pPr>
              <w:pStyle w:val="TableParagraph"/>
              <w:rPr>
                <w:rFonts w:ascii="Times New Roman"/>
              </w:rPr>
            </w:pPr>
          </w:p>
        </w:tc>
        <w:tc>
          <w:tcPr>
            <w:tcW w:w="4926" w:type="dxa"/>
          </w:tcPr>
          <w:p w14:paraId="4B47358F" w14:textId="77777777" w:rsidR="00E55707" w:rsidRDefault="00E55707">
            <w:pPr>
              <w:pStyle w:val="TableParagraph"/>
              <w:rPr>
                <w:rFonts w:ascii="Times New Roman"/>
              </w:rPr>
            </w:pPr>
          </w:p>
        </w:tc>
        <w:tc>
          <w:tcPr>
            <w:tcW w:w="1416" w:type="dxa"/>
          </w:tcPr>
          <w:p w14:paraId="05DE8C04" w14:textId="77777777" w:rsidR="00E55707" w:rsidRDefault="00E55707">
            <w:pPr>
              <w:pStyle w:val="TableParagraph"/>
              <w:rPr>
                <w:rFonts w:ascii="Times New Roman"/>
              </w:rPr>
            </w:pPr>
          </w:p>
        </w:tc>
        <w:tc>
          <w:tcPr>
            <w:tcW w:w="1702" w:type="dxa"/>
          </w:tcPr>
          <w:p w14:paraId="45AE197E" w14:textId="77777777" w:rsidR="00E55707" w:rsidRDefault="00E55707">
            <w:pPr>
              <w:pStyle w:val="TableParagraph"/>
              <w:rPr>
                <w:rFonts w:ascii="Times New Roman"/>
              </w:rPr>
            </w:pPr>
          </w:p>
        </w:tc>
        <w:tc>
          <w:tcPr>
            <w:tcW w:w="991" w:type="dxa"/>
          </w:tcPr>
          <w:p w14:paraId="4314DEC6" w14:textId="77777777" w:rsidR="00E55707" w:rsidRDefault="00E55707">
            <w:pPr>
              <w:pStyle w:val="TableParagraph"/>
              <w:rPr>
                <w:rFonts w:ascii="Times New Roman"/>
              </w:rPr>
            </w:pPr>
          </w:p>
        </w:tc>
      </w:tr>
    </w:tbl>
    <w:p w14:paraId="7F4F6E7A" w14:textId="77777777" w:rsidR="00E55707" w:rsidRDefault="00E55707">
      <w:pPr>
        <w:pStyle w:val="BodyText"/>
      </w:pPr>
    </w:p>
    <w:p w14:paraId="254E2CFE" w14:textId="77777777" w:rsidR="00E55707" w:rsidRDefault="00E55707">
      <w:pPr>
        <w:pStyle w:val="BodyText"/>
      </w:pPr>
    </w:p>
    <w:p w14:paraId="4320CAB0" w14:textId="77777777" w:rsidR="00E55707" w:rsidRDefault="00E55707">
      <w:pPr>
        <w:pStyle w:val="BodyText"/>
      </w:pPr>
    </w:p>
    <w:p w14:paraId="5C0CA78A" w14:textId="77777777" w:rsidR="00E55707" w:rsidRDefault="00E55707">
      <w:pPr>
        <w:pStyle w:val="BodyText"/>
      </w:pPr>
    </w:p>
    <w:p w14:paraId="6C843EA9" w14:textId="77777777" w:rsidR="00E55707" w:rsidRDefault="00E55707">
      <w:pPr>
        <w:pStyle w:val="BodyText"/>
      </w:pPr>
    </w:p>
    <w:p w14:paraId="2864B7F5" w14:textId="77777777" w:rsidR="00E55707" w:rsidRDefault="00E55707">
      <w:pPr>
        <w:pStyle w:val="BodyText"/>
      </w:pPr>
    </w:p>
    <w:p w14:paraId="3AF1EE79" w14:textId="77777777" w:rsidR="00E55707" w:rsidRDefault="00E55707">
      <w:pPr>
        <w:pStyle w:val="BodyText"/>
      </w:pPr>
    </w:p>
    <w:p w14:paraId="6E5661D5" w14:textId="77777777" w:rsidR="00E55707" w:rsidRDefault="00E55707">
      <w:pPr>
        <w:pStyle w:val="BodyText"/>
      </w:pPr>
    </w:p>
    <w:p w14:paraId="02F42C55" w14:textId="77777777" w:rsidR="00E55707" w:rsidRDefault="00E55707">
      <w:pPr>
        <w:pStyle w:val="BodyText"/>
      </w:pPr>
    </w:p>
    <w:p w14:paraId="6C556768" w14:textId="77777777" w:rsidR="00E55707" w:rsidRDefault="00E55707">
      <w:pPr>
        <w:pStyle w:val="BodyText"/>
        <w:spacing w:before="10"/>
      </w:pPr>
    </w:p>
    <w:p w14:paraId="236CF945" w14:textId="77777777" w:rsidR="00E55707" w:rsidRDefault="009C511E">
      <w:pPr>
        <w:ind w:left="120"/>
        <w:rPr>
          <w:b/>
        </w:rPr>
      </w:pPr>
      <w:r>
        <w:rPr>
          <w:b/>
        </w:rPr>
        <w:t>Award</w:t>
      </w:r>
      <w:r>
        <w:rPr>
          <w:b/>
          <w:spacing w:val="-7"/>
        </w:rPr>
        <w:t xml:space="preserve"> </w:t>
      </w:r>
      <w:r>
        <w:rPr>
          <w:b/>
        </w:rPr>
        <w:t>Stage-</w:t>
      </w:r>
      <w:r>
        <w:rPr>
          <w:b/>
          <w:spacing w:val="-6"/>
        </w:rPr>
        <w:t xml:space="preserve"> </w:t>
      </w:r>
      <w:r>
        <w:rPr>
          <w:b/>
        </w:rPr>
        <w:t>Weighting</w:t>
      </w:r>
      <w:r>
        <w:rPr>
          <w:b/>
          <w:spacing w:val="-4"/>
        </w:rPr>
        <w:t xml:space="preserve"> </w:t>
      </w:r>
      <w:r>
        <w:rPr>
          <w:b/>
        </w:rPr>
        <w:t>of</w:t>
      </w:r>
      <w:r>
        <w:rPr>
          <w:b/>
          <w:spacing w:val="-6"/>
        </w:rPr>
        <w:t xml:space="preserve"> </w:t>
      </w:r>
      <w:r>
        <w:rPr>
          <w:b/>
        </w:rPr>
        <w:t>Scores</w:t>
      </w:r>
      <w:r>
        <w:rPr>
          <w:b/>
          <w:spacing w:val="-7"/>
        </w:rPr>
        <w:t xml:space="preserve"> </w:t>
      </w:r>
      <w:r>
        <w:rPr>
          <w:b/>
        </w:rPr>
        <w:t>for</w:t>
      </w:r>
      <w:r>
        <w:rPr>
          <w:b/>
          <w:spacing w:val="-6"/>
        </w:rPr>
        <w:t xml:space="preserve"> </w:t>
      </w:r>
      <w:r>
        <w:rPr>
          <w:b/>
        </w:rPr>
        <w:t>each</w:t>
      </w:r>
      <w:r>
        <w:rPr>
          <w:b/>
          <w:spacing w:val="-5"/>
        </w:rPr>
        <w:t xml:space="preserve"> </w:t>
      </w:r>
      <w:r>
        <w:rPr>
          <w:b/>
        </w:rPr>
        <w:t>Requirement</w:t>
      </w:r>
      <w:r>
        <w:rPr>
          <w:b/>
          <w:spacing w:val="-4"/>
        </w:rPr>
        <w:t xml:space="preserve"> </w:t>
      </w:r>
      <w:r>
        <w:rPr>
          <w:b/>
        </w:rPr>
        <w:t>Section</w:t>
      </w:r>
      <w:r>
        <w:rPr>
          <w:b/>
          <w:spacing w:val="-4"/>
        </w:rPr>
        <w:t xml:space="preserve"> </w:t>
      </w:r>
      <w:r>
        <w:rPr>
          <w:b/>
        </w:rPr>
        <w:t>(using</w:t>
      </w:r>
      <w:r>
        <w:rPr>
          <w:b/>
          <w:spacing w:val="-5"/>
        </w:rPr>
        <w:t xml:space="preserve"> </w:t>
      </w:r>
      <w:r>
        <w:rPr>
          <w:b/>
        </w:rPr>
        <w:t>example</w:t>
      </w:r>
      <w:r>
        <w:rPr>
          <w:b/>
          <w:spacing w:val="-6"/>
        </w:rPr>
        <w:t xml:space="preserve"> </w:t>
      </w:r>
      <w:r>
        <w:rPr>
          <w:b/>
          <w:spacing w:val="-2"/>
        </w:rPr>
        <w:t>above)</w:t>
      </w:r>
    </w:p>
    <w:p w14:paraId="26A3999E" w14:textId="77777777" w:rsidR="00E55707" w:rsidRDefault="00E55707">
      <w:pPr>
        <w:sectPr w:rsidR="00E55707">
          <w:headerReference w:type="default" r:id="rId30"/>
          <w:pgSz w:w="11910" w:h="16840"/>
          <w:pgMar w:top="1320" w:right="480" w:bottom="280" w:left="1320" w:header="1087" w:footer="0" w:gutter="0"/>
          <w:cols w:space="720"/>
        </w:sectPr>
      </w:pPr>
    </w:p>
    <w:p w14:paraId="6D491C29" w14:textId="77777777" w:rsidR="00E55707" w:rsidRDefault="00E55707">
      <w:pPr>
        <w:pStyle w:val="BodyText"/>
        <w:spacing w:before="3"/>
        <w:rPr>
          <w:b/>
          <w:sz w:val="2"/>
        </w:rPr>
      </w:pPr>
    </w:p>
    <w:tbl>
      <w:tblPr>
        <w:tblW w:w="0" w:type="auto"/>
        <w:tblInd w:w="2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81"/>
        <w:gridCol w:w="3620"/>
      </w:tblGrid>
      <w:tr w:rsidR="00E55707" w14:paraId="35A80076" w14:textId="77777777">
        <w:trPr>
          <w:trHeight w:val="505"/>
        </w:trPr>
        <w:tc>
          <w:tcPr>
            <w:tcW w:w="5281" w:type="dxa"/>
          </w:tcPr>
          <w:p w14:paraId="28CA41F7" w14:textId="77777777" w:rsidR="00E55707" w:rsidRDefault="009C511E">
            <w:pPr>
              <w:pStyle w:val="TableParagraph"/>
              <w:spacing w:before="127"/>
              <w:ind w:left="107"/>
              <w:rPr>
                <w:b/>
              </w:rPr>
            </w:pPr>
            <w:r>
              <w:rPr>
                <w:b/>
              </w:rPr>
              <w:t>Requirement</w:t>
            </w:r>
            <w:r>
              <w:rPr>
                <w:b/>
                <w:spacing w:val="-8"/>
              </w:rPr>
              <w:t xml:space="preserve"> </w:t>
            </w:r>
            <w:r>
              <w:rPr>
                <w:b/>
              </w:rPr>
              <w:t>Heading</w:t>
            </w:r>
            <w:r>
              <w:rPr>
                <w:b/>
                <w:spacing w:val="-11"/>
              </w:rPr>
              <w:t xml:space="preserve"> </w:t>
            </w:r>
            <w:r>
              <w:rPr>
                <w:b/>
              </w:rPr>
              <w:t>[examples</w:t>
            </w:r>
            <w:r>
              <w:rPr>
                <w:b/>
                <w:spacing w:val="-10"/>
              </w:rPr>
              <w:t xml:space="preserve"> </w:t>
            </w:r>
            <w:r>
              <w:rPr>
                <w:b/>
                <w:spacing w:val="-4"/>
              </w:rPr>
              <w:t>only]</w:t>
            </w:r>
          </w:p>
        </w:tc>
        <w:tc>
          <w:tcPr>
            <w:tcW w:w="3620" w:type="dxa"/>
          </w:tcPr>
          <w:p w14:paraId="725157F3" w14:textId="77777777" w:rsidR="00E55707" w:rsidRDefault="009C511E">
            <w:pPr>
              <w:pStyle w:val="TableParagraph"/>
              <w:spacing w:line="254" w:lineRule="exact"/>
              <w:ind w:left="107"/>
              <w:rPr>
                <w:b/>
              </w:rPr>
            </w:pPr>
            <w:r>
              <w:rPr>
                <w:b/>
              </w:rPr>
              <w:t>Example</w:t>
            </w:r>
            <w:r>
              <w:rPr>
                <w:b/>
                <w:spacing w:val="-16"/>
              </w:rPr>
              <w:t xml:space="preserve"> </w:t>
            </w:r>
            <w:r>
              <w:rPr>
                <w:b/>
              </w:rPr>
              <w:t>Maximum</w:t>
            </w:r>
            <w:r>
              <w:rPr>
                <w:b/>
                <w:spacing w:val="-15"/>
              </w:rPr>
              <w:t xml:space="preserve"> </w:t>
            </w:r>
            <w:r>
              <w:rPr>
                <w:b/>
              </w:rPr>
              <w:t xml:space="preserve">Weighted </w:t>
            </w:r>
            <w:r>
              <w:rPr>
                <w:b/>
                <w:spacing w:val="-4"/>
              </w:rPr>
              <w:t>Score</w:t>
            </w:r>
          </w:p>
        </w:tc>
      </w:tr>
      <w:tr w:rsidR="00E55707" w14:paraId="1225716C" w14:textId="77777777">
        <w:trPr>
          <w:trHeight w:val="314"/>
        </w:trPr>
        <w:tc>
          <w:tcPr>
            <w:tcW w:w="5281" w:type="dxa"/>
          </w:tcPr>
          <w:p w14:paraId="09267A06" w14:textId="77777777" w:rsidR="00E55707" w:rsidRDefault="009C511E">
            <w:pPr>
              <w:pStyle w:val="TableParagraph"/>
              <w:spacing w:before="29"/>
              <w:ind w:left="107"/>
            </w:pPr>
            <w:r>
              <w:rPr>
                <w:spacing w:val="-2"/>
              </w:rPr>
              <w:t>Requirement</w:t>
            </w:r>
          </w:p>
        </w:tc>
        <w:tc>
          <w:tcPr>
            <w:tcW w:w="3620" w:type="dxa"/>
          </w:tcPr>
          <w:p w14:paraId="2423F2C7" w14:textId="77777777" w:rsidR="00E55707" w:rsidRDefault="009C511E">
            <w:pPr>
              <w:pStyle w:val="TableParagraph"/>
              <w:spacing w:before="29"/>
              <w:ind w:left="18" w:right="2"/>
              <w:jc w:val="center"/>
            </w:pPr>
            <w:r>
              <w:t>75</w:t>
            </w:r>
            <w:r>
              <w:rPr>
                <w:spacing w:val="-1"/>
              </w:rPr>
              <w:t xml:space="preserve"> </w:t>
            </w:r>
            <w:r>
              <w:t>(5</w:t>
            </w:r>
            <w:r>
              <w:rPr>
                <w:spacing w:val="-2"/>
              </w:rPr>
              <w:t xml:space="preserve"> </w:t>
            </w:r>
            <w:r>
              <w:rPr>
                <w:spacing w:val="-4"/>
              </w:rPr>
              <w:t>x15)</w:t>
            </w:r>
          </w:p>
        </w:tc>
      </w:tr>
      <w:tr w:rsidR="00E55707" w14:paraId="142836E9" w14:textId="77777777">
        <w:trPr>
          <w:trHeight w:val="313"/>
        </w:trPr>
        <w:tc>
          <w:tcPr>
            <w:tcW w:w="5281" w:type="dxa"/>
          </w:tcPr>
          <w:p w14:paraId="417CE765" w14:textId="77777777" w:rsidR="00E55707" w:rsidRDefault="009C511E">
            <w:pPr>
              <w:pStyle w:val="TableParagraph"/>
              <w:spacing w:before="31"/>
              <w:ind w:left="107"/>
            </w:pPr>
            <w:r>
              <w:t>Project</w:t>
            </w:r>
            <w:r>
              <w:rPr>
                <w:spacing w:val="-4"/>
              </w:rPr>
              <w:t xml:space="preserve"> </w:t>
            </w:r>
            <w:r>
              <w:t>Delivery</w:t>
            </w:r>
            <w:r>
              <w:rPr>
                <w:spacing w:val="-5"/>
              </w:rPr>
              <w:t xml:space="preserve"> </w:t>
            </w:r>
            <w:r>
              <w:t>[and</w:t>
            </w:r>
            <w:r>
              <w:rPr>
                <w:spacing w:val="-7"/>
              </w:rPr>
              <w:t xml:space="preserve"> </w:t>
            </w:r>
            <w:r>
              <w:t>Pilot</w:t>
            </w:r>
            <w:r>
              <w:rPr>
                <w:spacing w:val="-4"/>
              </w:rPr>
              <w:t xml:space="preserve"> </w:t>
            </w:r>
            <w:r>
              <w:t>Testing</w:t>
            </w:r>
            <w:r>
              <w:rPr>
                <w:spacing w:val="-4"/>
              </w:rPr>
              <w:t xml:space="preserve"> </w:t>
            </w:r>
            <w:r>
              <w:rPr>
                <w:spacing w:val="-10"/>
              </w:rPr>
              <w:t>}</w:t>
            </w:r>
          </w:p>
        </w:tc>
        <w:tc>
          <w:tcPr>
            <w:tcW w:w="3620" w:type="dxa"/>
          </w:tcPr>
          <w:p w14:paraId="6FC5D924" w14:textId="77777777" w:rsidR="00E55707" w:rsidRDefault="009C511E">
            <w:pPr>
              <w:pStyle w:val="TableParagraph"/>
              <w:spacing w:before="31"/>
              <w:ind w:left="18"/>
              <w:jc w:val="center"/>
            </w:pPr>
            <w:r>
              <w:rPr>
                <w:spacing w:val="-5"/>
              </w:rPr>
              <w:t>50</w:t>
            </w:r>
          </w:p>
        </w:tc>
      </w:tr>
      <w:tr w:rsidR="00E55707" w14:paraId="59F959A9" w14:textId="77777777">
        <w:trPr>
          <w:trHeight w:val="315"/>
        </w:trPr>
        <w:tc>
          <w:tcPr>
            <w:tcW w:w="5281" w:type="dxa"/>
          </w:tcPr>
          <w:p w14:paraId="65CF53CC" w14:textId="77777777" w:rsidR="00E55707" w:rsidRDefault="009C511E">
            <w:pPr>
              <w:pStyle w:val="TableParagraph"/>
              <w:spacing w:before="33"/>
              <w:ind w:left="107"/>
            </w:pPr>
            <w:r>
              <w:rPr>
                <w:spacing w:val="-2"/>
              </w:rPr>
              <w:t>Education</w:t>
            </w:r>
          </w:p>
        </w:tc>
        <w:tc>
          <w:tcPr>
            <w:tcW w:w="3620" w:type="dxa"/>
          </w:tcPr>
          <w:p w14:paraId="5DCE9A11" w14:textId="77777777" w:rsidR="00E55707" w:rsidRDefault="009C511E">
            <w:pPr>
              <w:pStyle w:val="TableParagraph"/>
              <w:spacing w:before="33"/>
              <w:ind w:left="18"/>
              <w:jc w:val="center"/>
            </w:pPr>
            <w:r>
              <w:rPr>
                <w:spacing w:val="-5"/>
              </w:rPr>
              <w:t>50</w:t>
            </w:r>
          </w:p>
        </w:tc>
      </w:tr>
      <w:tr w:rsidR="00E55707" w14:paraId="68A9F823" w14:textId="77777777">
        <w:trPr>
          <w:trHeight w:val="313"/>
        </w:trPr>
        <w:tc>
          <w:tcPr>
            <w:tcW w:w="5281" w:type="dxa"/>
          </w:tcPr>
          <w:p w14:paraId="4DF1A047" w14:textId="77777777" w:rsidR="00E55707" w:rsidRDefault="009C511E">
            <w:pPr>
              <w:pStyle w:val="TableParagraph"/>
              <w:spacing w:before="31"/>
              <w:ind w:left="107"/>
            </w:pPr>
            <w:r>
              <w:rPr>
                <w:spacing w:val="-2"/>
              </w:rPr>
              <w:t>Communication</w:t>
            </w:r>
          </w:p>
        </w:tc>
        <w:tc>
          <w:tcPr>
            <w:tcW w:w="3620" w:type="dxa"/>
          </w:tcPr>
          <w:p w14:paraId="499EB59C" w14:textId="77777777" w:rsidR="00E55707" w:rsidRDefault="009C511E">
            <w:pPr>
              <w:pStyle w:val="TableParagraph"/>
              <w:spacing w:before="31"/>
              <w:ind w:left="18"/>
              <w:jc w:val="center"/>
            </w:pPr>
            <w:r>
              <w:rPr>
                <w:spacing w:val="-5"/>
              </w:rPr>
              <w:t>50</w:t>
            </w:r>
          </w:p>
        </w:tc>
      </w:tr>
      <w:tr w:rsidR="00E55707" w14:paraId="0A8C640A" w14:textId="77777777">
        <w:trPr>
          <w:trHeight w:val="315"/>
        </w:trPr>
        <w:tc>
          <w:tcPr>
            <w:tcW w:w="5281" w:type="dxa"/>
          </w:tcPr>
          <w:p w14:paraId="5BA14814" w14:textId="77777777" w:rsidR="00E55707" w:rsidRDefault="009C511E">
            <w:pPr>
              <w:pStyle w:val="TableParagraph"/>
              <w:spacing w:before="2"/>
              <w:ind w:left="107"/>
            </w:pPr>
            <w:r>
              <w:t>Health</w:t>
            </w:r>
            <w:r>
              <w:rPr>
                <w:spacing w:val="-5"/>
              </w:rPr>
              <w:t xml:space="preserve"> </w:t>
            </w:r>
            <w:r>
              <w:t>and</w:t>
            </w:r>
            <w:r>
              <w:rPr>
                <w:spacing w:val="-5"/>
              </w:rPr>
              <w:t xml:space="preserve"> </w:t>
            </w:r>
            <w:r>
              <w:t>Safety/</w:t>
            </w:r>
            <w:r>
              <w:rPr>
                <w:spacing w:val="-3"/>
              </w:rPr>
              <w:t xml:space="preserve"> </w:t>
            </w:r>
            <w:r>
              <w:rPr>
                <w:spacing w:val="-2"/>
              </w:rPr>
              <w:t>Safeguarding</w:t>
            </w:r>
          </w:p>
        </w:tc>
        <w:tc>
          <w:tcPr>
            <w:tcW w:w="3620" w:type="dxa"/>
          </w:tcPr>
          <w:p w14:paraId="555720A6" w14:textId="77777777" w:rsidR="00E55707" w:rsidRDefault="009C511E">
            <w:pPr>
              <w:pStyle w:val="TableParagraph"/>
              <w:spacing w:before="33"/>
              <w:ind w:left="18"/>
              <w:jc w:val="center"/>
            </w:pPr>
            <w:r>
              <w:rPr>
                <w:spacing w:val="-5"/>
              </w:rPr>
              <w:t>50</w:t>
            </w:r>
          </w:p>
        </w:tc>
      </w:tr>
      <w:tr w:rsidR="00E55707" w14:paraId="6D304116" w14:textId="77777777">
        <w:trPr>
          <w:trHeight w:val="315"/>
        </w:trPr>
        <w:tc>
          <w:tcPr>
            <w:tcW w:w="5281" w:type="dxa"/>
          </w:tcPr>
          <w:p w14:paraId="46E67E0B" w14:textId="77777777" w:rsidR="00E55707" w:rsidRDefault="009C511E">
            <w:pPr>
              <w:pStyle w:val="TableParagraph"/>
              <w:spacing w:line="253" w:lineRule="exact"/>
              <w:ind w:left="107"/>
            </w:pPr>
            <w:r>
              <w:t>Value</w:t>
            </w:r>
            <w:r>
              <w:rPr>
                <w:spacing w:val="-3"/>
              </w:rPr>
              <w:t xml:space="preserve"> </w:t>
            </w:r>
            <w:r>
              <w:t>for</w:t>
            </w:r>
            <w:r>
              <w:rPr>
                <w:spacing w:val="-3"/>
              </w:rPr>
              <w:t xml:space="preserve"> </w:t>
            </w:r>
            <w:r>
              <w:rPr>
                <w:spacing w:val="-2"/>
              </w:rPr>
              <w:t>money</w:t>
            </w:r>
          </w:p>
        </w:tc>
        <w:tc>
          <w:tcPr>
            <w:tcW w:w="3620" w:type="dxa"/>
          </w:tcPr>
          <w:p w14:paraId="137E3E7F" w14:textId="77777777" w:rsidR="00E55707" w:rsidRDefault="009C511E">
            <w:pPr>
              <w:pStyle w:val="TableParagraph"/>
              <w:spacing w:before="31"/>
              <w:ind w:left="18"/>
              <w:jc w:val="center"/>
            </w:pPr>
            <w:r>
              <w:rPr>
                <w:spacing w:val="-5"/>
              </w:rPr>
              <w:t>75</w:t>
            </w:r>
          </w:p>
        </w:tc>
      </w:tr>
      <w:tr w:rsidR="00E55707" w14:paraId="04B4DA32" w14:textId="77777777">
        <w:trPr>
          <w:trHeight w:val="313"/>
        </w:trPr>
        <w:tc>
          <w:tcPr>
            <w:tcW w:w="5281" w:type="dxa"/>
          </w:tcPr>
          <w:p w14:paraId="6F3DD69C" w14:textId="77777777" w:rsidR="00E55707" w:rsidRDefault="009C511E">
            <w:pPr>
              <w:pStyle w:val="TableParagraph"/>
              <w:spacing w:line="253" w:lineRule="exact"/>
              <w:ind w:left="107"/>
            </w:pPr>
            <w:r>
              <w:rPr>
                <w:spacing w:val="-2"/>
              </w:rPr>
              <w:t>Costs</w:t>
            </w:r>
          </w:p>
        </w:tc>
        <w:tc>
          <w:tcPr>
            <w:tcW w:w="3620" w:type="dxa"/>
          </w:tcPr>
          <w:p w14:paraId="325F14FC" w14:textId="77777777" w:rsidR="00E55707" w:rsidRDefault="009C511E">
            <w:pPr>
              <w:pStyle w:val="TableParagraph"/>
              <w:spacing w:before="31"/>
              <w:ind w:left="18"/>
              <w:jc w:val="center"/>
            </w:pPr>
            <w:r>
              <w:rPr>
                <w:spacing w:val="-5"/>
              </w:rPr>
              <w:t>10</w:t>
            </w:r>
          </w:p>
        </w:tc>
      </w:tr>
      <w:tr w:rsidR="00E55707" w14:paraId="683E6219" w14:textId="77777777">
        <w:trPr>
          <w:trHeight w:val="315"/>
        </w:trPr>
        <w:tc>
          <w:tcPr>
            <w:tcW w:w="5281" w:type="dxa"/>
          </w:tcPr>
          <w:p w14:paraId="2923710E" w14:textId="77777777" w:rsidR="00E55707" w:rsidRDefault="00E55707">
            <w:pPr>
              <w:pStyle w:val="TableParagraph"/>
              <w:spacing w:before="7"/>
              <w:rPr>
                <w:b/>
                <w:sz w:val="15"/>
              </w:rPr>
            </w:pPr>
          </w:p>
          <w:p w14:paraId="4FB4E51A" w14:textId="77777777" w:rsidR="00E55707" w:rsidRDefault="009C511E">
            <w:pPr>
              <w:pStyle w:val="TableParagraph"/>
              <w:spacing w:line="20" w:lineRule="exact"/>
              <w:ind w:left="107"/>
              <w:rPr>
                <w:sz w:val="2"/>
              </w:rPr>
            </w:pPr>
            <w:r>
              <w:rPr>
                <w:noProof/>
                <w:sz w:val="2"/>
              </w:rPr>
              <mc:AlternateContent>
                <mc:Choice Requires="wpg">
                  <w:drawing>
                    <wp:inline distT="0" distB="0" distL="0" distR="0" wp14:anchorId="72741F5D" wp14:editId="6BE42619">
                      <wp:extent cx="883919" cy="12700"/>
                      <wp:effectExtent l="9525" t="0" r="1905" b="635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3919" cy="12700"/>
                                <a:chOff x="0" y="0"/>
                                <a:chExt cx="883919" cy="12700"/>
                              </a:xfrm>
                            </wpg:grpSpPr>
                            <wps:wsp>
                              <wps:cNvPr id="10" name="Graphic 10"/>
                              <wps:cNvSpPr/>
                              <wps:spPr>
                                <a:xfrm>
                                  <a:off x="0" y="6169"/>
                                  <a:ext cx="883919" cy="1270"/>
                                </a:xfrm>
                                <a:custGeom>
                                  <a:avLst/>
                                  <a:gdLst/>
                                  <a:ahLst/>
                                  <a:cxnLst/>
                                  <a:rect l="l" t="t" r="r" b="b"/>
                                  <a:pathLst>
                                    <a:path w="883919">
                                      <a:moveTo>
                                        <a:pt x="0" y="0"/>
                                      </a:moveTo>
                                      <a:lnTo>
                                        <a:pt x="883451" y="0"/>
                                      </a:lnTo>
                                    </a:path>
                                  </a:pathLst>
                                </a:custGeom>
                                <a:ln w="12338">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1F557C8F" id="Group 9" o:spid="_x0000_s1026" style="width:69.6pt;height:1pt;mso-position-horizontal-relative:char;mso-position-vertical-relative:line" coordsize="883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">
                      <v:shape id="Graphic 10" o:spid="_x0000_s1027" style="position:absolute;top:61;width:8839;height:13;visibility:visible;mso-wrap-style:square;v-text-anchor:top" coordsize="8839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" path="m,l883451,e" filled="f" strokeweight=".34272mm">
                        <v:stroke dashstyle="3 1"/>
                        <v:path arrowok="t"/>
                      </v:shape>
                      <w10:anchorlock/>
                    </v:group>
                  </w:pict>
                </mc:Fallback>
              </mc:AlternateContent>
            </w:r>
          </w:p>
        </w:tc>
        <w:tc>
          <w:tcPr>
            <w:tcW w:w="3620" w:type="dxa"/>
          </w:tcPr>
          <w:p w14:paraId="69C5E711" w14:textId="77777777" w:rsidR="00E55707" w:rsidRDefault="00E55707">
            <w:pPr>
              <w:pStyle w:val="TableParagraph"/>
              <w:rPr>
                <w:rFonts w:ascii="Times New Roman"/>
              </w:rPr>
            </w:pPr>
          </w:p>
        </w:tc>
      </w:tr>
      <w:tr w:rsidR="00E55707" w14:paraId="378CDF18" w14:textId="77777777">
        <w:trPr>
          <w:trHeight w:val="313"/>
        </w:trPr>
        <w:tc>
          <w:tcPr>
            <w:tcW w:w="5281" w:type="dxa"/>
          </w:tcPr>
          <w:p w14:paraId="3C463AA4" w14:textId="77777777" w:rsidR="00E55707" w:rsidRDefault="00E55707">
            <w:pPr>
              <w:pStyle w:val="TableParagraph"/>
              <w:spacing w:before="7"/>
              <w:rPr>
                <w:b/>
                <w:sz w:val="15"/>
              </w:rPr>
            </w:pPr>
          </w:p>
          <w:p w14:paraId="6D446C15" w14:textId="77777777" w:rsidR="00E55707" w:rsidRDefault="009C511E">
            <w:pPr>
              <w:pStyle w:val="TableParagraph"/>
              <w:spacing w:line="20" w:lineRule="exact"/>
              <w:ind w:left="107"/>
              <w:rPr>
                <w:sz w:val="2"/>
              </w:rPr>
            </w:pPr>
            <w:r>
              <w:rPr>
                <w:noProof/>
                <w:sz w:val="2"/>
              </w:rPr>
              <mc:AlternateContent>
                <mc:Choice Requires="wpg">
                  <w:drawing>
                    <wp:inline distT="0" distB="0" distL="0" distR="0" wp14:anchorId="2A967BE7" wp14:editId="6A1C1945">
                      <wp:extent cx="930910" cy="12700"/>
                      <wp:effectExtent l="9525" t="0" r="2540" b="635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0910" cy="12700"/>
                                <a:chOff x="0" y="0"/>
                                <a:chExt cx="930910" cy="12700"/>
                              </a:xfrm>
                            </wpg:grpSpPr>
                            <wps:wsp>
                              <wps:cNvPr id="12" name="Graphic 12"/>
                              <wps:cNvSpPr/>
                              <wps:spPr>
                                <a:xfrm>
                                  <a:off x="0" y="6169"/>
                                  <a:ext cx="930910" cy="1270"/>
                                </a:xfrm>
                                <a:custGeom>
                                  <a:avLst/>
                                  <a:gdLst/>
                                  <a:ahLst/>
                                  <a:cxnLst/>
                                  <a:rect l="l" t="t" r="r" b="b"/>
                                  <a:pathLst>
                                    <a:path w="930910">
                                      <a:moveTo>
                                        <a:pt x="0" y="0"/>
                                      </a:moveTo>
                                      <a:lnTo>
                                        <a:pt x="930561" y="0"/>
                                      </a:lnTo>
                                    </a:path>
                                  </a:pathLst>
                                </a:custGeom>
                                <a:ln w="12338">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1E214312" id="Group 11" o:spid="_x0000_s1026" style="width:73.3pt;height:1pt;mso-position-horizontal-relative:char;mso-position-vertical-relative:line" coordsize="930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">
                      <v:shape id="Graphic 12" o:spid="_x0000_s1027" style="position:absolute;top:61;width:9309;height:13;visibility:visible;mso-wrap-style:square;v-text-anchor:top" coordsize="9309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" path="m,l930561,e" filled="f" strokeweight=".34272mm">
                        <v:stroke dashstyle="3 1"/>
                        <v:path arrowok="t"/>
                      </v:shape>
                      <w10:anchorlock/>
                    </v:group>
                  </w:pict>
                </mc:Fallback>
              </mc:AlternateContent>
            </w:r>
          </w:p>
        </w:tc>
        <w:tc>
          <w:tcPr>
            <w:tcW w:w="3620" w:type="dxa"/>
          </w:tcPr>
          <w:p w14:paraId="74F35EE8" w14:textId="77777777" w:rsidR="00E55707" w:rsidRDefault="00E55707">
            <w:pPr>
              <w:pStyle w:val="TableParagraph"/>
              <w:rPr>
                <w:rFonts w:ascii="Times New Roman"/>
              </w:rPr>
            </w:pPr>
          </w:p>
        </w:tc>
      </w:tr>
      <w:tr w:rsidR="00E55707" w14:paraId="10497B18" w14:textId="77777777">
        <w:trPr>
          <w:trHeight w:val="316"/>
        </w:trPr>
        <w:tc>
          <w:tcPr>
            <w:tcW w:w="5281" w:type="dxa"/>
            <w:shd w:val="clear" w:color="auto" w:fill="BEBEBE"/>
          </w:tcPr>
          <w:p w14:paraId="32577C74" w14:textId="77777777" w:rsidR="00E55707" w:rsidRDefault="009C511E">
            <w:pPr>
              <w:pStyle w:val="TableParagraph"/>
              <w:spacing w:before="33"/>
              <w:ind w:left="107"/>
            </w:pPr>
            <w:r>
              <w:t>Maximum</w:t>
            </w:r>
            <w:r>
              <w:rPr>
                <w:spacing w:val="-5"/>
              </w:rPr>
              <w:t xml:space="preserve"> </w:t>
            </w:r>
            <w:r>
              <w:rPr>
                <w:spacing w:val="-2"/>
              </w:rPr>
              <w:t>Total</w:t>
            </w:r>
          </w:p>
        </w:tc>
        <w:tc>
          <w:tcPr>
            <w:tcW w:w="3620" w:type="dxa"/>
            <w:shd w:val="clear" w:color="auto" w:fill="BEBEBE"/>
          </w:tcPr>
          <w:p w14:paraId="614E34B9" w14:textId="77777777" w:rsidR="00E55707" w:rsidRDefault="009C511E">
            <w:pPr>
              <w:pStyle w:val="TableParagraph"/>
              <w:spacing w:before="33"/>
              <w:ind w:left="18" w:right="3"/>
              <w:jc w:val="center"/>
            </w:pPr>
            <w:r>
              <w:rPr>
                <w:spacing w:val="-5"/>
              </w:rPr>
              <w:t>360</w:t>
            </w:r>
          </w:p>
        </w:tc>
      </w:tr>
    </w:tbl>
    <w:p w14:paraId="6E04120C" w14:textId="77777777" w:rsidR="009C511E" w:rsidRDefault="009C511E"/>
    <w:sectPr w:rsidR="009C511E">
      <w:headerReference w:type="default" r:id="rId31"/>
      <w:pgSz w:w="11910" w:h="16840"/>
      <w:pgMar w:top="1040" w:right="480" w:bottom="280" w:left="13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18E9C" w14:textId="77777777" w:rsidR="009C511E" w:rsidRDefault="009C511E">
      <w:r>
        <w:separator/>
      </w:r>
    </w:p>
  </w:endnote>
  <w:endnote w:type="continuationSeparator" w:id="0">
    <w:p w14:paraId="340B937D" w14:textId="77777777" w:rsidR="009C511E" w:rsidRDefault="009C511E">
      <w:r>
        <w:continuationSeparator/>
      </w:r>
    </w:p>
  </w:endnote>
  <w:endnote w:type="continuationNotice" w:id="1">
    <w:p w14:paraId="027B42C7" w14:textId="77777777" w:rsidR="007E46CC" w:rsidRDefault="007E46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60D1B" w14:textId="77777777" w:rsidR="009C511E" w:rsidRDefault="009C511E">
      <w:r>
        <w:separator/>
      </w:r>
    </w:p>
  </w:footnote>
  <w:footnote w:type="continuationSeparator" w:id="0">
    <w:p w14:paraId="3E103D56" w14:textId="77777777" w:rsidR="009C511E" w:rsidRDefault="009C511E">
      <w:r>
        <w:continuationSeparator/>
      </w:r>
    </w:p>
  </w:footnote>
  <w:footnote w:type="continuationNotice" w:id="1">
    <w:p w14:paraId="4FF4CD36" w14:textId="77777777" w:rsidR="007E46CC" w:rsidRDefault="007E46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B1181" w14:textId="77777777" w:rsidR="00E55707" w:rsidRDefault="009C511E">
    <w:pPr>
      <w:pStyle w:val="BodyText"/>
      <w:spacing w:line="14" w:lineRule="auto"/>
      <w:rPr>
        <w:sz w:val="20"/>
      </w:rPr>
    </w:pPr>
    <w:r>
      <w:rPr>
        <w:noProof/>
      </w:rPr>
      <w:drawing>
        <wp:anchor distT="0" distB="0" distL="0" distR="0" simplePos="0" relativeHeight="251658241" behindDoc="1" locked="0" layoutInCell="1" allowOverlap="1" wp14:anchorId="51DD2619" wp14:editId="2C0B6307">
          <wp:simplePos x="0" y="0"/>
          <wp:positionH relativeFrom="page">
            <wp:posOffset>807577</wp:posOffset>
          </wp:positionH>
          <wp:positionV relativeFrom="page">
            <wp:posOffset>233171</wp:posOffset>
          </wp:positionV>
          <wp:extent cx="6013750" cy="13716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013750" cy="1371600"/>
                  </a:xfrm>
                  <a:prstGeom prst="rect">
                    <a:avLst/>
                  </a:prstGeom>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DCF3E" w14:textId="77777777" w:rsidR="00E55707" w:rsidRDefault="009C511E">
    <w:pPr>
      <w:pStyle w:val="BodyText"/>
      <w:spacing w:line="14" w:lineRule="auto"/>
      <w:rPr>
        <w:sz w:val="20"/>
      </w:rPr>
    </w:pPr>
    <w:r>
      <w:rPr>
        <w:noProof/>
      </w:rPr>
      <mc:AlternateContent>
        <mc:Choice Requires="wps">
          <w:drawing>
            <wp:anchor distT="0" distB="0" distL="0" distR="0" simplePos="0" relativeHeight="251658243" behindDoc="1" locked="0" layoutInCell="1" allowOverlap="1" wp14:anchorId="2F21F65B" wp14:editId="44F4CD43">
              <wp:simplePos x="0" y="0"/>
              <wp:positionH relativeFrom="page">
                <wp:posOffset>902004</wp:posOffset>
              </wp:positionH>
              <wp:positionV relativeFrom="page">
                <wp:posOffset>677237</wp:posOffset>
              </wp:positionV>
              <wp:extent cx="827405" cy="18224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7405" cy="182245"/>
                      </a:xfrm>
                      <a:prstGeom prst="rect">
                        <a:avLst/>
                      </a:prstGeom>
                    </wps:spPr>
                    <wps:txbx>
                      <w:txbxContent>
                        <w:p w14:paraId="4032BEA7" w14:textId="77777777" w:rsidR="00E55707" w:rsidRDefault="009C511E">
                          <w:pPr>
                            <w:spacing w:before="13"/>
                            <w:ind w:left="20"/>
                            <w:rPr>
                              <w:b/>
                            </w:rPr>
                          </w:pPr>
                          <w:r>
                            <w:rPr>
                              <w:b/>
                            </w:rPr>
                            <w:t>Document</w:t>
                          </w:r>
                          <w:r>
                            <w:rPr>
                              <w:b/>
                              <w:spacing w:val="-4"/>
                            </w:rPr>
                            <w:t xml:space="preserve"> </w:t>
                          </w:r>
                          <w:r>
                            <w:rPr>
                              <w:b/>
                              <w:spacing w:val="-12"/>
                            </w:rPr>
                            <w:t>5</w:t>
                          </w:r>
                        </w:p>
                      </w:txbxContent>
                    </wps:txbx>
                    <wps:bodyPr wrap="square" lIns="0" tIns="0" rIns="0" bIns="0" rtlCol="0">
                      <a:noAutofit/>
                    </wps:bodyPr>
                  </wps:wsp>
                </a:graphicData>
              </a:graphic>
            </wp:anchor>
          </w:drawing>
        </mc:Choice>
        <mc:Fallback>
          <w:pict>
            <v:shapetype w14:anchorId="2F21F65B" id="_x0000_t202" coordsize="21600,21600" o:spt="202" path="m,l,21600r21600,l21600,xe">
              <v:stroke joinstyle="miter"/>
              <v:path gradientshapeok="t" o:connecttype="rect"/>
            </v:shapetype>
            <v:shape id="Textbox 7" o:spid="_x0000_s1027" type="#_x0000_t202" style="position:absolute;margin-left:71pt;margin-top:53.35pt;width:65.15pt;height:14.3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" filled="f" stroked="f">
              <v:textbox inset="0,0,0,0">
                <w:txbxContent>
                  <w:p w14:paraId="4032BEA7" w14:textId="77777777" w:rsidR="00E55707" w:rsidRDefault="009C511E">
                    <w:pPr>
                      <w:spacing w:before="13"/>
                      <w:ind w:left="20"/>
                      <w:rPr>
                        <w:b/>
                      </w:rPr>
                    </w:pPr>
                    <w:r>
                      <w:rPr>
                        <w:b/>
                      </w:rPr>
                      <w:t>Document</w:t>
                    </w:r>
                    <w:r>
                      <w:rPr>
                        <w:b/>
                        <w:spacing w:val="-4"/>
                      </w:rPr>
                      <w:t xml:space="preserve"> </w:t>
                    </w:r>
                    <w:r>
                      <w:rPr>
                        <w:b/>
                        <w:spacing w:val="-12"/>
                      </w:rPr>
                      <w:t>5</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CAD36" w14:textId="77777777" w:rsidR="00E55707" w:rsidRDefault="009C511E">
    <w:pPr>
      <w:pStyle w:val="BodyText"/>
      <w:spacing w:line="14" w:lineRule="auto"/>
      <w:rPr>
        <w:sz w:val="20"/>
      </w:rPr>
    </w:pPr>
    <w:r>
      <w:rPr>
        <w:noProof/>
      </w:rPr>
      <mc:AlternateContent>
        <mc:Choice Requires="wps">
          <w:drawing>
            <wp:anchor distT="0" distB="0" distL="0" distR="0" simplePos="0" relativeHeight="251658244" behindDoc="1" locked="0" layoutInCell="1" allowOverlap="1" wp14:anchorId="7E7352C3" wp14:editId="293AF15C">
              <wp:simplePos x="0" y="0"/>
              <wp:positionH relativeFrom="page">
                <wp:posOffset>902004</wp:posOffset>
              </wp:positionH>
              <wp:positionV relativeFrom="page">
                <wp:posOffset>677237</wp:posOffset>
              </wp:positionV>
              <wp:extent cx="1471930" cy="18224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1930" cy="182245"/>
                      </a:xfrm>
                      <a:prstGeom prst="rect">
                        <a:avLst/>
                      </a:prstGeom>
                    </wps:spPr>
                    <wps:txbx>
                      <w:txbxContent>
                        <w:p w14:paraId="34153F5F" w14:textId="77777777" w:rsidR="00E55707" w:rsidRDefault="009C511E">
                          <w:pPr>
                            <w:spacing w:before="13"/>
                            <w:ind w:left="20"/>
                            <w:rPr>
                              <w:b/>
                            </w:rPr>
                          </w:pPr>
                          <w:r>
                            <w:rPr>
                              <w:b/>
                            </w:rPr>
                            <w:t>Scoring</w:t>
                          </w:r>
                          <w:r>
                            <w:rPr>
                              <w:b/>
                              <w:spacing w:val="-5"/>
                            </w:rPr>
                            <w:t xml:space="preserve"> </w:t>
                          </w:r>
                          <w:r>
                            <w:rPr>
                              <w:b/>
                            </w:rPr>
                            <w:t>Grid</w:t>
                          </w:r>
                          <w:r>
                            <w:rPr>
                              <w:b/>
                              <w:spacing w:val="-1"/>
                            </w:rPr>
                            <w:t xml:space="preserve"> </w:t>
                          </w:r>
                          <w:r>
                            <w:rPr>
                              <w:b/>
                              <w:spacing w:val="-2"/>
                            </w:rPr>
                            <w:t>example</w:t>
                          </w:r>
                        </w:p>
                      </w:txbxContent>
                    </wps:txbx>
                    <wps:bodyPr wrap="square" lIns="0" tIns="0" rIns="0" bIns="0" rtlCol="0">
                      <a:noAutofit/>
                    </wps:bodyPr>
                  </wps:wsp>
                </a:graphicData>
              </a:graphic>
            </wp:anchor>
          </w:drawing>
        </mc:Choice>
        <mc:Fallback>
          <w:pict>
            <v:shapetype w14:anchorId="7E7352C3" id="_x0000_t202" coordsize="21600,21600" o:spt="202" path="m,l,21600r21600,l21600,xe">
              <v:stroke joinstyle="miter"/>
              <v:path gradientshapeok="t" o:connecttype="rect"/>
            </v:shapetype>
            <v:shape id="Textbox 8" o:spid="_x0000_s1028" type="#_x0000_t202" style="position:absolute;margin-left:71pt;margin-top:53.35pt;width:115.9pt;height:14.35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" filled="f" stroked="f">
              <v:textbox inset="0,0,0,0">
                <w:txbxContent>
                  <w:p w14:paraId="34153F5F" w14:textId="77777777" w:rsidR="00E55707" w:rsidRDefault="009C511E">
                    <w:pPr>
                      <w:spacing w:before="13"/>
                      <w:ind w:left="20"/>
                      <w:rPr>
                        <w:b/>
                      </w:rPr>
                    </w:pPr>
                    <w:r>
                      <w:rPr>
                        <w:b/>
                      </w:rPr>
                      <w:t>Scoring</w:t>
                    </w:r>
                    <w:r>
                      <w:rPr>
                        <w:b/>
                        <w:spacing w:val="-5"/>
                      </w:rPr>
                      <w:t xml:space="preserve"> </w:t>
                    </w:r>
                    <w:r>
                      <w:rPr>
                        <w:b/>
                      </w:rPr>
                      <w:t>Grid</w:t>
                    </w:r>
                    <w:r>
                      <w:rPr>
                        <w:b/>
                        <w:spacing w:val="-1"/>
                      </w:rPr>
                      <w:t xml:space="preserve"> </w:t>
                    </w:r>
                    <w:r>
                      <w:rPr>
                        <w:b/>
                        <w:spacing w:val="-2"/>
                      </w:rPr>
                      <w:t>example</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87BF9" w14:textId="77777777" w:rsidR="00E55707" w:rsidRDefault="00E55707">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496B3" w14:textId="77777777" w:rsidR="00E55707" w:rsidRDefault="00E55707">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6CB63" w14:textId="77777777" w:rsidR="00E55707" w:rsidRDefault="00E55707">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2D636" w14:textId="77777777" w:rsidR="00E55707" w:rsidRDefault="00E55707">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2CF3F" w14:textId="77777777" w:rsidR="00E55707" w:rsidRDefault="00E55707">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509B0" w14:textId="77777777" w:rsidR="00E55707" w:rsidRDefault="00E55707">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81A30" w14:textId="77777777" w:rsidR="00E55707" w:rsidRDefault="00E55707">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36639" w14:textId="53D9C6BB" w:rsidR="00E55707" w:rsidRDefault="00E55707">
    <w:pPr>
      <w:pStyle w:val="BodyText"/>
      <w:spacing w:line="14" w:lineRule="auto"/>
      <w:rPr>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659E5" w14:textId="77777777" w:rsidR="00E55707" w:rsidRDefault="009C511E">
    <w:pPr>
      <w:pStyle w:val="BodyText"/>
      <w:spacing w:line="14" w:lineRule="auto"/>
      <w:rPr>
        <w:sz w:val="20"/>
      </w:rPr>
    </w:pPr>
    <w:r>
      <w:rPr>
        <w:noProof/>
      </w:rPr>
      <mc:AlternateContent>
        <mc:Choice Requires="wps">
          <w:drawing>
            <wp:anchor distT="0" distB="0" distL="0" distR="0" simplePos="0" relativeHeight="251658242" behindDoc="1" locked="0" layoutInCell="1" allowOverlap="1" wp14:anchorId="53D253AA" wp14:editId="46E08A2F">
              <wp:simplePos x="0" y="0"/>
              <wp:positionH relativeFrom="page">
                <wp:posOffset>902004</wp:posOffset>
              </wp:positionH>
              <wp:positionV relativeFrom="page">
                <wp:posOffset>677237</wp:posOffset>
              </wp:positionV>
              <wp:extent cx="949960" cy="18224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9960" cy="182245"/>
                      </a:xfrm>
                      <a:prstGeom prst="rect">
                        <a:avLst/>
                      </a:prstGeom>
                    </wps:spPr>
                    <wps:txbx>
                      <w:txbxContent>
                        <w:p w14:paraId="02D9289D" w14:textId="77777777" w:rsidR="00E55707" w:rsidRDefault="009C511E">
                          <w:pPr>
                            <w:spacing w:before="13"/>
                            <w:ind w:left="20"/>
                            <w:rPr>
                              <w:b/>
                            </w:rPr>
                          </w:pPr>
                          <w:r>
                            <w:rPr>
                              <w:b/>
                            </w:rPr>
                            <w:t>DOCUMENT</w:t>
                          </w:r>
                          <w:r>
                            <w:rPr>
                              <w:b/>
                              <w:spacing w:val="-9"/>
                            </w:rPr>
                            <w:t xml:space="preserve"> </w:t>
                          </w:r>
                          <w:r>
                            <w:rPr>
                              <w:b/>
                              <w:spacing w:val="-10"/>
                            </w:rPr>
                            <w:t>4</w:t>
                          </w:r>
                        </w:p>
                      </w:txbxContent>
                    </wps:txbx>
                    <wps:bodyPr wrap="square" lIns="0" tIns="0" rIns="0" bIns="0" rtlCol="0">
                      <a:noAutofit/>
                    </wps:bodyPr>
                  </wps:wsp>
                </a:graphicData>
              </a:graphic>
            </wp:anchor>
          </w:drawing>
        </mc:Choice>
        <mc:Fallback>
          <w:pict>
            <v:shapetype w14:anchorId="53D253AA" id="_x0000_t202" coordsize="21600,21600" o:spt="202" path="m,l,21600r21600,l21600,xe">
              <v:stroke joinstyle="miter"/>
              <v:path gradientshapeok="t" o:connecttype="rect"/>
            </v:shapetype>
            <v:shape id="Textbox 6" o:spid="_x0000_s1026" type="#_x0000_t202" style="position:absolute;margin-left:71pt;margin-top:53.35pt;width:74.8pt;height:14.3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" filled="f" stroked="f">
              <v:textbox inset="0,0,0,0">
                <w:txbxContent>
                  <w:p w14:paraId="02D9289D" w14:textId="77777777" w:rsidR="00E55707" w:rsidRDefault="009C511E">
                    <w:pPr>
                      <w:spacing w:before="13"/>
                      <w:ind w:left="20"/>
                      <w:rPr>
                        <w:b/>
                      </w:rPr>
                    </w:pPr>
                    <w:r>
                      <w:rPr>
                        <w:b/>
                      </w:rPr>
                      <w:t>DOCUMENT</w:t>
                    </w:r>
                    <w:r>
                      <w:rPr>
                        <w:b/>
                        <w:spacing w:val="-9"/>
                      </w:rPr>
                      <w:t xml:space="preserve"> </w:t>
                    </w:r>
                    <w:r>
                      <w:rPr>
                        <w:b/>
                        <w:spacing w:val="-10"/>
                      </w:rPr>
                      <w:t>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561C1"/>
    <w:multiLevelType w:val="multilevel"/>
    <w:tmpl w:val="F7B468EC"/>
    <w:lvl w:ilvl="0">
      <w:start w:val="1"/>
      <w:numFmt w:val="decimal"/>
      <w:lvlText w:val="%1"/>
      <w:lvlJc w:val="left"/>
      <w:pPr>
        <w:ind w:left="837" w:hanging="720"/>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837" w:hanging="720"/>
      </w:pPr>
      <w:rPr>
        <w:rFonts w:ascii="Arial" w:eastAsia="Arial" w:hAnsi="Arial" w:cs="Arial" w:hint="default"/>
        <w:b w:val="0"/>
        <w:bCs w:val="0"/>
        <w:i w:val="0"/>
        <w:iCs w:val="0"/>
        <w:spacing w:val="-1"/>
        <w:w w:val="99"/>
        <w:sz w:val="20"/>
        <w:szCs w:val="20"/>
        <w:lang w:val="en-US" w:eastAsia="en-US" w:bidi="ar-SA"/>
      </w:rPr>
    </w:lvl>
    <w:lvl w:ilvl="2">
      <w:numFmt w:val="bullet"/>
      <w:lvlText w:val="o"/>
      <w:lvlJc w:val="left"/>
      <w:pPr>
        <w:ind w:left="1557" w:hanging="360"/>
      </w:pPr>
      <w:rPr>
        <w:rFonts w:ascii="Courier New" w:eastAsia="Courier New" w:hAnsi="Courier New" w:cs="Courier New" w:hint="default"/>
        <w:b w:val="0"/>
        <w:bCs w:val="0"/>
        <w:i w:val="0"/>
        <w:iCs w:val="0"/>
        <w:spacing w:val="0"/>
        <w:w w:val="100"/>
        <w:sz w:val="22"/>
        <w:szCs w:val="22"/>
        <w:lang w:val="en-US" w:eastAsia="en-US" w:bidi="ar-SA"/>
      </w:rPr>
    </w:lvl>
    <w:lvl w:ilvl="3">
      <w:numFmt w:val="bullet"/>
      <w:lvlText w:val=""/>
      <w:lvlJc w:val="left"/>
      <w:pPr>
        <w:ind w:left="2277" w:hanging="361"/>
      </w:pPr>
      <w:rPr>
        <w:rFonts w:ascii="Wingdings" w:eastAsia="Wingdings" w:hAnsi="Wingdings" w:cs="Wingdings" w:hint="default"/>
        <w:b w:val="0"/>
        <w:bCs w:val="0"/>
        <w:i w:val="0"/>
        <w:iCs w:val="0"/>
        <w:spacing w:val="0"/>
        <w:w w:val="100"/>
        <w:sz w:val="22"/>
        <w:szCs w:val="22"/>
        <w:lang w:val="en-US" w:eastAsia="en-US" w:bidi="ar-SA"/>
      </w:rPr>
    </w:lvl>
    <w:lvl w:ilvl="4">
      <w:numFmt w:val="bullet"/>
      <w:lvlText w:val="•"/>
      <w:lvlJc w:val="left"/>
      <w:pPr>
        <w:ind w:left="4211" w:hanging="361"/>
      </w:pPr>
      <w:rPr>
        <w:rFonts w:hint="default"/>
        <w:lang w:val="en-US" w:eastAsia="en-US" w:bidi="ar-SA"/>
      </w:rPr>
    </w:lvl>
    <w:lvl w:ilvl="5">
      <w:numFmt w:val="bullet"/>
      <w:lvlText w:val="•"/>
      <w:lvlJc w:val="left"/>
      <w:pPr>
        <w:ind w:left="5177" w:hanging="361"/>
      </w:pPr>
      <w:rPr>
        <w:rFonts w:hint="default"/>
        <w:lang w:val="en-US" w:eastAsia="en-US" w:bidi="ar-SA"/>
      </w:rPr>
    </w:lvl>
    <w:lvl w:ilvl="6">
      <w:numFmt w:val="bullet"/>
      <w:lvlText w:val="•"/>
      <w:lvlJc w:val="left"/>
      <w:pPr>
        <w:ind w:left="6143" w:hanging="361"/>
      </w:pPr>
      <w:rPr>
        <w:rFonts w:hint="default"/>
        <w:lang w:val="en-US" w:eastAsia="en-US" w:bidi="ar-SA"/>
      </w:rPr>
    </w:lvl>
    <w:lvl w:ilvl="7">
      <w:numFmt w:val="bullet"/>
      <w:lvlText w:val="•"/>
      <w:lvlJc w:val="left"/>
      <w:pPr>
        <w:ind w:left="7109" w:hanging="361"/>
      </w:pPr>
      <w:rPr>
        <w:rFonts w:hint="default"/>
        <w:lang w:val="en-US" w:eastAsia="en-US" w:bidi="ar-SA"/>
      </w:rPr>
    </w:lvl>
    <w:lvl w:ilvl="8">
      <w:numFmt w:val="bullet"/>
      <w:lvlText w:val="•"/>
      <w:lvlJc w:val="left"/>
      <w:pPr>
        <w:ind w:left="8074" w:hanging="361"/>
      </w:pPr>
      <w:rPr>
        <w:rFonts w:hint="default"/>
        <w:lang w:val="en-US" w:eastAsia="en-US" w:bidi="ar-SA"/>
      </w:rPr>
    </w:lvl>
  </w:abstractNum>
  <w:abstractNum w:abstractNumId="1" w15:restartNumberingAfterBreak="0">
    <w:nsid w:val="094302C1"/>
    <w:multiLevelType w:val="hybridMultilevel"/>
    <w:tmpl w:val="8C0C507C"/>
    <w:lvl w:ilvl="0" w:tplc="341C800A">
      <w:start w:val="1"/>
      <w:numFmt w:val="lowerLetter"/>
      <w:lvlText w:val="(%1)"/>
      <w:lvlJc w:val="left"/>
      <w:pPr>
        <w:ind w:left="1535" w:hanging="711"/>
      </w:pPr>
      <w:rPr>
        <w:rFonts w:ascii="Arial" w:eastAsia="Arial" w:hAnsi="Arial" w:cs="Arial" w:hint="default"/>
        <w:b w:val="0"/>
        <w:bCs w:val="0"/>
        <w:i w:val="0"/>
        <w:iCs w:val="0"/>
        <w:spacing w:val="0"/>
        <w:w w:val="100"/>
        <w:sz w:val="22"/>
        <w:szCs w:val="22"/>
        <w:lang w:val="en-US" w:eastAsia="en-US" w:bidi="ar-SA"/>
      </w:rPr>
    </w:lvl>
    <w:lvl w:ilvl="1" w:tplc="8F146E06">
      <w:numFmt w:val="bullet"/>
      <w:lvlText w:val="•"/>
      <w:lvlJc w:val="left"/>
      <w:pPr>
        <w:ind w:left="2386" w:hanging="711"/>
      </w:pPr>
      <w:rPr>
        <w:rFonts w:hint="default"/>
        <w:lang w:val="en-US" w:eastAsia="en-US" w:bidi="ar-SA"/>
      </w:rPr>
    </w:lvl>
    <w:lvl w:ilvl="2" w:tplc="5A468D5A">
      <w:numFmt w:val="bullet"/>
      <w:lvlText w:val="•"/>
      <w:lvlJc w:val="left"/>
      <w:pPr>
        <w:ind w:left="3233" w:hanging="711"/>
      </w:pPr>
      <w:rPr>
        <w:rFonts w:hint="default"/>
        <w:lang w:val="en-US" w:eastAsia="en-US" w:bidi="ar-SA"/>
      </w:rPr>
    </w:lvl>
    <w:lvl w:ilvl="3" w:tplc="28CCA404">
      <w:numFmt w:val="bullet"/>
      <w:lvlText w:val="•"/>
      <w:lvlJc w:val="left"/>
      <w:pPr>
        <w:ind w:left="4079" w:hanging="711"/>
      </w:pPr>
      <w:rPr>
        <w:rFonts w:hint="default"/>
        <w:lang w:val="en-US" w:eastAsia="en-US" w:bidi="ar-SA"/>
      </w:rPr>
    </w:lvl>
    <w:lvl w:ilvl="4" w:tplc="B2A8601C">
      <w:numFmt w:val="bullet"/>
      <w:lvlText w:val="•"/>
      <w:lvlJc w:val="left"/>
      <w:pPr>
        <w:ind w:left="4926" w:hanging="711"/>
      </w:pPr>
      <w:rPr>
        <w:rFonts w:hint="default"/>
        <w:lang w:val="en-US" w:eastAsia="en-US" w:bidi="ar-SA"/>
      </w:rPr>
    </w:lvl>
    <w:lvl w:ilvl="5" w:tplc="7B90E5CA">
      <w:numFmt w:val="bullet"/>
      <w:lvlText w:val="•"/>
      <w:lvlJc w:val="left"/>
      <w:pPr>
        <w:ind w:left="5773" w:hanging="711"/>
      </w:pPr>
      <w:rPr>
        <w:rFonts w:hint="default"/>
        <w:lang w:val="en-US" w:eastAsia="en-US" w:bidi="ar-SA"/>
      </w:rPr>
    </w:lvl>
    <w:lvl w:ilvl="6" w:tplc="172A1284">
      <w:numFmt w:val="bullet"/>
      <w:lvlText w:val="•"/>
      <w:lvlJc w:val="left"/>
      <w:pPr>
        <w:ind w:left="6619" w:hanging="711"/>
      </w:pPr>
      <w:rPr>
        <w:rFonts w:hint="default"/>
        <w:lang w:val="en-US" w:eastAsia="en-US" w:bidi="ar-SA"/>
      </w:rPr>
    </w:lvl>
    <w:lvl w:ilvl="7" w:tplc="D8EA1ABC">
      <w:numFmt w:val="bullet"/>
      <w:lvlText w:val="•"/>
      <w:lvlJc w:val="left"/>
      <w:pPr>
        <w:ind w:left="7466" w:hanging="711"/>
      </w:pPr>
      <w:rPr>
        <w:rFonts w:hint="default"/>
        <w:lang w:val="en-US" w:eastAsia="en-US" w:bidi="ar-SA"/>
      </w:rPr>
    </w:lvl>
    <w:lvl w:ilvl="8" w:tplc="DDFE0FD0">
      <w:numFmt w:val="bullet"/>
      <w:lvlText w:val="•"/>
      <w:lvlJc w:val="left"/>
      <w:pPr>
        <w:ind w:left="8313" w:hanging="711"/>
      </w:pPr>
      <w:rPr>
        <w:rFonts w:hint="default"/>
        <w:lang w:val="en-US" w:eastAsia="en-US" w:bidi="ar-SA"/>
      </w:rPr>
    </w:lvl>
  </w:abstractNum>
  <w:abstractNum w:abstractNumId="2" w15:restartNumberingAfterBreak="0">
    <w:nsid w:val="09DF5642"/>
    <w:multiLevelType w:val="hybridMultilevel"/>
    <w:tmpl w:val="B40821DC"/>
    <w:lvl w:ilvl="0" w:tplc="3BBCF40C">
      <w:start w:val="1"/>
      <w:numFmt w:val="lowerLetter"/>
      <w:lvlText w:val="(%1)"/>
      <w:lvlJc w:val="left"/>
      <w:pPr>
        <w:ind w:left="1557" w:hanging="720"/>
      </w:pPr>
      <w:rPr>
        <w:rFonts w:ascii="Arial" w:eastAsia="Arial" w:hAnsi="Arial" w:cs="Arial" w:hint="default"/>
        <w:b w:val="0"/>
        <w:bCs w:val="0"/>
        <w:i w:val="0"/>
        <w:iCs w:val="0"/>
        <w:spacing w:val="0"/>
        <w:w w:val="100"/>
        <w:sz w:val="22"/>
        <w:szCs w:val="22"/>
        <w:lang w:val="en-US" w:eastAsia="en-US" w:bidi="ar-SA"/>
      </w:rPr>
    </w:lvl>
    <w:lvl w:ilvl="1" w:tplc="30E2BAA6">
      <w:numFmt w:val="bullet"/>
      <w:lvlText w:val="•"/>
      <w:lvlJc w:val="left"/>
      <w:pPr>
        <w:ind w:left="2404" w:hanging="720"/>
      </w:pPr>
      <w:rPr>
        <w:rFonts w:hint="default"/>
        <w:lang w:val="en-US" w:eastAsia="en-US" w:bidi="ar-SA"/>
      </w:rPr>
    </w:lvl>
    <w:lvl w:ilvl="2" w:tplc="E7F8A8E8">
      <w:numFmt w:val="bullet"/>
      <w:lvlText w:val="•"/>
      <w:lvlJc w:val="left"/>
      <w:pPr>
        <w:ind w:left="3249" w:hanging="720"/>
      </w:pPr>
      <w:rPr>
        <w:rFonts w:hint="default"/>
        <w:lang w:val="en-US" w:eastAsia="en-US" w:bidi="ar-SA"/>
      </w:rPr>
    </w:lvl>
    <w:lvl w:ilvl="3" w:tplc="49DE47F4">
      <w:numFmt w:val="bullet"/>
      <w:lvlText w:val="•"/>
      <w:lvlJc w:val="left"/>
      <w:pPr>
        <w:ind w:left="4093" w:hanging="720"/>
      </w:pPr>
      <w:rPr>
        <w:rFonts w:hint="default"/>
        <w:lang w:val="en-US" w:eastAsia="en-US" w:bidi="ar-SA"/>
      </w:rPr>
    </w:lvl>
    <w:lvl w:ilvl="4" w:tplc="D55A9F46">
      <w:numFmt w:val="bullet"/>
      <w:lvlText w:val="•"/>
      <w:lvlJc w:val="left"/>
      <w:pPr>
        <w:ind w:left="4938" w:hanging="720"/>
      </w:pPr>
      <w:rPr>
        <w:rFonts w:hint="default"/>
        <w:lang w:val="en-US" w:eastAsia="en-US" w:bidi="ar-SA"/>
      </w:rPr>
    </w:lvl>
    <w:lvl w:ilvl="5" w:tplc="D37CE190">
      <w:numFmt w:val="bullet"/>
      <w:lvlText w:val="•"/>
      <w:lvlJc w:val="left"/>
      <w:pPr>
        <w:ind w:left="5783" w:hanging="720"/>
      </w:pPr>
      <w:rPr>
        <w:rFonts w:hint="default"/>
        <w:lang w:val="en-US" w:eastAsia="en-US" w:bidi="ar-SA"/>
      </w:rPr>
    </w:lvl>
    <w:lvl w:ilvl="6" w:tplc="F7BC93AE">
      <w:numFmt w:val="bullet"/>
      <w:lvlText w:val="•"/>
      <w:lvlJc w:val="left"/>
      <w:pPr>
        <w:ind w:left="6627" w:hanging="720"/>
      </w:pPr>
      <w:rPr>
        <w:rFonts w:hint="default"/>
        <w:lang w:val="en-US" w:eastAsia="en-US" w:bidi="ar-SA"/>
      </w:rPr>
    </w:lvl>
    <w:lvl w:ilvl="7" w:tplc="156634E0">
      <w:numFmt w:val="bullet"/>
      <w:lvlText w:val="•"/>
      <w:lvlJc w:val="left"/>
      <w:pPr>
        <w:ind w:left="7472" w:hanging="720"/>
      </w:pPr>
      <w:rPr>
        <w:rFonts w:hint="default"/>
        <w:lang w:val="en-US" w:eastAsia="en-US" w:bidi="ar-SA"/>
      </w:rPr>
    </w:lvl>
    <w:lvl w:ilvl="8" w:tplc="D152BD34">
      <w:numFmt w:val="bullet"/>
      <w:lvlText w:val="•"/>
      <w:lvlJc w:val="left"/>
      <w:pPr>
        <w:ind w:left="8317" w:hanging="720"/>
      </w:pPr>
      <w:rPr>
        <w:rFonts w:hint="default"/>
        <w:lang w:val="en-US" w:eastAsia="en-US" w:bidi="ar-SA"/>
      </w:rPr>
    </w:lvl>
  </w:abstractNum>
  <w:abstractNum w:abstractNumId="3" w15:restartNumberingAfterBreak="0">
    <w:nsid w:val="15923D38"/>
    <w:multiLevelType w:val="multilevel"/>
    <w:tmpl w:val="A9B40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B03C9E"/>
    <w:multiLevelType w:val="hybridMultilevel"/>
    <w:tmpl w:val="62141B5A"/>
    <w:lvl w:ilvl="0" w:tplc="A5C28816">
      <w:start w:val="1"/>
      <w:numFmt w:val="lowerLetter"/>
      <w:lvlText w:val="%1."/>
      <w:lvlJc w:val="left"/>
      <w:pPr>
        <w:ind w:left="1197" w:hanging="360"/>
      </w:pPr>
      <w:rPr>
        <w:rFonts w:ascii="Arial" w:eastAsia="Arial" w:hAnsi="Arial" w:cs="Arial" w:hint="default"/>
        <w:b w:val="0"/>
        <w:bCs w:val="0"/>
        <w:i w:val="0"/>
        <w:iCs w:val="0"/>
        <w:spacing w:val="-1"/>
        <w:w w:val="100"/>
        <w:sz w:val="22"/>
        <w:szCs w:val="22"/>
        <w:lang w:val="en-US" w:eastAsia="en-US" w:bidi="ar-SA"/>
      </w:rPr>
    </w:lvl>
    <w:lvl w:ilvl="1" w:tplc="3426EC1E">
      <w:numFmt w:val="bullet"/>
      <w:lvlText w:val="•"/>
      <w:lvlJc w:val="left"/>
      <w:pPr>
        <w:ind w:left="2080" w:hanging="360"/>
      </w:pPr>
      <w:rPr>
        <w:rFonts w:hint="default"/>
        <w:lang w:val="en-US" w:eastAsia="en-US" w:bidi="ar-SA"/>
      </w:rPr>
    </w:lvl>
    <w:lvl w:ilvl="2" w:tplc="FB5A7910">
      <w:numFmt w:val="bullet"/>
      <w:lvlText w:val="•"/>
      <w:lvlJc w:val="left"/>
      <w:pPr>
        <w:ind w:left="2961" w:hanging="360"/>
      </w:pPr>
      <w:rPr>
        <w:rFonts w:hint="default"/>
        <w:lang w:val="en-US" w:eastAsia="en-US" w:bidi="ar-SA"/>
      </w:rPr>
    </w:lvl>
    <w:lvl w:ilvl="3" w:tplc="D88E7E40">
      <w:numFmt w:val="bullet"/>
      <w:lvlText w:val="•"/>
      <w:lvlJc w:val="left"/>
      <w:pPr>
        <w:ind w:left="3841" w:hanging="360"/>
      </w:pPr>
      <w:rPr>
        <w:rFonts w:hint="default"/>
        <w:lang w:val="en-US" w:eastAsia="en-US" w:bidi="ar-SA"/>
      </w:rPr>
    </w:lvl>
    <w:lvl w:ilvl="4" w:tplc="EC9E2C0E">
      <w:numFmt w:val="bullet"/>
      <w:lvlText w:val="•"/>
      <w:lvlJc w:val="left"/>
      <w:pPr>
        <w:ind w:left="4722" w:hanging="360"/>
      </w:pPr>
      <w:rPr>
        <w:rFonts w:hint="default"/>
        <w:lang w:val="en-US" w:eastAsia="en-US" w:bidi="ar-SA"/>
      </w:rPr>
    </w:lvl>
    <w:lvl w:ilvl="5" w:tplc="8312D3FC">
      <w:numFmt w:val="bullet"/>
      <w:lvlText w:val="•"/>
      <w:lvlJc w:val="left"/>
      <w:pPr>
        <w:ind w:left="5603" w:hanging="360"/>
      </w:pPr>
      <w:rPr>
        <w:rFonts w:hint="default"/>
        <w:lang w:val="en-US" w:eastAsia="en-US" w:bidi="ar-SA"/>
      </w:rPr>
    </w:lvl>
    <w:lvl w:ilvl="6" w:tplc="20D60EE0">
      <w:numFmt w:val="bullet"/>
      <w:lvlText w:val="•"/>
      <w:lvlJc w:val="left"/>
      <w:pPr>
        <w:ind w:left="6483" w:hanging="360"/>
      </w:pPr>
      <w:rPr>
        <w:rFonts w:hint="default"/>
        <w:lang w:val="en-US" w:eastAsia="en-US" w:bidi="ar-SA"/>
      </w:rPr>
    </w:lvl>
    <w:lvl w:ilvl="7" w:tplc="F89AC628">
      <w:numFmt w:val="bullet"/>
      <w:lvlText w:val="•"/>
      <w:lvlJc w:val="left"/>
      <w:pPr>
        <w:ind w:left="7364" w:hanging="360"/>
      </w:pPr>
      <w:rPr>
        <w:rFonts w:hint="default"/>
        <w:lang w:val="en-US" w:eastAsia="en-US" w:bidi="ar-SA"/>
      </w:rPr>
    </w:lvl>
    <w:lvl w:ilvl="8" w:tplc="7F149246">
      <w:numFmt w:val="bullet"/>
      <w:lvlText w:val="•"/>
      <w:lvlJc w:val="left"/>
      <w:pPr>
        <w:ind w:left="8245" w:hanging="360"/>
      </w:pPr>
      <w:rPr>
        <w:rFonts w:hint="default"/>
        <w:lang w:val="en-US" w:eastAsia="en-US" w:bidi="ar-SA"/>
      </w:rPr>
    </w:lvl>
  </w:abstractNum>
  <w:abstractNum w:abstractNumId="5" w15:restartNumberingAfterBreak="0">
    <w:nsid w:val="1CCA3A60"/>
    <w:multiLevelType w:val="multilevel"/>
    <w:tmpl w:val="678CF78E"/>
    <w:lvl w:ilvl="0">
      <w:start w:val="1"/>
      <w:numFmt w:val="decimal"/>
      <w:lvlText w:val="(%1)"/>
      <w:lvlJc w:val="left"/>
      <w:pPr>
        <w:ind w:left="686" w:hanging="567"/>
      </w:pPr>
      <w:rPr>
        <w:rFonts w:ascii="Arial" w:eastAsia="Arial" w:hAnsi="Arial" w:cs="Arial" w:hint="default"/>
        <w:b w:val="0"/>
        <w:bCs w:val="0"/>
        <w:i w:val="0"/>
        <w:iCs w:val="0"/>
        <w:spacing w:val="0"/>
        <w:w w:val="100"/>
        <w:sz w:val="22"/>
        <w:szCs w:val="22"/>
        <w:lang w:val="en-US" w:eastAsia="en-US" w:bidi="ar-SA"/>
      </w:rPr>
    </w:lvl>
    <w:lvl w:ilvl="1">
      <w:start w:val="1"/>
      <w:numFmt w:val="upperLetter"/>
      <w:lvlText w:val="(%2)"/>
      <w:lvlJc w:val="left"/>
      <w:pPr>
        <w:ind w:left="686" w:hanging="567"/>
      </w:pPr>
      <w:rPr>
        <w:rFonts w:ascii="Arial" w:eastAsia="Arial" w:hAnsi="Arial" w:cs="Arial" w:hint="default"/>
        <w:b w:val="0"/>
        <w:bCs w:val="0"/>
        <w:i w:val="0"/>
        <w:iCs w:val="0"/>
        <w:spacing w:val="-1"/>
        <w:w w:val="100"/>
        <w:sz w:val="22"/>
        <w:szCs w:val="22"/>
        <w:lang w:val="en-US" w:eastAsia="en-US" w:bidi="ar-SA"/>
      </w:rPr>
    </w:lvl>
    <w:lvl w:ilvl="2">
      <w:start w:val="1"/>
      <w:numFmt w:val="decimal"/>
      <w:lvlText w:val="%3"/>
      <w:lvlJc w:val="left"/>
      <w:pPr>
        <w:ind w:left="686" w:hanging="567"/>
      </w:pPr>
      <w:rPr>
        <w:rFonts w:ascii="Arial" w:eastAsia="Arial" w:hAnsi="Arial" w:cs="Arial" w:hint="default"/>
        <w:b/>
        <w:bCs/>
        <w:i w:val="0"/>
        <w:iCs w:val="0"/>
        <w:spacing w:val="0"/>
        <w:w w:val="100"/>
        <w:sz w:val="22"/>
        <w:szCs w:val="22"/>
        <w:lang w:val="en-US" w:eastAsia="en-US" w:bidi="ar-SA"/>
      </w:rPr>
    </w:lvl>
    <w:lvl w:ilvl="3">
      <w:start w:val="1"/>
      <w:numFmt w:val="decimal"/>
      <w:lvlText w:val="%3.%4"/>
      <w:lvlJc w:val="left"/>
      <w:pPr>
        <w:ind w:left="686" w:hanging="567"/>
      </w:pPr>
      <w:rPr>
        <w:rFonts w:ascii="Arial" w:eastAsia="Arial" w:hAnsi="Arial" w:cs="Arial" w:hint="default"/>
        <w:b w:val="0"/>
        <w:bCs w:val="0"/>
        <w:i w:val="0"/>
        <w:iCs w:val="0"/>
        <w:spacing w:val="-1"/>
        <w:w w:val="100"/>
        <w:sz w:val="22"/>
        <w:szCs w:val="22"/>
        <w:lang w:val="en-US" w:eastAsia="en-US" w:bidi="ar-SA"/>
      </w:rPr>
    </w:lvl>
    <w:lvl w:ilvl="4">
      <w:start w:val="1"/>
      <w:numFmt w:val="lowerLetter"/>
      <w:lvlText w:val="(%5)"/>
      <w:lvlJc w:val="left"/>
      <w:pPr>
        <w:ind w:left="1253" w:hanging="567"/>
      </w:pPr>
      <w:rPr>
        <w:rFonts w:ascii="Arial" w:eastAsia="Arial" w:hAnsi="Arial" w:cs="Arial" w:hint="default"/>
        <w:b w:val="0"/>
        <w:bCs w:val="0"/>
        <w:i w:val="0"/>
        <w:iCs w:val="0"/>
        <w:spacing w:val="0"/>
        <w:w w:val="100"/>
        <w:sz w:val="22"/>
        <w:szCs w:val="22"/>
        <w:lang w:val="en-US" w:eastAsia="en-US" w:bidi="ar-SA"/>
      </w:rPr>
    </w:lvl>
    <w:lvl w:ilvl="5">
      <w:numFmt w:val="bullet"/>
      <w:lvlText w:val="•"/>
      <w:lvlJc w:val="left"/>
      <w:pPr>
        <w:ind w:left="5192" w:hanging="567"/>
      </w:pPr>
      <w:rPr>
        <w:rFonts w:hint="default"/>
        <w:lang w:val="en-US" w:eastAsia="en-US" w:bidi="ar-SA"/>
      </w:rPr>
    </w:lvl>
    <w:lvl w:ilvl="6">
      <w:numFmt w:val="bullet"/>
      <w:lvlText w:val="•"/>
      <w:lvlJc w:val="left"/>
      <w:pPr>
        <w:ind w:left="6176" w:hanging="567"/>
      </w:pPr>
      <w:rPr>
        <w:rFonts w:hint="default"/>
        <w:lang w:val="en-US" w:eastAsia="en-US" w:bidi="ar-SA"/>
      </w:rPr>
    </w:lvl>
    <w:lvl w:ilvl="7">
      <w:numFmt w:val="bullet"/>
      <w:lvlText w:val="•"/>
      <w:lvlJc w:val="left"/>
      <w:pPr>
        <w:ind w:left="7159" w:hanging="567"/>
      </w:pPr>
      <w:rPr>
        <w:rFonts w:hint="default"/>
        <w:lang w:val="en-US" w:eastAsia="en-US" w:bidi="ar-SA"/>
      </w:rPr>
    </w:lvl>
    <w:lvl w:ilvl="8">
      <w:numFmt w:val="bullet"/>
      <w:lvlText w:val="•"/>
      <w:lvlJc w:val="left"/>
      <w:pPr>
        <w:ind w:left="8142" w:hanging="567"/>
      </w:pPr>
      <w:rPr>
        <w:rFonts w:hint="default"/>
        <w:lang w:val="en-US" w:eastAsia="en-US" w:bidi="ar-SA"/>
      </w:rPr>
    </w:lvl>
  </w:abstractNum>
  <w:abstractNum w:abstractNumId="6" w15:restartNumberingAfterBreak="0">
    <w:nsid w:val="1D3D6843"/>
    <w:multiLevelType w:val="multilevel"/>
    <w:tmpl w:val="1A98A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6C6F3E"/>
    <w:multiLevelType w:val="hybridMultilevel"/>
    <w:tmpl w:val="F48E918E"/>
    <w:lvl w:ilvl="0" w:tplc="890C37BC">
      <w:start w:val="1"/>
      <w:numFmt w:val="lowerLetter"/>
      <w:lvlText w:val="%1."/>
      <w:lvlJc w:val="left"/>
      <w:pPr>
        <w:ind w:left="1197" w:hanging="360"/>
      </w:pPr>
      <w:rPr>
        <w:rFonts w:ascii="Arial" w:eastAsia="Arial" w:hAnsi="Arial" w:cs="Arial" w:hint="default"/>
        <w:b w:val="0"/>
        <w:bCs w:val="0"/>
        <w:i w:val="0"/>
        <w:iCs w:val="0"/>
        <w:spacing w:val="-1"/>
        <w:w w:val="100"/>
        <w:sz w:val="22"/>
        <w:szCs w:val="22"/>
        <w:lang w:val="en-US" w:eastAsia="en-US" w:bidi="ar-SA"/>
      </w:rPr>
    </w:lvl>
    <w:lvl w:ilvl="1" w:tplc="84F6597C">
      <w:numFmt w:val="bullet"/>
      <w:lvlText w:val="•"/>
      <w:lvlJc w:val="left"/>
      <w:pPr>
        <w:ind w:left="2080" w:hanging="360"/>
      </w:pPr>
      <w:rPr>
        <w:rFonts w:hint="default"/>
        <w:lang w:val="en-US" w:eastAsia="en-US" w:bidi="ar-SA"/>
      </w:rPr>
    </w:lvl>
    <w:lvl w:ilvl="2" w:tplc="72D0FBF2">
      <w:numFmt w:val="bullet"/>
      <w:lvlText w:val="•"/>
      <w:lvlJc w:val="left"/>
      <w:pPr>
        <w:ind w:left="2961" w:hanging="360"/>
      </w:pPr>
      <w:rPr>
        <w:rFonts w:hint="default"/>
        <w:lang w:val="en-US" w:eastAsia="en-US" w:bidi="ar-SA"/>
      </w:rPr>
    </w:lvl>
    <w:lvl w:ilvl="3" w:tplc="0A76CB9A">
      <w:numFmt w:val="bullet"/>
      <w:lvlText w:val="•"/>
      <w:lvlJc w:val="left"/>
      <w:pPr>
        <w:ind w:left="3841" w:hanging="360"/>
      </w:pPr>
      <w:rPr>
        <w:rFonts w:hint="default"/>
        <w:lang w:val="en-US" w:eastAsia="en-US" w:bidi="ar-SA"/>
      </w:rPr>
    </w:lvl>
    <w:lvl w:ilvl="4" w:tplc="543275E6">
      <w:numFmt w:val="bullet"/>
      <w:lvlText w:val="•"/>
      <w:lvlJc w:val="left"/>
      <w:pPr>
        <w:ind w:left="4722" w:hanging="360"/>
      </w:pPr>
      <w:rPr>
        <w:rFonts w:hint="default"/>
        <w:lang w:val="en-US" w:eastAsia="en-US" w:bidi="ar-SA"/>
      </w:rPr>
    </w:lvl>
    <w:lvl w:ilvl="5" w:tplc="8EBC2478">
      <w:numFmt w:val="bullet"/>
      <w:lvlText w:val="•"/>
      <w:lvlJc w:val="left"/>
      <w:pPr>
        <w:ind w:left="5603" w:hanging="360"/>
      </w:pPr>
      <w:rPr>
        <w:rFonts w:hint="default"/>
        <w:lang w:val="en-US" w:eastAsia="en-US" w:bidi="ar-SA"/>
      </w:rPr>
    </w:lvl>
    <w:lvl w:ilvl="6" w:tplc="68AE49CA">
      <w:numFmt w:val="bullet"/>
      <w:lvlText w:val="•"/>
      <w:lvlJc w:val="left"/>
      <w:pPr>
        <w:ind w:left="6483" w:hanging="360"/>
      </w:pPr>
      <w:rPr>
        <w:rFonts w:hint="default"/>
        <w:lang w:val="en-US" w:eastAsia="en-US" w:bidi="ar-SA"/>
      </w:rPr>
    </w:lvl>
    <w:lvl w:ilvl="7" w:tplc="5D54F9A8">
      <w:numFmt w:val="bullet"/>
      <w:lvlText w:val="•"/>
      <w:lvlJc w:val="left"/>
      <w:pPr>
        <w:ind w:left="7364" w:hanging="360"/>
      </w:pPr>
      <w:rPr>
        <w:rFonts w:hint="default"/>
        <w:lang w:val="en-US" w:eastAsia="en-US" w:bidi="ar-SA"/>
      </w:rPr>
    </w:lvl>
    <w:lvl w:ilvl="8" w:tplc="38B85FDA">
      <w:numFmt w:val="bullet"/>
      <w:lvlText w:val="•"/>
      <w:lvlJc w:val="left"/>
      <w:pPr>
        <w:ind w:left="8245" w:hanging="360"/>
      </w:pPr>
      <w:rPr>
        <w:rFonts w:hint="default"/>
        <w:lang w:val="en-US" w:eastAsia="en-US" w:bidi="ar-SA"/>
      </w:rPr>
    </w:lvl>
  </w:abstractNum>
  <w:abstractNum w:abstractNumId="8" w15:restartNumberingAfterBreak="0">
    <w:nsid w:val="1E02657A"/>
    <w:multiLevelType w:val="hybridMultilevel"/>
    <w:tmpl w:val="904A0052"/>
    <w:lvl w:ilvl="0" w:tplc="BC34C7C6">
      <w:numFmt w:val="bullet"/>
      <w:lvlText w:val="◆"/>
      <w:lvlJc w:val="left"/>
      <w:pPr>
        <w:ind w:left="511" w:hanging="186"/>
      </w:pPr>
      <w:rPr>
        <w:rFonts w:ascii="Cambria Math" w:eastAsia="Cambria Math" w:hAnsi="Cambria Math" w:cs="Cambria Math" w:hint="default"/>
        <w:b w:val="0"/>
        <w:bCs w:val="0"/>
        <w:i w:val="0"/>
        <w:iCs w:val="0"/>
        <w:spacing w:val="0"/>
        <w:w w:val="100"/>
        <w:sz w:val="20"/>
        <w:szCs w:val="20"/>
        <w:lang w:val="en-US" w:eastAsia="en-US" w:bidi="ar-SA"/>
      </w:rPr>
    </w:lvl>
    <w:lvl w:ilvl="1" w:tplc="ACE8D084">
      <w:numFmt w:val="bullet"/>
      <w:lvlText w:val="•"/>
      <w:lvlJc w:val="left"/>
      <w:pPr>
        <w:ind w:left="553" w:hanging="186"/>
      </w:pPr>
      <w:rPr>
        <w:rFonts w:hint="default"/>
        <w:lang w:val="en-US" w:eastAsia="en-US" w:bidi="ar-SA"/>
      </w:rPr>
    </w:lvl>
    <w:lvl w:ilvl="2" w:tplc="13D66246">
      <w:numFmt w:val="bullet"/>
      <w:lvlText w:val="•"/>
      <w:lvlJc w:val="left"/>
      <w:pPr>
        <w:ind w:left="586" w:hanging="186"/>
      </w:pPr>
      <w:rPr>
        <w:rFonts w:hint="default"/>
        <w:lang w:val="en-US" w:eastAsia="en-US" w:bidi="ar-SA"/>
      </w:rPr>
    </w:lvl>
    <w:lvl w:ilvl="3" w:tplc="74D0DC1E">
      <w:numFmt w:val="bullet"/>
      <w:lvlText w:val="•"/>
      <w:lvlJc w:val="left"/>
      <w:pPr>
        <w:ind w:left="619" w:hanging="186"/>
      </w:pPr>
      <w:rPr>
        <w:rFonts w:hint="default"/>
        <w:lang w:val="en-US" w:eastAsia="en-US" w:bidi="ar-SA"/>
      </w:rPr>
    </w:lvl>
    <w:lvl w:ilvl="4" w:tplc="F66C1F8C">
      <w:numFmt w:val="bullet"/>
      <w:lvlText w:val="•"/>
      <w:lvlJc w:val="left"/>
      <w:pPr>
        <w:ind w:left="652" w:hanging="186"/>
      </w:pPr>
      <w:rPr>
        <w:rFonts w:hint="default"/>
        <w:lang w:val="en-US" w:eastAsia="en-US" w:bidi="ar-SA"/>
      </w:rPr>
    </w:lvl>
    <w:lvl w:ilvl="5" w:tplc="C122B4AA">
      <w:numFmt w:val="bullet"/>
      <w:lvlText w:val="•"/>
      <w:lvlJc w:val="left"/>
      <w:pPr>
        <w:ind w:left="685" w:hanging="186"/>
      </w:pPr>
      <w:rPr>
        <w:rFonts w:hint="default"/>
        <w:lang w:val="en-US" w:eastAsia="en-US" w:bidi="ar-SA"/>
      </w:rPr>
    </w:lvl>
    <w:lvl w:ilvl="6" w:tplc="6708FF52">
      <w:numFmt w:val="bullet"/>
      <w:lvlText w:val="•"/>
      <w:lvlJc w:val="left"/>
      <w:pPr>
        <w:ind w:left="718" w:hanging="186"/>
      </w:pPr>
      <w:rPr>
        <w:rFonts w:hint="default"/>
        <w:lang w:val="en-US" w:eastAsia="en-US" w:bidi="ar-SA"/>
      </w:rPr>
    </w:lvl>
    <w:lvl w:ilvl="7" w:tplc="B7E4395E">
      <w:numFmt w:val="bullet"/>
      <w:lvlText w:val="•"/>
      <w:lvlJc w:val="left"/>
      <w:pPr>
        <w:ind w:left="751" w:hanging="186"/>
      </w:pPr>
      <w:rPr>
        <w:rFonts w:hint="default"/>
        <w:lang w:val="en-US" w:eastAsia="en-US" w:bidi="ar-SA"/>
      </w:rPr>
    </w:lvl>
    <w:lvl w:ilvl="8" w:tplc="1A743B7C">
      <w:numFmt w:val="bullet"/>
      <w:lvlText w:val="•"/>
      <w:lvlJc w:val="left"/>
      <w:pPr>
        <w:ind w:left="784" w:hanging="186"/>
      </w:pPr>
      <w:rPr>
        <w:rFonts w:hint="default"/>
        <w:lang w:val="en-US" w:eastAsia="en-US" w:bidi="ar-SA"/>
      </w:rPr>
    </w:lvl>
  </w:abstractNum>
  <w:abstractNum w:abstractNumId="9" w15:restartNumberingAfterBreak="0">
    <w:nsid w:val="24494246"/>
    <w:multiLevelType w:val="hybridMultilevel"/>
    <w:tmpl w:val="53C89472"/>
    <w:lvl w:ilvl="0" w:tplc="57744EB8">
      <w:start w:val="1"/>
      <w:numFmt w:val="lowerLetter"/>
      <w:lvlText w:val="%1."/>
      <w:lvlJc w:val="left"/>
      <w:pPr>
        <w:ind w:left="1197" w:hanging="360"/>
      </w:pPr>
      <w:rPr>
        <w:rFonts w:ascii="Arial" w:eastAsia="Arial" w:hAnsi="Arial" w:cs="Arial" w:hint="default"/>
        <w:b w:val="0"/>
        <w:bCs w:val="0"/>
        <w:i w:val="0"/>
        <w:iCs w:val="0"/>
        <w:spacing w:val="-1"/>
        <w:w w:val="100"/>
        <w:sz w:val="22"/>
        <w:szCs w:val="22"/>
        <w:lang w:val="en-US" w:eastAsia="en-US" w:bidi="ar-SA"/>
      </w:rPr>
    </w:lvl>
    <w:lvl w:ilvl="1" w:tplc="3E000F9E">
      <w:numFmt w:val="bullet"/>
      <w:lvlText w:val="•"/>
      <w:lvlJc w:val="left"/>
      <w:pPr>
        <w:ind w:left="2080" w:hanging="360"/>
      </w:pPr>
      <w:rPr>
        <w:rFonts w:hint="default"/>
        <w:lang w:val="en-US" w:eastAsia="en-US" w:bidi="ar-SA"/>
      </w:rPr>
    </w:lvl>
    <w:lvl w:ilvl="2" w:tplc="A556665A">
      <w:numFmt w:val="bullet"/>
      <w:lvlText w:val="•"/>
      <w:lvlJc w:val="left"/>
      <w:pPr>
        <w:ind w:left="2961" w:hanging="360"/>
      </w:pPr>
      <w:rPr>
        <w:rFonts w:hint="default"/>
        <w:lang w:val="en-US" w:eastAsia="en-US" w:bidi="ar-SA"/>
      </w:rPr>
    </w:lvl>
    <w:lvl w:ilvl="3" w:tplc="2C24EF7E">
      <w:numFmt w:val="bullet"/>
      <w:lvlText w:val="•"/>
      <w:lvlJc w:val="left"/>
      <w:pPr>
        <w:ind w:left="3841" w:hanging="360"/>
      </w:pPr>
      <w:rPr>
        <w:rFonts w:hint="default"/>
        <w:lang w:val="en-US" w:eastAsia="en-US" w:bidi="ar-SA"/>
      </w:rPr>
    </w:lvl>
    <w:lvl w:ilvl="4" w:tplc="3D625058">
      <w:numFmt w:val="bullet"/>
      <w:lvlText w:val="•"/>
      <w:lvlJc w:val="left"/>
      <w:pPr>
        <w:ind w:left="4722" w:hanging="360"/>
      </w:pPr>
      <w:rPr>
        <w:rFonts w:hint="default"/>
        <w:lang w:val="en-US" w:eastAsia="en-US" w:bidi="ar-SA"/>
      </w:rPr>
    </w:lvl>
    <w:lvl w:ilvl="5" w:tplc="D7DA50B8">
      <w:numFmt w:val="bullet"/>
      <w:lvlText w:val="•"/>
      <w:lvlJc w:val="left"/>
      <w:pPr>
        <w:ind w:left="5603" w:hanging="360"/>
      </w:pPr>
      <w:rPr>
        <w:rFonts w:hint="default"/>
        <w:lang w:val="en-US" w:eastAsia="en-US" w:bidi="ar-SA"/>
      </w:rPr>
    </w:lvl>
    <w:lvl w:ilvl="6" w:tplc="3B3E198C">
      <w:numFmt w:val="bullet"/>
      <w:lvlText w:val="•"/>
      <w:lvlJc w:val="left"/>
      <w:pPr>
        <w:ind w:left="6483" w:hanging="360"/>
      </w:pPr>
      <w:rPr>
        <w:rFonts w:hint="default"/>
        <w:lang w:val="en-US" w:eastAsia="en-US" w:bidi="ar-SA"/>
      </w:rPr>
    </w:lvl>
    <w:lvl w:ilvl="7" w:tplc="8E967978">
      <w:numFmt w:val="bullet"/>
      <w:lvlText w:val="•"/>
      <w:lvlJc w:val="left"/>
      <w:pPr>
        <w:ind w:left="7364" w:hanging="360"/>
      </w:pPr>
      <w:rPr>
        <w:rFonts w:hint="default"/>
        <w:lang w:val="en-US" w:eastAsia="en-US" w:bidi="ar-SA"/>
      </w:rPr>
    </w:lvl>
    <w:lvl w:ilvl="8" w:tplc="7C4CFC72">
      <w:numFmt w:val="bullet"/>
      <w:lvlText w:val="•"/>
      <w:lvlJc w:val="left"/>
      <w:pPr>
        <w:ind w:left="8245" w:hanging="360"/>
      </w:pPr>
      <w:rPr>
        <w:rFonts w:hint="default"/>
        <w:lang w:val="en-US" w:eastAsia="en-US" w:bidi="ar-SA"/>
      </w:rPr>
    </w:lvl>
  </w:abstractNum>
  <w:abstractNum w:abstractNumId="10" w15:restartNumberingAfterBreak="0">
    <w:nsid w:val="258A4B8D"/>
    <w:multiLevelType w:val="multilevel"/>
    <w:tmpl w:val="3DE03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977344"/>
    <w:multiLevelType w:val="hybridMultilevel"/>
    <w:tmpl w:val="73E6D866"/>
    <w:lvl w:ilvl="0" w:tplc="38F439A2">
      <w:numFmt w:val="bullet"/>
      <w:lvlText w:val="◆"/>
      <w:lvlJc w:val="left"/>
      <w:pPr>
        <w:ind w:left="511" w:hanging="186"/>
      </w:pPr>
      <w:rPr>
        <w:rFonts w:ascii="Cambria Math" w:eastAsia="Cambria Math" w:hAnsi="Cambria Math" w:cs="Cambria Math" w:hint="default"/>
        <w:b w:val="0"/>
        <w:bCs w:val="0"/>
        <w:i w:val="0"/>
        <w:iCs w:val="0"/>
        <w:spacing w:val="0"/>
        <w:w w:val="100"/>
        <w:sz w:val="20"/>
        <w:szCs w:val="20"/>
        <w:lang w:val="en-US" w:eastAsia="en-US" w:bidi="ar-SA"/>
      </w:rPr>
    </w:lvl>
    <w:lvl w:ilvl="1" w:tplc="490A71C8">
      <w:numFmt w:val="bullet"/>
      <w:lvlText w:val="•"/>
      <w:lvlJc w:val="left"/>
      <w:pPr>
        <w:ind w:left="553" w:hanging="186"/>
      </w:pPr>
      <w:rPr>
        <w:rFonts w:hint="default"/>
        <w:lang w:val="en-US" w:eastAsia="en-US" w:bidi="ar-SA"/>
      </w:rPr>
    </w:lvl>
    <w:lvl w:ilvl="2" w:tplc="96888558">
      <w:numFmt w:val="bullet"/>
      <w:lvlText w:val="•"/>
      <w:lvlJc w:val="left"/>
      <w:pPr>
        <w:ind w:left="586" w:hanging="186"/>
      </w:pPr>
      <w:rPr>
        <w:rFonts w:hint="default"/>
        <w:lang w:val="en-US" w:eastAsia="en-US" w:bidi="ar-SA"/>
      </w:rPr>
    </w:lvl>
    <w:lvl w:ilvl="3" w:tplc="E794E084">
      <w:numFmt w:val="bullet"/>
      <w:lvlText w:val="•"/>
      <w:lvlJc w:val="left"/>
      <w:pPr>
        <w:ind w:left="619" w:hanging="186"/>
      </w:pPr>
      <w:rPr>
        <w:rFonts w:hint="default"/>
        <w:lang w:val="en-US" w:eastAsia="en-US" w:bidi="ar-SA"/>
      </w:rPr>
    </w:lvl>
    <w:lvl w:ilvl="4" w:tplc="BE70751E">
      <w:numFmt w:val="bullet"/>
      <w:lvlText w:val="•"/>
      <w:lvlJc w:val="left"/>
      <w:pPr>
        <w:ind w:left="652" w:hanging="186"/>
      </w:pPr>
      <w:rPr>
        <w:rFonts w:hint="default"/>
        <w:lang w:val="en-US" w:eastAsia="en-US" w:bidi="ar-SA"/>
      </w:rPr>
    </w:lvl>
    <w:lvl w:ilvl="5" w:tplc="6E286350">
      <w:numFmt w:val="bullet"/>
      <w:lvlText w:val="•"/>
      <w:lvlJc w:val="left"/>
      <w:pPr>
        <w:ind w:left="685" w:hanging="186"/>
      </w:pPr>
      <w:rPr>
        <w:rFonts w:hint="default"/>
        <w:lang w:val="en-US" w:eastAsia="en-US" w:bidi="ar-SA"/>
      </w:rPr>
    </w:lvl>
    <w:lvl w:ilvl="6" w:tplc="8AB49252">
      <w:numFmt w:val="bullet"/>
      <w:lvlText w:val="•"/>
      <w:lvlJc w:val="left"/>
      <w:pPr>
        <w:ind w:left="718" w:hanging="186"/>
      </w:pPr>
      <w:rPr>
        <w:rFonts w:hint="default"/>
        <w:lang w:val="en-US" w:eastAsia="en-US" w:bidi="ar-SA"/>
      </w:rPr>
    </w:lvl>
    <w:lvl w:ilvl="7" w:tplc="E2848FBA">
      <w:numFmt w:val="bullet"/>
      <w:lvlText w:val="•"/>
      <w:lvlJc w:val="left"/>
      <w:pPr>
        <w:ind w:left="751" w:hanging="186"/>
      </w:pPr>
      <w:rPr>
        <w:rFonts w:hint="default"/>
        <w:lang w:val="en-US" w:eastAsia="en-US" w:bidi="ar-SA"/>
      </w:rPr>
    </w:lvl>
    <w:lvl w:ilvl="8" w:tplc="5D6EC0E2">
      <w:numFmt w:val="bullet"/>
      <w:lvlText w:val="•"/>
      <w:lvlJc w:val="left"/>
      <w:pPr>
        <w:ind w:left="784" w:hanging="186"/>
      </w:pPr>
      <w:rPr>
        <w:rFonts w:hint="default"/>
        <w:lang w:val="en-US" w:eastAsia="en-US" w:bidi="ar-SA"/>
      </w:rPr>
    </w:lvl>
  </w:abstractNum>
  <w:abstractNum w:abstractNumId="12" w15:restartNumberingAfterBreak="0">
    <w:nsid w:val="28835AA8"/>
    <w:multiLevelType w:val="multilevel"/>
    <w:tmpl w:val="60004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9940AF"/>
    <w:multiLevelType w:val="hybridMultilevel"/>
    <w:tmpl w:val="9A4E260C"/>
    <w:lvl w:ilvl="0" w:tplc="EC5C2A96">
      <w:start w:val="1"/>
      <w:numFmt w:val="decimal"/>
      <w:lvlText w:val="%1"/>
      <w:lvlJc w:val="left"/>
      <w:pPr>
        <w:ind w:left="837" w:hanging="720"/>
      </w:pPr>
      <w:rPr>
        <w:rFonts w:hint="default"/>
        <w:spacing w:val="0"/>
        <w:w w:val="100"/>
        <w:lang w:val="en-US" w:eastAsia="en-US" w:bidi="ar-SA"/>
      </w:rPr>
    </w:lvl>
    <w:lvl w:ilvl="1" w:tplc="291211C8">
      <w:numFmt w:val="bullet"/>
      <w:lvlText w:val=""/>
      <w:lvlJc w:val="left"/>
      <w:pPr>
        <w:ind w:left="1557" w:hanging="360"/>
      </w:pPr>
      <w:rPr>
        <w:rFonts w:ascii="Symbol" w:eastAsia="Symbol" w:hAnsi="Symbol" w:cs="Symbol" w:hint="default"/>
        <w:b w:val="0"/>
        <w:bCs w:val="0"/>
        <w:i w:val="0"/>
        <w:iCs w:val="0"/>
        <w:spacing w:val="0"/>
        <w:w w:val="100"/>
        <w:sz w:val="22"/>
        <w:szCs w:val="22"/>
        <w:lang w:val="en-US" w:eastAsia="en-US" w:bidi="ar-SA"/>
      </w:rPr>
    </w:lvl>
    <w:lvl w:ilvl="2" w:tplc="7F66F314">
      <w:numFmt w:val="bullet"/>
      <w:lvlText w:val="o"/>
      <w:lvlJc w:val="left"/>
      <w:pPr>
        <w:ind w:left="2277" w:hanging="361"/>
      </w:pPr>
      <w:rPr>
        <w:rFonts w:ascii="Courier New" w:eastAsia="Courier New" w:hAnsi="Courier New" w:cs="Courier New" w:hint="default"/>
        <w:b w:val="0"/>
        <w:bCs w:val="0"/>
        <w:i w:val="0"/>
        <w:iCs w:val="0"/>
        <w:spacing w:val="0"/>
        <w:w w:val="100"/>
        <w:sz w:val="22"/>
        <w:szCs w:val="22"/>
        <w:lang w:val="en-US" w:eastAsia="en-US" w:bidi="ar-SA"/>
      </w:rPr>
    </w:lvl>
    <w:lvl w:ilvl="3" w:tplc="E03AC45C">
      <w:numFmt w:val="bullet"/>
      <w:lvlText w:val="•"/>
      <w:lvlJc w:val="left"/>
      <w:pPr>
        <w:ind w:left="3245" w:hanging="361"/>
      </w:pPr>
      <w:rPr>
        <w:rFonts w:hint="default"/>
        <w:lang w:val="en-US" w:eastAsia="en-US" w:bidi="ar-SA"/>
      </w:rPr>
    </w:lvl>
    <w:lvl w:ilvl="4" w:tplc="9CFE2398">
      <w:numFmt w:val="bullet"/>
      <w:lvlText w:val="•"/>
      <w:lvlJc w:val="left"/>
      <w:pPr>
        <w:ind w:left="4211" w:hanging="361"/>
      </w:pPr>
      <w:rPr>
        <w:rFonts w:hint="default"/>
        <w:lang w:val="en-US" w:eastAsia="en-US" w:bidi="ar-SA"/>
      </w:rPr>
    </w:lvl>
    <w:lvl w:ilvl="5" w:tplc="F322F982">
      <w:numFmt w:val="bullet"/>
      <w:lvlText w:val="•"/>
      <w:lvlJc w:val="left"/>
      <w:pPr>
        <w:ind w:left="5177" w:hanging="361"/>
      </w:pPr>
      <w:rPr>
        <w:rFonts w:hint="default"/>
        <w:lang w:val="en-US" w:eastAsia="en-US" w:bidi="ar-SA"/>
      </w:rPr>
    </w:lvl>
    <w:lvl w:ilvl="6" w:tplc="8EA2650A">
      <w:numFmt w:val="bullet"/>
      <w:lvlText w:val="•"/>
      <w:lvlJc w:val="left"/>
      <w:pPr>
        <w:ind w:left="6143" w:hanging="361"/>
      </w:pPr>
      <w:rPr>
        <w:rFonts w:hint="default"/>
        <w:lang w:val="en-US" w:eastAsia="en-US" w:bidi="ar-SA"/>
      </w:rPr>
    </w:lvl>
    <w:lvl w:ilvl="7" w:tplc="8D543C3A">
      <w:numFmt w:val="bullet"/>
      <w:lvlText w:val="•"/>
      <w:lvlJc w:val="left"/>
      <w:pPr>
        <w:ind w:left="7109" w:hanging="361"/>
      </w:pPr>
      <w:rPr>
        <w:rFonts w:hint="default"/>
        <w:lang w:val="en-US" w:eastAsia="en-US" w:bidi="ar-SA"/>
      </w:rPr>
    </w:lvl>
    <w:lvl w:ilvl="8" w:tplc="E09EC0CA">
      <w:numFmt w:val="bullet"/>
      <w:lvlText w:val="•"/>
      <w:lvlJc w:val="left"/>
      <w:pPr>
        <w:ind w:left="8074" w:hanging="361"/>
      </w:pPr>
      <w:rPr>
        <w:rFonts w:hint="default"/>
        <w:lang w:val="en-US" w:eastAsia="en-US" w:bidi="ar-SA"/>
      </w:rPr>
    </w:lvl>
  </w:abstractNum>
  <w:abstractNum w:abstractNumId="14" w15:restartNumberingAfterBreak="0">
    <w:nsid w:val="335A3E59"/>
    <w:multiLevelType w:val="hybridMultilevel"/>
    <w:tmpl w:val="443ADF4E"/>
    <w:lvl w:ilvl="0" w:tplc="5FC208A4">
      <w:start w:val="1"/>
      <w:numFmt w:val="lowerLetter"/>
      <w:lvlText w:val="%1."/>
      <w:lvlJc w:val="left"/>
      <w:pPr>
        <w:ind w:left="1197" w:hanging="360"/>
      </w:pPr>
      <w:rPr>
        <w:rFonts w:ascii="Arial" w:eastAsia="Arial" w:hAnsi="Arial" w:cs="Arial" w:hint="default"/>
        <w:b w:val="0"/>
        <w:bCs w:val="0"/>
        <w:i w:val="0"/>
        <w:iCs w:val="0"/>
        <w:spacing w:val="-1"/>
        <w:w w:val="100"/>
        <w:sz w:val="22"/>
        <w:szCs w:val="22"/>
        <w:lang w:val="en-US" w:eastAsia="en-US" w:bidi="ar-SA"/>
      </w:rPr>
    </w:lvl>
    <w:lvl w:ilvl="1" w:tplc="F7E00164">
      <w:start w:val="1"/>
      <w:numFmt w:val="lowerRoman"/>
      <w:lvlText w:val="(%2)"/>
      <w:lvlJc w:val="left"/>
      <w:pPr>
        <w:ind w:left="2277" w:hanging="721"/>
      </w:pPr>
      <w:rPr>
        <w:rFonts w:ascii="Arial" w:eastAsia="Arial" w:hAnsi="Arial" w:cs="Arial" w:hint="default"/>
        <w:b w:val="0"/>
        <w:bCs w:val="0"/>
        <w:i w:val="0"/>
        <w:iCs w:val="0"/>
        <w:spacing w:val="-2"/>
        <w:w w:val="100"/>
        <w:sz w:val="22"/>
        <w:szCs w:val="22"/>
        <w:lang w:val="en-US" w:eastAsia="en-US" w:bidi="ar-SA"/>
      </w:rPr>
    </w:lvl>
    <w:lvl w:ilvl="2" w:tplc="A796AA48">
      <w:numFmt w:val="bullet"/>
      <w:lvlText w:val="•"/>
      <w:lvlJc w:val="left"/>
      <w:pPr>
        <w:ind w:left="3138" w:hanging="721"/>
      </w:pPr>
      <w:rPr>
        <w:rFonts w:hint="default"/>
        <w:lang w:val="en-US" w:eastAsia="en-US" w:bidi="ar-SA"/>
      </w:rPr>
    </w:lvl>
    <w:lvl w:ilvl="3" w:tplc="2726628C">
      <w:numFmt w:val="bullet"/>
      <w:lvlText w:val="•"/>
      <w:lvlJc w:val="left"/>
      <w:pPr>
        <w:ind w:left="3996" w:hanging="721"/>
      </w:pPr>
      <w:rPr>
        <w:rFonts w:hint="default"/>
        <w:lang w:val="en-US" w:eastAsia="en-US" w:bidi="ar-SA"/>
      </w:rPr>
    </w:lvl>
    <w:lvl w:ilvl="4" w:tplc="2676ED22">
      <w:numFmt w:val="bullet"/>
      <w:lvlText w:val="•"/>
      <w:lvlJc w:val="left"/>
      <w:pPr>
        <w:ind w:left="4855" w:hanging="721"/>
      </w:pPr>
      <w:rPr>
        <w:rFonts w:hint="default"/>
        <w:lang w:val="en-US" w:eastAsia="en-US" w:bidi="ar-SA"/>
      </w:rPr>
    </w:lvl>
    <w:lvl w:ilvl="5" w:tplc="B9B4D5D4">
      <w:numFmt w:val="bullet"/>
      <w:lvlText w:val="•"/>
      <w:lvlJc w:val="left"/>
      <w:pPr>
        <w:ind w:left="5713" w:hanging="721"/>
      </w:pPr>
      <w:rPr>
        <w:rFonts w:hint="default"/>
        <w:lang w:val="en-US" w:eastAsia="en-US" w:bidi="ar-SA"/>
      </w:rPr>
    </w:lvl>
    <w:lvl w:ilvl="6" w:tplc="B512FDD8">
      <w:numFmt w:val="bullet"/>
      <w:lvlText w:val="•"/>
      <w:lvlJc w:val="left"/>
      <w:pPr>
        <w:ind w:left="6572" w:hanging="721"/>
      </w:pPr>
      <w:rPr>
        <w:rFonts w:hint="default"/>
        <w:lang w:val="en-US" w:eastAsia="en-US" w:bidi="ar-SA"/>
      </w:rPr>
    </w:lvl>
    <w:lvl w:ilvl="7" w:tplc="FD069C44">
      <w:numFmt w:val="bullet"/>
      <w:lvlText w:val="•"/>
      <w:lvlJc w:val="left"/>
      <w:pPr>
        <w:ind w:left="7430" w:hanging="721"/>
      </w:pPr>
      <w:rPr>
        <w:rFonts w:hint="default"/>
        <w:lang w:val="en-US" w:eastAsia="en-US" w:bidi="ar-SA"/>
      </w:rPr>
    </w:lvl>
    <w:lvl w:ilvl="8" w:tplc="5C047F1E">
      <w:numFmt w:val="bullet"/>
      <w:lvlText w:val="•"/>
      <w:lvlJc w:val="left"/>
      <w:pPr>
        <w:ind w:left="8289" w:hanging="721"/>
      </w:pPr>
      <w:rPr>
        <w:rFonts w:hint="default"/>
        <w:lang w:val="en-US" w:eastAsia="en-US" w:bidi="ar-SA"/>
      </w:rPr>
    </w:lvl>
  </w:abstractNum>
  <w:abstractNum w:abstractNumId="15" w15:restartNumberingAfterBreak="0">
    <w:nsid w:val="377F462A"/>
    <w:multiLevelType w:val="multilevel"/>
    <w:tmpl w:val="1444C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70567F"/>
    <w:multiLevelType w:val="hybridMultilevel"/>
    <w:tmpl w:val="140EACB0"/>
    <w:lvl w:ilvl="0" w:tplc="85BCEBE4">
      <w:start w:val="17"/>
      <w:numFmt w:val="decimal"/>
      <w:lvlText w:val="%1"/>
      <w:lvlJc w:val="left"/>
      <w:pPr>
        <w:ind w:left="837" w:hanging="720"/>
      </w:pPr>
      <w:rPr>
        <w:rFonts w:hint="default"/>
        <w:spacing w:val="0"/>
        <w:w w:val="100"/>
        <w:lang w:val="en-US" w:eastAsia="en-US" w:bidi="ar-SA"/>
      </w:rPr>
    </w:lvl>
    <w:lvl w:ilvl="1" w:tplc="38F09FA4">
      <w:numFmt w:val="bullet"/>
      <w:lvlText w:val="•"/>
      <w:lvlJc w:val="left"/>
      <w:pPr>
        <w:ind w:left="1756" w:hanging="720"/>
      </w:pPr>
      <w:rPr>
        <w:rFonts w:hint="default"/>
        <w:lang w:val="en-US" w:eastAsia="en-US" w:bidi="ar-SA"/>
      </w:rPr>
    </w:lvl>
    <w:lvl w:ilvl="2" w:tplc="F29E3044">
      <w:numFmt w:val="bullet"/>
      <w:lvlText w:val="•"/>
      <w:lvlJc w:val="left"/>
      <w:pPr>
        <w:ind w:left="2673" w:hanging="720"/>
      </w:pPr>
      <w:rPr>
        <w:rFonts w:hint="default"/>
        <w:lang w:val="en-US" w:eastAsia="en-US" w:bidi="ar-SA"/>
      </w:rPr>
    </w:lvl>
    <w:lvl w:ilvl="3" w:tplc="21ECAECA">
      <w:numFmt w:val="bullet"/>
      <w:lvlText w:val="•"/>
      <w:lvlJc w:val="left"/>
      <w:pPr>
        <w:ind w:left="3589" w:hanging="720"/>
      </w:pPr>
      <w:rPr>
        <w:rFonts w:hint="default"/>
        <w:lang w:val="en-US" w:eastAsia="en-US" w:bidi="ar-SA"/>
      </w:rPr>
    </w:lvl>
    <w:lvl w:ilvl="4" w:tplc="241A3E62">
      <w:numFmt w:val="bullet"/>
      <w:lvlText w:val="•"/>
      <w:lvlJc w:val="left"/>
      <w:pPr>
        <w:ind w:left="4506" w:hanging="720"/>
      </w:pPr>
      <w:rPr>
        <w:rFonts w:hint="default"/>
        <w:lang w:val="en-US" w:eastAsia="en-US" w:bidi="ar-SA"/>
      </w:rPr>
    </w:lvl>
    <w:lvl w:ilvl="5" w:tplc="B4B66120">
      <w:numFmt w:val="bullet"/>
      <w:lvlText w:val="•"/>
      <w:lvlJc w:val="left"/>
      <w:pPr>
        <w:ind w:left="5423" w:hanging="720"/>
      </w:pPr>
      <w:rPr>
        <w:rFonts w:hint="default"/>
        <w:lang w:val="en-US" w:eastAsia="en-US" w:bidi="ar-SA"/>
      </w:rPr>
    </w:lvl>
    <w:lvl w:ilvl="6" w:tplc="7B14542C">
      <w:numFmt w:val="bullet"/>
      <w:lvlText w:val="•"/>
      <w:lvlJc w:val="left"/>
      <w:pPr>
        <w:ind w:left="6339" w:hanging="720"/>
      </w:pPr>
      <w:rPr>
        <w:rFonts w:hint="default"/>
        <w:lang w:val="en-US" w:eastAsia="en-US" w:bidi="ar-SA"/>
      </w:rPr>
    </w:lvl>
    <w:lvl w:ilvl="7" w:tplc="A16647B2">
      <w:numFmt w:val="bullet"/>
      <w:lvlText w:val="•"/>
      <w:lvlJc w:val="left"/>
      <w:pPr>
        <w:ind w:left="7256" w:hanging="720"/>
      </w:pPr>
      <w:rPr>
        <w:rFonts w:hint="default"/>
        <w:lang w:val="en-US" w:eastAsia="en-US" w:bidi="ar-SA"/>
      </w:rPr>
    </w:lvl>
    <w:lvl w:ilvl="8" w:tplc="DC7C2D26">
      <w:numFmt w:val="bullet"/>
      <w:lvlText w:val="•"/>
      <w:lvlJc w:val="left"/>
      <w:pPr>
        <w:ind w:left="8173" w:hanging="720"/>
      </w:pPr>
      <w:rPr>
        <w:rFonts w:hint="default"/>
        <w:lang w:val="en-US" w:eastAsia="en-US" w:bidi="ar-SA"/>
      </w:rPr>
    </w:lvl>
  </w:abstractNum>
  <w:abstractNum w:abstractNumId="17" w15:restartNumberingAfterBreak="0">
    <w:nsid w:val="3C375800"/>
    <w:multiLevelType w:val="multilevel"/>
    <w:tmpl w:val="7EAC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D71EE5"/>
    <w:multiLevelType w:val="hybridMultilevel"/>
    <w:tmpl w:val="FB5A689C"/>
    <w:lvl w:ilvl="0" w:tplc="9768DBC0">
      <w:start w:val="1"/>
      <w:numFmt w:val="lowerLetter"/>
      <w:lvlText w:val="(%1)"/>
      <w:lvlJc w:val="left"/>
      <w:pPr>
        <w:ind w:left="1006" w:hanging="720"/>
      </w:pPr>
      <w:rPr>
        <w:rFonts w:ascii="Arial" w:eastAsia="Arial" w:hAnsi="Arial" w:cs="Arial" w:hint="default"/>
        <w:b w:val="0"/>
        <w:bCs w:val="0"/>
        <w:i w:val="0"/>
        <w:iCs w:val="0"/>
        <w:spacing w:val="0"/>
        <w:w w:val="100"/>
        <w:sz w:val="22"/>
        <w:szCs w:val="22"/>
        <w:lang w:val="en-US" w:eastAsia="en-US" w:bidi="ar-SA"/>
      </w:rPr>
    </w:lvl>
    <w:lvl w:ilvl="1" w:tplc="0C00BA2A">
      <w:numFmt w:val="bullet"/>
      <w:lvlText w:val="•"/>
      <w:lvlJc w:val="left"/>
      <w:pPr>
        <w:ind w:left="1576" w:hanging="720"/>
      </w:pPr>
      <w:rPr>
        <w:rFonts w:hint="default"/>
        <w:lang w:val="en-US" w:eastAsia="en-US" w:bidi="ar-SA"/>
      </w:rPr>
    </w:lvl>
    <w:lvl w:ilvl="2" w:tplc="62A0246C">
      <w:numFmt w:val="bullet"/>
      <w:lvlText w:val="•"/>
      <w:lvlJc w:val="left"/>
      <w:pPr>
        <w:ind w:left="2152" w:hanging="720"/>
      </w:pPr>
      <w:rPr>
        <w:rFonts w:hint="default"/>
        <w:lang w:val="en-US" w:eastAsia="en-US" w:bidi="ar-SA"/>
      </w:rPr>
    </w:lvl>
    <w:lvl w:ilvl="3" w:tplc="A07C40C8">
      <w:numFmt w:val="bullet"/>
      <w:lvlText w:val="•"/>
      <w:lvlJc w:val="left"/>
      <w:pPr>
        <w:ind w:left="2728" w:hanging="720"/>
      </w:pPr>
      <w:rPr>
        <w:rFonts w:hint="default"/>
        <w:lang w:val="en-US" w:eastAsia="en-US" w:bidi="ar-SA"/>
      </w:rPr>
    </w:lvl>
    <w:lvl w:ilvl="4" w:tplc="8986662A">
      <w:numFmt w:val="bullet"/>
      <w:lvlText w:val="•"/>
      <w:lvlJc w:val="left"/>
      <w:pPr>
        <w:ind w:left="3304" w:hanging="720"/>
      </w:pPr>
      <w:rPr>
        <w:rFonts w:hint="default"/>
        <w:lang w:val="en-US" w:eastAsia="en-US" w:bidi="ar-SA"/>
      </w:rPr>
    </w:lvl>
    <w:lvl w:ilvl="5" w:tplc="CB8C5D8E">
      <w:numFmt w:val="bullet"/>
      <w:lvlText w:val="•"/>
      <w:lvlJc w:val="left"/>
      <w:pPr>
        <w:ind w:left="3880" w:hanging="720"/>
      </w:pPr>
      <w:rPr>
        <w:rFonts w:hint="default"/>
        <w:lang w:val="en-US" w:eastAsia="en-US" w:bidi="ar-SA"/>
      </w:rPr>
    </w:lvl>
    <w:lvl w:ilvl="6" w:tplc="A3162DDA">
      <w:numFmt w:val="bullet"/>
      <w:lvlText w:val="•"/>
      <w:lvlJc w:val="left"/>
      <w:pPr>
        <w:ind w:left="4456" w:hanging="720"/>
      </w:pPr>
      <w:rPr>
        <w:rFonts w:hint="default"/>
        <w:lang w:val="en-US" w:eastAsia="en-US" w:bidi="ar-SA"/>
      </w:rPr>
    </w:lvl>
    <w:lvl w:ilvl="7" w:tplc="61C8A358">
      <w:numFmt w:val="bullet"/>
      <w:lvlText w:val="•"/>
      <w:lvlJc w:val="left"/>
      <w:pPr>
        <w:ind w:left="5032" w:hanging="720"/>
      </w:pPr>
      <w:rPr>
        <w:rFonts w:hint="default"/>
        <w:lang w:val="en-US" w:eastAsia="en-US" w:bidi="ar-SA"/>
      </w:rPr>
    </w:lvl>
    <w:lvl w:ilvl="8" w:tplc="DAFA5308">
      <w:numFmt w:val="bullet"/>
      <w:lvlText w:val="•"/>
      <w:lvlJc w:val="left"/>
      <w:pPr>
        <w:ind w:left="5608" w:hanging="720"/>
      </w:pPr>
      <w:rPr>
        <w:rFonts w:hint="default"/>
        <w:lang w:val="en-US" w:eastAsia="en-US" w:bidi="ar-SA"/>
      </w:rPr>
    </w:lvl>
  </w:abstractNum>
  <w:abstractNum w:abstractNumId="19" w15:restartNumberingAfterBreak="0">
    <w:nsid w:val="476E03B7"/>
    <w:multiLevelType w:val="hybridMultilevel"/>
    <w:tmpl w:val="4DE6CAD2"/>
    <w:lvl w:ilvl="0" w:tplc="85B62A88">
      <w:start w:val="1"/>
      <w:numFmt w:val="lowerLetter"/>
      <w:lvlText w:val="%1."/>
      <w:lvlJc w:val="left"/>
      <w:pPr>
        <w:ind w:left="837" w:hanging="360"/>
      </w:pPr>
      <w:rPr>
        <w:rFonts w:ascii="Arial" w:eastAsia="Arial" w:hAnsi="Arial" w:cs="Arial" w:hint="default"/>
        <w:b w:val="0"/>
        <w:bCs w:val="0"/>
        <w:i w:val="0"/>
        <w:iCs w:val="0"/>
        <w:spacing w:val="-1"/>
        <w:w w:val="99"/>
        <w:sz w:val="20"/>
        <w:szCs w:val="20"/>
        <w:lang w:val="en-US" w:eastAsia="en-US" w:bidi="ar-SA"/>
      </w:rPr>
    </w:lvl>
    <w:lvl w:ilvl="1" w:tplc="EC121A2E">
      <w:numFmt w:val="bullet"/>
      <w:lvlText w:val="•"/>
      <w:lvlJc w:val="left"/>
      <w:pPr>
        <w:ind w:left="1756" w:hanging="360"/>
      </w:pPr>
      <w:rPr>
        <w:rFonts w:hint="default"/>
        <w:lang w:val="en-US" w:eastAsia="en-US" w:bidi="ar-SA"/>
      </w:rPr>
    </w:lvl>
    <w:lvl w:ilvl="2" w:tplc="C6A40B1A">
      <w:numFmt w:val="bullet"/>
      <w:lvlText w:val="•"/>
      <w:lvlJc w:val="left"/>
      <w:pPr>
        <w:ind w:left="2673" w:hanging="360"/>
      </w:pPr>
      <w:rPr>
        <w:rFonts w:hint="default"/>
        <w:lang w:val="en-US" w:eastAsia="en-US" w:bidi="ar-SA"/>
      </w:rPr>
    </w:lvl>
    <w:lvl w:ilvl="3" w:tplc="3AAE9B84">
      <w:numFmt w:val="bullet"/>
      <w:lvlText w:val="•"/>
      <w:lvlJc w:val="left"/>
      <w:pPr>
        <w:ind w:left="3589" w:hanging="360"/>
      </w:pPr>
      <w:rPr>
        <w:rFonts w:hint="default"/>
        <w:lang w:val="en-US" w:eastAsia="en-US" w:bidi="ar-SA"/>
      </w:rPr>
    </w:lvl>
    <w:lvl w:ilvl="4" w:tplc="B8701770">
      <w:numFmt w:val="bullet"/>
      <w:lvlText w:val="•"/>
      <w:lvlJc w:val="left"/>
      <w:pPr>
        <w:ind w:left="4506" w:hanging="360"/>
      </w:pPr>
      <w:rPr>
        <w:rFonts w:hint="default"/>
        <w:lang w:val="en-US" w:eastAsia="en-US" w:bidi="ar-SA"/>
      </w:rPr>
    </w:lvl>
    <w:lvl w:ilvl="5" w:tplc="74DCA016">
      <w:numFmt w:val="bullet"/>
      <w:lvlText w:val="•"/>
      <w:lvlJc w:val="left"/>
      <w:pPr>
        <w:ind w:left="5423" w:hanging="360"/>
      </w:pPr>
      <w:rPr>
        <w:rFonts w:hint="default"/>
        <w:lang w:val="en-US" w:eastAsia="en-US" w:bidi="ar-SA"/>
      </w:rPr>
    </w:lvl>
    <w:lvl w:ilvl="6" w:tplc="F156F7A8">
      <w:numFmt w:val="bullet"/>
      <w:lvlText w:val="•"/>
      <w:lvlJc w:val="left"/>
      <w:pPr>
        <w:ind w:left="6339" w:hanging="360"/>
      </w:pPr>
      <w:rPr>
        <w:rFonts w:hint="default"/>
        <w:lang w:val="en-US" w:eastAsia="en-US" w:bidi="ar-SA"/>
      </w:rPr>
    </w:lvl>
    <w:lvl w:ilvl="7" w:tplc="9236A1F8">
      <w:numFmt w:val="bullet"/>
      <w:lvlText w:val="•"/>
      <w:lvlJc w:val="left"/>
      <w:pPr>
        <w:ind w:left="7256" w:hanging="360"/>
      </w:pPr>
      <w:rPr>
        <w:rFonts w:hint="default"/>
        <w:lang w:val="en-US" w:eastAsia="en-US" w:bidi="ar-SA"/>
      </w:rPr>
    </w:lvl>
    <w:lvl w:ilvl="8" w:tplc="31EC7B7C">
      <w:numFmt w:val="bullet"/>
      <w:lvlText w:val="•"/>
      <w:lvlJc w:val="left"/>
      <w:pPr>
        <w:ind w:left="8173" w:hanging="360"/>
      </w:pPr>
      <w:rPr>
        <w:rFonts w:hint="default"/>
        <w:lang w:val="en-US" w:eastAsia="en-US" w:bidi="ar-SA"/>
      </w:rPr>
    </w:lvl>
  </w:abstractNum>
  <w:abstractNum w:abstractNumId="20" w15:restartNumberingAfterBreak="0">
    <w:nsid w:val="4B38679F"/>
    <w:multiLevelType w:val="hybridMultilevel"/>
    <w:tmpl w:val="1826E88C"/>
    <w:lvl w:ilvl="0" w:tplc="C386788C">
      <w:numFmt w:val="bullet"/>
      <w:lvlText w:val="◆"/>
      <w:lvlJc w:val="left"/>
      <w:pPr>
        <w:ind w:left="573" w:hanging="248"/>
      </w:pPr>
      <w:rPr>
        <w:rFonts w:ascii="Cambria Math" w:eastAsia="Cambria Math" w:hAnsi="Cambria Math" w:cs="Cambria Math" w:hint="default"/>
        <w:b w:val="0"/>
        <w:bCs w:val="0"/>
        <w:i w:val="0"/>
        <w:iCs w:val="0"/>
        <w:spacing w:val="0"/>
        <w:w w:val="100"/>
        <w:sz w:val="22"/>
        <w:szCs w:val="22"/>
        <w:lang w:val="en-US" w:eastAsia="en-US" w:bidi="ar-SA"/>
      </w:rPr>
    </w:lvl>
    <w:lvl w:ilvl="1" w:tplc="0D082FA2">
      <w:numFmt w:val="bullet"/>
      <w:lvlText w:val="•"/>
      <w:lvlJc w:val="left"/>
      <w:pPr>
        <w:ind w:left="1125" w:hanging="248"/>
      </w:pPr>
      <w:rPr>
        <w:rFonts w:hint="default"/>
        <w:lang w:val="en-US" w:eastAsia="en-US" w:bidi="ar-SA"/>
      </w:rPr>
    </w:lvl>
    <w:lvl w:ilvl="2" w:tplc="A994477C">
      <w:numFmt w:val="bullet"/>
      <w:lvlText w:val="•"/>
      <w:lvlJc w:val="left"/>
      <w:pPr>
        <w:ind w:left="1670" w:hanging="248"/>
      </w:pPr>
      <w:rPr>
        <w:rFonts w:hint="default"/>
        <w:lang w:val="en-US" w:eastAsia="en-US" w:bidi="ar-SA"/>
      </w:rPr>
    </w:lvl>
    <w:lvl w:ilvl="3" w:tplc="D9425A40">
      <w:numFmt w:val="bullet"/>
      <w:lvlText w:val="•"/>
      <w:lvlJc w:val="left"/>
      <w:pPr>
        <w:ind w:left="2216" w:hanging="248"/>
      </w:pPr>
      <w:rPr>
        <w:rFonts w:hint="default"/>
        <w:lang w:val="en-US" w:eastAsia="en-US" w:bidi="ar-SA"/>
      </w:rPr>
    </w:lvl>
    <w:lvl w:ilvl="4" w:tplc="CE2601F0">
      <w:numFmt w:val="bullet"/>
      <w:lvlText w:val="•"/>
      <w:lvlJc w:val="left"/>
      <w:pPr>
        <w:ind w:left="2761" w:hanging="248"/>
      </w:pPr>
      <w:rPr>
        <w:rFonts w:hint="default"/>
        <w:lang w:val="en-US" w:eastAsia="en-US" w:bidi="ar-SA"/>
      </w:rPr>
    </w:lvl>
    <w:lvl w:ilvl="5" w:tplc="AC525C2C">
      <w:numFmt w:val="bullet"/>
      <w:lvlText w:val="•"/>
      <w:lvlJc w:val="left"/>
      <w:pPr>
        <w:ind w:left="3307" w:hanging="248"/>
      </w:pPr>
      <w:rPr>
        <w:rFonts w:hint="default"/>
        <w:lang w:val="en-US" w:eastAsia="en-US" w:bidi="ar-SA"/>
      </w:rPr>
    </w:lvl>
    <w:lvl w:ilvl="6" w:tplc="6150A876">
      <w:numFmt w:val="bullet"/>
      <w:lvlText w:val="•"/>
      <w:lvlJc w:val="left"/>
      <w:pPr>
        <w:ind w:left="3852" w:hanging="248"/>
      </w:pPr>
      <w:rPr>
        <w:rFonts w:hint="default"/>
        <w:lang w:val="en-US" w:eastAsia="en-US" w:bidi="ar-SA"/>
      </w:rPr>
    </w:lvl>
    <w:lvl w:ilvl="7" w:tplc="4CC6D8F6">
      <w:numFmt w:val="bullet"/>
      <w:lvlText w:val="•"/>
      <w:lvlJc w:val="left"/>
      <w:pPr>
        <w:ind w:left="4397" w:hanging="248"/>
      </w:pPr>
      <w:rPr>
        <w:rFonts w:hint="default"/>
        <w:lang w:val="en-US" w:eastAsia="en-US" w:bidi="ar-SA"/>
      </w:rPr>
    </w:lvl>
    <w:lvl w:ilvl="8" w:tplc="03481BB8">
      <w:numFmt w:val="bullet"/>
      <w:lvlText w:val="•"/>
      <w:lvlJc w:val="left"/>
      <w:pPr>
        <w:ind w:left="4943" w:hanging="248"/>
      </w:pPr>
      <w:rPr>
        <w:rFonts w:hint="default"/>
        <w:lang w:val="en-US" w:eastAsia="en-US" w:bidi="ar-SA"/>
      </w:rPr>
    </w:lvl>
  </w:abstractNum>
  <w:abstractNum w:abstractNumId="21" w15:restartNumberingAfterBreak="0">
    <w:nsid w:val="4DAC7EF8"/>
    <w:multiLevelType w:val="hybridMultilevel"/>
    <w:tmpl w:val="A97EC538"/>
    <w:lvl w:ilvl="0" w:tplc="9766A464">
      <w:start w:val="1"/>
      <w:numFmt w:val="lowerLetter"/>
      <w:lvlText w:val="%1."/>
      <w:lvlJc w:val="left"/>
      <w:pPr>
        <w:ind w:left="1197" w:hanging="360"/>
      </w:pPr>
      <w:rPr>
        <w:rFonts w:ascii="Arial" w:eastAsia="Arial" w:hAnsi="Arial" w:cs="Arial" w:hint="default"/>
        <w:b w:val="0"/>
        <w:bCs w:val="0"/>
        <w:i w:val="0"/>
        <w:iCs w:val="0"/>
        <w:spacing w:val="-1"/>
        <w:w w:val="100"/>
        <w:sz w:val="22"/>
        <w:szCs w:val="22"/>
        <w:lang w:val="en-US" w:eastAsia="en-US" w:bidi="ar-SA"/>
      </w:rPr>
    </w:lvl>
    <w:lvl w:ilvl="1" w:tplc="27728B74">
      <w:numFmt w:val="bullet"/>
      <w:lvlText w:val="•"/>
      <w:lvlJc w:val="left"/>
      <w:pPr>
        <w:ind w:left="2080" w:hanging="360"/>
      </w:pPr>
      <w:rPr>
        <w:rFonts w:hint="default"/>
        <w:lang w:val="en-US" w:eastAsia="en-US" w:bidi="ar-SA"/>
      </w:rPr>
    </w:lvl>
    <w:lvl w:ilvl="2" w:tplc="45CE6AD2">
      <w:numFmt w:val="bullet"/>
      <w:lvlText w:val="•"/>
      <w:lvlJc w:val="left"/>
      <w:pPr>
        <w:ind w:left="2961" w:hanging="360"/>
      </w:pPr>
      <w:rPr>
        <w:rFonts w:hint="default"/>
        <w:lang w:val="en-US" w:eastAsia="en-US" w:bidi="ar-SA"/>
      </w:rPr>
    </w:lvl>
    <w:lvl w:ilvl="3" w:tplc="6A664A96">
      <w:numFmt w:val="bullet"/>
      <w:lvlText w:val="•"/>
      <w:lvlJc w:val="left"/>
      <w:pPr>
        <w:ind w:left="3841" w:hanging="360"/>
      </w:pPr>
      <w:rPr>
        <w:rFonts w:hint="default"/>
        <w:lang w:val="en-US" w:eastAsia="en-US" w:bidi="ar-SA"/>
      </w:rPr>
    </w:lvl>
    <w:lvl w:ilvl="4" w:tplc="D18EBC80">
      <w:numFmt w:val="bullet"/>
      <w:lvlText w:val="•"/>
      <w:lvlJc w:val="left"/>
      <w:pPr>
        <w:ind w:left="4722" w:hanging="360"/>
      </w:pPr>
      <w:rPr>
        <w:rFonts w:hint="default"/>
        <w:lang w:val="en-US" w:eastAsia="en-US" w:bidi="ar-SA"/>
      </w:rPr>
    </w:lvl>
    <w:lvl w:ilvl="5" w:tplc="0514206A">
      <w:numFmt w:val="bullet"/>
      <w:lvlText w:val="•"/>
      <w:lvlJc w:val="left"/>
      <w:pPr>
        <w:ind w:left="5603" w:hanging="360"/>
      </w:pPr>
      <w:rPr>
        <w:rFonts w:hint="default"/>
        <w:lang w:val="en-US" w:eastAsia="en-US" w:bidi="ar-SA"/>
      </w:rPr>
    </w:lvl>
    <w:lvl w:ilvl="6" w:tplc="EF6A7E40">
      <w:numFmt w:val="bullet"/>
      <w:lvlText w:val="•"/>
      <w:lvlJc w:val="left"/>
      <w:pPr>
        <w:ind w:left="6483" w:hanging="360"/>
      </w:pPr>
      <w:rPr>
        <w:rFonts w:hint="default"/>
        <w:lang w:val="en-US" w:eastAsia="en-US" w:bidi="ar-SA"/>
      </w:rPr>
    </w:lvl>
    <w:lvl w:ilvl="7" w:tplc="ED3EE8EA">
      <w:numFmt w:val="bullet"/>
      <w:lvlText w:val="•"/>
      <w:lvlJc w:val="left"/>
      <w:pPr>
        <w:ind w:left="7364" w:hanging="360"/>
      </w:pPr>
      <w:rPr>
        <w:rFonts w:hint="default"/>
        <w:lang w:val="en-US" w:eastAsia="en-US" w:bidi="ar-SA"/>
      </w:rPr>
    </w:lvl>
    <w:lvl w:ilvl="8" w:tplc="DDE43710">
      <w:numFmt w:val="bullet"/>
      <w:lvlText w:val="•"/>
      <w:lvlJc w:val="left"/>
      <w:pPr>
        <w:ind w:left="8245" w:hanging="360"/>
      </w:pPr>
      <w:rPr>
        <w:rFonts w:hint="default"/>
        <w:lang w:val="en-US" w:eastAsia="en-US" w:bidi="ar-SA"/>
      </w:rPr>
    </w:lvl>
  </w:abstractNum>
  <w:abstractNum w:abstractNumId="22" w15:restartNumberingAfterBreak="0">
    <w:nsid w:val="4DBD0BD8"/>
    <w:multiLevelType w:val="hybridMultilevel"/>
    <w:tmpl w:val="080C1D00"/>
    <w:lvl w:ilvl="0" w:tplc="DF4CED3E">
      <w:numFmt w:val="bullet"/>
      <w:lvlText w:val="◆"/>
      <w:lvlJc w:val="left"/>
      <w:pPr>
        <w:ind w:left="511" w:hanging="186"/>
      </w:pPr>
      <w:rPr>
        <w:rFonts w:ascii="Cambria Math" w:eastAsia="Cambria Math" w:hAnsi="Cambria Math" w:cs="Cambria Math" w:hint="default"/>
        <w:b w:val="0"/>
        <w:bCs w:val="0"/>
        <w:i w:val="0"/>
        <w:iCs w:val="0"/>
        <w:spacing w:val="0"/>
        <w:w w:val="100"/>
        <w:sz w:val="20"/>
        <w:szCs w:val="20"/>
        <w:lang w:val="en-US" w:eastAsia="en-US" w:bidi="ar-SA"/>
      </w:rPr>
    </w:lvl>
    <w:lvl w:ilvl="1" w:tplc="1DEC3F84">
      <w:numFmt w:val="bullet"/>
      <w:lvlText w:val="•"/>
      <w:lvlJc w:val="left"/>
      <w:pPr>
        <w:ind w:left="553" w:hanging="186"/>
      </w:pPr>
      <w:rPr>
        <w:rFonts w:hint="default"/>
        <w:lang w:val="en-US" w:eastAsia="en-US" w:bidi="ar-SA"/>
      </w:rPr>
    </w:lvl>
    <w:lvl w:ilvl="2" w:tplc="FA3C6DB4">
      <w:numFmt w:val="bullet"/>
      <w:lvlText w:val="•"/>
      <w:lvlJc w:val="left"/>
      <w:pPr>
        <w:ind w:left="586" w:hanging="186"/>
      </w:pPr>
      <w:rPr>
        <w:rFonts w:hint="default"/>
        <w:lang w:val="en-US" w:eastAsia="en-US" w:bidi="ar-SA"/>
      </w:rPr>
    </w:lvl>
    <w:lvl w:ilvl="3" w:tplc="16BA2AF4">
      <w:numFmt w:val="bullet"/>
      <w:lvlText w:val="•"/>
      <w:lvlJc w:val="left"/>
      <w:pPr>
        <w:ind w:left="619" w:hanging="186"/>
      </w:pPr>
      <w:rPr>
        <w:rFonts w:hint="default"/>
        <w:lang w:val="en-US" w:eastAsia="en-US" w:bidi="ar-SA"/>
      </w:rPr>
    </w:lvl>
    <w:lvl w:ilvl="4" w:tplc="19C62806">
      <w:numFmt w:val="bullet"/>
      <w:lvlText w:val="•"/>
      <w:lvlJc w:val="left"/>
      <w:pPr>
        <w:ind w:left="652" w:hanging="186"/>
      </w:pPr>
      <w:rPr>
        <w:rFonts w:hint="default"/>
        <w:lang w:val="en-US" w:eastAsia="en-US" w:bidi="ar-SA"/>
      </w:rPr>
    </w:lvl>
    <w:lvl w:ilvl="5" w:tplc="E4CAA192">
      <w:numFmt w:val="bullet"/>
      <w:lvlText w:val="•"/>
      <w:lvlJc w:val="left"/>
      <w:pPr>
        <w:ind w:left="685" w:hanging="186"/>
      </w:pPr>
      <w:rPr>
        <w:rFonts w:hint="default"/>
        <w:lang w:val="en-US" w:eastAsia="en-US" w:bidi="ar-SA"/>
      </w:rPr>
    </w:lvl>
    <w:lvl w:ilvl="6" w:tplc="DEC6E9EC">
      <w:numFmt w:val="bullet"/>
      <w:lvlText w:val="•"/>
      <w:lvlJc w:val="left"/>
      <w:pPr>
        <w:ind w:left="718" w:hanging="186"/>
      </w:pPr>
      <w:rPr>
        <w:rFonts w:hint="default"/>
        <w:lang w:val="en-US" w:eastAsia="en-US" w:bidi="ar-SA"/>
      </w:rPr>
    </w:lvl>
    <w:lvl w:ilvl="7" w:tplc="AA2C00AC">
      <w:numFmt w:val="bullet"/>
      <w:lvlText w:val="•"/>
      <w:lvlJc w:val="left"/>
      <w:pPr>
        <w:ind w:left="751" w:hanging="186"/>
      </w:pPr>
      <w:rPr>
        <w:rFonts w:hint="default"/>
        <w:lang w:val="en-US" w:eastAsia="en-US" w:bidi="ar-SA"/>
      </w:rPr>
    </w:lvl>
    <w:lvl w:ilvl="8" w:tplc="01AEDA74">
      <w:numFmt w:val="bullet"/>
      <w:lvlText w:val="•"/>
      <w:lvlJc w:val="left"/>
      <w:pPr>
        <w:ind w:left="784" w:hanging="186"/>
      </w:pPr>
      <w:rPr>
        <w:rFonts w:hint="default"/>
        <w:lang w:val="en-US" w:eastAsia="en-US" w:bidi="ar-SA"/>
      </w:rPr>
    </w:lvl>
  </w:abstractNum>
  <w:abstractNum w:abstractNumId="23" w15:restartNumberingAfterBreak="0">
    <w:nsid w:val="4FE832F3"/>
    <w:multiLevelType w:val="hybridMultilevel"/>
    <w:tmpl w:val="C442B8D0"/>
    <w:lvl w:ilvl="0" w:tplc="7E24CC88">
      <w:start w:val="1"/>
      <w:numFmt w:val="lowerLetter"/>
      <w:lvlText w:val="%1."/>
      <w:lvlJc w:val="left"/>
      <w:pPr>
        <w:ind w:left="1031" w:hanging="360"/>
      </w:pPr>
      <w:rPr>
        <w:rFonts w:ascii="Arial" w:eastAsia="Arial" w:hAnsi="Arial" w:cs="Arial" w:hint="default"/>
        <w:b w:val="0"/>
        <w:bCs w:val="0"/>
        <w:i w:val="0"/>
        <w:iCs w:val="0"/>
        <w:spacing w:val="-1"/>
        <w:w w:val="100"/>
        <w:sz w:val="22"/>
        <w:szCs w:val="22"/>
        <w:lang w:val="en-US" w:eastAsia="en-US" w:bidi="ar-SA"/>
      </w:rPr>
    </w:lvl>
    <w:lvl w:ilvl="1" w:tplc="F4A063C8">
      <w:start w:val="1"/>
      <w:numFmt w:val="lowerRoman"/>
      <w:lvlText w:val="%2."/>
      <w:lvlJc w:val="left"/>
      <w:pPr>
        <w:ind w:left="1818" w:hanging="471"/>
        <w:jc w:val="right"/>
      </w:pPr>
      <w:rPr>
        <w:rFonts w:ascii="Arial" w:eastAsia="Arial" w:hAnsi="Arial" w:cs="Arial" w:hint="default"/>
        <w:b w:val="0"/>
        <w:bCs w:val="0"/>
        <w:i w:val="0"/>
        <w:iCs w:val="0"/>
        <w:spacing w:val="-1"/>
        <w:w w:val="100"/>
        <w:sz w:val="22"/>
        <w:szCs w:val="22"/>
        <w:lang w:val="en-US" w:eastAsia="en-US" w:bidi="ar-SA"/>
      </w:rPr>
    </w:lvl>
    <w:lvl w:ilvl="2" w:tplc="6F98A988">
      <w:numFmt w:val="bullet"/>
      <w:lvlText w:val="•"/>
      <w:lvlJc w:val="left"/>
      <w:pPr>
        <w:ind w:left="1760" w:hanging="471"/>
      </w:pPr>
      <w:rPr>
        <w:rFonts w:hint="default"/>
        <w:lang w:val="en-US" w:eastAsia="en-US" w:bidi="ar-SA"/>
      </w:rPr>
    </w:lvl>
    <w:lvl w:ilvl="3" w:tplc="3412E74A">
      <w:numFmt w:val="bullet"/>
      <w:lvlText w:val="•"/>
      <w:lvlJc w:val="left"/>
      <w:pPr>
        <w:ind w:left="1820" w:hanging="471"/>
      </w:pPr>
      <w:rPr>
        <w:rFonts w:hint="default"/>
        <w:lang w:val="en-US" w:eastAsia="en-US" w:bidi="ar-SA"/>
      </w:rPr>
    </w:lvl>
    <w:lvl w:ilvl="4" w:tplc="838401E4">
      <w:numFmt w:val="bullet"/>
      <w:lvlText w:val="•"/>
      <w:lvlJc w:val="left"/>
      <w:pPr>
        <w:ind w:left="2989" w:hanging="471"/>
      </w:pPr>
      <w:rPr>
        <w:rFonts w:hint="default"/>
        <w:lang w:val="en-US" w:eastAsia="en-US" w:bidi="ar-SA"/>
      </w:rPr>
    </w:lvl>
    <w:lvl w:ilvl="5" w:tplc="D0803624">
      <w:numFmt w:val="bullet"/>
      <w:lvlText w:val="•"/>
      <w:lvlJc w:val="left"/>
      <w:pPr>
        <w:ind w:left="4158" w:hanging="471"/>
      </w:pPr>
      <w:rPr>
        <w:rFonts w:hint="default"/>
        <w:lang w:val="en-US" w:eastAsia="en-US" w:bidi="ar-SA"/>
      </w:rPr>
    </w:lvl>
    <w:lvl w:ilvl="6" w:tplc="651C430E">
      <w:numFmt w:val="bullet"/>
      <w:lvlText w:val="•"/>
      <w:lvlJc w:val="left"/>
      <w:pPr>
        <w:ind w:left="5328" w:hanging="471"/>
      </w:pPr>
      <w:rPr>
        <w:rFonts w:hint="default"/>
        <w:lang w:val="en-US" w:eastAsia="en-US" w:bidi="ar-SA"/>
      </w:rPr>
    </w:lvl>
    <w:lvl w:ilvl="7" w:tplc="FE801456">
      <w:numFmt w:val="bullet"/>
      <w:lvlText w:val="•"/>
      <w:lvlJc w:val="left"/>
      <w:pPr>
        <w:ind w:left="6497" w:hanging="471"/>
      </w:pPr>
      <w:rPr>
        <w:rFonts w:hint="default"/>
        <w:lang w:val="en-US" w:eastAsia="en-US" w:bidi="ar-SA"/>
      </w:rPr>
    </w:lvl>
    <w:lvl w:ilvl="8" w:tplc="63BA5768">
      <w:numFmt w:val="bullet"/>
      <w:lvlText w:val="•"/>
      <w:lvlJc w:val="left"/>
      <w:pPr>
        <w:ind w:left="7667" w:hanging="471"/>
      </w:pPr>
      <w:rPr>
        <w:rFonts w:hint="default"/>
        <w:lang w:val="en-US" w:eastAsia="en-US" w:bidi="ar-SA"/>
      </w:rPr>
    </w:lvl>
  </w:abstractNum>
  <w:abstractNum w:abstractNumId="24" w15:restartNumberingAfterBreak="0">
    <w:nsid w:val="53D26589"/>
    <w:multiLevelType w:val="hybridMultilevel"/>
    <w:tmpl w:val="003652A4"/>
    <w:lvl w:ilvl="0" w:tplc="E1C87062">
      <w:start w:val="1"/>
      <w:numFmt w:val="lowerLetter"/>
      <w:lvlText w:val="%1."/>
      <w:lvlJc w:val="left"/>
      <w:pPr>
        <w:ind w:left="1197" w:hanging="360"/>
      </w:pPr>
      <w:rPr>
        <w:rFonts w:ascii="Arial" w:eastAsia="Arial" w:hAnsi="Arial" w:cs="Arial" w:hint="default"/>
        <w:b w:val="0"/>
        <w:bCs w:val="0"/>
        <w:i w:val="0"/>
        <w:iCs w:val="0"/>
        <w:spacing w:val="-1"/>
        <w:w w:val="100"/>
        <w:sz w:val="22"/>
        <w:szCs w:val="22"/>
        <w:lang w:val="en-US" w:eastAsia="en-US" w:bidi="ar-SA"/>
      </w:rPr>
    </w:lvl>
    <w:lvl w:ilvl="1" w:tplc="D1F2EE22">
      <w:numFmt w:val="bullet"/>
      <w:lvlText w:val="•"/>
      <w:lvlJc w:val="left"/>
      <w:pPr>
        <w:ind w:left="2080" w:hanging="360"/>
      </w:pPr>
      <w:rPr>
        <w:rFonts w:hint="default"/>
        <w:lang w:val="en-US" w:eastAsia="en-US" w:bidi="ar-SA"/>
      </w:rPr>
    </w:lvl>
    <w:lvl w:ilvl="2" w:tplc="5800941A">
      <w:numFmt w:val="bullet"/>
      <w:lvlText w:val="•"/>
      <w:lvlJc w:val="left"/>
      <w:pPr>
        <w:ind w:left="2961" w:hanging="360"/>
      </w:pPr>
      <w:rPr>
        <w:rFonts w:hint="default"/>
        <w:lang w:val="en-US" w:eastAsia="en-US" w:bidi="ar-SA"/>
      </w:rPr>
    </w:lvl>
    <w:lvl w:ilvl="3" w:tplc="4C907EA0">
      <w:numFmt w:val="bullet"/>
      <w:lvlText w:val="•"/>
      <w:lvlJc w:val="left"/>
      <w:pPr>
        <w:ind w:left="3841" w:hanging="360"/>
      </w:pPr>
      <w:rPr>
        <w:rFonts w:hint="default"/>
        <w:lang w:val="en-US" w:eastAsia="en-US" w:bidi="ar-SA"/>
      </w:rPr>
    </w:lvl>
    <w:lvl w:ilvl="4" w:tplc="3B9E879C">
      <w:numFmt w:val="bullet"/>
      <w:lvlText w:val="•"/>
      <w:lvlJc w:val="left"/>
      <w:pPr>
        <w:ind w:left="4722" w:hanging="360"/>
      </w:pPr>
      <w:rPr>
        <w:rFonts w:hint="default"/>
        <w:lang w:val="en-US" w:eastAsia="en-US" w:bidi="ar-SA"/>
      </w:rPr>
    </w:lvl>
    <w:lvl w:ilvl="5" w:tplc="01E04200">
      <w:numFmt w:val="bullet"/>
      <w:lvlText w:val="•"/>
      <w:lvlJc w:val="left"/>
      <w:pPr>
        <w:ind w:left="5603" w:hanging="360"/>
      </w:pPr>
      <w:rPr>
        <w:rFonts w:hint="default"/>
        <w:lang w:val="en-US" w:eastAsia="en-US" w:bidi="ar-SA"/>
      </w:rPr>
    </w:lvl>
    <w:lvl w:ilvl="6" w:tplc="4B5C6212">
      <w:numFmt w:val="bullet"/>
      <w:lvlText w:val="•"/>
      <w:lvlJc w:val="left"/>
      <w:pPr>
        <w:ind w:left="6483" w:hanging="360"/>
      </w:pPr>
      <w:rPr>
        <w:rFonts w:hint="default"/>
        <w:lang w:val="en-US" w:eastAsia="en-US" w:bidi="ar-SA"/>
      </w:rPr>
    </w:lvl>
    <w:lvl w:ilvl="7" w:tplc="A7E0EA12">
      <w:numFmt w:val="bullet"/>
      <w:lvlText w:val="•"/>
      <w:lvlJc w:val="left"/>
      <w:pPr>
        <w:ind w:left="7364" w:hanging="360"/>
      </w:pPr>
      <w:rPr>
        <w:rFonts w:hint="default"/>
        <w:lang w:val="en-US" w:eastAsia="en-US" w:bidi="ar-SA"/>
      </w:rPr>
    </w:lvl>
    <w:lvl w:ilvl="8" w:tplc="4BC8CA1C">
      <w:numFmt w:val="bullet"/>
      <w:lvlText w:val="•"/>
      <w:lvlJc w:val="left"/>
      <w:pPr>
        <w:ind w:left="8245" w:hanging="360"/>
      </w:pPr>
      <w:rPr>
        <w:rFonts w:hint="default"/>
        <w:lang w:val="en-US" w:eastAsia="en-US" w:bidi="ar-SA"/>
      </w:rPr>
    </w:lvl>
  </w:abstractNum>
  <w:abstractNum w:abstractNumId="25" w15:restartNumberingAfterBreak="0">
    <w:nsid w:val="56443E89"/>
    <w:multiLevelType w:val="multilevel"/>
    <w:tmpl w:val="9DFC3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BA1AB9"/>
    <w:multiLevelType w:val="hybridMultilevel"/>
    <w:tmpl w:val="E7AAF9BC"/>
    <w:lvl w:ilvl="0" w:tplc="08090001">
      <w:start w:val="1"/>
      <w:numFmt w:val="bullet"/>
      <w:lvlText w:val=""/>
      <w:lvlJc w:val="left"/>
      <w:pPr>
        <w:ind w:left="837" w:hanging="360"/>
      </w:pPr>
      <w:rPr>
        <w:rFonts w:ascii="Symbol" w:hAnsi="Symbol" w:hint="default"/>
      </w:rPr>
    </w:lvl>
    <w:lvl w:ilvl="1" w:tplc="08090003" w:tentative="1">
      <w:start w:val="1"/>
      <w:numFmt w:val="bullet"/>
      <w:lvlText w:val="o"/>
      <w:lvlJc w:val="left"/>
      <w:pPr>
        <w:ind w:left="1557" w:hanging="360"/>
      </w:pPr>
      <w:rPr>
        <w:rFonts w:ascii="Courier New" w:hAnsi="Courier New" w:cs="Courier New"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27" w15:restartNumberingAfterBreak="0">
    <w:nsid w:val="5E036602"/>
    <w:multiLevelType w:val="multilevel"/>
    <w:tmpl w:val="4386FE0A"/>
    <w:lvl w:ilvl="0">
      <w:start w:val="1"/>
      <w:numFmt w:val="decimal"/>
      <w:lvlText w:val="%1"/>
      <w:lvlJc w:val="left"/>
      <w:pPr>
        <w:ind w:left="837" w:hanging="720"/>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837" w:hanging="720"/>
      </w:pPr>
      <w:rPr>
        <w:rFonts w:ascii="Arial" w:eastAsia="Arial" w:hAnsi="Arial" w:cs="Arial" w:hint="default"/>
        <w:b w:val="0"/>
        <w:bCs w:val="0"/>
        <w:i w:val="0"/>
        <w:iCs w:val="0"/>
        <w:spacing w:val="-1"/>
        <w:w w:val="100"/>
        <w:sz w:val="22"/>
        <w:szCs w:val="22"/>
        <w:lang w:val="en-US" w:eastAsia="en-US" w:bidi="ar-SA"/>
      </w:rPr>
    </w:lvl>
    <w:lvl w:ilvl="2">
      <w:start w:val="1"/>
      <w:numFmt w:val="lowerLetter"/>
      <w:lvlText w:val="(%3)"/>
      <w:lvlJc w:val="left"/>
      <w:pPr>
        <w:ind w:left="1557" w:hanging="720"/>
      </w:pPr>
      <w:rPr>
        <w:rFonts w:ascii="Arial" w:eastAsia="Arial" w:hAnsi="Arial" w:cs="Arial" w:hint="default"/>
        <w:b w:val="0"/>
        <w:bCs w:val="0"/>
        <w:i w:val="0"/>
        <w:iCs w:val="0"/>
        <w:spacing w:val="0"/>
        <w:w w:val="100"/>
        <w:sz w:val="22"/>
        <w:szCs w:val="22"/>
        <w:lang w:val="en-US" w:eastAsia="en-US" w:bidi="ar-SA"/>
      </w:rPr>
    </w:lvl>
    <w:lvl w:ilvl="3">
      <w:numFmt w:val="bullet"/>
      <w:lvlText w:val="•"/>
      <w:lvlJc w:val="left"/>
      <w:pPr>
        <w:ind w:left="3436" w:hanging="720"/>
      </w:pPr>
      <w:rPr>
        <w:rFonts w:hint="default"/>
        <w:lang w:val="en-US" w:eastAsia="en-US" w:bidi="ar-SA"/>
      </w:rPr>
    </w:lvl>
    <w:lvl w:ilvl="4">
      <w:numFmt w:val="bullet"/>
      <w:lvlText w:val="•"/>
      <w:lvlJc w:val="left"/>
      <w:pPr>
        <w:ind w:left="4375" w:hanging="720"/>
      </w:pPr>
      <w:rPr>
        <w:rFonts w:hint="default"/>
        <w:lang w:val="en-US" w:eastAsia="en-US" w:bidi="ar-SA"/>
      </w:rPr>
    </w:lvl>
    <w:lvl w:ilvl="5">
      <w:numFmt w:val="bullet"/>
      <w:lvlText w:val="•"/>
      <w:lvlJc w:val="left"/>
      <w:pPr>
        <w:ind w:left="5313" w:hanging="720"/>
      </w:pPr>
      <w:rPr>
        <w:rFonts w:hint="default"/>
        <w:lang w:val="en-US" w:eastAsia="en-US" w:bidi="ar-SA"/>
      </w:rPr>
    </w:lvl>
    <w:lvl w:ilvl="6">
      <w:numFmt w:val="bullet"/>
      <w:lvlText w:val="•"/>
      <w:lvlJc w:val="left"/>
      <w:pPr>
        <w:ind w:left="6252" w:hanging="720"/>
      </w:pPr>
      <w:rPr>
        <w:rFonts w:hint="default"/>
        <w:lang w:val="en-US" w:eastAsia="en-US" w:bidi="ar-SA"/>
      </w:rPr>
    </w:lvl>
    <w:lvl w:ilvl="7">
      <w:numFmt w:val="bullet"/>
      <w:lvlText w:val="•"/>
      <w:lvlJc w:val="left"/>
      <w:pPr>
        <w:ind w:left="7190" w:hanging="720"/>
      </w:pPr>
      <w:rPr>
        <w:rFonts w:hint="default"/>
        <w:lang w:val="en-US" w:eastAsia="en-US" w:bidi="ar-SA"/>
      </w:rPr>
    </w:lvl>
    <w:lvl w:ilvl="8">
      <w:numFmt w:val="bullet"/>
      <w:lvlText w:val="•"/>
      <w:lvlJc w:val="left"/>
      <w:pPr>
        <w:ind w:left="8129" w:hanging="720"/>
      </w:pPr>
      <w:rPr>
        <w:rFonts w:hint="default"/>
        <w:lang w:val="en-US" w:eastAsia="en-US" w:bidi="ar-SA"/>
      </w:rPr>
    </w:lvl>
  </w:abstractNum>
  <w:abstractNum w:abstractNumId="28" w15:restartNumberingAfterBreak="0">
    <w:nsid w:val="609F11AA"/>
    <w:multiLevelType w:val="hybridMultilevel"/>
    <w:tmpl w:val="AB12744C"/>
    <w:lvl w:ilvl="0" w:tplc="288494CE">
      <w:start w:val="1"/>
      <w:numFmt w:val="decimal"/>
      <w:lvlText w:val="%1"/>
      <w:lvlJc w:val="left"/>
      <w:pPr>
        <w:ind w:left="837" w:hanging="720"/>
      </w:pPr>
      <w:rPr>
        <w:rFonts w:ascii="Arial" w:eastAsia="Arial" w:hAnsi="Arial" w:cs="Arial" w:hint="default"/>
        <w:b w:val="0"/>
        <w:bCs w:val="0"/>
        <w:i w:val="0"/>
        <w:iCs w:val="0"/>
        <w:spacing w:val="0"/>
        <w:w w:val="100"/>
        <w:sz w:val="22"/>
        <w:szCs w:val="22"/>
        <w:lang w:val="en-US" w:eastAsia="en-US" w:bidi="ar-SA"/>
      </w:rPr>
    </w:lvl>
    <w:lvl w:ilvl="1" w:tplc="481A5B2C">
      <w:numFmt w:val="bullet"/>
      <w:lvlText w:val="•"/>
      <w:lvlJc w:val="left"/>
      <w:pPr>
        <w:ind w:left="1756" w:hanging="720"/>
      </w:pPr>
      <w:rPr>
        <w:rFonts w:hint="default"/>
        <w:lang w:val="en-US" w:eastAsia="en-US" w:bidi="ar-SA"/>
      </w:rPr>
    </w:lvl>
    <w:lvl w:ilvl="2" w:tplc="21AC0F76">
      <w:numFmt w:val="bullet"/>
      <w:lvlText w:val="•"/>
      <w:lvlJc w:val="left"/>
      <w:pPr>
        <w:ind w:left="2673" w:hanging="720"/>
      </w:pPr>
      <w:rPr>
        <w:rFonts w:hint="default"/>
        <w:lang w:val="en-US" w:eastAsia="en-US" w:bidi="ar-SA"/>
      </w:rPr>
    </w:lvl>
    <w:lvl w:ilvl="3" w:tplc="736C5916">
      <w:numFmt w:val="bullet"/>
      <w:lvlText w:val="•"/>
      <w:lvlJc w:val="left"/>
      <w:pPr>
        <w:ind w:left="3589" w:hanging="720"/>
      </w:pPr>
      <w:rPr>
        <w:rFonts w:hint="default"/>
        <w:lang w:val="en-US" w:eastAsia="en-US" w:bidi="ar-SA"/>
      </w:rPr>
    </w:lvl>
    <w:lvl w:ilvl="4" w:tplc="20A249A0">
      <w:numFmt w:val="bullet"/>
      <w:lvlText w:val="•"/>
      <w:lvlJc w:val="left"/>
      <w:pPr>
        <w:ind w:left="4506" w:hanging="720"/>
      </w:pPr>
      <w:rPr>
        <w:rFonts w:hint="default"/>
        <w:lang w:val="en-US" w:eastAsia="en-US" w:bidi="ar-SA"/>
      </w:rPr>
    </w:lvl>
    <w:lvl w:ilvl="5" w:tplc="06DA2EC8">
      <w:numFmt w:val="bullet"/>
      <w:lvlText w:val="•"/>
      <w:lvlJc w:val="left"/>
      <w:pPr>
        <w:ind w:left="5423" w:hanging="720"/>
      </w:pPr>
      <w:rPr>
        <w:rFonts w:hint="default"/>
        <w:lang w:val="en-US" w:eastAsia="en-US" w:bidi="ar-SA"/>
      </w:rPr>
    </w:lvl>
    <w:lvl w:ilvl="6" w:tplc="1AE29A14">
      <w:numFmt w:val="bullet"/>
      <w:lvlText w:val="•"/>
      <w:lvlJc w:val="left"/>
      <w:pPr>
        <w:ind w:left="6339" w:hanging="720"/>
      </w:pPr>
      <w:rPr>
        <w:rFonts w:hint="default"/>
        <w:lang w:val="en-US" w:eastAsia="en-US" w:bidi="ar-SA"/>
      </w:rPr>
    </w:lvl>
    <w:lvl w:ilvl="7" w:tplc="84F89D14">
      <w:numFmt w:val="bullet"/>
      <w:lvlText w:val="•"/>
      <w:lvlJc w:val="left"/>
      <w:pPr>
        <w:ind w:left="7256" w:hanging="720"/>
      </w:pPr>
      <w:rPr>
        <w:rFonts w:hint="default"/>
        <w:lang w:val="en-US" w:eastAsia="en-US" w:bidi="ar-SA"/>
      </w:rPr>
    </w:lvl>
    <w:lvl w:ilvl="8" w:tplc="A3E4C94E">
      <w:numFmt w:val="bullet"/>
      <w:lvlText w:val="•"/>
      <w:lvlJc w:val="left"/>
      <w:pPr>
        <w:ind w:left="8173" w:hanging="720"/>
      </w:pPr>
      <w:rPr>
        <w:rFonts w:hint="default"/>
        <w:lang w:val="en-US" w:eastAsia="en-US" w:bidi="ar-SA"/>
      </w:rPr>
    </w:lvl>
  </w:abstractNum>
  <w:abstractNum w:abstractNumId="29" w15:restartNumberingAfterBreak="0">
    <w:nsid w:val="61E84F82"/>
    <w:multiLevelType w:val="hybridMultilevel"/>
    <w:tmpl w:val="EB4EB6B8"/>
    <w:lvl w:ilvl="0" w:tplc="3440F000">
      <w:start w:val="1"/>
      <w:numFmt w:val="lowerLetter"/>
      <w:lvlText w:val="%1."/>
      <w:lvlJc w:val="left"/>
      <w:pPr>
        <w:ind w:left="1197" w:hanging="360"/>
      </w:pPr>
      <w:rPr>
        <w:rFonts w:ascii="Arial" w:eastAsia="Arial" w:hAnsi="Arial" w:cs="Arial" w:hint="default"/>
        <w:b w:val="0"/>
        <w:bCs w:val="0"/>
        <w:i w:val="0"/>
        <w:iCs w:val="0"/>
        <w:spacing w:val="-1"/>
        <w:w w:val="100"/>
        <w:sz w:val="22"/>
        <w:szCs w:val="22"/>
        <w:lang w:val="en-US" w:eastAsia="en-US" w:bidi="ar-SA"/>
      </w:rPr>
    </w:lvl>
    <w:lvl w:ilvl="1" w:tplc="D7A09262">
      <w:numFmt w:val="bullet"/>
      <w:lvlText w:val="•"/>
      <w:lvlJc w:val="left"/>
      <w:pPr>
        <w:ind w:left="2080" w:hanging="360"/>
      </w:pPr>
      <w:rPr>
        <w:rFonts w:hint="default"/>
        <w:lang w:val="en-US" w:eastAsia="en-US" w:bidi="ar-SA"/>
      </w:rPr>
    </w:lvl>
    <w:lvl w:ilvl="2" w:tplc="554E246E">
      <w:numFmt w:val="bullet"/>
      <w:lvlText w:val="•"/>
      <w:lvlJc w:val="left"/>
      <w:pPr>
        <w:ind w:left="2961" w:hanging="360"/>
      </w:pPr>
      <w:rPr>
        <w:rFonts w:hint="default"/>
        <w:lang w:val="en-US" w:eastAsia="en-US" w:bidi="ar-SA"/>
      </w:rPr>
    </w:lvl>
    <w:lvl w:ilvl="3" w:tplc="FBE63CE4">
      <w:numFmt w:val="bullet"/>
      <w:lvlText w:val="•"/>
      <w:lvlJc w:val="left"/>
      <w:pPr>
        <w:ind w:left="3841" w:hanging="360"/>
      </w:pPr>
      <w:rPr>
        <w:rFonts w:hint="default"/>
        <w:lang w:val="en-US" w:eastAsia="en-US" w:bidi="ar-SA"/>
      </w:rPr>
    </w:lvl>
    <w:lvl w:ilvl="4" w:tplc="82685300">
      <w:numFmt w:val="bullet"/>
      <w:lvlText w:val="•"/>
      <w:lvlJc w:val="left"/>
      <w:pPr>
        <w:ind w:left="4722" w:hanging="360"/>
      </w:pPr>
      <w:rPr>
        <w:rFonts w:hint="default"/>
        <w:lang w:val="en-US" w:eastAsia="en-US" w:bidi="ar-SA"/>
      </w:rPr>
    </w:lvl>
    <w:lvl w:ilvl="5" w:tplc="97A86DC2">
      <w:numFmt w:val="bullet"/>
      <w:lvlText w:val="•"/>
      <w:lvlJc w:val="left"/>
      <w:pPr>
        <w:ind w:left="5603" w:hanging="360"/>
      </w:pPr>
      <w:rPr>
        <w:rFonts w:hint="default"/>
        <w:lang w:val="en-US" w:eastAsia="en-US" w:bidi="ar-SA"/>
      </w:rPr>
    </w:lvl>
    <w:lvl w:ilvl="6" w:tplc="2AF688D6">
      <w:numFmt w:val="bullet"/>
      <w:lvlText w:val="•"/>
      <w:lvlJc w:val="left"/>
      <w:pPr>
        <w:ind w:left="6483" w:hanging="360"/>
      </w:pPr>
      <w:rPr>
        <w:rFonts w:hint="default"/>
        <w:lang w:val="en-US" w:eastAsia="en-US" w:bidi="ar-SA"/>
      </w:rPr>
    </w:lvl>
    <w:lvl w:ilvl="7" w:tplc="E442457E">
      <w:numFmt w:val="bullet"/>
      <w:lvlText w:val="•"/>
      <w:lvlJc w:val="left"/>
      <w:pPr>
        <w:ind w:left="7364" w:hanging="360"/>
      </w:pPr>
      <w:rPr>
        <w:rFonts w:hint="default"/>
        <w:lang w:val="en-US" w:eastAsia="en-US" w:bidi="ar-SA"/>
      </w:rPr>
    </w:lvl>
    <w:lvl w:ilvl="8" w:tplc="8474ED5E">
      <w:numFmt w:val="bullet"/>
      <w:lvlText w:val="•"/>
      <w:lvlJc w:val="left"/>
      <w:pPr>
        <w:ind w:left="8245" w:hanging="360"/>
      </w:pPr>
      <w:rPr>
        <w:rFonts w:hint="default"/>
        <w:lang w:val="en-US" w:eastAsia="en-US" w:bidi="ar-SA"/>
      </w:rPr>
    </w:lvl>
  </w:abstractNum>
  <w:abstractNum w:abstractNumId="30" w15:restartNumberingAfterBreak="0">
    <w:nsid w:val="661C070C"/>
    <w:multiLevelType w:val="multilevel"/>
    <w:tmpl w:val="0CD80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CA0346"/>
    <w:multiLevelType w:val="hybridMultilevel"/>
    <w:tmpl w:val="8F66E81A"/>
    <w:lvl w:ilvl="0" w:tplc="C666CD40">
      <w:numFmt w:val="bullet"/>
      <w:lvlText w:val=""/>
      <w:lvlJc w:val="left"/>
      <w:pPr>
        <w:ind w:left="837" w:hanging="360"/>
      </w:pPr>
      <w:rPr>
        <w:rFonts w:ascii="Symbol" w:eastAsia="Symbol" w:hAnsi="Symbol" w:cs="Symbol" w:hint="default"/>
        <w:spacing w:val="0"/>
        <w:w w:val="100"/>
        <w:lang w:val="en-US" w:eastAsia="en-US" w:bidi="ar-SA"/>
      </w:rPr>
    </w:lvl>
    <w:lvl w:ilvl="1" w:tplc="AAA40786">
      <w:numFmt w:val="bullet"/>
      <w:lvlText w:val="-"/>
      <w:lvlJc w:val="left"/>
      <w:pPr>
        <w:ind w:left="837" w:hanging="137"/>
      </w:pPr>
      <w:rPr>
        <w:rFonts w:ascii="Arial" w:eastAsia="Arial" w:hAnsi="Arial" w:cs="Arial" w:hint="default"/>
        <w:b w:val="0"/>
        <w:bCs w:val="0"/>
        <w:i w:val="0"/>
        <w:iCs w:val="0"/>
        <w:spacing w:val="0"/>
        <w:w w:val="100"/>
        <w:sz w:val="22"/>
        <w:szCs w:val="22"/>
        <w:lang w:val="en-US" w:eastAsia="en-US" w:bidi="ar-SA"/>
      </w:rPr>
    </w:lvl>
    <w:lvl w:ilvl="2" w:tplc="16FE6472">
      <w:numFmt w:val="bullet"/>
      <w:lvlText w:val="•"/>
      <w:lvlJc w:val="left"/>
      <w:pPr>
        <w:ind w:left="2673" w:hanging="137"/>
      </w:pPr>
      <w:rPr>
        <w:rFonts w:hint="default"/>
        <w:lang w:val="en-US" w:eastAsia="en-US" w:bidi="ar-SA"/>
      </w:rPr>
    </w:lvl>
    <w:lvl w:ilvl="3" w:tplc="09A682E0">
      <w:numFmt w:val="bullet"/>
      <w:lvlText w:val="•"/>
      <w:lvlJc w:val="left"/>
      <w:pPr>
        <w:ind w:left="3589" w:hanging="137"/>
      </w:pPr>
      <w:rPr>
        <w:rFonts w:hint="default"/>
        <w:lang w:val="en-US" w:eastAsia="en-US" w:bidi="ar-SA"/>
      </w:rPr>
    </w:lvl>
    <w:lvl w:ilvl="4" w:tplc="5DCE2F10">
      <w:numFmt w:val="bullet"/>
      <w:lvlText w:val="•"/>
      <w:lvlJc w:val="left"/>
      <w:pPr>
        <w:ind w:left="4506" w:hanging="137"/>
      </w:pPr>
      <w:rPr>
        <w:rFonts w:hint="default"/>
        <w:lang w:val="en-US" w:eastAsia="en-US" w:bidi="ar-SA"/>
      </w:rPr>
    </w:lvl>
    <w:lvl w:ilvl="5" w:tplc="F022EAA4">
      <w:numFmt w:val="bullet"/>
      <w:lvlText w:val="•"/>
      <w:lvlJc w:val="left"/>
      <w:pPr>
        <w:ind w:left="5423" w:hanging="137"/>
      </w:pPr>
      <w:rPr>
        <w:rFonts w:hint="default"/>
        <w:lang w:val="en-US" w:eastAsia="en-US" w:bidi="ar-SA"/>
      </w:rPr>
    </w:lvl>
    <w:lvl w:ilvl="6" w:tplc="275EAE48">
      <w:numFmt w:val="bullet"/>
      <w:lvlText w:val="•"/>
      <w:lvlJc w:val="left"/>
      <w:pPr>
        <w:ind w:left="6339" w:hanging="137"/>
      </w:pPr>
      <w:rPr>
        <w:rFonts w:hint="default"/>
        <w:lang w:val="en-US" w:eastAsia="en-US" w:bidi="ar-SA"/>
      </w:rPr>
    </w:lvl>
    <w:lvl w:ilvl="7" w:tplc="9D5EAC1C">
      <w:numFmt w:val="bullet"/>
      <w:lvlText w:val="•"/>
      <w:lvlJc w:val="left"/>
      <w:pPr>
        <w:ind w:left="7256" w:hanging="137"/>
      </w:pPr>
      <w:rPr>
        <w:rFonts w:hint="default"/>
        <w:lang w:val="en-US" w:eastAsia="en-US" w:bidi="ar-SA"/>
      </w:rPr>
    </w:lvl>
    <w:lvl w:ilvl="8" w:tplc="4BA8FBFA">
      <w:numFmt w:val="bullet"/>
      <w:lvlText w:val="•"/>
      <w:lvlJc w:val="left"/>
      <w:pPr>
        <w:ind w:left="8173" w:hanging="137"/>
      </w:pPr>
      <w:rPr>
        <w:rFonts w:hint="default"/>
        <w:lang w:val="en-US" w:eastAsia="en-US" w:bidi="ar-SA"/>
      </w:rPr>
    </w:lvl>
  </w:abstractNum>
  <w:abstractNum w:abstractNumId="32" w15:restartNumberingAfterBreak="0">
    <w:nsid w:val="6C750596"/>
    <w:multiLevelType w:val="multilevel"/>
    <w:tmpl w:val="E398C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CD6FAE"/>
    <w:multiLevelType w:val="hybridMultilevel"/>
    <w:tmpl w:val="56824E62"/>
    <w:lvl w:ilvl="0" w:tplc="63FE6560">
      <w:start w:val="1"/>
      <w:numFmt w:val="lowerLetter"/>
      <w:lvlText w:val="%1."/>
      <w:lvlJc w:val="left"/>
      <w:pPr>
        <w:ind w:left="1197" w:hanging="360"/>
      </w:pPr>
      <w:rPr>
        <w:rFonts w:ascii="Arial" w:eastAsia="Arial" w:hAnsi="Arial" w:cs="Arial" w:hint="default"/>
        <w:b w:val="0"/>
        <w:bCs w:val="0"/>
        <w:i w:val="0"/>
        <w:iCs w:val="0"/>
        <w:spacing w:val="-1"/>
        <w:w w:val="100"/>
        <w:sz w:val="22"/>
        <w:szCs w:val="22"/>
        <w:lang w:val="en-US" w:eastAsia="en-US" w:bidi="ar-SA"/>
      </w:rPr>
    </w:lvl>
    <w:lvl w:ilvl="1" w:tplc="B3DA2C32">
      <w:numFmt w:val="bullet"/>
      <w:lvlText w:val="•"/>
      <w:lvlJc w:val="left"/>
      <w:pPr>
        <w:ind w:left="2080" w:hanging="360"/>
      </w:pPr>
      <w:rPr>
        <w:rFonts w:hint="default"/>
        <w:lang w:val="en-US" w:eastAsia="en-US" w:bidi="ar-SA"/>
      </w:rPr>
    </w:lvl>
    <w:lvl w:ilvl="2" w:tplc="EB7A3612">
      <w:numFmt w:val="bullet"/>
      <w:lvlText w:val="•"/>
      <w:lvlJc w:val="left"/>
      <w:pPr>
        <w:ind w:left="2961" w:hanging="360"/>
      </w:pPr>
      <w:rPr>
        <w:rFonts w:hint="default"/>
        <w:lang w:val="en-US" w:eastAsia="en-US" w:bidi="ar-SA"/>
      </w:rPr>
    </w:lvl>
    <w:lvl w:ilvl="3" w:tplc="A740D910">
      <w:numFmt w:val="bullet"/>
      <w:lvlText w:val="•"/>
      <w:lvlJc w:val="left"/>
      <w:pPr>
        <w:ind w:left="3841" w:hanging="360"/>
      </w:pPr>
      <w:rPr>
        <w:rFonts w:hint="default"/>
        <w:lang w:val="en-US" w:eastAsia="en-US" w:bidi="ar-SA"/>
      </w:rPr>
    </w:lvl>
    <w:lvl w:ilvl="4" w:tplc="B4A249EE">
      <w:numFmt w:val="bullet"/>
      <w:lvlText w:val="•"/>
      <w:lvlJc w:val="left"/>
      <w:pPr>
        <w:ind w:left="4722" w:hanging="360"/>
      </w:pPr>
      <w:rPr>
        <w:rFonts w:hint="default"/>
        <w:lang w:val="en-US" w:eastAsia="en-US" w:bidi="ar-SA"/>
      </w:rPr>
    </w:lvl>
    <w:lvl w:ilvl="5" w:tplc="A4CA5B8A">
      <w:numFmt w:val="bullet"/>
      <w:lvlText w:val="•"/>
      <w:lvlJc w:val="left"/>
      <w:pPr>
        <w:ind w:left="5603" w:hanging="360"/>
      </w:pPr>
      <w:rPr>
        <w:rFonts w:hint="default"/>
        <w:lang w:val="en-US" w:eastAsia="en-US" w:bidi="ar-SA"/>
      </w:rPr>
    </w:lvl>
    <w:lvl w:ilvl="6" w:tplc="438A8754">
      <w:numFmt w:val="bullet"/>
      <w:lvlText w:val="•"/>
      <w:lvlJc w:val="left"/>
      <w:pPr>
        <w:ind w:left="6483" w:hanging="360"/>
      </w:pPr>
      <w:rPr>
        <w:rFonts w:hint="default"/>
        <w:lang w:val="en-US" w:eastAsia="en-US" w:bidi="ar-SA"/>
      </w:rPr>
    </w:lvl>
    <w:lvl w:ilvl="7" w:tplc="12B4E6B2">
      <w:numFmt w:val="bullet"/>
      <w:lvlText w:val="•"/>
      <w:lvlJc w:val="left"/>
      <w:pPr>
        <w:ind w:left="7364" w:hanging="360"/>
      </w:pPr>
      <w:rPr>
        <w:rFonts w:hint="default"/>
        <w:lang w:val="en-US" w:eastAsia="en-US" w:bidi="ar-SA"/>
      </w:rPr>
    </w:lvl>
    <w:lvl w:ilvl="8" w:tplc="BEE28D04">
      <w:numFmt w:val="bullet"/>
      <w:lvlText w:val="•"/>
      <w:lvlJc w:val="left"/>
      <w:pPr>
        <w:ind w:left="8245" w:hanging="360"/>
      </w:pPr>
      <w:rPr>
        <w:rFonts w:hint="default"/>
        <w:lang w:val="en-US" w:eastAsia="en-US" w:bidi="ar-SA"/>
      </w:rPr>
    </w:lvl>
  </w:abstractNum>
  <w:abstractNum w:abstractNumId="34" w15:restartNumberingAfterBreak="0">
    <w:nsid w:val="73E97E7A"/>
    <w:multiLevelType w:val="hybridMultilevel"/>
    <w:tmpl w:val="C4964204"/>
    <w:lvl w:ilvl="0" w:tplc="1AB4CE64">
      <w:numFmt w:val="bullet"/>
      <w:lvlText w:val=""/>
      <w:lvlJc w:val="left"/>
      <w:pPr>
        <w:ind w:left="1557" w:hanging="360"/>
      </w:pPr>
      <w:rPr>
        <w:rFonts w:ascii="Symbol" w:eastAsia="Symbol" w:hAnsi="Symbol" w:cs="Symbol" w:hint="default"/>
        <w:b w:val="0"/>
        <w:bCs w:val="0"/>
        <w:i w:val="0"/>
        <w:iCs w:val="0"/>
        <w:spacing w:val="0"/>
        <w:w w:val="100"/>
        <w:sz w:val="22"/>
        <w:szCs w:val="22"/>
        <w:lang w:val="en-US" w:eastAsia="en-US" w:bidi="ar-SA"/>
      </w:rPr>
    </w:lvl>
    <w:lvl w:ilvl="1" w:tplc="8072FAEA">
      <w:numFmt w:val="bullet"/>
      <w:lvlText w:val="•"/>
      <w:lvlJc w:val="left"/>
      <w:pPr>
        <w:ind w:left="2404" w:hanging="360"/>
      </w:pPr>
      <w:rPr>
        <w:rFonts w:hint="default"/>
        <w:lang w:val="en-US" w:eastAsia="en-US" w:bidi="ar-SA"/>
      </w:rPr>
    </w:lvl>
    <w:lvl w:ilvl="2" w:tplc="86ECA3F2">
      <w:numFmt w:val="bullet"/>
      <w:lvlText w:val="•"/>
      <w:lvlJc w:val="left"/>
      <w:pPr>
        <w:ind w:left="3249" w:hanging="360"/>
      </w:pPr>
      <w:rPr>
        <w:rFonts w:hint="default"/>
        <w:lang w:val="en-US" w:eastAsia="en-US" w:bidi="ar-SA"/>
      </w:rPr>
    </w:lvl>
    <w:lvl w:ilvl="3" w:tplc="0C5A5C34">
      <w:numFmt w:val="bullet"/>
      <w:lvlText w:val="•"/>
      <w:lvlJc w:val="left"/>
      <w:pPr>
        <w:ind w:left="4093" w:hanging="360"/>
      </w:pPr>
      <w:rPr>
        <w:rFonts w:hint="default"/>
        <w:lang w:val="en-US" w:eastAsia="en-US" w:bidi="ar-SA"/>
      </w:rPr>
    </w:lvl>
    <w:lvl w:ilvl="4" w:tplc="8A8CA276">
      <w:numFmt w:val="bullet"/>
      <w:lvlText w:val="•"/>
      <w:lvlJc w:val="left"/>
      <w:pPr>
        <w:ind w:left="4938" w:hanging="360"/>
      </w:pPr>
      <w:rPr>
        <w:rFonts w:hint="default"/>
        <w:lang w:val="en-US" w:eastAsia="en-US" w:bidi="ar-SA"/>
      </w:rPr>
    </w:lvl>
    <w:lvl w:ilvl="5" w:tplc="1F904400">
      <w:numFmt w:val="bullet"/>
      <w:lvlText w:val="•"/>
      <w:lvlJc w:val="left"/>
      <w:pPr>
        <w:ind w:left="5783" w:hanging="360"/>
      </w:pPr>
      <w:rPr>
        <w:rFonts w:hint="default"/>
        <w:lang w:val="en-US" w:eastAsia="en-US" w:bidi="ar-SA"/>
      </w:rPr>
    </w:lvl>
    <w:lvl w:ilvl="6" w:tplc="27C4E28C">
      <w:numFmt w:val="bullet"/>
      <w:lvlText w:val="•"/>
      <w:lvlJc w:val="left"/>
      <w:pPr>
        <w:ind w:left="6627" w:hanging="360"/>
      </w:pPr>
      <w:rPr>
        <w:rFonts w:hint="default"/>
        <w:lang w:val="en-US" w:eastAsia="en-US" w:bidi="ar-SA"/>
      </w:rPr>
    </w:lvl>
    <w:lvl w:ilvl="7" w:tplc="92CC422A">
      <w:numFmt w:val="bullet"/>
      <w:lvlText w:val="•"/>
      <w:lvlJc w:val="left"/>
      <w:pPr>
        <w:ind w:left="7472" w:hanging="360"/>
      </w:pPr>
      <w:rPr>
        <w:rFonts w:hint="default"/>
        <w:lang w:val="en-US" w:eastAsia="en-US" w:bidi="ar-SA"/>
      </w:rPr>
    </w:lvl>
    <w:lvl w:ilvl="8" w:tplc="B0868020">
      <w:numFmt w:val="bullet"/>
      <w:lvlText w:val="•"/>
      <w:lvlJc w:val="left"/>
      <w:pPr>
        <w:ind w:left="8317" w:hanging="360"/>
      </w:pPr>
      <w:rPr>
        <w:rFonts w:hint="default"/>
        <w:lang w:val="en-US" w:eastAsia="en-US" w:bidi="ar-SA"/>
      </w:rPr>
    </w:lvl>
  </w:abstractNum>
  <w:abstractNum w:abstractNumId="35" w15:restartNumberingAfterBreak="0">
    <w:nsid w:val="74AD5935"/>
    <w:multiLevelType w:val="multilevel"/>
    <w:tmpl w:val="11741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EE3B53"/>
    <w:multiLevelType w:val="multilevel"/>
    <w:tmpl w:val="48EC12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5C5CAF"/>
    <w:multiLevelType w:val="hybridMultilevel"/>
    <w:tmpl w:val="E4A2BC3C"/>
    <w:lvl w:ilvl="0" w:tplc="E4A058FC">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1410EABA">
      <w:numFmt w:val="bullet"/>
      <w:lvlText w:val="•"/>
      <w:lvlJc w:val="left"/>
      <w:pPr>
        <w:ind w:left="1229" w:hanging="360"/>
      </w:pPr>
      <w:rPr>
        <w:rFonts w:hint="default"/>
        <w:lang w:val="en-US" w:eastAsia="en-US" w:bidi="ar-SA"/>
      </w:rPr>
    </w:lvl>
    <w:lvl w:ilvl="2" w:tplc="A6602086">
      <w:numFmt w:val="bullet"/>
      <w:lvlText w:val="•"/>
      <w:lvlJc w:val="left"/>
      <w:pPr>
        <w:ind w:left="1639" w:hanging="360"/>
      </w:pPr>
      <w:rPr>
        <w:rFonts w:hint="default"/>
        <w:lang w:val="en-US" w:eastAsia="en-US" w:bidi="ar-SA"/>
      </w:rPr>
    </w:lvl>
    <w:lvl w:ilvl="3" w:tplc="141019A8">
      <w:numFmt w:val="bullet"/>
      <w:lvlText w:val="•"/>
      <w:lvlJc w:val="left"/>
      <w:pPr>
        <w:ind w:left="2048" w:hanging="360"/>
      </w:pPr>
      <w:rPr>
        <w:rFonts w:hint="default"/>
        <w:lang w:val="en-US" w:eastAsia="en-US" w:bidi="ar-SA"/>
      </w:rPr>
    </w:lvl>
    <w:lvl w:ilvl="4" w:tplc="A0C2D17C">
      <w:numFmt w:val="bullet"/>
      <w:lvlText w:val="•"/>
      <w:lvlJc w:val="left"/>
      <w:pPr>
        <w:ind w:left="2458" w:hanging="360"/>
      </w:pPr>
      <w:rPr>
        <w:rFonts w:hint="default"/>
        <w:lang w:val="en-US" w:eastAsia="en-US" w:bidi="ar-SA"/>
      </w:rPr>
    </w:lvl>
    <w:lvl w:ilvl="5" w:tplc="14623320">
      <w:numFmt w:val="bullet"/>
      <w:lvlText w:val="•"/>
      <w:lvlJc w:val="left"/>
      <w:pPr>
        <w:ind w:left="2868" w:hanging="360"/>
      </w:pPr>
      <w:rPr>
        <w:rFonts w:hint="default"/>
        <w:lang w:val="en-US" w:eastAsia="en-US" w:bidi="ar-SA"/>
      </w:rPr>
    </w:lvl>
    <w:lvl w:ilvl="6" w:tplc="E2E030D8">
      <w:numFmt w:val="bullet"/>
      <w:lvlText w:val="•"/>
      <w:lvlJc w:val="left"/>
      <w:pPr>
        <w:ind w:left="3277" w:hanging="360"/>
      </w:pPr>
      <w:rPr>
        <w:rFonts w:hint="default"/>
        <w:lang w:val="en-US" w:eastAsia="en-US" w:bidi="ar-SA"/>
      </w:rPr>
    </w:lvl>
    <w:lvl w:ilvl="7" w:tplc="135631CA">
      <w:numFmt w:val="bullet"/>
      <w:lvlText w:val="•"/>
      <w:lvlJc w:val="left"/>
      <w:pPr>
        <w:ind w:left="3687" w:hanging="360"/>
      </w:pPr>
      <w:rPr>
        <w:rFonts w:hint="default"/>
        <w:lang w:val="en-US" w:eastAsia="en-US" w:bidi="ar-SA"/>
      </w:rPr>
    </w:lvl>
    <w:lvl w:ilvl="8" w:tplc="7800FBB6">
      <w:numFmt w:val="bullet"/>
      <w:lvlText w:val="•"/>
      <w:lvlJc w:val="left"/>
      <w:pPr>
        <w:ind w:left="4096" w:hanging="360"/>
      </w:pPr>
      <w:rPr>
        <w:rFonts w:hint="default"/>
        <w:lang w:val="en-US" w:eastAsia="en-US" w:bidi="ar-SA"/>
      </w:rPr>
    </w:lvl>
  </w:abstractNum>
  <w:abstractNum w:abstractNumId="38" w15:restartNumberingAfterBreak="0">
    <w:nsid w:val="7C1E4E26"/>
    <w:multiLevelType w:val="hybridMultilevel"/>
    <w:tmpl w:val="A288A5D2"/>
    <w:lvl w:ilvl="0" w:tplc="09B22E0A">
      <w:start w:val="1"/>
      <w:numFmt w:val="decimal"/>
      <w:lvlText w:val="%1"/>
      <w:lvlJc w:val="left"/>
      <w:pPr>
        <w:ind w:left="244" w:hanging="124"/>
      </w:pPr>
      <w:rPr>
        <w:rFonts w:ascii="Arial" w:eastAsia="Arial" w:hAnsi="Arial" w:cs="Arial" w:hint="default"/>
        <w:b w:val="0"/>
        <w:bCs w:val="0"/>
        <w:i w:val="0"/>
        <w:iCs w:val="0"/>
        <w:spacing w:val="0"/>
        <w:w w:val="100"/>
        <w:sz w:val="20"/>
        <w:szCs w:val="20"/>
        <w:lang w:val="en-US" w:eastAsia="en-US" w:bidi="ar-SA"/>
      </w:rPr>
    </w:lvl>
    <w:lvl w:ilvl="1" w:tplc="C060D472">
      <w:start w:val="1"/>
      <w:numFmt w:val="lowerLetter"/>
      <w:lvlText w:val="%2)"/>
      <w:lvlJc w:val="left"/>
      <w:pPr>
        <w:ind w:left="1560" w:hanging="720"/>
      </w:pPr>
      <w:rPr>
        <w:rFonts w:ascii="Arial" w:eastAsia="Arial" w:hAnsi="Arial" w:cs="Arial" w:hint="default"/>
        <w:b w:val="0"/>
        <w:bCs w:val="0"/>
        <w:i w:val="0"/>
        <w:iCs w:val="0"/>
        <w:spacing w:val="-1"/>
        <w:w w:val="100"/>
        <w:sz w:val="22"/>
        <w:szCs w:val="22"/>
        <w:lang w:val="en-US" w:eastAsia="en-US" w:bidi="ar-SA"/>
      </w:rPr>
    </w:lvl>
    <w:lvl w:ilvl="2" w:tplc="BB1232CE">
      <w:numFmt w:val="bullet"/>
      <w:lvlText w:val="•"/>
      <w:lvlJc w:val="left"/>
      <w:pPr>
        <w:ind w:left="2509" w:hanging="720"/>
      </w:pPr>
      <w:rPr>
        <w:rFonts w:hint="default"/>
        <w:lang w:val="en-US" w:eastAsia="en-US" w:bidi="ar-SA"/>
      </w:rPr>
    </w:lvl>
    <w:lvl w:ilvl="3" w:tplc="67F205B2">
      <w:numFmt w:val="bullet"/>
      <w:lvlText w:val="•"/>
      <w:lvlJc w:val="left"/>
      <w:pPr>
        <w:ind w:left="3459" w:hanging="720"/>
      </w:pPr>
      <w:rPr>
        <w:rFonts w:hint="default"/>
        <w:lang w:val="en-US" w:eastAsia="en-US" w:bidi="ar-SA"/>
      </w:rPr>
    </w:lvl>
    <w:lvl w:ilvl="4" w:tplc="E3F4C902">
      <w:numFmt w:val="bullet"/>
      <w:lvlText w:val="•"/>
      <w:lvlJc w:val="left"/>
      <w:pPr>
        <w:ind w:left="4409" w:hanging="720"/>
      </w:pPr>
      <w:rPr>
        <w:rFonts w:hint="default"/>
        <w:lang w:val="en-US" w:eastAsia="en-US" w:bidi="ar-SA"/>
      </w:rPr>
    </w:lvl>
    <w:lvl w:ilvl="5" w:tplc="C47EC836">
      <w:numFmt w:val="bullet"/>
      <w:lvlText w:val="•"/>
      <w:lvlJc w:val="left"/>
      <w:pPr>
        <w:ind w:left="5359" w:hanging="720"/>
      </w:pPr>
      <w:rPr>
        <w:rFonts w:hint="default"/>
        <w:lang w:val="en-US" w:eastAsia="en-US" w:bidi="ar-SA"/>
      </w:rPr>
    </w:lvl>
    <w:lvl w:ilvl="6" w:tplc="3F88BCA0">
      <w:numFmt w:val="bullet"/>
      <w:lvlText w:val="•"/>
      <w:lvlJc w:val="left"/>
      <w:pPr>
        <w:ind w:left="6309" w:hanging="720"/>
      </w:pPr>
      <w:rPr>
        <w:rFonts w:hint="default"/>
        <w:lang w:val="en-US" w:eastAsia="en-US" w:bidi="ar-SA"/>
      </w:rPr>
    </w:lvl>
    <w:lvl w:ilvl="7" w:tplc="D61C8F2E">
      <w:numFmt w:val="bullet"/>
      <w:lvlText w:val="•"/>
      <w:lvlJc w:val="left"/>
      <w:pPr>
        <w:ind w:left="7259" w:hanging="720"/>
      </w:pPr>
      <w:rPr>
        <w:rFonts w:hint="default"/>
        <w:lang w:val="en-US" w:eastAsia="en-US" w:bidi="ar-SA"/>
      </w:rPr>
    </w:lvl>
    <w:lvl w:ilvl="8" w:tplc="41BC1E7E">
      <w:numFmt w:val="bullet"/>
      <w:lvlText w:val="•"/>
      <w:lvlJc w:val="left"/>
      <w:pPr>
        <w:ind w:left="8209" w:hanging="720"/>
      </w:pPr>
      <w:rPr>
        <w:rFonts w:hint="default"/>
        <w:lang w:val="en-US" w:eastAsia="en-US" w:bidi="ar-SA"/>
      </w:rPr>
    </w:lvl>
  </w:abstractNum>
  <w:abstractNum w:abstractNumId="39" w15:restartNumberingAfterBreak="0">
    <w:nsid w:val="7F32018F"/>
    <w:multiLevelType w:val="multilevel"/>
    <w:tmpl w:val="FF60C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12001414">
    <w:abstractNumId w:val="37"/>
  </w:num>
  <w:num w:numId="2" w16cid:durableId="767697459">
    <w:abstractNumId w:val="38"/>
  </w:num>
  <w:num w:numId="3" w16cid:durableId="1980084">
    <w:abstractNumId w:val="5"/>
  </w:num>
  <w:num w:numId="4" w16cid:durableId="1312833361">
    <w:abstractNumId w:val="22"/>
  </w:num>
  <w:num w:numId="5" w16cid:durableId="1142623223">
    <w:abstractNumId w:val="11"/>
  </w:num>
  <w:num w:numId="6" w16cid:durableId="1058897314">
    <w:abstractNumId w:val="8"/>
  </w:num>
  <w:num w:numId="7" w16cid:durableId="1549999166">
    <w:abstractNumId w:val="20"/>
  </w:num>
  <w:num w:numId="8" w16cid:durableId="726609993">
    <w:abstractNumId w:val="2"/>
  </w:num>
  <w:num w:numId="9" w16cid:durableId="305595990">
    <w:abstractNumId w:val="27"/>
  </w:num>
  <w:num w:numId="10" w16cid:durableId="161896534">
    <w:abstractNumId w:val="18"/>
  </w:num>
  <w:num w:numId="11" w16cid:durableId="1903901728">
    <w:abstractNumId w:val="31"/>
  </w:num>
  <w:num w:numId="12" w16cid:durableId="1628194689">
    <w:abstractNumId w:val="7"/>
  </w:num>
  <w:num w:numId="13" w16cid:durableId="1234199544">
    <w:abstractNumId w:val="9"/>
  </w:num>
  <w:num w:numId="14" w16cid:durableId="549269475">
    <w:abstractNumId w:val="33"/>
  </w:num>
  <w:num w:numId="15" w16cid:durableId="2015955729">
    <w:abstractNumId w:val="24"/>
  </w:num>
  <w:num w:numId="16" w16cid:durableId="1933007589">
    <w:abstractNumId w:val="4"/>
  </w:num>
  <w:num w:numId="17" w16cid:durableId="305822244">
    <w:abstractNumId w:val="23"/>
  </w:num>
  <w:num w:numId="18" w16cid:durableId="1642925334">
    <w:abstractNumId w:val="19"/>
  </w:num>
  <w:num w:numId="19" w16cid:durableId="928778020">
    <w:abstractNumId w:val="14"/>
  </w:num>
  <w:num w:numId="20" w16cid:durableId="149912119">
    <w:abstractNumId w:val="1"/>
  </w:num>
  <w:num w:numId="21" w16cid:durableId="797648191">
    <w:abstractNumId w:val="29"/>
  </w:num>
  <w:num w:numId="22" w16cid:durableId="1959873356">
    <w:abstractNumId w:val="21"/>
  </w:num>
  <w:num w:numId="23" w16cid:durableId="537594150">
    <w:abstractNumId w:val="34"/>
  </w:num>
  <w:num w:numId="24" w16cid:durableId="532691722">
    <w:abstractNumId w:val="0"/>
  </w:num>
  <w:num w:numId="25" w16cid:durableId="1128934964">
    <w:abstractNumId w:val="16"/>
  </w:num>
  <w:num w:numId="26" w16cid:durableId="927228535">
    <w:abstractNumId w:val="13"/>
  </w:num>
  <w:num w:numId="27" w16cid:durableId="2027516630">
    <w:abstractNumId w:val="28"/>
  </w:num>
  <w:num w:numId="28" w16cid:durableId="396131438">
    <w:abstractNumId w:val="26"/>
  </w:num>
  <w:num w:numId="29" w16cid:durableId="60451410">
    <w:abstractNumId w:val="35"/>
    <w:lvlOverride w:ilvl="0"/>
    <w:lvlOverride w:ilvl="1"/>
    <w:lvlOverride w:ilvl="2"/>
    <w:lvlOverride w:ilvl="3"/>
    <w:lvlOverride w:ilvl="4"/>
    <w:lvlOverride w:ilvl="5"/>
    <w:lvlOverride w:ilvl="6"/>
    <w:lvlOverride w:ilvl="7"/>
    <w:lvlOverride w:ilvl="8"/>
  </w:num>
  <w:num w:numId="30" w16cid:durableId="536704044">
    <w:abstractNumId w:val="15"/>
    <w:lvlOverride w:ilvl="0"/>
    <w:lvlOverride w:ilvl="1"/>
    <w:lvlOverride w:ilvl="2"/>
    <w:lvlOverride w:ilvl="3"/>
    <w:lvlOverride w:ilvl="4"/>
    <w:lvlOverride w:ilvl="5"/>
    <w:lvlOverride w:ilvl="6"/>
    <w:lvlOverride w:ilvl="7"/>
    <w:lvlOverride w:ilvl="8"/>
  </w:num>
  <w:num w:numId="31" w16cid:durableId="1470856803">
    <w:abstractNumId w:val="39"/>
    <w:lvlOverride w:ilvl="0"/>
    <w:lvlOverride w:ilvl="1"/>
    <w:lvlOverride w:ilvl="2"/>
    <w:lvlOverride w:ilvl="3"/>
    <w:lvlOverride w:ilvl="4"/>
    <w:lvlOverride w:ilvl="5"/>
    <w:lvlOverride w:ilvl="6"/>
    <w:lvlOverride w:ilvl="7"/>
    <w:lvlOverride w:ilvl="8"/>
  </w:num>
  <w:num w:numId="32" w16cid:durableId="195047175">
    <w:abstractNumId w:val="6"/>
    <w:lvlOverride w:ilvl="0"/>
    <w:lvlOverride w:ilvl="1"/>
    <w:lvlOverride w:ilvl="2"/>
    <w:lvlOverride w:ilvl="3"/>
    <w:lvlOverride w:ilvl="4"/>
    <w:lvlOverride w:ilvl="5"/>
    <w:lvlOverride w:ilvl="6"/>
    <w:lvlOverride w:ilvl="7"/>
    <w:lvlOverride w:ilvl="8"/>
  </w:num>
  <w:num w:numId="33" w16cid:durableId="369306152">
    <w:abstractNumId w:val="25"/>
    <w:lvlOverride w:ilvl="0"/>
    <w:lvlOverride w:ilvl="1"/>
    <w:lvlOverride w:ilvl="2"/>
    <w:lvlOverride w:ilvl="3"/>
    <w:lvlOverride w:ilvl="4"/>
    <w:lvlOverride w:ilvl="5"/>
    <w:lvlOverride w:ilvl="6"/>
    <w:lvlOverride w:ilvl="7"/>
    <w:lvlOverride w:ilvl="8"/>
  </w:num>
  <w:num w:numId="34" w16cid:durableId="146015152">
    <w:abstractNumId w:val="12"/>
    <w:lvlOverride w:ilvl="0"/>
    <w:lvlOverride w:ilvl="1"/>
    <w:lvlOverride w:ilvl="2"/>
    <w:lvlOverride w:ilvl="3"/>
    <w:lvlOverride w:ilvl="4"/>
    <w:lvlOverride w:ilvl="5"/>
    <w:lvlOverride w:ilvl="6"/>
    <w:lvlOverride w:ilvl="7"/>
    <w:lvlOverride w:ilvl="8"/>
  </w:num>
  <w:num w:numId="35" w16cid:durableId="1239903727">
    <w:abstractNumId w:val="36"/>
    <w:lvlOverride w:ilvl="0"/>
    <w:lvlOverride w:ilvl="1"/>
    <w:lvlOverride w:ilvl="2"/>
    <w:lvlOverride w:ilvl="3"/>
    <w:lvlOverride w:ilvl="4"/>
    <w:lvlOverride w:ilvl="5"/>
    <w:lvlOverride w:ilvl="6"/>
    <w:lvlOverride w:ilvl="7"/>
    <w:lvlOverride w:ilvl="8"/>
  </w:num>
  <w:num w:numId="36" w16cid:durableId="871190798">
    <w:abstractNumId w:val="3"/>
    <w:lvlOverride w:ilvl="0"/>
    <w:lvlOverride w:ilvl="1"/>
    <w:lvlOverride w:ilvl="2"/>
    <w:lvlOverride w:ilvl="3"/>
    <w:lvlOverride w:ilvl="4"/>
    <w:lvlOverride w:ilvl="5"/>
    <w:lvlOverride w:ilvl="6"/>
    <w:lvlOverride w:ilvl="7"/>
    <w:lvlOverride w:ilvl="8"/>
  </w:num>
  <w:num w:numId="37" w16cid:durableId="742727679">
    <w:abstractNumId w:val="10"/>
    <w:lvlOverride w:ilvl="0"/>
    <w:lvlOverride w:ilvl="1"/>
    <w:lvlOverride w:ilvl="2"/>
    <w:lvlOverride w:ilvl="3"/>
    <w:lvlOverride w:ilvl="4"/>
    <w:lvlOverride w:ilvl="5"/>
    <w:lvlOverride w:ilvl="6"/>
    <w:lvlOverride w:ilvl="7"/>
    <w:lvlOverride w:ilvl="8"/>
  </w:num>
  <w:num w:numId="38" w16cid:durableId="1987004026">
    <w:abstractNumId w:val="30"/>
    <w:lvlOverride w:ilvl="0"/>
    <w:lvlOverride w:ilvl="1"/>
    <w:lvlOverride w:ilvl="2"/>
    <w:lvlOverride w:ilvl="3"/>
    <w:lvlOverride w:ilvl="4"/>
    <w:lvlOverride w:ilvl="5"/>
    <w:lvlOverride w:ilvl="6"/>
    <w:lvlOverride w:ilvl="7"/>
    <w:lvlOverride w:ilvl="8"/>
  </w:num>
  <w:num w:numId="39" w16cid:durableId="283385543">
    <w:abstractNumId w:val="32"/>
    <w:lvlOverride w:ilvl="0"/>
    <w:lvlOverride w:ilvl="1"/>
    <w:lvlOverride w:ilvl="2"/>
    <w:lvlOverride w:ilvl="3"/>
    <w:lvlOverride w:ilvl="4"/>
    <w:lvlOverride w:ilvl="5"/>
    <w:lvlOverride w:ilvl="6"/>
    <w:lvlOverride w:ilvl="7"/>
    <w:lvlOverride w:ilvl="8"/>
  </w:num>
  <w:num w:numId="40" w16cid:durableId="2120250217">
    <w:abstractNumId w:val="1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E55707"/>
    <w:rsid w:val="000F51A2"/>
    <w:rsid w:val="001220E4"/>
    <w:rsid w:val="00207B53"/>
    <w:rsid w:val="00307DCE"/>
    <w:rsid w:val="003A1CC9"/>
    <w:rsid w:val="003B1A76"/>
    <w:rsid w:val="00411CB9"/>
    <w:rsid w:val="004A4269"/>
    <w:rsid w:val="004C5A25"/>
    <w:rsid w:val="00563A89"/>
    <w:rsid w:val="005A57E5"/>
    <w:rsid w:val="005E48B6"/>
    <w:rsid w:val="006220C3"/>
    <w:rsid w:val="006938F6"/>
    <w:rsid w:val="006C6B94"/>
    <w:rsid w:val="00751754"/>
    <w:rsid w:val="007E46CC"/>
    <w:rsid w:val="00845EE6"/>
    <w:rsid w:val="008903AD"/>
    <w:rsid w:val="0097694D"/>
    <w:rsid w:val="009C511E"/>
    <w:rsid w:val="00A22F1B"/>
    <w:rsid w:val="00B63E5E"/>
    <w:rsid w:val="00BE0A41"/>
    <w:rsid w:val="00BF0F0D"/>
    <w:rsid w:val="00C51C63"/>
    <w:rsid w:val="00C5777B"/>
    <w:rsid w:val="00C946B0"/>
    <w:rsid w:val="00CC14A5"/>
    <w:rsid w:val="00CF1678"/>
    <w:rsid w:val="00D3441E"/>
    <w:rsid w:val="00D55C3A"/>
    <w:rsid w:val="00E353BE"/>
    <w:rsid w:val="00E40373"/>
    <w:rsid w:val="00E5524C"/>
    <w:rsid w:val="00E55707"/>
    <w:rsid w:val="00F16C38"/>
    <w:rsid w:val="00F6631F"/>
    <w:rsid w:val="00FD68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71FBD"/>
  <w15:docId w15:val="{C8771BAE-B52E-461B-A713-CDB82CA89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37"/>
      <w:outlineLvl w:val="0"/>
    </w:pPr>
    <w:rPr>
      <w:b/>
      <w:bCs/>
    </w:rPr>
  </w:style>
  <w:style w:type="paragraph" w:styleId="Heading3">
    <w:name w:val="heading 3"/>
    <w:basedOn w:val="Normal"/>
    <w:next w:val="Normal"/>
    <w:link w:val="Heading3Char"/>
    <w:uiPriority w:val="9"/>
    <w:semiHidden/>
    <w:unhideWhenUsed/>
    <w:qFormat/>
    <w:rsid w:val="001220E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17"/>
    </w:pPr>
    <w:rPr>
      <w:b/>
      <w:bCs/>
      <w:sz w:val="24"/>
      <w:szCs w:val="24"/>
    </w:rPr>
  </w:style>
  <w:style w:type="paragraph" w:styleId="ListParagraph">
    <w:name w:val="List Paragraph"/>
    <w:basedOn w:val="Normal"/>
    <w:uiPriority w:val="1"/>
    <w:qFormat/>
    <w:pPr>
      <w:ind w:left="837" w:hanging="7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07B53"/>
    <w:rPr>
      <w:color w:val="0000FF" w:themeColor="hyperlink"/>
      <w:u w:val="single"/>
    </w:rPr>
  </w:style>
  <w:style w:type="character" w:styleId="UnresolvedMention">
    <w:name w:val="Unresolved Mention"/>
    <w:basedOn w:val="DefaultParagraphFont"/>
    <w:uiPriority w:val="99"/>
    <w:semiHidden/>
    <w:unhideWhenUsed/>
    <w:rsid w:val="00207B53"/>
    <w:rPr>
      <w:color w:val="605E5C"/>
      <w:shd w:val="clear" w:color="auto" w:fill="E1DFDD"/>
    </w:rPr>
  </w:style>
  <w:style w:type="paragraph" w:styleId="Header">
    <w:name w:val="header"/>
    <w:basedOn w:val="Normal"/>
    <w:link w:val="HeaderChar"/>
    <w:uiPriority w:val="99"/>
    <w:unhideWhenUsed/>
    <w:rsid w:val="007E46CC"/>
    <w:pPr>
      <w:tabs>
        <w:tab w:val="center" w:pos="4513"/>
        <w:tab w:val="right" w:pos="9026"/>
      </w:tabs>
    </w:pPr>
  </w:style>
  <w:style w:type="character" w:customStyle="1" w:styleId="HeaderChar">
    <w:name w:val="Header Char"/>
    <w:basedOn w:val="DefaultParagraphFont"/>
    <w:link w:val="Header"/>
    <w:uiPriority w:val="99"/>
    <w:rsid w:val="007E46CC"/>
    <w:rPr>
      <w:rFonts w:ascii="Arial" w:eastAsia="Arial" w:hAnsi="Arial" w:cs="Arial"/>
    </w:rPr>
  </w:style>
  <w:style w:type="paragraph" w:styleId="Footer">
    <w:name w:val="footer"/>
    <w:basedOn w:val="Normal"/>
    <w:link w:val="FooterChar"/>
    <w:uiPriority w:val="99"/>
    <w:unhideWhenUsed/>
    <w:rsid w:val="007E46CC"/>
    <w:pPr>
      <w:tabs>
        <w:tab w:val="center" w:pos="4513"/>
        <w:tab w:val="right" w:pos="9026"/>
      </w:tabs>
    </w:pPr>
  </w:style>
  <w:style w:type="character" w:customStyle="1" w:styleId="FooterChar">
    <w:name w:val="Footer Char"/>
    <w:basedOn w:val="DefaultParagraphFont"/>
    <w:link w:val="Footer"/>
    <w:uiPriority w:val="99"/>
    <w:rsid w:val="007E46CC"/>
    <w:rPr>
      <w:rFonts w:ascii="Arial" w:eastAsia="Arial" w:hAnsi="Arial" w:cs="Arial"/>
    </w:rPr>
  </w:style>
  <w:style w:type="character" w:customStyle="1" w:styleId="Heading3Char">
    <w:name w:val="Heading 3 Char"/>
    <w:basedOn w:val="DefaultParagraphFont"/>
    <w:link w:val="Heading3"/>
    <w:uiPriority w:val="9"/>
    <w:semiHidden/>
    <w:rsid w:val="001220E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299541">
      <w:bodyDiv w:val="1"/>
      <w:marLeft w:val="0"/>
      <w:marRight w:val="0"/>
      <w:marTop w:val="0"/>
      <w:marBottom w:val="0"/>
      <w:divBdr>
        <w:top w:val="none" w:sz="0" w:space="0" w:color="auto"/>
        <w:left w:val="none" w:sz="0" w:space="0" w:color="auto"/>
        <w:bottom w:val="none" w:sz="0" w:space="0" w:color="auto"/>
        <w:right w:val="none" w:sz="0" w:space="0" w:color="auto"/>
      </w:divBdr>
    </w:div>
    <w:div w:id="1379013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n.cook@teameducation.org" TargetMode="External"/><Relationship Id="rId18" Type="http://schemas.openxmlformats.org/officeDocument/2006/relationships/hyperlink" Target="mailto:c.peach@teameducation.org" TargetMode="Externa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mailto:s.baker@teameducation.org" TargetMode="External"/><Relationship Id="rId17" Type="http://schemas.openxmlformats.org/officeDocument/2006/relationships/hyperlink" Target="mailto:c.peach@teameducation.org" TargetMode="External"/><Relationship Id="rId25" Type="http://schemas.openxmlformats.org/officeDocument/2006/relationships/header" Target="head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c.peach@teameducation.org" TargetMode="Externa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peach@teameducation.org" TargetMode="External"/><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eader" Target="header4.xml"/><Relationship Id="rId28" Type="http://schemas.openxmlformats.org/officeDocument/2006/relationships/header" Target="header9.xml"/><Relationship Id="rId10" Type="http://schemas.openxmlformats.org/officeDocument/2006/relationships/hyperlink" Target="mailto:c.peach@teameducation.org" TargetMode="External"/><Relationship Id="rId19" Type="http://schemas.openxmlformats.org/officeDocument/2006/relationships/hyperlink" Target="mailto:finance@teameducation.org" TargetMode="External"/><Relationship Id="rId31" Type="http://schemas.openxmlformats.org/officeDocument/2006/relationships/header" Target="header1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header" Target="header3.xml"/><Relationship Id="rId27" Type="http://schemas.openxmlformats.org/officeDocument/2006/relationships/header" Target="header8.xml"/><Relationship Id="rId30" Type="http://schemas.openxmlformats.org/officeDocument/2006/relationships/header" Target="header1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8903ce8-8f31-4fbf-af04-be9c15d03bb9" xsi:nil="true"/>
    <_ip_UnifiedCompliancePolicyProperties xmlns="http://schemas.microsoft.com/sharepoint/v3" xsi:nil="true"/>
    <lcf76f155ced4ddcb4097134ff3c332f xmlns="17adf26e-143a-4dc1-bc3e-678e2e8cd46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4FBCF587A6C348B34BFD77FC3E49D1" ma:contentTypeVersion="19" ma:contentTypeDescription="Create a new document." ma:contentTypeScope="" ma:versionID="df33bb7c2ed53d63e2471f76ddd792b9">
  <xsd:schema xmlns:xsd="http://www.w3.org/2001/XMLSchema" xmlns:xs="http://www.w3.org/2001/XMLSchema" xmlns:p="http://schemas.microsoft.com/office/2006/metadata/properties" xmlns:ns1="http://schemas.microsoft.com/sharepoint/v3" xmlns:ns2="17adf26e-143a-4dc1-bc3e-678e2e8cd46b" xmlns:ns3="78903ce8-8f31-4fbf-af04-be9c15d03bb9" targetNamespace="http://schemas.microsoft.com/office/2006/metadata/properties" ma:root="true" ma:fieldsID="eb0c862fa25de1e5cff80a47b84417e5" ns1:_="" ns2:_="" ns3:_="">
    <xsd:import namespace="http://schemas.microsoft.com/sharepoint/v3"/>
    <xsd:import namespace="17adf26e-143a-4dc1-bc3e-678e2e8cd46b"/>
    <xsd:import namespace="78903ce8-8f31-4fbf-af04-be9c15d03b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adf26e-143a-4dc1-bc3e-678e2e8cd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763ba3b-9ae3-4f8d-a415-2223094d22c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903ce8-8f31-4fbf-af04-be9c15d03bb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621dcb8-7717-4723-96d1-b4c686f0cfa5}" ma:internalName="TaxCatchAll" ma:showField="CatchAllData" ma:web="78903ce8-8f31-4fbf-af04-be9c15d03b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7169D2-80CE-4534-BF31-17F8F79C8DF3}">
  <ds:schemaRefs>
    <ds:schemaRef ds:uri="http://schemas.microsoft.com/office/2006/metadata/properties"/>
    <ds:schemaRef ds:uri="http://schemas.microsoft.com/office/infopath/2007/PartnerControls"/>
    <ds:schemaRef ds:uri="http://schemas.microsoft.com/sharepoint/v3"/>
    <ds:schemaRef ds:uri="78903ce8-8f31-4fbf-af04-be9c15d03bb9"/>
    <ds:schemaRef ds:uri="17adf26e-143a-4dc1-bc3e-678e2e8cd46b"/>
  </ds:schemaRefs>
</ds:datastoreItem>
</file>

<file path=customXml/itemProps2.xml><?xml version="1.0" encoding="utf-8"?>
<ds:datastoreItem xmlns:ds="http://schemas.openxmlformats.org/officeDocument/2006/customXml" ds:itemID="{26AFCC7B-3CF6-4C42-908D-C4E5DA91E605}">
  <ds:schemaRefs>
    <ds:schemaRef ds:uri="http://schemas.microsoft.com/sharepoint/v3/contenttype/forms"/>
  </ds:schemaRefs>
</ds:datastoreItem>
</file>

<file path=customXml/itemProps3.xml><?xml version="1.0" encoding="utf-8"?>
<ds:datastoreItem xmlns:ds="http://schemas.openxmlformats.org/officeDocument/2006/customXml" ds:itemID="{84278A0A-4A7F-4440-8E17-703D93C00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adf26e-143a-4dc1-bc3e-678e2e8cd46b"/>
    <ds:schemaRef ds:uri="78903ce8-8f31-4fbf-af04-be9c15d03b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40</Pages>
  <Words>11321</Words>
  <Characters>64534</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Model Invitation to Tender Letter (Word)</vt:lpstr>
    </vt:vector>
  </TitlesOfParts>
  <Company/>
  <LinksUpToDate>false</LinksUpToDate>
  <CharactersWithSpaces>75704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Invitation to Tender Letter (Word)</dc:title>
  <dc:subject/>
  <dc:creator>(set for each user)</dc:creator>
  <cp:keywords>Version 1</cp:keywords>
  <dc:description/>
  <cp:lastModifiedBy>Nicola Cook</cp:lastModifiedBy>
  <cp:revision>30</cp:revision>
  <dcterms:created xsi:type="dcterms:W3CDTF">2025-04-04T13:39:00Z</dcterms:created>
  <dcterms:modified xsi:type="dcterms:W3CDTF">2025-04-04T17:23:00Z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2024-05-20T00:00:00Z</vt:filetime>
  </property>
  <property fmtid="{D5CDD505-2E9C-101B-9397-08002B2CF9AE}" pid="3" name="Creator">
    <vt:lpwstr>Microsoft® Word for Microsoft 365</vt:lpwstr>
  </property>
  <property fmtid="{D5CDD505-2E9C-101B-9397-08002B2CF9AE}" pid="4" name="LastSaved">
    <vt:filetime>2025-03-31T00:00:00Z</vt:filetime>
  </property>
  <property fmtid="{D5CDD505-2E9C-101B-9397-08002B2CF9AE}" pid="5" name="Producer">
    <vt:lpwstr>Microsoft® Word for Microsoft 365</vt:lpwstr>
  </property>
  <property fmtid="{D5CDD505-2E9C-101B-9397-08002B2CF9AE}" pid="6" name="ContentTypeId">
    <vt:lpwstr>0x010100524FBCF587A6C348B34BFD77FC3E49D1</vt:lpwstr>
  </property>
  <property fmtid="{D5CDD505-2E9C-101B-9397-08002B2CF9AE}" pid="7" name="MediaServiceImageTags">
    <vt:lpwstr/>
  </property>
</Properties>
</file>