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C1D3" w14:textId="77777777" w:rsidR="0069074E" w:rsidRPr="00007B18" w:rsidRDefault="0069074E">
      <w:pPr>
        <w:rPr>
          <w:rFonts w:ascii="Aptos" w:hAnsi="Aptos"/>
        </w:rPr>
      </w:pPr>
    </w:p>
    <w:tbl>
      <w:tblPr>
        <w:tblW w:w="93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6"/>
      </w:tblGrid>
      <w:tr w:rsidR="00335822" w:rsidRPr="00007B18" w14:paraId="04423023" w14:textId="77777777" w:rsidTr="00AB7A1B">
        <w:tc>
          <w:tcPr>
            <w:tcW w:w="93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</w:tcPr>
          <w:p w14:paraId="67DFDE91" w14:textId="77777777" w:rsidR="00335822" w:rsidRPr="00007B18" w:rsidRDefault="00335822" w:rsidP="00733753">
            <w:pPr>
              <w:pStyle w:val="BodyText"/>
              <w:jc w:val="both"/>
              <w:rPr>
                <w:rFonts w:ascii="Aptos" w:hAnsi="Aptos"/>
                <w:color w:val="FFFFFF"/>
                <w:sz w:val="10"/>
                <w:szCs w:val="10"/>
              </w:rPr>
            </w:pPr>
          </w:p>
          <w:p w14:paraId="126A4B3A" w14:textId="77777777" w:rsidR="00335822" w:rsidRPr="00353C2B" w:rsidRDefault="00335822" w:rsidP="00733753">
            <w:pPr>
              <w:pStyle w:val="BodyText"/>
              <w:jc w:val="both"/>
              <w:rPr>
                <w:rFonts w:ascii="Aptos" w:hAnsi="Aptos"/>
                <w:color w:val="FF0000"/>
                <w:sz w:val="24"/>
                <w:szCs w:val="24"/>
              </w:rPr>
            </w:pPr>
            <w:r w:rsidRPr="00353C2B">
              <w:rPr>
                <w:rFonts w:ascii="Aptos" w:hAnsi="Aptos"/>
                <w:color w:val="FF0000"/>
                <w:sz w:val="24"/>
                <w:szCs w:val="24"/>
              </w:rPr>
              <w:t>2. Key Service Outcomes</w:t>
            </w:r>
          </w:p>
          <w:p w14:paraId="12D4AECA" w14:textId="77777777" w:rsidR="00335822" w:rsidRPr="00007B18" w:rsidRDefault="00335822" w:rsidP="00733753">
            <w:pPr>
              <w:pStyle w:val="BodyText"/>
              <w:jc w:val="both"/>
              <w:rPr>
                <w:rFonts w:ascii="Aptos" w:hAnsi="Aptos"/>
                <w:color w:val="FFFFFF"/>
                <w:sz w:val="10"/>
                <w:szCs w:val="10"/>
                <w:u w:val="single"/>
              </w:rPr>
            </w:pPr>
          </w:p>
        </w:tc>
      </w:tr>
      <w:tr w:rsidR="00335822" w:rsidRPr="00007B18" w14:paraId="0A77EA7E" w14:textId="77777777" w:rsidTr="00AB7A1B">
        <w:tc>
          <w:tcPr>
            <w:tcW w:w="93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3D5D64" w14:textId="77777777" w:rsidR="00335822" w:rsidRPr="00007B18" w:rsidRDefault="00335822" w:rsidP="00733753">
            <w:pPr>
              <w:pStyle w:val="BodyText"/>
              <w:jc w:val="both"/>
              <w:rPr>
                <w:rFonts w:ascii="Aptos" w:hAnsi="Aptos"/>
                <w:bCs/>
                <w:sz w:val="20"/>
                <w:szCs w:val="20"/>
              </w:rPr>
            </w:pPr>
          </w:p>
          <w:p w14:paraId="2F2848EF" w14:textId="5312ACEF" w:rsidR="00704758" w:rsidRPr="00704758" w:rsidRDefault="00704758" w:rsidP="00704758">
            <w:pPr>
              <w:pStyle w:val="ListParagraph"/>
              <w:numPr>
                <w:ilvl w:val="0"/>
                <w:numId w:val="33"/>
              </w:numPr>
              <w:rPr>
                <w:rFonts w:ascii="Aptos" w:eastAsia="MS ??" w:hAnsi="Aptos" w:cs="Arial"/>
                <w:bCs/>
                <w:sz w:val="22"/>
                <w:szCs w:val="22"/>
              </w:rPr>
            </w:pPr>
            <w:r w:rsidRPr="00704758">
              <w:rPr>
                <w:rFonts w:ascii="Aptos" w:eastAsia="MS ??" w:hAnsi="Aptos" w:cs="Arial"/>
                <w:bCs/>
                <w:sz w:val="22"/>
                <w:szCs w:val="22"/>
              </w:rPr>
              <w:t>Reduc</w:t>
            </w:r>
            <w:r w:rsidR="0071793F">
              <w:rPr>
                <w:rFonts w:ascii="Aptos" w:eastAsia="MS ??" w:hAnsi="Aptos" w:cs="Arial"/>
                <w:bCs/>
                <w:sz w:val="22"/>
                <w:szCs w:val="22"/>
              </w:rPr>
              <w:t>tion in</w:t>
            </w:r>
            <w:r w:rsidRPr="00704758">
              <w:rPr>
                <w:rFonts w:ascii="Aptos" w:eastAsia="MS ??" w:hAnsi="Aptos" w:cs="Arial"/>
                <w:bCs/>
                <w:sz w:val="22"/>
                <w:szCs w:val="22"/>
              </w:rPr>
              <w:t xml:space="preserve"> inequalities in the proportion of </w:t>
            </w:r>
            <w:proofErr w:type="gramStart"/>
            <w:r w:rsidRPr="00704758">
              <w:rPr>
                <w:rFonts w:ascii="Aptos" w:eastAsia="MS ??" w:hAnsi="Aptos" w:cs="Arial"/>
                <w:bCs/>
                <w:sz w:val="22"/>
                <w:szCs w:val="22"/>
              </w:rPr>
              <w:t>0-17 year olds</w:t>
            </w:r>
            <w:proofErr w:type="gramEnd"/>
            <w:r w:rsidRPr="00704758">
              <w:rPr>
                <w:rFonts w:ascii="Aptos" w:eastAsia="MS ??" w:hAnsi="Aptos" w:cs="Arial"/>
                <w:bCs/>
                <w:sz w:val="22"/>
                <w:szCs w:val="22"/>
              </w:rPr>
              <w:t xml:space="preserve"> in Wirral who have seen a dentist in the previous year (NHSBSA data)</w:t>
            </w:r>
          </w:p>
          <w:p w14:paraId="2F268CC7" w14:textId="04ACCF70" w:rsidR="00A55286" w:rsidRPr="00BA22ED" w:rsidRDefault="00872925" w:rsidP="00BA22ED">
            <w:pPr>
              <w:pStyle w:val="BodyText"/>
              <w:numPr>
                <w:ilvl w:val="0"/>
                <w:numId w:val="33"/>
              </w:numPr>
              <w:spacing w:line="259" w:lineRule="auto"/>
              <w:ind w:left="714" w:hanging="357"/>
              <w:rPr>
                <w:rFonts w:ascii="Aptos" w:hAnsi="Aptos"/>
                <w:bCs/>
              </w:rPr>
            </w:pPr>
            <w:r w:rsidRPr="00BA22ED">
              <w:rPr>
                <w:rFonts w:ascii="Aptos" w:hAnsi="Aptos"/>
                <w:bCs/>
              </w:rPr>
              <w:t>Provi</w:t>
            </w:r>
            <w:r w:rsidR="0071793F">
              <w:rPr>
                <w:rFonts w:ascii="Aptos" w:hAnsi="Aptos"/>
                <w:bCs/>
              </w:rPr>
              <w:t>sion of</w:t>
            </w:r>
            <w:r w:rsidRPr="00BA22ED">
              <w:rPr>
                <w:rFonts w:ascii="Aptos" w:hAnsi="Aptos"/>
                <w:bCs/>
              </w:rPr>
              <w:t xml:space="preserve"> a targeted community mobile dental service</w:t>
            </w:r>
            <w:r w:rsidR="00150063" w:rsidRPr="00BA22ED">
              <w:rPr>
                <w:rFonts w:ascii="Aptos" w:hAnsi="Aptos"/>
                <w:bCs/>
              </w:rPr>
              <w:t xml:space="preserve">, which is free at the point of use to children </w:t>
            </w:r>
            <w:r w:rsidR="00704758">
              <w:rPr>
                <w:rFonts w:ascii="Aptos" w:hAnsi="Aptos"/>
                <w:bCs/>
              </w:rPr>
              <w:t xml:space="preserve">living in areas of deprivation </w:t>
            </w:r>
            <w:r w:rsidR="00150063" w:rsidRPr="00BA22ED">
              <w:rPr>
                <w:rFonts w:ascii="Aptos" w:hAnsi="Aptos"/>
                <w:bCs/>
              </w:rPr>
              <w:t>who would not otherwise have access to dentistry</w:t>
            </w:r>
          </w:p>
          <w:p w14:paraId="32E63717" w14:textId="0E02F012" w:rsidR="00B0632E" w:rsidRPr="00BA22ED" w:rsidRDefault="004225BA" w:rsidP="00BA22ED">
            <w:pPr>
              <w:pStyle w:val="BodyText"/>
              <w:numPr>
                <w:ilvl w:val="0"/>
                <w:numId w:val="33"/>
              </w:numPr>
              <w:spacing w:line="259" w:lineRule="auto"/>
              <w:ind w:left="714" w:hanging="357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P</w:t>
            </w:r>
            <w:r w:rsidR="00B0632E" w:rsidRPr="00BA22ED">
              <w:rPr>
                <w:rFonts w:ascii="Aptos" w:hAnsi="Aptos"/>
                <w:bCs/>
              </w:rPr>
              <w:t>rovi</w:t>
            </w:r>
            <w:r w:rsidR="0071793F">
              <w:rPr>
                <w:rFonts w:ascii="Aptos" w:hAnsi="Aptos"/>
                <w:bCs/>
              </w:rPr>
              <w:t>sion of</w:t>
            </w:r>
            <w:r w:rsidR="00B0632E" w:rsidRPr="00BA22ED">
              <w:rPr>
                <w:rFonts w:ascii="Aptos" w:hAnsi="Aptos"/>
                <w:bCs/>
              </w:rPr>
              <w:t xml:space="preserve"> regular reporting following each block of clinic visits</w:t>
            </w:r>
            <w:r>
              <w:rPr>
                <w:rFonts w:ascii="Aptos" w:hAnsi="Aptos"/>
                <w:bCs/>
              </w:rPr>
              <w:t>,</w:t>
            </w:r>
            <w:r w:rsidR="00B0632E" w:rsidRPr="00BA22ED">
              <w:rPr>
                <w:rFonts w:ascii="Aptos" w:hAnsi="Aptos"/>
                <w:bCs/>
              </w:rPr>
              <w:t xml:space="preserve"> </w:t>
            </w:r>
            <w:r>
              <w:rPr>
                <w:rFonts w:ascii="Aptos" w:hAnsi="Aptos"/>
                <w:bCs/>
              </w:rPr>
              <w:t xml:space="preserve">to include </w:t>
            </w:r>
            <w:r w:rsidR="00B0632E" w:rsidRPr="00BA22ED">
              <w:rPr>
                <w:rFonts w:ascii="Aptos" w:hAnsi="Aptos"/>
                <w:bCs/>
              </w:rPr>
              <w:t xml:space="preserve">patient </w:t>
            </w:r>
            <w:r w:rsidR="00042037" w:rsidRPr="00BA22ED">
              <w:rPr>
                <w:rFonts w:ascii="Aptos" w:hAnsi="Aptos"/>
                <w:bCs/>
              </w:rPr>
              <w:t>numbers, specified demographics, type of dental issue experienced by patients</w:t>
            </w:r>
            <w:r w:rsidR="00600E16" w:rsidRPr="00BA22ED">
              <w:rPr>
                <w:rFonts w:ascii="Aptos" w:hAnsi="Aptos"/>
                <w:bCs/>
              </w:rPr>
              <w:t>,</w:t>
            </w:r>
            <w:r w:rsidR="00042037" w:rsidRPr="00BA22ED">
              <w:rPr>
                <w:rFonts w:ascii="Aptos" w:hAnsi="Aptos"/>
                <w:bCs/>
              </w:rPr>
              <w:t xml:space="preserve"> types of treatment administered</w:t>
            </w:r>
            <w:r w:rsidR="00600E16" w:rsidRPr="00BA22ED">
              <w:rPr>
                <w:rFonts w:ascii="Aptos" w:hAnsi="Aptos"/>
                <w:bCs/>
              </w:rPr>
              <w:t xml:space="preserve"> and feedback from patients and the dental professionals involved</w:t>
            </w:r>
          </w:p>
          <w:p w14:paraId="10A7A52A" w14:textId="2A15DCD0" w:rsidR="00E813F4" w:rsidRPr="00007B18" w:rsidRDefault="00E813F4" w:rsidP="00704758">
            <w:pPr>
              <w:pStyle w:val="BodyText"/>
              <w:spacing w:line="259" w:lineRule="auto"/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437AF9AF" w14:textId="77777777" w:rsidR="00D06E14" w:rsidRPr="00007B18" w:rsidRDefault="00D06E14" w:rsidP="00D06E14">
      <w:pPr>
        <w:jc w:val="center"/>
        <w:rPr>
          <w:rFonts w:ascii="Aptos" w:hAnsi="Aptos"/>
          <w:b/>
          <w:bCs/>
        </w:rPr>
      </w:pPr>
    </w:p>
    <w:sectPr w:rsidR="00D06E14" w:rsidRPr="00007B18" w:rsidSect="008C77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CEEE" w14:textId="77777777" w:rsidR="00DE559E" w:rsidRDefault="00DE559E" w:rsidP="00335822">
      <w:r>
        <w:separator/>
      </w:r>
    </w:p>
  </w:endnote>
  <w:endnote w:type="continuationSeparator" w:id="0">
    <w:p w14:paraId="0FFA6DFB" w14:textId="77777777" w:rsidR="00DE559E" w:rsidRDefault="00DE559E" w:rsidP="0033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2F8F" w14:textId="77777777" w:rsidR="00DE559E" w:rsidRDefault="00DE559E" w:rsidP="00335822">
      <w:r>
        <w:separator/>
      </w:r>
    </w:p>
  </w:footnote>
  <w:footnote w:type="continuationSeparator" w:id="0">
    <w:p w14:paraId="143BA1BE" w14:textId="77777777" w:rsidR="00DE559E" w:rsidRDefault="00DE559E" w:rsidP="0033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A4B"/>
    <w:multiLevelType w:val="hybridMultilevel"/>
    <w:tmpl w:val="8F8EDACA"/>
    <w:lvl w:ilvl="0" w:tplc="A50669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678"/>
    <w:multiLevelType w:val="hybridMultilevel"/>
    <w:tmpl w:val="A4AE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2C0A0">
      <w:numFmt w:val="bullet"/>
      <w:lvlText w:val="•"/>
      <w:lvlJc w:val="left"/>
      <w:pPr>
        <w:ind w:left="1800" w:hanging="720"/>
      </w:pPr>
      <w:rPr>
        <w:rFonts w:ascii="Aptos" w:eastAsia="Times New Roman" w:hAnsi="Apto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36B"/>
    <w:multiLevelType w:val="hybridMultilevel"/>
    <w:tmpl w:val="9F806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3A70"/>
    <w:multiLevelType w:val="hybridMultilevel"/>
    <w:tmpl w:val="22B8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253"/>
    <w:multiLevelType w:val="hybridMultilevel"/>
    <w:tmpl w:val="E37ED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23B0"/>
    <w:multiLevelType w:val="hybridMultilevel"/>
    <w:tmpl w:val="08BEC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3900"/>
    <w:multiLevelType w:val="singleLevel"/>
    <w:tmpl w:val="7C30CD1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0220209"/>
    <w:multiLevelType w:val="hybridMultilevel"/>
    <w:tmpl w:val="4EB4AC1E"/>
    <w:lvl w:ilvl="0" w:tplc="08090001">
      <w:start w:val="1"/>
      <w:numFmt w:val="bullet"/>
      <w:lvlText w:val=""/>
      <w:lvlJc w:val="left"/>
      <w:pPr>
        <w:ind w:left="924" w:hanging="56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73F77"/>
    <w:multiLevelType w:val="hybridMultilevel"/>
    <w:tmpl w:val="E024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58F9"/>
    <w:multiLevelType w:val="hybridMultilevel"/>
    <w:tmpl w:val="21B8E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E0809"/>
    <w:multiLevelType w:val="multilevel"/>
    <w:tmpl w:val="BF2A6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625EC2"/>
    <w:multiLevelType w:val="multilevel"/>
    <w:tmpl w:val="E144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85E11"/>
    <w:multiLevelType w:val="hybridMultilevel"/>
    <w:tmpl w:val="C992A2F4"/>
    <w:lvl w:ilvl="0" w:tplc="D5DABB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3696D"/>
    <w:multiLevelType w:val="hybridMultilevel"/>
    <w:tmpl w:val="7102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0462"/>
    <w:multiLevelType w:val="hybridMultilevel"/>
    <w:tmpl w:val="4880BB34"/>
    <w:lvl w:ilvl="0" w:tplc="FD8C9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3571"/>
    <w:multiLevelType w:val="hybridMultilevel"/>
    <w:tmpl w:val="EA6E22DE"/>
    <w:lvl w:ilvl="0" w:tplc="6930BA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B4132"/>
    <w:multiLevelType w:val="multilevel"/>
    <w:tmpl w:val="AEE8A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701422"/>
    <w:multiLevelType w:val="hybridMultilevel"/>
    <w:tmpl w:val="16FAC946"/>
    <w:lvl w:ilvl="0" w:tplc="19A082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212CA"/>
    <w:multiLevelType w:val="hybridMultilevel"/>
    <w:tmpl w:val="D7BA87F2"/>
    <w:lvl w:ilvl="0" w:tplc="0BA65F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3B04"/>
    <w:multiLevelType w:val="multilevel"/>
    <w:tmpl w:val="8000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140669"/>
    <w:multiLevelType w:val="hybridMultilevel"/>
    <w:tmpl w:val="C30C4BBE"/>
    <w:lvl w:ilvl="0" w:tplc="A748E07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4B3ED2"/>
    <w:multiLevelType w:val="hybridMultilevel"/>
    <w:tmpl w:val="7478847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50C3270"/>
    <w:multiLevelType w:val="hybridMultilevel"/>
    <w:tmpl w:val="F8EA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F633A"/>
    <w:multiLevelType w:val="hybridMultilevel"/>
    <w:tmpl w:val="1FE61FA2"/>
    <w:lvl w:ilvl="0" w:tplc="EC60A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E61"/>
    <w:multiLevelType w:val="hybridMultilevel"/>
    <w:tmpl w:val="F57C4A86"/>
    <w:lvl w:ilvl="0" w:tplc="CD9A3E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63E3C"/>
    <w:multiLevelType w:val="hybridMultilevel"/>
    <w:tmpl w:val="25D8149E"/>
    <w:lvl w:ilvl="0" w:tplc="A748E0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A6336"/>
    <w:multiLevelType w:val="multilevel"/>
    <w:tmpl w:val="747C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85E545D"/>
    <w:multiLevelType w:val="hybridMultilevel"/>
    <w:tmpl w:val="6FE06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04632"/>
    <w:multiLevelType w:val="hybridMultilevel"/>
    <w:tmpl w:val="0AD6E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A7"/>
    <w:multiLevelType w:val="hybridMultilevel"/>
    <w:tmpl w:val="D884B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0169A"/>
    <w:multiLevelType w:val="hybridMultilevel"/>
    <w:tmpl w:val="2F24C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336E7"/>
    <w:multiLevelType w:val="hybridMultilevel"/>
    <w:tmpl w:val="9014DECE"/>
    <w:lvl w:ilvl="0" w:tplc="2BB29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D4810"/>
    <w:multiLevelType w:val="hybridMultilevel"/>
    <w:tmpl w:val="92462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7592">
    <w:abstractNumId w:val="27"/>
  </w:num>
  <w:num w:numId="2" w16cid:durableId="1243678527">
    <w:abstractNumId w:val="7"/>
  </w:num>
  <w:num w:numId="3" w16cid:durableId="1611817408">
    <w:abstractNumId w:val="21"/>
  </w:num>
  <w:num w:numId="4" w16cid:durableId="735321517">
    <w:abstractNumId w:val="3"/>
  </w:num>
  <w:num w:numId="5" w16cid:durableId="1907105814">
    <w:abstractNumId w:val="29"/>
  </w:num>
  <w:num w:numId="6" w16cid:durableId="1532262475">
    <w:abstractNumId w:val="23"/>
  </w:num>
  <w:num w:numId="7" w16cid:durableId="1444574002">
    <w:abstractNumId w:val="28"/>
  </w:num>
  <w:num w:numId="8" w16cid:durableId="1780100091">
    <w:abstractNumId w:val="10"/>
  </w:num>
  <w:num w:numId="9" w16cid:durableId="879979387">
    <w:abstractNumId w:val="16"/>
  </w:num>
  <w:num w:numId="10" w16cid:durableId="640574438">
    <w:abstractNumId w:val="30"/>
  </w:num>
  <w:num w:numId="11" w16cid:durableId="849416823">
    <w:abstractNumId w:val="26"/>
  </w:num>
  <w:num w:numId="12" w16cid:durableId="1021777856">
    <w:abstractNumId w:val="6"/>
  </w:num>
  <w:num w:numId="13" w16cid:durableId="1698578022">
    <w:abstractNumId w:val="20"/>
  </w:num>
  <w:num w:numId="14" w16cid:durableId="83110291">
    <w:abstractNumId w:val="0"/>
  </w:num>
  <w:num w:numId="15" w16cid:durableId="705788171">
    <w:abstractNumId w:val="17"/>
  </w:num>
  <w:num w:numId="16" w16cid:durableId="1618946669">
    <w:abstractNumId w:val="14"/>
  </w:num>
  <w:num w:numId="17" w16cid:durableId="1143616826">
    <w:abstractNumId w:val="12"/>
  </w:num>
  <w:num w:numId="18" w16cid:durableId="969017775">
    <w:abstractNumId w:val="24"/>
  </w:num>
  <w:num w:numId="19" w16cid:durableId="930355833">
    <w:abstractNumId w:val="18"/>
  </w:num>
  <w:num w:numId="20" w16cid:durableId="1429082888">
    <w:abstractNumId w:val="15"/>
  </w:num>
  <w:num w:numId="21" w16cid:durableId="1081485089">
    <w:abstractNumId w:val="31"/>
  </w:num>
  <w:num w:numId="22" w16cid:durableId="708649459">
    <w:abstractNumId w:val="11"/>
  </w:num>
  <w:num w:numId="23" w16cid:durableId="1276787225">
    <w:abstractNumId w:val="19"/>
  </w:num>
  <w:num w:numId="24" w16cid:durableId="1752041942">
    <w:abstractNumId w:val="4"/>
  </w:num>
  <w:num w:numId="25" w16cid:durableId="293945229">
    <w:abstractNumId w:val="13"/>
  </w:num>
  <w:num w:numId="26" w16cid:durableId="386221573">
    <w:abstractNumId w:val="32"/>
  </w:num>
  <w:num w:numId="27" w16cid:durableId="635528241">
    <w:abstractNumId w:val="1"/>
  </w:num>
  <w:num w:numId="28" w16cid:durableId="1223517318">
    <w:abstractNumId w:val="9"/>
  </w:num>
  <w:num w:numId="29" w16cid:durableId="1985620107">
    <w:abstractNumId w:val="8"/>
  </w:num>
  <w:num w:numId="30" w16cid:durableId="1381203362">
    <w:abstractNumId w:val="25"/>
  </w:num>
  <w:num w:numId="31" w16cid:durableId="113452165">
    <w:abstractNumId w:val="22"/>
  </w:num>
  <w:num w:numId="32" w16cid:durableId="1478690893">
    <w:abstractNumId w:val="5"/>
  </w:num>
  <w:num w:numId="33" w16cid:durableId="913517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22"/>
    <w:rsid w:val="00006DDA"/>
    <w:rsid w:val="00007B18"/>
    <w:rsid w:val="00012328"/>
    <w:rsid w:val="000212F1"/>
    <w:rsid w:val="00042037"/>
    <w:rsid w:val="00045E27"/>
    <w:rsid w:val="0005601D"/>
    <w:rsid w:val="0007628A"/>
    <w:rsid w:val="00077DEE"/>
    <w:rsid w:val="00080000"/>
    <w:rsid w:val="0008123C"/>
    <w:rsid w:val="000A4D7E"/>
    <w:rsid w:val="000D0F7D"/>
    <w:rsid w:val="000D35AB"/>
    <w:rsid w:val="00104086"/>
    <w:rsid w:val="00105CA7"/>
    <w:rsid w:val="00114ED4"/>
    <w:rsid w:val="00115EDD"/>
    <w:rsid w:val="00117873"/>
    <w:rsid w:val="0014022D"/>
    <w:rsid w:val="001418F7"/>
    <w:rsid w:val="00143185"/>
    <w:rsid w:val="001449F7"/>
    <w:rsid w:val="00150063"/>
    <w:rsid w:val="00152FBB"/>
    <w:rsid w:val="00161362"/>
    <w:rsid w:val="001628D5"/>
    <w:rsid w:val="00163961"/>
    <w:rsid w:val="001640F3"/>
    <w:rsid w:val="00167041"/>
    <w:rsid w:val="00184A5B"/>
    <w:rsid w:val="001927AC"/>
    <w:rsid w:val="00194ED0"/>
    <w:rsid w:val="001A6E92"/>
    <w:rsid w:val="001B4CC5"/>
    <w:rsid w:val="001C492C"/>
    <w:rsid w:val="001E2CD4"/>
    <w:rsid w:val="001F4DA4"/>
    <w:rsid w:val="00202BAA"/>
    <w:rsid w:val="002030B6"/>
    <w:rsid w:val="00203256"/>
    <w:rsid w:val="00220A25"/>
    <w:rsid w:val="00230FF8"/>
    <w:rsid w:val="00247D2F"/>
    <w:rsid w:val="00251172"/>
    <w:rsid w:val="002565B1"/>
    <w:rsid w:val="002832BA"/>
    <w:rsid w:val="002C4141"/>
    <w:rsid w:val="002C5379"/>
    <w:rsid w:val="002D7D66"/>
    <w:rsid w:val="00312876"/>
    <w:rsid w:val="0033114E"/>
    <w:rsid w:val="00335822"/>
    <w:rsid w:val="00351CCF"/>
    <w:rsid w:val="00353C2B"/>
    <w:rsid w:val="00375BDC"/>
    <w:rsid w:val="00394085"/>
    <w:rsid w:val="003A1012"/>
    <w:rsid w:val="003A1F9C"/>
    <w:rsid w:val="003A2C71"/>
    <w:rsid w:val="003B61FE"/>
    <w:rsid w:val="003D160A"/>
    <w:rsid w:val="003D1717"/>
    <w:rsid w:val="00416453"/>
    <w:rsid w:val="004225BA"/>
    <w:rsid w:val="00435315"/>
    <w:rsid w:val="00446FFC"/>
    <w:rsid w:val="00464E9F"/>
    <w:rsid w:val="00486170"/>
    <w:rsid w:val="004933DD"/>
    <w:rsid w:val="00494CE5"/>
    <w:rsid w:val="004B494F"/>
    <w:rsid w:val="004D2ACD"/>
    <w:rsid w:val="004D7930"/>
    <w:rsid w:val="004E014C"/>
    <w:rsid w:val="004E65EC"/>
    <w:rsid w:val="004F1E1F"/>
    <w:rsid w:val="004F2452"/>
    <w:rsid w:val="00507C26"/>
    <w:rsid w:val="0052153D"/>
    <w:rsid w:val="005237EA"/>
    <w:rsid w:val="00533831"/>
    <w:rsid w:val="00557333"/>
    <w:rsid w:val="00582C7E"/>
    <w:rsid w:val="00593D64"/>
    <w:rsid w:val="005952A3"/>
    <w:rsid w:val="005C059B"/>
    <w:rsid w:val="005C21AE"/>
    <w:rsid w:val="00600E16"/>
    <w:rsid w:val="00621D95"/>
    <w:rsid w:val="00624148"/>
    <w:rsid w:val="006333D1"/>
    <w:rsid w:val="00633826"/>
    <w:rsid w:val="00673555"/>
    <w:rsid w:val="0067450E"/>
    <w:rsid w:val="00676CEE"/>
    <w:rsid w:val="00682FC2"/>
    <w:rsid w:val="0069074E"/>
    <w:rsid w:val="0069405F"/>
    <w:rsid w:val="006C63C6"/>
    <w:rsid w:val="006D1ADF"/>
    <w:rsid w:val="006D797A"/>
    <w:rsid w:val="006E1933"/>
    <w:rsid w:val="006E4C0D"/>
    <w:rsid w:val="006E6175"/>
    <w:rsid w:val="007019E4"/>
    <w:rsid w:val="00704758"/>
    <w:rsid w:val="00715B31"/>
    <w:rsid w:val="0071793F"/>
    <w:rsid w:val="00743E27"/>
    <w:rsid w:val="0074665A"/>
    <w:rsid w:val="007562E1"/>
    <w:rsid w:val="00756798"/>
    <w:rsid w:val="007619D7"/>
    <w:rsid w:val="00783ADE"/>
    <w:rsid w:val="00792E69"/>
    <w:rsid w:val="007972F1"/>
    <w:rsid w:val="007A6A82"/>
    <w:rsid w:val="007D4B7F"/>
    <w:rsid w:val="007E0259"/>
    <w:rsid w:val="007F0551"/>
    <w:rsid w:val="007F0930"/>
    <w:rsid w:val="00812A61"/>
    <w:rsid w:val="0081634C"/>
    <w:rsid w:val="00817358"/>
    <w:rsid w:val="008214F6"/>
    <w:rsid w:val="00821B65"/>
    <w:rsid w:val="0086366C"/>
    <w:rsid w:val="00872925"/>
    <w:rsid w:val="00882898"/>
    <w:rsid w:val="00896C72"/>
    <w:rsid w:val="008A78FB"/>
    <w:rsid w:val="008C7759"/>
    <w:rsid w:val="008D57D9"/>
    <w:rsid w:val="008E32FB"/>
    <w:rsid w:val="008E5AA4"/>
    <w:rsid w:val="008E6B83"/>
    <w:rsid w:val="008F4C85"/>
    <w:rsid w:val="00900F0F"/>
    <w:rsid w:val="0092416A"/>
    <w:rsid w:val="0093146A"/>
    <w:rsid w:val="00937887"/>
    <w:rsid w:val="0094193C"/>
    <w:rsid w:val="00953924"/>
    <w:rsid w:val="00971150"/>
    <w:rsid w:val="0097660D"/>
    <w:rsid w:val="009A15D3"/>
    <w:rsid w:val="009B73FC"/>
    <w:rsid w:val="009C69AF"/>
    <w:rsid w:val="009D6A80"/>
    <w:rsid w:val="009E18E4"/>
    <w:rsid w:val="009F0570"/>
    <w:rsid w:val="009F1E88"/>
    <w:rsid w:val="009F7AC3"/>
    <w:rsid w:val="00A007A0"/>
    <w:rsid w:val="00A10094"/>
    <w:rsid w:val="00A13B33"/>
    <w:rsid w:val="00A55286"/>
    <w:rsid w:val="00A61C6A"/>
    <w:rsid w:val="00AB35E4"/>
    <w:rsid w:val="00AB7A1B"/>
    <w:rsid w:val="00AC3D1A"/>
    <w:rsid w:val="00AC6E53"/>
    <w:rsid w:val="00AD2E62"/>
    <w:rsid w:val="00B0632E"/>
    <w:rsid w:val="00B24528"/>
    <w:rsid w:val="00B267CC"/>
    <w:rsid w:val="00B458F5"/>
    <w:rsid w:val="00B65546"/>
    <w:rsid w:val="00B65C63"/>
    <w:rsid w:val="00B72E3F"/>
    <w:rsid w:val="00BA19EB"/>
    <w:rsid w:val="00BA22ED"/>
    <w:rsid w:val="00BB343F"/>
    <w:rsid w:val="00BD0C01"/>
    <w:rsid w:val="00BE123C"/>
    <w:rsid w:val="00BE4DA9"/>
    <w:rsid w:val="00BF1D24"/>
    <w:rsid w:val="00BF6CBF"/>
    <w:rsid w:val="00C238E5"/>
    <w:rsid w:val="00C2763A"/>
    <w:rsid w:val="00C30D5F"/>
    <w:rsid w:val="00C36909"/>
    <w:rsid w:val="00C37DF5"/>
    <w:rsid w:val="00C53345"/>
    <w:rsid w:val="00C711D3"/>
    <w:rsid w:val="00C74DF3"/>
    <w:rsid w:val="00C84C9F"/>
    <w:rsid w:val="00C85FE9"/>
    <w:rsid w:val="00CA309D"/>
    <w:rsid w:val="00CB291E"/>
    <w:rsid w:val="00CD2C78"/>
    <w:rsid w:val="00CD3F7C"/>
    <w:rsid w:val="00CD4913"/>
    <w:rsid w:val="00CE4A94"/>
    <w:rsid w:val="00CE4FD4"/>
    <w:rsid w:val="00CE58BC"/>
    <w:rsid w:val="00CF0A39"/>
    <w:rsid w:val="00D069CB"/>
    <w:rsid w:val="00D06E14"/>
    <w:rsid w:val="00D435A9"/>
    <w:rsid w:val="00D61699"/>
    <w:rsid w:val="00D62852"/>
    <w:rsid w:val="00D62C00"/>
    <w:rsid w:val="00D86BC2"/>
    <w:rsid w:val="00D94005"/>
    <w:rsid w:val="00D97864"/>
    <w:rsid w:val="00DC6938"/>
    <w:rsid w:val="00DD5DFB"/>
    <w:rsid w:val="00DE559E"/>
    <w:rsid w:val="00DF08DA"/>
    <w:rsid w:val="00DF6353"/>
    <w:rsid w:val="00E16D26"/>
    <w:rsid w:val="00E36FBF"/>
    <w:rsid w:val="00E57DA1"/>
    <w:rsid w:val="00E667F0"/>
    <w:rsid w:val="00E813F4"/>
    <w:rsid w:val="00EC0B20"/>
    <w:rsid w:val="00EC66C4"/>
    <w:rsid w:val="00EF47E5"/>
    <w:rsid w:val="00EF496E"/>
    <w:rsid w:val="00EF67C3"/>
    <w:rsid w:val="00F143D5"/>
    <w:rsid w:val="00F1687C"/>
    <w:rsid w:val="00F210D0"/>
    <w:rsid w:val="00F26AAE"/>
    <w:rsid w:val="00F421DA"/>
    <w:rsid w:val="00F4718F"/>
    <w:rsid w:val="00F55FF1"/>
    <w:rsid w:val="00F71310"/>
    <w:rsid w:val="00F77912"/>
    <w:rsid w:val="00F82737"/>
    <w:rsid w:val="00F97D2E"/>
    <w:rsid w:val="00FB3E6E"/>
    <w:rsid w:val="08882033"/>
    <w:rsid w:val="23ECCCC5"/>
    <w:rsid w:val="3425AA3A"/>
    <w:rsid w:val="359F4B5B"/>
    <w:rsid w:val="38380FCD"/>
    <w:rsid w:val="3A8C5361"/>
    <w:rsid w:val="3F5FA7D3"/>
    <w:rsid w:val="62E921B6"/>
    <w:rsid w:val="683D3FBF"/>
    <w:rsid w:val="68546F4A"/>
    <w:rsid w:val="6B4D3A84"/>
    <w:rsid w:val="7162F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34F3"/>
  <w15:chartTrackingRefBased/>
  <w15:docId w15:val="{AC1DE60C-CFD2-4871-AA05-127E9D3B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2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35822"/>
    <w:pPr>
      <w:keepNext/>
      <w:outlineLvl w:val="0"/>
    </w:pPr>
    <w:rPr>
      <w:rFonts w:cs="Arial"/>
      <w:b/>
      <w:bCs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8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822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aliases w:val="LCC List,Numbered Para 1,Dot pt,No Spacing1,List Paragraph Char Char Char,Indicator Text,List Paragraph1,Bullet Points,MAIN CONTENT,F5 List Paragraph,Bullet 1,List Paragraph12,Colorful List - Accent 11,Normal numbered,OBC Bullet,L"/>
    <w:basedOn w:val="Normal"/>
    <w:link w:val="ListParagraphChar"/>
    <w:uiPriority w:val="34"/>
    <w:qFormat/>
    <w:rsid w:val="00335822"/>
    <w:pPr>
      <w:ind w:left="720"/>
    </w:pPr>
  </w:style>
  <w:style w:type="paragraph" w:customStyle="1" w:styleId="Part">
    <w:name w:val="Part"/>
    <w:link w:val="PartChar"/>
    <w:rsid w:val="00335822"/>
    <w:pPr>
      <w:widowControl w:val="0"/>
      <w:spacing w:after="0" w:line="240" w:lineRule="auto"/>
    </w:pPr>
    <w:rPr>
      <w:rFonts w:ascii="Arial" w:eastAsia="Times New Roman" w:hAnsi="Arial" w:cs="Times New Roman"/>
      <w:b/>
      <w:szCs w:val="24"/>
      <w:lang w:eastAsia="en-GB"/>
    </w:rPr>
  </w:style>
  <w:style w:type="character" w:customStyle="1" w:styleId="PartChar">
    <w:name w:val="Part Char"/>
    <w:link w:val="Part"/>
    <w:locked/>
    <w:rsid w:val="00335822"/>
    <w:rPr>
      <w:rFonts w:ascii="Arial" w:eastAsia="Times New Roman" w:hAnsi="Arial" w:cs="Times New Roman"/>
      <w:b/>
      <w:szCs w:val="24"/>
      <w:lang w:eastAsia="en-GB"/>
    </w:rPr>
  </w:style>
  <w:style w:type="paragraph" w:styleId="BodyText">
    <w:name w:val="Body Text"/>
    <w:basedOn w:val="Normal"/>
    <w:link w:val="BodyTextChar"/>
    <w:rsid w:val="00335822"/>
    <w:pPr>
      <w:suppressAutoHyphens w:val="0"/>
      <w:jc w:val="left"/>
    </w:pPr>
    <w:rPr>
      <w:rFonts w:eastAsia="MS ??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35822"/>
    <w:rPr>
      <w:rFonts w:ascii="Arial" w:eastAsia="MS ??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822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paragraph" w:styleId="NoSpacing">
    <w:name w:val="No Spacing"/>
    <w:uiPriority w:val="1"/>
    <w:qFormat/>
    <w:rsid w:val="0033582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335822"/>
    <w:rPr>
      <w:rFonts w:ascii="Arial" w:hAnsi="Arial" w:cs="Times New Roman"/>
      <w:color w:val="0000FF"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335822"/>
    <w:pPr>
      <w:suppressAutoHyphens w:val="0"/>
      <w:jc w:val="left"/>
    </w:pPr>
    <w:rPr>
      <w:rFonts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822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5822"/>
    <w:rPr>
      <w:rFonts w:cs="Times New Roman"/>
      <w:vertAlign w:val="superscript"/>
    </w:rPr>
  </w:style>
  <w:style w:type="paragraph" w:customStyle="1" w:styleId="Default">
    <w:name w:val="Default"/>
    <w:rsid w:val="00335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Indenta">
    <w:name w:val="Indent a)"/>
    <w:basedOn w:val="Normal"/>
    <w:uiPriority w:val="99"/>
    <w:rsid w:val="00AC3D1A"/>
    <w:pPr>
      <w:ind w:left="1440" w:hanging="720"/>
    </w:pPr>
  </w:style>
  <w:style w:type="paragraph" w:styleId="CommentText">
    <w:name w:val="annotation text"/>
    <w:basedOn w:val="Normal"/>
    <w:link w:val="CommentTextChar"/>
    <w:uiPriority w:val="99"/>
    <w:rsid w:val="00AC3D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D1A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1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1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628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628A"/>
    <w:rPr>
      <w:b/>
      <w:bCs/>
    </w:rPr>
  </w:style>
  <w:style w:type="character" w:customStyle="1" w:styleId="ListParagraphChar">
    <w:name w:val="List Paragraph Char"/>
    <w:aliases w:val="LCC List Char,Numbered Para 1 Char,Dot pt Char,No Spacing1 Char,List Paragraph Char Char Char Char,Indicator Text Char,List Paragraph1 Char,Bullet Points Char,MAIN CONTENT Char,F5 List Paragraph Char,Bullet 1 Char,OBC Bullet Char"/>
    <w:link w:val="ListParagraph"/>
    <w:uiPriority w:val="34"/>
    <w:qFormat/>
    <w:rsid w:val="00045E27"/>
    <w:rPr>
      <w:rFonts w:ascii="Arial" w:eastAsia="Times New Roman" w:hAnsi="Arial" w:cs="Times New Roman"/>
      <w:sz w:val="24"/>
      <w:szCs w:val="20"/>
    </w:rPr>
  </w:style>
  <w:style w:type="character" w:customStyle="1" w:styleId="ui-provider">
    <w:name w:val="ui-provider"/>
    <w:basedOn w:val="DefaultParagraphFont"/>
    <w:rsid w:val="00045E27"/>
  </w:style>
  <w:style w:type="character" w:customStyle="1" w:styleId="ParagraphTextChar">
    <w:name w:val="Paragraph Text Char"/>
    <w:basedOn w:val="DefaultParagraphFont"/>
    <w:link w:val="ParagraphText"/>
    <w:rsid w:val="00BE4DA9"/>
    <w:rPr>
      <w:sz w:val="24"/>
    </w:rPr>
  </w:style>
  <w:style w:type="paragraph" w:customStyle="1" w:styleId="ParagraphText">
    <w:name w:val="Paragraph Text"/>
    <w:link w:val="ParagraphTextChar"/>
    <w:qFormat/>
    <w:rsid w:val="00BE4DA9"/>
    <w:pPr>
      <w:spacing w:after="284" w:line="288" w:lineRule="auto"/>
    </w:pPr>
    <w:rPr>
      <w:sz w:val="24"/>
    </w:rPr>
  </w:style>
  <w:style w:type="paragraph" w:customStyle="1" w:styleId="Bullet">
    <w:name w:val="Bullet"/>
    <w:uiPriority w:val="1"/>
    <w:qFormat/>
    <w:rsid w:val="00BE4DA9"/>
    <w:pPr>
      <w:numPr>
        <w:numId w:val="12"/>
      </w:numPr>
      <w:spacing w:after="284" w:line="288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533831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07B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43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18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3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185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1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4FD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53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8F1BFD403343BEA4C46B3D97C9C3" ma:contentTypeVersion="15" ma:contentTypeDescription="Create a new document." ma:contentTypeScope="" ma:versionID="81ff714e1bbd9706ac777d90d7614617">
  <xsd:schema xmlns:xsd="http://www.w3.org/2001/XMLSchema" xmlns:xs="http://www.w3.org/2001/XMLSchema" xmlns:p="http://schemas.microsoft.com/office/2006/metadata/properties" xmlns:ns2="f5b7ab5b-56e7-4795-88cc-95ef40fb92bb" xmlns:ns3="23d34a99-511c-49f8-8142-269086570ce7" targetNamespace="http://schemas.microsoft.com/office/2006/metadata/properties" ma:root="true" ma:fieldsID="230959582f1921230045fae6a20df776" ns2:_="" ns3:_="">
    <xsd:import namespace="f5b7ab5b-56e7-4795-88cc-95ef40fb92bb"/>
    <xsd:import namespace="23d34a99-511c-49f8-8142-269086570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7ab5b-56e7-4795-88cc-95ef40fb9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4a99-511c-49f8-8142-269086570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8e3a6e-4e09-4f66-9c82-141a6a204b4e}" ma:internalName="TaxCatchAll" ma:showField="CatchAllData" ma:web="23d34a99-511c-49f8-8142-269086570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7ab5b-56e7-4795-88cc-95ef40fb92bb">
      <Terms xmlns="http://schemas.microsoft.com/office/infopath/2007/PartnerControls"/>
    </lcf76f155ced4ddcb4097134ff3c332f>
    <TaxCatchAll xmlns="23d34a99-511c-49f8-8142-269086570ce7" xsi:nil="true"/>
  </documentManagement>
</p:properties>
</file>

<file path=customXml/itemProps1.xml><?xml version="1.0" encoding="utf-8"?>
<ds:datastoreItem xmlns:ds="http://schemas.openxmlformats.org/officeDocument/2006/customXml" ds:itemID="{653390F4-C3FB-4912-8DE6-8B2B837F3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92AA-3FE5-4662-9F89-85C4AFB8F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7ab5b-56e7-4795-88cc-95ef40fb92bb"/>
    <ds:schemaRef ds:uri="23d34a99-511c-49f8-8142-269086570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8F9DC-2CAF-44D7-87F5-F66E23E49685}">
  <ds:schemaRefs>
    <ds:schemaRef ds:uri="http://schemas.microsoft.com/office/2006/metadata/properties"/>
    <ds:schemaRef ds:uri="http://schemas.microsoft.com/office/infopath/2007/PartnerControls"/>
    <ds:schemaRef ds:uri="f5b7ab5b-56e7-4795-88cc-95ef40fb92bb"/>
    <ds:schemaRef ds:uri="23d34a99-511c-49f8-8142-269086570c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4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Hayley</dc:creator>
  <cp:keywords/>
  <dc:description/>
  <cp:lastModifiedBy>Sharif, Mohammad</cp:lastModifiedBy>
  <cp:revision>2</cp:revision>
  <dcterms:created xsi:type="dcterms:W3CDTF">2025-08-27T10:46:00Z</dcterms:created>
  <dcterms:modified xsi:type="dcterms:W3CDTF">2025-08-27T10:46:00Z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0x010100E8418F1BFD403343BEA4C46B3D97C9C3</vt:lpwstr>
  </property>
  <property fmtid="{D5CDD505-2E9C-101B-9397-08002B2CF9AE}" pid="3" name="MediaServiceImageTags">
    <vt:lpwstr/>
  </property>
</Properties>
</file>