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5509711" w:displacedByCustomXml="next"/>
    <w:sdt>
      <w:sdtPr>
        <w:rPr>
          <w:sz w:val="20"/>
          <w:szCs w:val="20"/>
        </w:rPr>
        <w:id w:val="-1102559476"/>
        <w:docPartObj>
          <w:docPartGallery w:val="Cover Pages"/>
          <w:docPartUnique/>
        </w:docPartObj>
      </w:sdtPr>
      <w:sdtEndPr>
        <w:rPr>
          <w:sz w:val="22"/>
          <w:szCs w:val="24"/>
        </w:rPr>
      </w:sdtEndPr>
      <w:sdtContent>
        <w:p w14:paraId="513928A7" w14:textId="707902F8" w:rsidR="00B779FD" w:rsidRPr="0013506F" w:rsidRDefault="00B779FD">
          <w:pPr>
            <w:rPr>
              <w:sz w:val="20"/>
              <w:szCs w:val="20"/>
            </w:rPr>
          </w:pPr>
        </w:p>
        <w:p w14:paraId="6CCAC8C9" w14:textId="77777777" w:rsidR="004214DC" w:rsidRDefault="004214DC" w:rsidP="004214DC">
          <w:pPr>
            <w:rPr>
              <w:rFonts w:ascii="Calibri" w:hAnsi="Calibri" w:cs="Calibri"/>
              <w:color w:val="FFFFFF" w:themeColor="background1"/>
              <w:sz w:val="72"/>
              <w:szCs w:val="72"/>
            </w:rPr>
          </w:pPr>
        </w:p>
        <w:p w14:paraId="37475DE7" w14:textId="77777777" w:rsidR="004214DC" w:rsidRDefault="004214DC" w:rsidP="004214DC">
          <w:pPr>
            <w:rPr>
              <w:rFonts w:ascii="Calibri" w:hAnsi="Calibri" w:cs="Calibri"/>
              <w:color w:val="FFFFFF" w:themeColor="background1"/>
              <w:sz w:val="72"/>
              <w:szCs w:val="72"/>
            </w:rPr>
          </w:pPr>
        </w:p>
        <w:p w14:paraId="0064486C" w14:textId="77777777" w:rsidR="004214DC" w:rsidRDefault="004214DC" w:rsidP="004214DC">
          <w:pPr>
            <w:rPr>
              <w:rFonts w:ascii="Calibri" w:hAnsi="Calibri" w:cs="Calibri"/>
              <w:color w:val="FFFFFF" w:themeColor="background1"/>
              <w:sz w:val="72"/>
              <w:szCs w:val="72"/>
            </w:rPr>
          </w:pPr>
        </w:p>
        <w:p w14:paraId="4B67B8B3" w14:textId="77777777" w:rsidR="004214DC" w:rsidRDefault="004214DC" w:rsidP="004214DC">
          <w:pPr>
            <w:rPr>
              <w:rFonts w:ascii="Calibri" w:hAnsi="Calibri" w:cs="Calibri"/>
              <w:color w:val="FFFFFF" w:themeColor="background1"/>
              <w:sz w:val="72"/>
              <w:szCs w:val="72"/>
            </w:rPr>
          </w:pPr>
        </w:p>
        <w:p w14:paraId="6B9DA7DC" w14:textId="77777777" w:rsidR="004214DC" w:rsidRDefault="004214DC" w:rsidP="004214DC">
          <w:pPr>
            <w:rPr>
              <w:rFonts w:ascii="Calibri" w:hAnsi="Calibri" w:cs="Calibri"/>
              <w:color w:val="FFFFFF" w:themeColor="background1"/>
              <w:sz w:val="72"/>
              <w:szCs w:val="72"/>
            </w:rPr>
          </w:pPr>
        </w:p>
        <w:p w14:paraId="2018CCC7" w14:textId="60ED8909" w:rsidR="004214DC" w:rsidRPr="004214DC" w:rsidRDefault="004214DC" w:rsidP="004214DC">
          <w:pPr>
            <w:rPr>
              <w:rFonts w:ascii="Calibri" w:hAnsi="Calibri" w:cs="Calibri"/>
              <w:color w:val="FFFFFF" w:themeColor="background1"/>
              <w:sz w:val="72"/>
              <w:szCs w:val="72"/>
            </w:rPr>
          </w:pPr>
          <w:r>
            <w:rPr>
              <w:rFonts w:ascii="Calibri" w:hAnsi="Calibri" w:cs="Calibri"/>
              <w:color w:val="FFFFFF" w:themeColor="background1"/>
              <w:sz w:val="72"/>
              <w:szCs w:val="72"/>
            </w:rPr>
            <w:t>Tender</w:t>
          </w:r>
          <w:r w:rsidRPr="004214DC">
            <w:rPr>
              <w:rFonts w:ascii="Calibri" w:hAnsi="Calibri" w:cs="Calibri"/>
              <w:color w:val="FFFFFF" w:themeColor="background1"/>
              <w:sz w:val="72"/>
              <w:szCs w:val="72"/>
            </w:rPr>
            <w:t>:</w:t>
          </w:r>
        </w:p>
        <w:p w14:paraId="6AC68E0F" w14:textId="77777777" w:rsidR="00EE23D0" w:rsidRDefault="004214DC" w:rsidP="004214DC">
          <w:pPr>
            <w:rPr>
              <w:rFonts w:ascii="Calibri" w:hAnsi="Calibri" w:cs="Calibri"/>
              <w:b/>
              <w:bCs/>
              <w:color w:val="FFFFFF" w:themeColor="background1"/>
              <w:sz w:val="72"/>
              <w:szCs w:val="72"/>
            </w:rPr>
          </w:pPr>
          <w:r w:rsidRPr="004214DC">
            <w:rPr>
              <w:rFonts w:ascii="Calibri" w:hAnsi="Calibri" w:cs="Calibri"/>
              <w:b/>
              <w:bCs/>
              <w:color w:val="FFFFFF" w:themeColor="background1"/>
              <w:sz w:val="72"/>
              <w:szCs w:val="72"/>
            </w:rPr>
            <w:t>Provision of</w:t>
          </w:r>
        </w:p>
        <w:p w14:paraId="7274B71F" w14:textId="421CED40" w:rsidR="004214DC" w:rsidRPr="004214DC" w:rsidRDefault="00EE23D0" w:rsidP="004214DC">
          <w:pPr>
            <w:rPr>
              <w:rFonts w:ascii="Calibri" w:hAnsi="Calibri" w:cs="Calibri"/>
              <w:b/>
              <w:bCs/>
              <w:color w:val="FFFFFF" w:themeColor="background1"/>
              <w:sz w:val="72"/>
              <w:szCs w:val="72"/>
            </w:rPr>
          </w:pPr>
          <w:r>
            <w:rPr>
              <w:rFonts w:ascii="Calibri" w:hAnsi="Calibri" w:cs="Calibri"/>
              <w:b/>
              <w:bCs/>
              <w:color w:val="FFFFFF" w:themeColor="background1"/>
              <w:sz w:val="72"/>
              <w:szCs w:val="72"/>
            </w:rPr>
            <w:t>Internal Audit Services</w:t>
          </w:r>
        </w:p>
        <w:p w14:paraId="6E2D761B" w14:textId="77777777" w:rsidR="004214DC" w:rsidRPr="004214DC" w:rsidRDefault="004214DC" w:rsidP="004214DC">
          <w:pPr>
            <w:rPr>
              <w:rFonts w:ascii="Calibri" w:hAnsi="Calibri" w:cs="Calibri"/>
              <w:b/>
              <w:bCs/>
              <w:color w:val="FFFFFF" w:themeColor="background1"/>
              <w:sz w:val="32"/>
              <w:szCs w:val="32"/>
            </w:rPr>
          </w:pPr>
        </w:p>
        <w:p w14:paraId="6118E896" w14:textId="77777777" w:rsidR="004214DC" w:rsidRPr="004214DC" w:rsidRDefault="004214DC" w:rsidP="004214DC">
          <w:pPr>
            <w:rPr>
              <w:rFonts w:ascii="Calibri" w:hAnsi="Calibri" w:cs="Calibri"/>
              <w:b/>
              <w:bCs/>
              <w:color w:val="FFFFFF" w:themeColor="background1"/>
              <w:sz w:val="32"/>
              <w:szCs w:val="32"/>
            </w:rPr>
          </w:pPr>
        </w:p>
        <w:p w14:paraId="139FA939" w14:textId="1087B442" w:rsidR="004214DC" w:rsidRPr="004214DC" w:rsidRDefault="00EE23D0" w:rsidP="004214DC">
          <w:pPr>
            <w:rPr>
              <w:rFonts w:ascii="Calibri" w:hAnsi="Calibri" w:cs="Calibri"/>
              <w:b/>
              <w:bCs/>
              <w:color w:val="FFFFFF" w:themeColor="background1"/>
              <w:sz w:val="32"/>
              <w:szCs w:val="32"/>
            </w:rPr>
          </w:pPr>
          <w:r>
            <w:rPr>
              <w:rFonts w:ascii="Calibri" w:hAnsi="Calibri" w:cs="Calibri"/>
              <w:b/>
              <w:bCs/>
              <w:color w:val="FFFFFF" w:themeColor="background1"/>
              <w:sz w:val="32"/>
              <w:szCs w:val="32"/>
            </w:rPr>
            <w:t>August</w:t>
          </w:r>
          <w:r w:rsidR="004214DC" w:rsidRPr="004214DC">
            <w:rPr>
              <w:rFonts w:ascii="Calibri" w:hAnsi="Calibri" w:cs="Calibri"/>
              <w:b/>
              <w:bCs/>
              <w:color w:val="FFFFFF" w:themeColor="background1"/>
              <w:sz w:val="32"/>
              <w:szCs w:val="32"/>
            </w:rPr>
            <w:t xml:space="preserve"> 202</w:t>
          </w:r>
          <w:r>
            <w:rPr>
              <w:rFonts w:ascii="Calibri" w:hAnsi="Calibri" w:cs="Calibri"/>
              <w:b/>
              <w:bCs/>
              <w:color w:val="FFFFFF" w:themeColor="background1"/>
              <w:sz w:val="32"/>
              <w:szCs w:val="32"/>
            </w:rPr>
            <w:t>5</w:t>
          </w:r>
        </w:p>
        <w:p w14:paraId="47FEEFF9" w14:textId="0672CA01" w:rsidR="00B779FD" w:rsidRDefault="00B779FD">
          <w:r>
            <w:br w:type="page"/>
          </w:r>
        </w:p>
      </w:sdtContent>
    </w:sdt>
    <w:bookmarkEnd w:id="0"/>
    <w:p w14:paraId="2F7D7A07" w14:textId="3F39330A" w:rsidR="00702C1F" w:rsidRPr="006E659D" w:rsidRDefault="00702C1F" w:rsidP="0043101C">
      <w:pPr>
        <w:tabs>
          <w:tab w:val="left" w:pos="7371"/>
        </w:tabs>
        <w:ind w:right="-469"/>
        <w:contextualSpacing/>
        <w:jc w:val="center"/>
        <w:rPr>
          <w:rFonts w:ascii="Calibri" w:eastAsia="Arial Unicode MS" w:hAnsi="Calibri" w:cs="Arial"/>
          <w:b/>
          <w:szCs w:val="22"/>
        </w:rPr>
      </w:pPr>
    </w:p>
    <w:p w14:paraId="7BBF2D97" w14:textId="1BC95EFD" w:rsidR="00702C1F" w:rsidRPr="006E659D" w:rsidRDefault="00702C1F" w:rsidP="0043101C">
      <w:pPr>
        <w:pStyle w:val="EndnoteText"/>
        <w:spacing w:after="0"/>
        <w:contextualSpacing/>
        <w:jc w:val="center"/>
        <w:rPr>
          <w:rFonts w:ascii="Calibri" w:hAnsi="Calibri" w:cs="Arial"/>
          <w:sz w:val="22"/>
          <w:szCs w:val="22"/>
          <w:lang w:val="en-US"/>
        </w:rPr>
      </w:pPr>
    </w:p>
    <w:p w14:paraId="7044EBE5" w14:textId="77777777" w:rsidR="00702C1F" w:rsidRPr="006E659D" w:rsidRDefault="00702C1F" w:rsidP="0043101C">
      <w:pPr>
        <w:contextualSpacing/>
        <w:jc w:val="right"/>
        <w:rPr>
          <w:rFonts w:ascii="Calibri" w:hAnsi="Calibri" w:cs="Arial"/>
          <w:szCs w:val="22"/>
        </w:rPr>
      </w:pPr>
    </w:p>
    <w:p w14:paraId="1F1A9BB7" w14:textId="77777777" w:rsidR="00702C1F" w:rsidRPr="006E659D" w:rsidRDefault="00702C1F" w:rsidP="0043101C">
      <w:pPr>
        <w:contextualSpacing/>
        <w:jc w:val="center"/>
        <w:rPr>
          <w:rFonts w:ascii="Calibri" w:hAnsi="Calibri" w:cs="Arial"/>
          <w:b/>
          <w:szCs w:val="22"/>
          <w:lang w:val="en-US"/>
        </w:rPr>
      </w:pPr>
    </w:p>
    <w:p w14:paraId="5AD48821" w14:textId="77777777" w:rsidR="00702C1F" w:rsidRPr="006E659D" w:rsidRDefault="00702C1F" w:rsidP="0043101C">
      <w:pPr>
        <w:contextualSpacing/>
        <w:jc w:val="center"/>
        <w:rPr>
          <w:rFonts w:ascii="Calibri" w:hAnsi="Calibri" w:cs="Arial"/>
          <w:b/>
          <w:szCs w:val="22"/>
          <w:lang w:val="en-US"/>
        </w:rPr>
      </w:pPr>
    </w:p>
    <w:p w14:paraId="26775339" w14:textId="77777777" w:rsidR="00702C1F" w:rsidRPr="006E659D" w:rsidRDefault="00702C1F" w:rsidP="0043101C">
      <w:pPr>
        <w:tabs>
          <w:tab w:val="left" w:pos="8595"/>
        </w:tabs>
        <w:contextualSpacing/>
        <w:rPr>
          <w:rFonts w:ascii="Calibri" w:hAnsi="Calibri" w:cs="Arial"/>
          <w:b/>
          <w:szCs w:val="22"/>
          <w:lang w:val="en-US"/>
        </w:rPr>
      </w:pPr>
    </w:p>
    <w:p w14:paraId="4AC08780" w14:textId="4A64A578" w:rsidR="00702C1F" w:rsidRPr="00A528B5" w:rsidRDefault="00702C1F" w:rsidP="0043101C">
      <w:pPr>
        <w:contextualSpacing/>
        <w:jc w:val="center"/>
        <w:rPr>
          <w:rFonts w:ascii="Calibri" w:hAnsi="Calibri" w:cs="Arial"/>
          <w:b/>
          <w:sz w:val="36"/>
          <w:szCs w:val="36"/>
        </w:rPr>
      </w:pPr>
    </w:p>
    <w:p w14:paraId="571B1284" w14:textId="77777777" w:rsidR="00ED74A5" w:rsidRPr="00A528B5" w:rsidRDefault="00ED74A5" w:rsidP="0043101C">
      <w:pPr>
        <w:contextualSpacing/>
        <w:jc w:val="center"/>
        <w:rPr>
          <w:rFonts w:ascii="Calibri" w:hAnsi="Calibri" w:cs="Arial"/>
          <w:b/>
          <w:sz w:val="36"/>
          <w:szCs w:val="36"/>
        </w:rPr>
      </w:pPr>
    </w:p>
    <w:p w14:paraId="7B3DE55A" w14:textId="77777777" w:rsidR="0074043E" w:rsidRDefault="0074043E" w:rsidP="0074043E">
      <w:pPr>
        <w:contextualSpacing/>
        <w:rPr>
          <w:rFonts w:ascii="Calibri" w:hAnsi="Calibri" w:cs="Arial"/>
          <w:b/>
          <w:sz w:val="36"/>
          <w:szCs w:val="36"/>
        </w:rPr>
      </w:pPr>
    </w:p>
    <w:p w14:paraId="2107DF6F" w14:textId="764280CA" w:rsidR="0074043E" w:rsidRDefault="00EE3487" w:rsidP="00B23F5E">
      <w:pPr>
        <w:ind w:left="720" w:firstLine="720"/>
        <w:contextualSpacing/>
        <w:rPr>
          <w:rFonts w:ascii="Calibri" w:hAnsi="Calibri" w:cs="Arial"/>
          <w:b/>
          <w:sz w:val="36"/>
          <w:szCs w:val="36"/>
        </w:rPr>
      </w:pPr>
      <w:r>
        <w:rPr>
          <w:rFonts w:ascii="Calibri" w:hAnsi="Calibri" w:cs="Arial"/>
          <w:b/>
          <w:sz w:val="36"/>
          <w:szCs w:val="36"/>
        </w:rPr>
        <w:t>N</w:t>
      </w:r>
      <w:r w:rsidR="008228BE">
        <w:rPr>
          <w:rFonts w:ascii="Calibri" w:hAnsi="Calibri" w:cs="Arial"/>
          <w:b/>
          <w:sz w:val="36"/>
          <w:szCs w:val="36"/>
        </w:rPr>
        <w:t>ORTHERN STAR ACADEMIES TRUST</w:t>
      </w:r>
      <w:r w:rsidR="00E30B1A">
        <w:rPr>
          <w:rFonts w:ascii="Calibri" w:hAnsi="Calibri" w:cs="Arial"/>
          <w:b/>
          <w:sz w:val="36"/>
          <w:szCs w:val="36"/>
        </w:rPr>
        <w:t xml:space="preserve"> (NSAT)</w:t>
      </w:r>
    </w:p>
    <w:p w14:paraId="3AF42E64" w14:textId="6085FDBA" w:rsidR="00332A72" w:rsidRPr="006E659D" w:rsidRDefault="00332A72" w:rsidP="00EE23D0">
      <w:pPr>
        <w:ind w:left="720" w:firstLine="720"/>
        <w:contextualSpacing/>
        <w:rPr>
          <w:rFonts w:ascii="Calibri" w:hAnsi="Calibri" w:cs="Arial"/>
          <w:b/>
          <w:sz w:val="36"/>
          <w:szCs w:val="36"/>
        </w:rPr>
      </w:pPr>
    </w:p>
    <w:p w14:paraId="4B00D78C" w14:textId="77777777" w:rsidR="00B23F5E" w:rsidRDefault="00B23F5E" w:rsidP="00B23F5E">
      <w:pPr>
        <w:contextualSpacing/>
        <w:rPr>
          <w:rFonts w:ascii="Calibri" w:hAnsi="Calibri" w:cs="Arial"/>
          <w:b/>
          <w:sz w:val="36"/>
          <w:szCs w:val="36"/>
        </w:rPr>
      </w:pPr>
    </w:p>
    <w:p w14:paraId="06976597" w14:textId="1F790970" w:rsidR="00ED74A5" w:rsidRPr="006E659D" w:rsidRDefault="00D249D0" w:rsidP="00B274AB">
      <w:pPr>
        <w:ind w:left="720" w:firstLine="720"/>
        <w:contextualSpacing/>
        <w:rPr>
          <w:rFonts w:ascii="Calibri" w:hAnsi="Calibri" w:cs="Arial"/>
          <w:b/>
          <w:sz w:val="36"/>
          <w:szCs w:val="36"/>
        </w:rPr>
      </w:pPr>
      <w:r>
        <w:rPr>
          <w:rFonts w:ascii="Calibri" w:hAnsi="Calibri" w:cs="Arial"/>
          <w:b/>
          <w:sz w:val="36"/>
          <w:szCs w:val="36"/>
        </w:rPr>
        <w:t xml:space="preserve">Provision of </w:t>
      </w:r>
      <w:r w:rsidR="00EE23D0">
        <w:rPr>
          <w:rFonts w:ascii="Calibri" w:hAnsi="Calibri" w:cs="Arial"/>
          <w:b/>
          <w:sz w:val="36"/>
          <w:szCs w:val="36"/>
        </w:rPr>
        <w:t>Internal Audit Services</w:t>
      </w:r>
    </w:p>
    <w:p w14:paraId="19AC1BF7" w14:textId="77777777" w:rsidR="003C1099" w:rsidRDefault="003C1099" w:rsidP="00B274AB">
      <w:pPr>
        <w:pStyle w:val="bodystrongcentred"/>
        <w:contextualSpacing/>
        <w:jc w:val="left"/>
        <w:rPr>
          <w:rFonts w:ascii="Calibri" w:hAnsi="Calibri" w:cs="Arial"/>
          <w:sz w:val="24"/>
          <w:szCs w:val="24"/>
          <w:u w:val="single"/>
        </w:rPr>
      </w:pPr>
    </w:p>
    <w:p w14:paraId="3E524367" w14:textId="77777777" w:rsidR="003C1099" w:rsidRDefault="003C1099" w:rsidP="0043101C">
      <w:pPr>
        <w:pStyle w:val="bodystrongcentred"/>
        <w:contextualSpacing/>
        <w:rPr>
          <w:rFonts w:ascii="Calibri" w:hAnsi="Calibri" w:cs="Arial"/>
          <w:sz w:val="24"/>
          <w:szCs w:val="24"/>
          <w:u w:val="single"/>
        </w:rPr>
      </w:pPr>
    </w:p>
    <w:p w14:paraId="4F4949C0" w14:textId="77777777" w:rsidR="003C1099" w:rsidRDefault="003C1099" w:rsidP="0043101C">
      <w:pPr>
        <w:pStyle w:val="bodystrongcentred"/>
        <w:contextualSpacing/>
        <w:rPr>
          <w:rFonts w:ascii="Calibri" w:hAnsi="Calibri" w:cs="Arial"/>
          <w:sz w:val="24"/>
          <w:szCs w:val="24"/>
          <w:u w:val="single"/>
        </w:rPr>
      </w:pPr>
    </w:p>
    <w:p w14:paraId="79EC7F48" w14:textId="77777777" w:rsidR="003C1099" w:rsidRDefault="003C1099" w:rsidP="0043101C">
      <w:pPr>
        <w:pStyle w:val="bodystrongcentred"/>
        <w:contextualSpacing/>
        <w:rPr>
          <w:rFonts w:ascii="Calibri" w:hAnsi="Calibri" w:cs="Arial"/>
          <w:sz w:val="24"/>
          <w:szCs w:val="24"/>
          <w:u w:val="single"/>
        </w:rPr>
      </w:pPr>
    </w:p>
    <w:p w14:paraId="7920FA2A" w14:textId="499F28C9" w:rsidR="00861D08" w:rsidRPr="00483720" w:rsidRDefault="00861D08" w:rsidP="0043101C">
      <w:pPr>
        <w:pStyle w:val="bodystrongcentred"/>
        <w:contextualSpacing/>
        <w:rPr>
          <w:rFonts w:ascii="Calibri" w:hAnsi="Calibri" w:cs="Arial"/>
          <w:sz w:val="24"/>
          <w:szCs w:val="24"/>
          <w:u w:val="single"/>
        </w:rPr>
      </w:pPr>
      <w:r w:rsidRPr="00483720">
        <w:rPr>
          <w:rFonts w:ascii="Calibri" w:hAnsi="Calibri" w:cs="Arial"/>
          <w:sz w:val="24"/>
          <w:szCs w:val="24"/>
          <w:u w:val="single"/>
        </w:rPr>
        <w:t>C</w:t>
      </w:r>
      <w:r w:rsidR="00483720" w:rsidRPr="00483720">
        <w:rPr>
          <w:rFonts w:ascii="Calibri" w:hAnsi="Calibri" w:cs="Arial"/>
          <w:sz w:val="24"/>
          <w:szCs w:val="24"/>
          <w:u w:val="single"/>
        </w:rPr>
        <w:t>ontents</w:t>
      </w:r>
    </w:p>
    <w:p w14:paraId="012A12D3" w14:textId="77777777" w:rsidR="00136BDD" w:rsidRPr="006E659D" w:rsidRDefault="00136BDD" w:rsidP="0043101C">
      <w:pPr>
        <w:pStyle w:val="Heading1"/>
        <w:numPr>
          <w:ilvl w:val="0"/>
          <w:numId w:val="0"/>
        </w:numPr>
        <w:tabs>
          <w:tab w:val="left" w:pos="851"/>
        </w:tabs>
        <w:spacing w:after="0"/>
        <w:ind w:left="720"/>
        <w:contextualSpacing/>
        <w:rPr>
          <w:rFonts w:ascii="Calibri" w:hAnsi="Calibri" w:cs="Arial"/>
          <w:caps w:val="0"/>
          <w:szCs w:val="22"/>
        </w:rPr>
      </w:pPr>
    </w:p>
    <w:p w14:paraId="4620DBFA" w14:textId="2CB571AC" w:rsidR="00B23CD9" w:rsidRPr="006E659D" w:rsidRDefault="00B23CD9" w:rsidP="00B274AB">
      <w:pPr>
        <w:ind w:left="1418"/>
        <w:contextualSpacing/>
        <w:rPr>
          <w:rFonts w:ascii="Calibri" w:hAnsi="Calibri" w:cs="Arial"/>
          <w:b/>
          <w:szCs w:val="22"/>
          <w:lang w:eastAsia="en-US"/>
        </w:rPr>
      </w:pPr>
      <w:r w:rsidRPr="006E659D">
        <w:rPr>
          <w:rFonts w:ascii="Calibri" w:hAnsi="Calibri" w:cs="Arial"/>
          <w:b/>
          <w:szCs w:val="22"/>
          <w:lang w:eastAsia="en-US"/>
        </w:rPr>
        <w:t>Section</w:t>
      </w:r>
      <w:r w:rsidR="00D45FBA">
        <w:rPr>
          <w:rFonts w:ascii="Calibri" w:hAnsi="Calibri" w:cs="Arial"/>
          <w:b/>
          <w:szCs w:val="22"/>
          <w:lang w:eastAsia="en-US"/>
        </w:rPr>
        <w:t xml:space="preserve"> </w:t>
      </w:r>
      <w:r w:rsidRPr="006E659D">
        <w:rPr>
          <w:rFonts w:ascii="Calibri" w:hAnsi="Calibri" w:cs="Arial"/>
          <w:b/>
          <w:szCs w:val="22"/>
          <w:lang w:eastAsia="en-US"/>
        </w:rPr>
        <w:t>Number</w:t>
      </w:r>
      <w:r w:rsidRPr="006E659D">
        <w:rPr>
          <w:rFonts w:ascii="Calibri" w:hAnsi="Calibri" w:cs="Arial"/>
          <w:b/>
          <w:szCs w:val="22"/>
          <w:lang w:eastAsia="en-US"/>
        </w:rPr>
        <w:tab/>
        <w:t>Description</w:t>
      </w:r>
      <w:r w:rsidRPr="006E659D">
        <w:rPr>
          <w:rFonts w:ascii="Calibri" w:hAnsi="Calibri" w:cs="Arial"/>
          <w:b/>
          <w:szCs w:val="22"/>
          <w:lang w:eastAsia="en-US"/>
        </w:rPr>
        <w:tab/>
      </w:r>
    </w:p>
    <w:p w14:paraId="75A3EFEB" w14:textId="77777777" w:rsidR="00B23CD9" w:rsidRPr="006E659D" w:rsidRDefault="00B23CD9" w:rsidP="00B274AB">
      <w:pPr>
        <w:ind w:left="1418"/>
        <w:contextualSpacing/>
        <w:rPr>
          <w:rFonts w:ascii="Calibri" w:hAnsi="Calibri" w:cs="Arial"/>
          <w:b/>
          <w:szCs w:val="22"/>
          <w:lang w:eastAsia="en-US"/>
        </w:rPr>
      </w:pPr>
      <w:r w:rsidRPr="006E659D">
        <w:rPr>
          <w:rFonts w:ascii="Calibri" w:hAnsi="Calibri" w:cs="Arial"/>
          <w:b/>
          <w:szCs w:val="22"/>
          <w:lang w:eastAsia="en-US"/>
        </w:rPr>
        <w:tab/>
      </w:r>
      <w:r w:rsidRPr="006E659D">
        <w:rPr>
          <w:rFonts w:ascii="Calibri" w:hAnsi="Calibri" w:cs="Arial"/>
          <w:b/>
          <w:szCs w:val="22"/>
          <w:lang w:eastAsia="en-US"/>
        </w:rPr>
        <w:tab/>
      </w:r>
      <w:r w:rsidRPr="006E659D">
        <w:rPr>
          <w:rFonts w:ascii="Calibri" w:hAnsi="Calibri" w:cs="Arial"/>
          <w:b/>
          <w:szCs w:val="22"/>
          <w:lang w:eastAsia="en-US"/>
        </w:rPr>
        <w:tab/>
      </w:r>
      <w:r w:rsidRPr="006E659D">
        <w:rPr>
          <w:rFonts w:ascii="Calibri" w:hAnsi="Calibri" w:cs="Arial"/>
          <w:b/>
          <w:szCs w:val="22"/>
          <w:lang w:eastAsia="en-US"/>
        </w:rPr>
        <w:tab/>
      </w:r>
    </w:p>
    <w:p w14:paraId="2D37F778" w14:textId="1CB0EF8E" w:rsidR="00B23CD9" w:rsidRPr="006E659D" w:rsidRDefault="00B23CD9" w:rsidP="00B274AB">
      <w:pPr>
        <w:ind w:left="1418"/>
        <w:contextualSpacing/>
        <w:rPr>
          <w:rFonts w:ascii="Calibri" w:hAnsi="Calibri" w:cs="Arial"/>
          <w:szCs w:val="22"/>
          <w:lang w:eastAsia="en-US"/>
        </w:rPr>
      </w:pPr>
      <w:r w:rsidRPr="006E659D">
        <w:rPr>
          <w:rFonts w:ascii="Calibri" w:hAnsi="Calibri" w:cs="Arial"/>
          <w:szCs w:val="22"/>
          <w:lang w:eastAsia="en-US"/>
        </w:rPr>
        <w:t>1</w:t>
      </w:r>
      <w:r w:rsidR="006840D2" w:rsidRPr="006E659D">
        <w:rPr>
          <w:rFonts w:ascii="Calibri" w:hAnsi="Calibri" w:cs="Arial"/>
          <w:szCs w:val="22"/>
          <w:lang w:eastAsia="en-US"/>
        </w:rPr>
        <w:t>.</w:t>
      </w:r>
      <w:r w:rsidRPr="006E659D">
        <w:rPr>
          <w:rFonts w:ascii="Calibri" w:hAnsi="Calibri" w:cs="Arial"/>
          <w:szCs w:val="22"/>
          <w:lang w:eastAsia="en-US"/>
        </w:rPr>
        <w:tab/>
      </w:r>
      <w:r w:rsidRPr="006E659D">
        <w:rPr>
          <w:rFonts w:ascii="Calibri" w:hAnsi="Calibri" w:cs="Arial"/>
          <w:szCs w:val="22"/>
          <w:lang w:eastAsia="en-US"/>
        </w:rPr>
        <w:tab/>
      </w:r>
      <w:r w:rsidRPr="006E659D">
        <w:rPr>
          <w:rFonts w:ascii="Calibri" w:hAnsi="Calibri" w:cs="Arial"/>
          <w:szCs w:val="22"/>
          <w:lang w:eastAsia="en-US"/>
        </w:rPr>
        <w:tab/>
      </w:r>
      <w:r w:rsidR="005A244A">
        <w:rPr>
          <w:rFonts w:ascii="Calibri" w:hAnsi="Calibri" w:cs="Arial"/>
          <w:szCs w:val="22"/>
          <w:lang w:eastAsia="en-US"/>
        </w:rPr>
        <w:t xml:space="preserve">Introduction and background to </w:t>
      </w:r>
      <w:r w:rsidR="00E30B1A">
        <w:rPr>
          <w:rFonts w:ascii="Calibri" w:hAnsi="Calibri" w:cs="Arial"/>
          <w:szCs w:val="22"/>
          <w:lang w:eastAsia="en-US"/>
        </w:rPr>
        <w:t>NSAT</w:t>
      </w:r>
      <w:r w:rsidRPr="006E659D">
        <w:rPr>
          <w:rFonts w:ascii="Calibri" w:hAnsi="Calibri" w:cs="Arial"/>
          <w:szCs w:val="22"/>
          <w:lang w:eastAsia="en-US"/>
        </w:rPr>
        <w:tab/>
      </w:r>
      <w:r w:rsidRPr="006E659D">
        <w:rPr>
          <w:rFonts w:ascii="Calibri" w:hAnsi="Calibri" w:cs="Arial"/>
          <w:szCs w:val="22"/>
          <w:lang w:eastAsia="en-US"/>
        </w:rPr>
        <w:tab/>
      </w:r>
    </w:p>
    <w:p w14:paraId="571D7C0D" w14:textId="3CD2E223" w:rsidR="00B23CD9" w:rsidRPr="006E659D" w:rsidRDefault="00B23CD9" w:rsidP="00B274AB">
      <w:pPr>
        <w:ind w:left="1418"/>
        <w:contextualSpacing/>
        <w:rPr>
          <w:rFonts w:ascii="Calibri" w:hAnsi="Calibri" w:cs="Arial"/>
          <w:szCs w:val="22"/>
          <w:lang w:eastAsia="en-US"/>
        </w:rPr>
      </w:pPr>
      <w:r w:rsidRPr="006E659D">
        <w:rPr>
          <w:rFonts w:ascii="Calibri" w:hAnsi="Calibri" w:cs="Arial"/>
          <w:szCs w:val="22"/>
          <w:lang w:eastAsia="en-US"/>
        </w:rPr>
        <w:t>2</w:t>
      </w:r>
      <w:r w:rsidR="006840D2" w:rsidRPr="006E659D">
        <w:rPr>
          <w:rFonts w:ascii="Calibri" w:hAnsi="Calibri" w:cs="Arial"/>
          <w:szCs w:val="22"/>
          <w:lang w:eastAsia="en-US"/>
        </w:rPr>
        <w:t>.</w:t>
      </w:r>
      <w:r w:rsidRPr="006E659D">
        <w:rPr>
          <w:rFonts w:ascii="Calibri" w:hAnsi="Calibri" w:cs="Arial"/>
          <w:szCs w:val="22"/>
          <w:lang w:eastAsia="en-US"/>
        </w:rPr>
        <w:tab/>
      </w:r>
      <w:r w:rsidRPr="006E659D">
        <w:rPr>
          <w:rFonts w:ascii="Calibri" w:hAnsi="Calibri" w:cs="Arial"/>
          <w:szCs w:val="22"/>
          <w:lang w:eastAsia="en-US"/>
        </w:rPr>
        <w:tab/>
      </w:r>
      <w:r w:rsidRPr="006E659D">
        <w:rPr>
          <w:rFonts w:ascii="Calibri" w:hAnsi="Calibri" w:cs="Arial"/>
          <w:szCs w:val="22"/>
          <w:lang w:eastAsia="en-US"/>
        </w:rPr>
        <w:tab/>
      </w:r>
      <w:r w:rsidR="00C87CB2">
        <w:rPr>
          <w:rFonts w:ascii="Calibri" w:hAnsi="Calibri" w:cs="Arial"/>
          <w:szCs w:val="22"/>
          <w:lang w:eastAsia="en-US"/>
        </w:rPr>
        <w:t>Requirement</w:t>
      </w:r>
    </w:p>
    <w:p w14:paraId="212CE72D" w14:textId="31D33C4E" w:rsidR="006840D2" w:rsidRPr="006E659D" w:rsidRDefault="00B23CD9" w:rsidP="00B274AB">
      <w:pPr>
        <w:ind w:left="1418"/>
        <w:contextualSpacing/>
        <w:rPr>
          <w:rFonts w:ascii="Calibri" w:hAnsi="Calibri" w:cs="Arial"/>
          <w:szCs w:val="22"/>
          <w:lang w:eastAsia="en-US"/>
        </w:rPr>
      </w:pPr>
      <w:r w:rsidRPr="006E659D">
        <w:rPr>
          <w:rFonts w:ascii="Calibri" w:hAnsi="Calibri" w:cs="Arial"/>
          <w:szCs w:val="22"/>
          <w:lang w:eastAsia="en-US"/>
        </w:rPr>
        <w:t>3</w:t>
      </w:r>
      <w:r w:rsidR="006840D2" w:rsidRPr="006E659D">
        <w:rPr>
          <w:rFonts w:ascii="Calibri" w:hAnsi="Calibri" w:cs="Arial"/>
          <w:szCs w:val="22"/>
          <w:lang w:eastAsia="en-US"/>
        </w:rPr>
        <w:t>.</w:t>
      </w:r>
      <w:r w:rsidRPr="006E659D">
        <w:rPr>
          <w:rFonts w:ascii="Calibri" w:hAnsi="Calibri" w:cs="Arial"/>
          <w:szCs w:val="22"/>
          <w:lang w:eastAsia="en-US"/>
        </w:rPr>
        <w:tab/>
      </w:r>
      <w:r w:rsidRPr="006E659D">
        <w:rPr>
          <w:rFonts w:ascii="Calibri" w:hAnsi="Calibri" w:cs="Arial"/>
          <w:szCs w:val="22"/>
          <w:lang w:eastAsia="en-US"/>
        </w:rPr>
        <w:tab/>
      </w:r>
      <w:r w:rsidRPr="006E659D">
        <w:rPr>
          <w:rFonts w:ascii="Calibri" w:hAnsi="Calibri" w:cs="Arial"/>
          <w:szCs w:val="22"/>
          <w:lang w:eastAsia="en-US"/>
        </w:rPr>
        <w:tab/>
      </w:r>
      <w:r w:rsidR="00C87CB2">
        <w:rPr>
          <w:rFonts w:ascii="Calibri" w:hAnsi="Calibri" w:cs="Arial"/>
          <w:szCs w:val="22"/>
          <w:lang w:eastAsia="en-US"/>
        </w:rPr>
        <w:t>Response</w:t>
      </w:r>
      <w:r w:rsidR="006840D2" w:rsidRPr="006E659D">
        <w:rPr>
          <w:rFonts w:ascii="Calibri" w:hAnsi="Calibri" w:cs="Arial"/>
          <w:szCs w:val="22"/>
          <w:lang w:eastAsia="en-US"/>
        </w:rPr>
        <w:tab/>
      </w:r>
    </w:p>
    <w:p w14:paraId="52AD64C4" w14:textId="7C4AAAF4" w:rsidR="006840D2" w:rsidRPr="006E659D" w:rsidRDefault="00B23CD9" w:rsidP="00B274AB">
      <w:pPr>
        <w:ind w:left="1418"/>
        <w:contextualSpacing/>
        <w:rPr>
          <w:rFonts w:ascii="Calibri" w:hAnsi="Calibri" w:cs="Arial"/>
          <w:szCs w:val="22"/>
          <w:lang w:eastAsia="en-US"/>
        </w:rPr>
      </w:pPr>
      <w:r w:rsidRPr="006E659D">
        <w:rPr>
          <w:rFonts w:ascii="Calibri" w:hAnsi="Calibri" w:cs="Arial"/>
          <w:szCs w:val="22"/>
          <w:lang w:eastAsia="en-US"/>
        </w:rPr>
        <w:t>4</w:t>
      </w:r>
      <w:r w:rsidR="006840D2" w:rsidRPr="006E659D">
        <w:rPr>
          <w:rFonts w:ascii="Calibri" w:hAnsi="Calibri" w:cs="Arial"/>
          <w:szCs w:val="22"/>
          <w:lang w:eastAsia="en-US"/>
        </w:rPr>
        <w:t>.</w:t>
      </w:r>
      <w:r w:rsidRPr="006E659D">
        <w:rPr>
          <w:rFonts w:ascii="Calibri" w:hAnsi="Calibri" w:cs="Arial"/>
          <w:szCs w:val="22"/>
          <w:lang w:eastAsia="en-US"/>
        </w:rPr>
        <w:tab/>
      </w:r>
      <w:r w:rsidRPr="006E659D">
        <w:rPr>
          <w:rFonts w:ascii="Calibri" w:hAnsi="Calibri" w:cs="Arial"/>
          <w:szCs w:val="22"/>
          <w:lang w:eastAsia="en-US"/>
        </w:rPr>
        <w:tab/>
      </w:r>
      <w:r w:rsidRPr="006E659D">
        <w:rPr>
          <w:rFonts w:ascii="Calibri" w:hAnsi="Calibri" w:cs="Arial"/>
          <w:szCs w:val="22"/>
          <w:lang w:eastAsia="en-US"/>
        </w:rPr>
        <w:tab/>
      </w:r>
      <w:r w:rsidR="00C87CB2">
        <w:rPr>
          <w:rFonts w:ascii="Calibri" w:hAnsi="Calibri" w:cs="Arial"/>
          <w:szCs w:val="22"/>
          <w:lang w:eastAsia="en-US"/>
        </w:rPr>
        <w:t>Timetable</w:t>
      </w:r>
      <w:r w:rsidRPr="006E659D">
        <w:rPr>
          <w:rFonts w:ascii="Calibri" w:hAnsi="Calibri" w:cs="Arial"/>
          <w:szCs w:val="22"/>
          <w:lang w:eastAsia="en-US"/>
        </w:rPr>
        <w:tab/>
      </w:r>
      <w:r w:rsidR="006840D2" w:rsidRPr="006E659D">
        <w:rPr>
          <w:rFonts w:ascii="Calibri" w:hAnsi="Calibri" w:cs="Arial"/>
          <w:szCs w:val="22"/>
          <w:lang w:eastAsia="en-US"/>
        </w:rPr>
        <w:tab/>
      </w:r>
      <w:r w:rsidR="006840D2" w:rsidRPr="006E659D">
        <w:rPr>
          <w:rFonts w:ascii="Calibri" w:hAnsi="Calibri" w:cs="Arial"/>
          <w:szCs w:val="22"/>
          <w:lang w:eastAsia="en-US"/>
        </w:rPr>
        <w:tab/>
      </w:r>
      <w:r w:rsidR="006840D2" w:rsidRPr="006E659D">
        <w:rPr>
          <w:rFonts w:ascii="Calibri" w:hAnsi="Calibri" w:cs="Arial"/>
          <w:szCs w:val="22"/>
          <w:lang w:eastAsia="en-US"/>
        </w:rPr>
        <w:tab/>
      </w:r>
      <w:r w:rsidR="006840D2" w:rsidRPr="006E659D">
        <w:rPr>
          <w:rFonts w:ascii="Calibri" w:hAnsi="Calibri" w:cs="Arial"/>
          <w:szCs w:val="22"/>
          <w:lang w:eastAsia="en-US"/>
        </w:rPr>
        <w:tab/>
      </w:r>
    </w:p>
    <w:p w14:paraId="60FF8E9D" w14:textId="124CC0D2" w:rsidR="00B23CD9" w:rsidRPr="006E659D" w:rsidRDefault="00B23CD9" w:rsidP="00B274AB">
      <w:pPr>
        <w:ind w:left="1418"/>
        <w:contextualSpacing/>
        <w:rPr>
          <w:rFonts w:ascii="Calibri" w:hAnsi="Calibri" w:cs="Arial"/>
          <w:szCs w:val="22"/>
          <w:lang w:eastAsia="en-US"/>
        </w:rPr>
      </w:pPr>
      <w:r w:rsidRPr="006E659D">
        <w:rPr>
          <w:rFonts w:ascii="Calibri" w:hAnsi="Calibri" w:cs="Arial"/>
          <w:szCs w:val="22"/>
          <w:lang w:eastAsia="en-US"/>
        </w:rPr>
        <w:t>5</w:t>
      </w:r>
      <w:r w:rsidR="006840D2" w:rsidRPr="006E659D">
        <w:rPr>
          <w:rFonts w:ascii="Calibri" w:hAnsi="Calibri" w:cs="Arial"/>
          <w:szCs w:val="22"/>
          <w:lang w:eastAsia="en-US"/>
        </w:rPr>
        <w:t>.</w:t>
      </w:r>
      <w:r w:rsidRPr="006E659D">
        <w:rPr>
          <w:rFonts w:ascii="Calibri" w:hAnsi="Calibri" w:cs="Arial"/>
          <w:szCs w:val="22"/>
          <w:lang w:eastAsia="en-US"/>
        </w:rPr>
        <w:tab/>
      </w:r>
      <w:r w:rsidRPr="006E659D">
        <w:rPr>
          <w:rFonts w:ascii="Calibri" w:hAnsi="Calibri" w:cs="Arial"/>
          <w:szCs w:val="22"/>
          <w:lang w:eastAsia="en-US"/>
        </w:rPr>
        <w:tab/>
      </w:r>
      <w:r w:rsidRPr="006E659D">
        <w:rPr>
          <w:rFonts w:ascii="Calibri" w:hAnsi="Calibri" w:cs="Arial"/>
          <w:szCs w:val="22"/>
          <w:lang w:eastAsia="en-US"/>
        </w:rPr>
        <w:tab/>
      </w:r>
      <w:r w:rsidR="006E659D">
        <w:rPr>
          <w:rFonts w:ascii="Calibri" w:hAnsi="Calibri" w:cs="Arial"/>
          <w:szCs w:val="22"/>
          <w:lang w:eastAsia="en-US"/>
        </w:rPr>
        <w:t>Q</w:t>
      </w:r>
      <w:r w:rsidR="006840D2" w:rsidRPr="006E659D">
        <w:rPr>
          <w:rFonts w:ascii="Calibri" w:hAnsi="Calibri" w:cs="Arial"/>
          <w:szCs w:val="22"/>
          <w:lang w:eastAsia="en-US"/>
        </w:rPr>
        <w:t>uestions</w:t>
      </w:r>
      <w:r w:rsidR="00D45FBA">
        <w:rPr>
          <w:rFonts w:ascii="Calibri" w:hAnsi="Calibri" w:cs="Arial"/>
          <w:szCs w:val="22"/>
          <w:lang w:eastAsia="en-US"/>
        </w:rPr>
        <w:t xml:space="preserve"> </w:t>
      </w:r>
      <w:r w:rsidR="006840D2" w:rsidRPr="006E659D">
        <w:rPr>
          <w:rFonts w:ascii="Calibri" w:hAnsi="Calibri" w:cs="Arial"/>
          <w:szCs w:val="22"/>
          <w:lang w:eastAsia="en-US"/>
        </w:rPr>
        <w:t>and</w:t>
      </w:r>
      <w:r w:rsidR="00D45FBA">
        <w:rPr>
          <w:rFonts w:ascii="Calibri" w:hAnsi="Calibri" w:cs="Arial"/>
          <w:szCs w:val="22"/>
          <w:lang w:eastAsia="en-US"/>
        </w:rPr>
        <w:t xml:space="preserve"> </w:t>
      </w:r>
      <w:r w:rsidR="006E659D">
        <w:rPr>
          <w:rFonts w:ascii="Calibri" w:hAnsi="Calibri" w:cs="Arial"/>
          <w:szCs w:val="22"/>
          <w:lang w:eastAsia="en-US"/>
        </w:rPr>
        <w:t>C</w:t>
      </w:r>
      <w:r w:rsidR="006840D2" w:rsidRPr="006E659D">
        <w:rPr>
          <w:rFonts w:ascii="Calibri" w:hAnsi="Calibri" w:cs="Arial"/>
          <w:szCs w:val="22"/>
          <w:lang w:eastAsia="en-US"/>
        </w:rPr>
        <w:t>larifications</w:t>
      </w:r>
      <w:r w:rsidRPr="006E659D">
        <w:rPr>
          <w:rFonts w:ascii="Calibri" w:hAnsi="Calibri" w:cs="Arial"/>
          <w:szCs w:val="22"/>
          <w:lang w:eastAsia="en-US"/>
        </w:rPr>
        <w:tab/>
      </w:r>
      <w:r w:rsidRPr="006E659D">
        <w:rPr>
          <w:rFonts w:ascii="Calibri" w:hAnsi="Calibri" w:cs="Arial"/>
          <w:szCs w:val="22"/>
          <w:lang w:eastAsia="en-US"/>
        </w:rPr>
        <w:tab/>
      </w:r>
      <w:r w:rsidRPr="006E659D">
        <w:rPr>
          <w:rFonts w:ascii="Calibri" w:hAnsi="Calibri" w:cs="Arial"/>
          <w:szCs w:val="22"/>
          <w:lang w:eastAsia="en-US"/>
        </w:rPr>
        <w:tab/>
      </w:r>
    </w:p>
    <w:p w14:paraId="61709F90" w14:textId="2D863807" w:rsidR="00EE3135" w:rsidRDefault="00B23CD9" w:rsidP="00B274AB">
      <w:pPr>
        <w:ind w:left="1418"/>
        <w:contextualSpacing/>
        <w:rPr>
          <w:rFonts w:ascii="Calibri" w:hAnsi="Calibri" w:cs="Arial"/>
          <w:lang w:eastAsia="en-US"/>
        </w:rPr>
      </w:pPr>
      <w:r w:rsidRPr="006E659D">
        <w:rPr>
          <w:rFonts w:ascii="Calibri" w:hAnsi="Calibri" w:cs="Arial"/>
          <w:szCs w:val="22"/>
          <w:lang w:eastAsia="en-US"/>
        </w:rPr>
        <w:t>6</w:t>
      </w:r>
      <w:r w:rsidR="006840D2" w:rsidRPr="006E659D">
        <w:rPr>
          <w:rFonts w:ascii="Calibri" w:hAnsi="Calibri" w:cs="Arial"/>
          <w:szCs w:val="22"/>
          <w:lang w:eastAsia="en-US"/>
        </w:rPr>
        <w:t>.</w:t>
      </w:r>
      <w:r w:rsidRPr="006E659D">
        <w:rPr>
          <w:rFonts w:ascii="Calibri" w:hAnsi="Calibri" w:cs="Arial"/>
          <w:szCs w:val="22"/>
          <w:lang w:eastAsia="en-US"/>
        </w:rPr>
        <w:tab/>
      </w:r>
      <w:r w:rsidRPr="006E659D">
        <w:rPr>
          <w:rFonts w:ascii="Calibri" w:hAnsi="Calibri" w:cs="Arial"/>
          <w:szCs w:val="22"/>
          <w:lang w:eastAsia="en-US"/>
        </w:rPr>
        <w:tab/>
      </w:r>
      <w:r w:rsidRPr="006E659D">
        <w:rPr>
          <w:rFonts w:ascii="Calibri" w:hAnsi="Calibri" w:cs="Arial"/>
          <w:szCs w:val="22"/>
          <w:lang w:eastAsia="en-US"/>
        </w:rPr>
        <w:tab/>
      </w:r>
      <w:r w:rsidR="00C87CB2">
        <w:rPr>
          <w:rFonts w:ascii="Calibri" w:hAnsi="Calibri" w:cs="Arial"/>
          <w:szCs w:val="22"/>
          <w:lang w:eastAsia="en-US"/>
        </w:rPr>
        <w:t>Evaluation</w:t>
      </w:r>
    </w:p>
    <w:p w14:paraId="0457C665" w14:textId="3662D387" w:rsidR="0071531B" w:rsidRPr="007A7DAE" w:rsidRDefault="0071531B" w:rsidP="0043101C">
      <w:pPr>
        <w:contextualSpacing/>
        <w:rPr>
          <w:rFonts w:ascii="Calibri" w:hAnsi="Calibri" w:cs="Arial"/>
          <w:szCs w:val="22"/>
          <w:highlight w:val="green"/>
          <w:lang w:eastAsia="en-US"/>
        </w:rPr>
      </w:pPr>
    </w:p>
    <w:p w14:paraId="4B0BA01C" w14:textId="77777777" w:rsidR="001D110A" w:rsidRPr="0047697E" w:rsidRDefault="001D110A" w:rsidP="0043101C">
      <w:pPr>
        <w:contextualSpacing/>
        <w:rPr>
          <w:rFonts w:ascii="Calibri" w:hAnsi="Calibri" w:cs="Arial"/>
          <w:szCs w:val="22"/>
          <w:lang w:eastAsia="en-US"/>
        </w:rPr>
      </w:pPr>
    </w:p>
    <w:p w14:paraId="3C1A963E" w14:textId="77777777" w:rsidR="001D110A" w:rsidRPr="0047697E" w:rsidRDefault="001D110A" w:rsidP="0043101C">
      <w:pPr>
        <w:contextualSpacing/>
        <w:rPr>
          <w:rFonts w:ascii="Calibri" w:hAnsi="Calibri" w:cs="Arial"/>
          <w:szCs w:val="22"/>
          <w:highlight w:val="yellow"/>
          <w:lang w:eastAsia="en-US"/>
        </w:rPr>
      </w:pPr>
    </w:p>
    <w:p w14:paraId="54231FF2" w14:textId="3048B4C0" w:rsidR="000C3D91" w:rsidRPr="000C3D91" w:rsidRDefault="00136BDD" w:rsidP="00EE23D0">
      <w:pPr>
        <w:pStyle w:val="Heading1"/>
        <w:numPr>
          <w:ilvl w:val="0"/>
          <w:numId w:val="0"/>
        </w:numPr>
        <w:tabs>
          <w:tab w:val="left" w:pos="567"/>
        </w:tabs>
        <w:spacing w:after="0"/>
        <w:ind w:left="567"/>
        <w:contextualSpacing/>
        <w:rPr>
          <w:rFonts w:asciiTheme="minorHAnsi" w:hAnsiTheme="minorHAnsi" w:cstheme="minorHAnsi"/>
          <w:szCs w:val="22"/>
        </w:rPr>
      </w:pPr>
      <w:r w:rsidRPr="00EE23D0">
        <w:rPr>
          <w:rFonts w:ascii="Calibri" w:hAnsi="Calibri" w:cs="Arial"/>
          <w:caps w:val="0"/>
          <w:szCs w:val="22"/>
        </w:rPr>
        <w:br w:type="page"/>
      </w:r>
      <w:bookmarkStart w:id="1" w:name="_Toc489368906"/>
      <w:bookmarkStart w:id="2" w:name="_Ref284694562"/>
    </w:p>
    <w:p w14:paraId="662FE47E" w14:textId="77777777" w:rsidR="000C3D91" w:rsidRPr="000C3D91" w:rsidRDefault="000C3D91" w:rsidP="000C3D91">
      <w:pPr>
        <w:pStyle w:val="Heading1"/>
        <w:numPr>
          <w:ilvl w:val="0"/>
          <w:numId w:val="0"/>
        </w:numPr>
        <w:spacing w:after="0"/>
        <w:ind w:left="360"/>
        <w:contextualSpacing/>
        <w:rPr>
          <w:rFonts w:asciiTheme="minorHAnsi" w:hAnsiTheme="minorHAnsi" w:cstheme="minorHAnsi"/>
          <w:szCs w:val="22"/>
        </w:rPr>
      </w:pPr>
    </w:p>
    <w:p w14:paraId="5F9A5D5A" w14:textId="77777777" w:rsidR="000C3D91" w:rsidRPr="000C3D91" w:rsidRDefault="000C3D91" w:rsidP="000C3D91">
      <w:pPr>
        <w:pStyle w:val="Heading1"/>
        <w:numPr>
          <w:ilvl w:val="0"/>
          <w:numId w:val="0"/>
        </w:numPr>
        <w:spacing w:after="0"/>
        <w:contextualSpacing/>
        <w:rPr>
          <w:rFonts w:asciiTheme="minorHAnsi" w:hAnsiTheme="minorHAnsi" w:cstheme="minorHAnsi"/>
          <w:szCs w:val="22"/>
        </w:rPr>
      </w:pPr>
    </w:p>
    <w:p w14:paraId="1B2493DE" w14:textId="77777777" w:rsidR="00C87CB2" w:rsidRPr="00C87CB2" w:rsidRDefault="000C3D91" w:rsidP="00C87CB2">
      <w:pPr>
        <w:pStyle w:val="Heading1"/>
        <w:numPr>
          <w:ilvl w:val="0"/>
          <w:numId w:val="0"/>
        </w:numPr>
        <w:spacing w:after="0"/>
        <w:ind w:left="360"/>
        <w:contextualSpacing/>
        <w:rPr>
          <w:rFonts w:asciiTheme="minorHAnsi" w:hAnsiTheme="minorHAnsi" w:cstheme="minorHAnsi"/>
          <w:szCs w:val="22"/>
        </w:rPr>
      </w:pPr>
      <w:r>
        <w:rPr>
          <w:rFonts w:ascii="Calibri" w:hAnsi="Calibri"/>
          <w:caps w:val="0"/>
        </w:rPr>
        <w:t xml:space="preserve">  </w:t>
      </w:r>
    </w:p>
    <w:p w14:paraId="4CC18A0D" w14:textId="77777777" w:rsidR="00C87CB2" w:rsidRPr="00C87CB2" w:rsidRDefault="00C87CB2" w:rsidP="00E30B1A">
      <w:pPr>
        <w:pStyle w:val="Heading1"/>
        <w:numPr>
          <w:ilvl w:val="0"/>
          <w:numId w:val="0"/>
        </w:numPr>
        <w:spacing w:after="0"/>
        <w:contextualSpacing/>
        <w:rPr>
          <w:rFonts w:asciiTheme="minorHAnsi" w:hAnsiTheme="minorHAnsi" w:cstheme="minorHAnsi"/>
          <w:szCs w:val="22"/>
        </w:rPr>
      </w:pPr>
    </w:p>
    <w:p w14:paraId="4192FA1A" w14:textId="77777777" w:rsidR="00C87CB2" w:rsidRPr="00C87CB2" w:rsidRDefault="00C87CB2" w:rsidP="00C87CB2">
      <w:pPr>
        <w:pStyle w:val="Heading1"/>
        <w:numPr>
          <w:ilvl w:val="0"/>
          <w:numId w:val="0"/>
        </w:numPr>
        <w:spacing w:after="0"/>
        <w:ind w:left="360"/>
        <w:contextualSpacing/>
        <w:rPr>
          <w:rFonts w:asciiTheme="minorHAnsi" w:hAnsiTheme="minorHAnsi" w:cstheme="minorHAnsi"/>
          <w:szCs w:val="22"/>
        </w:rPr>
      </w:pPr>
    </w:p>
    <w:p w14:paraId="4EC05F5F" w14:textId="37DA0232" w:rsidR="0085145E" w:rsidRPr="000C3D91" w:rsidRDefault="000C3D91" w:rsidP="00394AD4">
      <w:pPr>
        <w:pStyle w:val="Heading1"/>
        <w:numPr>
          <w:ilvl w:val="0"/>
          <w:numId w:val="27"/>
        </w:numPr>
        <w:spacing w:after="0"/>
        <w:contextualSpacing/>
        <w:rPr>
          <w:rFonts w:asciiTheme="minorHAnsi" w:hAnsiTheme="minorHAnsi" w:cstheme="minorHAnsi"/>
          <w:szCs w:val="22"/>
        </w:rPr>
      </w:pPr>
      <w:r>
        <w:rPr>
          <w:rFonts w:ascii="Calibri" w:hAnsi="Calibri"/>
          <w:caps w:val="0"/>
        </w:rPr>
        <w:t xml:space="preserve">   </w:t>
      </w:r>
      <w:r w:rsidR="005A6683" w:rsidRPr="000C3D91">
        <w:rPr>
          <w:rFonts w:ascii="Calibri" w:hAnsi="Calibri"/>
          <w:caps w:val="0"/>
        </w:rPr>
        <w:t>I</w:t>
      </w:r>
      <w:r w:rsidR="006E659D" w:rsidRPr="000C3D91">
        <w:rPr>
          <w:rFonts w:ascii="Calibri" w:hAnsi="Calibri"/>
          <w:caps w:val="0"/>
          <w:lang w:val="en-US"/>
        </w:rPr>
        <w:t>ntroduction</w:t>
      </w:r>
      <w:r w:rsidR="00D45FBA" w:rsidRPr="000C3D91">
        <w:rPr>
          <w:rFonts w:ascii="Calibri" w:hAnsi="Calibri"/>
          <w:caps w:val="0"/>
        </w:rPr>
        <w:t xml:space="preserve"> </w:t>
      </w:r>
      <w:r w:rsidR="006E659D" w:rsidRPr="000C3D91">
        <w:rPr>
          <w:rFonts w:ascii="Calibri" w:hAnsi="Calibri"/>
          <w:caps w:val="0"/>
          <w:lang w:val="en-US"/>
        </w:rPr>
        <w:t>and</w:t>
      </w:r>
      <w:r w:rsidR="00D45FBA" w:rsidRPr="000C3D91">
        <w:rPr>
          <w:rFonts w:ascii="Calibri" w:hAnsi="Calibri"/>
          <w:caps w:val="0"/>
        </w:rPr>
        <w:t xml:space="preserve"> </w:t>
      </w:r>
      <w:r w:rsidR="005A6683" w:rsidRPr="000C3D91">
        <w:rPr>
          <w:rFonts w:ascii="Calibri" w:hAnsi="Calibri"/>
          <w:caps w:val="0"/>
        </w:rPr>
        <w:t>B</w:t>
      </w:r>
      <w:r w:rsidR="006E659D" w:rsidRPr="000C3D91">
        <w:rPr>
          <w:rFonts w:ascii="Calibri" w:hAnsi="Calibri"/>
          <w:caps w:val="0"/>
          <w:lang w:val="en-US"/>
        </w:rPr>
        <w:t>ackground</w:t>
      </w:r>
      <w:r w:rsidR="00D45FBA" w:rsidRPr="000C3D91">
        <w:rPr>
          <w:rFonts w:ascii="Calibri" w:hAnsi="Calibri"/>
          <w:caps w:val="0"/>
        </w:rPr>
        <w:t xml:space="preserve"> </w:t>
      </w:r>
      <w:r w:rsidR="006E659D" w:rsidRPr="000C3D91">
        <w:rPr>
          <w:rFonts w:ascii="Calibri" w:hAnsi="Calibri"/>
          <w:caps w:val="0"/>
          <w:lang w:val="en-US"/>
        </w:rPr>
        <w:t>to</w:t>
      </w:r>
      <w:r w:rsidR="00D45FBA" w:rsidRPr="000C3D91">
        <w:rPr>
          <w:rFonts w:ascii="Calibri" w:hAnsi="Calibri"/>
          <w:caps w:val="0"/>
          <w:lang w:val="en-US"/>
        </w:rPr>
        <w:t xml:space="preserve"> </w:t>
      </w:r>
      <w:bookmarkEnd w:id="1"/>
      <w:r w:rsidR="00B20297" w:rsidRPr="000C3D91">
        <w:rPr>
          <w:rFonts w:ascii="Calibri" w:hAnsi="Calibri"/>
          <w:caps w:val="0"/>
          <w:lang w:val="en-US"/>
        </w:rPr>
        <w:t>Northern Star Academies Trust</w:t>
      </w:r>
    </w:p>
    <w:p w14:paraId="19FB8845" w14:textId="77777777" w:rsidR="00AB487E" w:rsidRPr="00AB487E" w:rsidRDefault="00AB487E" w:rsidP="00AB487E">
      <w:pPr>
        <w:pStyle w:val="Heading1"/>
        <w:numPr>
          <w:ilvl w:val="0"/>
          <w:numId w:val="0"/>
        </w:numPr>
        <w:spacing w:after="0"/>
        <w:ind w:left="720" w:hanging="720"/>
        <w:contextualSpacing/>
        <w:rPr>
          <w:rFonts w:asciiTheme="minorHAnsi" w:hAnsiTheme="minorHAnsi" w:cstheme="minorHAnsi"/>
          <w:b w:val="0"/>
          <w:bCs/>
          <w:caps w:val="0"/>
          <w:szCs w:val="22"/>
          <w:highlight w:val="green"/>
          <w:lang w:val="en-US"/>
        </w:rPr>
      </w:pPr>
    </w:p>
    <w:p w14:paraId="70EBD1D2" w14:textId="7C992E6F" w:rsidR="00093C56" w:rsidRPr="008A2DB6" w:rsidRDefault="007F14E5" w:rsidP="00093C56">
      <w:pPr>
        <w:pStyle w:val="ListParagraph"/>
        <w:numPr>
          <w:ilvl w:val="1"/>
          <w:numId w:val="51"/>
        </w:numPr>
        <w:tabs>
          <w:tab w:val="left" w:pos="567"/>
        </w:tabs>
        <w:ind w:left="567" w:hanging="567"/>
        <w:rPr>
          <w:rFonts w:asciiTheme="minorHAnsi" w:hAnsiTheme="minorHAnsi" w:cstheme="minorHAnsi"/>
          <w:szCs w:val="22"/>
        </w:rPr>
      </w:pPr>
      <w:r w:rsidRPr="00093C56">
        <w:rPr>
          <w:rFonts w:asciiTheme="minorHAnsi" w:hAnsiTheme="minorHAnsi" w:cstheme="minorHAnsi"/>
          <w:szCs w:val="22"/>
        </w:rPr>
        <w:t>Northern Star Academies Trust (</w:t>
      </w:r>
      <w:r w:rsidR="00AB487E" w:rsidRPr="00093C56">
        <w:rPr>
          <w:rFonts w:asciiTheme="minorHAnsi" w:hAnsiTheme="minorHAnsi" w:cstheme="minorHAnsi"/>
          <w:szCs w:val="22"/>
        </w:rPr>
        <w:t>NSAT</w:t>
      </w:r>
      <w:r w:rsidRPr="00093C56">
        <w:rPr>
          <w:rFonts w:asciiTheme="minorHAnsi" w:hAnsiTheme="minorHAnsi" w:cstheme="minorHAnsi"/>
          <w:szCs w:val="22"/>
        </w:rPr>
        <w:t>)</w:t>
      </w:r>
      <w:r w:rsidR="00AB487E" w:rsidRPr="00093C56">
        <w:rPr>
          <w:rFonts w:asciiTheme="minorHAnsi" w:hAnsiTheme="minorHAnsi" w:cstheme="minorHAnsi"/>
          <w:szCs w:val="22"/>
        </w:rPr>
        <w:t xml:space="preserve"> is a</w:t>
      </w:r>
      <w:r w:rsidRPr="00093C56">
        <w:rPr>
          <w:rFonts w:asciiTheme="minorHAnsi" w:hAnsiTheme="minorHAnsi" w:cstheme="minorHAnsi"/>
          <w:szCs w:val="22"/>
        </w:rPr>
        <w:t xml:space="preserve"> </w:t>
      </w:r>
      <w:r w:rsidR="00AB487E" w:rsidRPr="00093C56">
        <w:rPr>
          <w:rFonts w:asciiTheme="minorHAnsi" w:hAnsiTheme="minorHAnsi" w:cstheme="minorHAnsi"/>
          <w:szCs w:val="22"/>
        </w:rPr>
        <w:t>multi-academy trust</w:t>
      </w:r>
      <w:r w:rsidRPr="00093C56">
        <w:rPr>
          <w:rFonts w:asciiTheme="minorHAnsi" w:hAnsiTheme="minorHAnsi" w:cstheme="minorHAnsi"/>
          <w:szCs w:val="22"/>
        </w:rPr>
        <w:t xml:space="preserve"> in North and West Yorkshire</w:t>
      </w:r>
      <w:r w:rsidR="00AB487E" w:rsidRPr="00093C56">
        <w:rPr>
          <w:rFonts w:asciiTheme="minorHAnsi" w:hAnsiTheme="minorHAnsi" w:cstheme="minorHAnsi"/>
          <w:szCs w:val="22"/>
        </w:rPr>
        <w:t>.  Formed in 2015, the Trust has grown steadily to its</w:t>
      </w:r>
      <w:r w:rsidR="00DC3C5C" w:rsidRPr="00093C56">
        <w:rPr>
          <w:rFonts w:asciiTheme="minorHAnsi" w:hAnsiTheme="minorHAnsi" w:cstheme="minorHAnsi"/>
          <w:szCs w:val="22"/>
        </w:rPr>
        <w:t xml:space="preserve"> </w:t>
      </w:r>
      <w:r w:rsidR="00AB487E" w:rsidRPr="00093C56">
        <w:rPr>
          <w:rFonts w:asciiTheme="minorHAnsi" w:hAnsiTheme="minorHAnsi" w:cstheme="minorHAnsi"/>
          <w:szCs w:val="22"/>
        </w:rPr>
        <w:t xml:space="preserve">current membership of </w:t>
      </w:r>
      <w:r w:rsidRPr="00093C56">
        <w:rPr>
          <w:rFonts w:asciiTheme="minorHAnsi" w:hAnsiTheme="minorHAnsi" w:cstheme="minorHAnsi"/>
          <w:szCs w:val="22"/>
        </w:rPr>
        <w:t>15</w:t>
      </w:r>
      <w:r w:rsidR="00AB487E" w:rsidRPr="00093C56">
        <w:rPr>
          <w:rFonts w:asciiTheme="minorHAnsi" w:hAnsiTheme="minorHAnsi" w:cstheme="minorHAnsi"/>
          <w:szCs w:val="22"/>
        </w:rPr>
        <w:t xml:space="preserve"> schools.</w:t>
      </w:r>
      <w:r w:rsidR="00CC463D" w:rsidRPr="00093C56">
        <w:rPr>
          <w:rFonts w:asciiTheme="minorHAnsi" w:hAnsiTheme="minorHAnsi" w:cstheme="minorHAnsi"/>
          <w:szCs w:val="22"/>
        </w:rPr>
        <w:t xml:space="preserve">  </w:t>
      </w:r>
      <w:r w:rsidR="000D1C0D" w:rsidRPr="00093C56">
        <w:rPr>
          <w:rFonts w:asciiTheme="minorHAnsi" w:hAnsiTheme="minorHAnsi" w:cstheme="minorHAnsi"/>
          <w:szCs w:val="22"/>
        </w:rPr>
        <w:t>The Trust has established strong central services covering finance, HR, IT and business management</w:t>
      </w:r>
      <w:r w:rsidR="00A81AFE" w:rsidRPr="00093C56">
        <w:rPr>
          <w:rFonts w:asciiTheme="minorHAnsi" w:hAnsiTheme="minorHAnsi" w:cstheme="minorHAnsi"/>
          <w:szCs w:val="22"/>
        </w:rPr>
        <w:t xml:space="preserve">, with all academies working collaboratively within a shared framework of values and priorities.  Background to the Trust’s purpose and ethos can be found at </w:t>
      </w:r>
      <w:hyperlink r:id="rId11" w:history="1">
        <w:r w:rsidR="00A81AFE" w:rsidRPr="00093C56">
          <w:rPr>
            <w:rStyle w:val="Hyperlink"/>
            <w:rFonts w:asciiTheme="minorHAnsi" w:hAnsiTheme="minorHAnsi" w:cstheme="minorHAnsi"/>
            <w:szCs w:val="22"/>
          </w:rPr>
          <w:t>www.nsat.org.uk</w:t>
        </w:r>
      </w:hyperlink>
      <w:r w:rsidR="002E2236">
        <w:t xml:space="preserve"> </w:t>
      </w:r>
      <w:r w:rsidR="002E2236" w:rsidRPr="008A2DB6">
        <w:rPr>
          <w:rFonts w:asciiTheme="minorHAnsi" w:hAnsiTheme="minorHAnsi" w:cstheme="minorHAnsi"/>
        </w:rPr>
        <w:t xml:space="preserve">The Trust’s </w:t>
      </w:r>
      <w:proofErr w:type="gramStart"/>
      <w:r w:rsidR="002E2236" w:rsidRPr="008A2DB6">
        <w:rPr>
          <w:rFonts w:asciiTheme="minorHAnsi" w:hAnsiTheme="minorHAnsi" w:cstheme="minorHAnsi"/>
        </w:rPr>
        <w:t>five year</w:t>
      </w:r>
      <w:proofErr w:type="gramEnd"/>
      <w:r w:rsidR="002E2236" w:rsidRPr="008A2DB6">
        <w:rPr>
          <w:rFonts w:asciiTheme="minorHAnsi" w:hAnsiTheme="minorHAnsi" w:cstheme="minorHAnsi"/>
        </w:rPr>
        <w:t xml:space="preserve"> stra</w:t>
      </w:r>
      <w:r w:rsidR="008A2DB6" w:rsidRPr="008A2DB6">
        <w:rPr>
          <w:rFonts w:asciiTheme="minorHAnsi" w:hAnsiTheme="minorHAnsi" w:cstheme="minorHAnsi"/>
        </w:rPr>
        <w:t>tegy, “Future Forward”, is attached</w:t>
      </w:r>
      <w:r w:rsidR="008A2DB6">
        <w:rPr>
          <w:rFonts w:asciiTheme="minorHAnsi" w:hAnsiTheme="minorHAnsi" w:cstheme="minorHAnsi"/>
        </w:rPr>
        <w:t xml:space="preserve"> to this document.</w:t>
      </w:r>
    </w:p>
    <w:p w14:paraId="4388DB98" w14:textId="77777777" w:rsidR="00093C56" w:rsidRPr="00093C56" w:rsidRDefault="00093C56" w:rsidP="00093C56">
      <w:pPr>
        <w:pStyle w:val="ListParagraph"/>
        <w:tabs>
          <w:tab w:val="left" w:pos="567"/>
        </w:tabs>
        <w:ind w:left="567"/>
        <w:rPr>
          <w:rFonts w:asciiTheme="minorHAnsi" w:hAnsiTheme="minorHAnsi" w:cstheme="minorHAnsi"/>
          <w:szCs w:val="22"/>
        </w:rPr>
      </w:pPr>
    </w:p>
    <w:p w14:paraId="75C6FD0E" w14:textId="357BFED4" w:rsidR="00D13A01" w:rsidRPr="00093C56" w:rsidRDefault="00AB487E" w:rsidP="00093C56">
      <w:pPr>
        <w:pStyle w:val="ListParagraph"/>
        <w:numPr>
          <w:ilvl w:val="1"/>
          <w:numId w:val="51"/>
        </w:numPr>
        <w:tabs>
          <w:tab w:val="left" w:pos="567"/>
        </w:tabs>
        <w:ind w:left="567" w:hanging="567"/>
        <w:rPr>
          <w:rFonts w:asciiTheme="minorHAnsi" w:hAnsiTheme="minorHAnsi" w:cstheme="minorHAnsi"/>
          <w:szCs w:val="22"/>
        </w:rPr>
      </w:pPr>
      <w:r w:rsidRPr="00093C56">
        <w:rPr>
          <w:rFonts w:asciiTheme="minorHAnsi" w:hAnsiTheme="minorHAnsi" w:cstheme="minorHAnsi"/>
          <w:szCs w:val="22"/>
        </w:rPr>
        <w:t>The Trust has</w:t>
      </w:r>
      <w:r w:rsidR="00551C39" w:rsidRPr="00093C56">
        <w:rPr>
          <w:rFonts w:asciiTheme="minorHAnsi" w:hAnsiTheme="minorHAnsi" w:cstheme="minorHAnsi"/>
          <w:szCs w:val="22"/>
        </w:rPr>
        <w:t xml:space="preserve"> a current annual revenue of around £44m.</w:t>
      </w:r>
    </w:p>
    <w:p w14:paraId="678D7AB3" w14:textId="77777777" w:rsidR="001F6EB0" w:rsidRPr="001F6EB0" w:rsidRDefault="001F6EB0" w:rsidP="001F6EB0">
      <w:pPr>
        <w:tabs>
          <w:tab w:val="left" w:pos="567"/>
        </w:tabs>
        <w:rPr>
          <w:rFonts w:asciiTheme="minorHAnsi" w:hAnsiTheme="minorHAnsi" w:cstheme="minorHAnsi"/>
          <w:szCs w:val="22"/>
        </w:rPr>
      </w:pPr>
    </w:p>
    <w:p w14:paraId="1418AECC" w14:textId="77777777" w:rsidR="00A91FF6" w:rsidRDefault="00A91FF6" w:rsidP="00AB487E">
      <w:pPr>
        <w:rPr>
          <w:rFonts w:asciiTheme="minorHAnsi" w:hAnsiTheme="minorHAnsi" w:cstheme="minorHAnsi"/>
          <w:i/>
          <w:iCs/>
          <w:szCs w:val="22"/>
        </w:rPr>
      </w:pPr>
    </w:p>
    <w:p w14:paraId="63363854" w14:textId="340C89E4" w:rsidR="00AB487E" w:rsidRDefault="00AB487E" w:rsidP="00AB487E">
      <w:pPr>
        <w:rPr>
          <w:rFonts w:asciiTheme="minorHAnsi" w:hAnsiTheme="minorHAnsi" w:cstheme="minorHAnsi"/>
          <w:i/>
          <w:iCs/>
          <w:szCs w:val="22"/>
        </w:rPr>
      </w:pPr>
      <w:r w:rsidRPr="00AB487E">
        <w:rPr>
          <w:rFonts w:asciiTheme="minorHAnsi" w:hAnsiTheme="minorHAnsi" w:cstheme="minorHAnsi"/>
          <w:i/>
          <w:iCs/>
          <w:szCs w:val="22"/>
        </w:rPr>
        <w:t>NSAT Academies</w:t>
      </w:r>
    </w:p>
    <w:p w14:paraId="3E64B205" w14:textId="77777777" w:rsidR="00A91FF6" w:rsidRPr="00AB487E" w:rsidRDefault="00A91FF6" w:rsidP="00AB487E">
      <w:pPr>
        <w:rPr>
          <w:rFonts w:asciiTheme="minorHAnsi" w:hAnsiTheme="minorHAnsi" w:cstheme="minorHAnsi"/>
          <w:i/>
          <w:iCs/>
          <w:szCs w:val="22"/>
        </w:rPr>
      </w:pPr>
    </w:p>
    <w:tbl>
      <w:tblPr>
        <w:tblStyle w:val="TableGrid"/>
        <w:tblW w:w="9067" w:type="dxa"/>
        <w:tblLook w:val="04A0" w:firstRow="1" w:lastRow="0" w:firstColumn="1" w:lastColumn="0" w:noHBand="0" w:noVBand="1"/>
      </w:tblPr>
      <w:tblGrid>
        <w:gridCol w:w="3397"/>
        <w:gridCol w:w="1701"/>
        <w:gridCol w:w="1560"/>
        <w:gridCol w:w="1134"/>
        <w:gridCol w:w="1275"/>
      </w:tblGrid>
      <w:tr w:rsidR="00B4726F" w:rsidRPr="00AB487E" w14:paraId="183BB277" w14:textId="77777777" w:rsidTr="00B4726F">
        <w:tc>
          <w:tcPr>
            <w:tcW w:w="3397" w:type="dxa"/>
            <w:shd w:val="clear" w:color="auto" w:fill="808080" w:themeFill="background1" w:themeFillShade="80"/>
          </w:tcPr>
          <w:p w14:paraId="321BDEE9" w14:textId="77777777" w:rsidR="00B4726F" w:rsidRPr="00AB487E" w:rsidRDefault="00B4726F" w:rsidP="00FD717A">
            <w:pPr>
              <w:jc w:val="center"/>
              <w:rPr>
                <w:rFonts w:asciiTheme="minorHAnsi" w:hAnsiTheme="minorHAnsi" w:cstheme="minorHAnsi"/>
                <w:b/>
                <w:bCs/>
                <w:color w:val="FFFFFF" w:themeColor="background1"/>
                <w:szCs w:val="22"/>
              </w:rPr>
            </w:pPr>
            <w:bookmarkStart w:id="3" w:name="_Hlk156811264"/>
            <w:r w:rsidRPr="00AB487E">
              <w:rPr>
                <w:rFonts w:asciiTheme="minorHAnsi" w:hAnsiTheme="minorHAnsi" w:cstheme="minorHAnsi"/>
                <w:b/>
                <w:bCs/>
                <w:color w:val="FFFFFF" w:themeColor="background1"/>
                <w:szCs w:val="22"/>
              </w:rPr>
              <w:t>Academy</w:t>
            </w:r>
          </w:p>
        </w:tc>
        <w:tc>
          <w:tcPr>
            <w:tcW w:w="1701" w:type="dxa"/>
            <w:shd w:val="clear" w:color="auto" w:fill="808080" w:themeFill="background1" w:themeFillShade="80"/>
          </w:tcPr>
          <w:p w14:paraId="724355CD" w14:textId="77777777" w:rsidR="00B4726F" w:rsidRPr="00AB487E" w:rsidRDefault="00B4726F" w:rsidP="00FD717A">
            <w:pPr>
              <w:jc w:val="center"/>
              <w:rPr>
                <w:rFonts w:asciiTheme="minorHAnsi" w:hAnsiTheme="minorHAnsi" w:cstheme="minorHAnsi"/>
                <w:b/>
                <w:bCs/>
                <w:color w:val="FFFFFF" w:themeColor="background1"/>
                <w:szCs w:val="22"/>
              </w:rPr>
            </w:pPr>
            <w:r w:rsidRPr="00AB487E">
              <w:rPr>
                <w:rFonts w:asciiTheme="minorHAnsi" w:hAnsiTheme="minorHAnsi" w:cstheme="minorHAnsi"/>
                <w:b/>
                <w:bCs/>
                <w:color w:val="FFFFFF" w:themeColor="background1"/>
                <w:szCs w:val="22"/>
              </w:rPr>
              <w:t>Location</w:t>
            </w:r>
          </w:p>
        </w:tc>
        <w:tc>
          <w:tcPr>
            <w:tcW w:w="1560" w:type="dxa"/>
            <w:shd w:val="clear" w:color="auto" w:fill="808080" w:themeFill="background1" w:themeFillShade="80"/>
          </w:tcPr>
          <w:p w14:paraId="1C3F8C6A" w14:textId="77777777" w:rsidR="00B4726F" w:rsidRPr="00AB487E" w:rsidRDefault="00B4726F" w:rsidP="00FD717A">
            <w:pPr>
              <w:jc w:val="center"/>
              <w:rPr>
                <w:rFonts w:asciiTheme="minorHAnsi" w:hAnsiTheme="minorHAnsi" w:cstheme="minorHAnsi"/>
                <w:b/>
                <w:bCs/>
                <w:color w:val="FFFFFF" w:themeColor="background1"/>
                <w:szCs w:val="22"/>
              </w:rPr>
            </w:pPr>
            <w:r w:rsidRPr="00AB487E">
              <w:rPr>
                <w:rFonts w:asciiTheme="minorHAnsi" w:hAnsiTheme="minorHAnsi" w:cstheme="minorHAnsi"/>
                <w:b/>
                <w:bCs/>
                <w:color w:val="FFFFFF" w:themeColor="background1"/>
                <w:szCs w:val="22"/>
              </w:rPr>
              <w:t>Phase</w:t>
            </w:r>
          </w:p>
        </w:tc>
        <w:tc>
          <w:tcPr>
            <w:tcW w:w="1134" w:type="dxa"/>
            <w:shd w:val="clear" w:color="auto" w:fill="808080" w:themeFill="background1" w:themeFillShade="80"/>
          </w:tcPr>
          <w:p w14:paraId="4CFA8A8F" w14:textId="77777777" w:rsidR="00B4726F" w:rsidRPr="00AB487E" w:rsidRDefault="00B4726F" w:rsidP="00FD717A">
            <w:pPr>
              <w:jc w:val="center"/>
              <w:rPr>
                <w:rFonts w:asciiTheme="minorHAnsi" w:hAnsiTheme="minorHAnsi" w:cstheme="minorHAnsi"/>
                <w:b/>
                <w:bCs/>
                <w:color w:val="FFFFFF" w:themeColor="background1"/>
                <w:szCs w:val="22"/>
              </w:rPr>
            </w:pPr>
            <w:r w:rsidRPr="00AB487E">
              <w:rPr>
                <w:rFonts w:asciiTheme="minorHAnsi" w:hAnsiTheme="minorHAnsi" w:cstheme="minorHAnsi"/>
                <w:b/>
                <w:bCs/>
                <w:color w:val="FFFFFF" w:themeColor="background1"/>
                <w:szCs w:val="22"/>
              </w:rPr>
              <w:t>NOR</w:t>
            </w:r>
          </w:p>
        </w:tc>
        <w:tc>
          <w:tcPr>
            <w:tcW w:w="1275" w:type="dxa"/>
            <w:shd w:val="clear" w:color="auto" w:fill="808080" w:themeFill="background1" w:themeFillShade="80"/>
          </w:tcPr>
          <w:p w14:paraId="1AABC7F7" w14:textId="49A07B04" w:rsidR="00B4726F" w:rsidRPr="00AB487E" w:rsidRDefault="00B4726F" w:rsidP="00FD717A">
            <w:pPr>
              <w:jc w:val="center"/>
              <w:rPr>
                <w:rFonts w:asciiTheme="minorHAnsi" w:hAnsiTheme="minorHAnsi" w:cstheme="minorHAnsi"/>
                <w:b/>
                <w:bCs/>
                <w:color w:val="FFFFFF" w:themeColor="background1"/>
                <w:szCs w:val="22"/>
              </w:rPr>
            </w:pPr>
            <w:r>
              <w:rPr>
                <w:rFonts w:asciiTheme="minorHAnsi" w:hAnsiTheme="minorHAnsi" w:cstheme="minorHAnsi"/>
                <w:b/>
                <w:bCs/>
                <w:color w:val="FFFFFF" w:themeColor="background1"/>
                <w:szCs w:val="22"/>
              </w:rPr>
              <w:t>No. Staff</w:t>
            </w:r>
          </w:p>
        </w:tc>
      </w:tr>
      <w:tr w:rsidR="00B4726F" w:rsidRPr="00AB487E" w14:paraId="79BD9C10" w14:textId="77777777" w:rsidTr="00B4726F">
        <w:tc>
          <w:tcPr>
            <w:tcW w:w="3397" w:type="dxa"/>
          </w:tcPr>
          <w:p w14:paraId="00A14A62" w14:textId="77777777" w:rsidR="00B4726F" w:rsidRDefault="00B4726F" w:rsidP="00E864B5">
            <w:pPr>
              <w:rPr>
                <w:rFonts w:asciiTheme="minorHAnsi" w:hAnsiTheme="minorHAnsi" w:cstheme="minorHAnsi"/>
                <w:szCs w:val="22"/>
              </w:rPr>
            </w:pPr>
            <w:r>
              <w:rPr>
                <w:rFonts w:asciiTheme="minorHAnsi" w:hAnsiTheme="minorHAnsi" w:cstheme="minorHAnsi"/>
                <w:szCs w:val="22"/>
              </w:rPr>
              <w:t>Byron Primary School</w:t>
            </w:r>
          </w:p>
          <w:p w14:paraId="06DD2D97" w14:textId="6765172F" w:rsidR="00B4726F" w:rsidRPr="00AB487E" w:rsidRDefault="00B4726F" w:rsidP="00E864B5">
            <w:pPr>
              <w:rPr>
                <w:rFonts w:asciiTheme="minorHAnsi" w:hAnsiTheme="minorHAnsi" w:cstheme="minorHAnsi"/>
                <w:szCs w:val="22"/>
              </w:rPr>
            </w:pPr>
          </w:p>
        </w:tc>
        <w:tc>
          <w:tcPr>
            <w:tcW w:w="1701" w:type="dxa"/>
          </w:tcPr>
          <w:p w14:paraId="6E2ABC04" w14:textId="7F638723"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Bradford</w:t>
            </w:r>
          </w:p>
        </w:tc>
        <w:tc>
          <w:tcPr>
            <w:tcW w:w="1560" w:type="dxa"/>
          </w:tcPr>
          <w:p w14:paraId="787BCE33" w14:textId="02CC74C8"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Primary</w:t>
            </w:r>
          </w:p>
        </w:tc>
        <w:tc>
          <w:tcPr>
            <w:tcW w:w="1134" w:type="dxa"/>
          </w:tcPr>
          <w:p w14:paraId="40A27855" w14:textId="15C2C976" w:rsidR="00B4726F" w:rsidRDefault="000E7386" w:rsidP="00F46414">
            <w:pPr>
              <w:jc w:val="center"/>
              <w:rPr>
                <w:rFonts w:asciiTheme="minorHAnsi" w:hAnsiTheme="minorHAnsi" w:cstheme="minorHAnsi"/>
                <w:szCs w:val="22"/>
              </w:rPr>
            </w:pPr>
            <w:r>
              <w:rPr>
                <w:rFonts w:asciiTheme="minorHAnsi" w:hAnsiTheme="minorHAnsi" w:cstheme="minorHAnsi"/>
                <w:szCs w:val="22"/>
              </w:rPr>
              <w:t>684</w:t>
            </w:r>
          </w:p>
        </w:tc>
        <w:tc>
          <w:tcPr>
            <w:tcW w:w="1275" w:type="dxa"/>
          </w:tcPr>
          <w:p w14:paraId="33EF2DD2" w14:textId="7ECD91C1" w:rsidR="00B4726F" w:rsidRDefault="000E7386" w:rsidP="00FD717A">
            <w:pPr>
              <w:jc w:val="center"/>
              <w:rPr>
                <w:rFonts w:asciiTheme="minorHAnsi" w:hAnsiTheme="minorHAnsi" w:cstheme="minorHAnsi"/>
                <w:szCs w:val="22"/>
              </w:rPr>
            </w:pPr>
            <w:r>
              <w:rPr>
                <w:rFonts w:asciiTheme="minorHAnsi" w:hAnsiTheme="minorHAnsi" w:cstheme="minorHAnsi"/>
                <w:szCs w:val="22"/>
              </w:rPr>
              <w:t>106</w:t>
            </w:r>
          </w:p>
        </w:tc>
      </w:tr>
      <w:tr w:rsidR="00B4726F" w:rsidRPr="00AB487E" w14:paraId="729F4A81" w14:textId="77777777" w:rsidTr="00B4726F">
        <w:tc>
          <w:tcPr>
            <w:tcW w:w="3397" w:type="dxa"/>
          </w:tcPr>
          <w:p w14:paraId="7EEA8F94" w14:textId="77777777" w:rsidR="00B4726F" w:rsidRDefault="00B4726F" w:rsidP="00E864B5">
            <w:pPr>
              <w:rPr>
                <w:rFonts w:asciiTheme="minorHAnsi" w:hAnsiTheme="minorHAnsi" w:cstheme="minorHAnsi"/>
                <w:szCs w:val="22"/>
              </w:rPr>
            </w:pPr>
            <w:r>
              <w:rPr>
                <w:rFonts w:asciiTheme="minorHAnsi" w:hAnsiTheme="minorHAnsi" w:cstheme="minorHAnsi"/>
                <w:szCs w:val="22"/>
              </w:rPr>
              <w:t>Denholme Primary School</w:t>
            </w:r>
          </w:p>
          <w:p w14:paraId="1D4F57E1" w14:textId="7BC8223B" w:rsidR="00B4726F" w:rsidRPr="00AB487E" w:rsidRDefault="00B4726F" w:rsidP="00E864B5">
            <w:pPr>
              <w:rPr>
                <w:rFonts w:asciiTheme="minorHAnsi" w:hAnsiTheme="minorHAnsi" w:cstheme="minorHAnsi"/>
                <w:szCs w:val="22"/>
              </w:rPr>
            </w:pPr>
          </w:p>
        </w:tc>
        <w:tc>
          <w:tcPr>
            <w:tcW w:w="1701" w:type="dxa"/>
          </w:tcPr>
          <w:p w14:paraId="07EB156E" w14:textId="38EA6210"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Keighley</w:t>
            </w:r>
          </w:p>
        </w:tc>
        <w:tc>
          <w:tcPr>
            <w:tcW w:w="1560" w:type="dxa"/>
          </w:tcPr>
          <w:p w14:paraId="60A1C366" w14:textId="672898F6"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Primary</w:t>
            </w:r>
          </w:p>
        </w:tc>
        <w:tc>
          <w:tcPr>
            <w:tcW w:w="1134" w:type="dxa"/>
          </w:tcPr>
          <w:p w14:paraId="38D200DD" w14:textId="1F47B7F1" w:rsidR="00B4726F" w:rsidRDefault="000E7386" w:rsidP="00F46414">
            <w:pPr>
              <w:jc w:val="center"/>
              <w:rPr>
                <w:rFonts w:asciiTheme="minorHAnsi" w:hAnsiTheme="minorHAnsi" w:cstheme="minorHAnsi"/>
                <w:szCs w:val="22"/>
              </w:rPr>
            </w:pPr>
            <w:r>
              <w:rPr>
                <w:rFonts w:asciiTheme="minorHAnsi" w:hAnsiTheme="minorHAnsi" w:cstheme="minorHAnsi"/>
                <w:szCs w:val="22"/>
              </w:rPr>
              <w:t>210</w:t>
            </w:r>
          </w:p>
        </w:tc>
        <w:tc>
          <w:tcPr>
            <w:tcW w:w="1275" w:type="dxa"/>
          </w:tcPr>
          <w:p w14:paraId="6B77EBD5" w14:textId="47502229" w:rsidR="00B4726F" w:rsidRDefault="000E7386" w:rsidP="00FD717A">
            <w:pPr>
              <w:jc w:val="center"/>
              <w:rPr>
                <w:rFonts w:asciiTheme="minorHAnsi" w:hAnsiTheme="minorHAnsi" w:cstheme="minorHAnsi"/>
                <w:szCs w:val="22"/>
              </w:rPr>
            </w:pPr>
            <w:r>
              <w:rPr>
                <w:rFonts w:asciiTheme="minorHAnsi" w:hAnsiTheme="minorHAnsi" w:cstheme="minorHAnsi"/>
                <w:szCs w:val="22"/>
              </w:rPr>
              <w:t>38</w:t>
            </w:r>
          </w:p>
        </w:tc>
      </w:tr>
      <w:tr w:rsidR="00B4726F" w:rsidRPr="00AB487E" w14:paraId="2F323124" w14:textId="77777777" w:rsidTr="00B4726F">
        <w:tc>
          <w:tcPr>
            <w:tcW w:w="3397" w:type="dxa"/>
          </w:tcPr>
          <w:p w14:paraId="453A44B0" w14:textId="77777777" w:rsidR="00B4726F" w:rsidRPr="00AB487E" w:rsidRDefault="00B4726F" w:rsidP="00E864B5">
            <w:pPr>
              <w:jc w:val="left"/>
              <w:rPr>
                <w:rFonts w:asciiTheme="minorHAnsi" w:hAnsiTheme="minorHAnsi" w:cstheme="minorHAnsi"/>
                <w:szCs w:val="22"/>
              </w:rPr>
            </w:pPr>
            <w:r w:rsidRPr="00AB487E">
              <w:rPr>
                <w:rFonts w:asciiTheme="minorHAnsi" w:hAnsiTheme="minorHAnsi" w:cstheme="minorHAnsi"/>
                <w:szCs w:val="22"/>
              </w:rPr>
              <w:t>Eastwood Community Primary School</w:t>
            </w:r>
          </w:p>
        </w:tc>
        <w:tc>
          <w:tcPr>
            <w:tcW w:w="1701" w:type="dxa"/>
          </w:tcPr>
          <w:p w14:paraId="6769FC63"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Keighley</w:t>
            </w:r>
          </w:p>
        </w:tc>
        <w:tc>
          <w:tcPr>
            <w:tcW w:w="1560" w:type="dxa"/>
          </w:tcPr>
          <w:p w14:paraId="680443BF"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Primary</w:t>
            </w:r>
          </w:p>
        </w:tc>
        <w:tc>
          <w:tcPr>
            <w:tcW w:w="1134" w:type="dxa"/>
          </w:tcPr>
          <w:p w14:paraId="06A7D1CE" w14:textId="2E790891"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488</w:t>
            </w:r>
          </w:p>
        </w:tc>
        <w:tc>
          <w:tcPr>
            <w:tcW w:w="1275" w:type="dxa"/>
          </w:tcPr>
          <w:p w14:paraId="1F5950B4" w14:textId="1F1E08E1"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79</w:t>
            </w:r>
          </w:p>
        </w:tc>
      </w:tr>
      <w:tr w:rsidR="00B4726F" w:rsidRPr="00AB487E" w14:paraId="42F927C1" w14:textId="77777777" w:rsidTr="00B4726F">
        <w:tc>
          <w:tcPr>
            <w:tcW w:w="3397" w:type="dxa"/>
          </w:tcPr>
          <w:p w14:paraId="33940E9E" w14:textId="77777777" w:rsidR="00B4726F" w:rsidRPr="00AB487E" w:rsidRDefault="00B4726F" w:rsidP="00E864B5">
            <w:pPr>
              <w:jc w:val="left"/>
              <w:rPr>
                <w:rFonts w:asciiTheme="minorHAnsi" w:hAnsiTheme="minorHAnsi" w:cstheme="minorHAnsi"/>
                <w:szCs w:val="22"/>
              </w:rPr>
            </w:pPr>
            <w:r w:rsidRPr="00AB487E">
              <w:rPr>
                <w:rFonts w:asciiTheme="minorHAnsi" w:hAnsiTheme="minorHAnsi" w:cstheme="minorHAnsi"/>
                <w:szCs w:val="22"/>
              </w:rPr>
              <w:t>Greatwood Community Primary School</w:t>
            </w:r>
          </w:p>
        </w:tc>
        <w:tc>
          <w:tcPr>
            <w:tcW w:w="1701" w:type="dxa"/>
          </w:tcPr>
          <w:p w14:paraId="52018363"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Skipton</w:t>
            </w:r>
          </w:p>
        </w:tc>
        <w:tc>
          <w:tcPr>
            <w:tcW w:w="1560" w:type="dxa"/>
          </w:tcPr>
          <w:p w14:paraId="1F1A4B74"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Primary</w:t>
            </w:r>
          </w:p>
        </w:tc>
        <w:tc>
          <w:tcPr>
            <w:tcW w:w="1134" w:type="dxa"/>
          </w:tcPr>
          <w:p w14:paraId="4ECD567D" w14:textId="10241668"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209</w:t>
            </w:r>
          </w:p>
        </w:tc>
        <w:tc>
          <w:tcPr>
            <w:tcW w:w="1275" w:type="dxa"/>
          </w:tcPr>
          <w:p w14:paraId="2B4731D6" w14:textId="0919A9BA"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33</w:t>
            </w:r>
          </w:p>
        </w:tc>
      </w:tr>
      <w:tr w:rsidR="00B4726F" w:rsidRPr="00AB487E" w14:paraId="6F0B5C06" w14:textId="77777777" w:rsidTr="00B4726F">
        <w:tc>
          <w:tcPr>
            <w:tcW w:w="3397" w:type="dxa"/>
          </w:tcPr>
          <w:p w14:paraId="6B76FDEA" w14:textId="77777777" w:rsidR="00B4726F" w:rsidRPr="00AB487E" w:rsidRDefault="00B4726F" w:rsidP="00E864B5">
            <w:pPr>
              <w:jc w:val="left"/>
              <w:rPr>
                <w:rFonts w:asciiTheme="minorHAnsi" w:hAnsiTheme="minorHAnsi" w:cstheme="minorHAnsi"/>
                <w:szCs w:val="22"/>
              </w:rPr>
            </w:pPr>
            <w:r w:rsidRPr="00AB487E">
              <w:rPr>
                <w:rFonts w:asciiTheme="minorHAnsi" w:hAnsiTheme="minorHAnsi" w:cstheme="minorHAnsi"/>
                <w:szCs w:val="22"/>
              </w:rPr>
              <w:t>Harrogate High School</w:t>
            </w:r>
          </w:p>
          <w:p w14:paraId="4EF7DBF0" w14:textId="77777777" w:rsidR="00B4726F" w:rsidRPr="00AB487E" w:rsidRDefault="00B4726F" w:rsidP="00E864B5">
            <w:pPr>
              <w:jc w:val="left"/>
              <w:rPr>
                <w:rFonts w:asciiTheme="minorHAnsi" w:hAnsiTheme="minorHAnsi" w:cstheme="minorHAnsi"/>
                <w:szCs w:val="22"/>
              </w:rPr>
            </w:pPr>
          </w:p>
        </w:tc>
        <w:tc>
          <w:tcPr>
            <w:tcW w:w="1701" w:type="dxa"/>
          </w:tcPr>
          <w:p w14:paraId="15BD6F9D"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Harrogate</w:t>
            </w:r>
          </w:p>
        </w:tc>
        <w:tc>
          <w:tcPr>
            <w:tcW w:w="1560" w:type="dxa"/>
          </w:tcPr>
          <w:p w14:paraId="1F6FA351"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Secondary</w:t>
            </w:r>
          </w:p>
        </w:tc>
        <w:tc>
          <w:tcPr>
            <w:tcW w:w="1134" w:type="dxa"/>
          </w:tcPr>
          <w:p w14:paraId="18D926A1" w14:textId="3CB403E5"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721</w:t>
            </w:r>
          </w:p>
        </w:tc>
        <w:tc>
          <w:tcPr>
            <w:tcW w:w="1275" w:type="dxa"/>
          </w:tcPr>
          <w:p w14:paraId="5CD2214F" w14:textId="2A63AEBC"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99</w:t>
            </w:r>
          </w:p>
        </w:tc>
      </w:tr>
      <w:tr w:rsidR="00B4726F" w:rsidRPr="00AB487E" w14:paraId="0AC615E4" w14:textId="77777777" w:rsidTr="00B4726F">
        <w:tc>
          <w:tcPr>
            <w:tcW w:w="3397" w:type="dxa"/>
          </w:tcPr>
          <w:p w14:paraId="21D6390F" w14:textId="77777777" w:rsidR="00B4726F" w:rsidRPr="00AB487E" w:rsidRDefault="00B4726F" w:rsidP="00E864B5">
            <w:pPr>
              <w:jc w:val="left"/>
              <w:rPr>
                <w:rFonts w:asciiTheme="minorHAnsi" w:hAnsiTheme="minorHAnsi" w:cstheme="minorHAnsi"/>
                <w:szCs w:val="22"/>
              </w:rPr>
            </w:pPr>
            <w:proofErr w:type="spellStart"/>
            <w:r w:rsidRPr="00AB487E">
              <w:rPr>
                <w:rFonts w:asciiTheme="minorHAnsi" w:hAnsiTheme="minorHAnsi" w:cstheme="minorHAnsi"/>
                <w:szCs w:val="22"/>
              </w:rPr>
              <w:t>Holycroft</w:t>
            </w:r>
            <w:proofErr w:type="spellEnd"/>
            <w:r w:rsidRPr="00AB487E">
              <w:rPr>
                <w:rFonts w:asciiTheme="minorHAnsi" w:hAnsiTheme="minorHAnsi" w:cstheme="minorHAnsi"/>
                <w:szCs w:val="22"/>
              </w:rPr>
              <w:t xml:space="preserve"> Primary School</w:t>
            </w:r>
          </w:p>
          <w:p w14:paraId="3257B710" w14:textId="77777777" w:rsidR="00B4726F" w:rsidRPr="00AB487E" w:rsidRDefault="00B4726F" w:rsidP="00E864B5">
            <w:pPr>
              <w:jc w:val="left"/>
              <w:rPr>
                <w:rFonts w:asciiTheme="minorHAnsi" w:hAnsiTheme="minorHAnsi" w:cstheme="minorHAnsi"/>
                <w:szCs w:val="22"/>
              </w:rPr>
            </w:pPr>
          </w:p>
        </w:tc>
        <w:tc>
          <w:tcPr>
            <w:tcW w:w="1701" w:type="dxa"/>
          </w:tcPr>
          <w:p w14:paraId="6A16A6A5"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Keighley</w:t>
            </w:r>
          </w:p>
        </w:tc>
        <w:tc>
          <w:tcPr>
            <w:tcW w:w="1560" w:type="dxa"/>
          </w:tcPr>
          <w:p w14:paraId="0203ECE0"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Primary</w:t>
            </w:r>
          </w:p>
        </w:tc>
        <w:tc>
          <w:tcPr>
            <w:tcW w:w="1134" w:type="dxa"/>
          </w:tcPr>
          <w:p w14:paraId="6BA2F42F" w14:textId="0297C3A3"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370</w:t>
            </w:r>
          </w:p>
        </w:tc>
        <w:tc>
          <w:tcPr>
            <w:tcW w:w="1275" w:type="dxa"/>
          </w:tcPr>
          <w:p w14:paraId="321F07B4" w14:textId="3EBF9D1B"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64</w:t>
            </w:r>
          </w:p>
        </w:tc>
      </w:tr>
      <w:tr w:rsidR="00B4726F" w:rsidRPr="00AB487E" w14:paraId="238A6899" w14:textId="77777777" w:rsidTr="00B4726F">
        <w:tc>
          <w:tcPr>
            <w:tcW w:w="3397" w:type="dxa"/>
          </w:tcPr>
          <w:p w14:paraId="6C4285BF" w14:textId="77777777" w:rsidR="00B4726F" w:rsidRPr="00AB487E" w:rsidRDefault="00B4726F" w:rsidP="00E864B5">
            <w:pPr>
              <w:jc w:val="left"/>
              <w:rPr>
                <w:rFonts w:asciiTheme="minorHAnsi" w:hAnsiTheme="minorHAnsi" w:cstheme="minorHAnsi"/>
                <w:szCs w:val="22"/>
              </w:rPr>
            </w:pPr>
            <w:proofErr w:type="spellStart"/>
            <w:r w:rsidRPr="00AB487E">
              <w:rPr>
                <w:rFonts w:asciiTheme="minorHAnsi" w:hAnsiTheme="minorHAnsi" w:cstheme="minorHAnsi"/>
                <w:szCs w:val="22"/>
              </w:rPr>
              <w:t>Hookstone</w:t>
            </w:r>
            <w:proofErr w:type="spellEnd"/>
            <w:r w:rsidRPr="00AB487E">
              <w:rPr>
                <w:rFonts w:asciiTheme="minorHAnsi" w:hAnsiTheme="minorHAnsi" w:cstheme="minorHAnsi"/>
                <w:szCs w:val="22"/>
              </w:rPr>
              <w:t xml:space="preserve"> Chase Primary School</w:t>
            </w:r>
          </w:p>
          <w:p w14:paraId="4F11D9E3" w14:textId="77777777" w:rsidR="00B4726F" w:rsidRPr="00AB487E" w:rsidRDefault="00B4726F" w:rsidP="00E864B5">
            <w:pPr>
              <w:jc w:val="left"/>
              <w:rPr>
                <w:rFonts w:asciiTheme="minorHAnsi" w:hAnsiTheme="minorHAnsi" w:cstheme="minorHAnsi"/>
                <w:szCs w:val="22"/>
              </w:rPr>
            </w:pPr>
          </w:p>
        </w:tc>
        <w:tc>
          <w:tcPr>
            <w:tcW w:w="1701" w:type="dxa"/>
          </w:tcPr>
          <w:p w14:paraId="7AE0A9B6"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Harrogate</w:t>
            </w:r>
          </w:p>
        </w:tc>
        <w:tc>
          <w:tcPr>
            <w:tcW w:w="1560" w:type="dxa"/>
          </w:tcPr>
          <w:p w14:paraId="17DB9990"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Primary</w:t>
            </w:r>
          </w:p>
        </w:tc>
        <w:tc>
          <w:tcPr>
            <w:tcW w:w="1134" w:type="dxa"/>
          </w:tcPr>
          <w:p w14:paraId="5E9EF942" w14:textId="7D72F586" w:rsidR="00B4726F" w:rsidRPr="00AB346C" w:rsidRDefault="00B4726F" w:rsidP="00E10DD2">
            <w:pPr>
              <w:jc w:val="center"/>
              <w:rPr>
                <w:rFonts w:asciiTheme="minorHAnsi" w:hAnsiTheme="minorHAnsi" w:cstheme="minorHAnsi"/>
                <w:szCs w:val="22"/>
              </w:rPr>
            </w:pPr>
            <w:r>
              <w:rPr>
                <w:rFonts w:asciiTheme="minorHAnsi" w:hAnsiTheme="minorHAnsi" w:cstheme="minorHAnsi"/>
                <w:szCs w:val="22"/>
              </w:rPr>
              <w:t>287</w:t>
            </w:r>
          </w:p>
        </w:tc>
        <w:tc>
          <w:tcPr>
            <w:tcW w:w="1275" w:type="dxa"/>
          </w:tcPr>
          <w:p w14:paraId="0C2841F2" w14:textId="51967CFC"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34</w:t>
            </w:r>
          </w:p>
        </w:tc>
      </w:tr>
      <w:tr w:rsidR="00B4726F" w:rsidRPr="00AB487E" w14:paraId="63F4E300" w14:textId="77777777" w:rsidTr="00B4726F">
        <w:tc>
          <w:tcPr>
            <w:tcW w:w="3397" w:type="dxa"/>
          </w:tcPr>
          <w:p w14:paraId="5C1DDA91" w14:textId="77777777" w:rsidR="00B4726F" w:rsidRDefault="00B4726F" w:rsidP="00E864B5">
            <w:pPr>
              <w:rPr>
                <w:rFonts w:asciiTheme="minorHAnsi" w:hAnsiTheme="minorHAnsi" w:cstheme="minorHAnsi"/>
                <w:szCs w:val="22"/>
              </w:rPr>
            </w:pPr>
            <w:r>
              <w:rPr>
                <w:rFonts w:asciiTheme="minorHAnsi" w:hAnsiTheme="minorHAnsi" w:cstheme="minorHAnsi"/>
                <w:szCs w:val="22"/>
              </w:rPr>
              <w:t>Lapage Primary School</w:t>
            </w:r>
          </w:p>
          <w:p w14:paraId="6F04F133" w14:textId="475832F4" w:rsidR="00B4726F" w:rsidRPr="00AB487E" w:rsidRDefault="00B4726F" w:rsidP="00E864B5">
            <w:pPr>
              <w:rPr>
                <w:rFonts w:asciiTheme="minorHAnsi" w:hAnsiTheme="minorHAnsi" w:cstheme="minorHAnsi"/>
                <w:szCs w:val="22"/>
              </w:rPr>
            </w:pPr>
          </w:p>
        </w:tc>
        <w:tc>
          <w:tcPr>
            <w:tcW w:w="1701" w:type="dxa"/>
          </w:tcPr>
          <w:p w14:paraId="2BA62C56" w14:textId="6D0BA2FB"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Bradford</w:t>
            </w:r>
          </w:p>
        </w:tc>
        <w:tc>
          <w:tcPr>
            <w:tcW w:w="1560" w:type="dxa"/>
          </w:tcPr>
          <w:p w14:paraId="20FFADFE" w14:textId="2DE8C698"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Primary</w:t>
            </w:r>
          </w:p>
        </w:tc>
        <w:tc>
          <w:tcPr>
            <w:tcW w:w="1134" w:type="dxa"/>
          </w:tcPr>
          <w:p w14:paraId="0BC2BF72" w14:textId="1C28493B" w:rsidR="00B4726F" w:rsidRDefault="0020435E" w:rsidP="00F46414">
            <w:pPr>
              <w:jc w:val="center"/>
              <w:rPr>
                <w:rFonts w:asciiTheme="minorHAnsi" w:hAnsiTheme="minorHAnsi" w:cstheme="minorHAnsi"/>
                <w:szCs w:val="22"/>
              </w:rPr>
            </w:pPr>
            <w:r>
              <w:rPr>
                <w:rFonts w:asciiTheme="minorHAnsi" w:hAnsiTheme="minorHAnsi" w:cstheme="minorHAnsi"/>
                <w:szCs w:val="22"/>
              </w:rPr>
              <w:t>690</w:t>
            </w:r>
          </w:p>
        </w:tc>
        <w:tc>
          <w:tcPr>
            <w:tcW w:w="1275" w:type="dxa"/>
          </w:tcPr>
          <w:p w14:paraId="4937278B" w14:textId="07947176" w:rsidR="00B4726F" w:rsidRDefault="0020435E" w:rsidP="00FD717A">
            <w:pPr>
              <w:jc w:val="center"/>
              <w:rPr>
                <w:rFonts w:asciiTheme="minorHAnsi" w:hAnsiTheme="minorHAnsi" w:cstheme="minorHAnsi"/>
                <w:szCs w:val="22"/>
              </w:rPr>
            </w:pPr>
            <w:r>
              <w:rPr>
                <w:rFonts w:asciiTheme="minorHAnsi" w:hAnsiTheme="minorHAnsi" w:cstheme="minorHAnsi"/>
                <w:szCs w:val="22"/>
              </w:rPr>
              <w:t>114</w:t>
            </w:r>
          </w:p>
        </w:tc>
      </w:tr>
      <w:tr w:rsidR="00A2583F" w:rsidRPr="00AB487E" w14:paraId="27BE8081" w14:textId="77777777" w:rsidTr="00B4726F">
        <w:tc>
          <w:tcPr>
            <w:tcW w:w="3397" w:type="dxa"/>
          </w:tcPr>
          <w:p w14:paraId="079EDC01" w14:textId="70F37708" w:rsidR="00A2583F" w:rsidRPr="00AB487E" w:rsidRDefault="00A2583F" w:rsidP="00E864B5">
            <w:pPr>
              <w:rPr>
                <w:rFonts w:asciiTheme="minorHAnsi" w:hAnsiTheme="minorHAnsi" w:cstheme="minorHAnsi"/>
                <w:szCs w:val="22"/>
              </w:rPr>
            </w:pPr>
            <w:r>
              <w:rPr>
                <w:rFonts w:asciiTheme="minorHAnsi" w:hAnsiTheme="minorHAnsi" w:cstheme="minorHAnsi"/>
                <w:szCs w:val="22"/>
              </w:rPr>
              <w:t>Meadow Bank Community Primary School</w:t>
            </w:r>
          </w:p>
        </w:tc>
        <w:tc>
          <w:tcPr>
            <w:tcW w:w="1701" w:type="dxa"/>
          </w:tcPr>
          <w:p w14:paraId="746ABAE6" w14:textId="2AC8AEC7" w:rsidR="00A2583F" w:rsidRPr="00AB487E" w:rsidRDefault="00A2583F" w:rsidP="00FD717A">
            <w:pPr>
              <w:jc w:val="center"/>
              <w:rPr>
                <w:rFonts w:asciiTheme="minorHAnsi" w:hAnsiTheme="minorHAnsi" w:cstheme="minorHAnsi"/>
                <w:szCs w:val="22"/>
              </w:rPr>
            </w:pPr>
            <w:r>
              <w:rPr>
                <w:rFonts w:asciiTheme="minorHAnsi" w:hAnsiTheme="minorHAnsi" w:cstheme="minorHAnsi"/>
                <w:szCs w:val="22"/>
              </w:rPr>
              <w:t>Bradford</w:t>
            </w:r>
          </w:p>
        </w:tc>
        <w:tc>
          <w:tcPr>
            <w:tcW w:w="1560" w:type="dxa"/>
          </w:tcPr>
          <w:p w14:paraId="3D90EDA9" w14:textId="16DCD097" w:rsidR="00A2583F" w:rsidRPr="00AB487E" w:rsidRDefault="00A2583F" w:rsidP="00FD717A">
            <w:pPr>
              <w:jc w:val="center"/>
              <w:rPr>
                <w:rFonts w:asciiTheme="minorHAnsi" w:hAnsiTheme="minorHAnsi" w:cstheme="minorHAnsi"/>
                <w:szCs w:val="22"/>
              </w:rPr>
            </w:pPr>
            <w:r>
              <w:rPr>
                <w:rFonts w:asciiTheme="minorHAnsi" w:hAnsiTheme="minorHAnsi" w:cstheme="minorHAnsi"/>
                <w:szCs w:val="22"/>
              </w:rPr>
              <w:t>Primary</w:t>
            </w:r>
          </w:p>
        </w:tc>
        <w:tc>
          <w:tcPr>
            <w:tcW w:w="1134" w:type="dxa"/>
          </w:tcPr>
          <w:p w14:paraId="7BFA39A4" w14:textId="159305F0" w:rsidR="00A2583F" w:rsidRDefault="0020435E" w:rsidP="00F46414">
            <w:pPr>
              <w:jc w:val="center"/>
              <w:rPr>
                <w:rFonts w:asciiTheme="minorHAnsi" w:hAnsiTheme="minorHAnsi" w:cstheme="minorHAnsi"/>
                <w:szCs w:val="22"/>
              </w:rPr>
            </w:pPr>
            <w:r>
              <w:rPr>
                <w:rFonts w:asciiTheme="minorHAnsi" w:hAnsiTheme="minorHAnsi" w:cstheme="minorHAnsi"/>
                <w:szCs w:val="22"/>
              </w:rPr>
              <w:t>350</w:t>
            </w:r>
          </w:p>
        </w:tc>
        <w:tc>
          <w:tcPr>
            <w:tcW w:w="1275" w:type="dxa"/>
          </w:tcPr>
          <w:p w14:paraId="49825332" w14:textId="6A97A148" w:rsidR="00A2583F" w:rsidRDefault="0020435E" w:rsidP="00FD717A">
            <w:pPr>
              <w:jc w:val="center"/>
              <w:rPr>
                <w:rFonts w:asciiTheme="minorHAnsi" w:hAnsiTheme="minorHAnsi" w:cstheme="minorHAnsi"/>
                <w:szCs w:val="22"/>
              </w:rPr>
            </w:pPr>
            <w:r>
              <w:rPr>
                <w:rFonts w:asciiTheme="minorHAnsi" w:hAnsiTheme="minorHAnsi" w:cstheme="minorHAnsi"/>
                <w:szCs w:val="22"/>
              </w:rPr>
              <w:t>59</w:t>
            </w:r>
          </w:p>
        </w:tc>
      </w:tr>
      <w:tr w:rsidR="00B4726F" w:rsidRPr="00AB487E" w14:paraId="68FFA6A0" w14:textId="77777777" w:rsidTr="00B4726F">
        <w:tc>
          <w:tcPr>
            <w:tcW w:w="3397" w:type="dxa"/>
          </w:tcPr>
          <w:p w14:paraId="0FDB85D5" w14:textId="77777777" w:rsidR="00B4726F" w:rsidRPr="00AB487E" w:rsidRDefault="00B4726F" w:rsidP="00E864B5">
            <w:pPr>
              <w:jc w:val="left"/>
              <w:rPr>
                <w:rFonts w:asciiTheme="minorHAnsi" w:hAnsiTheme="minorHAnsi" w:cstheme="minorHAnsi"/>
                <w:szCs w:val="22"/>
              </w:rPr>
            </w:pPr>
            <w:r w:rsidRPr="00AB487E">
              <w:rPr>
                <w:rFonts w:asciiTheme="minorHAnsi" w:hAnsiTheme="minorHAnsi" w:cstheme="minorHAnsi"/>
                <w:szCs w:val="22"/>
              </w:rPr>
              <w:t>New Park Primary Academy</w:t>
            </w:r>
          </w:p>
          <w:p w14:paraId="73AA0475" w14:textId="77777777" w:rsidR="00B4726F" w:rsidRPr="00AB487E" w:rsidRDefault="00B4726F" w:rsidP="00E864B5">
            <w:pPr>
              <w:jc w:val="left"/>
              <w:rPr>
                <w:rFonts w:asciiTheme="minorHAnsi" w:hAnsiTheme="minorHAnsi" w:cstheme="minorHAnsi"/>
                <w:szCs w:val="22"/>
              </w:rPr>
            </w:pPr>
          </w:p>
        </w:tc>
        <w:tc>
          <w:tcPr>
            <w:tcW w:w="1701" w:type="dxa"/>
          </w:tcPr>
          <w:p w14:paraId="5C79F2AA"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Harrogate</w:t>
            </w:r>
          </w:p>
        </w:tc>
        <w:tc>
          <w:tcPr>
            <w:tcW w:w="1560" w:type="dxa"/>
          </w:tcPr>
          <w:p w14:paraId="4D5F4ED4"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Primary</w:t>
            </w:r>
          </w:p>
        </w:tc>
        <w:tc>
          <w:tcPr>
            <w:tcW w:w="1134" w:type="dxa"/>
          </w:tcPr>
          <w:p w14:paraId="5C600A82" w14:textId="6459B2C0"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203</w:t>
            </w:r>
          </w:p>
        </w:tc>
        <w:tc>
          <w:tcPr>
            <w:tcW w:w="1275" w:type="dxa"/>
          </w:tcPr>
          <w:p w14:paraId="7DDC8A70" w14:textId="2BAE3614"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26</w:t>
            </w:r>
          </w:p>
        </w:tc>
      </w:tr>
      <w:tr w:rsidR="00DE0987" w:rsidRPr="00AB487E" w14:paraId="5CBEEB5B" w14:textId="77777777" w:rsidTr="00B4726F">
        <w:tc>
          <w:tcPr>
            <w:tcW w:w="3397" w:type="dxa"/>
          </w:tcPr>
          <w:p w14:paraId="0DB1617B" w14:textId="7A2217E5" w:rsidR="00DE0987" w:rsidRPr="00AB487E" w:rsidRDefault="00DE0987" w:rsidP="00E864B5">
            <w:pPr>
              <w:rPr>
                <w:rFonts w:asciiTheme="minorHAnsi" w:hAnsiTheme="minorHAnsi" w:cstheme="minorHAnsi"/>
                <w:szCs w:val="22"/>
              </w:rPr>
            </w:pPr>
            <w:r>
              <w:rPr>
                <w:rFonts w:asciiTheme="minorHAnsi" w:hAnsiTheme="minorHAnsi" w:cstheme="minorHAnsi"/>
                <w:szCs w:val="22"/>
              </w:rPr>
              <w:t>Parkwood Primary School</w:t>
            </w:r>
          </w:p>
        </w:tc>
        <w:tc>
          <w:tcPr>
            <w:tcW w:w="1701" w:type="dxa"/>
          </w:tcPr>
          <w:p w14:paraId="68F5550B" w14:textId="339B55AE" w:rsidR="00DE0987" w:rsidRPr="00AB487E" w:rsidRDefault="00DE0987" w:rsidP="00FD717A">
            <w:pPr>
              <w:jc w:val="center"/>
              <w:rPr>
                <w:rFonts w:asciiTheme="minorHAnsi" w:hAnsiTheme="minorHAnsi" w:cstheme="minorHAnsi"/>
                <w:szCs w:val="22"/>
              </w:rPr>
            </w:pPr>
            <w:r>
              <w:rPr>
                <w:rFonts w:asciiTheme="minorHAnsi" w:hAnsiTheme="minorHAnsi" w:cstheme="minorHAnsi"/>
                <w:szCs w:val="22"/>
              </w:rPr>
              <w:t>Keighley</w:t>
            </w:r>
          </w:p>
        </w:tc>
        <w:tc>
          <w:tcPr>
            <w:tcW w:w="1560" w:type="dxa"/>
          </w:tcPr>
          <w:p w14:paraId="6B42A2AC" w14:textId="77777777" w:rsidR="00DE0987" w:rsidRDefault="00DE0987" w:rsidP="00FD717A">
            <w:pPr>
              <w:jc w:val="center"/>
              <w:rPr>
                <w:rFonts w:asciiTheme="minorHAnsi" w:hAnsiTheme="minorHAnsi" w:cstheme="minorHAnsi"/>
                <w:szCs w:val="22"/>
              </w:rPr>
            </w:pPr>
            <w:r>
              <w:rPr>
                <w:rFonts w:asciiTheme="minorHAnsi" w:hAnsiTheme="minorHAnsi" w:cstheme="minorHAnsi"/>
                <w:szCs w:val="22"/>
              </w:rPr>
              <w:t>Primary</w:t>
            </w:r>
          </w:p>
          <w:p w14:paraId="26CC6B07" w14:textId="524915D8" w:rsidR="00DE0987" w:rsidRPr="00AB487E" w:rsidRDefault="00DE0987" w:rsidP="00FD717A">
            <w:pPr>
              <w:jc w:val="center"/>
              <w:rPr>
                <w:rFonts w:asciiTheme="minorHAnsi" w:hAnsiTheme="minorHAnsi" w:cstheme="minorHAnsi"/>
                <w:szCs w:val="22"/>
              </w:rPr>
            </w:pPr>
          </w:p>
        </w:tc>
        <w:tc>
          <w:tcPr>
            <w:tcW w:w="1134" w:type="dxa"/>
          </w:tcPr>
          <w:p w14:paraId="0B32B1D4" w14:textId="797513ED" w:rsidR="00DE0987" w:rsidRDefault="0020435E" w:rsidP="00F46414">
            <w:pPr>
              <w:jc w:val="center"/>
              <w:rPr>
                <w:rFonts w:asciiTheme="minorHAnsi" w:hAnsiTheme="minorHAnsi" w:cstheme="minorHAnsi"/>
                <w:szCs w:val="22"/>
              </w:rPr>
            </w:pPr>
            <w:r>
              <w:rPr>
                <w:rFonts w:asciiTheme="minorHAnsi" w:hAnsiTheme="minorHAnsi" w:cstheme="minorHAnsi"/>
                <w:szCs w:val="22"/>
              </w:rPr>
              <w:t>222</w:t>
            </w:r>
          </w:p>
        </w:tc>
        <w:tc>
          <w:tcPr>
            <w:tcW w:w="1275" w:type="dxa"/>
          </w:tcPr>
          <w:p w14:paraId="32DCD407" w14:textId="28DE73BD" w:rsidR="00DE0987" w:rsidRDefault="0020435E" w:rsidP="00FD717A">
            <w:pPr>
              <w:jc w:val="center"/>
              <w:rPr>
                <w:rFonts w:asciiTheme="minorHAnsi" w:hAnsiTheme="minorHAnsi" w:cstheme="minorHAnsi"/>
                <w:szCs w:val="22"/>
              </w:rPr>
            </w:pPr>
            <w:r>
              <w:rPr>
                <w:rFonts w:asciiTheme="minorHAnsi" w:hAnsiTheme="minorHAnsi" w:cstheme="minorHAnsi"/>
                <w:szCs w:val="22"/>
              </w:rPr>
              <w:t>41</w:t>
            </w:r>
          </w:p>
        </w:tc>
      </w:tr>
      <w:bookmarkEnd w:id="3"/>
      <w:tr w:rsidR="00B4726F" w:rsidRPr="00AB487E" w14:paraId="0258A04B" w14:textId="77777777" w:rsidTr="00B4726F">
        <w:tc>
          <w:tcPr>
            <w:tcW w:w="3397" w:type="dxa"/>
          </w:tcPr>
          <w:p w14:paraId="32A833DF" w14:textId="77777777" w:rsidR="00B4726F" w:rsidRPr="00AB487E" w:rsidRDefault="00B4726F" w:rsidP="00E864B5">
            <w:pPr>
              <w:jc w:val="left"/>
              <w:rPr>
                <w:rFonts w:asciiTheme="minorHAnsi" w:hAnsiTheme="minorHAnsi" w:cstheme="minorHAnsi"/>
                <w:szCs w:val="22"/>
              </w:rPr>
            </w:pPr>
            <w:r w:rsidRPr="00AB487E">
              <w:rPr>
                <w:rFonts w:asciiTheme="minorHAnsi" w:hAnsiTheme="minorHAnsi" w:cstheme="minorHAnsi"/>
                <w:szCs w:val="22"/>
              </w:rPr>
              <w:t>Skipton Girls’ High School</w:t>
            </w:r>
          </w:p>
          <w:p w14:paraId="79DAD37D" w14:textId="77777777" w:rsidR="00B4726F" w:rsidRPr="00AB487E" w:rsidRDefault="00B4726F" w:rsidP="00E864B5">
            <w:pPr>
              <w:jc w:val="left"/>
              <w:rPr>
                <w:rFonts w:asciiTheme="minorHAnsi" w:hAnsiTheme="minorHAnsi" w:cstheme="minorHAnsi"/>
                <w:szCs w:val="22"/>
              </w:rPr>
            </w:pPr>
          </w:p>
        </w:tc>
        <w:tc>
          <w:tcPr>
            <w:tcW w:w="1701" w:type="dxa"/>
          </w:tcPr>
          <w:p w14:paraId="5AF06EAD"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Skipton</w:t>
            </w:r>
          </w:p>
        </w:tc>
        <w:tc>
          <w:tcPr>
            <w:tcW w:w="1560" w:type="dxa"/>
          </w:tcPr>
          <w:p w14:paraId="54D2BDE2"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Secondary</w:t>
            </w:r>
          </w:p>
        </w:tc>
        <w:tc>
          <w:tcPr>
            <w:tcW w:w="1134" w:type="dxa"/>
          </w:tcPr>
          <w:p w14:paraId="33CB7B8B" w14:textId="13104479"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884</w:t>
            </w:r>
          </w:p>
        </w:tc>
        <w:tc>
          <w:tcPr>
            <w:tcW w:w="1275" w:type="dxa"/>
          </w:tcPr>
          <w:p w14:paraId="06C744AD" w14:textId="78C5445B"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124</w:t>
            </w:r>
          </w:p>
        </w:tc>
      </w:tr>
      <w:tr w:rsidR="00B4726F" w:rsidRPr="00AB487E" w14:paraId="6577692A" w14:textId="77777777" w:rsidTr="00B4726F">
        <w:tc>
          <w:tcPr>
            <w:tcW w:w="3397" w:type="dxa"/>
          </w:tcPr>
          <w:p w14:paraId="1D0A1273" w14:textId="77777777" w:rsidR="00B4726F" w:rsidRPr="00AB487E" w:rsidRDefault="00B4726F" w:rsidP="00E864B5">
            <w:pPr>
              <w:jc w:val="left"/>
              <w:rPr>
                <w:rFonts w:asciiTheme="minorHAnsi" w:hAnsiTheme="minorHAnsi" w:cstheme="minorHAnsi"/>
                <w:szCs w:val="22"/>
              </w:rPr>
            </w:pPr>
            <w:r w:rsidRPr="00AB487E">
              <w:rPr>
                <w:rFonts w:asciiTheme="minorHAnsi" w:hAnsiTheme="minorHAnsi" w:cstheme="minorHAnsi"/>
                <w:szCs w:val="22"/>
              </w:rPr>
              <w:t>Starbeck Primary Academy</w:t>
            </w:r>
          </w:p>
          <w:p w14:paraId="267277E9" w14:textId="77777777" w:rsidR="00B4726F" w:rsidRPr="00AB487E" w:rsidRDefault="00B4726F" w:rsidP="00E864B5">
            <w:pPr>
              <w:jc w:val="left"/>
              <w:rPr>
                <w:rFonts w:asciiTheme="minorHAnsi" w:hAnsiTheme="minorHAnsi" w:cstheme="minorHAnsi"/>
                <w:szCs w:val="22"/>
              </w:rPr>
            </w:pPr>
          </w:p>
        </w:tc>
        <w:tc>
          <w:tcPr>
            <w:tcW w:w="1701" w:type="dxa"/>
          </w:tcPr>
          <w:p w14:paraId="106EDD9F"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Harrogate</w:t>
            </w:r>
          </w:p>
        </w:tc>
        <w:tc>
          <w:tcPr>
            <w:tcW w:w="1560" w:type="dxa"/>
          </w:tcPr>
          <w:p w14:paraId="0838C42E"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Primary</w:t>
            </w:r>
          </w:p>
        </w:tc>
        <w:tc>
          <w:tcPr>
            <w:tcW w:w="1134" w:type="dxa"/>
          </w:tcPr>
          <w:p w14:paraId="04CABAA8" w14:textId="1EA0A8BB"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233</w:t>
            </w:r>
          </w:p>
        </w:tc>
        <w:tc>
          <w:tcPr>
            <w:tcW w:w="1275" w:type="dxa"/>
          </w:tcPr>
          <w:p w14:paraId="0CA4DDAB" w14:textId="5F03E911"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36</w:t>
            </w:r>
          </w:p>
        </w:tc>
      </w:tr>
      <w:tr w:rsidR="00B4726F" w:rsidRPr="00AB487E" w14:paraId="705EEFD1" w14:textId="77777777" w:rsidTr="00B4726F">
        <w:tc>
          <w:tcPr>
            <w:tcW w:w="3397" w:type="dxa"/>
          </w:tcPr>
          <w:p w14:paraId="20AAA531" w14:textId="23DC22E0" w:rsidR="00B4726F" w:rsidRPr="00AB487E" w:rsidRDefault="00B4726F" w:rsidP="00E864B5">
            <w:pPr>
              <w:rPr>
                <w:rFonts w:asciiTheme="minorHAnsi" w:hAnsiTheme="minorHAnsi" w:cstheme="minorHAnsi"/>
                <w:szCs w:val="22"/>
              </w:rPr>
            </w:pPr>
            <w:r>
              <w:rPr>
                <w:rFonts w:asciiTheme="minorHAnsi" w:hAnsiTheme="minorHAnsi" w:cstheme="minorHAnsi"/>
                <w:szCs w:val="22"/>
              </w:rPr>
              <w:t>Victoria Primary School</w:t>
            </w:r>
          </w:p>
        </w:tc>
        <w:tc>
          <w:tcPr>
            <w:tcW w:w="1701" w:type="dxa"/>
          </w:tcPr>
          <w:p w14:paraId="4D901E38" w14:textId="2DCE98D6"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Keighley</w:t>
            </w:r>
          </w:p>
        </w:tc>
        <w:tc>
          <w:tcPr>
            <w:tcW w:w="1560" w:type="dxa"/>
          </w:tcPr>
          <w:p w14:paraId="36F77AE9" w14:textId="77777777" w:rsidR="00B4726F" w:rsidRDefault="00B4726F" w:rsidP="00FD717A">
            <w:pPr>
              <w:jc w:val="center"/>
              <w:rPr>
                <w:rFonts w:asciiTheme="minorHAnsi" w:hAnsiTheme="minorHAnsi" w:cstheme="minorHAnsi"/>
                <w:szCs w:val="22"/>
              </w:rPr>
            </w:pPr>
            <w:r>
              <w:rPr>
                <w:rFonts w:asciiTheme="minorHAnsi" w:hAnsiTheme="minorHAnsi" w:cstheme="minorHAnsi"/>
                <w:szCs w:val="22"/>
              </w:rPr>
              <w:t>Primary</w:t>
            </w:r>
          </w:p>
          <w:p w14:paraId="2CE426E2" w14:textId="434C5F22" w:rsidR="00B4726F" w:rsidRPr="00AB487E" w:rsidRDefault="00B4726F" w:rsidP="00FD717A">
            <w:pPr>
              <w:jc w:val="center"/>
              <w:rPr>
                <w:rFonts w:asciiTheme="minorHAnsi" w:hAnsiTheme="minorHAnsi" w:cstheme="minorHAnsi"/>
                <w:szCs w:val="22"/>
              </w:rPr>
            </w:pPr>
          </w:p>
        </w:tc>
        <w:tc>
          <w:tcPr>
            <w:tcW w:w="1134" w:type="dxa"/>
          </w:tcPr>
          <w:p w14:paraId="47B46C17" w14:textId="7EDBA1C3" w:rsidR="00B4726F" w:rsidRDefault="0020435E" w:rsidP="00F46414">
            <w:pPr>
              <w:jc w:val="center"/>
              <w:rPr>
                <w:rFonts w:asciiTheme="minorHAnsi" w:hAnsiTheme="minorHAnsi" w:cstheme="minorHAnsi"/>
                <w:szCs w:val="22"/>
              </w:rPr>
            </w:pPr>
            <w:r>
              <w:rPr>
                <w:rFonts w:asciiTheme="minorHAnsi" w:hAnsiTheme="minorHAnsi" w:cstheme="minorHAnsi"/>
                <w:szCs w:val="22"/>
              </w:rPr>
              <w:t>333</w:t>
            </w:r>
          </w:p>
        </w:tc>
        <w:tc>
          <w:tcPr>
            <w:tcW w:w="1275" w:type="dxa"/>
          </w:tcPr>
          <w:p w14:paraId="6FA38CD6" w14:textId="1B94480E" w:rsidR="00B4726F" w:rsidRDefault="0020435E" w:rsidP="00FD717A">
            <w:pPr>
              <w:jc w:val="center"/>
              <w:rPr>
                <w:rFonts w:asciiTheme="minorHAnsi" w:hAnsiTheme="minorHAnsi" w:cstheme="minorHAnsi"/>
                <w:szCs w:val="22"/>
              </w:rPr>
            </w:pPr>
            <w:r>
              <w:rPr>
                <w:rFonts w:asciiTheme="minorHAnsi" w:hAnsiTheme="minorHAnsi" w:cstheme="minorHAnsi"/>
                <w:szCs w:val="22"/>
              </w:rPr>
              <w:t>52</w:t>
            </w:r>
          </w:p>
        </w:tc>
      </w:tr>
      <w:tr w:rsidR="00B4726F" w:rsidRPr="00AB487E" w14:paraId="5642EC02" w14:textId="77777777" w:rsidTr="00B4726F">
        <w:tc>
          <w:tcPr>
            <w:tcW w:w="3397" w:type="dxa"/>
          </w:tcPr>
          <w:p w14:paraId="310A556A" w14:textId="77777777" w:rsidR="00B4726F" w:rsidRPr="00AB487E" w:rsidRDefault="00B4726F" w:rsidP="00E864B5">
            <w:pPr>
              <w:jc w:val="left"/>
              <w:rPr>
                <w:rFonts w:asciiTheme="minorHAnsi" w:hAnsiTheme="minorHAnsi" w:cstheme="minorHAnsi"/>
                <w:szCs w:val="22"/>
              </w:rPr>
            </w:pPr>
            <w:r w:rsidRPr="00AB487E">
              <w:rPr>
                <w:rFonts w:asciiTheme="minorHAnsi" w:hAnsiTheme="minorHAnsi" w:cstheme="minorHAnsi"/>
                <w:szCs w:val="22"/>
              </w:rPr>
              <w:t>Willow Tree Community Primary School</w:t>
            </w:r>
          </w:p>
        </w:tc>
        <w:tc>
          <w:tcPr>
            <w:tcW w:w="1701" w:type="dxa"/>
          </w:tcPr>
          <w:p w14:paraId="747B7F39"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Harrogate</w:t>
            </w:r>
          </w:p>
        </w:tc>
        <w:tc>
          <w:tcPr>
            <w:tcW w:w="1560" w:type="dxa"/>
          </w:tcPr>
          <w:p w14:paraId="40CCA4FE" w14:textId="77777777" w:rsidR="00B4726F" w:rsidRPr="00AB487E" w:rsidRDefault="00B4726F" w:rsidP="00FD717A">
            <w:pPr>
              <w:jc w:val="center"/>
              <w:rPr>
                <w:rFonts w:asciiTheme="minorHAnsi" w:hAnsiTheme="minorHAnsi" w:cstheme="minorHAnsi"/>
                <w:szCs w:val="22"/>
              </w:rPr>
            </w:pPr>
            <w:r w:rsidRPr="00AB487E">
              <w:rPr>
                <w:rFonts w:asciiTheme="minorHAnsi" w:hAnsiTheme="minorHAnsi" w:cstheme="minorHAnsi"/>
                <w:szCs w:val="22"/>
              </w:rPr>
              <w:t>Primary</w:t>
            </w:r>
          </w:p>
        </w:tc>
        <w:tc>
          <w:tcPr>
            <w:tcW w:w="1134" w:type="dxa"/>
          </w:tcPr>
          <w:p w14:paraId="05E284B6" w14:textId="14743440" w:rsidR="00B4726F" w:rsidRPr="00AB487E" w:rsidRDefault="00B4726F" w:rsidP="00F46414">
            <w:pPr>
              <w:jc w:val="center"/>
              <w:rPr>
                <w:rFonts w:asciiTheme="minorHAnsi" w:hAnsiTheme="minorHAnsi" w:cstheme="minorHAnsi"/>
                <w:szCs w:val="22"/>
              </w:rPr>
            </w:pPr>
            <w:r>
              <w:rPr>
                <w:rFonts w:asciiTheme="minorHAnsi" w:hAnsiTheme="minorHAnsi" w:cstheme="minorHAnsi"/>
                <w:szCs w:val="22"/>
              </w:rPr>
              <w:t>458</w:t>
            </w:r>
          </w:p>
        </w:tc>
        <w:tc>
          <w:tcPr>
            <w:tcW w:w="1275" w:type="dxa"/>
          </w:tcPr>
          <w:p w14:paraId="46493499" w14:textId="11B192A6" w:rsidR="00B4726F" w:rsidRPr="00AB487E" w:rsidRDefault="00B4726F" w:rsidP="00FD717A">
            <w:pPr>
              <w:jc w:val="center"/>
              <w:rPr>
                <w:rFonts w:asciiTheme="minorHAnsi" w:hAnsiTheme="minorHAnsi" w:cstheme="minorHAnsi"/>
                <w:szCs w:val="22"/>
              </w:rPr>
            </w:pPr>
            <w:r>
              <w:rPr>
                <w:rFonts w:asciiTheme="minorHAnsi" w:hAnsiTheme="minorHAnsi" w:cstheme="minorHAnsi"/>
                <w:szCs w:val="22"/>
              </w:rPr>
              <w:t>64</w:t>
            </w:r>
          </w:p>
        </w:tc>
      </w:tr>
    </w:tbl>
    <w:p w14:paraId="6064F7D8" w14:textId="77777777" w:rsidR="00AB487E" w:rsidRPr="00AB487E" w:rsidRDefault="00AB487E" w:rsidP="00AB487E">
      <w:pPr>
        <w:rPr>
          <w:rFonts w:asciiTheme="minorHAnsi" w:hAnsiTheme="minorHAnsi" w:cstheme="minorHAnsi"/>
          <w:szCs w:val="22"/>
        </w:rPr>
      </w:pPr>
    </w:p>
    <w:p w14:paraId="570DF188" w14:textId="77777777" w:rsidR="00A91FF6" w:rsidRDefault="00A91FF6" w:rsidP="00AB487E">
      <w:pPr>
        <w:rPr>
          <w:rFonts w:asciiTheme="minorHAnsi" w:hAnsiTheme="minorHAnsi" w:cstheme="minorHAnsi"/>
          <w:i/>
          <w:iCs/>
          <w:szCs w:val="22"/>
        </w:rPr>
      </w:pPr>
      <w:bookmarkStart w:id="4" w:name="_Hlk156811746"/>
    </w:p>
    <w:p w14:paraId="5CB7FD4B" w14:textId="77777777" w:rsidR="00A91FF6" w:rsidRDefault="00A91FF6" w:rsidP="00AB487E">
      <w:pPr>
        <w:rPr>
          <w:rFonts w:asciiTheme="minorHAnsi" w:hAnsiTheme="minorHAnsi" w:cstheme="minorHAnsi"/>
          <w:i/>
          <w:iCs/>
          <w:szCs w:val="22"/>
        </w:rPr>
      </w:pPr>
    </w:p>
    <w:p w14:paraId="6DB803CC" w14:textId="77777777" w:rsidR="00A91FF6" w:rsidRDefault="00A91FF6" w:rsidP="00AB487E">
      <w:pPr>
        <w:rPr>
          <w:rFonts w:asciiTheme="minorHAnsi" w:hAnsiTheme="minorHAnsi" w:cstheme="minorHAnsi"/>
          <w:i/>
          <w:iCs/>
          <w:szCs w:val="22"/>
        </w:rPr>
      </w:pPr>
    </w:p>
    <w:p w14:paraId="219AD5FD" w14:textId="77777777" w:rsidR="00A91FF6" w:rsidRDefault="00A91FF6" w:rsidP="00AB487E">
      <w:pPr>
        <w:rPr>
          <w:rFonts w:asciiTheme="minorHAnsi" w:hAnsiTheme="minorHAnsi" w:cstheme="minorHAnsi"/>
          <w:i/>
          <w:iCs/>
          <w:szCs w:val="22"/>
        </w:rPr>
      </w:pPr>
    </w:p>
    <w:p w14:paraId="1D00A93E" w14:textId="77777777" w:rsidR="00A91FF6" w:rsidRDefault="00A91FF6" w:rsidP="00AB487E">
      <w:pPr>
        <w:rPr>
          <w:rFonts w:asciiTheme="minorHAnsi" w:hAnsiTheme="minorHAnsi" w:cstheme="minorHAnsi"/>
          <w:i/>
          <w:iCs/>
          <w:szCs w:val="22"/>
        </w:rPr>
      </w:pPr>
    </w:p>
    <w:p w14:paraId="5B3B3B95" w14:textId="19068141" w:rsidR="006976BE" w:rsidRPr="00093C56" w:rsidRDefault="00272674" w:rsidP="00093C56">
      <w:pPr>
        <w:pStyle w:val="ListParagraph"/>
        <w:numPr>
          <w:ilvl w:val="1"/>
          <w:numId w:val="51"/>
        </w:numPr>
        <w:ind w:left="567" w:hanging="567"/>
        <w:rPr>
          <w:rFonts w:asciiTheme="minorHAnsi" w:hAnsiTheme="minorHAnsi" w:cstheme="minorHAnsi"/>
          <w:szCs w:val="22"/>
        </w:rPr>
      </w:pPr>
      <w:r w:rsidRPr="00093C56">
        <w:rPr>
          <w:rFonts w:asciiTheme="minorHAnsi" w:hAnsiTheme="minorHAnsi" w:cstheme="minorHAnsi"/>
          <w:szCs w:val="22"/>
        </w:rPr>
        <w:t xml:space="preserve">The Trust is </w:t>
      </w:r>
      <w:r w:rsidR="00D576C1" w:rsidRPr="00093C56">
        <w:rPr>
          <w:rFonts w:asciiTheme="minorHAnsi" w:hAnsiTheme="minorHAnsi" w:cstheme="minorHAnsi"/>
          <w:szCs w:val="22"/>
        </w:rPr>
        <w:t>led</w:t>
      </w:r>
      <w:r w:rsidRPr="00093C56">
        <w:rPr>
          <w:rFonts w:asciiTheme="minorHAnsi" w:hAnsiTheme="minorHAnsi" w:cstheme="minorHAnsi"/>
          <w:szCs w:val="22"/>
        </w:rPr>
        <w:t xml:space="preserve"> by a</w:t>
      </w:r>
      <w:r w:rsidR="00E3560C" w:rsidRPr="00093C56">
        <w:rPr>
          <w:rFonts w:asciiTheme="minorHAnsi" w:hAnsiTheme="minorHAnsi" w:cstheme="minorHAnsi"/>
          <w:szCs w:val="22"/>
        </w:rPr>
        <w:t>n Executive Team comprising a Chief Executive, Chief Education Director, Chief Operating Officer and Chief Finance Officer.</w:t>
      </w:r>
    </w:p>
    <w:p w14:paraId="6F66DEEC" w14:textId="77777777" w:rsidR="006976BE" w:rsidRDefault="006976BE" w:rsidP="006976BE">
      <w:pPr>
        <w:pStyle w:val="ListParagraph"/>
        <w:ind w:left="360"/>
        <w:rPr>
          <w:rFonts w:asciiTheme="minorHAnsi" w:hAnsiTheme="minorHAnsi" w:cstheme="minorHAnsi"/>
          <w:szCs w:val="22"/>
        </w:rPr>
      </w:pPr>
    </w:p>
    <w:p w14:paraId="40061E80" w14:textId="77777777" w:rsidR="00C32329" w:rsidRDefault="001A6A8B" w:rsidP="00093C56">
      <w:pPr>
        <w:pStyle w:val="ListParagraph"/>
        <w:numPr>
          <w:ilvl w:val="1"/>
          <w:numId w:val="51"/>
        </w:numPr>
        <w:ind w:left="567" w:hanging="567"/>
        <w:rPr>
          <w:rFonts w:asciiTheme="minorHAnsi" w:hAnsiTheme="minorHAnsi" w:cstheme="minorHAnsi"/>
          <w:szCs w:val="22"/>
        </w:rPr>
      </w:pPr>
      <w:r>
        <w:rPr>
          <w:rFonts w:asciiTheme="minorHAnsi" w:hAnsiTheme="minorHAnsi" w:cstheme="minorHAnsi"/>
          <w:szCs w:val="22"/>
        </w:rPr>
        <w:t xml:space="preserve">The following chart </w:t>
      </w:r>
      <w:r w:rsidR="00781DF6">
        <w:rPr>
          <w:rFonts w:asciiTheme="minorHAnsi" w:hAnsiTheme="minorHAnsi" w:cstheme="minorHAnsi"/>
          <w:szCs w:val="22"/>
        </w:rPr>
        <w:t>sets out the current structure of the Trust’s core team.</w:t>
      </w:r>
    </w:p>
    <w:p w14:paraId="50E5B405" w14:textId="77777777" w:rsidR="00511EDB" w:rsidRPr="00511EDB" w:rsidRDefault="00511EDB" w:rsidP="00511EDB">
      <w:pPr>
        <w:pStyle w:val="ListParagraph"/>
        <w:rPr>
          <w:rFonts w:asciiTheme="minorHAnsi" w:hAnsiTheme="minorHAnsi" w:cstheme="minorHAnsi"/>
          <w:szCs w:val="22"/>
        </w:rPr>
      </w:pPr>
    </w:p>
    <w:p w14:paraId="12961E44" w14:textId="77777777" w:rsidR="00511EDB" w:rsidRDefault="00511EDB" w:rsidP="00511EDB">
      <w:pPr>
        <w:pStyle w:val="ListParagraph"/>
        <w:ind w:left="567"/>
        <w:rPr>
          <w:rFonts w:asciiTheme="minorHAnsi" w:hAnsiTheme="minorHAnsi" w:cstheme="minorHAnsi"/>
          <w:szCs w:val="22"/>
        </w:rPr>
      </w:pPr>
    </w:p>
    <w:p w14:paraId="45CCE9FE" w14:textId="77777777" w:rsidR="00C32329" w:rsidRDefault="00C32329" w:rsidP="00C32329">
      <w:pPr>
        <w:pStyle w:val="ListParagraph"/>
        <w:rPr>
          <w:rFonts w:asciiTheme="minorHAnsi" w:hAnsiTheme="minorHAnsi" w:cstheme="minorHAnsi"/>
          <w:szCs w:val="22"/>
        </w:rPr>
      </w:pPr>
    </w:p>
    <w:p w14:paraId="715697BB" w14:textId="60FBD8C2" w:rsidR="00A867C2" w:rsidRPr="00A867C2" w:rsidRDefault="00511EDB" w:rsidP="00A867C2">
      <w:pPr>
        <w:rPr>
          <w:rFonts w:asciiTheme="minorHAnsi" w:hAnsiTheme="minorHAnsi" w:cstheme="minorHAnsi"/>
          <w:szCs w:val="22"/>
        </w:rPr>
      </w:pPr>
      <w:r>
        <w:rPr>
          <w:rFonts w:asciiTheme="minorHAnsi" w:hAnsiTheme="minorHAnsi" w:cstheme="minorHAnsi"/>
          <w:noProof/>
          <w:szCs w:val="22"/>
        </w:rPr>
        <w:drawing>
          <wp:inline distT="0" distB="0" distL="0" distR="0" wp14:anchorId="3DDFCE3B" wp14:editId="38B76A33">
            <wp:extent cx="5505450" cy="2755469"/>
            <wp:effectExtent l="0" t="0" r="0" b="0"/>
            <wp:docPr id="2063229426"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29426" name="Picture 1" descr="A computer screen 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6062" cy="2770790"/>
                    </a:xfrm>
                    <a:prstGeom prst="rect">
                      <a:avLst/>
                    </a:prstGeom>
                  </pic:spPr>
                </pic:pic>
              </a:graphicData>
            </a:graphic>
          </wp:inline>
        </w:drawing>
      </w:r>
    </w:p>
    <w:p w14:paraId="2432361F" w14:textId="77777777" w:rsidR="00C32329" w:rsidRPr="00C32329" w:rsidRDefault="00C32329" w:rsidP="00C32329">
      <w:pPr>
        <w:pStyle w:val="ListParagraph"/>
        <w:rPr>
          <w:rFonts w:asciiTheme="minorHAnsi" w:hAnsiTheme="minorHAnsi" w:cstheme="minorHAnsi"/>
          <w:szCs w:val="22"/>
        </w:rPr>
      </w:pPr>
    </w:p>
    <w:p w14:paraId="048CE03D" w14:textId="1CF32727" w:rsidR="00D67E7A" w:rsidRPr="00D67E7A" w:rsidRDefault="00C32329" w:rsidP="00093C56">
      <w:pPr>
        <w:pStyle w:val="ListParagraph"/>
        <w:numPr>
          <w:ilvl w:val="1"/>
          <w:numId w:val="51"/>
        </w:numPr>
        <w:ind w:left="567" w:hanging="567"/>
        <w:rPr>
          <w:rFonts w:asciiTheme="minorHAnsi" w:hAnsiTheme="minorHAnsi" w:cstheme="minorHAnsi"/>
          <w:szCs w:val="22"/>
        </w:rPr>
      </w:pPr>
      <w:r>
        <w:rPr>
          <w:rFonts w:asciiTheme="minorHAnsi" w:hAnsiTheme="minorHAnsi" w:cstheme="minorHAnsi"/>
          <w:szCs w:val="22"/>
        </w:rPr>
        <w:t xml:space="preserve">The Trust Board </w:t>
      </w:r>
      <w:r w:rsidR="00437AC1">
        <w:rPr>
          <w:rFonts w:asciiTheme="minorHAnsi" w:hAnsiTheme="minorHAnsi" w:cstheme="minorHAnsi"/>
          <w:szCs w:val="22"/>
        </w:rPr>
        <w:t xml:space="preserve">of </w:t>
      </w:r>
      <w:r w:rsidR="00F73EBD">
        <w:rPr>
          <w:rFonts w:asciiTheme="minorHAnsi" w:hAnsiTheme="minorHAnsi" w:cstheme="minorHAnsi"/>
          <w:szCs w:val="22"/>
        </w:rPr>
        <w:t>Trustees</w:t>
      </w:r>
      <w:r w:rsidR="00437AC1">
        <w:rPr>
          <w:rFonts w:asciiTheme="minorHAnsi" w:hAnsiTheme="minorHAnsi" w:cstheme="minorHAnsi"/>
          <w:szCs w:val="22"/>
        </w:rPr>
        <w:t xml:space="preserve"> has </w:t>
      </w:r>
      <w:r w:rsidR="00EE4C71">
        <w:rPr>
          <w:rFonts w:asciiTheme="minorHAnsi" w:hAnsiTheme="minorHAnsi" w:cstheme="minorHAnsi"/>
          <w:szCs w:val="22"/>
        </w:rPr>
        <w:t>separate Finance and Audit &amp; Risk Committees.</w:t>
      </w:r>
      <w:r w:rsidR="00D67E7A">
        <w:rPr>
          <w:rFonts w:asciiTheme="minorHAnsi" w:hAnsiTheme="minorHAnsi" w:cstheme="minorHAnsi"/>
          <w:szCs w:val="22"/>
        </w:rPr>
        <w:t xml:space="preserve">  The latter has specific responsibility for oversight of internal audit</w:t>
      </w:r>
      <w:r w:rsidR="002A5A47">
        <w:rPr>
          <w:rFonts w:asciiTheme="minorHAnsi" w:hAnsiTheme="minorHAnsi" w:cstheme="minorHAnsi"/>
          <w:szCs w:val="22"/>
        </w:rPr>
        <w:t xml:space="preserve"> (IA) and overall assurance.  The Trust</w:t>
      </w:r>
      <w:r w:rsidR="00EA03AF">
        <w:rPr>
          <w:rFonts w:asciiTheme="minorHAnsi" w:hAnsiTheme="minorHAnsi" w:cstheme="minorHAnsi"/>
          <w:szCs w:val="22"/>
        </w:rPr>
        <w:t xml:space="preserve">’s </w:t>
      </w:r>
      <w:r w:rsidR="002A5A47">
        <w:rPr>
          <w:rFonts w:asciiTheme="minorHAnsi" w:hAnsiTheme="minorHAnsi" w:cstheme="minorHAnsi"/>
          <w:szCs w:val="22"/>
        </w:rPr>
        <w:t xml:space="preserve">newly approved Board Assurance Framework accompanies this tender specification as background. It illustrates how IA </w:t>
      </w:r>
      <w:r w:rsidR="00D20E57">
        <w:rPr>
          <w:rFonts w:asciiTheme="minorHAnsi" w:hAnsiTheme="minorHAnsi" w:cstheme="minorHAnsi"/>
          <w:szCs w:val="22"/>
        </w:rPr>
        <w:t xml:space="preserve">fits into the Trust’s wider risk management and </w:t>
      </w:r>
      <w:r w:rsidR="00093C56">
        <w:rPr>
          <w:rFonts w:asciiTheme="minorHAnsi" w:hAnsiTheme="minorHAnsi" w:cstheme="minorHAnsi"/>
          <w:szCs w:val="22"/>
        </w:rPr>
        <w:t>scrutiny/assurance programmes.</w:t>
      </w:r>
    </w:p>
    <w:p w14:paraId="3FE1F9A3" w14:textId="7994C5B8" w:rsidR="00781DF6" w:rsidRPr="00741383" w:rsidRDefault="00781DF6" w:rsidP="00781DF6">
      <w:pPr>
        <w:ind w:left="567"/>
        <w:rPr>
          <w:rFonts w:asciiTheme="minorHAnsi" w:hAnsiTheme="minorHAnsi" w:cstheme="minorHAnsi"/>
          <w:b/>
          <w:bCs/>
          <w:szCs w:val="22"/>
        </w:rPr>
      </w:pPr>
    </w:p>
    <w:p w14:paraId="0F1506BA" w14:textId="4F09D1C2" w:rsidR="00093C56" w:rsidRPr="00F57D77" w:rsidRDefault="00741383" w:rsidP="00F57D77">
      <w:pPr>
        <w:pStyle w:val="ListParagraph"/>
        <w:numPr>
          <w:ilvl w:val="0"/>
          <w:numId w:val="27"/>
        </w:numPr>
        <w:ind w:left="567" w:hanging="567"/>
        <w:rPr>
          <w:rFonts w:asciiTheme="minorHAnsi" w:hAnsiTheme="minorHAnsi" w:cstheme="minorHAnsi"/>
          <w:b/>
          <w:bCs/>
          <w:szCs w:val="22"/>
        </w:rPr>
      </w:pPr>
      <w:r w:rsidRPr="00F57D77">
        <w:rPr>
          <w:rFonts w:asciiTheme="minorHAnsi" w:hAnsiTheme="minorHAnsi" w:cstheme="minorHAnsi"/>
          <w:b/>
          <w:bCs/>
          <w:szCs w:val="22"/>
        </w:rPr>
        <w:t>Requirement</w:t>
      </w:r>
    </w:p>
    <w:p w14:paraId="4136E068" w14:textId="30A238F1" w:rsidR="00F57D77" w:rsidRPr="00F57D77" w:rsidRDefault="00F57D77" w:rsidP="00F57D77">
      <w:pPr>
        <w:pStyle w:val="ListParagraph"/>
        <w:ind w:left="567"/>
        <w:rPr>
          <w:rFonts w:asciiTheme="minorHAnsi" w:hAnsiTheme="minorHAnsi" w:cstheme="minorHAnsi"/>
          <w:szCs w:val="22"/>
        </w:rPr>
      </w:pPr>
    </w:p>
    <w:p w14:paraId="45677983" w14:textId="0471521C" w:rsidR="004568E0" w:rsidRDefault="009A3A1B" w:rsidP="009D7F7A">
      <w:pPr>
        <w:pStyle w:val="ListParagraph"/>
        <w:numPr>
          <w:ilvl w:val="1"/>
          <w:numId w:val="52"/>
        </w:numPr>
        <w:ind w:left="567" w:hanging="567"/>
        <w:rPr>
          <w:rFonts w:asciiTheme="minorHAnsi" w:hAnsiTheme="minorHAnsi" w:cstheme="minorHAnsi"/>
          <w:szCs w:val="22"/>
        </w:rPr>
      </w:pPr>
      <w:r>
        <w:rPr>
          <w:rFonts w:asciiTheme="minorHAnsi" w:hAnsiTheme="minorHAnsi" w:cstheme="minorHAnsi"/>
          <w:szCs w:val="22"/>
        </w:rPr>
        <w:t xml:space="preserve">This brief is for the provision of </w:t>
      </w:r>
      <w:r w:rsidR="00A638D9">
        <w:rPr>
          <w:rFonts w:asciiTheme="minorHAnsi" w:hAnsiTheme="minorHAnsi" w:cstheme="minorHAnsi"/>
          <w:szCs w:val="22"/>
        </w:rPr>
        <w:t>internal audit</w:t>
      </w:r>
      <w:r w:rsidR="00EE4011">
        <w:rPr>
          <w:rFonts w:asciiTheme="minorHAnsi" w:hAnsiTheme="minorHAnsi" w:cstheme="minorHAnsi"/>
          <w:szCs w:val="22"/>
        </w:rPr>
        <w:t xml:space="preserve"> services to </w:t>
      </w:r>
      <w:r w:rsidR="00601793">
        <w:rPr>
          <w:rFonts w:asciiTheme="minorHAnsi" w:hAnsiTheme="minorHAnsi" w:cstheme="minorHAnsi"/>
          <w:szCs w:val="22"/>
        </w:rPr>
        <w:t>deliver third line assurance with</w:t>
      </w:r>
      <w:r w:rsidR="000325AD">
        <w:rPr>
          <w:rFonts w:asciiTheme="minorHAnsi" w:hAnsiTheme="minorHAnsi" w:cstheme="minorHAnsi"/>
          <w:szCs w:val="22"/>
        </w:rPr>
        <w:t>in the Trust</w:t>
      </w:r>
      <w:r w:rsidR="0038538C">
        <w:rPr>
          <w:rFonts w:asciiTheme="minorHAnsi" w:hAnsiTheme="minorHAnsi" w:cstheme="minorHAnsi"/>
          <w:szCs w:val="22"/>
        </w:rPr>
        <w:t>’s</w:t>
      </w:r>
      <w:r w:rsidR="000325AD">
        <w:rPr>
          <w:rFonts w:asciiTheme="minorHAnsi" w:hAnsiTheme="minorHAnsi" w:cstheme="minorHAnsi"/>
          <w:szCs w:val="22"/>
        </w:rPr>
        <w:t xml:space="preserve"> overall </w:t>
      </w:r>
      <w:r w:rsidR="004568E0">
        <w:rPr>
          <w:rFonts w:asciiTheme="minorHAnsi" w:hAnsiTheme="minorHAnsi" w:cstheme="minorHAnsi"/>
          <w:szCs w:val="22"/>
        </w:rPr>
        <w:t>Board Assurance Framework.</w:t>
      </w:r>
    </w:p>
    <w:p w14:paraId="4AD0548C" w14:textId="77777777" w:rsidR="009D7F7A" w:rsidRDefault="009D7F7A" w:rsidP="009D7F7A">
      <w:pPr>
        <w:pStyle w:val="ListParagraph"/>
        <w:ind w:left="567"/>
        <w:rPr>
          <w:rFonts w:asciiTheme="minorHAnsi" w:hAnsiTheme="minorHAnsi" w:cstheme="minorHAnsi"/>
          <w:szCs w:val="22"/>
        </w:rPr>
      </w:pPr>
    </w:p>
    <w:p w14:paraId="550E3812" w14:textId="244DADCA" w:rsidR="00573C50" w:rsidRDefault="00716FEC" w:rsidP="00A36948">
      <w:pPr>
        <w:pStyle w:val="ListParagraph"/>
        <w:numPr>
          <w:ilvl w:val="1"/>
          <w:numId w:val="52"/>
        </w:numPr>
        <w:ind w:left="567" w:hanging="567"/>
        <w:rPr>
          <w:rFonts w:asciiTheme="minorHAnsi" w:hAnsiTheme="minorHAnsi" w:cstheme="minorHAnsi"/>
          <w:szCs w:val="22"/>
        </w:rPr>
      </w:pPr>
      <w:r>
        <w:rPr>
          <w:rFonts w:asciiTheme="minorHAnsi" w:hAnsiTheme="minorHAnsi" w:cstheme="minorHAnsi"/>
          <w:szCs w:val="22"/>
        </w:rPr>
        <w:t>The Framework assumes</w:t>
      </w:r>
      <w:r w:rsidR="00D62302">
        <w:rPr>
          <w:rFonts w:asciiTheme="minorHAnsi" w:hAnsiTheme="minorHAnsi" w:cstheme="minorHAnsi"/>
          <w:szCs w:val="22"/>
        </w:rPr>
        <w:t xml:space="preserve"> up to</w:t>
      </w:r>
      <w:r>
        <w:rPr>
          <w:rFonts w:asciiTheme="minorHAnsi" w:hAnsiTheme="minorHAnsi" w:cstheme="minorHAnsi"/>
          <w:szCs w:val="22"/>
        </w:rPr>
        <w:t xml:space="preserve"> three internal audit</w:t>
      </w:r>
      <w:r w:rsidR="006842F7">
        <w:rPr>
          <w:rFonts w:asciiTheme="minorHAnsi" w:hAnsiTheme="minorHAnsi" w:cstheme="minorHAnsi"/>
          <w:szCs w:val="22"/>
        </w:rPr>
        <w:t xml:space="preserve">s per calendar year, </w:t>
      </w:r>
      <w:r w:rsidR="00A36948">
        <w:rPr>
          <w:rFonts w:asciiTheme="minorHAnsi" w:hAnsiTheme="minorHAnsi" w:cstheme="minorHAnsi"/>
          <w:szCs w:val="22"/>
        </w:rPr>
        <w:t xml:space="preserve">organised around </w:t>
      </w:r>
      <w:r w:rsidR="006842F7">
        <w:rPr>
          <w:rFonts w:asciiTheme="minorHAnsi" w:hAnsiTheme="minorHAnsi" w:cstheme="minorHAnsi"/>
          <w:szCs w:val="22"/>
        </w:rPr>
        <w:t xml:space="preserve">a </w:t>
      </w:r>
      <w:proofErr w:type="gramStart"/>
      <w:r w:rsidR="006842F7">
        <w:rPr>
          <w:rFonts w:asciiTheme="minorHAnsi" w:hAnsiTheme="minorHAnsi" w:cstheme="minorHAnsi"/>
          <w:szCs w:val="22"/>
        </w:rPr>
        <w:t>five year</w:t>
      </w:r>
      <w:proofErr w:type="gramEnd"/>
      <w:r w:rsidR="006842F7">
        <w:rPr>
          <w:rFonts w:asciiTheme="minorHAnsi" w:hAnsiTheme="minorHAnsi" w:cstheme="minorHAnsi"/>
          <w:szCs w:val="22"/>
        </w:rPr>
        <w:t xml:space="preserve"> planning cycle</w:t>
      </w:r>
      <w:r w:rsidR="008B6226">
        <w:rPr>
          <w:rFonts w:asciiTheme="minorHAnsi" w:hAnsiTheme="minorHAnsi" w:cstheme="minorHAnsi"/>
          <w:szCs w:val="22"/>
        </w:rPr>
        <w:t xml:space="preserve">.  The </w:t>
      </w:r>
      <w:r w:rsidR="001D7D1E">
        <w:rPr>
          <w:rFonts w:asciiTheme="minorHAnsi" w:hAnsiTheme="minorHAnsi" w:cstheme="minorHAnsi"/>
          <w:szCs w:val="22"/>
        </w:rPr>
        <w:t xml:space="preserve">focus of internal audits will be reviewed and refined annually by Trustees, informed </w:t>
      </w:r>
      <w:r w:rsidR="001D7D1E" w:rsidRPr="00573C50">
        <w:rPr>
          <w:rFonts w:asciiTheme="minorHAnsi" w:hAnsiTheme="minorHAnsi" w:cstheme="minorHAnsi"/>
          <w:szCs w:val="22"/>
        </w:rPr>
        <w:t xml:space="preserve">by </w:t>
      </w:r>
      <w:r w:rsidR="00573C50" w:rsidRPr="00573C50">
        <w:rPr>
          <w:rFonts w:asciiTheme="minorHAnsi" w:hAnsiTheme="minorHAnsi" w:cstheme="minorHAnsi"/>
          <w:szCs w:val="22"/>
        </w:rPr>
        <w:t>the Trust’s risk profile.</w:t>
      </w:r>
    </w:p>
    <w:p w14:paraId="39E3AC38" w14:textId="77777777" w:rsidR="00A36948" w:rsidRPr="00A36948" w:rsidRDefault="00A36948" w:rsidP="00A36948">
      <w:pPr>
        <w:pStyle w:val="ListParagraph"/>
        <w:rPr>
          <w:rFonts w:asciiTheme="minorHAnsi" w:hAnsiTheme="minorHAnsi" w:cstheme="minorHAnsi"/>
          <w:szCs w:val="22"/>
        </w:rPr>
      </w:pPr>
    </w:p>
    <w:p w14:paraId="190D9A43" w14:textId="7C85B963" w:rsidR="00A36948" w:rsidRDefault="009758A1" w:rsidP="00A36948">
      <w:pPr>
        <w:pStyle w:val="ListParagraph"/>
        <w:numPr>
          <w:ilvl w:val="1"/>
          <w:numId w:val="52"/>
        </w:numPr>
        <w:ind w:left="567" w:hanging="567"/>
        <w:rPr>
          <w:rFonts w:asciiTheme="minorHAnsi" w:hAnsiTheme="minorHAnsi" w:cstheme="minorHAnsi"/>
          <w:szCs w:val="22"/>
        </w:rPr>
      </w:pPr>
      <w:r>
        <w:rPr>
          <w:rFonts w:asciiTheme="minorHAnsi" w:hAnsiTheme="minorHAnsi" w:cstheme="minorHAnsi"/>
          <w:szCs w:val="22"/>
        </w:rPr>
        <w:t>It is expected that:</w:t>
      </w:r>
    </w:p>
    <w:p w14:paraId="58AE3D58" w14:textId="77777777" w:rsidR="009758A1" w:rsidRPr="009758A1" w:rsidRDefault="009758A1" w:rsidP="009758A1">
      <w:pPr>
        <w:pStyle w:val="ListParagraph"/>
        <w:rPr>
          <w:rFonts w:asciiTheme="minorHAnsi" w:hAnsiTheme="minorHAnsi" w:cstheme="minorHAnsi"/>
          <w:szCs w:val="22"/>
        </w:rPr>
      </w:pPr>
    </w:p>
    <w:p w14:paraId="19CC9649" w14:textId="79A8FF0D" w:rsidR="009758A1" w:rsidRDefault="009758A1" w:rsidP="009758A1">
      <w:pPr>
        <w:pStyle w:val="ListParagraph"/>
        <w:numPr>
          <w:ilvl w:val="0"/>
          <w:numId w:val="54"/>
        </w:numPr>
        <w:rPr>
          <w:rFonts w:asciiTheme="minorHAnsi" w:hAnsiTheme="minorHAnsi" w:cstheme="minorHAnsi"/>
          <w:szCs w:val="22"/>
        </w:rPr>
      </w:pPr>
      <w:r>
        <w:rPr>
          <w:rFonts w:asciiTheme="minorHAnsi" w:hAnsiTheme="minorHAnsi" w:cstheme="minorHAnsi"/>
          <w:szCs w:val="22"/>
        </w:rPr>
        <w:t xml:space="preserve">persistent </w:t>
      </w:r>
      <w:proofErr w:type="gramStart"/>
      <w:r>
        <w:rPr>
          <w:rFonts w:asciiTheme="minorHAnsi" w:hAnsiTheme="minorHAnsi" w:cstheme="minorHAnsi"/>
          <w:szCs w:val="22"/>
        </w:rPr>
        <w:t>high risk</w:t>
      </w:r>
      <w:proofErr w:type="gramEnd"/>
      <w:r>
        <w:rPr>
          <w:rFonts w:asciiTheme="minorHAnsi" w:hAnsiTheme="minorHAnsi" w:cstheme="minorHAnsi"/>
          <w:szCs w:val="22"/>
        </w:rPr>
        <w:t xml:space="preserve"> areas will be subject to annual scrutiny</w:t>
      </w:r>
      <w:r w:rsidR="000935C9">
        <w:rPr>
          <w:rFonts w:asciiTheme="minorHAnsi" w:hAnsiTheme="minorHAnsi" w:cstheme="minorHAnsi"/>
          <w:szCs w:val="22"/>
        </w:rPr>
        <w:t xml:space="preserve">, particularly in areas where risks are constantly evolving. </w:t>
      </w:r>
      <w:r w:rsidR="00F66DFF" w:rsidRPr="00634E28">
        <w:rPr>
          <w:rFonts w:asciiTheme="minorHAnsi" w:hAnsiTheme="minorHAnsi" w:cstheme="minorHAnsi"/>
          <w:szCs w:val="22"/>
          <w:u w:val="single"/>
        </w:rPr>
        <w:t>It is expected that cyber security will fall into this category</w:t>
      </w:r>
      <w:r w:rsidR="00026ED0" w:rsidRPr="00634E28">
        <w:rPr>
          <w:rFonts w:asciiTheme="minorHAnsi" w:hAnsiTheme="minorHAnsi" w:cstheme="minorHAnsi"/>
          <w:szCs w:val="22"/>
          <w:u w:val="single"/>
        </w:rPr>
        <w:t>.</w:t>
      </w:r>
      <w:r w:rsidR="00F66DFF">
        <w:rPr>
          <w:rFonts w:asciiTheme="minorHAnsi" w:hAnsiTheme="minorHAnsi" w:cstheme="minorHAnsi"/>
          <w:szCs w:val="22"/>
        </w:rPr>
        <w:t xml:space="preserve"> </w:t>
      </w:r>
      <w:r w:rsidR="00026ED0">
        <w:rPr>
          <w:rFonts w:asciiTheme="minorHAnsi" w:hAnsiTheme="minorHAnsi" w:cstheme="minorHAnsi"/>
          <w:szCs w:val="22"/>
        </w:rPr>
        <w:t xml:space="preserve">This </w:t>
      </w:r>
      <w:r w:rsidR="00F66DFF">
        <w:rPr>
          <w:rFonts w:asciiTheme="minorHAnsi" w:hAnsiTheme="minorHAnsi" w:cstheme="minorHAnsi"/>
          <w:szCs w:val="22"/>
        </w:rPr>
        <w:t>mean</w:t>
      </w:r>
      <w:r w:rsidR="00026ED0">
        <w:rPr>
          <w:rFonts w:asciiTheme="minorHAnsi" w:hAnsiTheme="minorHAnsi" w:cstheme="minorHAnsi"/>
          <w:szCs w:val="22"/>
        </w:rPr>
        <w:t>s</w:t>
      </w:r>
      <w:r w:rsidR="00F66DFF">
        <w:rPr>
          <w:rFonts w:asciiTheme="minorHAnsi" w:hAnsiTheme="minorHAnsi" w:cstheme="minorHAnsi"/>
          <w:szCs w:val="22"/>
        </w:rPr>
        <w:t xml:space="preserve"> that potential providers must be able to demonstrate </w:t>
      </w:r>
      <w:r w:rsidR="00026ED0">
        <w:rPr>
          <w:rFonts w:asciiTheme="minorHAnsi" w:hAnsiTheme="minorHAnsi" w:cstheme="minorHAnsi"/>
          <w:szCs w:val="22"/>
        </w:rPr>
        <w:t>competence to audit in this area</w:t>
      </w:r>
      <w:r w:rsidR="00D01918">
        <w:rPr>
          <w:rFonts w:asciiTheme="minorHAnsi" w:hAnsiTheme="minorHAnsi" w:cstheme="minorHAnsi"/>
          <w:szCs w:val="22"/>
        </w:rPr>
        <w:t>, either directly or via a partner.</w:t>
      </w:r>
    </w:p>
    <w:p w14:paraId="12F4C1CE" w14:textId="77777777" w:rsidR="00D01918" w:rsidRDefault="00D01918" w:rsidP="00D01918">
      <w:pPr>
        <w:pStyle w:val="ListParagraph"/>
        <w:ind w:left="927"/>
        <w:rPr>
          <w:rFonts w:asciiTheme="minorHAnsi" w:hAnsiTheme="minorHAnsi" w:cstheme="minorHAnsi"/>
          <w:szCs w:val="22"/>
        </w:rPr>
      </w:pPr>
    </w:p>
    <w:p w14:paraId="30BFEAD1" w14:textId="3959135D" w:rsidR="00D01918" w:rsidRDefault="00D01918" w:rsidP="009758A1">
      <w:pPr>
        <w:pStyle w:val="ListParagraph"/>
        <w:numPr>
          <w:ilvl w:val="0"/>
          <w:numId w:val="54"/>
        </w:numPr>
        <w:rPr>
          <w:rFonts w:asciiTheme="minorHAnsi" w:hAnsiTheme="minorHAnsi" w:cstheme="minorHAnsi"/>
          <w:szCs w:val="22"/>
        </w:rPr>
      </w:pPr>
      <w:r>
        <w:rPr>
          <w:rFonts w:asciiTheme="minorHAnsi" w:hAnsiTheme="minorHAnsi" w:cstheme="minorHAnsi"/>
          <w:szCs w:val="22"/>
        </w:rPr>
        <w:t xml:space="preserve">at </w:t>
      </w:r>
      <w:r w:rsidR="00B27C98">
        <w:rPr>
          <w:rFonts w:asciiTheme="minorHAnsi" w:hAnsiTheme="minorHAnsi" w:cstheme="minorHAnsi"/>
          <w:szCs w:val="22"/>
        </w:rPr>
        <w:t xml:space="preserve">least one audit each year will focus on an aspect of financial or HR management, as the areas carrying </w:t>
      </w:r>
      <w:r w:rsidR="00E21833">
        <w:rPr>
          <w:rFonts w:asciiTheme="minorHAnsi" w:hAnsiTheme="minorHAnsi" w:cstheme="minorHAnsi"/>
          <w:szCs w:val="22"/>
        </w:rPr>
        <w:t>the highest ongoing risk to the Trust.</w:t>
      </w:r>
    </w:p>
    <w:p w14:paraId="0495E172" w14:textId="77777777" w:rsidR="00E21833" w:rsidRPr="00E21833" w:rsidRDefault="00E21833" w:rsidP="00E21833">
      <w:pPr>
        <w:pStyle w:val="ListParagraph"/>
        <w:rPr>
          <w:rFonts w:asciiTheme="minorHAnsi" w:hAnsiTheme="minorHAnsi" w:cstheme="minorHAnsi"/>
          <w:szCs w:val="22"/>
        </w:rPr>
      </w:pPr>
    </w:p>
    <w:p w14:paraId="666D279F" w14:textId="58D3562B" w:rsidR="00E21833" w:rsidRDefault="00E21833" w:rsidP="009758A1">
      <w:pPr>
        <w:pStyle w:val="ListParagraph"/>
        <w:numPr>
          <w:ilvl w:val="0"/>
          <w:numId w:val="54"/>
        </w:numPr>
        <w:rPr>
          <w:rFonts w:asciiTheme="minorHAnsi" w:hAnsiTheme="minorHAnsi" w:cstheme="minorHAnsi"/>
          <w:szCs w:val="22"/>
        </w:rPr>
      </w:pPr>
      <w:r>
        <w:rPr>
          <w:rFonts w:asciiTheme="minorHAnsi" w:hAnsiTheme="minorHAnsi" w:cstheme="minorHAnsi"/>
          <w:szCs w:val="22"/>
        </w:rPr>
        <w:t xml:space="preserve">other areas will be </w:t>
      </w:r>
      <w:r w:rsidR="002E31A7">
        <w:rPr>
          <w:rFonts w:asciiTheme="minorHAnsi" w:hAnsiTheme="minorHAnsi" w:cstheme="minorHAnsi"/>
          <w:szCs w:val="22"/>
        </w:rPr>
        <w:t>audited on a five yearly cycle.</w:t>
      </w:r>
    </w:p>
    <w:p w14:paraId="6D7A78AD" w14:textId="77777777" w:rsidR="002E31A7" w:rsidRPr="002E31A7" w:rsidRDefault="002E31A7" w:rsidP="002E31A7">
      <w:pPr>
        <w:pStyle w:val="ListParagraph"/>
        <w:rPr>
          <w:rFonts w:asciiTheme="minorHAnsi" w:hAnsiTheme="minorHAnsi" w:cstheme="minorHAnsi"/>
          <w:szCs w:val="22"/>
        </w:rPr>
      </w:pPr>
    </w:p>
    <w:p w14:paraId="10C62DC0" w14:textId="650345CC" w:rsidR="009C026E" w:rsidRDefault="006E74C3" w:rsidP="009C026E">
      <w:pPr>
        <w:ind w:left="567"/>
        <w:rPr>
          <w:rFonts w:asciiTheme="minorHAnsi" w:hAnsiTheme="minorHAnsi" w:cstheme="minorHAnsi"/>
          <w:szCs w:val="22"/>
        </w:rPr>
      </w:pPr>
      <w:r>
        <w:rPr>
          <w:rFonts w:asciiTheme="minorHAnsi" w:hAnsiTheme="minorHAnsi" w:cstheme="minorHAnsi"/>
          <w:szCs w:val="22"/>
        </w:rPr>
        <w:lastRenderedPageBreak/>
        <w:t xml:space="preserve">An example plan is set out in the accompanying Board Assurance Framework. </w:t>
      </w:r>
      <w:r w:rsidR="002E31A7">
        <w:rPr>
          <w:rFonts w:asciiTheme="minorHAnsi" w:hAnsiTheme="minorHAnsi" w:cstheme="minorHAnsi"/>
          <w:szCs w:val="22"/>
        </w:rPr>
        <w:t>Whilst this plan provides starting assumption</w:t>
      </w:r>
      <w:r w:rsidR="009B6569">
        <w:rPr>
          <w:rFonts w:asciiTheme="minorHAnsi" w:hAnsiTheme="minorHAnsi" w:cstheme="minorHAnsi"/>
          <w:szCs w:val="22"/>
        </w:rPr>
        <w:t>s fo</w:t>
      </w:r>
      <w:r w:rsidR="00C002DE">
        <w:rPr>
          <w:rFonts w:asciiTheme="minorHAnsi" w:hAnsiTheme="minorHAnsi" w:cstheme="minorHAnsi"/>
          <w:szCs w:val="22"/>
        </w:rPr>
        <w:t>r</w:t>
      </w:r>
      <w:r w:rsidR="009B6569">
        <w:rPr>
          <w:rFonts w:asciiTheme="minorHAnsi" w:hAnsiTheme="minorHAnsi" w:cstheme="minorHAnsi"/>
          <w:szCs w:val="22"/>
        </w:rPr>
        <w:t xml:space="preserve"> each year’s </w:t>
      </w:r>
      <w:r>
        <w:rPr>
          <w:rFonts w:asciiTheme="minorHAnsi" w:hAnsiTheme="minorHAnsi" w:cstheme="minorHAnsi"/>
          <w:szCs w:val="22"/>
        </w:rPr>
        <w:t>scrutiny</w:t>
      </w:r>
      <w:r w:rsidR="00C002DE">
        <w:rPr>
          <w:rFonts w:asciiTheme="minorHAnsi" w:hAnsiTheme="minorHAnsi" w:cstheme="minorHAnsi"/>
          <w:szCs w:val="22"/>
        </w:rPr>
        <w:t xml:space="preserve"> schedule</w:t>
      </w:r>
      <w:r>
        <w:rPr>
          <w:rFonts w:asciiTheme="minorHAnsi" w:hAnsiTheme="minorHAnsi" w:cstheme="minorHAnsi"/>
          <w:szCs w:val="22"/>
        </w:rPr>
        <w:t xml:space="preserve">, Trustees may adjust it </w:t>
      </w:r>
      <w:proofErr w:type="gramStart"/>
      <w:r w:rsidR="009C026E">
        <w:rPr>
          <w:rFonts w:asciiTheme="minorHAnsi" w:hAnsiTheme="minorHAnsi" w:cstheme="minorHAnsi"/>
          <w:szCs w:val="22"/>
        </w:rPr>
        <w:t>in light of</w:t>
      </w:r>
      <w:proofErr w:type="gramEnd"/>
      <w:r w:rsidR="009C026E">
        <w:rPr>
          <w:rFonts w:asciiTheme="minorHAnsi" w:hAnsiTheme="minorHAnsi" w:cstheme="minorHAnsi"/>
          <w:szCs w:val="22"/>
        </w:rPr>
        <w:t xml:space="preserve"> changing risk profiles.  </w:t>
      </w:r>
      <w:r w:rsidR="00392D95">
        <w:rPr>
          <w:rFonts w:asciiTheme="minorHAnsi" w:hAnsiTheme="minorHAnsi" w:cstheme="minorHAnsi"/>
          <w:szCs w:val="22"/>
        </w:rPr>
        <w:t xml:space="preserve">In some circumstances, this could mean </w:t>
      </w:r>
      <w:r w:rsidR="005C38A1">
        <w:rPr>
          <w:rFonts w:asciiTheme="minorHAnsi" w:hAnsiTheme="minorHAnsi" w:cstheme="minorHAnsi"/>
          <w:szCs w:val="22"/>
        </w:rPr>
        <w:t xml:space="preserve">combining the audit time available </w:t>
      </w:r>
      <w:r w:rsidR="007777AA">
        <w:rPr>
          <w:rFonts w:asciiTheme="minorHAnsi" w:hAnsiTheme="minorHAnsi" w:cstheme="minorHAnsi"/>
          <w:szCs w:val="22"/>
        </w:rPr>
        <w:t xml:space="preserve">to conduct (say) one deeper audit into </w:t>
      </w:r>
      <w:proofErr w:type="gramStart"/>
      <w:r w:rsidR="007777AA">
        <w:rPr>
          <w:rFonts w:asciiTheme="minorHAnsi" w:hAnsiTheme="minorHAnsi" w:cstheme="minorHAnsi"/>
          <w:szCs w:val="22"/>
        </w:rPr>
        <w:t>a  particular</w:t>
      </w:r>
      <w:proofErr w:type="gramEnd"/>
      <w:r w:rsidR="007777AA">
        <w:rPr>
          <w:rFonts w:asciiTheme="minorHAnsi" w:hAnsiTheme="minorHAnsi" w:cstheme="minorHAnsi"/>
          <w:szCs w:val="22"/>
        </w:rPr>
        <w:t xml:space="preserve"> business area rather than two </w:t>
      </w:r>
      <w:r w:rsidR="003E22B3">
        <w:rPr>
          <w:rFonts w:asciiTheme="minorHAnsi" w:hAnsiTheme="minorHAnsi" w:cstheme="minorHAnsi"/>
          <w:szCs w:val="22"/>
        </w:rPr>
        <w:t>short audits in different areas.</w:t>
      </w:r>
    </w:p>
    <w:p w14:paraId="37DB5CF0" w14:textId="77777777" w:rsidR="00631EA5" w:rsidRDefault="00631EA5" w:rsidP="009C026E">
      <w:pPr>
        <w:ind w:left="567"/>
        <w:rPr>
          <w:rFonts w:asciiTheme="minorHAnsi" w:hAnsiTheme="minorHAnsi" w:cstheme="minorHAnsi"/>
          <w:szCs w:val="22"/>
        </w:rPr>
      </w:pPr>
    </w:p>
    <w:p w14:paraId="2E755604" w14:textId="5D2EB7D6" w:rsidR="00631EA5" w:rsidRDefault="00631EA5" w:rsidP="009C026E">
      <w:pPr>
        <w:ind w:left="567"/>
        <w:rPr>
          <w:rFonts w:asciiTheme="minorHAnsi" w:hAnsiTheme="minorHAnsi" w:cstheme="minorHAnsi"/>
          <w:szCs w:val="22"/>
        </w:rPr>
      </w:pPr>
      <w:r>
        <w:rPr>
          <w:rFonts w:asciiTheme="minorHAnsi" w:hAnsiTheme="minorHAnsi" w:cstheme="minorHAnsi"/>
          <w:szCs w:val="22"/>
        </w:rPr>
        <w:t xml:space="preserve">For reasons of </w:t>
      </w:r>
      <w:r w:rsidR="00FC133E">
        <w:rPr>
          <w:rFonts w:asciiTheme="minorHAnsi" w:hAnsiTheme="minorHAnsi" w:cstheme="minorHAnsi"/>
          <w:szCs w:val="22"/>
        </w:rPr>
        <w:t>budget and practicality, it is expected that proposed annual cyber security audits will focus on specific areas of cyber risk</w:t>
      </w:r>
      <w:r w:rsidR="004E0272">
        <w:rPr>
          <w:rFonts w:asciiTheme="minorHAnsi" w:hAnsiTheme="minorHAnsi" w:cstheme="minorHAnsi"/>
          <w:szCs w:val="22"/>
        </w:rPr>
        <w:t xml:space="preserve"> </w:t>
      </w:r>
      <w:proofErr w:type="gramStart"/>
      <w:r w:rsidR="004E0272">
        <w:rPr>
          <w:rFonts w:asciiTheme="minorHAnsi" w:hAnsiTheme="minorHAnsi" w:cstheme="minorHAnsi"/>
          <w:szCs w:val="22"/>
        </w:rPr>
        <w:t>such as:</w:t>
      </w:r>
      <w:proofErr w:type="gramEnd"/>
      <w:r w:rsidR="004E0272">
        <w:rPr>
          <w:rFonts w:asciiTheme="minorHAnsi" w:hAnsiTheme="minorHAnsi" w:cstheme="minorHAnsi"/>
          <w:szCs w:val="22"/>
        </w:rPr>
        <w:t xml:space="preserve"> patch/vulnerability management; access controls; incident management </w:t>
      </w:r>
      <w:r w:rsidR="00E853C7">
        <w:rPr>
          <w:rFonts w:asciiTheme="minorHAnsi" w:hAnsiTheme="minorHAnsi" w:cstheme="minorHAnsi"/>
          <w:szCs w:val="22"/>
        </w:rPr>
        <w:t xml:space="preserve">planning and response; resilience planning; staff training and </w:t>
      </w:r>
      <w:r w:rsidR="008A6D97">
        <w:rPr>
          <w:rFonts w:asciiTheme="minorHAnsi" w:hAnsiTheme="minorHAnsi" w:cstheme="minorHAnsi"/>
          <w:szCs w:val="22"/>
        </w:rPr>
        <w:t>testing.</w:t>
      </w:r>
      <w:r w:rsidR="00FC133E">
        <w:rPr>
          <w:rFonts w:asciiTheme="minorHAnsi" w:hAnsiTheme="minorHAnsi" w:cstheme="minorHAnsi"/>
          <w:szCs w:val="22"/>
        </w:rPr>
        <w:t xml:space="preserve"> </w:t>
      </w:r>
    </w:p>
    <w:p w14:paraId="773B391E" w14:textId="77777777" w:rsidR="003E22B3" w:rsidRDefault="003E22B3" w:rsidP="003E22B3">
      <w:pPr>
        <w:rPr>
          <w:rFonts w:asciiTheme="minorHAnsi" w:hAnsiTheme="minorHAnsi" w:cstheme="minorHAnsi"/>
          <w:szCs w:val="22"/>
        </w:rPr>
      </w:pPr>
    </w:p>
    <w:p w14:paraId="7A76F148" w14:textId="41ADF668" w:rsidR="003E22B3" w:rsidRDefault="003E22B3" w:rsidP="003E22B3">
      <w:pPr>
        <w:pStyle w:val="ListParagraph"/>
        <w:numPr>
          <w:ilvl w:val="1"/>
          <w:numId w:val="52"/>
        </w:numPr>
        <w:ind w:left="567" w:hanging="567"/>
        <w:rPr>
          <w:rFonts w:asciiTheme="minorHAnsi" w:hAnsiTheme="minorHAnsi" w:cstheme="minorHAnsi"/>
          <w:szCs w:val="22"/>
        </w:rPr>
      </w:pPr>
      <w:r w:rsidRPr="003E22B3">
        <w:rPr>
          <w:rFonts w:asciiTheme="minorHAnsi" w:hAnsiTheme="minorHAnsi" w:cstheme="minorHAnsi"/>
          <w:szCs w:val="22"/>
        </w:rPr>
        <w:t>Providers will be expected to</w:t>
      </w:r>
      <w:r>
        <w:rPr>
          <w:rFonts w:asciiTheme="minorHAnsi" w:hAnsiTheme="minorHAnsi" w:cstheme="minorHAnsi"/>
          <w:szCs w:val="22"/>
        </w:rPr>
        <w:t>:</w:t>
      </w:r>
    </w:p>
    <w:p w14:paraId="393DC661" w14:textId="77777777" w:rsidR="003E22B3" w:rsidRDefault="003E22B3" w:rsidP="003E22B3">
      <w:pPr>
        <w:rPr>
          <w:rFonts w:asciiTheme="minorHAnsi" w:hAnsiTheme="minorHAnsi" w:cstheme="minorHAnsi"/>
          <w:szCs w:val="22"/>
        </w:rPr>
      </w:pPr>
    </w:p>
    <w:p w14:paraId="42382C9A" w14:textId="53412D61" w:rsidR="003E22B3" w:rsidRDefault="00445DF1" w:rsidP="003E22B3">
      <w:pPr>
        <w:pStyle w:val="ListParagraph"/>
        <w:numPr>
          <w:ilvl w:val="0"/>
          <w:numId w:val="56"/>
        </w:numPr>
        <w:rPr>
          <w:rFonts w:asciiTheme="minorHAnsi" w:hAnsiTheme="minorHAnsi" w:cstheme="minorHAnsi"/>
          <w:szCs w:val="22"/>
        </w:rPr>
      </w:pPr>
      <w:r>
        <w:rPr>
          <w:rFonts w:asciiTheme="minorHAnsi" w:hAnsiTheme="minorHAnsi" w:cstheme="minorHAnsi"/>
          <w:szCs w:val="22"/>
        </w:rPr>
        <w:t>w</w:t>
      </w:r>
      <w:r w:rsidR="00643E92">
        <w:rPr>
          <w:rFonts w:asciiTheme="minorHAnsi" w:hAnsiTheme="minorHAnsi" w:cstheme="minorHAnsi"/>
          <w:szCs w:val="22"/>
        </w:rPr>
        <w:t xml:space="preserve">ork with the Chief Operating Officer to produce an annual audit </w:t>
      </w:r>
      <w:r w:rsidR="00F46BC1">
        <w:rPr>
          <w:rFonts w:asciiTheme="minorHAnsi" w:hAnsiTheme="minorHAnsi" w:cstheme="minorHAnsi"/>
          <w:szCs w:val="22"/>
        </w:rPr>
        <w:t>schedule</w:t>
      </w:r>
      <w:r w:rsidR="007D5719">
        <w:rPr>
          <w:rFonts w:asciiTheme="minorHAnsi" w:hAnsiTheme="minorHAnsi" w:cstheme="minorHAnsi"/>
          <w:szCs w:val="22"/>
        </w:rPr>
        <w:t xml:space="preserve"> for approval by Trustees in December of each year.  (The audit </w:t>
      </w:r>
      <w:r>
        <w:rPr>
          <w:rFonts w:asciiTheme="minorHAnsi" w:hAnsiTheme="minorHAnsi" w:cstheme="minorHAnsi"/>
          <w:szCs w:val="22"/>
        </w:rPr>
        <w:t>period for each year will be 1 Jan – 31 Dec)</w:t>
      </w:r>
    </w:p>
    <w:p w14:paraId="71D4A4DA" w14:textId="77777777" w:rsidR="00445DF1" w:rsidRDefault="00445DF1" w:rsidP="00445DF1">
      <w:pPr>
        <w:pStyle w:val="ListParagraph"/>
        <w:ind w:left="927"/>
        <w:rPr>
          <w:rFonts w:asciiTheme="minorHAnsi" w:hAnsiTheme="minorHAnsi" w:cstheme="minorHAnsi"/>
          <w:szCs w:val="22"/>
        </w:rPr>
      </w:pPr>
    </w:p>
    <w:p w14:paraId="41DCFA79" w14:textId="433F8028" w:rsidR="00445DF1" w:rsidRDefault="00445DF1" w:rsidP="003E22B3">
      <w:pPr>
        <w:pStyle w:val="ListParagraph"/>
        <w:numPr>
          <w:ilvl w:val="0"/>
          <w:numId w:val="56"/>
        </w:numPr>
        <w:rPr>
          <w:rFonts w:asciiTheme="minorHAnsi" w:hAnsiTheme="minorHAnsi" w:cstheme="minorHAnsi"/>
          <w:szCs w:val="22"/>
        </w:rPr>
      </w:pPr>
      <w:r>
        <w:rPr>
          <w:rFonts w:asciiTheme="minorHAnsi" w:hAnsiTheme="minorHAnsi" w:cstheme="minorHAnsi"/>
          <w:szCs w:val="22"/>
        </w:rPr>
        <w:t xml:space="preserve">produce written scope of works for each intended audit and work with the NSAT business lead for relevant </w:t>
      </w:r>
      <w:r w:rsidR="00FE2ABB">
        <w:rPr>
          <w:rFonts w:asciiTheme="minorHAnsi" w:hAnsiTheme="minorHAnsi" w:cstheme="minorHAnsi"/>
          <w:szCs w:val="22"/>
        </w:rPr>
        <w:t>areas to request and gather the audit material needed</w:t>
      </w:r>
      <w:r w:rsidR="00C97E48">
        <w:rPr>
          <w:rFonts w:asciiTheme="minorHAnsi" w:hAnsiTheme="minorHAnsi" w:cstheme="minorHAnsi"/>
          <w:szCs w:val="22"/>
        </w:rPr>
        <w:t xml:space="preserve"> (including arranging any meetings/visits where relevant).</w:t>
      </w:r>
    </w:p>
    <w:p w14:paraId="7EDFDF7A" w14:textId="77777777" w:rsidR="00C97E48" w:rsidRPr="00C97E48" w:rsidRDefault="00C97E48" w:rsidP="00C97E48">
      <w:pPr>
        <w:pStyle w:val="ListParagraph"/>
        <w:rPr>
          <w:rFonts w:asciiTheme="minorHAnsi" w:hAnsiTheme="minorHAnsi" w:cstheme="minorHAnsi"/>
          <w:szCs w:val="22"/>
        </w:rPr>
      </w:pPr>
    </w:p>
    <w:p w14:paraId="0BF4A498" w14:textId="44425DD3" w:rsidR="00F46BC1" w:rsidRDefault="00F46BC1" w:rsidP="003E22B3">
      <w:pPr>
        <w:pStyle w:val="ListParagraph"/>
        <w:numPr>
          <w:ilvl w:val="0"/>
          <w:numId w:val="56"/>
        </w:numPr>
        <w:rPr>
          <w:rFonts w:asciiTheme="minorHAnsi" w:hAnsiTheme="minorHAnsi" w:cstheme="minorHAnsi"/>
          <w:szCs w:val="22"/>
        </w:rPr>
      </w:pPr>
      <w:r>
        <w:rPr>
          <w:rFonts w:asciiTheme="minorHAnsi" w:hAnsiTheme="minorHAnsi" w:cstheme="minorHAnsi"/>
          <w:szCs w:val="22"/>
        </w:rPr>
        <w:t>p</w:t>
      </w:r>
      <w:r w:rsidR="00C97E48">
        <w:rPr>
          <w:rFonts w:asciiTheme="minorHAnsi" w:hAnsiTheme="minorHAnsi" w:cstheme="minorHAnsi"/>
          <w:szCs w:val="22"/>
        </w:rPr>
        <w:t>roduce written reports</w:t>
      </w:r>
      <w:r>
        <w:rPr>
          <w:rFonts w:asciiTheme="minorHAnsi" w:hAnsiTheme="minorHAnsi" w:cstheme="minorHAnsi"/>
          <w:szCs w:val="22"/>
        </w:rPr>
        <w:t xml:space="preserve"> for each audit undertaken</w:t>
      </w:r>
      <w:r w:rsidR="00E173FE">
        <w:rPr>
          <w:rFonts w:asciiTheme="minorHAnsi" w:hAnsiTheme="minorHAnsi" w:cstheme="minorHAnsi"/>
          <w:szCs w:val="22"/>
        </w:rPr>
        <w:t xml:space="preserve"> and the annual </w:t>
      </w:r>
      <w:r w:rsidR="005676D4">
        <w:rPr>
          <w:rFonts w:asciiTheme="minorHAnsi" w:hAnsiTheme="minorHAnsi" w:cstheme="minorHAnsi"/>
          <w:szCs w:val="22"/>
        </w:rPr>
        <w:t>scrutiny summary report for the Trust’s Annual Report</w:t>
      </w:r>
      <w:r w:rsidR="00601BA7">
        <w:rPr>
          <w:rFonts w:asciiTheme="minorHAnsi" w:hAnsiTheme="minorHAnsi" w:cstheme="minorHAnsi"/>
          <w:szCs w:val="22"/>
        </w:rPr>
        <w:t xml:space="preserve"> and Accounts.</w:t>
      </w:r>
    </w:p>
    <w:p w14:paraId="435B136A" w14:textId="77777777" w:rsidR="00F46BC1" w:rsidRPr="00F46BC1" w:rsidRDefault="00F46BC1" w:rsidP="00F46BC1">
      <w:pPr>
        <w:pStyle w:val="ListParagraph"/>
        <w:rPr>
          <w:rFonts w:asciiTheme="minorHAnsi" w:hAnsiTheme="minorHAnsi" w:cstheme="minorHAnsi"/>
          <w:szCs w:val="22"/>
        </w:rPr>
      </w:pPr>
    </w:p>
    <w:p w14:paraId="68682853" w14:textId="39E4C949" w:rsidR="00C97E48" w:rsidRPr="003E22B3" w:rsidRDefault="00C97E48" w:rsidP="003E22B3">
      <w:pPr>
        <w:pStyle w:val="ListParagraph"/>
        <w:numPr>
          <w:ilvl w:val="0"/>
          <w:numId w:val="56"/>
        </w:numPr>
        <w:rPr>
          <w:rFonts w:asciiTheme="minorHAnsi" w:hAnsiTheme="minorHAnsi" w:cstheme="minorHAnsi"/>
          <w:szCs w:val="22"/>
        </w:rPr>
      </w:pPr>
      <w:r>
        <w:rPr>
          <w:rFonts w:asciiTheme="minorHAnsi" w:hAnsiTheme="minorHAnsi" w:cstheme="minorHAnsi"/>
          <w:szCs w:val="22"/>
        </w:rPr>
        <w:t xml:space="preserve"> </w:t>
      </w:r>
      <w:r w:rsidR="00601BA7">
        <w:rPr>
          <w:rFonts w:asciiTheme="minorHAnsi" w:hAnsiTheme="minorHAnsi" w:cstheme="minorHAnsi"/>
          <w:szCs w:val="22"/>
        </w:rPr>
        <w:t xml:space="preserve">attend the Audit &amp; Risk </w:t>
      </w:r>
      <w:r w:rsidR="005F49CD">
        <w:rPr>
          <w:rFonts w:asciiTheme="minorHAnsi" w:hAnsiTheme="minorHAnsi" w:cstheme="minorHAnsi"/>
          <w:szCs w:val="22"/>
        </w:rPr>
        <w:t>C</w:t>
      </w:r>
      <w:r w:rsidR="00601BA7">
        <w:rPr>
          <w:rFonts w:asciiTheme="minorHAnsi" w:hAnsiTheme="minorHAnsi" w:cstheme="minorHAnsi"/>
          <w:szCs w:val="22"/>
        </w:rPr>
        <w:t xml:space="preserve">ommittee at least annually to report directly to </w:t>
      </w:r>
      <w:proofErr w:type="gramStart"/>
      <w:r w:rsidR="00601BA7">
        <w:rPr>
          <w:rFonts w:asciiTheme="minorHAnsi" w:hAnsiTheme="minorHAnsi" w:cstheme="minorHAnsi"/>
          <w:szCs w:val="22"/>
        </w:rPr>
        <w:t xml:space="preserve">Trustees  </w:t>
      </w:r>
      <w:r w:rsidR="004F0B4C">
        <w:rPr>
          <w:rFonts w:asciiTheme="minorHAnsi" w:hAnsiTheme="minorHAnsi" w:cstheme="minorHAnsi"/>
          <w:szCs w:val="22"/>
        </w:rPr>
        <w:t>on</w:t>
      </w:r>
      <w:proofErr w:type="gramEnd"/>
      <w:r w:rsidR="004F0B4C">
        <w:rPr>
          <w:rFonts w:asciiTheme="minorHAnsi" w:hAnsiTheme="minorHAnsi" w:cstheme="minorHAnsi"/>
          <w:szCs w:val="22"/>
        </w:rPr>
        <w:t xml:space="preserve"> recent audit reports. These dates will be booked a</w:t>
      </w:r>
      <w:r w:rsidR="00B3447F">
        <w:rPr>
          <w:rFonts w:asciiTheme="minorHAnsi" w:hAnsiTheme="minorHAnsi" w:cstheme="minorHAnsi"/>
          <w:szCs w:val="22"/>
        </w:rPr>
        <w:t>t the start of each year.</w:t>
      </w:r>
    </w:p>
    <w:p w14:paraId="5CA76D98" w14:textId="77777777" w:rsidR="00A91FF6" w:rsidRDefault="00A91FF6" w:rsidP="00AB487E">
      <w:pPr>
        <w:rPr>
          <w:rFonts w:asciiTheme="minorHAnsi" w:hAnsiTheme="minorHAnsi" w:cstheme="minorHAnsi"/>
          <w:i/>
          <w:iCs/>
          <w:szCs w:val="22"/>
        </w:rPr>
      </w:pPr>
    </w:p>
    <w:p w14:paraId="367666CF" w14:textId="56CF6599" w:rsidR="000E2783" w:rsidRDefault="00D53C04" w:rsidP="000E2783">
      <w:pPr>
        <w:pStyle w:val="ListParagraph"/>
        <w:numPr>
          <w:ilvl w:val="1"/>
          <w:numId w:val="52"/>
        </w:numPr>
        <w:tabs>
          <w:tab w:val="left" w:pos="567"/>
        </w:tabs>
        <w:ind w:left="567" w:hanging="567"/>
        <w:rPr>
          <w:rFonts w:asciiTheme="minorHAnsi" w:hAnsiTheme="minorHAnsi" w:cstheme="minorHAnsi"/>
          <w:szCs w:val="22"/>
        </w:rPr>
      </w:pPr>
      <w:r w:rsidRPr="000E2783">
        <w:rPr>
          <w:rFonts w:asciiTheme="minorHAnsi" w:hAnsiTheme="minorHAnsi" w:cstheme="minorHAnsi"/>
          <w:szCs w:val="22"/>
        </w:rPr>
        <w:t>The</w:t>
      </w:r>
      <w:r w:rsidR="001C2D11" w:rsidRPr="000E2783">
        <w:rPr>
          <w:rFonts w:asciiTheme="minorHAnsi" w:hAnsiTheme="minorHAnsi" w:cstheme="minorHAnsi"/>
          <w:szCs w:val="22"/>
        </w:rPr>
        <w:t xml:space="preserve"> overall</w:t>
      </w:r>
      <w:r w:rsidRPr="000E2783">
        <w:rPr>
          <w:rFonts w:asciiTheme="minorHAnsi" w:hAnsiTheme="minorHAnsi" w:cstheme="minorHAnsi"/>
          <w:szCs w:val="22"/>
        </w:rPr>
        <w:t xml:space="preserve"> </w:t>
      </w:r>
      <w:r w:rsidR="00F5387E" w:rsidRPr="000E2783">
        <w:rPr>
          <w:rFonts w:asciiTheme="minorHAnsi" w:hAnsiTheme="minorHAnsi" w:cstheme="minorHAnsi"/>
          <w:szCs w:val="22"/>
        </w:rPr>
        <w:t xml:space="preserve">approach will be </w:t>
      </w:r>
      <w:r w:rsidR="001C2D11" w:rsidRPr="000E2783">
        <w:rPr>
          <w:rFonts w:asciiTheme="minorHAnsi" w:hAnsiTheme="minorHAnsi" w:cstheme="minorHAnsi"/>
          <w:szCs w:val="22"/>
        </w:rPr>
        <w:t>informed by the Trust’s Risk Management Policy</w:t>
      </w:r>
      <w:r w:rsidR="00097447" w:rsidRPr="000E2783">
        <w:rPr>
          <w:rFonts w:asciiTheme="minorHAnsi" w:hAnsiTheme="minorHAnsi" w:cstheme="minorHAnsi"/>
          <w:szCs w:val="22"/>
        </w:rPr>
        <w:t xml:space="preserve"> (attached to this brief)</w:t>
      </w:r>
      <w:r w:rsidR="001C2D11" w:rsidRPr="000E2783">
        <w:rPr>
          <w:rFonts w:asciiTheme="minorHAnsi" w:hAnsiTheme="minorHAnsi" w:cstheme="minorHAnsi"/>
          <w:szCs w:val="22"/>
        </w:rPr>
        <w:t xml:space="preserve">.  </w:t>
      </w:r>
      <w:r w:rsidR="00A14D46" w:rsidRPr="000E2783">
        <w:rPr>
          <w:rFonts w:asciiTheme="minorHAnsi" w:hAnsiTheme="minorHAnsi" w:cstheme="minorHAnsi"/>
          <w:szCs w:val="22"/>
        </w:rPr>
        <w:t xml:space="preserve">The Trust maintains its risk register </w:t>
      </w:r>
      <w:r w:rsidR="00097447" w:rsidRPr="000E2783">
        <w:rPr>
          <w:rFonts w:asciiTheme="minorHAnsi" w:hAnsiTheme="minorHAnsi" w:cstheme="minorHAnsi"/>
          <w:szCs w:val="22"/>
        </w:rPr>
        <w:t>via the “Every” online system.</w:t>
      </w:r>
      <w:r w:rsidR="00AA7039">
        <w:rPr>
          <w:rFonts w:asciiTheme="minorHAnsi" w:hAnsiTheme="minorHAnsi" w:cstheme="minorHAnsi"/>
          <w:szCs w:val="22"/>
        </w:rPr>
        <w:t xml:space="preserve"> </w:t>
      </w:r>
      <w:r w:rsidR="002E7C4C">
        <w:rPr>
          <w:rFonts w:asciiTheme="minorHAnsi" w:hAnsiTheme="minorHAnsi" w:cstheme="minorHAnsi"/>
          <w:szCs w:val="22"/>
        </w:rPr>
        <w:t xml:space="preserve"> </w:t>
      </w:r>
      <w:r w:rsidR="00197E80">
        <w:rPr>
          <w:rFonts w:asciiTheme="minorHAnsi" w:hAnsiTheme="minorHAnsi" w:cstheme="minorHAnsi"/>
          <w:szCs w:val="22"/>
        </w:rPr>
        <w:t xml:space="preserve">The Trust will take a risk-based approach to </w:t>
      </w:r>
      <w:r w:rsidR="00100562">
        <w:rPr>
          <w:rFonts w:asciiTheme="minorHAnsi" w:hAnsiTheme="minorHAnsi" w:cstheme="minorHAnsi"/>
          <w:szCs w:val="22"/>
        </w:rPr>
        <w:t>setting the scope for each audit.</w:t>
      </w:r>
    </w:p>
    <w:p w14:paraId="459DAA22" w14:textId="77777777" w:rsidR="00156C4B" w:rsidRDefault="00156C4B" w:rsidP="00156C4B">
      <w:pPr>
        <w:pStyle w:val="ListParagraph"/>
        <w:tabs>
          <w:tab w:val="left" w:pos="567"/>
        </w:tabs>
        <w:ind w:left="567"/>
        <w:rPr>
          <w:rFonts w:asciiTheme="minorHAnsi" w:hAnsiTheme="minorHAnsi" w:cstheme="minorHAnsi"/>
          <w:szCs w:val="22"/>
        </w:rPr>
      </w:pPr>
    </w:p>
    <w:p w14:paraId="04E5E718" w14:textId="0F33D996" w:rsidR="00156C4B" w:rsidRDefault="00717A81" w:rsidP="000E2783">
      <w:pPr>
        <w:pStyle w:val="ListParagraph"/>
        <w:numPr>
          <w:ilvl w:val="1"/>
          <w:numId w:val="52"/>
        </w:numPr>
        <w:tabs>
          <w:tab w:val="left" w:pos="567"/>
        </w:tabs>
        <w:ind w:left="567" w:hanging="567"/>
        <w:rPr>
          <w:rFonts w:asciiTheme="minorHAnsi" w:hAnsiTheme="minorHAnsi" w:cstheme="minorHAnsi"/>
          <w:szCs w:val="22"/>
        </w:rPr>
      </w:pPr>
      <w:r>
        <w:rPr>
          <w:rFonts w:asciiTheme="minorHAnsi" w:hAnsiTheme="minorHAnsi" w:cstheme="minorHAnsi"/>
          <w:szCs w:val="22"/>
        </w:rPr>
        <w:t xml:space="preserve">On a </w:t>
      </w:r>
      <w:proofErr w:type="gramStart"/>
      <w:r>
        <w:rPr>
          <w:rFonts w:asciiTheme="minorHAnsi" w:hAnsiTheme="minorHAnsi" w:cstheme="minorHAnsi"/>
          <w:szCs w:val="22"/>
        </w:rPr>
        <w:t>day to day</w:t>
      </w:r>
      <w:proofErr w:type="gramEnd"/>
      <w:r>
        <w:rPr>
          <w:rFonts w:asciiTheme="minorHAnsi" w:hAnsiTheme="minorHAnsi" w:cstheme="minorHAnsi"/>
          <w:szCs w:val="22"/>
        </w:rPr>
        <w:t xml:space="preserve"> basis, </w:t>
      </w:r>
      <w:r w:rsidR="00E33698">
        <w:rPr>
          <w:rFonts w:asciiTheme="minorHAnsi" w:hAnsiTheme="minorHAnsi" w:cstheme="minorHAnsi"/>
          <w:szCs w:val="22"/>
        </w:rPr>
        <w:t>internal auditors will work with the Trust’s Chief Operating Officer and/or Chief Finance Officer</w:t>
      </w:r>
      <w:r w:rsidR="000344F8">
        <w:rPr>
          <w:rFonts w:asciiTheme="minorHAnsi" w:hAnsiTheme="minorHAnsi" w:cstheme="minorHAnsi"/>
          <w:szCs w:val="22"/>
        </w:rPr>
        <w:t xml:space="preserve"> to facilitate audit processes.  Audit reports will be to Trustees</w:t>
      </w:r>
      <w:r w:rsidR="002D40FB">
        <w:rPr>
          <w:rFonts w:asciiTheme="minorHAnsi" w:hAnsiTheme="minorHAnsi" w:cstheme="minorHAnsi"/>
          <w:szCs w:val="22"/>
        </w:rPr>
        <w:t xml:space="preserve"> (and the Chair of the Audit &amp; Risk committee in particular).</w:t>
      </w:r>
    </w:p>
    <w:p w14:paraId="4AE2D344" w14:textId="77777777" w:rsidR="000E2783" w:rsidRDefault="000E2783" w:rsidP="000E2783">
      <w:pPr>
        <w:pStyle w:val="ListParagraph"/>
        <w:tabs>
          <w:tab w:val="left" w:pos="567"/>
        </w:tabs>
        <w:ind w:left="567"/>
        <w:rPr>
          <w:rFonts w:asciiTheme="minorHAnsi" w:hAnsiTheme="minorHAnsi" w:cstheme="minorHAnsi"/>
          <w:szCs w:val="22"/>
        </w:rPr>
      </w:pPr>
    </w:p>
    <w:p w14:paraId="476787FF" w14:textId="23B10D20" w:rsidR="000E2783" w:rsidRPr="000E2783" w:rsidRDefault="000E2783" w:rsidP="000E2783">
      <w:pPr>
        <w:pStyle w:val="ListParagraph"/>
        <w:numPr>
          <w:ilvl w:val="1"/>
          <w:numId w:val="52"/>
        </w:numPr>
        <w:tabs>
          <w:tab w:val="left" w:pos="567"/>
        </w:tabs>
        <w:ind w:left="567" w:hanging="567"/>
        <w:rPr>
          <w:rFonts w:asciiTheme="minorHAnsi" w:hAnsiTheme="minorHAnsi" w:cstheme="minorHAnsi"/>
          <w:szCs w:val="22"/>
        </w:rPr>
      </w:pPr>
      <w:r>
        <w:rPr>
          <w:rFonts w:asciiTheme="minorHAnsi" w:hAnsiTheme="minorHAnsi" w:cstheme="minorHAnsi"/>
          <w:szCs w:val="22"/>
        </w:rPr>
        <w:t xml:space="preserve">The </w:t>
      </w:r>
      <w:r w:rsidR="00A660B2">
        <w:rPr>
          <w:rFonts w:asciiTheme="minorHAnsi" w:hAnsiTheme="minorHAnsi" w:cstheme="minorHAnsi"/>
          <w:szCs w:val="22"/>
        </w:rPr>
        <w:t>Trust’s annual budget for internal audit is £11k</w:t>
      </w:r>
      <w:r w:rsidR="00E2630B">
        <w:rPr>
          <w:rFonts w:asciiTheme="minorHAnsi" w:hAnsiTheme="minorHAnsi" w:cstheme="minorHAnsi"/>
          <w:szCs w:val="22"/>
        </w:rPr>
        <w:t xml:space="preserve"> (</w:t>
      </w:r>
      <w:proofErr w:type="spellStart"/>
      <w:r w:rsidR="00E2630B">
        <w:rPr>
          <w:rFonts w:asciiTheme="minorHAnsi" w:hAnsiTheme="minorHAnsi" w:cstheme="minorHAnsi"/>
          <w:szCs w:val="22"/>
        </w:rPr>
        <w:t>exc</w:t>
      </w:r>
      <w:proofErr w:type="spellEnd"/>
      <w:r w:rsidR="00E2630B">
        <w:rPr>
          <w:rFonts w:asciiTheme="minorHAnsi" w:hAnsiTheme="minorHAnsi" w:cstheme="minorHAnsi"/>
          <w:szCs w:val="22"/>
        </w:rPr>
        <w:t xml:space="preserve"> VAT).</w:t>
      </w:r>
      <w:r w:rsidR="000E01A7">
        <w:rPr>
          <w:rFonts w:asciiTheme="minorHAnsi" w:hAnsiTheme="minorHAnsi" w:cstheme="minorHAnsi"/>
          <w:szCs w:val="22"/>
        </w:rPr>
        <w:t xml:space="preserve">  The contract for </w:t>
      </w:r>
      <w:r w:rsidR="00DD6122">
        <w:rPr>
          <w:rFonts w:asciiTheme="minorHAnsi" w:hAnsiTheme="minorHAnsi" w:cstheme="minorHAnsi"/>
          <w:szCs w:val="22"/>
        </w:rPr>
        <w:t>will be for three years (1 January 2026 – 31 December</w:t>
      </w:r>
      <w:r w:rsidR="00BD0422">
        <w:rPr>
          <w:rFonts w:asciiTheme="minorHAnsi" w:hAnsiTheme="minorHAnsi" w:cstheme="minorHAnsi"/>
          <w:szCs w:val="22"/>
        </w:rPr>
        <w:t xml:space="preserve">2028), cancellable with the provision of six </w:t>
      </w:r>
      <w:r w:rsidR="007A3C36">
        <w:rPr>
          <w:rFonts w:asciiTheme="minorHAnsi" w:hAnsiTheme="minorHAnsi" w:cstheme="minorHAnsi"/>
          <w:szCs w:val="22"/>
        </w:rPr>
        <w:t>months’ notice</w:t>
      </w:r>
      <w:r w:rsidR="00BD0422">
        <w:rPr>
          <w:rFonts w:asciiTheme="minorHAnsi" w:hAnsiTheme="minorHAnsi" w:cstheme="minorHAnsi"/>
          <w:szCs w:val="22"/>
        </w:rPr>
        <w:t xml:space="preserve"> on either side.</w:t>
      </w:r>
      <w:r w:rsidR="00DD6122">
        <w:rPr>
          <w:rFonts w:asciiTheme="minorHAnsi" w:hAnsiTheme="minorHAnsi" w:cstheme="minorHAnsi"/>
          <w:szCs w:val="22"/>
        </w:rPr>
        <w:t xml:space="preserve"> </w:t>
      </w:r>
    </w:p>
    <w:p w14:paraId="693A4207" w14:textId="77777777" w:rsidR="00C14B87" w:rsidRDefault="00C14B87" w:rsidP="00097447">
      <w:pPr>
        <w:tabs>
          <w:tab w:val="left" w:pos="567"/>
        </w:tabs>
        <w:ind w:left="567" w:hanging="567"/>
        <w:rPr>
          <w:rFonts w:asciiTheme="minorHAnsi" w:hAnsiTheme="minorHAnsi" w:cstheme="minorHAnsi"/>
          <w:i/>
          <w:iCs/>
          <w:szCs w:val="22"/>
        </w:rPr>
      </w:pPr>
    </w:p>
    <w:p w14:paraId="692639C3" w14:textId="77777777" w:rsidR="00C14B87" w:rsidRDefault="00C14B87" w:rsidP="00097447">
      <w:pPr>
        <w:tabs>
          <w:tab w:val="left" w:pos="567"/>
        </w:tabs>
        <w:ind w:left="567" w:hanging="567"/>
        <w:rPr>
          <w:rFonts w:asciiTheme="minorHAnsi" w:hAnsiTheme="minorHAnsi" w:cstheme="minorHAnsi"/>
          <w:i/>
          <w:iCs/>
          <w:szCs w:val="22"/>
        </w:rPr>
      </w:pPr>
    </w:p>
    <w:p w14:paraId="0BD06F39" w14:textId="7329FA13" w:rsidR="00C14B87" w:rsidRDefault="00C14B87" w:rsidP="00C14B87">
      <w:pPr>
        <w:pStyle w:val="ListParagraph"/>
        <w:numPr>
          <w:ilvl w:val="0"/>
          <w:numId w:val="27"/>
        </w:numPr>
        <w:tabs>
          <w:tab w:val="left" w:pos="709"/>
        </w:tabs>
        <w:ind w:left="567" w:hanging="567"/>
        <w:rPr>
          <w:rFonts w:asciiTheme="minorHAnsi" w:hAnsiTheme="minorHAnsi" w:cstheme="minorHAnsi"/>
          <w:b/>
          <w:bCs/>
          <w:szCs w:val="22"/>
        </w:rPr>
      </w:pPr>
      <w:r w:rsidRPr="00C14B87">
        <w:rPr>
          <w:rFonts w:asciiTheme="minorHAnsi" w:hAnsiTheme="minorHAnsi" w:cstheme="minorHAnsi"/>
          <w:b/>
          <w:bCs/>
          <w:szCs w:val="22"/>
        </w:rPr>
        <w:t>Response</w:t>
      </w:r>
    </w:p>
    <w:p w14:paraId="7A6865CD" w14:textId="77777777" w:rsidR="00C14B87" w:rsidRDefault="00C14B87" w:rsidP="00C14B87">
      <w:pPr>
        <w:tabs>
          <w:tab w:val="left" w:pos="709"/>
        </w:tabs>
        <w:rPr>
          <w:rFonts w:asciiTheme="minorHAnsi" w:hAnsiTheme="minorHAnsi" w:cstheme="minorHAnsi"/>
          <w:b/>
          <w:bCs/>
          <w:szCs w:val="22"/>
        </w:rPr>
      </w:pPr>
    </w:p>
    <w:p w14:paraId="0F1BBDAD" w14:textId="470D934E" w:rsidR="00C14B87" w:rsidRPr="007A3C36" w:rsidRDefault="00C14B87" w:rsidP="00C14B87">
      <w:pPr>
        <w:tabs>
          <w:tab w:val="left" w:pos="567"/>
        </w:tabs>
        <w:rPr>
          <w:rFonts w:asciiTheme="minorHAnsi" w:hAnsiTheme="minorHAnsi" w:cstheme="minorHAnsi"/>
          <w:szCs w:val="22"/>
        </w:rPr>
      </w:pPr>
      <w:r w:rsidRPr="007A3C36">
        <w:rPr>
          <w:rFonts w:asciiTheme="minorHAnsi" w:hAnsiTheme="minorHAnsi" w:cstheme="minorHAnsi"/>
          <w:szCs w:val="22"/>
        </w:rPr>
        <w:t>3.1</w:t>
      </w:r>
      <w:r w:rsidRPr="007A3C36">
        <w:rPr>
          <w:rFonts w:asciiTheme="minorHAnsi" w:hAnsiTheme="minorHAnsi" w:cstheme="minorHAnsi"/>
          <w:szCs w:val="22"/>
        </w:rPr>
        <w:tab/>
      </w:r>
      <w:r w:rsidR="007A3C36" w:rsidRPr="007A3C36">
        <w:rPr>
          <w:rFonts w:asciiTheme="minorHAnsi" w:hAnsiTheme="minorHAnsi" w:cstheme="minorHAnsi"/>
          <w:szCs w:val="22"/>
        </w:rPr>
        <w:t>Responses are sought from potential partners to this brief.  Written responses should include:</w:t>
      </w:r>
    </w:p>
    <w:p w14:paraId="1186F598" w14:textId="77777777" w:rsidR="007A3C36" w:rsidRPr="00C14B87" w:rsidRDefault="007A3C36" w:rsidP="00C14B87">
      <w:pPr>
        <w:tabs>
          <w:tab w:val="left" w:pos="567"/>
        </w:tabs>
        <w:rPr>
          <w:rFonts w:asciiTheme="minorHAnsi" w:hAnsiTheme="minorHAnsi" w:cstheme="minorHAnsi"/>
          <w:b/>
          <w:bCs/>
          <w:szCs w:val="22"/>
        </w:rPr>
      </w:pPr>
    </w:p>
    <w:p w14:paraId="423771F5" w14:textId="77777777" w:rsidR="00B0673A" w:rsidRDefault="00944C57" w:rsidP="00944C57">
      <w:pPr>
        <w:pStyle w:val="ListParagraph"/>
        <w:numPr>
          <w:ilvl w:val="0"/>
          <w:numId w:val="58"/>
        </w:numPr>
        <w:rPr>
          <w:rFonts w:asciiTheme="minorHAnsi" w:hAnsiTheme="minorHAnsi" w:cstheme="minorHAnsi"/>
          <w:szCs w:val="22"/>
        </w:rPr>
      </w:pPr>
      <w:r w:rsidRPr="00944C57">
        <w:rPr>
          <w:rFonts w:asciiTheme="minorHAnsi" w:hAnsiTheme="minorHAnsi" w:cstheme="minorHAnsi"/>
          <w:szCs w:val="22"/>
        </w:rPr>
        <w:t>details of experience of undertaking internal audit</w:t>
      </w:r>
      <w:r>
        <w:rPr>
          <w:rFonts w:asciiTheme="minorHAnsi" w:hAnsiTheme="minorHAnsi" w:cstheme="minorHAnsi"/>
          <w:szCs w:val="22"/>
        </w:rPr>
        <w:t>/scrutiny</w:t>
      </w:r>
      <w:r w:rsidR="00B0673A">
        <w:rPr>
          <w:rFonts w:asciiTheme="minorHAnsi" w:hAnsiTheme="minorHAnsi" w:cstheme="minorHAnsi"/>
          <w:szCs w:val="22"/>
        </w:rPr>
        <w:t xml:space="preserve"> in general, with reference to any experience in the academy </w:t>
      </w:r>
      <w:proofErr w:type="gramStart"/>
      <w:r w:rsidR="00B0673A">
        <w:rPr>
          <w:rFonts w:asciiTheme="minorHAnsi" w:hAnsiTheme="minorHAnsi" w:cstheme="minorHAnsi"/>
          <w:szCs w:val="22"/>
        </w:rPr>
        <w:t>sector in particular</w:t>
      </w:r>
      <w:proofErr w:type="gramEnd"/>
      <w:r w:rsidR="00B0673A">
        <w:rPr>
          <w:rFonts w:asciiTheme="minorHAnsi" w:hAnsiTheme="minorHAnsi" w:cstheme="minorHAnsi"/>
          <w:szCs w:val="22"/>
        </w:rPr>
        <w:t>.</w:t>
      </w:r>
    </w:p>
    <w:p w14:paraId="11D3E108" w14:textId="77777777" w:rsidR="00B0673A" w:rsidRDefault="00B0673A" w:rsidP="00B0673A">
      <w:pPr>
        <w:pStyle w:val="ListParagraph"/>
        <w:ind w:left="927"/>
        <w:rPr>
          <w:rFonts w:asciiTheme="minorHAnsi" w:hAnsiTheme="minorHAnsi" w:cstheme="minorHAnsi"/>
          <w:szCs w:val="22"/>
        </w:rPr>
      </w:pPr>
    </w:p>
    <w:p w14:paraId="7C1FA965" w14:textId="651AC679" w:rsidR="00A91FF6" w:rsidRDefault="00427068" w:rsidP="00944C57">
      <w:pPr>
        <w:pStyle w:val="ListParagraph"/>
        <w:numPr>
          <w:ilvl w:val="0"/>
          <w:numId w:val="58"/>
        </w:numPr>
        <w:rPr>
          <w:rFonts w:asciiTheme="minorHAnsi" w:hAnsiTheme="minorHAnsi" w:cstheme="minorHAnsi"/>
          <w:szCs w:val="22"/>
        </w:rPr>
      </w:pPr>
      <w:r>
        <w:rPr>
          <w:rFonts w:asciiTheme="minorHAnsi" w:hAnsiTheme="minorHAnsi" w:cstheme="minorHAnsi"/>
          <w:szCs w:val="22"/>
        </w:rPr>
        <w:t>an outline of</w:t>
      </w:r>
      <w:r w:rsidR="004C40A6">
        <w:rPr>
          <w:rFonts w:asciiTheme="minorHAnsi" w:hAnsiTheme="minorHAnsi" w:cstheme="minorHAnsi"/>
          <w:szCs w:val="22"/>
        </w:rPr>
        <w:t xml:space="preserve"> proposed</w:t>
      </w:r>
      <w:r>
        <w:rPr>
          <w:rFonts w:asciiTheme="minorHAnsi" w:hAnsiTheme="minorHAnsi" w:cstheme="minorHAnsi"/>
          <w:szCs w:val="22"/>
        </w:rPr>
        <w:t xml:space="preserve"> audit methodolog</w:t>
      </w:r>
      <w:r w:rsidR="00DC59BE">
        <w:rPr>
          <w:rFonts w:asciiTheme="minorHAnsi" w:hAnsiTheme="minorHAnsi" w:cstheme="minorHAnsi"/>
          <w:szCs w:val="22"/>
        </w:rPr>
        <w:t>ies.</w:t>
      </w:r>
    </w:p>
    <w:p w14:paraId="0325C60D" w14:textId="77777777" w:rsidR="00427068" w:rsidRPr="00427068" w:rsidRDefault="00427068" w:rsidP="00427068">
      <w:pPr>
        <w:pStyle w:val="ListParagraph"/>
        <w:rPr>
          <w:rFonts w:asciiTheme="minorHAnsi" w:hAnsiTheme="minorHAnsi" w:cstheme="minorHAnsi"/>
          <w:szCs w:val="22"/>
        </w:rPr>
      </w:pPr>
    </w:p>
    <w:p w14:paraId="0E2C1932" w14:textId="1194004A" w:rsidR="00427068" w:rsidRDefault="00427068" w:rsidP="00944C57">
      <w:pPr>
        <w:pStyle w:val="ListParagraph"/>
        <w:numPr>
          <w:ilvl w:val="0"/>
          <w:numId w:val="58"/>
        </w:numPr>
        <w:rPr>
          <w:rFonts w:asciiTheme="minorHAnsi" w:hAnsiTheme="minorHAnsi" w:cstheme="minorHAnsi"/>
          <w:szCs w:val="22"/>
        </w:rPr>
      </w:pPr>
      <w:r>
        <w:rPr>
          <w:rFonts w:asciiTheme="minorHAnsi" w:hAnsiTheme="minorHAnsi" w:cstheme="minorHAnsi"/>
          <w:szCs w:val="22"/>
        </w:rPr>
        <w:t xml:space="preserve">the experience and/or qualifications of lead </w:t>
      </w:r>
      <w:r w:rsidR="00156C4B">
        <w:rPr>
          <w:rFonts w:asciiTheme="minorHAnsi" w:hAnsiTheme="minorHAnsi" w:cstheme="minorHAnsi"/>
          <w:szCs w:val="22"/>
        </w:rPr>
        <w:t xml:space="preserve">personnel who may be undertaking </w:t>
      </w:r>
      <w:r w:rsidR="004C40A6">
        <w:rPr>
          <w:rFonts w:asciiTheme="minorHAnsi" w:hAnsiTheme="minorHAnsi" w:cstheme="minorHAnsi"/>
          <w:szCs w:val="22"/>
        </w:rPr>
        <w:t>audits (</w:t>
      </w:r>
      <w:r w:rsidR="00904FBF">
        <w:rPr>
          <w:rFonts w:asciiTheme="minorHAnsi" w:hAnsiTheme="minorHAnsi" w:cstheme="minorHAnsi"/>
          <w:szCs w:val="22"/>
        </w:rPr>
        <w:t>including</w:t>
      </w:r>
      <w:r w:rsidR="004C40A6">
        <w:rPr>
          <w:rFonts w:asciiTheme="minorHAnsi" w:hAnsiTheme="minorHAnsi" w:cstheme="minorHAnsi"/>
          <w:szCs w:val="22"/>
        </w:rPr>
        <w:t xml:space="preserve"> how specialist expertise</w:t>
      </w:r>
      <w:r w:rsidR="00904FBF">
        <w:rPr>
          <w:rFonts w:asciiTheme="minorHAnsi" w:hAnsiTheme="minorHAnsi" w:cstheme="minorHAnsi"/>
          <w:szCs w:val="22"/>
        </w:rPr>
        <w:t xml:space="preserve"> will be secured to meet the range of audit requirements in the Trust’s </w:t>
      </w:r>
      <w:r w:rsidR="009674B8">
        <w:rPr>
          <w:rFonts w:asciiTheme="minorHAnsi" w:hAnsiTheme="minorHAnsi" w:cstheme="minorHAnsi"/>
          <w:szCs w:val="22"/>
        </w:rPr>
        <w:t>likely internal audit cycle).</w:t>
      </w:r>
    </w:p>
    <w:p w14:paraId="7B37172C" w14:textId="77777777" w:rsidR="009674B8" w:rsidRPr="009674B8" w:rsidRDefault="009674B8" w:rsidP="009674B8">
      <w:pPr>
        <w:pStyle w:val="ListParagraph"/>
        <w:rPr>
          <w:rFonts w:asciiTheme="minorHAnsi" w:hAnsiTheme="minorHAnsi" w:cstheme="minorHAnsi"/>
          <w:szCs w:val="22"/>
        </w:rPr>
      </w:pPr>
    </w:p>
    <w:p w14:paraId="0F1F585E" w14:textId="28BC2B0A" w:rsidR="009674B8" w:rsidRDefault="00E5151C" w:rsidP="00944C57">
      <w:pPr>
        <w:pStyle w:val="ListParagraph"/>
        <w:numPr>
          <w:ilvl w:val="0"/>
          <w:numId w:val="58"/>
        </w:numPr>
        <w:rPr>
          <w:rFonts w:asciiTheme="minorHAnsi" w:hAnsiTheme="minorHAnsi" w:cstheme="minorHAnsi"/>
          <w:szCs w:val="22"/>
        </w:rPr>
      </w:pPr>
      <w:r>
        <w:rPr>
          <w:rFonts w:asciiTheme="minorHAnsi" w:hAnsiTheme="minorHAnsi" w:cstheme="minorHAnsi"/>
          <w:szCs w:val="22"/>
        </w:rPr>
        <w:t>examples of reporting format, including the form of recommendation</w:t>
      </w:r>
      <w:r w:rsidR="006C6D0C">
        <w:rPr>
          <w:rFonts w:asciiTheme="minorHAnsi" w:hAnsiTheme="minorHAnsi" w:cstheme="minorHAnsi"/>
          <w:szCs w:val="22"/>
        </w:rPr>
        <w:t>.</w:t>
      </w:r>
    </w:p>
    <w:p w14:paraId="573D41F0" w14:textId="77777777" w:rsidR="006C6D0C" w:rsidRPr="006C6D0C" w:rsidRDefault="006C6D0C" w:rsidP="006C6D0C">
      <w:pPr>
        <w:pStyle w:val="ListParagraph"/>
        <w:rPr>
          <w:rFonts w:asciiTheme="minorHAnsi" w:hAnsiTheme="minorHAnsi" w:cstheme="minorHAnsi"/>
          <w:szCs w:val="22"/>
        </w:rPr>
      </w:pPr>
    </w:p>
    <w:p w14:paraId="08B83D4B" w14:textId="34D78D93" w:rsidR="006C6D0C" w:rsidRDefault="006C6D0C" w:rsidP="00944C57">
      <w:pPr>
        <w:pStyle w:val="ListParagraph"/>
        <w:numPr>
          <w:ilvl w:val="0"/>
          <w:numId w:val="58"/>
        </w:numPr>
        <w:rPr>
          <w:rFonts w:asciiTheme="minorHAnsi" w:hAnsiTheme="minorHAnsi" w:cstheme="minorHAnsi"/>
          <w:szCs w:val="22"/>
        </w:rPr>
      </w:pPr>
      <w:r>
        <w:rPr>
          <w:rFonts w:asciiTheme="minorHAnsi" w:hAnsiTheme="minorHAnsi" w:cstheme="minorHAnsi"/>
          <w:szCs w:val="22"/>
        </w:rPr>
        <w:lastRenderedPageBreak/>
        <w:t xml:space="preserve">any proposals for tracking and closing </w:t>
      </w:r>
      <w:r w:rsidR="00515B80">
        <w:rPr>
          <w:rFonts w:asciiTheme="minorHAnsi" w:hAnsiTheme="minorHAnsi" w:cstheme="minorHAnsi"/>
          <w:szCs w:val="22"/>
        </w:rPr>
        <w:t>recommendations from audits.</w:t>
      </w:r>
    </w:p>
    <w:p w14:paraId="0439E321" w14:textId="77777777" w:rsidR="00335B05" w:rsidRPr="00335B05" w:rsidRDefault="00335B05" w:rsidP="00335B05">
      <w:pPr>
        <w:pStyle w:val="ListParagraph"/>
        <w:rPr>
          <w:rFonts w:asciiTheme="minorHAnsi" w:hAnsiTheme="minorHAnsi" w:cstheme="minorHAnsi"/>
          <w:szCs w:val="22"/>
        </w:rPr>
      </w:pPr>
    </w:p>
    <w:p w14:paraId="467EA983" w14:textId="22C428CD" w:rsidR="00335B05" w:rsidRDefault="00335B05" w:rsidP="00944C57">
      <w:pPr>
        <w:pStyle w:val="ListParagraph"/>
        <w:numPr>
          <w:ilvl w:val="0"/>
          <w:numId w:val="58"/>
        </w:numPr>
        <w:rPr>
          <w:rFonts w:asciiTheme="minorHAnsi" w:hAnsiTheme="minorHAnsi" w:cstheme="minorHAnsi"/>
          <w:szCs w:val="22"/>
        </w:rPr>
      </w:pPr>
      <w:r>
        <w:rPr>
          <w:rFonts w:asciiTheme="minorHAnsi" w:hAnsiTheme="minorHAnsi" w:cstheme="minorHAnsi"/>
          <w:szCs w:val="22"/>
        </w:rPr>
        <w:t xml:space="preserve">names and contact details of two client referees </w:t>
      </w:r>
      <w:r w:rsidR="003969B0">
        <w:rPr>
          <w:rFonts w:asciiTheme="minorHAnsi" w:hAnsiTheme="minorHAnsi" w:cstheme="minorHAnsi"/>
          <w:szCs w:val="22"/>
        </w:rPr>
        <w:t>able to</w:t>
      </w:r>
      <w:r w:rsidR="001C488B">
        <w:rPr>
          <w:rFonts w:asciiTheme="minorHAnsi" w:hAnsiTheme="minorHAnsi" w:cstheme="minorHAnsi"/>
          <w:szCs w:val="22"/>
        </w:rPr>
        <w:t xml:space="preserve"> provide information about their experience of working with the provider.</w:t>
      </w:r>
    </w:p>
    <w:p w14:paraId="6DED5916" w14:textId="77777777" w:rsidR="00515B80" w:rsidRPr="00515B80" w:rsidRDefault="00515B80" w:rsidP="00515B80">
      <w:pPr>
        <w:pStyle w:val="ListParagraph"/>
        <w:rPr>
          <w:rFonts w:asciiTheme="minorHAnsi" w:hAnsiTheme="minorHAnsi" w:cstheme="minorHAnsi"/>
          <w:szCs w:val="22"/>
        </w:rPr>
      </w:pPr>
    </w:p>
    <w:p w14:paraId="303EC957" w14:textId="77777777" w:rsidR="00FF5233" w:rsidRDefault="00515B80" w:rsidP="00732C6B">
      <w:pPr>
        <w:tabs>
          <w:tab w:val="left" w:pos="567"/>
        </w:tabs>
        <w:ind w:left="567" w:hanging="567"/>
        <w:rPr>
          <w:rFonts w:asciiTheme="minorHAnsi" w:hAnsiTheme="minorHAnsi" w:cstheme="minorHAnsi"/>
          <w:szCs w:val="22"/>
        </w:rPr>
      </w:pPr>
      <w:r>
        <w:rPr>
          <w:rFonts w:asciiTheme="minorHAnsi" w:hAnsiTheme="minorHAnsi" w:cstheme="minorHAnsi"/>
          <w:szCs w:val="22"/>
        </w:rPr>
        <w:t>3.2</w:t>
      </w:r>
      <w:r>
        <w:rPr>
          <w:rFonts w:asciiTheme="minorHAnsi" w:hAnsiTheme="minorHAnsi" w:cstheme="minorHAnsi"/>
          <w:szCs w:val="22"/>
        </w:rPr>
        <w:tab/>
      </w:r>
      <w:r w:rsidR="001C3485">
        <w:rPr>
          <w:rFonts w:asciiTheme="minorHAnsi" w:hAnsiTheme="minorHAnsi" w:cstheme="minorHAnsi"/>
          <w:szCs w:val="22"/>
        </w:rPr>
        <w:t xml:space="preserve">Responses should provide a fixed </w:t>
      </w:r>
      <w:r w:rsidR="00A8250A">
        <w:rPr>
          <w:rFonts w:asciiTheme="minorHAnsi" w:hAnsiTheme="minorHAnsi" w:cstheme="minorHAnsi"/>
          <w:szCs w:val="22"/>
        </w:rPr>
        <w:t xml:space="preserve">annual cost for the duration of the </w:t>
      </w:r>
      <w:proofErr w:type="gramStart"/>
      <w:r w:rsidR="00A8250A">
        <w:rPr>
          <w:rFonts w:asciiTheme="minorHAnsi" w:hAnsiTheme="minorHAnsi" w:cstheme="minorHAnsi"/>
          <w:szCs w:val="22"/>
        </w:rPr>
        <w:t>three year</w:t>
      </w:r>
      <w:proofErr w:type="gramEnd"/>
      <w:r w:rsidR="00A8250A">
        <w:rPr>
          <w:rFonts w:asciiTheme="minorHAnsi" w:hAnsiTheme="minorHAnsi" w:cstheme="minorHAnsi"/>
          <w:szCs w:val="22"/>
        </w:rPr>
        <w:t xml:space="preserve"> contract</w:t>
      </w:r>
      <w:r w:rsidR="00CB7359">
        <w:rPr>
          <w:rFonts w:asciiTheme="minorHAnsi" w:hAnsiTheme="minorHAnsi" w:cstheme="minorHAnsi"/>
          <w:szCs w:val="22"/>
        </w:rPr>
        <w:t xml:space="preserve"> with a description of what is included. </w:t>
      </w:r>
      <w:r w:rsidR="00732C6B">
        <w:rPr>
          <w:rFonts w:asciiTheme="minorHAnsi" w:hAnsiTheme="minorHAnsi" w:cstheme="minorHAnsi"/>
          <w:szCs w:val="22"/>
        </w:rPr>
        <w:t xml:space="preserve"> </w:t>
      </w:r>
      <w:r w:rsidR="00CB7359">
        <w:rPr>
          <w:rFonts w:asciiTheme="minorHAnsi" w:hAnsiTheme="minorHAnsi" w:cstheme="minorHAnsi"/>
          <w:szCs w:val="22"/>
        </w:rPr>
        <w:t>A</w:t>
      </w:r>
      <w:r w:rsidR="00372D09">
        <w:rPr>
          <w:rFonts w:asciiTheme="minorHAnsi" w:hAnsiTheme="minorHAnsi" w:cstheme="minorHAnsi"/>
          <w:szCs w:val="22"/>
        </w:rPr>
        <w:t xml:space="preserve">ny </w:t>
      </w:r>
      <w:r w:rsidR="00AC5DC6">
        <w:rPr>
          <w:rFonts w:asciiTheme="minorHAnsi" w:hAnsiTheme="minorHAnsi" w:cstheme="minorHAnsi"/>
          <w:szCs w:val="22"/>
        </w:rPr>
        <w:t xml:space="preserve">potential </w:t>
      </w:r>
      <w:r w:rsidR="00372D09">
        <w:rPr>
          <w:rFonts w:asciiTheme="minorHAnsi" w:hAnsiTheme="minorHAnsi" w:cstheme="minorHAnsi"/>
          <w:szCs w:val="22"/>
        </w:rPr>
        <w:t>additional</w:t>
      </w:r>
      <w:r w:rsidR="00040D6F">
        <w:rPr>
          <w:rFonts w:asciiTheme="minorHAnsi" w:hAnsiTheme="minorHAnsi" w:cstheme="minorHAnsi"/>
          <w:szCs w:val="22"/>
        </w:rPr>
        <w:t xml:space="preserve"> </w:t>
      </w:r>
      <w:r w:rsidR="00372D09">
        <w:rPr>
          <w:rFonts w:asciiTheme="minorHAnsi" w:hAnsiTheme="minorHAnsi" w:cstheme="minorHAnsi"/>
          <w:szCs w:val="22"/>
        </w:rPr>
        <w:t>charges</w:t>
      </w:r>
      <w:r w:rsidR="00040D6F">
        <w:rPr>
          <w:rFonts w:asciiTheme="minorHAnsi" w:hAnsiTheme="minorHAnsi" w:cstheme="minorHAnsi"/>
          <w:szCs w:val="22"/>
        </w:rPr>
        <w:t xml:space="preserve"> should be referenced.</w:t>
      </w:r>
    </w:p>
    <w:bookmarkEnd w:id="4"/>
    <w:p w14:paraId="4B52C1B3" w14:textId="77777777" w:rsidR="00B65D85" w:rsidRDefault="00B65D85" w:rsidP="0043101C">
      <w:pPr>
        <w:contextualSpacing/>
        <w:rPr>
          <w:szCs w:val="22"/>
          <w:lang w:eastAsia="en-US"/>
        </w:rPr>
      </w:pPr>
    </w:p>
    <w:p w14:paraId="723ACB39" w14:textId="722948A4" w:rsidR="00B65D85" w:rsidRPr="00183263" w:rsidRDefault="002B5AEB" w:rsidP="00183263">
      <w:pPr>
        <w:pStyle w:val="Heading1"/>
        <w:numPr>
          <w:ilvl w:val="0"/>
          <w:numId w:val="27"/>
        </w:numPr>
        <w:tabs>
          <w:tab w:val="left" w:pos="567"/>
        </w:tabs>
        <w:spacing w:after="0"/>
        <w:ind w:left="0" w:firstLine="0"/>
        <w:contextualSpacing/>
        <w:rPr>
          <w:rFonts w:ascii="Calibri" w:hAnsi="Calibri" w:cs="Arial"/>
          <w:caps w:val="0"/>
          <w:szCs w:val="22"/>
        </w:rPr>
      </w:pPr>
      <w:bookmarkStart w:id="5" w:name="_Toc489368908"/>
      <w:bookmarkEnd w:id="2"/>
      <w:r w:rsidRPr="006E659D">
        <w:rPr>
          <w:rFonts w:ascii="Calibri" w:hAnsi="Calibri" w:cs="Arial"/>
          <w:caps w:val="0"/>
          <w:szCs w:val="22"/>
        </w:rPr>
        <w:t>T</w:t>
      </w:r>
      <w:bookmarkEnd w:id="5"/>
      <w:r w:rsidR="004965E8">
        <w:rPr>
          <w:rFonts w:ascii="Calibri" w:hAnsi="Calibri" w:cs="Arial"/>
          <w:caps w:val="0"/>
          <w:szCs w:val="22"/>
          <w:lang w:val="en-US"/>
        </w:rPr>
        <w:t>imetable</w:t>
      </w:r>
      <w:r w:rsidR="00D45FBA">
        <w:rPr>
          <w:rFonts w:ascii="Calibri" w:hAnsi="Calibri" w:cs="Arial"/>
          <w:caps w:val="0"/>
          <w:szCs w:val="22"/>
        </w:rPr>
        <w:t xml:space="preserve"> </w:t>
      </w:r>
    </w:p>
    <w:p w14:paraId="000043E0" w14:textId="77777777" w:rsidR="008F6DF0" w:rsidRDefault="008F6DF0" w:rsidP="0043101C">
      <w:pPr>
        <w:pStyle w:val="ListParagraph"/>
        <w:contextualSpacing/>
        <w:rPr>
          <w:rFonts w:ascii="Calibri" w:hAnsi="Calibri" w:cs="Arial"/>
          <w:szCs w:val="22"/>
        </w:rPr>
      </w:pPr>
    </w:p>
    <w:tbl>
      <w:tblPr>
        <w:tblpPr w:leftFromText="180" w:rightFromText="180" w:vertAnchor="text" w:tblpX="56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3390"/>
      </w:tblGrid>
      <w:tr w:rsidR="00887243" w:rsidRPr="00F3144A" w14:paraId="5FBA80CE" w14:textId="77777777" w:rsidTr="00183263">
        <w:trPr>
          <w:trHeight w:val="397"/>
        </w:trPr>
        <w:tc>
          <w:tcPr>
            <w:tcW w:w="4969" w:type="dxa"/>
            <w:shd w:val="clear" w:color="auto" w:fill="BFBFBF" w:themeFill="background1" w:themeFillShade="BF"/>
            <w:noWrap/>
          </w:tcPr>
          <w:p w14:paraId="681EAA66" w14:textId="414ECA64" w:rsidR="004A38D5" w:rsidRPr="004A38D5" w:rsidRDefault="004A38D5" w:rsidP="00183263">
            <w:pPr>
              <w:contextualSpacing/>
              <w:rPr>
                <w:rFonts w:ascii="Calibri" w:hAnsi="Calibri" w:cs="Calibri"/>
                <w:b/>
                <w:color w:val="000000"/>
                <w:szCs w:val="22"/>
                <w:lang w:eastAsia="en-GB"/>
              </w:rPr>
            </w:pPr>
            <w:r w:rsidRPr="004A38D5">
              <w:rPr>
                <w:rFonts w:ascii="Calibri" w:hAnsi="Calibri" w:cs="Calibri"/>
                <w:b/>
                <w:color w:val="000000"/>
                <w:szCs w:val="22"/>
                <w:lang w:eastAsia="en-GB"/>
              </w:rPr>
              <w:t>Activity</w:t>
            </w:r>
          </w:p>
        </w:tc>
        <w:tc>
          <w:tcPr>
            <w:tcW w:w="3390" w:type="dxa"/>
            <w:shd w:val="clear" w:color="auto" w:fill="BFBFBF" w:themeFill="background1" w:themeFillShade="BF"/>
            <w:noWrap/>
          </w:tcPr>
          <w:p w14:paraId="7B7C0436" w14:textId="597D3E73" w:rsidR="004A38D5" w:rsidRPr="004A38D5" w:rsidRDefault="004A38D5" w:rsidP="00183263">
            <w:pPr>
              <w:contextualSpacing/>
              <w:rPr>
                <w:rFonts w:ascii="Calibri" w:hAnsi="Calibri" w:cs="Calibri"/>
                <w:b/>
                <w:color w:val="000000"/>
                <w:szCs w:val="22"/>
                <w:lang w:eastAsia="en-GB"/>
              </w:rPr>
            </w:pPr>
            <w:r w:rsidRPr="004A38D5">
              <w:rPr>
                <w:rFonts w:ascii="Calibri" w:hAnsi="Calibri" w:cs="Calibri"/>
                <w:b/>
                <w:color w:val="000000"/>
                <w:szCs w:val="22"/>
                <w:lang w:eastAsia="en-GB"/>
              </w:rPr>
              <w:t>Date</w:t>
            </w:r>
          </w:p>
        </w:tc>
      </w:tr>
      <w:tr w:rsidR="00D45FBA" w:rsidRPr="00F3144A" w14:paraId="65D4F90C" w14:textId="77777777" w:rsidTr="00183263">
        <w:trPr>
          <w:trHeight w:val="397"/>
        </w:trPr>
        <w:tc>
          <w:tcPr>
            <w:tcW w:w="4969" w:type="dxa"/>
            <w:hideMark/>
          </w:tcPr>
          <w:p w14:paraId="1AC647E7" w14:textId="101B6D0A" w:rsidR="004A38D5" w:rsidRPr="00F3144A" w:rsidRDefault="001C488B" w:rsidP="00183263">
            <w:pPr>
              <w:contextualSpacing/>
              <w:rPr>
                <w:rFonts w:ascii="Calibri" w:hAnsi="Calibri" w:cs="Calibri"/>
                <w:color w:val="000000"/>
                <w:szCs w:val="22"/>
                <w:lang w:eastAsia="en-GB"/>
              </w:rPr>
            </w:pPr>
            <w:r>
              <w:rPr>
                <w:rFonts w:ascii="Calibri" w:hAnsi="Calibri" w:cs="Calibri"/>
                <w:color w:val="000000"/>
                <w:szCs w:val="22"/>
                <w:lang w:eastAsia="en-GB"/>
              </w:rPr>
              <w:t>T</w:t>
            </w:r>
            <w:r w:rsidR="00DE0987">
              <w:rPr>
                <w:rFonts w:ascii="Calibri" w:hAnsi="Calibri" w:cs="Calibri"/>
                <w:color w:val="000000"/>
                <w:szCs w:val="22"/>
                <w:lang w:eastAsia="en-GB"/>
              </w:rPr>
              <w:t>ender specification</w:t>
            </w:r>
            <w:r>
              <w:rPr>
                <w:rFonts w:ascii="Calibri" w:hAnsi="Calibri" w:cs="Calibri"/>
                <w:color w:val="000000"/>
                <w:szCs w:val="22"/>
                <w:lang w:eastAsia="en-GB"/>
              </w:rPr>
              <w:t xml:space="preserve"> issued</w:t>
            </w:r>
          </w:p>
        </w:tc>
        <w:tc>
          <w:tcPr>
            <w:tcW w:w="3390" w:type="dxa"/>
            <w:hideMark/>
          </w:tcPr>
          <w:p w14:paraId="43C1332C" w14:textId="44B538E9" w:rsidR="004A38D5" w:rsidRPr="00F3144A" w:rsidRDefault="00434CA5" w:rsidP="00183263">
            <w:pPr>
              <w:contextualSpacing/>
              <w:rPr>
                <w:rFonts w:ascii="Calibri" w:hAnsi="Calibri" w:cs="Calibri"/>
                <w:color w:val="000000"/>
                <w:lang w:eastAsia="en-GB"/>
              </w:rPr>
            </w:pPr>
            <w:r>
              <w:rPr>
                <w:rFonts w:ascii="Calibri" w:hAnsi="Calibri" w:cs="Calibri"/>
                <w:color w:val="000000"/>
                <w:lang w:eastAsia="en-GB"/>
              </w:rPr>
              <w:t>2</w:t>
            </w:r>
            <w:r w:rsidR="00BE5B8C">
              <w:rPr>
                <w:rFonts w:ascii="Calibri" w:hAnsi="Calibri" w:cs="Calibri"/>
                <w:color w:val="000000"/>
                <w:lang w:eastAsia="en-GB"/>
              </w:rPr>
              <w:t>2 August 2025</w:t>
            </w:r>
          </w:p>
        </w:tc>
      </w:tr>
      <w:tr w:rsidR="00D45FBA" w:rsidRPr="00F3144A" w14:paraId="3988E055" w14:textId="77777777" w:rsidTr="00183263">
        <w:trPr>
          <w:trHeight w:val="397"/>
        </w:trPr>
        <w:tc>
          <w:tcPr>
            <w:tcW w:w="4969" w:type="dxa"/>
            <w:hideMark/>
          </w:tcPr>
          <w:p w14:paraId="366327F0" w14:textId="3AD68D21" w:rsidR="004A38D5" w:rsidRPr="00F3144A" w:rsidRDefault="00DE0987" w:rsidP="00183263">
            <w:pPr>
              <w:contextualSpacing/>
              <w:rPr>
                <w:rFonts w:ascii="Calibri" w:hAnsi="Calibri" w:cs="Calibri"/>
                <w:color w:val="000000"/>
                <w:szCs w:val="22"/>
                <w:lang w:eastAsia="en-GB"/>
              </w:rPr>
            </w:pPr>
            <w:r>
              <w:rPr>
                <w:rFonts w:ascii="Calibri" w:hAnsi="Calibri" w:cs="Calibri"/>
                <w:color w:val="000000"/>
                <w:szCs w:val="22"/>
                <w:lang w:eastAsia="en-GB"/>
              </w:rPr>
              <w:t>Deadline for responses to tender</w:t>
            </w:r>
          </w:p>
        </w:tc>
        <w:tc>
          <w:tcPr>
            <w:tcW w:w="3390" w:type="dxa"/>
            <w:hideMark/>
          </w:tcPr>
          <w:p w14:paraId="14FFEF37" w14:textId="1B361A20" w:rsidR="004A38D5" w:rsidRPr="00F3144A" w:rsidRDefault="00BE5B8C" w:rsidP="00183263">
            <w:pPr>
              <w:contextualSpacing/>
              <w:rPr>
                <w:rFonts w:ascii="Calibri" w:hAnsi="Calibri" w:cs="Calibri"/>
                <w:color w:val="000000"/>
                <w:lang w:eastAsia="en-GB"/>
              </w:rPr>
            </w:pPr>
            <w:r>
              <w:rPr>
                <w:rFonts w:ascii="Calibri" w:hAnsi="Calibri" w:cs="Calibri"/>
                <w:color w:val="000000" w:themeColor="text1"/>
                <w:lang w:eastAsia="en-GB"/>
              </w:rPr>
              <w:t>29 Se</w:t>
            </w:r>
            <w:r w:rsidR="00E05622">
              <w:rPr>
                <w:rFonts w:ascii="Calibri" w:hAnsi="Calibri" w:cs="Calibri"/>
                <w:color w:val="000000" w:themeColor="text1"/>
                <w:lang w:eastAsia="en-GB"/>
              </w:rPr>
              <w:t>p</w:t>
            </w:r>
            <w:r>
              <w:rPr>
                <w:rFonts w:ascii="Calibri" w:hAnsi="Calibri" w:cs="Calibri"/>
                <w:color w:val="000000" w:themeColor="text1"/>
                <w:lang w:eastAsia="en-GB"/>
              </w:rPr>
              <w:t>tember</w:t>
            </w:r>
            <w:r w:rsidR="007F6B60">
              <w:rPr>
                <w:rFonts w:ascii="Calibri" w:hAnsi="Calibri" w:cs="Calibri"/>
                <w:color w:val="000000" w:themeColor="text1"/>
                <w:lang w:eastAsia="en-GB"/>
              </w:rPr>
              <w:t xml:space="preserve"> </w:t>
            </w:r>
            <w:r w:rsidR="000036AE">
              <w:rPr>
                <w:rFonts w:ascii="Calibri" w:hAnsi="Calibri" w:cs="Calibri"/>
                <w:color w:val="000000" w:themeColor="text1"/>
                <w:lang w:eastAsia="en-GB"/>
              </w:rPr>
              <w:t>202</w:t>
            </w:r>
            <w:r>
              <w:rPr>
                <w:rFonts w:ascii="Calibri" w:hAnsi="Calibri" w:cs="Calibri"/>
                <w:color w:val="000000" w:themeColor="text1"/>
                <w:lang w:eastAsia="en-GB"/>
              </w:rPr>
              <w:t>5</w:t>
            </w:r>
            <w:r w:rsidR="007F6B60">
              <w:rPr>
                <w:rFonts w:ascii="Calibri" w:hAnsi="Calibri" w:cs="Calibri"/>
                <w:color w:val="000000" w:themeColor="text1"/>
                <w:lang w:eastAsia="en-GB"/>
              </w:rPr>
              <w:t xml:space="preserve"> </w:t>
            </w:r>
            <w:r w:rsidR="000036AE">
              <w:rPr>
                <w:rFonts w:ascii="Calibri" w:hAnsi="Calibri" w:cs="Calibri"/>
                <w:color w:val="000000" w:themeColor="text1"/>
                <w:lang w:eastAsia="en-GB"/>
              </w:rPr>
              <w:t>(</w:t>
            </w:r>
            <w:r>
              <w:rPr>
                <w:rFonts w:ascii="Calibri" w:hAnsi="Calibri" w:cs="Calibri"/>
                <w:color w:val="000000" w:themeColor="text1"/>
                <w:lang w:eastAsia="en-GB"/>
              </w:rPr>
              <w:t>10</w:t>
            </w:r>
            <w:r w:rsidR="006850AA">
              <w:rPr>
                <w:rFonts w:ascii="Calibri" w:hAnsi="Calibri" w:cs="Calibri"/>
                <w:color w:val="000000" w:themeColor="text1"/>
                <w:lang w:eastAsia="en-GB"/>
              </w:rPr>
              <w:t>:00</w:t>
            </w:r>
            <w:r w:rsidR="000036AE">
              <w:rPr>
                <w:rFonts w:ascii="Calibri" w:hAnsi="Calibri" w:cs="Calibri"/>
                <w:color w:val="000000" w:themeColor="text1"/>
                <w:lang w:eastAsia="en-GB"/>
              </w:rPr>
              <w:t>)</w:t>
            </w:r>
          </w:p>
        </w:tc>
      </w:tr>
      <w:tr w:rsidR="00EF1F8C" w:rsidRPr="00F3144A" w14:paraId="44950493" w14:textId="77777777" w:rsidTr="00183263">
        <w:trPr>
          <w:trHeight w:val="397"/>
        </w:trPr>
        <w:tc>
          <w:tcPr>
            <w:tcW w:w="4969" w:type="dxa"/>
          </w:tcPr>
          <w:p w14:paraId="607E85DF" w14:textId="25FA6316" w:rsidR="00EF1F8C" w:rsidRPr="00F3144A" w:rsidRDefault="00DE0987" w:rsidP="00183263">
            <w:pPr>
              <w:contextualSpacing/>
              <w:rPr>
                <w:rFonts w:ascii="Calibri" w:hAnsi="Calibri" w:cs="Calibri"/>
                <w:color w:val="000000"/>
                <w:szCs w:val="22"/>
                <w:lang w:eastAsia="en-GB"/>
              </w:rPr>
            </w:pPr>
            <w:r>
              <w:rPr>
                <w:rFonts w:ascii="Calibri" w:hAnsi="Calibri" w:cs="Calibri"/>
                <w:color w:val="000000"/>
                <w:szCs w:val="22"/>
                <w:lang w:eastAsia="en-GB"/>
              </w:rPr>
              <w:t>Shortlisting of responses (if required)</w:t>
            </w:r>
          </w:p>
        </w:tc>
        <w:tc>
          <w:tcPr>
            <w:tcW w:w="3390" w:type="dxa"/>
          </w:tcPr>
          <w:p w14:paraId="70E2B70B" w14:textId="24CC67C0" w:rsidR="00EF1F8C" w:rsidRPr="7B3CB8B6" w:rsidRDefault="00E05622" w:rsidP="00183263">
            <w:pPr>
              <w:contextualSpacing/>
              <w:rPr>
                <w:rFonts w:ascii="Calibri" w:hAnsi="Calibri" w:cs="Calibri"/>
                <w:color w:val="000000" w:themeColor="text1"/>
                <w:lang w:eastAsia="en-GB"/>
              </w:rPr>
            </w:pPr>
            <w:r>
              <w:rPr>
                <w:rFonts w:ascii="Calibri" w:hAnsi="Calibri" w:cs="Calibri"/>
                <w:color w:val="000000"/>
                <w:szCs w:val="22"/>
                <w:lang w:eastAsia="en-GB"/>
              </w:rPr>
              <w:t>w/c 6 October</w:t>
            </w:r>
            <w:r w:rsidR="00D45FBA">
              <w:rPr>
                <w:rFonts w:ascii="Calibri" w:hAnsi="Calibri" w:cs="Calibri"/>
                <w:color w:val="000000"/>
                <w:szCs w:val="22"/>
                <w:lang w:eastAsia="en-GB"/>
              </w:rPr>
              <w:t xml:space="preserve"> </w:t>
            </w:r>
            <w:r w:rsidR="00EF1F8C" w:rsidRPr="00EF1F8C">
              <w:rPr>
                <w:rFonts w:ascii="Calibri" w:hAnsi="Calibri" w:cs="Calibri"/>
                <w:color w:val="000000"/>
                <w:szCs w:val="22"/>
                <w:lang w:eastAsia="en-GB"/>
              </w:rPr>
              <w:t>202</w:t>
            </w:r>
            <w:r>
              <w:rPr>
                <w:rFonts w:ascii="Calibri" w:hAnsi="Calibri" w:cs="Calibri"/>
                <w:color w:val="000000"/>
                <w:szCs w:val="22"/>
                <w:lang w:eastAsia="en-GB"/>
              </w:rPr>
              <w:t>5</w:t>
            </w:r>
          </w:p>
        </w:tc>
      </w:tr>
      <w:tr w:rsidR="00D45FBA" w:rsidRPr="00F3144A" w14:paraId="10BD9822" w14:textId="77777777" w:rsidTr="00183263">
        <w:trPr>
          <w:trHeight w:val="397"/>
        </w:trPr>
        <w:tc>
          <w:tcPr>
            <w:tcW w:w="4969" w:type="dxa"/>
            <w:hideMark/>
          </w:tcPr>
          <w:p w14:paraId="02E0BA7D" w14:textId="1EC7DA08" w:rsidR="004A38D5" w:rsidRPr="00F3144A" w:rsidRDefault="00DE0987" w:rsidP="00183263">
            <w:pPr>
              <w:contextualSpacing/>
              <w:rPr>
                <w:rFonts w:ascii="Calibri" w:hAnsi="Calibri" w:cs="Calibri"/>
                <w:color w:val="000000"/>
                <w:szCs w:val="22"/>
                <w:lang w:eastAsia="en-GB"/>
              </w:rPr>
            </w:pPr>
            <w:r>
              <w:rPr>
                <w:rFonts w:ascii="Calibri" w:hAnsi="Calibri" w:cs="Calibri"/>
                <w:color w:val="000000"/>
                <w:szCs w:val="22"/>
                <w:lang w:eastAsia="en-GB"/>
              </w:rPr>
              <w:t>Presentations</w:t>
            </w:r>
            <w:r w:rsidR="00183263">
              <w:rPr>
                <w:rFonts w:ascii="Calibri" w:hAnsi="Calibri" w:cs="Calibri"/>
                <w:color w:val="000000"/>
                <w:szCs w:val="22"/>
                <w:lang w:eastAsia="en-GB"/>
              </w:rPr>
              <w:t xml:space="preserve"> (via Teams)</w:t>
            </w:r>
          </w:p>
        </w:tc>
        <w:tc>
          <w:tcPr>
            <w:tcW w:w="3390" w:type="dxa"/>
            <w:hideMark/>
          </w:tcPr>
          <w:p w14:paraId="025EFA86" w14:textId="1852934E" w:rsidR="004A38D5" w:rsidRPr="00F3144A" w:rsidRDefault="0008122A" w:rsidP="00183263">
            <w:pPr>
              <w:contextualSpacing/>
              <w:rPr>
                <w:rFonts w:ascii="Calibri" w:hAnsi="Calibri" w:cs="Calibri"/>
                <w:color w:val="000000"/>
                <w:lang w:eastAsia="en-GB"/>
              </w:rPr>
            </w:pPr>
            <w:r>
              <w:rPr>
                <w:rFonts w:ascii="Calibri" w:hAnsi="Calibri" w:cs="Calibri"/>
                <w:color w:val="000000"/>
                <w:lang w:eastAsia="en-GB"/>
              </w:rPr>
              <w:t>Friday</w:t>
            </w:r>
            <w:r w:rsidR="007A6C35">
              <w:rPr>
                <w:rFonts w:ascii="Calibri" w:hAnsi="Calibri" w:cs="Calibri"/>
                <w:color w:val="000000"/>
                <w:lang w:eastAsia="en-GB"/>
              </w:rPr>
              <w:t xml:space="preserve"> </w:t>
            </w:r>
            <w:r w:rsidR="00423B56">
              <w:rPr>
                <w:rFonts w:ascii="Calibri" w:hAnsi="Calibri" w:cs="Calibri"/>
                <w:color w:val="000000"/>
                <w:lang w:eastAsia="en-GB"/>
              </w:rPr>
              <w:t>1</w:t>
            </w:r>
            <w:r w:rsidR="00F14FC6">
              <w:rPr>
                <w:rFonts w:ascii="Calibri" w:hAnsi="Calibri" w:cs="Calibri"/>
                <w:color w:val="000000"/>
                <w:lang w:eastAsia="en-GB"/>
              </w:rPr>
              <w:t>7</w:t>
            </w:r>
            <w:r w:rsidR="00423B56">
              <w:rPr>
                <w:rFonts w:ascii="Calibri" w:hAnsi="Calibri" w:cs="Calibri"/>
                <w:color w:val="000000"/>
                <w:lang w:eastAsia="en-GB"/>
              </w:rPr>
              <w:t xml:space="preserve"> October</w:t>
            </w:r>
            <w:r w:rsidR="008067AE">
              <w:rPr>
                <w:rFonts w:ascii="Calibri" w:hAnsi="Calibri" w:cs="Calibri"/>
                <w:color w:val="000000"/>
                <w:lang w:eastAsia="en-GB"/>
              </w:rPr>
              <w:t xml:space="preserve"> 202</w:t>
            </w:r>
            <w:r w:rsidR="00423B56">
              <w:rPr>
                <w:rFonts w:ascii="Calibri" w:hAnsi="Calibri" w:cs="Calibri"/>
                <w:color w:val="000000"/>
                <w:lang w:eastAsia="en-GB"/>
              </w:rPr>
              <w:t>5</w:t>
            </w:r>
          </w:p>
        </w:tc>
      </w:tr>
      <w:tr w:rsidR="0052679C" w:rsidRPr="00F3144A" w14:paraId="195F5F43" w14:textId="77777777" w:rsidTr="00183263">
        <w:trPr>
          <w:trHeight w:val="397"/>
        </w:trPr>
        <w:tc>
          <w:tcPr>
            <w:tcW w:w="4969" w:type="dxa"/>
          </w:tcPr>
          <w:p w14:paraId="5865B457" w14:textId="5D28EDBD" w:rsidR="0052679C" w:rsidRDefault="00C31EFE" w:rsidP="00183263">
            <w:pPr>
              <w:contextualSpacing/>
              <w:rPr>
                <w:rFonts w:ascii="Calibri" w:hAnsi="Calibri" w:cs="Calibri"/>
                <w:color w:val="000000"/>
                <w:szCs w:val="22"/>
                <w:lang w:eastAsia="en-GB"/>
              </w:rPr>
            </w:pPr>
            <w:r>
              <w:rPr>
                <w:rFonts w:ascii="Calibri" w:hAnsi="Calibri" w:cs="Calibri"/>
                <w:color w:val="000000"/>
                <w:szCs w:val="22"/>
                <w:lang w:eastAsia="en-GB"/>
              </w:rPr>
              <w:t>Board meeting to ratify recommendation of selection panel</w:t>
            </w:r>
          </w:p>
        </w:tc>
        <w:tc>
          <w:tcPr>
            <w:tcW w:w="3390" w:type="dxa"/>
          </w:tcPr>
          <w:p w14:paraId="50C464E4" w14:textId="13406C46" w:rsidR="0052679C" w:rsidRDefault="00565325" w:rsidP="00183263">
            <w:pPr>
              <w:contextualSpacing/>
              <w:rPr>
                <w:rFonts w:ascii="Calibri" w:hAnsi="Calibri" w:cs="Calibri"/>
                <w:color w:val="000000"/>
                <w:lang w:eastAsia="en-GB"/>
              </w:rPr>
            </w:pPr>
            <w:r>
              <w:rPr>
                <w:rFonts w:ascii="Calibri" w:hAnsi="Calibri" w:cs="Calibri"/>
                <w:color w:val="000000"/>
                <w:lang w:eastAsia="en-GB"/>
              </w:rPr>
              <w:t>24 October</w:t>
            </w:r>
            <w:r w:rsidR="00866847">
              <w:rPr>
                <w:rFonts w:ascii="Calibri" w:hAnsi="Calibri" w:cs="Calibri"/>
                <w:color w:val="000000"/>
                <w:lang w:eastAsia="en-GB"/>
              </w:rPr>
              <w:t xml:space="preserve"> 202</w:t>
            </w:r>
            <w:r>
              <w:rPr>
                <w:rFonts w:ascii="Calibri" w:hAnsi="Calibri" w:cs="Calibri"/>
                <w:color w:val="000000"/>
                <w:lang w:eastAsia="en-GB"/>
              </w:rPr>
              <w:t>5</w:t>
            </w:r>
          </w:p>
        </w:tc>
      </w:tr>
      <w:tr w:rsidR="00D45FBA" w:rsidRPr="00F3144A" w14:paraId="0A677319" w14:textId="77777777" w:rsidTr="00183263">
        <w:trPr>
          <w:trHeight w:val="397"/>
        </w:trPr>
        <w:tc>
          <w:tcPr>
            <w:tcW w:w="4969" w:type="dxa"/>
            <w:hideMark/>
          </w:tcPr>
          <w:p w14:paraId="1268169C" w14:textId="67D1C742" w:rsidR="004A38D5" w:rsidRPr="00F3144A" w:rsidRDefault="00C31EFE" w:rsidP="00183263">
            <w:pPr>
              <w:contextualSpacing/>
              <w:rPr>
                <w:rFonts w:ascii="Calibri" w:hAnsi="Calibri" w:cs="Calibri"/>
                <w:color w:val="000000"/>
                <w:szCs w:val="22"/>
                <w:lang w:eastAsia="en-GB"/>
              </w:rPr>
            </w:pPr>
            <w:r>
              <w:rPr>
                <w:rFonts w:ascii="Calibri" w:hAnsi="Calibri" w:cs="Calibri"/>
                <w:color w:val="000000"/>
                <w:szCs w:val="22"/>
                <w:lang w:eastAsia="en-GB"/>
              </w:rPr>
              <w:t>Contract begins</w:t>
            </w:r>
          </w:p>
        </w:tc>
        <w:tc>
          <w:tcPr>
            <w:tcW w:w="3390" w:type="dxa"/>
            <w:hideMark/>
          </w:tcPr>
          <w:p w14:paraId="3E38216F" w14:textId="3C207201" w:rsidR="004A38D5" w:rsidRPr="00F3144A" w:rsidRDefault="00565325" w:rsidP="00183263">
            <w:pPr>
              <w:contextualSpacing/>
              <w:rPr>
                <w:rFonts w:ascii="Calibri" w:hAnsi="Calibri" w:cs="Calibri"/>
                <w:color w:val="000000"/>
                <w:lang w:eastAsia="en-GB"/>
              </w:rPr>
            </w:pPr>
            <w:r>
              <w:rPr>
                <w:rFonts w:ascii="Calibri" w:hAnsi="Calibri" w:cs="Calibri"/>
                <w:color w:val="000000"/>
                <w:lang w:eastAsia="en-GB"/>
              </w:rPr>
              <w:t>1 January</w:t>
            </w:r>
            <w:r w:rsidR="008067AE">
              <w:rPr>
                <w:rFonts w:ascii="Calibri" w:hAnsi="Calibri" w:cs="Calibri"/>
                <w:color w:val="000000"/>
                <w:lang w:eastAsia="en-GB"/>
              </w:rPr>
              <w:t xml:space="preserve"> 202</w:t>
            </w:r>
            <w:r>
              <w:rPr>
                <w:rFonts w:ascii="Calibri" w:hAnsi="Calibri" w:cs="Calibri"/>
                <w:color w:val="000000"/>
                <w:lang w:eastAsia="en-GB"/>
              </w:rPr>
              <w:t>6</w:t>
            </w:r>
          </w:p>
        </w:tc>
      </w:tr>
    </w:tbl>
    <w:p w14:paraId="3CD268CA" w14:textId="77777777" w:rsidR="00F022FC" w:rsidRDefault="00F022FC" w:rsidP="0043101C">
      <w:pPr>
        <w:pStyle w:val="Heading2"/>
        <w:numPr>
          <w:ilvl w:val="1"/>
          <w:numId w:val="0"/>
        </w:numPr>
        <w:spacing w:after="0"/>
        <w:contextualSpacing/>
        <w:rPr>
          <w:rFonts w:ascii="Calibri" w:hAnsi="Calibri" w:cs="Arial"/>
          <w:szCs w:val="22"/>
        </w:rPr>
      </w:pPr>
    </w:p>
    <w:p w14:paraId="0FCE2D76" w14:textId="77777777" w:rsidR="00F022FC" w:rsidRPr="00F022FC" w:rsidRDefault="00F022FC" w:rsidP="00F022FC">
      <w:pPr>
        <w:rPr>
          <w:lang w:val="x-none"/>
        </w:rPr>
      </w:pPr>
    </w:p>
    <w:p w14:paraId="2B036E0E" w14:textId="77777777" w:rsidR="00F022FC" w:rsidRPr="00F022FC" w:rsidRDefault="00F022FC" w:rsidP="00F022FC">
      <w:pPr>
        <w:rPr>
          <w:lang w:val="x-none"/>
        </w:rPr>
      </w:pPr>
    </w:p>
    <w:p w14:paraId="068BA81F" w14:textId="77777777" w:rsidR="00F022FC" w:rsidRPr="00F022FC" w:rsidRDefault="00F022FC" w:rsidP="00F022FC">
      <w:pPr>
        <w:rPr>
          <w:lang w:val="x-none"/>
        </w:rPr>
      </w:pPr>
    </w:p>
    <w:p w14:paraId="17CDE003" w14:textId="77777777" w:rsidR="00F022FC" w:rsidRPr="00F022FC" w:rsidRDefault="00F022FC" w:rsidP="00F022FC">
      <w:pPr>
        <w:rPr>
          <w:lang w:val="x-none"/>
        </w:rPr>
      </w:pPr>
    </w:p>
    <w:p w14:paraId="316FBBE7" w14:textId="77777777" w:rsidR="00F022FC" w:rsidRPr="00F022FC" w:rsidRDefault="00F022FC" w:rsidP="00F022FC">
      <w:pPr>
        <w:rPr>
          <w:lang w:val="x-none"/>
        </w:rPr>
      </w:pPr>
    </w:p>
    <w:p w14:paraId="55B361FF" w14:textId="77777777" w:rsidR="00F022FC" w:rsidRPr="00F022FC" w:rsidRDefault="00F022FC" w:rsidP="00F022FC">
      <w:pPr>
        <w:rPr>
          <w:lang w:val="x-none"/>
        </w:rPr>
      </w:pPr>
    </w:p>
    <w:p w14:paraId="2CB8E25E" w14:textId="77777777" w:rsidR="00F022FC" w:rsidRPr="00F022FC" w:rsidRDefault="00F022FC" w:rsidP="00F022FC">
      <w:pPr>
        <w:rPr>
          <w:lang w:val="x-none"/>
        </w:rPr>
      </w:pPr>
    </w:p>
    <w:p w14:paraId="2B28DB3A" w14:textId="77777777" w:rsidR="00F022FC" w:rsidRPr="00F022FC" w:rsidRDefault="00F022FC" w:rsidP="00F022FC">
      <w:pPr>
        <w:rPr>
          <w:lang w:val="x-none"/>
        </w:rPr>
      </w:pPr>
    </w:p>
    <w:p w14:paraId="112E8BC6" w14:textId="77777777" w:rsidR="00F022FC" w:rsidRDefault="00F022FC" w:rsidP="0043101C">
      <w:pPr>
        <w:pStyle w:val="Heading2"/>
        <w:numPr>
          <w:ilvl w:val="1"/>
          <w:numId w:val="0"/>
        </w:numPr>
        <w:spacing w:after="0"/>
        <w:contextualSpacing/>
        <w:rPr>
          <w:rFonts w:ascii="Calibri" w:hAnsi="Calibri" w:cs="Arial"/>
          <w:szCs w:val="22"/>
        </w:rPr>
      </w:pPr>
    </w:p>
    <w:p w14:paraId="649A7697" w14:textId="596EF80A" w:rsidR="002B37E3" w:rsidRDefault="00F022FC" w:rsidP="0043101C">
      <w:pPr>
        <w:pStyle w:val="Heading2"/>
        <w:numPr>
          <w:ilvl w:val="1"/>
          <w:numId w:val="0"/>
        </w:numPr>
        <w:spacing w:after="0"/>
        <w:contextualSpacing/>
        <w:rPr>
          <w:rFonts w:ascii="Calibri" w:hAnsi="Calibri" w:cs="Arial"/>
          <w:szCs w:val="22"/>
        </w:rPr>
      </w:pPr>
      <w:r>
        <w:rPr>
          <w:rFonts w:ascii="Calibri" w:hAnsi="Calibri" w:cs="Arial"/>
          <w:szCs w:val="22"/>
        </w:rPr>
        <w:br w:type="textWrapping" w:clear="all"/>
      </w:r>
      <w:r w:rsidR="00B55AE3">
        <w:rPr>
          <w:rFonts w:ascii="Calibri" w:hAnsi="Calibri" w:cs="Arial"/>
          <w:szCs w:val="22"/>
        </w:rPr>
        <w:tab/>
      </w:r>
    </w:p>
    <w:p w14:paraId="14C47D43" w14:textId="77777777" w:rsidR="009438A1" w:rsidRPr="006E659D" w:rsidRDefault="009438A1" w:rsidP="00437AC1">
      <w:pPr>
        <w:pStyle w:val="Heading2"/>
        <w:numPr>
          <w:ilvl w:val="1"/>
          <w:numId w:val="0"/>
        </w:numPr>
        <w:tabs>
          <w:tab w:val="left" w:pos="851"/>
        </w:tabs>
        <w:spacing w:after="0"/>
        <w:contextualSpacing/>
        <w:rPr>
          <w:rFonts w:ascii="Calibri" w:hAnsi="Calibri" w:cs="Arial"/>
        </w:rPr>
      </w:pPr>
    </w:p>
    <w:p w14:paraId="51063739" w14:textId="6C620311" w:rsidR="009A37CD" w:rsidRPr="00F022FC" w:rsidRDefault="00535651" w:rsidP="00394AD4">
      <w:pPr>
        <w:pStyle w:val="Heading1"/>
        <w:numPr>
          <w:ilvl w:val="0"/>
          <w:numId w:val="27"/>
        </w:numPr>
        <w:tabs>
          <w:tab w:val="left" w:pos="567"/>
        </w:tabs>
        <w:spacing w:after="0"/>
        <w:ind w:left="567" w:hanging="567"/>
        <w:contextualSpacing/>
        <w:rPr>
          <w:rFonts w:ascii="Calibri" w:hAnsi="Calibri" w:cs="Arial"/>
          <w:caps w:val="0"/>
          <w:szCs w:val="22"/>
        </w:rPr>
      </w:pPr>
      <w:bookmarkStart w:id="6" w:name="_Toc489368909"/>
      <w:r>
        <w:rPr>
          <w:rFonts w:ascii="Calibri" w:hAnsi="Calibri" w:cs="Arial"/>
          <w:caps w:val="0"/>
          <w:szCs w:val="22"/>
          <w:lang w:val="en-US"/>
        </w:rPr>
        <w:t>Questions</w:t>
      </w:r>
      <w:r w:rsidR="00D45FBA">
        <w:rPr>
          <w:rFonts w:ascii="Calibri" w:hAnsi="Calibri" w:cs="Arial"/>
          <w:caps w:val="0"/>
          <w:szCs w:val="22"/>
        </w:rPr>
        <w:t xml:space="preserve"> </w:t>
      </w:r>
      <w:r w:rsidR="00411743">
        <w:rPr>
          <w:rFonts w:ascii="Calibri" w:hAnsi="Calibri" w:cs="Arial"/>
          <w:caps w:val="0"/>
          <w:szCs w:val="22"/>
          <w:lang w:val="en-US"/>
        </w:rPr>
        <w:t>and</w:t>
      </w:r>
      <w:r w:rsidR="00D45FBA">
        <w:rPr>
          <w:rFonts w:ascii="Calibri" w:hAnsi="Calibri" w:cs="Arial"/>
          <w:caps w:val="0"/>
          <w:szCs w:val="22"/>
        </w:rPr>
        <w:t xml:space="preserve"> </w:t>
      </w:r>
      <w:r w:rsidR="009A37CD" w:rsidRPr="006E659D">
        <w:rPr>
          <w:rFonts w:ascii="Calibri" w:hAnsi="Calibri" w:cs="Arial"/>
          <w:caps w:val="0"/>
          <w:szCs w:val="22"/>
        </w:rPr>
        <w:t>C</w:t>
      </w:r>
      <w:bookmarkEnd w:id="6"/>
      <w:r w:rsidR="00411743">
        <w:rPr>
          <w:rFonts w:ascii="Calibri" w:hAnsi="Calibri" w:cs="Arial"/>
          <w:caps w:val="0"/>
          <w:szCs w:val="22"/>
          <w:lang w:val="en-US"/>
        </w:rPr>
        <w:t>larifications</w:t>
      </w:r>
    </w:p>
    <w:p w14:paraId="55E42980" w14:textId="77777777" w:rsidR="00F022FC" w:rsidRPr="00411743" w:rsidRDefault="00F022FC" w:rsidP="00F022FC">
      <w:pPr>
        <w:pStyle w:val="Heading1"/>
        <w:numPr>
          <w:ilvl w:val="0"/>
          <w:numId w:val="0"/>
        </w:numPr>
        <w:tabs>
          <w:tab w:val="left" w:pos="567"/>
        </w:tabs>
        <w:spacing w:after="0"/>
        <w:ind w:left="567"/>
        <w:contextualSpacing/>
        <w:rPr>
          <w:rFonts w:ascii="Calibri" w:hAnsi="Calibri" w:cs="Arial"/>
          <w:caps w:val="0"/>
          <w:szCs w:val="22"/>
        </w:rPr>
      </w:pPr>
    </w:p>
    <w:p w14:paraId="730EF67B" w14:textId="59DFEA73" w:rsidR="00244403" w:rsidRPr="00244403" w:rsidRDefault="00D45FBA" w:rsidP="00394AD4">
      <w:pPr>
        <w:pStyle w:val="Heading2"/>
        <w:numPr>
          <w:ilvl w:val="1"/>
          <w:numId w:val="34"/>
        </w:numPr>
        <w:tabs>
          <w:tab w:val="left" w:pos="567"/>
        </w:tabs>
        <w:spacing w:after="0"/>
        <w:ind w:left="567" w:hanging="567"/>
        <w:contextualSpacing/>
        <w:rPr>
          <w:rFonts w:ascii="Calibri" w:hAnsi="Calibri" w:cs="Arial"/>
          <w:szCs w:val="22"/>
        </w:rPr>
      </w:pPr>
      <w:r>
        <w:rPr>
          <w:rFonts w:ascii="Calibri" w:hAnsi="Calibri" w:cs="Arial"/>
          <w:szCs w:val="22"/>
        </w:rPr>
        <w:t>Supplier</w:t>
      </w:r>
      <w:r w:rsidR="00535651">
        <w:rPr>
          <w:rFonts w:ascii="Calibri" w:hAnsi="Calibri" w:cs="Arial"/>
          <w:szCs w:val="22"/>
        </w:rPr>
        <w:t>s</w:t>
      </w:r>
      <w:r>
        <w:rPr>
          <w:rFonts w:ascii="Calibri" w:hAnsi="Calibri" w:cs="Arial"/>
          <w:szCs w:val="22"/>
        </w:rPr>
        <w:t xml:space="preserve"> </w:t>
      </w:r>
      <w:r w:rsidR="007C40D2" w:rsidRPr="006E659D">
        <w:rPr>
          <w:rFonts w:ascii="Calibri" w:hAnsi="Calibri" w:cs="Arial"/>
          <w:szCs w:val="22"/>
        </w:rPr>
        <w:t>may</w:t>
      </w:r>
      <w:r>
        <w:rPr>
          <w:rFonts w:ascii="Calibri" w:hAnsi="Calibri" w:cs="Arial"/>
          <w:szCs w:val="22"/>
        </w:rPr>
        <w:t xml:space="preserve"> </w:t>
      </w:r>
      <w:r w:rsidR="007C40D2" w:rsidRPr="006E659D">
        <w:rPr>
          <w:rFonts w:ascii="Calibri" w:hAnsi="Calibri" w:cs="Arial"/>
          <w:szCs w:val="22"/>
        </w:rPr>
        <w:t>raise</w:t>
      </w:r>
      <w:r>
        <w:rPr>
          <w:rFonts w:ascii="Calibri" w:hAnsi="Calibri" w:cs="Arial"/>
          <w:szCs w:val="22"/>
        </w:rPr>
        <w:t xml:space="preserve"> </w:t>
      </w:r>
      <w:r w:rsidR="007C40D2" w:rsidRPr="006E659D">
        <w:rPr>
          <w:rFonts w:ascii="Calibri" w:hAnsi="Calibri" w:cs="Arial"/>
          <w:szCs w:val="22"/>
        </w:rPr>
        <w:t>questions</w:t>
      </w:r>
      <w:r>
        <w:rPr>
          <w:rFonts w:ascii="Calibri" w:hAnsi="Calibri" w:cs="Arial"/>
          <w:szCs w:val="22"/>
        </w:rPr>
        <w:t xml:space="preserve"> </w:t>
      </w:r>
      <w:r w:rsidR="007C40D2" w:rsidRPr="006E659D">
        <w:rPr>
          <w:rFonts w:ascii="Calibri" w:hAnsi="Calibri" w:cs="Arial"/>
          <w:szCs w:val="22"/>
        </w:rPr>
        <w:t>or</w:t>
      </w:r>
      <w:r>
        <w:rPr>
          <w:rFonts w:ascii="Calibri" w:hAnsi="Calibri" w:cs="Arial"/>
          <w:szCs w:val="22"/>
        </w:rPr>
        <w:t xml:space="preserve"> </w:t>
      </w:r>
      <w:r w:rsidR="007C40D2" w:rsidRPr="006E659D">
        <w:rPr>
          <w:rFonts w:ascii="Calibri" w:hAnsi="Calibri" w:cs="Arial"/>
          <w:szCs w:val="22"/>
        </w:rPr>
        <w:t>seek</w:t>
      </w:r>
      <w:r>
        <w:rPr>
          <w:rFonts w:ascii="Calibri" w:hAnsi="Calibri" w:cs="Arial"/>
          <w:szCs w:val="22"/>
        </w:rPr>
        <w:t xml:space="preserve"> </w:t>
      </w:r>
      <w:r w:rsidR="007C40D2" w:rsidRPr="006E659D">
        <w:rPr>
          <w:rFonts w:ascii="Calibri" w:hAnsi="Calibri" w:cs="Arial"/>
          <w:szCs w:val="22"/>
        </w:rPr>
        <w:t>clarification</w:t>
      </w:r>
      <w:r>
        <w:rPr>
          <w:rFonts w:ascii="Calibri" w:hAnsi="Calibri" w:cs="Arial"/>
          <w:szCs w:val="22"/>
        </w:rPr>
        <w:t xml:space="preserve"> </w:t>
      </w:r>
      <w:r w:rsidR="007C40D2" w:rsidRPr="006E659D">
        <w:rPr>
          <w:rFonts w:ascii="Calibri" w:hAnsi="Calibri" w:cs="Arial"/>
          <w:szCs w:val="22"/>
        </w:rPr>
        <w:t>regarding</w:t>
      </w:r>
      <w:r>
        <w:rPr>
          <w:rFonts w:ascii="Calibri" w:hAnsi="Calibri" w:cs="Arial"/>
          <w:szCs w:val="22"/>
        </w:rPr>
        <w:t xml:space="preserve"> </w:t>
      </w:r>
      <w:r w:rsidR="007C40D2" w:rsidRPr="006E659D">
        <w:rPr>
          <w:rFonts w:ascii="Calibri" w:hAnsi="Calibri" w:cs="Arial"/>
          <w:szCs w:val="22"/>
        </w:rPr>
        <w:t>any</w:t>
      </w:r>
      <w:r>
        <w:rPr>
          <w:rFonts w:ascii="Calibri" w:hAnsi="Calibri" w:cs="Arial"/>
          <w:szCs w:val="22"/>
        </w:rPr>
        <w:t xml:space="preserve"> </w:t>
      </w:r>
      <w:r w:rsidR="007C40D2" w:rsidRPr="006E659D">
        <w:rPr>
          <w:rFonts w:ascii="Calibri" w:hAnsi="Calibri" w:cs="Arial"/>
          <w:szCs w:val="22"/>
        </w:rPr>
        <w:t>aspect</w:t>
      </w:r>
      <w:r>
        <w:rPr>
          <w:rFonts w:ascii="Calibri" w:hAnsi="Calibri" w:cs="Arial"/>
          <w:szCs w:val="22"/>
        </w:rPr>
        <w:t xml:space="preserve"> </w:t>
      </w:r>
      <w:r w:rsidR="007C40D2" w:rsidRPr="006E659D">
        <w:rPr>
          <w:rFonts w:ascii="Calibri" w:hAnsi="Calibri" w:cs="Arial"/>
          <w:szCs w:val="22"/>
        </w:rPr>
        <w:t>of</w:t>
      </w:r>
      <w:r>
        <w:rPr>
          <w:rFonts w:ascii="Calibri" w:hAnsi="Calibri" w:cs="Arial"/>
          <w:szCs w:val="22"/>
        </w:rPr>
        <w:t xml:space="preserve"> </w:t>
      </w:r>
      <w:r w:rsidR="007C40D2" w:rsidRPr="006E659D">
        <w:rPr>
          <w:rFonts w:ascii="Calibri" w:hAnsi="Calibri" w:cs="Arial"/>
          <w:szCs w:val="22"/>
        </w:rPr>
        <w:t>this</w:t>
      </w:r>
      <w:r>
        <w:rPr>
          <w:rFonts w:ascii="Calibri" w:hAnsi="Calibri" w:cs="Arial"/>
          <w:szCs w:val="22"/>
        </w:rPr>
        <w:t xml:space="preserve"> </w:t>
      </w:r>
      <w:r w:rsidR="00261BD1">
        <w:rPr>
          <w:rFonts w:ascii="Calibri" w:hAnsi="Calibri" w:cs="Arial"/>
          <w:szCs w:val="22"/>
        </w:rPr>
        <w:t>tender process</w:t>
      </w:r>
      <w:r w:rsidR="007C40D2" w:rsidRPr="006E659D">
        <w:rPr>
          <w:rFonts w:ascii="Calibri" w:hAnsi="Calibri" w:cs="Arial"/>
          <w:szCs w:val="22"/>
        </w:rPr>
        <w:t>.</w:t>
      </w:r>
      <w:r>
        <w:rPr>
          <w:rFonts w:ascii="Calibri" w:hAnsi="Calibri" w:cs="Arial"/>
          <w:szCs w:val="22"/>
        </w:rPr>
        <w:t xml:space="preserve"> </w:t>
      </w:r>
      <w:r w:rsidR="00244403">
        <w:rPr>
          <w:rFonts w:ascii="Calibri" w:hAnsi="Calibri" w:cs="Arial"/>
          <w:szCs w:val="22"/>
        </w:rPr>
        <w:t xml:space="preserve"> </w:t>
      </w:r>
      <w:r w:rsidR="00244403" w:rsidRPr="006F1930">
        <w:rPr>
          <w:rFonts w:asciiTheme="minorHAnsi" w:hAnsiTheme="minorHAnsi" w:cstheme="minorHAnsi"/>
          <w:szCs w:val="22"/>
        </w:rPr>
        <w:t xml:space="preserve">Questions should be raised by email to:  </w:t>
      </w:r>
      <w:hyperlink r:id="rId13" w:history="1">
        <w:r w:rsidR="00244403" w:rsidRPr="006F1930">
          <w:rPr>
            <w:rStyle w:val="Hyperlink"/>
            <w:rFonts w:asciiTheme="minorHAnsi" w:hAnsiTheme="minorHAnsi" w:cstheme="minorHAnsi"/>
            <w:szCs w:val="22"/>
          </w:rPr>
          <w:t>paddisonchild@nsat.org.uk</w:t>
        </w:r>
      </w:hyperlink>
      <w:r w:rsidR="00267784" w:rsidRPr="006F1930">
        <w:rPr>
          <w:rFonts w:asciiTheme="minorHAnsi" w:hAnsiTheme="minorHAnsi" w:cstheme="minorHAnsi"/>
        </w:rPr>
        <w:t xml:space="preserve"> b</w:t>
      </w:r>
      <w:r w:rsidR="004F781F" w:rsidRPr="006F1930">
        <w:rPr>
          <w:rFonts w:asciiTheme="minorHAnsi" w:hAnsiTheme="minorHAnsi" w:cstheme="minorHAnsi"/>
        </w:rPr>
        <w:t xml:space="preserve">y 5pm on </w:t>
      </w:r>
      <w:r w:rsidR="006F1930" w:rsidRPr="006F1930">
        <w:rPr>
          <w:rFonts w:asciiTheme="minorHAnsi" w:hAnsiTheme="minorHAnsi" w:cstheme="minorHAnsi"/>
        </w:rPr>
        <w:t>Friday 12 September.</w:t>
      </w:r>
    </w:p>
    <w:p w14:paraId="7D54C9B5" w14:textId="77777777" w:rsidR="002B37E3" w:rsidRPr="006E659D" w:rsidRDefault="002B37E3" w:rsidP="00176D10">
      <w:pPr>
        <w:pStyle w:val="Heading2"/>
        <w:numPr>
          <w:ilvl w:val="0"/>
          <w:numId w:val="0"/>
        </w:numPr>
        <w:tabs>
          <w:tab w:val="left" w:pos="567"/>
          <w:tab w:val="left" w:pos="851"/>
        </w:tabs>
        <w:spacing w:after="0"/>
        <w:contextualSpacing/>
        <w:rPr>
          <w:rFonts w:ascii="Calibri" w:hAnsi="Calibri" w:cs="Arial"/>
          <w:szCs w:val="22"/>
        </w:rPr>
      </w:pPr>
    </w:p>
    <w:p w14:paraId="38CB1B97" w14:textId="56534199" w:rsidR="007C40D2" w:rsidRPr="006E659D" w:rsidRDefault="007C40D2" w:rsidP="00394AD4">
      <w:pPr>
        <w:pStyle w:val="Heading2"/>
        <w:numPr>
          <w:ilvl w:val="1"/>
          <w:numId w:val="34"/>
        </w:numPr>
        <w:tabs>
          <w:tab w:val="left" w:pos="567"/>
        </w:tabs>
        <w:spacing w:after="0"/>
        <w:ind w:left="567" w:hanging="567"/>
        <w:contextualSpacing/>
        <w:rPr>
          <w:rFonts w:ascii="Calibri" w:hAnsi="Calibri" w:cs="Arial"/>
          <w:szCs w:val="22"/>
        </w:rPr>
      </w:pPr>
      <w:r w:rsidRPr="006E659D">
        <w:rPr>
          <w:rFonts w:ascii="Calibri" w:hAnsi="Calibri" w:cs="Arial"/>
          <w:szCs w:val="22"/>
        </w:rPr>
        <w:t>To</w:t>
      </w:r>
      <w:r w:rsidR="00D45FBA">
        <w:rPr>
          <w:rFonts w:ascii="Calibri" w:hAnsi="Calibri" w:cs="Arial"/>
          <w:szCs w:val="22"/>
        </w:rPr>
        <w:t xml:space="preserve"> </w:t>
      </w:r>
      <w:r w:rsidRPr="006E659D">
        <w:rPr>
          <w:rFonts w:ascii="Calibri" w:hAnsi="Calibri" w:cs="Arial"/>
          <w:szCs w:val="22"/>
        </w:rPr>
        <w:t>ensure</w:t>
      </w:r>
      <w:r w:rsidR="00D45FBA">
        <w:rPr>
          <w:rFonts w:ascii="Calibri" w:hAnsi="Calibri" w:cs="Arial"/>
          <w:szCs w:val="22"/>
        </w:rPr>
        <w:t xml:space="preserve"> </w:t>
      </w:r>
      <w:r w:rsidRPr="006E659D">
        <w:rPr>
          <w:rFonts w:ascii="Calibri" w:hAnsi="Calibri" w:cs="Arial"/>
          <w:szCs w:val="22"/>
        </w:rPr>
        <w:t>that</w:t>
      </w:r>
      <w:r w:rsidR="00D45FBA">
        <w:rPr>
          <w:rFonts w:ascii="Calibri" w:hAnsi="Calibri" w:cs="Arial"/>
          <w:szCs w:val="22"/>
        </w:rPr>
        <w:t xml:space="preserve"> </w:t>
      </w:r>
      <w:r w:rsidRPr="006E659D">
        <w:rPr>
          <w:rFonts w:ascii="Calibri" w:hAnsi="Calibri" w:cs="Arial"/>
          <w:szCs w:val="22"/>
        </w:rPr>
        <w:t>all</w:t>
      </w:r>
      <w:r w:rsidR="00D45FBA">
        <w:rPr>
          <w:rFonts w:ascii="Calibri" w:hAnsi="Calibri" w:cs="Arial"/>
          <w:szCs w:val="22"/>
        </w:rPr>
        <w:t xml:space="preserve"> </w:t>
      </w:r>
      <w:r w:rsidR="00267784">
        <w:rPr>
          <w:rFonts w:ascii="Calibri" w:hAnsi="Calibri" w:cs="Arial"/>
          <w:szCs w:val="22"/>
        </w:rPr>
        <w:t>s</w:t>
      </w:r>
      <w:r w:rsidR="00D45FBA">
        <w:rPr>
          <w:rFonts w:ascii="Calibri" w:hAnsi="Calibri" w:cs="Arial"/>
          <w:szCs w:val="22"/>
        </w:rPr>
        <w:t>upplier</w:t>
      </w:r>
      <w:r w:rsidR="00535651">
        <w:rPr>
          <w:rFonts w:ascii="Calibri" w:hAnsi="Calibri" w:cs="Arial"/>
          <w:szCs w:val="22"/>
        </w:rPr>
        <w:t>s</w:t>
      </w:r>
      <w:r w:rsidR="00D45FBA">
        <w:rPr>
          <w:rFonts w:ascii="Calibri" w:hAnsi="Calibri" w:cs="Arial"/>
          <w:szCs w:val="22"/>
        </w:rPr>
        <w:t xml:space="preserve"> </w:t>
      </w:r>
      <w:r w:rsidRPr="006E659D">
        <w:rPr>
          <w:rFonts w:ascii="Calibri" w:hAnsi="Calibri" w:cs="Arial"/>
          <w:szCs w:val="22"/>
        </w:rPr>
        <w:t>have</w:t>
      </w:r>
      <w:r w:rsidR="00D45FBA">
        <w:rPr>
          <w:rFonts w:ascii="Calibri" w:hAnsi="Calibri" w:cs="Arial"/>
          <w:szCs w:val="22"/>
        </w:rPr>
        <w:t xml:space="preserve"> </w:t>
      </w:r>
      <w:r w:rsidRPr="006E659D">
        <w:rPr>
          <w:rFonts w:ascii="Calibri" w:hAnsi="Calibri" w:cs="Arial"/>
          <w:szCs w:val="22"/>
        </w:rPr>
        <w:t>equal</w:t>
      </w:r>
      <w:r w:rsidR="00D45FBA">
        <w:rPr>
          <w:rFonts w:ascii="Calibri" w:hAnsi="Calibri" w:cs="Arial"/>
          <w:szCs w:val="22"/>
        </w:rPr>
        <w:t xml:space="preserve"> </w:t>
      </w:r>
      <w:r w:rsidRPr="006E659D">
        <w:rPr>
          <w:rFonts w:ascii="Calibri" w:hAnsi="Calibri" w:cs="Arial"/>
          <w:szCs w:val="22"/>
        </w:rPr>
        <w:t>access</w:t>
      </w:r>
      <w:r w:rsidR="00D45FBA">
        <w:rPr>
          <w:rFonts w:ascii="Calibri" w:hAnsi="Calibri" w:cs="Arial"/>
          <w:szCs w:val="22"/>
        </w:rPr>
        <w:t xml:space="preserve"> </w:t>
      </w:r>
      <w:r w:rsidRPr="006E659D">
        <w:rPr>
          <w:rFonts w:ascii="Calibri" w:hAnsi="Calibri" w:cs="Arial"/>
          <w:szCs w:val="22"/>
        </w:rPr>
        <w:t>to</w:t>
      </w:r>
      <w:r w:rsidR="00D45FBA">
        <w:rPr>
          <w:rFonts w:ascii="Calibri" w:hAnsi="Calibri" w:cs="Arial"/>
          <w:szCs w:val="22"/>
        </w:rPr>
        <w:t xml:space="preserve"> </w:t>
      </w:r>
      <w:r w:rsidRPr="006E659D">
        <w:rPr>
          <w:rFonts w:ascii="Calibri" w:hAnsi="Calibri" w:cs="Arial"/>
          <w:szCs w:val="22"/>
        </w:rPr>
        <w:t>information</w:t>
      </w:r>
      <w:r w:rsidR="00D45FBA">
        <w:rPr>
          <w:rFonts w:ascii="Calibri" w:hAnsi="Calibri" w:cs="Arial"/>
          <w:szCs w:val="22"/>
        </w:rPr>
        <w:t xml:space="preserve"> </w:t>
      </w:r>
      <w:r w:rsidRPr="006E659D">
        <w:rPr>
          <w:rFonts w:ascii="Calibri" w:hAnsi="Calibri" w:cs="Arial"/>
          <w:szCs w:val="22"/>
        </w:rPr>
        <w:t>regar</w:t>
      </w:r>
      <w:r w:rsidR="00087F84" w:rsidRPr="006E659D">
        <w:rPr>
          <w:rFonts w:ascii="Calibri" w:hAnsi="Calibri" w:cs="Arial"/>
          <w:szCs w:val="22"/>
        </w:rPr>
        <w:t>ding</w:t>
      </w:r>
      <w:r w:rsidR="00D45FBA">
        <w:rPr>
          <w:rFonts w:ascii="Calibri" w:hAnsi="Calibri" w:cs="Arial"/>
          <w:szCs w:val="22"/>
        </w:rPr>
        <w:t xml:space="preserve"> </w:t>
      </w:r>
      <w:r w:rsidR="00087F84" w:rsidRPr="006E659D">
        <w:rPr>
          <w:rFonts w:ascii="Calibri" w:hAnsi="Calibri" w:cs="Arial"/>
          <w:szCs w:val="22"/>
        </w:rPr>
        <w:t>this</w:t>
      </w:r>
      <w:r w:rsidR="00D45FBA">
        <w:rPr>
          <w:rFonts w:ascii="Calibri" w:hAnsi="Calibri" w:cs="Arial"/>
          <w:szCs w:val="22"/>
        </w:rPr>
        <w:t xml:space="preserve"> </w:t>
      </w:r>
      <w:r w:rsidR="00657CD6">
        <w:rPr>
          <w:rFonts w:ascii="Calibri" w:hAnsi="Calibri" w:cs="Arial"/>
          <w:szCs w:val="22"/>
        </w:rPr>
        <w:t>c</w:t>
      </w:r>
      <w:r w:rsidR="00B423E5" w:rsidRPr="006E659D">
        <w:rPr>
          <w:rFonts w:ascii="Calibri" w:hAnsi="Calibri" w:cs="Arial"/>
          <w:szCs w:val="22"/>
        </w:rPr>
        <w:t>ompetition</w:t>
      </w:r>
      <w:r w:rsidR="00087F84" w:rsidRPr="006E659D">
        <w:rPr>
          <w:rFonts w:ascii="Calibri" w:hAnsi="Calibri" w:cs="Arial"/>
          <w:szCs w:val="22"/>
        </w:rPr>
        <w:t>,</w:t>
      </w:r>
      <w:r w:rsidR="00D45FBA">
        <w:rPr>
          <w:rFonts w:ascii="Calibri" w:hAnsi="Calibri" w:cs="Arial"/>
          <w:szCs w:val="22"/>
        </w:rPr>
        <w:t xml:space="preserve"> </w:t>
      </w:r>
      <w:r w:rsidR="0061403B" w:rsidRPr="006E659D">
        <w:rPr>
          <w:rFonts w:ascii="Calibri" w:hAnsi="Calibri" w:cs="Arial"/>
          <w:szCs w:val="22"/>
        </w:rPr>
        <w:t>the</w:t>
      </w:r>
      <w:r w:rsidR="00D45FBA">
        <w:rPr>
          <w:rFonts w:ascii="Calibri" w:hAnsi="Calibri" w:cs="Arial"/>
          <w:szCs w:val="22"/>
        </w:rPr>
        <w:t xml:space="preserve"> </w:t>
      </w:r>
      <w:r w:rsidR="00657CD6">
        <w:rPr>
          <w:rFonts w:ascii="Calibri" w:hAnsi="Calibri" w:cs="Arial"/>
          <w:szCs w:val="22"/>
          <w:lang w:val="en-US"/>
        </w:rPr>
        <w:t>Trust</w:t>
      </w:r>
      <w:r w:rsidR="00D45FBA">
        <w:rPr>
          <w:rFonts w:ascii="Calibri" w:hAnsi="Calibri" w:cs="Arial"/>
          <w:szCs w:val="22"/>
        </w:rPr>
        <w:t xml:space="preserve"> </w:t>
      </w:r>
      <w:r w:rsidRPr="006E659D">
        <w:rPr>
          <w:rFonts w:ascii="Calibri" w:hAnsi="Calibri" w:cs="Arial"/>
          <w:szCs w:val="22"/>
        </w:rPr>
        <w:t>will</w:t>
      </w:r>
      <w:r w:rsidR="00D45FBA">
        <w:rPr>
          <w:rFonts w:ascii="Calibri" w:hAnsi="Calibri" w:cs="Arial"/>
          <w:szCs w:val="22"/>
        </w:rPr>
        <w:t xml:space="preserve"> </w:t>
      </w:r>
      <w:r w:rsidR="0029570D">
        <w:rPr>
          <w:rFonts w:ascii="Calibri" w:hAnsi="Calibri" w:cs="Arial"/>
          <w:szCs w:val="22"/>
        </w:rPr>
        <w:t>publish</w:t>
      </w:r>
      <w:r w:rsidR="00D45FBA">
        <w:rPr>
          <w:rFonts w:ascii="Calibri" w:hAnsi="Calibri" w:cs="Arial"/>
          <w:szCs w:val="22"/>
        </w:rPr>
        <w:t xml:space="preserve"> </w:t>
      </w:r>
      <w:r w:rsidRPr="006E659D">
        <w:rPr>
          <w:rFonts w:ascii="Calibri" w:hAnsi="Calibri" w:cs="Arial"/>
          <w:szCs w:val="22"/>
        </w:rPr>
        <w:t>all</w:t>
      </w:r>
      <w:r w:rsidR="00D45FBA">
        <w:rPr>
          <w:rFonts w:ascii="Calibri" w:hAnsi="Calibri" w:cs="Arial"/>
          <w:szCs w:val="22"/>
        </w:rPr>
        <w:t xml:space="preserve"> </w:t>
      </w:r>
      <w:r w:rsidRPr="006E659D">
        <w:rPr>
          <w:rFonts w:ascii="Calibri" w:hAnsi="Calibri" w:cs="Arial"/>
          <w:szCs w:val="22"/>
        </w:rPr>
        <w:t>its</w:t>
      </w:r>
      <w:r w:rsidR="00D45FBA">
        <w:rPr>
          <w:rFonts w:ascii="Calibri" w:hAnsi="Calibri" w:cs="Arial"/>
          <w:szCs w:val="22"/>
        </w:rPr>
        <w:t xml:space="preserve"> </w:t>
      </w:r>
      <w:r w:rsidRPr="006E659D">
        <w:rPr>
          <w:rFonts w:ascii="Calibri" w:hAnsi="Calibri" w:cs="Arial"/>
          <w:szCs w:val="22"/>
        </w:rPr>
        <w:t>responses</w:t>
      </w:r>
      <w:r w:rsidR="00D45FBA">
        <w:rPr>
          <w:rFonts w:ascii="Calibri" w:hAnsi="Calibri" w:cs="Arial"/>
          <w:szCs w:val="22"/>
        </w:rPr>
        <w:t xml:space="preserve"> </w:t>
      </w:r>
      <w:r w:rsidRPr="006E659D">
        <w:rPr>
          <w:rFonts w:ascii="Calibri" w:hAnsi="Calibri" w:cs="Arial"/>
          <w:szCs w:val="22"/>
        </w:rPr>
        <w:t>to</w:t>
      </w:r>
      <w:r w:rsidR="00D45FBA">
        <w:rPr>
          <w:rFonts w:ascii="Calibri" w:hAnsi="Calibri" w:cs="Arial"/>
          <w:szCs w:val="22"/>
        </w:rPr>
        <w:t xml:space="preserve"> </w:t>
      </w:r>
      <w:r w:rsidRPr="006E659D">
        <w:rPr>
          <w:rFonts w:ascii="Calibri" w:hAnsi="Calibri" w:cs="Arial"/>
          <w:szCs w:val="22"/>
        </w:rPr>
        <w:t>questions</w:t>
      </w:r>
      <w:r w:rsidR="00D45FBA">
        <w:rPr>
          <w:rFonts w:ascii="Calibri" w:hAnsi="Calibri" w:cs="Arial"/>
          <w:szCs w:val="22"/>
        </w:rPr>
        <w:t xml:space="preserve"> </w:t>
      </w:r>
      <w:r w:rsidRPr="006E659D">
        <w:rPr>
          <w:rFonts w:ascii="Calibri" w:hAnsi="Calibri" w:cs="Arial"/>
          <w:szCs w:val="22"/>
        </w:rPr>
        <w:t>raised</w:t>
      </w:r>
      <w:r w:rsidR="00D45FBA">
        <w:rPr>
          <w:rFonts w:ascii="Calibri" w:hAnsi="Calibri" w:cs="Arial"/>
          <w:szCs w:val="22"/>
        </w:rPr>
        <w:t xml:space="preserve"> </w:t>
      </w:r>
      <w:r w:rsidRPr="006E659D">
        <w:rPr>
          <w:rFonts w:ascii="Calibri" w:hAnsi="Calibri" w:cs="Arial"/>
          <w:szCs w:val="22"/>
        </w:rPr>
        <w:t>by</w:t>
      </w:r>
      <w:r w:rsidR="00D45FBA">
        <w:rPr>
          <w:rFonts w:ascii="Calibri" w:hAnsi="Calibri" w:cs="Arial"/>
          <w:szCs w:val="22"/>
        </w:rPr>
        <w:t xml:space="preserve"> </w:t>
      </w:r>
      <w:r w:rsidR="00083B55">
        <w:rPr>
          <w:rFonts w:ascii="Calibri" w:hAnsi="Calibri" w:cs="Arial"/>
          <w:szCs w:val="22"/>
        </w:rPr>
        <w:t>s</w:t>
      </w:r>
      <w:r w:rsidR="00D45FBA">
        <w:rPr>
          <w:rFonts w:ascii="Calibri" w:hAnsi="Calibri" w:cs="Arial"/>
          <w:szCs w:val="22"/>
        </w:rPr>
        <w:t>upplier</w:t>
      </w:r>
      <w:r w:rsidR="00535651">
        <w:rPr>
          <w:rFonts w:ascii="Calibri" w:hAnsi="Calibri" w:cs="Arial"/>
          <w:szCs w:val="22"/>
        </w:rPr>
        <w:t>s</w:t>
      </w:r>
      <w:r w:rsidR="00D45FBA">
        <w:rPr>
          <w:rFonts w:ascii="Calibri" w:hAnsi="Calibri" w:cs="Arial"/>
          <w:szCs w:val="22"/>
        </w:rPr>
        <w:t xml:space="preserve"> </w:t>
      </w:r>
      <w:r w:rsidRPr="006E659D">
        <w:rPr>
          <w:rFonts w:ascii="Calibri" w:hAnsi="Calibri" w:cs="Arial"/>
          <w:szCs w:val="22"/>
        </w:rPr>
        <w:t>on</w:t>
      </w:r>
      <w:r w:rsidR="00D45FBA">
        <w:rPr>
          <w:rFonts w:ascii="Calibri" w:hAnsi="Calibri" w:cs="Arial"/>
          <w:szCs w:val="22"/>
        </w:rPr>
        <w:t xml:space="preserve"> </w:t>
      </w:r>
      <w:r w:rsidRPr="006E659D">
        <w:rPr>
          <w:rFonts w:ascii="Calibri" w:hAnsi="Calibri" w:cs="Arial"/>
          <w:szCs w:val="22"/>
        </w:rPr>
        <w:t>an</w:t>
      </w:r>
      <w:r w:rsidR="00D45FBA">
        <w:rPr>
          <w:rFonts w:ascii="Calibri" w:hAnsi="Calibri" w:cs="Arial"/>
          <w:szCs w:val="22"/>
        </w:rPr>
        <w:t xml:space="preserve"> </w:t>
      </w:r>
      <w:r w:rsidRPr="006E659D">
        <w:rPr>
          <w:rFonts w:ascii="Calibri" w:hAnsi="Calibri" w:cs="Arial"/>
          <w:szCs w:val="22"/>
        </w:rPr>
        <w:t>anonymous</w:t>
      </w:r>
      <w:r w:rsidR="00D45FBA">
        <w:rPr>
          <w:rFonts w:ascii="Calibri" w:hAnsi="Calibri" w:cs="Arial"/>
          <w:szCs w:val="22"/>
        </w:rPr>
        <w:t xml:space="preserve"> </w:t>
      </w:r>
      <w:r w:rsidRPr="006E659D">
        <w:rPr>
          <w:rFonts w:ascii="Calibri" w:hAnsi="Calibri" w:cs="Arial"/>
          <w:szCs w:val="22"/>
        </w:rPr>
        <w:t>basis</w:t>
      </w:r>
      <w:r w:rsidR="0029570D">
        <w:rPr>
          <w:rFonts w:ascii="Calibri" w:hAnsi="Calibri" w:cs="Arial"/>
          <w:szCs w:val="22"/>
        </w:rPr>
        <w:t xml:space="preserve">, and circulate them via email </w:t>
      </w:r>
      <w:r w:rsidR="00F37EB0">
        <w:rPr>
          <w:rFonts w:ascii="Calibri" w:hAnsi="Calibri" w:cs="Arial"/>
          <w:szCs w:val="22"/>
        </w:rPr>
        <w:t xml:space="preserve">in w/c 15 </w:t>
      </w:r>
      <w:r w:rsidR="00ED39D2">
        <w:rPr>
          <w:rFonts w:ascii="Calibri" w:hAnsi="Calibri" w:cs="Arial"/>
          <w:szCs w:val="22"/>
        </w:rPr>
        <w:t>September</w:t>
      </w:r>
      <w:r w:rsidR="00F37EB0">
        <w:rPr>
          <w:rFonts w:ascii="Calibri" w:hAnsi="Calibri" w:cs="Arial"/>
          <w:szCs w:val="22"/>
        </w:rPr>
        <w:t>.</w:t>
      </w:r>
      <w:r w:rsidR="00D45FBA">
        <w:rPr>
          <w:rFonts w:ascii="Calibri" w:hAnsi="Calibri" w:cs="Arial"/>
          <w:szCs w:val="22"/>
        </w:rPr>
        <w:t xml:space="preserve"> </w:t>
      </w:r>
    </w:p>
    <w:p w14:paraId="71A6320F" w14:textId="77777777" w:rsidR="002B37E3" w:rsidRPr="006E659D" w:rsidRDefault="002B37E3" w:rsidP="00176D10">
      <w:pPr>
        <w:pStyle w:val="Heading2"/>
        <w:numPr>
          <w:ilvl w:val="0"/>
          <w:numId w:val="0"/>
        </w:numPr>
        <w:spacing w:after="0"/>
        <w:contextualSpacing/>
        <w:rPr>
          <w:rFonts w:ascii="Calibri" w:hAnsi="Calibri" w:cs="Arial"/>
          <w:szCs w:val="22"/>
        </w:rPr>
      </w:pPr>
    </w:p>
    <w:p w14:paraId="4D3CF9EE" w14:textId="77777777" w:rsidR="00471F6F" w:rsidRDefault="004771C4" w:rsidP="00471F6F">
      <w:pPr>
        <w:pStyle w:val="Heading1"/>
        <w:numPr>
          <w:ilvl w:val="0"/>
          <w:numId w:val="27"/>
        </w:numPr>
        <w:tabs>
          <w:tab w:val="left" w:pos="567"/>
        </w:tabs>
        <w:spacing w:after="0"/>
        <w:ind w:left="567" w:hanging="578"/>
        <w:contextualSpacing/>
        <w:rPr>
          <w:rFonts w:ascii="Calibri" w:hAnsi="Calibri" w:cs="Arial"/>
          <w:caps w:val="0"/>
          <w:szCs w:val="22"/>
        </w:rPr>
      </w:pPr>
      <w:bookmarkStart w:id="7" w:name="_Toc489368912"/>
      <w:r w:rsidRPr="006E659D">
        <w:rPr>
          <w:rFonts w:ascii="Calibri" w:hAnsi="Calibri" w:cs="Arial"/>
          <w:caps w:val="0"/>
          <w:szCs w:val="22"/>
        </w:rPr>
        <w:t>E</w:t>
      </w:r>
      <w:bookmarkEnd w:id="7"/>
      <w:r w:rsidR="00FB52A5">
        <w:rPr>
          <w:rFonts w:ascii="Calibri" w:hAnsi="Calibri" w:cs="Arial"/>
          <w:caps w:val="0"/>
          <w:szCs w:val="22"/>
          <w:lang w:val="en-US"/>
        </w:rPr>
        <w:t>valuation</w:t>
      </w:r>
      <w:r w:rsidR="00D45FBA">
        <w:rPr>
          <w:rFonts w:ascii="Calibri" w:hAnsi="Calibri" w:cs="Arial"/>
          <w:caps w:val="0"/>
          <w:szCs w:val="22"/>
        </w:rPr>
        <w:t xml:space="preserve"> </w:t>
      </w:r>
    </w:p>
    <w:p w14:paraId="38ED70B2" w14:textId="77777777" w:rsidR="008250D6" w:rsidRDefault="008250D6" w:rsidP="008250D6">
      <w:pPr>
        <w:pStyle w:val="Heading1"/>
        <w:numPr>
          <w:ilvl w:val="0"/>
          <w:numId w:val="0"/>
        </w:numPr>
        <w:tabs>
          <w:tab w:val="left" w:pos="567"/>
        </w:tabs>
        <w:spacing w:after="0"/>
        <w:ind w:left="720" w:hanging="720"/>
        <w:contextualSpacing/>
        <w:rPr>
          <w:rFonts w:ascii="Calibri" w:hAnsi="Calibri" w:cs="Arial"/>
          <w:caps w:val="0"/>
          <w:szCs w:val="22"/>
        </w:rPr>
      </w:pPr>
    </w:p>
    <w:p w14:paraId="1219F1DA" w14:textId="1686E745" w:rsidR="00EE0ABC" w:rsidRDefault="008250D6" w:rsidP="00EE0ABC">
      <w:pPr>
        <w:pStyle w:val="Heading1"/>
        <w:numPr>
          <w:ilvl w:val="0"/>
          <w:numId w:val="0"/>
        </w:numPr>
        <w:tabs>
          <w:tab w:val="left" w:pos="567"/>
        </w:tabs>
        <w:spacing w:after="0"/>
        <w:ind w:left="567" w:hanging="567"/>
        <w:contextualSpacing/>
        <w:rPr>
          <w:rFonts w:ascii="Calibri" w:hAnsi="Calibri" w:cs="Arial"/>
          <w:b w:val="0"/>
          <w:bCs/>
          <w:caps w:val="0"/>
          <w:szCs w:val="22"/>
        </w:rPr>
      </w:pPr>
      <w:r w:rsidRPr="008250D6">
        <w:rPr>
          <w:rFonts w:ascii="Calibri" w:hAnsi="Calibri" w:cs="Arial"/>
          <w:b w:val="0"/>
          <w:bCs/>
          <w:caps w:val="0"/>
          <w:szCs w:val="22"/>
        </w:rPr>
        <w:t>6.1</w:t>
      </w:r>
      <w:r w:rsidRPr="008250D6">
        <w:rPr>
          <w:rFonts w:ascii="Calibri" w:hAnsi="Calibri" w:cs="Arial"/>
          <w:b w:val="0"/>
          <w:bCs/>
          <w:caps w:val="0"/>
          <w:szCs w:val="22"/>
        </w:rPr>
        <w:tab/>
        <w:t>Responses</w:t>
      </w:r>
      <w:r w:rsidR="003234BD">
        <w:rPr>
          <w:rFonts w:ascii="Calibri" w:hAnsi="Calibri" w:cs="Arial"/>
          <w:b w:val="0"/>
          <w:bCs/>
          <w:caps w:val="0"/>
          <w:szCs w:val="22"/>
        </w:rPr>
        <w:t xml:space="preserve"> will be considered on the information contained within or obtained by the Trust as a direct result of this tender process.</w:t>
      </w:r>
      <w:r w:rsidR="00EE0ABC">
        <w:rPr>
          <w:rFonts w:ascii="Calibri" w:hAnsi="Calibri" w:cs="Arial"/>
          <w:b w:val="0"/>
          <w:bCs/>
          <w:caps w:val="0"/>
          <w:szCs w:val="22"/>
        </w:rPr>
        <w:t xml:space="preserve">  Evaluation will be base</w:t>
      </w:r>
      <w:r w:rsidR="001D197D">
        <w:rPr>
          <w:rFonts w:ascii="Calibri" w:hAnsi="Calibri" w:cs="Arial"/>
          <w:b w:val="0"/>
          <w:bCs/>
          <w:caps w:val="0"/>
          <w:szCs w:val="22"/>
        </w:rPr>
        <w:t>d</w:t>
      </w:r>
      <w:r w:rsidR="00EE0ABC">
        <w:rPr>
          <w:rFonts w:ascii="Calibri" w:hAnsi="Calibri" w:cs="Arial"/>
          <w:b w:val="0"/>
          <w:bCs/>
          <w:caps w:val="0"/>
          <w:szCs w:val="22"/>
        </w:rPr>
        <w:t xml:space="preserve"> on:</w:t>
      </w:r>
    </w:p>
    <w:p w14:paraId="6889C7E6" w14:textId="77777777" w:rsidR="00EE0ABC" w:rsidRDefault="00EE0ABC" w:rsidP="00EE0ABC">
      <w:pPr>
        <w:pStyle w:val="Heading1"/>
        <w:numPr>
          <w:ilvl w:val="0"/>
          <w:numId w:val="0"/>
        </w:numPr>
        <w:tabs>
          <w:tab w:val="left" w:pos="567"/>
        </w:tabs>
        <w:spacing w:after="0"/>
        <w:ind w:left="567" w:hanging="567"/>
        <w:contextualSpacing/>
        <w:rPr>
          <w:rFonts w:ascii="Calibri" w:hAnsi="Calibri" w:cs="Arial"/>
          <w:b w:val="0"/>
          <w:bCs/>
          <w:caps w:val="0"/>
          <w:szCs w:val="22"/>
        </w:rPr>
      </w:pPr>
    </w:p>
    <w:p w14:paraId="65D68212" w14:textId="02A7B809" w:rsidR="00182A23" w:rsidRDefault="00C95291" w:rsidP="00182A23">
      <w:pPr>
        <w:pStyle w:val="Heading1"/>
        <w:numPr>
          <w:ilvl w:val="0"/>
          <w:numId w:val="58"/>
        </w:numPr>
        <w:tabs>
          <w:tab w:val="left" w:pos="567"/>
        </w:tabs>
        <w:spacing w:after="0"/>
        <w:contextualSpacing/>
        <w:rPr>
          <w:rFonts w:ascii="Calibri" w:hAnsi="Calibri" w:cs="Arial"/>
          <w:b w:val="0"/>
          <w:bCs/>
          <w:caps w:val="0"/>
          <w:szCs w:val="22"/>
        </w:rPr>
      </w:pPr>
      <w:r>
        <w:rPr>
          <w:rFonts w:ascii="Calibri" w:hAnsi="Calibri" w:cs="Arial"/>
          <w:b w:val="0"/>
          <w:bCs/>
          <w:caps w:val="0"/>
          <w:szCs w:val="22"/>
        </w:rPr>
        <w:t>r</w:t>
      </w:r>
      <w:r w:rsidR="00727353">
        <w:rPr>
          <w:rFonts w:ascii="Calibri" w:hAnsi="Calibri" w:cs="Arial"/>
          <w:b w:val="0"/>
          <w:bCs/>
          <w:caps w:val="0"/>
          <w:szCs w:val="22"/>
        </w:rPr>
        <w:t xml:space="preserve">elevance of the proposed </w:t>
      </w:r>
      <w:r w:rsidR="007F6EF9">
        <w:rPr>
          <w:rFonts w:ascii="Calibri" w:hAnsi="Calibri" w:cs="Arial"/>
          <w:b w:val="0"/>
          <w:bCs/>
          <w:caps w:val="0"/>
          <w:szCs w:val="22"/>
        </w:rPr>
        <w:t xml:space="preserve">audit </w:t>
      </w:r>
      <w:r w:rsidR="00727353">
        <w:rPr>
          <w:rFonts w:ascii="Calibri" w:hAnsi="Calibri" w:cs="Arial"/>
          <w:b w:val="0"/>
          <w:bCs/>
          <w:caps w:val="0"/>
          <w:szCs w:val="22"/>
        </w:rPr>
        <w:t>methodology and delivery</w:t>
      </w:r>
      <w:r w:rsidR="007F6EF9">
        <w:rPr>
          <w:rFonts w:ascii="Calibri" w:hAnsi="Calibri" w:cs="Arial"/>
          <w:b w:val="0"/>
          <w:bCs/>
          <w:caps w:val="0"/>
          <w:szCs w:val="22"/>
        </w:rPr>
        <w:t xml:space="preserve"> model to the </w:t>
      </w:r>
      <w:r>
        <w:rPr>
          <w:rFonts w:ascii="Calibri" w:hAnsi="Calibri" w:cs="Arial"/>
          <w:b w:val="0"/>
          <w:bCs/>
          <w:caps w:val="0"/>
          <w:szCs w:val="22"/>
        </w:rPr>
        <w:t>Trust’s context</w:t>
      </w:r>
      <w:r w:rsidR="00182A23">
        <w:rPr>
          <w:rFonts w:ascii="Calibri" w:hAnsi="Calibri" w:cs="Arial"/>
          <w:b w:val="0"/>
          <w:bCs/>
          <w:caps w:val="0"/>
          <w:szCs w:val="22"/>
        </w:rPr>
        <w:t>;</w:t>
      </w:r>
    </w:p>
    <w:p w14:paraId="5C1FA2C3" w14:textId="774BE857" w:rsidR="008250D6" w:rsidRDefault="00182A23" w:rsidP="00182A23">
      <w:pPr>
        <w:pStyle w:val="Heading1"/>
        <w:numPr>
          <w:ilvl w:val="0"/>
          <w:numId w:val="58"/>
        </w:numPr>
        <w:tabs>
          <w:tab w:val="left" w:pos="567"/>
        </w:tabs>
        <w:spacing w:after="0"/>
        <w:contextualSpacing/>
        <w:rPr>
          <w:rFonts w:ascii="Calibri" w:hAnsi="Calibri" w:cs="Arial"/>
          <w:b w:val="0"/>
          <w:bCs/>
          <w:caps w:val="0"/>
          <w:szCs w:val="22"/>
        </w:rPr>
      </w:pPr>
      <w:r>
        <w:rPr>
          <w:rFonts w:ascii="Calibri" w:hAnsi="Calibri" w:cs="Arial"/>
          <w:b w:val="0"/>
          <w:bCs/>
          <w:caps w:val="0"/>
          <w:szCs w:val="22"/>
        </w:rPr>
        <w:t>t</w:t>
      </w:r>
      <w:r w:rsidR="00C95291" w:rsidRPr="00182A23">
        <w:rPr>
          <w:rFonts w:ascii="Calibri" w:hAnsi="Calibri" w:cs="Arial"/>
          <w:b w:val="0"/>
          <w:bCs/>
          <w:caps w:val="0"/>
          <w:szCs w:val="22"/>
        </w:rPr>
        <w:t>he skills and experience of the key personnel delivering th</w:t>
      </w:r>
      <w:r w:rsidRPr="00182A23">
        <w:rPr>
          <w:rFonts w:ascii="Calibri" w:hAnsi="Calibri" w:cs="Arial"/>
          <w:b w:val="0"/>
          <w:bCs/>
          <w:caps w:val="0"/>
          <w:szCs w:val="22"/>
        </w:rPr>
        <w:t>e audit programme</w:t>
      </w:r>
      <w:r>
        <w:rPr>
          <w:rFonts w:ascii="Calibri" w:hAnsi="Calibri" w:cs="Arial"/>
          <w:b w:val="0"/>
          <w:bCs/>
          <w:caps w:val="0"/>
          <w:szCs w:val="22"/>
        </w:rPr>
        <w:t>;</w:t>
      </w:r>
    </w:p>
    <w:p w14:paraId="7E619373" w14:textId="1187FD68" w:rsidR="001D197D" w:rsidRDefault="001D197D" w:rsidP="00182A23">
      <w:pPr>
        <w:pStyle w:val="Heading1"/>
        <w:numPr>
          <w:ilvl w:val="0"/>
          <w:numId w:val="58"/>
        </w:numPr>
        <w:tabs>
          <w:tab w:val="left" w:pos="567"/>
        </w:tabs>
        <w:spacing w:after="0"/>
        <w:contextualSpacing/>
        <w:rPr>
          <w:rFonts w:ascii="Calibri" w:hAnsi="Calibri" w:cs="Arial"/>
          <w:b w:val="0"/>
          <w:bCs/>
          <w:caps w:val="0"/>
          <w:szCs w:val="22"/>
        </w:rPr>
      </w:pPr>
      <w:r>
        <w:rPr>
          <w:rFonts w:ascii="Calibri" w:hAnsi="Calibri" w:cs="Arial"/>
          <w:b w:val="0"/>
          <w:bCs/>
          <w:caps w:val="0"/>
          <w:szCs w:val="22"/>
        </w:rPr>
        <w:t>the presentation</w:t>
      </w:r>
      <w:r w:rsidR="005A244A">
        <w:rPr>
          <w:rFonts w:ascii="Calibri" w:hAnsi="Calibri" w:cs="Arial"/>
          <w:b w:val="0"/>
          <w:bCs/>
          <w:caps w:val="0"/>
          <w:szCs w:val="22"/>
        </w:rPr>
        <w:t xml:space="preserve">; and </w:t>
      </w:r>
    </w:p>
    <w:p w14:paraId="12A56375" w14:textId="5554C25D" w:rsidR="005A244A" w:rsidRDefault="005A244A" w:rsidP="00182A23">
      <w:pPr>
        <w:pStyle w:val="Heading1"/>
        <w:numPr>
          <w:ilvl w:val="0"/>
          <w:numId w:val="58"/>
        </w:numPr>
        <w:tabs>
          <w:tab w:val="left" w:pos="567"/>
        </w:tabs>
        <w:spacing w:after="0"/>
        <w:contextualSpacing/>
        <w:rPr>
          <w:rFonts w:ascii="Calibri" w:hAnsi="Calibri" w:cs="Arial"/>
          <w:b w:val="0"/>
          <w:bCs/>
          <w:caps w:val="0"/>
          <w:szCs w:val="22"/>
        </w:rPr>
      </w:pPr>
      <w:r>
        <w:rPr>
          <w:rFonts w:ascii="Calibri" w:hAnsi="Calibri" w:cs="Arial"/>
          <w:b w:val="0"/>
          <w:bCs/>
          <w:caps w:val="0"/>
          <w:szCs w:val="22"/>
        </w:rPr>
        <w:t>overall value for money.</w:t>
      </w:r>
    </w:p>
    <w:p w14:paraId="4535F4D4" w14:textId="77777777" w:rsidR="00437AC1" w:rsidRDefault="00437AC1" w:rsidP="00437AC1">
      <w:pPr>
        <w:pStyle w:val="Heading1"/>
        <w:numPr>
          <w:ilvl w:val="0"/>
          <w:numId w:val="0"/>
        </w:numPr>
        <w:tabs>
          <w:tab w:val="left" w:pos="567"/>
        </w:tabs>
        <w:spacing w:after="0"/>
        <w:ind w:left="720" w:hanging="720"/>
        <w:contextualSpacing/>
        <w:rPr>
          <w:rFonts w:ascii="Calibri" w:hAnsi="Calibri" w:cs="Arial"/>
          <w:b w:val="0"/>
          <w:bCs/>
          <w:caps w:val="0"/>
          <w:szCs w:val="22"/>
        </w:rPr>
      </w:pPr>
    </w:p>
    <w:p w14:paraId="52CD77ED" w14:textId="236B8338" w:rsidR="00437AC1" w:rsidRPr="0024117D" w:rsidRDefault="00437AC1" w:rsidP="00437AC1">
      <w:pPr>
        <w:pStyle w:val="Heading1"/>
        <w:numPr>
          <w:ilvl w:val="0"/>
          <w:numId w:val="27"/>
        </w:numPr>
        <w:tabs>
          <w:tab w:val="left" w:pos="567"/>
        </w:tabs>
        <w:spacing w:after="0"/>
        <w:contextualSpacing/>
        <w:rPr>
          <w:rFonts w:ascii="Calibri" w:hAnsi="Calibri" w:cs="Arial"/>
          <w:caps w:val="0"/>
          <w:szCs w:val="22"/>
        </w:rPr>
      </w:pPr>
      <w:r w:rsidRPr="0024117D">
        <w:rPr>
          <w:rFonts w:ascii="Calibri" w:hAnsi="Calibri" w:cs="Arial"/>
          <w:caps w:val="0"/>
          <w:szCs w:val="22"/>
        </w:rPr>
        <w:t>Attachments</w:t>
      </w:r>
    </w:p>
    <w:p w14:paraId="02461E99" w14:textId="77777777" w:rsidR="00437AC1" w:rsidRDefault="00437AC1" w:rsidP="00437AC1">
      <w:pPr>
        <w:pStyle w:val="Heading1"/>
        <w:numPr>
          <w:ilvl w:val="0"/>
          <w:numId w:val="0"/>
        </w:numPr>
        <w:tabs>
          <w:tab w:val="left" w:pos="567"/>
        </w:tabs>
        <w:spacing w:after="0"/>
        <w:ind w:left="720" w:hanging="720"/>
        <w:contextualSpacing/>
        <w:rPr>
          <w:rFonts w:ascii="Calibri" w:hAnsi="Calibri" w:cs="Arial"/>
          <w:b w:val="0"/>
          <w:bCs/>
          <w:caps w:val="0"/>
          <w:szCs w:val="22"/>
        </w:rPr>
      </w:pPr>
    </w:p>
    <w:p w14:paraId="31AC8A05" w14:textId="5D75F362" w:rsidR="00437AC1" w:rsidRDefault="00437AC1" w:rsidP="00437AC1">
      <w:pPr>
        <w:pStyle w:val="Heading1"/>
        <w:numPr>
          <w:ilvl w:val="0"/>
          <w:numId w:val="58"/>
        </w:numPr>
        <w:tabs>
          <w:tab w:val="left" w:pos="567"/>
        </w:tabs>
        <w:spacing w:after="0"/>
        <w:contextualSpacing/>
        <w:rPr>
          <w:rFonts w:ascii="Calibri" w:hAnsi="Calibri" w:cs="Arial"/>
          <w:b w:val="0"/>
          <w:bCs/>
          <w:caps w:val="0"/>
          <w:szCs w:val="22"/>
        </w:rPr>
      </w:pPr>
      <w:r>
        <w:rPr>
          <w:rFonts w:ascii="Calibri" w:hAnsi="Calibri" w:cs="Arial"/>
          <w:b w:val="0"/>
          <w:bCs/>
          <w:caps w:val="0"/>
          <w:szCs w:val="22"/>
        </w:rPr>
        <w:t>Board Assurance Framework</w:t>
      </w:r>
    </w:p>
    <w:p w14:paraId="51DE1E07" w14:textId="0B470E3B" w:rsidR="00437AC1" w:rsidRDefault="00437AC1" w:rsidP="00437AC1">
      <w:pPr>
        <w:pStyle w:val="Heading1"/>
        <w:numPr>
          <w:ilvl w:val="0"/>
          <w:numId w:val="58"/>
        </w:numPr>
        <w:tabs>
          <w:tab w:val="left" w:pos="567"/>
        </w:tabs>
        <w:spacing w:after="0"/>
        <w:contextualSpacing/>
        <w:rPr>
          <w:rFonts w:ascii="Calibri" w:hAnsi="Calibri" w:cs="Arial"/>
          <w:b w:val="0"/>
          <w:bCs/>
          <w:caps w:val="0"/>
          <w:szCs w:val="22"/>
        </w:rPr>
      </w:pPr>
      <w:r>
        <w:rPr>
          <w:rFonts w:ascii="Calibri" w:hAnsi="Calibri" w:cs="Arial"/>
          <w:b w:val="0"/>
          <w:bCs/>
          <w:caps w:val="0"/>
          <w:szCs w:val="22"/>
        </w:rPr>
        <w:t>NSAT Five Year Strategy</w:t>
      </w:r>
    </w:p>
    <w:p w14:paraId="657C8960" w14:textId="53E6FB1D" w:rsidR="00437AC1" w:rsidRPr="00182A23" w:rsidRDefault="0024117D" w:rsidP="00437AC1">
      <w:pPr>
        <w:pStyle w:val="Heading1"/>
        <w:numPr>
          <w:ilvl w:val="0"/>
          <w:numId w:val="58"/>
        </w:numPr>
        <w:tabs>
          <w:tab w:val="left" w:pos="567"/>
        </w:tabs>
        <w:spacing w:after="0"/>
        <w:contextualSpacing/>
        <w:rPr>
          <w:rFonts w:ascii="Calibri" w:hAnsi="Calibri" w:cs="Arial"/>
          <w:b w:val="0"/>
          <w:bCs/>
          <w:caps w:val="0"/>
          <w:szCs w:val="22"/>
        </w:rPr>
      </w:pPr>
      <w:r>
        <w:rPr>
          <w:rFonts w:ascii="Calibri" w:hAnsi="Calibri" w:cs="Arial"/>
          <w:b w:val="0"/>
          <w:bCs/>
          <w:caps w:val="0"/>
          <w:szCs w:val="22"/>
        </w:rPr>
        <w:t>NSAT Risk Management Policy</w:t>
      </w:r>
    </w:p>
    <w:p w14:paraId="48E445CF" w14:textId="77777777" w:rsidR="008250D6" w:rsidRDefault="008250D6" w:rsidP="008250D6">
      <w:pPr>
        <w:pStyle w:val="Heading1"/>
        <w:numPr>
          <w:ilvl w:val="0"/>
          <w:numId w:val="0"/>
        </w:numPr>
        <w:tabs>
          <w:tab w:val="left" w:pos="567"/>
        </w:tabs>
        <w:spacing w:after="0"/>
        <w:ind w:left="720" w:hanging="720"/>
        <w:contextualSpacing/>
        <w:rPr>
          <w:rFonts w:ascii="Calibri" w:hAnsi="Calibri" w:cs="Arial"/>
          <w:caps w:val="0"/>
          <w:szCs w:val="22"/>
        </w:rPr>
      </w:pPr>
    </w:p>
    <w:sectPr w:rsidR="008250D6" w:rsidSect="00B616DA">
      <w:headerReference w:type="even" r:id="rId14"/>
      <w:headerReference w:type="default" r:id="rId15"/>
      <w:footerReference w:type="default" r:id="rId16"/>
      <w:headerReference w:type="first" r:id="rId17"/>
      <w:endnotePr>
        <w:numFmt w:val="decimal"/>
      </w:endnotePr>
      <w:pgSz w:w="11909" w:h="16834" w:code="9"/>
      <w:pgMar w:top="851" w:right="1440" w:bottom="1418" w:left="1440" w:header="426" w:footer="433"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3D423" w14:textId="77777777" w:rsidR="00902891" w:rsidRDefault="00902891">
      <w:pPr>
        <w:spacing w:line="20" w:lineRule="exact"/>
      </w:pPr>
    </w:p>
  </w:endnote>
  <w:endnote w:type="continuationSeparator" w:id="0">
    <w:p w14:paraId="71523EE1" w14:textId="77777777" w:rsidR="00902891" w:rsidRDefault="00902891">
      <w:pPr>
        <w:spacing w:line="20" w:lineRule="exact"/>
      </w:pPr>
      <w:r>
        <w:t xml:space="preserve"> </w:t>
      </w:r>
    </w:p>
  </w:endnote>
  <w:endnote w:type="continuationNotice" w:id="1">
    <w:p w14:paraId="5A679DDB" w14:textId="77777777" w:rsidR="00902891" w:rsidRDefault="00902891">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D253" w14:textId="77777777" w:rsidR="00014990" w:rsidRDefault="00014990" w:rsidP="006A3734">
    <w:pPr>
      <w:pStyle w:val="Footer"/>
      <w:pBdr>
        <w:top w:val="single" w:sz="6" w:space="1" w:color="auto"/>
      </w:pBdr>
      <w:tabs>
        <w:tab w:val="clear" w:pos="4153"/>
        <w:tab w:val="clear" w:pos="8306"/>
      </w:tabs>
      <w:ind w:right="-43"/>
    </w:pPr>
  </w:p>
  <w:p w14:paraId="15E860F8" w14:textId="5A595D04" w:rsidR="00014990" w:rsidRPr="006A3734" w:rsidRDefault="00014990" w:rsidP="00074357">
    <w:pPr>
      <w:pStyle w:val="Footer"/>
      <w:tabs>
        <w:tab w:val="clear" w:pos="8306"/>
      </w:tabs>
      <w:ind w:right="-43"/>
      <w:jc w:val="center"/>
      <w:rPr>
        <w:sz w:val="18"/>
        <w:szCs w:val="18"/>
      </w:rPr>
    </w:pPr>
    <w:r w:rsidRPr="006A3734">
      <w:rPr>
        <w:rFonts w:cs="Arial"/>
        <w:sz w:val="18"/>
        <w:szCs w:val="18"/>
      </w:rPr>
      <w:t>Page</w:t>
    </w:r>
    <w:r w:rsidR="00D45FBA">
      <w:rPr>
        <w:rFonts w:cs="Arial"/>
        <w:sz w:val="18"/>
        <w:szCs w:val="18"/>
      </w:rPr>
      <w:t xml:space="preserve"> </w:t>
    </w:r>
    <w:r w:rsidRPr="006A3734">
      <w:rPr>
        <w:rFonts w:cs="Arial"/>
        <w:color w:val="2B579A"/>
        <w:sz w:val="18"/>
        <w:szCs w:val="18"/>
        <w:shd w:val="clear" w:color="auto" w:fill="E6E6E6"/>
      </w:rPr>
      <w:fldChar w:fldCharType="begin"/>
    </w:r>
    <w:r w:rsidRPr="006A3734">
      <w:rPr>
        <w:rFonts w:cs="Arial"/>
        <w:sz w:val="18"/>
        <w:szCs w:val="18"/>
      </w:rPr>
      <w:instrText xml:space="preserve"> PAGE </w:instrText>
    </w:r>
    <w:r w:rsidRPr="006A3734">
      <w:rPr>
        <w:rFonts w:cs="Arial"/>
        <w:color w:val="2B579A"/>
        <w:sz w:val="18"/>
        <w:szCs w:val="18"/>
        <w:shd w:val="clear" w:color="auto" w:fill="E6E6E6"/>
      </w:rPr>
      <w:fldChar w:fldCharType="separate"/>
    </w:r>
    <w:r>
      <w:rPr>
        <w:rFonts w:cs="Arial"/>
        <w:noProof/>
        <w:sz w:val="18"/>
        <w:szCs w:val="18"/>
      </w:rPr>
      <w:t>1</w:t>
    </w:r>
    <w:r w:rsidRPr="006A3734">
      <w:rPr>
        <w:rFonts w:cs="Arial"/>
        <w:color w:val="2B579A"/>
        <w:sz w:val="18"/>
        <w:szCs w:val="18"/>
        <w:shd w:val="clear" w:color="auto" w:fill="E6E6E6"/>
      </w:rPr>
      <w:fldChar w:fldCharType="end"/>
    </w:r>
    <w:r w:rsidR="00D45FBA">
      <w:rPr>
        <w:rFonts w:cs="Arial"/>
        <w:sz w:val="18"/>
        <w:szCs w:val="18"/>
      </w:rPr>
      <w:t xml:space="preserve"> </w:t>
    </w:r>
    <w:r w:rsidRPr="006A3734">
      <w:rPr>
        <w:rFonts w:cs="Arial"/>
        <w:sz w:val="18"/>
        <w:szCs w:val="18"/>
      </w:rPr>
      <w:t>of</w:t>
    </w:r>
    <w:r w:rsidR="00D45FBA">
      <w:rPr>
        <w:rFonts w:cs="Arial"/>
        <w:sz w:val="18"/>
        <w:szCs w:val="18"/>
      </w:rPr>
      <w:t xml:space="preserve"> </w:t>
    </w:r>
    <w:r w:rsidRPr="006A3734">
      <w:rPr>
        <w:rFonts w:cs="Arial"/>
        <w:color w:val="2B579A"/>
        <w:sz w:val="18"/>
        <w:szCs w:val="18"/>
        <w:shd w:val="clear" w:color="auto" w:fill="E6E6E6"/>
      </w:rPr>
      <w:fldChar w:fldCharType="begin"/>
    </w:r>
    <w:r w:rsidRPr="006A3734">
      <w:rPr>
        <w:rFonts w:cs="Arial"/>
        <w:sz w:val="18"/>
        <w:szCs w:val="18"/>
      </w:rPr>
      <w:instrText xml:space="preserve"> NUMPAGES </w:instrText>
    </w:r>
    <w:r w:rsidRPr="006A3734">
      <w:rPr>
        <w:rFonts w:cs="Arial"/>
        <w:color w:val="2B579A"/>
        <w:sz w:val="18"/>
        <w:szCs w:val="18"/>
        <w:shd w:val="clear" w:color="auto" w:fill="E6E6E6"/>
      </w:rPr>
      <w:fldChar w:fldCharType="separate"/>
    </w:r>
    <w:r>
      <w:rPr>
        <w:rFonts w:cs="Arial"/>
        <w:noProof/>
        <w:sz w:val="18"/>
        <w:szCs w:val="18"/>
      </w:rPr>
      <w:t>60</w:t>
    </w:r>
    <w:r w:rsidRPr="006A3734">
      <w:rPr>
        <w:rFonts w:cs="Arial"/>
        <w:color w:val="2B579A"/>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E313D" w14:textId="77777777" w:rsidR="00902891" w:rsidRDefault="00902891">
      <w:r>
        <w:separator/>
      </w:r>
    </w:p>
  </w:footnote>
  <w:footnote w:type="continuationSeparator" w:id="0">
    <w:p w14:paraId="1DEFAFE2" w14:textId="77777777" w:rsidR="00902891" w:rsidRDefault="00902891">
      <w:r>
        <w:continuationSeparator/>
      </w:r>
    </w:p>
  </w:footnote>
  <w:footnote w:type="continuationNotice" w:id="1">
    <w:p w14:paraId="6BF1282F" w14:textId="77777777" w:rsidR="00902891" w:rsidRDefault="009028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9147" w14:textId="77777777" w:rsidR="00014990" w:rsidRDefault="0001499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9AF9" w14:textId="115017CC" w:rsidR="00014990" w:rsidRDefault="00014990">
    <w:pPr>
      <w:pStyle w:val="Header"/>
    </w:pPr>
    <w:r>
      <w:rPr>
        <w:noProof/>
        <w:color w:val="2B579A"/>
        <w:shd w:val="clear" w:color="auto" w:fill="E6E6E6"/>
      </w:rPr>
      <w:drawing>
        <wp:anchor distT="0" distB="0" distL="114300" distR="114300" simplePos="0" relativeHeight="251658240" behindDoc="1" locked="0" layoutInCell="1" allowOverlap="1" wp14:anchorId="585CDAD8" wp14:editId="2B16C6DD">
          <wp:simplePos x="0" y="0"/>
          <wp:positionH relativeFrom="page">
            <wp:align>left</wp:align>
          </wp:positionH>
          <wp:positionV relativeFrom="paragraph">
            <wp:posOffset>-273050</wp:posOffset>
          </wp:positionV>
          <wp:extent cx="7572375" cy="10706100"/>
          <wp:effectExtent l="0" t="0" r="0" b="0"/>
          <wp:wrapNone/>
          <wp:docPr id="15" name="Picture 15" descr="Framework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mework layo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95C3" w14:textId="4A34CC72" w:rsidR="00014990" w:rsidRDefault="00AE7335">
    <w:pPr>
      <w:pStyle w:val="Header"/>
    </w:pPr>
    <w:r>
      <w:rPr>
        <w:noProof/>
      </w:rPr>
      <w:drawing>
        <wp:anchor distT="0" distB="0" distL="114300" distR="114300" simplePos="0" relativeHeight="251660288" behindDoc="1" locked="0" layoutInCell="1" allowOverlap="1" wp14:anchorId="6693FBBE" wp14:editId="2E88F8AD">
          <wp:simplePos x="0" y="0"/>
          <wp:positionH relativeFrom="page">
            <wp:posOffset>19416</wp:posOffset>
          </wp:positionH>
          <wp:positionV relativeFrom="paragraph">
            <wp:posOffset>-254000</wp:posOffset>
          </wp:positionV>
          <wp:extent cx="7566660" cy="10702808"/>
          <wp:effectExtent l="0" t="0" r="0" b="3810"/>
          <wp:wrapNone/>
          <wp:docPr id="23" name="Picture 2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660" cy="1070280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01-S-Level3-BB"/>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0000002"/>
    <w:multiLevelType w:val="singleLevel"/>
    <w:tmpl w:val="00000002"/>
    <w:name w:val="WW8Num2"/>
    <w:lvl w:ilvl="0">
      <w:start w:val="1"/>
      <w:numFmt w:val="bullet"/>
      <w:pStyle w:val="Bullet"/>
      <w:lvlText w:val=""/>
      <w:lvlJc w:val="left"/>
      <w:pPr>
        <w:tabs>
          <w:tab w:val="num" w:pos="720"/>
        </w:tabs>
        <w:ind w:left="720" w:hanging="360"/>
      </w:pPr>
      <w:rPr>
        <w:rFonts w:ascii="Symbol" w:hAnsi="Symbol"/>
        <w:sz w:val="32"/>
      </w:rPr>
    </w:lvl>
  </w:abstractNum>
  <w:abstractNum w:abstractNumId="6" w15:restartNumberingAfterBreak="0">
    <w:nsid w:val="00CA5874"/>
    <w:multiLevelType w:val="hybridMultilevel"/>
    <w:tmpl w:val="FFFFFFFF"/>
    <w:lvl w:ilvl="0" w:tplc="943AF59C">
      <w:start w:val="1"/>
      <w:numFmt w:val="bullet"/>
      <w:lvlText w:val=""/>
      <w:lvlJc w:val="left"/>
      <w:pPr>
        <w:ind w:left="720" w:hanging="360"/>
      </w:pPr>
      <w:rPr>
        <w:rFonts w:ascii="Symbol" w:hAnsi="Symbol" w:hint="default"/>
      </w:rPr>
    </w:lvl>
    <w:lvl w:ilvl="1" w:tplc="F55451F0">
      <w:start w:val="1"/>
      <w:numFmt w:val="bullet"/>
      <w:lvlText w:val="o"/>
      <w:lvlJc w:val="left"/>
      <w:pPr>
        <w:ind w:left="1440" w:hanging="360"/>
      </w:pPr>
      <w:rPr>
        <w:rFonts w:ascii="Courier New" w:hAnsi="Courier New" w:hint="default"/>
      </w:rPr>
    </w:lvl>
    <w:lvl w:ilvl="2" w:tplc="E488F28A">
      <w:start w:val="1"/>
      <w:numFmt w:val="bullet"/>
      <w:lvlText w:val=""/>
      <w:lvlJc w:val="left"/>
      <w:pPr>
        <w:ind w:left="2160" w:hanging="360"/>
      </w:pPr>
      <w:rPr>
        <w:rFonts w:ascii="Wingdings" w:hAnsi="Wingdings" w:hint="default"/>
      </w:rPr>
    </w:lvl>
    <w:lvl w:ilvl="3" w:tplc="6330C114">
      <w:start w:val="1"/>
      <w:numFmt w:val="bullet"/>
      <w:lvlText w:val=""/>
      <w:lvlJc w:val="left"/>
      <w:pPr>
        <w:ind w:left="2880" w:hanging="360"/>
      </w:pPr>
      <w:rPr>
        <w:rFonts w:ascii="Symbol" w:hAnsi="Symbol" w:hint="default"/>
      </w:rPr>
    </w:lvl>
    <w:lvl w:ilvl="4" w:tplc="CAC8FE14">
      <w:start w:val="1"/>
      <w:numFmt w:val="bullet"/>
      <w:lvlText w:val="o"/>
      <w:lvlJc w:val="left"/>
      <w:pPr>
        <w:ind w:left="3600" w:hanging="360"/>
      </w:pPr>
      <w:rPr>
        <w:rFonts w:ascii="Courier New" w:hAnsi="Courier New" w:hint="default"/>
      </w:rPr>
    </w:lvl>
    <w:lvl w:ilvl="5" w:tplc="EF6A56FE">
      <w:start w:val="1"/>
      <w:numFmt w:val="bullet"/>
      <w:lvlText w:val=""/>
      <w:lvlJc w:val="left"/>
      <w:pPr>
        <w:ind w:left="4320" w:hanging="360"/>
      </w:pPr>
      <w:rPr>
        <w:rFonts w:ascii="Wingdings" w:hAnsi="Wingdings" w:hint="default"/>
      </w:rPr>
    </w:lvl>
    <w:lvl w:ilvl="6" w:tplc="DBA632E2">
      <w:start w:val="1"/>
      <w:numFmt w:val="bullet"/>
      <w:lvlText w:val=""/>
      <w:lvlJc w:val="left"/>
      <w:pPr>
        <w:ind w:left="5040" w:hanging="360"/>
      </w:pPr>
      <w:rPr>
        <w:rFonts w:ascii="Symbol" w:hAnsi="Symbol" w:hint="default"/>
      </w:rPr>
    </w:lvl>
    <w:lvl w:ilvl="7" w:tplc="7E60BE88">
      <w:start w:val="1"/>
      <w:numFmt w:val="bullet"/>
      <w:lvlText w:val="o"/>
      <w:lvlJc w:val="left"/>
      <w:pPr>
        <w:ind w:left="5760" w:hanging="360"/>
      </w:pPr>
      <w:rPr>
        <w:rFonts w:ascii="Courier New" w:hAnsi="Courier New" w:hint="default"/>
      </w:rPr>
    </w:lvl>
    <w:lvl w:ilvl="8" w:tplc="F4C84F7C">
      <w:start w:val="1"/>
      <w:numFmt w:val="bullet"/>
      <w:lvlText w:val=""/>
      <w:lvlJc w:val="left"/>
      <w:pPr>
        <w:ind w:left="6480" w:hanging="360"/>
      </w:pPr>
      <w:rPr>
        <w:rFonts w:ascii="Wingdings" w:hAnsi="Wingdings" w:hint="default"/>
      </w:rPr>
    </w:lvl>
  </w:abstractNum>
  <w:abstractNum w:abstractNumId="7" w15:restartNumberingAfterBreak="0">
    <w:nsid w:val="02830270"/>
    <w:multiLevelType w:val="multilevel"/>
    <w:tmpl w:val="AE64A16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b w:val="0"/>
        <w:bCs/>
        <w:color w:val="auto"/>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326682E"/>
    <w:multiLevelType w:val="hybridMultilevel"/>
    <w:tmpl w:val="0E68E826"/>
    <w:lvl w:ilvl="0" w:tplc="D2A49892">
      <w:numFmt w:val="bullet"/>
      <w:lvlText w:val="-"/>
      <w:lvlJc w:val="left"/>
      <w:pPr>
        <w:ind w:left="1287" w:hanging="360"/>
      </w:pPr>
      <w:rPr>
        <w:rFonts w:ascii="Calibri" w:eastAsia="SimSu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4723DB5"/>
    <w:multiLevelType w:val="multilevel"/>
    <w:tmpl w:val="A85AEEC0"/>
    <w:lvl w:ilvl="0">
      <w:start w:val="1"/>
      <w:numFmt w:val="none"/>
      <w:lvlRestart w:val="0"/>
      <w:pStyle w:val="BodyTextIndent"/>
      <w:suff w:val="nothing"/>
      <w:lvlText w:val=""/>
      <w:lvlJc w:val="left"/>
      <w:pPr>
        <w:tabs>
          <w:tab w:val="num" w:pos="2790"/>
        </w:tabs>
        <w:ind w:left="2790" w:firstLine="0"/>
      </w:pPr>
      <w:rPr>
        <w:caps w:val="0"/>
        <w:effect w:val="none"/>
      </w:rPr>
    </w:lvl>
    <w:lvl w:ilvl="1">
      <w:start w:val="1"/>
      <w:numFmt w:val="none"/>
      <w:lvlRestart w:val="0"/>
      <w:pStyle w:val="BodyTextIndent2"/>
      <w:suff w:val="nothing"/>
      <w:lvlText w:val=""/>
      <w:lvlJc w:val="left"/>
      <w:pPr>
        <w:tabs>
          <w:tab w:val="num" w:pos="2790"/>
        </w:tabs>
        <w:ind w:left="2790" w:firstLine="0"/>
      </w:pPr>
      <w:rPr>
        <w:caps w:val="0"/>
        <w:effect w:val="none"/>
      </w:rPr>
    </w:lvl>
    <w:lvl w:ilvl="2">
      <w:start w:val="1"/>
      <w:numFmt w:val="lowerLetter"/>
      <w:pStyle w:val="DefinitionNumbering1"/>
      <w:lvlText w:val="(%3)"/>
      <w:lvlJc w:val="left"/>
      <w:pPr>
        <w:tabs>
          <w:tab w:val="num" w:pos="3870"/>
        </w:tabs>
        <w:ind w:left="3870" w:hanging="1080"/>
      </w:pPr>
      <w:rPr>
        <w:caps w:val="0"/>
        <w:effect w:val="none"/>
      </w:rPr>
    </w:lvl>
    <w:lvl w:ilvl="3">
      <w:start w:val="1"/>
      <w:numFmt w:val="lowerRoman"/>
      <w:pStyle w:val="DefinitionNumbering2"/>
      <w:lvlText w:val="(%4)"/>
      <w:lvlJc w:val="left"/>
      <w:pPr>
        <w:tabs>
          <w:tab w:val="num" w:pos="4950"/>
        </w:tabs>
        <w:ind w:left="4950" w:hanging="1080"/>
      </w:pPr>
      <w:rPr>
        <w:caps w:val="0"/>
        <w:effect w:val="none"/>
      </w:rPr>
    </w:lvl>
    <w:lvl w:ilvl="4">
      <w:start w:val="1"/>
      <w:numFmt w:val="upperLetter"/>
      <w:pStyle w:val="DefinitionNumbering3"/>
      <w:lvlText w:val="(%5)"/>
      <w:lvlJc w:val="left"/>
      <w:pPr>
        <w:tabs>
          <w:tab w:val="num" w:pos="5670"/>
        </w:tabs>
        <w:ind w:left="5670" w:hanging="720"/>
      </w:pPr>
      <w:rPr>
        <w:caps w:val="0"/>
        <w:effect w:val="none"/>
      </w:rPr>
    </w:lvl>
    <w:lvl w:ilvl="5">
      <w:start w:val="1"/>
      <w:numFmt w:val="none"/>
      <w:pStyle w:val="DefinitionNumbering4"/>
      <w:lvlText w:val=""/>
      <w:lvlJc w:val="left"/>
      <w:pPr>
        <w:tabs>
          <w:tab w:val="num" w:pos="4950"/>
        </w:tabs>
        <w:ind w:left="4950" w:hanging="1080"/>
      </w:pPr>
      <w:rPr>
        <w:caps w:val="0"/>
        <w:effect w:val="none"/>
      </w:rPr>
    </w:lvl>
    <w:lvl w:ilvl="6">
      <w:start w:val="1"/>
      <w:numFmt w:val="none"/>
      <w:pStyle w:val="DefinitionNumbering5"/>
      <w:lvlText w:val=""/>
      <w:lvlJc w:val="left"/>
      <w:pPr>
        <w:tabs>
          <w:tab w:val="num" w:pos="4950"/>
        </w:tabs>
        <w:ind w:left="4950" w:hanging="1080"/>
      </w:pPr>
      <w:rPr>
        <w:caps w:val="0"/>
        <w:effect w:val="none"/>
      </w:rPr>
    </w:lvl>
    <w:lvl w:ilvl="7">
      <w:start w:val="1"/>
      <w:numFmt w:val="none"/>
      <w:pStyle w:val="DefinitionNumbering6"/>
      <w:lvlText w:val=""/>
      <w:lvlJc w:val="left"/>
      <w:pPr>
        <w:tabs>
          <w:tab w:val="num" w:pos="4950"/>
        </w:tabs>
        <w:ind w:left="4950" w:hanging="1080"/>
      </w:pPr>
      <w:rPr>
        <w:caps w:val="0"/>
        <w:effect w:val="none"/>
      </w:rPr>
    </w:lvl>
    <w:lvl w:ilvl="8">
      <w:start w:val="1"/>
      <w:numFmt w:val="none"/>
      <w:pStyle w:val="DefinitionNumbering7"/>
      <w:lvlText w:val=""/>
      <w:lvlJc w:val="left"/>
      <w:pPr>
        <w:tabs>
          <w:tab w:val="num" w:pos="4950"/>
        </w:tabs>
        <w:ind w:left="4950" w:hanging="1080"/>
      </w:pPr>
      <w:rPr>
        <w:caps w:val="0"/>
        <w:effect w:val="none"/>
      </w:rPr>
    </w:lvl>
  </w:abstractNum>
  <w:abstractNum w:abstractNumId="10" w15:restartNumberingAfterBreak="0">
    <w:nsid w:val="0795064A"/>
    <w:multiLevelType w:val="multilevel"/>
    <w:tmpl w:val="1332CCD4"/>
    <w:styleLink w:val="1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3C3696"/>
    <w:multiLevelType w:val="multilevel"/>
    <w:tmpl w:val="A1E2DC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1851"/>
        </w:tabs>
        <w:ind w:left="1851"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5" w15:restartNumberingAfterBreak="0">
    <w:nsid w:val="12532AAA"/>
    <w:multiLevelType w:val="hybridMultilevel"/>
    <w:tmpl w:val="ECB8EA96"/>
    <w:lvl w:ilvl="0" w:tplc="08090001">
      <w:start w:val="1"/>
      <w:numFmt w:val="bullet"/>
      <w:lvlText w:val=""/>
      <w:lvlJc w:val="left"/>
      <w:pPr>
        <w:ind w:left="3303" w:hanging="360"/>
      </w:pPr>
      <w:rPr>
        <w:rFonts w:ascii="Symbol" w:hAnsi="Symbol" w:hint="default"/>
      </w:rPr>
    </w:lvl>
    <w:lvl w:ilvl="1" w:tplc="08090003">
      <w:start w:val="1"/>
      <w:numFmt w:val="bullet"/>
      <w:lvlText w:val="o"/>
      <w:lvlJc w:val="left"/>
      <w:pPr>
        <w:ind w:left="4023" w:hanging="360"/>
      </w:pPr>
      <w:rPr>
        <w:rFonts w:ascii="Courier New" w:hAnsi="Courier New" w:cs="Courier New" w:hint="default"/>
      </w:rPr>
    </w:lvl>
    <w:lvl w:ilvl="2" w:tplc="08090005" w:tentative="1">
      <w:start w:val="1"/>
      <w:numFmt w:val="bullet"/>
      <w:lvlText w:val=""/>
      <w:lvlJc w:val="left"/>
      <w:pPr>
        <w:ind w:left="4743" w:hanging="360"/>
      </w:pPr>
      <w:rPr>
        <w:rFonts w:ascii="Wingdings" w:hAnsi="Wingdings" w:hint="default"/>
      </w:rPr>
    </w:lvl>
    <w:lvl w:ilvl="3" w:tplc="08090001" w:tentative="1">
      <w:start w:val="1"/>
      <w:numFmt w:val="bullet"/>
      <w:lvlText w:val=""/>
      <w:lvlJc w:val="left"/>
      <w:pPr>
        <w:ind w:left="5463" w:hanging="360"/>
      </w:pPr>
      <w:rPr>
        <w:rFonts w:ascii="Symbol" w:hAnsi="Symbol" w:hint="default"/>
      </w:rPr>
    </w:lvl>
    <w:lvl w:ilvl="4" w:tplc="08090003" w:tentative="1">
      <w:start w:val="1"/>
      <w:numFmt w:val="bullet"/>
      <w:lvlText w:val="o"/>
      <w:lvlJc w:val="left"/>
      <w:pPr>
        <w:ind w:left="6183" w:hanging="360"/>
      </w:pPr>
      <w:rPr>
        <w:rFonts w:ascii="Courier New" w:hAnsi="Courier New" w:cs="Courier New" w:hint="default"/>
      </w:rPr>
    </w:lvl>
    <w:lvl w:ilvl="5" w:tplc="08090005" w:tentative="1">
      <w:start w:val="1"/>
      <w:numFmt w:val="bullet"/>
      <w:lvlText w:val=""/>
      <w:lvlJc w:val="left"/>
      <w:pPr>
        <w:ind w:left="6903" w:hanging="360"/>
      </w:pPr>
      <w:rPr>
        <w:rFonts w:ascii="Wingdings" w:hAnsi="Wingdings" w:hint="default"/>
      </w:rPr>
    </w:lvl>
    <w:lvl w:ilvl="6" w:tplc="08090001" w:tentative="1">
      <w:start w:val="1"/>
      <w:numFmt w:val="bullet"/>
      <w:lvlText w:val=""/>
      <w:lvlJc w:val="left"/>
      <w:pPr>
        <w:ind w:left="7623" w:hanging="360"/>
      </w:pPr>
      <w:rPr>
        <w:rFonts w:ascii="Symbol" w:hAnsi="Symbol" w:hint="default"/>
      </w:rPr>
    </w:lvl>
    <w:lvl w:ilvl="7" w:tplc="08090003" w:tentative="1">
      <w:start w:val="1"/>
      <w:numFmt w:val="bullet"/>
      <w:lvlText w:val="o"/>
      <w:lvlJc w:val="left"/>
      <w:pPr>
        <w:ind w:left="8343" w:hanging="360"/>
      </w:pPr>
      <w:rPr>
        <w:rFonts w:ascii="Courier New" w:hAnsi="Courier New" w:cs="Courier New" w:hint="default"/>
      </w:rPr>
    </w:lvl>
    <w:lvl w:ilvl="8" w:tplc="08090005" w:tentative="1">
      <w:start w:val="1"/>
      <w:numFmt w:val="bullet"/>
      <w:lvlText w:val=""/>
      <w:lvlJc w:val="left"/>
      <w:pPr>
        <w:ind w:left="9063" w:hanging="360"/>
      </w:pPr>
      <w:rPr>
        <w:rFonts w:ascii="Wingdings" w:hAnsi="Wingdings" w:hint="default"/>
      </w:rPr>
    </w:lvl>
  </w:abstractNum>
  <w:abstractNum w:abstractNumId="16"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3D4BB7E"/>
    <w:multiLevelType w:val="hybridMultilevel"/>
    <w:tmpl w:val="8272BFD2"/>
    <w:lvl w:ilvl="0" w:tplc="76003A32">
      <w:start w:val="1"/>
      <w:numFmt w:val="bullet"/>
      <w:lvlText w:val=""/>
      <w:lvlJc w:val="left"/>
      <w:pPr>
        <w:ind w:left="720" w:hanging="360"/>
      </w:pPr>
      <w:rPr>
        <w:rFonts w:ascii="Symbol" w:hAnsi="Symbol" w:hint="default"/>
      </w:rPr>
    </w:lvl>
    <w:lvl w:ilvl="1" w:tplc="DA7426BA">
      <w:start w:val="1"/>
      <w:numFmt w:val="bullet"/>
      <w:lvlText w:val=""/>
      <w:lvlJc w:val="left"/>
      <w:pPr>
        <w:ind w:left="1440" w:hanging="360"/>
      </w:pPr>
      <w:rPr>
        <w:rFonts w:ascii="Symbol" w:hAnsi="Symbol" w:hint="default"/>
      </w:rPr>
    </w:lvl>
    <w:lvl w:ilvl="2" w:tplc="F1E4712A">
      <w:start w:val="1"/>
      <w:numFmt w:val="bullet"/>
      <w:lvlText w:val=""/>
      <w:lvlJc w:val="left"/>
      <w:pPr>
        <w:ind w:left="2160" w:hanging="360"/>
      </w:pPr>
      <w:rPr>
        <w:rFonts w:ascii="Wingdings" w:hAnsi="Wingdings" w:hint="default"/>
      </w:rPr>
    </w:lvl>
    <w:lvl w:ilvl="3" w:tplc="BC5226C4">
      <w:start w:val="1"/>
      <w:numFmt w:val="bullet"/>
      <w:lvlText w:val=""/>
      <w:lvlJc w:val="left"/>
      <w:pPr>
        <w:ind w:left="2880" w:hanging="360"/>
      </w:pPr>
      <w:rPr>
        <w:rFonts w:ascii="Symbol" w:hAnsi="Symbol" w:hint="default"/>
      </w:rPr>
    </w:lvl>
    <w:lvl w:ilvl="4" w:tplc="8C94B560">
      <w:start w:val="1"/>
      <w:numFmt w:val="bullet"/>
      <w:lvlText w:val="o"/>
      <w:lvlJc w:val="left"/>
      <w:pPr>
        <w:ind w:left="3600" w:hanging="360"/>
      </w:pPr>
      <w:rPr>
        <w:rFonts w:ascii="Courier New" w:hAnsi="Courier New" w:hint="default"/>
      </w:rPr>
    </w:lvl>
    <w:lvl w:ilvl="5" w:tplc="BCA467FA">
      <w:start w:val="1"/>
      <w:numFmt w:val="bullet"/>
      <w:lvlText w:val=""/>
      <w:lvlJc w:val="left"/>
      <w:pPr>
        <w:ind w:left="4320" w:hanging="360"/>
      </w:pPr>
      <w:rPr>
        <w:rFonts w:ascii="Wingdings" w:hAnsi="Wingdings" w:hint="default"/>
      </w:rPr>
    </w:lvl>
    <w:lvl w:ilvl="6" w:tplc="4B102400">
      <w:start w:val="1"/>
      <w:numFmt w:val="bullet"/>
      <w:lvlText w:val=""/>
      <w:lvlJc w:val="left"/>
      <w:pPr>
        <w:ind w:left="5040" w:hanging="360"/>
      </w:pPr>
      <w:rPr>
        <w:rFonts w:ascii="Symbol" w:hAnsi="Symbol" w:hint="default"/>
      </w:rPr>
    </w:lvl>
    <w:lvl w:ilvl="7" w:tplc="8B90AF5E">
      <w:start w:val="1"/>
      <w:numFmt w:val="bullet"/>
      <w:lvlText w:val="o"/>
      <w:lvlJc w:val="left"/>
      <w:pPr>
        <w:ind w:left="5760" w:hanging="360"/>
      </w:pPr>
      <w:rPr>
        <w:rFonts w:ascii="Courier New" w:hAnsi="Courier New" w:hint="default"/>
      </w:rPr>
    </w:lvl>
    <w:lvl w:ilvl="8" w:tplc="3BA818BA">
      <w:start w:val="1"/>
      <w:numFmt w:val="bullet"/>
      <w:lvlText w:val=""/>
      <w:lvlJc w:val="left"/>
      <w:pPr>
        <w:ind w:left="6480" w:hanging="360"/>
      </w:pPr>
      <w:rPr>
        <w:rFonts w:ascii="Wingdings" w:hAnsi="Wingdings" w:hint="default"/>
      </w:rPr>
    </w:lvl>
  </w:abstractNum>
  <w:abstractNum w:abstractNumId="18" w15:restartNumberingAfterBreak="0">
    <w:nsid w:val="14C20E31"/>
    <w:multiLevelType w:val="multilevel"/>
    <w:tmpl w:val="FA148AF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7D20816"/>
    <w:multiLevelType w:val="hybridMultilevel"/>
    <w:tmpl w:val="C0CA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616ECD"/>
    <w:multiLevelType w:val="multilevel"/>
    <w:tmpl w:val="F0F6D3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22"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23" w15:restartNumberingAfterBreak="0">
    <w:nsid w:val="28033D96"/>
    <w:multiLevelType w:val="multilevel"/>
    <w:tmpl w:val="BFA6C740"/>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4"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25" w15:restartNumberingAfterBreak="0">
    <w:nsid w:val="2D444ABA"/>
    <w:multiLevelType w:val="hybridMultilevel"/>
    <w:tmpl w:val="3A3A0DAA"/>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6"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27" w15:restartNumberingAfterBreak="0">
    <w:nsid w:val="321047FF"/>
    <w:multiLevelType w:val="hybridMultilevel"/>
    <w:tmpl w:val="C59A23B2"/>
    <w:lvl w:ilvl="0" w:tplc="A38CDB5A">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29" w15:restartNumberingAfterBreak="0">
    <w:nsid w:val="346F47DC"/>
    <w:multiLevelType w:val="hybridMultilevel"/>
    <w:tmpl w:val="FFFFFFFF"/>
    <w:lvl w:ilvl="0" w:tplc="CD0A8AC6">
      <w:start w:val="1"/>
      <w:numFmt w:val="bullet"/>
      <w:lvlText w:val=""/>
      <w:lvlJc w:val="left"/>
      <w:pPr>
        <w:ind w:left="720" w:hanging="360"/>
      </w:pPr>
      <w:rPr>
        <w:rFonts w:ascii="Symbol" w:hAnsi="Symbol" w:hint="default"/>
      </w:rPr>
    </w:lvl>
    <w:lvl w:ilvl="1" w:tplc="46908838">
      <w:start w:val="1"/>
      <w:numFmt w:val="bullet"/>
      <w:lvlText w:val="o"/>
      <w:lvlJc w:val="left"/>
      <w:pPr>
        <w:ind w:left="1440" w:hanging="360"/>
      </w:pPr>
      <w:rPr>
        <w:rFonts w:ascii="Courier New" w:hAnsi="Courier New" w:hint="default"/>
      </w:rPr>
    </w:lvl>
    <w:lvl w:ilvl="2" w:tplc="61AED71C">
      <w:start w:val="1"/>
      <w:numFmt w:val="bullet"/>
      <w:lvlText w:val=""/>
      <w:lvlJc w:val="left"/>
      <w:pPr>
        <w:ind w:left="2160" w:hanging="360"/>
      </w:pPr>
      <w:rPr>
        <w:rFonts w:ascii="Wingdings" w:hAnsi="Wingdings" w:hint="default"/>
      </w:rPr>
    </w:lvl>
    <w:lvl w:ilvl="3" w:tplc="02CCC560">
      <w:start w:val="1"/>
      <w:numFmt w:val="bullet"/>
      <w:lvlText w:val=""/>
      <w:lvlJc w:val="left"/>
      <w:pPr>
        <w:ind w:left="2880" w:hanging="360"/>
      </w:pPr>
      <w:rPr>
        <w:rFonts w:ascii="Symbol" w:hAnsi="Symbol" w:hint="default"/>
      </w:rPr>
    </w:lvl>
    <w:lvl w:ilvl="4" w:tplc="848C8088">
      <w:start w:val="1"/>
      <w:numFmt w:val="bullet"/>
      <w:lvlText w:val="o"/>
      <w:lvlJc w:val="left"/>
      <w:pPr>
        <w:ind w:left="3600" w:hanging="360"/>
      </w:pPr>
      <w:rPr>
        <w:rFonts w:ascii="Courier New" w:hAnsi="Courier New" w:hint="default"/>
      </w:rPr>
    </w:lvl>
    <w:lvl w:ilvl="5" w:tplc="51BCF894">
      <w:start w:val="1"/>
      <w:numFmt w:val="bullet"/>
      <w:lvlText w:val=""/>
      <w:lvlJc w:val="left"/>
      <w:pPr>
        <w:ind w:left="4320" w:hanging="360"/>
      </w:pPr>
      <w:rPr>
        <w:rFonts w:ascii="Wingdings" w:hAnsi="Wingdings" w:hint="default"/>
      </w:rPr>
    </w:lvl>
    <w:lvl w:ilvl="6" w:tplc="F618A130">
      <w:start w:val="1"/>
      <w:numFmt w:val="bullet"/>
      <w:lvlText w:val=""/>
      <w:lvlJc w:val="left"/>
      <w:pPr>
        <w:ind w:left="5040" w:hanging="360"/>
      </w:pPr>
      <w:rPr>
        <w:rFonts w:ascii="Symbol" w:hAnsi="Symbol" w:hint="default"/>
      </w:rPr>
    </w:lvl>
    <w:lvl w:ilvl="7" w:tplc="482ADCE4">
      <w:start w:val="1"/>
      <w:numFmt w:val="bullet"/>
      <w:lvlText w:val="o"/>
      <w:lvlJc w:val="left"/>
      <w:pPr>
        <w:ind w:left="5760" w:hanging="360"/>
      </w:pPr>
      <w:rPr>
        <w:rFonts w:ascii="Courier New" w:hAnsi="Courier New" w:hint="default"/>
      </w:rPr>
    </w:lvl>
    <w:lvl w:ilvl="8" w:tplc="9E582B4A">
      <w:start w:val="1"/>
      <w:numFmt w:val="bullet"/>
      <w:lvlText w:val=""/>
      <w:lvlJc w:val="left"/>
      <w:pPr>
        <w:ind w:left="6480" w:hanging="360"/>
      </w:pPr>
      <w:rPr>
        <w:rFonts w:ascii="Wingdings" w:hAnsi="Wingdings" w:hint="default"/>
      </w:rPr>
    </w:lvl>
  </w:abstractNum>
  <w:abstractNum w:abstractNumId="30" w15:restartNumberingAfterBreak="0">
    <w:nsid w:val="34E168DE"/>
    <w:multiLevelType w:val="multilevel"/>
    <w:tmpl w:val="99862F86"/>
    <w:styleLink w:val="1111113"/>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31" w15:restartNumberingAfterBreak="0">
    <w:nsid w:val="37190BEE"/>
    <w:multiLevelType w:val="hybridMultilevel"/>
    <w:tmpl w:val="C2805FAC"/>
    <w:lvl w:ilvl="0" w:tplc="D2A49892">
      <w:numFmt w:val="bullet"/>
      <w:lvlText w:val="-"/>
      <w:lvlJc w:val="left"/>
      <w:pPr>
        <w:ind w:left="927"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4505A3"/>
    <w:multiLevelType w:val="hybridMultilevel"/>
    <w:tmpl w:val="9D346D1A"/>
    <w:lvl w:ilvl="0" w:tplc="04090001">
      <w:start w:val="1"/>
      <w:numFmt w:val="decimal"/>
      <w:pStyle w:val="MainHeading"/>
      <w:lvlText w:val="%1."/>
      <w:lvlJc w:val="left"/>
      <w:pPr>
        <w:tabs>
          <w:tab w:val="num" w:pos="720"/>
        </w:tabs>
        <w:ind w:left="720" w:hanging="720"/>
      </w:pPr>
      <w:rPr>
        <w:rFonts w:cs="Times New Roman" w:hint="default"/>
      </w:rPr>
    </w:lvl>
    <w:lvl w:ilvl="1" w:tplc="04090003">
      <w:numFmt w:val="none"/>
      <w:lvlText w:val=""/>
      <w:lvlJc w:val="left"/>
      <w:pPr>
        <w:tabs>
          <w:tab w:val="num" w:pos="360"/>
        </w:tabs>
      </w:pPr>
      <w:rPr>
        <w:rFonts w:cs="Times New Roman"/>
      </w:rPr>
    </w:lvl>
    <w:lvl w:ilvl="2" w:tplc="04090005">
      <w:numFmt w:val="none"/>
      <w:lvlText w:val=""/>
      <w:lvlJc w:val="left"/>
      <w:pPr>
        <w:tabs>
          <w:tab w:val="num" w:pos="360"/>
        </w:tabs>
      </w:pPr>
      <w:rPr>
        <w:rFonts w:cs="Times New Roman"/>
      </w:rPr>
    </w:lvl>
    <w:lvl w:ilvl="3" w:tplc="04090001">
      <w:numFmt w:val="none"/>
      <w:lvlText w:val=""/>
      <w:lvlJc w:val="left"/>
      <w:pPr>
        <w:tabs>
          <w:tab w:val="num" w:pos="360"/>
        </w:tabs>
      </w:pPr>
      <w:rPr>
        <w:rFonts w:cs="Times New Roman"/>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33" w15:restartNumberingAfterBreak="0">
    <w:nsid w:val="3C9B50F1"/>
    <w:multiLevelType w:val="hybridMultilevel"/>
    <w:tmpl w:val="BC827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046EE3"/>
    <w:multiLevelType w:val="multilevel"/>
    <w:tmpl w:val="5956C55A"/>
    <w:styleLink w:val="111111111"/>
    <w:lvl w:ilvl="0">
      <w:start w:val="1"/>
      <w:numFmt w:val="decimal"/>
      <w:lvlText w:val="%1."/>
      <w:lvlJc w:val="left"/>
      <w:pPr>
        <w:tabs>
          <w:tab w:val="num" w:pos="850"/>
        </w:tabs>
        <w:ind w:left="850" w:hanging="850"/>
      </w:pPr>
      <w:rPr>
        <w:b/>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0"/>
        </w:tabs>
        <w:ind w:left="850" w:hanging="85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701"/>
        </w:tabs>
        <w:ind w:left="1701" w:hanging="851"/>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51"/>
        </w:tabs>
        <w:ind w:left="2551" w:hanging="85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402"/>
        </w:tabs>
        <w:ind w:left="3402" w:hanging="851"/>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2"/>
        </w:tabs>
        <w:ind w:left="4252" w:hanging="85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48BE6B98"/>
    <w:multiLevelType w:val="multilevel"/>
    <w:tmpl w:val="49C6872A"/>
    <w:lvl w:ilvl="0">
      <w:start w:val="7"/>
      <w:numFmt w:val="decimal"/>
      <w:lvlText w:val="%1"/>
      <w:lvlJc w:val="left"/>
      <w:pPr>
        <w:ind w:left="480" w:hanging="480"/>
      </w:pPr>
      <w:rPr>
        <w:rFonts w:hint="default"/>
      </w:rPr>
    </w:lvl>
    <w:lvl w:ilvl="1">
      <w:start w:val="4"/>
      <w:numFmt w:val="decimal"/>
      <w:lvlText w:val="%1.%2"/>
      <w:lvlJc w:val="left"/>
      <w:pPr>
        <w:ind w:left="990" w:hanging="480"/>
      </w:pPr>
      <w:rPr>
        <w:rFonts w:hint="default"/>
      </w:rPr>
    </w:lvl>
    <w:lvl w:ilvl="2">
      <w:start w:val="1"/>
      <w:numFmt w:val="decimal"/>
      <w:pStyle w:val="3rdLevelIndent"/>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7" w15:restartNumberingAfterBreak="0">
    <w:nsid w:val="492F5FB9"/>
    <w:multiLevelType w:val="hybridMultilevel"/>
    <w:tmpl w:val="A882F67A"/>
    <w:lvl w:ilvl="0" w:tplc="D2A49892">
      <w:numFmt w:val="bullet"/>
      <w:lvlText w:val="-"/>
      <w:lvlJc w:val="left"/>
      <w:pPr>
        <w:ind w:left="927" w:hanging="360"/>
      </w:pPr>
      <w:rPr>
        <w:rFonts w:ascii="Calibri" w:eastAsia="SimSun"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B6C2C5C"/>
    <w:multiLevelType w:val="multilevel"/>
    <w:tmpl w:val="1332CCD4"/>
    <w:name w:val="Plato Schedule Numbering 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03E0E58"/>
    <w:multiLevelType w:val="hybridMultilevel"/>
    <w:tmpl w:val="97EE138C"/>
    <w:name w:val="ThirdSchemeBullets"/>
    <w:lvl w:ilvl="0" w:tplc="5100E76A">
      <w:start w:val="1"/>
      <w:numFmt w:val="bullet"/>
      <w:lvlText w:val=""/>
      <w:lvlJc w:val="left"/>
      <w:pPr>
        <w:ind w:left="1080" w:hanging="360"/>
      </w:pPr>
      <w:rPr>
        <w:rFonts w:ascii="Symbol" w:hAnsi="Symbol" w:hint="default"/>
      </w:rPr>
    </w:lvl>
    <w:lvl w:ilvl="1" w:tplc="62DE7404" w:tentative="1">
      <w:start w:val="1"/>
      <w:numFmt w:val="bullet"/>
      <w:lvlText w:val="o"/>
      <w:lvlJc w:val="left"/>
      <w:pPr>
        <w:ind w:left="1800" w:hanging="360"/>
      </w:pPr>
      <w:rPr>
        <w:rFonts w:ascii="Courier New" w:hAnsi="Courier New" w:hint="default"/>
      </w:rPr>
    </w:lvl>
    <w:lvl w:ilvl="2" w:tplc="5FA82ABA" w:tentative="1">
      <w:start w:val="1"/>
      <w:numFmt w:val="bullet"/>
      <w:lvlText w:val=""/>
      <w:lvlJc w:val="left"/>
      <w:pPr>
        <w:ind w:left="2520" w:hanging="360"/>
      </w:pPr>
      <w:rPr>
        <w:rFonts w:ascii="Wingdings" w:hAnsi="Wingdings" w:hint="default"/>
      </w:rPr>
    </w:lvl>
    <w:lvl w:ilvl="3" w:tplc="85847C84" w:tentative="1">
      <w:start w:val="1"/>
      <w:numFmt w:val="bullet"/>
      <w:lvlText w:val=""/>
      <w:lvlJc w:val="left"/>
      <w:pPr>
        <w:ind w:left="3240" w:hanging="360"/>
      </w:pPr>
      <w:rPr>
        <w:rFonts w:ascii="Symbol" w:hAnsi="Symbol" w:hint="default"/>
      </w:rPr>
    </w:lvl>
    <w:lvl w:ilvl="4" w:tplc="6FAC89E6" w:tentative="1">
      <w:start w:val="1"/>
      <w:numFmt w:val="bullet"/>
      <w:lvlText w:val="o"/>
      <w:lvlJc w:val="left"/>
      <w:pPr>
        <w:ind w:left="3960" w:hanging="360"/>
      </w:pPr>
      <w:rPr>
        <w:rFonts w:ascii="Courier New" w:hAnsi="Courier New" w:hint="default"/>
      </w:rPr>
    </w:lvl>
    <w:lvl w:ilvl="5" w:tplc="B81457F0" w:tentative="1">
      <w:start w:val="1"/>
      <w:numFmt w:val="bullet"/>
      <w:lvlText w:val=""/>
      <w:lvlJc w:val="left"/>
      <w:pPr>
        <w:ind w:left="4680" w:hanging="360"/>
      </w:pPr>
      <w:rPr>
        <w:rFonts w:ascii="Wingdings" w:hAnsi="Wingdings" w:hint="default"/>
      </w:rPr>
    </w:lvl>
    <w:lvl w:ilvl="6" w:tplc="1DE661BE" w:tentative="1">
      <w:start w:val="1"/>
      <w:numFmt w:val="bullet"/>
      <w:lvlText w:val=""/>
      <w:lvlJc w:val="left"/>
      <w:pPr>
        <w:ind w:left="5400" w:hanging="360"/>
      </w:pPr>
      <w:rPr>
        <w:rFonts w:ascii="Symbol" w:hAnsi="Symbol" w:hint="default"/>
      </w:rPr>
    </w:lvl>
    <w:lvl w:ilvl="7" w:tplc="50C4DDAA" w:tentative="1">
      <w:start w:val="1"/>
      <w:numFmt w:val="bullet"/>
      <w:lvlText w:val="o"/>
      <w:lvlJc w:val="left"/>
      <w:pPr>
        <w:ind w:left="6120" w:hanging="360"/>
      </w:pPr>
      <w:rPr>
        <w:rFonts w:ascii="Courier New" w:hAnsi="Courier New" w:hint="default"/>
      </w:rPr>
    </w:lvl>
    <w:lvl w:ilvl="8" w:tplc="419C6556" w:tentative="1">
      <w:start w:val="1"/>
      <w:numFmt w:val="bullet"/>
      <w:lvlText w:val=""/>
      <w:lvlJc w:val="left"/>
      <w:pPr>
        <w:ind w:left="6840" w:hanging="360"/>
      </w:pPr>
      <w:rPr>
        <w:rFonts w:ascii="Wingdings" w:hAnsi="Wingdings" w:hint="default"/>
      </w:rPr>
    </w:lvl>
  </w:abstractNum>
  <w:abstractNum w:abstractNumId="41" w15:restartNumberingAfterBreak="0">
    <w:nsid w:val="50407F5C"/>
    <w:multiLevelType w:val="multilevel"/>
    <w:tmpl w:val="D4CC3C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0965CCA"/>
    <w:multiLevelType w:val="multilevel"/>
    <w:tmpl w:val="1332CCD4"/>
    <w:name w:val="Appendicies Heading List"/>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1200365"/>
    <w:multiLevelType w:val="multilevel"/>
    <w:tmpl w:val="3E82692E"/>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b w:val="0"/>
        <w:caps w:val="0"/>
        <w:effect w:val="none"/>
      </w:rPr>
    </w:lvl>
    <w:lvl w:ilvl="2">
      <w:start w:val="1"/>
      <w:numFmt w:val="decimal"/>
      <w:pStyle w:val="Heading3"/>
      <w:lvlText w:val="%1.%2.%3"/>
      <w:lvlJc w:val="left"/>
      <w:pPr>
        <w:tabs>
          <w:tab w:val="num" w:pos="2357"/>
        </w:tabs>
        <w:ind w:left="2357"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44" w15:restartNumberingAfterBreak="0">
    <w:nsid w:val="52CC1A71"/>
    <w:multiLevelType w:val="hybridMultilevel"/>
    <w:tmpl w:val="0ACCB74A"/>
    <w:lvl w:ilvl="0" w:tplc="D2A49892">
      <w:numFmt w:val="bullet"/>
      <w:lvlText w:val="-"/>
      <w:lvlJc w:val="left"/>
      <w:pPr>
        <w:ind w:left="927"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1C1ACB"/>
    <w:multiLevelType w:val="hybridMultilevel"/>
    <w:tmpl w:val="C2EEAFFC"/>
    <w:lvl w:ilvl="0" w:tplc="BAD044A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6" w15:restartNumberingAfterBreak="0">
    <w:nsid w:val="55B963CA"/>
    <w:multiLevelType w:val="multilevel"/>
    <w:tmpl w:val="10ACE7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5ADE3A8F"/>
    <w:multiLevelType w:val="hybridMultilevel"/>
    <w:tmpl w:val="283AAA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B6870ED"/>
    <w:multiLevelType w:val="hybridMultilevel"/>
    <w:tmpl w:val="08BA3044"/>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49" w15:restartNumberingAfterBreak="0">
    <w:nsid w:val="5E261B73"/>
    <w:multiLevelType w:val="multilevel"/>
    <w:tmpl w:val="65F25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1" w15:restartNumberingAfterBreak="0">
    <w:nsid w:val="5F6F7512"/>
    <w:multiLevelType w:val="hybridMultilevel"/>
    <w:tmpl w:val="EAF093EC"/>
    <w:name w:val="List Bullet "/>
    <w:lvl w:ilvl="0" w:tplc="02722598">
      <w:start w:val="1"/>
      <w:numFmt w:val="bullet"/>
      <w:lvlText w:val=""/>
      <w:lvlJc w:val="left"/>
      <w:pPr>
        <w:ind w:left="1798" w:hanging="360"/>
      </w:pPr>
      <w:rPr>
        <w:rFonts w:ascii="Symbol" w:hAnsi="Symbol" w:hint="default"/>
      </w:rPr>
    </w:lvl>
    <w:lvl w:ilvl="1" w:tplc="8370D526" w:tentative="1">
      <w:start w:val="1"/>
      <w:numFmt w:val="bullet"/>
      <w:lvlText w:val="o"/>
      <w:lvlJc w:val="left"/>
      <w:pPr>
        <w:ind w:left="2518" w:hanging="360"/>
      </w:pPr>
      <w:rPr>
        <w:rFonts w:ascii="Courier New" w:hAnsi="Courier New" w:cs="Courier New" w:hint="default"/>
      </w:rPr>
    </w:lvl>
    <w:lvl w:ilvl="2" w:tplc="C4F47C34" w:tentative="1">
      <w:start w:val="1"/>
      <w:numFmt w:val="bullet"/>
      <w:lvlText w:val=""/>
      <w:lvlJc w:val="left"/>
      <w:pPr>
        <w:ind w:left="3238" w:hanging="360"/>
      </w:pPr>
      <w:rPr>
        <w:rFonts w:ascii="Wingdings" w:hAnsi="Wingdings" w:hint="default"/>
      </w:rPr>
    </w:lvl>
    <w:lvl w:ilvl="3" w:tplc="7DE8A4EC" w:tentative="1">
      <w:start w:val="1"/>
      <w:numFmt w:val="bullet"/>
      <w:lvlText w:val=""/>
      <w:lvlJc w:val="left"/>
      <w:pPr>
        <w:ind w:left="3958" w:hanging="360"/>
      </w:pPr>
      <w:rPr>
        <w:rFonts w:ascii="Symbol" w:hAnsi="Symbol" w:hint="default"/>
      </w:rPr>
    </w:lvl>
    <w:lvl w:ilvl="4" w:tplc="84229B94" w:tentative="1">
      <w:start w:val="1"/>
      <w:numFmt w:val="bullet"/>
      <w:lvlText w:val="o"/>
      <w:lvlJc w:val="left"/>
      <w:pPr>
        <w:ind w:left="4678" w:hanging="360"/>
      </w:pPr>
      <w:rPr>
        <w:rFonts w:ascii="Courier New" w:hAnsi="Courier New" w:cs="Courier New" w:hint="default"/>
      </w:rPr>
    </w:lvl>
    <w:lvl w:ilvl="5" w:tplc="1874970C" w:tentative="1">
      <w:start w:val="1"/>
      <w:numFmt w:val="bullet"/>
      <w:lvlText w:val=""/>
      <w:lvlJc w:val="left"/>
      <w:pPr>
        <w:ind w:left="5398" w:hanging="360"/>
      </w:pPr>
      <w:rPr>
        <w:rFonts w:ascii="Wingdings" w:hAnsi="Wingdings" w:hint="default"/>
      </w:rPr>
    </w:lvl>
    <w:lvl w:ilvl="6" w:tplc="3F7E57DA" w:tentative="1">
      <w:start w:val="1"/>
      <w:numFmt w:val="bullet"/>
      <w:lvlText w:val=""/>
      <w:lvlJc w:val="left"/>
      <w:pPr>
        <w:ind w:left="6118" w:hanging="360"/>
      </w:pPr>
      <w:rPr>
        <w:rFonts w:ascii="Symbol" w:hAnsi="Symbol" w:hint="default"/>
      </w:rPr>
    </w:lvl>
    <w:lvl w:ilvl="7" w:tplc="BE0A2082" w:tentative="1">
      <w:start w:val="1"/>
      <w:numFmt w:val="bullet"/>
      <w:lvlText w:val="o"/>
      <w:lvlJc w:val="left"/>
      <w:pPr>
        <w:ind w:left="6838" w:hanging="360"/>
      </w:pPr>
      <w:rPr>
        <w:rFonts w:ascii="Courier New" w:hAnsi="Courier New" w:cs="Courier New" w:hint="default"/>
      </w:rPr>
    </w:lvl>
    <w:lvl w:ilvl="8" w:tplc="9BC2FD36" w:tentative="1">
      <w:start w:val="1"/>
      <w:numFmt w:val="bullet"/>
      <w:lvlText w:val=""/>
      <w:lvlJc w:val="left"/>
      <w:pPr>
        <w:ind w:left="7558" w:hanging="360"/>
      </w:pPr>
      <w:rPr>
        <w:rFonts w:ascii="Wingdings" w:hAnsi="Wingdings" w:hint="default"/>
      </w:rPr>
    </w:lvl>
  </w:abstractNum>
  <w:abstractNum w:abstractNumId="52" w15:restartNumberingAfterBreak="0">
    <w:nsid w:val="63BE4C73"/>
    <w:multiLevelType w:val="multilevel"/>
    <w:tmpl w:val="F824FF9A"/>
    <w:styleLink w:val="1111112"/>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6DE77C1E"/>
    <w:multiLevelType w:val="hybridMultilevel"/>
    <w:tmpl w:val="DCDED8E2"/>
    <w:lvl w:ilvl="0" w:tplc="D2A49892">
      <w:numFmt w:val="bullet"/>
      <w:lvlText w:val="-"/>
      <w:lvlJc w:val="left"/>
      <w:pPr>
        <w:ind w:left="927"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3C2ACA"/>
    <w:multiLevelType w:val="hybridMultilevel"/>
    <w:tmpl w:val="923480D6"/>
    <w:lvl w:ilvl="0" w:tplc="08090001">
      <w:start w:val="1"/>
      <w:numFmt w:val="bullet"/>
      <w:lvlText w:val=""/>
      <w:lvlJc w:val="left"/>
      <w:pPr>
        <w:ind w:left="2280" w:hanging="360"/>
      </w:pPr>
      <w:rPr>
        <w:rFonts w:ascii="Symbol" w:hAnsi="Symbol" w:hint="default"/>
      </w:rPr>
    </w:lvl>
    <w:lvl w:ilvl="1" w:tplc="08090003">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55" w15:restartNumberingAfterBreak="0">
    <w:nsid w:val="6F67183A"/>
    <w:multiLevelType w:val="multilevel"/>
    <w:tmpl w:val="3B6C07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FBF35B4"/>
    <w:multiLevelType w:val="hybridMultilevel"/>
    <w:tmpl w:val="0408F9FE"/>
    <w:lvl w:ilvl="0" w:tplc="ED70A33E">
      <w:start w:val="3"/>
      <w:numFmt w:val="lowerLetter"/>
      <w:lvlText w:val="(%1)"/>
      <w:lvlJc w:val="left"/>
      <w:pPr>
        <w:tabs>
          <w:tab w:val="num" w:pos="1444"/>
        </w:tabs>
        <w:ind w:left="1444" w:hanging="735"/>
      </w:pPr>
      <w:rPr>
        <w:rFonts w:hint="default"/>
      </w:rPr>
    </w:lvl>
    <w:lvl w:ilvl="1" w:tplc="04090019">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7" w15:restartNumberingAfterBreak="0">
    <w:nsid w:val="6FF55F12"/>
    <w:multiLevelType w:val="hybridMultilevel"/>
    <w:tmpl w:val="97309DC0"/>
    <w:lvl w:ilvl="0" w:tplc="76E0EC8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9620F9"/>
    <w:multiLevelType w:val="hybridMultilevel"/>
    <w:tmpl w:val="465EEEF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9" w15:restartNumberingAfterBreak="0">
    <w:nsid w:val="74EF490E"/>
    <w:multiLevelType w:val="multilevel"/>
    <w:tmpl w:val="E99233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61" w15:restartNumberingAfterBreak="0">
    <w:nsid w:val="7CBE4C26"/>
    <w:multiLevelType w:val="hybridMultilevel"/>
    <w:tmpl w:val="318C5848"/>
    <w:lvl w:ilvl="0" w:tplc="D2A49892">
      <w:numFmt w:val="bullet"/>
      <w:lvlText w:val="-"/>
      <w:lvlJc w:val="left"/>
      <w:pPr>
        <w:ind w:left="927"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70246">
    <w:abstractNumId w:val="17"/>
  </w:num>
  <w:num w:numId="2" w16cid:durableId="957296437">
    <w:abstractNumId w:val="6"/>
  </w:num>
  <w:num w:numId="3" w16cid:durableId="759300198">
    <w:abstractNumId w:val="29"/>
  </w:num>
  <w:num w:numId="4" w16cid:durableId="617300196">
    <w:abstractNumId w:val="10"/>
  </w:num>
  <w:num w:numId="5" w16cid:durableId="1291937570">
    <w:abstractNumId w:val="43"/>
  </w:num>
  <w:num w:numId="6" w16cid:durableId="995570459">
    <w:abstractNumId w:val="24"/>
  </w:num>
  <w:num w:numId="7" w16cid:durableId="552541735">
    <w:abstractNumId w:val="26"/>
  </w:num>
  <w:num w:numId="8" w16cid:durableId="451175434">
    <w:abstractNumId w:val="9"/>
  </w:num>
  <w:num w:numId="9" w16cid:durableId="214127169">
    <w:abstractNumId w:val="38"/>
  </w:num>
  <w:num w:numId="10" w16cid:durableId="1255556497">
    <w:abstractNumId w:val="30"/>
  </w:num>
  <w:num w:numId="11" w16cid:durableId="627324214">
    <w:abstractNumId w:val="22"/>
  </w:num>
  <w:num w:numId="12" w16cid:durableId="649791325">
    <w:abstractNumId w:val="4"/>
  </w:num>
  <w:num w:numId="13" w16cid:durableId="1199466359">
    <w:abstractNumId w:val="3"/>
  </w:num>
  <w:num w:numId="14" w16cid:durableId="477193444">
    <w:abstractNumId w:val="2"/>
  </w:num>
  <w:num w:numId="15" w16cid:durableId="1060179058">
    <w:abstractNumId w:val="1"/>
  </w:num>
  <w:num w:numId="16" w16cid:durableId="1039092522">
    <w:abstractNumId w:val="0"/>
  </w:num>
  <w:num w:numId="17" w16cid:durableId="1793015595">
    <w:abstractNumId w:val="60"/>
  </w:num>
  <w:num w:numId="18" w16cid:durableId="16010897">
    <w:abstractNumId w:val="14"/>
  </w:num>
  <w:num w:numId="19" w16cid:durableId="246816627">
    <w:abstractNumId w:val="52"/>
  </w:num>
  <w:num w:numId="20" w16cid:durableId="5209980">
    <w:abstractNumId w:val="13"/>
  </w:num>
  <w:num w:numId="21" w16cid:durableId="873807159">
    <w:abstractNumId w:val="34"/>
  </w:num>
  <w:num w:numId="22" w16cid:durableId="619730166">
    <w:abstractNumId w:val="28"/>
  </w:num>
  <w:num w:numId="23" w16cid:durableId="1860656692">
    <w:abstractNumId w:val="50"/>
  </w:num>
  <w:num w:numId="24" w16cid:durableId="1385366856">
    <w:abstractNumId w:val="21"/>
  </w:num>
  <w:num w:numId="25" w16cid:durableId="6437068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3113150">
    <w:abstractNumId w:val="5"/>
  </w:num>
  <w:num w:numId="27" w16cid:durableId="1480922607">
    <w:abstractNumId w:val="7"/>
  </w:num>
  <w:num w:numId="28" w16cid:durableId="314845519">
    <w:abstractNumId w:val="15"/>
  </w:num>
  <w:num w:numId="29" w16cid:durableId="1665283538">
    <w:abstractNumId w:val="45"/>
  </w:num>
  <w:num w:numId="30" w16cid:durableId="1784572867">
    <w:abstractNumId w:val="25"/>
  </w:num>
  <w:num w:numId="31" w16cid:durableId="512453970">
    <w:abstractNumId w:val="33"/>
  </w:num>
  <w:num w:numId="32" w16cid:durableId="1784108620">
    <w:abstractNumId w:val="56"/>
  </w:num>
  <w:num w:numId="33" w16cid:durableId="1803310228">
    <w:abstractNumId w:val="23"/>
  </w:num>
  <w:num w:numId="34" w16cid:durableId="1297104554">
    <w:abstractNumId w:val="49"/>
  </w:num>
  <w:num w:numId="35" w16cid:durableId="2076320463">
    <w:abstractNumId w:val="46"/>
  </w:num>
  <w:num w:numId="36" w16cid:durableId="354843949">
    <w:abstractNumId w:val="12"/>
  </w:num>
  <w:num w:numId="37" w16cid:durableId="1454668574">
    <w:abstractNumId w:val="41"/>
  </w:num>
  <w:num w:numId="38" w16cid:durableId="1566917515">
    <w:abstractNumId w:val="54"/>
  </w:num>
  <w:num w:numId="39" w16cid:durableId="868251739">
    <w:abstractNumId w:val="48"/>
  </w:num>
  <w:num w:numId="40" w16cid:durableId="46803800">
    <w:abstractNumId w:val="35"/>
  </w:num>
  <w:num w:numId="41" w16cid:durableId="1697272333">
    <w:abstractNumId w:val="32"/>
  </w:num>
  <w:num w:numId="42" w16cid:durableId="155659280">
    <w:abstractNumId w:val="47"/>
  </w:num>
  <w:num w:numId="43" w16cid:durableId="491407991">
    <w:abstractNumId w:val="36"/>
  </w:num>
  <w:num w:numId="44" w16cid:durableId="1422751675">
    <w:abstractNumId w:val="57"/>
  </w:num>
  <w:num w:numId="45" w16cid:durableId="590816861">
    <w:abstractNumId w:val="59"/>
  </w:num>
  <w:num w:numId="46" w16cid:durableId="883559789">
    <w:abstractNumId w:val="27"/>
  </w:num>
  <w:num w:numId="47" w16cid:durableId="65153657">
    <w:abstractNumId w:val="55"/>
  </w:num>
  <w:num w:numId="48" w16cid:durableId="1803183824">
    <w:abstractNumId w:val="58"/>
  </w:num>
  <w:num w:numId="49" w16cid:durableId="1786579188">
    <w:abstractNumId w:val="19"/>
  </w:num>
  <w:num w:numId="50" w16cid:durableId="2120636268">
    <w:abstractNumId w:val="11"/>
  </w:num>
  <w:num w:numId="51" w16cid:durableId="1032000987">
    <w:abstractNumId w:val="20"/>
  </w:num>
  <w:num w:numId="52" w16cid:durableId="1977493510">
    <w:abstractNumId w:val="18"/>
  </w:num>
  <w:num w:numId="53" w16cid:durableId="78449406">
    <w:abstractNumId w:val="37"/>
  </w:num>
  <w:num w:numId="54" w16cid:durableId="191311687">
    <w:abstractNumId w:val="61"/>
  </w:num>
  <w:num w:numId="55" w16cid:durableId="1821801903">
    <w:abstractNumId w:val="8"/>
  </w:num>
  <w:num w:numId="56" w16cid:durableId="2026706424">
    <w:abstractNumId w:val="53"/>
  </w:num>
  <w:num w:numId="57" w16cid:durableId="340399810">
    <w:abstractNumId w:val="31"/>
  </w:num>
  <w:num w:numId="58" w16cid:durableId="1370304950">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36"/>
    <w:rsid w:val="00000C2C"/>
    <w:rsid w:val="00000F92"/>
    <w:rsid w:val="00001043"/>
    <w:rsid w:val="000014F8"/>
    <w:rsid w:val="00001CFC"/>
    <w:rsid w:val="00002899"/>
    <w:rsid w:val="00002A5E"/>
    <w:rsid w:val="000033CA"/>
    <w:rsid w:val="000036AE"/>
    <w:rsid w:val="000040F6"/>
    <w:rsid w:val="00004DDC"/>
    <w:rsid w:val="0000639C"/>
    <w:rsid w:val="000067FA"/>
    <w:rsid w:val="000078BC"/>
    <w:rsid w:val="00007985"/>
    <w:rsid w:val="00007A30"/>
    <w:rsid w:val="00007BB2"/>
    <w:rsid w:val="000109B9"/>
    <w:rsid w:val="000110CC"/>
    <w:rsid w:val="00011130"/>
    <w:rsid w:val="00011939"/>
    <w:rsid w:val="00011988"/>
    <w:rsid w:val="00012571"/>
    <w:rsid w:val="000127AA"/>
    <w:rsid w:val="00012987"/>
    <w:rsid w:val="00012EFD"/>
    <w:rsid w:val="00012F67"/>
    <w:rsid w:val="000130B2"/>
    <w:rsid w:val="000130EC"/>
    <w:rsid w:val="000131CE"/>
    <w:rsid w:val="0001386E"/>
    <w:rsid w:val="000138FC"/>
    <w:rsid w:val="00013EB8"/>
    <w:rsid w:val="0001408F"/>
    <w:rsid w:val="00014724"/>
    <w:rsid w:val="00014990"/>
    <w:rsid w:val="00014A44"/>
    <w:rsid w:val="00014DD5"/>
    <w:rsid w:val="0001517F"/>
    <w:rsid w:val="00015AB7"/>
    <w:rsid w:val="00015F1F"/>
    <w:rsid w:val="00016D9B"/>
    <w:rsid w:val="0001724E"/>
    <w:rsid w:val="00020611"/>
    <w:rsid w:val="0002117B"/>
    <w:rsid w:val="000213ED"/>
    <w:rsid w:val="00022304"/>
    <w:rsid w:val="00022C47"/>
    <w:rsid w:val="00023B29"/>
    <w:rsid w:val="0002409B"/>
    <w:rsid w:val="0002448B"/>
    <w:rsid w:val="00024B2F"/>
    <w:rsid w:val="000259B5"/>
    <w:rsid w:val="0002674E"/>
    <w:rsid w:val="00026BA6"/>
    <w:rsid w:val="00026CBD"/>
    <w:rsid w:val="00026E28"/>
    <w:rsid w:val="00026ED0"/>
    <w:rsid w:val="00027BB0"/>
    <w:rsid w:val="00027BB9"/>
    <w:rsid w:val="00027C05"/>
    <w:rsid w:val="000318CA"/>
    <w:rsid w:val="00031DDE"/>
    <w:rsid w:val="000325AD"/>
    <w:rsid w:val="0003289F"/>
    <w:rsid w:val="00032C5B"/>
    <w:rsid w:val="00033D82"/>
    <w:rsid w:val="000344F8"/>
    <w:rsid w:val="00035A45"/>
    <w:rsid w:val="00037CB6"/>
    <w:rsid w:val="00040474"/>
    <w:rsid w:val="00040A60"/>
    <w:rsid w:val="00040D6F"/>
    <w:rsid w:val="00043031"/>
    <w:rsid w:val="000432EA"/>
    <w:rsid w:val="00044783"/>
    <w:rsid w:val="000451BB"/>
    <w:rsid w:val="00045977"/>
    <w:rsid w:val="000459DD"/>
    <w:rsid w:val="0004710A"/>
    <w:rsid w:val="000501C0"/>
    <w:rsid w:val="00050E61"/>
    <w:rsid w:val="00052A65"/>
    <w:rsid w:val="00052EE9"/>
    <w:rsid w:val="00053022"/>
    <w:rsid w:val="0005309C"/>
    <w:rsid w:val="00053D5F"/>
    <w:rsid w:val="0005414E"/>
    <w:rsid w:val="00055178"/>
    <w:rsid w:val="0005598B"/>
    <w:rsid w:val="00055F8A"/>
    <w:rsid w:val="00056D50"/>
    <w:rsid w:val="00056F7F"/>
    <w:rsid w:val="0006044F"/>
    <w:rsid w:val="00060D0E"/>
    <w:rsid w:val="00061BDF"/>
    <w:rsid w:val="00061DCB"/>
    <w:rsid w:val="00062ACC"/>
    <w:rsid w:val="00062AE5"/>
    <w:rsid w:val="000639E9"/>
    <w:rsid w:val="00065701"/>
    <w:rsid w:val="00066D70"/>
    <w:rsid w:val="00066D77"/>
    <w:rsid w:val="00070C8E"/>
    <w:rsid w:val="00070FBF"/>
    <w:rsid w:val="000715C8"/>
    <w:rsid w:val="0007177B"/>
    <w:rsid w:val="000727BE"/>
    <w:rsid w:val="0007280F"/>
    <w:rsid w:val="0007355C"/>
    <w:rsid w:val="00074357"/>
    <w:rsid w:val="00074426"/>
    <w:rsid w:val="00074D97"/>
    <w:rsid w:val="000753B5"/>
    <w:rsid w:val="000763EA"/>
    <w:rsid w:val="00076448"/>
    <w:rsid w:val="00076C34"/>
    <w:rsid w:val="00076E27"/>
    <w:rsid w:val="0008122A"/>
    <w:rsid w:val="000812AE"/>
    <w:rsid w:val="00082D0F"/>
    <w:rsid w:val="0008330B"/>
    <w:rsid w:val="00083921"/>
    <w:rsid w:val="00083B55"/>
    <w:rsid w:val="0008416D"/>
    <w:rsid w:val="0008641E"/>
    <w:rsid w:val="00086869"/>
    <w:rsid w:val="00087D76"/>
    <w:rsid w:val="00087F84"/>
    <w:rsid w:val="00090D6B"/>
    <w:rsid w:val="000910A7"/>
    <w:rsid w:val="00092145"/>
    <w:rsid w:val="00092C56"/>
    <w:rsid w:val="000935C9"/>
    <w:rsid w:val="000937F4"/>
    <w:rsid w:val="00093C56"/>
    <w:rsid w:val="00094E2D"/>
    <w:rsid w:val="00094F3C"/>
    <w:rsid w:val="00095C00"/>
    <w:rsid w:val="00096684"/>
    <w:rsid w:val="00096F76"/>
    <w:rsid w:val="00097447"/>
    <w:rsid w:val="000A0C5F"/>
    <w:rsid w:val="000A0D22"/>
    <w:rsid w:val="000A2095"/>
    <w:rsid w:val="000A2482"/>
    <w:rsid w:val="000A5D86"/>
    <w:rsid w:val="000A5DEA"/>
    <w:rsid w:val="000A5E95"/>
    <w:rsid w:val="000A5FE3"/>
    <w:rsid w:val="000A6C18"/>
    <w:rsid w:val="000A72F8"/>
    <w:rsid w:val="000B0DF7"/>
    <w:rsid w:val="000B18E7"/>
    <w:rsid w:val="000B1C66"/>
    <w:rsid w:val="000B21A8"/>
    <w:rsid w:val="000B254C"/>
    <w:rsid w:val="000B29B2"/>
    <w:rsid w:val="000B32E2"/>
    <w:rsid w:val="000B3946"/>
    <w:rsid w:val="000B5B3A"/>
    <w:rsid w:val="000B5C9F"/>
    <w:rsid w:val="000B5E4B"/>
    <w:rsid w:val="000B5FA3"/>
    <w:rsid w:val="000B7B4E"/>
    <w:rsid w:val="000C2484"/>
    <w:rsid w:val="000C2E05"/>
    <w:rsid w:val="000C3D91"/>
    <w:rsid w:val="000C4A70"/>
    <w:rsid w:val="000C5B98"/>
    <w:rsid w:val="000C5CB2"/>
    <w:rsid w:val="000C5F1E"/>
    <w:rsid w:val="000C6220"/>
    <w:rsid w:val="000C68BF"/>
    <w:rsid w:val="000C7C2B"/>
    <w:rsid w:val="000D0781"/>
    <w:rsid w:val="000D1C0D"/>
    <w:rsid w:val="000D1ED6"/>
    <w:rsid w:val="000D3881"/>
    <w:rsid w:val="000D58AD"/>
    <w:rsid w:val="000D6B12"/>
    <w:rsid w:val="000D770E"/>
    <w:rsid w:val="000E01A7"/>
    <w:rsid w:val="000E0A4F"/>
    <w:rsid w:val="000E11E7"/>
    <w:rsid w:val="000E124E"/>
    <w:rsid w:val="000E1B5D"/>
    <w:rsid w:val="000E2129"/>
    <w:rsid w:val="000E2783"/>
    <w:rsid w:val="000E455D"/>
    <w:rsid w:val="000E4C53"/>
    <w:rsid w:val="000E4E10"/>
    <w:rsid w:val="000E7386"/>
    <w:rsid w:val="000E7E1C"/>
    <w:rsid w:val="000F09E5"/>
    <w:rsid w:val="000F145A"/>
    <w:rsid w:val="000F2244"/>
    <w:rsid w:val="000F232D"/>
    <w:rsid w:val="000F2EF1"/>
    <w:rsid w:val="000F3348"/>
    <w:rsid w:val="000F3500"/>
    <w:rsid w:val="000F3E1D"/>
    <w:rsid w:val="000F4659"/>
    <w:rsid w:val="000F4E05"/>
    <w:rsid w:val="000F51EA"/>
    <w:rsid w:val="00100055"/>
    <w:rsid w:val="00100562"/>
    <w:rsid w:val="00100B77"/>
    <w:rsid w:val="00100F26"/>
    <w:rsid w:val="00101C79"/>
    <w:rsid w:val="00101F6A"/>
    <w:rsid w:val="0010243F"/>
    <w:rsid w:val="001026E0"/>
    <w:rsid w:val="0010318E"/>
    <w:rsid w:val="0010453E"/>
    <w:rsid w:val="00105184"/>
    <w:rsid w:val="0010577C"/>
    <w:rsid w:val="00105CB7"/>
    <w:rsid w:val="00105D40"/>
    <w:rsid w:val="00105FBC"/>
    <w:rsid w:val="00106DF1"/>
    <w:rsid w:val="00107510"/>
    <w:rsid w:val="00110AF8"/>
    <w:rsid w:val="00110F67"/>
    <w:rsid w:val="00111201"/>
    <w:rsid w:val="00113459"/>
    <w:rsid w:val="00113B99"/>
    <w:rsid w:val="00114D61"/>
    <w:rsid w:val="00115027"/>
    <w:rsid w:val="001160FB"/>
    <w:rsid w:val="0011622E"/>
    <w:rsid w:val="001173D2"/>
    <w:rsid w:val="001206C3"/>
    <w:rsid w:val="00120702"/>
    <w:rsid w:val="00121282"/>
    <w:rsid w:val="001223EC"/>
    <w:rsid w:val="001225BC"/>
    <w:rsid w:val="00123FAD"/>
    <w:rsid w:val="001245F5"/>
    <w:rsid w:val="001256D9"/>
    <w:rsid w:val="0012680B"/>
    <w:rsid w:val="0012683D"/>
    <w:rsid w:val="00127E54"/>
    <w:rsid w:val="00129AA5"/>
    <w:rsid w:val="00131AF8"/>
    <w:rsid w:val="00131E6F"/>
    <w:rsid w:val="00131FA7"/>
    <w:rsid w:val="001321F1"/>
    <w:rsid w:val="00132BFA"/>
    <w:rsid w:val="00132E99"/>
    <w:rsid w:val="00133ADF"/>
    <w:rsid w:val="001345B2"/>
    <w:rsid w:val="00134C60"/>
    <w:rsid w:val="00135690"/>
    <w:rsid w:val="0013619A"/>
    <w:rsid w:val="001367AC"/>
    <w:rsid w:val="001368D7"/>
    <w:rsid w:val="00136BDD"/>
    <w:rsid w:val="00136D23"/>
    <w:rsid w:val="0013718C"/>
    <w:rsid w:val="00137289"/>
    <w:rsid w:val="0013751F"/>
    <w:rsid w:val="00140AA3"/>
    <w:rsid w:val="0014372F"/>
    <w:rsid w:val="00143C69"/>
    <w:rsid w:val="00143F50"/>
    <w:rsid w:val="00144867"/>
    <w:rsid w:val="00144F3B"/>
    <w:rsid w:val="00145725"/>
    <w:rsid w:val="00145F58"/>
    <w:rsid w:val="001460C6"/>
    <w:rsid w:val="00146DD6"/>
    <w:rsid w:val="00147399"/>
    <w:rsid w:val="00147956"/>
    <w:rsid w:val="00147F9C"/>
    <w:rsid w:val="001505D8"/>
    <w:rsid w:val="001538D5"/>
    <w:rsid w:val="00153BF0"/>
    <w:rsid w:val="001541CC"/>
    <w:rsid w:val="00154584"/>
    <w:rsid w:val="001561A1"/>
    <w:rsid w:val="00156231"/>
    <w:rsid w:val="00156782"/>
    <w:rsid w:val="0015696A"/>
    <w:rsid w:val="00156C4B"/>
    <w:rsid w:val="00156E2F"/>
    <w:rsid w:val="001575C3"/>
    <w:rsid w:val="00157D99"/>
    <w:rsid w:val="00157DEC"/>
    <w:rsid w:val="001616C7"/>
    <w:rsid w:val="00161916"/>
    <w:rsid w:val="0016322B"/>
    <w:rsid w:val="0016383C"/>
    <w:rsid w:val="00164A3E"/>
    <w:rsid w:val="00166299"/>
    <w:rsid w:val="00167897"/>
    <w:rsid w:val="00171231"/>
    <w:rsid w:val="00171E08"/>
    <w:rsid w:val="0017225B"/>
    <w:rsid w:val="00173352"/>
    <w:rsid w:val="0017368C"/>
    <w:rsid w:val="00176D10"/>
    <w:rsid w:val="00176DF8"/>
    <w:rsid w:val="00176EFB"/>
    <w:rsid w:val="00180F19"/>
    <w:rsid w:val="001810C9"/>
    <w:rsid w:val="00181741"/>
    <w:rsid w:val="00181D58"/>
    <w:rsid w:val="00181F26"/>
    <w:rsid w:val="00182A23"/>
    <w:rsid w:val="00183263"/>
    <w:rsid w:val="00183614"/>
    <w:rsid w:val="00183EB0"/>
    <w:rsid w:val="00184459"/>
    <w:rsid w:val="001845BB"/>
    <w:rsid w:val="00184673"/>
    <w:rsid w:val="0018481D"/>
    <w:rsid w:val="00184D65"/>
    <w:rsid w:val="001855DB"/>
    <w:rsid w:val="001862CB"/>
    <w:rsid w:val="001863E6"/>
    <w:rsid w:val="00186F87"/>
    <w:rsid w:val="00187330"/>
    <w:rsid w:val="0018756A"/>
    <w:rsid w:val="00190EAA"/>
    <w:rsid w:val="001910A1"/>
    <w:rsid w:val="001911E7"/>
    <w:rsid w:val="00193935"/>
    <w:rsid w:val="00195C15"/>
    <w:rsid w:val="00195C38"/>
    <w:rsid w:val="001962E6"/>
    <w:rsid w:val="00196B7A"/>
    <w:rsid w:val="00197E80"/>
    <w:rsid w:val="001A09F2"/>
    <w:rsid w:val="001A1780"/>
    <w:rsid w:val="001A18DF"/>
    <w:rsid w:val="001A2084"/>
    <w:rsid w:val="001A2090"/>
    <w:rsid w:val="001A3C4D"/>
    <w:rsid w:val="001A3CB8"/>
    <w:rsid w:val="001A4144"/>
    <w:rsid w:val="001A55F4"/>
    <w:rsid w:val="001A65C3"/>
    <w:rsid w:val="001A6A8B"/>
    <w:rsid w:val="001A7699"/>
    <w:rsid w:val="001A76B4"/>
    <w:rsid w:val="001A7AB1"/>
    <w:rsid w:val="001B02D1"/>
    <w:rsid w:val="001B1C2B"/>
    <w:rsid w:val="001B1E20"/>
    <w:rsid w:val="001B21AD"/>
    <w:rsid w:val="001B2EA8"/>
    <w:rsid w:val="001B3C1C"/>
    <w:rsid w:val="001B43B4"/>
    <w:rsid w:val="001B485F"/>
    <w:rsid w:val="001B4B79"/>
    <w:rsid w:val="001B52D8"/>
    <w:rsid w:val="001B5820"/>
    <w:rsid w:val="001C0799"/>
    <w:rsid w:val="001C0AD3"/>
    <w:rsid w:val="001C1334"/>
    <w:rsid w:val="001C192F"/>
    <w:rsid w:val="001C1BBB"/>
    <w:rsid w:val="001C1E5D"/>
    <w:rsid w:val="001C210F"/>
    <w:rsid w:val="001C2D11"/>
    <w:rsid w:val="001C2FE2"/>
    <w:rsid w:val="001C3485"/>
    <w:rsid w:val="001C42C7"/>
    <w:rsid w:val="001C488B"/>
    <w:rsid w:val="001C4B0B"/>
    <w:rsid w:val="001C4CDC"/>
    <w:rsid w:val="001C5F3F"/>
    <w:rsid w:val="001C609B"/>
    <w:rsid w:val="001C63F8"/>
    <w:rsid w:val="001D0473"/>
    <w:rsid w:val="001D0485"/>
    <w:rsid w:val="001D0E54"/>
    <w:rsid w:val="001D110A"/>
    <w:rsid w:val="001D1318"/>
    <w:rsid w:val="001D197D"/>
    <w:rsid w:val="001D1ADF"/>
    <w:rsid w:val="001D3018"/>
    <w:rsid w:val="001D3C18"/>
    <w:rsid w:val="001D431B"/>
    <w:rsid w:val="001D54F2"/>
    <w:rsid w:val="001D5542"/>
    <w:rsid w:val="001D5C65"/>
    <w:rsid w:val="001D6212"/>
    <w:rsid w:val="001D6F62"/>
    <w:rsid w:val="001D7935"/>
    <w:rsid w:val="001D7D1E"/>
    <w:rsid w:val="001E0017"/>
    <w:rsid w:val="001E09C3"/>
    <w:rsid w:val="001E10A5"/>
    <w:rsid w:val="001E1815"/>
    <w:rsid w:val="001E1C02"/>
    <w:rsid w:val="001E2CCC"/>
    <w:rsid w:val="001E2D84"/>
    <w:rsid w:val="001E378F"/>
    <w:rsid w:val="001E3837"/>
    <w:rsid w:val="001E3BC9"/>
    <w:rsid w:val="001E40F7"/>
    <w:rsid w:val="001E49D6"/>
    <w:rsid w:val="001E6B0F"/>
    <w:rsid w:val="001E6F28"/>
    <w:rsid w:val="001E71AB"/>
    <w:rsid w:val="001E7CBF"/>
    <w:rsid w:val="001F0B69"/>
    <w:rsid w:val="001F13E1"/>
    <w:rsid w:val="001F2926"/>
    <w:rsid w:val="001F2F1C"/>
    <w:rsid w:val="001F2F62"/>
    <w:rsid w:val="001F300D"/>
    <w:rsid w:val="001F31A8"/>
    <w:rsid w:val="001F3B05"/>
    <w:rsid w:val="001F3EFB"/>
    <w:rsid w:val="001F3F30"/>
    <w:rsid w:val="001F4B65"/>
    <w:rsid w:val="001F6EB0"/>
    <w:rsid w:val="001F74BE"/>
    <w:rsid w:val="002014DC"/>
    <w:rsid w:val="00201A0B"/>
    <w:rsid w:val="002023C0"/>
    <w:rsid w:val="00202841"/>
    <w:rsid w:val="00202978"/>
    <w:rsid w:val="00202DAB"/>
    <w:rsid w:val="0020346E"/>
    <w:rsid w:val="00203AFD"/>
    <w:rsid w:val="0020435E"/>
    <w:rsid w:val="00204498"/>
    <w:rsid w:val="00205CD6"/>
    <w:rsid w:val="00205F26"/>
    <w:rsid w:val="00206015"/>
    <w:rsid w:val="00206C6A"/>
    <w:rsid w:val="0020757C"/>
    <w:rsid w:val="00207AE8"/>
    <w:rsid w:val="00211845"/>
    <w:rsid w:val="002124F4"/>
    <w:rsid w:val="002133E2"/>
    <w:rsid w:val="002136EC"/>
    <w:rsid w:val="0021460C"/>
    <w:rsid w:val="00215015"/>
    <w:rsid w:val="00215E85"/>
    <w:rsid w:val="00216399"/>
    <w:rsid w:val="00216CCD"/>
    <w:rsid w:val="00217776"/>
    <w:rsid w:val="0022022D"/>
    <w:rsid w:val="0022047E"/>
    <w:rsid w:val="00221152"/>
    <w:rsid w:val="002220E5"/>
    <w:rsid w:val="002222F1"/>
    <w:rsid w:val="002223A2"/>
    <w:rsid w:val="002226FA"/>
    <w:rsid w:val="002229A8"/>
    <w:rsid w:val="002235BF"/>
    <w:rsid w:val="00223811"/>
    <w:rsid w:val="0022513D"/>
    <w:rsid w:val="00225865"/>
    <w:rsid w:val="0022592F"/>
    <w:rsid w:val="00226095"/>
    <w:rsid w:val="002262A5"/>
    <w:rsid w:val="002268D4"/>
    <w:rsid w:val="0022721A"/>
    <w:rsid w:val="00230D9E"/>
    <w:rsid w:val="00232758"/>
    <w:rsid w:val="002331B0"/>
    <w:rsid w:val="00234955"/>
    <w:rsid w:val="00235091"/>
    <w:rsid w:val="0023603A"/>
    <w:rsid w:val="00236493"/>
    <w:rsid w:val="00237399"/>
    <w:rsid w:val="002376ED"/>
    <w:rsid w:val="00237A48"/>
    <w:rsid w:val="0024003E"/>
    <w:rsid w:val="0024117D"/>
    <w:rsid w:val="00241853"/>
    <w:rsid w:val="00242D7A"/>
    <w:rsid w:val="00243547"/>
    <w:rsid w:val="00244022"/>
    <w:rsid w:val="00244403"/>
    <w:rsid w:val="00245B30"/>
    <w:rsid w:val="00246299"/>
    <w:rsid w:val="00246460"/>
    <w:rsid w:val="00246795"/>
    <w:rsid w:val="00250446"/>
    <w:rsid w:val="00255F4B"/>
    <w:rsid w:val="002569FD"/>
    <w:rsid w:val="00256D40"/>
    <w:rsid w:val="00257039"/>
    <w:rsid w:val="00257F38"/>
    <w:rsid w:val="002600C6"/>
    <w:rsid w:val="00260228"/>
    <w:rsid w:val="002608F4"/>
    <w:rsid w:val="0026119D"/>
    <w:rsid w:val="00261BD1"/>
    <w:rsid w:val="00262C38"/>
    <w:rsid w:val="002630FA"/>
    <w:rsid w:val="002634FE"/>
    <w:rsid w:val="00266361"/>
    <w:rsid w:val="00266E5E"/>
    <w:rsid w:val="00267784"/>
    <w:rsid w:val="0027062E"/>
    <w:rsid w:val="00272674"/>
    <w:rsid w:val="00274416"/>
    <w:rsid w:val="002744E1"/>
    <w:rsid w:val="0027579F"/>
    <w:rsid w:val="00277524"/>
    <w:rsid w:val="00280B5B"/>
    <w:rsid w:val="00281BEF"/>
    <w:rsid w:val="00281E06"/>
    <w:rsid w:val="002833DA"/>
    <w:rsid w:val="002834CF"/>
    <w:rsid w:val="00283BE6"/>
    <w:rsid w:val="00284799"/>
    <w:rsid w:val="002848C1"/>
    <w:rsid w:val="002865ED"/>
    <w:rsid w:val="0028697F"/>
    <w:rsid w:val="00286F62"/>
    <w:rsid w:val="002876FE"/>
    <w:rsid w:val="002905A0"/>
    <w:rsid w:val="002915CB"/>
    <w:rsid w:val="00293C30"/>
    <w:rsid w:val="00294240"/>
    <w:rsid w:val="00294826"/>
    <w:rsid w:val="0029570D"/>
    <w:rsid w:val="00295AED"/>
    <w:rsid w:val="00295E73"/>
    <w:rsid w:val="002976ED"/>
    <w:rsid w:val="00297D77"/>
    <w:rsid w:val="00297FD0"/>
    <w:rsid w:val="002A08BF"/>
    <w:rsid w:val="002A4460"/>
    <w:rsid w:val="002A5258"/>
    <w:rsid w:val="002A5A47"/>
    <w:rsid w:val="002A617B"/>
    <w:rsid w:val="002A7D10"/>
    <w:rsid w:val="002A7DA6"/>
    <w:rsid w:val="002A7FB0"/>
    <w:rsid w:val="002B0D7D"/>
    <w:rsid w:val="002B1D15"/>
    <w:rsid w:val="002B1E1B"/>
    <w:rsid w:val="002B2607"/>
    <w:rsid w:val="002B2AD7"/>
    <w:rsid w:val="002B31E8"/>
    <w:rsid w:val="002B322A"/>
    <w:rsid w:val="002B37E3"/>
    <w:rsid w:val="002B43BE"/>
    <w:rsid w:val="002B55ED"/>
    <w:rsid w:val="002B5AEB"/>
    <w:rsid w:val="002B5C29"/>
    <w:rsid w:val="002B6278"/>
    <w:rsid w:val="002B6DA5"/>
    <w:rsid w:val="002B744B"/>
    <w:rsid w:val="002C1974"/>
    <w:rsid w:val="002C1AF6"/>
    <w:rsid w:val="002C1DE8"/>
    <w:rsid w:val="002C2D54"/>
    <w:rsid w:val="002C3316"/>
    <w:rsid w:val="002C4724"/>
    <w:rsid w:val="002C4729"/>
    <w:rsid w:val="002C52EB"/>
    <w:rsid w:val="002C538F"/>
    <w:rsid w:val="002C671C"/>
    <w:rsid w:val="002D078A"/>
    <w:rsid w:val="002D1E6C"/>
    <w:rsid w:val="002D2451"/>
    <w:rsid w:val="002D2841"/>
    <w:rsid w:val="002D3257"/>
    <w:rsid w:val="002D3879"/>
    <w:rsid w:val="002D3A27"/>
    <w:rsid w:val="002D3FA3"/>
    <w:rsid w:val="002D40FB"/>
    <w:rsid w:val="002D42E1"/>
    <w:rsid w:val="002D4C12"/>
    <w:rsid w:val="002D55A1"/>
    <w:rsid w:val="002E05A6"/>
    <w:rsid w:val="002E0621"/>
    <w:rsid w:val="002E12EA"/>
    <w:rsid w:val="002E1535"/>
    <w:rsid w:val="002E1FBD"/>
    <w:rsid w:val="002E2236"/>
    <w:rsid w:val="002E31A7"/>
    <w:rsid w:val="002E5436"/>
    <w:rsid w:val="002E6DD6"/>
    <w:rsid w:val="002E7127"/>
    <w:rsid w:val="002E71D5"/>
    <w:rsid w:val="002E72FD"/>
    <w:rsid w:val="002E78F8"/>
    <w:rsid w:val="002E7996"/>
    <w:rsid w:val="002E7C4C"/>
    <w:rsid w:val="002E7D36"/>
    <w:rsid w:val="002F13FD"/>
    <w:rsid w:val="002F1F7F"/>
    <w:rsid w:val="002F2B37"/>
    <w:rsid w:val="002F2D30"/>
    <w:rsid w:val="002F3F36"/>
    <w:rsid w:val="002F42F4"/>
    <w:rsid w:val="002F453A"/>
    <w:rsid w:val="002F524D"/>
    <w:rsid w:val="002F5455"/>
    <w:rsid w:val="002F5D03"/>
    <w:rsid w:val="002F660A"/>
    <w:rsid w:val="002F6934"/>
    <w:rsid w:val="002F71EC"/>
    <w:rsid w:val="0030038A"/>
    <w:rsid w:val="0030086A"/>
    <w:rsid w:val="003012A3"/>
    <w:rsid w:val="0030179B"/>
    <w:rsid w:val="0030185A"/>
    <w:rsid w:val="0030285B"/>
    <w:rsid w:val="00303C72"/>
    <w:rsid w:val="00307FD0"/>
    <w:rsid w:val="00311202"/>
    <w:rsid w:val="00312949"/>
    <w:rsid w:val="00313110"/>
    <w:rsid w:val="00316994"/>
    <w:rsid w:val="003173C8"/>
    <w:rsid w:val="003227DB"/>
    <w:rsid w:val="00322ED4"/>
    <w:rsid w:val="003234BD"/>
    <w:rsid w:val="00323541"/>
    <w:rsid w:val="00323EAA"/>
    <w:rsid w:val="00324D3B"/>
    <w:rsid w:val="0032582B"/>
    <w:rsid w:val="00326179"/>
    <w:rsid w:val="003264EF"/>
    <w:rsid w:val="00330C5C"/>
    <w:rsid w:val="003316AA"/>
    <w:rsid w:val="00332A72"/>
    <w:rsid w:val="003330F9"/>
    <w:rsid w:val="003341DC"/>
    <w:rsid w:val="00335B05"/>
    <w:rsid w:val="00336059"/>
    <w:rsid w:val="00336B0F"/>
    <w:rsid w:val="00337CC9"/>
    <w:rsid w:val="00340AA4"/>
    <w:rsid w:val="00341452"/>
    <w:rsid w:val="0034165B"/>
    <w:rsid w:val="00341AB5"/>
    <w:rsid w:val="003426DB"/>
    <w:rsid w:val="0034369B"/>
    <w:rsid w:val="0034434A"/>
    <w:rsid w:val="00344DD1"/>
    <w:rsid w:val="00346A23"/>
    <w:rsid w:val="00346C99"/>
    <w:rsid w:val="00347685"/>
    <w:rsid w:val="00347805"/>
    <w:rsid w:val="00347DB3"/>
    <w:rsid w:val="00350996"/>
    <w:rsid w:val="003522BF"/>
    <w:rsid w:val="00353191"/>
    <w:rsid w:val="00353323"/>
    <w:rsid w:val="00353E68"/>
    <w:rsid w:val="00354C2C"/>
    <w:rsid w:val="003550DB"/>
    <w:rsid w:val="00355F19"/>
    <w:rsid w:val="00357E6F"/>
    <w:rsid w:val="003608F3"/>
    <w:rsid w:val="00360F9D"/>
    <w:rsid w:val="00361F9F"/>
    <w:rsid w:val="003624DA"/>
    <w:rsid w:val="003627B1"/>
    <w:rsid w:val="00362B2F"/>
    <w:rsid w:val="0036308A"/>
    <w:rsid w:val="003631FE"/>
    <w:rsid w:val="00363D74"/>
    <w:rsid w:val="00364A65"/>
    <w:rsid w:val="0036574F"/>
    <w:rsid w:val="003660F6"/>
    <w:rsid w:val="00366F85"/>
    <w:rsid w:val="00370934"/>
    <w:rsid w:val="003729F0"/>
    <w:rsid w:val="00372D09"/>
    <w:rsid w:val="00373767"/>
    <w:rsid w:val="00374A53"/>
    <w:rsid w:val="0037526E"/>
    <w:rsid w:val="00376922"/>
    <w:rsid w:val="00376EF9"/>
    <w:rsid w:val="00376FF7"/>
    <w:rsid w:val="003772F2"/>
    <w:rsid w:val="00377938"/>
    <w:rsid w:val="00380421"/>
    <w:rsid w:val="00380C40"/>
    <w:rsid w:val="00382FB0"/>
    <w:rsid w:val="00384682"/>
    <w:rsid w:val="00384811"/>
    <w:rsid w:val="00384BAF"/>
    <w:rsid w:val="00384F63"/>
    <w:rsid w:val="0038538C"/>
    <w:rsid w:val="0038580C"/>
    <w:rsid w:val="00386338"/>
    <w:rsid w:val="00386638"/>
    <w:rsid w:val="00386706"/>
    <w:rsid w:val="003874EB"/>
    <w:rsid w:val="00390123"/>
    <w:rsid w:val="0039070C"/>
    <w:rsid w:val="003908EB"/>
    <w:rsid w:val="00390AED"/>
    <w:rsid w:val="00390BC3"/>
    <w:rsid w:val="003918E7"/>
    <w:rsid w:val="0039193D"/>
    <w:rsid w:val="00392CA4"/>
    <w:rsid w:val="00392D95"/>
    <w:rsid w:val="0039323A"/>
    <w:rsid w:val="00393636"/>
    <w:rsid w:val="0039420A"/>
    <w:rsid w:val="003949DF"/>
    <w:rsid w:val="00394AD4"/>
    <w:rsid w:val="00395E08"/>
    <w:rsid w:val="003969B0"/>
    <w:rsid w:val="00396B62"/>
    <w:rsid w:val="003A0CDA"/>
    <w:rsid w:val="003A199A"/>
    <w:rsid w:val="003A1BED"/>
    <w:rsid w:val="003A259E"/>
    <w:rsid w:val="003A2C48"/>
    <w:rsid w:val="003A4013"/>
    <w:rsid w:val="003A48A2"/>
    <w:rsid w:val="003A4DD7"/>
    <w:rsid w:val="003A573C"/>
    <w:rsid w:val="003A6CAD"/>
    <w:rsid w:val="003A6D70"/>
    <w:rsid w:val="003A6E52"/>
    <w:rsid w:val="003A72C7"/>
    <w:rsid w:val="003A7BA1"/>
    <w:rsid w:val="003B0262"/>
    <w:rsid w:val="003B0599"/>
    <w:rsid w:val="003B0BA2"/>
    <w:rsid w:val="003B11B7"/>
    <w:rsid w:val="003B1D5B"/>
    <w:rsid w:val="003B3697"/>
    <w:rsid w:val="003B3D41"/>
    <w:rsid w:val="003B4727"/>
    <w:rsid w:val="003B4B25"/>
    <w:rsid w:val="003B50E9"/>
    <w:rsid w:val="003B68B2"/>
    <w:rsid w:val="003B6D99"/>
    <w:rsid w:val="003B73F6"/>
    <w:rsid w:val="003B74BC"/>
    <w:rsid w:val="003B7AA6"/>
    <w:rsid w:val="003C1099"/>
    <w:rsid w:val="003C1CB5"/>
    <w:rsid w:val="003C299A"/>
    <w:rsid w:val="003C4135"/>
    <w:rsid w:val="003C4E66"/>
    <w:rsid w:val="003C54C9"/>
    <w:rsid w:val="003C64BC"/>
    <w:rsid w:val="003C6646"/>
    <w:rsid w:val="003C756D"/>
    <w:rsid w:val="003D013E"/>
    <w:rsid w:val="003D0486"/>
    <w:rsid w:val="003D0A36"/>
    <w:rsid w:val="003D0DE3"/>
    <w:rsid w:val="003D1E1C"/>
    <w:rsid w:val="003D2039"/>
    <w:rsid w:val="003D25C4"/>
    <w:rsid w:val="003D274F"/>
    <w:rsid w:val="003D2902"/>
    <w:rsid w:val="003D2ABB"/>
    <w:rsid w:val="003D327B"/>
    <w:rsid w:val="003D4366"/>
    <w:rsid w:val="003D4F07"/>
    <w:rsid w:val="003D5A63"/>
    <w:rsid w:val="003D67C0"/>
    <w:rsid w:val="003D6D0B"/>
    <w:rsid w:val="003D7D32"/>
    <w:rsid w:val="003E1944"/>
    <w:rsid w:val="003E19FF"/>
    <w:rsid w:val="003E20CF"/>
    <w:rsid w:val="003E22B3"/>
    <w:rsid w:val="003E4BFE"/>
    <w:rsid w:val="003E51EF"/>
    <w:rsid w:val="003E59BA"/>
    <w:rsid w:val="003E5A7A"/>
    <w:rsid w:val="003E60F1"/>
    <w:rsid w:val="003E7180"/>
    <w:rsid w:val="003E7509"/>
    <w:rsid w:val="003E77D8"/>
    <w:rsid w:val="003E7935"/>
    <w:rsid w:val="003F06FF"/>
    <w:rsid w:val="003F1295"/>
    <w:rsid w:val="003F16DF"/>
    <w:rsid w:val="003F1C5D"/>
    <w:rsid w:val="003F2A46"/>
    <w:rsid w:val="003F3D5C"/>
    <w:rsid w:val="003F421E"/>
    <w:rsid w:val="003F4ED1"/>
    <w:rsid w:val="003F5605"/>
    <w:rsid w:val="003F626A"/>
    <w:rsid w:val="003F779F"/>
    <w:rsid w:val="004011AA"/>
    <w:rsid w:val="00401F43"/>
    <w:rsid w:val="00402F0D"/>
    <w:rsid w:val="00404330"/>
    <w:rsid w:val="00404F9C"/>
    <w:rsid w:val="0040508D"/>
    <w:rsid w:val="004051C3"/>
    <w:rsid w:val="00405B72"/>
    <w:rsid w:val="004068D5"/>
    <w:rsid w:val="00410719"/>
    <w:rsid w:val="00410E70"/>
    <w:rsid w:val="00411743"/>
    <w:rsid w:val="00411753"/>
    <w:rsid w:val="004123CF"/>
    <w:rsid w:val="00412666"/>
    <w:rsid w:val="004126C0"/>
    <w:rsid w:val="004128DA"/>
    <w:rsid w:val="00413A43"/>
    <w:rsid w:val="00413AFB"/>
    <w:rsid w:val="004147A7"/>
    <w:rsid w:val="00415016"/>
    <w:rsid w:val="00416045"/>
    <w:rsid w:val="004167B2"/>
    <w:rsid w:val="004170D0"/>
    <w:rsid w:val="00420F91"/>
    <w:rsid w:val="004214DC"/>
    <w:rsid w:val="00422823"/>
    <w:rsid w:val="00423B56"/>
    <w:rsid w:val="00423B69"/>
    <w:rsid w:val="00424107"/>
    <w:rsid w:val="0042602C"/>
    <w:rsid w:val="00426AB4"/>
    <w:rsid w:val="00427068"/>
    <w:rsid w:val="00427534"/>
    <w:rsid w:val="0042783E"/>
    <w:rsid w:val="00427A64"/>
    <w:rsid w:val="00427F8B"/>
    <w:rsid w:val="00430054"/>
    <w:rsid w:val="0043067F"/>
    <w:rsid w:val="004309E4"/>
    <w:rsid w:val="00430A03"/>
    <w:rsid w:val="0043101C"/>
    <w:rsid w:val="00431690"/>
    <w:rsid w:val="0043248C"/>
    <w:rsid w:val="004324B4"/>
    <w:rsid w:val="00433D30"/>
    <w:rsid w:val="00434AD6"/>
    <w:rsid w:val="00434CA5"/>
    <w:rsid w:val="00435070"/>
    <w:rsid w:val="00437307"/>
    <w:rsid w:val="0043749D"/>
    <w:rsid w:val="004375AB"/>
    <w:rsid w:val="00437AC1"/>
    <w:rsid w:val="00437B13"/>
    <w:rsid w:val="0044047B"/>
    <w:rsid w:val="00442EDE"/>
    <w:rsid w:val="00443ACA"/>
    <w:rsid w:val="00443ADE"/>
    <w:rsid w:val="004446F6"/>
    <w:rsid w:val="00445690"/>
    <w:rsid w:val="00445DF1"/>
    <w:rsid w:val="00446A79"/>
    <w:rsid w:val="004473E8"/>
    <w:rsid w:val="00447F11"/>
    <w:rsid w:val="00450B25"/>
    <w:rsid w:val="0045168C"/>
    <w:rsid w:val="0045279B"/>
    <w:rsid w:val="004531E5"/>
    <w:rsid w:val="004536C6"/>
    <w:rsid w:val="00453EE6"/>
    <w:rsid w:val="00454668"/>
    <w:rsid w:val="0045471E"/>
    <w:rsid w:val="00454919"/>
    <w:rsid w:val="00456014"/>
    <w:rsid w:val="004568E0"/>
    <w:rsid w:val="00456D72"/>
    <w:rsid w:val="00457138"/>
    <w:rsid w:val="00457CE7"/>
    <w:rsid w:val="004604F6"/>
    <w:rsid w:val="00461441"/>
    <w:rsid w:val="00461688"/>
    <w:rsid w:val="00461DF4"/>
    <w:rsid w:val="00462867"/>
    <w:rsid w:val="00464D35"/>
    <w:rsid w:val="004650D5"/>
    <w:rsid w:val="00465D3A"/>
    <w:rsid w:val="004671F7"/>
    <w:rsid w:val="00467513"/>
    <w:rsid w:val="00470A2A"/>
    <w:rsid w:val="00471D1C"/>
    <w:rsid w:val="00471F6F"/>
    <w:rsid w:val="00473FE4"/>
    <w:rsid w:val="00474270"/>
    <w:rsid w:val="004755A2"/>
    <w:rsid w:val="00475C8F"/>
    <w:rsid w:val="0047697E"/>
    <w:rsid w:val="00476F39"/>
    <w:rsid w:val="004771C4"/>
    <w:rsid w:val="00480506"/>
    <w:rsid w:val="00480E50"/>
    <w:rsid w:val="00480FC4"/>
    <w:rsid w:val="00482A1A"/>
    <w:rsid w:val="00483720"/>
    <w:rsid w:val="004837CF"/>
    <w:rsid w:val="00484DE5"/>
    <w:rsid w:val="00485783"/>
    <w:rsid w:val="004859CF"/>
    <w:rsid w:val="00486103"/>
    <w:rsid w:val="004874F4"/>
    <w:rsid w:val="004878B3"/>
    <w:rsid w:val="00487A78"/>
    <w:rsid w:val="004900A1"/>
    <w:rsid w:val="004900F9"/>
    <w:rsid w:val="004909B0"/>
    <w:rsid w:val="00491C02"/>
    <w:rsid w:val="00494187"/>
    <w:rsid w:val="00495879"/>
    <w:rsid w:val="00495CE1"/>
    <w:rsid w:val="00495E2F"/>
    <w:rsid w:val="0049625F"/>
    <w:rsid w:val="004965E8"/>
    <w:rsid w:val="004969DB"/>
    <w:rsid w:val="00497DF5"/>
    <w:rsid w:val="004A1F95"/>
    <w:rsid w:val="004A225E"/>
    <w:rsid w:val="004A2D0B"/>
    <w:rsid w:val="004A2D68"/>
    <w:rsid w:val="004A2E7B"/>
    <w:rsid w:val="004A31F5"/>
    <w:rsid w:val="004A38D5"/>
    <w:rsid w:val="004A4371"/>
    <w:rsid w:val="004A4B92"/>
    <w:rsid w:val="004A52E5"/>
    <w:rsid w:val="004A5CAC"/>
    <w:rsid w:val="004A6C5C"/>
    <w:rsid w:val="004A70CE"/>
    <w:rsid w:val="004B1386"/>
    <w:rsid w:val="004B255F"/>
    <w:rsid w:val="004B2F24"/>
    <w:rsid w:val="004B464F"/>
    <w:rsid w:val="004B4E34"/>
    <w:rsid w:val="004B51C9"/>
    <w:rsid w:val="004B6951"/>
    <w:rsid w:val="004B695B"/>
    <w:rsid w:val="004C0636"/>
    <w:rsid w:val="004C1460"/>
    <w:rsid w:val="004C40A6"/>
    <w:rsid w:val="004C4E72"/>
    <w:rsid w:val="004C50CD"/>
    <w:rsid w:val="004C555A"/>
    <w:rsid w:val="004C5C6B"/>
    <w:rsid w:val="004C6AAD"/>
    <w:rsid w:val="004D0051"/>
    <w:rsid w:val="004D0392"/>
    <w:rsid w:val="004D0A45"/>
    <w:rsid w:val="004D0A59"/>
    <w:rsid w:val="004D1EED"/>
    <w:rsid w:val="004D267E"/>
    <w:rsid w:val="004D2CDD"/>
    <w:rsid w:val="004D2D01"/>
    <w:rsid w:val="004D31CC"/>
    <w:rsid w:val="004D34B9"/>
    <w:rsid w:val="004D4D43"/>
    <w:rsid w:val="004D5500"/>
    <w:rsid w:val="004D657C"/>
    <w:rsid w:val="004D7859"/>
    <w:rsid w:val="004E0272"/>
    <w:rsid w:val="004E0BC5"/>
    <w:rsid w:val="004E178E"/>
    <w:rsid w:val="004E1C68"/>
    <w:rsid w:val="004E1F9F"/>
    <w:rsid w:val="004E2CAA"/>
    <w:rsid w:val="004E2CAF"/>
    <w:rsid w:val="004E2DBD"/>
    <w:rsid w:val="004E2FB6"/>
    <w:rsid w:val="004E3AE8"/>
    <w:rsid w:val="004E3FC6"/>
    <w:rsid w:val="004E42D4"/>
    <w:rsid w:val="004E445C"/>
    <w:rsid w:val="004E4BE8"/>
    <w:rsid w:val="004E5ADB"/>
    <w:rsid w:val="004E60F7"/>
    <w:rsid w:val="004F0923"/>
    <w:rsid w:val="004F0B4C"/>
    <w:rsid w:val="004F1475"/>
    <w:rsid w:val="004F17FA"/>
    <w:rsid w:val="004F194E"/>
    <w:rsid w:val="004F1A99"/>
    <w:rsid w:val="004F2229"/>
    <w:rsid w:val="004F2D68"/>
    <w:rsid w:val="004F3B70"/>
    <w:rsid w:val="004F4353"/>
    <w:rsid w:val="004F4629"/>
    <w:rsid w:val="004F4B9D"/>
    <w:rsid w:val="004F4E7F"/>
    <w:rsid w:val="004F60BB"/>
    <w:rsid w:val="004F6B43"/>
    <w:rsid w:val="004F6EE0"/>
    <w:rsid w:val="004F7799"/>
    <w:rsid w:val="004F781F"/>
    <w:rsid w:val="004FB48A"/>
    <w:rsid w:val="0050062B"/>
    <w:rsid w:val="005009A0"/>
    <w:rsid w:val="005015C1"/>
    <w:rsid w:val="0050166F"/>
    <w:rsid w:val="00501E9F"/>
    <w:rsid w:val="00502279"/>
    <w:rsid w:val="00502686"/>
    <w:rsid w:val="00502DB6"/>
    <w:rsid w:val="0050537E"/>
    <w:rsid w:val="00505473"/>
    <w:rsid w:val="00507481"/>
    <w:rsid w:val="00507DAF"/>
    <w:rsid w:val="00511EDB"/>
    <w:rsid w:val="00513962"/>
    <w:rsid w:val="00514562"/>
    <w:rsid w:val="005147FE"/>
    <w:rsid w:val="00514A36"/>
    <w:rsid w:val="00515B80"/>
    <w:rsid w:val="00515D51"/>
    <w:rsid w:val="00516F2A"/>
    <w:rsid w:val="00517904"/>
    <w:rsid w:val="00522AAC"/>
    <w:rsid w:val="0052679C"/>
    <w:rsid w:val="0052699C"/>
    <w:rsid w:val="00526AE5"/>
    <w:rsid w:val="00527040"/>
    <w:rsid w:val="00527446"/>
    <w:rsid w:val="005303A1"/>
    <w:rsid w:val="005309C9"/>
    <w:rsid w:val="00530A8B"/>
    <w:rsid w:val="00531429"/>
    <w:rsid w:val="0053220D"/>
    <w:rsid w:val="0053291E"/>
    <w:rsid w:val="00532EDD"/>
    <w:rsid w:val="00533F76"/>
    <w:rsid w:val="00534467"/>
    <w:rsid w:val="005353F8"/>
    <w:rsid w:val="00535429"/>
    <w:rsid w:val="00535651"/>
    <w:rsid w:val="00535699"/>
    <w:rsid w:val="005364E3"/>
    <w:rsid w:val="005378CA"/>
    <w:rsid w:val="0054053E"/>
    <w:rsid w:val="005423BD"/>
    <w:rsid w:val="00542ED2"/>
    <w:rsid w:val="00543565"/>
    <w:rsid w:val="005441A2"/>
    <w:rsid w:val="00544FA6"/>
    <w:rsid w:val="0054777C"/>
    <w:rsid w:val="00547E21"/>
    <w:rsid w:val="005507D5"/>
    <w:rsid w:val="00551C39"/>
    <w:rsid w:val="00551F4C"/>
    <w:rsid w:val="00552010"/>
    <w:rsid w:val="005522F0"/>
    <w:rsid w:val="00552CD5"/>
    <w:rsid w:val="00554544"/>
    <w:rsid w:val="00555330"/>
    <w:rsid w:val="00556232"/>
    <w:rsid w:val="0055698F"/>
    <w:rsid w:val="00556D81"/>
    <w:rsid w:val="00560F1B"/>
    <w:rsid w:val="00561BB6"/>
    <w:rsid w:val="005643EB"/>
    <w:rsid w:val="005644EF"/>
    <w:rsid w:val="00564CCA"/>
    <w:rsid w:val="00565325"/>
    <w:rsid w:val="00566F11"/>
    <w:rsid w:val="005676D4"/>
    <w:rsid w:val="00567BC7"/>
    <w:rsid w:val="00571A78"/>
    <w:rsid w:val="00571E68"/>
    <w:rsid w:val="00573671"/>
    <w:rsid w:val="00573C50"/>
    <w:rsid w:val="005750D7"/>
    <w:rsid w:val="005750F5"/>
    <w:rsid w:val="005759DD"/>
    <w:rsid w:val="00576C34"/>
    <w:rsid w:val="00577264"/>
    <w:rsid w:val="005809B1"/>
    <w:rsid w:val="00581203"/>
    <w:rsid w:val="005821EF"/>
    <w:rsid w:val="00582743"/>
    <w:rsid w:val="0058297A"/>
    <w:rsid w:val="00582A2C"/>
    <w:rsid w:val="0058409F"/>
    <w:rsid w:val="00586CC2"/>
    <w:rsid w:val="00587735"/>
    <w:rsid w:val="005878BB"/>
    <w:rsid w:val="00587D43"/>
    <w:rsid w:val="00590456"/>
    <w:rsid w:val="005924FF"/>
    <w:rsid w:val="00593CFF"/>
    <w:rsid w:val="0059508E"/>
    <w:rsid w:val="00595470"/>
    <w:rsid w:val="005961D5"/>
    <w:rsid w:val="005968E7"/>
    <w:rsid w:val="00597B02"/>
    <w:rsid w:val="005A244A"/>
    <w:rsid w:val="005A3043"/>
    <w:rsid w:val="005A6683"/>
    <w:rsid w:val="005A668B"/>
    <w:rsid w:val="005A67A3"/>
    <w:rsid w:val="005A67A4"/>
    <w:rsid w:val="005A754C"/>
    <w:rsid w:val="005B05FD"/>
    <w:rsid w:val="005B1F6F"/>
    <w:rsid w:val="005B28B1"/>
    <w:rsid w:val="005B2BA5"/>
    <w:rsid w:val="005B3C3B"/>
    <w:rsid w:val="005B466A"/>
    <w:rsid w:val="005B532C"/>
    <w:rsid w:val="005B7309"/>
    <w:rsid w:val="005C21FD"/>
    <w:rsid w:val="005C2935"/>
    <w:rsid w:val="005C2951"/>
    <w:rsid w:val="005C38A1"/>
    <w:rsid w:val="005C3B95"/>
    <w:rsid w:val="005C5270"/>
    <w:rsid w:val="005C5496"/>
    <w:rsid w:val="005C5A3B"/>
    <w:rsid w:val="005C6291"/>
    <w:rsid w:val="005C6428"/>
    <w:rsid w:val="005C6503"/>
    <w:rsid w:val="005C7D15"/>
    <w:rsid w:val="005C7F21"/>
    <w:rsid w:val="005D01D0"/>
    <w:rsid w:val="005D02B3"/>
    <w:rsid w:val="005D0DF0"/>
    <w:rsid w:val="005D214E"/>
    <w:rsid w:val="005D2362"/>
    <w:rsid w:val="005D3269"/>
    <w:rsid w:val="005D3486"/>
    <w:rsid w:val="005D3C33"/>
    <w:rsid w:val="005D4B2C"/>
    <w:rsid w:val="005D4E50"/>
    <w:rsid w:val="005D5AF3"/>
    <w:rsid w:val="005D5BF6"/>
    <w:rsid w:val="005D6EDF"/>
    <w:rsid w:val="005D758C"/>
    <w:rsid w:val="005E195D"/>
    <w:rsid w:val="005E19CF"/>
    <w:rsid w:val="005E2029"/>
    <w:rsid w:val="005E29A1"/>
    <w:rsid w:val="005E3170"/>
    <w:rsid w:val="005E3394"/>
    <w:rsid w:val="005E37C3"/>
    <w:rsid w:val="005E4205"/>
    <w:rsid w:val="005E4793"/>
    <w:rsid w:val="005E4F6C"/>
    <w:rsid w:val="005E5DD9"/>
    <w:rsid w:val="005E77ED"/>
    <w:rsid w:val="005E7C19"/>
    <w:rsid w:val="005E7F83"/>
    <w:rsid w:val="005F11AF"/>
    <w:rsid w:val="005F2A14"/>
    <w:rsid w:val="005F2F66"/>
    <w:rsid w:val="005F3126"/>
    <w:rsid w:val="005F3898"/>
    <w:rsid w:val="005F3E1B"/>
    <w:rsid w:val="005F4331"/>
    <w:rsid w:val="005F4759"/>
    <w:rsid w:val="005F49CD"/>
    <w:rsid w:val="005F4D8C"/>
    <w:rsid w:val="005F5201"/>
    <w:rsid w:val="005F6B94"/>
    <w:rsid w:val="005F6E6D"/>
    <w:rsid w:val="005F79C0"/>
    <w:rsid w:val="00600370"/>
    <w:rsid w:val="006007B0"/>
    <w:rsid w:val="00600B80"/>
    <w:rsid w:val="00600D97"/>
    <w:rsid w:val="00600EA9"/>
    <w:rsid w:val="0060101B"/>
    <w:rsid w:val="00601793"/>
    <w:rsid w:val="00601BA7"/>
    <w:rsid w:val="00601DD5"/>
    <w:rsid w:val="00605194"/>
    <w:rsid w:val="00605337"/>
    <w:rsid w:val="006054F0"/>
    <w:rsid w:val="006066E3"/>
    <w:rsid w:val="0060706A"/>
    <w:rsid w:val="006072D7"/>
    <w:rsid w:val="0060747E"/>
    <w:rsid w:val="00610261"/>
    <w:rsid w:val="0061104D"/>
    <w:rsid w:val="00611124"/>
    <w:rsid w:val="00612778"/>
    <w:rsid w:val="006130FF"/>
    <w:rsid w:val="00613C61"/>
    <w:rsid w:val="0061403B"/>
    <w:rsid w:val="006145FE"/>
    <w:rsid w:val="00615E25"/>
    <w:rsid w:val="00616D55"/>
    <w:rsid w:val="006172F0"/>
    <w:rsid w:val="00622745"/>
    <w:rsid w:val="0062371C"/>
    <w:rsid w:val="00624129"/>
    <w:rsid w:val="0062453F"/>
    <w:rsid w:val="006248CF"/>
    <w:rsid w:val="006248E9"/>
    <w:rsid w:val="00626C93"/>
    <w:rsid w:val="00627B4B"/>
    <w:rsid w:val="00630D5F"/>
    <w:rsid w:val="00630F16"/>
    <w:rsid w:val="0063101A"/>
    <w:rsid w:val="0063134B"/>
    <w:rsid w:val="0063165F"/>
    <w:rsid w:val="00631C0F"/>
    <w:rsid w:val="00631EA5"/>
    <w:rsid w:val="00632077"/>
    <w:rsid w:val="0063269D"/>
    <w:rsid w:val="006327CF"/>
    <w:rsid w:val="00632838"/>
    <w:rsid w:val="00633EC3"/>
    <w:rsid w:val="006341F1"/>
    <w:rsid w:val="0063446A"/>
    <w:rsid w:val="006347A0"/>
    <w:rsid w:val="00634E28"/>
    <w:rsid w:val="00635814"/>
    <w:rsid w:val="006373DB"/>
    <w:rsid w:val="006412AF"/>
    <w:rsid w:val="006416CF"/>
    <w:rsid w:val="00641ACD"/>
    <w:rsid w:val="00642904"/>
    <w:rsid w:val="006430C1"/>
    <w:rsid w:val="0064341E"/>
    <w:rsid w:val="006434B8"/>
    <w:rsid w:val="0064354C"/>
    <w:rsid w:val="00643D39"/>
    <w:rsid w:val="00643E92"/>
    <w:rsid w:val="006455A0"/>
    <w:rsid w:val="006455AE"/>
    <w:rsid w:val="0064629E"/>
    <w:rsid w:val="00646B4C"/>
    <w:rsid w:val="00646BA0"/>
    <w:rsid w:val="00650B3E"/>
    <w:rsid w:val="006517A6"/>
    <w:rsid w:val="00652DF0"/>
    <w:rsid w:val="00653D40"/>
    <w:rsid w:val="00653EBB"/>
    <w:rsid w:val="00654173"/>
    <w:rsid w:val="006546C5"/>
    <w:rsid w:val="00654D83"/>
    <w:rsid w:val="00656744"/>
    <w:rsid w:val="00657626"/>
    <w:rsid w:val="00657696"/>
    <w:rsid w:val="00657CD6"/>
    <w:rsid w:val="00657DE2"/>
    <w:rsid w:val="006600A8"/>
    <w:rsid w:val="0066014A"/>
    <w:rsid w:val="00660E0B"/>
    <w:rsid w:val="00662261"/>
    <w:rsid w:val="006641E1"/>
    <w:rsid w:val="006645BF"/>
    <w:rsid w:val="00664DBE"/>
    <w:rsid w:val="00666070"/>
    <w:rsid w:val="00667086"/>
    <w:rsid w:val="0067145B"/>
    <w:rsid w:val="00671A82"/>
    <w:rsid w:val="00671C2E"/>
    <w:rsid w:val="00674B62"/>
    <w:rsid w:val="006754B9"/>
    <w:rsid w:val="006772C0"/>
    <w:rsid w:val="006803FA"/>
    <w:rsid w:val="00680C72"/>
    <w:rsid w:val="0068173F"/>
    <w:rsid w:val="00681F35"/>
    <w:rsid w:val="00682677"/>
    <w:rsid w:val="00683380"/>
    <w:rsid w:val="006840D2"/>
    <w:rsid w:val="006842F7"/>
    <w:rsid w:val="006849F7"/>
    <w:rsid w:val="00684CF6"/>
    <w:rsid w:val="006850AA"/>
    <w:rsid w:val="0068569D"/>
    <w:rsid w:val="0068585D"/>
    <w:rsid w:val="006865DD"/>
    <w:rsid w:val="0068678A"/>
    <w:rsid w:val="00690141"/>
    <w:rsid w:val="0069053C"/>
    <w:rsid w:val="00691A4C"/>
    <w:rsid w:val="00691CBC"/>
    <w:rsid w:val="0069239F"/>
    <w:rsid w:val="00692CC4"/>
    <w:rsid w:val="00693308"/>
    <w:rsid w:val="006973AA"/>
    <w:rsid w:val="006976BE"/>
    <w:rsid w:val="006A25B8"/>
    <w:rsid w:val="006A275A"/>
    <w:rsid w:val="006A2A0F"/>
    <w:rsid w:val="006A357B"/>
    <w:rsid w:val="006A3734"/>
    <w:rsid w:val="006A385C"/>
    <w:rsid w:val="006A4C32"/>
    <w:rsid w:val="006A5AA9"/>
    <w:rsid w:val="006A6370"/>
    <w:rsid w:val="006A68F8"/>
    <w:rsid w:val="006A74A2"/>
    <w:rsid w:val="006B1C32"/>
    <w:rsid w:val="006B1E6D"/>
    <w:rsid w:val="006B1F15"/>
    <w:rsid w:val="006B228E"/>
    <w:rsid w:val="006B32CD"/>
    <w:rsid w:val="006B3676"/>
    <w:rsid w:val="006B37FC"/>
    <w:rsid w:val="006B39F9"/>
    <w:rsid w:val="006B4A4B"/>
    <w:rsid w:val="006B4F77"/>
    <w:rsid w:val="006B51D3"/>
    <w:rsid w:val="006B6ECE"/>
    <w:rsid w:val="006B793A"/>
    <w:rsid w:val="006B7A20"/>
    <w:rsid w:val="006C01A3"/>
    <w:rsid w:val="006C0828"/>
    <w:rsid w:val="006C0916"/>
    <w:rsid w:val="006C2069"/>
    <w:rsid w:val="006C25AD"/>
    <w:rsid w:val="006C2609"/>
    <w:rsid w:val="006C2E93"/>
    <w:rsid w:val="006C3FE6"/>
    <w:rsid w:val="006C466F"/>
    <w:rsid w:val="006C48F6"/>
    <w:rsid w:val="006C5644"/>
    <w:rsid w:val="006C5B7C"/>
    <w:rsid w:val="006C66C5"/>
    <w:rsid w:val="006C6D0C"/>
    <w:rsid w:val="006C712C"/>
    <w:rsid w:val="006C7377"/>
    <w:rsid w:val="006C7A6C"/>
    <w:rsid w:val="006D0B91"/>
    <w:rsid w:val="006D1FA5"/>
    <w:rsid w:val="006D2324"/>
    <w:rsid w:val="006D3910"/>
    <w:rsid w:val="006D3C28"/>
    <w:rsid w:val="006D50D6"/>
    <w:rsid w:val="006D6196"/>
    <w:rsid w:val="006D64A7"/>
    <w:rsid w:val="006D7362"/>
    <w:rsid w:val="006D756A"/>
    <w:rsid w:val="006D78DD"/>
    <w:rsid w:val="006E1686"/>
    <w:rsid w:val="006E28A2"/>
    <w:rsid w:val="006E50C7"/>
    <w:rsid w:val="006E5B51"/>
    <w:rsid w:val="006E5FFB"/>
    <w:rsid w:val="006E659D"/>
    <w:rsid w:val="006E73E5"/>
    <w:rsid w:val="006E74C3"/>
    <w:rsid w:val="006E7DE8"/>
    <w:rsid w:val="006F098A"/>
    <w:rsid w:val="006F0C06"/>
    <w:rsid w:val="006F1930"/>
    <w:rsid w:val="006F2794"/>
    <w:rsid w:val="006F2F39"/>
    <w:rsid w:val="006F3E2B"/>
    <w:rsid w:val="006F490F"/>
    <w:rsid w:val="006F4DE8"/>
    <w:rsid w:val="006F52AD"/>
    <w:rsid w:val="006F5B99"/>
    <w:rsid w:val="006F6878"/>
    <w:rsid w:val="006F6F85"/>
    <w:rsid w:val="006F7674"/>
    <w:rsid w:val="007003CC"/>
    <w:rsid w:val="0070139F"/>
    <w:rsid w:val="00702C1F"/>
    <w:rsid w:val="00704A4D"/>
    <w:rsid w:val="00706BD2"/>
    <w:rsid w:val="00706FCC"/>
    <w:rsid w:val="0070719D"/>
    <w:rsid w:val="00707859"/>
    <w:rsid w:val="00707A3E"/>
    <w:rsid w:val="007100E5"/>
    <w:rsid w:val="007110A9"/>
    <w:rsid w:val="00712FB3"/>
    <w:rsid w:val="00713173"/>
    <w:rsid w:val="00713739"/>
    <w:rsid w:val="007145F1"/>
    <w:rsid w:val="00714B4F"/>
    <w:rsid w:val="00715037"/>
    <w:rsid w:val="0071531B"/>
    <w:rsid w:val="00716FEC"/>
    <w:rsid w:val="00717A81"/>
    <w:rsid w:val="00717D44"/>
    <w:rsid w:val="007203A8"/>
    <w:rsid w:val="0072081F"/>
    <w:rsid w:val="00720EBB"/>
    <w:rsid w:val="007235C2"/>
    <w:rsid w:val="007246CD"/>
    <w:rsid w:val="00724885"/>
    <w:rsid w:val="00727353"/>
    <w:rsid w:val="00727F8C"/>
    <w:rsid w:val="0073225A"/>
    <w:rsid w:val="007324E8"/>
    <w:rsid w:val="00732C6B"/>
    <w:rsid w:val="00732E85"/>
    <w:rsid w:val="00733709"/>
    <w:rsid w:val="00733ACF"/>
    <w:rsid w:val="007340F1"/>
    <w:rsid w:val="00734D95"/>
    <w:rsid w:val="00735032"/>
    <w:rsid w:val="007350B3"/>
    <w:rsid w:val="0073540C"/>
    <w:rsid w:val="00735D7F"/>
    <w:rsid w:val="00736328"/>
    <w:rsid w:val="0074043E"/>
    <w:rsid w:val="00740B2E"/>
    <w:rsid w:val="0074135C"/>
    <w:rsid w:val="00741383"/>
    <w:rsid w:val="0074198F"/>
    <w:rsid w:val="0074227F"/>
    <w:rsid w:val="007426A2"/>
    <w:rsid w:val="007428EC"/>
    <w:rsid w:val="00742C8E"/>
    <w:rsid w:val="00743150"/>
    <w:rsid w:val="007435B9"/>
    <w:rsid w:val="00744890"/>
    <w:rsid w:val="00747A65"/>
    <w:rsid w:val="0075008F"/>
    <w:rsid w:val="00750B0D"/>
    <w:rsid w:val="0075116A"/>
    <w:rsid w:val="00751443"/>
    <w:rsid w:val="00751604"/>
    <w:rsid w:val="00752600"/>
    <w:rsid w:val="0075444C"/>
    <w:rsid w:val="00754C33"/>
    <w:rsid w:val="00755A73"/>
    <w:rsid w:val="00756064"/>
    <w:rsid w:val="00760B6B"/>
    <w:rsid w:val="00760E17"/>
    <w:rsid w:val="007623B3"/>
    <w:rsid w:val="0076264C"/>
    <w:rsid w:val="0076325D"/>
    <w:rsid w:val="0076417D"/>
    <w:rsid w:val="00764DA5"/>
    <w:rsid w:val="00765653"/>
    <w:rsid w:val="00767999"/>
    <w:rsid w:val="00770747"/>
    <w:rsid w:val="0077082E"/>
    <w:rsid w:val="00770BA2"/>
    <w:rsid w:val="0077138F"/>
    <w:rsid w:val="00772062"/>
    <w:rsid w:val="007723BF"/>
    <w:rsid w:val="007734F9"/>
    <w:rsid w:val="00773EE8"/>
    <w:rsid w:val="00774122"/>
    <w:rsid w:val="007742BD"/>
    <w:rsid w:val="00776421"/>
    <w:rsid w:val="00777080"/>
    <w:rsid w:val="007777AA"/>
    <w:rsid w:val="00777EB7"/>
    <w:rsid w:val="0078132F"/>
    <w:rsid w:val="007817EF"/>
    <w:rsid w:val="00781B53"/>
    <w:rsid w:val="00781DF6"/>
    <w:rsid w:val="00781F72"/>
    <w:rsid w:val="007838E0"/>
    <w:rsid w:val="00784548"/>
    <w:rsid w:val="007848C9"/>
    <w:rsid w:val="00785413"/>
    <w:rsid w:val="00786C21"/>
    <w:rsid w:val="00786F3C"/>
    <w:rsid w:val="00790AF6"/>
    <w:rsid w:val="00790E91"/>
    <w:rsid w:val="00791568"/>
    <w:rsid w:val="00791BCF"/>
    <w:rsid w:val="00792A76"/>
    <w:rsid w:val="00792F41"/>
    <w:rsid w:val="00793CFE"/>
    <w:rsid w:val="0079426D"/>
    <w:rsid w:val="00795510"/>
    <w:rsid w:val="007957E7"/>
    <w:rsid w:val="00795ED4"/>
    <w:rsid w:val="007A0822"/>
    <w:rsid w:val="007A1EDB"/>
    <w:rsid w:val="007A2EAB"/>
    <w:rsid w:val="007A3A91"/>
    <w:rsid w:val="007A3C36"/>
    <w:rsid w:val="007A4212"/>
    <w:rsid w:val="007A4268"/>
    <w:rsid w:val="007A50D7"/>
    <w:rsid w:val="007A6C35"/>
    <w:rsid w:val="007A7DAE"/>
    <w:rsid w:val="007B22E8"/>
    <w:rsid w:val="007B352B"/>
    <w:rsid w:val="007B3FCD"/>
    <w:rsid w:val="007B4A46"/>
    <w:rsid w:val="007B5019"/>
    <w:rsid w:val="007B52CD"/>
    <w:rsid w:val="007B52D7"/>
    <w:rsid w:val="007B60EE"/>
    <w:rsid w:val="007B7B17"/>
    <w:rsid w:val="007C3312"/>
    <w:rsid w:val="007C33F9"/>
    <w:rsid w:val="007C389F"/>
    <w:rsid w:val="007C40D2"/>
    <w:rsid w:val="007C46AE"/>
    <w:rsid w:val="007C4DB7"/>
    <w:rsid w:val="007C7049"/>
    <w:rsid w:val="007C79FC"/>
    <w:rsid w:val="007D04CE"/>
    <w:rsid w:val="007D1442"/>
    <w:rsid w:val="007D1C75"/>
    <w:rsid w:val="007D2B47"/>
    <w:rsid w:val="007D3A68"/>
    <w:rsid w:val="007D49FB"/>
    <w:rsid w:val="007D4EC7"/>
    <w:rsid w:val="007D5356"/>
    <w:rsid w:val="007D56E3"/>
    <w:rsid w:val="007D5719"/>
    <w:rsid w:val="007D5765"/>
    <w:rsid w:val="007D5C41"/>
    <w:rsid w:val="007D687D"/>
    <w:rsid w:val="007D7670"/>
    <w:rsid w:val="007D7712"/>
    <w:rsid w:val="007D7AC4"/>
    <w:rsid w:val="007D7EEC"/>
    <w:rsid w:val="007E18C3"/>
    <w:rsid w:val="007E2733"/>
    <w:rsid w:val="007E38C0"/>
    <w:rsid w:val="007E3BEA"/>
    <w:rsid w:val="007E4D19"/>
    <w:rsid w:val="007E581E"/>
    <w:rsid w:val="007E5BE8"/>
    <w:rsid w:val="007E5ED3"/>
    <w:rsid w:val="007E67DB"/>
    <w:rsid w:val="007E696A"/>
    <w:rsid w:val="007E69D2"/>
    <w:rsid w:val="007E72D9"/>
    <w:rsid w:val="007F062B"/>
    <w:rsid w:val="007F0A66"/>
    <w:rsid w:val="007F14E5"/>
    <w:rsid w:val="007F4013"/>
    <w:rsid w:val="007F521C"/>
    <w:rsid w:val="007F5490"/>
    <w:rsid w:val="007F6850"/>
    <w:rsid w:val="007F6ADE"/>
    <w:rsid w:val="007F6B60"/>
    <w:rsid w:val="007F6EF9"/>
    <w:rsid w:val="007F78F3"/>
    <w:rsid w:val="00800097"/>
    <w:rsid w:val="00800F43"/>
    <w:rsid w:val="0080204D"/>
    <w:rsid w:val="00802735"/>
    <w:rsid w:val="00804229"/>
    <w:rsid w:val="008042A5"/>
    <w:rsid w:val="0080626B"/>
    <w:rsid w:val="008067AE"/>
    <w:rsid w:val="00806CB2"/>
    <w:rsid w:val="008073BC"/>
    <w:rsid w:val="0081037D"/>
    <w:rsid w:val="0081067E"/>
    <w:rsid w:val="00810D57"/>
    <w:rsid w:val="00811C30"/>
    <w:rsid w:val="00811CA9"/>
    <w:rsid w:val="008139D8"/>
    <w:rsid w:val="0081457C"/>
    <w:rsid w:val="0081798E"/>
    <w:rsid w:val="00817C64"/>
    <w:rsid w:val="0082031C"/>
    <w:rsid w:val="00821734"/>
    <w:rsid w:val="00822196"/>
    <w:rsid w:val="00822506"/>
    <w:rsid w:val="008227FE"/>
    <w:rsid w:val="008228BE"/>
    <w:rsid w:val="0082305E"/>
    <w:rsid w:val="00824255"/>
    <w:rsid w:val="008250D6"/>
    <w:rsid w:val="008257A3"/>
    <w:rsid w:val="00825DD7"/>
    <w:rsid w:val="0082631B"/>
    <w:rsid w:val="00826391"/>
    <w:rsid w:val="00826AC3"/>
    <w:rsid w:val="0082702F"/>
    <w:rsid w:val="008277BA"/>
    <w:rsid w:val="00827E40"/>
    <w:rsid w:val="00827E8F"/>
    <w:rsid w:val="00830EA9"/>
    <w:rsid w:val="00831B64"/>
    <w:rsid w:val="00833292"/>
    <w:rsid w:val="00835003"/>
    <w:rsid w:val="008350EB"/>
    <w:rsid w:val="008355E2"/>
    <w:rsid w:val="0083566B"/>
    <w:rsid w:val="008367F3"/>
    <w:rsid w:val="00836F28"/>
    <w:rsid w:val="00837633"/>
    <w:rsid w:val="008402C9"/>
    <w:rsid w:val="00841084"/>
    <w:rsid w:val="00842735"/>
    <w:rsid w:val="00843256"/>
    <w:rsid w:val="008433A5"/>
    <w:rsid w:val="00843CA8"/>
    <w:rsid w:val="00843EFE"/>
    <w:rsid w:val="00843FCC"/>
    <w:rsid w:val="00845DE9"/>
    <w:rsid w:val="00846256"/>
    <w:rsid w:val="008465F9"/>
    <w:rsid w:val="00847FDC"/>
    <w:rsid w:val="0085145E"/>
    <w:rsid w:val="008519A1"/>
    <w:rsid w:val="00853195"/>
    <w:rsid w:val="0085331D"/>
    <w:rsid w:val="00853F6F"/>
    <w:rsid w:val="00854513"/>
    <w:rsid w:val="00854B8C"/>
    <w:rsid w:val="0085559D"/>
    <w:rsid w:val="008556F2"/>
    <w:rsid w:val="00856F11"/>
    <w:rsid w:val="00857431"/>
    <w:rsid w:val="00857921"/>
    <w:rsid w:val="008613A5"/>
    <w:rsid w:val="00861D08"/>
    <w:rsid w:val="00862C72"/>
    <w:rsid w:val="00862E1D"/>
    <w:rsid w:val="00863357"/>
    <w:rsid w:val="008633FF"/>
    <w:rsid w:val="00863DCB"/>
    <w:rsid w:val="00865845"/>
    <w:rsid w:val="00866065"/>
    <w:rsid w:val="00866847"/>
    <w:rsid w:val="00867875"/>
    <w:rsid w:val="00867BC7"/>
    <w:rsid w:val="00867D2B"/>
    <w:rsid w:val="00867F30"/>
    <w:rsid w:val="0087149C"/>
    <w:rsid w:val="008730ED"/>
    <w:rsid w:val="00873103"/>
    <w:rsid w:val="00873E83"/>
    <w:rsid w:val="00874C82"/>
    <w:rsid w:val="00874F46"/>
    <w:rsid w:val="00875845"/>
    <w:rsid w:val="00876227"/>
    <w:rsid w:val="00876E3C"/>
    <w:rsid w:val="00877A6A"/>
    <w:rsid w:val="00877AA1"/>
    <w:rsid w:val="00877C1C"/>
    <w:rsid w:val="00880EDA"/>
    <w:rsid w:val="0088161D"/>
    <w:rsid w:val="00882465"/>
    <w:rsid w:val="00883876"/>
    <w:rsid w:val="008843F7"/>
    <w:rsid w:val="00886BB8"/>
    <w:rsid w:val="00887117"/>
    <w:rsid w:val="00887243"/>
    <w:rsid w:val="008901F7"/>
    <w:rsid w:val="00890886"/>
    <w:rsid w:val="00891179"/>
    <w:rsid w:val="008916A4"/>
    <w:rsid w:val="00892530"/>
    <w:rsid w:val="0089466A"/>
    <w:rsid w:val="0089609F"/>
    <w:rsid w:val="00896475"/>
    <w:rsid w:val="00896E6B"/>
    <w:rsid w:val="008A108C"/>
    <w:rsid w:val="008A1738"/>
    <w:rsid w:val="008A17B5"/>
    <w:rsid w:val="008A20B1"/>
    <w:rsid w:val="008A2DB6"/>
    <w:rsid w:val="008A3F1A"/>
    <w:rsid w:val="008A3FCF"/>
    <w:rsid w:val="008A41ED"/>
    <w:rsid w:val="008A51EE"/>
    <w:rsid w:val="008A5E6A"/>
    <w:rsid w:val="008A5EAC"/>
    <w:rsid w:val="008A6D97"/>
    <w:rsid w:val="008A74AE"/>
    <w:rsid w:val="008A7C5C"/>
    <w:rsid w:val="008B0DA0"/>
    <w:rsid w:val="008B1B7D"/>
    <w:rsid w:val="008B2760"/>
    <w:rsid w:val="008B3DC8"/>
    <w:rsid w:val="008B48E1"/>
    <w:rsid w:val="008B4EC5"/>
    <w:rsid w:val="008B5210"/>
    <w:rsid w:val="008B6226"/>
    <w:rsid w:val="008B6EDD"/>
    <w:rsid w:val="008B6F3A"/>
    <w:rsid w:val="008B717F"/>
    <w:rsid w:val="008B7859"/>
    <w:rsid w:val="008C057E"/>
    <w:rsid w:val="008C05F1"/>
    <w:rsid w:val="008C08A8"/>
    <w:rsid w:val="008C218B"/>
    <w:rsid w:val="008C31CE"/>
    <w:rsid w:val="008C3497"/>
    <w:rsid w:val="008C3992"/>
    <w:rsid w:val="008C59EE"/>
    <w:rsid w:val="008C6917"/>
    <w:rsid w:val="008C6DD8"/>
    <w:rsid w:val="008C764B"/>
    <w:rsid w:val="008C7A19"/>
    <w:rsid w:val="008D01FD"/>
    <w:rsid w:val="008D087B"/>
    <w:rsid w:val="008D17C0"/>
    <w:rsid w:val="008D1AFC"/>
    <w:rsid w:val="008D1C7B"/>
    <w:rsid w:val="008D1F53"/>
    <w:rsid w:val="008D28A6"/>
    <w:rsid w:val="008D4405"/>
    <w:rsid w:val="008D49FE"/>
    <w:rsid w:val="008D5AF2"/>
    <w:rsid w:val="008D61BE"/>
    <w:rsid w:val="008D66D4"/>
    <w:rsid w:val="008D7794"/>
    <w:rsid w:val="008E0302"/>
    <w:rsid w:val="008E0B8A"/>
    <w:rsid w:val="008E2146"/>
    <w:rsid w:val="008E3774"/>
    <w:rsid w:val="008E3F2E"/>
    <w:rsid w:val="008E5FC5"/>
    <w:rsid w:val="008E6324"/>
    <w:rsid w:val="008E6684"/>
    <w:rsid w:val="008E6D8C"/>
    <w:rsid w:val="008E7D6B"/>
    <w:rsid w:val="008E7E98"/>
    <w:rsid w:val="008F016E"/>
    <w:rsid w:val="008F025C"/>
    <w:rsid w:val="008F0B3A"/>
    <w:rsid w:val="008F0B5B"/>
    <w:rsid w:val="008F0F5B"/>
    <w:rsid w:val="008F1EEA"/>
    <w:rsid w:val="008F3546"/>
    <w:rsid w:val="008F455C"/>
    <w:rsid w:val="008F4739"/>
    <w:rsid w:val="008F48B8"/>
    <w:rsid w:val="008F491C"/>
    <w:rsid w:val="008F4C89"/>
    <w:rsid w:val="008F5EDB"/>
    <w:rsid w:val="008F6D87"/>
    <w:rsid w:val="008F6DA0"/>
    <w:rsid w:val="008F6DF0"/>
    <w:rsid w:val="008F7432"/>
    <w:rsid w:val="008F7730"/>
    <w:rsid w:val="008F7C65"/>
    <w:rsid w:val="009008C9"/>
    <w:rsid w:val="00900BFA"/>
    <w:rsid w:val="00900D89"/>
    <w:rsid w:val="00900E71"/>
    <w:rsid w:val="009011BE"/>
    <w:rsid w:val="009021F5"/>
    <w:rsid w:val="009022F0"/>
    <w:rsid w:val="00902891"/>
    <w:rsid w:val="0090447A"/>
    <w:rsid w:val="00904FBF"/>
    <w:rsid w:val="00905BFB"/>
    <w:rsid w:val="009064EA"/>
    <w:rsid w:val="009066E0"/>
    <w:rsid w:val="00906944"/>
    <w:rsid w:val="009076AA"/>
    <w:rsid w:val="00910A17"/>
    <w:rsid w:val="00910C56"/>
    <w:rsid w:val="009111D6"/>
    <w:rsid w:val="00911268"/>
    <w:rsid w:val="00911C93"/>
    <w:rsid w:val="00912A30"/>
    <w:rsid w:val="00912B1E"/>
    <w:rsid w:val="00912FD4"/>
    <w:rsid w:val="009130F8"/>
    <w:rsid w:val="0091380B"/>
    <w:rsid w:val="0091531E"/>
    <w:rsid w:val="00915583"/>
    <w:rsid w:val="009158DB"/>
    <w:rsid w:val="00916836"/>
    <w:rsid w:val="009176C3"/>
    <w:rsid w:val="00917825"/>
    <w:rsid w:val="009239C1"/>
    <w:rsid w:val="00923A8C"/>
    <w:rsid w:val="00923ACC"/>
    <w:rsid w:val="00924D5F"/>
    <w:rsid w:val="00926AFD"/>
    <w:rsid w:val="009279EB"/>
    <w:rsid w:val="009279F2"/>
    <w:rsid w:val="009308A7"/>
    <w:rsid w:val="00931F12"/>
    <w:rsid w:val="00932346"/>
    <w:rsid w:val="00932C89"/>
    <w:rsid w:val="00932D6C"/>
    <w:rsid w:val="009341C6"/>
    <w:rsid w:val="00934359"/>
    <w:rsid w:val="00934F5A"/>
    <w:rsid w:val="00935304"/>
    <w:rsid w:val="00936CCD"/>
    <w:rsid w:val="00937DBF"/>
    <w:rsid w:val="00942FB5"/>
    <w:rsid w:val="0094354D"/>
    <w:rsid w:val="009438A1"/>
    <w:rsid w:val="009448C5"/>
    <w:rsid w:val="00944C57"/>
    <w:rsid w:val="00944EEB"/>
    <w:rsid w:val="0094512F"/>
    <w:rsid w:val="0094682C"/>
    <w:rsid w:val="00947A86"/>
    <w:rsid w:val="00951437"/>
    <w:rsid w:val="00951D45"/>
    <w:rsid w:val="00951F13"/>
    <w:rsid w:val="00951FEC"/>
    <w:rsid w:val="0095463B"/>
    <w:rsid w:val="00955594"/>
    <w:rsid w:val="00955C0E"/>
    <w:rsid w:val="009572E2"/>
    <w:rsid w:val="009576CA"/>
    <w:rsid w:val="009639E6"/>
    <w:rsid w:val="00964906"/>
    <w:rsid w:val="00964922"/>
    <w:rsid w:val="00965F55"/>
    <w:rsid w:val="00966AED"/>
    <w:rsid w:val="009672EE"/>
    <w:rsid w:val="009674B8"/>
    <w:rsid w:val="00967697"/>
    <w:rsid w:val="00970775"/>
    <w:rsid w:val="00970943"/>
    <w:rsid w:val="00970C86"/>
    <w:rsid w:val="00970EC6"/>
    <w:rsid w:val="009714DD"/>
    <w:rsid w:val="00971A11"/>
    <w:rsid w:val="00971FA4"/>
    <w:rsid w:val="009738CD"/>
    <w:rsid w:val="00973F2B"/>
    <w:rsid w:val="00973F5F"/>
    <w:rsid w:val="00974BCC"/>
    <w:rsid w:val="0097525F"/>
    <w:rsid w:val="00975765"/>
    <w:rsid w:val="00975812"/>
    <w:rsid w:val="009758A1"/>
    <w:rsid w:val="00976A05"/>
    <w:rsid w:val="0097705B"/>
    <w:rsid w:val="00980681"/>
    <w:rsid w:val="009815F5"/>
    <w:rsid w:val="0098237E"/>
    <w:rsid w:val="009834F2"/>
    <w:rsid w:val="00983AEF"/>
    <w:rsid w:val="00984502"/>
    <w:rsid w:val="00985750"/>
    <w:rsid w:val="00985A78"/>
    <w:rsid w:val="00986DDB"/>
    <w:rsid w:val="00986F0B"/>
    <w:rsid w:val="00987507"/>
    <w:rsid w:val="00992DB9"/>
    <w:rsid w:val="00993750"/>
    <w:rsid w:val="00993A95"/>
    <w:rsid w:val="009942DB"/>
    <w:rsid w:val="009948B1"/>
    <w:rsid w:val="00994BB8"/>
    <w:rsid w:val="00995864"/>
    <w:rsid w:val="00995DC4"/>
    <w:rsid w:val="00996944"/>
    <w:rsid w:val="009970D1"/>
    <w:rsid w:val="009971B1"/>
    <w:rsid w:val="0099774F"/>
    <w:rsid w:val="00997A9A"/>
    <w:rsid w:val="00997CE5"/>
    <w:rsid w:val="009A041A"/>
    <w:rsid w:val="009A06EC"/>
    <w:rsid w:val="009A0DA6"/>
    <w:rsid w:val="009A2739"/>
    <w:rsid w:val="009A28B5"/>
    <w:rsid w:val="009A37CD"/>
    <w:rsid w:val="009A3A05"/>
    <w:rsid w:val="009A3A1B"/>
    <w:rsid w:val="009A45B6"/>
    <w:rsid w:val="009A535E"/>
    <w:rsid w:val="009A5A51"/>
    <w:rsid w:val="009A6487"/>
    <w:rsid w:val="009A7872"/>
    <w:rsid w:val="009A796D"/>
    <w:rsid w:val="009B0A14"/>
    <w:rsid w:val="009B0E63"/>
    <w:rsid w:val="009B2341"/>
    <w:rsid w:val="009B28E3"/>
    <w:rsid w:val="009B2BE0"/>
    <w:rsid w:val="009B50F5"/>
    <w:rsid w:val="009B53A3"/>
    <w:rsid w:val="009B5F4D"/>
    <w:rsid w:val="009B6569"/>
    <w:rsid w:val="009B70B1"/>
    <w:rsid w:val="009C026E"/>
    <w:rsid w:val="009C055E"/>
    <w:rsid w:val="009C09A4"/>
    <w:rsid w:val="009C296F"/>
    <w:rsid w:val="009C2B62"/>
    <w:rsid w:val="009C2D81"/>
    <w:rsid w:val="009C3578"/>
    <w:rsid w:val="009C3DAF"/>
    <w:rsid w:val="009C40D8"/>
    <w:rsid w:val="009C5748"/>
    <w:rsid w:val="009C5A36"/>
    <w:rsid w:val="009C7308"/>
    <w:rsid w:val="009C75E9"/>
    <w:rsid w:val="009D08E6"/>
    <w:rsid w:val="009D0F36"/>
    <w:rsid w:val="009D12CD"/>
    <w:rsid w:val="009D309D"/>
    <w:rsid w:val="009D3B36"/>
    <w:rsid w:val="009D57AB"/>
    <w:rsid w:val="009D6591"/>
    <w:rsid w:val="009D6A72"/>
    <w:rsid w:val="009D7752"/>
    <w:rsid w:val="009D7801"/>
    <w:rsid w:val="009D7F7A"/>
    <w:rsid w:val="009E044F"/>
    <w:rsid w:val="009E2289"/>
    <w:rsid w:val="009E22EF"/>
    <w:rsid w:val="009E38B3"/>
    <w:rsid w:val="009E3FA8"/>
    <w:rsid w:val="009E447F"/>
    <w:rsid w:val="009E46E8"/>
    <w:rsid w:val="009E47C7"/>
    <w:rsid w:val="009E4826"/>
    <w:rsid w:val="009E4B5F"/>
    <w:rsid w:val="009E50DC"/>
    <w:rsid w:val="009E5684"/>
    <w:rsid w:val="009E6C8F"/>
    <w:rsid w:val="009E75AB"/>
    <w:rsid w:val="009E7CA6"/>
    <w:rsid w:val="009E7DE1"/>
    <w:rsid w:val="009E7F75"/>
    <w:rsid w:val="009F0ACD"/>
    <w:rsid w:val="009F0DAB"/>
    <w:rsid w:val="009F12D0"/>
    <w:rsid w:val="009F1A72"/>
    <w:rsid w:val="009F1E64"/>
    <w:rsid w:val="009F2B1E"/>
    <w:rsid w:val="009F5952"/>
    <w:rsid w:val="009F6829"/>
    <w:rsid w:val="009F74EF"/>
    <w:rsid w:val="00A000CF"/>
    <w:rsid w:val="00A00207"/>
    <w:rsid w:val="00A0159D"/>
    <w:rsid w:val="00A02641"/>
    <w:rsid w:val="00A03AE8"/>
    <w:rsid w:val="00A03E95"/>
    <w:rsid w:val="00A04242"/>
    <w:rsid w:val="00A044C4"/>
    <w:rsid w:val="00A052FA"/>
    <w:rsid w:val="00A055F2"/>
    <w:rsid w:val="00A05A3F"/>
    <w:rsid w:val="00A06726"/>
    <w:rsid w:val="00A06766"/>
    <w:rsid w:val="00A06EEA"/>
    <w:rsid w:val="00A075F2"/>
    <w:rsid w:val="00A07797"/>
    <w:rsid w:val="00A07BA2"/>
    <w:rsid w:val="00A10603"/>
    <w:rsid w:val="00A110A9"/>
    <w:rsid w:val="00A1131C"/>
    <w:rsid w:val="00A11943"/>
    <w:rsid w:val="00A126CF"/>
    <w:rsid w:val="00A13177"/>
    <w:rsid w:val="00A13EE6"/>
    <w:rsid w:val="00A14D46"/>
    <w:rsid w:val="00A150ED"/>
    <w:rsid w:val="00A154FA"/>
    <w:rsid w:val="00A163C2"/>
    <w:rsid w:val="00A17918"/>
    <w:rsid w:val="00A17A21"/>
    <w:rsid w:val="00A17C60"/>
    <w:rsid w:val="00A17EA9"/>
    <w:rsid w:val="00A17FB3"/>
    <w:rsid w:val="00A203DA"/>
    <w:rsid w:val="00A21F6D"/>
    <w:rsid w:val="00A2213E"/>
    <w:rsid w:val="00A22659"/>
    <w:rsid w:val="00A22992"/>
    <w:rsid w:val="00A22EDF"/>
    <w:rsid w:val="00A25364"/>
    <w:rsid w:val="00A2583F"/>
    <w:rsid w:val="00A26DB5"/>
    <w:rsid w:val="00A30EF6"/>
    <w:rsid w:val="00A3180D"/>
    <w:rsid w:val="00A31896"/>
    <w:rsid w:val="00A31B5F"/>
    <w:rsid w:val="00A3325C"/>
    <w:rsid w:val="00A334FF"/>
    <w:rsid w:val="00A33BF0"/>
    <w:rsid w:val="00A33D5A"/>
    <w:rsid w:val="00A33F0B"/>
    <w:rsid w:val="00A35117"/>
    <w:rsid w:val="00A35CA9"/>
    <w:rsid w:val="00A3630D"/>
    <w:rsid w:val="00A3632D"/>
    <w:rsid w:val="00A363DA"/>
    <w:rsid w:val="00A36948"/>
    <w:rsid w:val="00A36A26"/>
    <w:rsid w:val="00A37384"/>
    <w:rsid w:val="00A4008D"/>
    <w:rsid w:val="00A402BB"/>
    <w:rsid w:val="00A4055F"/>
    <w:rsid w:val="00A425FC"/>
    <w:rsid w:val="00A4291A"/>
    <w:rsid w:val="00A43F11"/>
    <w:rsid w:val="00A44814"/>
    <w:rsid w:val="00A46AE8"/>
    <w:rsid w:val="00A46CA6"/>
    <w:rsid w:val="00A475EC"/>
    <w:rsid w:val="00A51132"/>
    <w:rsid w:val="00A51EF6"/>
    <w:rsid w:val="00A520BB"/>
    <w:rsid w:val="00A526DB"/>
    <w:rsid w:val="00A528B5"/>
    <w:rsid w:val="00A52CC0"/>
    <w:rsid w:val="00A53441"/>
    <w:rsid w:val="00A53C90"/>
    <w:rsid w:val="00A544DF"/>
    <w:rsid w:val="00A54C8F"/>
    <w:rsid w:val="00A55029"/>
    <w:rsid w:val="00A5594A"/>
    <w:rsid w:val="00A5598A"/>
    <w:rsid w:val="00A55A6C"/>
    <w:rsid w:val="00A55F95"/>
    <w:rsid w:val="00A56766"/>
    <w:rsid w:val="00A568ED"/>
    <w:rsid w:val="00A572B8"/>
    <w:rsid w:val="00A57890"/>
    <w:rsid w:val="00A57E6F"/>
    <w:rsid w:val="00A61283"/>
    <w:rsid w:val="00A6194E"/>
    <w:rsid w:val="00A61D55"/>
    <w:rsid w:val="00A638D9"/>
    <w:rsid w:val="00A63F3F"/>
    <w:rsid w:val="00A63F5B"/>
    <w:rsid w:val="00A646DE"/>
    <w:rsid w:val="00A6496F"/>
    <w:rsid w:val="00A660B2"/>
    <w:rsid w:val="00A66264"/>
    <w:rsid w:val="00A66AC2"/>
    <w:rsid w:val="00A6D887"/>
    <w:rsid w:val="00A7183F"/>
    <w:rsid w:val="00A719D7"/>
    <w:rsid w:val="00A71E49"/>
    <w:rsid w:val="00A72352"/>
    <w:rsid w:val="00A72B2D"/>
    <w:rsid w:val="00A72F4C"/>
    <w:rsid w:val="00A73776"/>
    <w:rsid w:val="00A73E58"/>
    <w:rsid w:val="00A77572"/>
    <w:rsid w:val="00A77AA0"/>
    <w:rsid w:val="00A80155"/>
    <w:rsid w:val="00A806D7"/>
    <w:rsid w:val="00A81243"/>
    <w:rsid w:val="00A81389"/>
    <w:rsid w:val="00A81AFE"/>
    <w:rsid w:val="00A820D8"/>
    <w:rsid w:val="00A8250A"/>
    <w:rsid w:val="00A828AA"/>
    <w:rsid w:val="00A83013"/>
    <w:rsid w:val="00A845EC"/>
    <w:rsid w:val="00A852B4"/>
    <w:rsid w:val="00A852E2"/>
    <w:rsid w:val="00A867C2"/>
    <w:rsid w:val="00A869F9"/>
    <w:rsid w:val="00A87196"/>
    <w:rsid w:val="00A90148"/>
    <w:rsid w:val="00A903F9"/>
    <w:rsid w:val="00A90772"/>
    <w:rsid w:val="00A90F3D"/>
    <w:rsid w:val="00A91597"/>
    <w:rsid w:val="00A91C24"/>
    <w:rsid w:val="00A91FF6"/>
    <w:rsid w:val="00A93E58"/>
    <w:rsid w:val="00A948E4"/>
    <w:rsid w:val="00A949A8"/>
    <w:rsid w:val="00A94ECE"/>
    <w:rsid w:val="00A959B8"/>
    <w:rsid w:val="00A9628B"/>
    <w:rsid w:val="00A96390"/>
    <w:rsid w:val="00A97B9D"/>
    <w:rsid w:val="00AA0160"/>
    <w:rsid w:val="00AA196D"/>
    <w:rsid w:val="00AA220C"/>
    <w:rsid w:val="00AA2C7A"/>
    <w:rsid w:val="00AA2D04"/>
    <w:rsid w:val="00AA31FA"/>
    <w:rsid w:val="00AA341B"/>
    <w:rsid w:val="00AA393A"/>
    <w:rsid w:val="00AA3F2E"/>
    <w:rsid w:val="00AA4F8E"/>
    <w:rsid w:val="00AA63E7"/>
    <w:rsid w:val="00AA7039"/>
    <w:rsid w:val="00AA7115"/>
    <w:rsid w:val="00AB0220"/>
    <w:rsid w:val="00AB0479"/>
    <w:rsid w:val="00AB0CC0"/>
    <w:rsid w:val="00AB18DE"/>
    <w:rsid w:val="00AB1D5F"/>
    <w:rsid w:val="00AB262A"/>
    <w:rsid w:val="00AB3149"/>
    <w:rsid w:val="00AB346C"/>
    <w:rsid w:val="00AB418B"/>
    <w:rsid w:val="00AB487E"/>
    <w:rsid w:val="00AB4B48"/>
    <w:rsid w:val="00AB4FFF"/>
    <w:rsid w:val="00AB55DE"/>
    <w:rsid w:val="00AB5BC2"/>
    <w:rsid w:val="00AB656C"/>
    <w:rsid w:val="00AB66B3"/>
    <w:rsid w:val="00AB6CFB"/>
    <w:rsid w:val="00AB77DE"/>
    <w:rsid w:val="00AC138E"/>
    <w:rsid w:val="00AC1C8D"/>
    <w:rsid w:val="00AC28DE"/>
    <w:rsid w:val="00AC4A36"/>
    <w:rsid w:val="00AC5DC6"/>
    <w:rsid w:val="00AC6824"/>
    <w:rsid w:val="00AC6A1B"/>
    <w:rsid w:val="00AC6CBD"/>
    <w:rsid w:val="00AC7507"/>
    <w:rsid w:val="00AD047E"/>
    <w:rsid w:val="00AD1F44"/>
    <w:rsid w:val="00AD2686"/>
    <w:rsid w:val="00AD4312"/>
    <w:rsid w:val="00AD50CC"/>
    <w:rsid w:val="00AD5F2B"/>
    <w:rsid w:val="00AD62F2"/>
    <w:rsid w:val="00AD6C7F"/>
    <w:rsid w:val="00AE033D"/>
    <w:rsid w:val="00AE0361"/>
    <w:rsid w:val="00AE169A"/>
    <w:rsid w:val="00AE1C64"/>
    <w:rsid w:val="00AE22FB"/>
    <w:rsid w:val="00AE2742"/>
    <w:rsid w:val="00AE36E5"/>
    <w:rsid w:val="00AE4D68"/>
    <w:rsid w:val="00AE7335"/>
    <w:rsid w:val="00AF21E6"/>
    <w:rsid w:val="00AF2CEF"/>
    <w:rsid w:val="00AF4444"/>
    <w:rsid w:val="00AF5288"/>
    <w:rsid w:val="00AF5D31"/>
    <w:rsid w:val="00AF7B04"/>
    <w:rsid w:val="00B008C0"/>
    <w:rsid w:val="00B01507"/>
    <w:rsid w:val="00B0302C"/>
    <w:rsid w:val="00B037F6"/>
    <w:rsid w:val="00B03966"/>
    <w:rsid w:val="00B04251"/>
    <w:rsid w:val="00B0514F"/>
    <w:rsid w:val="00B0551B"/>
    <w:rsid w:val="00B059FD"/>
    <w:rsid w:val="00B0673A"/>
    <w:rsid w:val="00B1155E"/>
    <w:rsid w:val="00B1289A"/>
    <w:rsid w:val="00B12987"/>
    <w:rsid w:val="00B12D8E"/>
    <w:rsid w:val="00B12DA5"/>
    <w:rsid w:val="00B13340"/>
    <w:rsid w:val="00B135FA"/>
    <w:rsid w:val="00B1758B"/>
    <w:rsid w:val="00B20297"/>
    <w:rsid w:val="00B2040E"/>
    <w:rsid w:val="00B20767"/>
    <w:rsid w:val="00B21219"/>
    <w:rsid w:val="00B21440"/>
    <w:rsid w:val="00B21485"/>
    <w:rsid w:val="00B22A78"/>
    <w:rsid w:val="00B2388A"/>
    <w:rsid w:val="00B238B0"/>
    <w:rsid w:val="00B23CD9"/>
    <w:rsid w:val="00B23F5E"/>
    <w:rsid w:val="00B240CE"/>
    <w:rsid w:val="00B242BC"/>
    <w:rsid w:val="00B26332"/>
    <w:rsid w:val="00B26F57"/>
    <w:rsid w:val="00B274AB"/>
    <w:rsid w:val="00B27C98"/>
    <w:rsid w:val="00B316A1"/>
    <w:rsid w:val="00B31F04"/>
    <w:rsid w:val="00B32407"/>
    <w:rsid w:val="00B32524"/>
    <w:rsid w:val="00B32DFE"/>
    <w:rsid w:val="00B32E98"/>
    <w:rsid w:val="00B33A6D"/>
    <w:rsid w:val="00B33DFC"/>
    <w:rsid w:val="00B34123"/>
    <w:rsid w:val="00B3447F"/>
    <w:rsid w:val="00B345AB"/>
    <w:rsid w:val="00B34F73"/>
    <w:rsid w:val="00B352BE"/>
    <w:rsid w:val="00B366A1"/>
    <w:rsid w:val="00B37052"/>
    <w:rsid w:val="00B41822"/>
    <w:rsid w:val="00B41BBD"/>
    <w:rsid w:val="00B41C38"/>
    <w:rsid w:val="00B423E5"/>
    <w:rsid w:val="00B42707"/>
    <w:rsid w:val="00B432A0"/>
    <w:rsid w:val="00B44965"/>
    <w:rsid w:val="00B46D5E"/>
    <w:rsid w:val="00B4720A"/>
    <w:rsid w:val="00B4726F"/>
    <w:rsid w:val="00B507CC"/>
    <w:rsid w:val="00B50FC5"/>
    <w:rsid w:val="00B52824"/>
    <w:rsid w:val="00B540CD"/>
    <w:rsid w:val="00B5488F"/>
    <w:rsid w:val="00B55326"/>
    <w:rsid w:val="00B55AE3"/>
    <w:rsid w:val="00B55F78"/>
    <w:rsid w:val="00B561E8"/>
    <w:rsid w:val="00B56E45"/>
    <w:rsid w:val="00B57549"/>
    <w:rsid w:val="00B57EEC"/>
    <w:rsid w:val="00B60CF2"/>
    <w:rsid w:val="00B616DA"/>
    <w:rsid w:val="00B62385"/>
    <w:rsid w:val="00B63D99"/>
    <w:rsid w:val="00B645C9"/>
    <w:rsid w:val="00B64C19"/>
    <w:rsid w:val="00B64F32"/>
    <w:rsid w:val="00B65390"/>
    <w:rsid w:val="00B654BE"/>
    <w:rsid w:val="00B65D85"/>
    <w:rsid w:val="00B675AA"/>
    <w:rsid w:val="00B67970"/>
    <w:rsid w:val="00B720D3"/>
    <w:rsid w:val="00B72134"/>
    <w:rsid w:val="00B72164"/>
    <w:rsid w:val="00B7286F"/>
    <w:rsid w:val="00B72B03"/>
    <w:rsid w:val="00B7329C"/>
    <w:rsid w:val="00B73C6A"/>
    <w:rsid w:val="00B7431E"/>
    <w:rsid w:val="00B74AC2"/>
    <w:rsid w:val="00B74E47"/>
    <w:rsid w:val="00B7576E"/>
    <w:rsid w:val="00B768E2"/>
    <w:rsid w:val="00B769AD"/>
    <w:rsid w:val="00B775CB"/>
    <w:rsid w:val="00B779FD"/>
    <w:rsid w:val="00B81D11"/>
    <w:rsid w:val="00B824C4"/>
    <w:rsid w:val="00B82A07"/>
    <w:rsid w:val="00B82F46"/>
    <w:rsid w:val="00B83C83"/>
    <w:rsid w:val="00B84024"/>
    <w:rsid w:val="00B84091"/>
    <w:rsid w:val="00B852E7"/>
    <w:rsid w:val="00B879CA"/>
    <w:rsid w:val="00B87E20"/>
    <w:rsid w:val="00B87F70"/>
    <w:rsid w:val="00B90381"/>
    <w:rsid w:val="00B917EA"/>
    <w:rsid w:val="00B91E22"/>
    <w:rsid w:val="00B91F41"/>
    <w:rsid w:val="00B92074"/>
    <w:rsid w:val="00B923D3"/>
    <w:rsid w:val="00B9252C"/>
    <w:rsid w:val="00B92A35"/>
    <w:rsid w:val="00B9498B"/>
    <w:rsid w:val="00B94F85"/>
    <w:rsid w:val="00B951B1"/>
    <w:rsid w:val="00B95F70"/>
    <w:rsid w:val="00B979BD"/>
    <w:rsid w:val="00B97A23"/>
    <w:rsid w:val="00B97BA8"/>
    <w:rsid w:val="00BA03D2"/>
    <w:rsid w:val="00BA04BA"/>
    <w:rsid w:val="00BA2145"/>
    <w:rsid w:val="00BA2389"/>
    <w:rsid w:val="00BA2B25"/>
    <w:rsid w:val="00BA32F2"/>
    <w:rsid w:val="00BA35D0"/>
    <w:rsid w:val="00BA4A84"/>
    <w:rsid w:val="00BA4EE0"/>
    <w:rsid w:val="00BA5107"/>
    <w:rsid w:val="00BA53B5"/>
    <w:rsid w:val="00BA5594"/>
    <w:rsid w:val="00BA68DB"/>
    <w:rsid w:val="00BA6FCD"/>
    <w:rsid w:val="00BA79D5"/>
    <w:rsid w:val="00BB0A71"/>
    <w:rsid w:val="00BB138E"/>
    <w:rsid w:val="00BB2D61"/>
    <w:rsid w:val="00BB332F"/>
    <w:rsid w:val="00BB5C1E"/>
    <w:rsid w:val="00BB6084"/>
    <w:rsid w:val="00BB6183"/>
    <w:rsid w:val="00BB6DF6"/>
    <w:rsid w:val="00BB7AA8"/>
    <w:rsid w:val="00BB7D7E"/>
    <w:rsid w:val="00BB7FFA"/>
    <w:rsid w:val="00BC0359"/>
    <w:rsid w:val="00BC0689"/>
    <w:rsid w:val="00BC0896"/>
    <w:rsid w:val="00BC10A6"/>
    <w:rsid w:val="00BC1DED"/>
    <w:rsid w:val="00BC1EBF"/>
    <w:rsid w:val="00BC2C56"/>
    <w:rsid w:val="00BC2E68"/>
    <w:rsid w:val="00BC3169"/>
    <w:rsid w:val="00BC44B6"/>
    <w:rsid w:val="00BC4BFD"/>
    <w:rsid w:val="00BC79C0"/>
    <w:rsid w:val="00BC7FA8"/>
    <w:rsid w:val="00BD0422"/>
    <w:rsid w:val="00BD0D9B"/>
    <w:rsid w:val="00BD19C9"/>
    <w:rsid w:val="00BD1D37"/>
    <w:rsid w:val="00BD25D0"/>
    <w:rsid w:val="00BD2AFA"/>
    <w:rsid w:val="00BD42DB"/>
    <w:rsid w:val="00BD47C1"/>
    <w:rsid w:val="00BD4EF9"/>
    <w:rsid w:val="00BD522D"/>
    <w:rsid w:val="00BD6245"/>
    <w:rsid w:val="00BD697F"/>
    <w:rsid w:val="00BD7D88"/>
    <w:rsid w:val="00BE0229"/>
    <w:rsid w:val="00BE076D"/>
    <w:rsid w:val="00BE07B9"/>
    <w:rsid w:val="00BE1049"/>
    <w:rsid w:val="00BE17A9"/>
    <w:rsid w:val="00BE326E"/>
    <w:rsid w:val="00BE5B8C"/>
    <w:rsid w:val="00BE6FCB"/>
    <w:rsid w:val="00BF19C4"/>
    <w:rsid w:val="00BF1FC0"/>
    <w:rsid w:val="00BF3BAD"/>
    <w:rsid w:val="00BF3CBD"/>
    <w:rsid w:val="00BF423A"/>
    <w:rsid w:val="00BF58D3"/>
    <w:rsid w:val="00BF5E23"/>
    <w:rsid w:val="00BF612A"/>
    <w:rsid w:val="00BF650F"/>
    <w:rsid w:val="00BF7C11"/>
    <w:rsid w:val="00C00129"/>
    <w:rsid w:val="00C002DE"/>
    <w:rsid w:val="00C0069E"/>
    <w:rsid w:val="00C00E1A"/>
    <w:rsid w:val="00C01017"/>
    <w:rsid w:val="00C02A15"/>
    <w:rsid w:val="00C02B94"/>
    <w:rsid w:val="00C02C4F"/>
    <w:rsid w:val="00C0327F"/>
    <w:rsid w:val="00C03C91"/>
    <w:rsid w:val="00C040E1"/>
    <w:rsid w:val="00C05610"/>
    <w:rsid w:val="00C07909"/>
    <w:rsid w:val="00C10667"/>
    <w:rsid w:val="00C10781"/>
    <w:rsid w:val="00C1095B"/>
    <w:rsid w:val="00C14B87"/>
    <w:rsid w:val="00C16B81"/>
    <w:rsid w:val="00C16F1A"/>
    <w:rsid w:val="00C1747F"/>
    <w:rsid w:val="00C17F10"/>
    <w:rsid w:val="00C21743"/>
    <w:rsid w:val="00C22B7B"/>
    <w:rsid w:val="00C234B8"/>
    <w:rsid w:val="00C23A00"/>
    <w:rsid w:val="00C256FE"/>
    <w:rsid w:val="00C25BEE"/>
    <w:rsid w:val="00C26F1C"/>
    <w:rsid w:val="00C307A5"/>
    <w:rsid w:val="00C31931"/>
    <w:rsid w:val="00C31EFE"/>
    <w:rsid w:val="00C32329"/>
    <w:rsid w:val="00C3280C"/>
    <w:rsid w:val="00C33D35"/>
    <w:rsid w:val="00C355D3"/>
    <w:rsid w:val="00C35E26"/>
    <w:rsid w:val="00C36C28"/>
    <w:rsid w:val="00C3701E"/>
    <w:rsid w:val="00C37192"/>
    <w:rsid w:val="00C374BB"/>
    <w:rsid w:val="00C37C27"/>
    <w:rsid w:val="00C4024C"/>
    <w:rsid w:val="00C40A22"/>
    <w:rsid w:val="00C4157E"/>
    <w:rsid w:val="00C42F27"/>
    <w:rsid w:val="00C43739"/>
    <w:rsid w:val="00C44DC2"/>
    <w:rsid w:val="00C455EF"/>
    <w:rsid w:val="00C4637A"/>
    <w:rsid w:val="00C5007E"/>
    <w:rsid w:val="00C51E8E"/>
    <w:rsid w:val="00C52125"/>
    <w:rsid w:val="00C52AC0"/>
    <w:rsid w:val="00C52D8E"/>
    <w:rsid w:val="00C52F23"/>
    <w:rsid w:val="00C537ED"/>
    <w:rsid w:val="00C541B1"/>
    <w:rsid w:val="00C5443A"/>
    <w:rsid w:val="00C549F4"/>
    <w:rsid w:val="00C558DB"/>
    <w:rsid w:val="00C568FE"/>
    <w:rsid w:val="00C56FE1"/>
    <w:rsid w:val="00C6051C"/>
    <w:rsid w:val="00C613B7"/>
    <w:rsid w:val="00C61512"/>
    <w:rsid w:val="00C61ED0"/>
    <w:rsid w:val="00C62594"/>
    <w:rsid w:val="00C644A6"/>
    <w:rsid w:val="00C647D8"/>
    <w:rsid w:val="00C64CE8"/>
    <w:rsid w:val="00C67D1A"/>
    <w:rsid w:val="00C704B7"/>
    <w:rsid w:val="00C706E4"/>
    <w:rsid w:val="00C71895"/>
    <w:rsid w:val="00C71D94"/>
    <w:rsid w:val="00C72360"/>
    <w:rsid w:val="00C73155"/>
    <w:rsid w:val="00C741F9"/>
    <w:rsid w:val="00C7447E"/>
    <w:rsid w:val="00C74CF7"/>
    <w:rsid w:val="00C75099"/>
    <w:rsid w:val="00C7522F"/>
    <w:rsid w:val="00C76163"/>
    <w:rsid w:val="00C76852"/>
    <w:rsid w:val="00C7745E"/>
    <w:rsid w:val="00C7767B"/>
    <w:rsid w:val="00C77D9C"/>
    <w:rsid w:val="00C803B2"/>
    <w:rsid w:val="00C81EC7"/>
    <w:rsid w:val="00C83039"/>
    <w:rsid w:val="00C838BF"/>
    <w:rsid w:val="00C840CF"/>
    <w:rsid w:val="00C847AF"/>
    <w:rsid w:val="00C86512"/>
    <w:rsid w:val="00C86930"/>
    <w:rsid w:val="00C86F73"/>
    <w:rsid w:val="00C8752E"/>
    <w:rsid w:val="00C87CB2"/>
    <w:rsid w:val="00C87DB9"/>
    <w:rsid w:val="00C901B4"/>
    <w:rsid w:val="00C9174B"/>
    <w:rsid w:val="00C919E1"/>
    <w:rsid w:val="00C92813"/>
    <w:rsid w:val="00C944BE"/>
    <w:rsid w:val="00C95291"/>
    <w:rsid w:val="00C95403"/>
    <w:rsid w:val="00C95622"/>
    <w:rsid w:val="00C959C7"/>
    <w:rsid w:val="00C9645D"/>
    <w:rsid w:val="00C97E48"/>
    <w:rsid w:val="00CA0B00"/>
    <w:rsid w:val="00CA2595"/>
    <w:rsid w:val="00CA3052"/>
    <w:rsid w:val="00CA3130"/>
    <w:rsid w:val="00CA4723"/>
    <w:rsid w:val="00CA4E3D"/>
    <w:rsid w:val="00CA69F1"/>
    <w:rsid w:val="00CA7764"/>
    <w:rsid w:val="00CA78A4"/>
    <w:rsid w:val="00CB00BB"/>
    <w:rsid w:val="00CB0412"/>
    <w:rsid w:val="00CB14F9"/>
    <w:rsid w:val="00CB1680"/>
    <w:rsid w:val="00CB16D6"/>
    <w:rsid w:val="00CB18D1"/>
    <w:rsid w:val="00CB2474"/>
    <w:rsid w:val="00CB3318"/>
    <w:rsid w:val="00CB40E3"/>
    <w:rsid w:val="00CB7359"/>
    <w:rsid w:val="00CB7756"/>
    <w:rsid w:val="00CC0B69"/>
    <w:rsid w:val="00CC133B"/>
    <w:rsid w:val="00CC2078"/>
    <w:rsid w:val="00CC24BB"/>
    <w:rsid w:val="00CC25A6"/>
    <w:rsid w:val="00CC3622"/>
    <w:rsid w:val="00CC433B"/>
    <w:rsid w:val="00CC463D"/>
    <w:rsid w:val="00CC53C1"/>
    <w:rsid w:val="00CC5547"/>
    <w:rsid w:val="00CC5CB2"/>
    <w:rsid w:val="00CC690F"/>
    <w:rsid w:val="00CC772D"/>
    <w:rsid w:val="00CD0317"/>
    <w:rsid w:val="00CD10B1"/>
    <w:rsid w:val="00CD2939"/>
    <w:rsid w:val="00CD3EE5"/>
    <w:rsid w:val="00CD47A8"/>
    <w:rsid w:val="00CD4D5D"/>
    <w:rsid w:val="00CD5FA0"/>
    <w:rsid w:val="00CD669F"/>
    <w:rsid w:val="00CD68DD"/>
    <w:rsid w:val="00CD7168"/>
    <w:rsid w:val="00CE119F"/>
    <w:rsid w:val="00CE23A3"/>
    <w:rsid w:val="00CE26D0"/>
    <w:rsid w:val="00CE2942"/>
    <w:rsid w:val="00CE30C6"/>
    <w:rsid w:val="00CE43E0"/>
    <w:rsid w:val="00CE5F81"/>
    <w:rsid w:val="00CE682F"/>
    <w:rsid w:val="00CE7243"/>
    <w:rsid w:val="00CE899A"/>
    <w:rsid w:val="00CF0362"/>
    <w:rsid w:val="00CF075A"/>
    <w:rsid w:val="00CF09E4"/>
    <w:rsid w:val="00CF0AFE"/>
    <w:rsid w:val="00CF0F7A"/>
    <w:rsid w:val="00CF1935"/>
    <w:rsid w:val="00CF199D"/>
    <w:rsid w:val="00CF1F8E"/>
    <w:rsid w:val="00CF3283"/>
    <w:rsid w:val="00CF3B04"/>
    <w:rsid w:val="00CF41AC"/>
    <w:rsid w:val="00CF52D2"/>
    <w:rsid w:val="00CF6113"/>
    <w:rsid w:val="00CF6F44"/>
    <w:rsid w:val="00CF7B6A"/>
    <w:rsid w:val="00CF7DAB"/>
    <w:rsid w:val="00CF7DAD"/>
    <w:rsid w:val="00D0082C"/>
    <w:rsid w:val="00D009F7"/>
    <w:rsid w:val="00D01126"/>
    <w:rsid w:val="00D01918"/>
    <w:rsid w:val="00D0241E"/>
    <w:rsid w:val="00D02587"/>
    <w:rsid w:val="00D028A5"/>
    <w:rsid w:val="00D03382"/>
    <w:rsid w:val="00D0350D"/>
    <w:rsid w:val="00D038AC"/>
    <w:rsid w:val="00D056A2"/>
    <w:rsid w:val="00D06FA0"/>
    <w:rsid w:val="00D07144"/>
    <w:rsid w:val="00D10BD3"/>
    <w:rsid w:val="00D12A9F"/>
    <w:rsid w:val="00D12C3E"/>
    <w:rsid w:val="00D13A01"/>
    <w:rsid w:val="00D140F1"/>
    <w:rsid w:val="00D16289"/>
    <w:rsid w:val="00D16AF6"/>
    <w:rsid w:val="00D16B76"/>
    <w:rsid w:val="00D178E0"/>
    <w:rsid w:val="00D17F39"/>
    <w:rsid w:val="00D20E57"/>
    <w:rsid w:val="00D211BF"/>
    <w:rsid w:val="00D21904"/>
    <w:rsid w:val="00D21E06"/>
    <w:rsid w:val="00D22340"/>
    <w:rsid w:val="00D229A2"/>
    <w:rsid w:val="00D22ED4"/>
    <w:rsid w:val="00D23214"/>
    <w:rsid w:val="00D23F0E"/>
    <w:rsid w:val="00D249D0"/>
    <w:rsid w:val="00D25EF1"/>
    <w:rsid w:val="00D26822"/>
    <w:rsid w:val="00D26973"/>
    <w:rsid w:val="00D2705B"/>
    <w:rsid w:val="00D2706B"/>
    <w:rsid w:val="00D27BD6"/>
    <w:rsid w:val="00D30A04"/>
    <w:rsid w:val="00D30F5E"/>
    <w:rsid w:val="00D31B6F"/>
    <w:rsid w:val="00D32B32"/>
    <w:rsid w:val="00D32D9B"/>
    <w:rsid w:val="00D336B8"/>
    <w:rsid w:val="00D353B7"/>
    <w:rsid w:val="00D35927"/>
    <w:rsid w:val="00D3592C"/>
    <w:rsid w:val="00D35B5C"/>
    <w:rsid w:val="00D35E42"/>
    <w:rsid w:val="00D36960"/>
    <w:rsid w:val="00D36B6E"/>
    <w:rsid w:val="00D36B76"/>
    <w:rsid w:val="00D36F92"/>
    <w:rsid w:val="00D37C99"/>
    <w:rsid w:val="00D37FF0"/>
    <w:rsid w:val="00D406F5"/>
    <w:rsid w:val="00D41D2E"/>
    <w:rsid w:val="00D428F1"/>
    <w:rsid w:val="00D42A06"/>
    <w:rsid w:val="00D440C9"/>
    <w:rsid w:val="00D4434A"/>
    <w:rsid w:val="00D44A45"/>
    <w:rsid w:val="00D450D9"/>
    <w:rsid w:val="00D45458"/>
    <w:rsid w:val="00D45B19"/>
    <w:rsid w:val="00D45B41"/>
    <w:rsid w:val="00D45FBA"/>
    <w:rsid w:val="00D47512"/>
    <w:rsid w:val="00D47B67"/>
    <w:rsid w:val="00D47E0E"/>
    <w:rsid w:val="00D5114F"/>
    <w:rsid w:val="00D51391"/>
    <w:rsid w:val="00D51ADC"/>
    <w:rsid w:val="00D5201C"/>
    <w:rsid w:val="00D527C8"/>
    <w:rsid w:val="00D53C04"/>
    <w:rsid w:val="00D53F84"/>
    <w:rsid w:val="00D54ADC"/>
    <w:rsid w:val="00D54D52"/>
    <w:rsid w:val="00D55851"/>
    <w:rsid w:val="00D571A9"/>
    <w:rsid w:val="00D57260"/>
    <w:rsid w:val="00D576C1"/>
    <w:rsid w:val="00D57992"/>
    <w:rsid w:val="00D60092"/>
    <w:rsid w:val="00D60CA4"/>
    <w:rsid w:val="00D61C05"/>
    <w:rsid w:val="00D62302"/>
    <w:rsid w:val="00D62E47"/>
    <w:rsid w:val="00D63D51"/>
    <w:rsid w:val="00D6433F"/>
    <w:rsid w:val="00D64D56"/>
    <w:rsid w:val="00D65063"/>
    <w:rsid w:val="00D67E7A"/>
    <w:rsid w:val="00D70A58"/>
    <w:rsid w:val="00D7211C"/>
    <w:rsid w:val="00D7214B"/>
    <w:rsid w:val="00D72A83"/>
    <w:rsid w:val="00D737E1"/>
    <w:rsid w:val="00D74C4C"/>
    <w:rsid w:val="00D75CA8"/>
    <w:rsid w:val="00D75FBF"/>
    <w:rsid w:val="00D76B66"/>
    <w:rsid w:val="00D770D4"/>
    <w:rsid w:val="00D80252"/>
    <w:rsid w:val="00D80934"/>
    <w:rsid w:val="00D82447"/>
    <w:rsid w:val="00D8251C"/>
    <w:rsid w:val="00D82A24"/>
    <w:rsid w:val="00D82DB4"/>
    <w:rsid w:val="00D83435"/>
    <w:rsid w:val="00D8393C"/>
    <w:rsid w:val="00D83B95"/>
    <w:rsid w:val="00D846CA"/>
    <w:rsid w:val="00D84A3C"/>
    <w:rsid w:val="00D84B40"/>
    <w:rsid w:val="00D85DA9"/>
    <w:rsid w:val="00D860CA"/>
    <w:rsid w:val="00D87254"/>
    <w:rsid w:val="00D8792B"/>
    <w:rsid w:val="00D87D03"/>
    <w:rsid w:val="00D92179"/>
    <w:rsid w:val="00D93506"/>
    <w:rsid w:val="00D9379B"/>
    <w:rsid w:val="00D94567"/>
    <w:rsid w:val="00D9647E"/>
    <w:rsid w:val="00DA1ACD"/>
    <w:rsid w:val="00DA1F9C"/>
    <w:rsid w:val="00DA4658"/>
    <w:rsid w:val="00DA4CC5"/>
    <w:rsid w:val="00DA5C32"/>
    <w:rsid w:val="00DA6D7B"/>
    <w:rsid w:val="00DA770E"/>
    <w:rsid w:val="00DA7E04"/>
    <w:rsid w:val="00DB0CEC"/>
    <w:rsid w:val="00DB197C"/>
    <w:rsid w:val="00DB2CC5"/>
    <w:rsid w:val="00DB3251"/>
    <w:rsid w:val="00DB3C6E"/>
    <w:rsid w:val="00DB3D51"/>
    <w:rsid w:val="00DB4281"/>
    <w:rsid w:val="00DB44FD"/>
    <w:rsid w:val="00DB4974"/>
    <w:rsid w:val="00DB4AB7"/>
    <w:rsid w:val="00DB4E05"/>
    <w:rsid w:val="00DB504D"/>
    <w:rsid w:val="00DB7133"/>
    <w:rsid w:val="00DC0208"/>
    <w:rsid w:val="00DC084C"/>
    <w:rsid w:val="00DC1AC7"/>
    <w:rsid w:val="00DC26B4"/>
    <w:rsid w:val="00DC2722"/>
    <w:rsid w:val="00DC3C5C"/>
    <w:rsid w:val="00DC465C"/>
    <w:rsid w:val="00DC551B"/>
    <w:rsid w:val="00DC59BE"/>
    <w:rsid w:val="00DC6114"/>
    <w:rsid w:val="00DC6E1E"/>
    <w:rsid w:val="00DC7CAD"/>
    <w:rsid w:val="00DD011D"/>
    <w:rsid w:val="00DD03E9"/>
    <w:rsid w:val="00DD16EA"/>
    <w:rsid w:val="00DD34E0"/>
    <w:rsid w:val="00DD4374"/>
    <w:rsid w:val="00DD5546"/>
    <w:rsid w:val="00DD566F"/>
    <w:rsid w:val="00DD5BCA"/>
    <w:rsid w:val="00DD5EE9"/>
    <w:rsid w:val="00DD6122"/>
    <w:rsid w:val="00DD631E"/>
    <w:rsid w:val="00DD6502"/>
    <w:rsid w:val="00DD65A6"/>
    <w:rsid w:val="00DD6E07"/>
    <w:rsid w:val="00DD714C"/>
    <w:rsid w:val="00DD74DB"/>
    <w:rsid w:val="00DD7984"/>
    <w:rsid w:val="00DD7FC0"/>
    <w:rsid w:val="00DE0987"/>
    <w:rsid w:val="00DE0CDD"/>
    <w:rsid w:val="00DE1254"/>
    <w:rsid w:val="00DE189B"/>
    <w:rsid w:val="00DE1EB7"/>
    <w:rsid w:val="00DE231B"/>
    <w:rsid w:val="00DE29D7"/>
    <w:rsid w:val="00DE3681"/>
    <w:rsid w:val="00DE3D0E"/>
    <w:rsid w:val="00DE4A33"/>
    <w:rsid w:val="00DE65F8"/>
    <w:rsid w:val="00DE70AE"/>
    <w:rsid w:val="00DF1670"/>
    <w:rsid w:val="00DF205A"/>
    <w:rsid w:val="00DF3133"/>
    <w:rsid w:val="00DF5396"/>
    <w:rsid w:val="00DF5CE1"/>
    <w:rsid w:val="00DF7758"/>
    <w:rsid w:val="00DF7C5A"/>
    <w:rsid w:val="00DF7FF3"/>
    <w:rsid w:val="00E0058A"/>
    <w:rsid w:val="00E00BEB"/>
    <w:rsid w:val="00E0222F"/>
    <w:rsid w:val="00E024D2"/>
    <w:rsid w:val="00E02842"/>
    <w:rsid w:val="00E030C9"/>
    <w:rsid w:val="00E03253"/>
    <w:rsid w:val="00E03A20"/>
    <w:rsid w:val="00E04F88"/>
    <w:rsid w:val="00E05048"/>
    <w:rsid w:val="00E05439"/>
    <w:rsid w:val="00E05531"/>
    <w:rsid w:val="00E05622"/>
    <w:rsid w:val="00E056BD"/>
    <w:rsid w:val="00E05F1D"/>
    <w:rsid w:val="00E0714D"/>
    <w:rsid w:val="00E077E4"/>
    <w:rsid w:val="00E10534"/>
    <w:rsid w:val="00E10C69"/>
    <w:rsid w:val="00E10DD2"/>
    <w:rsid w:val="00E1142F"/>
    <w:rsid w:val="00E13CFC"/>
    <w:rsid w:val="00E14310"/>
    <w:rsid w:val="00E147BC"/>
    <w:rsid w:val="00E173FE"/>
    <w:rsid w:val="00E1783F"/>
    <w:rsid w:val="00E203CF"/>
    <w:rsid w:val="00E20D35"/>
    <w:rsid w:val="00E21833"/>
    <w:rsid w:val="00E22084"/>
    <w:rsid w:val="00E22519"/>
    <w:rsid w:val="00E22767"/>
    <w:rsid w:val="00E23142"/>
    <w:rsid w:val="00E24C48"/>
    <w:rsid w:val="00E24C75"/>
    <w:rsid w:val="00E253D0"/>
    <w:rsid w:val="00E25C2D"/>
    <w:rsid w:val="00E2630B"/>
    <w:rsid w:val="00E2791D"/>
    <w:rsid w:val="00E27CEC"/>
    <w:rsid w:val="00E27DD7"/>
    <w:rsid w:val="00E27ECD"/>
    <w:rsid w:val="00E30B1A"/>
    <w:rsid w:val="00E31AF6"/>
    <w:rsid w:val="00E33698"/>
    <w:rsid w:val="00E33788"/>
    <w:rsid w:val="00E33BE9"/>
    <w:rsid w:val="00E3410E"/>
    <w:rsid w:val="00E3420B"/>
    <w:rsid w:val="00E3560C"/>
    <w:rsid w:val="00E377A8"/>
    <w:rsid w:val="00E41D60"/>
    <w:rsid w:val="00E420B0"/>
    <w:rsid w:val="00E42B71"/>
    <w:rsid w:val="00E43CCA"/>
    <w:rsid w:val="00E450B0"/>
    <w:rsid w:val="00E45E6A"/>
    <w:rsid w:val="00E45E77"/>
    <w:rsid w:val="00E4651B"/>
    <w:rsid w:val="00E46D5C"/>
    <w:rsid w:val="00E47CF3"/>
    <w:rsid w:val="00E50B0C"/>
    <w:rsid w:val="00E5151C"/>
    <w:rsid w:val="00E5181C"/>
    <w:rsid w:val="00E53E5F"/>
    <w:rsid w:val="00E55C62"/>
    <w:rsid w:val="00E567C4"/>
    <w:rsid w:val="00E56DB8"/>
    <w:rsid w:val="00E5747E"/>
    <w:rsid w:val="00E57A45"/>
    <w:rsid w:val="00E57BC8"/>
    <w:rsid w:val="00E613F6"/>
    <w:rsid w:val="00E61CD5"/>
    <w:rsid w:val="00E62099"/>
    <w:rsid w:val="00E62174"/>
    <w:rsid w:val="00E6241B"/>
    <w:rsid w:val="00E63261"/>
    <w:rsid w:val="00E63383"/>
    <w:rsid w:val="00E63E21"/>
    <w:rsid w:val="00E6464B"/>
    <w:rsid w:val="00E64E4C"/>
    <w:rsid w:val="00E64F36"/>
    <w:rsid w:val="00E65B12"/>
    <w:rsid w:val="00E6665B"/>
    <w:rsid w:val="00E66E5E"/>
    <w:rsid w:val="00E7010B"/>
    <w:rsid w:val="00E7063E"/>
    <w:rsid w:val="00E70A80"/>
    <w:rsid w:val="00E70BA3"/>
    <w:rsid w:val="00E7139A"/>
    <w:rsid w:val="00E7148B"/>
    <w:rsid w:val="00E72235"/>
    <w:rsid w:val="00E80950"/>
    <w:rsid w:val="00E80AE5"/>
    <w:rsid w:val="00E833AD"/>
    <w:rsid w:val="00E834CC"/>
    <w:rsid w:val="00E83567"/>
    <w:rsid w:val="00E838D5"/>
    <w:rsid w:val="00E839C0"/>
    <w:rsid w:val="00E840C8"/>
    <w:rsid w:val="00E84FBC"/>
    <w:rsid w:val="00E853C7"/>
    <w:rsid w:val="00E8578F"/>
    <w:rsid w:val="00E85BA9"/>
    <w:rsid w:val="00E85F3E"/>
    <w:rsid w:val="00E864B5"/>
    <w:rsid w:val="00E86F90"/>
    <w:rsid w:val="00E876BF"/>
    <w:rsid w:val="00E901B3"/>
    <w:rsid w:val="00E90397"/>
    <w:rsid w:val="00E90762"/>
    <w:rsid w:val="00E90BDB"/>
    <w:rsid w:val="00E913B0"/>
    <w:rsid w:val="00E9160D"/>
    <w:rsid w:val="00E92407"/>
    <w:rsid w:val="00E927E9"/>
    <w:rsid w:val="00E93FF2"/>
    <w:rsid w:val="00E948A6"/>
    <w:rsid w:val="00E96092"/>
    <w:rsid w:val="00E96B4D"/>
    <w:rsid w:val="00EA03AF"/>
    <w:rsid w:val="00EA1FF5"/>
    <w:rsid w:val="00EA2CD8"/>
    <w:rsid w:val="00EA3CBF"/>
    <w:rsid w:val="00EA3F12"/>
    <w:rsid w:val="00EA4633"/>
    <w:rsid w:val="00EA552C"/>
    <w:rsid w:val="00EA67AE"/>
    <w:rsid w:val="00EA6A93"/>
    <w:rsid w:val="00EA78A9"/>
    <w:rsid w:val="00EB1275"/>
    <w:rsid w:val="00EB155C"/>
    <w:rsid w:val="00EB1E89"/>
    <w:rsid w:val="00EB4293"/>
    <w:rsid w:val="00EB512C"/>
    <w:rsid w:val="00EB6DB1"/>
    <w:rsid w:val="00EC0FE7"/>
    <w:rsid w:val="00EC14BD"/>
    <w:rsid w:val="00EC1B98"/>
    <w:rsid w:val="00EC1E7B"/>
    <w:rsid w:val="00EC212C"/>
    <w:rsid w:val="00EC2F9A"/>
    <w:rsid w:val="00EC3A14"/>
    <w:rsid w:val="00EC4372"/>
    <w:rsid w:val="00EC4698"/>
    <w:rsid w:val="00EC5558"/>
    <w:rsid w:val="00EC6FCC"/>
    <w:rsid w:val="00EC7365"/>
    <w:rsid w:val="00ED015B"/>
    <w:rsid w:val="00ED08E0"/>
    <w:rsid w:val="00ED0CB2"/>
    <w:rsid w:val="00ED0E52"/>
    <w:rsid w:val="00ED1145"/>
    <w:rsid w:val="00ED1381"/>
    <w:rsid w:val="00ED208B"/>
    <w:rsid w:val="00ED236B"/>
    <w:rsid w:val="00ED2E70"/>
    <w:rsid w:val="00ED3082"/>
    <w:rsid w:val="00ED3242"/>
    <w:rsid w:val="00ED39D2"/>
    <w:rsid w:val="00ED3ECF"/>
    <w:rsid w:val="00ED5CB8"/>
    <w:rsid w:val="00ED6D4F"/>
    <w:rsid w:val="00ED723B"/>
    <w:rsid w:val="00ED74A5"/>
    <w:rsid w:val="00EE0ABC"/>
    <w:rsid w:val="00EE0D1F"/>
    <w:rsid w:val="00EE23D0"/>
    <w:rsid w:val="00EE2602"/>
    <w:rsid w:val="00EE3135"/>
    <w:rsid w:val="00EE3487"/>
    <w:rsid w:val="00EE3490"/>
    <w:rsid w:val="00EE3CAE"/>
    <w:rsid w:val="00EE4011"/>
    <w:rsid w:val="00EE4C71"/>
    <w:rsid w:val="00EE5504"/>
    <w:rsid w:val="00EE5938"/>
    <w:rsid w:val="00EE67D1"/>
    <w:rsid w:val="00EE6DC8"/>
    <w:rsid w:val="00EE7856"/>
    <w:rsid w:val="00EE7A28"/>
    <w:rsid w:val="00EE7C6A"/>
    <w:rsid w:val="00EE7FD6"/>
    <w:rsid w:val="00EF0368"/>
    <w:rsid w:val="00EF14C7"/>
    <w:rsid w:val="00EF1F8C"/>
    <w:rsid w:val="00EF3909"/>
    <w:rsid w:val="00EF55C4"/>
    <w:rsid w:val="00EF5B11"/>
    <w:rsid w:val="00EF70CD"/>
    <w:rsid w:val="00EF75FA"/>
    <w:rsid w:val="00F000D3"/>
    <w:rsid w:val="00F010B2"/>
    <w:rsid w:val="00F015C6"/>
    <w:rsid w:val="00F01BC5"/>
    <w:rsid w:val="00F022FC"/>
    <w:rsid w:val="00F026B4"/>
    <w:rsid w:val="00F044FD"/>
    <w:rsid w:val="00F04525"/>
    <w:rsid w:val="00F072DE"/>
    <w:rsid w:val="00F07323"/>
    <w:rsid w:val="00F10B6C"/>
    <w:rsid w:val="00F10E1E"/>
    <w:rsid w:val="00F1110B"/>
    <w:rsid w:val="00F118C4"/>
    <w:rsid w:val="00F14FC6"/>
    <w:rsid w:val="00F15160"/>
    <w:rsid w:val="00F15583"/>
    <w:rsid w:val="00F16205"/>
    <w:rsid w:val="00F1633B"/>
    <w:rsid w:val="00F16779"/>
    <w:rsid w:val="00F172D8"/>
    <w:rsid w:val="00F17D6E"/>
    <w:rsid w:val="00F2043B"/>
    <w:rsid w:val="00F2052E"/>
    <w:rsid w:val="00F2079A"/>
    <w:rsid w:val="00F2270E"/>
    <w:rsid w:val="00F24128"/>
    <w:rsid w:val="00F24433"/>
    <w:rsid w:val="00F26236"/>
    <w:rsid w:val="00F26367"/>
    <w:rsid w:val="00F267CA"/>
    <w:rsid w:val="00F2778E"/>
    <w:rsid w:val="00F30696"/>
    <w:rsid w:val="00F336FA"/>
    <w:rsid w:val="00F346BE"/>
    <w:rsid w:val="00F34D03"/>
    <w:rsid w:val="00F3576A"/>
    <w:rsid w:val="00F35B2B"/>
    <w:rsid w:val="00F37B26"/>
    <w:rsid w:val="00F37C13"/>
    <w:rsid w:val="00F37CB9"/>
    <w:rsid w:val="00F37E04"/>
    <w:rsid w:val="00F37EB0"/>
    <w:rsid w:val="00F40B47"/>
    <w:rsid w:val="00F40F2C"/>
    <w:rsid w:val="00F41B01"/>
    <w:rsid w:val="00F439AD"/>
    <w:rsid w:val="00F44733"/>
    <w:rsid w:val="00F46414"/>
    <w:rsid w:val="00F4664B"/>
    <w:rsid w:val="00F468FE"/>
    <w:rsid w:val="00F46BC1"/>
    <w:rsid w:val="00F476A1"/>
    <w:rsid w:val="00F47C6D"/>
    <w:rsid w:val="00F53188"/>
    <w:rsid w:val="00F533A3"/>
    <w:rsid w:val="00F5387E"/>
    <w:rsid w:val="00F57504"/>
    <w:rsid w:val="00F57D77"/>
    <w:rsid w:val="00F600C0"/>
    <w:rsid w:val="00F60B75"/>
    <w:rsid w:val="00F61822"/>
    <w:rsid w:val="00F61C99"/>
    <w:rsid w:val="00F63B2E"/>
    <w:rsid w:val="00F6463B"/>
    <w:rsid w:val="00F65683"/>
    <w:rsid w:val="00F66992"/>
    <w:rsid w:val="00F66DFF"/>
    <w:rsid w:val="00F7081F"/>
    <w:rsid w:val="00F710AC"/>
    <w:rsid w:val="00F718BA"/>
    <w:rsid w:val="00F722CD"/>
    <w:rsid w:val="00F72989"/>
    <w:rsid w:val="00F73EBD"/>
    <w:rsid w:val="00F74B9C"/>
    <w:rsid w:val="00F7526B"/>
    <w:rsid w:val="00F755E8"/>
    <w:rsid w:val="00F75BB1"/>
    <w:rsid w:val="00F80355"/>
    <w:rsid w:val="00F81C2A"/>
    <w:rsid w:val="00F820DC"/>
    <w:rsid w:val="00F82D4E"/>
    <w:rsid w:val="00F8317A"/>
    <w:rsid w:val="00F8366A"/>
    <w:rsid w:val="00F8387B"/>
    <w:rsid w:val="00F84A68"/>
    <w:rsid w:val="00F84E35"/>
    <w:rsid w:val="00F84ED0"/>
    <w:rsid w:val="00F8522E"/>
    <w:rsid w:val="00F85AD7"/>
    <w:rsid w:val="00F87597"/>
    <w:rsid w:val="00F87940"/>
    <w:rsid w:val="00F91A0A"/>
    <w:rsid w:val="00F93648"/>
    <w:rsid w:val="00F936BD"/>
    <w:rsid w:val="00F950A3"/>
    <w:rsid w:val="00F95A5B"/>
    <w:rsid w:val="00FA03FB"/>
    <w:rsid w:val="00FA08EF"/>
    <w:rsid w:val="00FA0B91"/>
    <w:rsid w:val="00FA0C0A"/>
    <w:rsid w:val="00FA0E6D"/>
    <w:rsid w:val="00FA11A4"/>
    <w:rsid w:val="00FA12E7"/>
    <w:rsid w:val="00FA24D1"/>
    <w:rsid w:val="00FA27DB"/>
    <w:rsid w:val="00FA3464"/>
    <w:rsid w:val="00FA3AB7"/>
    <w:rsid w:val="00FA42B4"/>
    <w:rsid w:val="00FA4466"/>
    <w:rsid w:val="00FA52D6"/>
    <w:rsid w:val="00FA52F7"/>
    <w:rsid w:val="00FA5B67"/>
    <w:rsid w:val="00FA5C55"/>
    <w:rsid w:val="00FA79DC"/>
    <w:rsid w:val="00FA7C11"/>
    <w:rsid w:val="00FB1A3D"/>
    <w:rsid w:val="00FB2431"/>
    <w:rsid w:val="00FB4FA2"/>
    <w:rsid w:val="00FB52A5"/>
    <w:rsid w:val="00FB5918"/>
    <w:rsid w:val="00FB654B"/>
    <w:rsid w:val="00FB6B37"/>
    <w:rsid w:val="00FB7617"/>
    <w:rsid w:val="00FB7F1C"/>
    <w:rsid w:val="00FC0100"/>
    <w:rsid w:val="00FC08D3"/>
    <w:rsid w:val="00FC0D7C"/>
    <w:rsid w:val="00FC133E"/>
    <w:rsid w:val="00FC35FC"/>
    <w:rsid w:val="00FC38BB"/>
    <w:rsid w:val="00FC6C82"/>
    <w:rsid w:val="00FC6D23"/>
    <w:rsid w:val="00FC73FC"/>
    <w:rsid w:val="00FC7CF2"/>
    <w:rsid w:val="00FD00CE"/>
    <w:rsid w:val="00FD0FBD"/>
    <w:rsid w:val="00FD19D6"/>
    <w:rsid w:val="00FD2326"/>
    <w:rsid w:val="00FD330F"/>
    <w:rsid w:val="00FD3892"/>
    <w:rsid w:val="00FD4086"/>
    <w:rsid w:val="00FD4289"/>
    <w:rsid w:val="00FD5363"/>
    <w:rsid w:val="00FD616B"/>
    <w:rsid w:val="00FD6F08"/>
    <w:rsid w:val="00FD7380"/>
    <w:rsid w:val="00FE008E"/>
    <w:rsid w:val="00FE038C"/>
    <w:rsid w:val="00FE0D7E"/>
    <w:rsid w:val="00FE2A5F"/>
    <w:rsid w:val="00FE2ABB"/>
    <w:rsid w:val="00FE2AC1"/>
    <w:rsid w:val="00FE2CE3"/>
    <w:rsid w:val="00FE2F86"/>
    <w:rsid w:val="00FE2F95"/>
    <w:rsid w:val="00FE56EA"/>
    <w:rsid w:val="00FE6379"/>
    <w:rsid w:val="00FE6C4E"/>
    <w:rsid w:val="00FE7D76"/>
    <w:rsid w:val="00FF04FE"/>
    <w:rsid w:val="00FF059C"/>
    <w:rsid w:val="00FF1183"/>
    <w:rsid w:val="00FF31D3"/>
    <w:rsid w:val="00FF42A9"/>
    <w:rsid w:val="00FF433A"/>
    <w:rsid w:val="00FF47A1"/>
    <w:rsid w:val="00FF4D9A"/>
    <w:rsid w:val="00FF4F04"/>
    <w:rsid w:val="00FF5233"/>
    <w:rsid w:val="00FF6023"/>
    <w:rsid w:val="00FF62E8"/>
    <w:rsid w:val="00FF6476"/>
    <w:rsid w:val="00FF665E"/>
    <w:rsid w:val="00FF7D18"/>
    <w:rsid w:val="01060264"/>
    <w:rsid w:val="0139813D"/>
    <w:rsid w:val="0156C5A1"/>
    <w:rsid w:val="015D0576"/>
    <w:rsid w:val="019F5A13"/>
    <w:rsid w:val="01ACDDCB"/>
    <w:rsid w:val="01CD30DF"/>
    <w:rsid w:val="01D08D84"/>
    <w:rsid w:val="01E568B3"/>
    <w:rsid w:val="01F7F88D"/>
    <w:rsid w:val="021B0304"/>
    <w:rsid w:val="0230A0D2"/>
    <w:rsid w:val="0251FBC8"/>
    <w:rsid w:val="025AA566"/>
    <w:rsid w:val="025F35A9"/>
    <w:rsid w:val="02678627"/>
    <w:rsid w:val="026C1712"/>
    <w:rsid w:val="03195F7A"/>
    <w:rsid w:val="031EB219"/>
    <w:rsid w:val="03353A63"/>
    <w:rsid w:val="038133DD"/>
    <w:rsid w:val="038642C1"/>
    <w:rsid w:val="03ACA505"/>
    <w:rsid w:val="03CA4244"/>
    <w:rsid w:val="03F02D6D"/>
    <w:rsid w:val="0407E773"/>
    <w:rsid w:val="04184F7A"/>
    <w:rsid w:val="042205E9"/>
    <w:rsid w:val="042632BF"/>
    <w:rsid w:val="044555B2"/>
    <w:rsid w:val="04BFCBE1"/>
    <w:rsid w:val="04F4CED7"/>
    <w:rsid w:val="04FFE6D8"/>
    <w:rsid w:val="0505226E"/>
    <w:rsid w:val="050549BA"/>
    <w:rsid w:val="052AA7E4"/>
    <w:rsid w:val="052CC824"/>
    <w:rsid w:val="053154A1"/>
    <w:rsid w:val="05381D52"/>
    <w:rsid w:val="05408166"/>
    <w:rsid w:val="0563ADAF"/>
    <w:rsid w:val="056FD163"/>
    <w:rsid w:val="05855F6A"/>
    <w:rsid w:val="059663E3"/>
    <w:rsid w:val="0599BA18"/>
    <w:rsid w:val="059E4B54"/>
    <w:rsid w:val="05C8EB33"/>
    <w:rsid w:val="05CF1EAE"/>
    <w:rsid w:val="05FE9E5B"/>
    <w:rsid w:val="060444C0"/>
    <w:rsid w:val="06095BDA"/>
    <w:rsid w:val="06116F0C"/>
    <w:rsid w:val="061E5F12"/>
    <w:rsid w:val="061FF970"/>
    <w:rsid w:val="0624CABA"/>
    <w:rsid w:val="065B9C42"/>
    <w:rsid w:val="067842DF"/>
    <w:rsid w:val="06A0BE92"/>
    <w:rsid w:val="06A57852"/>
    <w:rsid w:val="06BD2395"/>
    <w:rsid w:val="06DC3BD4"/>
    <w:rsid w:val="06F1502D"/>
    <w:rsid w:val="06FB4BF8"/>
    <w:rsid w:val="0703A9B0"/>
    <w:rsid w:val="0765A653"/>
    <w:rsid w:val="0832583B"/>
    <w:rsid w:val="0837879A"/>
    <w:rsid w:val="084C7385"/>
    <w:rsid w:val="084F1373"/>
    <w:rsid w:val="0854A500"/>
    <w:rsid w:val="087374AA"/>
    <w:rsid w:val="08782D24"/>
    <w:rsid w:val="08834C4E"/>
    <w:rsid w:val="08927504"/>
    <w:rsid w:val="08A3447D"/>
    <w:rsid w:val="08ABF729"/>
    <w:rsid w:val="08B3C004"/>
    <w:rsid w:val="0907FD0C"/>
    <w:rsid w:val="092FE771"/>
    <w:rsid w:val="0933A97A"/>
    <w:rsid w:val="093E2A34"/>
    <w:rsid w:val="094B610B"/>
    <w:rsid w:val="0975BA85"/>
    <w:rsid w:val="098DCF84"/>
    <w:rsid w:val="09B4230E"/>
    <w:rsid w:val="09D24FC6"/>
    <w:rsid w:val="0A0A42CC"/>
    <w:rsid w:val="0A3C7463"/>
    <w:rsid w:val="0A63FE94"/>
    <w:rsid w:val="0A8F27F7"/>
    <w:rsid w:val="0AB503DD"/>
    <w:rsid w:val="0ACE3652"/>
    <w:rsid w:val="0AD96FD2"/>
    <w:rsid w:val="0B07DF43"/>
    <w:rsid w:val="0B1A8EFD"/>
    <w:rsid w:val="0B1F2CBC"/>
    <w:rsid w:val="0B1F5CA9"/>
    <w:rsid w:val="0B390498"/>
    <w:rsid w:val="0B3D95EF"/>
    <w:rsid w:val="0B4110F3"/>
    <w:rsid w:val="0B46ACC3"/>
    <w:rsid w:val="0B4F20DC"/>
    <w:rsid w:val="0B559CEE"/>
    <w:rsid w:val="0B5BD5D0"/>
    <w:rsid w:val="0B6781E4"/>
    <w:rsid w:val="0B97AC32"/>
    <w:rsid w:val="0B9C09A8"/>
    <w:rsid w:val="0BA7069A"/>
    <w:rsid w:val="0BC674E9"/>
    <w:rsid w:val="0BE3BC4E"/>
    <w:rsid w:val="0CA90CB3"/>
    <w:rsid w:val="0CAA23CF"/>
    <w:rsid w:val="0CB63CCB"/>
    <w:rsid w:val="0CBE91BF"/>
    <w:rsid w:val="0D223938"/>
    <w:rsid w:val="0D24BF8E"/>
    <w:rsid w:val="0D351B7B"/>
    <w:rsid w:val="0D59389D"/>
    <w:rsid w:val="0D930A00"/>
    <w:rsid w:val="0DC5B994"/>
    <w:rsid w:val="0DCE75CB"/>
    <w:rsid w:val="0DE7D4FD"/>
    <w:rsid w:val="0DED2538"/>
    <w:rsid w:val="0DF46EB8"/>
    <w:rsid w:val="0E035894"/>
    <w:rsid w:val="0E224068"/>
    <w:rsid w:val="0E2BD653"/>
    <w:rsid w:val="0E4900C0"/>
    <w:rsid w:val="0E7FD684"/>
    <w:rsid w:val="0E97BF97"/>
    <w:rsid w:val="0EAC0C8E"/>
    <w:rsid w:val="0EC8CC93"/>
    <w:rsid w:val="0EDBEE07"/>
    <w:rsid w:val="0EE2B62E"/>
    <w:rsid w:val="0EFDB068"/>
    <w:rsid w:val="0F0F9076"/>
    <w:rsid w:val="0F476936"/>
    <w:rsid w:val="0F56E856"/>
    <w:rsid w:val="0F7C3455"/>
    <w:rsid w:val="0FA596E5"/>
    <w:rsid w:val="0FBFE07A"/>
    <w:rsid w:val="10123846"/>
    <w:rsid w:val="10148216"/>
    <w:rsid w:val="101ACCDA"/>
    <w:rsid w:val="101C0E62"/>
    <w:rsid w:val="1022AB9C"/>
    <w:rsid w:val="103C8F90"/>
    <w:rsid w:val="1050B780"/>
    <w:rsid w:val="1054FBD3"/>
    <w:rsid w:val="1090D95F"/>
    <w:rsid w:val="10A977C2"/>
    <w:rsid w:val="10B016DC"/>
    <w:rsid w:val="1103D57B"/>
    <w:rsid w:val="111B0DC5"/>
    <w:rsid w:val="1122CE26"/>
    <w:rsid w:val="11817524"/>
    <w:rsid w:val="11975FBB"/>
    <w:rsid w:val="11BD7131"/>
    <w:rsid w:val="11C51695"/>
    <w:rsid w:val="11EAF44A"/>
    <w:rsid w:val="120DAE2E"/>
    <w:rsid w:val="12101EA5"/>
    <w:rsid w:val="121865C7"/>
    <w:rsid w:val="1235512A"/>
    <w:rsid w:val="12447237"/>
    <w:rsid w:val="127B17E0"/>
    <w:rsid w:val="1290E45C"/>
    <w:rsid w:val="12A4C7D7"/>
    <w:rsid w:val="12B92D9F"/>
    <w:rsid w:val="12C687C9"/>
    <w:rsid w:val="12C86DE3"/>
    <w:rsid w:val="12E3C646"/>
    <w:rsid w:val="12E40E38"/>
    <w:rsid w:val="12E7C8B2"/>
    <w:rsid w:val="12F6AF6C"/>
    <w:rsid w:val="12F7BF01"/>
    <w:rsid w:val="130522C5"/>
    <w:rsid w:val="132FCE5C"/>
    <w:rsid w:val="134CDFD8"/>
    <w:rsid w:val="1386C4AB"/>
    <w:rsid w:val="13A23027"/>
    <w:rsid w:val="13A360F0"/>
    <w:rsid w:val="13B5CDC6"/>
    <w:rsid w:val="13B8A44B"/>
    <w:rsid w:val="13C69499"/>
    <w:rsid w:val="13DB7C13"/>
    <w:rsid w:val="1416DC9C"/>
    <w:rsid w:val="142460C1"/>
    <w:rsid w:val="143A7585"/>
    <w:rsid w:val="144284BC"/>
    <w:rsid w:val="145E5F7E"/>
    <w:rsid w:val="1467B930"/>
    <w:rsid w:val="14713C1F"/>
    <w:rsid w:val="14B391AB"/>
    <w:rsid w:val="14C4014B"/>
    <w:rsid w:val="14E2C752"/>
    <w:rsid w:val="15589B13"/>
    <w:rsid w:val="158D488A"/>
    <w:rsid w:val="15D4E5B8"/>
    <w:rsid w:val="15E151FC"/>
    <w:rsid w:val="15E28FA9"/>
    <w:rsid w:val="15EC932E"/>
    <w:rsid w:val="15ECE0FC"/>
    <w:rsid w:val="161B065D"/>
    <w:rsid w:val="162AFCB3"/>
    <w:rsid w:val="16536013"/>
    <w:rsid w:val="166000F3"/>
    <w:rsid w:val="169B6AC5"/>
    <w:rsid w:val="16B0F943"/>
    <w:rsid w:val="16B1A3D2"/>
    <w:rsid w:val="16D6E5EF"/>
    <w:rsid w:val="179B07C4"/>
    <w:rsid w:val="179D8A4F"/>
    <w:rsid w:val="17B42F26"/>
    <w:rsid w:val="17C33C4A"/>
    <w:rsid w:val="17C6D411"/>
    <w:rsid w:val="17E08748"/>
    <w:rsid w:val="17EF3074"/>
    <w:rsid w:val="18146365"/>
    <w:rsid w:val="18186DC8"/>
    <w:rsid w:val="1823CF05"/>
    <w:rsid w:val="1837412E"/>
    <w:rsid w:val="183D8281"/>
    <w:rsid w:val="18A00DE1"/>
    <w:rsid w:val="18A7EC0E"/>
    <w:rsid w:val="18C11FF9"/>
    <w:rsid w:val="18EA4DBF"/>
    <w:rsid w:val="191CB475"/>
    <w:rsid w:val="192845FA"/>
    <w:rsid w:val="194A9527"/>
    <w:rsid w:val="196A92C4"/>
    <w:rsid w:val="1999E366"/>
    <w:rsid w:val="19AA6A8D"/>
    <w:rsid w:val="19FBC6F8"/>
    <w:rsid w:val="1A7CAF4B"/>
    <w:rsid w:val="1B05224D"/>
    <w:rsid w:val="1B58F031"/>
    <w:rsid w:val="1B5F0862"/>
    <w:rsid w:val="1BA745C2"/>
    <w:rsid w:val="1BB1F84F"/>
    <w:rsid w:val="1BB946D1"/>
    <w:rsid w:val="1BDC03C6"/>
    <w:rsid w:val="1BDF52E7"/>
    <w:rsid w:val="1BE34DA4"/>
    <w:rsid w:val="1C07B971"/>
    <w:rsid w:val="1C1C2C67"/>
    <w:rsid w:val="1C5AB75D"/>
    <w:rsid w:val="1C5FE6BC"/>
    <w:rsid w:val="1C6F4301"/>
    <w:rsid w:val="1CB9FFFF"/>
    <w:rsid w:val="1CD0A1BE"/>
    <w:rsid w:val="1CDFF0FC"/>
    <w:rsid w:val="1D20E050"/>
    <w:rsid w:val="1D4EE38F"/>
    <w:rsid w:val="1D8CD0E4"/>
    <w:rsid w:val="1DD6FD3B"/>
    <w:rsid w:val="1E1AFEE2"/>
    <w:rsid w:val="1E32F3D9"/>
    <w:rsid w:val="1E4CFBB8"/>
    <w:rsid w:val="1E68C7EB"/>
    <w:rsid w:val="1E6CA7B9"/>
    <w:rsid w:val="1E96275D"/>
    <w:rsid w:val="1EE345AF"/>
    <w:rsid w:val="1EF966A3"/>
    <w:rsid w:val="1F1CBC87"/>
    <w:rsid w:val="1F5C1AAF"/>
    <w:rsid w:val="1F5F33F5"/>
    <w:rsid w:val="1F72CD9C"/>
    <w:rsid w:val="1F8BE8D0"/>
    <w:rsid w:val="1F8BF7EC"/>
    <w:rsid w:val="20483018"/>
    <w:rsid w:val="2061E63E"/>
    <w:rsid w:val="2065C362"/>
    <w:rsid w:val="20868FD8"/>
    <w:rsid w:val="20B5FFB8"/>
    <w:rsid w:val="20F55FA4"/>
    <w:rsid w:val="20FEA557"/>
    <w:rsid w:val="2108B84E"/>
    <w:rsid w:val="21291407"/>
    <w:rsid w:val="214C3AD7"/>
    <w:rsid w:val="21828BC2"/>
    <w:rsid w:val="21B33B1E"/>
    <w:rsid w:val="21CEC028"/>
    <w:rsid w:val="22040DF2"/>
    <w:rsid w:val="221AB121"/>
    <w:rsid w:val="22363DD6"/>
    <w:rsid w:val="224957E7"/>
    <w:rsid w:val="22508D35"/>
    <w:rsid w:val="2252AE8E"/>
    <w:rsid w:val="22902D1F"/>
    <w:rsid w:val="22A110D7"/>
    <w:rsid w:val="22A73613"/>
    <w:rsid w:val="22B064A9"/>
    <w:rsid w:val="22DC0421"/>
    <w:rsid w:val="23121D63"/>
    <w:rsid w:val="23190FA7"/>
    <w:rsid w:val="23412AF9"/>
    <w:rsid w:val="2342FE54"/>
    <w:rsid w:val="2344A803"/>
    <w:rsid w:val="2359B2FF"/>
    <w:rsid w:val="23977515"/>
    <w:rsid w:val="23A96C8D"/>
    <w:rsid w:val="23B4F3BE"/>
    <w:rsid w:val="23C48DCF"/>
    <w:rsid w:val="23E7880E"/>
    <w:rsid w:val="23F0757D"/>
    <w:rsid w:val="241A4E6D"/>
    <w:rsid w:val="241C40A7"/>
    <w:rsid w:val="2423B617"/>
    <w:rsid w:val="242D0066"/>
    <w:rsid w:val="2465C942"/>
    <w:rsid w:val="2474A79F"/>
    <w:rsid w:val="2490AB68"/>
    <w:rsid w:val="249105D8"/>
    <w:rsid w:val="2498A1D8"/>
    <w:rsid w:val="24BD780E"/>
    <w:rsid w:val="24EA2955"/>
    <w:rsid w:val="24F00FA7"/>
    <w:rsid w:val="254312F8"/>
    <w:rsid w:val="254AC204"/>
    <w:rsid w:val="254F6858"/>
    <w:rsid w:val="25505C2A"/>
    <w:rsid w:val="2560FD3E"/>
    <w:rsid w:val="256662FB"/>
    <w:rsid w:val="2572EA85"/>
    <w:rsid w:val="257C4991"/>
    <w:rsid w:val="25A03F8E"/>
    <w:rsid w:val="25A7BAC2"/>
    <w:rsid w:val="25B14B44"/>
    <w:rsid w:val="25B81108"/>
    <w:rsid w:val="25BCCBAB"/>
    <w:rsid w:val="25BCD665"/>
    <w:rsid w:val="25E5532F"/>
    <w:rsid w:val="25E60DA6"/>
    <w:rsid w:val="262A21EF"/>
    <w:rsid w:val="264652B2"/>
    <w:rsid w:val="2652B764"/>
    <w:rsid w:val="266241BE"/>
    <w:rsid w:val="2681D494"/>
    <w:rsid w:val="26A767F7"/>
    <w:rsid w:val="26CF46EC"/>
    <w:rsid w:val="277481FA"/>
    <w:rsid w:val="277FF939"/>
    <w:rsid w:val="27E479C7"/>
    <w:rsid w:val="27FF4DA5"/>
    <w:rsid w:val="27FF56CC"/>
    <w:rsid w:val="2807DE4D"/>
    <w:rsid w:val="281FFB70"/>
    <w:rsid w:val="28247CEE"/>
    <w:rsid w:val="283D2F55"/>
    <w:rsid w:val="284F2005"/>
    <w:rsid w:val="289DE4A6"/>
    <w:rsid w:val="28AB5566"/>
    <w:rsid w:val="28C66A6B"/>
    <w:rsid w:val="28CA5BE0"/>
    <w:rsid w:val="29023B45"/>
    <w:rsid w:val="29362891"/>
    <w:rsid w:val="29462949"/>
    <w:rsid w:val="2998A461"/>
    <w:rsid w:val="29B06C7D"/>
    <w:rsid w:val="29BA4F13"/>
    <w:rsid w:val="29C9A062"/>
    <w:rsid w:val="29E21469"/>
    <w:rsid w:val="29E3EE1F"/>
    <w:rsid w:val="2A41C165"/>
    <w:rsid w:val="2A5A6FBA"/>
    <w:rsid w:val="2A9A1F2E"/>
    <w:rsid w:val="2AE15D7E"/>
    <w:rsid w:val="2AF18598"/>
    <w:rsid w:val="2B05A551"/>
    <w:rsid w:val="2B0F5048"/>
    <w:rsid w:val="2B266ADE"/>
    <w:rsid w:val="2B4CB3E5"/>
    <w:rsid w:val="2B4E3E53"/>
    <w:rsid w:val="2B5248D7"/>
    <w:rsid w:val="2B69D721"/>
    <w:rsid w:val="2B7D0D2E"/>
    <w:rsid w:val="2B829F06"/>
    <w:rsid w:val="2B9CFD7C"/>
    <w:rsid w:val="2BA5817F"/>
    <w:rsid w:val="2BC366E6"/>
    <w:rsid w:val="2BC62229"/>
    <w:rsid w:val="2BE8D7BC"/>
    <w:rsid w:val="2BF2FC71"/>
    <w:rsid w:val="2BF35181"/>
    <w:rsid w:val="2C27E50A"/>
    <w:rsid w:val="2C3C02CD"/>
    <w:rsid w:val="2C4883D4"/>
    <w:rsid w:val="2C90176C"/>
    <w:rsid w:val="2C9D67BF"/>
    <w:rsid w:val="2CC1E791"/>
    <w:rsid w:val="2CD11C50"/>
    <w:rsid w:val="2CDDA4BC"/>
    <w:rsid w:val="2D05F6F4"/>
    <w:rsid w:val="2D4151E0"/>
    <w:rsid w:val="2D581178"/>
    <w:rsid w:val="2D5E791F"/>
    <w:rsid w:val="2D7B5A63"/>
    <w:rsid w:val="2DC92C5C"/>
    <w:rsid w:val="2DE0553F"/>
    <w:rsid w:val="2DE4919E"/>
    <w:rsid w:val="2DE93BE3"/>
    <w:rsid w:val="2E108043"/>
    <w:rsid w:val="2E1A88E4"/>
    <w:rsid w:val="2E447657"/>
    <w:rsid w:val="2E4DC7F7"/>
    <w:rsid w:val="2E56C026"/>
    <w:rsid w:val="2E7CFE3E"/>
    <w:rsid w:val="2E8691D4"/>
    <w:rsid w:val="2E9F7BEB"/>
    <w:rsid w:val="2EAB6D29"/>
    <w:rsid w:val="2ED938DE"/>
    <w:rsid w:val="2EF13DE1"/>
    <w:rsid w:val="2F39B377"/>
    <w:rsid w:val="2F612F87"/>
    <w:rsid w:val="2F761AE8"/>
    <w:rsid w:val="2F9E2192"/>
    <w:rsid w:val="2FED0405"/>
    <w:rsid w:val="30000DC5"/>
    <w:rsid w:val="303AE75D"/>
    <w:rsid w:val="304C3EFD"/>
    <w:rsid w:val="305A2248"/>
    <w:rsid w:val="305C8258"/>
    <w:rsid w:val="306285B1"/>
    <w:rsid w:val="3072A44A"/>
    <w:rsid w:val="307FD288"/>
    <w:rsid w:val="30806AEF"/>
    <w:rsid w:val="3080A5E6"/>
    <w:rsid w:val="30C6F82D"/>
    <w:rsid w:val="30F2D5B1"/>
    <w:rsid w:val="31084E48"/>
    <w:rsid w:val="310DC574"/>
    <w:rsid w:val="31273611"/>
    <w:rsid w:val="312B63EA"/>
    <w:rsid w:val="3178D2CF"/>
    <w:rsid w:val="31895B99"/>
    <w:rsid w:val="31AD7CB1"/>
    <w:rsid w:val="31B53006"/>
    <w:rsid w:val="31CD006D"/>
    <w:rsid w:val="31E06923"/>
    <w:rsid w:val="31FAE783"/>
    <w:rsid w:val="323734AD"/>
    <w:rsid w:val="325781E2"/>
    <w:rsid w:val="327066B2"/>
    <w:rsid w:val="3274089F"/>
    <w:rsid w:val="32748225"/>
    <w:rsid w:val="328DBB36"/>
    <w:rsid w:val="32A5ED9D"/>
    <w:rsid w:val="32A69AF2"/>
    <w:rsid w:val="32AF4155"/>
    <w:rsid w:val="32B7C558"/>
    <w:rsid w:val="32C1C118"/>
    <w:rsid w:val="32E1E97C"/>
    <w:rsid w:val="32E436F5"/>
    <w:rsid w:val="335C8BFE"/>
    <w:rsid w:val="3373BAC2"/>
    <w:rsid w:val="33960EAE"/>
    <w:rsid w:val="33A60B90"/>
    <w:rsid w:val="33C33C0F"/>
    <w:rsid w:val="33EA654D"/>
    <w:rsid w:val="33F2FD0E"/>
    <w:rsid w:val="33F394A0"/>
    <w:rsid w:val="34130AE4"/>
    <w:rsid w:val="342FB1F0"/>
    <w:rsid w:val="3432D716"/>
    <w:rsid w:val="343F5249"/>
    <w:rsid w:val="34436BC9"/>
    <w:rsid w:val="345373CE"/>
    <w:rsid w:val="3468671E"/>
    <w:rsid w:val="3474B7F0"/>
    <w:rsid w:val="347F549F"/>
    <w:rsid w:val="34B8BA31"/>
    <w:rsid w:val="34CB7D1A"/>
    <w:rsid w:val="34ECD0C8"/>
    <w:rsid w:val="35020A09"/>
    <w:rsid w:val="350F68D4"/>
    <w:rsid w:val="35A049DB"/>
    <w:rsid w:val="35C8074F"/>
    <w:rsid w:val="35EF442F"/>
    <w:rsid w:val="35F90E32"/>
    <w:rsid w:val="360FC592"/>
    <w:rsid w:val="36123FA3"/>
    <w:rsid w:val="362A44A7"/>
    <w:rsid w:val="367630DA"/>
    <w:rsid w:val="36A95CCE"/>
    <w:rsid w:val="36C58AFD"/>
    <w:rsid w:val="36FC2F26"/>
    <w:rsid w:val="37038D12"/>
    <w:rsid w:val="3716E348"/>
    <w:rsid w:val="3720138B"/>
    <w:rsid w:val="375B4FC1"/>
    <w:rsid w:val="376D1695"/>
    <w:rsid w:val="377B5820"/>
    <w:rsid w:val="37A252F7"/>
    <w:rsid w:val="38567F78"/>
    <w:rsid w:val="387E68B7"/>
    <w:rsid w:val="3885244D"/>
    <w:rsid w:val="388D0BC5"/>
    <w:rsid w:val="389160C6"/>
    <w:rsid w:val="38AE1239"/>
    <w:rsid w:val="38AF405A"/>
    <w:rsid w:val="38B0248A"/>
    <w:rsid w:val="38CF44D3"/>
    <w:rsid w:val="393E2358"/>
    <w:rsid w:val="39401DF8"/>
    <w:rsid w:val="395ABE0F"/>
    <w:rsid w:val="395B72DF"/>
    <w:rsid w:val="397B4256"/>
    <w:rsid w:val="39B93166"/>
    <w:rsid w:val="3A019D98"/>
    <w:rsid w:val="3A2DA8A0"/>
    <w:rsid w:val="3A44426E"/>
    <w:rsid w:val="3A45B5D2"/>
    <w:rsid w:val="3A8D65E1"/>
    <w:rsid w:val="3A964854"/>
    <w:rsid w:val="3AB96DD1"/>
    <w:rsid w:val="3AFF2F08"/>
    <w:rsid w:val="3B38D09F"/>
    <w:rsid w:val="3B625936"/>
    <w:rsid w:val="3B9022D0"/>
    <w:rsid w:val="3BFF7B20"/>
    <w:rsid w:val="3C07D7C7"/>
    <w:rsid w:val="3C19A5F8"/>
    <w:rsid w:val="3C1A88E4"/>
    <w:rsid w:val="3C200809"/>
    <w:rsid w:val="3C848E31"/>
    <w:rsid w:val="3C998F2D"/>
    <w:rsid w:val="3CB1669A"/>
    <w:rsid w:val="3CBC61F3"/>
    <w:rsid w:val="3CC0FD22"/>
    <w:rsid w:val="3CCE17BD"/>
    <w:rsid w:val="3CE897B7"/>
    <w:rsid w:val="3D07C809"/>
    <w:rsid w:val="3D21B1F7"/>
    <w:rsid w:val="3D50A1CF"/>
    <w:rsid w:val="3D5B131B"/>
    <w:rsid w:val="3D724C3C"/>
    <w:rsid w:val="3D868786"/>
    <w:rsid w:val="3D8D47AF"/>
    <w:rsid w:val="3D8F8AB8"/>
    <w:rsid w:val="3D9DFA48"/>
    <w:rsid w:val="3DE7E7C6"/>
    <w:rsid w:val="3DE8AC71"/>
    <w:rsid w:val="3DEBA5A0"/>
    <w:rsid w:val="3E04F32F"/>
    <w:rsid w:val="3E12CF7F"/>
    <w:rsid w:val="3E20443E"/>
    <w:rsid w:val="3E2B5DAD"/>
    <w:rsid w:val="3E402C87"/>
    <w:rsid w:val="3E685A29"/>
    <w:rsid w:val="3EAF3E09"/>
    <w:rsid w:val="3EC83130"/>
    <w:rsid w:val="3EC9E794"/>
    <w:rsid w:val="3EE50B15"/>
    <w:rsid w:val="3F019112"/>
    <w:rsid w:val="3F24465B"/>
    <w:rsid w:val="3F30691F"/>
    <w:rsid w:val="3F3B59B9"/>
    <w:rsid w:val="3F3E8657"/>
    <w:rsid w:val="3F47D9A2"/>
    <w:rsid w:val="3F4B1584"/>
    <w:rsid w:val="3F73358B"/>
    <w:rsid w:val="3F743D4B"/>
    <w:rsid w:val="3F913D8A"/>
    <w:rsid w:val="3FB18C06"/>
    <w:rsid w:val="3FC2F651"/>
    <w:rsid w:val="3FDCDD94"/>
    <w:rsid w:val="3FE54BC6"/>
    <w:rsid w:val="40523A93"/>
    <w:rsid w:val="40AAF412"/>
    <w:rsid w:val="40CFC60D"/>
    <w:rsid w:val="40ECA988"/>
    <w:rsid w:val="410A9803"/>
    <w:rsid w:val="413168D6"/>
    <w:rsid w:val="4142CA8D"/>
    <w:rsid w:val="41522EBE"/>
    <w:rsid w:val="415698DA"/>
    <w:rsid w:val="4168AF64"/>
    <w:rsid w:val="419E2393"/>
    <w:rsid w:val="41D6D72F"/>
    <w:rsid w:val="423FE651"/>
    <w:rsid w:val="424B5E00"/>
    <w:rsid w:val="42804F45"/>
    <w:rsid w:val="4284F545"/>
    <w:rsid w:val="42B73190"/>
    <w:rsid w:val="42C5A708"/>
    <w:rsid w:val="43226B77"/>
    <w:rsid w:val="432D896D"/>
    <w:rsid w:val="432F9E98"/>
    <w:rsid w:val="438AF70C"/>
    <w:rsid w:val="439FFFB5"/>
    <w:rsid w:val="43A8C121"/>
    <w:rsid w:val="43B47E2F"/>
    <w:rsid w:val="43CF5942"/>
    <w:rsid w:val="43DDC9EF"/>
    <w:rsid w:val="43F22D7C"/>
    <w:rsid w:val="4418E703"/>
    <w:rsid w:val="4422A2E9"/>
    <w:rsid w:val="445F12C4"/>
    <w:rsid w:val="4474B78E"/>
    <w:rsid w:val="4478D3F9"/>
    <w:rsid w:val="447F7491"/>
    <w:rsid w:val="4489E5A4"/>
    <w:rsid w:val="44BE3BD8"/>
    <w:rsid w:val="44D8A0A2"/>
    <w:rsid w:val="44D929A2"/>
    <w:rsid w:val="450CE417"/>
    <w:rsid w:val="4524697E"/>
    <w:rsid w:val="453BD016"/>
    <w:rsid w:val="4543C362"/>
    <w:rsid w:val="454A1647"/>
    <w:rsid w:val="45660F60"/>
    <w:rsid w:val="457AAA79"/>
    <w:rsid w:val="45A4228C"/>
    <w:rsid w:val="45B5B561"/>
    <w:rsid w:val="45C3DD2E"/>
    <w:rsid w:val="45DB28AC"/>
    <w:rsid w:val="45F06C0C"/>
    <w:rsid w:val="45F61F64"/>
    <w:rsid w:val="462CACEA"/>
    <w:rsid w:val="462E3F90"/>
    <w:rsid w:val="464A336E"/>
    <w:rsid w:val="464D9A12"/>
    <w:rsid w:val="464EB70B"/>
    <w:rsid w:val="46552EE2"/>
    <w:rsid w:val="465B078C"/>
    <w:rsid w:val="46625FD9"/>
    <w:rsid w:val="467EBC18"/>
    <w:rsid w:val="469C65B0"/>
    <w:rsid w:val="470E1D2D"/>
    <w:rsid w:val="472432D3"/>
    <w:rsid w:val="47395D4D"/>
    <w:rsid w:val="47563390"/>
    <w:rsid w:val="476262F2"/>
    <w:rsid w:val="476735DC"/>
    <w:rsid w:val="47D7C1B5"/>
    <w:rsid w:val="47FFB531"/>
    <w:rsid w:val="48183E63"/>
    <w:rsid w:val="4829DC92"/>
    <w:rsid w:val="4849A7D3"/>
    <w:rsid w:val="4855A38F"/>
    <w:rsid w:val="48618887"/>
    <w:rsid w:val="486F7F61"/>
    <w:rsid w:val="4873D57F"/>
    <w:rsid w:val="488B8D50"/>
    <w:rsid w:val="48BDC257"/>
    <w:rsid w:val="492BCBE5"/>
    <w:rsid w:val="49841623"/>
    <w:rsid w:val="49F81CF3"/>
    <w:rsid w:val="4A1D021E"/>
    <w:rsid w:val="4A3FAE36"/>
    <w:rsid w:val="4AF64CE1"/>
    <w:rsid w:val="4B15B6C2"/>
    <w:rsid w:val="4B474E14"/>
    <w:rsid w:val="4B4DBC21"/>
    <w:rsid w:val="4B83BE74"/>
    <w:rsid w:val="4BBE4DE0"/>
    <w:rsid w:val="4BCAB219"/>
    <w:rsid w:val="4BDAB3AD"/>
    <w:rsid w:val="4BE297BC"/>
    <w:rsid w:val="4BEFC310"/>
    <w:rsid w:val="4BF381B6"/>
    <w:rsid w:val="4BFD4ABB"/>
    <w:rsid w:val="4C337ECC"/>
    <w:rsid w:val="4C6C84F7"/>
    <w:rsid w:val="4C7CEAA7"/>
    <w:rsid w:val="4C97CD53"/>
    <w:rsid w:val="4CA7FDF4"/>
    <w:rsid w:val="4CFEF6AF"/>
    <w:rsid w:val="4D028879"/>
    <w:rsid w:val="4D3CD5C5"/>
    <w:rsid w:val="4D46E1FB"/>
    <w:rsid w:val="4D66827A"/>
    <w:rsid w:val="4D6F74F8"/>
    <w:rsid w:val="4D72BA76"/>
    <w:rsid w:val="4D8B9371"/>
    <w:rsid w:val="4DD2A62C"/>
    <w:rsid w:val="4DDBE8C3"/>
    <w:rsid w:val="4E0C93AE"/>
    <w:rsid w:val="4E133485"/>
    <w:rsid w:val="4E2A2DD1"/>
    <w:rsid w:val="4E3F382F"/>
    <w:rsid w:val="4E574855"/>
    <w:rsid w:val="4E61B676"/>
    <w:rsid w:val="4E9BA7A5"/>
    <w:rsid w:val="4EA5D73C"/>
    <w:rsid w:val="4F0252DB"/>
    <w:rsid w:val="4F0AF1FD"/>
    <w:rsid w:val="4F23AD99"/>
    <w:rsid w:val="4F24DD87"/>
    <w:rsid w:val="4F5D8C82"/>
    <w:rsid w:val="4F61BC15"/>
    <w:rsid w:val="4F99AAAF"/>
    <w:rsid w:val="4FC46D9E"/>
    <w:rsid w:val="4FC63B51"/>
    <w:rsid w:val="4FD09F67"/>
    <w:rsid w:val="4FD2E895"/>
    <w:rsid w:val="5007EBFA"/>
    <w:rsid w:val="50241DCD"/>
    <w:rsid w:val="505E8E67"/>
    <w:rsid w:val="50711279"/>
    <w:rsid w:val="50B2025F"/>
    <w:rsid w:val="50E43AE3"/>
    <w:rsid w:val="51357B10"/>
    <w:rsid w:val="5137A7EC"/>
    <w:rsid w:val="513D6169"/>
    <w:rsid w:val="5145561A"/>
    <w:rsid w:val="5175C5D2"/>
    <w:rsid w:val="51824756"/>
    <w:rsid w:val="518C2F3D"/>
    <w:rsid w:val="519E6E7A"/>
    <w:rsid w:val="51B017D1"/>
    <w:rsid w:val="51EA54D8"/>
    <w:rsid w:val="51F0E5DE"/>
    <w:rsid w:val="52326DC9"/>
    <w:rsid w:val="5246F6D7"/>
    <w:rsid w:val="525436FC"/>
    <w:rsid w:val="52C996B4"/>
    <w:rsid w:val="52E13C02"/>
    <w:rsid w:val="5308BD15"/>
    <w:rsid w:val="531BCAEF"/>
    <w:rsid w:val="5376C393"/>
    <w:rsid w:val="537811A2"/>
    <w:rsid w:val="538F6A3E"/>
    <w:rsid w:val="539B7C5F"/>
    <w:rsid w:val="53DAF35D"/>
    <w:rsid w:val="541E7E7D"/>
    <w:rsid w:val="5492515B"/>
    <w:rsid w:val="54988392"/>
    <w:rsid w:val="54B29956"/>
    <w:rsid w:val="54B743E3"/>
    <w:rsid w:val="554A9988"/>
    <w:rsid w:val="556E4830"/>
    <w:rsid w:val="556F7680"/>
    <w:rsid w:val="55A02C6B"/>
    <w:rsid w:val="55AD8BB0"/>
    <w:rsid w:val="55D15FDF"/>
    <w:rsid w:val="55DC849A"/>
    <w:rsid w:val="562C5EDF"/>
    <w:rsid w:val="56354F2B"/>
    <w:rsid w:val="56437C02"/>
    <w:rsid w:val="5644BAA4"/>
    <w:rsid w:val="5645B6D3"/>
    <w:rsid w:val="565BA721"/>
    <w:rsid w:val="566F723D"/>
    <w:rsid w:val="569D0A6A"/>
    <w:rsid w:val="56A8AE67"/>
    <w:rsid w:val="56ADC014"/>
    <w:rsid w:val="56BE84DB"/>
    <w:rsid w:val="56D3356F"/>
    <w:rsid w:val="56EBA185"/>
    <w:rsid w:val="572BFBF1"/>
    <w:rsid w:val="573CDD78"/>
    <w:rsid w:val="5744C4BF"/>
    <w:rsid w:val="57495C11"/>
    <w:rsid w:val="5752E6E4"/>
    <w:rsid w:val="576F847B"/>
    <w:rsid w:val="577EEB58"/>
    <w:rsid w:val="578CF6F1"/>
    <w:rsid w:val="57B4E5A9"/>
    <w:rsid w:val="57D410F8"/>
    <w:rsid w:val="57D5483C"/>
    <w:rsid w:val="57E0C3A3"/>
    <w:rsid w:val="584C347E"/>
    <w:rsid w:val="58562AA0"/>
    <w:rsid w:val="5878C1B6"/>
    <w:rsid w:val="587D9A40"/>
    <w:rsid w:val="589A9006"/>
    <w:rsid w:val="589C7B51"/>
    <w:rsid w:val="58EEB745"/>
    <w:rsid w:val="58FDF4DF"/>
    <w:rsid w:val="590379ED"/>
    <w:rsid w:val="5905E995"/>
    <w:rsid w:val="592C8AF7"/>
    <w:rsid w:val="59393702"/>
    <w:rsid w:val="594176CC"/>
    <w:rsid w:val="5942285C"/>
    <w:rsid w:val="594550C3"/>
    <w:rsid w:val="59953809"/>
    <w:rsid w:val="5996B043"/>
    <w:rsid w:val="59A3740B"/>
    <w:rsid w:val="59C69B87"/>
    <w:rsid w:val="59EE9F04"/>
    <w:rsid w:val="5A023070"/>
    <w:rsid w:val="5A02E8EE"/>
    <w:rsid w:val="5A16292B"/>
    <w:rsid w:val="5A234247"/>
    <w:rsid w:val="5A28BDA6"/>
    <w:rsid w:val="5A4BA313"/>
    <w:rsid w:val="5A63260D"/>
    <w:rsid w:val="5A826B5B"/>
    <w:rsid w:val="5A89347A"/>
    <w:rsid w:val="5A9620CC"/>
    <w:rsid w:val="5A9F4A4E"/>
    <w:rsid w:val="5AC63CFA"/>
    <w:rsid w:val="5ADAED5A"/>
    <w:rsid w:val="5B55AA5E"/>
    <w:rsid w:val="5B5BD9A3"/>
    <w:rsid w:val="5B6B338E"/>
    <w:rsid w:val="5BB5EB00"/>
    <w:rsid w:val="5BDA8859"/>
    <w:rsid w:val="5BF43B7B"/>
    <w:rsid w:val="5C084FE2"/>
    <w:rsid w:val="5C2758E4"/>
    <w:rsid w:val="5C39BB8F"/>
    <w:rsid w:val="5C41060A"/>
    <w:rsid w:val="5C5C0147"/>
    <w:rsid w:val="5C6211E8"/>
    <w:rsid w:val="5C6535F6"/>
    <w:rsid w:val="5C682F1E"/>
    <w:rsid w:val="5CBC2C91"/>
    <w:rsid w:val="5CDF9D07"/>
    <w:rsid w:val="5CE85A60"/>
    <w:rsid w:val="5D1729FC"/>
    <w:rsid w:val="5D5348F4"/>
    <w:rsid w:val="5D925518"/>
    <w:rsid w:val="5DB47870"/>
    <w:rsid w:val="5DC91712"/>
    <w:rsid w:val="5DEDC543"/>
    <w:rsid w:val="5E4E1F74"/>
    <w:rsid w:val="5E4FF935"/>
    <w:rsid w:val="5E50963B"/>
    <w:rsid w:val="5E577CFE"/>
    <w:rsid w:val="5E5F262F"/>
    <w:rsid w:val="5E616819"/>
    <w:rsid w:val="5E90BA8A"/>
    <w:rsid w:val="5EF2DCCC"/>
    <w:rsid w:val="5F0947AF"/>
    <w:rsid w:val="5F3E9C58"/>
    <w:rsid w:val="5F5C2E5D"/>
    <w:rsid w:val="5F692C09"/>
    <w:rsid w:val="5F7F9F7C"/>
    <w:rsid w:val="5F82A41E"/>
    <w:rsid w:val="5F9002CA"/>
    <w:rsid w:val="5F9512C8"/>
    <w:rsid w:val="5FB1615D"/>
    <w:rsid w:val="5FB18F46"/>
    <w:rsid w:val="5FCCE3E4"/>
    <w:rsid w:val="5FDBF4BF"/>
    <w:rsid w:val="5FEB8D34"/>
    <w:rsid w:val="600F21EA"/>
    <w:rsid w:val="6013AAA1"/>
    <w:rsid w:val="60208BFB"/>
    <w:rsid w:val="6031848F"/>
    <w:rsid w:val="6036BD60"/>
    <w:rsid w:val="60554AA2"/>
    <w:rsid w:val="6059A295"/>
    <w:rsid w:val="6064E139"/>
    <w:rsid w:val="60665079"/>
    <w:rsid w:val="607540BF"/>
    <w:rsid w:val="607B5516"/>
    <w:rsid w:val="6094C438"/>
    <w:rsid w:val="60A1F18D"/>
    <w:rsid w:val="60DCCF52"/>
    <w:rsid w:val="60E6366A"/>
    <w:rsid w:val="613D2AED"/>
    <w:rsid w:val="61601429"/>
    <w:rsid w:val="6162FF40"/>
    <w:rsid w:val="61667B3B"/>
    <w:rsid w:val="61693EA1"/>
    <w:rsid w:val="616D759C"/>
    <w:rsid w:val="61846AE4"/>
    <w:rsid w:val="619652A5"/>
    <w:rsid w:val="61B88DFB"/>
    <w:rsid w:val="61D89E46"/>
    <w:rsid w:val="61F3C125"/>
    <w:rsid w:val="6202835A"/>
    <w:rsid w:val="621E77E7"/>
    <w:rsid w:val="6231B13C"/>
    <w:rsid w:val="6239B6E0"/>
    <w:rsid w:val="623C9D31"/>
    <w:rsid w:val="629133D6"/>
    <w:rsid w:val="62AC2E10"/>
    <w:rsid w:val="62C98C76"/>
    <w:rsid w:val="62CF8A8E"/>
    <w:rsid w:val="63207CAD"/>
    <w:rsid w:val="632B9F06"/>
    <w:rsid w:val="6337472B"/>
    <w:rsid w:val="634E9817"/>
    <w:rsid w:val="634FC2F4"/>
    <w:rsid w:val="636E0912"/>
    <w:rsid w:val="63780041"/>
    <w:rsid w:val="637CA28D"/>
    <w:rsid w:val="63814033"/>
    <w:rsid w:val="63C9BBC9"/>
    <w:rsid w:val="63F6AAF5"/>
    <w:rsid w:val="6401A187"/>
    <w:rsid w:val="644CA12C"/>
    <w:rsid w:val="64C295BF"/>
    <w:rsid w:val="64D11AAB"/>
    <w:rsid w:val="64E6A980"/>
    <w:rsid w:val="64FF49DB"/>
    <w:rsid w:val="65153E45"/>
    <w:rsid w:val="65172411"/>
    <w:rsid w:val="653CBB0E"/>
    <w:rsid w:val="654948E5"/>
    <w:rsid w:val="6555F21B"/>
    <w:rsid w:val="65C1B65A"/>
    <w:rsid w:val="65EA7A81"/>
    <w:rsid w:val="66531FEF"/>
    <w:rsid w:val="66608A65"/>
    <w:rsid w:val="667B7B1C"/>
    <w:rsid w:val="66A36F2E"/>
    <w:rsid w:val="66A5917D"/>
    <w:rsid w:val="66AFDE95"/>
    <w:rsid w:val="66B70D18"/>
    <w:rsid w:val="66CBE95D"/>
    <w:rsid w:val="66D602D3"/>
    <w:rsid w:val="66D6DDD9"/>
    <w:rsid w:val="66E971D3"/>
    <w:rsid w:val="66F12789"/>
    <w:rsid w:val="6717794B"/>
    <w:rsid w:val="67257C1D"/>
    <w:rsid w:val="672880B8"/>
    <w:rsid w:val="6741F019"/>
    <w:rsid w:val="674E6B9C"/>
    <w:rsid w:val="6756D1CA"/>
    <w:rsid w:val="679C26FB"/>
    <w:rsid w:val="679CEEF8"/>
    <w:rsid w:val="67A568BA"/>
    <w:rsid w:val="67A95A82"/>
    <w:rsid w:val="67B96ACD"/>
    <w:rsid w:val="67BD1BFD"/>
    <w:rsid w:val="67BD716B"/>
    <w:rsid w:val="67CAEDA8"/>
    <w:rsid w:val="67DAFBD2"/>
    <w:rsid w:val="684026EB"/>
    <w:rsid w:val="68560C22"/>
    <w:rsid w:val="6859A0A8"/>
    <w:rsid w:val="686769B7"/>
    <w:rsid w:val="68723190"/>
    <w:rsid w:val="689EF58F"/>
    <w:rsid w:val="68B5581C"/>
    <w:rsid w:val="68ECC1AC"/>
    <w:rsid w:val="68F9571C"/>
    <w:rsid w:val="691120C9"/>
    <w:rsid w:val="6970BCE2"/>
    <w:rsid w:val="69981215"/>
    <w:rsid w:val="69B2F027"/>
    <w:rsid w:val="69CA8CBA"/>
    <w:rsid w:val="69D568A3"/>
    <w:rsid w:val="69E52C89"/>
    <w:rsid w:val="69F141B9"/>
    <w:rsid w:val="69F89E02"/>
    <w:rsid w:val="6A426A6E"/>
    <w:rsid w:val="6A438C4F"/>
    <w:rsid w:val="6A8DD85F"/>
    <w:rsid w:val="6AE2A903"/>
    <w:rsid w:val="6AFACACE"/>
    <w:rsid w:val="6B21E5BA"/>
    <w:rsid w:val="6B370964"/>
    <w:rsid w:val="6B5D0DED"/>
    <w:rsid w:val="6B80339C"/>
    <w:rsid w:val="6B923FA4"/>
    <w:rsid w:val="6B95FC02"/>
    <w:rsid w:val="6BA3ABFD"/>
    <w:rsid w:val="6BA8983E"/>
    <w:rsid w:val="6BB1AD1E"/>
    <w:rsid w:val="6BB50103"/>
    <w:rsid w:val="6BDCF6C0"/>
    <w:rsid w:val="6BE3CE86"/>
    <w:rsid w:val="6BEE16FB"/>
    <w:rsid w:val="6BF05394"/>
    <w:rsid w:val="6C098D3A"/>
    <w:rsid w:val="6C2F5CD1"/>
    <w:rsid w:val="6C314BDB"/>
    <w:rsid w:val="6C542D8B"/>
    <w:rsid w:val="6C793758"/>
    <w:rsid w:val="6CC0B380"/>
    <w:rsid w:val="6CD19443"/>
    <w:rsid w:val="6CE61FE7"/>
    <w:rsid w:val="6CF0AA9B"/>
    <w:rsid w:val="6CF3395E"/>
    <w:rsid w:val="6CFFE2D6"/>
    <w:rsid w:val="6D02419B"/>
    <w:rsid w:val="6D2B7705"/>
    <w:rsid w:val="6D31CC63"/>
    <w:rsid w:val="6D6577AB"/>
    <w:rsid w:val="6DA19D12"/>
    <w:rsid w:val="6DCFF601"/>
    <w:rsid w:val="6E555E2E"/>
    <w:rsid w:val="6E55B1AB"/>
    <w:rsid w:val="6E574083"/>
    <w:rsid w:val="6E9F6848"/>
    <w:rsid w:val="6EF17AAF"/>
    <w:rsid w:val="6F171011"/>
    <w:rsid w:val="6F262F04"/>
    <w:rsid w:val="6F2A5D5C"/>
    <w:rsid w:val="6F317718"/>
    <w:rsid w:val="6F5E7C07"/>
    <w:rsid w:val="6FFC67EF"/>
    <w:rsid w:val="701E6184"/>
    <w:rsid w:val="705BC67A"/>
    <w:rsid w:val="706B9276"/>
    <w:rsid w:val="7087D733"/>
    <w:rsid w:val="70998BD2"/>
    <w:rsid w:val="70C42F1C"/>
    <w:rsid w:val="70D254B0"/>
    <w:rsid w:val="70F04F7F"/>
    <w:rsid w:val="7110B982"/>
    <w:rsid w:val="714560BA"/>
    <w:rsid w:val="7160C96E"/>
    <w:rsid w:val="7164439F"/>
    <w:rsid w:val="717C1D5C"/>
    <w:rsid w:val="718154C8"/>
    <w:rsid w:val="71899507"/>
    <w:rsid w:val="71A9640C"/>
    <w:rsid w:val="7202DE95"/>
    <w:rsid w:val="72321885"/>
    <w:rsid w:val="725D587F"/>
    <w:rsid w:val="7281E946"/>
    <w:rsid w:val="7283E105"/>
    <w:rsid w:val="729FA5ED"/>
    <w:rsid w:val="72A1601F"/>
    <w:rsid w:val="72C0219F"/>
    <w:rsid w:val="72E71DCD"/>
    <w:rsid w:val="73959585"/>
    <w:rsid w:val="73CF0D80"/>
    <w:rsid w:val="73E1110E"/>
    <w:rsid w:val="73ECC056"/>
    <w:rsid w:val="742DBFDD"/>
    <w:rsid w:val="749BD0DC"/>
    <w:rsid w:val="74BF47AF"/>
    <w:rsid w:val="74E7B387"/>
    <w:rsid w:val="751DC297"/>
    <w:rsid w:val="7523B5EB"/>
    <w:rsid w:val="75462874"/>
    <w:rsid w:val="75D5987A"/>
    <w:rsid w:val="75DB3010"/>
    <w:rsid w:val="75F57A12"/>
    <w:rsid w:val="76004DC1"/>
    <w:rsid w:val="76078DA7"/>
    <w:rsid w:val="7620BC98"/>
    <w:rsid w:val="7634D1CE"/>
    <w:rsid w:val="76694793"/>
    <w:rsid w:val="766984FC"/>
    <w:rsid w:val="76BB9678"/>
    <w:rsid w:val="76D81C19"/>
    <w:rsid w:val="771CFFA4"/>
    <w:rsid w:val="77E857C8"/>
    <w:rsid w:val="77EE48C8"/>
    <w:rsid w:val="7800A4C0"/>
    <w:rsid w:val="780AD5DF"/>
    <w:rsid w:val="782E4E8A"/>
    <w:rsid w:val="783C6A1C"/>
    <w:rsid w:val="784E9B9D"/>
    <w:rsid w:val="792685DD"/>
    <w:rsid w:val="793450A4"/>
    <w:rsid w:val="793A3512"/>
    <w:rsid w:val="7975B61C"/>
    <w:rsid w:val="799555D3"/>
    <w:rsid w:val="79B800BC"/>
    <w:rsid w:val="79CAC906"/>
    <w:rsid w:val="7A0C2F16"/>
    <w:rsid w:val="7A79D282"/>
    <w:rsid w:val="7A80ED71"/>
    <w:rsid w:val="7A91599C"/>
    <w:rsid w:val="7A949223"/>
    <w:rsid w:val="7ACB2449"/>
    <w:rsid w:val="7AD55145"/>
    <w:rsid w:val="7AE7C273"/>
    <w:rsid w:val="7AE86043"/>
    <w:rsid w:val="7B3CB8B6"/>
    <w:rsid w:val="7B465186"/>
    <w:rsid w:val="7B532C64"/>
    <w:rsid w:val="7B74615E"/>
    <w:rsid w:val="7B746FF8"/>
    <w:rsid w:val="7B9EA419"/>
    <w:rsid w:val="7BAE5006"/>
    <w:rsid w:val="7BFBE2A0"/>
    <w:rsid w:val="7BFF9AF8"/>
    <w:rsid w:val="7C3207ED"/>
    <w:rsid w:val="7C38251B"/>
    <w:rsid w:val="7C82F58A"/>
    <w:rsid w:val="7C83705B"/>
    <w:rsid w:val="7C852CC3"/>
    <w:rsid w:val="7C8BAB92"/>
    <w:rsid w:val="7C8D8C80"/>
    <w:rsid w:val="7CACE87F"/>
    <w:rsid w:val="7CCDA2ED"/>
    <w:rsid w:val="7CE284D7"/>
    <w:rsid w:val="7D23537A"/>
    <w:rsid w:val="7D7D2D2F"/>
    <w:rsid w:val="7D967A78"/>
    <w:rsid w:val="7DBA665A"/>
    <w:rsid w:val="7DF21F9D"/>
    <w:rsid w:val="7E075892"/>
    <w:rsid w:val="7E3728A2"/>
    <w:rsid w:val="7E69A3CB"/>
    <w:rsid w:val="7E8A9106"/>
    <w:rsid w:val="7E9785CA"/>
    <w:rsid w:val="7EC9F242"/>
    <w:rsid w:val="7F068412"/>
    <w:rsid w:val="7F2E502C"/>
    <w:rsid w:val="7F3D5949"/>
    <w:rsid w:val="7F7C7AC0"/>
    <w:rsid w:val="7F82504C"/>
    <w:rsid w:val="7FD9F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BFBA2"/>
  <w15:chartTrackingRefBased/>
  <w15:docId w15:val="{60544D55-08F6-4128-A0CC-70FE4049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E08"/>
    <w:rPr>
      <w:rFonts w:ascii="Arial" w:eastAsia="SimSun" w:hAnsi="Arial"/>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qFormat/>
    <w:rsid w:val="00AA7115"/>
    <w:pPr>
      <w:keepNext/>
      <w:numPr>
        <w:numId w:val="5"/>
      </w:numPr>
      <w:outlineLvl w:val="0"/>
    </w:pPr>
    <w:rPr>
      <w:b/>
      <w:caps/>
      <w:lang w:val="x-none"/>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qFormat/>
    <w:rsid w:val="00AA7115"/>
    <w:pPr>
      <w:numPr>
        <w:ilvl w:val="1"/>
        <w:numId w:val="5"/>
      </w:numPr>
      <w:outlineLvl w:val="1"/>
    </w:pPr>
    <w:rPr>
      <w:lang w:val="x-none"/>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qFormat/>
    <w:rsid w:val="00AA7115"/>
    <w:pPr>
      <w:numPr>
        <w:ilvl w:val="2"/>
        <w:numId w:val="5"/>
      </w:numPr>
      <w:outlineLvl w:val="2"/>
    </w:pPr>
    <w:rPr>
      <w:lang w:val="x-none"/>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qFormat/>
    <w:rsid w:val="00AA7115"/>
    <w:pPr>
      <w:numPr>
        <w:ilvl w:val="3"/>
        <w:numId w:val="5"/>
      </w:numPr>
      <w:outlineLvl w:val="3"/>
    </w:pPr>
    <w:rPr>
      <w:lang w:val="x-none"/>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5"/>
      </w:numPr>
      <w:outlineLvl w:val="4"/>
    </w:pPr>
    <w:rPr>
      <w:lang w:val="x-none"/>
    </w:r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5"/>
      </w:numPr>
      <w:outlineLvl w:val="5"/>
    </w:pPr>
    <w:rPr>
      <w:lang w:val="x-none"/>
    </w:r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5"/>
      </w:numPr>
      <w:outlineLvl w:val="6"/>
    </w:pPr>
    <w:rPr>
      <w:lang w:val="x-none"/>
    </w:rPr>
  </w:style>
  <w:style w:type="paragraph" w:styleId="Heading8">
    <w:name w:val="heading 8"/>
    <w:aliases w:val="Heading 8 (Do Not Use),Legal Level 1.1.1.,Lev 8,h8 DO NOT USE,PA Appendix Minor"/>
    <w:basedOn w:val="HouseStyleBase"/>
    <w:link w:val="Heading8Char"/>
    <w:qFormat/>
    <w:rsid w:val="00AA7115"/>
    <w:pPr>
      <w:numPr>
        <w:ilvl w:val="7"/>
        <w:numId w:val="5"/>
      </w:numPr>
      <w:outlineLvl w:val="7"/>
    </w:pPr>
    <w:rPr>
      <w:lang w:val="x-none"/>
    </w:rPr>
  </w:style>
  <w:style w:type="paragraph" w:styleId="Heading9">
    <w:name w:val="heading 9"/>
    <w:aliases w:val="Heading 9 (Do Not Use),Heading 9 (defunct),Legal Level 1.1.1.1.,Lev 9,h9 DO NOT USE,App Heading,Titre 10,App1"/>
    <w:basedOn w:val="HouseStyleBase"/>
    <w:link w:val="Heading9Char"/>
    <w:qFormat/>
    <w:rsid w:val="00AA7115"/>
    <w:pPr>
      <w:numPr>
        <w:ilvl w:val="8"/>
        <w:numId w:val="5"/>
      </w:numPr>
      <w:outlineLvl w:val="8"/>
    </w:pPr>
    <w:rPr>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link w:val="EndnoteTextChar"/>
    <w:semiHidden/>
    <w:rsid w:val="00AA7115"/>
    <w:pPr>
      <w:spacing w:after="120"/>
      <w:ind w:left="720" w:hanging="720"/>
    </w:pPr>
    <w:rPr>
      <w:sz w:val="18"/>
    </w:rPr>
  </w:style>
  <w:style w:type="character" w:styleId="EndnoteReference">
    <w:name w:val="endnote reference"/>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rPr>
  </w:style>
  <w:style w:type="paragraph" w:styleId="FootnoteText">
    <w:name w:val="footnote text"/>
    <w:basedOn w:val="HouseStyleBase"/>
    <w:link w:val="FootnoteTextChar"/>
    <w:uiPriority w:val="99"/>
    <w:semiHidden/>
    <w:rsid w:val="00AA7115"/>
    <w:pPr>
      <w:spacing w:after="60"/>
      <w:ind w:left="720" w:hanging="720"/>
    </w:pPr>
    <w:rPr>
      <w:rFonts w:ascii="Times New Roman" w:hAnsi="Times New Roman"/>
      <w:sz w:val="16"/>
      <w:lang w:val="x-none"/>
    </w:rPr>
  </w:style>
  <w:style w:type="character" w:styleId="FootnoteReference">
    <w:name w:val="footnote reference"/>
    <w:uiPriority w:val="99"/>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customStyle="1" w:styleId="EquationCaption">
    <w:name w:val="_Equation Caption"/>
    <w:rsid w:val="00AA7115"/>
  </w:style>
  <w:style w:type="paragraph" w:styleId="Footer">
    <w:name w:val="footer"/>
    <w:basedOn w:val="Normal"/>
    <w:link w:val="FooterChar"/>
    <w:uiPriority w:val="99"/>
    <w:rsid w:val="00AA7115"/>
    <w:pPr>
      <w:tabs>
        <w:tab w:val="center" w:pos="4153"/>
        <w:tab w:val="right" w:pos="8306"/>
      </w:tabs>
    </w:pPr>
    <w:rPr>
      <w:rFonts w:ascii="Times New Roman" w:hAnsi="Times New Roman"/>
      <w:lang w:val="x-none"/>
    </w:rPr>
  </w:style>
  <w:style w:type="paragraph" w:styleId="Header">
    <w:name w:val="header"/>
    <w:basedOn w:val="Normal"/>
    <w:link w:val="HeaderChar"/>
    <w:uiPriority w:val="99"/>
    <w:rsid w:val="00AA7115"/>
    <w:pPr>
      <w:tabs>
        <w:tab w:val="center" w:pos="4153"/>
        <w:tab w:val="right" w:pos="8306"/>
      </w:tabs>
    </w:pPr>
    <w:rPr>
      <w:rFonts w:ascii="Times New Roman" w:eastAsia="Times New Roman" w:hAnsi="Times New Roman"/>
      <w:szCs w:val="20"/>
      <w:lang w:eastAsia="en-US"/>
    </w:rPr>
  </w:style>
  <w:style w:type="character" w:styleId="PageNumber">
    <w:name w:val="page number"/>
    <w:rsid w:val="00AA7115"/>
    <w:rPr>
      <w:sz w:val="22"/>
    </w:rPr>
  </w:style>
  <w:style w:type="paragraph" w:styleId="BodyText">
    <w:name w:val="Body Text"/>
    <w:aliases w:val="Body Text2"/>
    <w:basedOn w:val="Normal"/>
    <w:link w:val="BodyTextChar"/>
    <w:rsid w:val="00AA7115"/>
    <w:pPr>
      <w:overflowPunct w:val="0"/>
      <w:autoSpaceDE w:val="0"/>
      <w:autoSpaceDN w:val="0"/>
      <w:adjustRightInd w:val="0"/>
      <w:spacing w:after="120"/>
      <w:jc w:val="both"/>
      <w:textAlignment w:val="baseline"/>
    </w:pPr>
    <w:rPr>
      <w:rFonts w:eastAsia="Times New Roman"/>
      <w:szCs w:val="20"/>
      <w:lang w:val="x-none" w:eastAsia="en-US"/>
    </w:rPr>
  </w:style>
  <w:style w:type="paragraph" w:styleId="BodyTextIndent">
    <w:name w:val="Body Text Indent"/>
    <w:basedOn w:val="HouseStyleBase"/>
    <w:link w:val="BodyTextIndentChar"/>
    <w:rsid w:val="00AA7115"/>
    <w:pPr>
      <w:numPr>
        <w:numId w:val="8"/>
      </w:numPr>
    </w:pPr>
    <w:rPr>
      <w:lang w:val="x-none"/>
    </w:rPr>
  </w:style>
  <w:style w:type="paragraph" w:styleId="BodyTextIndent2">
    <w:name w:val="Body Text Indent 2"/>
    <w:basedOn w:val="HouseStyleBase"/>
    <w:link w:val="BodyTextIndent2Char"/>
    <w:rsid w:val="00AA7115"/>
    <w:pPr>
      <w:numPr>
        <w:ilvl w:val="1"/>
        <w:numId w:val="8"/>
      </w:numPr>
    </w:pPr>
    <w:rPr>
      <w:lang w:val="x-none"/>
    </w:rPr>
  </w:style>
  <w:style w:type="paragraph" w:styleId="BodyTextIndent3">
    <w:name w:val="Body Text Indent 3"/>
    <w:basedOn w:val="HouseStyleBase"/>
    <w:link w:val="BodyTextIndent3Char"/>
    <w:rsid w:val="00AA7115"/>
    <w:pPr>
      <w:ind w:left="1800"/>
    </w:pPr>
    <w:rPr>
      <w:rFonts w:ascii="Times New Roman" w:hAnsi="Times New Roman"/>
      <w:lang w:val="x-none"/>
    </w:r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rPr>
      <w:lang w:val="x-none"/>
    </w:rPr>
  </w:style>
  <w:style w:type="paragraph" w:customStyle="1" w:styleId="SchHead">
    <w:name w:val="SchHead"/>
    <w:basedOn w:val="HouseStyleBaseCentred"/>
    <w:next w:val="SchPart"/>
    <w:rsid w:val="00AA7115"/>
    <w:pPr>
      <w:keepNext/>
      <w:numPr>
        <w:numId w:val="9"/>
      </w:numPr>
      <w:jc w:val="center"/>
      <w:outlineLvl w:val="0"/>
    </w:pPr>
    <w:rPr>
      <w:b/>
      <w:caps/>
    </w:rPr>
  </w:style>
  <w:style w:type="paragraph" w:customStyle="1" w:styleId="ListBullet1">
    <w:name w:val="List Bullet 1"/>
    <w:basedOn w:val="HouseStyleBase"/>
    <w:rsid w:val="00AA7115"/>
    <w:pPr>
      <w:numPr>
        <w:numId w:val="10"/>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10"/>
      </w:numPr>
    </w:pPr>
  </w:style>
  <w:style w:type="paragraph" w:customStyle="1" w:styleId="body">
    <w:name w:val="body"/>
    <w:basedOn w:val="Normal"/>
    <w:link w:val="bodyChar"/>
    <w:rsid w:val="00AA7115"/>
    <w:rPr>
      <w:rFonts w:ascii="Times New Roman" w:hAnsi="Times New Roman"/>
      <w:lang w:eastAsia="en-GB"/>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link w:val="body"/>
    <w:rsid w:val="00AA7115"/>
    <w:rPr>
      <w:rFonts w:eastAsia="SimSun"/>
      <w:sz w:val="22"/>
      <w:szCs w:val="24"/>
      <w:lang w:val="en-GB" w:eastAsia="en-GB" w:bidi="ar-SA"/>
    </w:rPr>
  </w:style>
  <w:style w:type="character" w:customStyle="1" w:styleId="bodystrongChar">
    <w:name w:val="body strong 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link w:val="Header"/>
    <w:uiPriority w:val="99"/>
    <w:rsid w:val="00AA7115"/>
    <w:rPr>
      <w:sz w:val="22"/>
      <w:lang w:val="en-GB" w:eastAsia="en-US" w:bidi="ar-SA"/>
    </w:rPr>
  </w:style>
  <w:style w:type="character" w:customStyle="1" w:styleId="bodycondChar">
    <w:name w:val="body cond Char"/>
    <w:link w:val="bodycond"/>
    <w:rsid w:val="00AA7115"/>
    <w:rPr>
      <w:rFonts w:eastAsia="SimSun"/>
      <w:spacing w:val="-3"/>
      <w:sz w:val="22"/>
      <w:szCs w:val="22"/>
      <w:lang w:val="en-GB" w:eastAsia="en-GB" w:bidi="ar-SA"/>
    </w:rPr>
  </w:style>
  <w:style w:type="character" w:customStyle="1" w:styleId="bodycondstrongChar">
    <w:name w:val="body cond strong 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3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aliases w:val="Body Text2 Char"/>
    <w:link w:val="BodyText"/>
    <w:rsid w:val="00AA7115"/>
    <w:rPr>
      <w:rFonts w:ascii="Arial" w:hAnsi="Arial"/>
      <w:sz w:val="22"/>
      <w:lang w:eastAsia="en-US"/>
    </w:rPr>
  </w:style>
  <w:style w:type="character" w:customStyle="1" w:styleId="MarginTextChar">
    <w:name w:val="Margin Text Char"/>
    <w:link w:val="MarginText"/>
    <w:rsid w:val="00AA7115"/>
    <w:rPr>
      <w:rFonts w:ascii="Arial" w:eastAsia="STZhongsong" w:hAnsi="Arial"/>
      <w:sz w:val="22"/>
      <w:lang w:eastAsia="zh-CN"/>
    </w:rPr>
  </w:style>
  <w:style w:type="numbering" w:styleId="111111">
    <w:name w:val="Outline List 2"/>
    <w:basedOn w:val="NoList"/>
    <w:rsid w:val="00AA7115"/>
  </w:style>
  <w:style w:type="paragraph" w:customStyle="1" w:styleId="BODYDOCTITLE">
    <w:name w:val="BODY DOC TITLE"/>
    <w:basedOn w:val="bodycondstrongercentred"/>
    <w:rsid w:val="00AA7115"/>
    <w:rPr>
      <w:sz w:val="28"/>
    </w:rPr>
  </w:style>
  <w:style w:type="character" w:customStyle="1" w:styleId="bodypartyheadChar">
    <w:name w:val="body party head 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7"/>
      </w:numPr>
      <w:jc w:val="center"/>
      <w:outlineLvl w:val="0"/>
    </w:pPr>
    <w:rPr>
      <w:b/>
      <w:caps/>
    </w:rPr>
  </w:style>
  <w:style w:type="paragraph" w:customStyle="1" w:styleId="RecitalNumbering">
    <w:name w:val="Recital Numbering"/>
    <w:basedOn w:val="HouseStyleBase"/>
    <w:rsid w:val="00AA7115"/>
    <w:pPr>
      <w:numPr>
        <w:numId w:val="11"/>
      </w:numPr>
      <w:outlineLvl w:val="0"/>
    </w:pPr>
  </w:style>
  <w:style w:type="paragraph" w:customStyle="1" w:styleId="DefinitionNumbering1">
    <w:name w:val="Definition Numbering 1"/>
    <w:basedOn w:val="HouseStyleBase"/>
    <w:rsid w:val="00AA7115"/>
    <w:pPr>
      <w:numPr>
        <w:ilvl w:val="2"/>
        <w:numId w:val="8"/>
      </w:numPr>
      <w:outlineLvl w:val="0"/>
    </w:pPr>
  </w:style>
  <w:style w:type="paragraph" w:customStyle="1" w:styleId="DefinitionNumbering2">
    <w:name w:val="Definition Numbering 2"/>
    <w:basedOn w:val="HouseStyleBase"/>
    <w:rsid w:val="00AA7115"/>
    <w:pPr>
      <w:numPr>
        <w:ilvl w:val="3"/>
        <w:numId w:val="8"/>
      </w:numPr>
      <w:outlineLvl w:val="1"/>
    </w:pPr>
  </w:style>
  <w:style w:type="paragraph" w:customStyle="1" w:styleId="DefinitionNumbering3">
    <w:name w:val="Definition Numbering 3"/>
    <w:basedOn w:val="HouseStyleBase"/>
    <w:rsid w:val="00AA7115"/>
    <w:pPr>
      <w:numPr>
        <w:ilvl w:val="4"/>
        <w:numId w:val="8"/>
      </w:numPr>
      <w:outlineLvl w:val="2"/>
    </w:pPr>
  </w:style>
  <w:style w:type="paragraph" w:customStyle="1" w:styleId="DefinitionNumbering4">
    <w:name w:val="Definition Numbering 4"/>
    <w:basedOn w:val="HouseStyleBase"/>
    <w:rsid w:val="00AA7115"/>
    <w:pPr>
      <w:numPr>
        <w:ilvl w:val="5"/>
        <w:numId w:val="8"/>
      </w:numPr>
      <w:outlineLvl w:val="3"/>
    </w:pPr>
  </w:style>
  <w:style w:type="paragraph" w:customStyle="1" w:styleId="DefinitionNumbering5">
    <w:name w:val="Definition Numbering 5"/>
    <w:basedOn w:val="HouseStyleBase"/>
    <w:rsid w:val="00AA7115"/>
    <w:pPr>
      <w:numPr>
        <w:ilvl w:val="6"/>
        <w:numId w:val="8"/>
      </w:numPr>
      <w:outlineLvl w:val="4"/>
    </w:pPr>
  </w:style>
  <w:style w:type="paragraph" w:customStyle="1" w:styleId="DefinitionNumbering6">
    <w:name w:val="Definition Numbering 6"/>
    <w:basedOn w:val="HouseStyleBase"/>
    <w:rsid w:val="00AA7115"/>
    <w:pPr>
      <w:numPr>
        <w:ilvl w:val="7"/>
        <w:numId w:val="8"/>
      </w:numPr>
      <w:outlineLvl w:val="5"/>
    </w:pPr>
  </w:style>
  <w:style w:type="paragraph" w:customStyle="1" w:styleId="DefinitionNumbering7">
    <w:name w:val="Definition Numbering 7"/>
    <w:basedOn w:val="HouseStyleBase"/>
    <w:rsid w:val="00AA7115"/>
    <w:pPr>
      <w:numPr>
        <w:ilvl w:val="8"/>
        <w:numId w:val="8"/>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9"/>
      </w:numPr>
      <w:jc w:val="center"/>
      <w:outlineLvl w:val="1"/>
    </w:pPr>
    <w:rPr>
      <w:b/>
    </w:rPr>
  </w:style>
  <w:style w:type="paragraph" w:styleId="ListBullet3">
    <w:name w:val="List Bullet 3"/>
    <w:basedOn w:val="HouseStyleBase"/>
    <w:rsid w:val="00AA7115"/>
    <w:pPr>
      <w:numPr>
        <w:ilvl w:val="2"/>
        <w:numId w:val="10"/>
      </w:numPr>
    </w:pPr>
  </w:style>
  <w:style w:type="paragraph" w:styleId="ListBullet4">
    <w:name w:val="List Bullet 4"/>
    <w:basedOn w:val="HouseStyleBase"/>
    <w:rsid w:val="00AA7115"/>
    <w:pPr>
      <w:numPr>
        <w:ilvl w:val="3"/>
        <w:numId w:val="10"/>
      </w:numPr>
    </w:pPr>
  </w:style>
  <w:style w:type="paragraph" w:styleId="ListBullet5">
    <w:name w:val="List Bullet 5"/>
    <w:basedOn w:val="HouseStyleBase"/>
    <w:rsid w:val="00AA7115"/>
    <w:pPr>
      <w:numPr>
        <w:ilvl w:val="4"/>
        <w:numId w:val="10"/>
      </w:numPr>
    </w:pPr>
  </w:style>
  <w:style w:type="paragraph" w:customStyle="1" w:styleId="ListBullet6">
    <w:name w:val="List Bullet 6"/>
    <w:basedOn w:val="HouseStyleBase"/>
    <w:rsid w:val="00AA7115"/>
    <w:pPr>
      <w:numPr>
        <w:ilvl w:val="5"/>
        <w:numId w:val="10"/>
      </w:numPr>
    </w:pPr>
  </w:style>
  <w:style w:type="paragraph" w:customStyle="1" w:styleId="ListBullet7">
    <w:name w:val="List Bullet 7"/>
    <w:basedOn w:val="HouseStyleBase"/>
    <w:rsid w:val="00AA7115"/>
    <w:pPr>
      <w:numPr>
        <w:ilvl w:val="6"/>
        <w:numId w:val="10"/>
      </w:numPr>
    </w:pPr>
  </w:style>
  <w:style w:type="paragraph" w:customStyle="1" w:styleId="ListBullet8">
    <w:name w:val="List Bullet 8"/>
    <w:basedOn w:val="HouseStyleBase"/>
    <w:rsid w:val="00AA7115"/>
    <w:pPr>
      <w:numPr>
        <w:ilvl w:val="7"/>
        <w:numId w:val="10"/>
      </w:numPr>
    </w:pPr>
  </w:style>
  <w:style w:type="paragraph" w:customStyle="1" w:styleId="ListBullet9">
    <w:name w:val="List Bullet 9"/>
    <w:basedOn w:val="HouseStyleBase"/>
    <w:rsid w:val="00AA7115"/>
    <w:pPr>
      <w:numPr>
        <w:ilvl w:val="8"/>
        <w:numId w:val="10"/>
      </w:numPr>
    </w:pPr>
  </w:style>
  <w:style w:type="paragraph" w:customStyle="1" w:styleId="ScheduleL1">
    <w:name w:val="Schedule L1"/>
    <w:basedOn w:val="HouseStyleBase"/>
    <w:rsid w:val="00AA7115"/>
    <w:pPr>
      <w:numPr>
        <w:numId w:val="6"/>
      </w:numPr>
      <w:outlineLvl w:val="0"/>
    </w:pPr>
  </w:style>
  <w:style w:type="paragraph" w:customStyle="1" w:styleId="ScheduleL2">
    <w:name w:val="Schedule L2"/>
    <w:basedOn w:val="HouseStyleBase"/>
    <w:rsid w:val="00AA7115"/>
    <w:pPr>
      <w:numPr>
        <w:ilvl w:val="1"/>
        <w:numId w:val="6"/>
      </w:numPr>
      <w:outlineLvl w:val="1"/>
    </w:pPr>
  </w:style>
  <w:style w:type="paragraph" w:customStyle="1" w:styleId="ScheduleL3">
    <w:name w:val="Schedule L3"/>
    <w:basedOn w:val="HouseStyleBase"/>
    <w:rsid w:val="00AA7115"/>
    <w:pPr>
      <w:numPr>
        <w:ilvl w:val="2"/>
        <w:numId w:val="6"/>
      </w:numPr>
      <w:outlineLvl w:val="2"/>
    </w:pPr>
  </w:style>
  <w:style w:type="paragraph" w:customStyle="1" w:styleId="ScheduleL4">
    <w:name w:val="Schedule L4"/>
    <w:basedOn w:val="HouseStyleBase"/>
    <w:rsid w:val="00AA7115"/>
    <w:pPr>
      <w:numPr>
        <w:ilvl w:val="3"/>
        <w:numId w:val="6"/>
      </w:numPr>
      <w:outlineLvl w:val="3"/>
    </w:pPr>
  </w:style>
  <w:style w:type="paragraph" w:customStyle="1" w:styleId="ScheduleL5">
    <w:name w:val="Schedule L5"/>
    <w:basedOn w:val="HouseStyleBase"/>
    <w:rsid w:val="00AA7115"/>
    <w:pPr>
      <w:numPr>
        <w:ilvl w:val="4"/>
        <w:numId w:val="6"/>
      </w:numPr>
      <w:outlineLvl w:val="4"/>
    </w:pPr>
  </w:style>
  <w:style w:type="paragraph" w:customStyle="1" w:styleId="ScheduleL6">
    <w:name w:val="Schedule L6"/>
    <w:basedOn w:val="HouseStyleBase"/>
    <w:rsid w:val="00AA7115"/>
    <w:pPr>
      <w:numPr>
        <w:ilvl w:val="5"/>
        <w:numId w:val="6"/>
      </w:numPr>
      <w:outlineLvl w:val="5"/>
    </w:pPr>
  </w:style>
  <w:style w:type="paragraph" w:customStyle="1" w:styleId="ScheduleL7">
    <w:name w:val="Schedule L7"/>
    <w:basedOn w:val="HouseStyleBase"/>
    <w:rsid w:val="00AA7115"/>
    <w:pPr>
      <w:numPr>
        <w:ilvl w:val="6"/>
        <w:numId w:val="6"/>
      </w:numPr>
      <w:outlineLvl w:val="6"/>
    </w:pPr>
  </w:style>
  <w:style w:type="paragraph" w:customStyle="1" w:styleId="ScheduleL8">
    <w:name w:val="Schedule L8"/>
    <w:basedOn w:val="HouseStyleBase"/>
    <w:rsid w:val="00AA7115"/>
    <w:pPr>
      <w:numPr>
        <w:ilvl w:val="7"/>
        <w:numId w:val="6"/>
      </w:numPr>
      <w:outlineLvl w:val="7"/>
    </w:pPr>
  </w:style>
  <w:style w:type="paragraph" w:customStyle="1" w:styleId="ScheduleL9">
    <w:name w:val="Schedule L9"/>
    <w:basedOn w:val="HouseStyleBase"/>
    <w:rsid w:val="00AA7115"/>
    <w:pPr>
      <w:numPr>
        <w:ilvl w:val="8"/>
        <w:numId w:val="6"/>
      </w:numPr>
      <w:outlineLvl w:val="8"/>
    </w:pPr>
  </w:style>
  <w:style w:type="paragraph" w:styleId="BodyText2">
    <w:name w:val="Body Text 2"/>
    <w:basedOn w:val="Normal"/>
    <w:link w:val="BodyText2Char"/>
    <w:rsid w:val="00AA7115"/>
    <w:pPr>
      <w:spacing w:after="120"/>
    </w:pPr>
    <w:rPr>
      <w:rFonts w:ascii="Times New Roman" w:hAnsi="Times New Roman"/>
      <w:lang w:val="x-none"/>
    </w:r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9"/>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7"/>
      </w:numPr>
      <w:jc w:val="center"/>
      <w:outlineLvl w:val="1"/>
    </w:pPr>
    <w:rPr>
      <w:b/>
    </w:rPr>
  </w:style>
  <w:style w:type="paragraph" w:customStyle="1" w:styleId="RecitalNumbering2">
    <w:name w:val="Recital Numbering 2"/>
    <w:basedOn w:val="HouseStyleBase"/>
    <w:rsid w:val="00AA7115"/>
    <w:pPr>
      <w:numPr>
        <w:ilvl w:val="1"/>
        <w:numId w:val="11"/>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11"/>
      </w:numPr>
      <w:overflowPunct w:val="0"/>
      <w:autoSpaceDE w:val="0"/>
      <w:autoSpaceDN w:val="0"/>
      <w:textAlignment w:val="baseline"/>
    </w:pPr>
  </w:style>
  <w:style w:type="paragraph" w:styleId="BalloonText">
    <w:name w:val="Balloon Text"/>
    <w:basedOn w:val="Normal"/>
    <w:link w:val="BalloonTextChar"/>
    <w:uiPriority w:val="99"/>
    <w:semiHidden/>
    <w:rsid w:val="00AA7115"/>
    <w:rPr>
      <w:rFonts w:ascii="Tahoma" w:hAnsi="Tahoma"/>
      <w:sz w:val="16"/>
      <w:szCs w:val="16"/>
      <w:lang w:val="x-none"/>
    </w:rPr>
  </w:style>
  <w:style w:type="paragraph" w:styleId="BlockText">
    <w:name w:val="Block Text"/>
    <w:basedOn w:val="Normal"/>
    <w:rsid w:val="00AA7115"/>
    <w:pPr>
      <w:spacing w:after="120"/>
      <w:ind w:left="1440" w:right="1440"/>
    </w:pPr>
  </w:style>
  <w:style w:type="paragraph" w:styleId="BodyText3">
    <w:name w:val="Body Text 3"/>
    <w:basedOn w:val="Normal"/>
    <w:link w:val="BodyText3Char"/>
    <w:rsid w:val="00AA7115"/>
    <w:pPr>
      <w:spacing w:after="120"/>
    </w:pPr>
    <w:rPr>
      <w:sz w:val="16"/>
      <w:szCs w:val="16"/>
      <w:lang w:val="x-none"/>
    </w:rPr>
  </w:style>
  <w:style w:type="paragraph" w:styleId="BodyTextFirstIndent">
    <w:name w:val="Body Text First Indent"/>
    <w:basedOn w:val="BodyText"/>
    <w:link w:val="BodyTextFirstIndentChar"/>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link w:val="BodyTextFirstIndent2Char"/>
    <w:rsid w:val="00AA7115"/>
    <w:pPr>
      <w:numPr>
        <w:numId w:val="0"/>
      </w:numPr>
      <w:adjustRightInd/>
      <w:spacing w:after="120"/>
      <w:ind w:left="283" w:firstLine="210"/>
      <w:jc w:val="left"/>
    </w:pPr>
    <w:rPr>
      <w:rFonts w:eastAsia="SimSun"/>
      <w:szCs w:val="24"/>
    </w:rPr>
  </w:style>
  <w:style w:type="paragraph" w:styleId="Closing">
    <w:name w:val="Closing"/>
    <w:basedOn w:val="Normal"/>
    <w:link w:val="ClosingChar"/>
    <w:rsid w:val="00AA7115"/>
    <w:pPr>
      <w:ind w:left="4252"/>
    </w:pPr>
  </w:style>
  <w:style w:type="character" w:styleId="CommentReference">
    <w:name w:val="annotation reference"/>
    <w:uiPriority w:val="99"/>
    <w:rsid w:val="00AA7115"/>
    <w:rPr>
      <w:sz w:val="16"/>
      <w:szCs w:val="16"/>
    </w:rPr>
  </w:style>
  <w:style w:type="paragraph" w:styleId="CommentText">
    <w:name w:val="annotation text"/>
    <w:basedOn w:val="Normal"/>
    <w:link w:val="CommentTextChar"/>
    <w:uiPriority w:val="99"/>
    <w:rsid w:val="00AA7115"/>
    <w:rPr>
      <w:rFonts w:ascii="Times New Roman" w:hAnsi="Times New Roman"/>
      <w:sz w:val="20"/>
      <w:szCs w:val="20"/>
      <w:lang w:val="x-none"/>
    </w:rPr>
  </w:style>
  <w:style w:type="paragraph" w:styleId="CommentSubject">
    <w:name w:val="annotation subject"/>
    <w:basedOn w:val="CommentText"/>
    <w:next w:val="CommentText"/>
    <w:link w:val="CommentSubjectChar"/>
    <w:uiPriority w:val="99"/>
    <w:semiHidden/>
    <w:rsid w:val="00AA7115"/>
    <w:rPr>
      <w:b/>
      <w:bCs/>
    </w:rPr>
  </w:style>
  <w:style w:type="paragraph" w:styleId="Date">
    <w:name w:val="Date"/>
    <w:basedOn w:val="Normal"/>
    <w:next w:val="Normal"/>
    <w:link w:val="DateChar"/>
    <w:rsid w:val="00AA7115"/>
  </w:style>
  <w:style w:type="paragraph" w:styleId="DocumentMap">
    <w:name w:val="Document Map"/>
    <w:basedOn w:val="Normal"/>
    <w:link w:val="DocumentMapChar"/>
    <w:semiHidden/>
    <w:rsid w:val="00AA7115"/>
    <w:pPr>
      <w:shd w:val="clear" w:color="auto" w:fill="000080"/>
    </w:pPr>
    <w:rPr>
      <w:rFonts w:ascii="Tahoma" w:hAnsi="Tahoma" w:cs="Tahoma"/>
      <w:sz w:val="20"/>
      <w:szCs w:val="20"/>
    </w:rPr>
  </w:style>
  <w:style w:type="paragraph" w:styleId="E-mailSignature">
    <w:name w:val="E-mail Signature"/>
    <w:basedOn w:val="Normal"/>
    <w:link w:val="E-mailSignatureChar"/>
    <w:rsid w:val="00AA7115"/>
  </w:style>
  <w:style w:type="character" w:styleId="Emphasis">
    <w:name w:val="Emphasis"/>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uiPriority w:val="99"/>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link w:val="HTMLAddressChar"/>
    <w:rsid w:val="00AA7115"/>
    <w:rPr>
      <w:i/>
      <w:iCs/>
    </w:rPr>
  </w:style>
  <w:style w:type="character" w:styleId="HTMLCite">
    <w:name w:val="HTML Cite"/>
    <w:rsid w:val="00AA7115"/>
    <w:rPr>
      <w:i/>
      <w:iCs/>
    </w:rPr>
  </w:style>
  <w:style w:type="character" w:styleId="HTMLCode">
    <w:name w:val="HTML Code"/>
    <w:rsid w:val="00AA7115"/>
    <w:rPr>
      <w:rFonts w:ascii="Courier New" w:hAnsi="Courier New" w:cs="Courier New"/>
      <w:sz w:val="20"/>
      <w:szCs w:val="20"/>
    </w:rPr>
  </w:style>
  <w:style w:type="character" w:styleId="HTMLDefinition">
    <w:name w:val="HTML Definition"/>
    <w:rsid w:val="00AA7115"/>
    <w:rPr>
      <w:i/>
      <w:iCs/>
    </w:rPr>
  </w:style>
  <w:style w:type="character" w:styleId="HTMLKeyboard">
    <w:name w:val="HTML Keyboard"/>
    <w:rsid w:val="00AA7115"/>
    <w:rPr>
      <w:rFonts w:ascii="Courier New" w:hAnsi="Courier New" w:cs="Courier New"/>
      <w:sz w:val="20"/>
      <w:szCs w:val="20"/>
    </w:rPr>
  </w:style>
  <w:style w:type="paragraph" w:styleId="HTMLPreformatted">
    <w:name w:val="HTML Preformatted"/>
    <w:basedOn w:val="Normal"/>
    <w:link w:val="HTMLPreformattedChar"/>
    <w:rsid w:val="00AA7115"/>
    <w:rPr>
      <w:rFonts w:ascii="Courier New" w:hAnsi="Courier New" w:cs="Courier New"/>
      <w:sz w:val="20"/>
      <w:szCs w:val="20"/>
    </w:rPr>
  </w:style>
  <w:style w:type="character" w:styleId="HTMLSample">
    <w:name w:val="HTML Sample"/>
    <w:rsid w:val="00AA7115"/>
    <w:rPr>
      <w:rFonts w:ascii="Courier New" w:hAnsi="Courier New" w:cs="Courier New"/>
    </w:rPr>
  </w:style>
  <w:style w:type="character" w:styleId="HTMLTypewriter">
    <w:name w:val="HTML Typewriter"/>
    <w:rsid w:val="00AA7115"/>
    <w:rPr>
      <w:rFonts w:ascii="Courier New" w:hAnsi="Courier New" w:cs="Courier New"/>
      <w:sz w:val="20"/>
      <w:szCs w:val="20"/>
    </w:rPr>
  </w:style>
  <w:style w:type="character" w:styleId="HTMLVariable">
    <w:name w:val="HTML Variable"/>
    <w:rsid w:val="00AA7115"/>
    <w:rPr>
      <w:i/>
      <w:iCs/>
    </w:rPr>
  </w:style>
  <w:style w:type="character" w:styleId="Hyperlink">
    <w:name w:val="Hyperlink"/>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12"/>
      </w:numPr>
    </w:pPr>
  </w:style>
  <w:style w:type="paragraph" w:styleId="ListNumber2">
    <w:name w:val="List Number 2"/>
    <w:basedOn w:val="Normal"/>
    <w:rsid w:val="00AA7115"/>
    <w:pPr>
      <w:numPr>
        <w:numId w:val="13"/>
      </w:numPr>
    </w:pPr>
  </w:style>
  <w:style w:type="paragraph" w:styleId="ListNumber3">
    <w:name w:val="List Number 3"/>
    <w:basedOn w:val="Normal"/>
    <w:rsid w:val="00AA7115"/>
    <w:pPr>
      <w:tabs>
        <w:tab w:val="num" w:pos="926"/>
      </w:tabs>
      <w:ind w:left="926" w:hanging="360"/>
    </w:pPr>
  </w:style>
  <w:style w:type="paragraph" w:styleId="ListNumber4">
    <w:name w:val="List Number 4"/>
    <w:basedOn w:val="Normal"/>
    <w:rsid w:val="00AA7115"/>
    <w:pPr>
      <w:numPr>
        <w:numId w:val="15"/>
      </w:numPr>
    </w:pPr>
  </w:style>
  <w:style w:type="paragraph" w:styleId="ListNumber5">
    <w:name w:val="List Number 5"/>
    <w:basedOn w:val="Normal"/>
    <w:rsid w:val="00AA7115"/>
    <w:pPr>
      <w:tabs>
        <w:tab w:val="num" w:pos="1492"/>
      </w:tabs>
      <w:ind w:left="1492" w:hanging="360"/>
    </w:pPr>
  </w:style>
  <w:style w:type="paragraph" w:styleId="MacroText">
    <w:name w:val="macro"/>
    <w:link w:val="MacroTextChar"/>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link w:val="MessageHeaderChar"/>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link w:val="NoteHeadingChar"/>
    <w:rsid w:val="00AA7115"/>
  </w:style>
  <w:style w:type="paragraph" w:styleId="PlainText">
    <w:name w:val="Plain Text"/>
    <w:basedOn w:val="Normal"/>
    <w:link w:val="PlainTextChar"/>
    <w:rsid w:val="00AA7115"/>
    <w:rPr>
      <w:rFonts w:ascii="Courier New" w:hAnsi="Courier New" w:cs="Courier New"/>
      <w:sz w:val="20"/>
      <w:szCs w:val="20"/>
    </w:rPr>
  </w:style>
  <w:style w:type="paragraph" w:styleId="Salutation">
    <w:name w:val="Salutation"/>
    <w:basedOn w:val="Normal"/>
    <w:next w:val="Normal"/>
    <w:link w:val="SalutationChar"/>
    <w:rsid w:val="00AA7115"/>
  </w:style>
  <w:style w:type="paragraph" w:styleId="Signature">
    <w:name w:val="Signature"/>
    <w:basedOn w:val="Normal"/>
    <w:link w:val="SignatureChar"/>
    <w:rsid w:val="00AA7115"/>
    <w:pPr>
      <w:ind w:left="4252"/>
    </w:pPr>
  </w:style>
  <w:style w:type="character" w:styleId="Strong">
    <w:name w:val="Strong"/>
    <w:qFormat/>
    <w:rsid w:val="00AA7115"/>
    <w:rPr>
      <w:b/>
      <w:bCs/>
    </w:rPr>
  </w:style>
  <w:style w:type="paragraph" w:styleId="Subtitle">
    <w:name w:val="Subtitle"/>
    <w:basedOn w:val="Normal"/>
    <w:link w:val="SubtitleChar"/>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AA7115"/>
    <w:pPr>
      <w:spacing w:before="240" w:after="60"/>
      <w:jc w:val="center"/>
      <w:outlineLvl w:val="0"/>
    </w:pPr>
    <w:rPr>
      <w:b/>
      <w:bCs/>
      <w:kern w:val="28"/>
      <w:sz w:val="32"/>
      <w:szCs w:val="32"/>
      <w:lang w:val="x-none"/>
    </w:rPr>
  </w:style>
  <w:style w:type="paragraph" w:styleId="ListParagraph">
    <w:name w:val="List Paragraph"/>
    <w:basedOn w:val="Normal"/>
    <w:uiPriority w:val="34"/>
    <w:qFormat/>
    <w:rsid w:val="00AA7115"/>
    <w:pPr>
      <w:ind w:left="720"/>
    </w:pPr>
  </w:style>
  <w:style w:type="character" w:customStyle="1" w:styleId="Heading7Char">
    <w:name w:val="Heading 7 Char"/>
    <w:aliases w:val="Heading 7 (Do Not Use) Char,Heading 7(unused) Char,Legal Level 1.1. Char,L2 PIP Char,Lev 7 Char,H7DO NOT USE Char,PA Appendix Major Char"/>
    <w:link w:val="Heading7"/>
    <w:rsid w:val="00AA7115"/>
    <w:rPr>
      <w:rFonts w:ascii="Arial" w:eastAsia="STZhongsong" w:hAnsi="Arial"/>
      <w:sz w:val="22"/>
      <w:lang w:val="x-none"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szCs w:val="22"/>
      <w:lang w:val="en-US" w:eastAsia="en-US"/>
    </w:rPr>
  </w:style>
  <w:style w:type="character" w:customStyle="1" w:styleId="Paragraph3Char">
    <w:name w:val="Paragraph 3 Char"/>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7"/>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7"/>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7"/>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7"/>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7"/>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7"/>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7"/>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7"/>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link w:val="NoSpacing"/>
    <w:uiPriority w:val="1"/>
    <w:rsid w:val="00AA7115"/>
    <w:rPr>
      <w:rFonts w:ascii="Calibri" w:hAnsi="Calibri"/>
      <w:sz w:val="22"/>
      <w:szCs w:val="22"/>
      <w:lang w:val="en-US" w:eastAsia="en-US" w:bidi="ar-SA"/>
    </w:rPr>
  </w:style>
  <w:style w:type="character" w:customStyle="1" w:styleId="BalloonTextChar">
    <w:name w:val="Balloon Text Char"/>
    <w:link w:val="BalloonText"/>
    <w:uiPriority w:val="99"/>
    <w:semiHidden/>
    <w:rsid w:val="00AA7115"/>
    <w:rPr>
      <w:rFonts w:ascii="Tahoma" w:eastAsia="SimSun" w:hAnsi="Tahoma" w:cs="Tahoma"/>
      <w:sz w:val="16"/>
      <w:szCs w:val="16"/>
      <w:lang w:eastAsia="zh-CN"/>
    </w:rPr>
  </w:style>
  <w:style w:type="character" w:customStyle="1" w:styleId="BodyTextIndent2Char">
    <w:name w:val="Body Text Indent 2 Char"/>
    <w:link w:val="BodyTextIndent2"/>
    <w:rsid w:val="00AA7115"/>
    <w:rPr>
      <w:rFonts w:ascii="Arial" w:eastAsia="STZhongsong" w:hAnsi="Arial"/>
      <w:sz w:val="22"/>
      <w:lang w:val="x-none" w:eastAsia="zh-CN"/>
    </w:rPr>
  </w:style>
  <w:style w:type="character" w:customStyle="1" w:styleId="CommentTextChar">
    <w:name w:val="Comment Text Char"/>
    <w:link w:val="CommentText"/>
    <w:uiPriority w:val="99"/>
    <w:rsid w:val="00AA7115"/>
    <w:rPr>
      <w:rFonts w:eastAsia="SimSun"/>
      <w:lang w:eastAsia="zh-CN"/>
    </w:rPr>
  </w:style>
  <w:style w:type="character" w:customStyle="1" w:styleId="BodyTextIndent3Char">
    <w:name w:val="Body Text Indent 3 Char"/>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link w:val="Heading1"/>
    <w:rsid w:val="00AA7115"/>
    <w:rPr>
      <w:rFonts w:ascii="Arial" w:eastAsia="STZhongsong" w:hAnsi="Arial"/>
      <w:b/>
      <w:caps/>
      <w:sz w:val="22"/>
      <w:lang w:val="x-none"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AA7115"/>
    <w:rPr>
      <w:rFonts w:ascii="Arial" w:eastAsia="STZhongsong" w:hAnsi="Arial"/>
      <w:sz w:val="22"/>
      <w:lang w:val="x-none"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link w:val="Heading3"/>
    <w:rsid w:val="00AA7115"/>
    <w:rPr>
      <w:rFonts w:ascii="Arial" w:eastAsia="STZhongsong" w:hAnsi="Arial"/>
      <w:sz w:val="22"/>
      <w:lang w:val="x-none"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link w:val="Heading4"/>
    <w:rsid w:val="00AA7115"/>
    <w:rPr>
      <w:rFonts w:ascii="Arial" w:eastAsia="STZhongsong" w:hAnsi="Arial"/>
      <w:sz w:val="22"/>
      <w:lang w:val="x-none"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AA7115"/>
    <w:rPr>
      <w:rFonts w:ascii="Arial" w:eastAsia="STZhongsong" w:hAnsi="Arial"/>
      <w:sz w:val="22"/>
      <w:lang w:val="x-none"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link w:val="Heading6"/>
    <w:rsid w:val="00AA7115"/>
    <w:rPr>
      <w:rFonts w:ascii="Arial" w:eastAsia="STZhongsong" w:hAnsi="Arial"/>
      <w:sz w:val="22"/>
      <w:lang w:val="x-none"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link w:val="CommentSubject"/>
    <w:uiPriority w:val="99"/>
    <w:semiHidden/>
    <w:rsid w:val="00AA7115"/>
    <w:rPr>
      <w:rFonts w:eastAsia="SimSun"/>
      <w:b/>
      <w:bCs/>
      <w:lang w:eastAsia="zh-CN"/>
    </w:rPr>
  </w:style>
  <w:style w:type="character" w:customStyle="1" w:styleId="FooterChar">
    <w:name w:val="Footer Char"/>
    <w:link w:val="Footer"/>
    <w:uiPriority w:val="99"/>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link w:val="Title"/>
    <w:uiPriority w:val="10"/>
    <w:rsid w:val="00AA7115"/>
    <w:rPr>
      <w:rFonts w:ascii="Arial" w:eastAsia="SimSun" w:hAnsi="Arial" w:cs="Arial"/>
      <w:b/>
      <w:bCs/>
      <w:kern w:val="28"/>
      <w:sz w:val="32"/>
      <w:szCs w:val="32"/>
      <w:lang w:eastAsia="zh-CN"/>
    </w:rPr>
  </w:style>
  <w:style w:type="character" w:customStyle="1" w:styleId="BodyTextIndentChar">
    <w:name w:val="Body Text Indent Char"/>
    <w:link w:val="BodyTextIndent"/>
    <w:rsid w:val="00AA7115"/>
    <w:rPr>
      <w:rFonts w:ascii="Arial" w:eastAsia="STZhongsong" w:hAnsi="Arial"/>
      <w:sz w:val="22"/>
      <w:lang w:val="x-none" w:eastAsia="zh-CN"/>
    </w:rPr>
  </w:style>
  <w:style w:type="character" w:customStyle="1" w:styleId="Heading8Char">
    <w:name w:val="Heading 8 Char"/>
    <w:aliases w:val="Heading 8 (Do Not Use) Char,Legal Level 1.1.1. Char,Lev 8 Char,h8 DO NOT USE Char,PA Appendix Minor Char"/>
    <w:link w:val="Heading8"/>
    <w:rsid w:val="00AA7115"/>
    <w:rPr>
      <w:rFonts w:ascii="Arial" w:eastAsia="STZhongsong" w:hAnsi="Arial"/>
      <w:sz w:val="22"/>
      <w:lang w:val="x-none" w:eastAsia="zh-CN"/>
    </w:rPr>
  </w:style>
  <w:style w:type="character" w:customStyle="1" w:styleId="Heading9Char">
    <w:name w:val="Heading 9 Char"/>
    <w:aliases w:val="Heading 9 (Do Not Use) Char,Heading 9 (defunct) Char,Legal Level 1.1.1.1. Char,Lev 9 Char,h9 DO NOT USE Char,App Heading Char,Titre 10 Char,App1 Char"/>
    <w:link w:val="Heading9"/>
    <w:rsid w:val="00AA7115"/>
    <w:rPr>
      <w:rFonts w:ascii="Arial" w:eastAsia="STZhongsong" w:hAnsi="Arial"/>
      <w:sz w:val="22"/>
      <w:lang w:val="x-none"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rsid w:val="00AA7115"/>
    <w:pPr>
      <w:numPr>
        <w:numId w:val="18"/>
      </w:numPr>
      <w:spacing w:after="240"/>
      <w:jc w:val="both"/>
    </w:pPr>
    <w:rPr>
      <w:rFonts w:eastAsia="Times New Roman"/>
      <w:szCs w:val="20"/>
      <w:lang w:eastAsia="en-US"/>
    </w:rPr>
  </w:style>
  <w:style w:type="paragraph" w:customStyle="1" w:styleId="Level2">
    <w:name w:val="Level 2"/>
    <w:basedOn w:val="Normal"/>
    <w:rsid w:val="00AA7115"/>
    <w:pPr>
      <w:numPr>
        <w:ilvl w:val="1"/>
        <w:numId w:val="18"/>
      </w:numPr>
      <w:spacing w:after="240"/>
      <w:jc w:val="both"/>
    </w:pPr>
    <w:rPr>
      <w:rFonts w:eastAsia="Times New Roman"/>
      <w:szCs w:val="22"/>
      <w:lang w:eastAsia="en-US"/>
    </w:rPr>
  </w:style>
  <w:style w:type="paragraph" w:customStyle="1" w:styleId="Level3">
    <w:name w:val="Level 3"/>
    <w:basedOn w:val="Normal"/>
    <w:uiPriority w:val="99"/>
    <w:rsid w:val="00AA7115"/>
    <w:pPr>
      <w:numPr>
        <w:ilvl w:val="2"/>
        <w:numId w:val="18"/>
      </w:numPr>
      <w:spacing w:after="240"/>
      <w:jc w:val="both"/>
    </w:pPr>
    <w:rPr>
      <w:rFonts w:eastAsia="Times New Roman"/>
      <w:szCs w:val="20"/>
      <w:lang w:eastAsia="en-US"/>
    </w:rPr>
  </w:style>
  <w:style w:type="paragraph" w:customStyle="1" w:styleId="Level4">
    <w:name w:val="Level 4"/>
    <w:basedOn w:val="Normal"/>
    <w:rsid w:val="00AA7115"/>
    <w:pPr>
      <w:numPr>
        <w:ilvl w:val="3"/>
        <w:numId w:val="18"/>
      </w:numPr>
      <w:tabs>
        <w:tab w:val="clear" w:pos="1851"/>
        <w:tab w:val="num" w:pos="2376"/>
      </w:tabs>
      <w:spacing w:after="240"/>
      <w:ind w:left="2376"/>
      <w:jc w:val="both"/>
    </w:pPr>
    <w:rPr>
      <w:rFonts w:eastAsia="Times New Roman"/>
      <w:szCs w:val="20"/>
      <w:lang w:eastAsia="en-US"/>
    </w:rPr>
  </w:style>
  <w:style w:type="paragraph" w:customStyle="1" w:styleId="Level5">
    <w:name w:val="Level 5"/>
    <w:basedOn w:val="Normal"/>
    <w:rsid w:val="00AA7115"/>
    <w:pPr>
      <w:numPr>
        <w:ilvl w:val="4"/>
        <w:numId w:val="18"/>
      </w:numPr>
      <w:spacing w:after="240"/>
      <w:jc w:val="both"/>
    </w:pPr>
    <w:rPr>
      <w:rFonts w:eastAsia="Times New Roman"/>
      <w:szCs w:val="20"/>
      <w:lang w:eastAsia="en-US"/>
    </w:rPr>
  </w:style>
  <w:style w:type="paragraph" w:customStyle="1" w:styleId="Level6">
    <w:name w:val="Level 6"/>
    <w:basedOn w:val="Normal"/>
    <w:rsid w:val="00AA7115"/>
    <w:pPr>
      <w:numPr>
        <w:ilvl w:val="5"/>
        <w:numId w:val="18"/>
      </w:numPr>
      <w:spacing w:after="240"/>
      <w:jc w:val="both"/>
    </w:pPr>
    <w:rPr>
      <w:rFonts w:eastAsia="Times New Roman"/>
      <w:szCs w:val="20"/>
      <w:lang w:eastAsia="en-US"/>
    </w:rPr>
  </w:style>
  <w:style w:type="paragraph" w:customStyle="1" w:styleId="Level7">
    <w:name w:val="Level 7"/>
    <w:basedOn w:val="Normal"/>
    <w:rsid w:val="00AA7115"/>
    <w:pPr>
      <w:numPr>
        <w:ilvl w:val="6"/>
        <w:numId w:val="18"/>
      </w:numPr>
      <w:spacing w:after="240"/>
      <w:jc w:val="both"/>
    </w:pPr>
    <w:rPr>
      <w:rFonts w:eastAsia="Times New Roman"/>
      <w:szCs w:val="20"/>
      <w:lang w:eastAsia="en-US"/>
    </w:rPr>
  </w:style>
  <w:style w:type="paragraph" w:customStyle="1" w:styleId="Level8">
    <w:name w:val="Level 8"/>
    <w:basedOn w:val="Normal"/>
    <w:rsid w:val="00AA7115"/>
    <w:pPr>
      <w:numPr>
        <w:ilvl w:val="7"/>
        <w:numId w:val="18"/>
      </w:numPr>
      <w:spacing w:after="240"/>
      <w:jc w:val="both"/>
    </w:pPr>
    <w:rPr>
      <w:rFonts w:eastAsia="Times New Roman"/>
      <w:szCs w:val="20"/>
      <w:lang w:eastAsia="en-US"/>
    </w:rPr>
  </w:style>
  <w:style w:type="paragraph" w:customStyle="1" w:styleId="Level9">
    <w:name w:val="Level 9"/>
    <w:basedOn w:val="Normal"/>
    <w:rsid w:val="00AA7115"/>
    <w:pPr>
      <w:numPr>
        <w:ilvl w:val="8"/>
        <w:numId w:val="18"/>
      </w:numPr>
      <w:spacing w:after="240"/>
      <w:jc w:val="both"/>
    </w:pPr>
    <w:rPr>
      <w:rFonts w:eastAsia="Times New Roman"/>
      <w:szCs w:val="20"/>
      <w:lang w:eastAsia="en-US"/>
    </w:rPr>
  </w:style>
  <w:style w:type="character" w:customStyle="1" w:styleId="FootnoteTextChar">
    <w:name w:val="Footnote Text Char"/>
    <w:link w:val="FootnoteText"/>
    <w:uiPriority w:val="99"/>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6"/>
      </w:numPr>
    </w:pPr>
    <w:rPr>
      <w:u w:val="single"/>
    </w:rPr>
  </w:style>
  <w:style w:type="character" w:customStyle="1" w:styleId="Level4Char">
    <w:name w:val="Level 4 Char"/>
    <w:rsid w:val="00AA7115"/>
    <w:rPr>
      <w:rFonts w:ascii="Arial" w:hAnsi="Arial"/>
      <w:sz w:val="22"/>
      <w:lang w:val="en-GB" w:eastAsia="en-US" w:bidi="ar-SA"/>
    </w:rPr>
  </w:style>
  <w:style w:type="character" w:customStyle="1" w:styleId="Level3Char">
    <w:name w:val="Level 3 Char"/>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9"/>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9"/>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9"/>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9"/>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20"/>
      </w:numPr>
      <w:jc w:val="both"/>
    </w:pPr>
    <w:rPr>
      <w:rFonts w:eastAsia="Times New Roman"/>
      <w:b/>
      <w:szCs w:val="20"/>
      <w:lang w:eastAsia="en-US"/>
    </w:rPr>
  </w:style>
  <w:style w:type="paragraph" w:customStyle="1" w:styleId="01-Level2-BB">
    <w:name w:val="01-Level2-BB"/>
    <w:basedOn w:val="Normal"/>
    <w:next w:val="Normal"/>
    <w:rsid w:val="00AA7115"/>
    <w:pPr>
      <w:numPr>
        <w:ilvl w:val="1"/>
        <w:numId w:val="20"/>
      </w:numPr>
      <w:jc w:val="both"/>
    </w:pPr>
    <w:rPr>
      <w:rFonts w:eastAsia="Times New Roman"/>
      <w:szCs w:val="20"/>
      <w:lang w:eastAsia="en-US"/>
    </w:rPr>
  </w:style>
  <w:style w:type="paragraph" w:customStyle="1" w:styleId="01-Level3-BB">
    <w:name w:val="01-Level3-BB"/>
    <w:basedOn w:val="Normal"/>
    <w:next w:val="Normal"/>
    <w:rsid w:val="00AA7115"/>
    <w:pPr>
      <w:numPr>
        <w:ilvl w:val="2"/>
        <w:numId w:val="20"/>
      </w:numPr>
      <w:jc w:val="both"/>
    </w:pPr>
    <w:rPr>
      <w:rFonts w:eastAsia="Times New Roman"/>
      <w:szCs w:val="20"/>
      <w:lang w:eastAsia="en-US"/>
    </w:rPr>
  </w:style>
  <w:style w:type="paragraph" w:customStyle="1" w:styleId="01-Level4-BB">
    <w:name w:val="01-Level4-BB"/>
    <w:basedOn w:val="Normal"/>
    <w:next w:val="Normal"/>
    <w:rsid w:val="00AA7115"/>
    <w:pPr>
      <w:numPr>
        <w:ilvl w:val="3"/>
        <w:numId w:val="20"/>
      </w:numPr>
      <w:jc w:val="both"/>
    </w:pPr>
    <w:rPr>
      <w:rFonts w:eastAsia="Times New Roman"/>
      <w:szCs w:val="20"/>
      <w:lang w:eastAsia="en-US"/>
    </w:rPr>
  </w:style>
  <w:style w:type="paragraph" w:customStyle="1" w:styleId="01-Level5-BB">
    <w:name w:val="01-Level5-BB"/>
    <w:basedOn w:val="Normal"/>
    <w:next w:val="Normal"/>
    <w:rsid w:val="00AA7115"/>
    <w:pPr>
      <w:numPr>
        <w:ilvl w:val="4"/>
        <w:numId w:val="20"/>
      </w:numPr>
      <w:jc w:val="both"/>
    </w:pPr>
    <w:rPr>
      <w:rFonts w:eastAsia="Times New Roman"/>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21"/>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22"/>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4"/>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4"/>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4"/>
      </w:numPr>
      <w:spacing w:after="60"/>
      <w:jc w:val="both"/>
    </w:pPr>
    <w:rPr>
      <w:rFonts w:ascii="Arial Bold" w:eastAsia="Times New Roman" w:hAnsi="Arial Bold"/>
      <w:b/>
      <w:color w:val="0000FF"/>
      <w:sz w:val="24"/>
      <w:lang w:eastAsia="en-GB"/>
    </w:rPr>
  </w:style>
  <w:style w:type="character" w:customStyle="1" w:styleId="PQQbulletChar">
    <w:name w:val="PQQ bullet Char"/>
    <w:link w:val="PQQbullet"/>
    <w:locked/>
    <w:rsid w:val="00AA7115"/>
    <w:rPr>
      <w:rFonts w:ascii="Arial" w:hAnsi="Arial"/>
      <w:sz w:val="22"/>
      <w:szCs w:val="22"/>
      <w:lang w:val="x-none" w:eastAsia="x-none"/>
    </w:rPr>
  </w:style>
  <w:style w:type="paragraph" w:customStyle="1" w:styleId="PQQbullet">
    <w:name w:val="PQQ bullet"/>
    <w:basedOn w:val="Normal"/>
    <w:link w:val="PQQbulletChar"/>
    <w:rsid w:val="00AA7115"/>
    <w:pPr>
      <w:numPr>
        <w:numId w:val="23"/>
      </w:numPr>
      <w:jc w:val="both"/>
    </w:pPr>
    <w:rPr>
      <w:rFonts w:eastAsia="Times New Roman"/>
      <w:szCs w:val="22"/>
      <w:lang w:val="x-none" w:eastAsia="x-none"/>
    </w:rPr>
  </w:style>
  <w:style w:type="character" w:customStyle="1" w:styleId="IndentAChar">
    <w:name w:val="Indent A Char"/>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lang w:val="x-none" w:eastAsia="x-none"/>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 w:val="20"/>
      <w:szCs w:val="20"/>
      <w:lang w:eastAsia="en-US"/>
    </w:rPr>
  </w:style>
  <w:style w:type="character" w:customStyle="1" w:styleId="HouseStyleBaseChar">
    <w:name w:val="House Style Base Char"/>
    <w:link w:val="HouseStyleBase"/>
    <w:rsid w:val="00861D08"/>
    <w:rPr>
      <w:rFonts w:ascii="Arial" w:eastAsia="STZhongsong" w:hAnsi="Arial"/>
      <w:sz w:val="22"/>
      <w:lang w:val="en-GB" w:eastAsia="zh-CN" w:bidi="ar-SA"/>
    </w:rPr>
  </w:style>
  <w:style w:type="character" w:customStyle="1" w:styleId="CharChar2">
    <w:name w:val="Char Char2"/>
    <w:rsid w:val="00861D08"/>
    <w:rPr>
      <w:rFonts w:ascii="Arial" w:hAnsi="Arial"/>
      <w:sz w:val="22"/>
      <w:szCs w:val="24"/>
      <w:lang w:eastAsia="en-US"/>
    </w:rPr>
  </w:style>
  <w:style w:type="paragraph" w:customStyle="1" w:styleId="NormalIndent1">
    <w:name w:val="Normal Indent1"/>
    <w:basedOn w:val="Normal"/>
    <w:rsid w:val="000B21A8"/>
    <w:pPr>
      <w:spacing w:after="240"/>
      <w:ind w:left="567"/>
    </w:pPr>
    <w:rPr>
      <w:rFonts w:eastAsia="MS Mincho"/>
      <w:lang w:eastAsia="ja-JP"/>
    </w:rPr>
  </w:style>
  <w:style w:type="paragraph" w:customStyle="1" w:styleId="Bullet">
    <w:name w:val="Bullet"/>
    <w:basedOn w:val="Normal"/>
    <w:qFormat/>
    <w:rsid w:val="008139D8"/>
    <w:pPr>
      <w:numPr>
        <w:numId w:val="26"/>
      </w:numPr>
      <w:tabs>
        <w:tab w:val="left" w:pos="2583"/>
        <w:tab w:val="left" w:pos="4023"/>
        <w:tab w:val="left" w:pos="7083"/>
        <w:tab w:val="left" w:pos="8790"/>
      </w:tabs>
      <w:suppressAutoHyphens/>
      <w:snapToGrid w:val="0"/>
      <w:jc w:val="both"/>
    </w:pPr>
    <w:rPr>
      <w:rFonts w:eastAsia="Times New Roman"/>
      <w:sz w:val="24"/>
      <w:lang w:val="en-US" w:eastAsia="ar-SA"/>
    </w:rPr>
  </w:style>
  <w:style w:type="paragraph" w:customStyle="1" w:styleId="Header2">
    <w:name w:val="Header2"/>
    <w:basedOn w:val="Normal"/>
    <w:next w:val="Normal"/>
    <w:rsid w:val="00BB7D7E"/>
    <w:pPr>
      <w:keepNext/>
      <w:widowControl w:val="0"/>
      <w:spacing w:before="60" w:after="60"/>
    </w:pPr>
    <w:rPr>
      <w:rFonts w:ascii="Times New Roman" w:eastAsia="Times New Roman" w:hAnsi="Times New Roman"/>
      <w:b/>
      <w:kern w:val="22"/>
      <w:szCs w:val="20"/>
      <w:lang w:eastAsia="en-GB"/>
    </w:rPr>
  </w:style>
  <w:style w:type="character" w:customStyle="1" w:styleId="Level1asHeadingtext">
    <w:name w:val="Level 1 as Heading (text)"/>
    <w:rsid w:val="00BB7D7E"/>
    <w:rPr>
      <w:b/>
    </w:rPr>
  </w:style>
  <w:style w:type="paragraph" w:customStyle="1" w:styleId="Body3">
    <w:name w:val="Body 3"/>
    <w:basedOn w:val="body"/>
    <w:rsid w:val="00BB7D7E"/>
    <w:pPr>
      <w:spacing w:after="240"/>
      <w:ind w:left="1701"/>
      <w:jc w:val="both"/>
    </w:pPr>
    <w:rPr>
      <w:rFonts w:eastAsia="Times New Roman" w:cs="Arial"/>
      <w:color w:val="000000"/>
      <w:sz w:val="20"/>
      <w:szCs w:val="20"/>
    </w:rPr>
  </w:style>
  <w:style w:type="character" w:customStyle="1" w:styleId="apple-converted-space">
    <w:name w:val="apple-converted-space"/>
    <w:rsid w:val="00BB7D7E"/>
  </w:style>
  <w:style w:type="character" w:customStyle="1" w:styleId="BodyText3Char">
    <w:name w:val="Body Text 3 Char"/>
    <w:link w:val="BodyText3"/>
    <w:rsid w:val="0075116A"/>
    <w:rPr>
      <w:rFonts w:ascii="Arial" w:eastAsia="SimSun" w:hAnsi="Arial"/>
      <w:sz w:val="16"/>
      <w:szCs w:val="16"/>
      <w:lang w:eastAsia="zh-CN"/>
    </w:rPr>
  </w:style>
  <w:style w:type="paragraph" w:customStyle="1" w:styleId="DocSpace">
    <w:name w:val="DocSpace"/>
    <w:basedOn w:val="Normal"/>
    <w:link w:val="DocSpaceChar"/>
    <w:rsid w:val="0075116A"/>
    <w:pPr>
      <w:widowControl w:val="0"/>
      <w:spacing w:before="200" w:after="60"/>
      <w:jc w:val="both"/>
    </w:pPr>
    <w:rPr>
      <w:rFonts w:eastAsia="Arial Unicode MS"/>
      <w:sz w:val="20"/>
      <w:szCs w:val="20"/>
      <w:lang w:val="x-none" w:eastAsia="ja-JP"/>
    </w:rPr>
  </w:style>
  <w:style w:type="character" w:customStyle="1" w:styleId="DocSpaceChar">
    <w:name w:val="DocSpace Char"/>
    <w:link w:val="DocSpace"/>
    <w:rsid w:val="0075116A"/>
    <w:rPr>
      <w:rFonts w:ascii="Arial" w:eastAsia="Arial Unicode MS" w:hAnsi="Arial"/>
      <w:lang w:eastAsia="ja-JP"/>
    </w:rPr>
  </w:style>
  <w:style w:type="paragraph" w:customStyle="1" w:styleId="indent">
    <w:name w:val="indent"/>
    <w:basedOn w:val="Normal"/>
    <w:rsid w:val="0038580C"/>
    <w:pPr>
      <w:widowControl w:val="0"/>
      <w:ind w:left="1440" w:hanging="720"/>
    </w:pPr>
    <w:rPr>
      <w:rFonts w:ascii="Times New Roman" w:eastAsia="Times New Roman" w:hAnsi="Times New Roman"/>
      <w:szCs w:val="20"/>
      <w:lang w:eastAsia="en-US"/>
    </w:rPr>
  </w:style>
  <w:style w:type="paragraph" w:customStyle="1" w:styleId="paragraph">
    <w:name w:val="paragraph"/>
    <w:basedOn w:val="Normal"/>
    <w:rsid w:val="00CE5F81"/>
    <w:rPr>
      <w:rFonts w:ascii="Times New Roman" w:eastAsia="Times New Roman" w:hAnsi="Times New Roman"/>
      <w:sz w:val="24"/>
      <w:lang w:eastAsia="en-GB"/>
    </w:rPr>
  </w:style>
  <w:style w:type="character" w:customStyle="1" w:styleId="contextualspellingandgrammarerror">
    <w:name w:val="contextualspellingandgrammarerror"/>
    <w:basedOn w:val="DefaultParagraphFont"/>
    <w:rsid w:val="00CE5F81"/>
  </w:style>
  <w:style w:type="character" w:customStyle="1" w:styleId="advancedproofingissue">
    <w:name w:val="advancedproofingissue"/>
    <w:basedOn w:val="DefaultParagraphFont"/>
    <w:rsid w:val="00CE5F81"/>
  </w:style>
  <w:style w:type="character" w:customStyle="1" w:styleId="normaltextrun1">
    <w:name w:val="normaltextrun1"/>
    <w:basedOn w:val="DefaultParagraphFont"/>
    <w:rsid w:val="00CE5F81"/>
  </w:style>
  <w:style w:type="character" w:customStyle="1" w:styleId="eop">
    <w:name w:val="eop"/>
    <w:basedOn w:val="DefaultParagraphFont"/>
    <w:rsid w:val="00CE5F81"/>
  </w:style>
  <w:style w:type="character" w:customStyle="1" w:styleId="normaltextrun">
    <w:name w:val="normaltextrun"/>
    <w:basedOn w:val="DefaultParagraphFont"/>
    <w:rsid w:val="00297FD0"/>
  </w:style>
  <w:style w:type="paragraph" w:customStyle="1" w:styleId="Default">
    <w:name w:val="Default"/>
    <w:rsid w:val="00A63F5B"/>
    <w:pPr>
      <w:autoSpaceDE w:val="0"/>
      <w:autoSpaceDN w:val="0"/>
      <w:adjustRightInd w:val="0"/>
    </w:pPr>
    <w:rPr>
      <w:rFonts w:ascii="Arial" w:hAnsi="Arial" w:cs="Arial"/>
      <w:color w:val="000000"/>
      <w:sz w:val="24"/>
      <w:szCs w:val="24"/>
    </w:rPr>
  </w:style>
  <w:style w:type="paragraph" w:customStyle="1" w:styleId="01-NormInd3-BB">
    <w:name w:val="01-NormInd3-BB"/>
    <w:basedOn w:val="00-Normal-BB"/>
    <w:rsid w:val="00100F26"/>
    <w:pPr>
      <w:ind w:left="2880"/>
    </w:pPr>
    <w:rPr>
      <w:szCs w:val="22"/>
    </w:rPr>
  </w:style>
  <w:style w:type="paragraph" w:customStyle="1" w:styleId="01-S-Level3-BB">
    <w:name w:val="01-S-Level3-BB"/>
    <w:basedOn w:val="Normal"/>
    <w:next w:val="01-NormInd3-BB"/>
    <w:link w:val="01-S-Level3-BBChar"/>
    <w:rsid w:val="00100F26"/>
    <w:pPr>
      <w:numPr>
        <w:ilvl w:val="2"/>
        <w:numId w:val="14"/>
      </w:numPr>
      <w:jc w:val="both"/>
    </w:pPr>
    <w:rPr>
      <w:rFonts w:eastAsia="Times New Roman"/>
      <w:szCs w:val="22"/>
      <w:lang w:eastAsia="en-US"/>
    </w:rPr>
  </w:style>
  <w:style w:type="character" w:customStyle="1" w:styleId="01-S-Level3-BBChar">
    <w:name w:val="01-S-Level3-BB Char"/>
    <w:link w:val="01-S-Level3-BB"/>
    <w:locked/>
    <w:rsid w:val="00100F26"/>
    <w:rPr>
      <w:rFonts w:ascii="Arial" w:hAnsi="Arial"/>
      <w:sz w:val="22"/>
      <w:szCs w:val="22"/>
      <w:lang w:eastAsia="en-US"/>
    </w:rPr>
  </w:style>
  <w:style w:type="paragraph" w:customStyle="1" w:styleId="Title2">
    <w:name w:val="Title 2"/>
    <w:basedOn w:val="01-Level2-BB"/>
    <w:rsid w:val="00100F26"/>
    <w:pPr>
      <w:numPr>
        <w:ilvl w:val="0"/>
        <w:numId w:val="0"/>
      </w:numPr>
      <w:tabs>
        <w:tab w:val="num" w:pos="360"/>
        <w:tab w:val="num" w:pos="1800"/>
      </w:tabs>
      <w:ind w:left="360" w:hanging="1080"/>
    </w:pPr>
    <w:rPr>
      <w:b/>
      <w:bCs/>
      <w:sz w:val="24"/>
      <w:szCs w:val="22"/>
    </w:rPr>
  </w:style>
  <w:style w:type="paragraph" w:customStyle="1" w:styleId="xmsonormal">
    <w:name w:val="x_msonormal"/>
    <w:basedOn w:val="Normal"/>
    <w:rsid w:val="000259B5"/>
    <w:pPr>
      <w:spacing w:before="100" w:beforeAutospacing="1" w:after="100" w:afterAutospacing="1"/>
    </w:pPr>
    <w:rPr>
      <w:rFonts w:ascii="Times New Roman" w:eastAsia="Times New Roman" w:hAnsi="Times New Roman"/>
      <w:sz w:val="24"/>
      <w:lang w:eastAsia="en-GB"/>
    </w:rPr>
  </w:style>
  <w:style w:type="character" w:customStyle="1" w:styleId="EndnoteTextChar">
    <w:name w:val="Endnote Text Char"/>
    <w:basedOn w:val="DefaultParagraphFont"/>
    <w:link w:val="EndnoteText"/>
    <w:semiHidden/>
    <w:rsid w:val="00145F58"/>
    <w:rPr>
      <w:rFonts w:ascii="Arial" w:eastAsia="STZhongsong" w:hAnsi="Arial"/>
      <w:sz w:val="18"/>
      <w:lang w:eastAsia="zh-CN"/>
    </w:rPr>
  </w:style>
  <w:style w:type="numbering" w:customStyle="1" w:styleId="1111111">
    <w:name w:val="1 / 1.1 / 1.1.11"/>
    <w:basedOn w:val="NoList"/>
    <w:next w:val="111111"/>
    <w:rsid w:val="00145F58"/>
    <w:pPr>
      <w:numPr>
        <w:numId w:val="4"/>
      </w:numPr>
    </w:pPr>
  </w:style>
  <w:style w:type="character" w:customStyle="1" w:styleId="BodyTextFirstIndentChar">
    <w:name w:val="Body Text First Indent Char"/>
    <w:basedOn w:val="BodyTextChar"/>
    <w:link w:val="BodyTextFirstIndent"/>
    <w:rsid w:val="00145F58"/>
    <w:rPr>
      <w:rFonts w:ascii="Arial" w:eastAsia="SimSun" w:hAnsi="Arial"/>
      <w:sz w:val="22"/>
      <w:szCs w:val="24"/>
      <w:lang w:val="x-none" w:eastAsia="zh-CN"/>
    </w:rPr>
  </w:style>
  <w:style w:type="character" w:customStyle="1" w:styleId="BodyTextFirstIndent2Char">
    <w:name w:val="Body Text First Indent 2 Char"/>
    <w:basedOn w:val="BodyTextIndentChar"/>
    <w:link w:val="BodyTextFirstIndent2"/>
    <w:rsid w:val="00145F58"/>
    <w:rPr>
      <w:rFonts w:ascii="Arial" w:eastAsia="SimSun" w:hAnsi="Arial"/>
      <w:sz w:val="22"/>
      <w:szCs w:val="24"/>
      <w:lang w:val="x-none" w:eastAsia="zh-CN"/>
    </w:rPr>
  </w:style>
  <w:style w:type="character" w:customStyle="1" w:styleId="ClosingChar">
    <w:name w:val="Closing Char"/>
    <w:basedOn w:val="DefaultParagraphFont"/>
    <w:link w:val="Closing"/>
    <w:rsid w:val="00145F58"/>
    <w:rPr>
      <w:rFonts w:ascii="Arial" w:eastAsia="SimSun" w:hAnsi="Arial"/>
      <w:sz w:val="22"/>
      <w:szCs w:val="24"/>
      <w:lang w:eastAsia="zh-CN"/>
    </w:rPr>
  </w:style>
  <w:style w:type="character" w:customStyle="1" w:styleId="DateChar">
    <w:name w:val="Date Char"/>
    <w:basedOn w:val="DefaultParagraphFont"/>
    <w:link w:val="Date"/>
    <w:rsid w:val="00145F58"/>
    <w:rPr>
      <w:rFonts w:ascii="Arial" w:eastAsia="SimSun" w:hAnsi="Arial"/>
      <w:sz w:val="22"/>
      <w:szCs w:val="24"/>
      <w:lang w:eastAsia="zh-CN"/>
    </w:rPr>
  </w:style>
  <w:style w:type="character" w:customStyle="1" w:styleId="DocumentMapChar">
    <w:name w:val="Document Map Char"/>
    <w:basedOn w:val="DefaultParagraphFont"/>
    <w:link w:val="DocumentMap"/>
    <w:semiHidden/>
    <w:rsid w:val="00145F58"/>
    <w:rPr>
      <w:rFonts w:ascii="Tahoma" w:eastAsia="SimSun" w:hAnsi="Tahoma" w:cs="Tahoma"/>
      <w:shd w:val="clear" w:color="auto" w:fill="000080"/>
      <w:lang w:eastAsia="zh-CN"/>
    </w:rPr>
  </w:style>
  <w:style w:type="character" w:customStyle="1" w:styleId="E-mailSignatureChar">
    <w:name w:val="E-mail Signature Char"/>
    <w:basedOn w:val="DefaultParagraphFont"/>
    <w:link w:val="E-mailSignature"/>
    <w:rsid w:val="00145F58"/>
    <w:rPr>
      <w:rFonts w:ascii="Arial" w:eastAsia="SimSun" w:hAnsi="Arial"/>
      <w:sz w:val="22"/>
      <w:szCs w:val="24"/>
      <w:lang w:eastAsia="zh-CN"/>
    </w:rPr>
  </w:style>
  <w:style w:type="character" w:customStyle="1" w:styleId="HTMLAddressChar">
    <w:name w:val="HTML Address Char"/>
    <w:basedOn w:val="DefaultParagraphFont"/>
    <w:link w:val="HTMLAddress"/>
    <w:rsid w:val="00145F58"/>
    <w:rPr>
      <w:rFonts w:ascii="Arial" w:eastAsia="SimSun" w:hAnsi="Arial"/>
      <w:i/>
      <w:iCs/>
      <w:sz w:val="22"/>
      <w:szCs w:val="24"/>
      <w:lang w:eastAsia="zh-CN"/>
    </w:rPr>
  </w:style>
  <w:style w:type="character" w:customStyle="1" w:styleId="HTMLPreformattedChar">
    <w:name w:val="HTML Preformatted Char"/>
    <w:basedOn w:val="DefaultParagraphFont"/>
    <w:link w:val="HTMLPreformatted"/>
    <w:rsid w:val="00145F58"/>
    <w:rPr>
      <w:rFonts w:ascii="Courier New" w:eastAsia="SimSun" w:hAnsi="Courier New" w:cs="Courier New"/>
      <w:lang w:eastAsia="zh-CN"/>
    </w:rPr>
  </w:style>
  <w:style w:type="character" w:customStyle="1" w:styleId="MacroTextChar">
    <w:name w:val="Macro Text Char"/>
    <w:basedOn w:val="DefaultParagraphFont"/>
    <w:link w:val="MacroText"/>
    <w:semiHidden/>
    <w:rsid w:val="00145F58"/>
    <w:rPr>
      <w:rFonts w:ascii="Courier New" w:eastAsia="SimSun" w:hAnsi="Courier New" w:cs="Courier New"/>
      <w:lang w:eastAsia="zh-CN"/>
    </w:rPr>
  </w:style>
  <w:style w:type="character" w:customStyle="1" w:styleId="MessageHeaderChar">
    <w:name w:val="Message Header Char"/>
    <w:basedOn w:val="DefaultParagraphFont"/>
    <w:link w:val="MessageHeader"/>
    <w:rsid w:val="00145F58"/>
    <w:rPr>
      <w:rFonts w:ascii="Arial" w:eastAsia="SimSun" w:hAnsi="Arial" w:cs="Arial"/>
      <w:sz w:val="24"/>
      <w:szCs w:val="24"/>
      <w:shd w:val="pct20" w:color="auto" w:fill="auto"/>
      <w:lang w:eastAsia="zh-CN"/>
    </w:rPr>
  </w:style>
  <w:style w:type="character" w:customStyle="1" w:styleId="NoteHeadingChar">
    <w:name w:val="Note Heading Char"/>
    <w:basedOn w:val="DefaultParagraphFont"/>
    <w:link w:val="NoteHeading"/>
    <w:rsid w:val="00145F58"/>
    <w:rPr>
      <w:rFonts w:ascii="Arial" w:eastAsia="SimSun" w:hAnsi="Arial"/>
      <w:sz w:val="22"/>
      <w:szCs w:val="24"/>
      <w:lang w:eastAsia="zh-CN"/>
    </w:rPr>
  </w:style>
  <w:style w:type="character" w:customStyle="1" w:styleId="PlainTextChar">
    <w:name w:val="Plain Text Char"/>
    <w:basedOn w:val="DefaultParagraphFont"/>
    <w:link w:val="PlainText"/>
    <w:rsid w:val="00145F58"/>
    <w:rPr>
      <w:rFonts w:ascii="Courier New" w:eastAsia="SimSun" w:hAnsi="Courier New" w:cs="Courier New"/>
      <w:lang w:eastAsia="zh-CN"/>
    </w:rPr>
  </w:style>
  <w:style w:type="character" w:customStyle="1" w:styleId="SalutationChar">
    <w:name w:val="Salutation Char"/>
    <w:basedOn w:val="DefaultParagraphFont"/>
    <w:link w:val="Salutation"/>
    <w:rsid w:val="00145F58"/>
    <w:rPr>
      <w:rFonts w:ascii="Arial" w:eastAsia="SimSun" w:hAnsi="Arial"/>
      <w:sz w:val="22"/>
      <w:szCs w:val="24"/>
      <w:lang w:eastAsia="zh-CN"/>
    </w:rPr>
  </w:style>
  <w:style w:type="character" w:customStyle="1" w:styleId="SignatureChar">
    <w:name w:val="Signature Char"/>
    <w:basedOn w:val="DefaultParagraphFont"/>
    <w:link w:val="Signature"/>
    <w:rsid w:val="00145F58"/>
    <w:rPr>
      <w:rFonts w:ascii="Arial" w:eastAsia="SimSun" w:hAnsi="Arial"/>
      <w:sz w:val="22"/>
      <w:szCs w:val="24"/>
      <w:lang w:eastAsia="zh-CN"/>
    </w:rPr>
  </w:style>
  <w:style w:type="character" w:customStyle="1" w:styleId="SubtitleChar">
    <w:name w:val="Subtitle Char"/>
    <w:basedOn w:val="DefaultParagraphFont"/>
    <w:link w:val="Subtitle"/>
    <w:rsid w:val="00145F58"/>
    <w:rPr>
      <w:rFonts w:ascii="Arial" w:eastAsia="SimSun" w:hAnsi="Arial" w:cs="Arial"/>
      <w:sz w:val="24"/>
      <w:szCs w:val="24"/>
      <w:lang w:eastAsia="zh-CN"/>
    </w:rPr>
  </w:style>
  <w:style w:type="character" w:customStyle="1" w:styleId="tabchar">
    <w:name w:val="tabchar"/>
    <w:basedOn w:val="DefaultParagraphFont"/>
    <w:rsid w:val="00145F58"/>
  </w:style>
  <w:style w:type="numbering" w:customStyle="1" w:styleId="NoList1">
    <w:name w:val="No List1"/>
    <w:next w:val="NoList"/>
    <w:uiPriority w:val="99"/>
    <w:semiHidden/>
    <w:unhideWhenUsed/>
    <w:rsid w:val="00184459"/>
  </w:style>
  <w:style w:type="table" w:customStyle="1" w:styleId="TableGrid10">
    <w:name w:val="Table Grid1"/>
    <w:basedOn w:val="TableNormal"/>
    <w:next w:val="TableGrid"/>
    <w:uiPriority w:val="59"/>
    <w:rsid w:val="001844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184459"/>
    <w:pPr>
      <w:numPr>
        <w:numId w:val="19"/>
      </w:numPr>
    </w:pPr>
  </w:style>
  <w:style w:type="character" w:customStyle="1" w:styleId="xxxnormaltextrun">
    <w:name w:val="x_x_x_normaltextrun"/>
    <w:basedOn w:val="DefaultParagraphFont"/>
    <w:rsid w:val="00184459"/>
  </w:style>
  <w:style w:type="numbering" w:customStyle="1" w:styleId="NoList2">
    <w:name w:val="No List2"/>
    <w:next w:val="NoList"/>
    <w:uiPriority w:val="99"/>
    <w:semiHidden/>
    <w:unhideWhenUsed/>
    <w:rsid w:val="00A528B5"/>
  </w:style>
  <w:style w:type="table" w:customStyle="1" w:styleId="TableGrid20">
    <w:name w:val="Table Grid2"/>
    <w:basedOn w:val="TableNormal"/>
    <w:next w:val="TableGrid"/>
    <w:uiPriority w:val="59"/>
    <w:rsid w:val="00A528B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A528B5"/>
    <w:pPr>
      <w:numPr>
        <w:numId w:val="10"/>
      </w:numPr>
    </w:pPr>
  </w:style>
  <w:style w:type="numbering" w:customStyle="1" w:styleId="NoList11">
    <w:name w:val="No List11"/>
    <w:next w:val="NoList"/>
    <w:uiPriority w:val="99"/>
    <w:semiHidden/>
    <w:unhideWhenUsed/>
    <w:rsid w:val="00A528B5"/>
  </w:style>
  <w:style w:type="table" w:customStyle="1" w:styleId="TableGrid11">
    <w:name w:val="Table Grid11"/>
    <w:basedOn w:val="TableNormal"/>
    <w:next w:val="TableGrid"/>
    <w:uiPriority w:val="59"/>
    <w:rsid w:val="00A528B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rsid w:val="00A528B5"/>
  </w:style>
  <w:style w:type="numbering" w:customStyle="1" w:styleId="111111111">
    <w:name w:val="1 / 1.1 / 1.1.1111"/>
    <w:basedOn w:val="NoList"/>
    <w:next w:val="111111"/>
    <w:rsid w:val="00A528B5"/>
    <w:pPr>
      <w:numPr>
        <w:numId w:val="40"/>
      </w:numPr>
    </w:pPr>
  </w:style>
  <w:style w:type="paragraph" w:customStyle="1" w:styleId="general">
    <w:name w:val="general"/>
    <w:basedOn w:val="Normal"/>
    <w:rsid w:val="0085145E"/>
    <w:pPr>
      <w:spacing w:line="288" w:lineRule="atLeast"/>
    </w:pPr>
    <w:rPr>
      <w:rFonts w:eastAsia="Times New Roman" w:cs="Arial"/>
      <w:szCs w:val="20"/>
      <w:lang w:eastAsia="en-US"/>
    </w:rPr>
  </w:style>
  <w:style w:type="paragraph" w:customStyle="1" w:styleId="MainHeading">
    <w:name w:val="Main Heading"/>
    <w:basedOn w:val="Body0"/>
    <w:rsid w:val="006248E9"/>
    <w:pPr>
      <w:keepNext/>
      <w:keepLines/>
      <w:numPr>
        <w:numId w:val="41"/>
      </w:numPr>
      <w:tabs>
        <w:tab w:val="clear" w:pos="360"/>
        <w:tab w:val="clear" w:pos="720"/>
        <w:tab w:val="num" w:pos="576"/>
      </w:tabs>
      <w:spacing w:after="240"/>
      <w:ind w:left="576" w:hanging="576"/>
      <w:jc w:val="center"/>
      <w:outlineLvl w:val="0"/>
    </w:pPr>
    <w:rPr>
      <w:rFonts w:cs="Arial"/>
      <w:b/>
      <w:caps/>
      <w:sz w:val="24"/>
      <w:u w:color="000000"/>
      <w:lang w:val="en-GB"/>
    </w:rPr>
  </w:style>
  <w:style w:type="paragraph" w:customStyle="1" w:styleId="2ndLevelIndent">
    <w:name w:val="2nd Level Indent"/>
    <w:link w:val="2ndLevelIndentChar"/>
    <w:qFormat/>
    <w:rsid w:val="00AB0CC0"/>
    <w:pPr>
      <w:spacing w:after="120" w:line="276" w:lineRule="auto"/>
      <w:jc w:val="both"/>
    </w:pPr>
    <w:rPr>
      <w:rFonts w:ascii="Arial" w:hAnsi="Arial" w:cs="Arial"/>
      <w:sz w:val="22"/>
      <w:szCs w:val="22"/>
      <w:lang w:eastAsia="ar-SA"/>
    </w:rPr>
  </w:style>
  <w:style w:type="character" w:customStyle="1" w:styleId="2ndLevelIndentChar">
    <w:name w:val="2nd Level Indent Char"/>
    <w:basedOn w:val="DefaultParagraphFont"/>
    <w:link w:val="2ndLevelIndent"/>
    <w:rsid w:val="00AB0CC0"/>
    <w:rPr>
      <w:rFonts w:ascii="Arial" w:hAnsi="Arial" w:cs="Arial"/>
      <w:sz w:val="22"/>
      <w:szCs w:val="22"/>
      <w:lang w:eastAsia="ar-SA"/>
    </w:rPr>
  </w:style>
  <w:style w:type="paragraph" w:customStyle="1" w:styleId="3rdLevelIndent">
    <w:name w:val="3rd Level Indent"/>
    <w:basedOn w:val="Normal"/>
    <w:link w:val="3rdLevelIndentChar"/>
    <w:qFormat/>
    <w:rsid w:val="00AB0CC0"/>
    <w:pPr>
      <w:numPr>
        <w:ilvl w:val="2"/>
        <w:numId w:val="43"/>
      </w:numPr>
      <w:spacing w:after="120" w:line="276" w:lineRule="auto"/>
      <w:jc w:val="both"/>
    </w:pPr>
    <w:rPr>
      <w:rFonts w:eastAsia="Times New Roman" w:cs="Arial"/>
      <w:szCs w:val="22"/>
      <w:lang w:val="en-US" w:eastAsia="ar-SA"/>
    </w:rPr>
  </w:style>
  <w:style w:type="character" w:customStyle="1" w:styleId="3rdLevelIndentChar">
    <w:name w:val="3rd Level Indent Char"/>
    <w:basedOn w:val="DefaultParagraphFont"/>
    <w:link w:val="3rdLevelIndent"/>
    <w:rsid w:val="00AB0CC0"/>
    <w:rPr>
      <w:rFonts w:ascii="Arial" w:hAnsi="Arial" w:cs="Arial"/>
      <w:sz w:val="22"/>
      <w:szCs w:val="22"/>
      <w:lang w:val="en-US" w:eastAsia="ar-SA"/>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112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43353">
      <w:bodyDiv w:val="1"/>
      <w:marLeft w:val="0"/>
      <w:marRight w:val="0"/>
      <w:marTop w:val="0"/>
      <w:marBottom w:val="0"/>
      <w:divBdr>
        <w:top w:val="none" w:sz="0" w:space="0" w:color="auto"/>
        <w:left w:val="none" w:sz="0" w:space="0" w:color="auto"/>
        <w:bottom w:val="none" w:sz="0" w:space="0" w:color="auto"/>
        <w:right w:val="none" w:sz="0" w:space="0" w:color="auto"/>
      </w:divBdr>
    </w:div>
    <w:div w:id="114176206">
      <w:bodyDiv w:val="1"/>
      <w:marLeft w:val="0"/>
      <w:marRight w:val="0"/>
      <w:marTop w:val="0"/>
      <w:marBottom w:val="0"/>
      <w:divBdr>
        <w:top w:val="none" w:sz="0" w:space="0" w:color="auto"/>
        <w:left w:val="none" w:sz="0" w:space="0" w:color="auto"/>
        <w:bottom w:val="none" w:sz="0" w:space="0" w:color="auto"/>
        <w:right w:val="none" w:sz="0" w:space="0" w:color="auto"/>
      </w:divBdr>
      <w:divsChild>
        <w:div w:id="1648708937">
          <w:marLeft w:val="0"/>
          <w:marRight w:val="0"/>
          <w:marTop w:val="0"/>
          <w:marBottom w:val="0"/>
          <w:divBdr>
            <w:top w:val="none" w:sz="0" w:space="0" w:color="auto"/>
            <w:left w:val="none" w:sz="0" w:space="0" w:color="auto"/>
            <w:bottom w:val="none" w:sz="0" w:space="0" w:color="auto"/>
            <w:right w:val="none" w:sz="0" w:space="0" w:color="auto"/>
          </w:divBdr>
          <w:divsChild>
            <w:div w:id="198209383">
              <w:marLeft w:val="0"/>
              <w:marRight w:val="0"/>
              <w:marTop w:val="0"/>
              <w:marBottom w:val="0"/>
              <w:divBdr>
                <w:top w:val="none" w:sz="0" w:space="0" w:color="auto"/>
                <w:left w:val="none" w:sz="0" w:space="0" w:color="auto"/>
                <w:bottom w:val="none" w:sz="0" w:space="0" w:color="auto"/>
                <w:right w:val="none" w:sz="0" w:space="0" w:color="auto"/>
              </w:divBdr>
              <w:divsChild>
                <w:div w:id="542133597">
                  <w:marLeft w:val="0"/>
                  <w:marRight w:val="0"/>
                  <w:marTop w:val="0"/>
                  <w:marBottom w:val="0"/>
                  <w:divBdr>
                    <w:top w:val="none" w:sz="0" w:space="0" w:color="auto"/>
                    <w:left w:val="none" w:sz="0" w:space="0" w:color="auto"/>
                    <w:bottom w:val="none" w:sz="0" w:space="0" w:color="auto"/>
                    <w:right w:val="none" w:sz="0" w:space="0" w:color="auto"/>
                  </w:divBdr>
                  <w:divsChild>
                    <w:div w:id="1387142113">
                      <w:marLeft w:val="0"/>
                      <w:marRight w:val="0"/>
                      <w:marTop w:val="0"/>
                      <w:marBottom w:val="0"/>
                      <w:divBdr>
                        <w:top w:val="none" w:sz="0" w:space="0" w:color="auto"/>
                        <w:left w:val="none" w:sz="0" w:space="0" w:color="auto"/>
                        <w:bottom w:val="none" w:sz="0" w:space="0" w:color="auto"/>
                        <w:right w:val="none" w:sz="0" w:space="0" w:color="auto"/>
                      </w:divBdr>
                      <w:divsChild>
                        <w:div w:id="1563830357">
                          <w:marLeft w:val="0"/>
                          <w:marRight w:val="0"/>
                          <w:marTop w:val="0"/>
                          <w:marBottom w:val="0"/>
                          <w:divBdr>
                            <w:top w:val="none" w:sz="0" w:space="0" w:color="auto"/>
                            <w:left w:val="none" w:sz="0" w:space="0" w:color="auto"/>
                            <w:bottom w:val="none" w:sz="0" w:space="0" w:color="auto"/>
                            <w:right w:val="none" w:sz="0" w:space="0" w:color="auto"/>
                          </w:divBdr>
                          <w:divsChild>
                            <w:div w:id="906500340">
                              <w:marLeft w:val="0"/>
                              <w:marRight w:val="0"/>
                              <w:marTop w:val="0"/>
                              <w:marBottom w:val="0"/>
                              <w:divBdr>
                                <w:top w:val="none" w:sz="0" w:space="0" w:color="auto"/>
                                <w:left w:val="none" w:sz="0" w:space="0" w:color="auto"/>
                                <w:bottom w:val="none" w:sz="0" w:space="0" w:color="auto"/>
                                <w:right w:val="none" w:sz="0" w:space="0" w:color="auto"/>
                              </w:divBdr>
                              <w:divsChild>
                                <w:div w:id="1778791299">
                                  <w:marLeft w:val="0"/>
                                  <w:marRight w:val="0"/>
                                  <w:marTop w:val="0"/>
                                  <w:marBottom w:val="0"/>
                                  <w:divBdr>
                                    <w:top w:val="none" w:sz="0" w:space="0" w:color="auto"/>
                                    <w:left w:val="none" w:sz="0" w:space="0" w:color="auto"/>
                                    <w:bottom w:val="none" w:sz="0" w:space="0" w:color="auto"/>
                                    <w:right w:val="none" w:sz="0" w:space="0" w:color="auto"/>
                                  </w:divBdr>
                                  <w:divsChild>
                                    <w:div w:id="116995015">
                                      <w:marLeft w:val="0"/>
                                      <w:marRight w:val="0"/>
                                      <w:marTop w:val="0"/>
                                      <w:marBottom w:val="0"/>
                                      <w:divBdr>
                                        <w:top w:val="none" w:sz="0" w:space="0" w:color="auto"/>
                                        <w:left w:val="none" w:sz="0" w:space="0" w:color="auto"/>
                                        <w:bottom w:val="none" w:sz="0" w:space="0" w:color="auto"/>
                                        <w:right w:val="none" w:sz="0" w:space="0" w:color="auto"/>
                                      </w:divBdr>
                                      <w:divsChild>
                                        <w:div w:id="521551640">
                                          <w:marLeft w:val="0"/>
                                          <w:marRight w:val="0"/>
                                          <w:marTop w:val="0"/>
                                          <w:marBottom w:val="0"/>
                                          <w:divBdr>
                                            <w:top w:val="none" w:sz="0" w:space="0" w:color="auto"/>
                                            <w:left w:val="none" w:sz="0" w:space="0" w:color="auto"/>
                                            <w:bottom w:val="none" w:sz="0" w:space="0" w:color="auto"/>
                                            <w:right w:val="none" w:sz="0" w:space="0" w:color="auto"/>
                                          </w:divBdr>
                                          <w:divsChild>
                                            <w:div w:id="1045445427">
                                              <w:marLeft w:val="0"/>
                                              <w:marRight w:val="0"/>
                                              <w:marTop w:val="0"/>
                                              <w:marBottom w:val="0"/>
                                              <w:divBdr>
                                                <w:top w:val="none" w:sz="0" w:space="0" w:color="auto"/>
                                                <w:left w:val="none" w:sz="0" w:space="0" w:color="auto"/>
                                                <w:bottom w:val="none" w:sz="0" w:space="0" w:color="auto"/>
                                                <w:right w:val="none" w:sz="0" w:space="0" w:color="auto"/>
                                              </w:divBdr>
                                              <w:divsChild>
                                                <w:div w:id="862547624">
                                                  <w:marLeft w:val="0"/>
                                                  <w:marRight w:val="0"/>
                                                  <w:marTop w:val="0"/>
                                                  <w:marBottom w:val="0"/>
                                                  <w:divBdr>
                                                    <w:top w:val="none" w:sz="0" w:space="0" w:color="auto"/>
                                                    <w:left w:val="none" w:sz="0" w:space="0" w:color="auto"/>
                                                    <w:bottom w:val="none" w:sz="0" w:space="0" w:color="auto"/>
                                                    <w:right w:val="none" w:sz="0" w:space="0" w:color="auto"/>
                                                  </w:divBdr>
                                                  <w:divsChild>
                                                    <w:div w:id="2132438899">
                                                      <w:marLeft w:val="0"/>
                                                      <w:marRight w:val="0"/>
                                                      <w:marTop w:val="0"/>
                                                      <w:marBottom w:val="0"/>
                                                      <w:divBdr>
                                                        <w:top w:val="single" w:sz="6" w:space="0" w:color="auto"/>
                                                        <w:left w:val="none" w:sz="0" w:space="0" w:color="auto"/>
                                                        <w:bottom w:val="single" w:sz="6" w:space="0" w:color="auto"/>
                                                        <w:right w:val="none" w:sz="0" w:space="0" w:color="auto"/>
                                                      </w:divBdr>
                                                      <w:divsChild>
                                                        <w:div w:id="1242134786">
                                                          <w:marLeft w:val="0"/>
                                                          <w:marRight w:val="0"/>
                                                          <w:marTop w:val="0"/>
                                                          <w:marBottom w:val="0"/>
                                                          <w:divBdr>
                                                            <w:top w:val="none" w:sz="0" w:space="0" w:color="auto"/>
                                                            <w:left w:val="none" w:sz="0" w:space="0" w:color="auto"/>
                                                            <w:bottom w:val="none" w:sz="0" w:space="0" w:color="auto"/>
                                                            <w:right w:val="none" w:sz="0" w:space="0" w:color="auto"/>
                                                          </w:divBdr>
                                                          <w:divsChild>
                                                            <w:div w:id="1124234770">
                                                              <w:marLeft w:val="0"/>
                                                              <w:marRight w:val="0"/>
                                                              <w:marTop w:val="0"/>
                                                              <w:marBottom w:val="0"/>
                                                              <w:divBdr>
                                                                <w:top w:val="none" w:sz="0" w:space="0" w:color="auto"/>
                                                                <w:left w:val="none" w:sz="0" w:space="0" w:color="auto"/>
                                                                <w:bottom w:val="none" w:sz="0" w:space="0" w:color="auto"/>
                                                                <w:right w:val="none" w:sz="0" w:space="0" w:color="auto"/>
                                                              </w:divBdr>
                                                              <w:divsChild>
                                                                <w:div w:id="2105413358">
                                                                  <w:marLeft w:val="0"/>
                                                                  <w:marRight w:val="0"/>
                                                                  <w:marTop w:val="0"/>
                                                                  <w:marBottom w:val="0"/>
                                                                  <w:divBdr>
                                                                    <w:top w:val="none" w:sz="0" w:space="0" w:color="auto"/>
                                                                    <w:left w:val="none" w:sz="0" w:space="0" w:color="auto"/>
                                                                    <w:bottom w:val="none" w:sz="0" w:space="0" w:color="auto"/>
                                                                    <w:right w:val="none" w:sz="0" w:space="0" w:color="auto"/>
                                                                  </w:divBdr>
                                                                  <w:divsChild>
                                                                    <w:div w:id="1156142579">
                                                                      <w:marLeft w:val="0"/>
                                                                      <w:marRight w:val="0"/>
                                                                      <w:marTop w:val="0"/>
                                                                      <w:marBottom w:val="0"/>
                                                                      <w:divBdr>
                                                                        <w:top w:val="none" w:sz="0" w:space="0" w:color="auto"/>
                                                                        <w:left w:val="none" w:sz="0" w:space="0" w:color="auto"/>
                                                                        <w:bottom w:val="none" w:sz="0" w:space="0" w:color="auto"/>
                                                                        <w:right w:val="none" w:sz="0" w:space="0" w:color="auto"/>
                                                                      </w:divBdr>
                                                                      <w:divsChild>
                                                                        <w:div w:id="1499997338">
                                                                          <w:marLeft w:val="-75"/>
                                                                          <w:marRight w:val="0"/>
                                                                          <w:marTop w:val="30"/>
                                                                          <w:marBottom w:val="30"/>
                                                                          <w:divBdr>
                                                                            <w:top w:val="none" w:sz="0" w:space="0" w:color="auto"/>
                                                                            <w:left w:val="none" w:sz="0" w:space="0" w:color="auto"/>
                                                                            <w:bottom w:val="none" w:sz="0" w:space="0" w:color="auto"/>
                                                                            <w:right w:val="none" w:sz="0" w:space="0" w:color="auto"/>
                                                                          </w:divBdr>
                                                                          <w:divsChild>
                                                                            <w:div w:id="1752893546">
                                                                              <w:marLeft w:val="0"/>
                                                                              <w:marRight w:val="0"/>
                                                                              <w:marTop w:val="0"/>
                                                                              <w:marBottom w:val="0"/>
                                                                              <w:divBdr>
                                                                                <w:top w:val="none" w:sz="0" w:space="0" w:color="auto"/>
                                                                                <w:left w:val="none" w:sz="0" w:space="0" w:color="auto"/>
                                                                                <w:bottom w:val="none" w:sz="0" w:space="0" w:color="auto"/>
                                                                                <w:right w:val="none" w:sz="0" w:space="0" w:color="auto"/>
                                                                              </w:divBdr>
                                                                              <w:divsChild>
                                                                                <w:div w:id="1747726939">
                                                                                  <w:marLeft w:val="0"/>
                                                                                  <w:marRight w:val="0"/>
                                                                                  <w:marTop w:val="0"/>
                                                                                  <w:marBottom w:val="0"/>
                                                                                  <w:divBdr>
                                                                                    <w:top w:val="none" w:sz="0" w:space="0" w:color="auto"/>
                                                                                    <w:left w:val="none" w:sz="0" w:space="0" w:color="auto"/>
                                                                                    <w:bottom w:val="none" w:sz="0" w:space="0" w:color="auto"/>
                                                                                    <w:right w:val="none" w:sz="0" w:space="0" w:color="auto"/>
                                                                                  </w:divBdr>
                                                                                  <w:divsChild>
                                                                                    <w:div w:id="424811418">
                                                                                      <w:marLeft w:val="0"/>
                                                                                      <w:marRight w:val="0"/>
                                                                                      <w:marTop w:val="0"/>
                                                                                      <w:marBottom w:val="0"/>
                                                                                      <w:divBdr>
                                                                                        <w:top w:val="none" w:sz="0" w:space="0" w:color="auto"/>
                                                                                        <w:left w:val="none" w:sz="0" w:space="0" w:color="auto"/>
                                                                                        <w:bottom w:val="none" w:sz="0" w:space="0" w:color="auto"/>
                                                                                        <w:right w:val="none" w:sz="0" w:space="0" w:color="auto"/>
                                                                                      </w:divBdr>
                                                                                      <w:divsChild>
                                                                                        <w:div w:id="1976371698">
                                                                                          <w:marLeft w:val="0"/>
                                                                                          <w:marRight w:val="0"/>
                                                                                          <w:marTop w:val="0"/>
                                                                                          <w:marBottom w:val="0"/>
                                                                                          <w:divBdr>
                                                                                            <w:top w:val="none" w:sz="0" w:space="0" w:color="auto"/>
                                                                                            <w:left w:val="none" w:sz="0" w:space="0" w:color="auto"/>
                                                                                            <w:bottom w:val="none" w:sz="0" w:space="0" w:color="auto"/>
                                                                                            <w:right w:val="none" w:sz="0" w:space="0" w:color="auto"/>
                                                                                          </w:divBdr>
                                                                                          <w:divsChild>
                                                                                            <w:div w:id="843087360">
                                                                                              <w:marLeft w:val="0"/>
                                                                                              <w:marRight w:val="0"/>
                                                                                              <w:marTop w:val="0"/>
                                                                                              <w:marBottom w:val="0"/>
                                                                                              <w:divBdr>
                                                                                                <w:top w:val="none" w:sz="0" w:space="0" w:color="auto"/>
                                                                                                <w:left w:val="none" w:sz="0" w:space="0" w:color="auto"/>
                                                                                                <w:bottom w:val="none" w:sz="0" w:space="0" w:color="auto"/>
                                                                                                <w:right w:val="none" w:sz="0" w:space="0" w:color="auto"/>
                                                                                              </w:divBdr>
                                                                                              <w:divsChild>
                                                                                                <w:div w:id="297230054">
                                                                                                  <w:marLeft w:val="0"/>
                                                                                                  <w:marRight w:val="0"/>
                                                                                                  <w:marTop w:val="30"/>
                                                                                                  <w:marBottom w:val="30"/>
                                                                                                  <w:divBdr>
                                                                                                    <w:top w:val="none" w:sz="0" w:space="0" w:color="auto"/>
                                                                                                    <w:left w:val="none" w:sz="0" w:space="0" w:color="auto"/>
                                                                                                    <w:bottom w:val="none" w:sz="0" w:space="0" w:color="auto"/>
                                                                                                    <w:right w:val="none" w:sz="0" w:space="0" w:color="auto"/>
                                                                                                  </w:divBdr>
                                                                                                  <w:divsChild>
                                                                                                    <w:div w:id="4989894">
                                                                                                      <w:marLeft w:val="0"/>
                                                                                                      <w:marRight w:val="0"/>
                                                                                                      <w:marTop w:val="0"/>
                                                                                                      <w:marBottom w:val="0"/>
                                                                                                      <w:divBdr>
                                                                                                        <w:top w:val="none" w:sz="0" w:space="0" w:color="auto"/>
                                                                                                        <w:left w:val="none" w:sz="0" w:space="0" w:color="auto"/>
                                                                                                        <w:bottom w:val="none" w:sz="0" w:space="0" w:color="auto"/>
                                                                                                        <w:right w:val="none" w:sz="0" w:space="0" w:color="auto"/>
                                                                                                      </w:divBdr>
                                                                                                      <w:divsChild>
                                                                                                        <w:div w:id="412822608">
                                                                                                          <w:marLeft w:val="0"/>
                                                                                                          <w:marRight w:val="0"/>
                                                                                                          <w:marTop w:val="0"/>
                                                                                                          <w:marBottom w:val="0"/>
                                                                                                          <w:divBdr>
                                                                                                            <w:top w:val="none" w:sz="0" w:space="0" w:color="auto"/>
                                                                                                            <w:left w:val="none" w:sz="0" w:space="0" w:color="auto"/>
                                                                                                            <w:bottom w:val="none" w:sz="0" w:space="0" w:color="auto"/>
                                                                                                            <w:right w:val="none" w:sz="0" w:space="0" w:color="auto"/>
                                                                                                          </w:divBdr>
                                                                                                        </w:div>
                                                                                                      </w:divsChild>
                                                                                                    </w:div>
                                                                                                    <w:div w:id="8919874">
                                                                                                      <w:marLeft w:val="0"/>
                                                                                                      <w:marRight w:val="0"/>
                                                                                                      <w:marTop w:val="0"/>
                                                                                                      <w:marBottom w:val="0"/>
                                                                                                      <w:divBdr>
                                                                                                        <w:top w:val="none" w:sz="0" w:space="0" w:color="auto"/>
                                                                                                        <w:left w:val="none" w:sz="0" w:space="0" w:color="auto"/>
                                                                                                        <w:bottom w:val="none" w:sz="0" w:space="0" w:color="auto"/>
                                                                                                        <w:right w:val="none" w:sz="0" w:space="0" w:color="auto"/>
                                                                                                      </w:divBdr>
                                                                                                      <w:divsChild>
                                                                                                        <w:div w:id="861867049">
                                                                                                          <w:marLeft w:val="0"/>
                                                                                                          <w:marRight w:val="0"/>
                                                                                                          <w:marTop w:val="0"/>
                                                                                                          <w:marBottom w:val="0"/>
                                                                                                          <w:divBdr>
                                                                                                            <w:top w:val="none" w:sz="0" w:space="0" w:color="auto"/>
                                                                                                            <w:left w:val="none" w:sz="0" w:space="0" w:color="auto"/>
                                                                                                            <w:bottom w:val="none" w:sz="0" w:space="0" w:color="auto"/>
                                                                                                            <w:right w:val="none" w:sz="0" w:space="0" w:color="auto"/>
                                                                                                          </w:divBdr>
                                                                                                        </w:div>
                                                                                                      </w:divsChild>
                                                                                                    </w:div>
                                                                                                    <w:div w:id="14161722">
                                                                                                      <w:marLeft w:val="0"/>
                                                                                                      <w:marRight w:val="0"/>
                                                                                                      <w:marTop w:val="0"/>
                                                                                                      <w:marBottom w:val="0"/>
                                                                                                      <w:divBdr>
                                                                                                        <w:top w:val="none" w:sz="0" w:space="0" w:color="auto"/>
                                                                                                        <w:left w:val="none" w:sz="0" w:space="0" w:color="auto"/>
                                                                                                        <w:bottom w:val="none" w:sz="0" w:space="0" w:color="auto"/>
                                                                                                        <w:right w:val="none" w:sz="0" w:space="0" w:color="auto"/>
                                                                                                      </w:divBdr>
                                                                                                      <w:divsChild>
                                                                                                        <w:div w:id="779450863">
                                                                                                          <w:marLeft w:val="0"/>
                                                                                                          <w:marRight w:val="0"/>
                                                                                                          <w:marTop w:val="0"/>
                                                                                                          <w:marBottom w:val="0"/>
                                                                                                          <w:divBdr>
                                                                                                            <w:top w:val="none" w:sz="0" w:space="0" w:color="auto"/>
                                                                                                            <w:left w:val="none" w:sz="0" w:space="0" w:color="auto"/>
                                                                                                            <w:bottom w:val="none" w:sz="0" w:space="0" w:color="auto"/>
                                                                                                            <w:right w:val="none" w:sz="0" w:space="0" w:color="auto"/>
                                                                                                          </w:divBdr>
                                                                                                        </w:div>
                                                                                                      </w:divsChild>
                                                                                                    </w:div>
                                                                                                    <w:div w:id="31536826">
                                                                                                      <w:marLeft w:val="0"/>
                                                                                                      <w:marRight w:val="0"/>
                                                                                                      <w:marTop w:val="0"/>
                                                                                                      <w:marBottom w:val="0"/>
                                                                                                      <w:divBdr>
                                                                                                        <w:top w:val="none" w:sz="0" w:space="0" w:color="auto"/>
                                                                                                        <w:left w:val="none" w:sz="0" w:space="0" w:color="auto"/>
                                                                                                        <w:bottom w:val="none" w:sz="0" w:space="0" w:color="auto"/>
                                                                                                        <w:right w:val="none" w:sz="0" w:space="0" w:color="auto"/>
                                                                                                      </w:divBdr>
                                                                                                      <w:divsChild>
                                                                                                        <w:div w:id="1947350346">
                                                                                                          <w:marLeft w:val="0"/>
                                                                                                          <w:marRight w:val="0"/>
                                                                                                          <w:marTop w:val="0"/>
                                                                                                          <w:marBottom w:val="0"/>
                                                                                                          <w:divBdr>
                                                                                                            <w:top w:val="none" w:sz="0" w:space="0" w:color="auto"/>
                                                                                                            <w:left w:val="none" w:sz="0" w:space="0" w:color="auto"/>
                                                                                                            <w:bottom w:val="none" w:sz="0" w:space="0" w:color="auto"/>
                                                                                                            <w:right w:val="none" w:sz="0" w:space="0" w:color="auto"/>
                                                                                                          </w:divBdr>
                                                                                                        </w:div>
                                                                                                      </w:divsChild>
                                                                                                    </w:div>
                                                                                                    <w:div w:id="54815516">
                                                                                                      <w:marLeft w:val="0"/>
                                                                                                      <w:marRight w:val="0"/>
                                                                                                      <w:marTop w:val="0"/>
                                                                                                      <w:marBottom w:val="0"/>
                                                                                                      <w:divBdr>
                                                                                                        <w:top w:val="none" w:sz="0" w:space="0" w:color="auto"/>
                                                                                                        <w:left w:val="none" w:sz="0" w:space="0" w:color="auto"/>
                                                                                                        <w:bottom w:val="none" w:sz="0" w:space="0" w:color="auto"/>
                                                                                                        <w:right w:val="none" w:sz="0" w:space="0" w:color="auto"/>
                                                                                                      </w:divBdr>
                                                                                                      <w:divsChild>
                                                                                                        <w:div w:id="1444953876">
                                                                                                          <w:marLeft w:val="0"/>
                                                                                                          <w:marRight w:val="0"/>
                                                                                                          <w:marTop w:val="0"/>
                                                                                                          <w:marBottom w:val="0"/>
                                                                                                          <w:divBdr>
                                                                                                            <w:top w:val="none" w:sz="0" w:space="0" w:color="auto"/>
                                                                                                            <w:left w:val="none" w:sz="0" w:space="0" w:color="auto"/>
                                                                                                            <w:bottom w:val="none" w:sz="0" w:space="0" w:color="auto"/>
                                                                                                            <w:right w:val="none" w:sz="0" w:space="0" w:color="auto"/>
                                                                                                          </w:divBdr>
                                                                                                        </w:div>
                                                                                                      </w:divsChild>
                                                                                                    </w:div>
                                                                                                    <w:div w:id="67384527">
                                                                                                      <w:marLeft w:val="0"/>
                                                                                                      <w:marRight w:val="0"/>
                                                                                                      <w:marTop w:val="0"/>
                                                                                                      <w:marBottom w:val="0"/>
                                                                                                      <w:divBdr>
                                                                                                        <w:top w:val="none" w:sz="0" w:space="0" w:color="auto"/>
                                                                                                        <w:left w:val="none" w:sz="0" w:space="0" w:color="auto"/>
                                                                                                        <w:bottom w:val="none" w:sz="0" w:space="0" w:color="auto"/>
                                                                                                        <w:right w:val="none" w:sz="0" w:space="0" w:color="auto"/>
                                                                                                      </w:divBdr>
                                                                                                      <w:divsChild>
                                                                                                        <w:div w:id="950430424">
                                                                                                          <w:marLeft w:val="0"/>
                                                                                                          <w:marRight w:val="0"/>
                                                                                                          <w:marTop w:val="0"/>
                                                                                                          <w:marBottom w:val="0"/>
                                                                                                          <w:divBdr>
                                                                                                            <w:top w:val="none" w:sz="0" w:space="0" w:color="auto"/>
                                                                                                            <w:left w:val="none" w:sz="0" w:space="0" w:color="auto"/>
                                                                                                            <w:bottom w:val="none" w:sz="0" w:space="0" w:color="auto"/>
                                                                                                            <w:right w:val="none" w:sz="0" w:space="0" w:color="auto"/>
                                                                                                          </w:divBdr>
                                                                                                        </w:div>
                                                                                                      </w:divsChild>
                                                                                                    </w:div>
                                                                                                    <w:div w:id="82730604">
                                                                                                      <w:marLeft w:val="0"/>
                                                                                                      <w:marRight w:val="0"/>
                                                                                                      <w:marTop w:val="0"/>
                                                                                                      <w:marBottom w:val="0"/>
                                                                                                      <w:divBdr>
                                                                                                        <w:top w:val="none" w:sz="0" w:space="0" w:color="auto"/>
                                                                                                        <w:left w:val="none" w:sz="0" w:space="0" w:color="auto"/>
                                                                                                        <w:bottom w:val="none" w:sz="0" w:space="0" w:color="auto"/>
                                                                                                        <w:right w:val="none" w:sz="0" w:space="0" w:color="auto"/>
                                                                                                      </w:divBdr>
                                                                                                      <w:divsChild>
                                                                                                        <w:div w:id="1052271960">
                                                                                                          <w:marLeft w:val="0"/>
                                                                                                          <w:marRight w:val="0"/>
                                                                                                          <w:marTop w:val="0"/>
                                                                                                          <w:marBottom w:val="0"/>
                                                                                                          <w:divBdr>
                                                                                                            <w:top w:val="none" w:sz="0" w:space="0" w:color="auto"/>
                                                                                                            <w:left w:val="none" w:sz="0" w:space="0" w:color="auto"/>
                                                                                                            <w:bottom w:val="none" w:sz="0" w:space="0" w:color="auto"/>
                                                                                                            <w:right w:val="none" w:sz="0" w:space="0" w:color="auto"/>
                                                                                                          </w:divBdr>
                                                                                                        </w:div>
                                                                                                      </w:divsChild>
                                                                                                    </w:div>
                                                                                                    <w:div w:id="83042181">
                                                                                                      <w:marLeft w:val="0"/>
                                                                                                      <w:marRight w:val="0"/>
                                                                                                      <w:marTop w:val="0"/>
                                                                                                      <w:marBottom w:val="0"/>
                                                                                                      <w:divBdr>
                                                                                                        <w:top w:val="none" w:sz="0" w:space="0" w:color="auto"/>
                                                                                                        <w:left w:val="none" w:sz="0" w:space="0" w:color="auto"/>
                                                                                                        <w:bottom w:val="none" w:sz="0" w:space="0" w:color="auto"/>
                                                                                                        <w:right w:val="none" w:sz="0" w:space="0" w:color="auto"/>
                                                                                                      </w:divBdr>
                                                                                                      <w:divsChild>
                                                                                                        <w:div w:id="602956266">
                                                                                                          <w:marLeft w:val="0"/>
                                                                                                          <w:marRight w:val="0"/>
                                                                                                          <w:marTop w:val="0"/>
                                                                                                          <w:marBottom w:val="0"/>
                                                                                                          <w:divBdr>
                                                                                                            <w:top w:val="none" w:sz="0" w:space="0" w:color="auto"/>
                                                                                                            <w:left w:val="none" w:sz="0" w:space="0" w:color="auto"/>
                                                                                                            <w:bottom w:val="none" w:sz="0" w:space="0" w:color="auto"/>
                                                                                                            <w:right w:val="none" w:sz="0" w:space="0" w:color="auto"/>
                                                                                                          </w:divBdr>
                                                                                                        </w:div>
                                                                                                      </w:divsChild>
                                                                                                    </w:div>
                                                                                                    <w:div w:id="93407541">
                                                                                                      <w:marLeft w:val="0"/>
                                                                                                      <w:marRight w:val="0"/>
                                                                                                      <w:marTop w:val="0"/>
                                                                                                      <w:marBottom w:val="0"/>
                                                                                                      <w:divBdr>
                                                                                                        <w:top w:val="none" w:sz="0" w:space="0" w:color="auto"/>
                                                                                                        <w:left w:val="none" w:sz="0" w:space="0" w:color="auto"/>
                                                                                                        <w:bottom w:val="none" w:sz="0" w:space="0" w:color="auto"/>
                                                                                                        <w:right w:val="none" w:sz="0" w:space="0" w:color="auto"/>
                                                                                                      </w:divBdr>
                                                                                                      <w:divsChild>
                                                                                                        <w:div w:id="2042700045">
                                                                                                          <w:marLeft w:val="0"/>
                                                                                                          <w:marRight w:val="0"/>
                                                                                                          <w:marTop w:val="0"/>
                                                                                                          <w:marBottom w:val="0"/>
                                                                                                          <w:divBdr>
                                                                                                            <w:top w:val="none" w:sz="0" w:space="0" w:color="auto"/>
                                                                                                            <w:left w:val="none" w:sz="0" w:space="0" w:color="auto"/>
                                                                                                            <w:bottom w:val="none" w:sz="0" w:space="0" w:color="auto"/>
                                                                                                            <w:right w:val="none" w:sz="0" w:space="0" w:color="auto"/>
                                                                                                          </w:divBdr>
                                                                                                        </w:div>
                                                                                                      </w:divsChild>
                                                                                                    </w:div>
                                                                                                    <w:div w:id="140738321">
                                                                                                      <w:marLeft w:val="0"/>
                                                                                                      <w:marRight w:val="0"/>
                                                                                                      <w:marTop w:val="0"/>
                                                                                                      <w:marBottom w:val="0"/>
                                                                                                      <w:divBdr>
                                                                                                        <w:top w:val="none" w:sz="0" w:space="0" w:color="auto"/>
                                                                                                        <w:left w:val="none" w:sz="0" w:space="0" w:color="auto"/>
                                                                                                        <w:bottom w:val="none" w:sz="0" w:space="0" w:color="auto"/>
                                                                                                        <w:right w:val="none" w:sz="0" w:space="0" w:color="auto"/>
                                                                                                      </w:divBdr>
                                                                                                      <w:divsChild>
                                                                                                        <w:div w:id="491916783">
                                                                                                          <w:marLeft w:val="0"/>
                                                                                                          <w:marRight w:val="0"/>
                                                                                                          <w:marTop w:val="0"/>
                                                                                                          <w:marBottom w:val="0"/>
                                                                                                          <w:divBdr>
                                                                                                            <w:top w:val="none" w:sz="0" w:space="0" w:color="auto"/>
                                                                                                            <w:left w:val="none" w:sz="0" w:space="0" w:color="auto"/>
                                                                                                            <w:bottom w:val="none" w:sz="0" w:space="0" w:color="auto"/>
                                                                                                            <w:right w:val="none" w:sz="0" w:space="0" w:color="auto"/>
                                                                                                          </w:divBdr>
                                                                                                        </w:div>
                                                                                                      </w:divsChild>
                                                                                                    </w:div>
                                                                                                    <w:div w:id="147140706">
                                                                                                      <w:marLeft w:val="0"/>
                                                                                                      <w:marRight w:val="0"/>
                                                                                                      <w:marTop w:val="0"/>
                                                                                                      <w:marBottom w:val="0"/>
                                                                                                      <w:divBdr>
                                                                                                        <w:top w:val="none" w:sz="0" w:space="0" w:color="auto"/>
                                                                                                        <w:left w:val="none" w:sz="0" w:space="0" w:color="auto"/>
                                                                                                        <w:bottom w:val="none" w:sz="0" w:space="0" w:color="auto"/>
                                                                                                        <w:right w:val="none" w:sz="0" w:space="0" w:color="auto"/>
                                                                                                      </w:divBdr>
                                                                                                      <w:divsChild>
                                                                                                        <w:div w:id="301933791">
                                                                                                          <w:marLeft w:val="0"/>
                                                                                                          <w:marRight w:val="0"/>
                                                                                                          <w:marTop w:val="0"/>
                                                                                                          <w:marBottom w:val="0"/>
                                                                                                          <w:divBdr>
                                                                                                            <w:top w:val="none" w:sz="0" w:space="0" w:color="auto"/>
                                                                                                            <w:left w:val="none" w:sz="0" w:space="0" w:color="auto"/>
                                                                                                            <w:bottom w:val="none" w:sz="0" w:space="0" w:color="auto"/>
                                                                                                            <w:right w:val="none" w:sz="0" w:space="0" w:color="auto"/>
                                                                                                          </w:divBdr>
                                                                                                        </w:div>
                                                                                                      </w:divsChild>
                                                                                                    </w:div>
                                                                                                    <w:div w:id="148179460">
                                                                                                      <w:marLeft w:val="0"/>
                                                                                                      <w:marRight w:val="0"/>
                                                                                                      <w:marTop w:val="0"/>
                                                                                                      <w:marBottom w:val="0"/>
                                                                                                      <w:divBdr>
                                                                                                        <w:top w:val="none" w:sz="0" w:space="0" w:color="auto"/>
                                                                                                        <w:left w:val="none" w:sz="0" w:space="0" w:color="auto"/>
                                                                                                        <w:bottom w:val="none" w:sz="0" w:space="0" w:color="auto"/>
                                                                                                        <w:right w:val="none" w:sz="0" w:space="0" w:color="auto"/>
                                                                                                      </w:divBdr>
                                                                                                      <w:divsChild>
                                                                                                        <w:div w:id="755055670">
                                                                                                          <w:marLeft w:val="0"/>
                                                                                                          <w:marRight w:val="0"/>
                                                                                                          <w:marTop w:val="0"/>
                                                                                                          <w:marBottom w:val="0"/>
                                                                                                          <w:divBdr>
                                                                                                            <w:top w:val="none" w:sz="0" w:space="0" w:color="auto"/>
                                                                                                            <w:left w:val="none" w:sz="0" w:space="0" w:color="auto"/>
                                                                                                            <w:bottom w:val="none" w:sz="0" w:space="0" w:color="auto"/>
                                                                                                            <w:right w:val="none" w:sz="0" w:space="0" w:color="auto"/>
                                                                                                          </w:divBdr>
                                                                                                        </w:div>
                                                                                                      </w:divsChild>
                                                                                                    </w:div>
                                                                                                    <w:div w:id="205526342">
                                                                                                      <w:marLeft w:val="0"/>
                                                                                                      <w:marRight w:val="0"/>
                                                                                                      <w:marTop w:val="0"/>
                                                                                                      <w:marBottom w:val="0"/>
                                                                                                      <w:divBdr>
                                                                                                        <w:top w:val="none" w:sz="0" w:space="0" w:color="auto"/>
                                                                                                        <w:left w:val="none" w:sz="0" w:space="0" w:color="auto"/>
                                                                                                        <w:bottom w:val="none" w:sz="0" w:space="0" w:color="auto"/>
                                                                                                        <w:right w:val="none" w:sz="0" w:space="0" w:color="auto"/>
                                                                                                      </w:divBdr>
                                                                                                      <w:divsChild>
                                                                                                        <w:div w:id="227812658">
                                                                                                          <w:marLeft w:val="0"/>
                                                                                                          <w:marRight w:val="0"/>
                                                                                                          <w:marTop w:val="0"/>
                                                                                                          <w:marBottom w:val="0"/>
                                                                                                          <w:divBdr>
                                                                                                            <w:top w:val="none" w:sz="0" w:space="0" w:color="auto"/>
                                                                                                            <w:left w:val="none" w:sz="0" w:space="0" w:color="auto"/>
                                                                                                            <w:bottom w:val="none" w:sz="0" w:space="0" w:color="auto"/>
                                                                                                            <w:right w:val="none" w:sz="0" w:space="0" w:color="auto"/>
                                                                                                          </w:divBdr>
                                                                                                        </w:div>
                                                                                                      </w:divsChild>
                                                                                                    </w:div>
                                                                                                    <w:div w:id="221068154">
                                                                                                      <w:marLeft w:val="0"/>
                                                                                                      <w:marRight w:val="0"/>
                                                                                                      <w:marTop w:val="0"/>
                                                                                                      <w:marBottom w:val="0"/>
                                                                                                      <w:divBdr>
                                                                                                        <w:top w:val="none" w:sz="0" w:space="0" w:color="auto"/>
                                                                                                        <w:left w:val="none" w:sz="0" w:space="0" w:color="auto"/>
                                                                                                        <w:bottom w:val="none" w:sz="0" w:space="0" w:color="auto"/>
                                                                                                        <w:right w:val="none" w:sz="0" w:space="0" w:color="auto"/>
                                                                                                      </w:divBdr>
                                                                                                      <w:divsChild>
                                                                                                        <w:div w:id="297146439">
                                                                                                          <w:marLeft w:val="0"/>
                                                                                                          <w:marRight w:val="0"/>
                                                                                                          <w:marTop w:val="0"/>
                                                                                                          <w:marBottom w:val="0"/>
                                                                                                          <w:divBdr>
                                                                                                            <w:top w:val="none" w:sz="0" w:space="0" w:color="auto"/>
                                                                                                            <w:left w:val="none" w:sz="0" w:space="0" w:color="auto"/>
                                                                                                            <w:bottom w:val="none" w:sz="0" w:space="0" w:color="auto"/>
                                                                                                            <w:right w:val="none" w:sz="0" w:space="0" w:color="auto"/>
                                                                                                          </w:divBdr>
                                                                                                        </w:div>
                                                                                                        <w:div w:id="742920026">
                                                                                                          <w:marLeft w:val="0"/>
                                                                                                          <w:marRight w:val="0"/>
                                                                                                          <w:marTop w:val="0"/>
                                                                                                          <w:marBottom w:val="0"/>
                                                                                                          <w:divBdr>
                                                                                                            <w:top w:val="none" w:sz="0" w:space="0" w:color="auto"/>
                                                                                                            <w:left w:val="none" w:sz="0" w:space="0" w:color="auto"/>
                                                                                                            <w:bottom w:val="none" w:sz="0" w:space="0" w:color="auto"/>
                                                                                                            <w:right w:val="none" w:sz="0" w:space="0" w:color="auto"/>
                                                                                                          </w:divBdr>
                                                                                                        </w:div>
                                                                                                        <w:div w:id="1317029227">
                                                                                                          <w:marLeft w:val="0"/>
                                                                                                          <w:marRight w:val="0"/>
                                                                                                          <w:marTop w:val="0"/>
                                                                                                          <w:marBottom w:val="0"/>
                                                                                                          <w:divBdr>
                                                                                                            <w:top w:val="none" w:sz="0" w:space="0" w:color="auto"/>
                                                                                                            <w:left w:val="none" w:sz="0" w:space="0" w:color="auto"/>
                                                                                                            <w:bottom w:val="none" w:sz="0" w:space="0" w:color="auto"/>
                                                                                                            <w:right w:val="none" w:sz="0" w:space="0" w:color="auto"/>
                                                                                                          </w:divBdr>
                                                                                                        </w:div>
                                                                                                        <w:div w:id="1626428895">
                                                                                                          <w:marLeft w:val="0"/>
                                                                                                          <w:marRight w:val="0"/>
                                                                                                          <w:marTop w:val="0"/>
                                                                                                          <w:marBottom w:val="0"/>
                                                                                                          <w:divBdr>
                                                                                                            <w:top w:val="none" w:sz="0" w:space="0" w:color="auto"/>
                                                                                                            <w:left w:val="none" w:sz="0" w:space="0" w:color="auto"/>
                                                                                                            <w:bottom w:val="none" w:sz="0" w:space="0" w:color="auto"/>
                                                                                                            <w:right w:val="none" w:sz="0" w:space="0" w:color="auto"/>
                                                                                                          </w:divBdr>
                                                                                                        </w:div>
                                                                                                        <w:div w:id="2058578677">
                                                                                                          <w:marLeft w:val="0"/>
                                                                                                          <w:marRight w:val="0"/>
                                                                                                          <w:marTop w:val="0"/>
                                                                                                          <w:marBottom w:val="0"/>
                                                                                                          <w:divBdr>
                                                                                                            <w:top w:val="none" w:sz="0" w:space="0" w:color="auto"/>
                                                                                                            <w:left w:val="none" w:sz="0" w:space="0" w:color="auto"/>
                                                                                                            <w:bottom w:val="none" w:sz="0" w:space="0" w:color="auto"/>
                                                                                                            <w:right w:val="none" w:sz="0" w:space="0" w:color="auto"/>
                                                                                                          </w:divBdr>
                                                                                                        </w:div>
                                                                                                      </w:divsChild>
                                                                                                    </w:div>
                                                                                                    <w:div w:id="231240846">
                                                                                                      <w:marLeft w:val="0"/>
                                                                                                      <w:marRight w:val="0"/>
                                                                                                      <w:marTop w:val="0"/>
                                                                                                      <w:marBottom w:val="0"/>
                                                                                                      <w:divBdr>
                                                                                                        <w:top w:val="none" w:sz="0" w:space="0" w:color="auto"/>
                                                                                                        <w:left w:val="none" w:sz="0" w:space="0" w:color="auto"/>
                                                                                                        <w:bottom w:val="none" w:sz="0" w:space="0" w:color="auto"/>
                                                                                                        <w:right w:val="none" w:sz="0" w:space="0" w:color="auto"/>
                                                                                                      </w:divBdr>
                                                                                                      <w:divsChild>
                                                                                                        <w:div w:id="727148258">
                                                                                                          <w:marLeft w:val="0"/>
                                                                                                          <w:marRight w:val="0"/>
                                                                                                          <w:marTop w:val="0"/>
                                                                                                          <w:marBottom w:val="0"/>
                                                                                                          <w:divBdr>
                                                                                                            <w:top w:val="none" w:sz="0" w:space="0" w:color="auto"/>
                                                                                                            <w:left w:val="none" w:sz="0" w:space="0" w:color="auto"/>
                                                                                                            <w:bottom w:val="none" w:sz="0" w:space="0" w:color="auto"/>
                                                                                                            <w:right w:val="none" w:sz="0" w:space="0" w:color="auto"/>
                                                                                                          </w:divBdr>
                                                                                                        </w:div>
                                                                                                      </w:divsChild>
                                                                                                    </w:div>
                                                                                                    <w:div w:id="238951771">
                                                                                                      <w:marLeft w:val="0"/>
                                                                                                      <w:marRight w:val="0"/>
                                                                                                      <w:marTop w:val="0"/>
                                                                                                      <w:marBottom w:val="0"/>
                                                                                                      <w:divBdr>
                                                                                                        <w:top w:val="none" w:sz="0" w:space="0" w:color="auto"/>
                                                                                                        <w:left w:val="none" w:sz="0" w:space="0" w:color="auto"/>
                                                                                                        <w:bottom w:val="none" w:sz="0" w:space="0" w:color="auto"/>
                                                                                                        <w:right w:val="none" w:sz="0" w:space="0" w:color="auto"/>
                                                                                                      </w:divBdr>
                                                                                                      <w:divsChild>
                                                                                                        <w:div w:id="1875655377">
                                                                                                          <w:marLeft w:val="0"/>
                                                                                                          <w:marRight w:val="0"/>
                                                                                                          <w:marTop w:val="0"/>
                                                                                                          <w:marBottom w:val="0"/>
                                                                                                          <w:divBdr>
                                                                                                            <w:top w:val="none" w:sz="0" w:space="0" w:color="auto"/>
                                                                                                            <w:left w:val="none" w:sz="0" w:space="0" w:color="auto"/>
                                                                                                            <w:bottom w:val="none" w:sz="0" w:space="0" w:color="auto"/>
                                                                                                            <w:right w:val="none" w:sz="0" w:space="0" w:color="auto"/>
                                                                                                          </w:divBdr>
                                                                                                        </w:div>
                                                                                                      </w:divsChild>
                                                                                                    </w:div>
                                                                                                    <w:div w:id="246310473">
                                                                                                      <w:marLeft w:val="0"/>
                                                                                                      <w:marRight w:val="0"/>
                                                                                                      <w:marTop w:val="0"/>
                                                                                                      <w:marBottom w:val="0"/>
                                                                                                      <w:divBdr>
                                                                                                        <w:top w:val="none" w:sz="0" w:space="0" w:color="auto"/>
                                                                                                        <w:left w:val="none" w:sz="0" w:space="0" w:color="auto"/>
                                                                                                        <w:bottom w:val="none" w:sz="0" w:space="0" w:color="auto"/>
                                                                                                        <w:right w:val="none" w:sz="0" w:space="0" w:color="auto"/>
                                                                                                      </w:divBdr>
                                                                                                      <w:divsChild>
                                                                                                        <w:div w:id="886257601">
                                                                                                          <w:marLeft w:val="0"/>
                                                                                                          <w:marRight w:val="0"/>
                                                                                                          <w:marTop w:val="0"/>
                                                                                                          <w:marBottom w:val="0"/>
                                                                                                          <w:divBdr>
                                                                                                            <w:top w:val="none" w:sz="0" w:space="0" w:color="auto"/>
                                                                                                            <w:left w:val="none" w:sz="0" w:space="0" w:color="auto"/>
                                                                                                            <w:bottom w:val="none" w:sz="0" w:space="0" w:color="auto"/>
                                                                                                            <w:right w:val="none" w:sz="0" w:space="0" w:color="auto"/>
                                                                                                          </w:divBdr>
                                                                                                        </w:div>
                                                                                                      </w:divsChild>
                                                                                                    </w:div>
                                                                                                    <w:div w:id="273220281">
                                                                                                      <w:marLeft w:val="0"/>
                                                                                                      <w:marRight w:val="0"/>
                                                                                                      <w:marTop w:val="0"/>
                                                                                                      <w:marBottom w:val="0"/>
                                                                                                      <w:divBdr>
                                                                                                        <w:top w:val="none" w:sz="0" w:space="0" w:color="auto"/>
                                                                                                        <w:left w:val="none" w:sz="0" w:space="0" w:color="auto"/>
                                                                                                        <w:bottom w:val="none" w:sz="0" w:space="0" w:color="auto"/>
                                                                                                        <w:right w:val="none" w:sz="0" w:space="0" w:color="auto"/>
                                                                                                      </w:divBdr>
                                                                                                      <w:divsChild>
                                                                                                        <w:div w:id="1635061611">
                                                                                                          <w:marLeft w:val="0"/>
                                                                                                          <w:marRight w:val="0"/>
                                                                                                          <w:marTop w:val="0"/>
                                                                                                          <w:marBottom w:val="0"/>
                                                                                                          <w:divBdr>
                                                                                                            <w:top w:val="none" w:sz="0" w:space="0" w:color="auto"/>
                                                                                                            <w:left w:val="none" w:sz="0" w:space="0" w:color="auto"/>
                                                                                                            <w:bottom w:val="none" w:sz="0" w:space="0" w:color="auto"/>
                                                                                                            <w:right w:val="none" w:sz="0" w:space="0" w:color="auto"/>
                                                                                                          </w:divBdr>
                                                                                                        </w:div>
                                                                                                      </w:divsChild>
                                                                                                    </w:div>
                                                                                                    <w:div w:id="319769492">
                                                                                                      <w:marLeft w:val="0"/>
                                                                                                      <w:marRight w:val="0"/>
                                                                                                      <w:marTop w:val="0"/>
                                                                                                      <w:marBottom w:val="0"/>
                                                                                                      <w:divBdr>
                                                                                                        <w:top w:val="none" w:sz="0" w:space="0" w:color="auto"/>
                                                                                                        <w:left w:val="none" w:sz="0" w:space="0" w:color="auto"/>
                                                                                                        <w:bottom w:val="none" w:sz="0" w:space="0" w:color="auto"/>
                                                                                                        <w:right w:val="none" w:sz="0" w:space="0" w:color="auto"/>
                                                                                                      </w:divBdr>
                                                                                                      <w:divsChild>
                                                                                                        <w:div w:id="1621570537">
                                                                                                          <w:marLeft w:val="0"/>
                                                                                                          <w:marRight w:val="0"/>
                                                                                                          <w:marTop w:val="0"/>
                                                                                                          <w:marBottom w:val="0"/>
                                                                                                          <w:divBdr>
                                                                                                            <w:top w:val="none" w:sz="0" w:space="0" w:color="auto"/>
                                                                                                            <w:left w:val="none" w:sz="0" w:space="0" w:color="auto"/>
                                                                                                            <w:bottom w:val="none" w:sz="0" w:space="0" w:color="auto"/>
                                                                                                            <w:right w:val="none" w:sz="0" w:space="0" w:color="auto"/>
                                                                                                          </w:divBdr>
                                                                                                        </w:div>
                                                                                                      </w:divsChild>
                                                                                                    </w:div>
                                                                                                    <w:div w:id="336352009">
                                                                                                      <w:marLeft w:val="0"/>
                                                                                                      <w:marRight w:val="0"/>
                                                                                                      <w:marTop w:val="0"/>
                                                                                                      <w:marBottom w:val="0"/>
                                                                                                      <w:divBdr>
                                                                                                        <w:top w:val="none" w:sz="0" w:space="0" w:color="auto"/>
                                                                                                        <w:left w:val="none" w:sz="0" w:space="0" w:color="auto"/>
                                                                                                        <w:bottom w:val="none" w:sz="0" w:space="0" w:color="auto"/>
                                                                                                        <w:right w:val="none" w:sz="0" w:space="0" w:color="auto"/>
                                                                                                      </w:divBdr>
                                                                                                      <w:divsChild>
                                                                                                        <w:div w:id="121316392">
                                                                                                          <w:marLeft w:val="0"/>
                                                                                                          <w:marRight w:val="0"/>
                                                                                                          <w:marTop w:val="0"/>
                                                                                                          <w:marBottom w:val="0"/>
                                                                                                          <w:divBdr>
                                                                                                            <w:top w:val="none" w:sz="0" w:space="0" w:color="auto"/>
                                                                                                            <w:left w:val="none" w:sz="0" w:space="0" w:color="auto"/>
                                                                                                            <w:bottom w:val="none" w:sz="0" w:space="0" w:color="auto"/>
                                                                                                            <w:right w:val="none" w:sz="0" w:space="0" w:color="auto"/>
                                                                                                          </w:divBdr>
                                                                                                        </w:div>
                                                                                                      </w:divsChild>
                                                                                                    </w:div>
                                                                                                    <w:div w:id="349111567">
                                                                                                      <w:marLeft w:val="0"/>
                                                                                                      <w:marRight w:val="0"/>
                                                                                                      <w:marTop w:val="0"/>
                                                                                                      <w:marBottom w:val="0"/>
                                                                                                      <w:divBdr>
                                                                                                        <w:top w:val="none" w:sz="0" w:space="0" w:color="auto"/>
                                                                                                        <w:left w:val="none" w:sz="0" w:space="0" w:color="auto"/>
                                                                                                        <w:bottom w:val="none" w:sz="0" w:space="0" w:color="auto"/>
                                                                                                        <w:right w:val="none" w:sz="0" w:space="0" w:color="auto"/>
                                                                                                      </w:divBdr>
                                                                                                      <w:divsChild>
                                                                                                        <w:div w:id="1842768006">
                                                                                                          <w:marLeft w:val="0"/>
                                                                                                          <w:marRight w:val="0"/>
                                                                                                          <w:marTop w:val="0"/>
                                                                                                          <w:marBottom w:val="0"/>
                                                                                                          <w:divBdr>
                                                                                                            <w:top w:val="none" w:sz="0" w:space="0" w:color="auto"/>
                                                                                                            <w:left w:val="none" w:sz="0" w:space="0" w:color="auto"/>
                                                                                                            <w:bottom w:val="none" w:sz="0" w:space="0" w:color="auto"/>
                                                                                                            <w:right w:val="none" w:sz="0" w:space="0" w:color="auto"/>
                                                                                                          </w:divBdr>
                                                                                                        </w:div>
                                                                                                      </w:divsChild>
                                                                                                    </w:div>
                                                                                                    <w:div w:id="372073316">
                                                                                                      <w:marLeft w:val="0"/>
                                                                                                      <w:marRight w:val="0"/>
                                                                                                      <w:marTop w:val="0"/>
                                                                                                      <w:marBottom w:val="0"/>
                                                                                                      <w:divBdr>
                                                                                                        <w:top w:val="none" w:sz="0" w:space="0" w:color="auto"/>
                                                                                                        <w:left w:val="none" w:sz="0" w:space="0" w:color="auto"/>
                                                                                                        <w:bottom w:val="none" w:sz="0" w:space="0" w:color="auto"/>
                                                                                                        <w:right w:val="none" w:sz="0" w:space="0" w:color="auto"/>
                                                                                                      </w:divBdr>
                                                                                                      <w:divsChild>
                                                                                                        <w:div w:id="1078553411">
                                                                                                          <w:marLeft w:val="0"/>
                                                                                                          <w:marRight w:val="0"/>
                                                                                                          <w:marTop w:val="0"/>
                                                                                                          <w:marBottom w:val="0"/>
                                                                                                          <w:divBdr>
                                                                                                            <w:top w:val="none" w:sz="0" w:space="0" w:color="auto"/>
                                                                                                            <w:left w:val="none" w:sz="0" w:space="0" w:color="auto"/>
                                                                                                            <w:bottom w:val="none" w:sz="0" w:space="0" w:color="auto"/>
                                                                                                            <w:right w:val="none" w:sz="0" w:space="0" w:color="auto"/>
                                                                                                          </w:divBdr>
                                                                                                        </w:div>
                                                                                                      </w:divsChild>
                                                                                                    </w:div>
                                                                                                    <w:div w:id="396325232">
                                                                                                      <w:marLeft w:val="0"/>
                                                                                                      <w:marRight w:val="0"/>
                                                                                                      <w:marTop w:val="0"/>
                                                                                                      <w:marBottom w:val="0"/>
                                                                                                      <w:divBdr>
                                                                                                        <w:top w:val="none" w:sz="0" w:space="0" w:color="auto"/>
                                                                                                        <w:left w:val="none" w:sz="0" w:space="0" w:color="auto"/>
                                                                                                        <w:bottom w:val="none" w:sz="0" w:space="0" w:color="auto"/>
                                                                                                        <w:right w:val="none" w:sz="0" w:space="0" w:color="auto"/>
                                                                                                      </w:divBdr>
                                                                                                      <w:divsChild>
                                                                                                        <w:div w:id="505049010">
                                                                                                          <w:marLeft w:val="0"/>
                                                                                                          <w:marRight w:val="0"/>
                                                                                                          <w:marTop w:val="0"/>
                                                                                                          <w:marBottom w:val="0"/>
                                                                                                          <w:divBdr>
                                                                                                            <w:top w:val="none" w:sz="0" w:space="0" w:color="auto"/>
                                                                                                            <w:left w:val="none" w:sz="0" w:space="0" w:color="auto"/>
                                                                                                            <w:bottom w:val="none" w:sz="0" w:space="0" w:color="auto"/>
                                                                                                            <w:right w:val="none" w:sz="0" w:space="0" w:color="auto"/>
                                                                                                          </w:divBdr>
                                                                                                        </w:div>
                                                                                                      </w:divsChild>
                                                                                                    </w:div>
                                                                                                    <w:div w:id="414013092">
                                                                                                      <w:marLeft w:val="0"/>
                                                                                                      <w:marRight w:val="0"/>
                                                                                                      <w:marTop w:val="0"/>
                                                                                                      <w:marBottom w:val="0"/>
                                                                                                      <w:divBdr>
                                                                                                        <w:top w:val="none" w:sz="0" w:space="0" w:color="auto"/>
                                                                                                        <w:left w:val="none" w:sz="0" w:space="0" w:color="auto"/>
                                                                                                        <w:bottom w:val="none" w:sz="0" w:space="0" w:color="auto"/>
                                                                                                        <w:right w:val="none" w:sz="0" w:space="0" w:color="auto"/>
                                                                                                      </w:divBdr>
                                                                                                      <w:divsChild>
                                                                                                        <w:div w:id="164634093">
                                                                                                          <w:marLeft w:val="0"/>
                                                                                                          <w:marRight w:val="0"/>
                                                                                                          <w:marTop w:val="0"/>
                                                                                                          <w:marBottom w:val="0"/>
                                                                                                          <w:divBdr>
                                                                                                            <w:top w:val="none" w:sz="0" w:space="0" w:color="auto"/>
                                                                                                            <w:left w:val="none" w:sz="0" w:space="0" w:color="auto"/>
                                                                                                            <w:bottom w:val="none" w:sz="0" w:space="0" w:color="auto"/>
                                                                                                            <w:right w:val="none" w:sz="0" w:space="0" w:color="auto"/>
                                                                                                          </w:divBdr>
                                                                                                        </w:div>
                                                                                                      </w:divsChild>
                                                                                                    </w:div>
                                                                                                    <w:div w:id="418065261">
                                                                                                      <w:marLeft w:val="0"/>
                                                                                                      <w:marRight w:val="0"/>
                                                                                                      <w:marTop w:val="0"/>
                                                                                                      <w:marBottom w:val="0"/>
                                                                                                      <w:divBdr>
                                                                                                        <w:top w:val="none" w:sz="0" w:space="0" w:color="auto"/>
                                                                                                        <w:left w:val="none" w:sz="0" w:space="0" w:color="auto"/>
                                                                                                        <w:bottom w:val="none" w:sz="0" w:space="0" w:color="auto"/>
                                                                                                        <w:right w:val="none" w:sz="0" w:space="0" w:color="auto"/>
                                                                                                      </w:divBdr>
                                                                                                      <w:divsChild>
                                                                                                        <w:div w:id="1587763797">
                                                                                                          <w:marLeft w:val="0"/>
                                                                                                          <w:marRight w:val="0"/>
                                                                                                          <w:marTop w:val="0"/>
                                                                                                          <w:marBottom w:val="0"/>
                                                                                                          <w:divBdr>
                                                                                                            <w:top w:val="none" w:sz="0" w:space="0" w:color="auto"/>
                                                                                                            <w:left w:val="none" w:sz="0" w:space="0" w:color="auto"/>
                                                                                                            <w:bottom w:val="none" w:sz="0" w:space="0" w:color="auto"/>
                                                                                                            <w:right w:val="none" w:sz="0" w:space="0" w:color="auto"/>
                                                                                                          </w:divBdr>
                                                                                                        </w:div>
                                                                                                      </w:divsChild>
                                                                                                    </w:div>
                                                                                                    <w:div w:id="418987071">
                                                                                                      <w:marLeft w:val="0"/>
                                                                                                      <w:marRight w:val="0"/>
                                                                                                      <w:marTop w:val="0"/>
                                                                                                      <w:marBottom w:val="0"/>
                                                                                                      <w:divBdr>
                                                                                                        <w:top w:val="none" w:sz="0" w:space="0" w:color="auto"/>
                                                                                                        <w:left w:val="none" w:sz="0" w:space="0" w:color="auto"/>
                                                                                                        <w:bottom w:val="none" w:sz="0" w:space="0" w:color="auto"/>
                                                                                                        <w:right w:val="none" w:sz="0" w:space="0" w:color="auto"/>
                                                                                                      </w:divBdr>
                                                                                                      <w:divsChild>
                                                                                                        <w:div w:id="1981882020">
                                                                                                          <w:marLeft w:val="0"/>
                                                                                                          <w:marRight w:val="0"/>
                                                                                                          <w:marTop w:val="0"/>
                                                                                                          <w:marBottom w:val="0"/>
                                                                                                          <w:divBdr>
                                                                                                            <w:top w:val="none" w:sz="0" w:space="0" w:color="auto"/>
                                                                                                            <w:left w:val="none" w:sz="0" w:space="0" w:color="auto"/>
                                                                                                            <w:bottom w:val="none" w:sz="0" w:space="0" w:color="auto"/>
                                                                                                            <w:right w:val="none" w:sz="0" w:space="0" w:color="auto"/>
                                                                                                          </w:divBdr>
                                                                                                        </w:div>
                                                                                                      </w:divsChild>
                                                                                                    </w:div>
                                                                                                    <w:div w:id="431508263">
                                                                                                      <w:marLeft w:val="0"/>
                                                                                                      <w:marRight w:val="0"/>
                                                                                                      <w:marTop w:val="0"/>
                                                                                                      <w:marBottom w:val="0"/>
                                                                                                      <w:divBdr>
                                                                                                        <w:top w:val="none" w:sz="0" w:space="0" w:color="auto"/>
                                                                                                        <w:left w:val="none" w:sz="0" w:space="0" w:color="auto"/>
                                                                                                        <w:bottom w:val="none" w:sz="0" w:space="0" w:color="auto"/>
                                                                                                        <w:right w:val="none" w:sz="0" w:space="0" w:color="auto"/>
                                                                                                      </w:divBdr>
                                                                                                      <w:divsChild>
                                                                                                        <w:div w:id="1105617147">
                                                                                                          <w:marLeft w:val="0"/>
                                                                                                          <w:marRight w:val="0"/>
                                                                                                          <w:marTop w:val="0"/>
                                                                                                          <w:marBottom w:val="0"/>
                                                                                                          <w:divBdr>
                                                                                                            <w:top w:val="none" w:sz="0" w:space="0" w:color="auto"/>
                                                                                                            <w:left w:val="none" w:sz="0" w:space="0" w:color="auto"/>
                                                                                                            <w:bottom w:val="none" w:sz="0" w:space="0" w:color="auto"/>
                                                                                                            <w:right w:val="none" w:sz="0" w:space="0" w:color="auto"/>
                                                                                                          </w:divBdr>
                                                                                                        </w:div>
                                                                                                      </w:divsChild>
                                                                                                    </w:div>
                                                                                                    <w:div w:id="433523995">
                                                                                                      <w:marLeft w:val="0"/>
                                                                                                      <w:marRight w:val="0"/>
                                                                                                      <w:marTop w:val="0"/>
                                                                                                      <w:marBottom w:val="0"/>
                                                                                                      <w:divBdr>
                                                                                                        <w:top w:val="none" w:sz="0" w:space="0" w:color="auto"/>
                                                                                                        <w:left w:val="none" w:sz="0" w:space="0" w:color="auto"/>
                                                                                                        <w:bottom w:val="none" w:sz="0" w:space="0" w:color="auto"/>
                                                                                                        <w:right w:val="none" w:sz="0" w:space="0" w:color="auto"/>
                                                                                                      </w:divBdr>
                                                                                                      <w:divsChild>
                                                                                                        <w:div w:id="1689720714">
                                                                                                          <w:marLeft w:val="0"/>
                                                                                                          <w:marRight w:val="0"/>
                                                                                                          <w:marTop w:val="0"/>
                                                                                                          <w:marBottom w:val="0"/>
                                                                                                          <w:divBdr>
                                                                                                            <w:top w:val="none" w:sz="0" w:space="0" w:color="auto"/>
                                                                                                            <w:left w:val="none" w:sz="0" w:space="0" w:color="auto"/>
                                                                                                            <w:bottom w:val="none" w:sz="0" w:space="0" w:color="auto"/>
                                                                                                            <w:right w:val="none" w:sz="0" w:space="0" w:color="auto"/>
                                                                                                          </w:divBdr>
                                                                                                        </w:div>
                                                                                                      </w:divsChild>
                                                                                                    </w:div>
                                                                                                    <w:div w:id="479348944">
                                                                                                      <w:marLeft w:val="0"/>
                                                                                                      <w:marRight w:val="0"/>
                                                                                                      <w:marTop w:val="0"/>
                                                                                                      <w:marBottom w:val="0"/>
                                                                                                      <w:divBdr>
                                                                                                        <w:top w:val="none" w:sz="0" w:space="0" w:color="auto"/>
                                                                                                        <w:left w:val="none" w:sz="0" w:space="0" w:color="auto"/>
                                                                                                        <w:bottom w:val="none" w:sz="0" w:space="0" w:color="auto"/>
                                                                                                        <w:right w:val="none" w:sz="0" w:space="0" w:color="auto"/>
                                                                                                      </w:divBdr>
                                                                                                      <w:divsChild>
                                                                                                        <w:div w:id="1017082638">
                                                                                                          <w:marLeft w:val="0"/>
                                                                                                          <w:marRight w:val="0"/>
                                                                                                          <w:marTop w:val="0"/>
                                                                                                          <w:marBottom w:val="0"/>
                                                                                                          <w:divBdr>
                                                                                                            <w:top w:val="none" w:sz="0" w:space="0" w:color="auto"/>
                                                                                                            <w:left w:val="none" w:sz="0" w:space="0" w:color="auto"/>
                                                                                                            <w:bottom w:val="none" w:sz="0" w:space="0" w:color="auto"/>
                                                                                                            <w:right w:val="none" w:sz="0" w:space="0" w:color="auto"/>
                                                                                                          </w:divBdr>
                                                                                                        </w:div>
                                                                                                      </w:divsChild>
                                                                                                    </w:div>
                                                                                                    <w:div w:id="536089623">
                                                                                                      <w:marLeft w:val="0"/>
                                                                                                      <w:marRight w:val="0"/>
                                                                                                      <w:marTop w:val="0"/>
                                                                                                      <w:marBottom w:val="0"/>
                                                                                                      <w:divBdr>
                                                                                                        <w:top w:val="none" w:sz="0" w:space="0" w:color="auto"/>
                                                                                                        <w:left w:val="none" w:sz="0" w:space="0" w:color="auto"/>
                                                                                                        <w:bottom w:val="none" w:sz="0" w:space="0" w:color="auto"/>
                                                                                                        <w:right w:val="none" w:sz="0" w:space="0" w:color="auto"/>
                                                                                                      </w:divBdr>
                                                                                                      <w:divsChild>
                                                                                                        <w:div w:id="272254261">
                                                                                                          <w:marLeft w:val="0"/>
                                                                                                          <w:marRight w:val="0"/>
                                                                                                          <w:marTop w:val="0"/>
                                                                                                          <w:marBottom w:val="0"/>
                                                                                                          <w:divBdr>
                                                                                                            <w:top w:val="none" w:sz="0" w:space="0" w:color="auto"/>
                                                                                                            <w:left w:val="none" w:sz="0" w:space="0" w:color="auto"/>
                                                                                                            <w:bottom w:val="none" w:sz="0" w:space="0" w:color="auto"/>
                                                                                                            <w:right w:val="none" w:sz="0" w:space="0" w:color="auto"/>
                                                                                                          </w:divBdr>
                                                                                                        </w:div>
                                                                                                      </w:divsChild>
                                                                                                    </w:div>
                                                                                                    <w:div w:id="538668016">
                                                                                                      <w:marLeft w:val="0"/>
                                                                                                      <w:marRight w:val="0"/>
                                                                                                      <w:marTop w:val="0"/>
                                                                                                      <w:marBottom w:val="0"/>
                                                                                                      <w:divBdr>
                                                                                                        <w:top w:val="none" w:sz="0" w:space="0" w:color="auto"/>
                                                                                                        <w:left w:val="none" w:sz="0" w:space="0" w:color="auto"/>
                                                                                                        <w:bottom w:val="none" w:sz="0" w:space="0" w:color="auto"/>
                                                                                                        <w:right w:val="none" w:sz="0" w:space="0" w:color="auto"/>
                                                                                                      </w:divBdr>
                                                                                                      <w:divsChild>
                                                                                                        <w:div w:id="81799952">
                                                                                                          <w:marLeft w:val="0"/>
                                                                                                          <w:marRight w:val="0"/>
                                                                                                          <w:marTop w:val="0"/>
                                                                                                          <w:marBottom w:val="0"/>
                                                                                                          <w:divBdr>
                                                                                                            <w:top w:val="none" w:sz="0" w:space="0" w:color="auto"/>
                                                                                                            <w:left w:val="none" w:sz="0" w:space="0" w:color="auto"/>
                                                                                                            <w:bottom w:val="none" w:sz="0" w:space="0" w:color="auto"/>
                                                                                                            <w:right w:val="none" w:sz="0" w:space="0" w:color="auto"/>
                                                                                                          </w:divBdr>
                                                                                                        </w:div>
                                                                                                      </w:divsChild>
                                                                                                    </w:div>
                                                                                                    <w:div w:id="564688165">
                                                                                                      <w:marLeft w:val="0"/>
                                                                                                      <w:marRight w:val="0"/>
                                                                                                      <w:marTop w:val="0"/>
                                                                                                      <w:marBottom w:val="0"/>
                                                                                                      <w:divBdr>
                                                                                                        <w:top w:val="none" w:sz="0" w:space="0" w:color="auto"/>
                                                                                                        <w:left w:val="none" w:sz="0" w:space="0" w:color="auto"/>
                                                                                                        <w:bottom w:val="none" w:sz="0" w:space="0" w:color="auto"/>
                                                                                                        <w:right w:val="none" w:sz="0" w:space="0" w:color="auto"/>
                                                                                                      </w:divBdr>
                                                                                                      <w:divsChild>
                                                                                                        <w:div w:id="2069498748">
                                                                                                          <w:marLeft w:val="0"/>
                                                                                                          <w:marRight w:val="0"/>
                                                                                                          <w:marTop w:val="0"/>
                                                                                                          <w:marBottom w:val="0"/>
                                                                                                          <w:divBdr>
                                                                                                            <w:top w:val="none" w:sz="0" w:space="0" w:color="auto"/>
                                                                                                            <w:left w:val="none" w:sz="0" w:space="0" w:color="auto"/>
                                                                                                            <w:bottom w:val="none" w:sz="0" w:space="0" w:color="auto"/>
                                                                                                            <w:right w:val="none" w:sz="0" w:space="0" w:color="auto"/>
                                                                                                          </w:divBdr>
                                                                                                        </w:div>
                                                                                                      </w:divsChild>
                                                                                                    </w:div>
                                                                                                    <w:div w:id="578370481">
                                                                                                      <w:marLeft w:val="0"/>
                                                                                                      <w:marRight w:val="0"/>
                                                                                                      <w:marTop w:val="0"/>
                                                                                                      <w:marBottom w:val="0"/>
                                                                                                      <w:divBdr>
                                                                                                        <w:top w:val="none" w:sz="0" w:space="0" w:color="auto"/>
                                                                                                        <w:left w:val="none" w:sz="0" w:space="0" w:color="auto"/>
                                                                                                        <w:bottom w:val="none" w:sz="0" w:space="0" w:color="auto"/>
                                                                                                        <w:right w:val="none" w:sz="0" w:space="0" w:color="auto"/>
                                                                                                      </w:divBdr>
                                                                                                      <w:divsChild>
                                                                                                        <w:div w:id="1356227832">
                                                                                                          <w:marLeft w:val="0"/>
                                                                                                          <w:marRight w:val="0"/>
                                                                                                          <w:marTop w:val="0"/>
                                                                                                          <w:marBottom w:val="0"/>
                                                                                                          <w:divBdr>
                                                                                                            <w:top w:val="none" w:sz="0" w:space="0" w:color="auto"/>
                                                                                                            <w:left w:val="none" w:sz="0" w:space="0" w:color="auto"/>
                                                                                                            <w:bottom w:val="none" w:sz="0" w:space="0" w:color="auto"/>
                                                                                                            <w:right w:val="none" w:sz="0" w:space="0" w:color="auto"/>
                                                                                                          </w:divBdr>
                                                                                                        </w:div>
                                                                                                      </w:divsChild>
                                                                                                    </w:div>
                                                                                                    <w:div w:id="637153028">
                                                                                                      <w:marLeft w:val="0"/>
                                                                                                      <w:marRight w:val="0"/>
                                                                                                      <w:marTop w:val="0"/>
                                                                                                      <w:marBottom w:val="0"/>
                                                                                                      <w:divBdr>
                                                                                                        <w:top w:val="none" w:sz="0" w:space="0" w:color="auto"/>
                                                                                                        <w:left w:val="none" w:sz="0" w:space="0" w:color="auto"/>
                                                                                                        <w:bottom w:val="none" w:sz="0" w:space="0" w:color="auto"/>
                                                                                                        <w:right w:val="none" w:sz="0" w:space="0" w:color="auto"/>
                                                                                                      </w:divBdr>
                                                                                                      <w:divsChild>
                                                                                                        <w:div w:id="39330769">
                                                                                                          <w:marLeft w:val="0"/>
                                                                                                          <w:marRight w:val="0"/>
                                                                                                          <w:marTop w:val="0"/>
                                                                                                          <w:marBottom w:val="0"/>
                                                                                                          <w:divBdr>
                                                                                                            <w:top w:val="none" w:sz="0" w:space="0" w:color="auto"/>
                                                                                                            <w:left w:val="none" w:sz="0" w:space="0" w:color="auto"/>
                                                                                                            <w:bottom w:val="none" w:sz="0" w:space="0" w:color="auto"/>
                                                                                                            <w:right w:val="none" w:sz="0" w:space="0" w:color="auto"/>
                                                                                                          </w:divBdr>
                                                                                                        </w:div>
                                                                                                      </w:divsChild>
                                                                                                    </w:div>
                                                                                                    <w:div w:id="659121704">
                                                                                                      <w:marLeft w:val="0"/>
                                                                                                      <w:marRight w:val="0"/>
                                                                                                      <w:marTop w:val="0"/>
                                                                                                      <w:marBottom w:val="0"/>
                                                                                                      <w:divBdr>
                                                                                                        <w:top w:val="none" w:sz="0" w:space="0" w:color="auto"/>
                                                                                                        <w:left w:val="none" w:sz="0" w:space="0" w:color="auto"/>
                                                                                                        <w:bottom w:val="none" w:sz="0" w:space="0" w:color="auto"/>
                                                                                                        <w:right w:val="none" w:sz="0" w:space="0" w:color="auto"/>
                                                                                                      </w:divBdr>
                                                                                                      <w:divsChild>
                                                                                                        <w:div w:id="1712073438">
                                                                                                          <w:marLeft w:val="0"/>
                                                                                                          <w:marRight w:val="0"/>
                                                                                                          <w:marTop w:val="0"/>
                                                                                                          <w:marBottom w:val="0"/>
                                                                                                          <w:divBdr>
                                                                                                            <w:top w:val="none" w:sz="0" w:space="0" w:color="auto"/>
                                                                                                            <w:left w:val="none" w:sz="0" w:space="0" w:color="auto"/>
                                                                                                            <w:bottom w:val="none" w:sz="0" w:space="0" w:color="auto"/>
                                                                                                            <w:right w:val="none" w:sz="0" w:space="0" w:color="auto"/>
                                                                                                          </w:divBdr>
                                                                                                        </w:div>
                                                                                                      </w:divsChild>
                                                                                                    </w:div>
                                                                                                    <w:div w:id="686057737">
                                                                                                      <w:marLeft w:val="0"/>
                                                                                                      <w:marRight w:val="0"/>
                                                                                                      <w:marTop w:val="0"/>
                                                                                                      <w:marBottom w:val="0"/>
                                                                                                      <w:divBdr>
                                                                                                        <w:top w:val="none" w:sz="0" w:space="0" w:color="auto"/>
                                                                                                        <w:left w:val="none" w:sz="0" w:space="0" w:color="auto"/>
                                                                                                        <w:bottom w:val="none" w:sz="0" w:space="0" w:color="auto"/>
                                                                                                        <w:right w:val="none" w:sz="0" w:space="0" w:color="auto"/>
                                                                                                      </w:divBdr>
                                                                                                      <w:divsChild>
                                                                                                        <w:div w:id="161435755">
                                                                                                          <w:marLeft w:val="0"/>
                                                                                                          <w:marRight w:val="0"/>
                                                                                                          <w:marTop w:val="0"/>
                                                                                                          <w:marBottom w:val="0"/>
                                                                                                          <w:divBdr>
                                                                                                            <w:top w:val="none" w:sz="0" w:space="0" w:color="auto"/>
                                                                                                            <w:left w:val="none" w:sz="0" w:space="0" w:color="auto"/>
                                                                                                            <w:bottom w:val="none" w:sz="0" w:space="0" w:color="auto"/>
                                                                                                            <w:right w:val="none" w:sz="0" w:space="0" w:color="auto"/>
                                                                                                          </w:divBdr>
                                                                                                        </w:div>
                                                                                                      </w:divsChild>
                                                                                                    </w:div>
                                                                                                    <w:div w:id="693073381">
                                                                                                      <w:marLeft w:val="0"/>
                                                                                                      <w:marRight w:val="0"/>
                                                                                                      <w:marTop w:val="0"/>
                                                                                                      <w:marBottom w:val="0"/>
                                                                                                      <w:divBdr>
                                                                                                        <w:top w:val="none" w:sz="0" w:space="0" w:color="auto"/>
                                                                                                        <w:left w:val="none" w:sz="0" w:space="0" w:color="auto"/>
                                                                                                        <w:bottom w:val="none" w:sz="0" w:space="0" w:color="auto"/>
                                                                                                        <w:right w:val="none" w:sz="0" w:space="0" w:color="auto"/>
                                                                                                      </w:divBdr>
                                                                                                      <w:divsChild>
                                                                                                        <w:div w:id="387922545">
                                                                                                          <w:marLeft w:val="0"/>
                                                                                                          <w:marRight w:val="0"/>
                                                                                                          <w:marTop w:val="0"/>
                                                                                                          <w:marBottom w:val="0"/>
                                                                                                          <w:divBdr>
                                                                                                            <w:top w:val="none" w:sz="0" w:space="0" w:color="auto"/>
                                                                                                            <w:left w:val="none" w:sz="0" w:space="0" w:color="auto"/>
                                                                                                            <w:bottom w:val="none" w:sz="0" w:space="0" w:color="auto"/>
                                                                                                            <w:right w:val="none" w:sz="0" w:space="0" w:color="auto"/>
                                                                                                          </w:divBdr>
                                                                                                        </w:div>
                                                                                                      </w:divsChild>
                                                                                                    </w:div>
                                                                                                    <w:div w:id="693075707">
                                                                                                      <w:marLeft w:val="0"/>
                                                                                                      <w:marRight w:val="0"/>
                                                                                                      <w:marTop w:val="0"/>
                                                                                                      <w:marBottom w:val="0"/>
                                                                                                      <w:divBdr>
                                                                                                        <w:top w:val="none" w:sz="0" w:space="0" w:color="auto"/>
                                                                                                        <w:left w:val="none" w:sz="0" w:space="0" w:color="auto"/>
                                                                                                        <w:bottom w:val="none" w:sz="0" w:space="0" w:color="auto"/>
                                                                                                        <w:right w:val="none" w:sz="0" w:space="0" w:color="auto"/>
                                                                                                      </w:divBdr>
                                                                                                      <w:divsChild>
                                                                                                        <w:div w:id="2016953720">
                                                                                                          <w:marLeft w:val="0"/>
                                                                                                          <w:marRight w:val="0"/>
                                                                                                          <w:marTop w:val="0"/>
                                                                                                          <w:marBottom w:val="0"/>
                                                                                                          <w:divBdr>
                                                                                                            <w:top w:val="none" w:sz="0" w:space="0" w:color="auto"/>
                                                                                                            <w:left w:val="none" w:sz="0" w:space="0" w:color="auto"/>
                                                                                                            <w:bottom w:val="none" w:sz="0" w:space="0" w:color="auto"/>
                                                                                                            <w:right w:val="none" w:sz="0" w:space="0" w:color="auto"/>
                                                                                                          </w:divBdr>
                                                                                                        </w:div>
                                                                                                      </w:divsChild>
                                                                                                    </w:div>
                                                                                                    <w:div w:id="694572773">
                                                                                                      <w:marLeft w:val="0"/>
                                                                                                      <w:marRight w:val="0"/>
                                                                                                      <w:marTop w:val="0"/>
                                                                                                      <w:marBottom w:val="0"/>
                                                                                                      <w:divBdr>
                                                                                                        <w:top w:val="none" w:sz="0" w:space="0" w:color="auto"/>
                                                                                                        <w:left w:val="none" w:sz="0" w:space="0" w:color="auto"/>
                                                                                                        <w:bottom w:val="none" w:sz="0" w:space="0" w:color="auto"/>
                                                                                                        <w:right w:val="none" w:sz="0" w:space="0" w:color="auto"/>
                                                                                                      </w:divBdr>
                                                                                                      <w:divsChild>
                                                                                                        <w:div w:id="1256598846">
                                                                                                          <w:marLeft w:val="0"/>
                                                                                                          <w:marRight w:val="0"/>
                                                                                                          <w:marTop w:val="0"/>
                                                                                                          <w:marBottom w:val="0"/>
                                                                                                          <w:divBdr>
                                                                                                            <w:top w:val="none" w:sz="0" w:space="0" w:color="auto"/>
                                                                                                            <w:left w:val="none" w:sz="0" w:space="0" w:color="auto"/>
                                                                                                            <w:bottom w:val="none" w:sz="0" w:space="0" w:color="auto"/>
                                                                                                            <w:right w:val="none" w:sz="0" w:space="0" w:color="auto"/>
                                                                                                          </w:divBdr>
                                                                                                        </w:div>
                                                                                                      </w:divsChild>
                                                                                                    </w:div>
                                                                                                    <w:div w:id="701783854">
                                                                                                      <w:marLeft w:val="0"/>
                                                                                                      <w:marRight w:val="0"/>
                                                                                                      <w:marTop w:val="0"/>
                                                                                                      <w:marBottom w:val="0"/>
                                                                                                      <w:divBdr>
                                                                                                        <w:top w:val="none" w:sz="0" w:space="0" w:color="auto"/>
                                                                                                        <w:left w:val="none" w:sz="0" w:space="0" w:color="auto"/>
                                                                                                        <w:bottom w:val="none" w:sz="0" w:space="0" w:color="auto"/>
                                                                                                        <w:right w:val="none" w:sz="0" w:space="0" w:color="auto"/>
                                                                                                      </w:divBdr>
                                                                                                      <w:divsChild>
                                                                                                        <w:div w:id="2014188143">
                                                                                                          <w:marLeft w:val="0"/>
                                                                                                          <w:marRight w:val="0"/>
                                                                                                          <w:marTop w:val="0"/>
                                                                                                          <w:marBottom w:val="0"/>
                                                                                                          <w:divBdr>
                                                                                                            <w:top w:val="none" w:sz="0" w:space="0" w:color="auto"/>
                                                                                                            <w:left w:val="none" w:sz="0" w:space="0" w:color="auto"/>
                                                                                                            <w:bottom w:val="none" w:sz="0" w:space="0" w:color="auto"/>
                                                                                                            <w:right w:val="none" w:sz="0" w:space="0" w:color="auto"/>
                                                                                                          </w:divBdr>
                                                                                                        </w:div>
                                                                                                      </w:divsChild>
                                                                                                    </w:div>
                                                                                                    <w:div w:id="703864169">
                                                                                                      <w:marLeft w:val="0"/>
                                                                                                      <w:marRight w:val="0"/>
                                                                                                      <w:marTop w:val="0"/>
                                                                                                      <w:marBottom w:val="0"/>
                                                                                                      <w:divBdr>
                                                                                                        <w:top w:val="none" w:sz="0" w:space="0" w:color="auto"/>
                                                                                                        <w:left w:val="none" w:sz="0" w:space="0" w:color="auto"/>
                                                                                                        <w:bottom w:val="none" w:sz="0" w:space="0" w:color="auto"/>
                                                                                                        <w:right w:val="none" w:sz="0" w:space="0" w:color="auto"/>
                                                                                                      </w:divBdr>
                                                                                                      <w:divsChild>
                                                                                                        <w:div w:id="1918200203">
                                                                                                          <w:marLeft w:val="0"/>
                                                                                                          <w:marRight w:val="0"/>
                                                                                                          <w:marTop w:val="0"/>
                                                                                                          <w:marBottom w:val="0"/>
                                                                                                          <w:divBdr>
                                                                                                            <w:top w:val="none" w:sz="0" w:space="0" w:color="auto"/>
                                                                                                            <w:left w:val="none" w:sz="0" w:space="0" w:color="auto"/>
                                                                                                            <w:bottom w:val="none" w:sz="0" w:space="0" w:color="auto"/>
                                                                                                            <w:right w:val="none" w:sz="0" w:space="0" w:color="auto"/>
                                                                                                          </w:divBdr>
                                                                                                        </w:div>
                                                                                                      </w:divsChild>
                                                                                                    </w:div>
                                                                                                    <w:div w:id="722994699">
                                                                                                      <w:marLeft w:val="0"/>
                                                                                                      <w:marRight w:val="0"/>
                                                                                                      <w:marTop w:val="0"/>
                                                                                                      <w:marBottom w:val="0"/>
                                                                                                      <w:divBdr>
                                                                                                        <w:top w:val="none" w:sz="0" w:space="0" w:color="auto"/>
                                                                                                        <w:left w:val="none" w:sz="0" w:space="0" w:color="auto"/>
                                                                                                        <w:bottom w:val="none" w:sz="0" w:space="0" w:color="auto"/>
                                                                                                        <w:right w:val="none" w:sz="0" w:space="0" w:color="auto"/>
                                                                                                      </w:divBdr>
                                                                                                      <w:divsChild>
                                                                                                        <w:div w:id="284165825">
                                                                                                          <w:marLeft w:val="0"/>
                                                                                                          <w:marRight w:val="0"/>
                                                                                                          <w:marTop w:val="0"/>
                                                                                                          <w:marBottom w:val="0"/>
                                                                                                          <w:divBdr>
                                                                                                            <w:top w:val="none" w:sz="0" w:space="0" w:color="auto"/>
                                                                                                            <w:left w:val="none" w:sz="0" w:space="0" w:color="auto"/>
                                                                                                            <w:bottom w:val="none" w:sz="0" w:space="0" w:color="auto"/>
                                                                                                            <w:right w:val="none" w:sz="0" w:space="0" w:color="auto"/>
                                                                                                          </w:divBdr>
                                                                                                        </w:div>
                                                                                                      </w:divsChild>
                                                                                                    </w:div>
                                                                                                    <w:div w:id="728771631">
                                                                                                      <w:marLeft w:val="0"/>
                                                                                                      <w:marRight w:val="0"/>
                                                                                                      <w:marTop w:val="0"/>
                                                                                                      <w:marBottom w:val="0"/>
                                                                                                      <w:divBdr>
                                                                                                        <w:top w:val="none" w:sz="0" w:space="0" w:color="auto"/>
                                                                                                        <w:left w:val="none" w:sz="0" w:space="0" w:color="auto"/>
                                                                                                        <w:bottom w:val="none" w:sz="0" w:space="0" w:color="auto"/>
                                                                                                        <w:right w:val="none" w:sz="0" w:space="0" w:color="auto"/>
                                                                                                      </w:divBdr>
                                                                                                      <w:divsChild>
                                                                                                        <w:div w:id="758795254">
                                                                                                          <w:marLeft w:val="0"/>
                                                                                                          <w:marRight w:val="0"/>
                                                                                                          <w:marTop w:val="0"/>
                                                                                                          <w:marBottom w:val="0"/>
                                                                                                          <w:divBdr>
                                                                                                            <w:top w:val="none" w:sz="0" w:space="0" w:color="auto"/>
                                                                                                            <w:left w:val="none" w:sz="0" w:space="0" w:color="auto"/>
                                                                                                            <w:bottom w:val="none" w:sz="0" w:space="0" w:color="auto"/>
                                                                                                            <w:right w:val="none" w:sz="0" w:space="0" w:color="auto"/>
                                                                                                          </w:divBdr>
                                                                                                        </w:div>
                                                                                                      </w:divsChild>
                                                                                                    </w:div>
                                                                                                    <w:div w:id="731587547">
                                                                                                      <w:marLeft w:val="0"/>
                                                                                                      <w:marRight w:val="0"/>
                                                                                                      <w:marTop w:val="0"/>
                                                                                                      <w:marBottom w:val="0"/>
                                                                                                      <w:divBdr>
                                                                                                        <w:top w:val="none" w:sz="0" w:space="0" w:color="auto"/>
                                                                                                        <w:left w:val="none" w:sz="0" w:space="0" w:color="auto"/>
                                                                                                        <w:bottom w:val="none" w:sz="0" w:space="0" w:color="auto"/>
                                                                                                        <w:right w:val="none" w:sz="0" w:space="0" w:color="auto"/>
                                                                                                      </w:divBdr>
                                                                                                      <w:divsChild>
                                                                                                        <w:div w:id="882401965">
                                                                                                          <w:marLeft w:val="0"/>
                                                                                                          <w:marRight w:val="0"/>
                                                                                                          <w:marTop w:val="0"/>
                                                                                                          <w:marBottom w:val="0"/>
                                                                                                          <w:divBdr>
                                                                                                            <w:top w:val="none" w:sz="0" w:space="0" w:color="auto"/>
                                                                                                            <w:left w:val="none" w:sz="0" w:space="0" w:color="auto"/>
                                                                                                            <w:bottom w:val="none" w:sz="0" w:space="0" w:color="auto"/>
                                                                                                            <w:right w:val="none" w:sz="0" w:space="0" w:color="auto"/>
                                                                                                          </w:divBdr>
                                                                                                        </w:div>
                                                                                                      </w:divsChild>
                                                                                                    </w:div>
                                                                                                    <w:div w:id="743836115">
                                                                                                      <w:marLeft w:val="0"/>
                                                                                                      <w:marRight w:val="0"/>
                                                                                                      <w:marTop w:val="0"/>
                                                                                                      <w:marBottom w:val="0"/>
                                                                                                      <w:divBdr>
                                                                                                        <w:top w:val="none" w:sz="0" w:space="0" w:color="auto"/>
                                                                                                        <w:left w:val="none" w:sz="0" w:space="0" w:color="auto"/>
                                                                                                        <w:bottom w:val="none" w:sz="0" w:space="0" w:color="auto"/>
                                                                                                        <w:right w:val="none" w:sz="0" w:space="0" w:color="auto"/>
                                                                                                      </w:divBdr>
                                                                                                      <w:divsChild>
                                                                                                        <w:div w:id="183132348">
                                                                                                          <w:marLeft w:val="0"/>
                                                                                                          <w:marRight w:val="0"/>
                                                                                                          <w:marTop w:val="0"/>
                                                                                                          <w:marBottom w:val="0"/>
                                                                                                          <w:divBdr>
                                                                                                            <w:top w:val="none" w:sz="0" w:space="0" w:color="auto"/>
                                                                                                            <w:left w:val="none" w:sz="0" w:space="0" w:color="auto"/>
                                                                                                            <w:bottom w:val="none" w:sz="0" w:space="0" w:color="auto"/>
                                                                                                            <w:right w:val="none" w:sz="0" w:space="0" w:color="auto"/>
                                                                                                          </w:divBdr>
                                                                                                        </w:div>
                                                                                                      </w:divsChild>
                                                                                                    </w:div>
                                                                                                    <w:div w:id="746153747">
                                                                                                      <w:marLeft w:val="0"/>
                                                                                                      <w:marRight w:val="0"/>
                                                                                                      <w:marTop w:val="0"/>
                                                                                                      <w:marBottom w:val="0"/>
                                                                                                      <w:divBdr>
                                                                                                        <w:top w:val="none" w:sz="0" w:space="0" w:color="auto"/>
                                                                                                        <w:left w:val="none" w:sz="0" w:space="0" w:color="auto"/>
                                                                                                        <w:bottom w:val="none" w:sz="0" w:space="0" w:color="auto"/>
                                                                                                        <w:right w:val="none" w:sz="0" w:space="0" w:color="auto"/>
                                                                                                      </w:divBdr>
                                                                                                      <w:divsChild>
                                                                                                        <w:div w:id="1277761278">
                                                                                                          <w:marLeft w:val="0"/>
                                                                                                          <w:marRight w:val="0"/>
                                                                                                          <w:marTop w:val="0"/>
                                                                                                          <w:marBottom w:val="0"/>
                                                                                                          <w:divBdr>
                                                                                                            <w:top w:val="none" w:sz="0" w:space="0" w:color="auto"/>
                                                                                                            <w:left w:val="none" w:sz="0" w:space="0" w:color="auto"/>
                                                                                                            <w:bottom w:val="none" w:sz="0" w:space="0" w:color="auto"/>
                                                                                                            <w:right w:val="none" w:sz="0" w:space="0" w:color="auto"/>
                                                                                                          </w:divBdr>
                                                                                                        </w:div>
                                                                                                      </w:divsChild>
                                                                                                    </w:div>
                                                                                                    <w:div w:id="759788452">
                                                                                                      <w:marLeft w:val="0"/>
                                                                                                      <w:marRight w:val="0"/>
                                                                                                      <w:marTop w:val="0"/>
                                                                                                      <w:marBottom w:val="0"/>
                                                                                                      <w:divBdr>
                                                                                                        <w:top w:val="none" w:sz="0" w:space="0" w:color="auto"/>
                                                                                                        <w:left w:val="none" w:sz="0" w:space="0" w:color="auto"/>
                                                                                                        <w:bottom w:val="none" w:sz="0" w:space="0" w:color="auto"/>
                                                                                                        <w:right w:val="none" w:sz="0" w:space="0" w:color="auto"/>
                                                                                                      </w:divBdr>
                                                                                                      <w:divsChild>
                                                                                                        <w:div w:id="617446266">
                                                                                                          <w:marLeft w:val="0"/>
                                                                                                          <w:marRight w:val="0"/>
                                                                                                          <w:marTop w:val="0"/>
                                                                                                          <w:marBottom w:val="0"/>
                                                                                                          <w:divBdr>
                                                                                                            <w:top w:val="none" w:sz="0" w:space="0" w:color="auto"/>
                                                                                                            <w:left w:val="none" w:sz="0" w:space="0" w:color="auto"/>
                                                                                                            <w:bottom w:val="none" w:sz="0" w:space="0" w:color="auto"/>
                                                                                                            <w:right w:val="none" w:sz="0" w:space="0" w:color="auto"/>
                                                                                                          </w:divBdr>
                                                                                                        </w:div>
                                                                                                      </w:divsChild>
                                                                                                    </w:div>
                                                                                                    <w:div w:id="783889310">
                                                                                                      <w:marLeft w:val="0"/>
                                                                                                      <w:marRight w:val="0"/>
                                                                                                      <w:marTop w:val="0"/>
                                                                                                      <w:marBottom w:val="0"/>
                                                                                                      <w:divBdr>
                                                                                                        <w:top w:val="none" w:sz="0" w:space="0" w:color="auto"/>
                                                                                                        <w:left w:val="none" w:sz="0" w:space="0" w:color="auto"/>
                                                                                                        <w:bottom w:val="none" w:sz="0" w:space="0" w:color="auto"/>
                                                                                                        <w:right w:val="none" w:sz="0" w:space="0" w:color="auto"/>
                                                                                                      </w:divBdr>
                                                                                                      <w:divsChild>
                                                                                                        <w:div w:id="1765034944">
                                                                                                          <w:marLeft w:val="0"/>
                                                                                                          <w:marRight w:val="0"/>
                                                                                                          <w:marTop w:val="0"/>
                                                                                                          <w:marBottom w:val="0"/>
                                                                                                          <w:divBdr>
                                                                                                            <w:top w:val="none" w:sz="0" w:space="0" w:color="auto"/>
                                                                                                            <w:left w:val="none" w:sz="0" w:space="0" w:color="auto"/>
                                                                                                            <w:bottom w:val="none" w:sz="0" w:space="0" w:color="auto"/>
                                                                                                            <w:right w:val="none" w:sz="0" w:space="0" w:color="auto"/>
                                                                                                          </w:divBdr>
                                                                                                        </w:div>
                                                                                                      </w:divsChild>
                                                                                                    </w:div>
                                                                                                    <w:div w:id="818690017">
                                                                                                      <w:marLeft w:val="0"/>
                                                                                                      <w:marRight w:val="0"/>
                                                                                                      <w:marTop w:val="0"/>
                                                                                                      <w:marBottom w:val="0"/>
                                                                                                      <w:divBdr>
                                                                                                        <w:top w:val="none" w:sz="0" w:space="0" w:color="auto"/>
                                                                                                        <w:left w:val="none" w:sz="0" w:space="0" w:color="auto"/>
                                                                                                        <w:bottom w:val="none" w:sz="0" w:space="0" w:color="auto"/>
                                                                                                        <w:right w:val="none" w:sz="0" w:space="0" w:color="auto"/>
                                                                                                      </w:divBdr>
                                                                                                      <w:divsChild>
                                                                                                        <w:div w:id="1210537074">
                                                                                                          <w:marLeft w:val="0"/>
                                                                                                          <w:marRight w:val="0"/>
                                                                                                          <w:marTop w:val="0"/>
                                                                                                          <w:marBottom w:val="0"/>
                                                                                                          <w:divBdr>
                                                                                                            <w:top w:val="none" w:sz="0" w:space="0" w:color="auto"/>
                                                                                                            <w:left w:val="none" w:sz="0" w:space="0" w:color="auto"/>
                                                                                                            <w:bottom w:val="none" w:sz="0" w:space="0" w:color="auto"/>
                                                                                                            <w:right w:val="none" w:sz="0" w:space="0" w:color="auto"/>
                                                                                                          </w:divBdr>
                                                                                                        </w:div>
                                                                                                      </w:divsChild>
                                                                                                    </w:div>
                                                                                                    <w:div w:id="871040328">
                                                                                                      <w:marLeft w:val="0"/>
                                                                                                      <w:marRight w:val="0"/>
                                                                                                      <w:marTop w:val="0"/>
                                                                                                      <w:marBottom w:val="0"/>
                                                                                                      <w:divBdr>
                                                                                                        <w:top w:val="none" w:sz="0" w:space="0" w:color="auto"/>
                                                                                                        <w:left w:val="none" w:sz="0" w:space="0" w:color="auto"/>
                                                                                                        <w:bottom w:val="none" w:sz="0" w:space="0" w:color="auto"/>
                                                                                                        <w:right w:val="none" w:sz="0" w:space="0" w:color="auto"/>
                                                                                                      </w:divBdr>
                                                                                                      <w:divsChild>
                                                                                                        <w:div w:id="29652958">
                                                                                                          <w:marLeft w:val="0"/>
                                                                                                          <w:marRight w:val="0"/>
                                                                                                          <w:marTop w:val="0"/>
                                                                                                          <w:marBottom w:val="0"/>
                                                                                                          <w:divBdr>
                                                                                                            <w:top w:val="none" w:sz="0" w:space="0" w:color="auto"/>
                                                                                                            <w:left w:val="none" w:sz="0" w:space="0" w:color="auto"/>
                                                                                                            <w:bottom w:val="none" w:sz="0" w:space="0" w:color="auto"/>
                                                                                                            <w:right w:val="none" w:sz="0" w:space="0" w:color="auto"/>
                                                                                                          </w:divBdr>
                                                                                                        </w:div>
                                                                                                      </w:divsChild>
                                                                                                    </w:div>
                                                                                                    <w:div w:id="893127719">
                                                                                                      <w:marLeft w:val="0"/>
                                                                                                      <w:marRight w:val="0"/>
                                                                                                      <w:marTop w:val="0"/>
                                                                                                      <w:marBottom w:val="0"/>
                                                                                                      <w:divBdr>
                                                                                                        <w:top w:val="none" w:sz="0" w:space="0" w:color="auto"/>
                                                                                                        <w:left w:val="none" w:sz="0" w:space="0" w:color="auto"/>
                                                                                                        <w:bottom w:val="none" w:sz="0" w:space="0" w:color="auto"/>
                                                                                                        <w:right w:val="none" w:sz="0" w:space="0" w:color="auto"/>
                                                                                                      </w:divBdr>
                                                                                                      <w:divsChild>
                                                                                                        <w:div w:id="494035556">
                                                                                                          <w:marLeft w:val="0"/>
                                                                                                          <w:marRight w:val="0"/>
                                                                                                          <w:marTop w:val="0"/>
                                                                                                          <w:marBottom w:val="0"/>
                                                                                                          <w:divBdr>
                                                                                                            <w:top w:val="none" w:sz="0" w:space="0" w:color="auto"/>
                                                                                                            <w:left w:val="none" w:sz="0" w:space="0" w:color="auto"/>
                                                                                                            <w:bottom w:val="none" w:sz="0" w:space="0" w:color="auto"/>
                                                                                                            <w:right w:val="none" w:sz="0" w:space="0" w:color="auto"/>
                                                                                                          </w:divBdr>
                                                                                                        </w:div>
                                                                                                      </w:divsChild>
                                                                                                    </w:div>
                                                                                                    <w:div w:id="902563302">
                                                                                                      <w:marLeft w:val="0"/>
                                                                                                      <w:marRight w:val="0"/>
                                                                                                      <w:marTop w:val="0"/>
                                                                                                      <w:marBottom w:val="0"/>
                                                                                                      <w:divBdr>
                                                                                                        <w:top w:val="none" w:sz="0" w:space="0" w:color="auto"/>
                                                                                                        <w:left w:val="none" w:sz="0" w:space="0" w:color="auto"/>
                                                                                                        <w:bottom w:val="none" w:sz="0" w:space="0" w:color="auto"/>
                                                                                                        <w:right w:val="none" w:sz="0" w:space="0" w:color="auto"/>
                                                                                                      </w:divBdr>
                                                                                                      <w:divsChild>
                                                                                                        <w:div w:id="723139960">
                                                                                                          <w:marLeft w:val="0"/>
                                                                                                          <w:marRight w:val="0"/>
                                                                                                          <w:marTop w:val="0"/>
                                                                                                          <w:marBottom w:val="0"/>
                                                                                                          <w:divBdr>
                                                                                                            <w:top w:val="none" w:sz="0" w:space="0" w:color="auto"/>
                                                                                                            <w:left w:val="none" w:sz="0" w:space="0" w:color="auto"/>
                                                                                                            <w:bottom w:val="none" w:sz="0" w:space="0" w:color="auto"/>
                                                                                                            <w:right w:val="none" w:sz="0" w:space="0" w:color="auto"/>
                                                                                                          </w:divBdr>
                                                                                                        </w:div>
                                                                                                      </w:divsChild>
                                                                                                    </w:div>
                                                                                                    <w:div w:id="909467102">
                                                                                                      <w:marLeft w:val="0"/>
                                                                                                      <w:marRight w:val="0"/>
                                                                                                      <w:marTop w:val="0"/>
                                                                                                      <w:marBottom w:val="0"/>
                                                                                                      <w:divBdr>
                                                                                                        <w:top w:val="none" w:sz="0" w:space="0" w:color="auto"/>
                                                                                                        <w:left w:val="none" w:sz="0" w:space="0" w:color="auto"/>
                                                                                                        <w:bottom w:val="none" w:sz="0" w:space="0" w:color="auto"/>
                                                                                                        <w:right w:val="none" w:sz="0" w:space="0" w:color="auto"/>
                                                                                                      </w:divBdr>
                                                                                                      <w:divsChild>
                                                                                                        <w:div w:id="277371304">
                                                                                                          <w:marLeft w:val="0"/>
                                                                                                          <w:marRight w:val="0"/>
                                                                                                          <w:marTop w:val="0"/>
                                                                                                          <w:marBottom w:val="0"/>
                                                                                                          <w:divBdr>
                                                                                                            <w:top w:val="none" w:sz="0" w:space="0" w:color="auto"/>
                                                                                                            <w:left w:val="none" w:sz="0" w:space="0" w:color="auto"/>
                                                                                                            <w:bottom w:val="none" w:sz="0" w:space="0" w:color="auto"/>
                                                                                                            <w:right w:val="none" w:sz="0" w:space="0" w:color="auto"/>
                                                                                                          </w:divBdr>
                                                                                                        </w:div>
                                                                                                      </w:divsChild>
                                                                                                    </w:div>
                                                                                                    <w:div w:id="915822783">
                                                                                                      <w:marLeft w:val="0"/>
                                                                                                      <w:marRight w:val="0"/>
                                                                                                      <w:marTop w:val="0"/>
                                                                                                      <w:marBottom w:val="0"/>
                                                                                                      <w:divBdr>
                                                                                                        <w:top w:val="none" w:sz="0" w:space="0" w:color="auto"/>
                                                                                                        <w:left w:val="none" w:sz="0" w:space="0" w:color="auto"/>
                                                                                                        <w:bottom w:val="none" w:sz="0" w:space="0" w:color="auto"/>
                                                                                                        <w:right w:val="none" w:sz="0" w:space="0" w:color="auto"/>
                                                                                                      </w:divBdr>
                                                                                                      <w:divsChild>
                                                                                                        <w:div w:id="1139807748">
                                                                                                          <w:marLeft w:val="0"/>
                                                                                                          <w:marRight w:val="0"/>
                                                                                                          <w:marTop w:val="0"/>
                                                                                                          <w:marBottom w:val="0"/>
                                                                                                          <w:divBdr>
                                                                                                            <w:top w:val="none" w:sz="0" w:space="0" w:color="auto"/>
                                                                                                            <w:left w:val="none" w:sz="0" w:space="0" w:color="auto"/>
                                                                                                            <w:bottom w:val="none" w:sz="0" w:space="0" w:color="auto"/>
                                                                                                            <w:right w:val="none" w:sz="0" w:space="0" w:color="auto"/>
                                                                                                          </w:divBdr>
                                                                                                        </w:div>
                                                                                                      </w:divsChild>
                                                                                                    </w:div>
                                                                                                    <w:div w:id="926227826">
                                                                                                      <w:marLeft w:val="0"/>
                                                                                                      <w:marRight w:val="0"/>
                                                                                                      <w:marTop w:val="0"/>
                                                                                                      <w:marBottom w:val="0"/>
                                                                                                      <w:divBdr>
                                                                                                        <w:top w:val="none" w:sz="0" w:space="0" w:color="auto"/>
                                                                                                        <w:left w:val="none" w:sz="0" w:space="0" w:color="auto"/>
                                                                                                        <w:bottom w:val="none" w:sz="0" w:space="0" w:color="auto"/>
                                                                                                        <w:right w:val="none" w:sz="0" w:space="0" w:color="auto"/>
                                                                                                      </w:divBdr>
                                                                                                      <w:divsChild>
                                                                                                        <w:div w:id="2077893389">
                                                                                                          <w:marLeft w:val="0"/>
                                                                                                          <w:marRight w:val="0"/>
                                                                                                          <w:marTop w:val="0"/>
                                                                                                          <w:marBottom w:val="0"/>
                                                                                                          <w:divBdr>
                                                                                                            <w:top w:val="none" w:sz="0" w:space="0" w:color="auto"/>
                                                                                                            <w:left w:val="none" w:sz="0" w:space="0" w:color="auto"/>
                                                                                                            <w:bottom w:val="none" w:sz="0" w:space="0" w:color="auto"/>
                                                                                                            <w:right w:val="none" w:sz="0" w:space="0" w:color="auto"/>
                                                                                                          </w:divBdr>
                                                                                                        </w:div>
                                                                                                      </w:divsChild>
                                                                                                    </w:div>
                                                                                                    <w:div w:id="963383714">
                                                                                                      <w:marLeft w:val="0"/>
                                                                                                      <w:marRight w:val="0"/>
                                                                                                      <w:marTop w:val="0"/>
                                                                                                      <w:marBottom w:val="0"/>
                                                                                                      <w:divBdr>
                                                                                                        <w:top w:val="none" w:sz="0" w:space="0" w:color="auto"/>
                                                                                                        <w:left w:val="none" w:sz="0" w:space="0" w:color="auto"/>
                                                                                                        <w:bottom w:val="none" w:sz="0" w:space="0" w:color="auto"/>
                                                                                                        <w:right w:val="none" w:sz="0" w:space="0" w:color="auto"/>
                                                                                                      </w:divBdr>
                                                                                                      <w:divsChild>
                                                                                                        <w:div w:id="124931172">
                                                                                                          <w:marLeft w:val="0"/>
                                                                                                          <w:marRight w:val="0"/>
                                                                                                          <w:marTop w:val="0"/>
                                                                                                          <w:marBottom w:val="0"/>
                                                                                                          <w:divBdr>
                                                                                                            <w:top w:val="none" w:sz="0" w:space="0" w:color="auto"/>
                                                                                                            <w:left w:val="none" w:sz="0" w:space="0" w:color="auto"/>
                                                                                                            <w:bottom w:val="none" w:sz="0" w:space="0" w:color="auto"/>
                                                                                                            <w:right w:val="none" w:sz="0" w:space="0" w:color="auto"/>
                                                                                                          </w:divBdr>
                                                                                                        </w:div>
                                                                                                      </w:divsChild>
                                                                                                    </w:div>
                                                                                                    <w:div w:id="985548742">
                                                                                                      <w:marLeft w:val="0"/>
                                                                                                      <w:marRight w:val="0"/>
                                                                                                      <w:marTop w:val="0"/>
                                                                                                      <w:marBottom w:val="0"/>
                                                                                                      <w:divBdr>
                                                                                                        <w:top w:val="none" w:sz="0" w:space="0" w:color="auto"/>
                                                                                                        <w:left w:val="none" w:sz="0" w:space="0" w:color="auto"/>
                                                                                                        <w:bottom w:val="none" w:sz="0" w:space="0" w:color="auto"/>
                                                                                                        <w:right w:val="none" w:sz="0" w:space="0" w:color="auto"/>
                                                                                                      </w:divBdr>
                                                                                                      <w:divsChild>
                                                                                                        <w:div w:id="1812819590">
                                                                                                          <w:marLeft w:val="0"/>
                                                                                                          <w:marRight w:val="0"/>
                                                                                                          <w:marTop w:val="0"/>
                                                                                                          <w:marBottom w:val="0"/>
                                                                                                          <w:divBdr>
                                                                                                            <w:top w:val="none" w:sz="0" w:space="0" w:color="auto"/>
                                                                                                            <w:left w:val="none" w:sz="0" w:space="0" w:color="auto"/>
                                                                                                            <w:bottom w:val="none" w:sz="0" w:space="0" w:color="auto"/>
                                                                                                            <w:right w:val="none" w:sz="0" w:space="0" w:color="auto"/>
                                                                                                          </w:divBdr>
                                                                                                        </w:div>
                                                                                                      </w:divsChild>
                                                                                                    </w:div>
                                                                                                    <w:div w:id="1017584798">
                                                                                                      <w:marLeft w:val="0"/>
                                                                                                      <w:marRight w:val="0"/>
                                                                                                      <w:marTop w:val="0"/>
                                                                                                      <w:marBottom w:val="0"/>
                                                                                                      <w:divBdr>
                                                                                                        <w:top w:val="none" w:sz="0" w:space="0" w:color="auto"/>
                                                                                                        <w:left w:val="none" w:sz="0" w:space="0" w:color="auto"/>
                                                                                                        <w:bottom w:val="none" w:sz="0" w:space="0" w:color="auto"/>
                                                                                                        <w:right w:val="none" w:sz="0" w:space="0" w:color="auto"/>
                                                                                                      </w:divBdr>
                                                                                                      <w:divsChild>
                                                                                                        <w:div w:id="2095083539">
                                                                                                          <w:marLeft w:val="0"/>
                                                                                                          <w:marRight w:val="0"/>
                                                                                                          <w:marTop w:val="0"/>
                                                                                                          <w:marBottom w:val="0"/>
                                                                                                          <w:divBdr>
                                                                                                            <w:top w:val="none" w:sz="0" w:space="0" w:color="auto"/>
                                                                                                            <w:left w:val="none" w:sz="0" w:space="0" w:color="auto"/>
                                                                                                            <w:bottom w:val="none" w:sz="0" w:space="0" w:color="auto"/>
                                                                                                            <w:right w:val="none" w:sz="0" w:space="0" w:color="auto"/>
                                                                                                          </w:divBdr>
                                                                                                        </w:div>
                                                                                                      </w:divsChild>
                                                                                                    </w:div>
                                                                                                    <w:div w:id="1047726106">
                                                                                                      <w:marLeft w:val="0"/>
                                                                                                      <w:marRight w:val="0"/>
                                                                                                      <w:marTop w:val="0"/>
                                                                                                      <w:marBottom w:val="0"/>
                                                                                                      <w:divBdr>
                                                                                                        <w:top w:val="none" w:sz="0" w:space="0" w:color="auto"/>
                                                                                                        <w:left w:val="none" w:sz="0" w:space="0" w:color="auto"/>
                                                                                                        <w:bottom w:val="none" w:sz="0" w:space="0" w:color="auto"/>
                                                                                                        <w:right w:val="none" w:sz="0" w:space="0" w:color="auto"/>
                                                                                                      </w:divBdr>
                                                                                                      <w:divsChild>
                                                                                                        <w:div w:id="1064371605">
                                                                                                          <w:marLeft w:val="0"/>
                                                                                                          <w:marRight w:val="0"/>
                                                                                                          <w:marTop w:val="0"/>
                                                                                                          <w:marBottom w:val="0"/>
                                                                                                          <w:divBdr>
                                                                                                            <w:top w:val="none" w:sz="0" w:space="0" w:color="auto"/>
                                                                                                            <w:left w:val="none" w:sz="0" w:space="0" w:color="auto"/>
                                                                                                            <w:bottom w:val="none" w:sz="0" w:space="0" w:color="auto"/>
                                                                                                            <w:right w:val="none" w:sz="0" w:space="0" w:color="auto"/>
                                                                                                          </w:divBdr>
                                                                                                        </w:div>
                                                                                                      </w:divsChild>
                                                                                                    </w:div>
                                                                                                    <w:div w:id="1070810586">
                                                                                                      <w:marLeft w:val="0"/>
                                                                                                      <w:marRight w:val="0"/>
                                                                                                      <w:marTop w:val="0"/>
                                                                                                      <w:marBottom w:val="0"/>
                                                                                                      <w:divBdr>
                                                                                                        <w:top w:val="none" w:sz="0" w:space="0" w:color="auto"/>
                                                                                                        <w:left w:val="none" w:sz="0" w:space="0" w:color="auto"/>
                                                                                                        <w:bottom w:val="none" w:sz="0" w:space="0" w:color="auto"/>
                                                                                                        <w:right w:val="none" w:sz="0" w:space="0" w:color="auto"/>
                                                                                                      </w:divBdr>
                                                                                                      <w:divsChild>
                                                                                                        <w:div w:id="1284380111">
                                                                                                          <w:marLeft w:val="0"/>
                                                                                                          <w:marRight w:val="0"/>
                                                                                                          <w:marTop w:val="0"/>
                                                                                                          <w:marBottom w:val="0"/>
                                                                                                          <w:divBdr>
                                                                                                            <w:top w:val="none" w:sz="0" w:space="0" w:color="auto"/>
                                                                                                            <w:left w:val="none" w:sz="0" w:space="0" w:color="auto"/>
                                                                                                            <w:bottom w:val="none" w:sz="0" w:space="0" w:color="auto"/>
                                                                                                            <w:right w:val="none" w:sz="0" w:space="0" w:color="auto"/>
                                                                                                          </w:divBdr>
                                                                                                        </w:div>
                                                                                                      </w:divsChild>
                                                                                                    </w:div>
                                                                                                    <w:div w:id="1088968836">
                                                                                                      <w:marLeft w:val="0"/>
                                                                                                      <w:marRight w:val="0"/>
                                                                                                      <w:marTop w:val="0"/>
                                                                                                      <w:marBottom w:val="0"/>
                                                                                                      <w:divBdr>
                                                                                                        <w:top w:val="none" w:sz="0" w:space="0" w:color="auto"/>
                                                                                                        <w:left w:val="none" w:sz="0" w:space="0" w:color="auto"/>
                                                                                                        <w:bottom w:val="none" w:sz="0" w:space="0" w:color="auto"/>
                                                                                                        <w:right w:val="none" w:sz="0" w:space="0" w:color="auto"/>
                                                                                                      </w:divBdr>
                                                                                                      <w:divsChild>
                                                                                                        <w:div w:id="1694383180">
                                                                                                          <w:marLeft w:val="0"/>
                                                                                                          <w:marRight w:val="0"/>
                                                                                                          <w:marTop w:val="0"/>
                                                                                                          <w:marBottom w:val="0"/>
                                                                                                          <w:divBdr>
                                                                                                            <w:top w:val="none" w:sz="0" w:space="0" w:color="auto"/>
                                                                                                            <w:left w:val="none" w:sz="0" w:space="0" w:color="auto"/>
                                                                                                            <w:bottom w:val="none" w:sz="0" w:space="0" w:color="auto"/>
                                                                                                            <w:right w:val="none" w:sz="0" w:space="0" w:color="auto"/>
                                                                                                          </w:divBdr>
                                                                                                        </w:div>
                                                                                                      </w:divsChild>
                                                                                                    </w:div>
                                                                                                    <w:div w:id="1090933106">
                                                                                                      <w:marLeft w:val="0"/>
                                                                                                      <w:marRight w:val="0"/>
                                                                                                      <w:marTop w:val="0"/>
                                                                                                      <w:marBottom w:val="0"/>
                                                                                                      <w:divBdr>
                                                                                                        <w:top w:val="none" w:sz="0" w:space="0" w:color="auto"/>
                                                                                                        <w:left w:val="none" w:sz="0" w:space="0" w:color="auto"/>
                                                                                                        <w:bottom w:val="none" w:sz="0" w:space="0" w:color="auto"/>
                                                                                                        <w:right w:val="none" w:sz="0" w:space="0" w:color="auto"/>
                                                                                                      </w:divBdr>
                                                                                                      <w:divsChild>
                                                                                                        <w:div w:id="340667667">
                                                                                                          <w:marLeft w:val="0"/>
                                                                                                          <w:marRight w:val="0"/>
                                                                                                          <w:marTop w:val="0"/>
                                                                                                          <w:marBottom w:val="0"/>
                                                                                                          <w:divBdr>
                                                                                                            <w:top w:val="none" w:sz="0" w:space="0" w:color="auto"/>
                                                                                                            <w:left w:val="none" w:sz="0" w:space="0" w:color="auto"/>
                                                                                                            <w:bottom w:val="none" w:sz="0" w:space="0" w:color="auto"/>
                                                                                                            <w:right w:val="none" w:sz="0" w:space="0" w:color="auto"/>
                                                                                                          </w:divBdr>
                                                                                                        </w:div>
                                                                                                      </w:divsChild>
                                                                                                    </w:div>
                                                                                                    <w:div w:id="1104302176">
                                                                                                      <w:marLeft w:val="0"/>
                                                                                                      <w:marRight w:val="0"/>
                                                                                                      <w:marTop w:val="0"/>
                                                                                                      <w:marBottom w:val="0"/>
                                                                                                      <w:divBdr>
                                                                                                        <w:top w:val="none" w:sz="0" w:space="0" w:color="auto"/>
                                                                                                        <w:left w:val="none" w:sz="0" w:space="0" w:color="auto"/>
                                                                                                        <w:bottom w:val="none" w:sz="0" w:space="0" w:color="auto"/>
                                                                                                        <w:right w:val="none" w:sz="0" w:space="0" w:color="auto"/>
                                                                                                      </w:divBdr>
                                                                                                      <w:divsChild>
                                                                                                        <w:div w:id="227619398">
                                                                                                          <w:marLeft w:val="0"/>
                                                                                                          <w:marRight w:val="0"/>
                                                                                                          <w:marTop w:val="0"/>
                                                                                                          <w:marBottom w:val="0"/>
                                                                                                          <w:divBdr>
                                                                                                            <w:top w:val="none" w:sz="0" w:space="0" w:color="auto"/>
                                                                                                            <w:left w:val="none" w:sz="0" w:space="0" w:color="auto"/>
                                                                                                            <w:bottom w:val="none" w:sz="0" w:space="0" w:color="auto"/>
                                                                                                            <w:right w:val="none" w:sz="0" w:space="0" w:color="auto"/>
                                                                                                          </w:divBdr>
                                                                                                        </w:div>
                                                                                                      </w:divsChild>
                                                                                                    </w:div>
                                                                                                    <w:div w:id="1106147009">
                                                                                                      <w:marLeft w:val="0"/>
                                                                                                      <w:marRight w:val="0"/>
                                                                                                      <w:marTop w:val="0"/>
                                                                                                      <w:marBottom w:val="0"/>
                                                                                                      <w:divBdr>
                                                                                                        <w:top w:val="none" w:sz="0" w:space="0" w:color="auto"/>
                                                                                                        <w:left w:val="none" w:sz="0" w:space="0" w:color="auto"/>
                                                                                                        <w:bottom w:val="none" w:sz="0" w:space="0" w:color="auto"/>
                                                                                                        <w:right w:val="none" w:sz="0" w:space="0" w:color="auto"/>
                                                                                                      </w:divBdr>
                                                                                                      <w:divsChild>
                                                                                                        <w:div w:id="1740439610">
                                                                                                          <w:marLeft w:val="0"/>
                                                                                                          <w:marRight w:val="0"/>
                                                                                                          <w:marTop w:val="0"/>
                                                                                                          <w:marBottom w:val="0"/>
                                                                                                          <w:divBdr>
                                                                                                            <w:top w:val="none" w:sz="0" w:space="0" w:color="auto"/>
                                                                                                            <w:left w:val="none" w:sz="0" w:space="0" w:color="auto"/>
                                                                                                            <w:bottom w:val="none" w:sz="0" w:space="0" w:color="auto"/>
                                                                                                            <w:right w:val="none" w:sz="0" w:space="0" w:color="auto"/>
                                                                                                          </w:divBdr>
                                                                                                        </w:div>
                                                                                                        <w:div w:id="2088265614">
                                                                                                          <w:marLeft w:val="0"/>
                                                                                                          <w:marRight w:val="0"/>
                                                                                                          <w:marTop w:val="0"/>
                                                                                                          <w:marBottom w:val="0"/>
                                                                                                          <w:divBdr>
                                                                                                            <w:top w:val="none" w:sz="0" w:space="0" w:color="auto"/>
                                                                                                            <w:left w:val="none" w:sz="0" w:space="0" w:color="auto"/>
                                                                                                            <w:bottom w:val="none" w:sz="0" w:space="0" w:color="auto"/>
                                                                                                            <w:right w:val="none" w:sz="0" w:space="0" w:color="auto"/>
                                                                                                          </w:divBdr>
                                                                                                        </w:div>
                                                                                                      </w:divsChild>
                                                                                                    </w:div>
                                                                                                    <w:div w:id="1115100934">
                                                                                                      <w:marLeft w:val="0"/>
                                                                                                      <w:marRight w:val="0"/>
                                                                                                      <w:marTop w:val="0"/>
                                                                                                      <w:marBottom w:val="0"/>
                                                                                                      <w:divBdr>
                                                                                                        <w:top w:val="none" w:sz="0" w:space="0" w:color="auto"/>
                                                                                                        <w:left w:val="none" w:sz="0" w:space="0" w:color="auto"/>
                                                                                                        <w:bottom w:val="none" w:sz="0" w:space="0" w:color="auto"/>
                                                                                                        <w:right w:val="none" w:sz="0" w:space="0" w:color="auto"/>
                                                                                                      </w:divBdr>
                                                                                                      <w:divsChild>
                                                                                                        <w:div w:id="778643799">
                                                                                                          <w:marLeft w:val="0"/>
                                                                                                          <w:marRight w:val="0"/>
                                                                                                          <w:marTop w:val="0"/>
                                                                                                          <w:marBottom w:val="0"/>
                                                                                                          <w:divBdr>
                                                                                                            <w:top w:val="none" w:sz="0" w:space="0" w:color="auto"/>
                                                                                                            <w:left w:val="none" w:sz="0" w:space="0" w:color="auto"/>
                                                                                                            <w:bottom w:val="none" w:sz="0" w:space="0" w:color="auto"/>
                                                                                                            <w:right w:val="none" w:sz="0" w:space="0" w:color="auto"/>
                                                                                                          </w:divBdr>
                                                                                                        </w:div>
                                                                                                        <w:div w:id="1042435486">
                                                                                                          <w:marLeft w:val="0"/>
                                                                                                          <w:marRight w:val="0"/>
                                                                                                          <w:marTop w:val="0"/>
                                                                                                          <w:marBottom w:val="0"/>
                                                                                                          <w:divBdr>
                                                                                                            <w:top w:val="none" w:sz="0" w:space="0" w:color="auto"/>
                                                                                                            <w:left w:val="none" w:sz="0" w:space="0" w:color="auto"/>
                                                                                                            <w:bottom w:val="none" w:sz="0" w:space="0" w:color="auto"/>
                                                                                                            <w:right w:val="none" w:sz="0" w:space="0" w:color="auto"/>
                                                                                                          </w:divBdr>
                                                                                                        </w:div>
                                                                                                        <w:div w:id="1130783068">
                                                                                                          <w:marLeft w:val="0"/>
                                                                                                          <w:marRight w:val="0"/>
                                                                                                          <w:marTop w:val="0"/>
                                                                                                          <w:marBottom w:val="0"/>
                                                                                                          <w:divBdr>
                                                                                                            <w:top w:val="none" w:sz="0" w:space="0" w:color="auto"/>
                                                                                                            <w:left w:val="none" w:sz="0" w:space="0" w:color="auto"/>
                                                                                                            <w:bottom w:val="none" w:sz="0" w:space="0" w:color="auto"/>
                                                                                                            <w:right w:val="none" w:sz="0" w:space="0" w:color="auto"/>
                                                                                                          </w:divBdr>
                                                                                                        </w:div>
                                                                                                        <w:div w:id="1891259239">
                                                                                                          <w:marLeft w:val="0"/>
                                                                                                          <w:marRight w:val="0"/>
                                                                                                          <w:marTop w:val="0"/>
                                                                                                          <w:marBottom w:val="0"/>
                                                                                                          <w:divBdr>
                                                                                                            <w:top w:val="none" w:sz="0" w:space="0" w:color="auto"/>
                                                                                                            <w:left w:val="none" w:sz="0" w:space="0" w:color="auto"/>
                                                                                                            <w:bottom w:val="none" w:sz="0" w:space="0" w:color="auto"/>
                                                                                                            <w:right w:val="none" w:sz="0" w:space="0" w:color="auto"/>
                                                                                                          </w:divBdr>
                                                                                                        </w:div>
                                                                                                      </w:divsChild>
                                                                                                    </w:div>
                                                                                                    <w:div w:id="1138769425">
                                                                                                      <w:marLeft w:val="0"/>
                                                                                                      <w:marRight w:val="0"/>
                                                                                                      <w:marTop w:val="0"/>
                                                                                                      <w:marBottom w:val="0"/>
                                                                                                      <w:divBdr>
                                                                                                        <w:top w:val="none" w:sz="0" w:space="0" w:color="auto"/>
                                                                                                        <w:left w:val="none" w:sz="0" w:space="0" w:color="auto"/>
                                                                                                        <w:bottom w:val="none" w:sz="0" w:space="0" w:color="auto"/>
                                                                                                        <w:right w:val="none" w:sz="0" w:space="0" w:color="auto"/>
                                                                                                      </w:divBdr>
                                                                                                      <w:divsChild>
                                                                                                        <w:div w:id="251284207">
                                                                                                          <w:marLeft w:val="0"/>
                                                                                                          <w:marRight w:val="0"/>
                                                                                                          <w:marTop w:val="0"/>
                                                                                                          <w:marBottom w:val="0"/>
                                                                                                          <w:divBdr>
                                                                                                            <w:top w:val="none" w:sz="0" w:space="0" w:color="auto"/>
                                                                                                            <w:left w:val="none" w:sz="0" w:space="0" w:color="auto"/>
                                                                                                            <w:bottom w:val="none" w:sz="0" w:space="0" w:color="auto"/>
                                                                                                            <w:right w:val="none" w:sz="0" w:space="0" w:color="auto"/>
                                                                                                          </w:divBdr>
                                                                                                        </w:div>
                                                                                                      </w:divsChild>
                                                                                                    </w:div>
                                                                                                    <w:div w:id="1140730801">
                                                                                                      <w:marLeft w:val="0"/>
                                                                                                      <w:marRight w:val="0"/>
                                                                                                      <w:marTop w:val="0"/>
                                                                                                      <w:marBottom w:val="0"/>
                                                                                                      <w:divBdr>
                                                                                                        <w:top w:val="none" w:sz="0" w:space="0" w:color="auto"/>
                                                                                                        <w:left w:val="none" w:sz="0" w:space="0" w:color="auto"/>
                                                                                                        <w:bottom w:val="none" w:sz="0" w:space="0" w:color="auto"/>
                                                                                                        <w:right w:val="none" w:sz="0" w:space="0" w:color="auto"/>
                                                                                                      </w:divBdr>
                                                                                                      <w:divsChild>
                                                                                                        <w:div w:id="1615167215">
                                                                                                          <w:marLeft w:val="0"/>
                                                                                                          <w:marRight w:val="0"/>
                                                                                                          <w:marTop w:val="0"/>
                                                                                                          <w:marBottom w:val="0"/>
                                                                                                          <w:divBdr>
                                                                                                            <w:top w:val="none" w:sz="0" w:space="0" w:color="auto"/>
                                                                                                            <w:left w:val="none" w:sz="0" w:space="0" w:color="auto"/>
                                                                                                            <w:bottom w:val="none" w:sz="0" w:space="0" w:color="auto"/>
                                                                                                            <w:right w:val="none" w:sz="0" w:space="0" w:color="auto"/>
                                                                                                          </w:divBdr>
                                                                                                        </w:div>
                                                                                                      </w:divsChild>
                                                                                                    </w:div>
                                                                                                    <w:div w:id="1176530249">
                                                                                                      <w:marLeft w:val="0"/>
                                                                                                      <w:marRight w:val="0"/>
                                                                                                      <w:marTop w:val="0"/>
                                                                                                      <w:marBottom w:val="0"/>
                                                                                                      <w:divBdr>
                                                                                                        <w:top w:val="none" w:sz="0" w:space="0" w:color="auto"/>
                                                                                                        <w:left w:val="none" w:sz="0" w:space="0" w:color="auto"/>
                                                                                                        <w:bottom w:val="none" w:sz="0" w:space="0" w:color="auto"/>
                                                                                                        <w:right w:val="none" w:sz="0" w:space="0" w:color="auto"/>
                                                                                                      </w:divBdr>
                                                                                                      <w:divsChild>
                                                                                                        <w:div w:id="2099905318">
                                                                                                          <w:marLeft w:val="0"/>
                                                                                                          <w:marRight w:val="0"/>
                                                                                                          <w:marTop w:val="0"/>
                                                                                                          <w:marBottom w:val="0"/>
                                                                                                          <w:divBdr>
                                                                                                            <w:top w:val="none" w:sz="0" w:space="0" w:color="auto"/>
                                                                                                            <w:left w:val="none" w:sz="0" w:space="0" w:color="auto"/>
                                                                                                            <w:bottom w:val="none" w:sz="0" w:space="0" w:color="auto"/>
                                                                                                            <w:right w:val="none" w:sz="0" w:space="0" w:color="auto"/>
                                                                                                          </w:divBdr>
                                                                                                        </w:div>
                                                                                                      </w:divsChild>
                                                                                                    </w:div>
                                                                                                    <w:div w:id="1207374205">
                                                                                                      <w:marLeft w:val="0"/>
                                                                                                      <w:marRight w:val="0"/>
                                                                                                      <w:marTop w:val="0"/>
                                                                                                      <w:marBottom w:val="0"/>
                                                                                                      <w:divBdr>
                                                                                                        <w:top w:val="none" w:sz="0" w:space="0" w:color="auto"/>
                                                                                                        <w:left w:val="none" w:sz="0" w:space="0" w:color="auto"/>
                                                                                                        <w:bottom w:val="none" w:sz="0" w:space="0" w:color="auto"/>
                                                                                                        <w:right w:val="none" w:sz="0" w:space="0" w:color="auto"/>
                                                                                                      </w:divBdr>
                                                                                                      <w:divsChild>
                                                                                                        <w:div w:id="2136367376">
                                                                                                          <w:marLeft w:val="0"/>
                                                                                                          <w:marRight w:val="0"/>
                                                                                                          <w:marTop w:val="0"/>
                                                                                                          <w:marBottom w:val="0"/>
                                                                                                          <w:divBdr>
                                                                                                            <w:top w:val="none" w:sz="0" w:space="0" w:color="auto"/>
                                                                                                            <w:left w:val="none" w:sz="0" w:space="0" w:color="auto"/>
                                                                                                            <w:bottom w:val="none" w:sz="0" w:space="0" w:color="auto"/>
                                                                                                            <w:right w:val="none" w:sz="0" w:space="0" w:color="auto"/>
                                                                                                          </w:divBdr>
                                                                                                        </w:div>
                                                                                                      </w:divsChild>
                                                                                                    </w:div>
                                                                                                    <w:div w:id="1214348105">
                                                                                                      <w:marLeft w:val="0"/>
                                                                                                      <w:marRight w:val="0"/>
                                                                                                      <w:marTop w:val="0"/>
                                                                                                      <w:marBottom w:val="0"/>
                                                                                                      <w:divBdr>
                                                                                                        <w:top w:val="none" w:sz="0" w:space="0" w:color="auto"/>
                                                                                                        <w:left w:val="none" w:sz="0" w:space="0" w:color="auto"/>
                                                                                                        <w:bottom w:val="none" w:sz="0" w:space="0" w:color="auto"/>
                                                                                                        <w:right w:val="none" w:sz="0" w:space="0" w:color="auto"/>
                                                                                                      </w:divBdr>
                                                                                                      <w:divsChild>
                                                                                                        <w:div w:id="914775779">
                                                                                                          <w:marLeft w:val="0"/>
                                                                                                          <w:marRight w:val="0"/>
                                                                                                          <w:marTop w:val="0"/>
                                                                                                          <w:marBottom w:val="0"/>
                                                                                                          <w:divBdr>
                                                                                                            <w:top w:val="none" w:sz="0" w:space="0" w:color="auto"/>
                                                                                                            <w:left w:val="none" w:sz="0" w:space="0" w:color="auto"/>
                                                                                                            <w:bottom w:val="none" w:sz="0" w:space="0" w:color="auto"/>
                                                                                                            <w:right w:val="none" w:sz="0" w:space="0" w:color="auto"/>
                                                                                                          </w:divBdr>
                                                                                                        </w:div>
                                                                                                      </w:divsChild>
                                                                                                    </w:div>
                                                                                                    <w:div w:id="1294020583">
                                                                                                      <w:marLeft w:val="0"/>
                                                                                                      <w:marRight w:val="0"/>
                                                                                                      <w:marTop w:val="0"/>
                                                                                                      <w:marBottom w:val="0"/>
                                                                                                      <w:divBdr>
                                                                                                        <w:top w:val="none" w:sz="0" w:space="0" w:color="auto"/>
                                                                                                        <w:left w:val="none" w:sz="0" w:space="0" w:color="auto"/>
                                                                                                        <w:bottom w:val="none" w:sz="0" w:space="0" w:color="auto"/>
                                                                                                        <w:right w:val="none" w:sz="0" w:space="0" w:color="auto"/>
                                                                                                      </w:divBdr>
                                                                                                      <w:divsChild>
                                                                                                        <w:div w:id="641348483">
                                                                                                          <w:marLeft w:val="0"/>
                                                                                                          <w:marRight w:val="0"/>
                                                                                                          <w:marTop w:val="0"/>
                                                                                                          <w:marBottom w:val="0"/>
                                                                                                          <w:divBdr>
                                                                                                            <w:top w:val="none" w:sz="0" w:space="0" w:color="auto"/>
                                                                                                            <w:left w:val="none" w:sz="0" w:space="0" w:color="auto"/>
                                                                                                            <w:bottom w:val="none" w:sz="0" w:space="0" w:color="auto"/>
                                                                                                            <w:right w:val="none" w:sz="0" w:space="0" w:color="auto"/>
                                                                                                          </w:divBdr>
                                                                                                        </w:div>
                                                                                                      </w:divsChild>
                                                                                                    </w:div>
                                                                                                    <w:div w:id="1309017819">
                                                                                                      <w:marLeft w:val="0"/>
                                                                                                      <w:marRight w:val="0"/>
                                                                                                      <w:marTop w:val="0"/>
                                                                                                      <w:marBottom w:val="0"/>
                                                                                                      <w:divBdr>
                                                                                                        <w:top w:val="none" w:sz="0" w:space="0" w:color="auto"/>
                                                                                                        <w:left w:val="none" w:sz="0" w:space="0" w:color="auto"/>
                                                                                                        <w:bottom w:val="none" w:sz="0" w:space="0" w:color="auto"/>
                                                                                                        <w:right w:val="none" w:sz="0" w:space="0" w:color="auto"/>
                                                                                                      </w:divBdr>
                                                                                                      <w:divsChild>
                                                                                                        <w:div w:id="980309534">
                                                                                                          <w:marLeft w:val="0"/>
                                                                                                          <w:marRight w:val="0"/>
                                                                                                          <w:marTop w:val="0"/>
                                                                                                          <w:marBottom w:val="0"/>
                                                                                                          <w:divBdr>
                                                                                                            <w:top w:val="none" w:sz="0" w:space="0" w:color="auto"/>
                                                                                                            <w:left w:val="none" w:sz="0" w:space="0" w:color="auto"/>
                                                                                                            <w:bottom w:val="none" w:sz="0" w:space="0" w:color="auto"/>
                                                                                                            <w:right w:val="none" w:sz="0" w:space="0" w:color="auto"/>
                                                                                                          </w:divBdr>
                                                                                                        </w:div>
                                                                                                      </w:divsChild>
                                                                                                    </w:div>
                                                                                                    <w:div w:id="1345668427">
                                                                                                      <w:marLeft w:val="0"/>
                                                                                                      <w:marRight w:val="0"/>
                                                                                                      <w:marTop w:val="0"/>
                                                                                                      <w:marBottom w:val="0"/>
                                                                                                      <w:divBdr>
                                                                                                        <w:top w:val="none" w:sz="0" w:space="0" w:color="auto"/>
                                                                                                        <w:left w:val="none" w:sz="0" w:space="0" w:color="auto"/>
                                                                                                        <w:bottom w:val="none" w:sz="0" w:space="0" w:color="auto"/>
                                                                                                        <w:right w:val="none" w:sz="0" w:space="0" w:color="auto"/>
                                                                                                      </w:divBdr>
                                                                                                      <w:divsChild>
                                                                                                        <w:div w:id="1815171763">
                                                                                                          <w:marLeft w:val="0"/>
                                                                                                          <w:marRight w:val="0"/>
                                                                                                          <w:marTop w:val="0"/>
                                                                                                          <w:marBottom w:val="0"/>
                                                                                                          <w:divBdr>
                                                                                                            <w:top w:val="none" w:sz="0" w:space="0" w:color="auto"/>
                                                                                                            <w:left w:val="none" w:sz="0" w:space="0" w:color="auto"/>
                                                                                                            <w:bottom w:val="none" w:sz="0" w:space="0" w:color="auto"/>
                                                                                                            <w:right w:val="none" w:sz="0" w:space="0" w:color="auto"/>
                                                                                                          </w:divBdr>
                                                                                                        </w:div>
                                                                                                      </w:divsChild>
                                                                                                    </w:div>
                                                                                                    <w:div w:id="1353459155">
                                                                                                      <w:marLeft w:val="0"/>
                                                                                                      <w:marRight w:val="0"/>
                                                                                                      <w:marTop w:val="0"/>
                                                                                                      <w:marBottom w:val="0"/>
                                                                                                      <w:divBdr>
                                                                                                        <w:top w:val="none" w:sz="0" w:space="0" w:color="auto"/>
                                                                                                        <w:left w:val="none" w:sz="0" w:space="0" w:color="auto"/>
                                                                                                        <w:bottom w:val="none" w:sz="0" w:space="0" w:color="auto"/>
                                                                                                        <w:right w:val="none" w:sz="0" w:space="0" w:color="auto"/>
                                                                                                      </w:divBdr>
                                                                                                      <w:divsChild>
                                                                                                        <w:div w:id="450049854">
                                                                                                          <w:marLeft w:val="0"/>
                                                                                                          <w:marRight w:val="0"/>
                                                                                                          <w:marTop w:val="0"/>
                                                                                                          <w:marBottom w:val="0"/>
                                                                                                          <w:divBdr>
                                                                                                            <w:top w:val="none" w:sz="0" w:space="0" w:color="auto"/>
                                                                                                            <w:left w:val="none" w:sz="0" w:space="0" w:color="auto"/>
                                                                                                            <w:bottom w:val="none" w:sz="0" w:space="0" w:color="auto"/>
                                                                                                            <w:right w:val="none" w:sz="0" w:space="0" w:color="auto"/>
                                                                                                          </w:divBdr>
                                                                                                        </w:div>
                                                                                                      </w:divsChild>
                                                                                                    </w:div>
                                                                                                    <w:div w:id="1378317747">
                                                                                                      <w:marLeft w:val="0"/>
                                                                                                      <w:marRight w:val="0"/>
                                                                                                      <w:marTop w:val="0"/>
                                                                                                      <w:marBottom w:val="0"/>
                                                                                                      <w:divBdr>
                                                                                                        <w:top w:val="none" w:sz="0" w:space="0" w:color="auto"/>
                                                                                                        <w:left w:val="none" w:sz="0" w:space="0" w:color="auto"/>
                                                                                                        <w:bottom w:val="none" w:sz="0" w:space="0" w:color="auto"/>
                                                                                                        <w:right w:val="none" w:sz="0" w:space="0" w:color="auto"/>
                                                                                                      </w:divBdr>
                                                                                                      <w:divsChild>
                                                                                                        <w:div w:id="1669333918">
                                                                                                          <w:marLeft w:val="0"/>
                                                                                                          <w:marRight w:val="0"/>
                                                                                                          <w:marTop w:val="0"/>
                                                                                                          <w:marBottom w:val="0"/>
                                                                                                          <w:divBdr>
                                                                                                            <w:top w:val="none" w:sz="0" w:space="0" w:color="auto"/>
                                                                                                            <w:left w:val="none" w:sz="0" w:space="0" w:color="auto"/>
                                                                                                            <w:bottom w:val="none" w:sz="0" w:space="0" w:color="auto"/>
                                                                                                            <w:right w:val="none" w:sz="0" w:space="0" w:color="auto"/>
                                                                                                          </w:divBdr>
                                                                                                        </w:div>
                                                                                                      </w:divsChild>
                                                                                                    </w:div>
                                                                                                    <w:div w:id="1384132688">
                                                                                                      <w:marLeft w:val="0"/>
                                                                                                      <w:marRight w:val="0"/>
                                                                                                      <w:marTop w:val="0"/>
                                                                                                      <w:marBottom w:val="0"/>
                                                                                                      <w:divBdr>
                                                                                                        <w:top w:val="none" w:sz="0" w:space="0" w:color="auto"/>
                                                                                                        <w:left w:val="none" w:sz="0" w:space="0" w:color="auto"/>
                                                                                                        <w:bottom w:val="none" w:sz="0" w:space="0" w:color="auto"/>
                                                                                                        <w:right w:val="none" w:sz="0" w:space="0" w:color="auto"/>
                                                                                                      </w:divBdr>
                                                                                                      <w:divsChild>
                                                                                                        <w:div w:id="1021324950">
                                                                                                          <w:marLeft w:val="0"/>
                                                                                                          <w:marRight w:val="0"/>
                                                                                                          <w:marTop w:val="0"/>
                                                                                                          <w:marBottom w:val="0"/>
                                                                                                          <w:divBdr>
                                                                                                            <w:top w:val="none" w:sz="0" w:space="0" w:color="auto"/>
                                                                                                            <w:left w:val="none" w:sz="0" w:space="0" w:color="auto"/>
                                                                                                            <w:bottom w:val="none" w:sz="0" w:space="0" w:color="auto"/>
                                                                                                            <w:right w:val="none" w:sz="0" w:space="0" w:color="auto"/>
                                                                                                          </w:divBdr>
                                                                                                        </w:div>
                                                                                                      </w:divsChild>
                                                                                                    </w:div>
                                                                                                    <w:div w:id="1429883231">
                                                                                                      <w:marLeft w:val="0"/>
                                                                                                      <w:marRight w:val="0"/>
                                                                                                      <w:marTop w:val="0"/>
                                                                                                      <w:marBottom w:val="0"/>
                                                                                                      <w:divBdr>
                                                                                                        <w:top w:val="none" w:sz="0" w:space="0" w:color="auto"/>
                                                                                                        <w:left w:val="none" w:sz="0" w:space="0" w:color="auto"/>
                                                                                                        <w:bottom w:val="none" w:sz="0" w:space="0" w:color="auto"/>
                                                                                                        <w:right w:val="none" w:sz="0" w:space="0" w:color="auto"/>
                                                                                                      </w:divBdr>
                                                                                                      <w:divsChild>
                                                                                                        <w:div w:id="1979915678">
                                                                                                          <w:marLeft w:val="0"/>
                                                                                                          <w:marRight w:val="0"/>
                                                                                                          <w:marTop w:val="0"/>
                                                                                                          <w:marBottom w:val="0"/>
                                                                                                          <w:divBdr>
                                                                                                            <w:top w:val="none" w:sz="0" w:space="0" w:color="auto"/>
                                                                                                            <w:left w:val="none" w:sz="0" w:space="0" w:color="auto"/>
                                                                                                            <w:bottom w:val="none" w:sz="0" w:space="0" w:color="auto"/>
                                                                                                            <w:right w:val="none" w:sz="0" w:space="0" w:color="auto"/>
                                                                                                          </w:divBdr>
                                                                                                        </w:div>
                                                                                                      </w:divsChild>
                                                                                                    </w:div>
                                                                                                    <w:div w:id="1445148980">
                                                                                                      <w:marLeft w:val="0"/>
                                                                                                      <w:marRight w:val="0"/>
                                                                                                      <w:marTop w:val="0"/>
                                                                                                      <w:marBottom w:val="0"/>
                                                                                                      <w:divBdr>
                                                                                                        <w:top w:val="none" w:sz="0" w:space="0" w:color="auto"/>
                                                                                                        <w:left w:val="none" w:sz="0" w:space="0" w:color="auto"/>
                                                                                                        <w:bottom w:val="none" w:sz="0" w:space="0" w:color="auto"/>
                                                                                                        <w:right w:val="none" w:sz="0" w:space="0" w:color="auto"/>
                                                                                                      </w:divBdr>
                                                                                                      <w:divsChild>
                                                                                                        <w:div w:id="21056126">
                                                                                                          <w:marLeft w:val="0"/>
                                                                                                          <w:marRight w:val="0"/>
                                                                                                          <w:marTop w:val="0"/>
                                                                                                          <w:marBottom w:val="0"/>
                                                                                                          <w:divBdr>
                                                                                                            <w:top w:val="none" w:sz="0" w:space="0" w:color="auto"/>
                                                                                                            <w:left w:val="none" w:sz="0" w:space="0" w:color="auto"/>
                                                                                                            <w:bottom w:val="none" w:sz="0" w:space="0" w:color="auto"/>
                                                                                                            <w:right w:val="none" w:sz="0" w:space="0" w:color="auto"/>
                                                                                                          </w:divBdr>
                                                                                                        </w:div>
                                                                                                      </w:divsChild>
                                                                                                    </w:div>
                                                                                                    <w:div w:id="1481266325">
                                                                                                      <w:marLeft w:val="0"/>
                                                                                                      <w:marRight w:val="0"/>
                                                                                                      <w:marTop w:val="0"/>
                                                                                                      <w:marBottom w:val="0"/>
                                                                                                      <w:divBdr>
                                                                                                        <w:top w:val="none" w:sz="0" w:space="0" w:color="auto"/>
                                                                                                        <w:left w:val="none" w:sz="0" w:space="0" w:color="auto"/>
                                                                                                        <w:bottom w:val="none" w:sz="0" w:space="0" w:color="auto"/>
                                                                                                        <w:right w:val="none" w:sz="0" w:space="0" w:color="auto"/>
                                                                                                      </w:divBdr>
                                                                                                      <w:divsChild>
                                                                                                        <w:div w:id="177930656">
                                                                                                          <w:marLeft w:val="0"/>
                                                                                                          <w:marRight w:val="0"/>
                                                                                                          <w:marTop w:val="0"/>
                                                                                                          <w:marBottom w:val="0"/>
                                                                                                          <w:divBdr>
                                                                                                            <w:top w:val="none" w:sz="0" w:space="0" w:color="auto"/>
                                                                                                            <w:left w:val="none" w:sz="0" w:space="0" w:color="auto"/>
                                                                                                            <w:bottom w:val="none" w:sz="0" w:space="0" w:color="auto"/>
                                                                                                            <w:right w:val="none" w:sz="0" w:space="0" w:color="auto"/>
                                                                                                          </w:divBdr>
                                                                                                        </w:div>
                                                                                                      </w:divsChild>
                                                                                                    </w:div>
                                                                                                    <w:div w:id="1500536585">
                                                                                                      <w:marLeft w:val="0"/>
                                                                                                      <w:marRight w:val="0"/>
                                                                                                      <w:marTop w:val="0"/>
                                                                                                      <w:marBottom w:val="0"/>
                                                                                                      <w:divBdr>
                                                                                                        <w:top w:val="none" w:sz="0" w:space="0" w:color="auto"/>
                                                                                                        <w:left w:val="none" w:sz="0" w:space="0" w:color="auto"/>
                                                                                                        <w:bottom w:val="none" w:sz="0" w:space="0" w:color="auto"/>
                                                                                                        <w:right w:val="none" w:sz="0" w:space="0" w:color="auto"/>
                                                                                                      </w:divBdr>
                                                                                                      <w:divsChild>
                                                                                                        <w:div w:id="778137273">
                                                                                                          <w:marLeft w:val="0"/>
                                                                                                          <w:marRight w:val="0"/>
                                                                                                          <w:marTop w:val="0"/>
                                                                                                          <w:marBottom w:val="0"/>
                                                                                                          <w:divBdr>
                                                                                                            <w:top w:val="none" w:sz="0" w:space="0" w:color="auto"/>
                                                                                                            <w:left w:val="none" w:sz="0" w:space="0" w:color="auto"/>
                                                                                                            <w:bottom w:val="none" w:sz="0" w:space="0" w:color="auto"/>
                                                                                                            <w:right w:val="none" w:sz="0" w:space="0" w:color="auto"/>
                                                                                                          </w:divBdr>
                                                                                                        </w:div>
                                                                                                      </w:divsChild>
                                                                                                    </w:div>
                                                                                                    <w:div w:id="1514954072">
                                                                                                      <w:marLeft w:val="0"/>
                                                                                                      <w:marRight w:val="0"/>
                                                                                                      <w:marTop w:val="0"/>
                                                                                                      <w:marBottom w:val="0"/>
                                                                                                      <w:divBdr>
                                                                                                        <w:top w:val="none" w:sz="0" w:space="0" w:color="auto"/>
                                                                                                        <w:left w:val="none" w:sz="0" w:space="0" w:color="auto"/>
                                                                                                        <w:bottom w:val="none" w:sz="0" w:space="0" w:color="auto"/>
                                                                                                        <w:right w:val="none" w:sz="0" w:space="0" w:color="auto"/>
                                                                                                      </w:divBdr>
                                                                                                      <w:divsChild>
                                                                                                        <w:div w:id="1295674168">
                                                                                                          <w:marLeft w:val="0"/>
                                                                                                          <w:marRight w:val="0"/>
                                                                                                          <w:marTop w:val="0"/>
                                                                                                          <w:marBottom w:val="0"/>
                                                                                                          <w:divBdr>
                                                                                                            <w:top w:val="none" w:sz="0" w:space="0" w:color="auto"/>
                                                                                                            <w:left w:val="none" w:sz="0" w:space="0" w:color="auto"/>
                                                                                                            <w:bottom w:val="none" w:sz="0" w:space="0" w:color="auto"/>
                                                                                                            <w:right w:val="none" w:sz="0" w:space="0" w:color="auto"/>
                                                                                                          </w:divBdr>
                                                                                                        </w:div>
                                                                                                      </w:divsChild>
                                                                                                    </w:div>
                                                                                                    <w:div w:id="1525827270">
                                                                                                      <w:marLeft w:val="0"/>
                                                                                                      <w:marRight w:val="0"/>
                                                                                                      <w:marTop w:val="0"/>
                                                                                                      <w:marBottom w:val="0"/>
                                                                                                      <w:divBdr>
                                                                                                        <w:top w:val="none" w:sz="0" w:space="0" w:color="auto"/>
                                                                                                        <w:left w:val="none" w:sz="0" w:space="0" w:color="auto"/>
                                                                                                        <w:bottom w:val="none" w:sz="0" w:space="0" w:color="auto"/>
                                                                                                        <w:right w:val="none" w:sz="0" w:space="0" w:color="auto"/>
                                                                                                      </w:divBdr>
                                                                                                      <w:divsChild>
                                                                                                        <w:div w:id="1140269234">
                                                                                                          <w:marLeft w:val="0"/>
                                                                                                          <w:marRight w:val="0"/>
                                                                                                          <w:marTop w:val="0"/>
                                                                                                          <w:marBottom w:val="0"/>
                                                                                                          <w:divBdr>
                                                                                                            <w:top w:val="none" w:sz="0" w:space="0" w:color="auto"/>
                                                                                                            <w:left w:val="none" w:sz="0" w:space="0" w:color="auto"/>
                                                                                                            <w:bottom w:val="none" w:sz="0" w:space="0" w:color="auto"/>
                                                                                                            <w:right w:val="none" w:sz="0" w:space="0" w:color="auto"/>
                                                                                                          </w:divBdr>
                                                                                                        </w:div>
                                                                                                      </w:divsChild>
                                                                                                    </w:div>
                                                                                                    <w:div w:id="1552229395">
                                                                                                      <w:marLeft w:val="0"/>
                                                                                                      <w:marRight w:val="0"/>
                                                                                                      <w:marTop w:val="0"/>
                                                                                                      <w:marBottom w:val="0"/>
                                                                                                      <w:divBdr>
                                                                                                        <w:top w:val="none" w:sz="0" w:space="0" w:color="auto"/>
                                                                                                        <w:left w:val="none" w:sz="0" w:space="0" w:color="auto"/>
                                                                                                        <w:bottom w:val="none" w:sz="0" w:space="0" w:color="auto"/>
                                                                                                        <w:right w:val="none" w:sz="0" w:space="0" w:color="auto"/>
                                                                                                      </w:divBdr>
                                                                                                      <w:divsChild>
                                                                                                        <w:div w:id="718894611">
                                                                                                          <w:marLeft w:val="0"/>
                                                                                                          <w:marRight w:val="0"/>
                                                                                                          <w:marTop w:val="0"/>
                                                                                                          <w:marBottom w:val="0"/>
                                                                                                          <w:divBdr>
                                                                                                            <w:top w:val="none" w:sz="0" w:space="0" w:color="auto"/>
                                                                                                            <w:left w:val="none" w:sz="0" w:space="0" w:color="auto"/>
                                                                                                            <w:bottom w:val="none" w:sz="0" w:space="0" w:color="auto"/>
                                                                                                            <w:right w:val="none" w:sz="0" w:space="0" w:color="auto"/>
                                                                                                          </w:divBdr>
                                                                                                        </w:div>
                                                                                                      </w:divsChild>
                                                                                                    </w:div>
                                                                                                    <w:div w:id="1569412674">
                                                                                                      <w:marLeft w:val="0"/>
                                                                                                      <w:marRight w:val="0"/>
                                                                                                      <w:marTop w:val="0"/>
                                                                                                      <w:marBottom w:val="0"/>
                                                                                                      <w:divBdr>
                                                                                                        <w:top w:val="none" w:sz="0" w:space="0" w:color="auto"/>
                                                                                                        <w:left w:val="none" w:sz="0" w:space="0" w:color="auto"/>
                                                                                                        <w:bottom w:val="none" w:sz="0" w:space="0" w:color="auto"/>
                                                                                                        <w:right w:val="none" w:sz="0" w:space="0" w:color="auto"/>
                                                                                                      </w:divBdr>
                                                                                                      <w:divsChild>
                                                                                                        <w:div w:id="1459031240">
                                                                                                          <w:marLeft w:val="0"/>
                                                                                                          <w:marRight w:val="0"/>
                                                                                                          <w:marTop w:val="0"/>
                                                                                                          <w:marBottom w:val="0"/>
                                                                                                          <w:divBdr>
                                                                                                            <w:top w:val="none" w:sz="0" w:space="0" w:color="auto"/>
                                                                                                            <w:left w:val="none" w:sz="0" w:space="0" w:color="auto"/>
                                                                                                            <w:bottom w:val="none" w:sz="0" w:space="0" w:color="auto"/>
                                                                                                            <w:right w:val="none" w:sz="0" w:space="0" w:color="auto"/>
                                                                                                          </w:divBdr>
                                                                                                        </w:div>
                                                                                                      </w:divsChild>
                                                                                                    </w:div>
                                                                                                    <w:div w:id="1570798155">
                                                                                                      <w:marLeft w:val="0"/>
                                                                                                      <w:marRight w:val="0"/>
                                                                                                      <w:marTop w:val="0"/>
                                                                                                      <w:marBottom w:val="0"/>
                                                                                                      <w:divBdr>
                                                                                                        <w:top w:val="none" w:sz="0" w:space="0" w:color="auto"/>
                                                                                                        <w:left w:val="none" w:sz="0" w:space="0" w:color="auto"/>
                                                                                                        <w:bottom w:val="none" w:sz="0" w:space="0" w:color="auto"/>
                                                                                                        <w:right w:val="none" w:sz="0" w:space="0" w:color="auto"/>
                                                                                                      </w:divBdr>
                                                                                                      <w:divsChild>
                                                                                                        <w:div w:id="2032101889">
                                                                                                          <w:marLeft w:val="0"/>
                                                                                                          <w:marRight w:val="0"/>
                                                                                                          <w:marTop w:val="0"/>
                                                                                                          <w:marBottom w:val="0"/>
                                                                                                          <w:divBdr>
                                                                                                            <w:top w:val="none" w:sz="0" w:space="0" w:color="auto"/>
                                                                                                            <w:left w:val="none" w:sz="0" w:space="0" w:color="auto"/>
                                                                                                            <w:bottom w:val="none" w:sz="0" w:space="0" w:color="auto"/>
                                                                                                            <w:right w:val="none" w:sz="0" w:space="0" w:color="auto"/>
                                                                                                          </w:divBdr>
                                                                                                        </w:div>
                                                                                                      </w:divsChild>
                                                                                                    </w:div>
                                                                                                    <w:div w:id="1592816084">
                                                                                                      <w:marLeft w:val="0"/>
                                                                                                      <w:marRight w:val="0"/>
                                                                                                      <w:marTop w:val="0"/>
                                                                                                      <w:marBottom w:val="0"/>
                                                                                                      <w:divBdr>
                                                                                                        <w:top w:val="none" w:sz="0" w:space="0" w:color="auto"/>
                                                                                                        <w:left w:val="none" w:sz="0" w:space="0" w:color="auto"/>
                                                                                                        <w:bottom w:val="none" w:sz="0" w:space="0" w:color="auto"/>
                                                                                                        <w:right w:val="none" w:sz="0" w:space="0" w:color="auto"/>
                                                                                                      </w:divBdr>
                                                                                                      <w:divsChild>
                                                                                                        <w:div w:id="778835902">
                                                                                                          <w:marLeft w:val="0"/>
                                                                                                          <w:marRight w:val="0"/>
                                                                                                          <w:marTop w:val="0"/>
                                                                                                          <w:marBottom w:val="0"/>
                                                                                                          <w:divBdr>
                                                                                                            <w:top w:val="none" w:sz="0" w:space="0" w:color="auto"/>
                                                                                                            <w:left w:val="none" w:sz="0" w:space="0" w:color="auto"/>
                                                                                                            <w:bottom w:val="none" w:sz="0" w:space="0" w:color="auto"/>
                                                                                                            <w:right w:val="none" w:sz="0" w:space="0" w:color="auto"/>
                                                                                                          </w:divBdr>
                                                                                                        </w:div>
                                                                                                        <w:div w:id="1467233022">
                                                                                                          <w:marLeft w:val="0"/>
                                                                                                          <w:marRight w:val="0"/>
                                                                                                          <w:marTop w:val="0"/>
                                                                                                          <w:marBottom w:val="0"/>
                                                                                                          <w:divBdr>
                                                                                                            <w:top w:val="none" w:sz="0" w:space="0" w:color="auto"/>
                                                                                                            <w:left w:val="none" w:sz="0" w:space="0" w:color="auto"/>
                                                                                                            <w:bottom w:val="none" w:sz="0" w:space="0" w:color="auto"/>
                                                                                                            <w:right w:val="none" w:sz="0" w:space="0" w:color="auto"/>
                                                                                                          </w:divBdr>
                                                                                                        </w:div>
                                                                                                      </w:divsChild>
                                                                                                    </w:div>
                                                                                                    <w:div w:id="1594167981">
                                                                                                      <w:marLeft w:val="0"/>
                                                                                                      <w:marRight w:val="0"/>
                                                                                                      <w:marTop w:val="0"/>
                                                                                                      <w:marBottom w:val="0"/>
                                                                                                      <w:divBdr>
                                                                                                        <w:top w:val="none" w:sz="0" w:space="0" w:color="auto"/>
                                                                                                        <w:left w:val="none" w:sz="0" w:space="0" w:color="auto"/>
                                                                                                        <w:bottom w:val="none" w:sz="0" w:space="0" w:color="auto"/>
                                                                                                        <w:right w:val="none" w:sz="0" w:space="0" w:color="auto"/>
                                                                                                      </w:divBdr>
                                                                                                      <w:divsChild>
                                                                                                        <w:div w:id="1159231235">
                                                                                                          <w:marLeft w:val="0"/>
                                                                                                          <w:marRight w:val="0"/>
                                                                                                          <w:marTop w:val="0"/>
                                                                                                          <w:marBottom w:val="0"/>
                                                                                                          <w:divBdr>
                                                                                                            <w:top w:val="none" w:sz="0" w:space="0" w:color="auto"/>
                                                                                                            <w:left w:val="none" w:sz="0" w:space="0" w:color="auto"/>
                                                                                                            <w:bottom w:val="none" w:sz="0" w:space="0" w:color="auto"/>
                                                                                                            <w:right w:val="none" w:sz="0" w:space="0" w:color="auto"/>
                                                                                                          </w:divBdr>
                                                                                                        </w:div>
                                                                                                      </w:divsChild>
                                                                                                    </w:div>
                                                                                                    <w:div w:id="1624000760">
                                                                                                      <w:marLeft w:val="0"/>
                                                                                                      <w:marRight w:val="0"/>
                                                                                                      <w:marTop w:val="0"/>
                                                                                                      <w:marBottom w:val="0"/>
                                                                                                      <w:divBdr>
                                                                                                        <w:top w:val="none" w:sz="0" w:space="0" w:color="auto"/>
                                                                                                        <w:left w:val="none" w:sz="0" w:space="0" w:color="auto"/>
                                                                                                        <w:bottom w:val="none" w:sz="0" w:space="0" w:color="auto"/>
                                                                                                        <w:right w:val="none" w:sz="0" w:space="0" w:color="auto"/>
                                                                                                      </w:divBdr>
                                                                                                      <w:divsChild>
                                                                                                        <w:div w:id="418675510">
                                                                                                          <w:marLeft w:val="0"/>
                                                                                                          <w:marRight w:val="0"/>
                                                                                                          <w:marTop w:val="0"/>
                                                                                                          <w:marBottom w:val="0"/>
                                                                                                          <w:divBdr>
                                                                                                            <w:top w:val="none" w:sz="0" w:space="0" w:color="auto"/>
                                                                                                            <w:left w:val="none" w:sz="0" w:space="0" w:color="auto"/>
                                                                                                            <w:bottom w:val="none" w:sz="0" w:space="0" w:color="auto"/>
                                                                                                            <w:right w:val="none" w:sz="0" w:space="0" w:color="auto"/>
                                                                                                          </w:divBdr>
                                                                                                        </w:div>
                                                                                                      </w:divsChild>
                                                                                                    </w:div>
                                                                                                    <w:div w:id="1672484806">
                                                                                                      <w:marLeft w:val="0"/>
                                                                                                      <w:marRight w:val="0"/>
                                                                                                      <w:marTop w:val="0"/>
                                                                                                      <w:marBottom w:val="0"/>
                                                                                                      <w:divBdr>
                                                                                                        <w:top w:val="none" w:sz="0" w:space="0" w:color="auto"/>
                                                                                                        <w:left w:val="none" w:sz="0" w:space="0" w:color="auto"/>
                                                                                                        <w:bottom w:val="none" w:sz="0" w:space="0" w:color="auto"/>
                                                                                                        <w:right w:val="none" w:sz="0" w:space="0" w:color="auto"/>
                                                                                                      </w:divBdr>
                                                                                                      <w:divsChild>
                                                                                                        <w:div w:id="2066492592">
                                                                                                          <w:marLeft w:val="0"/>
                                                                                                          <w:marRight w:val="0"/>
                                                                                                          <w:marTop w:val="0"/>
                                                                                                          <w:marBottom w:val="0"/>
                                                                                                          <w:divBdr>
                                                                                                            <w:top w:val="none" w:sz="0" w:space="0" w:color="auto"/>
                                                                                                            <w:left w:val="none" w:sz="0" w:space="0" w:color="auto"/>
                                                                                                            <w:bottom w:val="none" w:sz="0" w:space="0" w:color="auto"/>
                                                                                                            <w:right w:val="none" w:sz="0" w:space="0" w:color="auto"/>
                                                                                                          </w:divBdr>
                                                                                                        </w:div>
                                                                                                      </w:divsChild>
                                                                                                    </w:div>
                                                                                                    <w:div w:id="1702978269">
                                                                                                      <w:marLeft w:val="0"/>
                                                                                                      <w:marRight w:val="0"/>
                                                                                                      <w:marTop w:val="0"/>
                                                                                                      <w:marBottom w:val="0"/>
                                                                                                      <w:divBdr>
                                                                                                        <w:top w:val="none" w:sz="0" w:space="0" w:color="auto"/>
                                                                                                        <w:left w:val="none" w:sz="0" w:space="0" w:color="auto"/>
                                                                                                        <w:bottom w:val="none" w:sz="0" w:space="0" w:color="auto"/>
                                                                                                        <w:right w:val="none" w:sz="0" w:space="0" w:color="auto"/>
                                                                                                      </w:divBdr>
                                                                                                      <w:divsChild>
                                                                                                        <w:div w:id="971328346">
                                                                                                          <w:marLeft w:val="0"/>
                                                                                                          <w:marRight w:val="0"/>
                                                                                                          <w:marTop w:val="0"/>
                                                                                                          <w:marBottom w:val="0"/>
                                                                                                          <w:divBdr>
                                                                                                            <w:top w:val="none" w:sz="0" w:space="0" w:color="auto"/>
                                                                                                            <w:left w:val="none" w:sz="0" w:space="0" w:color="auto"/>
                                                                                                            <w:bottom w:val="none" w:sz="0" w:space="0" w:color="auto"/>
                                                                                                            <w:right w:val="none" w:sz="0" w:space="0" w:color="auto"/>
                                                                                                          </w:divBdr>
                                                                                                        </w:div>
                                                                                                      </w:divsChild>
                                                                                                    </w:div>
                                                                                                    <w:div w:id="1744638102">
                                                                                                      <w:marLeft w:val="0"/>
                                                                                                      <w:marRight w:val="0"/>
                                                                                                      <w:marTop w:val="0"/>
                                                                                                      <w:marBottom w:val="0"/>
                                                                                                      <w:divBdr>
                                                                                                        <w:top w:val="none" w:sz="0" w:space="0" w:color="auto"/>
                                                                                                        <w:left w:val="none" w:sz="0" w:space="0" w:color="auto"/>
                                                                                                        <w:bottom w:val="none" w:sz="0" w:space="0" w:color="auto"/>
                                                                                                        <w:right w:val="none" w:sz="0" w:space="0" w:color="auto"/>
                                                                                                      </w:divBdr>
                                                                                                      <w:divsChild>
                                                                                                        <w:div w:id="1510946088">
                                                                                                          <w:marLeft w:val="0"/>
                                                                                                          <w:marRight w:val="0"/>
                                                                                                          <w:marTop w:val="0"/>
                                                                                                          <w:marBottom w:val="0"/>
                                                                                                          <w:divBdr>
                                                                                                            <w:top w:val="none" w:sz="0" w:space="0" w:color="auto"/>
                                                                                                            <w:left w:val="none" w:sz="0" w:space="0" w:color="auto"/>
                                                                                                            <w:bottom w:val="none" w:sz="0" w:space="0" w:color="auto"/>
                                                                                                            <w:right w:val="none" w:sz="0" w:space="0" w:color="auto"/>
                                                                                                          </w:divBdr>
                                                                                                        </w:div>
                                                                                                      </w:divsChild>
                                                                                                    </w:div>
                                                                                                    <w:div w:id="1817336472">
                                                                                                      <w:marLeft w:val="0"/>
                                                                                                      <w:marRight w:val="0"/>
                                                                                                      <w:marTop w:val="0"/>
                                                                                                      <w:marBottom w:val="0"/>
                                                                                                      <w:divBdr>
                                                                                                        <w:top w:val="none" w:sz="0" w:space="0" w:color="auto"/>
                                                                                                        <w:left w:val="none" w:sz="0" w:space="0" w:color="auto"/>
                                                                                                        <w:bottom w:val="none" w:sz="0" w:space="0" w:color="auto"/>
                                                                                                        <w:right w:val="none" w:sz="0" w:space="0" w:color="auto"/>
                                                                                                      </w:divBdr>
                                                                                                      <w:divsChild>
                                                                                                        <w:div w:id="4790974">
                                                                                                          <w:marLeft w:val="0"/>
                                                                                                          <w:marRight w:val="0"/>
                                                                                                          <w:marTop w:val="0"/>
                                                                                                          <w:marBottom w:val="0"/>
                                                                                                          <w:divBdr>
                                                                                                            <w:top w:val="none" w:sz="0" w:space="0" w:color="auto"/>
                                                                                                            <w:left w:val="none" w:sz="0" w:space="0" w:color="auto"/>
                                                                                                            <w:bottom w:val="none" w:sz="0" w:space="0" w:color="auto"/>
                                                                                                            <w:right w:val="none" w:sz="0" w:space="0" w:color="auto"/>
                                                                                                          </w:divBdr>
                                                                                                        </w:div>
                                                                                                      </w:divsChild>
                                                                                                    </w:div>
                                                                                                    <w:div w:id="1840848500">
                                                                                                      <w:marLeft w:val="0"/>
                                                                                                      <w:marRight w:val="0"/>
                                                                                                      <w:marTop w:val="0"/>
                                                                                                      <w:marBottom w:val="0"/>
                                                                                                      <w:divBdr>
                                                                                                        <w:top w:val="none" w:sz="0" w:space="0" w:color="auto"/>
                                                                                                        <w:left w:val="none" w:sz="0" w:space="0" w:color="auto"/>
                                                                                                        <w:bottom w:val="none" w:sz="0" w:space="0" w:color="auto"/>
                                                                                                        <w:right w:val="none" w:sz="0" w:space="0" w:color="auto"/>
                                                                                                      </w:divBdr>
                                                                                                      <w:divsChild>
                                                                                                        <w:div w:id="36703372">
                                                                                                          <w:marLeft w:val="0"/>
                                                                                                          <w:marRight w:val="0"/>
                                                                                                          <w:marTop w:val="0"/>
                                                                                                          <w:marBottom w:val="0"/>
                                                                                                          <w:divBdr>
                                                                                                            <w:top w:val="none" w:sz="0" w:space="0" w:color="auto"/>
                                                                                                            <w:left w:val="none" w:sz="0" w:space="0" w:color="auto"/>
                                                                                                            <w:bottom w:val="none" w:sz="0" w:space="0" w:color="auto"/>
                                                                                                            <w:right w:val="none" w:sz="0" w:space="0" w:color="auto"/>
                                                                                                          </w:divBdr>
                                                                                                        </w:div>
                                                                                                      </w:divsChild>
                                                                                                    </w:div>
                                                                                                    <w:div w:id="1853252763">
                                                                                                      <w:marLeft w:val="0"/>
                                                                                                      <w:marRight w:val="0"/>
                                                                                                      <w:marTop w:val="0"/>
                                                                                                      <w:marBottom w:val="0"/>
                                                                                                      <w:divBdr>
                                                                                                        <w:top w:val="none" w:sz="0" w:space="0" w:color="auto"/>
                                                                                                        <w:left w:val="none" w:sz="0" w:space="0" w:color="auto"/>
                                                                                                        <w:bottom w:val="none" w:sz="0" w:space="0" w:color="auto"/>
                                                                                                        <w:right w:val="none" w:sz="0" w:space="0" w:color="auto"/>
                                                                                                      </w:divBdr>
                                                                                                      <w:divsChild>
                                                                                                        <w:div w:id="853760873">
                                                                                                          <w:marLeft w:val="0"/>
                                                                                                          <w:marRight w:val="0"/>
                                                                                                          <w:marTop w:val="0"/>
                                                                                                          <w:marBottom w:val="0"/>
                                                                                                          <w:divBdr>
                                                                                                            <w:top w:val="none" w:sz="0" w:space="0" w:color="auto"/>
                                                                                                            <w:left w:val="none" w:sz="0" w:space="0" w:color="auto"/>
                                                                                                            <w:bottom w:val="none" w:sz="0" w:space="0" w:color="auto"/>
                                                                                                            <w:right w:val="none" w:sz="0" w:space="0" w:color="auto"/>
                                                                                                          </w:divBdr>
                                                                                                        </w:div>
                                                                                                      </w:divsChild>
                                                                                                    </w:div>
                                                                                                    <w:div w:id="1860503479">
                                                                                                      <w:marLeft w:val="0"/>
                                                                                                      <w:marRight w:val="0"/>
                                                                                                      <w:marTop w:val="0"/>
                                                                                                      <w:marBottom w:val="0"/>
                                                                                                      <w:divBdr>
                                                                                                        <w:top w:val="none" w:sz="0" w:space="0" w:color="auto"/>
                                                                                                        <w:left w:val="none" w:sz="0" w:space="0" w:color="auto"/>
                                                                                                        <w:bottom w:val="none" w:sz="0" w:space="0" w:color="auto"/>
                                                                                                        <w:right w:val="none" w:sz="0" w:space="0" w:color="auto"/>
                                                                                                      </w:divBdr>
                                                                                                      <w:divsChild>
                                                                                                        <w:div w:id="1704937803">
                                                                                                          <w:marLeft w:val="0"/>
                                                                                                          <w:marRight w:val="0"/>
                                                                                                          <w:marTop w:val="0"/>
                                                                                                          <w:marBottom w:val="0"/>
                                                                                                          <w:divBdr>
                                                                                                            <w:top w:val="none" w:sz="0" w:space="0" w:color="auto"/>
                                                                                                            <w:left w:val="none" w:sz="0" w:space="0" w:color="auto"/>
                                                                                                            <w:bottom w:val="none" w:sz="0" w:space="0" w:color="auto"/>
                                                                                                            <w:right w:val="none" w:sz="0" w:space="0" w:color="auto"/>
                                                                                                          </w:divBdr>
                                                                                                        </w:div>
                                                                                                      </w:divsChild>
                                                                                                    </w:div>
                                                                                                    <w:div w:id="1895313958">
                                                                                                      <w:marLeft w:val="0"/>
                                                                                                      <w:marRight w:val="0"/>
                                                                                                      <w:marTop w:val="0"/>
                                                                                                      <w:marBottom w:val="0"/>
                                                                                                      <w:divBdr>
                                                                                                        <w:top w:val="none" w:sz="0" w:space="0" w:color="auto"/>
                                                                                                        <w:left w:val="none" w:sz="0" w:space="0" w:color="auto"/>
                                                                                                        <w:bottom w:val="none" w:sz="0" w:space="0" w:color="auto"/>
                                                                                                        <w:right w:val="none" w:sz="0" w:space="0" w:color="auto"/>
                                                                                                      </w:divBdr>
                                                                                                      <w:divsChild>
                                                                                                        <w:div w:id="1767270160">
                                                                                                          <w:marLeft w:val="0"/>
                                                                                                          <w:marRight w:val="0"/>
                                                                                                          <w:marTop w:val="0"/>
                                                                                                          <w:marBottom w:val="0"/>
                                                                                                          <w:divBdr>
                                                                                                            <w:top w:val="none" w:sz="0" w:space="0" w:color="auto"/>
                                                                                                            <w:left w:val="none" w:sz="0" w:space="0" w:color="auto"/>
                                                                                                            <w:bottom w:val="none" w:sz="0" w:space="0" w:color="auto"/>
                                                                                                            <w:right w:val="none" w:sz="0" w:space="0" w:color="auto"/>
                                                                                                          </w:divBdr>
                                                                                                        </w:div>
                                                                                                      </w:divsChild>
                                                                                                    </w:div>
                                                                                                    <w:div w:id="1960717753">
                                                                                                      <w:marLeft w:val="0"/>
                                                                                                      <w:marRight w:val="0"/>
                                                                                                      <w:marTop w:val="0"/>
                                                                                                      <w:marBottom w:val="0"/>
                                                                                                      <w:divBdr>
                                                                                                        <w:top w:val="none" w:sz="0" w:space="0" w:color="auto"/>
                                                                                                        <w:left w:val="none" w:sz="0" w:space="0" w:color="auto"/>
                                                                                                        <w:bottom w:val="none" w:sz="0" w:space="0" w:color="auto"/>
                                                                                                        <w:right w:val="none" w:sz="0" w:space="0" w:color="auto"/>
                                                                                                      </w:divBdr>
                                                                                                      <w:divsChild>
                                                                                                        <w:div w:id="205339135">
                                                                                                          <w:marLeft w:val="0"/>
                                                                                                          <w:marRight w:val="0"/>
                                                                                                          <w:marTop w:val="0"/>
                                                                                                          <w:marBottom w:val="0"/>
                                                                                                          <w:divBdr>
                                                                                                            <w:top w:val="none" w:sz="0" w:space="0" w:color="auto"/>
                                                                                                            <w:left w:val="none" w:sz="0" w:space="0" w:color="auto"/>
                                                                                                            <w:bottom w:val="none" w:sz="0" w:space="0" w:color="auto"/>
                                                                                                            <w:right w:val="none" w:sz="0" w:space="0" w:color="auto"/>
                                                                                                          </w:divBdr>
                                                                                                        </w:div>
                                                                                                      </w:divsChild>
                                                                                                    </w:div>
                                                                                                    <w:div w:id="1962878379">
                                                                                                      <w:marLeft w:val="0"/>
                                                                                                      <w:marRight w:val="0"/>
                                                                                                      <w:marTop w:val="0"/>
                                                                                                      <w:marBottom w:val="0"/>
                                                                                                      <w:divBdr>
                                                                                                        <w:top w:val="none" w:sz="0" w:space="0" w:color="auto"/>
                                                                                                        <w:left w:val="none" w:sz="0" w:space="0" w:color="auto"/>
                                                                                                        <w:bottom w:val="none" w:sz="0" w:space="0" w:color="auto"/>
                                                                                                        <w:right w:val="none" w:sz="0" w:space="0" w:color="auto"/>
                                                                                                      </w:divBdr>
                                                                                                      <w:divsChild>
                                                                                                        <w:div w:id="380833192">
                                                                                                          <w:marLeft w:val="0"/>
                                                                                                          <w:marRight w:val="0"/>
                                                                                                          <w:marTop w:val="0"/>
                                                                                                          <w:marBottom w:val="0"/>
                                                                                                          <w:divBdr>
                                                                                                            <w:top w:val="none" w:sz="0" w:space="0" w:color="auto"/>
                                                                                                            <w:left w:val="none" w:sz="0" w:space="0" w:color="auto"/>
                                                                                                            <w:bottom w:val="none" w:sz="0" w:space="0" w:color="auto"/>
                                                                                                            <w:right w:val="none" w:sz="0" w:space="0" w:color="auto"/>
                                                                                                          </w:divBdr>
                                                                                                        </w:div>
                                                                                                      </w:divsChild>
                                                                                                    </w:div>
                                                                                                    <w:div w:id="1974670294">
                                                                                                      <w:marLeft w:val="0"/>
                                                                                                      <w:marRight w:val="0"/>
                                                                                                      <w:marTop w:val="0"/>
                                                                                                      <w:marBottom w:val="0"/>
                                                                                                      <w:divBdr>
                                                                                                        <w:top w:val="none" w:sz="0" w:space="0" w:color="auto"/>
                                                                                                        <w:left w:val="none" w:sz="0" w:space="0" w:color="auto"/>
                                                                                                        <w:bottom w:val="none" w:sz="0" w:space="0" w:color="auto"/>
                                                                                                        <w:right w:val="none" w:sz="0" w:space="0" w:color="auto"/>
                                                                                                      </w:divBdr>
                                                                                                      <w:divsChild>
                                                                                                        <w:div w:id="477648785">
                                                                                                          <w:marLeft w:val="0"/>
                                                                                                          <w:marRight w:val="0"/>
                                                                                                          <w:marTop w:val="0"/>
                                                                                                          <w:marBottom w:val="0"/>
                                                                                                          <w:divBdr>
                                                                                                            <w:top w:val="none" w:sz="0" w:space="0" w:color="auto"/>
                                                                                                            <w:left w:val="none" w:sz="0" w:space="0" w:color="auto"/>
                                                                                                            <w:bottom w:val="none" w:sz="0" w:space="0" w:color="auto"/>
                                                                                                            <w:right w:val="none" w:sz="0" w:space="0" w:color="auto"/>
                                                                                                          </w:divBdr>
                                                                                                        </w:div>
                                                                                                      </w:divsChild>
                                                                                                    </w:div>
                                                                                                    <w:div w:id="2029521494">
                                                                                                      <w:marLeft w:val="0"/>
                                                                                                      <w:marRight w:val="0"/>
                                                                                                      <w:marTop w:val="0"/>
                                                                                                      <w:marBottom w:val="0"/>
                                                                                                      <w:divBdr>
                                                                                                        <w:top w:val="none" w:sz="0" w:space="0" w:color="auto"/>
                                                                                                        <w:left w:val="none" w:sz="0" w:space="0" w:color="auto"/>
                                                                                                        <w:bottom w:val="none" w:sz="0" w:space="0" w:color="auto"/>
                                                                                                        <w:right w:val="none" w:sz="0" w:space="0" w:color="auto"/>
                                                                                                      </w:divBdr>
                                                                                                      <w:divsChild>
                                                                                                        <w:div w:id="1093286065">
                                                                                                          <w:marLeft w:val="0"/>
                                                                                                          <w:marRight w:val="0"/>
                                                                                                          <w:marTop w:val="0"/>
                                                                                                          <w:marBottom w:val="0"/>
                                                                                                          <w:divBdr>
                                                                                                            <w:top w:val="none" w:sz="0" w:space="0" w:color="auto"/>
                                                                                                            <w:left w:val="none" w:sz="0" w:space="0" w:color="auto"/>
                                                                                                            <w:bottom w:val="none" w:sz="0" w:space="0" w:color="auto"/>
                                                                                                            <w:right w:val="none" w:sz="0" w:space="0" w:color="auto"/>
                                                                                                          </w:divBdr>
                                                                                                        </w:div>
                                                                                                      </w:divsChild>
                                                                                                    </w:div>
                                                                                                    <w:div w:id="2032677901">
                                                                                                      <w:marLeft w:val="0"/>
                                                                                                      <w:marRight w:val="0"/>
                                                                                                      <w:marTop w:val="0"/>
                                                                                                      <w:marBottom w:val="0"/>
                                                                                                      <w:divBdr>
                                                                                                        <w:top w:val="none" w:sz="0" w:space="0" w:color="auto"/>
                                                                                                        <w:left w:val="none" w:sz="0" w:space="0" w:color="auto"/>
                                                                                                        <w:bottom w:val="none" w:sz="0" w:space="0" w:color="auto"/>
                                                                                                        <w:right w:val="none" w:sz="0" w:space="0" w:color="auto"/>
                                                                                                      </w:divBdr>
                                                                                                      <w:divsChild>
                                                                                                        <w:div w:id="1909682731">
                                                                                                          <w:marLeft w:val="0"/>
                                                                                                          <w:marRight w:val="0"/>
                                                                                                          <w:marTop w:val="0"/>
                                                                                                          <w:marBottom w:val="0"/>
                                                                                                          <w:divBdr>
                                                                                                            <w:top w:val="none" w:sz="0" w:space="0" w:color="auto"/>
                                                                                                            <w:left w:val="none" w:sz="0" w:space="0" w:color="auto"/>
                                                                                                            <w:bottom w:val="none" w:sz="0" w:space="0" w:color="auto"/>
                                                                                                            <w:right w:val="none" w:sz="0" w:space="0" w:color="auto"/>
                                                                                                          </w:divBdr>
                                                                                                        </w:div>
                                                                                                      </w:divsChild>
                                                                                                    </w:div>
                                                                                                    <w:div w:id="2069914690">
                                                                                                      <w:marLeft w:val="0"/>
                                                                                                      <w:marRight w:val="0"/>
                                                                                                      <w:marTop w:val="0"/>
                                                                                                      <w:marBottom w:val="0"/>
                                                                                                      <w:divBdr>
                                                                                                        <w:top w:val="none" w:sz="0" w:space="0" w:color="auto"/>
                                                                                                        <w:left w:val="none" w:sz="0" w:space="0" w:color="auto"/>
                                                                                                        <w:bottom w:val="none" w:sz="0" w:space="0" w:color="auto"/>
                                                                                                        <w:right w:val="none" w:sz="0" w:space="0" w:color="auto"/>
                                                                                                      </w:divBdr>
                                                                                                      <w:divsChild>
                                                                                                        <w:div w:id="1284192103">
                                                                                                          <w:marLeft w:val="0"/>
                                                                                                          <w:marRight w:val="0"/>
                                                                                                          <w:marTop w:val="0"/>
                                                                                                          <w:marBottom w:val="0"/>
                                                                                                          <w:divBdr>
                                                                                                            <w:top w:val="none" w:sz="0" w:space="0" w:color="auto"/>
                                                                                                            <w:left w:val="none" w:sz="0" w:space="0" w:color="auto"/>
                                                                                                            <w:bottom w:val="none" w:sz="0" w:space="0" w:color="auto"/>
                                                                                                            <w:right w:val="none" w:sz="0" w:space="0" w:color="auto"/>
                                                                                                          </w:divBdr>
                                                                                                        </w:div>
                                                                                                      </w:divsChild>
                                                                                                    </w:div>
                                                                                                    <w:div w:id="2105834816">
                                                                                                      <w:marLeft w:val="0"/>
                                                                                                      <w:marRight w:val="0"/>
                                                                                                      <w:marTop w:val="0"/>
                                                                                                      <w:marBottom w:val="0"/>
                                                                                                      <w:divBdr>
                                                                                                        <w:top w:val="none" w:sz="0" w:space="0" w:color="auto"/>
                                                                                                        <w:left w:val="none" w:sz="0" w:space="0" w:color="auto"/>
                                                                                                        <w:bottom w:val="none" w:sz="0" w:space="0" w:color="auto"/>
                                                                                                        <w:right w:val="none" w:sz="0" w:space="0" w:color="auto"/>
                                                                                                      </w:divBdr>
                                                                                                      <w:divsChild>
                                                                                                        <w:div w:id="995694573">
                                                                                                          <w:marLeft w:val="0"/>
                                                                                                          <w:marRight w:val="0"/>
                                                                                                          <w:marTop w:val="0"/>
                                                                                                          <w:marBottom w:val="0"/>
                                                                                                          <w:divBdr>
                                                                                                            <w:top w:val="none" w:sz="0" w:space="0" w:color="auto"/>
                                                                                                            <w:left w:val="none" w:sz="0" w:space="0" w:color="auto"/>
                                                                                                            <w:bottom w:val="none" w:sz="0" w:space="0" w:color="auto"/>
                                                                                                            <w:right w:val="none" w:sz="0" w:space="0" w:color="auto"/>
                                                                                                          </w:divBdr>
                                                                                                        </w:div>
                                                                                                      </w:divsChild>
                                                                                                    </w:div>
                                                                                                    <w:div w:id="2138720775">
                                                                                                      <w:marLeft w:val="0"/>
                                                                                                      <w:marRight w:val="0"/>
                                                                                                      <w:marTop w:val="0"/>
                                                                                                      <w:marBottom w:val="0"/>
                                                                                                      <w:divBdr>
                                                                                                        <w:top w:val="none" w:sz="0" w:space="0" w:color="auto"/>
                                                                                                        <w:left w:val="none" w:sz="0" w:space="0" w:color="auto"/>
                                                                                                        <w:bottom w:val="none" w:sz="0" w:space="0" w:color="auto"/>
                                                                                                        <w:right w:val="none" w:sz="0" w:space="0" w:color="auto"/>
                                                                                                      </w:divBdr>
                                                                                                      <w:divsChild>
                                                                                                        <w:div w:id="8616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99729">
      <w:bodyDiv w:val="1"/>
      <w:marLeft w:val="0"/>
      <w:marRight w:val="0"/>
      <w:marTop w:val="0"/>
      <w:marBottom w:val="0"/>
      <w:divBdr>
        <w:top w:val="none" w:sz="0" w:space="0" w:color="auto"/>
        <w:left w:val="none" w:sz="0" w:space="0" w:color="auto"/>
        <w:bottom w:val="none" w:sz="0" w:space="0" w:color="auto"/>
        <w:right w:val="none" w:sz="0" w:space="0" w:color="auto"/>
      </w:divBdr>
    </w:div>
    <w:div w:id="287057099">
      <w:bodyDiv w:val="1"/>
      <w:marLeft w:val="0"/>
      <w:marRight w:val="0"/>
      <w:marTop w:val="0"/>
      <w:marBottom w:val="0"/>
      <w:divBdr>
        <w:top w:val="none" w:sz="0" w:space="0" w:color="auto"/>
        <w:left w:val="none" w:sz="0" w:space="0" w:color="auto"/>
        <w:bottom w:val="none" w:sz="0" w:space="0" w:color="auto"/>
        <w:right w:val="none" w:sz="0" w:space="0" w:color="auto"/>
      </w:divBdr>
    </w:div>
    <w:div w:id="309755433">
      <w:bodyDiv w:val="1"/>
      <w:marLeft w:val="0"/>
      <w:marRight w:val="0"/>
      <w:marTop w:val="0"/>
      <w:marBottom w:val="0"/>
      <w:divBdr>
        <w:top w:val="none" w:sz="0" w:space="0" w:color="auto"/>
        <w:left w:val="none" w:sz="0" w:space="0" w:color="auto"/>
        <w:bottom w:val="none" w:sz="0" w:space="0" w:color="auto"/>
        <w:right w:val="none" w:sz="0" w:space="0" w:color="auto"/>
      </w:divBdr>
      <w:divsChild>
        <w:div w:id="1840121677">
          <w:marLeft w:val="0"/>
          <w:marRight w:val="0"/>
          <w:marTop w:val="0"/>
          <w:marBottom w:val="0"/>
          <w:divBdr>
            <w:top w:val="none" w:sz="0" w:space="0" w:color="auto"/>
            <w:left w:val="none" w:sz="0" w:space="0" w:color="auto"/>
            <w:bottom w:val="none" w:sz="0" w:space="0" w:color="auto"/>
            <w:right w:val="none" w:sz="0" w:space="0" w:color="auto"/>
          </w:divBdr>
        </w:div>
        <w:div w:id="2035494765">
          <w:marLeft w:val="0"/>
          <w:marRight w:val="0"/>
          <w:marTop w:val="0"/>
          <w:marBottom w:val="0"/>
          <w:divBdr>
            <w:top w:val="none" w:sz="0" w:space="0" w:color="auto"/>
            <w:left w:val="none" w:sz="0" w:space="0" w:color="auto"/>
            <w:bottom w:val="none" w:sz="0" w:space="0" w:color="auto"/>
            <w:right w:val="none" w:sz="0" w:space="0" w:color="auto"/>
          </w:divBdr>
        </w:div>
      </w:divsChild>
    </w:div>
    <w:div w:id="334458336">
      <w:bodyDiv w:val="1"/>
      <w:marLeft w:val="0"/>
      <w:marRight w:val="0"/>
      <w:marTop w:val="0"/>
      <w:marBottom w:val="0"/>
      <w:divBdr>
        <w:top w:val="none" w:sz="0" w:space="0" w:color="auto"/>
        <w:left w:val="none" w:sz="0" w:space="0" w:color="auto"/>
        <w:bottom w:val="none" w:sz="0" w:space="0" w:color="auto"/>
        <w:right w:val="none" w:sz="0" w:space="0" w:color="auto"/>
      </w:divBdr>
    </w:div>
    <w:div w:id="393161973">
      <w:bodyDiv w:val="1"/>
      <w:marLeft w:val="0"/>
      <w:marRight w:val="0"/>
      <w:marTop w:val="0"/>
      <w:marBottom w:val="0"/>
      <w:divBdr>
        <w:top w:val="none" w:sz="0" w:space="0" w:color="auto"/>
        <w:left w:val="none" w:sz="0" w:space="0" w:color="auto"/>
        <w:bottom w:val="none" w:sz="0" w:space="0" w:color="auto"/>
        <w:right w:val="none" w:sz="0" w:space="0" w:color="auto"/>
      </w:divBdr>
      <w:divsChild>
        <w:div w:id="127431102">
          <w:marLeft w:val="0"/>
          <w:marRight w:val="0"/>
          <w:marTop w:val="0"/>
          <w:marBottom w:val="0"/>
          <w:divBdr>
            <w:top w:val="none" w:sz="0" w:space="0" w:color="auto"/>
            <w:left w:val="none" w:sz="0" w:space="0" w:color="auto"/>
            <w:bottom w:val="none" w:sz="0" w:space="0" w:color="auto"/>
            <w:right w:val="none" w:sz="0" w:space="0" w:color="auto"/>
          </w:divBdr>
        </w:div>
        <w:div w:id="664167481">
          <w:marLeft w:val="0"/>
          <w:marRight w:val="0"/>
          <w:marTop w:val="0"/>
          <w:marBottom w:val="0"/>
          <w:divBdr>
            <w:top w:val="none" w:sz="0" w:space="0" w:color="auto"/>
            <w:left w:val="none" w:sz="0" w:space="0" w:color="auto"/>
            <w:bottom w:val="none" w:sz="0" w:space="0" w:color="auto"/>
            <w:right w:val="none" w:sz="0" w:space="0" w:color="auto"/>
          </w:divBdr>
        </w:div>
        <w:div w:id="1885949664">
          <w:marLeft w:val="0"/>
          <w:marRight w:val="0"/>
          <w:marTop w:val="0"/>
          <w:marBottom w:val="0"/>
          <w:divBdr>
            <w:top w:val="none" w:sz="0" w:space="0" w:color="auto"/>
            <w:left w:val="none" w:sz="0" w:space="0" w:color="auto"/>
            <w:bottom w:val="none" w:sz="0" w:space="0" w:color="auto"/>
            <w:right w:val="none" w:sz="0" w:space="0" w:color="auto"/>
          </w:divBdr>
        </w:div>
      </w:divsChild>
    </w:div>
    <w:div w:id="541595587">
      <w:bodyDiv w:val="1"/>
      <w:marLeft w:val="0"/>
      <w:marRight w:val="0"/>
      <w:marTop w:val="0"/>
      <w:marBottom w:val="0"/>
      <w:divBdr>
        <w:top w:val="none" w:sz="0" w:space="0" w:color="auto"/>
        <w:left w:val="none" w:sz="0" w:space="0" w:color="auto"/>
        <w:bottom w:val="none" w:sz="0" w:space="0" w:color="auto"/>
        <w:right w:val="none" w:sz="0" w:space="0" w:color="auto"/>
      </w:divBdr>
    </w:div>
    <w:div w:id="610018782">
      <w:bodyDiv w:val="1"/>
      <w:marLeft w:val="0"/>
      <w:marRight w:val="0"/>
      <w:marTop w:val="0"/>
      <w:marBottom w:val="0"/>
      <w:divBdr>
        <w:top w:val="none" w:sz="0" w:space="0" w:color="auto"/>
        <w:left w:val="none" w:sz="0" w:space="0" w:color="auto"/>
        <w:bottom w:val="none" w:sz="0" w:space="0" w:color="auto"/>
        <w:right w:val="none" w:sz="0" w:space="0" w:color="auto"/>
      </w:divBdr>
    </w:div>
    <w:div w:id="716667481">
      <w:bodyDiv w:val="1"/>
      <w:marLeft w:val="0"/>
      <w:marRight w:val="0"/>
      <w:marTop w:val="0"/>
      <w:marBottom w:val="0"/>
      <w:divBdr>
        <w:top w:val="none" w:sz="0" w:space="0" w:color="auto"/>
        <w:left w:val="none" w:sz="0" w:space="0" w:color="auto"/>
        <w:bottom w:val="none" w:sz="0" w:space="0" w:color="auto"/>
        <w:right w:val="none" w:sz="0" w:space="0" w:color="auto"/>
      </w:divBdr>
    </w:div>
    <w:div w:id="727922388">
      <w:bodyDiv w:val="1"/>
      <w:marLeft w:val="0"/>
      <w:marRight w:val="0"/>
      <w:marTop w:val="0"/>
      <w:marBottom w:val="0"/>
      <w:divBdr>
        <w:top w:val="none" w:sz="0" w:space="0" w:color="auto"/>
        <w:left w:val="none" w:sz="0" w:space="0" w:color="auto"/>
        <w:bottom w:val="none" w:sz="0" w:space="0" w:color="auto"/>
        <w:right w:val="none" w:sz="0" w:space="0" w:color="auto"/>
      </w:divBdr>
    </w:div>
    <w:div w:id="811170303">
      <w:bodyDiv w:val="1"/>
      <w:marLeft w:val="0"/>
      <w:marRight w:val="0"/>
      <w:marTop w:val="0"/>
      <w:marBottom w:val="0"/>
      <w:divBdr>
        <w:top w:val="none" w:sz="0" w:space="0" w:color="auto"/>
        <w:left w:val="none" w:sz="0" w:space="0" w:color="auto"/>
        <w:bottom w:val="none" w:sz="0" w:space="0" w:color="auto"/>
        <w:right w:val="none" w:sz="0" w:space="0" w:color="auto"/>
      </w:divBdr>
    </w:div>
    <w:div w:id="842091342">
      <w:bodyDiv w:val="1"/>
      <w:marLeft w:val="0"/>
      <w:marRight w:val="0"/>
      <w:marTop w:val="0"/>
      <w:marBottom w:val="0"/>
      <w:divBdr>
        <w:top w:val="none" w:sz="0" w:space="0" w:color="auto"/>
        <w:left w:val="none" w:sz="0" w:space="0" w:color="auto"/>
        <w:bottom w:val="none" w:sz="0" w:space="0" w:color="auto"/>
        <w:right w:val="none" w:sz="0" w:space="0" w:color="auto"/>
      </w:divBdr>
      <w:divsChild>
        <w:div w:id="833835156">
          <w:marLeft w:val="0"/>
          <w:marRight w:val="0"/>
          <w:marTop w:val="0"/>
          <w:marBottom w:val="0"/>
          <w:divBdr>
            <w:top w:val="none" w:sz="0" w:space="0" w:color="auto"/>
            <w:left w:val="none" w:sz="0" w:space="0" w:color="auto"/>
            <w:bottom w:val="none" w:sz="0" w:space="0" w:color="auto"/>
            <w:right w:val="none" w:sz="0" w:space="0" w:color="auto"/>
          </w:divBdr>
        </w:div>
        <w:div w:id="1075468879">
          <w:marLeft w:val="0"/>
          <w:marRight w:val="0"/>
          <w:marTop w:val="0"/>
          <w:marBottom w:val="0"/>
          <w:divBdr>
            <w:top w:val="none" w:sz="0" w:space="0" w:color="auto"/>
            <w:left w:val="none" w:sz="0" w:space="0" w:color="auto"/>
            <w:bottom w:val="none" w:sz="0" w:space="0" w:color="auto"/>
            <w:right w:val="none" w:sz="0" w:space="0" w:color="auto"/>
          </w:divBdr>
        </w:div>
        <w:div w:id="1869102119">
          <w:marLeft w:val="0"/>
          <w:marRight w:val="0"/>
          <w:marTop w:val="0"/>
          <w:marBottom w:val="0"/>
          <w:divBdr>
            <w:top w:val="none" w:sz="0" w:space="0" w:color="auto"/>
            <w:left w:val="none" w:sz="0" w:space="0" w:color="auto"/>
            <w:bottom w:val="none" w:sz="0" w:space="0" w:color="auto"/>
            <w:right w:val="none" w:sz="0" w:space="0" w:color="auto"/>
          </w:divBdr>
        </w:div>
      </w:divsChild>
    </w:div>
    <w:div w:id="924727963">
      <w:bodyDiv w:val="1"/>
      <w:marLeft w:val="0"/>
      <w:marRight w:val="0"/>
      <w:marTop w:val="0"/>
      <w:marBottom w:val="0"/>
      <w:divBdr>
        <w:top w:val="none" w:sz="0" w:space="0" w:color="auto"/>
        <w:left w:val="none" w:sz="0" w:space="0" w:color="auto"/>
        <w:bottom w:val="none" w:sz="0" w:space="0" w:color="auto"/>
        <w:right w:val="none" w:sz="0" w:space="0" w:color="auto"/>
      </w:divBdr>
    </w:div>
    <w:div w:id="992484986">
      <w:bodyDiv w:val="1"/>
      <w:marLeft w:val="0"/>
      <w:marRight w:val="0"/>
      <w:marTop w:val="0"/>
      <w:marBottom w:val="0"/>
      <w:divBdr>
        <w:top w:val="none" w:sz="0" w:space="0" w:color="auto"/>
        <w:left w:val="none" w:sz="0" w:space="0" w:color="auto"/>
        <w:bottom w:val="none" w:sz="0" w:space="0" w:color="auto"/>
        <w:right w:val="none" w:sz="0" w:space="0" w:color="auto"/>
      </w:divBdr>
    </w:div>
    <w:div w:id="1006829626">
      <w:bodyDiv w:val="1"/>
      <w:marLeft w:val="0"/>
      <w:marRight w:val="0"/>
      <w:marTop w:val="0"/>
      <w:marBottom w:val="0"/>
      <w:divBdr>
        <w:top w:val="none" w:sz="0" w:space="0" w:color="auto"/>
        <w:left w:val="none" w:sz="0" w:space="0" w:color="auto"/>
        <w:bottom w:val="none" w:sz="0" w:space="0" w:color="auto"/>
        <w:right w:val="none" w:sz="0" w:space="0" w:color="auto"/>
      </w:divBdr>
      <w:divsChild>
        <w:div w:id="152258901">
          <w:marLeft w:val="0"/>
          <w:marRight w:val="0"/>
          <w:marTop w:val="0"/>
          <w:marBottom w:val="0"/>
          <w:divBdr>
            <w:top w:val="none" w:sz="0" w:space="0" w:color="auto"/>
            <w:left w:val="none" w:sz="0" w:space="0" w:color="auto"/>
            <w:bottom w:val="none" w:sz="0" w:space="0" w:color="auto"/>
            <w:right w:val="none" w:sz="0" w:space="0" w:color="auto"/>
          </w:divBdr>
          <w:divsChild>
            <w:div w:id="1574387196">
              <w:marLeft w:val="0"/>
              <w:marRight w:val="0"/>
              <w:marTop w:val="0"/>
              <w:marBottom w:val="0"/>
              <w:divBdr>
                <w:top w:val="none" w:sz="0" w:space="0" w:color="auto"/>
                <w:left w:val="none" w:sz="0" w:space="0" w:color="auto"/>
                <w:bottom w:val="none" w:sz="0" w:space="0" w:color="auto"/>
                <w:right w:val="none" w:sz="0" w:space="0" w:color="auto"/>
              </w:divBdr>
            </w:div>
          </w:divsChild>
        </w:div>
        <w:div w:id="173961085">
          <w:marLeft w:val="0"/>
          <w:marRight w:val="0"/>
          <w:marTop w:val="0"/>
          <w:marBottom w:val="0"/>
          <w:divBdr>
            <w:top w:val="none" w:sz="0" w:space="0" w:color="auto"/>
            <w:left w:val="none" w:sz="0" w:space="0" w:color="auto"/>
            <w:bottom w:val="none" w:sz="0" w:space="0" w:color="auto"/>
            <w:right w:val="none" w:sz="0" w:space="0" w:color="auto"/>
          </w:divBdr>
          <w:divsChild>
            <w:div w:id="1707174576">
              <w:marLeft w:val="0"/>
              <w:marRight w:val="0"/>
              <w:marTop w:val="0"/>
              <w:marBottom w:val="0"/>
              <w:divBdr>
                <w:top w:val="none" w:sz="0" w:space="0" w:color="auto"/>
                <w:left w:val="none" w:sz="0" w:space="0" w:color="auto"/>
                <w:bottom w:val="none" w:sz="0" w:space="0" w:color="auto"/>
                <w:right w:val="none" w:sz="0" w:space="0" w:color="auto"/>
              </w:divBdr>
            </w:div>
          </w:divsChild>
        </w:div>
        <w:div w:id="284317221">
          <w:marLeft w:val="0"/>
          <w:marRight w:val="0"/>
          <w:marTop w:val="0"/>
          <w:marBottom w:val="0"/>
          <w:divBdr>
            <w:top w:val="none" w:sz="0" w:space="0" w:color="auto"/>
            <w:left w:val="none" w:sz="0" w:space="0" w:color="auto"/>
            <w:bottom w:val="none" w:sz="0" w:space="0" w:color="auto"/>
            <w:right w:val="none" w:sz="0" w:space="0" w:color="auto"/>
          </w:divBdr>
          <w:divsChild>
            <w:div w:id="356321414">
              <w:marLeft w:val="0"/>
              <w:marRight w:val="0"/>
              <w:marTop w:val="0"/>
              <w:marBottom w:val="0"/>
              <w:divBdr>
                <w:top w:val="none" w:sz="0" w:space="0" w:color="auto"/>
                <w:left w:val="none" w:sz="0" w:space="0" w:color="auto"/>
                <w:bottom w:val="none" w:sz="0" w:space="0" w:color="auto"/>
                <w:right w:val="none" w:sz="0" w:space="0" w:color="auto"/>
              </w:divBdr>
            </w:div>
          </w:divsChild>
        </w:div>
        <w:div w:id="358043102">
          <w:marLeft w:val="0"/>
          <w:marRight w:val="0"/>
          <w:marTop w:val="0"/>
          <w:marBottom w:val="0"/>
          <w:divBdr>
            <w:top w:val="none" w:sz="0" w:space="0" w:color="auto"/>
            <w:left w:val="none" w:sz="0" w:space="0" w:color="auto"/>
            <w:bottom w:val="none" w:sz="0" w:space="0" w:color="auto"/>
            <w:right w:val="none" w:sz="0" w:space="0" w:color="auto"/>
          </w:divBdr>
          <w:divsChild>
            <w:div w:id="812141734">
              <w:marLeft w:val="0"/>
              <w:marRight w:val="0"/>
              <w:marTop w:val="0"/>
              <w:marBottom w:val="0"/>
              <w:divBdr>
                <w:top w:val="none" w:sz="0" w:space="0" w:color="auto"/>
                <w:left w:val="none" w:sz="0" w:space="0" w:color="auto"/>
                <w:bottom w:val="none" w:sz="0" w:space="0" w:color="auto"/>
                <w:right w:val="none" w:sz="0" w:space="0" w:color="auto"/>
              </w:divBdr>
            </w:div>
          </w:divsChild>
        </w:div>
        <w:div w:id="518397875">
          <w:marLeft w:val="0"/>
          <w:marRight w:val="0"/>
          <w:marTop w:val="0"/>
          <w:marBottom w:val="0"/>
          <w:divBdr>
            <w:top w:val="none" w:sz="0" w:space="0" w:color="auto"/>
            <w:left w:val="none" w:sz="0" w:space="0" w:color="auto"/>
            <w:bottom w:val="none" w:sz="0" w:space="0" w:color="auto"/>
            <w:right w:val="none" w:sz="0" w:space="0" w:color="auto"/>
          </w:divBdr>
          <w:divsChild>
            <w:div w:id="1104767304">
              <w:marLeft w:val="0"/>
              <w:marRight w:val="0"/>
              <w:marTop w:val="0"/>
              <w:marBottom w:val="0"/>
              <w:divBdr>
                <w:top w:val="none" w:sz="0" w:space="0" w:color="auto"/>
                <w:left w:val="none" w:sz="0" w:space="0" w:color="auto"/>
                <w:bottom w:val="none" w:sz="0" w:space="0" w:color="auto"/>
                <w:right w:val="none" w:sz="0" w:space="0" w:color="auto"/>
              </w:divBdr>
            </w:div>
          </w:divsChild>
        </w:div>
        <w:div w:id="541598351">
          <w:marLeft w:val="0"/>
          <w:marRight w:val="0"/>
          <w:marTop w:val="0"/>
          <w:marBottom w:val="0"/>
          <w:divBdr>
            <w:top w:val="none" w:sz="0" w:space="0" w:color="auto"/>
            <w:left w:val="none" w:sz="0" w:space="0" w:color="auto"/>
            <w:bottom w:val="none" w:sz="0" w:space="0" w:color="auto"/>
            <w:right w:val="none" w:sz="0" w:space="0" w:color="auto"/>
          </w:divBdr>
          <w:divsChild>
            <w:div w:id="108013625">
              <w:marLeft w:val="0"/>
              <w:marRight w:val="0"/>
              <w:marTop w:val="0"/>
              <w:marBottom w:val="0"/>
              <w:divBdr>
                <w:top w:val="none" w:sz="0" w:space="0" w:color="auto"/>
                <w:left w:val="none" w:sz="0" w:space="0" w:color="auto"/>
                <w:bottom w:val="none" w:sz="0" w:space="0" w:color="auto"/>
                <w:right w:val="none" w:sz="0" w:space="0" w:color="auto"/>
              </w:divBdr>
            </w:div>
          </w:divsChild>
        </w:div>
        <w:div w:id="547187113">
          <w:marLeft w:val="0"/>
          <w:marRight w:val="0"/>
          <w:marTop w:val="0"/>
          <w:marBottom w:val="0"/>
          <w:divBdr>
            <w:top w:val="none" w:sz="0" w:space="0" w:color="auto"/>
            <w:left w:val="none" w:sz="0" w:space="0" w:color="auto"/>
            <w:bottom w:val="none" w:sz="0" w:space="0" w:color="auto"/>
            <w:right w:val="none" w:sz="0" w:space="0" w:color="auto"/>
          </w:divBdr>
          <w:divsChild>
            <w:div w:id="1607152988">
              <w:marLeft w:val="0"/>
              <w:marRight w:val="0"/>
              <w:marTop w:val="0"/>
              <w:marBottom w:val="0"/>
              <w:divBdr>
                <w:top w:val="none" w:sz="0" w:space="0" w:color="auto"/>
                <w:left w:val="none" w:sz="0" w:space="0" w:color="auto"/>
                <w:bottom w:val="none" w:sz="0" w:space="0" w:color="auto"/>
                <w:right w:val="none" w:sz="0" w:space="0" w:color="auto"/>
              </w:divBdr>
            </w:div>
          </w:divsChild>
        </w:div>
        <w:div w:id="556548710">
          <w:marLeft w:val="0"/>
          <w:marRight w:val="0"/>
          <w:marTop w:val="0"/>
          <w:marBottom w:val="0"/>
          <w:divBdr>
            <w:top w:val="none" w:sz="0" w:space="0" w:color="auto"/>
            <w:left w:val="none" w:sz="0" w:space="0" w:color="auto"/>
            <w:bottom w:val="none" w:sz="0" w:space="0" w:color="auto"/>
            <w:right w:val="none" w:sz="0" w:space="0" w:color="auto"/>
          </w:divBdr>
          <w:divsChild>
            <w:div w:id="1985617005">
              <w:marLeft w:val="0"/>
              <w:marRight w:val="0"/>
              <w:marTop w:val="0"/>
              <w:marBottom w:val="0"/>
              <w:divBdr>
                <w:top w:val="none" w:sz="0" w:space="0" w:color="auto"/>
                <w:left w:val="none" w:sz="0" w:space="0" w:color="auto"/>
                <w:bottom w:val="none" w:sz="0" w:space="0" w:color="auto"/>
                <w:right w:val="none" w:sz="0" w:space="0" w:color="auto"/>
              </w:divBdr>
            </w:div>
          </w:divsChild>
        </w:div>
        <w:div w:id="641159141">
          <w:marLeft w:val="0"/>
          <w:marRight w:val="0"/>
          <w:marTop w:val="0"/>
          <w:marBottom w:val="0"/>
          <w:divBdr>
            <w:top w:val="none" w:sz="0" w:space="0" w:color="auto"/>
            <w:left w:val="none" w:sz="0" w:space="0" w:color="auto"/>
            <w:bottom w:val="none" w:sz="0" w:space="0" w:color="auto"/>
            <w:right w:val="none" w:sz="0" w:space="0" w:color="auto"/>
          </w:divBdr>
          <w:divsChild>
            <w:div w:id="1323780355">
              <w:marLeft w:val="0"/>
              <w:marRight w:val="0"/>
              <w:marTop w:val="0"/>
              <w:marBottom w:val="0"/>
              <w:divBdr>
                <w:top w:val="none" w:sz="0" w:space="0" w:color="auto"/>
                <w:left w:val="none" w:sz="0" w:space="0" w:color="auto"/>
                <w:bottom w:val="none" w:sz="0" w:space="0" w:color="auto"/>
                <w:right w:val="none" w:sz="0" w:space="0" w:color="auto"/>
              </w:divBdr>
            </w:div>
          </w:divsChild>
        </w:div>
        <w:div w:id="808202817">
          <w:marLeft w:val="0"/>
          <w:marRight w:val="0"/>
          <w:marTop w:val="0"/>
          <w:marBottom w:val="0"/>
          <w:divBdr>
            <w:top w:val="none" w:sz="0" w:space="0" w:color="auto"/>
            <w:left w:val="none" w:sz="0" w:space="0" w:color="auto"/>
            <w:bottom w:val="none" w:sz="0" w:space="0" w:color="auto"/>
            <w:right w:val="none" w:sz="0" w:space="0" w:color="auto"/>
          </w:divBdr>
          <w:divsChild>
            <w:div w:id="387727552">
              <w:marLeft w:val="0"/>
              <w:marRight w:val="0"/>
              <w:marTop w:val="0"/>
              <w:marBottom w:val="0"/>
              <w:divBdr>
                <w:top w:val="none" w:sz="0" w:space="0" w:color="auto"/>
                <w:left w:val="none" w:sz="0" w:space="0" w:color="auto"/>
                <w:bottom w:val="none" w:sz="0" w:space="0" w:color="auto"/>
                <w:right w:val="none" w:sz="0" w:space="0" w:color="auto"/>
              </w:divBdr>
            </w:div>
          </w:divsChild>
        </w:div>
        <w:div w:id="830801129">
          <w:marLeft w:val="0"/>
          <w:marRight w:val="0"/>
          <w:marTop w:val="0"/>
          <w:marBottom w:val="0"/>
          <w:divBdr>
            <w:top w:val="none" w:sz="0" w:space="0" w:color="auto"/>
            <w:left w:val="none" w:sz="0" w:space="0" w:color="auto"/>
            <w:bottom w:val="none" w:sz="0" w:space="0" w:color="auto"/>
            <w:right w:val="none" w:sz="0" w:space="0" w:color="auto"/>
          </w:divBdr>
          <w:divsChild>
            <w:div w:id="747309685">
              <w:marLeft w:val="0"/>
              <w:marRight w:val="0"/>
              <w:marTop w:val="0"/>
              <w:marBottom w:val="0"/>
              <w:divBdr>
                <w:top w:val="none" w:sz="0" w:space="0" w:color="auto"/>
                <w:left w:val="none" w:sz="0" w:space="0" w:color="auto"/>
                <w:bottom w:val="none" w:sz="0" w:space="0" w:color="auto"/>
                <w:right w:val="none" w:sz="0" w:space="0" w:color="auto"/>
              </w:divBdr>
            </w:div>
          </w:divsChild>
        </w:div>
        <w:div w:id="834610520">
          <w:marLeft w:val="0"/>
          <w:marRight w:val="0"/>
          <w:marTop w:val="0"/>
          <w:marBottom w:val="0"/>
          <w:divBdr>
            <w:top w:val="none" w:sz="0" w:space="0" w:color="auto"/>
            <w:left w:val="none" w:sz="0" w:space="0" w:color="auto"/>
            <w:bottom w:val="none" w:sz="0" w:space="0" w:color="auto"/>
            <w:right w:val="none" w:sz="0" w:space="0" w:color="auto"/>
          </w:divBdr>
          <w:divsChild>
            <w:div w:id="1468550317">
              <w:marLeft w:val="0"/>
              <w:marRight w:val="0"/>
              <w:marTop w:val="0"/>
              <w:marBottom w:val="0"/>
              <w:divBdr>
                <w:top w:val="none" w:sz="0" w:space="0" w:color="auto"/>
                <w:left w:val="none" w:sz="0" w:space="0" w:color="auto"/>
                <w:bottom w:val="none" w:sz="0" w:space="0" w:color="auto"/>
                <w:right w:val="none" w:sz="0" w:space="0" w:color="auto"/>
              </w:divBdr>
            </w:div>
          </w:divsChild>
        </w:div>
        <w:div w:id="961769929">
          <w:marLeft w:val="0"/>
          <w:marRight w:val="0"/>
          <w:marTop w:val="0"/>
          <w:marBottom w:val="0"/>
          <w:divBdr>
            <w:top w:val="none" w:sz="0" w:space="0" w:color="auto"/>
            <w:left w:val="none" w:sz="0" w:space="0" w:color="auto"/>
            <w:bottom w:val="none" w:sz="0" w:space="0" w:color="auto"/>
            <w:right w:val="none" w:sz="0" w:space="0" w:color="auto"/>
          </w:divBdr>
          <w:divsChild>
            <w:div w:id="176579349">
              <w:marLeft w:val="0"/>
              <w:marRight w:val="0"/>
              <w:marTop w:val="0"/>
              <w:marBottom w:val="0"/>
              <w:divBdr>
                <w:top w:val="none" w:sz="0" w:space="0" w:color="auto"/>
                <w:left w:val="none" w:sz="0" w:space="0" w:color="auto"/>
                <w:bottom w:val="none" w:sz="0" w:space="0" w:color="auto"/>
                <w:right w:val="none" w:sz="0" w:space="0" w:color="auto"/>
              </w:divBdr>
            </w:div>
          </w:divsChild>
        </w:div>
        <w:div w:id="995838797">
          <w:marLeft w:val="0"/>
          <w:marRight w:val="0"/>
          <w:marTop w:val="0"/>
          <w:marBottom w:val="0"/>
          <w:divBdr>
            <w:top w:val="none" w:sz="0" w:space="0" w:color="auto"/>
            <w:left w:val="none" w:sz="0" w:space="0" w:color="auto"/>
            <w:bottom w:val="none" w:sz="0" w:space="0" w:color="auto"/>
            <w:right w:val="none" w:sz="0" w:space="0" w:color="auto"/>
          </w:divBdr>
          <w:divsChild>
            <w:div w:id="999846975">
              <w:marLeft w:val="0"/>
              <w:marRight w:val="0"/>
              <w:marTop w:val="0"/>
              <w:marBottom w:val="0"/>
              <w:divBdr>
                <w:top w:val="none" w:sz="0" w:space="0" w:color="auto"/>
                <w:left w:val="none" w:sz="0" w:space="0" w:color="auto"/>
                <w:bottom w:val="none" w:sz="0" w:space="0" w:color="auto"/>
                <w:right w:val="none" w:sz="0" w:space="0" w:color="auto"/>
              </w:divBdr>
            </w:div>
          </w:divsChild>
        </w:div>
        <w:div w:id="1084840604">
          <w:marLeft w:val="0"/>
          <w:marRight w:val="0"/>
          <w:marTop w:val="0"/>
          <w:marBottom w:val="0"/>
          <w:divBdr>
            <w:top w:val="none" w:sz="0" w:space="0" w:color="auto"/>
            <w:left w:val="none" w:sz="0" w:space="0" w:color="auto"/>
            <w:bottom w:val="none" w:sz="0" w:space="0" w:color="auto"/>
            <w:right w:val="none" w:sz="0" w:space="0" w:color="auto"/>
          </w:divBdr>
          <w:divsChild>
            <w:div w:id="1506434850">
              <w:marLeft w:val="0"/>
              <w:marRight w:val="0"/>
              <w:marTop w:val="0"/>
              <w:marBottom w:val="0"/>
              <w:divBdr>
                <w:top w:val="none" w:sz="0" w:space="0" w:color="auto"/>
                <w:left w:val="none" w:sz="0" w:space="0" w:color="auto"/>
                <w:bottom w:val="none" w:sz="0" w:space="0" w:color="auto"/>
                <w:right w:val="none" w:sz="0" w:space="0" w:color="auto"/>
              </w:divBdr>
            </w:div>
          </w:divsChild>
        </w:div>
        <w:div w:id="1169441509">
          <w:marLeft w:val="0"/>
          <w:marRight w:val="0"/>
          <w:marTop w:val="0"/>
          <w:marBottom w:val="0"/>
          <w:divBdr>
            <w:top w:val="none" w:sz="0" w:space="0" w:color="auto"/>
            <w:left w:val="none" w:sz="0" w:space="0" w:color="auto"/>
            <w:bottom w:val="none" w:sz="0" w:space="0" w:color="auto"/>
            <w:right w:val="none" w:sz="0" w:space="0" w:color="auto"/>
          </w:divBdr>
          <w:divsChild>
            <w:div w:id="1559783003">
              <w:marLeft w:val="0"/>
              <w:marRight w:val="0"/>
              <w:marTop w:val="0"/>
              <w:marBottom w:val="0"/>
              <w:divBdr>
                <w:top w:val="none" w:sz="0" w:space="0" w:color="auto"/>
                <w:left w:val="none" w:sz="0" w:space="0" w:color="auto"/>
                <w:bottom w:val="none" w:sz="0" w:space="0" w:color="auto"/>
                <w:right w:val="none" w:sz="0" w:space="0" w:color="auto"/>
              </w:divBdr>
            </w:div>
          </w:divsChild>
        </w:div>
        <w:div w:id="1185708363">
          <w:marLeft w:val="0"/>
          <w:marRight w:val="0"/>
          <w:marTop w:val="0"/>
          <w:marBottom w:val="0"/>
          <w:divBdr>
            <w:top w:val="none" w:sz="0" w:space="0" w:color="auto"/>
            <w:left w:val="none" w:sz="0" w:space="0" w:color="auto"/>
            <w:bottom w:val="none" w:sz="0" w:space="0" w:color="auto"/>
            <w:right w:val="none" w:sz="0" w:space="0" w:color="auto"/>
          </w:divBdr>
          <w:divsChild>
            <w:div w:id="1632902188">
              <w:marLeft w:val="0"/>
              <w:marRight w:val="0"/>
              <w:marTop w:val="0"/>
              <w:marBottom w:val="0"/>
              <w:divBdr>
                <w:top w:val="none" w:sz="0" w:space="0" w:color="auto"/>
                <w:left w:val="none" w:sz="0" w:space="0" w:color="auto"/>
                <w:bottom w:val="none" w:sz="0" w:space="0" w:color="auto"/>
                <w:right w:val="none" w:sz="0" w:space="0" w:color="auto"/>
              </w:divBdr>
            </w:div>
          </w:divsChild>
        </w:div>
        <w:div w:id="1194226214">
          <w:marLeft w:val="0"/>
          <w:marRight w:val="0"/>
          <w:marTop w:val="0"/>
          <w:marBottom w:val="0"/>
          <w:divBdr>
            <w:top w:val="none" w:sz="0" w:space="0" w:color="auto"/>
            <w:left w:val="none" w:sz="0" w:space="0" w:color="auto"/>
            <w:bottom w:val="none" w:sz="0" w:space="0" w:color="auto"/>
            <w:right w:val="none" w:sz="0" w:space="0" w:color="auto"/>
          </w:divBdr>
          <w:divsChild>
            <w:div w:id="630133263">
              <w:marLeft w:val="0"/>
              <w:marRight w:val="0"/>
              <w:marTop w:val="0"/>
              <w:marBottom w:val="0"/>
              <w:divBdr>
                <w:top w:val="none" w:sz="0" w:space="0" w:color="auto"/>
                <w:left w:val="none" w:sz="0" w:space="0" w:color="auto"/>
                <w:bottom w:val="none" w:sz="0" w:space="0" w:color="auto"/>
                <w:right w:val="none" w:sz="0" w:space="0" w:color="auto"/>
              </w:divBdr>
            </w:div>
          </w:divsChild>
        </w:div>
        <w:div w:id="1307585319">
          <w:marLeft w:val="0"/>
          <w:marRight w:val="0"/>
          <w:marTop w:val="0"/>
          <w:marBottom w:val="0"/>
          <w:divBdr>
            <w:top w:val="none" w:sz="0" w:space="0" w:color="auto"/>
            <w:left w:val="none" w:sz="0" w:space="0" w:color="auto"/>
            <w:bottom w:val="none" w:sz="0" w:space="0" w:color="auto"/>
            <w:right w:val="none" w:sz="0" w:space="0" w:color="auto"/>
          </w:divBdr>
          <w:divsChild>
            <w:div w:id="988823872">
              <w:marLeft w:val="0"/>
              <w:marRight w:val="0"/>
              <w:marTop w:val="0"/>
              <w:marBottom w:val="0"/>
              <w:divBdr>
                <w:top w:val="none" w:sz="0" w:space="0" w:color="auto"/>
                <w:left w:val="none" w:sz="0" w:space="0" w:color="auto"/>
                <w:bottom w:val="none" w:sz="0" w:space="0" w:color="auto"/>
                <w:right w:val="none" w:sz="0" w:space="0" w:color="auto"/>
              </w:divBdr>
            </w:div>
          </w:divsChild>
        </w:div>
        <w:div w:id="1514414752">
          <w:marLeft w:val="0"/>
          <w:marRight w:val="0"/>
          <w:marTop w:val="0"/>
          <w:marBottom w:val="0"/>
          <w:divBdr>
            <w:top w:val="none" w:sz="0" w:space="0" w:color="auto"/>
            <w:left w:val="none" w:sz="0" w:space="0" w:color="auto"/>
            <w:bottom w:val="none" w:sz="0" w:space="0" w:color="auto"/>
            <w:right w:val="none" w:sz="0" w:space="0" w:color="auto"/>
          </w:divBdr>
          <w:divsChild>
            <w:div w:id="2038696382">
              <w:marLeft w:val="0"/>
              <w:marRight w:val="0"/>
              <w:marTop w:val="0"/>
              <w:marBottom w:val="0"/>
              <w:divBdr>
                <w:top w:val="none" w:sz="0" w:space="0" w:color="auto"/>
                <w:left w:val="none" w:sz="0" w:space="0" w:color="auto"/>
                <w:bottom w:val="none" w:sz="0" w:space="0" w:color="auto"/>
                <w:right w:val="none" w:sz="0" w:space="0" w:color="auto"/>
              </w:divBdr>
            </w:div>
          </w:divsChild>
        </w:div>
        <w:div w:id="1552495187">
          <w:marLeft w:val="0"/>
          <w:marRight w:val="0"/>
          <w:marTop w:val="0"/>
          <w:marBottom w:val="0"/>
          <w:divBdr>
            <w:top w:val="none" w:sz="0" w:space="0" w:color="auto"/>
            <w:left w:val="none" w:sz="0" w:space="0" w:color="auto"/>
            <w:bottom w:val="none" w:sz="0" w:space="0" w:color="auto"/>
            <w:right w:val="none" w:sz="0" w:space="0" w:color="auto"/>
          </w:divBdr>
          <w:divsChild>
            <w:div w:id="576675575">
              <w:marLeft w:val="0"/>
              <w:marRight w:val="0"/>
              <w:marTop w:val="0"/>
              <w:marBottom w:val="0"/>
              <w:divBdr>
                <w:top w:val="none" w:sz="0" w:space="0" w:color="auto"/>
                <w:left w:val="none" w:sz="0" w:space="0" w:color="auto"/>
                <w:bottom w:val="none" w:sz="0" w:space="0" w:color="auto"/>
                <w:right w:val="none" w:sz="0" w:space="0" w:color="auto"/>
              </w:divBdr>
            </w:div>
          </w:divsChild>
        </w:div>
        <w:div w:id="1651983778">
          <w:marLeft w:val="0"/>
          <w:marRight w:val="0"/>
          <w:marTop w:val="0"/>
          <w:marBottom w:val="0"/>
          <w:divBdr>
            <w:top w:val="none" w:sz="0" w:space="0" w:color="auto"/>
            <w:left w:val="none" w:sz="0" w:space="0" w:color="auto"/>
            <w:bottom w:val="none" w:sz="0" w:space="0" w:color="auto"/>
            <w:right w:val="none" w:sz="0" w:space="0" w:color="auto"/>
          </w:divBdr>
          <w:divsChild>
            <w:div w:id="2126265471">
              <w:marLeft w:val="0"/>
              <w:marRight w:val="0"/>
              <w:marTop w:val="0"/>
              <w:marBottom w:val="0"/>
              <w:divBdr>
                <w:top w:val="none" w:sz="0" w:space="0" w:color="auto"/>
                <w:left w:val="none" w:sz="0" w:space="0" w:color="auto"/>
                <w:bottom w:val="none" w:sz="0" w:space="0" w:color="auto"/>
                <w:right w:val="none" w:sz="0" w:space="0" w:color="auto"/>
              </w:divBdr>
            </w:div>
          </w:divsChild>
        </w:div>
        <w:div w:id="1652708982">
          <w:marLeft w:val="0"/>
          <w:marRight w:val="0"/>
          <w:marTop w:val="0"/>
          <w:marBottom w:val="0"/>
          <w:divBdr>
            <w:top w:val="none" w:sz="0" w:space="0" w:color="auto"/>
            <w:left w:val="none" w:sz="0" w:space="0" w:color="auto"/>
            <w:bottom w:val="none" w:sz="0" w:space="0" w:color="auto"/>
            <w:right w:val="none" w:sz="0" w:space="0" w:color="auto"/>
          </w:divBdr>
          <w:divsChild>
            <w:div w:id="884869336">
              <w:marLeft w:val="0"/>
              <w:marRight w:val="0"/>
              <w:marTop w:val="0"/>
              <w:marBottom w:val="0"/>
              <w:divBdr>
                <w:top w:val="none" w:sz="0" w:space="0" w:color="auto"/>
                <w:left w:val="none" w:sz="0" w:space="0" w:color="auto"/>
                <w:bottom w:val="none" w:sz="0" w:space="0" w:color="auto"/>
                <w:right w:val="none" w:sz="0" w:space="0" w:color="auto"/>
              </w:divBdr>
            </w:div>
          </w:divsChild>
        </w:div>
        <w:div w:id="1810054072">
          <w:marLeft w:val="0"/>
          <w:marRight w:val="0"/>
          <w:marTop w:val="0"/>
          <w:marBottom w:val="0"/>
          <w:divBdr>
            <w:top w:val="none" w:sz="0" w:space="0" w:color="auto"/>
            <w:left w:val="none" w:sz="0" w:space="0" w:color="auto"/>
            <w:bottom w:val="none" w:sz="0" w:space="0" w:color="auto"/>
            <w:right w:val="none" w:sz="0" w:space="0" w:color="auto"/>
          </w:divBdr>
          <w:divsChild>
            <w:div w:id="1798258238">
              <w:marLeft w:val="0"/>
              <w:marRight w:val="0"/>
              <w:marTop w:val="0"/>
              <w:marBottom w:val="0"/>
              <w:divBdr>
                <w:top w:val="none" w:sz="0" w:space="0" w:color="auto"/>
                <w:left w:val="none" w:sz="0" w:space="0" w:color="auto"/>
                <w:bottom w:val="none" w:sz="0" w:space="0" w:color="auto"/>
                <w:right w:val="none" w:sz="0" w:space="0" w:color="auto"/>
              </w:divBdr>
            </w:div>
          </w:divsChild>
        </w:div>
        <w:div w:id="1956251125">
          <w:marLeft w:val="0"/>
          <w:marRight w:val="0"/>
          <w:marTop w:val="0"/>
          <w:marBottom w:val="0"/>
          <w:divBdr>
            <w:top w:val="none" w:sz="0" w:space="0" w:color="auto"/>
            <w:left w:val="none" w:sz="0" w:space="0" w:color="auto"/>
            <w:bottom w:val="none" w:sz="0" w:space="0" w:color="auto"/>
            <w:right w:val="none" w:sz="0" w:space="0" w:color="auto"/>
          </w:divBdr>
          <w:divsChild>
            <w:div w:id="342976993">
              <w:marLeft w:val="0"/>
              <w:marRight w:val="0"/>
              <w:marTop w:val="0"/>
              <w:marBottom w:val="0"/>
              <w:divBdr>
                <w:top w:val="none" w:sz="0" w:space="0" w:color="auto"/>
                <w:left w:val="none" w:sz="0" w:space="0" w:color="auto"/>
                <w:bottom w:val="none" w:sz="0" w:space="0" w:color="auto"/>
                <w:right w:val="none" w:sz="0" w:space="0" w:color="auto"/>
              </w:divBdr>
            </w:div>
          </w:divsChild>
        </w:div>
        <w:div w:id="2058895876">
          <w:marLeft w:val="0"/>
          <w:marRight w:val="0"/>
          <w:marTop w:val="0"/>
          <w:marBottom w:val="0"/>
          <w:divBdr>
            <w:top w:val="none" w:sz="0" w:space="0" w:color="auto"/>
            <w:left w:val="none" w:sz="0" w:space="0" w:color="auto"/>
            <w:bottom w:val="none" w:sz="0" w:space="0" w:color="auto"/>
            <w:right w:val="none" w:sz="0" w:space="0" w:color="auto"/>
          </w:divBdr>
          <w:divsChild>
            <w:div w:id="19459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96190">
      <w:bodyDiv w:val="1"/>
      <w:marLeft w:val="0"/>
      <w:marRight w:val="0"/>
      <w:marTop w:val="0"/>
      <w:marBottom w:val="0"/>
      <w:divBdr>
        <w:top w:val="none" w:sz="0" w:space="0" w:color="auto"/>
        <w:left w:val="none" w:sz="0" w:space="0" w:color="auto"/>
        <w:bottom w:val="none" w:sz="0" w:space="0" w:color="auto"/>
        <w:right w:val="none" w:sz="0" w:space="0" w:color="auto"/>
      </w:divBdr>
    </w:div>
    <w:div w:id="1186747949">
      <w:bodyDiv w:val="1"/>
      <w:marLeft w:val="0"/>
      <w:marRight w:val="0"/>
      <w:marTop w:val="0"/>
      <w:marBottom w:val="0"/>
      <w:divBdr>
        <w:top w:val="none" w:sz="0" w:space="0" w:color="auto"/>
        <w:left w:val="none" w:sz="0" w:space="0" w:color="auto"/>
        <w:bottom w:val="none" w:sz="0" w:space="0" w:color="auto"/>
        <w:right w:val="none" w:sz="0" w:space="0" w:color="auto"/>
      </w:divBdr>
    </w:div>
    <w:div w:id="1291864946">
      <w:bodyDiv w:val="1"/>
      <w:marLeft w:val="0"/>
      <w:marRight w:val="0"/>
      <w:marTop w:val="0"/>
      <w:marBottom w:val="0"/>
      <w:divBdr>
        <w:top w:val="none" w:sz="0" w:space="0" w:color="auto"/>
        <w:left w:val="none" w:sz="0" w:space="0" w:color="auto"/>
        <w:bottom w:val="none" w:sz="0" w:space="0" w:color="auto"/>
        <w:right w:val="none" w:sz="0" w:space="0" w:color="auto"/>
      </w:divBdr>
    </w:div>
    <w:div w:id="1822845510">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ddisonchild@nsat.org.uk"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sat.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UEA\Application%20Data\plato\data\main\template-files\standard-agreement-hs.dot" TargetMode="External"/></Relationships>
</file>

<file path=word/documenttasks/documenttasks1.xml><?xml version="1.0" encoding="utf-8"?>
<t:Tasks xmlns:t="http://schemas.microsoft.com/office/tasks/2019/documenttasks" xmlns:oel="http://schemas.microsoft.com/office/2019/extlst">
  <t:Task id="{6177A38E-D7D3-4880-86FB-E5621C0C2FC4}">
    <t:Anchor>
      <t:Comment id="272978021"/>
    </t:Anchor>
    <t:History>
      <t:Event id="{110F70BC-7894-495D-AF2B-FC419DE634AD}" time="2022-10-09T19:42:05.931Z">
        <t:Attribution userId="S::cryall@tgschool.net::9c5dcb63-54c4-4514-9893-2e0ddce8d2d7" userProvider="AD" userName="Chris Ryall"/>
        <t:Anchor>
          <t:Comment id="272978021"/>
        </t:Anchor>
        <t:Create/>
      </t:Event>
      <t:Event id="{90C2E301-ACF1-4EBE-817B-3CD65C954942}" time="2022-10-09T19:42:05.931Z">
        <t:Attribution userId="S::cryall@tgschool.net::9c5dcb63-54c4-4514-9893-2e0ddce8d2d7" userProvider="AD" userName="Chris Ryall"/>
        <t:Anchor>
          <t:Comment id="272978021"/>
        </t:Anchor>
        <t:Assign userId="S::EVigor@unitysp.co.uk::03bc41e3-cbf1-41c8-a39f-501bbc70d86e" userProvider="AD" userName="Emily Vigor"/>
      </t:Event>
      <t:Event id="{E14CABBF-3DC4-418A-BD3A-887B51263ADE}" time="2022-10-09T19:42:05.931Z">
        <t:Attribution userId="S::cryall@tgschool.net::9c5dcb63-54c4-4514-9893-2e0ddce8d2d7" userProvider="AD" userName="Chris Ryall"/>
        <t:Anchor>
          <t:Comment id="272978021"/>
        </t:Anchor>
        <t:SetTitle title="@Emily Vigor just a check that this is as intended - that we will be requiring a cloud-based solution. I understand the benefits but would welcome some consideration of what facilities would be available to enable continued working in the event of …"/>
      </t:Event>
      <t:Event id="{C1100979-ADDD-49CA-8A88-4D0469046F2F}" time="2022-10-10T08:57:40.633Z">
        <t:Attribution userId="S::evigor@unitysp.co.uk::03bc41e3-cbf1-41c8-a39f-501bbc70d86e" userProvider="AD" userName="Emily Vigor"/>
        <t:Progress percentComplete="100"/>
      </t:Event>
    </t:History>
  </t:Task>
  <t:Task id="{1B78A68A-70A4-4AA0-B918-071D9E7F8ADC}">
    <t:Anchor>
      <t:Comment id="1440560310"/>
    </t:Anchor>
    <t:History>
      <t:Event id="{B3ECA51C-2285-49CD-AA6E-9F077D85A1DB}" time="2022-10-19T08:58:35.311Z">
        <t:Attribution userId="S::evigor@unitysp.co.uk::03bc41e3-cbf1-41c8-a39f-501bbc70d86e" userProvider="AD" userName="Emily Vigor"/>
        <t:Anchor>
          <t:Comment id="1440560310"/>
        </t:Anchor>
        <t:Create/>
      </t:Event>
      <t:Event id="{9E3479F5-6085-4797-88BB-02C2825DA071}" time="2022-10-19T08:58:35.311Z">
        <t:Attribution userId="S::evigor@unitysp.co.uk::03bc41e3-cbf1-41c8-a39f-501bbc70d86e" userProvider="AD" userName="Emily Vigor"/>
        <t:Anchor>
          <t:Comment id="1440560310"/>
        </t:Anchor>
        <t:Assign userId="S::PAshwood@unitysp.co.uk::bf5da735-0d44-47d5-89dd-ef6b0ddf9009" userProvider="AD" userName="P Ashwood"/>
      </t:Event>
      <t:Event id="{46BC7702-D198-411C-8A80-17EBEADDDC62}" time="2022-10-19T08:58:35.311Z">
        <t:Attribution userId="S::evigor@unitysp.co.uk::03bc41e3-cbf1-41c8-a39f-501bbc70d86e" userProvider="AD" userName="Emily Vigor"/>
        <t:Anchor>
          <t:Comment id="1440560310"/>
        </t:Anchor>
        <t:SetTitle title="@P Ashwood please can you review this and ensure it reflects what we are asking for and adapt as needed?"/>
      </t:Event>
      <t:Event id="{CE469D89-7673-4681-9C15-7685A9B501DB}" time="2022-10-31T11:59:35.824Z">
        <t:Attribution userId="S::evigor@unitysp.co.uk::03bc41e3-cbf1-41c8-a39f-501bbc70d86e" userProvider="AD" userName="Emily Vigor"/>
        <t:Progress percentComplete="100"/>
      </t:Event>
    </t:History>
  </t:Task>
  <t:Task id="{D4FA1537-335E-4740-B630-F89AD9F24BF8}">
    <t:Anchor>
      <t:Comment id="122515845"/>
    </t:Anchor>
    <t:History>
      <t:Event id="{31D4FF61-518C-4126-BEFE-0762A470D1E4}" time="2022-11-07T10:54:05.815Z">
        <t:Attribution userId="S::evigor@unitysp.co.uk::03bc41e3-cbf1-41c8-a39f-501bbc70d86e" userProvider="AD" userName="Emily Vigor"/>
        <t:Anchor>
          <t:Comment id="122515845"/>
        </t:Anchor>
        <t:Create/>
      </t:Event>
      <t:Event id="{FB796A9E-2BD3-4E7A-994D-0BE43392B6CC}" time="2022-11-07T10:54:05.815Z">
        <t:Attribution userId="S::evigor@unitysp.co.uk::03bc41e3-cbf1-41c8-a39f-501bbc70d86e" userProvider="AD" userName="Emily Vigor"/>
        <t:Anchor>
          <t:Comment id="122515845"/>
        </t:Anchor>
        <t:Assign userId="S::BShread@unitysp.co.uk::a3cd95a0-5720-4e8b-96c9-ee90c4770b82" userProvider="AD" userName="Ben Shread"/>
      </t:Event>
      <t:Event id="{CEB5F559-4CE7-4228-BF30-34B029BD8668}" time="2022-11-07T10:54:05.815Z">
        <t:Attribution userId="S::evigor@unitysp.co.uk::03bc41e3-cbf1-41c8-a39f-501bbc70d86e" userProvider="AD" userName="Emily Vigor"/>
        <t:Anchor>
          <t:Comment id="122515845"/>
        </t:Anchor>
        <t:SetTitle title="@Ben Shread can you check this is accurate and the technical spec reflects this please?"/>
      </t:Event>
      <t:Event id="{BA8BC47C-91A6-48C5-B820-795360753B75}" time="2022-11-21T12:01:12.389Z">
        <t:Attribution userId="S::evigor@unitysp.co.uk::03bc41e3-cbf1-41c8-a39f-501bbc70d86e" userProvider="AD" userName="Emily Vigor"/>
        <t:Progress percentComplete="100"/>
      </t:Event>
    </t:History>
  </t:Task>
  <t:Task id="{A6EF7490-F57B-4FC4-B2E6-46EC283127BB}">
    <t:Anchor>
      <t:Comment id="1675630210"/>
    </t:Anchor>
    <t:History>
      <t:Event id="{A58FD6F9-C9A9-487A-8958-C9ED15EF2037}" time="2022-10-19T09:04:20.218Z">
        <t:Attribution userId="S::evigor@unitysp.co.uk::03bc41e3-cbf1-41c8-a39f-501bbc70d86e" userProvider="AD" userName="Emily Vigor"/>
        <t:Anchor>
          <t:Comment id="1675630210"/>
        </t:Anchor>
        <t:Create/>
      </t:Event>
      <t:Event id="{D64AA4C3-B6CF-40CC-BCE4-DE8A549221B3}" time="2022-10-19T09:04:20.218Z">
        <t:Attribution userId="S::evigor@unitysp.co.uk::03bc41e3-cbf1-41c8-a39f-501bbc70d86e" userProvider="AD" userName="Emily Vigor"/>
        <t:Anchor>
          <t:Comment id="1675630210"/>
        </t:Anchor>
        <t:Assign userId="S::SAstley@unitysp.co.uk::1580f847-bd1b-46f7-8126-35ade8f10626" userProvider="AD" userName="Stephen Astley"/>
      </t:Event>
      <t:Event id="{AFAD16ED-B039-4827-9223-B92C1E7E4408}" time="2022-10-19T09:04:20.218Z">
        <t:Attribution userId="S::evigor@unitysp.co.uk::03bc41e3-cbf1-41c8-a39f-501bbc70d86e" userProvider="AD" userName="Emily Vigor"/>
        <t:Anchor>
          <t:Comment id="1675630210"/>
        </t:Anchor>
        <t:SetTitle title="@Stephen Astley please could you confirm if we need this in the spec or if we need API's to other systems?"/>
      </t:Event>
      <t:Event id="{E7DA5573-2568-4813-AD7F-F082860257BC}" time="2022-11-21T12:01:03.899Z">
        <t:Attribution userId="S::evigor@unitysp.co.uk::03bc41e3-cbf1-41c8-a39f-501bbc70d86e" userProvider="AD" userName="Emily Vigor"/>
        <t:Progress percentComplete="100"/>
      </t:Event>
    </t:History>
  </t:Task>
  <t:Task id="{FF6EA9B0-7126-4300-8174-C215390AD79F}">
    <t:Anchor>
      <t:Comment id="1773280774"/>
    </t:Anchor>
    <t:History>
      <t:Event id="{65ADA5D7-09FE-4826-8A98-7DAD2C60CD1C}" time="2022-11-07T10:53:01.848Z">
        <t:Attribution userId="S::evigor@unitysp.co.uk::03bc41e3-cbf1-41c8-a39f-501bbc70d86e" userProvider="AD" userName="Emily Vigor"/>
        <t:Anchor>
          <t:Comment id="1773280774"/>
        </t:Anchor>
        <t:Create/>
      </t:Event>
      <t:Event id="{51AFF027-EADA-4DE0-A7E1-3E419E1ACAA2}" time="2022-11-07T10:53:01.848Z">
        <t:Attribution userId="S::evigor@unitysp.co.uk::03bc41e3-cbf1-41c8-a39f-501bbc70d86e" userProvider="AD" userName="Emily Vigor"/>
        <t:Anchor>
          <t:Comment id="1773280774"/>
        </t:Anchor>
        <t:Assign userId="S::SAstley@unitysp.co.uk::1580f847-bd1b-46f7-8126-35ade8f10626" userProvider="AD" userName="Stephen Astley"/>
      </t:Event>
      <t:Event id="{7051B818-69D3-42F2-AB92-D4A8C65E3681}" time="2022-11-07T10:53:01.848Z">
        <t:Attribution userId="S::evigor@unitysp.co.uk::03bc41e3-cbf1-41c8-a39f-501bbc70d86e" userProvider="AD" userName="Emily Vigor"/>
        <t:Anchor>
          <t:Comment id="1773280774"/>
        </t:Anchor>
        <t:SetTitle title="@Stephen Astley and @D Woodward please ensure this is accurate and is reflected accurately in the technical spec"/>
      </t:Event>
      <t:Event id="{91C2B2A5-8A50-46F3-B99B-081BBD05F318}" time="2022-11-15T06:33:16.65Z">
        <t:Attribution userId="S::evigor@unitysp.co.uk::03bc41e3-cbf1-41c8-a39f-501bbc70d86e" userProvider="AD" userName="Emily Vigor"/>
        <t:Progress percentComplete="100"/>
      </t:Event>
    </t:History>
  </t:Task>
  <t:Task id="{376CA56D-7D15-4174-BAB1-3159C53B8F8E}">
    <t:Anchor>
      <t:Comment id="2102195416"/>
    </t:Anchor>
    <t:History>
      <t:Event id="{52488564-B4E9-4784-8366-A1ADEC3726F8}" time="2022-11-07T10:52:13.816Z">
        <t:Attribution userId="S::evigor@unitysp.co.uk::03bc41e3-cbf1-41c8-a39f-501bbc70d86e" userProvider="AD" userName="Emily Vigor"/>
        <t:Anchor>
          <t:Comment id="105161447"/>
        </t:Anchor>
        <t:Create/>
      </t:Event>
      <t:Event id="{98903440-1E88-4358-B5C5-4ECD290F7906}" time="2022-11-07T10:52:13.816Z">
        <t:Attribution userId="S::evigor@unitysp.co.uk::03bc41e3-cbf1-41c8-a39f-501bbc70d86e" userProvider="AD" userName="Emily Vigor"/>
        <t:Anchor>
          <t:Comment id="105161447"/>
        </t:Anchor>
        <t:Assign userId="S::PAshwood@unitysp.co.uk::bf5da735-0d44-47d5-89dd-ef6b0ddf9009" userProvider="AD" userName="P Ashwood"/>
      </t:Event>
      <t:Event id="{D5A8D2AB-614A-4AB3-B18C-2205FA190F87}" time="2022-11-07T10:52:13.816Z">
        <t:Attribution userId="S::evigor@unitysp.co.uk::03bc41e3-cbf1-41c8-a39f-501bbc70d86e" userProvider="AD" userName="Emily Vigor"/>
        <t:Anchor>
          <t:Comment id="105161447"/>
        </t:Anchor>
        <t:SetTitle title="@P Ashwood"/>
      </t:Event>
      <t:Event id="{2703A16A-B326-418A-89FA-684202207B06}" time="2022-11-08T16:10:31.776Z">
        <t:Attribution userId="S::evigor@unitysp.co.uk::03bc41e3-cbf1-41c8-a39f-501bbc70d86e" userProvider="AD" userName="Emily Vigor"/>
        <t:Progress percentComplete="100"/>
      </t:Event>
    </t:History>
  </t:Task>
  <t:Task id="{AAA42FCA-9AF3-4A44-B82D-ECA80B493AFA}">
    <t:Anchor>
      <t:Comment id="385802879"/>
    </t:Anchor>
    <t:History>
      <t:Event id="{328BB514-D0E5-49A3-B0A7-D423A5DD87A3}" time="2022-11-07T10:53:29.115Z">
        <t:Attribution userId="S::evigor@unitysp.co.uk::03bc41e3-cbf1-41c8-a39f-501bbc70d86e" userProvider="AD" userName="Emily Vigor"/>
        <t:Anchor>
          <t:Comment id="693646979"/>
        </t:Anchor>
        <t:Create/>
      </t:Event>
      <t:Event id="{860A51F0-A685-4457-AA39-D238C23D6EB3}" time="2022-11-07T10:53:29.115Z">
        <t:Attribution userId="S::evigor@unitysp.co.uk::03bc41e3-cbf1-41c8-a39f-501bbc70d86e" userProvider="AD" userName="Emily Vigor"/>
        <t:Anchor>
          <t:Comment id="693646979"/>
        </t:Anchor>
        <t:Assign userId="S::Abull@unitysp.co.uk::6743519b-6cf8-41c2-adc5-ccd510227a31" userProvider="AD" userName="Angela Bull"/>
      </t:Event>
      <t:Event id="{6A0F6C3D-0D24-4F2B-A3E3-EC162A6E9EC6}" time="2022-11-07T10:53:29.115Z">
        <t:Attribution userId="S::evigor@unitysp.co.uk::03bc41e3-cbf1-41c8-a39f-501bbc70d86e" userProvider="AD" userName="Emily Vigor"/>
        <t:Anchor>
          <t:Comment id="693646979"/>
        </t:Anchor>
        <t:SetTitle title="@Angela Bull can you just have a final check please?"/>
      </t:Event>
      <t:Event id="{066FCE42-AE63-4F59-89B4-AB81B7C6D54F}" time="2022-11-07T11:29:36.118Z">
        <t:Attribution userId="S::evigor@unitysp.co.uk::03bc41e3-cbf1-41c8-a39f-501bbc70d86e" userProvider="AD" userName="Emily Vigo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cefa71-49c4-42b0-b561-b89beadeb41c" xsi:nil="true"/>
    <lcf76f155ced4ddcb4097134ff3c332f xmlns="030c90ff-ebfd-4e6e-b05f-75469f1c61d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582D14DB48C134483563C9E060B9005" ma:contentTypeVersion="17" ma:contentTypeDescription="Create a new document." ma:contentTypeScope="" ma:versionID="4bf9485a8d442bf4de291046154d190d">
  <xsd:schema xmlns:xsd="http://www.w3.org/2001/XMLSchema" xmlns:xs="http://www.w3.org/2001/XMLSchema" xmlns:p="http://schemas.microsoft.com/office/2006/metadata/properties" xmlns:ns2="030c90ff-ebfd-4e6e-b05f-75469f1c61dd" xmlns:ns3="fecefa71-49c4-42b0-b561-b89beadeb41c" targetNamespace="http://schemas.microsoft.com/office/2006/metadata/properties" ma:root="true" ma:fieldsID="51dfad338b378bfc96d9fd5e9ecf7533" ns2:_="" ns3:_="">
    <xsd:import namespace="030c90ff-ebfd-4e6e-b05f-75469f1c61dd"/>
    <xsd:import namespace="fecefa71-49c4-42b0-b561-b89beadeb4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c90ff-ebfd-4e6e-b05f-75469f1c6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e1a696-06ad-4bb1-96fb-17eb07cbfa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efa71-49c4-42b0-b561-b89beadeb4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6ceb2f-b35a-4bde-9dbb-5d050ee24f1d}" ma:internalName="TaxCatchAll" ma:showField="CatchAllData" ma:web="fecefa71-49c4-42b0-b561-b89beadeb4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A1663-B97E-4B4A-BB67-1DAF7D30FE33}">
  <ds:schemaRefs>
    <ds:schemaRef ds:uri="http://schemas.microsoft.com/office/2006/metadata/properties"/>
    <ds:schemaRef ds:uri="http://schemas.microsoft.com/office/infopath/2007/PartnerControls"/>
    <ds:schemaRef ds:uri="fecefa71-49c4-42b0-b561-b89beadeb41c"/>
    <ds:schemaRef ds:uri="030c90ff-ebfd-4e6e-b05f-75469f1c61dd"/>
  </ds:schemaRefs>
</ds:datastoreItem>
</file>

<file path=customXml/itemProps2.xml><?xml version="1.0" encoding="utf-8"?>
<ds:datastoreItem xmlns:ds="http://schemas.openxmlformats.org/officeDocument/2006/customXml" ds:itemID="{ABED860D-F8E6-4ADD-B2A9-2CFDD2C4D315}">
  <ds:schemaRefs>
    <ds:schemaRef ds:uri="http://schemas.openxmlformats.org/officeDocument/2006/bibliography"/>
  </ds:schemaRefs>
</ds:datastoreItem>
</file>

<file path=customXml/itemProps3.xml><?xml version="1.0" encoding="utf-8"?>
<ds:datastoreItem xmlns:ds="http://schemas.openxmlformats.org/officeDocument/2006/customXml" ds:itemID="{3A343D82-4F6A-4949-A57D-E4E283F08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c90ff-ebfd-4e6e-b05f-75469f1c61dd"/>
    <ds:schemaRef ds:uri="fecefa71-49c4-42b0-b561-b89beadeb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92E361-B3C5-4A2F-89D7-A66CA458A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standard-agreement-hs</Template>
  <TotalTime>471</TotalTime>
  <Pages>6</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CharactersWithSpaces>
  <SharedDoc>false</SharedDoc>
  <HLinks>
    <vt:vector size="48" baseType="variant">
      <vt:variant>
        <vt:i4>5111885</vt:i4>
      </vt:variant>
      <vt:variant>
        <vt:i4>12</vt:i4>
      </vt:variant>
      <vt:variant>
        <vt:i4>0</vt:i4>
      </vt:variant>
      <vt:variant>
        <vt:i4>5</vt:i4>
      </vt:variant>
      <vt:variant>
        <vt:lpwstr>http://www.legislation.gov.uk/ukpga/2008/27/contents</vt:lpwstr>
      </vt:variant>
      <vt:variant>
        <vt:lpwstr/>
      </vt:variant>
      <vt:variant>
        <vt:i4>4653101</vt:i4>
      </vt:variant>
      <vt:variant>
        <vt:i4>9</vt:i4>
      </vt:variant>
      <vt:variant>
        <vt:i4>0</vt:i4>
      </vt:variant>
      <vt:variant>
        <vt:i4>5</vt:i4>
      </vt:variant>
      <vt:variant>
        <vt:lpwstr>mailto:helpdesk@delta-esourcing.com</vt:lpwstr>
      </vt:variant>
      <vt:variant>
        <vt:lpwstr/>
      </vt:variant>
      <vt:variant>
        <vt:i4>1179730</vt:i4>
      </vt:variant>
      <vt:variant>
        <vt:i4>6</vt:i4>
      </vt:variant>
      <vt:variant>
        <vt:i4>0</vt:i4>
      </vt:variant>
      <vt:variant>
        <vt:i4>5</vt:i4>
      </vt:variant>
      <vt:variant>
        <vt:lpwstr>https://csg.delta-esourcing.com/delta/signup.html?userType=buyer</vt:lpwstr>
      </vt:variant>
      <vt:variant>
        <vt:lpwstr/>
      </vt:variant>
      <vt:variant>
        <vt:i4>7405614</vt:i4>
      </vt:variant>
      <vt:variant>
        <vt:i4>3</vt:i4>
      </vt:variant>
      <vt:variant>
        <vt:i4>0</vt:i4>
      </vt:variant>
      <vt:variant>
        <vt:i4>5</vt:i4>
      </vt:variant>
      <vt:variant>
        <vt:lpwstr>https://csg.delta-esourcing.com/delta/signup.html?userType=supplier</vt:lpwstr>
      </vt:variant>
      <vt:variant>
        <vt:lpwstr/>
      </vt:variant>
      <vt:variant>
        <vt:i4>1376341</vt:i4>
      </vt:variant>
      <vt:variant>
        <vt:i4>0</vt:i4>
      </vt:variant>
      <vt:variant>
        <vt:i4>0</vt:i4>
      </vt:variant>
      <vt:variant>
        <vt:i4>5</vt:i4>
      </vt:variant>
      <vt:variant>
        <vt:lpwstr>https://csg.delta-esourcing.com/</vt:lpwstr>
      </vt:variant>
      <vt:variant>
        <vt:lpwstr/>
      </vt:variant>
      <vt:variant>
        <vt:i4>3932177</vt:i4>
      </vt:variant>
      <vt:variant>
        <vt:i4>3</vt:i4>
      </vt:variant>
      <vt:variant>
        <vt:i4>0</vt:i4>
      </vt:variant>
      <vt:variant>
        <vt:i4>5</vt:i4>
      </vt:variant>
      <vt:variant>
        <vt:lpwstr>mailto:anna.hosszu@csltd.org.uk</vt:lpwstr>
      </vt:variant>
      <vt:variant>
        <vt:lpwstr/>
      </vt:variant>
      <vt:variant>
        <vt:i4>3932177</vt:i4>
      </vt:variant>
      <vt:variant>
        <vt:i4>0</vt:i4>
      </vt:variant>
      <vt:variant>
        <vt:i4>0</vt:i4>
      </vt:variant>
      <vt:variant>
        <vt:i4>5</vt:i4>
      </vt:variant>
      <vt:variant>
        <vt:lpwstr>mailto:anna.hosszu@csltd.org.uk</vt:lpwstr>
      </vt:variant>
      <vt:variant>
        <vt:lpwstr/>
      </vt:variant>
      <vt:variant>
        <vt:i4>6881298</vt:i4>
      </vt:variant>
      <vt:variant>
        <vt:i4>0</vt:i4>
      </vt:variant>
      <vt:variant>
        <vt:i4>0</vt:i4>
      </vt:variant>
      <vt:variant>
        <vt:i4>5</vt:i4>
      </vt:variant>
      <vt:variant>
        <vt:lpwstr>mailto:procurementservices@csltd.org.uk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Vigor</dc:creator>
  <cp:keywords/>
  <cp:lastModifiedBy>P Addison-Child (NSAT)</cp:lastModifiedBy>
  <cp:revision>187</cp:revision>
  <cp:lastPrinted>2025-07-21T14:47:00Z</cp:lastPrinted>
  <dcterms:created xsi:type="dcterms:W3CDTF">2025-07-18T13:33:00Z</dcterms:created>
  <dcterms:modified xsi:type="dcterms:W3CDTF">2025-08-18T13:34:00Z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9" name="MAIL_MSG_ID2">
    <vt:lpwstr>bZAr3zXkshjZdXt5s7fZ+CbAXPK1XWjsrn01cOvHfRhbLg/146YcL4FtlqF_x000d_
ZEMmt9wsb1CxDiYwHteSqDx+qs+Ch5K95VZs+w==</vt:lpwstr>
  </property>
  <property fmtid="{D5CDD505-2E9C-101B-9397-08002B2CF9AE}" pid="10" name="RESPONSE_SENDER_NAME">
    <vt:lpwstr>sAAAb0xRtPDW5Uv++Cym4gBj7ywKJWiIkNR/EyQTYW1TdWY=</vt:lpwstr>
  </property>
  <property fmtid="{D5CDD505-2E9C-101B-9397-08002B2CF9AE}" pid="11" name="EMAIL_OWNER_ADDRESS">
    <vt:lpwstr>4AAAv2pPQheLA5W1cZ8QbyIHRIfVXR/+Q2pMbpZiFBEolmAKq0G2ZAR18Q==</vt:lpwstr>
  </property>
  <property fmtid="{D5CDD505-2E9C-101B-9397-08002B2CF9AE}" pid="12" name="ContentTypeId">
    <vt:lpwstr>0x010100D582D14DB48C134483563C9E060B9005</vt:lpwstr>
  </property>
  <property fmtid="{D5CDD505-2E9C-101B-9397-08002B2CF9AE}" pid="13" name="MediaServiceImageTags">
    <vt:lpwstr/>
  </property>
</Properties>
</file>