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26CC" w14:textId="77777777" w:rsidR="00857E51" w:rsidRDefault="008C2273" w:rsidP="00857E51">
      <w:pPr>
        <w:pStyle w:val="Address"/>
        <w:spacing w:before="240"/>
        <w:rPr>
          <w:rFonts w:ascii="Arial" w:hAnsi="Arial"/>
          <w:sz w:val="24"/>
          <w:szCs w:val="24"/>
        </w:rPr>
      </w:pPr>
      <w:r w:rsidRPr="00D93318">
        <w:rPr>
          <w:rFonts w:ascii="Arial" w:hAnsi="Arial"/>
          <w:sz w:val="24"/>
          <w:szCs w:val="24"/>
        </w:rPr>
        <w:t xml:space="preserve"> </w:t>
      </w:r>
    </w:p>
    <w:p w14:paraId="2211EFB7" w14:textId="77777777" w:rsidR="00857E51" w:rsidRDefault="00857E51" w:rsidP="00857E51">
      <w:pPr>
        <w:pStyle w:val="Address"/>
      </w:pPr>
      <w:r>
        <w:t>Ground Floor</w:t>
      </w:r>
    </w:p>
    <w:p w14:paraId="329EB9D1" w14:textId="66714286" w:rsidR="00857E51" w:rsidRPr="00764209" w:rsidRDefault="00857E51" w:rsidP="00857E51">
      <w:pPr>
        <w:pStyle w:val="Address"/>
      </w:pPr>
      <w:r>
        <w:t>10 South Colonnade</w:t>
      </w:r>
    </w:p>
    <w:p w14:paraId="0E4B4B1D" w14:textId="77777777" w:rsidR="00857E51" w:rsidRDefault="00857E51" w:rsidP="00857E51">
      <w:pPr>
        <w:pStyle w:val="Address"/>
      </w:pPr>
      <w:r>
        <w:t>Canary Wharf</w:t>
      </w:r>
    </w:p>
    <w:p w14:paraId="798D563F" w14:textId="77777777" w:rsidR="00857E51" w:rsidRDefault="00857E51" w:rsidP="00857E51">
      <w:pPr>
        <w:pStyle w:val="Address"/>
      </w:pPr>
      <w:r w:rsidRPr="00764209">
        <w:t>London</w:t>
      </w:r>
    </w:p>
    <w:p w14:paraId="3E32B05D" w14:textId="77777777" w:rsidR="00857E51" w:rsidRPr="00764209" w:rsidRDefault="00857E51" w:rsidP="00857E51">
      <w:pPr>
        <w:pStyle w:val="Address"/>
        <w:spacing w:after="240"/>
      </w:pPr>
      <w:r>
        <w:t>E14 4PU</w:t>
      </w:r>
    </w:p>
    <w:p w14:paraId="39A4B4D4" w14:textId="77777777" w:rsidR="00857E51" w:rsidRPr="00363666" w:rsidRDefault="00857E51" w:rsidP="00857E51">
      <w:pPr>
        <w:pStyle w:val="Website"/>
      </w:pPr>
      <w:hyperlink r:id="rId12" w:history="1">
        <w:r w:rsidRPr="00363666">
          <w:rPr>
            <w:rStyle w:val="Hyperlink"/>
            <w:bCs/>
          </w:rPr>
          <w:t>lpc@lowpay.gov.uk</w:t>
        </w:r>
      </w:hyperlink>
    </w:p>
    <w:p w14:paraId="7EBA0912" w14:textId="77777777" w:rsidR="00857E51" w:rsidRPr="00363666" w:rsidRDefault="00857E51" w:rsidP="00857E51">
      <w:pPr>
        <w:pStyle w:val="Website"/>
        <w:spacing w:after="240"/>
        <w:rPr>
          <w:rStyle w:val="Hyperlink"/>
        </w:rPr>
      </w:pPr>
      <w:hyperlink r:id="rId13" w:history="1">
        <w:r w:rsidRPr="00363666">
          <w:rPr>
            <w:rStyle w:val="Hyperlink"/>
          </w:rPr>
          <w:t>www.lowpay.gov.uk</w:t>
        </w:r>
      </w:hyperlink>
    </w:p>
    <w:p w14:paraId="62E1BDFD" w14:textId="41FAF27F" w:rsidR="00CB271A" w:rsidRPr="00D93318" w:rsidRDefault="00CB271A" w:rsidP="006B6BF2">
      <w:pPr>
        <w:tabs>
          <w:tab w:val="left" w:pos="709"/>
        </w:tabs>
        <w:spacing w:after="0" w:line="240" w:lineRule="auto"/>
        <w:jc w:val="center"/>
        <w:rPr>
          <w:rFonts w:ascii="Arial" w:hAnsi="Arial" w:cs="Arial"/>
          <w:sz w:val="24"/>
          <w:szCs w:val="24"/>
        </w:rPr>
      </w:pPr>
    </w:p>
    <w:p w14:paraId="09428F85" w14:textId="77777777" w:rsidR="00CB271A" w:rsidRPr="00D93318" w:rsidRDefault="00CB271A" w:rsidP="005E77B4">
      <w:pPr>
        <w:pStyle w:val="Footer"/>
        <w:tabs>
          <w:tab w:val="left" w:pos="709"/>
        </w:tabs>
        <w:rPr>
          <w:rFonts w:ascii="Arial" w:hAnsi="Arial" w:cs="Arial"/>
          <w:sz w:val="24"/>
          <w:szCs w:val="24"/>
        </w:rPr>
      </w:pPr>
    </w:p>
    <w:p w14:paraId="5988976A" w14:textId="77777777" w:rsidR="00CB271A" w:rsidRPr="00D93318" w:rsidRDefault="00CB271A" w:rsidP="005E77B4">
      <w:pPr>
        <w:pStyle w:val="Footer"/>
        <w:tabs>
          <w:tab w:val="left" w:pos="709"/>
        </w:tabs>
        <w:rPr>
          <w:rFonts w:ascii="Arial" w:hAnsi="Arial" w:cs="Arial"/>
          <w:sz w:val="24"/>
          <w:szCs w:val="24"/>
        </w:rPr>
      </w:pPr>
      <w:bookmarkStart w:id="0" w:name="_DV_M66"/>
      <w:bookmarkEnd w:id="0"/>
      <w:r w:rsidRPr="00D93318">
        <w:rPr>
          <w:rFonts w:ascii="Arial" w:hAnsi="Arial" w:cs="Arial"/>
          <w:sz w:val="24"/>
          <w:szCs w:val="24"/>
        </w:rPr>
        <w:t>[</w:t>
      </w:r>
      <w:r w:rsidRPr="00D93318">
        <w:rPr>
          <w:rFonts w:ascii="Arial" w:hAnsi="Arial" w:cs="Arial"/>
          <w:b/>
          <w:i/>
          <w:sz w:val="24"/>
          <w:szCs w:val="24"/>
        </w:rPr>
        <w:t>Supplier name</w:t>
      </w:r>
      <w:r w:rsidRPr="00D93318">
        <w:rPr>
          <w:rFonts w:ascii="Arial" w:hAnsi="Arial" w:cs="Arial"/>
          <w:b/>
          <w:i/>
          <w:sz w:val="24"/>
          <w:szCs w:val="24"/>
        </w:rPr>
        <w:br/>
        <w:t>Supplier address</w:t>
      </w:r>
      <w:r w:rsidRPr="00D93318">
        <w:rPr>
          <w:rFonts w:ascii="Arial" w:hAnsi="Arial" w:cs="Arial"/>
          <w:sz w:val="24"/>
          <w:szCs w:val="24"/>
        </w:rPr>
        <w:t>]</w:t>
      </w:r>
    </w:p>
    <w:p w14:paraId="68259CE4" w14:textId="77777777" w:rsidR="00CB271A" w:rsidRPr="00D93318" w:rsidRDefault="00CB271A" w:rsidP="005E77B4">
      <w:pPr>
        <w:pStyle w:val="Footer"/>
        <w:tabs>
          <w:tab w:val="left" w:pos="709"/>
        </w:tabs>
        <w:rPr>
          <w:rFonts w:ascii="Arial" w:hAnsi="Arial" w:cs="Arial"/>
          <w:sz w:val="24"/>
          <w:szCs w:val="24"/>
        </w:rPr>
      </w:pPr>
    </w:p>
    <w:p w14:paraId="0600B970" w14:textId="77777777" w:rsidR="00CB271A" w:rsidRPr="00D93318" w:rsidRDefault="00CB271A" w:rsidP="005E77B4">
      <w:pPr>
        <w:pStyle w:val="Footer"/>
        <w:tabs>
          <w:tab w:val="left" w:pos="709"/>
        </w:tabs>
        <w:rPr>
          <w:rFonts w:ascii="Arial" w:hAnsi="Arial" w:cs="Arial"/>
          <w:sz w:val="24"/>
          <w:szCs w:val="24"/>
        </w:rPr>
      </w:pPr>
      <w:bookmarkStart w:id="1" w:name="_DV_M67"/>
      <w:bookmarkEnd w:id="1"/>
      <w:r w:rsidRPr="00D93318">
        <w:rPr>
          <w:rFonts w:ascii="Arial" w:hAnsi="Arial" w:cs="Arial"/>
          <w:sz w:val="24"/>
          <w:szCs w:val="24"/>
        </w:rPr>
        <w:t>Attn:  [</w:t>
      </w:r>
      <w:r w:rsidRPr="00D93318">
        <w:rPr>
          <w:rFonts w:ascii="Arial" w:hAnsi="Arial" w:cs="Arial"/>
          <w:b/>
          <w:i/>
          <w:sz w:val="24"/>
          <w:szCs w:val="24"/>
          <w:highlight w:val="yellow"/>
        </w:rPr>
        <w:t>insert</w:t>
      </w:r>
      <w:r w:rsidRPr="00D93318">
        <w:rPr>
          <w:rFonts w:ascii="Arial" w:hAnsi="Arial" w:cs="Arial"/>
          <w:b/>
          <w:i/>
          <w:sz w:val="24"/>
          <w:szCs w:val="24"/>
        </w:rPr>
        <w:t xml:space="preserve"> Supplier contact name</w:t>
      </w:r>
      <w:r w:rsidRPr="00D93318">
        <w:rPr>
          <w:rFonts w:ascii="Arial" w:hAnsi="Arial" w:cs="Arial"/>
          <w:sz w:val="24"/>
          <w:szCs w:val="24"/>
        </w:rPr>
        <w:t>]</w:t>
      </w:r>
    </w:p>
    <w:p w14:paraId="64D6B2A9" w14:textId="77777777" w:rsidR="00CB271A" w:rsidRPr="00D93318" w:rsidRDefault="00CB271A" w:rsidP="005E77B4">
      <w:pPr>
        <w:pStyle w:val="Footer"/>
        <w:tabs>
          <w:tab w:val="left" w:pos="709"/>
        </w:tabs>
        <w:rPr>
          <w:rFonts w:ascii="Arial" w:hAnsi="Arial" w:cs="Arial"/>
          <w:sz w:val="24"/>
          <w:szCs w:val="24"/>
        </w:rPr>
      </w:pPr>
      <w:bookmarkStart w:id="2" w:name="_DV_M68"/>
      <w:bookmarkEnd w:id="2"/>
      <w:r w:rsidRPr="00D93318">
        <w:rPr>
          <w:rFonts w:ascii="Arial" w:hAnsi="Arial" w:cs="Arial"/>
          <w:sz w:val="24"/>
          <w:szCs w:val="24"/>
        </w:rPr>
        <w:t>By email to: [</w:t>
      </w:r>
      <w:r w:rsidRPr="00D93318">
        <w:rPr>
          <w:rFonts w:ascii="Arial" w:hAnsi="Arial" w:cs="Arial"/>
          <w:b/>
          <w:i/>
          <w:sz w:val="24"/>
          <w:szCs w:val="24"/>
          <w:highlight w:val="yellow"/>
        </w:rPr>
        <w:t>insert</w:t>
      </w:r>
      <w:r w:rsidRPr="00D93318">
        <w:rPr>
          <w:rFonts w:ascii="Arial" w:hAnsi="Arial" w:cs="Arial"/>
          <w:b/>
          <w:i/>
          <w:sz w:val="24"/>
          <w:szCs w:val="24"/>
        </w:rPr>
        <w:t xml:space="preserve"> Supplier contact email address</w:t>
      </w:r>
      <w:r w:rsidRPr="00D93318">
        <w:rPr>
          <w:rFonts w:ascii="Arial" w:hAnsi="Arial" w:cs="Arial"/>
          <w:sz w:val="24"/>
          <w:szCs w:val="24"/>
        </w:rPr>
        <w:t>]</w:t>
      </w:r>
    </w:p>
    <w:p w14:paraId="1B90E758" w14:textId="77777777" w:rsidR="00CB271A" w:rsidRPr="00D93318" w:rsidRDefault="00CB271A" w:rsidP="00F57884">
      <w:pPr>
        <w:pStyle w:val="Normpara"/>
        <w:tabs>
          <w:tab w:val="left" w:pos="709"/>
        </w:tabs>
        <w:spacing w:after="0"/>
        <w:ind w:left="5760" w:right="3"/>
        <w:jc w:val="both"/>
        <w:rPr>
          <w:rFonts w:cs="Arial"/>
        </w:rPr>
      </w:pPr>
      <w:bookmarkStart w:id="3" w:name="Title"/>
      <w:bookmarkStart w:id="4" w:name="_DV_M69"/>
      <w:bookmarkEnd w:id="3"/>
      <w:bookmarkEnd w:id="4"/>
      <w:r w:rsidRPr="00D93318">
        <w:rPr>
          <w:rFonts w:cs="Arial"/>
        </w:rPr>
        <w:t xml:space="preserve">Date:  </w:t>
      </w:r>
      <w:bookmarkStart w:id="5" w:name="_DV_M71"/>
      <w:bookmarkEnd w:id="5"/>
      <w:r w:rsidRPr="00D93318">
        <w:rPr>
          <w:rFonts w:cs="Arial"/>
        </w:rPr>
        <w:t>[</w:t>
      </w:r>
      <w:r w:rsidRPr="00D93318">
        <w:rPr>
          <w:rFonts w:cs="Arial"/>
          <w:b/>
          <w:i/>
          <w:highlight w:val="yellow"/>
        </w:rPr>
        <w:t>Insert</w:t>
      </w:r>
      <w:r w:rsidRPr="00D93318">
        <w:rPr>
          <w:rFonts w:cs="Arial"/>
          <w:b/>
          <w:i/>
        </w:rPr>
        <w:t xml:space="preserve"> date</w:t>
      </w:r>
      <w:r w:rsidRPr="00D93318">
        <w:rPr>
          <w:rFonts w:cs="Arial"/>
        </w:rPr>
        <w:t xml:space="preserve">] </w:t>
      </w:r>
    </w:p>
    <w:p w14:paraId="2107EEAA" w14:textId="77777777"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6" w:name="_DV_M73"/>
      <w:bookmarkEnd w:id="6"/>
      <w:r w:rsidRPr="00D93318">
        <w:rPr>
          <w:rFonts w:cs="Arial"/>
        </w:rPr>
        <w:t>Your ref: [</w:t>
      </w:r>
      <w:r w:rsidRPr="00D93318">
        <w:rPr>
          <w:rFonts w:cs="Arial"/>
          <w:b/>
          <w:i/>
          <w:highlight w:val="yellow"/>
        </w:rPr>
        <w:t>Insert</w:t>
      </w:r>
      <w:r w:rsidRPr="00D93318">
        <w:rPr>
          <w:rFonts w:cs="Arial"/>
          <w:b/>
          <w:i/>
        </w:rPr>
        <w:t xml:space="preserve"> Supplier’s reference, if any</w:t>
      </w:r>
      <w:r w:rsidRPr="00D93318">
        <w:rPr>
          <w:rFonts w:cs="Arial"/>
        </w:rPr>
        <w:t>]</w:t>
      </w:r>
    </w:p>
    <w:p w14:paraId="485BC57A" w14:textId="77777777"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7" w:name="_DV_M74"/>
      <w:bookmarkEnd w:id="7"/>
      <w:r w:rsidRPr="00D93318">
        <w:rPr>
          <w:rFonts w:cs="Arial"/>
        </w:rPr>
        <w:t>Our ref: [</w:t>
      </w:r>
      <w:r w:rsidRPr="00D93318">
        <w:rPr>
          <w:rFonts w:cs="Arial"/>
          <w:b/>
          <w:i/>
        </w:rPr>
        <w:t xml:space="preserve">Insert </w:t>
      </w:r>
      <w:r w:rsidR="00403888" w:rsidRPr="00D93318">
        <w:rPr>
          <w:rFonts w:cs="Arial"/>
          <w:b/>
          <w:i/>
        </w:rPr>
        <w:t>Buyer</w:t>
      </w:r>
      <w:r w:rsidRPr="00D93318">
        <w:rPr>
          <w:rFonts w:cs="Arial"/>
          <w:b/>
          <w:i/>
        </w:rPr>
        <w:t>’s reference</w:t>
      </w:r>
      <w:r w:rsidRPr="00D93318">
        <w:rPr>
          <w:rFonts w:cs="Arial"/>
        </w:rPr>
        <w:t>]</w:t>
      </w:r>
    </w:p>
    <w:p w14:paraId="03B3AB5F" w14:textId="59724349" w:rsidR="00CB271A" w:rsidRPr="00D93318" w:rsidRDefault="00CB271A" w:rsidP="005E77B4">
      <w:pPr>
        <w:pStyle w:val="Numpara"/>
        <w:numPr>
          <w:ilvl w:val="0"/>
          <w:numId w:val="0"/>
        </w:numPr>
        <w:tabs>
          <w:tab w:val="left" w:pos="709"/>
        </w:tabs>
        <w:spacing w:before="0" w:after="0"/>
        <w:jc w:val="both"/>
        <w:rPr>
          <w:rFonts w:cs="Arial"/>
        </w:rPr>
      </w:pPr>
      <w:bookmarkStart w:id="8" w:name="_DV_M75"/>
      <w:bookmarkEnd w:id="8"/>
      <w:r w:rsidRPr="71EEC514">
        <w:rPr>
          <w:rFonts w:cs="Arial"/>
        </w:rPr>
        <w:t xml:space="preserve">Dear </w:t>
      </w:r>
      <w:r w:rsidR="5918579F" w:rsidRPr="71EEC514">
        <w:rPr>
          <w:rFonts w:cs="Arial"/>
        </w:rPr>
        <w:t>[</w:t>
      </w:r>
      <w:r w:rsidR="6006899C" w:rsidRPr="71EEC514">
        <w:rPr>
          <w:rFonts w:cs="Arial"/>
        </w:rPr>
        <w:t xml:space="preserve">insert supplier name/contact </w:t>
      </w:r>
      <w:r w:rsidR="64DA2060" w:rsidRPr="71EEC514">
        <w:rPr>
          <w:rFonts w:cs="Arial"/>
        </w:rPr>
        <w:t>name]</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152D7870" w14:textId="77777777" w:rsidR="00CB271A" w:rsidRPr="00D93318" w:rsidRDefault="00CB271A" w:rsidP="005E77B4">
      <w:pPr>
        <w:pStyle w:val="HeaderBase"/>
        <w:keepLines w:val="0"/>
        <w:tabs>
          <w:tab w:val="clear" w:pos="4320"/>
          <w:tab w:val="clear" w:pos="8640"/>
          <w:tab w:val="left" w:pos="709"/>
        </w:tabs>
        <w:jc w:val="both"/>
        <w:outlineLvl w:val="0"/>
        <w:rPr>
          <w:rFonts w:cs="Arial"/>
          <w:b/>
          <w:sz w:val="24"/>
          <w:szCs w:val="24"/>
          <w:u w:val="single"/>
        </w:rPr>
      </w:pPr>
      <w:bookmarkStart w:id="9" w:name="_DV_M76"/>
      <w:bookmarkStart w:id="10" w:name="_Toc53147433"/>
      <w:bookmarkStart w:id="11" w:name="_Toc53147832"/>
      <w:bookmarkEnd w:id="9"/>
      <w:r w:rsidRPr="00D93318">
        <w:rPr>
          <w:rFonts w:cs="Arial"/>
          <w:b/>
          <w:sz w:val="24"/>
          <w:szCs w:val="24"/>
          <w:u w:val="single"/>
        </w:rPr>
        <w:t>Supply of [</w:t>
      </w:r>
      <w:r w:rsidRPr="00D93318">
        <w:rPr>
          <w:rFonts w:cs="Arial"/>
          <w:b/>
          <w:i/>
          <w:sz w:val="24"/>
          <w:szCs w:val="24"/>
          <w:highlight w:val="yellow"/>
          <w:u w:val="single"/>
        </w:rPr>
        <w:t>insert</w:t>
      </w:r>
      <w:r w:rsidRPr="00D93318">
        <w:rPr>
          <w:rFonts w:cs="Arial"/>
          <w:b/>
          <w:i/>
          <w:sz w:val="24"/>
          <w:szCs w:val="24"/>
          <w:u w:val="single"/>
        </w:rPr>
        <w:t xml:space="preserve"> description of</w:t>
      </w:r>
      <w:bookmarkStart w:id="12" w:name="_DV_M77"/>
      <w:bookmarkEnd w:id="12"/>
      <w:r w:rsidRPr="00D93318">
        <w:rPr>
          <w:rFonts w:cs="Arial"/>
          <w:b/>
          <w:i/>
          <w:sz w:val="24"/>
          <w:szCs w:val="24"/>
          <w:u w:val="single"/>
        </w:rPr>
        <w:t xml:space="preserve"> Deliverables</w:t>
      </w:r>
      <w:r w:rsidRPr="00D93318">
        <w:rPr>
          <w:rFonts w:cs="Arial"/>
          <w:b/>
          <w:sz w:val="24"/>
          <w:szCs w:val="24"/>
          <w:u w:val="single"/>
        </w:rPr>
        <w:t>]</w:t>
      </w:r>
      <w:bookmarkEnd w:id="10"/>
      <w:bookmarkEnd w:id="11"/>
      <w:r w:rsidRPr="00D93318">
        <w:rPr>
          <w:rFonts w:cs="Arial"/>
          <w:b/>
          <w:sz w:val="24"/>
          <w:szCs w:val="24"/>
          <w:u w:val="single"/>
        </w:rPr>
        <w:t xml:space="preserve"> </w:t>
      </w:r>
    </w:p>
    <w:p w14:paraId="0C722E51" w14:textId="77777777" w:rsidR="00CB271A" w:rsidRPr="00D93318"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bookmarkStart w:id="13" w:name="_DV_M78"/>
      <w:bookmarkEnd w:id="13"/>
      <w:r w:rsidRPr="00D93318">
        <w:rPr>
          <w:rFonts w:ascii="Arial" w:hAnsi="Arial" w:cs="Arial"/>
          <w:sz w:val="24"/>
          <w:szCs w:val="24"/>
        </w:rPr>
        <w:t>Following your tender/ proposal for the supply of [</w:t>
      </w:r>
      <w:r w:rsidRPr="00D93318">
        <w:rPr>
          <w:rFonts w:ascii="Arial" w:hAnsi="Arial" w:cs="Arial"/>
          <w:b/>
          <w:i/>
          <w:sz w:val="24"/>
          <w:szCs w:val="24"/>
          <w:highlight w:val="yellow"/>
        </w:rPr>
        <w:t>insert</w:t>
      </w:r>
      <w:r w:rsidRPr="00D93318">
        <w:rPr>
          <w:rFonts w:ascii="Arial" w:hAnsi="Arial" w:cs="Arial"/>
          <w:b/>
          <w:i/>
          <w:sz w:val="24"/>
          <w:szCs w:val="24"/>
        </w:rPr>
        <w:t xml:space="preserve"> </w:t>
      </w:r>
      <w:bookmarkStart w:id="14" w:name="_DV_C136"/>
      <w:r w:rsidRPr="00D93318">
        <w:rPr>
          <w:rFonts w:ascii="Arial" w:hAnsi="Arial" w:cs="Arial"/>
          <w:b/>
          <w:i/>
          <w:sz w:val="24"/>
          <w:szCs w:val="24"/>
        </w:rPr>
        <w:t>details</w:t>
      </w:r>
      <w:bookmarkStart w:id="15" w:name="_DV_M79"/>
      <w:bookmarkEnd w:id="14"/>
      <w:bookmarkEnd w:id="15"/>
      <w:r w:rsidRPr="00D93318">
        <w:rPr>
          <w:rFonts w:ascii="Arial" w:hAnsi="Arial" w:cs="Arial"/>
          <w:b/>
          <w:i/>
          <w:sz w:val="24"/>
          <w:szCs w:val="24"/>
        </w:rPr>
        <w:t xml:space="preserve"> of </w:t>
      </w:r>
      <w:bookmarkStart w:id="16" w:name="_DV_M80"/>
      <w:bookmarkEnd w:id="16"/>
      <w:r w:rsidRPr="00D93318">
        <w:rPr>
          <w:rFonts w:ascii="Arial" w:hAnsi="Arial" w:cs="Arial"/>
          <w:b/>
          <w:i/>
          <w:sz w:val="24"/>
          <w:szCs w:val="24"/>
        </w:rPr>
        <w:t>Deliverables</w:t>
      </w:r>
      <w:r w:rsidRPr="00D93318">
        <w:rPr>
          <w:rFonts w:ascii="Arial" w:hAnsi="Arial" w:cs="Arial"/>
          <w:sz w:val="24"/>
          <w:szCs w:val="24"/>
        </w:rPr>
        <w:t>] to [</w:t>
      </w:r>
      <w:r w:rsidRPr="00D93318">
        <w:rPr>
          <w:rFonts w:ascii="Arial" w:hAnsi="Arial" w:cs="Arial"/>
          <w:b/>
          <w:i/>
          <w:sz w:val="24"/>
          <w:szCs w:val="24"/>
          <w:highlight w:val="yellow"/>
        </w:rPr>
        <w:t>insert</w:t>
      </w:r>
      <w:r w:rsidRPr="00D93318">
        <w:rPr>
          <w:rFonts w:ascii="Arial" w:hAnsi="Arial" w:cs="Arial"/>
          <w:b/>
          <w:i/>
          <w:sz w:val="24"/>
          <w:szCs w:val="24"/>
        </w:rPr>
        <w:t xml:space="preserve"> </w:t>
      </w:r>
      <w:r w:rsidR="00403888" w:rsidRPr="00D93318">
        <w:rPr>
          <w:rFonts w:ascii="Arial" w:hAnsi="Arial" w:cs="Arial"/>
          <w:b/>
          <w:i/>
          <w:sz w:val="24"/>
          <w:szCs w:val="24"/>
        </w:rPr>
        <w:t>Buyer</w:t>
      </w:r>
      <w:r w:rsidRPr="00D93318">
        <w:rPr>
          <w:rFonts w:ascii="Arial" w:hAnsi="Arial" w:cs="Arial"/>
          <w:b/>
          <w:i/>
          <w:sz w:val="24"/>
          <w:szCs w:val="24"/>
        </w:rPr>
        <w:t>’s name</w:t>
      </w:r>
      <w:r w:rsidRPr="00D93318">
        <w:rPr>
          <w:rFonts w:ascii="Arial" w:hAnsi="Arial" w:cs="Arial"/>
          <w:sz w:val="24"/>
          <w:szCs w:val="24"/>
        </w:rPr>
        <w:t xml:space="preserve">], we are pleased confirm our intention to award this </w:t>
      </w:r>
      <w:r w:rsidR="002B11A8" w:rsidRPr="00D93318">
        <w:rPr>
          <w:rFonts w:ascii="Arial" w:hAnsi="Arial" w:cs="Arial"/>
          <w:sz w:val="24"/>
          <w:szCs w:val="24"/>
        </w:rPr>
        <w:t>C</w:t>
      </w:r>
      <w:r w:rsidRPr="00D93318">
        <w:rPr>
          <w:rFonts w:ascii="Arial" w:hAnsi="Arial" w:cs="Arial"/>
          <w:sz w:val="24"/>
          <w:szCs w:val="24"/>
        </w:rPr>
        <w:t xml:space="preserve">ontract to you.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77777777" w:rsidR="00CB271A" w:rsidRPr="00D93318" w:rsidRDefault="00CB271A" w:rsidP="005E77B4">
      <w:pPr>
        <w:tabs>
          <w:tab w:val="left" w:pos="709"/>
        </w:tabs>
        <w:spacing w:after="0" w:line="240" w:lineRule="auto"/>
        <w:rPr>
          <w:rFonts w:ascii="Arial" w:hAnsi="Arial" w:cs="Arial"/>
          <w:sz w:val="24"/>
          <w:szCs w:val="24"/>
        </w:rPr>
      </w:pPr>
      <w:bookmarkStart w:id="17" w:name="_DV_M81"/>
      <w:bookmarkEnd w:id="17"/>
      <w:r w:rsidRPr="00D93318">
        <w:rPr>
          <w:rFonts w:ascii="Arial" w:hAnsi="Arial" w:cs="Arial"/>
          <w:sz w:val="24"/>
          <w:szCs w:val="24"/>
        </w:rPr>
        <w:t xml:space="preserve">The attached </w:t>
      </w:r>
      <w:r w:rsidRPr="00D93318">
        <w:rPr>
          <w:rFonts w:ascii="Arial" w:hAnsi="Arial" w:cs="Arial"/>
          <w:b/>
          <w:sz w:val="24"/>
          <w:szCs w:val="24"/>
        </w:rPr>
        <w:t>Order Form</w:t>
      </w:r>
      <w:r w:rsidR="00F11DCF">
        <w:rPr>
          <w:rFonts w:ascii="Arial" w:hAnsi="Arial" w:cs="Arial"/>
          <w:sz w:val="24"/>
          <w:szCs w:val="24"/>
        </w:rPr>
        <w:t>,</w:t>
      </w:r>
      <w:r w:rsidR="002B11A8" w:rsidRPr="00D93318">
        <w:rPr>
          <w:rFonts w:ascii="Arial" w:hAnsi="Arial" w:cs="Arial"/>
          <w:sz w:val="24"/>
          <w:szCs w:val="24"/>
        </w:rPr>
        <w:t xml:space="preserve"> t</w:t>
      </w:r>
      <w:r w:rsidR="002518F4" w:rsidRPr="00D93318">
        <w:rPr>
          <w:rFonts w:ascii="Arial" w:hAnsi="Arial" w:cs="Arial"/>
          <w:sz w:val="24"/>
          <w:szCs w:val="24"/>
        </w:rPr>
        <w:t xml:space="preserve">erms </w:t>
      </w:r>
      <w:r w:rsidR="002B11A8" w:rsidRPr="00D93318">
        <w:rPr>
          <w:rFonts w:ascii="Arial" w:hAnsi="Arial" w:cs="Arial"/>
          <w:sz w:val="24"/>
          <w:szCs w:val="24"/>
        </w:rPr>
        <w:t xml:space="preserve">and conditions (Conditions) </w:t>
      </w:r>
      <w:r w:rsidR="00F90017" w:rsidRPr="00D93318">
        <w:rPr>
          <w:rFonts w:ascii="Arial" w:hAnsi="Arial" w:cs="Arial"/>
          <w:sz w:val="24"/>
          <w:szCs w:val="24"/>
        </w:rPr>
        <w:t>[</w:t>
      </w:r>
      <w:r w:rsidR="002518F4" w:rsidRPr="00D93318">
        <w:rPr>
          <w:rFonts w:ascii="Arial" w:hAnsi="Arial" w:cs="Arial"/>
          <w:b/>
          <w:sz w:val="24"/>
          <w:szCs w:val="24"/>
        </w:rPr>
        <w:t>a</w:t>
      </w:r>
      <w:r w:rsidRPr="00D93318">
        <w:rPr>
          <w:rFonts w:ascii="Arial" w:hAnsi="Arial" w:cs="Arial"/>
          <w:b/>
          <w:sz w:val="24"/>
          <w:szCs w:val="24"/>
        </w:rPr>
        <w:t>nd the</w:t>
      </w:r>
      <w:r w:rsidR="002B11A8" w:rsidRPr="00D93318">
        <w:rPr>
          <w:rFonts w:ascii="Arial" w:hAnsi="Arial" w:cs="Arial"/>
          <w:b/>
          <w:sz w:val="24"/>
          <w:szCs w:val="24"/>
        </w:rPr>
        <w:t xml:space="preserve"> </w:t>
      </w:r>
      <w:r w:rsidRPr="00D93318">
        <w:rPr>
          <w:rFonts w:ascii="Arial" w:hAnsi="Arial" w:cs="Arial"/>
          <w:b/>
          <w:sz w:val="24"/>
          <w:szCs w:val="24"/>
        </w:rPr>
        <w:t>[</w:t>
      </w:r>
      <w:r w:rsidR="00C85F94" w:rsidRPr="00D93318">
        <w:rPr>
          <w:rFonts w:ascii="Arial" w:hAnsi="Arial" w:cs="Arial"/>
          <w:b/>
          <w:sz w:val="24"/>
          <w:szCs w:val="24"/>
        </w:rPr>
        <w:t>Schedules]</w:t>
      </w:r>
      <w:r w:rsidR="007813DE">
        <w:rPr>
          <w:rFonts w:ascii="Arial" w:hAnsi="Arial" w:cs="Arial"/>
          <w:b/>
          <w:sz w:val="24"/>
          <w:szCs w:val="24"/>
        </w:rPr>
        <w:t>]</w:t>
      </w:r>
      <w:r w:rsidRPr="00D93318">
        <w:rPr>
          <w:rFonts w:ascii="Arial" w:hAnsi="Arial" w:cs="Arial"/>
          <w:sz w:val="24"/>
          <w:szCs w:val="24"/>
        </w:rPr>
        <w:t xml:space="preserve"> set out the terms of the </w:t>
      </w:r>
      <w:bookmarkStart w:id="18" w:name="_DV_C140"/>
      <w:r w:rsidR="002B11A8" w:rsidRPr="00D93318">
        <w:rPr>
          <w:rFonts w:ascii="Arial" w:hAnsi="Arial" w:cs="Arial"/>
          <w:sz w:val="24"/>
          <w:szCs w:val="24"/>
        </w:rPr>
        <w:t>c</w:t>
      </w:r>
      <w:r w:rsidRPr="00D93318">
        <w:rPr>
          <w:rFonts w:ascii="Arial" w:hAnsi="Arial" w:cs="Arial"/>
          <w:sz w:val="24"/>
          <w:szCs w:val="24"/>
        </w:rPr>
        <w:t>ontract</w:t>
      </w:r>
      <w:bookmarkStart w:id="19" w:name="_DV_M82"/>
      <w:bookmarkEnd w:id="18"/>
      <w:bookmarkEnd w:id="19"/>
      <w:r w:rsidRPr="00D93318">
        <w:rPr>
          <w:rFonts w:ascii="Arial" w:hAnsi="Arial" w:cs="Arial"/>
          <w:sz w:val="24"/>
          <w:szCs w:val="24"/>
        </w:rPr>
        <w:t xml:space="preserve"> between </w:t>
      </w:r>
      <w:r w:rsidR="00C85F94" w:rsidRPr="00D93318">
        <w:rPr>
          <w:rFonts w:ascii="Arial" w:hAnsi="Arial" w:cs="Arial"/>
          <w:sz w:val="24"/>
          <w:szCs w:val="24"/>
        </w:rPr>
        <w:t xml:space="preserve">you and </w:t>
      </w:r>
      <w:r w:rsidRPr="00D93318">
        <w:rPr>
          <w:rFonts w:ascii="Arial" w:hAnsi="Arial" w:cs="Arial"/>
          <w:sz w:val="24"/>
          <w:szCs w:val="24"/>
        </w:rPr>
        <w:t>[</w:t>
      </w:r>
      <w:r w:rsidRPr="00D93318">
        <w:rPr>
          <w:rFonts w:ascii="Arial" w:hAnsi="Arial" w:cs="Arial"/>
          <w:b/>
          <w:i/>
          <w:sz w:val="24"/>
          <w:szCs w:val="24"/>
          <w:highlight w:val="yellow"/>
        </w:rPr>
        <w:t>insert</w:t>
      </w:r>
      <w:r w:rsidRPr="00D93318">
        <w:rPr>
          <w:rFonts w:ascii="Arial" w:hAnsi="Arial" w:cs="Arial"/>
          <w:b/>
          <w:i/>
          <w:sz w:val="24"/>
          <w:szCs w:val="24"/>
        </w:rPr>
        <w:t xml:space="preserve"> </w:t>
      </w:r>
      <w:r w:rsidR="00403888" w:rsidRPr="00D93318">
        <w:rPr>
          <w:rFonts w:ascii="Arial" w:hAnsi="Arial" w:cs="Arial"/>
          <w:b/>
          <w:i/>
          <w:sz w:val="24"/>
          <w:szCs w:val="24"/>
        </w:rPr>
        <w:t>Buyer</w:t>
      </w:r>
      <w:r w:rsidRPr="00D93318">
        <w:rPr>
          <w:rFonts w:ascii="Arial" w:hAnsi="Arial" w:cs="Arial"/>
          <w:b/>
          <w:i/>
          <w:sz w:val="24"/>
          <w:szCs w:val="24"/>
        </w:rPr>
        <w:t>'s name</w:t>
      </w:r>
      <w:r w:rsidRPr="00D93318">
        <w:rPr>
          <w:rFonts w:ascii="Arial" w:hAnsi="Arial" w:cs="Arial"/>
          <w:sz w:val="24"/>
          <w:szCs w:val="24"/>
        </w:rPr>
        <w:t xml:space="preserve">] for the provision of the </w:t>
      </w:r>
      <w:bookmarkStart w:id="20" w:name="_DV_C142"/>
      <w:r w:rsidR="002518F4" w:rsidRPr="00D93318">
        <w:rPr>
          <w:rFonts w:ascii="Arial" w:hAnsi="Arial" w:cs="Arial"/>
          <w:sz w:val="24"/>
          <w:szCs w:val="24"/>
        </w:rPr>
        <w:t>D</w:t>
      </w:r>
      <w:r w:rsidRPr="00D93318">
        <w:rPr>
          <w:rFonts w:ascii="Arial" w:hAnsi="Arial" w:cs="Arial"/>
          <w:sz w:val="24"/>
          <w:szCs w:val="24"/>
        </w:rPr>
        <w:t>eliverables</w:t>
      </w:r>
      <w:bookmarkStart w:id="21" w:name="_DV_M83"/>
      <w:bookmarkEnd w:id="20"/>
      <w:bookmarkEnd w:id="21"/>
      <w:r w:rsidRPr="00D93318">
        <w:rPr>
          <w:rFonts w:ascii="Arial" w:hAnsi="Arial" w:cs="Arial"/>
          <w:sz w:val="24"/>
          <w:szCs w:val="24"/>
        </w:rPr>
        <w:t xml:space="preserve"> set out in the Order Form</w:t>
      </w:r>
      <w:r w:rsidR="002B11A8" w:rsidRPr="00D93318">
        <w:rPr>
          <w:rFonts w:ascii="Arial" w:hAnsi="Arial" w:cs="Arial"/>
          <w:sz w:val="24"/>
          <w:szCs w:val="24"/>
        </w:rPr>
        <w:t xml:space="preserve"> (the Contract)</w:t>
      </w:r>
      <w:r w:rsidRPr="00D93318">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77777777" w:rsidR="00C85F94" w:rsidRPr="00D93318" w:rsidRDefault="00CB271A" w:rsidP="005E77B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We thank you for your co-operation to </w:t>
      </w:r>
      <w:proofErr w:type="gramStart"/>
      <w:r w:rsidRPr="00D93318">
        <w:rPr>
          <w:rFonts w:ascii="Arial" w:hAnsi="Arial" w:cs="Arial"/>
          <w:sz w:val="24"/>
          <w:szCs w:val="24"/>
        </w:rPr>
        <w:t>date, and</w:t>
      </w:r>
      <w:proofErr w:type="gramEnd"/>
      <w:r w:rsidRPr="00D93318">
        <w:rPr>
          <w:rFonts w:ascii="Arial" w:hAnsi="Arial" w:cs="Arial"/>
          <w:sz w:val="24"/>
          <w:szCs w:val="24"/>
        </w:rPr>
        <w:t xml:space="preserve"> look forward to forging a successful working relationship resulting in a smooth and successful </w:t>
      </w:r>
      <w:r w:rsidR="00DD4A8F" w:rsidRPr="00D93318">
        <w:rPr>
          <w:rFonts w:ascii="Arial" w:hAnsi="Arial" w:cs="Arial"/>
          <w:sz w:val="24"/>
          <w:szCs w:val="24"/>
        </w:rPr>
        <w:t xml:space="preserve">Delivery </w:t>
      </w:r>
      <w:r w:rsidRPr="00D93318">
        <w:rPr>
          <w:rFonts w:ascii="Arial" w:hAnsi="Arial" w:cs="Arial"/>
          <w:sz w:val="24"/>
          <w:szCs w:val="24"/>
        </w:rPr>
        <w:t xml:space="preserve">of the </w:t>
      </w:r>
      <w:bookmarkStart w:id="22" w:name="_DV_M115"/>
      <w:bookmarkEnd w:id="22"/>
      <w:r w:rsidR="00DD4A8F" w:rsidRPr="00D93318">
        <w:rPr>
          <w:rFonts w:ascii="Arial" w:hAnsi="Arial" w:cs="Arial"/>
          <w:sz w:val="24"/>
          <w:szCs w:val="24"/>
        </w:rPr>
        <w:t>Deliverables</w:t>
      </w:r>
      <w:r w:rsidRPr="00D93318">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77777777"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00D93318">
        <w:rPr>
          <w:rFonts w:ascii="Arial" w:hAnsi="Arial" w:cs="Arial"/>
          <w:sz w:val="24"/>
          <w:szCs w:val="24"/>
        </w:rPr>
        <w:t xml:space="preserve">Please confirm your </w:t>
      </w:r>
      <w:r w:rsidRPr="00E048A3">
        <w:rPr>
          <w:rFonts w:ascii="Arial" w:hAnsi="Arial" w:cs="Arial"/>
          <w:sz w:val="24"/>
          <w:szCs w:val="24"/>
        </w:rPr>
        <w:t xml:space="preserve">acceptance of the Conditions by </w:t>
      </w:r>
      <w:r w:rsidR="00DD3A9A" w:rsidRPr="00E048A3">
        <w:rPr>
          <w:rFonts w:ascii="Arial" w:hAnsi="Arial" w:cs="Arial"/>
          <w:sz w:val="24"/>
          <w:szCs w:val="24"/>
        </w:rPr>
        <w:t xml:space="preserve">electronically </w:t>
      </w:r>
      <w:r w:rsidRPr="00E048A3">
        <w:rPr>
          <w:rFonts w:ascii="Arial" w:hAnsi="Arial" w:cs="Arial"/>
          <w:sz w:val="24"/>
          <w:szCs w:val="24"/>
        </w:rPr>
        <w:t xml:space="preserve">signing the Order </w:t>
      </w:r>
      <w:r w:rsidR="00166DDA" w:rsidRPr="00E048A3">
        <w:rPr>
          <w:rFonts w:ascii="Arial" w:hAnsi="Arial" w:cs="Arial"/>
          <w:sz w:val="24"/>
          <w:szCs w:val="24"/>
        </w:rPr>
        <w:t>Form via</w:t>
      </w:r>
      <w:r w:rsidR="002518F4" w:rsidRPr="00E048A3">
        <w:rPr>
          <w:rFonts w:ascii="Arial" w:hAnsi="Arial" w:cs="Arial"/>
          <w:sz w:val="24"/>
          <w:szCs w:val="24"/>
        </w:rPr>
        <w:t xml:space="preserve"> DocuSign</w:t>
      </w:r>
      <w:r w:rsidR="00C51E4F" w:rsidRPr="00E048A3">
        <w:rPr>
          <w:rFonts w:ascii="Arial" w:hAnsi="Arial" w:cs="Arial"/>
          <w:sz w:val="24"/>
          <w:szCs w:val="24"/>
        </w:rPr>
        <w:t xml:space="preserve"> </w:t>
      </w:r>
      <w:r w:rsidR="00E048A3" w:rsidRPr="00E048A3">
        <w:rPr>
          <w:rFonts w:ascii="Arial" w:hAnsi="Arial" w:cs="Arial"/>
          <w:sz w:val="24"/>
          <w:szCs w:val="24"/>
        </w:rPr>
        <w:t xml:space="preserve">within </w:t>
      </w:r>
      <w:r w:rsidR="00E048A3" w:rsidRPr="00C17DA8">
        <w:rPr>
          <w:rFonts w:ascii="Arial" w:hAnsi="Arial" w:cs="Arial"/>
          <w:sz w:val="24"/>
          <w:szCs w:val="24"/>
        </w:rPr>
        <w:t>[</w:t>
      </w:r>
      <w:r w:rsidR="00E048A3" w:rsidRPr="00C17DA8">
        <w:rPr>
          <w:rFonts w:ascii="Arial" w:hAnsi="Arial" w:cs="Arial"/>
          <w:b/>
          <w:bCs/>
          <w:sz w:val="24"/>
          <w:szCs w:val="24"/>
        </w:rPr>
        <w:t>7</w:t>
      </w:r>
      <w:r w:rsidR="00E048A3" w:rsidRPr="00C17DA8">
        <w:rPr>
          <w:rFonts w:ascii="Arial" w:hAnsi="Arial" w:cs="Arial"/>
          <w:sz w:val="24"/>
          <w:szCs w:val="24"/>
        </w:rPr>
        <w:t>]</w:t>
      </w:r>
      <w:r w:rsidR="00E048A3" w:rsidRPr="00E048A3">
        <w:rPr>
          <w:rFonts w:ascii="Arial" w:hAnsi="Arial" w:cs="Arial"/>
          <w:sz w:val="24"/>
          <w:szCs w:val="24"/>
        </w:rPr>
        <w:t xml:space="preserve"> days from the date of this Order Form</w:t>
      </w:r>
      <w:r w:rsidR="006211E4" w:rsidRPr="00D93318">
        <w:rPr>
          <w:rFonts w:ascii="Arial" w:hAnsi="Arial" w:cs="Arial"/>
          <w:sz w:val="24"/>
          <w:szCs w:val="24"/>
        </w:rPr>
        <w:t>.</w:t>
      </w:r>
      <w:r w:rsidR="00F90017" w:rsidRPr="00D93318">
        <w:rPr>
          <w:rFonts w:ascii="Arial" w:hAnsi="Arial" w:cs="Arial"/>
          <w:sz w:val="24"/>
          <w:szCs w:val="24"/>
        </w:rPr>
        <w:t xml:space="preserve"> </w:t>
      </w:r>
      <w:r w:rsidRPr="00D93318">
        <w:rPr>
          <w:rFonts w:ascii="Arial" w:hAnsi="Arial" w:cs="Arial"/>
          <w:sz w:val="24"/>
          <w:szCs w:val="24"/>
        </w:rPr>
        <w:t xml:space="preserve">No other form of acknowledgement will be accepted.  Please remember to include the reference number above in any future communications relating to this </w:t>
      </w:r>
      <w:r w:rsidR="002B11A8" w:rsidRPr="00D93318">
        <w:rPr>
          <w:rFonts w:ascii="Arial" w:hAnsi="Arial" w:cs="Arial"/>
          <w:sz w:val="24"/>
          <w:szCs w:val="24"/>
        </w:rPr>
        <w:t>C</w:t>
      </w:r>
      <w:r w:rsidRPr="00D93318">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77777777" w:rsidR="00CB271A" w:rsidRPr="00D93318" w:rsidRDefault="00CB271A" w:rsidP="005E77B4">
      <w:pPr>
        <w:pStyle w:val="Header"/>
        <w:tabs>
          <w:tab w:val="left" w:pos="709"/>
        </w:tabs>
        <w:spacing w:after="0" w:line="240" w:lineRule="auto"/>
        <w:rPr>
          <w:rFonts w:ascii="Arial" w:hAnsi="Arial" w:cs="Arial"/>
          <w:sz w:val="24"/>
          <w:szCs w:val="24"/>
        </w:rPr>
      </w:pPr>
      <w:bookmarkStart w:id="23" w:name="_DV_M118"/>
      <w:bookmarkEnd w:id="23"/>
      <w:r w:rsidRPr="00D93318">
        <w:rPr>
          <w:rFonts w:ascii="Arial" w:hAnsi="Arial" w:cs="Arial"/>
          <w:sz w:val="24"/>
          <w:szCs w:val="24"/>
        </w:rPr>
        <w:t>Yours faithfully,</w:t>
      </w:r>
    </w:p>
    <w:p w14:paraId="374A46EF" w14:textId="77777777" w:rsidR="00CB271A" w:rsidRPr="00D93318" w:rsidRDefault="00CB271A" w:rsidP="005E77B4">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006378DD" w:rsidRPr="00D93318">
        <w:rPr>
          <w:rFonts w:ascii="Arial" w:hAnsi="Arial" w:cs="Arial"/>
          <w:b/>
          <w:sz w:val="24"/>
          <w:szCs w:val="24"/>
        </w:rPr>
        <w:lastRenderedPageBreak/>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19EDB1DA">
        <w:trPr>
          <w:trHeight w:val="341"/>
        </w:trPr>
        <w:tc>
          <w:tcPr>
            <w:tcW w:w="2778" w:type="dxa"/>
          </w:tcPr>
          <w:p w14:paraId="32709766"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tcPr>
          <w:p w14:paraId="246CFC66" w14:textId="77777777" w:rsidR="00CB271A" w:rsidRPr="00D93318" w:rsidRDefault="00CB271A" w:rsidP="005E77B4">
            <w:pPr>
              <w:tabs>
                <w:tab w:val="left" w:pos="709"/>
              </w:tabs>
              <w:spacing w:after="0" w:line="240" w:lineRule="auto"/>
              <w:rPr>
                <w:rFonts w:ascii="Arial" w:hAnsi="Arial" w:cs="Arial"/>
                <w:i/>
                <w:sz w:val="24"/>
                <w:szCs w:val="24"/>
                <w:highlight w:val="yellow"/>
              </w:rPr>
            </w:pPr>
            <w:r w:rsidRPr="00D93318">
              <w:rPr>
                <w:rFonts w:ascii="Arial" w:hAnsi="Arial" w:cs="Arial"/>
                <w:i/>
                <w:sz w:val="24"/>
                <w:szCs w:val="24"/>
                <w:highlight w:val="yellow"/>
              </w:rPr>
              <w:t>[</w:t>
            </w:r>
            <w:r w:rsidRPr="00D93318">
              <w:rPr>
                <w:rFonts w:ascii="Arial" w:hAnsi="Arial" w:cs="Arial"/>
                <w:b/>
                <w:sz w:val="24"/>
                <w:szCs w:val="24"/>
                <w:highlight w:val="yellow"/>
              </w:rPr>
              <w:t>Insert</w:t>
            </w:r>
            <w:r w:rsidRPr="00D93318">
              <w:rPr>
                <w:rFonts w:ascii="Arial" w:hAnsi="Arial" w:cs="Arial"/>
                <w:i/>
                <w:sz w:val="24"/>
                <w:szCs w:val="24"/>
                <w:highlight w:val="yellow"/>
              </w:rPr>
              <w:t xml:space="preserve"> Buyer's contract reference number]</w:t>
            </w:r>
          </w:p>
        </w:tc>
      </w:tr>
      <w:tr w:rsidR="00CB271A" w:rsidRPr="00D93318" w14:paraId="5A05E646" w14:textId="77777777" w:rsidTr="19EDB1DA">
        <w:trPr>
          <w:trHeight w:val="341"/>
        </w:trPr>
        <w:tc>
          <w:tcPr>
            <w:tcW w:w="2778" w:type="dxa"/>
          </w:tcPr>
          <w:p w14:paraId="3034B0DD"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tcPr>
          <w:p w14:paraId="7071D504" w14:textId="77777777" w:rsidR="00CB271A" w:rsidRPr="00D93318" w:rsidRDefault="00CB271A" w:rsidP="005E77B4">
            <w:pPr>
              <w:tabs>
                <w:tab w:val="left" w:pos="709"/>
              </w:tabs>
              <w:spacing w:after="0" w:line="240" w:lineRule="auto"/>
              <w:rPr>
                <w:rFonts w:ascii="Arial" w:hAnsi="Arial" w:cs="Arial"/>
                <w:i/>
                <w:sz w:val="24"/>
                <w:szCs w:val="24"/>
                <w:highlight w:val="yellow"/>
              </w:rPr>
            </w:pPr>
            <w:r w:rsidRPr="00D93318">
              <w:rPr>
                <w:rFonts w:ascii="Arial" w:hAnsi="Arial" w:cs="Arial"/>
                <w:i/>
                <w:sz w:val="24"/>
                <w:szCs w:val="24"/>
                <w:highlight w:val="yellow"/>
              </w:rPr>
              <w:t>[</w:t>
            </w:r>
            <w:r w:rsidRPr="00D93318">
              <w:rPr>
                <w:rFonts w:ascii="Arial" w:hAnsi="Arial" w:cs="Arial"/>
                <w:b/>
                <w:sz w:val="24"/>
                <w:szCs w:val="24"/>
                <w:highlight w:val="yellow"/>
              </w:rPr>
              <w:t>Insert</w:t>
            </w:r>
            <w:r w:rsidRPr="00D93318">
              <w:rPr>
                <w:rFonts w:ascii="Arial" w:hAnsi="Arial" w:cs="Arial"/>
                <w:i/>
                <w:sz w:val="24"/>
                <w:szCs w:val="24"/>
                <w:highlight w:val="yellow"/>
              </w:rPr>
              <w:t xml:space="preserve"> date on which the last party signs]</w:t>
            </w:r>
          </w:p>
        </w:tc>
      </w:tr>
      <w:tr w:rsidR="006378DD" w:rsidRPr="00D93318" w14:paraId="6DB31B8B" w14:textId="77777777" w:rsidTr="19EDB1DA">
        <w:trPr>
          <w:trHeight w:val="611"/>
        </w:trPr>
        <w:tc>
          <w:tcPr>
            <w:tcW w:w="2778" w:type="dxa"/>
          </w:tcPr>
          <w:p w14:paraId="2F5FF3F5"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tcPr>
          <w:p w14:paraId="0F1EC065" w14:textId="77777777" w:rsidR="006378DD" w:rsidRPr="00D93318" w:rsidRDefault="006378DD" w:rsidP="005E77B4">
            <w:pPr>
              <w:tabs>
                <w:tab w:val="left" w:pos="709"/>
              </w:tabs>
              <w:spacing w:after="0" w:line="240" w:lineRule="auto"/>
              <w:rPr>
                <w:rFonts w:ascii="Arial" w:hAnsi="Arial" w:cs="Arial"/>
                <w:i/>
                <w:sz w:val="24"/>
                <w:szCs w:val="24"/>
                <w:highlight w:val="yellow"/>
              </w:rPr>
            </w:pPr>
            <w:r w:rsidRPr="00D93318">
              <w:rPr>
                <w:rFonts w:ascii="Arial" w:hAnsi="Arial" w:cs="Arial"/>
                <w:i/>
                <w:sz w:val="24"/>
                <w:szCs w:val="24"/>
                <w:highlight w:val="yellow"/>
              </w:rPr>
              <w:t>[</w:t>
            </w:r>
            <w:r w:rsidRPr="00D93318">
              <w:rPr>
                <w:rFonts w:ascii="Arial" w:hAnsi="Arial" w:cs="Arial"/>
                <w:b/>
                <w:sz w:val="24"/>
                <w:szCs w:val="24"/>
                <w:highlight w:val="yellow"/>
              </w:rPr>
              <w:t>Insert</w:t>
            </w:r>
            <w:r w:rsidRPr="00D93318">
              <w:rPr>
                <w:rFonts w:ascii="Arial" w:hAnsi="Arial" w:cs="Arial"/>
                <w:i/>
                <w:sz w:val="24"/>
                <w:szCs w:val="24"/>
                <w:highlight w:val="yellow"/>
              </w:rPr>
              <w:t xml:space="preserve"> Buyers name </w:t>
            </w:r>
          </w:p>
          <w:p w14:paraId="29C7939F" w14:textId="77777777" w:rsidR="006378DD" w:rsidRPr="00D93318" w:rsidRDefault="006378DD" w:rsidP="005E77B4">
            <w:pPr>
              <w:tabs>
                <w:tab w:val="left" w:pos="709"/>
              </w:tabs>
              <w:spacing w:after="0" w:line="240" w:lineRule="auto"/>
              <w:rPr>
                <w:rFonts w:ascii="Arial" w:hAnsi="Arial" w:cs="Arial"/>
                <w:i/>
                <w:sz w:val="24"/>
                <w:szCs w:val="24"/>
                <w:highlight w:val="yellow"/>
              </w:rPr>
            </w:pPr>
          </w:p>
          <w:p w14:paraId="687705B0" w14:textId="77777777" w:rsidR="006378DD" w:rsidRPr="00D93318" w:rsidRDefault="006378DD" w:rsidP="00F57884">
            <w:pPr>
              <w:tabs>
                <w:tab w:val="left" w:pos="709"/>
              </w:tabs>
              <w:spacing w:after="0" w:line="240" w:lineRule="auto"/>
              <w:rPr>
                <w:rFonts w:ascii="Arial" w:eastAsia="Arial" w:hAnsi="Arial" w:cs="Arial"/>
                <w:i/>
                <w:sz w:val="24"/>
                <w:szCs w:val="24"/>
                <w:highlight w:val="yellow"/>
                <w:lang w:val="en-US" w:bidi="en-US"/>
              </w:rPr>
            </w:pPr>
            <w:r w:rsidRPr="00D93318">
              <w:rPr>
                <w:rFonts w:ascii="Arial" w:hAnsi="Arial" w:cs="Arial"/>
                <w:i/>
                <w:sz w:val="24"/>
                <w:szCs w:val="24"/>
                <w:highlight w:val="yellow"/>
              </w:rPr>
              <w:t>and address]</w:t>
            </w:r>
          </w:p>
          <w:p w14:paraId="3922235B" w14:textId="77777777" w:rsidR="006378DD" w:rsidRPr="00D93318" w:rsidRDefault="006378DD" w:rsidP="005E77B4">
            <w:pPr>
              <w:tabs>
                <w:tab w:val="left" w:pos="709"/>
              </w:tabs>
              <w:spacing w:after="0" w:line="240" w:lineRule="auto"/>
              <w:rPr>
                <w:rFonts w:ascii="Arial" w:hAnsi="Arial" w:cs="Arial"/>
                <w:i/>
                <w:sz w:val="24"/>
                <w:szCs w:val="24"/>
                <w:highlight w:val="yellow"/>
              </w:rPr>
            </w:pPr>
          </w:p>
        </w:tc>
      </w:tr>
      <w:tr w:rsidR="006378DD" w:rsidRPr="00D93318" w14:paraId="11A37BF0" w14:textId="77777777" w:rsidTr="19EDB1DA">
        <w:trPr>
          <w:trHeight w:val="197"/>
        </w:trPr>
        <w:tc>
          <w:tcPr>
            <w:tcW w:w="2778" w:type="dxa"/>
          </w:tcPr>
          <w:p w14:paraId="0B349A4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tcPr>
          <w:p w14:paraId="7C0EAC11" w14:textId="77777777" w:rsidR="006378DD" w:rsidRPr="00D93318" w:rsidRDefault="006378DD" w:rsidP="000279CB">
            <w:pPr>
              <w:tabs>
                <w:tab w:val="left" w:pos="709"/>
              </w:tabs>
              <w:spacing w:after="0" w:line="240" w:lineRule="auto"/>
              <w:rPr>
                <w:rFonts w:ascii="Arial" w:hAnsi="Arial" w:cs="Arial"/>
                <w:i/>
                <w:sz w:val="24"/>
                <w:szCs w:val="24"/>
                <w:highlight w:val="yellow"/>
              </w:rPr>
            </w:pP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i/>
                <w:sz w:val="24"/>
                <w:szCs w:val="24"/>
                <w:highlight w:val="yellow"/>
              </w:rPr>
              <w:t xml:space="preserve"> Supplier</w:t>
            </w:r>
            <w:r w:rsidR="008C165A">
              <w:rPr>
                <w:rFonts w:ascii="Arial" w:hAnsi="Arial" w:cs="Arial"/>
                <w:i/>
                <w:sz w:val="24"/>
                <w:szCs w:val="24"/>
                <w:highlight w:val="yellow"/>
              </w:rPr>
              <w:t>’</w:t>
            </w:r>
            <w:r w:rsidRPr="00D93318">
              <w:rPr>
                <w:rFonts w:ascii="Arial" w:hAnsi="Arial" w:cs="Arial"/>
                <w:i/>
                <w:sz w:val="24"/>
                <w:szCs w:val="24"/>
                <w:highlight w:val="yellow"/>
              </w:rPr>
              <w:t xml:space="preserve">s name </w:t>
            </w:r>
          </w:p>
          <w:p w14:paraId="59EBFD10" w14:textId="77777777" w:rsidR="006378DD" w:rsidRPr="00D93318" w:rsidRDefault="006378DD" w:rsidP="00F632D2">
            <w:pPr>
              <w:tabs>
                <w:tab w:val="left" w:pos="709"/>
              </w:tabs>
              <w:spacing w:after="0" w:line="240" w:lineRule="auto"/>
              <w:rPr>
                <w:rFonts w:ascii="Arial" w:hAnsi="Arial" w:cs="Arial"/>
                <w:i/>
                <w:sz w:val="24"/>
                <w:szCs w:val="24"/>
                <w:highlight w:val="yellow"/>
              </w:rPr>
            </w:pPr>
          </w:p>
          <w:p w14:paraId="4D583670" w14:textId="77777777" w:rsidR="006378DD" w:rsidRPr="00D93318" w:rsidRDefault="006378DD" w:rsidP="005E77B4">
            <w:pPr>
              <w:tabs>
                <w:tab w:val="left" w:pos="709"/>
              </w:tabs>
              <w:spacing w:after="0" w:line="240" w:lineRule="auto"/>
              <w:rPr>
                <w:rFonts w:ascii="Arial" w:hAnsi="Arial" w:cs="Arial"/>
                <w:i/>
                <w:sz w:val="24"/>
                <w:szCs w:val="24"/>
                <w:highlight w:val="yellow"/>
              </w:rPr>
            </w:pPr>
            <w:r w:rsidRPr="00D93318">
              <w:rPr>
                <w:rFonts w:ascii="Arial" w:hAnsi="Arial" w:cs="Arial"/>
                <w:i/>
                <w:sz w:val="24"/>
                <w:szCs w:val="24"/>
                <w:highlight w:val="yellow"/>
              </w:rPr>
              <w:t xml:space="preserve">registered address (if registered) </w:t>
            </w:r>
          </w:p>
          <w:p w14:paraId="4C2D488B" w14:textId="77777777" w:rsidR="006378DD" w:rsidRPr="00D93318" w:rsidRDefault="006378DD" w:rsidP="00F57884">
            <w:pPr>
              <w:tabs>
                <w:tab w:val="left" w:pos="709"/>
              </w:tabs>
              <w:spacing w:after="0" w:line="240" w:lineRule="auto"/>
              <w:rPr>
                <w:rFonts w:ascii="Arial" w:hAnsi="Arial" w:cs="Arial"/>
                <w:i/>
                <w:sz w:val="24"/>
                <w:szCs w:val="24"/>
                <w:highlight w:val="yellow"/>
              </w:rPr>
            </w:pPr>
          </w:p>
          <w:p w14:paraId="0044DEE2" w14:textId="77777777" w:rsidR="006378DD" w:rsidRPr="00D93318" w:rsidRDefault="006378DD" w:rsidP="00F57884">
            <w:pPr>
              <w:tabs>
                <w:tab w:val="left" w:pos="709"/>
              </w:tabs>
              <w:spacing w:after="0" w:line="240" w:lineRule="auto"/>
              <w:rPr>
                <w:rFonts w:ascii="Arial" w:eastAsia="Arial" w:hAnsi="Arial" w:cs="Arial"/>
                <w:i/>
                <w:sz w:val="24"/>
                <w:szCs w:val="24"/>
                <w:highlight w:val="yellow"/>
                <w:lang w:val="en-US" w:bidi="en-US"/>
              </w:rPr>
            </w:pPr>
            <w:r w:rsidRPr="00D93318">
              <w:rPr>
                <w:rFonts w:ascii="Arial" w:hAnsi="Arial" w:cs="Arial"/>
                <w:i/>
                <w:sz w:val="24"/>
                <w:szCs w:val="24"/>
                <w:highlight w:val="yellow"/>
              </w:rPr>
              <w:t xml:space="preserve">and </w:t>
            </w:r>
            <w:r w:rsidR="00E32F52" w:rsidRPr="00D93318">
              <w:rPr>
                <w:rFonts w:ascii="Arial" w:hAnsi="Arial" w:cs="Arial"/>
                <w:i/>
                <w:sz w:val="24"/>
                <w:szCs w:val="24"/>
                <w:highlight w:val="yellow"/>
              </w:rPr>
              <w:t xml:space="preserve">company </w:t>
            </w:r>
            <w:r w:rsidRPr="00D93318">
              <w:rPr>
                <w:rFonts w:ascii="Arial" w:hAnsi="Arial" w:cs="Arial"/>
                <w:i/>
                <w:sz w:val="24"/>
                <w:szCs w:val="24"/>
                <w:highlight w:val="yellow"/>
              </w:rPr>
              <w:t>registration number (if registered)]</w:t>
            </w:r>
          </w:p>
          <w:p w14:paraId="6D27242B" w14:textId="77777777" w:rsidR="006378DD" w:rsidRPr="00D93318" w:rsidRDefault="006378DD" w:rsidP="005E77B4">
            <w:pPr>
              <w:tabs>
                <w:tab w:val="left" w:pos="709"/>
              </w:tabs>
              <w:spacing w:after="0" w:line="240" w:lineRule="auto"/>
              <w:rPr>
                <w:rFonts w:ascii="Arial" w:hAnsi="Arial" w:cs="Arial"/>
                <w:sz w:val="24"/>
                <w:szCs w:val="24"/>
                <w:highlight w:val="yellow"/>
              </w:rPr>
            </w:pPr>
          </w:p>
        </w:tc>
      </w:tr>
      <w:tr w:rsidR="006378DD" w:rsidRPr="00D93318" w14:paraId="5C99CB44" w14:textId="77777777" w:rsidTr="19EDB1DA">
        <w:trPr>
          <w:trHeight w:val="197"/>
        </w:trPr>
        <w:tc>
          <w:tcPr>
            <w:tcW w:w="2778" w:type="dxa"/>
          </w:tcPr>
          <w:p w14:paraId="47D660DB"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4" w:name="_Ref84927766"/>
            <w:r w:rsidRPr="00D93318">
              <w:rPr>
                <w:rFonts w:ascii="Arial" w:hAnsi="Arial" w:cs="Arial"/>
                <w:b/>
                <w:sz w:val="24"/>
                <w:szCs w:val="24"/>
              </w:rPr>
              <w:t>The Contract</w:t>
            </w:r>
            <w:bookmarkEnd w:id="24"/>
          </w:p>
        </w:tc>
        <w:tc>
          <w:tcPr>
            <w:tcW w:w="7282" w:type="dxa"/>
            <w:gridSpan w:val="2"/>
          </w:tcPr>
          <w:p w14:paraId="064E9405" w14:textId="77777777" w:rsidR="001B7992" w:rsidRPr="00D93318" w:rsidRDefault="00AA201A" w:rsidP="005E77B4">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006378DD" w:rsidRPr="00D93318">
              <w:rPr>
                <w:rFonts w:ascii="Arial" w:hAnsi="Arial" w:cs="Arial"/>
                <w:sz w:val="24"/>
                <w:szCs w:val="24"/>
              </w:rPr>
              <w:t>eliverables described below on the terms set out in this Order Form and the</w:t>
            </w:r>
            <w:r w:rsidR="006211E4" w:rsidRPr="00D93318">
              <w:rPr>
                <w:rFonts w:ascii="Arial" w:hAnsi="Arial" w:cs="Arial"/>
                <w:sz w:val="24"/>
                <w:szCs w:val="24"/>
              </w:rPr>
              <w:t xml:space="preserve"> attached </w:t>
            </w:r>
            <w:r w:rsidR="002B11A8" w:rsidRPr="00D93318">
              <w:rPr>
                <w:rFonts w:ascii="Arial" w:hAnsi="Arial" w:cs="Arial"/>
                <w:sz w:val="24"/>
                <w:szCs w:val="24"/>
              </w:rPr>
              <w:t>Conditions</w:t>
            </w:r>
            <w:r w:rsidR="00F90017" w:rsidRPr="00D93318">
              <w:rPr>
                <w:rFonts w:ascii="Arial" w:hAnsi="Arial" w:cs="Arial"/>
                <w:sz w:val="24"/>
                <w:szCs w:val="24"/>
              </w:rPr>
              <w:t xml:space="preserve"> [</w:t>
            </w:r>
            <w:r w:rsidR="00166DDA" w:rsidRPr="00D93318">
              <w:rPr>
                <w:rFonts w:ascii="Arial" w:hAnsi="Arial" w:cs="Arial"/>
                <w:sz w:val="24"/>
                <w:szCs w:val="24"/>
              </w:rPr>
              <w:t>and Schedules</w:t>
            </w:r>
            <w:r w:rsidR="006378DD" w:rsidRPr="00D93318">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14:paraId="0DB5F8D4" w14:textId="77777777" w:rsidR="001B7992" w:rsidRPr="00D93318" w:rsidRDefault="001B7992" w:rsidP="005E77B4">
            <w:pPr>
              <w:tabs>
                <w:tab w:val="left" w:pos="709"/>
              </w:tabs>
              <w:spacing w:after="0" w:line="240" w:lineRule="auto"/>
              <w:rPr>
                <w:rFonts w:ascii="Arial" w:hAnsi="Arial" w:cs="Arial"/>
                <w:sz w:val="24"/>
                <w:szCs w:val="24"/>
              </w:rPr>
            </w:pPr>
          </w:p>
          <w:p w14:paraId="191796B7" w14:textId="72B6A02A" w:rsidR="00EE4076" w:rsidRPr="00D93318" w:rsidRDefault="008FB9A6" w:rsidP="00F57884">
            <w:pPr>
              <w:tabs>
                <w:tab w:val="left" w:pos="709"/>
              </w:tabs>
              <w:spacing w:after="0" w:line="240" w:lineRule="auto"/>
              <w:rPr>
                <w:rFonts w:ascii="Arial" w:hAnsi="Arial" w:cs="Arial"/>
                <w:b/>
                <w:bCs/>
                <w:sz w:val="24"/>
                <w:szCs w:val="24"/>
                <w:lang w:eastAsia="en-GB"/>
              </w:rPr>
            </w:pPr>
            <w:r w:rsidRPr="1427AB1B">
              <w:rPr>
                <w:rFonts w:ascii="Arial" w:hAnsi="Arial" w:cs="Arial"/>
                <w:b/>
                <w:bCs/>
                <w:sz w:val="24"/>
                <w:szCs w:val="24"/>
                <w:highlight w:val="yellow"/>
                <w:lang w:eastAsia="en-GB"/>
              </w:rPr>
              <w:t xml:space="preserve">Guidance </w:t>
            </w:r>
            <w:proofErr w:type="gramStart"/>
            <w:r w:rsidRPr="1427AB1B">
              <w:rPr>
                <w:rFonts w:ascii="Arial" w:hAnsi="Arial" w:cs="Arial"/>
                <w:b/>
                <w:bCs/>
                <w:sz w:val="24"/>
                <w:szCs w:val="24"/>
                <w:highlight w:val="yellow"/>
                <w:lang w:eastAsia="en-GB"/>
              </w:rPr>
              <w:t>note</w:t>
            </w:r>
            <w:proofErr w:type="gramEnd"/>
            <w:r w:rsidRPr="1427AB1B">
              <w:rPr>
                <w:rFonts w:ascii="Arial" w:hAnsi="Arial" w:cs="Arial"/>
                <w:b/>
                <w:bCs/>
                <w:sz w:val="24"/>
                <w:szCs w:val="24"/>
                <w:highlight w:val="yellow"/>
                <w:lang w:eastAsia="en-GB"/>
              </w:rPr>
              <w:t xml:space="preserve">: </w:t>
            </w:r>
            <w:r w:rsidR="59C8611D" w:rsidRPr="1427AB1B">
              <w:rPr>
                <w:rFonts w:ascii="Arial" w:hAnsi="Arial" w:cs="Arial"/>
                <w:b/>
                <w:bCs/>
                <w:sz w:val="24"/>
                <w:szCs w:val="24"/>
                <w:highlight w:val="yellow"/>
                <w:lang w:eastAsia="en-GB"/>
              </w:rPr>
              <w:t xml:space="preserve">The Order Form takes precedence over the </w:t>
            </w:r>
            <w:r w:rsidR="1C467E72" w:rsidRPr="1427AB1B">
              <w:rPr>
                <w:rFonts w:ascii="Arial" w:hAnsi="Arial" w:cs="Arial"/>
                <w:b/>
                <w:bCs/>
                <w:sz w:val="24"/>
                <w:szCs w:val="24"/>
                <w:highlight w:val="yellow"/>
                <w:lang w:eastAsia="en-GB"/>
              </w:rPr>
              <w:t>Conditions</w:t>
            </w:r>
            <w:r w:rsidR="59C8611D" w:rsidRPr="1427AB1B">
              <w:rPr>
                <w:rFonts w:ascii="Arial" w:hAnsi="Arial" w:cs="Arial"/>
                <w:b/>
                <w:bCs/>
                <w:sz w:val="24"/>
                <w:szCs w:val="24"/>
                <w:highlight w:val="yellow"/>
                <w:lang w:eastAsia="en-GB"/>
              </w:rPr>
              <w:t xml:space="preserve">. The </w:t>
            </w:r>
            <w:r w:rsidR="1C467E72" w:rsidRPr="1427AB1B">
              <w:rPr>
                <w:rFonts w:ascii="Arial" w:hAnsi="Arial" w:cs="Arial"/>
                <w:b/>
                <w:bCs/>
                <w:sz w:val="24"/>
                <w:szCs w:val="24"/>
                <w:highlight w:val="yellow"/>
                <w:lang w:eastAsia="en-GB"/>
              </w:rPr>
              <w:t>Conditions</w:t>
            </w:r>
            <w:r w:rsidR="59C8611D" w:rsidRPr="1427AB1B">
              <w:rPr>
                <w:rFonts w:ascii="Arial" w:hAnsi="Arial" w:cs="Arial"/>
                <w:b/>
                <w:bCs/>
                <w:sz w:val="24"/>
                <w:szCs w:val="24"/>
                <w:highlight w:val="yellow"/>
                <w:lang w:eastAsia="en-GB"/>
              </w:rPr>
              <w:t xml:space="preserve"> can therefore be </w:t>
            </w:r>
            <w:r w:rsidR="0B774ADD" w:rsidRPr="1427AB1B">
              <w:rPr>
                <w:rFonts w:ascii="Arial" w:hAnsi="Arial" w:cs="Arial"/>
                <w:b/>
                <w:bCs/>
                <w:sz w:val="24"/>
                <w:szCs w:val="24"/>
                <w:highlight w:val="yellow"/>
                <w:lang w:eastAsia="en-GB"/>
              </w:rPr>
              <w:t xml:space="preserve">supplemented </w:t>
            </w:r>
            <w:r w:rsidR="59C8611D" w:rsidRPr="1427AB1B">
              <w:rPr>
                <w:rFonts w:ascii="Arial" w:hAnsi="Arial" w:cs="Arial"/>
                <w:b/>
                <w:bCs/>
                <w:sz w:val="24"/>
                <w:szCs w:val="24"/>
                <w:highlight w:val="yellow"/>
                <w:lang w:eastAsia="en-GB"/>
              </w:rPr>
              <w:t>and/or overridden</w:t>
            </w:r>
            <w:r w:rsidR="3E3D61BC" w:rsidRPr="1427AB1B">
              <w:rPr>
                <w:rFonts w:ascii="Arial" w:hAnsi="Arial" w:cs="Arial"/>
                <w:b/>
                <w:bCs/>
                <w:sz w:val="24"/>
                <w:szCs w:val="24"/>
                <w:highlight w:val="yellow"/>
                <w:lang w:eastAsia="en-GB"/>
              </w:rPr>
              <w:t>. You can supplement the Conditions</w:t>
            </w:r>
            <w:r w:rsidR="59C8611D" w:rsidRPr="1427AB1B">
              <w:rPr>
                <w:rFonts w:ascii="Arial" w:hAnsi="Arial" w:cs="Arial"/>
                <w:b/>
                <w:bCs/>
                <w:sz w:val="24"/>
                <w:szCs w:val="24"/>
                <w:highlight w:val="yellow"/>
                <w:lang w:eastAsia="en-GB"/>
              </w:rPr>
              <w:t xml:space="preserve"> by including additional specific terms in the Order Form at Paragraph</w:t>
            </w:r>
            <w:r w:rsidR="5DF18F12" w:rsidRPr="1427AB1B">
              <w:rPr>
                <w:rFonts w:ascii="Arial" w:hAnsi="Arial" w:cs="Arial"/>
                <w:b/>
                <w:bCs/>
                <w:sz w:val="24"/>
                <w:szCs w:val="24"/>
                <w:highlight w:val="yellow"/>
                <w:lang w:eastAsia="en-GB"/>
              </w:rPr>
              <w:t xml:space="preserve"> </w:t>
            </w:r>
            <w:r w:rsidR="0D2A7A55" w:rsidRPr="1427AB1B">
              <w:rPr>
                <w:rFonts w:ascii="Arial" w:hAnsi="Arial" w:cs="Arial"/>
                <w:b/>
                <w:bCs/>
                <w:sz w:val="24"/>
                <w:szCs w:val="24"/>
                <w:highlight w:val="yellow"/>
                <w:lang w:eastAsia="en-GB"/>
              </w:rPr>
              <w:t>1</w:t>
            </w:r>
            <w:r w:rsidR="3262C3CA" w:rsidRPr="1427AB1B">
              <w:rPr>
                <w:rFonts w:ascii="Arial" w:hAnsi="Arial" w:cs="Arial"/>
                <w:b/>
                <w:bCs/>
                <w:sz w:val="24"/>
                <w:szCs w:val="24"/>
                <w:highlight w:val="yellow"/>
                <w:lang w:eastAsia="en-GB"/>
              </w:rPr>
              <w:t>8</w:t>
            </w:r>
            <w:r w:rsidR="00C77673" w:rsidRPr="1427AB1B">
              <w:rPr>
                <w:rFonts w:ascii="Arial" w:hAnsi="Arial" w:cs="Arial"/>
                <w:b/>
                <w:bCs/>
                <w:color w:val="2B579A"/>
                <w:sz w:val="24"/>
                <w:szCs w:val="24"/>
                <w:highlight w:val="yellow"/>
                <w:shd w:val="clear" w:color="auto" w:fill="E6E6E6"/>
                <w:lang w:eastAsia="en-GB"/>
              </w:rPr>
              <w:fldChar w:fldCharType="begin"/>
            </w:r>
            <w:r w:rsidR="00C77673" w:rsidRPr="4CD2B9CF">
              <w:rPr>
                <w:rFonts w:ascii="Arial" w:hAnsi="Arial" w:cs="Arial"/>
                <w:b/>
                <w:bCs/>
                <w:sz w:val="24"/>
                <w:szCs w:val="24"/>
                <w:highlight w:val="yellow"/>
                <w:lang w:eastAsia="en-GB"/>
              </w:rPr>
              <w:instrText xml:space="preserve"> REF _Ref84924729 \r \h </w:instrText>
            </w:r>
            <w:r w:rsidR="00032E2F" w:rsidRPr="4CD2B9CF">
              <w:rPr>
                <w:rFonts w:ascii="Arial" w:hAnsi="Arial" w:cs="Arial"/>
                <w:b/>
                <w:bCs/>
                <w:sz w:val="24"/>
                <w:szCs w:val="24"/>
                <w:highlight w:val="yellow"/>
                <w:lang w:eastAsia="en-GB"/>
              </w:rPr>
              <w:instrText xml:space="preserve"> \* MERGEFORMAT </w:instrText>
            </w:r>
            <w:r w:rsidR="00C77673" w:rsidRPr="1427AB1B">
              <w:rPr>
                <w:rFonts w:ascii="Arial" w:hAnsi="Arial" w:cs="Arial"/>
                <w:b/>
                <w:bCs/>
                <w:color w:val="2B579A"/>
                <w:sz w:val="24"/>
                <w:szCs w:val="24"/>
                <w:highlight w:val="yellow"/>
                <w:shd w:val="clear" w:color="auto" w:fill="E6E6E6"/>
                <w:lang w:eastAsia="en-GB"/>
              </w:rPr>
            </w:r>
            <w:r w:rsidR="00C77673" w:rsidRPr="1427AB1B">
              <w:rPr>
                <w:rFonts w:ascii="Arial" w:hAnsi="Arial" w:cs="Arial"/>
                <w:b/>
                <w:bCs/>
                <w:color w:val="2B579A"/>
                <w:sz w:val="24"/>
                <w:szCs w:val="24"/>
                <w:highlight w:val="yellow"/>
                <w:shd w:val="clear" w:color="auto" w:fill="E6E6E6"/>
                <w:lang w:eastAsia="en-GB"/>
              </w:rPr>
              <w:fldChar w:fldCharType="separate"/>
            </w:r>
            <w:r w:rsidR="00C77673" w:rsidRPr="1427AB1B">
              <w:rPr>
                <w:rFonts w:ascii="Arial" w:hAnsi="Arial" w:cs="Arial"/>
                <w:b/>
                <w:bCs/>
                <w:color w:val="2B579A"/>
                <w:sz w:val="24"/>
                <w:szCs w:val="24"/>
                <w:highlight w:val="yellow"/>
                <w:shd w:val="clear" w:color="auto" w:fill="E6E6E6"/>
                <w:lang w:eastAsia="en-GB"/>
              </w:rPr>
              <w:fldChar w:fldCharType="end"/>
            </w:r>
            <w:r w:rsidR="59C8611D" w:rsidRPr="1427AB1B">
              <w:rPr>
                <w:rFonts w:ascii="Arial" w:hAnsi="Arial" w:cs="Arial"/>
                <w:b/>
                <w:bCs/>
                <w:sz w:val="24"/>
                <w:szCs w:val="24"/>
                <w:highlight w:val="yellow"/>
                <w:lang w:eastAsia="en-GB"/>
              </w:rPr>
              <w:t xml:space="preserve">. If you wish to override a provision in the </w:t>
            </w:r>
            <w:r w:rsidR="43D658FD" w:rsidRPr="1427AB1B">
              <w:rPr>
                <w:rFonts w:ascii="Arial" w:hAnsi="Arial" w:cs="Arial"/>
                <w:b/>
                <w:bCs/>
                <w:sz w:val="24"/>
                <w:szCs w:val="24"/>
                <w:highlight w:val="yellow"/>
                <w:lang w:eastAsia="en-GB"/>
              </w:rPr>
              <w:t>Condition</w:t>
            </w:r>
            <w:r w:rsidR="59C8611D" w:rsidRPr="1427AB1B">
              <w:rPr>
                <w:rFonts w:ascii="Arial" w:hAnsi="Arial" w:cs="Arial"/>
                <w:b/>
                <w:bCs/>
                <w:sz w:val="24"/>
                <w:szCs w:val="24"/>
                <w:highlight w:val="yellow"/>
                <w:lang w:eastAsia="en-GB"/>
              </w:rPr>
              <w:t>s</w:t>
            </w:r>
            <w:r w:rsidR="37D14EF3" w:rsidRPr="1427AB1B">
              <w:rPr>
                <w:rFonts w:ascii="Arial" w:hAnsi="Arial" w:cs="Arial"/>
                <w:b/>
                <w:bCs/>
                <w:sz w:val="24"/>
                <w:szCs w:val="24"/>
                <w:highlight w:val="yellow"/>
                <w:lang w:eastAsia="en-GB"/>
              </w:rPr>
              <w:t>,</w:t>
            </w:r>
            <w:r w:rsidR="59C8611D" w:rsidRPr="1427AB1B">
              <w:rPr>
                <w:rFonts w:ascii="Arial" w:hAnsi="Arial" w:cs="Arial"/>
                <w:b/>
                <w:bCs/>
                <w:sz w:val="24"/>
                <w:szCs w:val="24"/>
                <w:highlight w:val="yellow"/>
                <w:lang w:eastAsia="en-GB"/>
              </w:rPr>
              <w:t xml:space="preserve"> you should state this expressly in the Order Form at Paragraph</w:t>
            </w:r>
            <w:r w:rsidR="714E481F" w:rsidRPr="1427AB1B">
              <w:rPr>
                <w:rFonts w:ascii="Arial" w:hAnsi="Arial" w:cs="Arial"/>
                <w:b/>
                <w:bCs/>
                <w:sz w:val="24"/>
                <w:szCs w:val="24"/>
                <w:highlight w:val="yellow"/>
                <w:lang w:eastAsia="en-GB"/>
              </w:rPr>
              <w:t xml:space="preserve"> </w:t>
            </w:r>
            <w:r w:rsidR="00E17054" w:rsidRPr="1427AB1B">
              <w:rPr>
                <w:rFonts w:ascii="Arial" w:hAnsi="Arial" w:cs="Arial"/>
                <w:b/>
                <w:bCs/>
                <w:color w:val="2B579A"/>
                <w:sz w:val="24"/>
                <w:szCs w:val="24"/>
                <w:highlight w:val="yellow"/>
                <w:shd w:val="clear" w:color="auto" w:fill="E6E6E6"/>
                <w:lang w:eastAsia="en-GB"/>
              </w:rPr>
              <w:fldChar w:fldCharType="begin"/>
            </w:r>
            <w:r w:rsidR="00E17054" w:rsidRPr="1427AB1B">
              <w:rPr>
                <w:rFonts w:ascii="Arial" w:hAnsi="Arial" w:cs="Arial"/>
                <w:b/>
                <w:bCs/>
                <w:sz w:val="24"/>
                <w:szCs w:val="24"/>
                <w:highlight w:val="yellow"/>
                <w:lang w:eastAsia="en-GB"/>
              </w:rPr>
              <w:instrText xml:space="preserve"> REF _Ref84924680 \r \h </w:instrText>
            </w:r>
            <w:r w:rsidR="00032E2F" w:rsidRPr="1427AB1B">
              <w:rPr>
                <w:rFonts w:ascii="Arial" w:hAnsi="Arial" w:cs="Arial"/>
                <w:b/>
                <w:bCs/>
                <w:sz w:val="24"/>
                <w:szCs w:val="24"/>
                <w:highlight w:val="yellow"/>
                <w:lang w:eastAsia="en-GB"/>
              </w:rPr>
              <w:instrText xml:space="preserve"> \* MERGEFORMAT </w:instrText>
            </w:r>
            <w:r w:rsidR="00E17054" w:rsidRPr="1427AB1B">
              <w:rPr>
                <w:rFonts w:ascii="Arial" w:hAnsi="Arial" w:cs="Arial"/>
                <w:b/>
                <w:bCs/>
                <w:color w:val="2B579A"/>
                <w:sz w:val="24"/>
                <w:szCs w:val="24"/>
                <w:highlight w:val="yellow"/>
                <w:shd w:val="clear" w:color="auto" w:fill="E6E6E6"/>
                <w:lang w:eastAsia="en-GB"/>
              </w:rPr>
            </w:r>
            <w:r w:rsidR="00E17054" w:rsidRPr="1427AB1B">
              <w:rPr>
                <w:rFonts w:ascii="Arial" w:hAnsi="Arial" w:cs="Arial"/>
                <w:b/>
                <w:bCs/>
                <w:color w:val="2B579A"/>
                <w:sz w:val="24"/>
                <w:szCs w:val="24"/>
                <w:highlight w:val="yellow"/>
                <w:shd w:val="clear" w:color="auto" w:fill="E6E6E6"/>
                <w:lang w:eastAsia="en-GB"/>
              </w:rPr>
              <w:fldChar w:fldCharType="separate"/>
            </w:r>
            <w:r w:rsidR="5DF2A095" w:rsidRPr="1427AB1B">
              <w:rPr>
                <w:rFonts w:ascii="Arial" w:hAnsi="Arial" w:cs="Arial"/>
                <w:b/>
                <w:bCs/>
                <w:sz w:val="24"/>
                <w:szCs w:val="24"/>
                <w:highlight w:val="yellow"/>
                <w:lang w:eastAsia="en-GB"/>
              </w:rPr>
              <w:t>17</w:t>
            </w:r>
            <w:r w:rsidR="00E17054" w:rsidRPr="1427AB1B">
              <w:rPr>
                <w:rFonts w:ascii="Arial" w:hAnsi="Arial" w:cs="Arial"/>
                <w:b/>
                <w:bCs/>
                <w:color w:val="2B579A"/>
                <w:sz w:val="24"/>
                <w:szCs w:val="24"/>
                <w:highlight w:val="yellow"/>
                <w:shd w:val="clear" w:color="auto" w:fill="E6E6E6"/>
                <w:lang w:eastAsia="en-GB"/>
              </w:rPr>
              <w:fldChar w:fldCharType="end"/>
            </w:r>
            <w:r w:rsidR="39AAE2A4" w:rsidRPr="1427AB1B">
              <w:rPr>
                <w:rFonts w:ascii="Arial" w:hAnsi="Arial" w:cs="Arial"/>
                <w:b/>
                <w:bCs/>
                <w:sz w:val="24"/>
                <w:szCs w:val="24"/>
                <w:highlight w:val="yellow"/>
                <w:lang w:eastAsia="en-GB"/>
              </w:rPr>
              <w:t>.</w:t>
            </w:r>
          </w:p>
          <w:p w14:paraId="38FD98B6" w14:textId="77777777" w:rsidR="001B7992" w:rsidRPr="00D93318" w:rsidRDefault="001B7992" w:rsidP="00F57884">
            <w:pPr>
              <w:tabs>
                <w:tab w:val="left" w:pos="709"/>
              </w:tabs>
              <w:spacing w:after="0" w:line="240" w:lineRule="auto"/>
              <w:rPr>
                <w:rFonts w:ascii="Arial" w:hAnsi="Arial" w:cs="Arial"/>
                <w:sz w:val="24"/>
                <w:szCs w:val="24"/>
              </w:rPr>
            </w:pPr>
          </w:p>
          <w:p w14:paraId="73D85ABA" w14:textId="77777777" w:rsidR="006378DD" w:rsidRPr="00D93318" w:rsidRDefault="006378DD"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4EE3460C" w14:textId="77777777" w:rsidTr="19EDB1DA">
        <w:trPr>
          <w:trHeight w:val="966"/>
        </w:trPr>
        <w:tc>
          <w:tcPr>
            <w:tcW w:w="2778" w:type="dxa"/>
            <w:vMerge w:val="restart"/>
          </w:tcPr>
          <w:p w14:paraId="1317D2C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5" w:name="_Ref84928261"/>
            <w:r w:rsidRPr="00D93318">
              <w:rPr>
                <w:rFonts w:ascii="Arial" w:hAnsi="Arial" w:cs="Arial"/>
                <w:b/>
                <w:sz w:val="24"/>
                <w:szCs w:val="24"/>
              </w:rPr>
              <w:t>Deliverables</w:t>
            </w:r>
            <w:bookmarkEnd w:id="25"/>
          </w:p>
        </w:tc>
        <w:tc>
          <w:tcPr>
            <w:tcW w:w="1470" w:type="dxa"/>
          </w:tcPr>
          <w:p w14:paraId="13FD3B44" w14:textId="77777777" w:rsidR="006378DD" w:rsidRPr="00D93318" w:rsidRDefault="006378DD" w:rsidP="005E77B4">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5812" w:type="dxa"/>
          </w:tcPr>
          <w:p w14:paraId="74D74A8F" w14:textId="77777777" w:rsidR="006378DD" w:rsidRPr="00E85F32" w:rsidRDefault="006378DD" w:rsidP="00F632D2">
            <w:pPr>
              <w:tabs>
                <w:tab w:val="left" w:pos="709"/>
              </w:tabs>
              <w:spacing w:after="0" w:line="240" w:lineRule="auto"/>
              <w:rPr>
                <w:rFonts w:ascii="Arial" w:eastAsia="Arial" w:hAnsi="Arial" w:cs="Arial"/>
                <w:sz w:val="24"/>
                <w:szCs w:val="24"/>
                <w:highlight w:val="yellow"/>
                <w:lang w:val="en-US" w:bidi="en-US"/>
              </w:rPr>
            </w:pPr>
            <w:r w:rsidRPr="00E85F32">
              <w:rPr>
                <w:rFonts w:ascii="Arial" w:hAnsi="Arial" w:cs="Arial"/>
                <w:sz w:val="24"/>
                <w:szCs w:val="24"/>
                <w:highlight w:val="yellow"/>
              </w:rPr>
              <w:t>[None]</w:t>
            </w:r>
          </w:p>
          <w:p w14:paraId="02544C42" w14:textId="77777777" w:rsidR="006378DD" w:rsidRPr="00E85F32" w:rsidRDefault="006378DD" w:rsidP="00F57884">
            <w:pPr>
              <w:tabs>
                <w:tab w:val="left" w:pos="709"/>
              </w:tabs>
              <w:spacing w:after="0" w:line="240" w:lineRule="auto"/>
              <w:rPr>
                <w:rFonts w:ascii="Arial" w:hAnsi="Arial" w:cs="Arial"/>
                <w:sz w:val="24"/>
                <w:szCs w:val="24"/>
                <w:highlight w:val="yellow"/>
              </w:rPr>
            </w:pPr>
          </w:p>
          <w:p w14:paraId="76FE40A3" w14:textId="77777777" w:rsidR="006378DD" w:rsidRPr="00E85F32" w:rsidRDefault="006378DD" w:rsidP="005E77B4">
            <w:pPr>
              <w:tabs>
                <w:tab w:val="left" w:pos="709"/>
              </w:tabs>
              <w:spacing w:after="0" w:line="240" w:lineRule="auto"/>
              <w:rPr>
                <w:rFonts w:ascii="Arial" w:hAnsi="Arial" w:cs="Arial"/>
                <w:sz w:val="24"/>
                <w:szCs w:val="24"/>
                <w:highlight w:val="yellow"/>
              </w:rPr>
            </w:pPr>
            <w:r w:rsidRPr="00E85F32">
              <w:rPr>
                <w:rFonts w:ascii="Arial" w:hAnsi="Arial" w:cs="Arial"/>
                <w:sz w:val="24"/>
                <w:szCs w:val="24"/>
                <w:highlight w:val="yellow"/>
              </w:rPr>
              <w:t>[Description:</w:t>
            </w:r>
          </w:p>
          <w:p w14:paraId="1302A40E" w14:textId="77777777" w:rsidR="006378DD" w:rsidRPr="00E85F32" w:rsidRDefault="006378DD" w:rsidP="00F57884">
            <w:pPr>
              <w:tabs>
                <w:tab w:val="left" w:pos="709"/>
              </w:tabs>
              <w:spacing w:after="0" w:line="240" w:lineRule="auto"/>
              <w:rPr>
                <w:rFonts w:ascii="Arial" w:hAnsi="Arial" w:cs="Arial"/>
                <w:sz w:val="24"/>
                <w:szCs w:val="24"/>
                <w:highlight w:val="yellow"/>
              </w:rPr>
            </w:pPr>
          </w:p>
          <w:p w14:paraId="675C7AC9" w14:textId="77777777" w:rsidR="006378DD" w:rsidRPr="00D93318" w:rsidRDefault="006378DD" w:rsidP="005E77B4">
            <w:pPr>
              <w:tabs>
                <w:tab w:val="left" w:pos="709"/>
              </w:tabs>
              <w:spacing w:after="0" w:line="240" w:lineRule="auto"/>
              <w:rPr>
                <w:rFonts w:ascii="Arial" w:hAnsi="Arial" w:cs="Arial"/>
                <w:sz w:val="24"/>
                <w:szCs w:val="24"/>
              </w:rPr>
            </w:pPr>
            <w:r w:rsidRPr="00E85F32">
              <w:rPr>
                <w:rFonts w:ascii="Arial" w:hAnsi="Arial" w:cs="Arial"/>
                <w:sz w:val="24"/>
                <w:szCs w:val="24"/>
                <w:highlight w:val="yellow"/>
              </w:rPr>
              <w:t>Delivered in accordance with the following instructions</w:t>
            </w:r>
            <w:r w:rsidRPr="00D93318">
              <w:rPr>
                <w:rFonts w:ascii="Arial" w:hAnsi="Arial" w:cs="Arial"/>
                <w:sz w:val="24"/>
                <w:szCs w:val="24"/>
              </w:rPr>
              <w:t>:</w:t>
            </w:r>
          </w:p>
          <w:p w14:paraId="61DF58B8" w14:textId="77777777" w:rsidR="006378DD" w:rsidRPr="00D93318" w:rsidRDefault="006378DD" w:rsidP="005E77B4">
            <w:pPr>
              <w:tabs>
                <w:tab w:val="left" w:pos="709"/>
              </w:tabs>
              <w:spacing w:after="0" w:line="240" w:lineRule="auto"/>
              <w:rPr>
                <w:rFonts w:ascii="Arial" w:hAnsi="Arial" w:cs="Arial"/>
                <w:sz w:val="24"/>
                <w:szCs w:val="24"/>
              </w:rPr>
            </w:pPr>
          </w:p>
          <w:p w14:paraId="505B73AB" w14:textId="77777777" w:rsidR="006378DD" w:rsidRPr="00D93318" w:rsidRDefault="006378DD" w:rsidP="005E77B4">
            <w:pPr>
              <w:tabs>
                <w:tab w:val="left" w:pos="709"/>
              </w:tabs>
              <w:spacing w:after="0" w:line="240" w:lineRule="auto"/>
              <w:rPr>
                <w:rFonts w:ascii="Arial" w:hAnsi="Arial" w:cs="Arial"/>
                <w:sz w:val="24"/>
                <w:szCs w:val="24"/>
              </w:rPr>
            </w:pPr>
            <w:bookmarkStart w:id="26" w:name="_DV_C146"/>
            <w:r w:rsidRPr="00D93318">
              <w:rPr>
                <w:rFonts w:ascii="Arial" w:hAnsi="Arial" w:cs="Arial"/>
                <w:sz w:val="24"/>
                <w:szCs w:val="24"/>
              </w:rPr>
              <w:lastRenderedPageBreak/>
              <w:t>Delivery Address</w:t>
            </w:r>
            <w:bookmarkEnd w:id="26"/>
            <w:r w:rsidRPr="00D93318">
              <w:rPr>
                <w:rFonts w:ascii="Arial" w:hAnsi="Arial" w:cs="Arial"/>
                <w:sz w:val="24"/>
                <w:szCs w:val="24"/>
              </w:rPr>
              <w:t xml:space="preserve">: </w:t>
            </w:r>
            <w:bookmarkStart w:id="27" w:name="_DV_C147"/>
            <w:r w:rsidRPr="00D93318">
              <w:rPr>
                <w:rFonts w:ascii="Arial" w:hAnsi="Arial" w:cs="Arial"/>
                <w:i/>
                <w:sz w:val="24"/>
                <w:szCs w:val="24"/>
                <w:highlight w:val="yellow"/>
              </w:rPr>
              <w:t>[</w:t>
            </w:r>
            <w:r w:rsidRPr="00D93318">
              <w:rPr>
                <w:rFonts w:ascii="Arial" w:hAnsi="Arial" w:cs="Arial"/>
                <w:b/>
                <w:sz w:val="24"/>
                <w:szCs w:val="24"/>
                <w:highlight w:val="yellow"/>
              </w:rPr>
              <w:t>Insert</w:t>
            </w:r>
            <w:r w:rsidRPr="00D93318">
              <w:rPr>
                <w:rFonts w:ascii="Arial" w:hAnsi="Arial" w:cs="Arial"/>
                <w:b/>
                <w:i/>
                <w:sz w:val="24"/>
                <w:szCs w:val="24"/>
                <w:highlight w:val="yellow"/>
              </w:rPr>
              <w:t xml:space="preserve"> delivery address, including telephone number of receiving individual</w:t>
            </w:r>
            <w:r w:rsidRPr="00D93318">
              <w:rPr>
                <w:rFonts w:ascii="Arial" w:hAnsi="Arial" w:cs="Arial"/>
                <w:i/>
                <w:sz w:val="24"/>
                <w:szCs w:val="24"/>
                <w:highlight w:val="yellow"/>
              </w:rPr>
              <w:t>]</w:t>
            </w:r>
            <w:r w:rsidRPr="00D93318">
              <w:rPr>
                <w:rFonts w:ascii="Arial" w:hAnsi="Arial" w:cs="Arial"/>
                <w:i/>
                <w:sz w:val="24"/>
                <w:szCs w:val="24"/>
              </w:rPr>
              <w:t xml:space="preserve"> </w:t>
            </w:r>
            <w:bookmarkEnd w:id="27"/>
          </w:p>
          <w:p w14:paraId="5F714561" w14:textId="77777777" w:rsidR="006378DD" w:rsidRPr="00D93318" w:rsidRDefault="006378DD" w:rsidP="005E77B4">
            <w:pPr>
              <w:tabs>
                <w:tab w:val="left" w:pos="709"/>
              </w:tabs>
              <w:spacing w:after="0" w:line="240" w:lineRule="auto"/>
              <w:rPr>
                <w:rFonts w:ascii="Arial" w:hAnsi="Arial" w:cs="Arial"/>
                <w:sz w:val="24"/>
                <w:szCs w:val="24"/>
              </w:rPr>
            </w:pPr>
          </w:p>
          <w:p w14:paraId="177F8769" w14:textId="77777777" w:rsidR="006378DD" w:rsidRPr="00D93318" w:rsidRDefault="006378DD" w:rsidP="005E77B4">
            <w:pPr>
              <w:tabs>
                <w:tab w:val="left" w:pos="709"/>
              </w:tabs>
              <w:spacing w:after="0" w:line="240" w:lineRule="auto"/>
              <w:rPr>
                <w:rFonts w:ascii="Arial" w:hAnsi="Arial" w:cs="Arial"/>
                <w:sz w:val="24"/>
                <w:szCs w:val="24"/>
              </w:rPr>
            </w:pPr>
            <w:bookmarkStart w:id="28" w:name="_DV_C148"/>
            <w:r w:rsidRPr="00D93318">
              <w:rPr>
                <w:rFonts w:ascii="Arial" w:hAnsi="Arial" w:cs="Arial"/>
                <w:sz w:val="24"/>
                <w:szCs w:val="24"/>
              </w:rPr>
              <w:t>Date of Delivery</w:t>
            </w:r>
            <w:bookmarkStart w:id="29" w:name="_DV_C149"/>
            <w:bookmarkEnd w:id="28"/>
            <w:r w:rsidRPr="00D93318">
              <w:rPr>
                <w:rFonts w:ascii="Arial" w:hAnsi="Arial" w:cs="Arial"/>
                <w:sz w:val="24"/>
                <w:szCs w:val="24"/>
              </w:rPr>
              <w:t xml:space="preserve">:  </w:t>
            </w: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b/>
                <w:i/>
                <w:sz w:val="24"/>
                <w:szCs w:val="24"/>
                <w:highlight w:val="yellow"/>
              </w:rPr>
              <w:t xml:space="preserve"> date of delivery</w:t>
            </w:r>
            <w:r w:rsidRPr="00D93318">
              <w:rPr>
                <w:rFonts w:ascii="Arial" w:hAnsi="Arial" w:cs="Arial"/>
                <w:i/>
                <w:sz w:val="24"/>
                <w:szCs w:val="24"/>
                <w:highlight w:val="yellow"/>
              </w:rPr>
              <w:t>]</w:t>
            </w:r>
            <w:bookmarkEnd w:id="29"/>
          </w:p>
          <w:p w14:paraId="127A9393" w14:textId="77777777" w:rsidR="006378DD" w:rsidRPr="00D93318" w:rsidRDefault="006378DD" w:rsidP="005E77B4">
            <w:pPr>
              <w:tabs>
                <w:tab w:val="left" w:pos="709"/>
              </w:tabs>
              <w:spacing w:after="0" w:line="240" w:lineRule="auto"/>
              <w:rPr>
                <w:rFonts w:ascii="Arial" w:hAnsi="Arial" w:cs="Arial"/>
                <w:sz w:val="24"/>
                <w:szCs w:val="24"/>
              </w:rPr>
            </w:pPr>
          </w:p>
          <w:p w14:paraId="037C2C5F" w14:textId="77777777" w:rsidR="006378DD" w:rsidRPr="00D93318" w:rsidRDefault="006378DD" w:rsidP="005E77B4">
            <w:pPr>
              <w:tabs>
                <w:tab w:val="left" w:pos="709"/>
              </w:tabs>
              <w:spacing w:after="0" w:line="240" w:lineRule="auto"/>
              <w:rPr>
                <w:rFonts w:ascii="Arial" w:hAnsi="Arial" w:cs="Arial"/>
                <w:sz w:val="24"/>
                <w:szCs w:val="24"/>
              </w:rPr>
            </w:pPr>
            <w:bookmarkStart w:id="30" w:name="_DV_C150"/>
            <w:r w:rsidRPr="00D93318">
              <w:rPr>
                <w:rFonts w:ascii="Arial" w:hAnsi="Arial" w:cs="Arial"/>
                <w:sz w:val="24"/>
                <w:szCs w:val="24"/>
              </w:rPr>
              <w:t>Packaging Instructions</w:t>
            </w:r>
            <w:bookmarkStart w:id="31" w:name="_DV_C151"/>
            <w:bookmarkEnd w:id="30"/>
            <w:r w:rsidR="00166DDA" w:rsidRPr="00D93318">
              <w:rPr>
                <w:rFonts w:ascii="Arial" w:hAnsi="Arial" w:cs="Arial"/>
                <w:sz w:val="24"/>
                <w:szCs w:val="24"/>
              </w:rPr>
              <w:t>: [</w:t>
            </w:r>
            <w:r w:rsidRPr="00D93318">
              <w:rPr>
                <w:rFonts w:ascii="Arial" w:eastAsia="Arial" w:hAnsi="Arial" w:cs="Arial"/>
                <w:b/>
                <w:sz w:val="24"/>
                <w:szCs w:val="24"/>
                <w:highlight w:val="yellow"/>
                <w:lang w:val="en-US" w:bidi="en-US"/>
              </w:rPr>
              <w:t>Insert</w:t>
            </w:r>
            <w:r w:rsidRPr="00D93318">
              <w:rPr>
                <w:rFonts w:ascii="Arial" w:eastAsia="Arial" w:hAnsi="Arial" w:cs="Arial"/>
                <w:b/>
                <w:i/>
                <w:sz w:val="24"/>
                <w:szCs w:val="24"/>
                <w:highlight w:val="yellow"/>
                <w:lang w:val="en-US" w:bidi="en-US"/>
              </w:rPr>
              <w:t xml:space="preserve"> packaging instructions and/</w:t>
            </w:r>
            <w:r w:rsidRPr="00D93318">
              <w:rPr>
                <w:rFonts w:ascii="Arial" w:hAnsi="Arial" w:cs="Arial"/>
                <w:b/>
                <w:i/>
                <w:sz w:val="24"/>
                <w:szCs w:val="24"/>
                <w:highlight w:val="yellow"/>
              </w:rPr>
              <w:t xml:space="preserve"> or details of the Buyer’s environmental policy, see clause</w:t>
            </w:r>
            <w:r w:rsidR="00A121A6" w:rsidRPr="00D93318">
              <w:rPr>
                <w:rFonts w:ascii="Arial" w:hAnsi="Arial" w:cs="Arial"/>
                <w:b/>
                <w:i/>
                <w:sz w:val="24"/>
                <w:szCs w:val="24"/>
                <w:highlight w:val="yellow"/>
              </w:rPr>
              <w:t xml:space="preserve"> </w:t>
            </w:r>
            <w:r w:rsidR="00C77673" w:rsidRPr="00D93318">
              <w:rPr>
                <w:rFonts w:ascii="Arial" w:hAnsi="Arial" w:cs="Arial"/>
                <w:b/>
                <w:i/>
                <w:color w:val="2B579A"/>
                <w:sz w:val="24"/>
                <w:szCs w:val="24"/>
                <w:highlight w:val="yellow"/>
                <w:shd w:val="clear" w:color="auto" w:fill="E6E6E6"/>
              </w:rPr>
              <w:fldChar w:fldCharType="begin"/>
            </w:r>
            <w:r w:rsidR="00C77673" w:rsidRPr="00D93318">
              <w:rPr>
                <w:rFonts w:ascii="Arial" w:hAnsi="Arial" w:cs="Arial"/>
                <w:b/>
                <w:i/>
                <w:sz w:val="24"/>
                <w:szCs w:val="24"/>
                <w:highlight w:val="yellow"/>
              </w:rPr>
              <w:instrText xml:space="preserve"> REF _Ref84927081 \r \h </w:instrText>
            </w:r>
            <w:r w:rsidR="00D93318" w:rsidRPr="00D93318">
              <w:rPr>
                <w:rFonts w:ascii="Arial" w:hAnsi="Arial" w:cs="Arial"/>
                <w:b/>
                <w:i/>
                <w:sz w:val="24"/>
                <w:szCs w:val="24"/>
                <w:highlight w:val="yellow"/>
              </w:rPr>
              <w:instrText xml:space="preserve"> \* MERGEFORMAT </w:instrText>
            </w:r>
            <w:r w:rsidR="00C77673" w:rsidRPr="00D93318">
              <w:rPr>
                <w:rFonts w:ascii="Arial" w:hAnsi="Arial" w:cs="Arial"/>
                <w:b/>
                <w:i/>
                <w:color w:val="2B579A"/>
                <w:sz w:val="24"/>
                <w:szCs w:val="24"/>
                <w:highlight w:val="yellow"/>
                <w:shd w:val="clear" w:color="auto" w:fill="E6E6E6"/>
              </w:rPr>
            </w:r>
            <w:r w:rsidR="00C77673" w:rsidRPr="00D93318">
              <w:rPr>
                <w:rFonts w:ascii="Arial" w:hAnsi="Arial" w:cs="Arial"/>
                <w:b/>
                <w:i/>
                <w:color w:val="2B579A"/>
                <w:sz w:val="24"/>
                <w:szCs w:val="24"/>
                <w:highlight w:val="yellow"/>
                <w:shd w:val="clear" w:color="auto" w:fill="E6E6E6"/>
              </w:rPr>
              <w:fldChar w:fldCharType="separate"/>
            </w:r>
            <w:r w:rsidR="00C77673" w:rsidRPr="00D93318">
              <w:rPr>
                <w:rFonts w:ascii="Arial" w:hAnsi="Arial" w:cs="Arial"/>
                <w:b/>
                <w:i/>
                <w:sz w:val="24"/>
                <w:szCs w:val="24"/>
                <w:highlight w:val="yellow"/>
              </w:rPr>
              <w:t>31</w:t>
            </w:r>
            <w:r w:rsidR="00C77673" w:rsidRPr="00D93318">
              <w:rPr>
                <w:rFonts w:ascii="Arial" w:hAnsi="Arial" w:cs="Arial"/>
                <w:b/>
                <w:i/>
                <w:color w:val="2B579A"/>
                <w:sz w:val="24"/>
                <w:szCs w:val="24"/>
                <w:highlight w:val="yellow"/>
                <w:shd w:val="clear" w:color="auto" w:fill="E6E6E6"/>
              </w:rPr>
              <w:fldChar w:fldCharType="end"/>
            </w:r>
            <w:r w:rsidRPr="00D93318">
              <w:rPr>
                <w:rFonts w:ascii="Arial" w:hAnsi="Arial" w:cs="Arial"/>
                <w:i/>
                <w:sz w:val="24"/>
                <w:szCs w:val="24"/>
                <w:highlight w:val="yellow"/>
              </w:rPr>
              <w:t>]</w:t>
            </w:r>
            <w:bookmarkEnd w:id="31"/>
          </w:p>
          <w:p w14:paraId="4DBEF44E" w14:textId="77777777" w:rsidR="006378DD" w:rsidRPr="00D93318" w:rsidRDefault="006378DD" w:rsidP="005E77B4">
            <w:pPr>
              <w:tabs>
                <w:tab w:val="left" w:pos="709"/>
              </w:tabs>
              <w:spacing w:after="0" w:line="240" w:lineRule="auto"/>
              <w:rPr>
                <w:rFonts w:ascii="Arial" w:hAnsi="Arial" w:cs="Arial"/>
                <w:sz w:val="24"/>
                <w:szCs w:val="24"/>
              </w:rPr>
            </w:pPr>
          </w:p>
          <w:p w14:paraId="31AF2C3A" w14:textId="77777777" w:rsidR="006378DD" w:rsidRPr="00D93318" w:rsidRDefault="006378DD" w:rsidP="00F57884">
            <w:pPr>
              <w:tabs>
                <w:tab w:val="left" w:pos="709"/>
              </w:tabs>
              <w:spacing w:after="0" w:line="240" w:lineRule="auto"/>
              <w:rPr>
                <w:rFonts w:ascii="Arial" w:eastAsia="Arial" w:hAnsi="Arial" w:cs="Arial"/>
                <w:i/>
                <w:sz w:val="24"/>
                <w:szCs w:val="24"/>
                <w:highlight w:val="yellow"/>
                <w:lang w:val="en-US" w:bidi="en-US"/>
              </w:rPr>
            </w:pPr>
            <w:bookmarkStart w:id="32" w:name="_DV_C152"/>
            <w:r w:rsidRPr="00D93318">
              <w:rPr>
                <w:rFonts w:ascii="Arial" w:hAnsi="Arial" w:cs="Arial"/>
                <w:sz w:val="24"/>
                <w:szCs w:val="24"/>
              </w:rPr>
              <w:t xml:space="preserve">Additional Delivery Instructions: </w:t>
            </w:r>
            <w:r w:rsidRPr="00D93318">
              <w:rPr>
                <w:rFonts w:ascii="Arial" w:hAnsi="Arial" w:cs="Arial"/>
                <w:i/>
                <w:sz w:val="24"/>
                <w:szCs w:val="24"/>
                <w:highlight w:val="yellow"/>
              </w:rPr>
              <w:t>[</w:t>
            </w:r>
            <w:r w:rsidRPr="00D93318">
              <w:rPr>
                <w:rFonts w:ascii="Arial" w:hAnsi="Arial" w:cs="Arial"/>
                <w:b/>
                <w:i/>
                <w:sz w:val="24"/>
                <w:szCs w:val="24"/>
                <w:highlight w:val="yellow"/>
              </w:rPr>
              <w:t>including time of Delivery if to be made outside of normal business hours</w:t>
            </w:r>
            <w:r w:rsidRPr="00D93318">
              <w:rPr>
                <w:rFonts w:ascii="Arial" w:hAnsi="Arial" w:cs="Arial"/>
                <w:i/>
                <w:sz w:val="24"/>
                <w:szCs w:val="24"/>
                <w:highlight w:val="yellow"/>
              </w:rPr>
              <w:t>]</w:t>
            </w:r>
            <w:bookmarkEnd w:id="32"/>
            <w:r w:rsidRPr="00D93318">
              <w:rPr>
                <w:rFonts w:ascii="Arial" w:hAnsi="Arial" w:cs="Arial"/>
                <w:i/>
                <w:sz w:val="24"/>
                <w:szCs w:val="24"/>
                <w:highlight w:val="yellow"/>
              </w:rPr>
              <w:t>]</w:t>
            </w:r>
          </w:p>
          <w:p w14:paraId="28408962"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296447E4" w14:textId="77777777" w:rsidTr="19EDB1DA">
        <w:trPr>
          <w:trHeight w:val="383"/>
        </w:trPr>
        <w:tc>
          <w:tcPr>
            <w:tcW w:w="2778"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1470" w:type="dxa"/>
          </w:tcPr>
          <w:p w14:paraId="13B73CD8" w14:textId="77777777" w:rsidR="006378DD" w:rsidRPr="00D93318" w:rsidRDefault="006378DD" w:rsidP="00F57884">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5812" w:type="dxa"/>
          </w:tcPr>
          <w:p w14:paraId="77A5F518" w14:textId="77777777" w:rsidR="006378DD" w:rsidRPr="00D93318" w:rsidRDefault="006378DD" w:rsidP="00F57884">
            <w:pPr>
              <w:tabs>
                <w:tab w:val="left" w:pos="709"/>
              </w:tabs>
              <w:spacing w:after="0" w:line="240" w:lineRule="auto"/>
              <w:rPr>
                <w:rFonts w:ascii="Arial" w:hAnsi="Arial" w:cs="Arial"/>
                <w:sz w:val="24"/>
                <w:szCs w:val="24"/>
                <w:highlight w:val="yellow"/>
              </w:rPr>
            </w:pPr>
            <w:bookmarkStart w:id="33" w:name="_DV_C144"/>
            <w:bookmarkStart w:id="34" w:name="_Ref377110627"/>
            <w:r w:rsidRPr="00D93318">
              <w:rPr>
                <w:rFonts w:ascii="Arial" w:hAnsi="Arial" w:cs="Arial"/>
                <w:sz w:val="24"/>
                <w:szCs w:val="24"/>
                <w:highlight w:val="yellow"/>
              </w:rPr>
              <w:t>[None]</w:t>
            </w:r>
          </w:p>
          <w:p w14:paraId="34B8A473" w14:textId="77777777" w:rsidR="007507AC" w:rsidRPr="00D93318" w:rsidRDefault="007507AC" w:rsidP="00F57884">
            <w:pPr>
              <w:tabs>
                <w:tab w:val="left" w:pos="709"/>
              </w:tabs>
              <w:spacing w:after="0" w:line="240" w:lineRule="auto"/>
              <w:rPr>
                <w:rFonts w:ascii="Arial" w:hAnsi="Arial" w:cs="Arial"/>
                <w:sz w:val="24"/>
                <w:szCs w:val="24"/>
                <w:highlight w:val="yellow"/>
              </w:rPr>
            </w:pPr>
          </w:p>
          <w:p w14:paraId="2A89A246" w14:textId="77777777" w:rsidR="007507AC" w:rsidRPr="00D93318" w:rsidRDefault="007507AC" w:rsidP="00F57884">
            <w:pPr>
              <w:tabs>
                <w:tab w:val="left" w:pos="709"/>
              </w:tabs>
              <w:spacing w:after="0" w:line="240" w:lineRule="auto"/>
              <w:rPr>
                <w:rFonts w:ascii="Arial" w:hAnsi="Arial" w:cs="Arial"/>
                <w:sz w:val="24"/>
                <w:szCs w:val="24"/>
              </w:rPr>
            </w:pPr>
            <w:r w:rsidRPr="00D93318">
              <w:rPr>
                <w:rFonts w:ascii="Arial" w:hAnsi="Arial" w:cs="Arial"/>
                <w:sz w:val="24"/>
                <w:szCs w:val="24"/>
                <w:highlight w:val="yellow"/>
              </w:rPr>
              <w:t>[Insert a description of the Deliverables or cross reference where  they can be found]</w:t>
            </w:r>
          </w:p>
          <w:p w14:paraId="7D2330BE" w14:textId="77777777" w:rsidR="006378DD" w:rsidRPr="00D93318" w:rsidRDefault="006378DD" w:rsidP="00F57884">
            <w:pPr>
              <w:tabs>
                <w:tab w:val="left" w:pos="709"/>
              </w:tabs>
              <w:spacing w:after="0" w:line="240" w:lineRule="auto"/>
              <w:rPr>
                <w:rFonts w:ascii="Arial" w:hAnsi="Arial" w:cs="Arial"/>
                <w:i/>
                <w:sz w:val="24"/>
                <w:szCs w:val="24"/>
                <w:highlight w:val="yellow"/>
              </w:rPr>
            </w:pPr>
          </w:p>
          <w:p w14:paraId="4A11D6A5" w14:textId="77777777" w:rsidR="006378DD" w:rsidRPr="00D93318" w:rsidRDefault="006378DD" w:rsidP="00F57884">
            <w:pPr>
              <w:tabs>
                <w:tab w:val="left" w:pos="709"/>
              </w:tabs>
              <w:spacing w:after="0" w:line="240" w:lineRule="auto"/>
              <w:rPr>
                <w:rFonts w:ascii="Arial" w:hAnsi="Arial" w:cs="Arial"/>
                <w:i/>
                <w:sz w:val="24"/>
                <w:szCs w:val="24"/>
                <w:highlight w:val="yellow"/>
              </w:rPr>
            </w:pPr>
            <w:r w:rsidRPr="00D93318">
              <w:rPr>
                <w:rFonts w:ascii="Arial" w:hAnsi="Arial" w:cs="Arial"/>
                <w:i/>
                <w:sz w:val="24"/>
                <w:szCs w:val="24"/>
                <w:highlight w:val="yellow"/>
              </w:rPr>
              <w:t>[</w:t>
            </w:r>
            <w:r w:rsidRPr="00D93318">
              <w:rPr>
                <w:rFonts w:ascii="Arial" w:hAnsi="Arial" w:cs="Arial"/>
                <w:sz w:val="24"/>
                <w:szCs w:val="24"/>
                <w:highlight w:val="yellow"/>
              </w:rPr>
              <w:t xml:space="preserve">To be performed at </w:t>
            </w:r>
            <w:r w:rsidRPr="00D93318">
              <w:rPr>
                <w:rFonts w:ascii="Arial" w:hAnsi="Arial" w:cs="Arial"/>
                <w:b/>
                <w:i/>
                <w:sz w:val="24"/>
                <w:szCs w:val="24"/>
                <w:highlight w:val="yellow"/>
              </w:rPr>
              <w:t>[</w:t>
            </w:r>
            <w:r w:rsidR="00306F4A" w:rsidRPr="00D93318">
              <w:rPr>
                <w:rFonts w:ascii="Arial" w:hAnsi="Arial" w:cs="Arial"/>
                <w:b/>
                <w:sz w:val="24"/>
                <w:szCs w:val="24"/>
                <w:highlight w:val="yellow"/>
              </w:rPr>
              <w:t>i</w:t>
            </w:r>
            <w:r w:rsidRPr="00D93318">
              <w:rPr>
                <w:rFonts w:ascii="Arial" w:hAnsi="Arial" w:cs="Arial"/>
                <w:b/>
                <w:sz w:val="24"/>
                <w:szCs w:val="24"/>
                <w:highlight w:val="yellow"/>
              </w:rPr>
              <w:t>nsert</w:t>
            </w:r>
            <w:r w:rsidRPr="00D93318">
              <w:rPr>
                <w:rFonts w:ascii="Arial" w:hAnsi="Arial" w:cs="Arial"/>
                <w:b/>
                <w:i/>
                <w:sz w:val="24"/>
                <w:szCs w:val="24"/>
                <w:highlight w:val="yellow"/>
              </w:rPr>
              <w:t xml:space="preserve"> description of premises (including whether they are the Buyer’s premises, the Supplier’s premises and/or a third party’s premises and in each case the address</w:t>
            </w:r>
            <w:r w:rsidRPr="00D93318">
              <w:rPr>
                <w:rFonts w:ascii="Arial" w:hAnsi="Arial" w:cs="Arial"/>
                <w:i/>
                <w:sz w:val="24"/>
                <w:szCs w:val="24"/>
                <w:highlight w:val="yellow"/>
              </w:rPr>
              <w:t>)].</w:t>
            </w:r>
            <w:bookmarkEnd w:id="33"/>
            <w:bookmarkEnd w:id="34"/>
            <w:r w:rsidRPr="00D93318">
              <w:rPr>
                <w:rFonts w:ascii="Arial" w:hAnsi="Arial" w:cs="Arial"/>
                <w:i/>
                <w:sz w:val="24"/>
                <w:szCs w:val="24"/>
                <w:highlight w:val="yellow"/>
              </w:rPr>
              <w:t>]</w:t>
            </w:r>
          </w:p>
        </w:tc>
      </w:tr>
      <w:tr w:rsidR="006378DD" w:rsidRPr="00D93318" w14:paraId="64800B82" w14:textId="77777777" w:rsidTr="19EDB1DA">
        <w:trPr>
          <w:trHeight w:val="383"/>
        </w:trPr>
        <w:tc>
          <w:tcPr>
            <w:tcW w:w="2778" w:type="dxa"/>
          </w:tcPr>
          <w:p w14:paraId="0726C867"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tcPr>
          <w:p w14:paraId="75E2D156" w14:textId="77777777" w:rsidR="006378DD" w:rsidRPr="00D93318"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35" w:name="_Ref377110664"/>
            <w:r w:rsidRPr="00D93318">
              <w:rPr>
                <w:rFonts w:ascii="Arial" w:hAnsi="Arial" w:cs="Arial"/>
                <w:sz w:val="24"/>
                <w:szCs w:val="24"/>
              </w:rPr>
              <w:t xml:space="preserve">The specification of the </w:t>
            </w:r>
            <w:bookmarkStart w:id="36" w:name="_DV_M94"/>
            <w:bookmarkEnd w:id="36"/>
            <w:r w:rsidRPr="00D93318">
              <w:rPr>
                <w:rFonts w:ascii="Arial" w:hAnsi="Arial" w:cs="Arial"/>
                <w:sz w:val="24"/>
                <w:szCs w:val="24"/>
              </w:rPr>
              <w:t>Deliverables is as set out [</w:t>
            </w:r>
            <w:r w:rsidRPr="00D93318">
              <w:rPr>
                <w:rFonts w:ascii="Arial" w:hAnsi="Arial" w:cs="Arial"/>
                <w:sz w:val="24"/>
                <w:szCs w:val="24"/>
                <w:highlight w:val="yellow"/>
              </w:rPr>
              <w:t xml:space="preserve">below / </w:t>
            </w:r>
            <w:r w:rsidR="00C77673" w:rsidRPr="00D93318">
              <w:rPr>
                <w:rFonts w:ascii="Arial" w:hAnsi="Arial" w:cs="Arial"/>
                <w:sz w:val="24"/>
                <w:szCs w:val="24"/>
                <w:highlight w:val="yellow"/>
              </w:rPr>
              <w:t>in Schedule</w:t>
            </w:r>
            <w:r w:rsidRPr="00D93318">
              <w:rPr>
                <w:rFonts w:ascii="Arial" w:hAnsi="Arial" w:cs="Arial"/>
                <w:sz w:val="24"/>
                <w:szCs w:val="24"/>
                <w:highlight w:val="yellow"/>
              </w:rPr>
              <w:t xml:space="preserve"> </w:t>
            </w:r>
            <w:r w:rsidR="003E42D0" w:rsidRPr="00D93318">
              <w:rPr>
                <w:rFonts w:ascii="Arial" w:hAnsi="Arial" w:cs="Arial"/>
                <w:sz w:val="24"/>
                <w:szCs w:val="24"/>
                <w:highlight w:val="yellow"/>
              </w:rPr>
              <w:t>1</w:t>
            </w:r>
            <w:r w:rsidRPr="00D93318">
              <w:rPr>
                <w:rFonts w:ascii="Arial" w:hAnsi="Arial" w:cs="Arial"/>
                <w:sz w:val="24"/>
                <w:szCs w:val="24"/>
                <w:highlight w:val="yellow"/>
              </w:rPr>
              <w:t xml:space="preserve"> </w:t>
            </w:r>
            <w:bookmarkStart w:id="37" w:name="_DV_M96"/>
            <w:bookmarkEnd w:id="37"/>
            <w:r w:rsidR="0061125A">
              <w:rPr>
                <w:rFonts w:ascii="Arial" w:hAnsi="Arial" w:cs="Arial"/>
                <w:sz w:val="24"/>
                <w:szCs w:val="24"/>
                <w:highlight w:val="yellow"/>
              </w:rPr>
              <w:t>(Specificat</w:t>
            </w:r>
            <w:r w:rsidR="001B2CC4">
              <w:rPr>
                <w:rFonts w:ascii="Arial" w:hAnsi="Arial" w:cs="Arial"/>
                <w:sz w:val="24"/>
                <w:szCs w:val="24"/>
                <w:highlight w:val="yellow"/>
              </w:rPr>
              <w:t>i</w:t>
            </w:r>
            <w:r w:rsidR="0061125A">
              <w:rPr>
                <w:rFonts w:ascii="Arial" w:hAnsi="Arial" w:cs="Arial"/>
                <w:sz w:val="24"/>
                <w:szCs w:val="24"/>
                <w:highlight w:val="yellow"/>
              </w:rPr>
              <w:t>on)/</w:t>
            </w:r>
            <w:r w:rsidRPr="00D93318">
              <w:rPr>
                <w:rFonts w:ascii="Arial" w:hAnsi="Arial" w:cs="Arial"/>
                <w:sz w:val="24"/>
                <w:szCs w:val="24"/>
                <w:highlight w:val="yellow"/>
              </w:rPr>
              <w:t>the Supplier’s tender dated</w:t>
            </w:r>
            <w:r w:rsidRPr="00D93318">
              <w:rPr>
                <w:rFonts w:ascii="Arial" w:hAnsi="Arial" w:cs="Arial"/>
                <w:sz w:val="24"/>
                <w:szCs w:val="24"/>
              </w:rPr>
              <w:t xml:space="preserve"> [</w:t>
            </w:r>
            <w:r w:rsidRPr="00D93318">
              <w:rPr>
                <w:rFonts w:ascii="Arial" w:hAnsi="Arial" w:cs="Arial"/>
                <w:b/>
                <w:sz w:val="24"/>
                <w:szCs w:val="24"/>
                <w:highlight w:val="yellow"/>
              </w:rPr>
              <w:t>Insert</w:t>
            </w:r>
            <w:r w:rsidRPr="00D93318">
              <w:rPr>
                <w:rFonts w:ascii="Arial" w:hAnsi="Arial" w:cs="Arial"/>
                <w:b/>
                <w:i/>
                <w:sz w:val="24"/>
                <w:szCs w:val="24"/>
                <w:highlight w:val="yellow"/>
              </w:rPr>
              <w:t xml:space="preserve"> date</w:t>
            </w:r>
            <w:r w:rsidRPr="00D93318">
              <w:rPr>
                <w:rFonts w:ascii="Arial" w:hAnsi="Arial" w:cs="Arial"/>
                <w:sz w:val="24"/>
                <w:szCs w:val="24"/>
              </w:rPr>
              <w:t>]].</w:t>
            </w:r>
            <w:bookmarkEnd w:id="35"/>
          </w:p>
          <w:p w14:paraId="1985B9BE" w14:textId="77777777" w:rsidR="00CB271A" w:rsidRPr="00D93318"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3A337E46"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6378DD" w:rsidRPr="00D93318" w14:paraId="23104868" w14:textId="77777777" w:rsidTr="19EDB1DA">
        <w:trPr>
          <w:trHeight w:val="383"/>
        </w:trPr>
        <w:tc>
          <w:tcPr>
            <w:tcW w:w="2778" w:type="dxa"/>
          </w:tcPr>
          <w:p w14:paraId="1F46706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tcPr>
          <w:p w14:paraId="6C5270F6" w14:textId="77777777" w:rsidR="008E14FA" w:rsidRPr="00D93318" w:rsidRDefault="00AA201A" w:rsidP="000279CB">
            <w:pPr>
              <w:pStyle w:val="Header"/>
              <w:tabs>
                <w:tab w:val="clear" w:pos="4153"/>
                <w:tab w:val="clear" w:pos="8306"/>
                <w:tab w:val="left" w:pos="709"/>
              </w:tabs>
              <w:overflowPunct/>
              <w:spacing w:after="0" w:line="240" w:lineRule="auto"/>
              <w:ind w:right="3"/>
              <w:textAlignment w:val="auto"/>
              <w:rPr>
                <w:rFonts w:ascii="Arial" w:hAnsi="Arial" w:cs="Arial"/>
                <w:b/>
                <w:sz w:val="24"/>
                <w:szCs w:val="24"/>
              </w:rPr>
            </w:pPr>
            <w:bookmarkStart w:id="38" w:name="_DV_C161"/>
            <w:bookmarkStart w:id="39" w:name="_Ref377110639"/>
            <w:r w:rsidRPr="00D93318">
              <w:rPr>
                <w:rFonts w:ascii="Arial" w:hAnsi="Arial" w:cs="Arial"/>
                <w:b/>
                <w:sz w:val="24"/>
                <w:szCs w:val="24"/>
                <w:highlight w:val="yellow"/>
              </w:rPr>
              <w:t>[</w:t>
            </w:r>
            <w:r w:rsidR="0016563C" w:rsidRPr="00D93318">
              <w:rPr>
                <w:rFonts w:ascii="Arial" w:hAnsi="Arial" w:cs="Arial"/>
                <w:b/>
                <w:i/>
                <w:sz w:val="24"/>
                <w:szCs w:val="24"/>
                <w:highlight w:val="yellow"/>
              </w:rPr>
              <w:t>Most services</w:t>
            </w:r>
            <w:r w:rsidR="008E14FA" w:rsidRPr="00D93318">
              <w:rPr>
                <w:rFonts w:ascii="Arial" w:hAnsi="Arial" w:cs="Arial"/>
                <w:b/>
                <w:i/>
                <w:sz w:val="24"/>
                <w:szCs w:val="24"/>
                <w:highlight w:val="yellow"/>
              </w:rPr>
              <w:t xml:space="preserve"> contracts will have a defined T</w:t>
            </w:r>
            <w:r w:rsidR="0016563C" w:rsidRPr="00D93318">
              <w:rPr>
                <w:rFonts w:ascii="Arial" w:hAnsi="Arial" w:cs="Arial"/>
                <w:b/>
                <w:i/>
                <w:sz w:val="24"/>
                <w:szCs w:val="24"/>
                <w:highlight w:val="yellow"/>
              </w:rPr>
              <w:t>erm however a goods contract may not</w:t>
            </w:r>
            <w:r w:rsidR="008E14FA" w:rsidRPr="00D93318">
              <w:rPr>
                <w:rFonts w:ascii="Arial" w:hAnsi="Arial" w:cs="Arial"/>
                <w:b/>
                <w:i/>
                <w:sz w:val="24"/>
                <w:szCs w:val="24"/>
                <w:highlight w:val="yellow"/>
              </w:rPr>
              <w:t>.</w:t>
            </w:r>
            <w:r w:rsidR="0016563C" w:rsidRPr="00D93318">
              <w:rPr>
                <w:rFonts w:ascii="Arial" w:hAnsi="Arial" w:cs="Arial"/>
                <w:b/>
                <w:i/>
                <w:sz w:val="24"/>
                <w:szCs w:val="24"/>
                <w:highlight w:val="yellow"/>
              </w:rPr>
              <w:t xml:space="preserve"> </w:t>
            </w:r>
            <w:r w:rsidR="008E14FA" w:rsidRPr="00D93318">
              <w:rPr>
                <w:rFonts w:ascii="Arial" w:hAnsi="Arial" w:cs="Arial"/>
                <w:b/>
                <w:i/>
                <w:sz w:val="24"/>
                <w:szCs w:val="24"/>
                <w:highlight w:val="yellow"/>
              </w:rPr>
              <w:t>F</w:t>
            </w:r>
            <w:r w:rsidR="0016563C" w:rsidRPr="00D93318">
              <w:rPr>
                <w:rFonts w:ascii="Arial" w:hAnsi="Arial" w:cs="Arial"/>
                <w:b/>
                <w:i/>
                <w:sz w:val="24"/>
                <w:szCs w:val="24"/>
                <w:highlight w:val="yellow"/>
              </w:rPr>
              <w:t xml:space="preserve">or </w:t>
            </w:r>
            <w:proofErr w:type="gramStart"/>
            <w:r w:rsidR="0016563C" w:rsidRPr="00D93318">
              <w:rPr>
                <w:rFonts w:ascii="Arial" w:hAnsi="Arial" w:cs="Arial"/>
                <w:b/>
                <w:i/>
                <w:sz w:val="24"/>
                <w:szCs w:val="24"/>
                <w:highlight w:val="yellow"/>
              </w:rPr>
              <w:t>example</w:t>
            </w:r>
            <w:proofErr w:type="gramEnd"/>
            <w:r w:rsidR="0016563C" w:rsidRPr="00D93318">
              <w:rPr>
                <w:rFonts w:ascii="Arial" w:hAnsi="Arial" w:cs="Arial"/>
                <w:b/>
                <w:i/>
                <w:sz w:val="24"/>
                <w:szCs w:val="24"/>
                <w:highlight w:val="yellow"/>
              </w:rPr>
              <w:t xml:space="preserve"> where the requirement is </w:t>
            </w:r>
            <w:r w:rsidR="008E14FA" w:rsidRPr="00D93318">
              <w:rPr>
                <w:rFonts w:ascii="Arial" w:hAnsi="Arial" w:cs="Arial"/>
                <w:b/>
                <w:i/>
                <w:sz w:val="24"/>
                <w:szCs w:val="24"/>
                <w:highlight w:val="yellow"/>
              </w:rPr>
              <w:t>for</w:t>
            </w:r>
            <w:r w:rsidR="0016563C" w:rsidRPr="00D93318">
              <w:rPr>
                <w:rFonts w:ascii="Arial" w:hAnsi="Arial" w:cs="Arial"/>
                <w:b/>
                <w:i/>
                <w:sz w:val="24"/>
                <w:szCs w:val="24"/>
                <w:highlight w:val="yellow"/>
              </w:rPr>
              <w:t xml:space="preserve"> a single </w:t>
            </w:r>
            <w:r w:rsidR="0061125A">
              <w:rPr>
                <w:rFonts w:ascii="Arial" w:hAnsi="Arial" w:cs="Arial"/>
                <w:b/>
                <w:i/>
                <w:sz w:val="24"/>
                <w:szCs w:val="24"/>
                <w:highlight w:val="yellow"/>
              </w:rPr>
              <w:t>delivery</w:t>
            </w:r>
            <w:r w:rsidR="008E14FA" w:rsidRPr="00D93318">
              <w:rPr>
                <w:rFonts w:ascii="Arial" w:hAnsi="Arial" w:cs="Arial"/>
                <w:b/>
                <w:i/>
                <w:sz w:val="24"/>
                <w:szCs w:val="24"/>
                <w:highlight w:val="yellow"/>
              </w:rPr>
              <w:t>. You should select not applicable if there won</w:t>
            </w:r>
            <w:r w:rsidR="00F857C3">
              <w:rPr>
                <w:rFonts w:ascii="Arial" w:hAnsi="Arial" w:cs="Arial"/>
                <w:b/>
                <w:i/>
                <w:sz w:val="24"/>
                <w:szCs w:val="24"/>
                <w:highlight w:val="yellow"/>
              </w:rPr>
              <w:t>’</w:t>
            </w:r>
            <w:r w:rsidR="008E14FA" w:rsidRPr="00D93318">
              <w:rPr>
                <w:rFonts w:ascii="Arial" w:hAnsi="Arial" w:cs="Arial"/>
                <w:b/>
                <w:i/>
                <w:sz w:val="24"/>
                <w:szCs w:val="24"/>
                <w:highlight w:val="yellow"/>
              </w:rPr>
              <w:t>t be a specified Term</w:t>
            </w:r>
            <w:r w:rsidRPr="00D93318">
              <w:rPr>
                <w:rFonts w:ascii="Arial" w:hAnsi="Arial" w:cs="Arial"/>
                <w:b/>
                <w:i/>
                <w:sz w:val="24"/>
                <w:szCs w:val="24"/>
                <w:highlight w:val="yellow"/>
              </w:rPr>
              <w:t>]</w:t>
            </w:r>
            <w:r w:rsidR="008E14FA" w:rsidRPr="00D93318">
              <w:rPr>
                <w:rFonts w:ascii="Arial" w:hAnsi="Arial" w:cs="Arial"/>
                <w:b/>
                <w:i/>
                <w:sz w:val="24"/>
                <w:szCs w:val="24"/>
                <w:highlight w:val="yellow"/>
              </w:rPr>
              <w:t>.</w:t>
            </w:r>
            <w:r w:rsidR="008E14FA" w:rsidRPr="00D93318">
              <w:rPr>
                <w:rFonts w:ascii="Arial" w:hAnsi="Arial" w:cs="Arial"/>
                <w:b/>
                <w:sz w:val="24"/>
                <w:szCs w:val="24"/>
              </w:rPr>
              <w:t xml:space="preserve"> </w:t>
            </w:r>
          </w:p>
          <w:p w14:paraId="31C475E5" w14:textId="77777777" w:rsidR="0016563C" w:rsidRPr="00D93318" w:rsidRDefault="008E14FA"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b/>
                <w:sz w:val="24"/>
                <w:szCs w:val="24"/>
              </w:rPr>
              <w:t xml:space="preserve"> </w:t>
            </w:r>
            <w:r w:rsidR="0016563C" w:rsidRPr="00D93318">
              <w:rPr>
                <w:rFonts w:ascii="Arial" w:hAnsi="Arial" w:cs="Arial"/>
                <w:b/>
                <w:sz w:val="24"/>
                <w:szCs w:val="24"/>
              </w:rPr>
              <w:t xml:space="preserve"> </w:t>
            </w:r>
          </w:p>
          <w:p w14:paraId="58EB94A7" w14:textId="77777777" w:rsidR="006378DD" w:rsidRPr="00D93318"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highlight w:val="yellow"/>
              </w:rPr>
              <w:t>[Not applicable]</w:t>
            </w:r>
          </w:p>
          <w:p w14:paraId="60B2A8ED" w14:textId="77777777" w:rsidR="006378DD" w:rsidRPr="00D93318" w:rsidRDefault="006378DD"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1077945"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t xml:space="preserve">The Term shall commence on </w:t>
            </w:r>
          </w:p>
          <w:p w14:paraId="56C4187E"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b/>
                <w:i/>
                <w:sz w:val="24"/>
                <w:szCs w:val="24"/>
                <w:highlight w:val="yellow"/>
              </w:rPr>
              <w:t xml:space="preserve"> the start date of the </w:t>
            </w:r>
            <w:r w:rsidR="00C77673" w:rsidRPr="00D93318">
              <w:rPr>
                <w:rFonts w:ascii="Arial" w:hAnsi="Arial" w:cs="Arial"/>
                <w:b/>
                <w:i/>
                <w:sz w:val="24"/>
                <w:szCs w:val="24"/>
                <w:highlight w:val="yellow"/>
              </w:rPr>
              <w:t>C</w:t>
            </w:r>
            <w:r w:rsidRPr="00D93318">
              <w:rPr>
                <w:rFonts w:ascii="Arial" w:hAnsi="Arial" w:cs="Arial"/>
                <w:b/>
                <w:i/>
                <w:sz w:val="24"/>
                <w:szCs w:val="24"/>
                <w:highlight w:val="yellow"/>
              </w:rPr>
              <w:t>ontract</w:t>
            </w:r>
            <w:r w:rsidRPr="00D93318">
              <w:rPr>
                <w:rFonts w:ascii="Arial" w:hAnsi="Arial" w:cs="Arial"/>
                <w:sz w:val="24"/>
                <w:szCs w:val="24"/>
              </w:rPr>
              <w:t xml:space="preserve">] </w:t>
            </w:r>
          </w:p>
          <w:p w14:paraId="3BEC7E1A"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7AAE8D99"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t xml:space="preserve">and the Expiry Date shall be </w:t>
            </w:r>
          </w:p>
          <w:p w14:paraId="157B24D7"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t>[</w:t>
            </w:r>
            <w:r w:rsidRPr="00D93318">
              <w:rPr>
                <w:rFonts w:ascii="Arial" w:hAnsi="Arial" w:cs="Arial"/>
                <w:b/>
                <w:i/>
                <w:sz w:val="24"/>
                <w:szCs w:val="24"/>
              </w:rPr>
              <w:t>I</w:t>
            </w:r>
            <w:r w:rsidRPr="00D93318">
              <w:rPr>
                <w:rFonts w:ascii="Arial" w:hAnsi="Arial" w:cs="Arial"/>
                <w:b/>
                <w:i/>
                <w:sz w:val="24"/>
                <w:szCs w:val="24"/>
                <w:highlight w:val="yellow"/>
              </w:rPr>
              <w:t xml:space="preserve">nsert the date on which the </w:t>
            </w:r>
            <w:r w:rsidR="00C77673" w:rsidRPr="00D93318">
              <w:rPr>
                <w:rFonts w:ascii="Arial" w:hAnsi="Arial" w:cs="Arial"/>
                <w:b/>
                <w:i/>
                <w:sz w:val="24"/>
                <w:szCs w:val="24"/>
                <w:highlight w:val="yellow"/>
              </w:rPr>
              <w:t>C</w:t>
            </w:r>
            <w:r w:rsidRPr="00D93318">
              <w:rPr>
                <w:rFonts w:ascii="Arial" w:hAnsi="Arial" w:cs="Arial"/>
                <w:b/>
                <w:i/>
                <w:sz w:val="24"/>
                <w:szCs w:val="24"/>
                <w:highlight w:val="yellow"/>
              </w:rPr>
              <w:t>ontract will end unless extended or subject to early termination</w:t>
            </w:r>
            <w:r w:rsidRPr="00D93318">
              <w:rPr>
                <w:rFonts w:ascii="Arial" w:hAnsi="Arial" w:cs="Arial"/>
                <w:i/>
                <w:sz w:val="24"/>
                <w:szCs w:val="24"/>
              </w:rPr>
              <w:t>]</w:t>
            </w:r>
            <w:bookmarkEnd w:id="38"/>
            <w:bookmarkEnd w:id="39"/>
            <w:r w:rsidRPr="00D93318">
              <w:rPr>
                <w:rFonts w:ascii="Arial" w:hAnsi="Arial" w:cs="Arial"/>
                <w:i/>
                <w:sz w:val="24"/>
                <w:szCs w:val="24"/>
              </w:rPr>
              <w:t xml:space="preserve">, </w:t>
            </w:r>
            <w:r w:rsidRPr="00D93318">
              <w:rPr>
                <w:rFonts w:ascii="Arial" w:hAnsi="Arial" w:cs="Arial"/>
                <w:sz w:val="24"/>
                <w:szCs w:val="24"/>
              </w:rPr>
              <w:t>unless it is otherwise extended or terminated in accordance with the terms and conditions of the Contract.</w:t>
            </w:r>
          </w:p>
          <w:p w14:paraId="3041022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40" w:name="_DV_C268"/>
            <w:bookmarkStart w:id="41" w:name="_Ref266710570"/>
            <w:bookmarkStart w:id="42" w:name="_Ref359607345"/>
            <w:r w:rsidRPr="00D93318">
              <w:rPr>
                <w:rFonts w:ascii="Arial" w:hAnsi="Arial" w:cs="Arial"/>
                <w:sz w:val="24"/>
                <w:szCs w:val="24"/>
              </w:rPr>
              <w:t>The Buyer may extend the Contract for a period of up to [</w:t>
            </w:r>
            <w:r w:rsidRPr="00D93318">
              <w:rPr>
                <w:rFonts w:ascii="Arial" w:hAnsi="Arial" w:cs="Arial"/>
                <w:sz w:val="24"/>
                <w:szCs w:val="24"/>
                <w:highlight w:val="yellow"/>
              </w:rPr>
              <w:t>6 months</w:t>
            </w:r>
            <w:r w:rsidRPr="00D93318">
              <w:rPr>
                <w:rFonts w:ascii="Arial" w:hAnsi="Arial" w:cs="Arial"/>
                <w:sz w:val="24"/>
                <w:szCs w:val="24"/>
              </w:rPr>
              <w:t>] by giving not less than [</w:t>
            </w:r>
            <w:r w:rsidRPr="00D93318">
              <w:rPr>
                <w:rFonts w:ascii="Arial" w:hAnsi="Arial" w:cs="Arial"/>
                <w:sz w:val="24"/>
                <w:szCs w:val="24"/>
                <w:highlight w:val="yellow"/>
              </w:rPr>
              <w:t>10 Working Days’</w:t>
            </w:r>
            <w:r w:rsidRPr="00D93318">
              <w:rPr>
                <w:rFonts w:ascii="Arial" w:hAnsi="Arial" w:cs="Arial"/>
                <w:sz w:val="24"/>
                <w:szCs w:val="24"/>
              </w:rPr>
              <w:t xml:space="preserve">] notice in writing to the </w:t>
            </w:r>
            <w:r w:rsidRPr="00D93318">
              <w:rPr>
                <w:rFonts w:ascii="Arial" w:hAnsi="Arial" w:cs="Arial"/>
                <w:sz w:val="24"/>
                <w:szCs w:val="24"/>
              </w:rPr>
              <w:lastRenderedPageBreak/>
              <w:t>Supplier prior to the Expiry Date.  The terms and conditions of the Contract shall apply throughout any such extended period.</w:t>
            </w:r>
            <w:bookmarkEnd w:id="40"/>
            <w:bookmarkEnd w:id="41"/>
            <w:bookmarkEnd w:id="42"/>
          </w:p>
          <w:p w14:paraId="74134A24" w14:textId="77777777" w:rsidR="001B7992" w:rsidRPr="00D93318"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19EDB1DA">
        <w:trPr>
          <w:trHeight w:val="383"/>
        </w:trPr>
        <w:tc>
          <w:tcPr>
            <w:tcW w:w="2778" w:type="dxa"/>
          </w:tcPr>
          <w:p w14:paraId="42B6850A"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Charges</w:t>
            </w:r>
          </w:p>
        </w:tc>
        <w:tc>
          <w:tcPr>
            <w:tcW w:w="7282" w:type="dxa"/>
            <w:gridSpan w:val="2"/>
          </w:tcPr>
          <w:p w14:paraId="6F1AA081" w14:textId="77777777" w:rsidR="00CB271A"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43" w:name="_Ref377110658"/>
            <w:r w:rsidRPr="00D93318">
              <w:rPr>
                <w:rFonts w:ascii="Arial" w:hAnsi="Arial" w:cs="Arial"/>
                <w:sz w:val="24"/>
                <w:szCs w:val="24"/>
              </w:rPr>
              <w:t xml:space="preserve">The </w:t>
            </w:r>
            <w:r w:rsidR="00CB271A" w:rsidRPr="00D93318">
              <w:rPr>
                <w:rFonts w:ascii="Arial" w:hAnsi="Arial" w:cs="Arial"/>
                <w:sz w:val="24"/>
                <w:szCs w:val="24"/>
              </w:rPr>
              <w:t>C</w:t>
            </w:r>
            <w:r w:rsidRPr="00D93318">
              <w:rPr>
                <w:rFonts w:ascii="Arial" w:hAnsi="Arial" w:cs="Arial"/>
                <w:sz w:val="24"/>
                <w:szCs w:val="24"/>
              </w:rPr>
              <w:t xml:space="preserve">harges for the </w:t>
            </w:r>
            <w:bookmarkStart w:id="44" w:name="_DV_C154"/>
            <w:r w:rsidRPr="00D93318">
              <w:rPr>
                <w:rFonts w:ascii="Arial" w:hAnsi="Arial" w:cs="Arial"/>
                <w:sz w:val="24"/>
                <w:szCs w:val="24"/>
              </w:rPr>
              <w:t xml:space="preserve">Deliverables </w:t>
            </w:r>
            <w:bookmarkEnd w:id="44"/>
            <w:r w:rsidRPr="00D93318">
              <w:rPr>
                <w:rFonts w:ascii="Arial" w:hAnsi="Arial" w:cs="Arial"/>
                <w:sz w:val="24"/>
                <w:szCs w:val="24"/>
              </w:rPr>
              <w:t>shall be as set out [</w:t>
            </w:r>
            <w:r w:rsidRPr="00D93318">
              <w:rPr>
                <w:rFonts w:ascii="Arial" w:hAnsi="Arial" w:cs="Arial"/>
                <w:sz w:val="24"/>
                <w:szCs w:val="24"/>
                <w:highlight w:val="yellow"/>
              </w:rPr>
              <w:t xml:space="preserve">below / in </w:t>
            </w:r>
            <w:r w:rsidR="00F86563" w:rsidRPr="00D93318">
              <w:rPr>
                <w:rFonts w:ascii="Arial" w:hAnsi="Arial" w:cs="Arial"/>
                <w:sz w:val="24"/>
                <w:szCs w:val="24"/>
                <w:highlight w:val="yellow"/>
              </w:rPr>
              <w:t>Schedule 2</w:t>
            </w:r>
            <w:r w:rsidRPr="00D93318">
              <w:rPr>
                <w:rFonts w:ascii="Arial" w:hAnsi="Arial" w:cs="Arial"/>
                <w:sz w:val="24"/>
                <w:szCs w:val="24"/>
              </w:rPr>
              <w:t>.</w:t>
            </w:r>
            <w:bookmarkEnd w:id="43"/>
            <w:r w:rsidR="00B168A6" w:rsidRPr="00D93318">
              <w:rPr>
                <w:rFonts w:ascii="Arial" w:hAnsi="Arial" w:cs="Arial"/>
                <w:sz w:val="24"/>
                <w:szCs w:val="24"/>
              </w:rPr>
              <w:t xml:space="preserve"> </w:t>
            </w:r>
            <w:r w:rsidRPr="00D93318">
              <w:rPr>
                <w:rFonts w:ascii="Arial" w:hAnsi="Arial" w:cs="Arial"/>
                <w:sz w:val="24"/>
                <w:szCs w:val="24"/>
              </w:rPr>
              <w:t xml:space="preserve"> </w:t>
            </w:r>
            <w:r w:rsidR="00A05108" w:rsidRPr="00D93318">
              <w:rPr>
                <w:rFonts w:ascii="Arial" w:hAnsi="Arial" w:cs="Arial"/>
                <w:sz w:val="24"/>
                <w:szCs w:val="24"/>
              </w:rPr>
              <w:t>[I</w:t>
            </w:r>
            <w:r w:rsidR="00B168A6" w:rsidRPr="00D93318">
              <w:rPr>
                <w:rFonts w:ascii="Arial" w:hAnsi="Arial" w:cs="Arial"/>
                <w:sz w:val="24"/>
                <w:szCs w:val="24"/>
              </w:rPr>
              <w:t>nclude delivery charges if relevant]</w:t>
            </w:r>
          </w:p>
          <w:p w14:paraId="6B8C66D4"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D93318" w14:paraId="1F20A3B5" w14:textId="77777777" w:rsidTr="19EDB1DA">
        <w:trPr>
          <w:trHeight w:val="383"/>
        </w:trPr>
        <w:tc>
          <w:tcPr>
            <w:tcW w:w="2778" w:type="dxa"/>
          </w:tcPr>
          <w:p w14:paraId="4DF94CF1" w14:textId="77777777" w:rsidR="00477680" w:rsidRPr="00D93318" w:rsidRDefault="00477680"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id="45" w:name="_Ref69818034"/>
            <w:r w:rsidRPr="00D93318">
              <w:rPr>
                <w:rFonts w:ascii="Arial" w:hAnsi="Arial" w:cs="Arial"/>
                <w:b/>
                <w:sz w:val="24"/>
                <w:szCs w:val="24"/>
              </w:rPr>
              <w:t>Reimbursable Expenses</w:t>
            </w:r>
            <w:bookmarkEnd w:id="45"/>
            <w:r w:rsidRPr="00D93318">
              <w:rPr>
                <w:rFonts w:ascii="Arial" w:hAnsi="Arial" w:cs="Arial"/>
                <w:b/>
                <w:sz w:val="24"/>
                <w:szCs w:val="24"/>
              </w:rPr>
              <w:t xml:space="preserve"> </w:t>
            </w:r>
          </w:p>
        </w:tc>
        <w:tc>
          <w:tcPr>
            <w:tcW w:w="7282" w:type="dxa"/>
            <w:gridSpan w:val="2"/>
          </w:tcPr>
          <w:p w14:paraId="7009902A" w14:textId="77777777" w:rsidR="00EC208A" w:rsidRPr="00D93318" w:rsidRDefault="00477680" w:rsidP="00874545">
            <w:pPr>
              <w:pStyle w:val="Header"/>
              <w:tabs>
                <w:tab w:val="clear" w:pos="4153"/>
                <w:tab w:val="clear" w:pos="8306"/>
                <w:tab w:val="left" w:pos="709"/>
              </w:tabs>
              <w:overflowPunct/>
              <w:spacing w:after="0" w:line="240" w:lineRule="auto"/>
              <w:ind w:right="3"/>
              <w:textAlignment w:val="auto"/>
              <w:rPr>
                <w:rFonts w:ascii="Arial" w:eastAsia="Arial" w:hAnsi="Arial" w:cs="Arial"/>
                <w:color w:val="000000"/>
                <w:sz w:val="24"/>
                <w:szCs w:val="24"/>
                <w:highlight w:val="yellow"/>
              </w:rPr>
            </w:pPr>
            <w:r w:rsidRPr="00D93318">
              <w:rPr>
                <w:rFonts w:ascii="Arial" w:eastAsia="Arial" w:hAnsi="Arial" w:cs="Arial"/>
                <w:color w:val="000000"/>
                <w:sz w:val="24"/>
                <w:szCs w:val="24"/>
                <w:highlight w:val="yellow"/>
              </w:rPr>
              <w:t xml:space="preserve"> </w:t>
            </w:r>
            <w:r w:rsidR="00EC208A" w:rsidRPr="00D93318">
              <w:rPr>
                <w:rFonts w:ascii="Arial" w:eastAsia="Arial" w:hAnsi="Arial" w:cs="Arial"/>
                <w:color w:val="000000"/>
                <w:sz w:val="24"/>
                <w:szCs w:val="24"/>
                <w:highlight w:val="yellow"/>
              </w:rPr>
              <w:t>[</w:t>
            </w:r>
            <w:r w:rsidRPr="00D93318">
              <w:rPr>
                <w:rFonts w:ascii="Arial" w:eastAsia="Arial" w:hAnsi="Arial" w:cs="Arial"/>
                <w:color w:val="000000"/>
                <w:sz w:val="24"/>
                <w:szCs w:val="24"/>
                <w:highlight w:val="yellow"/>
              </w:rPr>
              <w:t>None</w:t>
            </w:r>
            <w:r w:rsidR="00EC208A" w:rsidRPr="00D93318">
              <w:rPr>
                <w:rFonts w:ascii="Arial" w:eastAsia="Arial" w:hAnsi="Arial" w:cs="Arial"/>
                <w:color w:val="000000"/>
                <w:sz w:val="24"/>
                <w:szCs w:val="24"/>
                <w:highlight w:val="yellow"/>
              </w:rPr>
              <w:t>]</w:t>
            </w:r>
            <w:r w:rsidRPr="00D93318">
              <w:rPr>
                <w:rFonts w:ascii="Arial" w:eastAsia="Arial" w:hAnsi="Arial" w:cs="Arial"/>
                <w:color w:val="000000"/>
                <w:sz w:val="24"/>
                <w:szCs w:val="24"/>
                <w:highlight w:val="yellow"/>
              </w:rPr>
              <w:t xml:space="preserve"> </w:t>
            </w:r>
          </w:p>
          <w:p w14:paraId="39EC9A90" w14:textId="77777777" w:rsidR="00EC208A" w:rsidRPr="00D93318" w:rsidRDefault="00EC208A" w:rsidP="00874545">
            <w:pPr>
              <w:pStyle w:val="Header"/>
              <w:tabs>
                <w:tab w:val="clear" w:pos="4153"/>
                <w:tab w:val="clear" w:pos="8306"/>
                <w:tab w:val="left" w:pos="709"/>
              </w:tabs>
              <w:overflowPunct/>
              <w:spacing w:after="0" w:line="240" w:lineRule="auto"/>
              <w:ind w:right="3"/>
              <w:textAlignment w:val="auto"/>
              <w:rPr>
                <w:rFonts w:ascii="Arial" w:eastAsia="Arial" w:hAnsi="Arial" w:cs="Arial"/>
                <w:color w:val="000000"/>
                <w:sz w:val="24"/>
                <w:szCs w:val="24"/>
                <w:highlight w:val="yellow"/>
              </w:rPr>
            </w:pPr>
          </w:p>
          <w:p w14:paraId="44F2512A" w14:textId="77777777" w:rsidR="00477680" w:rsidRPr="00D93318" w:rsidRDefault="00EC208A" w:rsidP="00612155">
            <w:pPr>
              <w:pStyle w:val="Header"/>
              <w:tabs>
                <w:tab w:val="clear" w:pos="4153"/>
                <w:tab w:val="clear" w:pos="8306"/>
                <w:tab w:val="left" w:pos="709"/>
              </w:tabs>
              <w:overflowPunct/>
              <w:spacing w:after="0" w:line="240" w:lineRule="auto"/>
              <w:ind w:right="3"/>
              <w:textAlignment w:val="auto"/>
              <w:rPr>
                <w:rFonts w:ascii="Arial" w:hAnsi="Arial" w:cs="Arial"/>
                <w:sz w:val="24"/>
                <w:szCs w:val="24"/>
                <w:highlight w:val="yellow"/>
              </w:rPr>
            </w:pPr>
            <w:r w:rsidRPr="00D93318">
              <w:rPr>
                <w:rFonts w:ascii="Arial" w:eastAsia="Arial" w:hAnsi="Arial" w:cs="Arial"/>
                <w:color w:val="000000"/>
                <w:sz w:val="24"/>
                <w:szCs w:val="24"/>
                <w:highlight w:val="yellow"/>
              </w:rPr>
              <w:t>[</w:t>
            </w:r>
            <w:r w:rsidR="00477680" w:rsidRPr="00D93318">
              <w:rPr>
                <w:rFonts w:ascii="Arial" w:eastAsia="Arial" w:hAnsi="Arial" w:cs="Arial"/>
                <w:color w:val="000000"/>
                <w:sz w:val="24"/>
                <w:szCs w:val="24"/>
                <w:highlight w:val="yellow"/>
              </w:rPr>
              <w:t xml:space="preserve">Recoverable </w:t>
            </w:r>
            <w:r w:rsidR="00612155" w:rsidRPr="00D93318">
              <w:rPr>
                <w:rFonts w:ascii="Arial" w:eastAsia="Arial" w:hAnsi="Arial" w:cs="Arial"/>
                <w:color w:val="000000"/>
                <w:sz w:val="24"/>
                <w:szCs w:val="24"/>
                <w:highlight w:val="yellow"/>
              </w:rPr>
              <w:t>when the expenses are incurred in accordance with</w:t>
            </w:r>
            <w:r w:rsidR="00477680" w:rsidRPr="00D93318">
              <w:rPr>
                <w:rFonts w:ascii="Arial" w:eastAsia="Arial" w:hAnsi="Arial" w:cs="Arial"/>
                <w:color w:val="000000"/>
                <w:sz w:val="24"/>
                <w:szCs w:val="24"/>
                <w:highlight w:val="yellow"/>
              </w:rPr>
              <w:t xml:space="preserve"> </w:t>
            </w:r>
            <w:r w:rsidR="00C77673" w:rsidRPr="00D93318">
              <w:rPr>
                <w:rFonts w:ascii="Arial" w:eastAsia="Arial" w:hAnsi="Arial" w:cs="Arial"/>
                <w:color w:val="000000"/>
                <w:sz w:val="24"/>
                <w:szCs w:val="24"/>
                <w:highlight w:val="yellow"/>
              </w:rPr>
              <w:t xml:space="preserve">Schedule </w:t>
            </w:r>
            <w:r w:rsidR="00F86563" w:rsidRPr="00D93318">
              <w:rPr>
                <w:rFonts w:ascii="Arial" w:eastAsia="Arial" w:hAnsi="Arial" w:cs="Arial"/>
                <w:color w:val="000000"/>
                <w:sz w:val="24"/>
                <w:szCs w:val="24"/>
                <w:highlight w:val="yellow"/>
              </w:rPr>
              <w:t>4</w:t>
            </w:r>
            <w:r w:rsidR="00AA201A" w:rsidRPr="00D93318">
              <w:rPr>
                <w:rFonts w:ascii="Arial" w:eastAsia="Arial" w:hAnsi="Arial" w:cs="Arial"/>
                <w:color w:val="000000"/>
                <w:sz w:val="24"/>
                <w:szCs w:val="24"/>
                <w:highlight w:val="yellow"/>
              </w:rPr>
              <w:t>]</w:t>
            </w:r>
            <w:r w:rsidR="00477680" w:rsidRPr="00D93318">
              <w:rPr>
                <w:rFonts w:ascii="Arial" w:eastAsia="Arial" w:hAnsi="Arial" w:cs="Arial"/>
                <w:color w:val="000000"/>
                <w:sz w:val="24"/>
                <w:szCs w:val="24"/>
                <w:highlight w:val="yellow"/>
              </w:rPr>
              <w:t xml:space="preserve">. </w:t>
            </w:r>
          </w:p>
        </w:tc>
      </w:tr>
      <w:tr w:rsidR="006378DD" w:rsidRPr="00D93318" w14:paraId="5FA9F4B1" w14:textId="77777777" w:rsidTr="19EDB1DA">
        <w:trPr>
          <w:trHeight w:val="383"/>
        </w:trPr>
        <w:tc>
          <w:tcPr>
            <w:tcW w:w="2778" w:type="dxa"/>
          </w:tcPr>
          <w:p w14:paraId="42351C5D"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tcPr>
          <w:p w14:paraId="0A8DEBD0" w14:textId="77777777" w:rsidR="0078218E" w:rsidRPr="00D93318" w:rsidRDefault="0078218E" w:rsidP="000279CB">
            <w:pPr>
              <w:pStyle w:val="BodyText3"/>
              <w:tabs>
                <w:tab w:val="left" w:pos="709"/>
              </w:tabs>
              <w:spacing w:after="0" w:line="240" w:lineRule="auto"/>
              <w:rPr>
                <w:rFonts w:ascii="Arial" w:hAnsi="Arial" w:cs="Arial"/>
                <w:sz w:val="24"/>
                <w:szCs w:val="24"/>
              </w:rPr>
            </w:pPr>
            <w:bookmarkStart w:id="46" w:name="_DV_M104"/>
            <w:bookmarkEnd w:id="46"/>
            <w:r w:rsidRPr="00D93318">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D93318"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id="47" w:name="_DV_C179"/>
            <w:r w:rsidRPr="00D93318">
              <w:rPr>
                <w:rFonts w:ascii="Arial" w:hAnsi="Arial" w:cs="Arial"/>
                <w:sz w:val="24"/>
                <w:szCs w:val="24"/>
              </w:rPr>
              <w:t xml:space="preserve">must </w:t>
            </w:r>
            <w:bookmarkEnd w:id="47"/>
            <w:r w:rsidRPr="00D93318">
              <w:rPr>
                <w:rFonts w:ascii="Arial" w:hAnsi="Arial" w:cs="Arial"/>
                <w:sz w:val="24"/>
                <w:szCs w:val="24"/>
              </w:rPr>
              <w:t xml:space="preserve">be sent, quoting a valid purchase order number (PO Number), to: </w:t>
            </w:r>
          </w:p>
          <w:p w14:paraId="35AAFD2A" w14:textId="77777777" w:rsidR="006378DD" w:rsidRDefault="006378DD" w:rsidP="00F57884">
            <w:pPr>
              <w:pStyle w:val="BodyText3"/>
              <w:tabs>
                <w:tab w:val="left" w:pos="709"/>
              </w:tabs>
              <w:spacing w:after="0" w:line="240" w:lineRule="auto"/>
              <w:rPr>
                <w:rFonts w:ascii="Arial" w:hAnsi="Arial" w:cs="Arial"/>
                <w:sz w:val="24"/>
                <w:szCs w:val="24"/>
              </w:rPr>
            </w:pPr>
          </w:p>
          <w:p w14:paraId="37766DA7" w14:textId="1B62838A" w:rsidR="00A06616" w:rsidRDefault="006B0BD7" w:rsidP="00F57884">
            <w:pPr>
              <w:pStyle w:val="BodyText3"/>
              <w:tabs>
                <w:tab w:val="left" w:pos="709"/>
              </w:tabs>
              <w:spacing w:after="0" w:line="240" w:lineRule="auto"/>
              <w:rPr>
                <w:rFonts w:ascii="Arial" w:hAnsi="Arial" w:cs="Arial"/>
                <w:sz w:val="24"/>
                <w:szCs w:val="24"/>
              </w:rPr>
            </w:pPr>
            <w:hyperlink r:id="rId14" w:history="1">
              <w:r w:rsidRPr="003450D1">
                <w:rPr>
                  <w:rStyle w:val="Hyperlink"/>
                  <w:rFonts w:ascii="Arial" w:hAnsi="Arial" w:cs="Arial"/>
                  <w:sz w:val="24"/>
                  <w:szCs w:val="24"/>
                </w:rPr>
                <w:t>jay.arjan@lowpay.gov.uk</w:t>
              </w:r>
            </w:hyperlink>
          </w:p>
          <w:p w14:paraId="019CB234" w14:textId="77777777" w:rsidR="006B0BD7" w:rsidRDefault="006B0BD7" w:rsidP="00F57884">
            <w:pPr>
              <w:pStyle w:val="BodyText3"/>
              <w:tabs>
                <w:tab w:val="left" w:pos="709"/>
              </w:tabs>
              <w:spacing w:after="0" w:line="240" w:lineRule="auto"/>
              <w:rPr>
                <w:rFonts w:ascii="Arial" w:hAnsi="Arial" w:cs="Arial"/>
                <w:sz w:val="24"/>
                <w:szCs w:val="24"/>
              </w:rPr>
            </w:pPr>
          </w:p>
          <w:p w14:paraId="3F294DBD" w14:textId="2F4095B9" w:rsidR="006B0BD7" w:rsidRDefault="006B0BD7" w:rsidP="00F57884">
            <w:pPr>
              <w:pStyle w:val="BodyText3"/>
              <w:tabs>
                <w:tab w:val="left" w:pos="709"/>
              </w:tabs>
              <w:spacing w:after="0" w:line="240" w:lineRule="auto"/>
              <w:rPr>
                <w:rFonts w:ascii="Arial" w:hAnsi="Arial" w:cs="Arial"/>
                <w:sz w:val="24"/>
                <w:szCs w:val="24"/>
              </w:rPr>
            </w:pPr>
            <w:r>
              <w:rPr>
                <w:rFonts w:ascii="Arial" w:hAnsi="Arial" w:cs="Arial"/>
                <w:sz w:val="24"/>
                <w:szCs w:val="24"/>
              </w:rPr>
              <w:t>Or</w:t>
            </w:r>
          </w:p>
          <w:p w14:paraId="261851CB" w14:textId="20847F89" w:rsidR="006B0BD7" w:rsidRDefault="006B0BD7" w:rsidP="00F57884">
            <w:pPr>
              <w:pStyle w:val="BodyText3"/>
              <w:tabs>
                <w:tab w:val="left" w:pos="709"/>
              </w:tabs>
              <w:spacing w:after="0" w:line="240" w:lineRule="auto"/>
              <w:rPr>
                <w:rFonts w:ascii="Arial" w:hAnsi="Arial" w:cs="Arial"/>
                <w:sz w:val="24"/>
                <w:szCs w:val="24"/>
              </w:rPr>
            </w:pPr>
            <w:r>
              <w:rPr>
                <w:rFonts w:ascii="Arial" w:hAnsi="Arial" w:cs="Arial"/>
                <w:sz w:val="24"/>
                <w:szCs w:val="24"/>
              </w:rPr>
              <w:t>Jay Arjan</w:t>
            </w:r>
          </w:p>
          <w:p w14:paraId="016D34C7" w14:textId="635D47B4" w:rsidR="006B0BD7" w:rsidRPr="00D93318" w:rsidRDefault="006B0BD7" w:rsidP="00F57884">
            <w:pPr>
              <w:pStyle w:val="BodyText3"/>
              <w:tabs>
                <w:tab w:val="left" w:pos="709"/>
              </w:tabs>
              <w:spacing w:after="0" w:line="240" w:lineRule="auto"/>
              <w:rPr>
                <w:rFonts w:ascii="Arial" w:hAnsi="Arial" w:cs="Arial"/>
                <w:sz w:val="24"/>
                <w:szCs w:val="24"/>
              </w:rPr>
            </w:pPr>
            <w:r>
              <w:rPr>
                <w:rFonts w:ascii="Arial" w:hAnsi="Arial" w:cs="Arial"/>
                <w:sz w:val="24"/>
                <w:szCs w:val="24"/>
              </w:rPr>
              <w:t>Low Pay Commission</w:t>
            </w:r>
          </w:p>
          <w:p w14:paraId="51FC2085" w14:textId="77777777" w:rsidR="00A06616" w:rsidRPr="00A06616" w:rsidRDefault="00A06616" w:rsidP="00A06616">
            <w:pPr>
              <w:pStyle w:val="BodyText3"/>
              <w:tabs>
                <w:tab w:val="left" w:pos="709"/>
              </w:tabs>
              <w:spacing w:after="0" w:line="240" w:lineRule="auto"/>
              <w:rPr>
                <w:rFonts w:ascii="Arial" w:hAnsi="Arial" w:cs="Arial"/>
                <w:sz w:val="24"/>
                <w:szCs w:val="24"/>
              </w:rPr>
            </w:pPr>
            <w:r w:rsidRPr="00A06616">
              <w:rPr>
                <w:rFonts w:ascii="Arial" w:hAnsi="Arial" w:cs="Arial"/>
                <w:sz w:val="24"/>
                <w:szCs w:val="24"/>
              </w:rPr>
              <w:t>Ground Floor</w:t>
            </w:r>
          </w:p>
          <w:p w14:paraId="50787903" w14:textId="77777777" w:rsidR="00A06616" w:rsidRPr="00A06616" w:rsidRDefault="00A06616" w:rsidP="00A06616">
            <w:pPr>
              <w:pStyle w:val="BodyText3"/>
              <w:tabs>
                <w:tab w:val="left" w:pos="709"/>
              </w:tabs>
              <w:spacing w:after="0" w:line="240" w:lineRule="auto"/>
              <w:rPr>
                <w:rFonts w:ascii="Arial" w:hAnsi="Arial" w:cs="Arial"/>
                <w:sz w:val="24"/>
                <w:szCs w:val="24"/>
              </w:rPr>
            </w:pPr>
            <w:r w:rsidRPr="00A06616">
              <w:rPr>
                <w:rFonts w:ascii="Arial" w:hAnsi="Arial" w:cs="Arial"/>
                <w:sz w:val="24"/>
                <w:szCs w:val="24"/>
              </w:rPr>
              <w:t>10 South Colonnade</w:t>
            </w:r>
          </w:p>
          <w:p w14:paraId="38C75B1B" w14:textId="77777777" w:rsidR="00A06616" w:rsidRPr="00A06616" w:rsidRDefault="00A06616" w:rsidP="00A06616">
            <w:pPr>
              <w:pStyle w:val="BodyText3"/>
              <w:tabs>
                <w:tab w:val="left" w:pos="709"/>
              </w:tabs>
              <w:spacing w:after="0" w:line="240" w:lineRule="auto"/>
              <w:rPr>
                <w:rFonts w:ascii="Arial" w:hAnsi="Arial" w:cs="Arial"/>
                <w:sz w:val="24"/>
                <w:szCs w:val="24"/>
              </w:rPr>
            </w:pPr>
            <w:r w:rsidRPr="00A06616">
              <w:rPr>
                <w:rFonts w:ascii="Arial" w:hAnsi="Arial" w:cs="Arial"/>
                <w:sz w:val="24"/>
                <w:szCs w:val="24"/>
              </w:rPr>
              <w:t>Canary Wharf</w:t>
            </w:r>
          </w:p>
          <w:p w14:paraId="52FEEDAE" w14:textId="77777777" w:rsidR="00A06616" w:rsidRPr="00A06616" w:rsidRDefault="00A06616" w:rsidP="00A06616">
            <w:pPr>
              <w:pStyle w:val="BodyText3"/>
              <w:tabs>
                <w:tab w:val="left" w:pos="709"/>
              </w:tabs>
              <w:spacing w:after="0" w:line="240" w:lineRule="auto"/>
              <w:rPr>
                <w:rFonts w:ascii="Arial" w:hAnsi="Arial" w:cs="Arial"/>
                <w:sz w:val="24"/>
                <w:szCs w:val="24"/>
              </w:rPr>
            </w:pPr>
            <w:r w:rsidRPr="00A06616">
              <w:rPr>
                <w:rFonts w:ascii="Arial" w:hAnsi="Arial" w:cs="Arial"/>
                <w:sz w:val="24"/>
                <w:szCs w:val="24"/>
              </w:rPr>
              <w:t>London</w:t>
            </w:r>
          </w:p>
          <w:p w14:paraId="3E636777" w14:textId="18F10202" w:rsidR="006378DD" w:rsidRPr="00D93318" w:rsidRDefault="00A06616" w:rsidP="00A06616">
            <w:pPr>
              <w:pStyle w:val="BodyText3"/>
              <w:tabs>
                <w:tab w:val="left" w:pos="709"/>
              </w:tabs>
              <w:spacing w:after="0" w:line="240" w:lineRule="auto"/>
              <w:rPr>
                <w:rFonts w:ascii="Arial" w:hAnsi="Arial" w:cs="Arial"/>
                <w:sz w:val="24"/>
                <w:szCs w:val="24"/>
              </w:rPr>
            </w:pPr>
            <w:r w:rsidRPr="00A06616">
              <w:rPr>
                <w:rFonts w:ascii="Arial" w:hAnsi="Arial" w:cs="Arial"/>
                <w:sz w:val="24"/>
                <w:szCs w:val="24"/>
              </w:rPr>
              <w:t>E14 4PU</w:t>
            </w:r>
          </w:p>
          <w:p w14:paraId="084C3153" w14:textId="699B91DF" w:rsidR="006378DD" w:rsidRPr="00D93318" w:rsidRDefault="006378DD" w:rsidP="19EDB1DA">
            <w:pPr>
              <w:pStyle w:val="BodyText3"/>
              <w:tabs>
                <w:tab w:val="left" w:pos="709"/>
              </w:tabs>
              <w:spacing w:after="0" w:line="240" w:lineRule="auto"/>
              <w:rPr>
                <w:rFonts w:ascii="Arial Nova" w:eastAsia="Arial Nova" w:hAnsi="Arial Nova" w:cs="Arial Nova"/>
                <w:sz w:val="24"/>
                <w:szCs w:val="24"/>
              </w:rPr>
            </w:pPr>
          </w:p>
          <w:p w14:paraId="13D8F9E9"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Pr="001F37B6">
              <w:rPr>
                <w:rFonts w:ascii="Arial" w:hAnsi="Arial" w:cs="Arial"/>
                <w:sz w:val="24"/>
                <w:szCs w:val="24"/>
              </w:rPr>
              <w:t>[</w:t>
            </w:r>
            <w:r w:rsidRPr="001F37B6">
              <w:rPr>
                <w:rFonts w:ascii="Arial" w:hAnsi="Arial" w:cs="Arial"/>
                <w:b/>
                <w:sz w:val="24"/>
                <w:szCs w:val="24"/>
              </w:rPr>
              <w:t>10</w:t>
            </w:r>
            <w:r w:rsidRPr="001F37B6">
              <w:rPr>
                <w:rFonts w:ascii="Arial" w:hAnsi="Arial" w:cs="Arial"/>
                <w:sz w:val="24"/>
                <w:szCs w:val="24"/>
              </w:rPr>
              <w:t>]</w:t>
            </w:r>
            <w:r w:rsidRPr="00D93318">
              <w:rPr>
                <w:rFonts w:ascii="Arial" w:hAnsi="Arial" w:cs="Arial"/>
                <w:sz w:val="24"/>
                <w:szCs w:val="24"/>
              </w:rPr>
              <w:t xml:space="preserve"> </w:t>
            </w:r>
            <w:bookmarkStart w:id="48" w:name="_DV_C182"/>
            <w:r w:rsidRPr="00D93318">
              <w:rPr>
                <w:rFonts w:ascii="Arial" w:hAnsi="Arial" w:cs="Arial"/>
                <w:sz w:val="24"/>
                <w:szCs w:val="24"/>
              </w:rPr>
              <w:t>Working Days</w:t>
            </w:r>
            <w:bookmarkStart w:id="49" w:name="_DV_M106"/>
            <w:bookmarkEnd w:id="48"/>
            <w:bookmarkEnd w:id="49"/>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00166DDA" w:rsidRPr="00D93318">
              <w:rPr>
                <w:rFonts w:ascii="Arial" w:hAnsi="Arial" w:cs="Arial"/>
                <w:sz w:val="24"/>
                <w:szCs w:val="24"/>
              </w:rPr>
              <w:t>countersigned</w:t>
            </w:r>
            <w:r w:rsidR="00032E2F" w:rsidRPr="00D93318">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unique PO Number. </w:t>
            </w:r>
            <w:bookmarkStart w:id="50" w:name="_DV_M107"/>
            <w:bookmarkEnd w:id="50"/>
            <w:r w:rsidRPr="00D93318">
              <w:rPr>
                <w:rFonts w:ascii="Arial" w:hAnsi="Arial" w:cs="Arial"/>
                <w:sz w:val="24"/>
                <w:szCs w:val="24"/>
              </w:rPr>
              <w:t xml:space="preserve"> </w:t>
            </w:r>
            <w:r w:rsidR="005C1DC0">
              <w:rPr>
                <w:rFonts w:ascii="Arial" w:hAnsi="Arial" w:cs="Arial"/>
                <w:sz w:val="24"/>
                <w:szCs w:val="24"/>
              </w:rPr>
              <w:t>The Supplier</w:t>
            </w:r>
            <w:r w:rsidR="005C1DC0" w:rsidRPr="00D93318">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14:paraId="05F825B5"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1BCB3DDD" w14:textId="77777777" w:rsidR="006378DD" w:rsidRPr="00D93318" w:rsidRDefault="006378DD" w:rsidP="00F57884">
            <w:pPr>
              <w:pStyle w:val="Header"/>
              <w:tabs>
                <w:tab w:val="left" w:pos="709"/>
              </w:tabs>
              <w:spacing w:after="0" w:line="240" w:lineRule="auto"/>
              <w:rPr>
                <w:rFonts w:ascii="Arial" w:hAnsi="Arial" w:cs="Arial"/>
                <w:sz w:val="24"/>
                <w:szCs w:val="24"/>
              </w:rPr>
            </w:pPr>
            <w:bookmarkStart w:id="51" w:name="_DV_M110"/>
            <w:bookmarkEnd w:id="51"/>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00A05108" w:rsidRPr="00D93318">
              <w:rPr>
                <w:rFonts w:ascii="Arial" w:hAnsi="Arial" w:cs="Arial"/>
                <w:sz w:val="24"/>
                <w:szCs w:val="24"/>
              </w:rPr>
              <w:t>,</w:t>
            </w:r>
            <w:r w:rsidRPr="00D93318">
              <w:rPr>
                <w:rFonts w:ascii="Arial" w:hAnsi="Arial" w:cs="Arial"/>
                <w:sz w:val="24"/>
                <w:szCs w:val="24"/>
              </w:rPr>
              <w:t xml:space="preserve"> please contact our Accounts Payable section either by email to</w:t>
            </w:r>
            <w:r w:rsidR="00A05108" w:rsidRPr="00D93318">
              <w:rPr>
                <w:rFonts w:ascii="Arial" w:hAnsi="Arial" w:cs="Arial"/>
                <w:sz w:val="24"/>
                <w:szCs w:val="24"/>
              </w:rPr>
              <w:t>:</w:t>
            </w:r>
          </w:p>
          <w:p w14:paraId="16BE0785" w14:textId="77777777" w:rsidR="006378DD" w:rsidRPr="00D93318" w:rsidRDefault="006378DD" w:rsidP="19EDB1DA">
            <w:pPr>
              <w:pStyle w:val="Header"/>
              <w:tabs>
                <w:tab w:val="left" w:pos="709"/>
              </w:tabs>
              <w:spacing w:after="0" w:line="240" w:lineRule="auto"/>
              <w:rPr>
                <w:rFonts w:ascii="Arial Nova" w:eastAsia="Arial Nova" w:hAnsi="Arial Nova" w:cs="Arial Nova"/>
                <w:sz w:val="24"/>
                <w:szCs w:val="24"/>
              </w:rPr>
            </w:pPr>
          </w:p>
          <w:p w14:paraId="53A96D7A" w14:textId="30337C80" w:rsidR="006B0BD7" w:rsidRDefault="006B0BD7" w:rsidP="006B0BD7">
            <w:pPr>
              <w:pStyle w:val="BodyText3"/>
              <w:tabs>
                <w:tab w:val="left" w:pos="709"/>
              </w:tabs>
              <w:spacing w:after="0" w:line="240" w:lineRule="auto"/>
              <w:rPr>
                <w:rFonts w:ascii="Arial" w:hAnsi="Arial" w:cs="Arial"/>
                <w:sz w:val="24"/>
                <w:szCs w:val="24"/>
              </w:rPr>
            </w:pPr>
            <w:hyperlink r:id="rId15" w:history="1">
              <w:r>
                <w:rPr>
                  <w:rStyle w:val="Hyperlink"/>
                  <w:rFonts w:ascii="Arial" w:hAnsi="Arial" w:cs="Arial"/>
                  <w:sz w:val="24"/>
                  <w:szCs w:val="24"/>
                </w:rPr>
                <w:t>ja</w:t>
              </w:r>
              <w:r w:rsidRPr="003450D1">
                <w:rPr>
                  <w:rStyle w:val="Hyperlink"/>
                  <w:rFonts w:ascii="Arial" w:hAnsi="Arial" w:cs="Arial"/>
                  <w:sz w:val="24"/>
                  <w:szCs w:val="24"/>
                </w:rPr>
                <w:t>y.</w:t>
              </w:r>
              <w:r>
                <w:rPr>
                  <w:rStyle w:val="Hyperlink"/>
                  <w:rFonts w:ascii="Arial" w:hAnsi="Arial" w:cs="Arial"/>
                  <w:sz w:val="24"/>
                  <w:szCs w:val="24"/>
                </w:rPr>
                <w:t>a</w:t>
              </w:r>
              <w:r w:rsidRPr="003450D1">
                <w:rPr>
                  <w:rStyle w:val="Hyperlink"/>
                  <w:rFonts w:ascii="Arial" w:hAnsi="Arial" w:cs="Arial"/>
                  <w:sz w:val="24"/>
                  <w:szCs w:val="24"/>
                </w:rPr>
                <w:t>rjan@lowpay.gov.uk</w:t>
              </w:r>
            </w:hyperlink>
          </w:p>
          <w:p w14:paraId="62518608" w14:textId="25D9D0F7" w:rsidR="3BCF16FB" w:rsidRDefault="3BCF16FB" w:rsidP="19EDB1DA">
            <w:pPr>
              <w:pStyle w:val="Header"/>
              <w:tabs>
                <w:tab w:val="left" w:pos="709"/>
              </w:tabs>
              <w:spacing w:after="0" w:line="240" w:lineRule="auto"/>
              <w:rPr>
                <w:rFonts w:ascii="Arial Nova" w:eastAsia="Arial Nova" w:hAnsi="Arial Nova" w:cs="Arial Nova"/>
                <w:sz w:val="24"/>
                <w:szCs w:val="24"/>
              </w:rPr>
            </w:pPr>
            <w:r w:rsidRPr="19EDB1DA">
              <w:rPr>
                <w:rFonts w:ascii="Arial Nova" w:eastAsia="Arial Nova" w:hAnsi="Arial Nova" w:cs="Arial Nova"/>
                <w:sz w:val="24"/>
                <w:szCs w:val="24"/>
              </w:rPr>
              <w:t xml:space="preserve"> </w:t>
            </w:r>
          </w:p>
          <w:p w14:paraId="7FF690C7" w14:textId="541CE737" w:rsidR="006378DD" w:rsidRPr="00D93318" w:rsidRDefault="3BCF16FB" w:rsidP="19EDB1DA">
            <w:pPr>
              <w:pStyle w:val="Header"/>
              <w:tabs>
                <w:tab w:val="left" w:pos="709"/>
              </w:tabs>
              <w:spacing w:after="0" w:line="240" w:lineRule="auto"/>
              <w:rPr>
                <w:rFonts w:ascii="Arial" w:hAnsi="Arial" w:cs="Arial"/>
                <w:b/>
                <w:bCs/>
                <w:sz w:val="24"/>
                <w:szCs w:val="24"/>
              </w:rPr>
            </w:pPr>
            <w:r w:rsidRPr="19EDB1DA">
              <w:rPr>
                <w:rFonts w:ascii="Arial" w:hAnsi="Arial" w:cs="Arial"/>
                <w:sz w:val="24"/>
                <w:szCs w:val="24"/>
              </w:rPr>
              <w:t xml:space="preserve">Or by telephone: </w:t>
            </w:r>
            <w:r w:rsidR="00AC2708" w:rsidRPr="00AC2708">
              <w:rPr>
                <w:rFonts w:ascii="Arial" w:hAnsi="Arial" w:cs="Arial"/>
                <w:sz w:val="24"/>
                <w:szCs w:val="24"/>
              </w:rPr>
              <w:t>07741 617052</w:t>
            </w:r>
          </w:p>
          <w:p w14:paraId="311D28B7"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p w14:paraId="46AFC939" w14:textId="77777777" w:rsidR="001B7992" w:rsidRPr="00D93318"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19EDB1DA">
        <w:trPr>
          <w:trHeight w:val="383"/>
        </w:trPr>
        <w:tc>
          <w:tcPr>
            <w:tcW w:w="2778" w:type="dxa"/>
          </w:tcPr>
          <w:p w14:paraId="161D056B" w14:textId="77777777" w:rsidR="006378DD"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7282" w:type="dxa"/>
            <w:gridSpan w:val="2"/>
          </w:tcPr>
          <w:p w14:paraId="3C346948" w14:textId="77777777" w:rsidR="00CB271A" w:rsidRPr="00D93318" w:rsidRDefault="006378DD" w:rsidP="00F632D2">
            <w:pPr>
              <w:pStyle w:val="BodyText3"/>
              <w:keepNext/>
              <w:tabs>
                <w:tab w:val="left" w:pos="709"/>
              </w:tabs>
              <w:spacing w:after="0" w:line="240" w:lineRule="auto"/>
              <w:rPr>
                <w:rFonts w:ascii="Arial" w:hAnsi="Arial" w:cs="Arial"/>
                <w:sz w:val="24"/>
                <w:szCs w:val="24"/>
              </w:rPr>
            </w:pPr>
            <w:bookmarkStart w:id="52" w:name="_DV_M112"/>
            <w:bookmarkEnd w:id="52"/>
            <w:r w:rsidRPr="00D93318">
              <w:rPr>
                <w:rFonts w:ascii="Arial" w:hAnsi="Arial" w:cs="Arial"/>
                <w:sz w:val="24"/>
                <w:szCs w:val="24"/>
              </w:rPr>
              <w:t xml:space="preserve">For general liaison your </w:t>
            </w:r>
            <w:r w:rsidR="00C77673" w:rsidRPr="00D93318">
              <w:rPr>
                <w:rFonts w:ascii="Arial" w:hAnsi="Arial" w:cs="Arial"/>
                <w:sz w:val="24"/>
                <w:szCs w:val="24"/>
              </w:rPr>
              <w:t>c</w:t>
            </w:r>
            <w:r w:rsidRPr="00D93318">
              <w:rPr>
                <w:rFonts w:ascii="Arial" w:hAnsi="Arial" w:cs="Arial"/>
                <w:sz w:val="24"/>
                <w:szCs w:val="24"/>
              </w:rPr>
              <w:t xml:space="preserve">ontact will continue to be </w:t>
            </w:r>
          </w:p>
          <w:p w14:paraId="41B7C3E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1E3391A" w14:textId="77777777" w:rsidR="00CB271A" w:rsidRPr="00D93318" w:rsidRDefault="006378DD" w:rsidP="00F57884">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w:t>
            </w:r>
            <w:r w:rsidR="00CB271A" w:rsidRPr="00D93318">
              <w:rPr>
                <w:rFonts w:ascii="Arial" w:hAnsi="Arial" w:cs="Arial"/>
                <w:b/>
                <w:sz w:val="24"/>
                <w:szCs w:val="24"/>
                <w:highlight w:val="yellow"/>
              </w:rPr>
              <w:t>I</w:t>
            </w:r>
            <w:r w:rsidRPr="00D93318">
              <w:rPr>
                <w:rFonts w:ascii="Arial" w:hAnsi="Arial" w:cs="Arial"/>
                <w:b/>
                <w:sz w:val="24"/>
                <w:szCs w:val="24"/>
                <w:highlight w:val="yellow"/>
              </w:rPr>
              <w:t>nsert</w:t>
            </w:r>
            <w:r w:rsidRPr="00D93318">
              <w:rPr>
                <w:rFonts w:ascii="Arial" w:hAnsi="Arial" w:cs="Arial"/>
                <w:b/>
                <w:i/>
                <w:sz w:val="24"/>
                <w:szCs w:val="24"/>
              </w:rPr>
              <w:t xml:space="preserve"> Contract Manager name and contact details</w:t>
            </w:r>
            <w:r w:rsidRPr="00D93318">
              <w:rPr>
                <w:rFonts w:ascii="Arial" w:hAnsi="Arial" w:cs="Arial"/>
                <w:sz w:val="24"/>
                <w:szCs w:val="24"/>
              </w:rPr>
              <w:t xml:space="preserve">] </w:t>
            </w:r>
          </w:p>
          <w:p w14:paraId="45127F8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71B312CA" w14:textId="77777777" w:rsidR="00CB271A" w:rsidRPr="00D93318" w:rsidRDefault="006378DD" w:rsidP="00F57884">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 xml:space="preserve">or, in their absence, </w:t>
            </w:r>
          </w:p>
          <w:p w14:paraId="7DE4CAC9"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D448784" w14:textId="77777777" w:rsidR="006378DD" w:rsidRPr="00D93318" w:rsidRDefault="006378DD" w:rsidP="00F57884">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w:t>
            </w:r>
            <w:r w:rsidR="00CB271A" w:rsidRPr="00D93318">
              <w:rPr>
                <w:rFonts w:ascii="Arial" w:hAnsi="Arial" w:cs="Arial"/>
                <w:b/>
                <w:sz w:val="24"/>
                <w:szCs w:val="24"/>
                <w:highlight w:val="yellow"/>
              </w:rPr>
              <w:t>I</w:t>
            </w:r>
            <w:r w:rsidRPr="00D93318">
              <w:rPr>
                <w:rFonts w:ascii="Arial" w:hAnsi="Arial" w:cs="Arial"/>
                <w:b/>
                <w:sz w:val="24"/>
                <w:szCs w:val="24"/>
                <w:highlight w:val="yellow"/>
              </w:rPr>
              <w:t>nsert</w:t>
            </w:r>
            <w:r w:rsidRPr="00D93318">
              <w:rPr>
                <w:rFonts w:ascii="Arial" w:hAnsi="Arial" w:cs="Arial"/>
                <w:b/>
                <w:i/>
                <w:sz w:val="24"/>
                <w:szCs w:val="24"/>
              </w:rPr>
              <w:t xml:space="preserve"> secondary name and contact details</w:t>
            </w:r>
            <w:r w:rsidRPr="00D93318">
              <w:rPr>
                <w:rFonts w:ascii="Arial" w:hAnsi="Arial" w:cs="Arial"/>
                <w:sz w:val="24"/>
                <w:szCs w:val="24"/>
              </w:rPr>
              <w:t>].</w:t>
            </w:r>
          </w:p>
          <w:p w14:paraId="590FAE97" w14:textId="77777777" w:rsidR="00CB271A" w:rsidRPr="00D93318" w:rsidRDefault="00CB271A" w:rsidP="00F57884">
            <w:pPr>
              <w:pStyle w:val="BodyText3"/>
              <w:keepNext/>
              <w:tabs>
                <w:tab w:val="left" w:pos="709"/>
              </w:tabs>
              <w:spacing w:after="0" w:line="240" w:lineRule="auto"/>
              <w:rPr>
                <w:rFonts w:ascii="Arial" w:hAnsi="Arial" w:cs="Arial"/>
                <w:b/>
                <w:sz w:val="24"/>
                <w:szCs w:val="24"/>
              </w:rPr>
            </w:pPr>
          </w:p>
        </w:tc>
      </w:tr>
      <w:tr w:rsidR="006378DD" w:rsidRPr="00D93318" w14:paraId="087B23A8" w14:textId="77777777" w:rsidTr="19EDB1DA">
        <w:trPr>
          <w:trHeight w:val="383"/>
        </w:trPr>
        <w:tc>
          <w:tcPr>
            <w:tcW w:w="2778" w:type="dxa"/>
          </w:tcPr>
          <w:p w14:paraId="0EC404A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tcPr>
          <w:tbl>
            <w:tblPr>
              <w:tblW w:w="0" w:type="auto"/>
              <w:tblLayout w:type="fixed"/>
              <w:tblLook w:val="0000" w:firstRow="0" w:lastRow="0" w:firstColumn="0" w:lastColumn="0" w:noHBand="0" w:noVBand="0"/>
            </w:tblPr>
            <w:tblGrid>
              <w:gridCol w:w="4204"/>
              <w:gridCol w:w="4176"/>
            </w:tblGrid>
            <w:tr w:rsidR="006378DD" w:rsidRPr="00D93318" w14:paraId="2E28DBC7" w14:textId="77777777">
              <w:tc>
                <w:tcPr>
                  <w:tcW w:w="4204" w:type="dxa"/>
                  <w:tcBorders>
                    <w:top w:val="nil"/>
                    <w:left w:val="nil"/>
                    <w:bottom w:val="nil"/>
                    <w:right w:val="nil"/>
                  </w:tcBorders>
                </w:tcPr>
                <w:p w14:paraId="10F2B86F" w14:textId="77777777" w:rsidR="006378DD" w:rsidRPr="00D93318" w:rsidRDefault="006378DD" w:rsidP="000279CB">
                  <w:pPr>
                    <w:pStyle w:val="Header"/>
                    <w:tabs>
                      <w:tab w:val="left" w:pos="709"/>
                    </w:tabs>
                    <w:spacing w:after="0" w:line="240" w:lineRule="auto"/>
                    <w:ind w:right="3"/>
                    <w:rPr>
                      <w:rFonts w:ascii="Arial" w:hAnsi="Arial" w:cs="Arial"/>
                      <w:b/>
                      <w:sz w:val="24"/>
                      <w:szCs w:val="24"/>
                    </w:rPr>
                  </w:pPr>
                  <w:bookmarkStart w:id="53" w:name="_DV_M97"/>
                  <w:bookmarkEnd w:id="53"/>
                  <w:r w:rsidRPr="00D93318">
                    <w:rPr>
                      <w:rFonts w:ascii="Arial" w:hAnsi="Arial" w:cs="Arial"/>
                      <w:b/>
                      <w:sz w:val="24"/>
                      <w:szCs w:val="24"/>
                    </w:rPr>
                    <w:t>Buyer</w:t>
                  </w:r>
                  <w:r w:rsidR="00CB271A" w:rsidRPr="00D93318">
                    <w:rPr>
                      <w:rFonts w:ascii="Arial" w:hAnsi="Arial" w:cs="Arial"/>
                      <w:b/>
                      <w:sz w:val="24"/>
                      <w:szCs w:val="24"/>
                    </w:rPr>
                    <w:t>:</w:t>
                  </w:r>
                </w:p>
                <w:p w14:paraId="4A9A3E49" w14:textId="77777777" w:rsidR="00CB271A" w:rsidRPr="00D93318" w:rsidRDefault="00CB271A" w:rsidP="00F632D2">
                  <w:pPr>
                    <w:pStyle w:val="Header"/>
                    <w:tabs>
                      <w:tab w:val="left" w:pos="709"/>
                    </w:tabs>
                    <w:spacing w:after="0" w:line="240" w:lineRule="auto"/>
                    <w:ind w:right="3"/>
                    <w:rPr>
                      <w:rFonts w:ascii="Arial" w:hAnsi="Arial" w:cs="Arial"/>
                      <w:b/>
                      <w:sz w:val="24"/>
                      <w:szCs w:val="24"/>
                    </w:rPr>
                  </w:pPr>
                </w:p>
              </w:tc>
              <w:tc>
                <w:tcPr>
                  <w:tcW w:w="4176" w:type="dxa"/>
                  <w:tcBorders>
                    <w:top w:val="nil"/>
                    <w:left w:val="nil"/>
                    <w:bottom w:val="nil"/>
                    <w:right w:val="nil"/>
                  </w:tcBorders>
                </w:tcPr>
                <w:p w14:paraId="1A5446B2"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00CB271A" w:rsidRPr="00D93318">
                    <w:rPr>
                      <w:rFonts w:ascii="Arial" w:hAnsi="Arial" w:cs="Arial"/>
                      <w:b/>
                      <w:sz w:val="24"/>
                      <w:szCs w:val="24"/>
                    </w:rPr>
                    <w:t>:</w:t>
                  </w:r>
                </w:p>
              </w:tc>
            </w:tr>
            <w:tr w:rsidR="006378DD" w:rsidRPr="00D93318" w14:paraId="7B015A14" w14:textId="77777777">
              <w:tc>
                <w:tcPr>
                  <w:tcW w:w="4204" w:type="dxa"/>
                  <w:tcBorders>
                    <w:top w:val="nil"/>
                    <w:left w:val="nil"/>
                    <w:bottom w:val="nil"/>
                    <w:right w:val="nil"/>
                  </w:tcBorders>
                </w:tcPr>
                <w:p w14:paraId="70843536" w14:textId="77777777" w:rsidR="006378DD" w:rsidRPr="00D93318" w:rsidRDefault="006378DD" w:rsidP="00874545">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b/>
                      <w:sz w:val="24"/>
                      <w:szCs w:val="24"/>
                    </w:rPr>
                    <w:t xml:space="preserve"> name</w:t>
                  </w:r>
                  <w:r w:rsidRPr="00D93318">
                    <w:rPr>
                      <w:rFonts w:ascii="Arial" w:hAnsi="Arial" w:cs="Arial"/>
                      <w:b/>
                      <w:sz w:val="24"/>
                      <w:szCs w:val="24"/>
                    </w:rPr>
                    <w:br/>
                    <w:t>and address of Buyer</w:t>
                  </w:r>
                  <w:r w:rsidRPr="00D93318">
                    <w:rPr>
                      <w:rFonts w:ascii="Arial" w:hAnsi="Arial" w:cs="Arial"/>
                      <w:sz w:val="24"/>
                      <w:szCs w:val="24"/>
                    </w:rPr>
                    <w:t>]</w:t>
                  </w:r>
                </w:p>
                <w:p w14:paraId="1AFA433E" w14:textId="77777777" w:rsidR="00CB271A" w:rsidRPr="00D93318" w:rsidRDefault="00CB271A" w:rsidP="000279CB">
                  <w:pPr>
                    <w:pStyle w:val="Header"/>
                    <w:tabs>
                      <w:tab w:val="left" w:pos="709"/>
                    </w:tabs>
                    <w:spacing w:after="0" w:line="240" w:lineRule="auto"/>
                    <w:ind w:right="3"/>
                    <w:rPr>
                      <w:rFonts w:ascii="Arial" w:hAnsi="Arial" w:cs="Arial"/>
                      <w:sz w:val="24"/>
                      <w:szCs w:val="24"/>
                    </w:rPr>
                  </w:pPr>
                </w:p>
                <w:p w14:paraId="0DF26749" w14:textId="77777777" w:rsidR="006378DD" w:rsidRPr="00D93318" w:rsidRDefault="006378DD" w:rsidP="00F632D2">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b/>
                      <w:sz w:val="24"/>
                      <w:szCs w:val="24"/>
                    </w:rPr>
                    <w:t xml:space="preserve"> </w:t>
                  </w:r>
                  <w:r w:rsidR="002C1D8E">
                    <w:rPr>
                      <w:rFonts w:ascii="Arial" w:hAnsi="Arial" w:cs="Arial"/>
                      <w:b/>
                      <w:sz w:val="24"/>
                      <w:szCs w:val="24"/>
                    </w:rPr>
                    <w:t xml:space="preserve">job </w:t>
                  </w:r>
                  <w:r w:rsidRPr="00D93318">
                    <w:rPr>
                      <w:rFonts w:ascii="Arial" w:hAnsi="Arial" w:cs="Arial"/>
                      <w:b/>
                      <w:sz w:val="24"/>
                      <w:szCs w:val="24"/>
                    </w:rPr>
                    <w:t>title</w:t>
                  </w:r>
                  <w:r w:rsidRPr="00D93318">
                    <w:rPr>
                      <w:rFonts w:ascii="Arial" w:hAnsi="Arial" w:cs="Arial"/>
                      <w:sz w:val="24"/>
                      <w:szCs w:val="24"/>
                    </w:rPr>
                    <w:t>]</w:t>
                  </w:r>
                </w:p>
                <w:p w14:paraId="2771131E"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37F73732"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Email:  </w:t>
                  </w: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b/>
                      <w:sz w:val="24"/>
                      <w:szCs w:val="24"/>
                    </w:rPr>
                    <w:t xml:space="preserve"> email address</w:t>
                  </w:r>
                  <w:r w:rsidRPr="00D93318">
                    <w:rPr>
                      <w:rFonts w:ascii="Arial" w:hAnsi="Arial" w:cs="Arial"/>
                      <w:sz w:val="24"/>
                      <w:szCs w:val="24"/>
                    </w:rPr>
                    <w:t>]</w:t>
                  </w:r>
                </w:p>
              </w:tc>
              <w:tc>
                <w:tcPr>
                  <w:tcW w:w="4176" w:type="dxa"/>
                  <w:tcBorders>
                    <w:top w:val="nil"/>
                    <w:left w:val="nil"/>
                    <w:bottom w:val="nil"/>
                    <w:right w:val="nil"/>
                  </w:tcBorders>
                </w:tcPr>
                <w:p w14:paraId="220D5614"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b/>
                      <w:sz w:val="24"/>
                      <w:szCs w:val="24"/>
                    </w:rPr>
                    <w:t xml:space="preserve"> name</w:t>
                  </w:r>
                  <w:r w:rsidRPr="00D93318">
                    <w:rPr>
                      <w:rFonts w:ascii="Arial" w:hAnsi="Arial" w:cs="Arial"/>
                      <w:b/>
                      <w:sz w:val="24"/>
                      <w:szCs w:val="24"/>
                    </w:rPr>
                    <w:br/>
                    <w:t>and address of Supplier]</w:t>
                  </w:r>
                </w:p>
                <w:p w14:paraId="74ABF9BB"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04986B2E"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r w:rsidRPr="00D93318">
                    <w:rPr>
                      <w:rFonts w:ascii="Arial" w:hAnsi="Arial" w:cs="Arial"/>
                      <w:b/>
                      <w:sz w:val="24"/>
                      <w:szCs w:val="24"/>
                    </w:rPr>
                    <w:t>[</w:t>
                  </w:r>
                  <w:r w:rsidRPr="00D93318">
                    <w:rPr>
                      <w:rFonts w:ascii="Arial" w:hAnsi="Arial" w:cs="Arial"/>
                      <w:b/>
                      <w:sz w:val="24"/>
                      <w:szCs w:val="24"/>
                      <w:highlight w:val="yellow"/>
                    </w:rPr>
                    <w:t>insert</w:t>
                  </w:r>
                  <w:r w:rsidRPr="00D93318">
                    <w:rPr>
                      <w:rFonts w:ascii="Arial" w:hAnsi="Arial" w:cs="Arial"/>
                      <w:b/>
                      <w:sz w:val="24"/>
                      <w:szCs w:val="24"/>
                    </w:rPr>
                    <w:t xml:space="preserve"> </w:t>
                  </w:r>
                  <w:r w:rsidR="002C1D8E">
                    <w:rPr>
                      <w:rFonts w:ascii="Arial" w:hAnsi="Arial" w:cs="Arial"/>
                      <w:b/>
                      <w:sz w:val="24"/>
                      <w:szCs w:val="24"/>
                    </w:rPr>
                    <w:t xml:space="preserve">job </w:t>
                  </w:r>
                  <w:r w:rsidRPr="00D93318">
                    <w:rPr>
                      <w:rFonts w:ascii="Arial" w:hAnsi="Arial" w:cs="Arial"/>
                      <w:b/>
                      <w:sz w:val="24"/>
                      <w:szCs w:val="24"/>
                    </w:rPr>
                    <w:t>title</w:t>
                  </w:r>
                  <w:r w:rsidRPr="00D93318">
                    <w:rPr>
                      <w:rFonts w:ascii="Arial" w:hAnsi="Arial" w:cs="Arial"/>
                      <w:sz w:val="24"/>
                      <w:szCs w:val="24"/>
                    </w:rPr>
                    <w:t>]</w:t>
                  </w:r>
                </w:p>
                <w:p w14:paraId="66547B15"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5202B762"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  [</w:t>
                  </w:r>
                  <w:r w:rsidRPr="00D93318">
                    <w:rPr>
                      <w:rFonts w:ascii="Arial" w:hAnsi="Arial" w:cs="Arial"/>
                      <w:b/>
                      <w:sz w:val="24"/>
                      <w:szCs w:val="24"/>
                      <w:highlight w:val="yellow"/>
                    </w:rPr>
                    <w:t>insert</w:t>
                  </w:r>
                  <w:r w:rsidRPr="00D93318">
                    <w:rPr>
                      <w:rFonts w:ascii="Arial" w:hAnsi="Arial" w:cs="Arial"/>
                      <w:b/>
                      <w:sz w:val="24"/>
                      <w:szCs w:val="24"/>
                    </w:rPr>
                    <w:t xml:space="preserve"> email address</w:t>
                  </w:r>
                  <w:r w:rsidRPr="00D93318">
                    <w:rPr>
                      <w:rFonts w:ascii="Arial" w:hAnsi="Arial" w:cs="Arial"/>
                      <w:sz w:val="24"/>
                      <w:szCs w:val="24"/>
                    </w:rPr>
                    <w:t>]</w:t>
                  </w:r>
                </w:p>
                <w:p w14:paraId="4D4213E0"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p>
              </w:tc>
            </w:tr>
          </w:tbl>
          <w:p w14:paraId="7DE9AC12" w14:textId="77777777" w:rsidR="006378DD" w:rsidRPr="00D93318"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D93318" w14:paraId="4226E8A5" w14:textId="77777777" w:rsidTr="19EDB1DA">
        <w:tc>
          <w:tcPr>
            <w:tcW w:w="2778" w:type="dxa"/>
          </w:tcPr>
          <w:p w14:paraId="771393E8" w14:textId="77777777" w:rsidR="008E14FA" w:rsidRPr="00D93318" w:rsidRDefault="00354716"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tcPr>
          <w:tbl>
            <w:tblPr>
              <w:tblW w:w="0" w:type="auto"/>
              <w:tblLayout w:type="fixed"/>
              <w:tblLook w:val="0000" w:firstRow="0" w:lastRow="0" w:firstColumn="0" w:lastColumn="0" w:noHBand="0" w:noVBand="0"/>
            </w:tblPr>
            <w:tblGrid>
              <w:gridCol w:w="4204"/>
              <w:gridCol w:w="4176"/>
            </w:tblGrid>
            <w:tr w:rsidR="00354716" w:rsidRPr="00D93318" w14:paraId="38ECBFE7" w14:textId="77777777" w:rsidTr="00354716">
              <w:tc>
                <w:tcPr>
                  <w:tcW w:w="4204" w:type="dxa"/>
                  <w:tcBorders>
                    <w:top w:val="nil"/>
                    <w:left w:val="nil"/>
                    <w:bottom w:val="nil"/>
                    <w:right w:val="nil"/>
                  </w:tcBorders>
                </w:tcPr>
                <w:p w14:paraId="451E2E1B"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14:paraId="31DBA158"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p>
              </w:tc>
              <w:tc>
                <w:tcPr>
                  <w:tcW w:w="4176" w:type="dxa"/>
                  <w:tcBorders>
                    <w:top w:val="nil"/>
                    <w:left w:val="nil"/>
                    <w:bottom w:val="nil"/>
                    <w:right w:val="nil"/>
                  </w:tcBorders>
                </w:tcPr>
                <w:p w14:paraId="51C97726"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00354716" w:rsidRPr="00D93318" w14:paraId="7F258F8C" w14:textId="77777777" w:rsidTr="00354716">
              <w:tc>
                <w:tcPr>
                  <w:tcW w:w="4204" w:type="dxa"/>
                  <w:tcBorders>
                    <w:top w:val="nil"/>
                    <w:left w:val="nil"/>
                    <w:bottom w:val="nil"/>
                    <w:right w:val="nil"/>
                  </w:tcBorders>
                </w:tcPr>
                <w:p w14:paraId="6D8AC540"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b/>
                      <w:sz w:val="24"/>
                      <w:szCs w:val="24"/>
                    </w:rPr>
                    <w:t xml:space="preserve"> name</w:t>
                  </w:r>
                  <w:r w:rsidRPr="00D93318">
                    <w:rPr>
                      <w:rFonts w:ascii="Arial" w:hAnsi="Arial" w:cs="Arial"/>
                      <w:b/>
                      <w:sz w:val="24"/>
                      <w:szCs w:val="24"/>
                    </w:rPr>
                    <w:br/>
                    <w:t>and address of Buyer</w:t>
                  </w:r>
                  <w:r w:rsidRPr="00D93318">
                    <w:rPr>
                      <w:rFonts w:ascii="Arial" w:hAnsi="Arial" w:cs="Arial"/>
                      <w:sz w:val="24"/>
                      <w:szCs w:val="24"/>
                    </w:rPr>
                    <w:t>]</w:t>
                  </w:r>
                </w:p>
                <w:p w14:paraId="7FBE1B43"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3B28D2A6"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b/>
                      <w:sz w:val="24"/>
                      <w:szCs w:val="24"/>
                    </w:rPr>
                    <w:t xml:space="preserve"> </w:t>
                  </w:r>
                  <w:r w:rsidR="002C1D8E">
                    <w:rPr>
                      <w:rFonts w:ascii="Arial" w:hAnsi="Arial" w:cs="Arial"/>
                      <w:b/>
                      <w:sz w:val="24"/>
                      <w:szCs w:val="24"/>
                    </w:rPr>
                    <w:t xml:space="preserve">job </w:t>
                  </w:r>
                  <w:r w:rsidRPr="00D93318">
                    <w:rPr>
                      <w:rFonts w:ascii="Arial" w:hAnsi="Arial" w:cs="Arial"/>
                      <w:b/>
                      <w:sz w:val="24"/>
                      <w:szCs w:val="24"/>
                    </w:rPr>
                    <w:t>title</w:t>
                  </w:r>
                  <w:r w:rsidRPr="00D93318">
                    <w:rPr>
                      <w:rFonts w:ascii="Arial" w:hAnsi="Arial" w:cs="Arial"/>
                      <w:sz w:val="24"/>
                      <w:szCs w:val="24"/>
                    </w:rPr>
                    <w:t>]</w:t>
                  </w:r>
                </w:p>
                <w:p w14:paraId="28260725"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55ECCBF0"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Email:  </w:t>
                  </w: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b/>
                      <w:sz w:val="24"/>
                      <w:szCs w:val="24"/>
                    </w:rPr>
                    <w:t xml:space="preserve"> email address</w:t>
                  </w:r>
                  <w:r w:rsidRPr="00D93318">
                    <w:rPr>
                      <w:rFonts w:ascii="Arial" w:hAnsi="Arial" w:cs="Arial"/>
                      <w:sz w:val="24"/>
                      <w:szCs w:val="24"/>
                    </w:rPr>
                    <w:t>]</w:t>
                  </w:r>
                </w:p>
              </w:tc>
              <w:tc>
                <w:tcPr>
                  <w:tcW w:w="4176" w:type="dxa"/>
                  <w:tcBorders>
                    <w:top w:val="nil"/>
                    <w:left w:val="nil"/>
                    <w:bottom w:val="nil"/>
                    <w:right w:val="nil"/>
                  </w:tcBorders>
                </w:tcPr>
                <w:p w14:paraId="7858AA8C"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b/>
                      <w:sz w:val="24"/>
                      <w:szCs w:val="24"/>
                    </w:rPr>
                    <w:t xml:space="preserve"> name</w:t>
                  </w:r>
                  <w:r w:rsidRPr="00D93318">
                    <w:rPr>
                      <w:rFonts w:ascii="Arial" w:hAnsi="Arial" w:cs="Arial"/>
                      <w:b/>
                      <w:sz w:val="24"/>
                      <w:szCs w:val="24"/>
                    </w:rPr>
                    <w:br/>
                    <w:t>and address of Supplier]</w:t>
                  </w:r>
                </w:p>
                <w:p w14:paraId="7C93C06E"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4B4A3AAA"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r w:rsidRPr="00D93318">
                    <w:rPr>
                      <w:rFonts w:ascii="Arial" w:hAnsi="Arial" w:cs="Arial"/>
                      <w:b/>
                      <w:sz w:val="24"/>
                      <w:szCs w:val="24"/>
                    </w:rPr>
                    <w:t>[</w:t>
                  </w:r>
                  <w:r w:rsidRPr="00D93318">
                    <w:rPr>
                      <w:rFonts w:ascii="Arial" w:hAnsi="Arial" w:cs="Arial"/>
                      <w:b/>
                      <w:sz w:val="24"/>
                      <w:szCs w:val="24"/>
                      <w:highlight w:val="yellow"/>
                    </w:rPr>
                    <w:t>insert</w:t>
                  </w:r>
                  <w:r w:rsidRPr="00D93318">
                    <w:rPr>
                      <w:rFonts w:ascii="Arial" w:hAnsi="Arial" w:cs="Arial"/>
                      <w:b/>
                      <w:sz w:val="24"/>
                      <w:szCs w:val="24"/>
                    </w:rPr>
                    <w:t xml:space="preserve"> </w:t>
                  </w:r>
                  <w:r w:rsidR="002C1D8E">
                    <w:rPr>
                      <w:rFonts w:ascii="Arial" w:hAnsi="Arial" w:cs="Arial"/>
                      <w:b/>
                      <w:sz w:val="24"/>
                      <w:szCs w:val="24"/>
                    </w:rPr>
                    <w:t xml:space="preserve">job </w:t>
                  </w:r>
                  <w:r w:rsidRPr="00D93318">
                    <w:rPr>
                      <w:rFonts w:ascii="Arial" w:hAnsi="Arial" w:cs="Arial"/>
                      <w:b/>
                      <w:sz w:val="24"/>
                      <w:szCs w:val="24"/>
                    </w:rPr>
                    <w:t>title</w:t>
                  </w:r>
                  <w:r w:rsidRPr="00D93318">
                    <w:rPr>
                      <w:rFonts w:ascii="Arial" w:hAnsi="Arial" w:cs="Arial"/>
                      <w:sz w:val="24"/>
                      <w:szCs w:val="24"/>
                    </w:rPr>
                    <w:t>]</w:t>
                  </w:r>
                </w:p>
                <w:p w14:paraId="79B96B97"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596165E8"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  [</w:t>
                  </w:r>
                  <w:r w:rsidRPr="00D93318">
                    <w:rPr>
                      <w:rFonts w:ascii="Arial" w:hAnsi="Arial" w:cs="Arial"/>
                      <w:b/>
                      <w:sz w:val="24"/>
                      <w:szCs w:val="24"/>
                      <w:highlight w:val="yellow"/>
                    </w:rPr>
                    <w:t>insert</w:t>
                  </w:r>
                  <w:r w:rsidRPr="00D93318">
                    <w:rPr>
                      <w:rFonts w:ascii="Arial" w:hAnsi="Arial" w:cs="Arial"/>
                      <w:b/>
                      <w:sz w:val="24"/>
                      <w:szCs w:val="24"/>
                    </w:rPr>
                    <w:t xml:space="preserve"> email address</w:t>
                  </w:r>
                  <w:r w:rsidRPr="00D93318">
                    <w:rPr>
                      <w:rFonts w:ascii="Arial" w:hAnsi="Arial" w:cs="Arial"/>
                      <w:sz w:val="24"/>
                      <w:szCs w:val="24"/>
                    </w:rPr>
                    <w:t>]</w:t>
                  </w:r>
                </w:p>
                <w:p w14:paraId="088F5E69"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tc>
            </w:tr>
          </w:tbl>
          <w:p w14:paraId="5F00F0E8" w14:textId="77777777" w:rsidR="008E14FA" w:rsidRPr="00D93318" w:rsidRDefault="008E14FA" w:rsidP="000279CB">
            <w:pPr>
              <w:pStyle w:val="Header"/>
              <w:tabs>
                <w:tab w:val="left" w:pos="709"/>
              </w:tabs>
              <w:spacing w:after="0" w:line="240" w:lineRule="auto"/>
              <w:ind w:right="3"/>
              <w:rPr>
                <w:rFonts w:ascii="Arial" w:hAnsi="Arial" w:cs="Arial"/>
                <w:b/>
                <w:sz w:val="24"/>
                <w:szCs w:val="24"/>
              </w:rPr>
            </w:pPr>
          </w:p>
        </w:tc>
      </w:tr>
      <w:tr w:rsidR="00AC2EB6" w:rsidRPr="00D93318" w14:paraId="74F9221B" w14:textId="77777777" w:rsidTr="19EDB1DA">
        <w:tc>
          <w:tcPr>
            <w:tcW w:w="2778" w:type="dxa"/>
          </w:tcPr>
          <w:p w14:paraId="69B7DF26" w14:textId="77777777" w:rsidR="00AC2EB6" w:rsidRPr="00D93318" w:rsidRDefault="00AC2EB6" w:rsidP="005E7C00">
            <w:pPr>
              <w:numPr>
                <w:ilvl w:val="0"/>
                <w:numId w:val="19"/>
              </w:numPr>
              <w:tabs>
                <w:tab w:val="left" w:pos="709"/>
              </w:tabs>
              <w:spacing w:after="0" w:line="240" w:lineRule="auto"/>
              <w:rPr>
                <w:rFonts w:ascii="Arial" w:hAnsi="Arial" w:cs="Arial"/>
                <w:b/>
                <w:sz w:val="24"/>
                <w:szCs w:val="24"/>
              </w:rPr>
            </w:pPr>
            <w:bookmarkStart w:id="54" w:name="_Ref84927641"/>
            <w:r w:rsidRPr="00D93318">
              <w:rPr>
                <w:rFonts w:ascii="Arial" w:hAnsi="Arial" w:cs="Arial"/>
                <w:b/>
                <w:sz w:val="24"/>
                <w:szCs w:val="24"/>
              </w:rPr>
              <w:t>Key Subcontractors</w:t>
            </w:r>
            <w:bookmarkEnd w:id="54"/>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7282" w:type="dxa"/>
            <w:gridSpan w:val="2"/>
          </w:tcPr>
          <w:p w14:paraId="590B61FC" w14:textId="77777777" w:rsidR="00D52295" w:rsidRPr="00D93318" w:rsidRDefault="00D52295" w:rsidP="00874545">
            <w:pPr>
              <w:spacing w:before="120" w:after="120"/>
              <w:rPr>
                <w:rFonts w:ascii="Arial" w:eastAsia="Arial" w:hAnsi="Arial" w:cs="Arial"/>
                <w:b/>
                <w:sz w:val="24"/>
                <w:szCs w:val="24"/>
              </w:rPr>
            </w:pPr>
            <w:r w:rsidRPr="00D93318">
              <w:rPr>
                <w:rFonts w:ascii="Arial" w:eastAsia="Arial" w:hAnsi="Arial" w:cs="Arial"/>
                <w:b/>
                <w:sz w:val="24"/>
                <w:szCs w:val="24"/>
              </w:rPr>
              <w:t>Key Subcontractor 1</w:t>
            </w:r>
          </w:p>
          <w:p w14:paraId="24BADFA2" w14:textId="77777777" w:rsidR="00D52295" w:rsidRPr="00D93318" w:rsidRDefault="00D52295" w:rsidP="000279CB">
            <w:pPr>
              <w:spacing w:before="120" w:after="120"/>
              <w:rPr>
                <w:rFonts w:ascii="Arial" w:eastAsia="Arial" w:hAnsi="Arial" w:cs="Arial"/>
                <w:sz w:val="24"/>
                <w:szCs w:val="24"/>
              </w:rPr>
            </w:pPr>
            <w:r w:rsidRPr="00D93318">
              <w:rPr>
                <w:rFonts w:ascii="Arial" w:eastAsia="Arial" w:hAnsi="Arial" w:cs="Arial"/>
                <w:sz w:val="24"/>
                <w:szCs w:val="24"/>
              </w:rPr>
              <w:t>Name</w:t>
            </w:r>
            <w:r w:rsidR="002C1D8E">
              <w:rPr>
                <w:rFonts w:ascii="Arial" w:eastAsia="Arial" w:hAnsi="Arial" w:cs="Arial"/>
                <w:sz w:val="24"/>
                <w:szCs w:val="24"/>
              </w:rPr>
              <w:t xml:space="preserve">: </w:t>
            </w:r>
            <w:r w:rsidR="002C1D8E" w:rsidRPr="00D93318">
              <w:rPr>
                <w:rFonts w:ascii="Arial" w:eastAsia="Arial" w:hAnsi="Arial" w:cs="Arial"/>
                <w:sz w:val="24"/>
                <w:szCs w:val="24"/>
              </w:rPr>
              <w:t>[</w:t>
            </w:r>
            <w:r w:rsidR="002C1D8E" w:rsidRPr="00D93318">
              <w:rPr>
                <w:rFonts w:ascii="Arial" w:eastAsia="Arial" w:hAnsi="Arial" w:cs="Arial"/>
                <w:b/>
                <w:sz w:val="24"/>
                <w:szCs w:val="24"/>
                <w:highlight w:val="yellow"/>
              </w:rPr>
              <w:t>insert</w:t>
            </w:r>
            <w:r w:rsidR="002C1D8E" w:rsidRPr="00D93318">
              <w:rPr>
                <w:rFonts w:ascii="Arial" w:eastAsia="Arial" w:hAnsi="Arial" w:cs="Arial"/>
                <w:sz w:val="24"/>
                <w:szCs w:val="24"/>
              </w:rPr>
              <w:t xml:space="preserve"> name</w:t>
            </w:r>
            <w:r w:rsidRPr="00D93318">
              <w:rPr>
                <w:rFonts w:ascii="Arial" w:eastAsia="Arial" w:hAnsi="Arial" w:cs="Arial"/>
                <w:sz w:val="24"/>
                <w:szCs w:val="24"/>
              </w:rPr>
              <w:t xml:space="preserve"> (Registered name if registered)</w:t>
            </w:r>
            <w:r w:rsidR="002C1D8E">
              <w:rPr>
                <w:rFonts w:ascii="Arial" w:eastAsia="Arial" w:hAnsi="Arial" w:cs="Arial"/>
                <w:sz w:val="24"/>
                <w:szCs w:val="24"/>
              </w:rPr>
              <w:t>]</w:t>
            </w:r>
            <w:r w:rsidRPr="00D93318">
              <w:rPr>
                <w:rFonts w:ascii="Arial" w:eastAsia="Arial" w:hAnsi="Arial" w:cs="Arial"/>
                <w:sz w:val="24"/>
                <w:szCs w:val="24"/>
              </w:rPr>
              <w:t xml:space="preserve"> </w:t>
            </w:r>
          </w:p>
          <w:p w14:paraId="30221096" w14:textId="77777777" w:rsidR="00D52295" w:rsidRPr="00D93318" w:rsidRDefault="00D52295" w:rsidP="00F632D2">
            <w:pPr>
              <w:spacing w:before="120" w:after="120"/>
              <w:rPr>
                <w:rFonts w:ascii="Arial" w:eastAsia="Arial" w:hAnsi="Arial" w:cs="Arial"/>
                <w:sz w:val="24"/>
                <w:szCs w:val="24"/>
              </w:rPr>
            </w:pPr>
            <w:r w:rsidRPr="00D93318">
              <w:rPr>
                <w:rFonts w:ascii="Arial" w:eastAsia="Arial" w:hAnsi="Arial" w:cs="Arial"/>
                <w:sz w:val="24"/>
                <w:szCs w:val="24"/>
              </w:rPr>
              <w:t>Registration number (if registered)</w:t>
            </w:r>
            <w:r w:rsidR="002C1D8E">
              <w:rPr>
                <w:rFonts w:ascii="Arial" w:eastAsia="Arial" w:hAnsi="Arial" w:cs="Arial"/>
                <w:sz w:val="24"/>
                <w:szCs w:val="24"/>
              </w:rPr>
              <w:t>:</w:t>
            </w:r>
            <w:r w:rsidRPr="00D93318">
              <w:rPr>
                <w:rFonts w:ascii="Arial" w:eastAsia="Arial" w:hAnsi="Arial" w:cs="Arial"/>
                <w:sz w:val="24"/>
                <w:szCs w:val="24"/>
              </w:rPr>
              <w:t xml:space="preserve"> [</w:t>
            </w:r>
            <w:r w:rsidRPr="00D93318">
              <w:rPr>
                <w:rFonts w:ascii="Arial" w:eastAsia="Arial" w:hAnsi="Arial" w:cs="Arial"/>
                <w:b/>
                <w:sz w:val="24"/>
                <w:szCs w:val="24"/>
                <w:highlight w:val="yellow"/>
              </w:rPr>
              <w:t>insert</w:t>
            </w:r>
            <w:r w:rsidRPr="00D93318">
              <w:rPr>
                <w:rFonts w:ascii="Arial" w:eastAsia="Arial" w:hAnsi="Arial" w:cs="Arial"/>
                <w:sz w:val="24"/>
                <w:szCs w:val="24"/>
              </w:rPr>
              <w:t xml:space="preserve"> number]</w:t>
            </w:r>
          </w:p>
          <w:p w14:paraId="25E30FF4" w14:textId="77777777" w:rsidR="00D52295" w:rsidRPr="00D93318" w:rsidRDefault="00D52295" w:rsidP="00F57884">
            <w:pPr>
              <w:spacing w:before="120" w:after="120"/>
              <w:rPr>
                <w:rFonts w:ascii="Arial" w:eastAsia="Arial" w:hAnsi="Arial" w:cs="Arial"/>
                <w:sz w:val="24"/>
                <w:szCs w:val="24"/>
                <w:highlight w:val="yellow"/>
              </w:rPr>
            </w:pPr>
            <w:r w:rsidRPr="00D93318">
              <w:rPr>
                <w:rFonts w:ascii="Arial" w:eastAsia="Arial" w:hAnsi="Arial" w:cs="Arial"/>
                <w:sz w:val="24"/>
                <w:szCs w:val="24"/>
              </w:rPr>
              <w:t xml:space="preserve">Role of Subcontractor </w:t>
            </w:r>
            <w:r w:rsidRPr="00D93318">
              <w:rPr>
                <w:rFonts w:ascii="Arial" w:eastAsia="Arial" w:hAnsi="Arial" w:cs="Arial"/>
                <w:sz w:val="24"/>
                <w:szCs w:val="24"/>
                <w:highlight w:val="yellow"/>
              </w:rPr>
              <w:t>[</w:t>
            </w:r>
            <w:r w:rsidRPr="00D93318">
              <w:rPr>
                <w:rFonts w:ascii="Arial" w:eastAsia="Arial" w:hAnsi="Arial" w:cs="Arial"/>
                <w:b/>
                <w:sz w:val="24"/>
                <w:szCs w:val="24"/>
                <w:highlight w:val="yellow"/>
              </w:rPr>
              <w:t>insert</w:t>
            </w:r>
            <w:r w:rsidRPr="00D93318">
              <w:rPr>
                <w:rFonts w:ascii="Arial" w:eastAsia="Arial" w:hAnsi="Arial" w:cs="Arial"/>
                <w:sz w:val="24"/>
                <w:szCs w:val="24"/>
                <w:highlight w:val="yellow"/>
              </w:rPr>
              <w:t xml:space="preserve"> role]</w:t>
            </w:r>
          </w:p>
          <w:p w14:paraId="12E7C5BB" w14:textId="77777777" w:rsidR="00AC2EB6" w:rsidRPr="00D93318" w:rsidRDefault="00D52295" w:rsidP="00F57884">
            <w:pPr>
              <w:pStyle w:val="Header"/>
              <w:tabs>
                <w:tab w:val="left" w:pos="709"/>
              </w:tabs>
              <w:spacing w:after="0" w:line="240" w:lineRule="auto"/>
              <w:ind w:right="3"/>
              <w:rPr>
                <w:rFonts w:ascii="Arial" w:eastAsia="Arial" w:hAnsi="Arial" w:cs="Arial"/>
                <w:b/>
                <w:sz w:val="24"/>
                <w:szCs w:val="24"/>
              </w:rPr>
            </w:pPr>
            <w:r w:rsidRPr="00D93318">
              <w:rPr>
                <w:rFonts w:ascii="Arial" w:eastAsia="Arial" w:hAnsi="Arial" w:cs="Arial"/>
                <w:b/>
                <w:sz w:val="24"/>
                <w:szCs w:val="24"/>
                <w:highlight w:val="yellow"/>
              </w:rPr>
              <w:t>[Guidance: copy above lines as needed</w:t>
            </w:r>
            <w:r w:rsidR="00EC208A" w:rsidRPr="00D93318">
              <w:rPr>
                <w:rFonts w:ascii="Arial" w:eastAsia="Arial" w:hAnsi="Arial" w:cs="Arial"/>
                <w:b/>
                <w:sz w:val="24"/>
                <w:szCs w:val="24"/>
                <w:highlight w:val="yellow"/>
              </w:rPr>
              <w:t xml:space="preserve"> where there are multiple Subcontractors</w:t>
            </w:r>
            <w:r w:rsidRPr="00D93318">
              <w:rPr>
                <w:rFonts w:ascii="Arial" w:eastAsia="Arial" w:hAnsi="Arial" w:cs="Arial"/>
                <w:b/>
                <w:sz w:val="24"/>
                <w:szCs w:val="24"/>
                <w:highlight w:val="yellow"/>
              </w:rPr>
              <w:t>]</w:t>
            </w:r>
          </w:p>
          <w:p w14:paraId="6099525A" w14:textId="77777777" w:rsidR="00D52295" w:rsidRPr="00D93318" w:rsidRDefault="00D52295" w:rsidP="00F57884">
            <w:pPr>
              <w:pStyle w:val="Header"/>
              <w:tabs>
                <w:tab w:val="left" w:pos="709"/>
              </w:tabs>
              <w:spacing w:after="0" w:line="240" w:lineRule="auto"/>
              <w:ind w:right="3"/>
              <w:rPr>
                <w:rFonts w:ascii="Arial" w:hAnsi="Arial" w:cs="Arial"/>
                <w:b/>
                <w:sz w:val="24"/>
                <w:szCs w:val="24"/>
              </w:rPr>
            </w:pPr>
          </w:p>
        </w:tc>
      </w:tr>
      <w:tr w:rsidR="00757B33" w:rsidRPr="00D93318" w14:paraId="55230F34" w14:textId="77777777" w:rsidTr="19EDB1DA">
        <w:tc>
          <w:tcPr>
            <w:tcW w:w="2778" w:type="dxa"/>
          </w:tcPr>
          <w:p w14:paraId="149E56B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tcPr>
          <w:p w14:paraId="1971ED39" w14:textId="79B8AD51" w:rsidR="00757B33" w:rsidRDefault="00757B33" w:rsidP="00757B33">
            <w:pPr>
              <w:rPr>
                <w:rFonts w:ascii="Arial" w:hAnsi="Arial" w:cs="Arial"/>
                <w:sz w:val="24"/>
                <w:szCs w:val="24"/>
                <w:highlight w:val="yellow"/>
              </w:rPr>
            </w:pPr>
            <w:r w:rsidRPr="00757B33">
              <w:rPr>
                <w:rFonts w:ascii="Arial" w:hAnsi="Arial" w:cs="Arial"/>
                <w:sz w:val="24"/>
                <w:szCs w:val="24"/>
              </w:rPr>
              <w:t xml:space="preserve">For the purposes of the Contract the </w:t>
            </w:r>
            <w:r>
              <w:rPr>
                <w:rFonts w:ascii="Arial" w:hAnsi="Arial" w:cs="Arial"/>
                <w:sz w:val="24"/>
                <w:szCs w:val="24"/>
                <w:highlight w:val="yellow"/>
              </w:rPr>
              <w:t>Buyer’s Security Policy.</w:t>
            </w:r>
            <w:r w:rsidR="005A1A1C">
              <w:rPr>
                <w:rFonts w:ascii="Arial" w:hAnsi="Arial" w:cs="Arial"/>
                <w:sz w:val="24"/>
                <w:szCs w:val="24"/>
                <w:highlight w:val="yellow"/>
              </w:rPr>
              <w:t xml:space="preserve"> </w:t>
            </w:r>
            <w:r w:rsidR="005A1A1C" w:rsidRPr="005A1A1C">
              <w:rPr>
                <w:rFonts w:ascii="Arial" w:hAnsi="Arial" w:cs="Arial"/>
                <w:b/>
                <w:sz w:val="24"/>
                <w:szCs w:val="24"/>
                <w:highlight w:val="yellow"/>
              </w:rPr>
              <w:t>[Insert any other specific data security requirements].</w:t>
            </w:r>
          </w:p>
          <w:p w14:paraId="47D485E1" w14:textId="77777777" w:rsidR="005A1A1C" w:rsidRDefault="005A1A1C" w:rsidP="005A1A1C">
            <w:pPr>
              <w:rPr>
                <w:szCs w:val="22"/>
                <w:lang w:eastAsia="en-GB"/>
              </w:rPr>
            </w:pPr>
            <w:r>
              <w:rPr>
                <w:rFonts w:ascii="Arial" w:hAnsi="Arial" w:cs="Arial"/>
                <w:sz w:val="24"/>
                <w:szCs w:val="24"/>
                <w:highlight w:val="yellow"/>
              </w:rPr>
              <w:lastRenderedPageBreak/>
              <w:t>[</w:t>
            </w:r>
            <w:r>
              <w:rPr>
                <w:rFonts w:ascii="Arial" w:hAnsi="Arial" w:cs="Arial"/>
                <w:b/>
                <w:bCs/>
                <w:sz w:val="24"/>
                <w:szCs w:val="24"/>
                <w:highlight w:val="yellow"/>
              </w:rPr>
              <w:t>Delete if not required]</w:t>
            </w:r>
            <w:r>
              <w:rPr>
                <w:rFonts w:ascii="Arial" w:hAnsi="Arial" w:cs="Arial"/>
                <w:sz w:val="24"/>
                <w:szCs w:val="24"/>
                <w:highlight w:val="yellow"/>
              </w:rPr>
              <w:t xml:space="preserve"> [Cyber Essentials Certification -Cyber Essentials Scheme [Basic / Plus] Certificate (or equivalent). Details in Framework Schedule F9 (Cyber Essentials Scheme)]</w:t>
            </w:r>
          </w:p>
          <w:p w14:paraId="74E60990" w14:textId="3908CB48" w:rsidR="007765EE" w:rsidRPr="007765EE" w:rsidRDefault="003F4C5B" w:rsidP="00757B33">
            <w:pPr>
              <w:tabs>
                <w:tab w:val="left" w:pos="709"/>
              </w:tabs>
              <w:spacing w:after="0" w:line="240" w:lineRule="auto"/>
              <w:rPr>
                <w:rFonts w:ascii="Arial" w:hAnsi="Arial" w:cs="Arial"/>
                <w:sz w:val="24"/>
                <w:szCs w:val="24"/>
              </w:rPr>
            </w:pPr>
            <w:r w:rsidRPr="00CE5D48">
              <w:rPr>
                <w:rFonts w:ascii="Arial" w:hAnsi="Arial" w:cs="Arial"/>
                <w:b/>
                <w:sz w:val="24"/>
                <w:szCs w:val="24"/>
                <w:highlight w:val="yellow"/>
              </w:rPr>
              <w:t>[Add/delete as appropriate]</w:t>
            </w:r>
            <w:r>
              <w:rPr>
                <w:rFonts w:ascii="Arial" w:hAnsi="Arial" w:cs="Arial"/>
                <w:sz w:val="24"/>
                <w:szCs w:val="24"/>
              </w:rPr>
              <w:t xml:space="preserve"> </w:t>
            </w:r>
            <w:r w:rsidR="003266B9" w:rsidRPr="00CE5D48">
              <w:rPr>
                <w:rFonts w:ascii="Arial" w:hAnsi="Arial" w:cs="Arial"/>
                <w:sz w:val="24"/>
                <w:szCs w:val="24"/>
              </w:rPr>
              <w:t xml:space="preserve">For the purposes of the Contract the </w:t>
            </w:r>
            <w:r w:rsidRPr="00CE5D48">
              <w:rPr>
                <w:rFonts w:ascii="Arial" w:hAnsi="Arial" w:cs="Arial"/>
                <w:sz w:val="24"/>
                <w:szCs w:val="24"/>
              </w:rPr>
              <w:t xml:space="preserve">minimum </w:t>
            </w:r>
            <w:r w:rsidR="007765EE" w:rsidRPr="00CE5D48">
              <w:rPr>
                <w:rFonts w:ascii="Arial" w:hAnsi="Arial" w:cs="Arial"/>
                <w:sz w:val="24"/>
                <w:szCs w:val="24"/>
              </w:rPr>
              <w:t xml:space="preserve">Staff Vetting Procedure shall be the </w:t>
            </w:r>
            <w:r w:rsidR="003266B9" w:rsidRPr="00CE5D48">
              <w:rPr>
                <w:rFonts w:ascii="Arial" w:hAnsi="Arial" w:cs="Arial"/>
                <w:sz w:val="24"/>
                <w:szCs w:val="24"/>
              </w:rPr>
              <w:t xml:space="preserve">Baseline Personnel </w:t>
            </w:r>
            <w:r w:rsidR="007765EE" w:rsidRPr="00CE5D48">
              <w:rPr>
                <w:rFonts w:ascii="Arial" w:hAnsi="Arial" w:cs="Arial"/>
                <w:sz w:val="24"/>
                <w:szCs w:val="24"/>
              </w:rPr>
              <w:t xml:space="preserve">Security Standard </w:t>
            </w:r>
            <w:r w:rsidR="007765EE" w:rsidRPr="00D949ED">
              <w:rPr>
                <w:rFonts w:ascii="Arial" w:hAnsi="Arial" w:cs="Arial"/>
                <w:sz w:val="24"/>
                <w:szCs w:val="24"/>
                <w:highlight w:val="yellow"/>
              </w:rPr>
              <w:t>[and</w:t>
            </w:r>
            <w:r w:rsidR="00D949ED" w:rsidRPr="00D949ED">
              <w:rPr>
                <w:rFonts w:ascii="Arial" w:hAnsi="Arial" w:cs="Arial"/>
                <w:sz w:val="24"/>
                <w:szCs w:val="24"/>
                <w:highlight w:val="yellow"/>
              </w:rPr>
              <w:t>] [</w:t>
            </w:r>
            <w:r w:rsidR="007765EE" w:rsidRPr="00D949ED">
              <w:rPr>
                <w:rFonts w:ascii="Arial" w:hAnsi="Arial" w:cs="Arial"/>
                <w:sz w:val="24"/>
                <w:szCs w:val="24"/>
                <w:highlight w:val="yellow"/>
              </w:rPr>
              <w:t>insert any other Staff Vetting Procedures/requirements</w:t>
            </w:r>
            <w:r w:rsidR="007765EE" w:rsidRPr="007765EE">
              <w:rPr>
                <w:rFonts w:ascii="Arial" w:hAnsi="Arial" w:cs="Arial"/>
                <w:sz w:val="24"/>
                <w:szCs w:val="24"/>
              </w:rPr>
              <w:t>]</w:t>
            </w:r>
            <w:r w:rsidR="007765EE">
              <w:rPr>
                <w:rFonts w:ascii="Arial" w:hAnsi="Arial" w:cs="Arial"/>
                <w:sz w:val="24"/>
                <w:szCs w:val="24"/>
              </w:rPr>
              <w:t>.</w:t>
            </w:r>
            <w:r w:rsidR="007765EE" w:rsidRPr="007765EE">
              <w:rPr>
                <w:rFonts w:ascii="Arial" w:hAnsi="Arial" w:cs="Arial"/>
                <w:sz w:val="24"/>
                <w:szCs w:val="24"/>
              </w:rPr>
              <w:t xml:space="preserve"> </w:t>
            </w:r>
          </w:p>
          <w:p w14:paraId="3CAF79A2" w14:textId="77777777" w:rsidR="007765EE" w:rsidRDefault="007765EE" w:rsidP="00757B33">
            <w:pPr>
              <w:tabs>
                <w:tab w:val="left" w:pos="709"/>
              </w:tabs>
              <w:spacing w:after="0" w:line="240" w:lineRule="auto"/>
              <w:rPr>
                <w:rFonts w:ascii="Arial" w:hAnsi="Arial" w:cs="Arial"/>
                <w:sz w:val="24"/>
                <w:szCs w:val="24"/>
              </w:rPr>
            </w:pPr>
          </w:p>
          <w:p w14:paraId="02E71230" w14:textId="28DE94B9" w:rsidR="00757B33" w:rsidRPr="00757B33" w:rsidRDefault="005A1A1C" w:rsidP="00757B33">
            <w:pPr>
              <w:tabs>
                <w:tab w:val="left" w:pos="709"/>
              </w:tabs>
              <w:spacing w:after="0" w:line="240" w:lineRule="auto"/>
              <w:rPr>
                <w:rFonts w:ascii="Arial" w:hAnsi="Arial" w:cs="Arial"/>
                <w:sz w:val="24"/>
                <w:szCs w:val="24"/>
              </w:rPr>
            </w:pPr>
            <w:r w:rsidRPr="00CE5D48">
              <w:rPr>
                <w:rFonts w:ascii="Arial" w:hAnsi="Arial" w:cs="Arial"/>
                <w:b/>
                <w:sz w:val="24"/>
                <w:szCs w:val="24"/>
                <w:highlight w:val="yellow"/>
              </w:rPr>
              <w:t>[</w:t>
            </w:r>
            <w:r w:rsidR="00757B33" w:rsidRPr="00CE5D48">
              <w:rPr>
                <w:rFonts w:ascii="Arial" w:hAnsi="Arial" w:cs="Arial"/>
                <w:b/>
                <w:sz w:val="24"/>
                <w:szCs w:val="24"/>
                <w:highlight w:val="yellow"/>
              </w:rPr>
              <w:t>Add/delete as appropriate</w:t>
            </w:r>
            <w:r w:rsidR="00757B33" w:rsidRPr="00CE5D48">
              <w:rPr>
                <w:rFonts w:ascii="Arial" w:hAnsi="Arial" w:cs="Arial"/>
                <w:sz w:val="24"/>
                <w:szCs w:val="24"/>
                <w:highlight w:val="yellow"/>
              </w:rPr>
              <w:t>]</w:t>
            </w:r>
            <w:r w:rsidR="00757B33">
              <w:rPr>
                <w:rFonts w:ascii="Arial" w:hAnsi="Arial" w:cs="Arial"/>
                <w:sz w:val="24"/>
                <w:szCs w:val="24"/>
              </w:rPr>
              <w:t xml:space="preserve"> </w:t>
            </w:r>
            <w:r>
              <w:rPr>
                <w:rFonts w:ascii="Arial" w:hAnsi="Arial" w:cs="Arial"/>
                <w:sz w:val="24"/>
                <w:szCs w:val="24"/>
                <w:highlight w:val="yellow"/>
              </w:rPr>
              <w:t>Equality</w:t>
            </w:r>
            <w:r w:rsidR="00757B33" w:rsidRPr="00757B33">
              <w:rPr>
                <w:rFonts w:ascii="Arial" w:hAnsi="Arial" w:cs="Arial"/>
                <w:sz w:val="24"/>
                <w:szCs w:val="24"/>
                <w:highlight w:val="yellow"/>
              </w:rPr>
              <w:t xml:space="preserve"> and </w:t>
            </w:r>
            <w:r>
              <w:rPr>
                <w:rFonts w:ascii="Arial" w:hAnsi="Arial" w:cs="Arial"/>
                <w:sz w:val="24"/>
                <w:szCs w:val="24"/>
                <w:highlight w:val="yellow"/>
              </w:rPr>
              <w:t>D</w:t>
            </w:r>
            <w:r w:rsidR="00757B33" w:rsidRPr="00757B33">
              <w:rPr>
                <w:rFonts w:ascii="Arial" w:hAnsi="Arial" w:cs="Arial"/>
                <w:sz w:val="24"/>
                <w:szCs w:val="24"/>
                <w:highlight w:val="yellow"/>
              </w:rPr>
              <w:t xml:space="preserve">iversity policy/ [and] </w:t>
            </w:r>
            <w:r>
              <w:rPr>
                <w:rFonts w:ascii="Arial" w:hAnsi="Arial" w:cs="Arial"/>
                <w:sz w:val="24"/>
                <w:szCs w:val="24"/>
                <w:highlight w:val="yellow"/>
              </w:rPr>
              <w:t>E</w:t>
            </w:r>
            <w:r w:rsidR="00757B33" w:rsidRPr="00757B33">
              <w:rPr>
                <w:rFonts w:ascii="Arial" w:hAnsi="Arial" w:cs="Arial"/>
                <w:sz w:val="24"/>
                <w:szCs w:val="24"/>
                <w:highlight w:val="yellow"/>
              </w:rPr>
              <w:t xml:space="preserve">nvironmental </w:t>
            </w:r>
            <w:r>
              <w:rPr>
                <w:rFonts w:ascii="Arial" w:hAnsi="Arial" w:cs="Arial"/>
                <w:sz w:val="24"/>
                <w:szCs w:val="24"/>
                <w:highlight w:val="yellow"/>
              </w:rPr>
              <w:t>P</w:t>
            </w:r>
            <w:r w:rsidR="00757B33" w:rsidRPr="00757B33">
              <w:rPr>
                <w:rFonts w:ascii="Arial" w:hAnsi="Arial" w:cs="Arial"/>
                <w:sz w:val="24"/>
                <w:szCs w:val="24"/>
                <w:highlight w:val="yellow"/>
              </w:rPr>
              <w:t>olicy [is/are] [specify where to be found</w:t>
            </w:r>
            <w:r w:rsidR="00757B33" w:rsidRPr="00757B33">
              <w:rPr>
                <w:rFonts w:ascii="Arial" w:hAnsi="Arial" w:cs="Arial"/>
                <w:sz w:val="24"/>
                <w:szCs w:val="24"/>
              </w:rPr>
              <w:t>]].</w:t>
            </w:r>
          </w:p>
          <w:p w14:paraId="75B17D12" w14:textId="77777777" w:rsidR="00757B33" w:rsidRDefault="00757B33" w:rsidP="00757B33">
            <w:pPr>
              <w:tabs>
                <w:tab w:val="left" w:pos="709"/>
              </w:tabs>
              <w:spacing w:after="0" w:line="240" w:lineRule="auto"/>
              <w:rPr>
                <w:rFonts w:ascii="Arial" w:hAnsi="Arial" w:cs="Arial"/>
                <w:sz w:val="24"/>
                <w:szCs w:val="24"/>
              </w:rPr>
            </w:pPr>
          </w:p>
          <w:p w14:paraId="3518203E" w14:textId="77777777" w:rsidR="00757B33" w:rsidRDefault="00757B33" w:rsidP="00757B33">
            <w:pPr>
              <w:widowControl w:val="0"/>
              <w:overflowPunct/>
              <w:adjustRightInd/>
              <w:spacing w:after="0" w:line="240" w:lineRule="auto"/>
              <w:ind w:left="109"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434781"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D77021" w:rsidRDefault="00757B33" w:rsidP="00757B33">
            <w:pPr>
              <w:widowControl w:val="0"/>
              <w:overflowPunct/>
              <w:adjustRightInd/>
              <w:spacing w:before="1" w:after="0" w:line="240" w:lineRule="auto"/>
              <w:ind w:left="109"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or is found by the Supplier to have a Relevant Conviction (whether as a result of a police check, a 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19EDB1DA">
        <w:tc>
          <w:tcPr>
            <w:tcW w:w="2778" w:type="dxa"/>
          </w:tcPr>
          <w:p w14:paraId="3D0B20B9"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55" w:name="_Ref69811550"/>
            <w:bookmarkStart w:id="56" w:name="_Ref84924680"/>
            <w:r w:rsidRPr="00D93318">
              <w:rPr>
                <w:rFonts w:ascii="Arial" w:hAnsi="Arial" w:cs="Arial"/>
                <w:b/>
                <w:sz w:val="24"/>
                <w:szCs w:val="24"/>
              </w:rPr>
              <w:lastRenderedPageBreak/>
              <w:t>Agreed Variations</w:t>
            </w:r>
            <w:bookmarkEnd w:id="55"/>
            <w:r w:rsidRPr="00D93318">
              <w:rPr>
                <w:rFonts w:ascii="Arial" w:hAnsi="Arial" w:cs="Arial"/>
                <w:b/>
                <w:sz w:val="24"/>
                <w:szCs w:val="24"/>
              </w:rPr>
              <w:t>/</w:t>
            </w:r>
            <w:bookmarkEnd w:id="56"/>
            <w:r w:rsidRPr="00D93318">
              <w:rPr>
                <w:rFonts w:ascii="Arial" w:hAnsi="Arial" w:cs="Arial"/>
                <w:b/>
                <w:sz w:val="24"/>
                <w:szCs w:val="24"/>
              </w:rPr>
              <w:t xml:space="preserve"> </w:t>
            </w:r>
          </w:p>
        </w:tc>
        <w:tc>
          <w:tcPr>
            <w:tcW w:w="7282" w:type="dxa"/>
            <w:gridSpan w:val="2"/>
          </w:tcPr>
          <w:p w14:paraId="6EF32315" w14:textId="77777777" w:rsidR="00757B33" w:rsidRDefault="00757B33" w:rsidP="00757B33">
            <w:pPr>
              <w:tabs>
                <w:tab w:val="left" w:pos="709"/>
              </w:tabs>
              <w:spacing w:after="0" w:line="240" w:lineRule="auto"/>
              <w:rPr>
                <w:rFonts w:ascii="Arial" w:hAnsi="Arial" w:cs="Arial"/>
                <w:sz w:val="24"/>
                <w:szCs w:val="24"/>
              </w:rPr>
            </w:pPr>
            <w:r w:rsidRPr="00D93318">
              <w:rPr>
                <w:rFonts w:ascii="Arial" w:hAnsi="Arial" w:cs="Arial"/>
                <w:sz w:val="24"/>
                <w:szCs w:val="24"/>
                <w:highlight w:val="yellow"/>
              </w:rPr>
              <w:t>[N</w:t>
            </w:r>
            <w:r>
              <w:rPr>
                <w:rFonts w:ascii="Arial" w:hAnsi="Arial" w:cs="Arial"/>
                <w:sz w:val="24"/>
                <w:szCs w:val="24"/>
                <w:highlight w:val="yellow"/>
              </w:rPr>
              <w:t>one/N</w:t>
            </w:r>
            <w:r w:rsidRPr="00D93318">
              <w:rPr>
                <w:rFonts w:ascii="Arial" w:hAnsi="Arial" w:cs="Arial"/>
                <w:sz w:val="24"/>
                <w:szCs w:val="24"/>
                <w:highlight w:val="yellow"/>
              </w:rPr>
              <w:t xml:space="preserve">ot Applicable]. </w:t>
            </w:r>
          </w:p>
          <w:p w14:paraId="0095E095" w14:textId="77777777" w:rsidR="00757B33" w:rsidRDefault="00757B33" w:rsidP="00757B33">
            <w:pPr>
              <w:tabs>
                <w:tab w:val="left" w:pos="709"/>
              </w:tabs>
              <w:spacing w:after="0" w:line="240" w:lineRule="auto"/>
              <w:rPr>
                <w:rFonts w:ascii="Arial" w:hAnsi="Arial" w:cs="Arial"/>
                <w:sz w:val="24"/>
                <w:szCs w:val="24"/>
              </w:rPr>
            </w:pPr>
          </w:p>
          <w:p w14:paraId="10D562AA" w14:textId="77777777" w:rsidR="00757B33" w:rsidRDefault="00757B33" w:rsidP="00757B33">
            <w:pPr>
              <w:tabs>
                <w:tab w:val="left" w:pos="709"/>
              </w:tabs>
              <w:spacing w:after="0" w:line="240" w:lineRule="auto"/>
              <w:rPr>
                <w:rFonts w:ascii="Arial" w:hAnsi="Arial" w:cs="Arial"/>
                <w:sz w:val="24"/>
                <w:szCs w:val="24"/>
              </w:rPr>
            </w:pPr>
            <w:r w:rsidRPr="00D93318">
              <w:rPr>
                <w:rFonts w:ascii="Arial" w:hAnsi="Arial" w:cs="Arial"/>
                <w:sz w:val="24"/>
                <w:szCs w:val="24"/>
              </w:rPr>
              <w:t>The parties agree that the following clauses replace their respective numbered clauses in the Conditions</w:t>
            </w:r>
            <w:r>
              <w:rPr>
                <w:rFonts w:ascii="Arial" w:hAnsi="Arial" w:cs="Arial"/>
                <w:sz w:val="24"/>
                <w:szCs w:val="24"/>
              </w:rPr>
              <w:t>:</w:t>
            </w:r>
          </w:p>
          <w:p w14:paraId="6536BF84" w14:textId="77777777" w:rsidR="00757B33" w:rsidRDefault="00757B33" w:rsidP="00757B33">
            <w:pPr>
              <w:tabs>
                <w:tab w:val="left" w:pos="709"/>
              </w:tabs>
              <w:spacing w:after="0" w:line="240" w:lineRule="auto"/>
              <w:rPr>
                <w:rFonts w:ascii="Arial" w:hAnsi="Arial" w:cs="Arial"/>
                <w:sz w:val="24"/>
                <w:szCs w:val="24"/>
              </w:rPr>
            </w:pPr>
          </w:p>
          <w:p w14:paraId="005E134C"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0E44BE9A" w14:textId="77777777" w:rsidTr="19EDB1DA">
        <w:tc>
          <w:tcPr>
            <w:tcW w:w="2778" w:type="dxa"/>
          </w:tcPr>
          <w:p w14:paraId="6DDFA90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57" w:name="_Ref84924729"/>
            <w:r w:rsidRPr="00D93318">
              <w:rPr>
                <w:rFonts w:ascii="Arial" w:hAnsi="Arial" w:cs="Arial"/>
                <w:b/>
                <w:sz w:val="24"/>
                <w:szCs w:val="24"/>
              </w:rPr>
              <w:t>Supplemental Terms</w:t>
            </w:r>
            <w:bookmarkEnd w:id="57"/>
          </w:p>
        </w:tc>
        <w:tc>
          <w:tcPr>
            <w:tcW w:w="7282" w:type="dxa"/>
            <w:gridSpan w:val="2"/>
          </w:tcPr>
          <w:p w14:paraId="3864CE22" w14:textId="77777777" w:rsidR="00757B33" w:rsidRPr="00D93318" w:rsidRDefault="00757B33" w:rsidP="00757B33">
            <w:pPr>
              <w:tabs>
                <w:tab w:val="left" w:pos="709"/>
              </w:tabs>
              <w:spacing w:after="0" w:line="240" w:lineRule="auto"/>
              <w:rPr>
                <w:rFonts w:ascii="Arial" w:hAnsi="Arial" w:cs="Arial"/>
                <w:sz w:val="24"/>
                <w:szCs w:val="24"/>
                <w:highlight w:val="yellow"/>
              </w:rPr>
            </w:pPr>
            <w:r w:rsidRPr="00D93318">
              <w:rPr>
                <w:rFonts w:ascii="Arial" w:hAnsi="Arial" w:cs="Arial"/>
                <w:b/>
                <w:sz w:val="24"/>
                <w:szCs w:val="24"/>
                <w:highlight w:val="yellow"/>
              </w:rPr>
              <w:t>[Insert</w:t>
            </w:r>
            <w:r w:rsidRPr="00D93318">
              <w:rPr>
                <w:rFonts w:ascii="Arial" w:hAnsi="Arial" w:cs="Arial"/>
                <w:sz w:val="24"/>
                <w:szCs w:val="24"/>
                <w:highlight w:val="yellow"/>
              </w:rPr>
              <w:t xml:space="preserve"> [insert additional terms] or [Not Applicable]]. </w:t>
            </w:r>
          </w:p>
        </w:tc>
      </w:tr>
      <w:tr w:rsidR="00757B33" w:rsidRPr="00D93318" w14:paraId="593EA66A" w14:textId="77777777" w:rsidTr="19EDB1DA">
        <w:tc>
          <w:tcPr>
            <w:tcW w:w="2778" w:type="dxa"/>
          </w:tcPr>
          <w:p w14:paraId="7E50E206" w14:textId="77777777" w:rsidR="00757B33" w:rsidRPr="00D93318" w:rsidRDefault="00757B33" w:rsidP="005E7C00">
            <w:pPr>
              <w:pStyle w:val="Default"/>
              <w:numPr>
                <w:ilvl w:val="0"/>
                <w:numId w:val="19"/>
              </w:numPr>
              <w:jc w:val="both"/>
              <w:rPr>
                <w:b/>
              </w:rPr>
            </w:pPr>
            <w:r w:rsidRPr="00D93318">
              <w:rPr>
                <w:b/>
                <w:bCs/>
              </w:rPr>
              <w:t xml:space="preserve">Commercially Sensitive Information </w:t>
            </w:r>
          </w:p>
        </w:tc>
        <w:tc>
          <w:tcPr>
            <w:tcW w:w="7282" w:type="dxa"/>
            <w:gridSpan w:val="2"/>
          </w:tcPr>
          <w:p w14:paraId="7FFBF657" w14:textId="77777777" w:rsidR="00757B33" w:rsidRPr="00D93318" w:rsidRDefault="00757B33" w:rsidP="00757B33">
            <w:pPr>
              <w:pStyle w:val="Default"/>
              <w:jc w:val="both"/>
              <w:rPr>
                <w:highlight w:val="yellow"/>
              </w:rPr>
            </w:pPr>
            <w:r w:rsidRPr="00D93318">
              <w:rPr>
                <w:b/>
                <w:bCs/>
                <w:highlight w:val="yellow"/>
              </w:rPr>
              <w:t>[Insert</w:t>
            </w:r>
            <w:r w:rsidRPr="00D93318">
              <w:rPr>
                <w:bCs/>
                <w:highlight w:val="yellow"/>
              </w:rPr>
              <w:t xml:space="preserve"> [</w:t>
            </w:r>
            <w:r w:rsidRPr="00D93318">
              <w:rPr>
                <w:highlight w:val="yellow"/>
              </w:rPr>
              <w:t xml:space="preserve">Not applicable] </w:t>
            </w:r>
            <w:r w:rsidRPr="00D93318">
              <w:rPr>
                <w:bCs/>
                <w:highlight w:val="yellow"/>
              </w:rPr>
              <w:t>or [</w:t>
            </w:r>
            <w:r>
              <w:rPr>
                <w:bCs/>
                <w:highlight w:val="yellow"/>
              </w:rPr>
              <w:t>as set out in Schedule 6 -</w:t>
            </w:r>
            <w:r w:rsidRPr="00D93318">
              <w:rPr>
                <w:bCs/>
                <w:highlight w:val="yellow"/>
              </w:rPr>
              <w:t xml:space="preserve"> </w:t>
            </w:r>
            <w:r w:rsidRPr="00D93318">
              <w:rPr>
                <w:highlight w:val="yellow"/>
              </w:rPr>
              <w:t>Supplier’s Commercially Sensitive Information</w:t>
            </w:r>
            <w:r>
              <w:rPr>
                <w:highlight w:val="yellow"/>
              </w:rPr>
              <w:t>]</w:t>
            </w:r>
            <w:r w:rsidRPr="00D93318">
              <w:rPr>
                <w:bCs/>
                <w:highlight w:val="yellow"/>
              </w:rPr>
              <w:t>].</w:t>
            </w:r>
            <w:r w:rsidRPr="00D93318">
              <w:rPr>
                <w:highlight w:val="yellow"/>
              </w:rPr>
              <w:t xml:space="preserve"> </w:t>
            </w:r>
          </w:p>
          <w:p w14:paraId="002652AF" w14:textId="77777777"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733D19BD" w14:textId="77777777" w:rsidTr="19EDB1DA">
        <w:tc>
          <w:tcPr>
            <w:tcW w:w="2778" w:type="dxa"/>
          </w:tcPr>
          <w:p w14:paraId="53831C1B" w14:textId="77777777" w:rsidR="00757B33" w:rsidRPr="00D93318" w:rsidRDefault="00757B33" w:rsidP="005E7C00">
            <w:pPr>
              <w:pStyle w:val="Default"/>
              <w:numPr>
                <w:ilvl w:val="0"/>
                <w:numId w:val="19"/>
              </w:numPr>
              <w:jc w:val="both"/>
              <w:rPr>
                <w:b/>
                <w:bCs/>
              </w:rPr>
            </w:pPr>
            <w:r w:rsidRPr="00D93318">
              <w:rPr>
                <w:b/>
                <w:bCs/>
              </w:rPr>
              <w:t>Progress Reporting</w:t>
            </w:r>
          </w:p>
        </w:tc>
        <w:tc>
          <w:tcPr>
            <w:tcW w:w="7282" w:type="dxa"/>
            <w:gridSpan w:val="2"/>
          </w:tcPr>
          <w:p w14:paraId="67DA19BD" w14:textId="77777777" w:rsidR="00757B33" w:rsidRPr="00D93318" w:rsidRDefault="00757B33" w:rsidP="00757B33">
            <w:pPr>
              <w:pStyle w:val="Default"/>
              <w:jc w:val="both"/>
              <w:rPr>
                <w:highlight w:val="yellow"/>
              </w:rPr>
            </w:pPr>
            <w:r w:rsidRPr="00D93318">
              <w:rPr>
                <w:highlight w:val="yellow"/>
              </w:rPr>
              <w:t xml:space="preserve">[Insert [Not applicable] or </w:t>
            </w:r>
          </w:p>
          <w:p w14:paraId="351A5103" w14:textId="77777777" w:rsidR="00757B33" w:rsidRPr="00D93318" w:rsidRDefault="00757B33" w:rsidP="00757B33">
            <w:pPr>
              <w:pStyle w:val="Default"/>
              <w:jc w:val="both"/>
              <w:rPr>
                <w:highlight w:val="yellow"/>
              </w:rPr>
            </w:pPr>
            <w:r w:rsidRPr="00D93318">
              <w:rPr>
                <w:highlight w:val="yellow"/>
              </w:rPr>
              <w:t>[The Supplier shall</w:t>
            </w:r>
            <w:r>
              <w:rPr>
                <w:highlight w:val="yellow"/>
              </w:rPr>
              <w:t xml:space="preserve"> attend progress meetings with the Buyer and </w:t>
            </w:r>
            <w:r w:rsidRPr="00D93318">
              <w:rPr>
                <w:highlight w:val="yellow"/>
              </w:rPr>
              <w:t xml:space="preserve"> </w:t>
            </w:r>
            <w:r>
              <w:rPr>
                <w:highlight w:val="yellow"/>
              </w:rPr>
              <w:t>provide the Buyer with a progress report</w:t>
            </w:r>
            <w:r w:rsidRPr="00D93318">
              <w:rPr>
                <w:highlight w:val="yellow"/>
              </w:rPr>
              <w:t xml:space="preserve"> every [ ]] </w:t>
            </w:r>
          </w:p>
          <w:p w14:paraId="4DA2A267" w14:textId="77777777" w:rsidR="00757B33" w:rsidRPr="00D93318" w:rsidRDefault="00757B33" w:rsidP="00757B33">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58" w:name="_DV_M88"/>
      <w:bookmarkEnd w:id="58"/>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 xml:space="preserve">the UK </w:t>
      </w:r>
      <w:proofErr w:type="spellStart"/>
      <w:r w:rsidR="00316E50" w:rsidRPr="00D93318">
        <w:rPr>
          <w:rStyle w:val="normaltextrun"/>
          <w:rFonts w:ascii="Arial" w:hAnsi="Arial" w:cs="Arial"/>
          <w:color w:val="000000"/>
          <w:sz w:val="24"/>
          <w:szCs w:val="24"/>
          <w:shd w:val="clear" w:color="auto" w:fill="FFFFFF"/>
        </w:rPr>
        <w:t>eIDAS</w:t>
      </w:r>
      <w:proofErr w:type="spellEnd"/>
      <w:r w:rsidR="00316E50" w:rsidRPr="00D93318">
        <w:rPr>
          <w:rStyle w:val="normaltextrun"/>
          <w:rFonts w:ascii="Arial" w:hAnsi="Arial" w:cs="Arial"/>
          <w:color w:val="000000"/>
          <w:sz w:val="24"/>
          <w:szCs w:val="24"/>
          <w:shd w:val="clear" w:color="auto" w:fill="FFFFFF"/>
        </w:rPr>
        <w:t xml:space="preserve">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Pr="00D93318" w:rsidRDefault="00DD3A9A" w:rsidP="00F57884">
      <w:pPr>
        <w:spacing w:after="0" w:line="240" w:lineRule="auto"/>
        <w:rPr>
          <w:rStyle w:val="normaltextrun"/>
          <w:rFonts w:ascii="Arial" w:eastAsia="Arial" w:hAnsi="Arial" w:cs="Arial"/>
          <w:b/>
          <w:sz w:val="24"/>
          <w:szCs w:val="24"/>
        </w:rPr>
      </w:pPr>
      <w:r w:rsidRPr="00D93318">
        <w:rPr>
          <w:rFonts w:ascii="Arial" w:eastAsia="Arial" w:hAnsi="Arial" w:cs="Arial"/>
          <w:b/>
          <w:sz w:val="24"/>
          <w:szCs w:val="24"/>
        </w:rPr>
        <w:lastRenderedPageBreak/>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7E6DDE" w:rsidRPr="00D93318" w14:paraId="65B3B759" w14:textId="77777777" w:rsidTr="00851672">
        <w:trPr>
          <w:trHeight w:val="997"/>
        </w:trPr>
        <w:tc>
          <w:tcPr>
            <w:tcW w:w="5081" w:type="dxa"/>
            <w:shd w:val="clear" w:color="auto" w:fill="D5DCE4"/>
          </w:tcPr>
          <w:p w14:paraId="7A109D71" w14:textId="77777777" w:rsidR="001B7992" w:rsidRPr="00D93318" w:rsidRDefault="001B7992" w:rsidP="005E77B4">
            <w:pPr>
              <w:tabs>
                <w:tab w:val="left" w:pos="709"/>
              </w:tabs>
              <w:spacing w:after="0" w:line="240" w:lineRule="auto"/>
              <w:rPr>
                <w:rFonts w:ascii="Arial" w:hAnsi="Arial" w:cs="Arial"/>
                <w:sz w:val="24"/>
                <w:szCs w:val="24"/>
              </w:rPr>
            </w:pPr>
            <w:bookmarkStart w:id="59" w:name="_DV_M103"/>
            <w:bookmarkEnd w:id="59"/>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cPr>
          <w:p w14:paraId="6A74E97D" w14:textId="77777777" w:rsidR="001B7992" w:rsidRPr="00D93318" w:rsidRDefault="001B7992" w:rsidP="00F632D2">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p w14:paraId="222E60EA" w14:textId="77777777" w:rsidR="001B7992" w:rsidRPr="00D93318" w:rsidRDefault="001B7992" w:rsidP="00F57884">
            <w:pPr>
              <w:tabs>
                <w:tab w:val="left" w:pos="709"/>
              </w:tabs>
              <w:spacing w:after="0" w:line="240" w:lineRule="auto"/>
              <w:rPr>
                <w:rFonts w:ascii="Arial" w:hAnsi="Arial" w:cs="Arial"/>
                <w:sz w:val="24"/>
                <w:szCs w:val="24"/>
              </w:rPr>
            </w:pPr>
          </w:p>
          <w:p w14:paraId="6848B830" w14:textId="77777777" w:rsidR="001B7992" w:rsidRPr="00D93318" w:rsidRDefault="001B7992" w:rsidP="00F57884">
            <w:pPr>
              <w:tabs>
                <w:tab w:val="left" w:pos="709"/>
              </w:tabs>
              <w:spacing w:after="0" w:line="240" w:lineRule="auto"/>
              <w:rPr>
                <w:rFonts w:ascii="Arial" w:hAnsi="Arial" w:cs="Arial"/>
                <w:sz w:val="24"/>
                <w:szCs w:val="24"/>
              </w:rPr>
            </w:pPr>
          </w:p>
          <w:p w14:paraId="48CEF8B5" w14:textId="77777777" w:rsidR="001B7992" w:rsidRPr="00D93318" w:rsidRDefault="001B7992" w:rsidP="00F57884">
            <w:pPr>
              <w:tabs>
                <w:tab w:val="left" w:pos="709"/>
              </w:tabs>
              <w:spacing w:after="0" w:line="240" w:lineRule="auto"/>
              <w:rPr>
                <w:rFonts w:ascii="Arial" w:hAnsi="Arial" w:cs="Arial"/>
                <w:sz w:val="24"/>
                <w:szCs w:val="24"/>
              </w:rPr>
            </w:pP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t xml:space="preserve"> </w:t>
            </w:r>
          </w:p>
          <w:p w14:paraId="4728077A" w14:textId="77777777" w:rsidR="001B7992" w:rsidRPr="00D93318" w:rsidRDefault="001B7992" w:rsidP="005E77B4">
            <w:pPr>
              <w:tabs>
                <w:tab w:val="left" w:pos="709"/>
              </w:tabs>
              <w:rPr>
                <w:rFonts w:ascii="Arial" w:hAnsi="Arial" w:cs="Arial"/>
                <w:sz w:val="24"/>
                <w:szCs w:val="24"/>
              </w:rPr>
            </w:pPr>
          </w:p>
        </w:tc>
      </w:tr>
      <w:tr w:rsidR="007E6DDE" w:rsidRPr="00D93318" w14:paraId="77B97B9F" w14:textId="77777777" w:rsidTr="00851672">
        <w:tc>
          <w:tcPr>
            <w:tcW w:w="5081" w:type="dxa"/>
            <w:shd w:val="clear" w:color="auto" w:fill="D5DCE4"/>
          </w:tcPr>
          <w:p w14:paraId="3A8DBDFB" w14:textId="77777777"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t xml:space="preserve">Name: </w:t>
            </w:r>
          </w:p>
          <w:p w14:paraId="6ABE0831" w14:textId="77777777" w:rsidR="001B7992" w:rsidRPr="00D93318" w:rsidRDefault="001B7992" w:rsidP="005E77B4">
            <w:pPr>
              <w:tabs>
                <w:tab w:val="left" w:pos="709"/>
              </w:tabs>
              <w:spacing w:after="0" w:line="240" w:lineRule="auto"/>
              <w:rPr>
                <w:rFonts w:ascii="Arial" w:hAnsi="Arial" w:cs="Arial"/>
                <w:sz w:val="24"/>
                <w:szCs w:val="24"/>
              </w:rPr>
            </w:pPr>
            <w:r w:rsidRPr="00D93318">
              <w:rPr>
                <w:rFonts w:ascii="Arial" w:hAnsi="Arial" w:cs="Arial"/>
                <w:sz w:val="24"/>
                <w:szCs w:val="24"/>
                <w:highlight w:val="yellow"/>
              </w:rPr>
              <w:t>[</w:t>
            </w:r>
            <w:r w:rsidRPr="00D93318">
              <w:rPr>
                <w:rFonts w:ascii="Arial" w:hAnsi="Arial" w:cs="Arial"/>
                <w:b/>
                <w:sz w:val="24"/>
                <w:szCs w:val="24"/>
                <w:highlight w:val="yellow"/>
              </w:rPr>
              <w:t>Insert</w:t>
            </w:r>
            <w:r w:rsidRPr="00D93318">
              <w:rPr>
                <w:rFonts w:ascii="Arial" w:hAnsi="Arial" w:cs="Arial"/>
                <w:sz w:val="24"/>
                <w:szCs w:val="24"/>
              </w:rPr>
              <w:t xml:space="preserve"> name] </w:t>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p>
          <w:p w14:paraId="174D40FB" w14:textId="77777777" w:rsidR="001B7992" w:rsidRPr="00D93318" w:rsidRDefault="001B7992" w:rsidP="005E77B4">
            <w:pPr>
              <w:tabs>
                <w:tab w:val="left" w:pos="709"/>
              </w:tabs>
              <w:spacing w:after="0" w:line="240" w:lineRule="auto"/>
              <w:rPr>
                <w:rFonts w:ascii="Arial" w:hAnsi="Arial" w:cs="Arial"/>
                <w:sz w:val="24"/>
                <w:szCs w:val="24"/>
              </w:rPr>
            </w:pPr>
          </w:p>
          <w:p w14:paraId="09C2965C" w14:textId="77777777" w:rsidR="001B7992" w:rsidRPr="00D93318" w:rsidRDefault="001B7992" w:rsidP="00F57884">
            <w:pPr>
              <w:tabs>
                <w:tab w:val="left" w:pos="709"/>
              </w:tabs>
              <w:spacing w:after="0" w:line="240" w:lineRule="auto"/>
              <w:rPr>
                <w:rFonts w:ascii="Arial" w:hAnsi="Arial" w:cs="Arial"/>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sz w:val="24"/>
                <w:szCs w:val="24"/>
              </w:rPr>
              <w:t xml:space="preserve"> job title]</w:t>
            </w:r>
          </w:p>
          <w:p w14:paraId="090EEB3E" w14:textId="77777777" w:rsidR="001B7992" w:rsidRPr="00D93318" w:rsidRDefault="001B7992" w:rsidP="00F57884">
            <w:pPr>
              <w:tabs>
                <w:tab w:val="left" w:pos="709"/>
              </w:tabs>
              <w:spacing w:after="0" w:line="240" w:lineRule="auto"/>
              <w:rPr>
                <w:rFonts w:ascii="Arial" w:hAnsi="Arial" w:cs="Arial"/>
                <w:sz w:val="24"/>
                <w:szCs w:val="24"/>
              </w:rPr>
            </w:pPr>
          </w:p>
          <w:p w14:paraId="1C635642"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cPr>
          <w:p w14:paraId="29F0E650" w14:textId="77777777" w:rsidR="001B7992" w:rsidRPr="00D93318" w:rsidRDefault="001B7992"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Name: </w:t>
            </w:r>
          </w:p>
          <w:p w14:paraId="19C057B8" w14:textId="77777777" w:rsidR="001B7992" w:rsidRPr="00D93318" w:rsidRDefault="001B7992" w:rsidP="005E77B4">
            <w:pPr>
              <w:tabs>
                <w:tab w:val="left" w:pos="709"/>
              </w:tabs>
              <w:spacing w:after="0" w:line="240" w:lineRule="auto"/>
              <w:rPr>
                <w:rFonts w:ascii="Arial" w:hAnsi="Arial" w:cs="Arial"/>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sz w:val="24"/>
                <w:szCs w:val="24"/>
              </w:rPr>
              <w:t xml:space="preserve"> name]</w:t>
            </w:r>
          </w:p>
          <w:p w14:paraId="02F1DA5B" w14:textId="77777777" w:rsidR="001B7992" w:rsidRPr="00D93318" w:rsidRDefault="001B7992" w:rsidP="005E77B4">
            <w:pPr>
              <w:tabs>
                <w:tab w:val="left" w:pos="709"/>
              </w:tabs>
              <w:spacing w:after="0" w:line="240" w:lineRule="auto"/>
              <w:rPr>
                <w:rFonts w:ascii="Arial" w:hAnsi="Arial" w:cs="Arial"/>
                <w:sz w:val="24"/>
                <w:szCs w:val="24"/>
              </w:rPr>
            </w:pPr>
          </w:p>
          <w:p w14:paraId="1352847E" w14:textId="77777777" w:rsidR="001B7992" w:rsidRPr="00D93318" w:rsidRDefault="001B7992" w:rsidP="00F57884">
            <w:pPr>
              <w:tabs>
                <w:tab w:val="left" w:pos="709"/>
              </w:tabs>
              <w:spacing w:after="0" w:line="240" w:lineRule="auto"/>
              <w:rPr>
                <w:rFonts w:ascii="Arial" w:hAnsi="Arial" w:cs="Arial"/>
                <w:sz w:val="24"/>
                <w:szCs w:val="24"/>
              </w:rPr>
            </w:pPr>
            <w:r w:rsidRPr="00D93318">
              <w:rPr>
                <w:rFonts w:ascii="Arial" w:hAnsi="Arial" w:cs="Arial"/>
                <w:sz w:val="24"/>
                <w:szCs w:val="24"/>
              </w:rPr>
              <w:t>[</w:t>
            </w:r>
            <w:r w:rsidRPr="00D93318">
              <w:rPr>
                <w:rFonts w:ascii="Arial" w:hAnsi="Arial" w:cs="Arial"/>
                <w:b/>
                <w:sz w:val="24"/>
                <w:szCs w:val="24"/>
                <w:highlight w:val="yellow"/>
              </w:rPr>
              <w:t>Insert</w:t>
            </w:r>
            <w:r w:rsidRPr="00D93318">
              <w:rPr>
                <w:rFonts w:ascii="Arial" w:hAnsi="Arial" w:cs="Arial"/>
                <w:sz w:val="24"/>
                <w:szCs w:val="24"/>
              </w:rPr>
              <w:t xml:space="preserve"> job title]</w:t>
            </w:r>
          </w:p>
          <w:p w14:paraId="5FB1886D" w14:textId="77777777" w:rsidR="001B7992" w:rsidRPr="00D93318" w:rsidRDefault="001B7992" w:rsidP="00F57884">
            <w:pPr>
              <w:tabs>
                <w:tab w:val="left" w:pos="709"/>
              </w:tabs>
              <w:spacing w:after="0" w:line="240" w:lineRule="auto"/>
              <w:rPr>
                <w:rFonts w:ascii="Arial" w:hAnsi="Arial" w:cs="Arial"/>
                <w:sz w:val="24"/>
                <w:szCs w:val="24"/>
              </w:rPr>
            </w:pPr>
          </w:p>
          <w:p w14:paraId="38CBA659" w14:textId="77777777" w:rsidR="001B7992" w:rsidRPr="00D93318" w:rsidRDefault="001B7992" w:rsidP="005E77B4">
            <w:pPr>
              <w:tabs>
                <w:tab w:val="left" w:pos="709"/>
              </w:tabs>
              <w:rPr>
                <w:rFonts w:ascii="Arial" w:hAnsi="Arial" w:cs="Arial"/>
                <w:sz w:val="24"/>
                <w:szCs w:val="24"/>
              </w:rPr>
            </w:pPr>
          </w:p>
        </w:tc>
      </w:tr>
      <w:tr w:rsidR="007E6DDE" w:rsidRPr="00D93318" w14:paraId="1AAB6A14" w14:textId="77777777" w:rsidTr="00851672">
        <w:tc>
          <w:tcPr>
            <w:tcW w:w="5081" w:type="dxa"/>
            <w:shd w:val="clear" w:color="auto" w:fill="D5DCE4"/>
          </w:tcPr>
          <w:p w14:paraId="21C8740E" w14:textId="77777777"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t xml:space="preserve">Date: </w:t>
            </w:r>
          </w:p>
          <w:p w14:paraId="22190924"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cPr>
          <w:p w14:paraId="35806B91" w14:textId="7777777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Date:</w:t>
            </w:r>
          </w:p>
        </w:tc>
      </w:tr>
      <w:tr w:rsidR="007E6DDE" w:rsidRPr="00D93318" w14:paraId="140223A2" w14:textId="77777777" w:rsidTr="00851672">
        <w:tc>
          <w:tcPr>
            <w:tcW w:w="5081" w:type="dxa"/>
            <w:shd w:val="clear" w:color="auto" w:fill="D5DCE4"/>
          </w:tcPr>
          <w:p w14:paraId="3D1130EC" w14:textId="7777777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p>
        </w:tc>
        <w:tc>
          <w:tcPr>
            <w:tcW w:w="5551" w:type="dxa"/>
            <w:shd w:val="clear" w:color="auto" w:fill="D5DCE4"/>
          </w:tcPr>
          <w:p w14:paraId="578E954A" w14:textId="7777777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77777777" w:rsidR="00996A2B" w:rsidRPr="00E0349B" w:rsidRDefault="00AD1007" w:rsidP="003E5F61">
      <w:pPr>
        <w:rPr>
          <w:rFonts w:ascii="Arial" w:hAnsi="Arial" w:cs="Arial"/>
          <w:b/>
          <w:sz w:val="36"/>
          <w:szCs w:val="36"/>
        </w:rPr>
      </w:pPr>
      <w:r w:rsidRPr="00D93318">
        <w:rPr>
          <w:rFonts w:ascii="Arial" w:hAnsi="Arial" w:cs="Arial"/>
          <w:b/>
          <w:sz w:val="24"/>
          <w:szCs w:val="24"/>
        </w:rPr>
        <w:br w:type="page"/>
      </w:r>
      <w:r w:rsidR="00CB271A" w:rsidRPr="00E0349B">
        <w:rPr>
          <w:rFonts w:ascii="Arial" w:hAnsi="Arial" w:cs="Arial"/>
          <w:b/>
          <w:sz w:val="36"/>
          <w:szCs w:val="36"/>
        </w:rPr>
        <w:lastRenderedPageBreak/>
        <w:t xml:space="preserve">Short </w:t>
      </w:r>
      <w:r w:rsidR="006B1124" w:rsidRPr="00E0349B">
        <w:rPr>
          <w:rFonts w:ascii="Arial" w:hAnsi="Arial" w:cs="Arial"/>
          <w:b/>
          <w:sz w:val="36"/>
          <w:szCs w:val="36"/>
        </w:rPr>
        <w:t>F</w:t>
      </w:r>
      <w:r w:rsidR="00CB271A"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60" w:name="_Toc53147833"/>
      <w:r w:rsidRPr="00D93318">
        <w:rPr>
          <w:rFonts w:ascii="Arial" w:hAnsi="Arial" w:cs="Arial"/>
          <w:sz w:val="24"/>
          <w:szCs w:val="24"/>
        </w:rPr>
        <w:t>Definitions used in the Contract</w:t>
      </w:r>
      <w:bookmarkEnd w:id="60"/>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26"/>
              </w:numPr>
              <w:tabs>
                <w:tab w:val="left" w:pos="-9"/>
              </w:tabs>
              <w:adjustRightInd w:val="0"/>
              <w:ind w:left="501" w:hanging="331"/>
              <w:rPr>
                <w:sz w:val="24"/>
                <w:szCs w:val="24"/>
              </w:rPr>
            </w:pPr>
            <w:r w:rsidRPr="00D93318">
              <w:rPr>
                <w:sz w:val="24"/>
                <w:szCs w:val="24"/>
              </w:rPr>
              <w:t xml:space="preserve">the Buyer’s internal and external </w:t>
            </w:r>
            <w:proofErr w:type="gramStart"/>
            <w:r w:rsidRPr="00D93318">
              <w:rPr>
                <w:sz w:val="24"/>
                <w:szCs w:val="24"/>
              </w:rPr>
              <w:t>auditors;</w:t>
            </w:r>
            <w:proofErr w:type="gramEnd"/>
          </w:p>
          <w:p w14:paraId="6617432E"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Buyer’s statutory or regulatory </w:t>
            </w:r>
            <w:proofErr w:type="gramStart"/>
            <w:r w:rsidRPr="00D93318">
              <w:rPr>
                <w:sz w:val="24"/>
                <w:szCs w:val="24"/>
              </w:rPr>
              <w:t>auditors;</w:t>
            </w:r>
            <w:proofErr w:type="gramEnd"/>
          </w:p>
          <w:p w14:paraId="257938E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 xml:space="preserve">eneral, their staff and/or any appointed representatives of the National Audit </w:t>
            </w:r>
            <w:proofErr w:type="gramStart"/>
            <w:r w:rsidRPr="00D93318">
              <w:rPr>
                <w:sz w:val="24"/>
                <w:szCs w:val="24"/>
              </w:rPr>
              <w:t>Office;</w:t>
            </w:r>
            <w:proofErr w:type="gramEnd"/>
          </w:p>
          <w:p w14:paraId="368956D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HM Treasury or the Cabinet </w:t>
            </w:r>
            <w:proofErr w:type="gramStart"/>
            <w:r w:rsidRPr="00D93318">
              <w:rPr>
                <w:sz w:val="24"/>
                <w:szCs w:val="24"/>
              </w:rPr>
              <w:t>Office;</w:t>
            </w:r>
            <w:proofErr w:type="gramEnd"/>
          </w:p>
          <w:p w14:paraId="4DD5CDF9"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person identified in the Order </w:t>
            </w:r>
            <w:proofErr w:type="gramStart"/>
            <w:r w:rsidRPr="00D93318">
              <w:rPr>
                <w:rFonts w:ascii="Arial" w:hAnsi="Arial" w:cs="Arial"/>
                <w:sz w:val="24"/>
                <w:szCs w:val="24"/>
              </w:rPr>
              <w:t>Form;</w:t>
            </w:r>
            <w:proofErr w:type="gramEnd"/>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5B880540">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 xml:space="preserve">Government </w:t>
            </w:r>
            <w:proofErr w:type="gramStart"/>
            <w:r w:rsidRPr="00D93318">
              <w:rPr>
                <w:rFonts w:ascii="Arial" w:hAnsi="Arial" w:cs="Arial"/>
                <w:sz w:val="24"/>
                <w:szCs w:val="24"/>
              </w:rPr>
              <w:t>Department;</w:t>
            </w:r>
            <w:proofErr w:type="gramEnd"/>
          </w:p>
          <w:p w14:paraId="61F789BA"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roofErr w:type="gramStart"/>
            <w:r w:rsidRPr="00D93318">
              <w:rPr>
                <w:rFonts w:ascii="Arial" w:hAnsi="Arial" w:cs="Arial"/>
                <w:sz w:val="24"/>
                <w:szCs w:val="24"/>
              </w:rPr>
              <w:t>);</w:t>
            </w:r>
            <w:proofErr w:type="gramEnd"/>
          </w:p>
          <w:p w14:paraId="706B82FB"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 xml:space="preserve">Executive </w:t>
            </w:r>
            <w:proofErr w:type="gramStart"/>
            <w:r w:rsidRPr="00D93318">
              <w:rPr>
                <w:rFonts w:ascii="Arial" w:hAnsi="Arial" w:cs="Arial"/>
                <w:sz w:val="24"/>
                <w:szCs w:val="24"/>
              </w:rPr>
              <w:t>Agency;</w:t>
            </w:r>
            <w:proofErr w:type="gramEnd"/>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5B880540">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w:t>
            </w:r>
            <w:proofErr w:type="gramStart"/>
            <w:r w:rsidRPr="00D93318">
              <w:rPr>
                <w:rFonts w:ascii="Arial" w:hAnsi="Arial" w:cs="Arial"/>
                <w:sz w:val="24"/>
                <w:szCs w:val="24"/>
              </w:rPr>
              <w:t>Form;</w:t>
            </w:r>
            <w:proofErr w:type="gramEnd"/>
            <w:r w:rsidRPr="00D93318">
              <w:rPr>
                <w:rFonts w:ascii="Arial" w:hAnsi="Arial" w:cs="Arial"/>
                <w:sz w:val="24"/>
                <w:szCs w:val="24"/>
              </w:rPr>
              <w:t xml:space="preserve">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5B880540">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w:t>
            </w:r>
            <w:r w:rsidRPr="00D93318">
              <w:rPr>
                <w:rFonts w:ascii="Arial" w:hAnsi="Arial" w:cs="Arial"/>
                <w:b/>
                <w:sz w:val="24"/>
                <w:szCs w:val="24"/>
              </w:rPr>
              <w:lastRenderedPageBreak/>
              <w:t>Sensitive 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w:t>
            </w:r>
            <w:r w:rsidR="00974B26" w:rsidRPr="00D93318">
              <w:rPr>
                <w:rFonts w:ascii="Arial" w:hAnsi="Arial" w:cs="Arial"/>
                <w:sz w:val="24"/>
                <w:szCs w:val="24"/>
              </w:rPr>
              <w:lastRenderedPageBreak/>
              <w:t xml:space="preserve">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itive 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w:t>
            </w:r>
            <w:proofErr w:type="gramStart"/>
            <w:r w:rsidRPr="00D93318">
              <w:t>Services;</w:t>
            </w:r>
            <w:proofErr w:type="gramEnd"/>
            <w:r w:rsidRPr="00D93318">
              <w:t xml:space="preserve"> </w:t>
            </w:r>
          </w:p>
          <w:p w14:paraId="279849B8" w14:textId="77777777" w:rsidR="00974B26" w:rsidRPr="00D93318" w:rsidRDefault="00974B26" w:rsidP="000279CB">
            <w:pPr>
              <w:pStyle w:val="Default"/>
              <w:jc w:val="both"/>
            </w:pPr>
            <w:r w:rsidRPr="00D93318">
              <w:t xml:space="preserve">b) details of the Supplier’s </w:t>
            </w:r>
            <w:proofErr w:type="gramStart"/>
            <w:r w:rsidRPr="00D93318">
              <w:t>IPR;</w:t>
            </w:r>
            <w:proofErr w:type="gramEnd"/>
            <w:r w:rsidRPr="00D93318">
              <w:t xml:space="preserve">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w:t>
            </w:r>
            <w:proofErr w:type="gramStart"/>
            <w:r w:rsidRPr="00D93318">
              <w:t>secrets;</w:t>
            </w:r>
            <w:proofErr w:type="gramEnd"/>
            <w:r w:rsidRPr="00D93318">
              <w:t xml:space="preserve">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5B880540">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61" w:name="_Toc87610747"/>
            <w:r w:rsidRPr="00D93318">
              <w:rPr>
                <w:rFonts w:ascii="Arial" w:hAnsi="Arial" w:cs="Arial"/>
                <w:sz w:val="24"/>
                <w:szCs w:val="24"/>
              </w:rPr>
              <w:t xml:space="preserve">means the person(s) appointed by the Supplier who is responsible for ensuring that the Supplier complies with its legal </w:t>
            </w:r>
            <w:proofErr w:type="gramStart"/>
            <w:r w:rsidRPr="00D93318">
              <w:rPr>
                <w:rFonts w:ascii="Arial" w:hAnsi="Arial" w:cs="Arial"/>
                <w:sz w:val="24"/>
                <w:szCs w:val="24"/>
              </w:rPr>
              <w:t>obligations;</w:t>
            </w:r>
            <w:bookmarkEnd w:id="61"/>
            <w:proofErr w:type="gramEnd"/>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5B880540">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w:t>
            </w:r>
            <w:proofErr w:type="spellStart"/>
            <w:r w:rsidRPr="00FD7F71">
              <w:rPr>
                <w:rFonts w:ascii="Arial" w:hAnsi="Arial" w:cs="Arial"/>
                <w:sz w:val="24"/>
                <w:szCs w:val="24"/>
              </w:rPr>
              <w:t>i</w:t>
            </w:r>
            <w:proofErr w:type="spellEnd"/>
            <w:r w:rsidRPr="00FD7F71">
              <w:rPr>
                <w:rFonts w:ascii="Arial" w:hAnsi="Arial" w:cs="Arial"/>
                <w:sz w:val="24"/>
                <w:szCs w:val="24"/>
              </w:rPr>
              <w:t xml:space="preserve">) is known by the receiving Party to be confidential; (ii) is marked as or stated to be confidential; or (iii) ought reasonably to be considered by the receiving Party to be </w:t>
            </w:r>
            <w:proofErr w:type="gramStart"/>
            <w:r w:rsidRPr="00FD7F71">
              <w:rPr>
                <w:rFonts w:ascii="Arial" w:hAnsi="Arial" w:cs="Arial"/>
                <w:sz w:val="24"/>
                <w:szCs w:val="24"/>
              </w:rPr>
              <w:t>confidential;</w:t>
            </w:r>
            <w:proofErr w:type="gramEnd"/>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5B880540">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164CC552" w:rsidR="00FD7F71" w:rsidRPr="00D93318" w:rsidRDefault="00FD7F71" w:rsidP="5B880540">
            <w:pPr>
              <w:widowControl w:val="0"/>
              <w:tabs>
                <w:tab w:val="left" w:pos="709"/>
              </w:tabs>
              <w:spacing w:after="0" w:line="240" w:lineRule="auto"/>
              <w:rPr>
                <w:rFonts w:ascii="Arial" w:hAnsi="Arial" w:cs="Arial"/>
                <w:b/>
                <w:bCs/>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proofErr w:type="gramStart"/>
            <w:r w:rsidR="005C1DC0">
              <w:rPr>
                <w:rFonts w:ascii="Arial" w:hAnsi="Arial" w:cs="Arial"/>
                <w:sz w:val="24"/>
                <w:szCs w:val="24"/>
              </w:rPr>
              <w:t>Schedules</w:t>
            </w:r>
            <w:r>
              <w:rPr>
                <w:rFonts w:ascii="Arial" w:hAnsi="Arial" w:cs="Arial"/>
                <w:sz w:val="24"/>
                <w:szCs w:val="24"/>
              </w:rPr>
              <w:t>;</w:t>
            </w:r>
            <w:proofErr w:type="gramEnd"/>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5B880540">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means the contract between (</w:t>
            </w:r>
            <w:proofErr w:type="spellStart"/>
            <w:r w:rsidRPr="00FD7F71">
              <w:rPr>
                <w:rFonts w:ascii="Arial" w:hAnsi="Arial" w:cs="Arial"/>
                <w:sz w:val="24"/>
                <w:szCs w:val="24"/>
              </w:rPr>
              <w:t>i</w:t>
            </w:r>
            <w:proofErr w:type="spellEnd"/>
            <w:r w:rsidRPr="00FD7F71">
              <w:rPr>
                <w:rFonts w:ascii="Arial" w:hAnsi="Arial" w:cs="Arial"/>
                <w:sz w:val="24"/>
                <w:szCs w:val="24"/>
              </w:rPr>
              <w:t xml:space="preserve">)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Conditions</w:t>
            </w:r>
            <w:r w:rsidR="00D34A14" w:rsidRPr="00FD7F71">
              <w:rPr>
                <w:rFonts w:ascii="Arial" w:hAnsi="Arial" w:cs="Arial"/>
                <w:sz w:val="24"/>
                <w:szCs w:val="24"/>
              </w:rPr>
              <w:t xml:space="preserve"> </w:t>
            </w:r>
            <w:r w:rsidRPr="00FD7F71">
              <w:rPr>
                <w:rFonts w:ascii="Arial" w:hAnsi="Arial" w:cs="Arial"/>
                <w:sz w:val="24"/>
                <w:szCs w:val="24"/>
              </w:rPr>
              <w:t xml:space="preserve"> and </w:t>
            </w:r>
            <w:proofErr w:type="gramStart"/>
            <w:r w:rsidR="005C1DC0">
              <w:rPr>
                <w:rFonts w:ascii="Arial" w:hAnsi="Arial" w:cs="Arial"/>
                <w:sz w:val="24"/>
                <w:szCs w:val="24"/>
              </w:rPr>
              <w:t>Schedules</w:t>
            </w:r>
            <w:r w:rsidRPr="00FD7F71">
              <w:rPr>
                <w:rFonts w:ascii="Arial" w:hAnsi="Arial" w:cs="Arial"/>
                <w:sz w:val="24"/>
                <w:szCs w:val="24"/>
              </w:rPr>
              <w:t>;</w:t>
            </w:r>
            <w:proofErr w:type="gramEnd"/>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5B880540">
        <w:trPr>
          <w:gridAfter w:val="1"/>
          <w:wAfter w:w="141" w:type="dxa"/>
        </w:trPr>
        <w:tc>
          <w:tcPr>
            <w:tcW w:w="2149" w:type="dxa"/>
            <w:gridSpan w:val="2"/>
          </w:tcPr>
          <w:p w14:paraId="55E7C6C3" w14:textId="3E208EE2" w:rsidR="00057901" w:rsidRPr="00D93318" w:rsidRDefault="00057901" w:rsidP="00874545">
            <w:pPr>
              <w:widowControl w:val="0"/>
              <w:tabs>
                <w:tab w:val="left" w:pos="709"/>
              </w:tabs>
              <w:spacing w:after="0" w:line="240" w:lineRule="auto"/>
              <w:rPr>
                <w:rFonts w:ascii="Arial" w:hAnsi="Arial" w:cs="Arial"/>
                <w:b/>
                <w:sz w:val="24"/>
                <w:szCs w:val="24"/>
              </w:rPr>
            </w:pPr>
          </w:p>
        </w:tc>
        <w:tc>
          <w:tcPr>
            <w:tcW w:w="6555" w:type="dxa"/>
          </w:tcPr>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5B880540">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proofErr w:type="gramStart"/>
            <w:r w:rsidRPr="00D93318">
              <w:rPr>
                <w:rFonts w:ascii="Arial" w:hAnsi="Arial" w:cs="Arial"/>
                <w:sz w:val="24"/>
                <w:szCs w:val="24"/>
              </w:rPr>
              <w:t>GDPR;</w:t>
            </w:r>
            <w:proofErr w:type="gramEnd"/>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5B880540">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5B880540">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5B880540">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w:t>
            </w:r>
            <w:proofErr w:type="spellStart"/>
            <w:r w:rsidR="00CB271A" w:rsidRPr="00D93318">
              <w:rPr>
                <w:rFonts w:ascii="Arial" w:hAnsi="Arial" w:cs="Arial"/>
                <w:sz w:val="24"/>
                <w:szCs w:val="24"/>
              </w:rPr>
              <w:t>i</w:t>
            </w:r>
            <w:proofErr w:type="spellEnd"/>
            <w:r w:rsidR="00CB271A" w:rsidRPr="00D93318">
              <w:rPr>
                <w:rFonts w:ascii="Arial" w:hAnsi="Arial" w:cs="Arial"/>
                <w:sz w:val="24"/>
                <w:szCs w:val="24"/>
              </w:rPr>
              <w:t>)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5B880540">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5B880540">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5B880540">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5B880540">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w:t>
            </w:r>
            <w:proofErr w:type="gramStart"/>
            <w:r w:rsidR="00CB271A" w:rsidRPr="00D93318">
              <w:rPr>
                <w:rFonts w:ascii="Arial" w:hAnsi="Arial" w:cs="Arial"/>
                <w:sz w:val="24"/>
                <w:szCs w:val="24"/>
              </w:rPr>
              <w:t>Breach;</w:t>
            </w:r>
            <w:proofErr w:type="gramEnd"/>
            <w:r w:rsidR="00CB271A" w:rsidRPr="00D93318">
              <w:rPr>
                <w:rFonts w:ascii="Arial" w:hAnsi="Arial" w:cs="Arial"/>
                <w:sz w:val="24"/>
                <w:szCs w:val="24"/>
              </w:rPr>
              <w:t xml:space="preserve">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5B880540">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5B880540">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w:t>
            </w:r>
            <w:proofErr w:type="gramStart"/>
            <w:r w:rsidR="001C654A" w:rsidRPr="00D93318">
              <w:rPr>
                <w:rFonts w:ascii="Arial" w:hAnsi="Arial" w:cs="Arial"/>
                <w:sz w:val="24"/>
                <w:szCs w:val="24"/>
              </w:rPr>
              <w:t>Data;</w:t>
            </w:r>
            <w:proofErr w:type="gramEnd"/>
            <w:r w:rsidR="001C654A" w:rsidRPr="00D93318">
              <w:rPr>
                <w:rFonts w:ascii="Arial" w:hAnsi="Arial" w:cs="Arial"/>
                <w:sz w:val="24"/>
                <w:szCs w:val="24"/>
              </w:rPr>
              <w:t xml:space="preserve">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5B880540">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w:t>
            </w:r>
            <w:proofErr w:type="gramStart"/>
            <w:r w:rsidRPr="00D93318">
              <w:rPr>
                <w:rFonts w:ascii="Arial" w:hAnsi="Arial" w:cs="Arial"/>
                <w:sz w:val="24"/>
                <w:szCs w:val="24"/>
              </w:rPr>
              <w:t>Form;</w:t>
            </w:r>
            <w:proofErr w:type="gramEnd"/>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5B880540">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proofErr w:type="spellStart"/>
            <w:r w:rsidRPr="00D93318">
              <w:rPr>
                <w:rFonts w:ascii="Arial" w:hAnsi="Arial" w:cs="Arial"/>
                <w:sz w:val="24"/>
                <w:szCs w:val="24"/>
              </w:rPr>
              <w:t>hand over</w:t>
            </w:r>
            <w:proofErr w:type="spellEnd"/>
            <w:r w:rsidRPr="00D93318">
              <w:rPr>
                <w:rFonts w:ascii="Arial" w:hAnsi="Arial" w:cs="Arial"/>
                <w:sz w:val="24"/>
                <w:szCs w:val="24"/>
              </w:rPr>
              <w:t xml:space="preserve">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xml:space="preserve">” shall be construed </w:t>
            </w:r>
            <w:proofErr w:type="gramStart"/>
            <w:r w:rsidRPr="00D93318">
              <w:rPr>
                <w:rFonts w:ascii="Arial" w:hAnsi="Arial" w:cs="Arial"/>
                <w:sz w:val="24"/>
                <w:szCs w:val="24"/>
              </w:rPr>
              <w:t>accordingly</w:t>
            </w:r>
            <w:r w:rsidR="00A01A25" w:rsidRPr="00D93318">
              <w:rPr>
                <w:rFonts w:ascii="Arial" w:hAnsi="Arial" w:cs="Arial"/>
                <w:sz w:val="24"/>
                <w:szCs w:val="24"/>
              </w:rPr>
              <w:t>;</w:t>
            </w:r>
            <w:proofErr w:type="gramEnd"/>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5B880540">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and/or Services supplied under the Contract as set out in the Order </w:t>
            </w:r>
            <w:proofErr w:type="gramStart"/>
            <w:r w:rsidRPr="00D93318">
              <w:rPr>
                <w:rFonts w:ascii="Arial" w:hAnsi="Arial" w:cs="Arial"/>
                <w:sz w:val="24"/>
                <w:szCs w:val="24"/>
              </w:rPr>
              <w:t>Form;</w:t>
            </w:r>
            <w:proofErr w:type="gramEnd"/>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5B880540">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 xml:space="preserve">he e-signature software nominated by the Buyer for execution of the </w:t>
            </w:r>
            <w:proofErr w:type="gramStart"/>
            <w:r w:rsidR="00D656CF" w:rsidRPr="00D93318">
              <w:rPr>
                <w:rFonts w:ascii="Arial" w:hAnsi="Arial" w:cs="Arial"/>
                <w:sz w:val="24"/>
                <w:szCs w:val="24"/>
              </w:rPr>
              <w:t>Contract;</w:t>
            </w:r>
            <w:proofErr w:type="gramEnd"/>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5B880540">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5B880540">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001C654A" w:rsidRPr="00D93318">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5B880540">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w:t>
            </w:r>
            <w:proofErr w:type="gramStart"/>
            <w:r w:rsidRPr="00D93318">
              <w:rPr>
                <w:rFonts w:ascii="Arial" w:hAnsi="Arial" w:cs="Arial"/>
                <w:sz w:val="24"/>
                <w:szCs w:val="24"/>
              </w:rPr>
              <w:t>Form;</w:t>
            </w:r>
            <w:proofErr w:type="gramEnd"/>
            <w:r w:rsidRPr="00D93318">
              <w:rPr>
                <w:rFonts w:ascii="Arial" w:hAnsi="Arial" w:cs="Arial"/>
                <w:sz w:val="24"/>
                <w:szCs w:val="24"/>
              </w:rPr>
              <w:t xml:space="preserve">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A1355F" w:rsidRPr="00D93318" w14:paraId="72501DF2" w14:textId="77777777" w:rsidTr="5B880540">
        <w:trPr>
          <w:gridAfter w:val="1"/>
          <w:wAfter w:w="141" w:type="dxa"/>
        </w:trPr>
        <w:tc>
          <w:tcPr>
            <w:tcW w:w="2149" w:type="dxa"/>
            <w:gridSpan w:val="2"/>
          </w:tcPr>
          <w:p w14:paraId="25AEF1F8" w14:textId="718D4694" w:rsidR="00A1355F" w:rsidRPr="00D93318" w:rsidRDefault="00A1355F" w:rsidP="00A1355F">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w:t>
            </w:r>
            <w:r>
              <w:rPr>
                <w:rFonts w:ascii="Arial" w:hAnsi="Arial" w:cs="Arial"/>
                <w:b/>
                <w:sz w:val="24"/>
                <w:szCs w:val="24"/>
              </w:rPr>
              <w:t>Find</w:t>
            </w:r>
            <w:r w:rsidR="00735DD3">
              <w:rPr>
                <w:rFonts w:ascii="Arial" w:hAnsi="Arial" w:cs="Arial"/>
                <w:b/>
                <w:sz w:val="24"/>
                <w:szCs w:val="24"/>
              </w:rPr>
              <w:t xml:space="preserve"> </w:t>
            </w:r>
            <w:r>
              <w:rPr>
                <w:rFonts w:ascii="Arial" w:hAnsi="Arial" w:cs="Arial"/>
                <w:b/>
                <w:sz w:val="24"/>
                <w:szCs w:val="24"/>
              </w:rPr>
              <w:t>a</w:t>
            </w:r>
            <w:r w:rsidR="00735DD3">
              <w:rPr>
                <w:rFonts w:ascii="Arial" w:hAnsi="Arial" w:cs="Arial"/>
                <w:b/>
                <w:sz w:val="24"/>
                <w:szCs w:val="24"/>
              </w:rPr>
              <w:t xml:space="preserve"> </w:t>
            </w:r>
            <w:r>
              <w:rPr>
                <w:rFonts w:ascii="Arial" w:hAnsi="Arial" w:cs="Arial"/>
                <w:b/>
                <w:sz w:val="24"/>
                <w:szCs w:val="24"/>
              </w:rPr>
              <w:t>Tender</w:t>
            </w:r>
            <w:r w:rsidRPr="00D93318">
              <w:rPr>
                <w:rFonts w:ascii="Arial" w:hAnsi="Arial" w:cs="Arial"/>
                <w:b/>
                <w:sz w:val="24"/>
                <w:szCs w:val="24"/>
              </w:rPr>
              <w:t>”</w:t>
            </w:r>
          </w:p>
        </w:tc>
        <w:tc>
          <w:tcPr>
            <w:tcW w:w="6555" w:type="dxa"/>
          </w:tcPr>
          <w:p w14:paraId="46A8BA86" w14:textId="77777777" w:rsidR="00A1355F" w:rsidRPr="00D93318" w:rsidRDefault="00A1355F" w:rsidP="00A1355F">
            <w:pPr>
              <w:pStyle w:val="Default"/>
              <w:jc w:val="both"/>
            </w:pPr>
            <w:r>
              <w:t>means t</w:t>
            </w:r>
            <w:r w:rsidRPr="00D93318">
              <w:t xml:space="preserve">he Government’s publishing portal for public sector procurement </w:t>
            </w:r>
            <w:proofErr w:type="gramStart"/>
            <w:r w:rsidRPr="00D93318">
              <w:t>opportunities;</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236"/>
            </w:tblGrid>
            <w:tr w:rsidR="00A1355F" w:rsidRPr="00D93318" w14:paraId="2A68494D" w14:textId="77777777" w:rsidTr="006F1947">
              <w:trPr>
                <w:trHeight w:val="250"/>
              </w:trPr>
              <w:tc>
                <w:tcPr>
                  <w:tcW w:w="222" w:type="dxa"/>
                </w:tcPr>
                <w:p w14:paraId="52087B20" w14:textId="77777777" w:rsidR="00A1355F" w:rsidRPr="00D93318" w:rsidRDefault="00A1355F" w:rsidP="00A1355F">
                  <w:pPr>
                    <w:pStyle w:val="Default"/>
                    <w:jc w:val="both"/>
                  </w:pPr>
                </w:p>
              </w:tc>
            </w:tr>
          </w:tbl>
          <w:p w14:paraId="438577C2" w14:textId="77777777" w:rsidR="00A1355F" w:rsidRPr="00D93318" w:rsidRDefault="00A1355F" w:rsidP="00A1355F">
            <w:pPr>
              <w:widowControl w:val="0"/>
              <w:tabs>
                <w:tab w:val="left" w:pos="709"/>
              </w:tabs>
              <w:spacing w:after="0" w:line="240" w:lineRule="atLeast"/>
              <w:rPr>
                <w:rFonts w:ascii="Arial" w:hAnsi="Arial" w:cs="Arial"/>
                <w:sz w:val="24"/>
                <w:szCs w:val="24"/>
              </w:rPr>
            </w:pPr>
          </w:p>
        </w:tc>
      </w:tr>
      <w:tr w:rsidR="001C654A" w:rsidRPr="00D93318" w14:paraId="3927F577" w14:textId="77777777" w:rsidTr="5B880540">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Freedom of Information Act 2000 together with any guidance and/or codes of practice issued by the 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w:t>
            </w:r>
            <w:proofErr w:type="gramStart"/>
            <w:r w:rsidRPr="00D93318">
              <w:rPr>
                <w:rFonts w:ascii="Arial" w:hAnsi="Arial" w:cs="Arial"/>
                <w:sz w:val="24"/>
                <w:szCs w:val="24"/>
              </w:rPr>
              <w:t>legislation;</w:t>
            </w:r>
            <w:proofErr w:type="gramEnd"/>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5B880540">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001C654A" w:rsidRPr="00D93318">
              <w:rPr>
                <w:rFonts w:ascii="Arial" w:hAnsi="Arial" w:cs="Arial"/>
                <w:sz w:val="24"/>
                <w:szCs w:val="24"/>
              </w:rPr>
              <w:t>i</w:t>
            </w:r>
            <w:proofErr w:type="spellEnd"/>
            <w:r w:rsidR="001C654A" w:rsidRPr="00D93318">
              <w:rPr>
                <w:rFonts w:ascii="Arial" w:hAnsi="Arial" w:cs="Arial"/>
                <w:sz w:val="24"/>
                <w:szCs w:val="24"/>
              </w:rPr>
              <w:t>)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5B880540">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5B880540">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w:t>
            </w:r>
            <w:proofErr w:type="gramStart"/>
            <w:r w:rsidR="001C654A" w:rsidRPr="00D93318">
              <w:rPr>
                <w:rFonts w:ascii="Arial" w:hAnsi="Arial" w:cs="Arial"/>
                <w:sz w:val="24"/>
                <w:szCs w:val="24"/>
              </w:rPr>
              <w:t>sector;</w:t>
            </w:r>
            <w:proofErr w:type="gramEnd"/>
            <w:r w:rsidR="001C654A" w:rsidRPr="00D93318">
              <w:rPr>
                <w:rFonts w:ascii="Arial" w:hAnsi="Arial" w:cs="Arial"/>
                <w:sz w:val="24"/>
                <w:szCs w:val="24"/>
              </w:rPr>
              <w:t xml:space="preserve">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5B880540">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 xml:space="preserve">nformation, and which: </w:t>
            </w:r>
            <w:proofErr w:type="spellStart"/>
            <w:r w:rsidRPr="00D93318">
              <w:rPr>
                <w:rFonts w:ascii="Arial" w:hAnsi="Arial" w:cs="Arial"/>
                <w:sz w:val="24"/>
                <w:szCs w:val="24"/>
              </w:rPr>
              <w:t>i</w:t>
            </w:r>
            <w:proofErr w:type="spellEnd"/>
            <w:r w:rsidRPr="00D93318">
              <w:rPr>
                <w:rFonts w:ascii="Arial" w:hAnsi="Arial" w:cs="Arial"/>
                <w:sz w:val="24"/>
                <w:szCs w:val="24"/>
              </w:rPr>
              <w:t>)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any Personal Data for which the Buyer is the </w:t>
            </w:r>
            <w:proofErr w:type="gramStart"/>
            <w:r w:rsidRPr="00D93318">
              <w:rPr>
                <w:rFonts w:ascii="Arial" w:hAnsi="Arial" w:cs="Arial"/>
                <w:sz w:val="24"/>
                <w:szCs w:val="24"/>
              </w:rPr>
              <w:t>Controller;</w:t>
            </w:r>
            <w:proofErr w:type="gramEnd"/>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5B880540">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5B880540">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5B880540">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enters into any 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an order is made or a resolution is passed for the winding up of the company or partnership (other than voluntarily for the purpose of solvent amalgamation or reconstruction</w:t>
            </w:r>
            <w:proofErr w:type="gramStart"/>
            <w:r w:rsidRPr="00D93318">
              <w:rPr>
                <w:rFonts w:ascii="Arial" w:hAnsi="Arial" w:cs="Arial"/>
                <w:sz w:val="24"/>
                <w:szCs w:val="24"/>
              </w:rPr>
              <w:t>);</w:t>
            </w:r>
            <w:proofErr w:type="gramEnd"/>
            <w:r w:rsidRPr="00D93318">
              <w:rPr>
                <w:rFonts w:ascii="Arial" w:hAnsi="Arial" w:cs="Arial"/>
                <w:sz w:val="24"/>
                <w:szCs w:val="24"/>
              </w:rPr>
              <w:t xml:space="preserve"> </w:t>
            </w:r>
          </w:p>
          <w:p w14:paraId="05C7C520"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w:t>
            </w:r>
            <w:proofErr w:type="gramStart"/>
            <w:r w:rsidRPr="00D93318">
              <w:rPr>
                <w:rFonts w:ascii="Arial" w:hAnsi="Arial" w:cs="Arial"/>
                <w:sz w:val="24"/>
                <w:szCs w:val="24"/>
              </w:rPr>
              <w:t>business;</w:t>
            </w:r>
            <w:proofErr w:type="gramEnd"/>
            <w:r w:rsidRPr="00D93318">
              <w:rPr>
                <w:rFonts w:ascii="Arial" w:hAnsi="Arial" w:cs="Arial"/>
                <w:sz w:val="24"/>
                <w:szCs w:val="24"/>
              </w:rPr>
              <w:t xml:space="preserve"> </w:t>
            </w:r>
          </w:p>
          <w:p w14:paraId="5BE220CF" w14:textId="77777777" w:rsidR="001C654A"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the business makes any composition with its creditors or takes or suffers any similar or analogous action to any of the actions detailed in this definition as a result of debt in any </w:t>
            </w:r>
            <w:proofErr w:type="gramStart"/>
            <w:r w:rsidRPr="00D93318">
              <w:rPr>
                <w:rFonts w:ascii="Arial" w:hAnsi="Arial" w:cs="Arial"/>
                <w:sz w:val="24"/>
                <w:szCs w:val="24"/>
              </w:rPr>
              <w:t>jurisdiction;</w:t>
            </w:r>
            <w:proofErr w:type="gramEnd"/>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5B880540">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roofErr w:type="gramStart"/>
            <w:r w:rsidRPr="007B68D3">
              <w:rPr>
                <w:rFonts w:ascii="Arial" w:hAnsi="Arial" w:cs="Arial"/>
                <w:bCs/>
                <w:iCs/>
                <w:sz w:val="24"/>
                <w:szCs w:val="24"/>
                <w:lang w:eastAsia="en-GB"/>
              </w:rPr>
              <w:t>);</w:t>
            </w:r>
            <w:proofErr w:type="gramEnd"/>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5B880540">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6"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5B880540">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5B880540">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t>
            </w:r>
            <w:proofErr w:type="gramStart"/>
            <w:r w:rsidRPr="00D93318">
              <w:rPr>
                <w:rFonts w:ascii="Arial" w:hAnsi="Arial" w:cs="Arial"/>
                <w:sz w:val="24"/>
                <w:szCs w:val="24"/>
              </w:rPr>
              <w:t>writing;</w:t>
            </w:r>
            <w:proofErr w:type="gramEnd"/>
            <w:r w:rsidRPr="00D93318">
              <w:rPr>
                <w:rFonts w:ascii="Arial" w:hAnsi="Arial" w:cs="Arial"/>
                <w:sz w:val="24"/>
                <w:szCs w:val="24"/>
              </w:rPr>
              <w:t xml:space="preserve">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5B880540">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27"/>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lastRenderedPageBreak/>
              <w:t>which is relied upon to deliver any work package within the Deliverables in their entirety; and/or</w:t>
            </w:r>
          </w:p>
          <w:p w14:paraId="7B59DEF1"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27"/>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paragraph</w:t>
            </w:r>
            <w:r w:rsidR="00D52295" w:rsidRPr="00D93318">
              <w:rPr>
                <w:rFonts w:ascii="Arial" w:hAnsi="Arial" w:cs="Arial"/>
                <w:sz w:val="24"/>
                <w:szCs w:val="24"/>
              </w:rPr>
              <w:t xml:space="preserve"> </w:t>
            </w:r>
            <w:r w:rsidR="00C77673" w:rsidRPr="00D93318">
              <w:rPr>
                <w:rFonts w:ascii="Arial" w:hAnsi="Arial" w:cs="Arial"/>
                <w:color w:val="2B579A"/>
                <w:sz w:val="24"/>
                <w:szCs w:val="24"/>
                <w:shd w:val="clear" w:color="auto" w:fill="E6E6E6"/>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color w:val="2B579A"/>
                <w:sz w:val="24"/>
                <w:szCs w:val="24"/>
                <w:shd w:val="clear" w:color="auto" w:fill="E6E6E6"/>
              </w:rPr>
            </w:r>
            <w:r w:rsidR="00C77673" w:rsidRPr="00D93318">
              <w:rPr>
                <w:rFonts w:ascii="Arial" w:hAnsi="Arial" w:cs="Arial"/>
                <w:color w:val="2B579A"/>
                <w:sz w:val="24"/>
                <w:szCs w:val="24"/>
                <w:shd w:val="clear" w:color="auto" w:fill="E6E6E6"/>
              </w:rPr>
              <w:fldChar w:fldCharType="separate"/>
            </w:r>
            <w:r w:rsidR="008F1A82" w:rsidRPr="00D93318">
              <w:rPr>
                <w:rFonts w:ascii="Arial" w:hAnsi="Arial" w:cs="Arial"/>
                <w:sz w:val="24"/>
                <w:szCs w:val="24"/>
              </w:rPr>
              <w:t>15</w:t>
            </w:r>
            <w:r w:rsidR="00C77673" w:rsidRPr="00D93318">
              <w:rPr>
                <w:rFonts w:ascii="Arial" w:hAnsi="Arial" w:cs="Arial"/>
                <w:color w:val="2B579A"/>
                <w:sz w:val="24"/>
                <w:szCs w:val="24"/>
                <w:shd w:val="clear" w:color="auto" w:fill="E6E6E6"/>
              </w:rPr>
              <w:fldChar w:fldCharType="end"/>
            </w:r>
            <w:r w:rsidR="00D52295" w:rsidRPr="00D93318">
              <w:rPr>
                <w:rFonts w:ascii="Arial" w:hAnsi="Arial" w:cs="Arial"/>
                <w:sz w:val="24"/>
                <w:szCs w:val="24"/>
              </w:rPr>
              <w:t xml:space="preserve"> of the Order </w:t>
            </w:r>
            <w:proofErr w:type="gramStart"/>
            <w:r w:rsidRPr="00D93318">
              <w:rPr>
                <w:rFonts w:ascii="Arial" w:hAnsi="Arial" w:cs="Arial"/>
                <w:sz w:val="24"/>
                <w:szCs w:val="24"/>
              </w:rPr>
              <w:t>Form;</w:t>
            </w:r>
            <w:proofErr w:type="gramEnd"/>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5B880540">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5B880540">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xml:space="preserve">" shall be </w:t>
            </w:r>
            <w:proofErr w:type="gramStart"/>
            <w:r w:rsidRPr="007B68D3">
              <w:rPr>
                <w:rFonts w:ascii="Arial" w:hAnsi="Arial" w:cs="Arial"/>
                <w:sz w:val="24"/>
                <w:szCs w:val="24"/>
              </w:rPr>
              <w:t>interpreted accordingly;</w:t>
            </w:r>
            <w:proofErr w:type="gramEnd"/>
          </w:p>
        </w:tc>
      </w:tr>
      <w:tr w:rsidR="001C654A" w:rsidRPr="00D93318" w14:paraId="1DE22CE5" w14:textId="77777777" w:rsidTr="5B880540">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5B880540">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w:t>
            </w:r>
            <w:proofErr w:type="gramStart"/>
            <w:r w:rsidR="000A4FEE" w:rsidRPr="00D93318">
              <w:rPr>
                <w:rFonts w:ascii="Arial" w:hAnsi="Arial" w:cs="Arial"/>
                <w:sz w:val="24"/>
                <w:szCs w:val="24"/>
                <w:shd w:val="clear" w:color="auto" w:fill="FFFFFF"/>
              </w:rPr>
              <w:t>issues</w:t>
            </w:r>
            <w:r>
              <w:rPr>
                <w:rFonts w:ascii="Arial" w:hAnsi="Arial" w:cs="Arial"/>
                <w:sz w:val="24"/>
                <w:szCs w:val="24"/>
                <w:shd w:val="clear" w:color="auto" w:fill="FFFFFF"/>
              </w:rPr>
              <w:t>;</w:t>
            </w:r>
            <w:proofErr w:type="gramEnd"/>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5B880540">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w:t>
            </w:r>
            <w:proofErr w:type="gramStart"/>
            <w:r w:rsidR="001C654A" w:rsidRPr="00D93318">
              <w:rPr>
                <w:rFonts w:ascii="Arial" w:hAnsi="Arial" w:cs="Arial"/>
                <w:sz w:val="24"/>
                <w:szCs w:val="24"/>
              </w:rPr>
              <w:t>IPR;</w:t>
            </w:r>
            <w:proofErr w:type="gramEnd"/>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5B880540">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5B880540">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both of them; </w:t>
            </w:r>
          </w:p>
        </w:tc>
      </w:tr>
      <w:tr w:rsidR="001C654A" w:rsidRPr="00D93318" w14:paraId="5C85863F" w14:textId="77777777" w:rsidTr="5B880540">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5B880540">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w:t>
            </w:r>
            <w:r w:rsidRPr="00D93318">
              <w:rPr>
                <w:rFonts w:ascii="Arial" w:hAnsi="Arial" w:cs="Arial"/>
                <w:b/>
                <w:sz w:val="24"/>
                <w:szCs w:val="24"/>
              </w:rPr>
              <w:lastRenderedPageBreak/>
              <w:t xml:space="preserve">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5B880540">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5B880540">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w:t>
            </w:r>
            <w:proofErr w:type="gramStart"/>
            <w:r w:rsidRPr="00D93318">
              <w:rPr>
                <w:rFonts w:ascii="Arial" w:hAnsi="Arial" w:cs="Arial"/>
                <w:sz w:val="24"/>
                <w:szCs w:val="24"/>
              </w:rPr>
              <w:t>activity;</w:t>
            </w:r>
            <w:proofErr w:type="gramEnd"/>
            <w:r w:rsidRPr="00D93318">
              <w:rPr>
                <w:rFonts w:ascii="Arial" w:hAnsi="Arial" w:cs="Arial"/>
                <w:sz w:val="24"/>
                <w:szCs w:val="24"/>
              </w:rPr>
              <w:t xml:space="preserve">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to directly or indirectly request, agree to receive or accept any financial or other advantage as an inducement or 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 xml:space="preserve">any activity, practice or conduct which would constitute one of the offences listed under (c) above if such activity, practice or conduct had been carried out in the </w:t>
            </w:r>
            <w:proofErr w:type="gramStart"/>
            <w:r w:rsidRPr="00D93318">
              <w:rPr>
                <w:rFonts w:ascii="Arial" w:hAnsi="Arial" w:cs="Arial"/>
                <w:sz w:val="24"/>
                <w:szCs w:val="24"/>
              </w:rPr>
              <w:t>UK;</w:t>
            </w:r>
            <w:proofErr w:type="gramEnd"/>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5B880540">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5B880540">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5B880540">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 xml:space="preserve">may publish in accordance with clause </w:t>
            </w:r>
            <w:proofErr w:type="gramStart"/>
            <w:r w:rsidR="00D23F75">
              <w:rPr>
                <w:rFonts w:ascii="Arial" w:hAnsi="Arial" w:cs="Arial"/>
                <w:sz w:val="24"/>
                <w:szCs w:val="24"/>
              </w:rPr>
              <w:t>18.2</w:t>
            </w:r>
            <w:r w:rsidR="009001A2">
              <w:rPr>
                <w:rFonts w:ascii="Arial" w:hAnsi="Arial" w:cs="Arial"/>
                <w:sz w:val="24"/>
                <w:szCs w:val="24"/>
              </w:rPr>
              <w:t>;</w:t>
            </w:r>
            <w:proofErr w:type="gramEnd"/>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5B880540">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5B880540">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8BD8AC9"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 xml:space="preserve">the </w:t>
            </w:r>
            <w:r w:rsidR="00B72B2C">
              <w:rPr>
                <w:rFonts w:ascii="Arial" w:hAnsi="Arial" w:cs="Arial"/>
                <w:sz w:val="24"/>
                <w:szCs w:val="24"/>
              </w:rPr>
              <w:t>Procurement</w:t>
            </w:r>
            <w:r w:rsidR="001C654A" w:rsidRPr="00D93318">
              <w:rPr>
                <w:rFonts w:ascii="Arial" w:hAnsi="Arial" w:cs="Arial"/>
                <w:sz w:val="24"/>
                <w:szCs w:val="24"/>
              </w:rPr>
              <w:t xml:space="preserve"> Regulations 20</w:t>
            </w:r>
            <w:r w:rsidR="00B72B2C">
              <w:rPr>
                <w:rFonts w:ascii="Arial" w:hAnsi="Arial" w:cs="Arial"/>
                <w:sz w:val="24"/>
                <w:szCs w:val="24"/>
              </w:rPr>
              <w:t>24</w:t>
            </w:r>
            <w:r w:rsidR="001C654A" w:rsidRPr="00D93318">
              <w:rPr>
                <w:rFonts w:ascii="Arial" w:hAnsi="Arial" w:cs="Arial"/>
                <w:sz w:val="24"/>
                <w:szCs w:val="24"/>
              </w:rPr>
              <w:t xml:space="preserve"> and/or the Public Contracts (Scotland) Regulations 2015 (as the context </w:t>
            </w:r>
            <w:r w:rsidR="001C654A" w:rsidRPr="00D93318">
              <w:rPr>
                <w:rFonts w:ascii="Arial" w:hAnsi="Arial" w:cs="Arial"/>
                <w:sz w:val="24"/>
                <w:szCs w:val="24"/>
              </w:rPr>
              <w:lastRenderedPageBreak/>
              <w:t xml:space="preserve">requires) as amended from time to </w:t>
            </w:r>
            <w:proofErr w:type="gramStart"/>
            <w:r w:rsidR="001C654A" w:rsidRPr="00D93318">
              <w:rPr>
                <w:rFonts w:ascii="Arial" w:hAnsi="Arial" w:cs="Arial"/>
                <w:sz w:val="24"/>
                <w:szCs w:val="24"/>
              </w:rPr>
              <w:t>time;</w:t>
            </w:r>
            <w:proofErr w:type="gramEnd"/>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5B880540">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lastRenderedPageBreak/>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14:paraId="0C0D0F0C" w14:textId="77777777" w:rsidR="00F54509" w:rsidRPr="00D93318" w:rsidRDefault="00F54509" w:rsidP="005E7C00">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work, or the premises at which the Services are principally to be </w:t>
            </w:r>
            <w:proofErr w:type="gramStart"/>
            <w:r w:rsidRPr="00D93318">
              <w:rPr>
                <w:rFonts w:ascii="Arial" w:hAnsi="Arial" w:cs="Arial"/>
                <w:sz w:val="24"/>
                <w:szCs w:val="24"/>
              </w:rPr>
              <w:t>performed;</w:t>
            </w:r>
            <w:proofErr w:type="gramEnd"/>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5B880540">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5B880540">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5B880540">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w:t>
            </w:r>
            <w:proofErr w:type="gramStart"/>
            <w:r>
              <w:rPr>
                <w:sz w:val="23"/>
                <w:szCs w:val="23"/>
              </w:rPr>
              <w:t>Supplier;</w:t>
            </w:r>
            <w:proofErr w:type="gramEnd"/>
            <w:r>
              <w:rPr>
                <w:sz w:val="23"/>
                <w:szCs w:val="23"/>
              </w:rPr>
              <w:t xml:space="preserve">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5B880540">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5B880540">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5B880540">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08439658" w:rsidR="00057901" w:rsidRPr="00D93318" w:rsidRDefault="53199929" w:rsidP="00F57884">
            <w:pPr>
              <w:pStyle w:val="Default"/>
              <w:jc w:val="both"/>
            </w:pPr>
            <w:r w:rsidRPr="1A639072">
              <w:rPr>
                <w:rFonts w:eastAsia="Arial"/>
              </w:rPr>
              <w:t>means any business with fewer than 250 employees and either an annual turnover below £45m or a total balance sheet less than £40m</w:t>
            </w:r>
            <w:proofErr w:type="gramStart"/>
            <w:r w:rsidRPr="1A639072">
              <w:rPr>
                <w:rFonts w:eastAsia="Arial"/>
              </w:rPr>
              <w:t>”</w:t>
            </w:r>
            <w:r w:rsidR="5BBF8081">
              <w:t>;</w:t>
            </w:r>
            <w:proofErr w:type="gramEnd"/>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5B880540">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color w:val="2B579A"/>
                <w:sz w:val="24"/>
                <w:szCs w:val="24"/>
                <w:shd w:val="clear" w:color="auto" w:fill="E6E6E6"/>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color w:val="2B579A"/>
                <w:sz w:val="24"/>
                <w:szCs w:val="24"/>
                <w:shd w:val="clear" w:color="auto" w:fill="E6E6E6"/>
              </w:rPr>
            </w:r>
            <w:r w:rsidR="008F1A82" w:rsidRPr="00D93318">
              <w:rPr>
                <w:rFonts w:ascii="Arial" w:hAnsi="Arial" w:cs="Arial"/>
                <w:color w:val="2B579A"/>
                <w:sz w:val="24"/>
                <w:szCs w:val="24"/>
                <w:shd w:val="clear" w:color="auto" w:fill="E6E6E6"/>
              </w:rPr>
              <w:fldChar w:fldCharType="separate"/>
            </w:r>
            <w:r w:rsidR="00D82311">
              <w:rPr>
                <w:rFonts w:ascii="Arial" w:hAnsi="Arial" w:cs="Arial"/>
                <w:sz w:val="24"/>
                <w:szCs w:val="24"/>
              </w:rPr>
              <w:t>26.5</w:t>
            </w:r>
            <w:r w:rsidR="008F1A82" w:rsidRPr="00D93318">
              <w:rPr>
                <w:rFonts w:ascii="Arial" w:hAnsi="Arial" w:cs="Arial"/>
                <w:color w:val="2B579A"/>
                <w:sz w:val="24"/>
                <w:szCs w:val="24"/>
                <w:shd w:val="clear" w:color="auto" w:fill="E6E6E6"/>
              </w:rPr>
              <w:fldChar w:fldCharType="end"/>
            </w:r>
            <w:r>
              <w:rPr>
                <w:rFonts w:ascii="Arial" w:hAnsi="Arial" w:cs="Arial"/>
                <w:sz w:val="24"/>
                <w:szCs w:val="24"/>
              </w:rPr>
              <w:t>;</w:t>
            </w:r>
          </w:p>
        </w:tc>
      </w:tr>
      <w:tr w:rsidR="001C654A" w:rsidRPr="00D93318" w14:paraId="7C661D5C" w14:textId="77777777" w:rsidTr="5B880540">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7BC3AA7E" w:rsidR="001C654A"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specification for the Deliverables to be supplied by the Supplier to the Buyer (including as to quantity, description and quality) as specified in</w:t>
            </w:r>
            <w:r w:rsidR="00066AA4">
              <w:rPr>
                <w:rFonts w:ascii="Arial" w:hAnsi="Arial" w:cs="Arial"/>
                <w:sz w:val="24"/>
                <w:szCs w:val="24"/>
              </w:rPr>
              <w:t xml:space="preserve"> </w:t>
            </w:r>
            <w:r w:rsidR="00A9263A" w:rsidRPr="00A9263A">
              <w:rPr>
                <w:rFonts w:ascii="Arial" w:hAnsi="Arial" w:cs="Arial"/>
                <w:b/>
                <w:sz w:val="24"/>
                <w:szCs w:val="24"/>
                <w:highlight w:val="yellow"/>
              </w:rPr>
              <w:t>Schedule 1</w:t>
            </w:r>
            <w:r w:rsidR="004D2B94">
              <w:rPr>
                <w:rFonts w:ascii="Arial" w:hAnsi="Arial" w:cs="Arial"/>
                <w:b/>
                <w:sz w:val="24"/>
                <w:szCs w:val="24"/>
                <w:highlight w:val="yellow"/>
              </w:rPr>
              <w:t xml:space="preserve"> </w:t>
            </w:r>
            <w:r w:rsidR="00A9263A">
              <w:rPr>
                <w:rFonts w:ascii="Arial" w:hAnsi="Arial" w:cs="Arial"/>
                <w:b/>
                <w:sz w:val="24"/>
                <w:szCs w:val="24"/>
                <w:highlight w:val="yellow"/>
              </w:rPr>
              <w:t>(Specification</w:t>
            </w:r>
            <w:r w:rsidR="00066AA4">
              <w:rPr>
                <w:rFonts w:ascii="Arial" w:hAnsi="Arial" w:cs="Arial"/>
                <w:b/>
                <w:sz w:val="24"/>
                <w:szCs w:val="24"/>
              </w:rPr>
              <w:t>).</w:t>
            </w:r>
            <w:r w:rsidRPr="00D93318">
              <w:rPr>
                <w:rFonts w:ascii="Arial" w:hAnsi="Arial" w:cs="Arial"/>
                <w:sz w:val="24"/>
                <w:szCs w:val="24"/>
              </w:rPr>
              <w:t xml:space="preserve"> </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5B880540">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w:t>
            </w:r>
            <w:proofErr w:type="gramStart"/>
            <w:r w:rsidRPr="00D93318">
              <w:rPr>
                <w:rFonts w:ascii="Arial" w:hAnsi="Arial" w:cs="Arial"/>
                <w:sz w:val="24"/>
                <w:szCs w:val="24"/>
              </w:rPr>
              <w:t>time;</w:t>
            </w:r>
            <w:proofErr w:type="gramEnd"/>
            <w:r w:rsidRPr="00D93318">
              <w:rPr>
                <w:rFonts w:ascii="Arial" w:hAnsi="Arial" w:cs="Arial"/>
                <w:sz w:val="24"/>
                <w:szCs w:val="24"/>
              </w:rPr>
              <w:t xml:space="preserv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 xml:space="preserve">Order </w:t>
            </w:r>
            <w:proofErr w:type="gramStart"/>
            <w:r w:rsidR="00873469">
              <w:rPr>
                <w:rFonts w:ascii="Arial" w:hAnsi="Arial" w:cs="Arial"/>
                <w:sz w:val="24"/>
                <w:szCs w:val="24"/>
                <w:lang w:val="en-AU"/>
              </w:rPr>
              <w:t>Form;</w:t>
            </w:r>
            <w:r w:rsidR="004D2B94">
              <w:rPr>
                <w:rFonts w:ascii="Arial" w:hAnsi="Arial" w:cs="Arial"/>
                <w:sz w:val="24"/>
                <w:szCs w:val="24"/>
                <w:lang w:val="en-AU"/>
              </w:rPr>
              <w:t>;</w:t>
            </w:r>
            <w:proofErr w:type="gramEnd"/>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5B880540">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 xml:space="preserve">means the part of any device that is capable of storing and retrieving </w:t>
            </w:r>
            <w:proofErr w:type="gramStart"/>
            <w:r w:rsidRPr="00D93318">
              <w:rPr>
                <w:rFonts w:ascii="Arial" w:hAnsi="Arial" w:cs="Arial"/>
                <w:color w:val="000000"/>
                <w:sz w:val="24"/>
                <w:szCs w:val="24"/>
                <w:shd w:val="clear" w:color="auto" w:fill="FFFFFF"/>
              </w:rPr>
              <w:t>data;</w:t>
            </w:r>
            <w:proofErr w:type="gramEnd"/>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5B880540">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proofErr w:type="spellStart"/>
            <w:r w:rsidRPr="00D93318">
              <w:rPr>
                <w:rFonts w:ascii="Arial" w:hAnsi="Arial" w:cs="Arial"/>
                <w:b/>
                <w:sz w:val="24"/>
                <w:szCs w:val="24"/>
              </w:rPr>
              <w:t>Subprocessor</w:t>
            </w:r>
            <w:proofErr w:type="spellEnd"/>
            <w:r w:rsidRPr="00D93318">
              <w:rPr>
                <w:rFonts w:ascii="Arial" w:hAnsi="Arial" w:cs="Arial"/>
                <w:b/>
                <w:sz w:val="24"/>
                <w:szCs w:val="24"/>
              </w:rPr>
              <w:t>"</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 xml:space="preserve">arty appointed to process Personal Data on behalf of the Supplier related to the </w:t>
            </w:r>
            <w:proofErr w:type="gramStart"/>
            <w:r w:rsidR="001C654A" w:rsidRPr="00D93318">
              <w:rPr>
                <w:rFonts w:ascii="Arial" w:hAnsi="Arial" w:cs="Arial"/>
                <w:sz w:val="24"/>
                <w:szCs w:val="24"/>
              </w:rPr>
              <w:t>Contract;</w:t>
            </w:r>
            <w:proofErr w:type="gramEnd"/>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5B880540">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party engaged by the Supplier in relation to the provision of the Deliverables under the </w:t>
            </w:r>
            <w:proofErr w:type="gramStart"/>
            <w:r w:rsidR="001C654A" w:rsidRPr="00D93318">
              <w:rPr>
                <w:rFonts w:ascii="Arial" w:hAnsi="Arial" w:cs="Arial"/>
                <w:sz w:val="24"/>
                <w:szCs w:val="24"/>
              </w:rPr>
              <w:t>Contract;</w:t>
            </w:r>
            <w:proofErr w:type="gramEnd"/>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5B880540">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all directors, officers, employees, agents, consultants 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proofErr w:type="gramStart"/>
            <w:r w:rsidR="001C654A" w:rsidRPr="00D93318">
              <w:rPr>
                <w:rFonts w:ascii="Arial" w:hAnsi="Arial" w:cs="Arial"/>
                <w:sz w:val="24"/>
                <w:szCs w:val="24"/>
              </w:rPr>
              <w:t>Contract;</w:t>
            </w:r>
            <w:proofErr w:type="gramEnd"/>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5B880540">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5B880540">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proofErr w:type="gramStart"/>
            <w:r w:rsidR="00D4590D" w:rsidRPr="00EC35DE">
              <w:rPr>
                <w:rFonts w:ascii="Arial" w:hAnsi="Arial" w:cs="Arial"/>
                <w:iCs/>
                <w:sz w:val="24"/>
                <w:szCs w:val="24"/>
                <w:lang w:val="en"/>
              </w:rPr>
              <w:t>)</w:t>
            </w:r>
            <w:r w:rsidR="00CD16E7" w:rsidRPr="009D1332">
              <w:rPr>
                <w:rFonts w:ascii="Arial" w:hAnsi="Arial" w:cs="Arial"/>
                <w:iCs/>
                <w:sz w:val="24"/>
                <w:szCs w:val="24"/>
                <w:lang w:val="en"/>
              </w:rPr>
              <w:t>;</w:t>
            </w:r>
            <w:proofErr w:type="gramEnd"/>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w:t>
            </w:r>
            <w:proofErr w:type="gramStart"/>
            <w:r w:rsidRPr="00C77505">
              <w:rPr>
                <w:rFonts w:ascii="Arial" w:hAnsi="Arial" w:cs="Arial"/>
                <w:lang w:val="en"/>
              </w:rPr>
              <w:t>Deliverables;</w:t>
            </w:r>
            <w:proofErr w:type="gramEnd"/>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5B880540">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5B880540">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color w:val="2B579A"/>
                <w:sz w:val="24"/>
                <w:szCs w:val="24"/>
                <w:shd w:val="clear" w:color="auto" w:fill="E6E6E6"/>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color w:val="2B579A"/>
                <w:sz w:val="24"/>
                <w:szCs w:val="24"/>
                <w:shd w:val="clear" w:color="auto" w:fill="E6E6E6"/>
              </w:rPr>
            </w:r>
            <w:r w:rsidR="00615674" w:rsidRPr="00D93318">
              <w:rPr>
                <w:rFonts w:ascii="Arial" w:hAnsi="Arial" w:cs="Arial"/>
                <w:color w:val="2B579A"/>
                <w:sz w:val="24"/>
                <w:szCs w:val="24"/>
                <w:shd w:val="clear" w:color="auto" w:fill="E6E6E6"/>
              </w:rPr>
              <w:fldChar w:fldCharType="separate"/>
            </w:r>
            <w:r w:rsidR="00A9263A">
              <w:rPr>
                <w:rFonts w:ascii="Arial" w:hAnsi="Arial" w:cs="Arial"/>
                <w:sz w:val="24"/>
                <w:szCs w:val="24"/>
              </w:rPr>
              <w:t>18.1</w:t>
            </w:r>
            <w:r w:rsidR="00615674" w:rsidRPr="00D93318">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008E4428" w:rsidRPr="00D93318">
              <w:rPr>
                <w:rFonts w:ascii="Arial" w:hAnsi="Arial" w:cs="Arial"/>
                <w:sz w:val="24"/>
                <w:szCs w:val="24"/>
              </w:rPr>
              <w:t xml:space="preserve">of the </w:t>
            </w:r>
            <w:proofErr w:type="gramStart"/>
            <w:r w:rsidR="008E4428" w:rsidRPr="00D93318">
              <w:rPr>
                <w:rFonts w:ascii="Arial" w:hAnsi="Arial" w:cs="Arial"/>
                <w:sz w:val="24"/>
                <w:szCs w:val="24"/>
              </w:rPr>
              <w:t>Contract</w:t>
            </w:r>
            <w:r>
              <w:rPr>
                <w:rFonts w:ascii="Arial" w:hAnsi="Arial" w:cs="Arial"/>
                <w:sz w:val="24"/>
                <w:szCs w:val="24"/>
              </w:rPr>
              <w:t>;</w:t>
            </w:r>
            <w:proofErr w:type="gramEnd"/>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5B880540">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 xml:space="preserve">the retained EU law version of the General Data Protection Regulation (Regulation (EU) 2016/679) as </w:t>
            </w:r>
            <w:r w:rsidR="00B15741" w:rsidRPr="00D93318">
              <w:rPr>
                <w:rFonts w:ascii="Arial" w:hAnsi="Arial" w:cs="Arial"/>
                <w:sz w:val="24"/>
                <w:szCs w:val="24"/>
              </w:rPr>
              <w:lastRenderedPageBreak/>
              <w:t>transposed into UK Law by the Data Protection, Privacy and Electronic Communications (Amendments etc) (EU Exit) Regulations 2019;</w:t>
            </w:r>
          </w:p>
        </w:tc>
      </w:tr>
      <w:tr w:rsidR="001C654A" w:rsidRPr="00D93318" w14:paraId="0C171765" w14:textId="77777777" w:rsidTr="5B880540">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5B880540">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5B880540">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5B880540">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62" w:name="_Toc53147834"/>
      <w:r w:rsidRPr="00D93318">
        <w:rPr>
          <w:rFonts w:ascii="Arial" w:hAnsi="Arial" w:cs="Arial"/>
          <w:sz w:val="24"/>
          <w:szCs w:val="24"/>
        </w:rPr>
        <w:t>Understanding the Contract</w:t>
      </w:r>
      <w:bookmarkEnd w:id="62"/>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63" w:name="_Toc53147436"/>
      <w:bookmarkStart w:id="64" w:name="_Toc53147835"/>
      <w:r w:rsidRPr="00D93318">
        <w:rPr>
          <w:rFonts w:cs="Arial"/>
          <w:b w:val="0"/>
          <w:sz w:val="24"/>
          <w:szCs w:val="24"/>
        </w:rPr>
        <w:t>In the Contract, unless the context otherwise requires:</w:t>
      </w:r>
      <w:bookmarkEnd w:id="63"/>
      <w:bookmarkEnd w:id="64"/>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65" w:name="_Toc53147437"/>
      <w:bookmarkStart w:id="66" w:name="_Toc53147836"/>
      <w:bookmarkStart w:id="67" w:name="_Toc87610749"/>
      <w:r w:rsidRPr="00D93318">
        <w:rPr>
          <w:rFonts w:ascii="Arial" w:hAnsi="Arial" w:cs="Arial"/>
          <w:sz w:val="24"/>
          <w:szCs w:val="24"/>
        </w:rPr>
        <w:t xml:space="preserve">references to numbered clauses are references to the relevant clause in these terms and </w:t>
      </w:r>
      <w:proofErr w:type="gramStart"/>
      <w:r w:rsidRPr="00D93318">
        <w:rPr>
          <w:rFonts w:ascii="Arial" w:hAnsi="Arial" w:cs="Arial"/>
          <w:sz w:val="24"/>
          <w:szCs w:val="24"/>
        </w:rPr>
        <w:t>conditions;</w:t>
      </w:r>
      <w:bookmarkEnd w:id="65"/>
      <w:bookmarkEnd w:id="66"/>
      <w:bookmarkEnd w:id="67"/>
      <w:proofErr w:type="gramEnd"/>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68" w:name="_Toc53147438"/>
      <w:bookmarkStart w:id="69" w:name="_Toc53147837"/>
      <w:bookmarkStart w:id="70" w:name="_Toc87610750"/>
      <w:r w:rsidRPr="00D93318">
        <w:rPr>
          <w:rFonts w:ascii="Arial" w:hAnsi="Arial" w:cs="Arial"/>
          <w:sz w:val="24"/>
          <w:szCs w:val="24"/>
        </w:rPr>
        <w:t xml:space="preserve">any obligation on any Party not to do or omit to do anything shall include an obligation not to allow that thing to be done or omitted to be </w:t>
      </w:r>
      <w:proofErr w:type="gramStart"/>
      <w:r w:rsidRPr="00D93318">
        <w:rPr>
          <w:rFonts w:ascii="Arial" w:hAnsi="Arial" w:cs="Arial"/>
          <w:sz w:val="24"/>
          <w:szCs w:val="24"/>
        </w:rPr>
        <w:t>done;</w:t>
      </w:r>
      <w:bookmarkEnd w:id="68"/>
      <w:bookmarkEnd w:id="69"/>
      <w:bookmarkEnd w:id="70"/>
      <w:proofErr w:type="gramEnd"/>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71" w:name="_Toc53147439"/>
      <w:bookmarkStart w:id="72" w:name="_Toc53147838"/>
      <w:bookmarkStart w:id="73"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w:t>
      </w:r>
      <w:proofErr w:type="gramStart"/>
      <w:r w:rsidRPr="00D93318">
        <w:rPr>
          <w:rFonts w:ascii="Arial" w:hAnsi="Arial" w:cs="Arial"/>
          <w:sz w:val="24"/>
          <w:szCs w:val="24"/>
        </w:rPr>
        <w:t>Contract;</w:t>
      </w:r>
      <w:bookmarkEnd w:id="71"/>
      <w:bookmarkEnd w:id="72"/>
      <w:bookmarkEnd w:id="73"/>
      <w:proofErr w:type="gramEnd"/>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74" w:name="_Toc53147440"/>
      <w:bookmarkStart w:id="75" w:name="_Toc53147839"/>
      <w:bookmarkStart w:id="76" w:name="_Toc87610752"/>
      <w:r w:rsidRPr="00D93318">
        <w:rPr>
          <w:rFonts w:ascii="Arial" w:hAnsi="Arial" w:cs="Arial"/>
          <w:sz w:val="24"/>
          <w:szCs w:val="24"/>
        </w:rPr>
        <w:t xml:space="preserve">references to "writing" include printing, display on a screen and electronic transmission and other modes of representing or reproducing words in a visible </w:t>
      </w:r>
      <w:proofErr w:type="gramStart"/>
      <w:r w:rsidRPr="00D93318">
        <w:rPr>
          <w:rFonts w:ascii="Arial" w:hAnsi="Arial" w:cs="Arial"/>
          <w:sz w:val="24"/>
          <w:szCs w:val="24"/>
        </w:rPr>
        <w:t>form;</w:t>
      </w:r>
      <w:bookmarkEnd w:id="74"/>
      <w:bookmarkEnd w:id="75"/>
      <w:bookmarkEnd w:id="76"/>
      <w:proofErr w:type="gramEnd"/>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77" w:name="_Toc53147441"/>
      <w:bookmarkStart w:id="78" w:name="_Toc53147840"/>
      <w:bookmarkStart w:id="79" w:name="_Toc87610753"/>
      <w:r w:rsidRPr="00D93318">
        <w:rPr>
          <w:rFonts w:ascii="Arial" w:hAnsi="Arial" w:cs="Arial"/>
          <w:sz w:val="24"/>
          <w:szCs w:val="24"/>
        </w:rPr>
        <w:t xml:space="preserve">the singular includes the plural and </w:t>
      </w:r>
      <w:proofErr w:type="gramStart"/>
      <w:r w:rsidRPr="00D93318">
        <w:rPr>
          <w:rFonts w:ascii="Arial" w:hAnsi="Arial" w:cs="Arial"/>
          <w:sz w:val="24"/>
          <w:szCs w:val="24"/>
        </w:rPr>
        <w:t>vice versa;</w:t>
      </w:r>
      <w:bookmarkEnd w:id="77"/>
      <w:bookmarkEnd w:id="78"/>
      <w:bookmarkEnd w:id="79"/>
      <w:proofErr w:type="gramEnd"/>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80" w:name="_Toc53147442"/>
      <w:bookmarkStart w:id="81" w:name="_Toc53147841"/>
      <w:bookmarkStart w:id="82"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80"/>
      <w:bookmarkEnd w:id="81"/>
      <w:bookmarkEnd w:id="82"/>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83" w:name="_Toc53147443"/>
      <w:bookmarkStart w:id="84" w:name="_Toc53147842"/>
      <w:bookmarkStart w:id="85"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83"/>
      <w:bookmarkEnd w:id="84"/>
      <w:bookmarkEnd w:id="85"/>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86" w:name="3._How_the_Contract_works"/>
      <w:bookmarkStart w:id="87" w:name="_Toc53147843"/>
      <w:bookmarkEnd w:id="86"/>
      <w:r w:rsidRPr="00D93318">
        <w:rPr>
          <w:rFonts w:ascii="Arial" w:hAnsi="Arial" w:cs="Arial"/>
          <w:sz w:val="24"/>
          <w:szCs w:val="24"/>
        </w:rPr>
        <w:t>When the Contract begins</w:t>
      </w:r>
      <w:bookmarkEnd w:id="87"/>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8" w:name="_Toc53147445"/>
      <w:bookmarkStart w:id="89" w:name="_Toc53147844"/>
      <w:bookmarkStart w:id="90"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91" w:name="_DV_C230"/>
      <w:r w:rsidRPr="00D93318">
        <w:rPr>
          <w:rFonts w:ascii="Arial" w:hAnsi="Arial" w:cs="Arial"/>
          <w:sz w:val="24"/>
          <w:szCs w:val="24"/>
        </w:rPr>
        <w:t>Deliverable</w:t>
      </w:r>
      <w:bookmarkStart w:id="92" w:name="_DV_M143"/>
      <w:bookmarkEnd w:id="91"/>
      <w:bookmarkEnd w:id="92"/>
      <w:r w:rsidRPr="00D93318">
        <w:rPr>
          <w:rFonts w:ascii="Arial" w:hAnsi="Arial" w:cs="Arial"/>
          <w:sz w:val="24"/>
          <w:szCs w:val="24"/>
        </w:rPr>
        <w:t>s subject to and in accordance with the terms and conditions of the Contract.</w:t>
      </w:r>
      <w:bookmarkEnd w:id="88"/>
      <w:bookmarkEnd w:id="89"/>
      <w:bookmarkEnd w:id="90"/>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93" w:name="_Toc53147446"/>
      <w:bookmarkStart w:id="94" w:name="_Toc53147845"/>
      <w:bookmarkStart w:id="95" w:name="_Ref84924902"/>
      <w:bookmarkStart w:id="96" w:name="_Ref84924905"/>
      <w:bookmarkStart w:id="97"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93"/>
      <w:bookmarkEnd w:id="94"/>
      <w:bookmarkEnd w:id="95"/>
      <w:bookmarkEnd w:id="96"/>
      <w:bookmarkEnd w:id="97"/>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98" w:name="_Toc87610759"/>
      <w:r w:rsidRPr="00D93318">
        <w:rPr>
          <w:rFonts w:ascii="Arial" w:hAnsi="Arial" w:cs="Arial"/>
          <w:sz w:val="24"/>
          <w:szCs w:val="24"/>
        </w:rPr>
        <w:t xml:space="preserve">By signing this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color w:val="2B579A"/>
          <w:sz w:val="24"/>
          <w:szCs w:val="24"/>
          <w:shd w:val="clear" w:color="auto" w:fill="E6E6E6"/>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color w:val="2B579A"/>
          <w:sz w:val="24"/>
          <w:szCs w:val="24"/>
          <w:shd w:val="clear" w:color="auto" w:fill="E6E6E6"/>
        </w:rPr>
      </w:r>
      <w:r w:rsidR="00630C20" w:rsidRPr="00D93318">
        <w:rPr>
          <w:rFonts w:ascii="Arial" w:hAnsi="Arial" w:cs="Arial"/>
          <w:color w:val="2B579A"/>
          <w:sz w:val="24"/>
          <w:szCs w:val="24"/>
          <w:shd w:val="clear" w:color="auto" w:fill="E6E6E6"/>
        </w:rPr>
        <w:fldChar w:fldCharType="separate"/>
      </w:r>
      <w:r w:rsidR="00E0349B">
        <w:rPr>
          <w:rFonts w:ascii="Arial" w:hAnsi="Arial" w:cs="Arial"/>
          <w:sz w:val="24"/>
          <w:szCs w:val="24"/>
        </w:rPr>
        <w:t>28</w:t>
      </w:r>
      <w:r w:rsidR="00630C20"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98"/>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99" w:name="_Ref525067119"/>
      <w:bookmarkStart w:id="100" w:name="_Toc53147447"/>
      <w:bookmarkStart w:id="101" w:name="_Toc53147846"/>
      <w:bookmarkStart w:id="102" w:name="_Toc87610760"/>
      <w:r w:rsidRPr="00D93318">
        <w:rPr>
          <w:rFonts w:ascii="Arial" w:hAnsi="Arial" w:cs="Arial"/>
          <w:sz w:val="24"/>
          <w:szCs w:val="24"/>
        </w:rPr>
        <w:t xml:space="preserve">The Supplier warrants and represents that its tender and all statements </w:t>
      </w:r>
      <w:proofErr w:type="gramStart"/>
      <w:r w:rsidRPr="00D93318">
        <w:rPr>
          <w:rFonts w:ascii="Arial" w:hAnsi="Arial" w:cs="Arial"/>
          <w:sz w:val="24"/>
          <w:szCs w:val="24"/>
        </w:rPr>
        <w:t>made</w:t>
      </w:r>
      <w:proofErr w:type="gramEnd"/>
      <w:r w:rsidRPr="00D93318">
        <w:rPr>
          <w:rFonts w:ascii="Arial" w:hAnsi="Arial" w:cs="Arial"/>
          <w:sz w:val="24"/>
          <w:szCs w:val="24"/>
        </w:rPr>
        <w:t xml:space="preserv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99"/>
      <w:bookmarkEnd w:id="100"/>
      <w:bookmarkEnd w:id="101"/>
      <w:bookmarkEnd w:id="102"/>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103" w:name="_Toc53147847"/>
      <w:r w:rsidRPr="00D93318">
        <w:rPr>
          <w:rFonts w:ascii="Arial" w:hAnsi="Arial" w:cs="Arial"/>
          <w:sz w:val="24"/>
          <w:szCs w:val="24"/>
        </w:rPr>
        <w:t>What needs to be delivered</w:t>
      </w:r>
      <w:r w:rsidR="00FC72E2" w:rsidRPr="00D93318">
        <w:rPr>
          <w:rFonts w:ascii="Arial" w:hAnsi="Arial" w:cs="Arial"/>
          <w:sz w:val="24"/>
          <w:szCs w:val="24"/>
        </w:rPr>
        <w:t xml:space="preserve"> and how</w:t>
      </w:r>
      <w:bookmarkEnd w:id="103"/>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04" w:name="_Toc53147449"/>
      <w:bookmarkStart w:id="105" w:name="_Toc53147848"/>
      <w:r w:rsidRPr="00D93318">
        <w:rPr>
          <w:rFonts w:ascii="Arial" w:hAnsi="Arial" w:cs="Arial"/>
          <w:b/>
          <w:sz w:val="24"/>
          <w:szCs w:val="24"/>
        </w:rPr>
        <w:t>All Deliverables</w:t>
      </w:r>
      <w:bookmarkEnd w:id="104"/>
      <w:bookmarkEnd w:id="105"/>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06" w:name="_Toc53147450"/>
      <w:bookmarkStart w:id="107" w:name="_Toc53147849"/>
      <w:bookmarkStart w:id="108" w:name="_Toc87610763"/>
      <w:r w:rsidRPr="00D93318">
        <w:rPr>
          <w:rFonts w:ascii="Arial" w:hAnsi="Arial" w:cs="Arial"/>
          <w:sz w:val="24"/>
          <w:szCs w:val="24"/>
        </w:rPr>
        <w:t>The Supplier must provide Deliverables: (</w:t>
      </w:r>
      <w:proofErr w:type="spellStart"/>
      <w:r w:rsidRPr="00D93318">
        <w:rPr>
          <w:rFonts w:ascii="Arial" w:hAnsi="Arial" w:cs="Arial"/>
          <w:sz w:val="24"/>
          <w:szCs w:val="24"/>
        </w:rPr>
        <w:t>i</w:t>
      </w:r>
      <w:proofErr w:type="spellEnd"/>
      <w:r w:rsidRPr="00D93318">
        <w:rPr>
          <w:rFonts w:ascii="Arial" w:hAnsi="Arial" w:cs="Arial"/>
          <w:sz w:val="24"/>
          <w:szCs w:val="24"/>
        </w:rPr>
        <w:t>)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106"/>
      <w:bookmarkEnd w:id="107"/>
      <w:bookmarkEnd w:id="108"/>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109" w:name="_Toc53147451"/>
      <w:bookmarkStart w:id="110" w:name="_Toc53147850"/>
      <w:bookmarkStart w:id="111"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109"/>
      <w:bookmarkEnd w:id="110"/>
      <w:bookmarkEnd w:id="111"/>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12" w:name="_Toc53147452"/>
      <w:bookmarkStart w:id="113" w:name="_Toc53147851"/>
      <w:bookmarkStart w:id="114" w:name="_Ref84934795"/>
      <w:bookmarkStart w:id="115" w:name="_Ref84934798"/>
      <w:r w:rsidRPr="00D93318">
        <w:rPr>
          <w:rFonts w:ascii="Arial" w:hAnsi="Arial" w:cs="Arial"/>
          <w:b/>
          <w:sz w:val="24"/>
          <w:szCs w:val="24"/>
        </w:rPr>
        <w:t>Goods clauses</w:t>
      </w:r>
      <w:bookmarkEnd w:id="112"/>
      <w:bookmarkEnd w:id="113"/>
      <w:bookmarkEnd w:id="114"/>
      <w:bookmarkEnd w:id="115"/>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6" w:name="_Toc53147453"/>
      <w:bookmarkStart w:id="117" w:name="_Toc53147852"/>
      <w:bookmarkStart w:id="118" w:name="_Toc87610766"/>
      <w:r w:rsidRPr="00D93318">
        <w:rPr>
          <w:rFonts w:ascii="Arial" w:hAnsi="Arial" w:cs="Arial"/>
          <w:sz w:val="24"/>
          <w:szCs w:val="24"/>
        </w:rPr>
        <w:t xml:space="preserve">All Goods </w:t>
      </w:r>
      <w:r w:rsidR="00242F3E" w:rsidRPr="00D93318">
        <w:rPr>
          <w:rFonts w:ascii="Arial" w:hAnsi="Arial" w:cs="Arial"/>
          <w:sz w:val="24"/>
          <w:szCs w:val="24"/>
        </w:rPr>
        <w:t>D</w:t>
      </w:r>
      <w:r w:rsidRPr="00D93318">
        <w:rPr>
          <w:rFonts w:ascii="Arial" w:hAnsi="Arial" w:cs="Arial"/>
          <w:sz w:val="24"/>
          <w:szCs w:val="24"/>
        </w:rPr>
        <w:t>elivered must be new, or as new if recycled, unused and of recent origin</w:t>
      </w:r>
      <w:r w:rsidR="00FC72E2" w:rsidRPr="00D93318">
        <w:rPr>
          <w:rFonts w:ascii="Arial" w:hAnsi="Arial" w:cs="Arial"/>
          <w:sz w:val="24"/>
          <w:szCs w:val="24"/>
        </w:rPr>
        <w:t xml:space="preserve"> unless expre</w:t>
      </w:r>
      <w:r w:rsidR="00A642FD" w:rsidRPr="00D93318">
        <w:rPr>
          <w:rFonts w:ascii="Arial" w:hAnsi="Arial" w:cs="Arial"/>
          <w:sz w:val="24"/>
          <w:szCs w:val="24"/>
        </w:rPr>
        <w:t>ssly agreed in writing by both P</w:t>
      </w:r>
      <w:r w:rsidR="00FC72E2" w:rsidRPr="00D93318">
        <w:rPr>
          <w:rFonts w:ascii="Arial" w:hAnsi="Arial" w:cs="Arial"/>
          <w:sz w:val="24"/>
          <w:szCs w:val="24"/>
        </w:rPr>
        <w:t>arties</w:t>
      </w:r>
      <w:r w:rsidRPr="00D93318">
        <w:rPr>
          <w:rFonts w:ascii="Arial" w:hAnsi="Arial" w:cs="Arial"/>
          <w:sz w:val="24"/>
          <w:szCs w:val="24"/>
        </w:rPr>
        <w:t>.</w:t>
      </w:r>
      <w:bookmarkEnd w:id="116"/>
      <w:bookmarkEnd w:id="117"/>
      <w:bookmarkEnd w:id="118"/>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9" w:name="_Toc53147454"/>
      <w:bookmarkStart w:id="120" w:name="_Toc53147853"/>
      <w:bookmarkStart w:id="121" w:name="_Toc87610767"/>
      <w:r w:rsidRPr="00D93318">
        <w:rPr>
          <w:rFonts w:ascii="Arial" w:hAnsi="Arial" w:cs="Arial"/>
          <w:sz w:val="24"/>
          <w:szCs w:val="24"/>
        </w:rPr>
        <w:t xml:space="preserve">All manufacturer warranties covering the Goods must be assignable to the </w:t>
      </w:r>
      <w:r w:rsidR="00403888" w:rsidRPr="00D93318">
        <w:rPr>
          <w:rFonts w:ascii="Arial" w:hAnsi="Arial" w:cs="Arial"/>
          <w:sz w:val="24"/>
          <w:szCs w:val="24"/>
        </w:rPr>
        <w:t>Buyer</w:t>
      </w:r>
      <w:r w:rsidRPr="00D93318">
        <w:rPr>
          <w:rFonts w:ascii="Arial" w:hAnsi="Arial" w:cs="Arial"/>
          <w:sz w:val="24"/>
          <w:szCs w:val="24"/>
        </w:rPr>
        <w:t xml:space="preserve"> on request and for free</w:t>
      </w:r>
      <w:r w:rsidR="00FC72E2" w:rsidRPr="00D93318">
        <w:rPr>
          <w:rFonts w:ascii="Arial" w:hAnsi="Arial" w:cs="Arial"/>
          <w:sz w:val="24"/>
          <w:szCs w:val="24"/>
        </w:rPr>
        <w:t xml:space="preserve">. </w:t>
      </w:r>
      <w:bookmarkEnd w:id="119"/>
      <w:bookmarkEnd w:id="120"/>
      <w:bookmarkEnd w:id="121"/>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2" w:name="_Toc53147455"/>
      <w:bookmarkStart w:id="123" w:name="_Toc53147854"/>
      <w:bookmarkStart w:id="124" w:name="_Toc87610768"/>
      <w:r w:rsidRPr="00D93318">
        <w:rPr>
          <w:rFonts w:ascii="Arial" w:hAnsi="Arial" w:cs="Arial"/>
          <w:sz w:val="24"/>
          <w:szCs w:val="24"/>
        </w:rPr>
        <w:t xml:space="preserve">The Supplier transfers ownership of the Goods on </w:t>
      </w:r>
      <w:r w:rsidR="0039128B" w:rsidRPr="00D93318">
        <w:rPr>
          <w:rFonts w:ascii="Arial" w:hAnsi="Arial" w:cs="Arial"/>
          <w:sz w:val="24"/>
          <w:szCs w:val="24"/>
        </w:rPr>
        <w:t xml:space="preserve">completion of </w:t>
      </w:r>
      <w:r w:rsidR="001A5221" w:rsidRPr="00D93318">
        <w:rPr>
          <w:rFonts w:ascii="Arial" w:hAnsi="Arial" w:cs="Arial"/>
          <w:sz w:val="24"/>
          <w:szCs w:val="24"/>
        </w:rPr>
        <w:t>Delivery</w:t>
      </w:r>
      <w:r w:rsidRPr="00D93318">
        <w:rPr>
          <w:rFonts w:ascii="Arial" w:hAnsi="Arial" w:cs="Arial"/>
          <w:sz w:val="24"/>
          <w:szCs w:val="24"/>
        </w:rPr>
        <w:t xml:space="preserve"> or payment for those Goods, whichever is earlier.</w:t>
      </w:r>
      <w:bookmarkEnd w:id="122"/>
      <w:bookmarkEnd w:id="123"/>
      <w:bookmarkEnd w:id="124"/>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5" w:name="_Toc53147456"/>
      <w:bookmarkStart w:id="126" w:name="_Toc53147855"/>
      <w:bookmarkStart w:id="127" w:name="_Toc87610769"/>
      <w:r w:rsidRPr="00D93318">
        <w:rPr>
          <w:rFonts w:ascii="Arial" w:hAnsi="Arial" w:cs="Arial"/>
          <w:sz w:val="24"/>
          <w:szCs w:val="24"/>
        </w:rPr>
        <w:t xml:space="preserve">Risk in the Goods transfers to the </w:t>
      </w:r>
      <w:r w:rsidR="00403888" w:rsidRPr="00D93318">
        <w:rPr>
          <w:rFonts w:ascii="Arial" w:hAnsi="Arial" w:cs="Arial"/>
          <w:sz w:val="24"/>
          <w:szCs w:val="24"/>
        </w:rPr>
        <w:t>Buyer</w:t>
      </w:r>
      <w:r w:rsidRPr="00D93318">
        <w:rPr>
          <w:rFonts w:ascii="Arial" w:hAnsi="Arial" w:cs="Arial"/>
          <w:sz w:val="24"/>
          <w:szCs w:val="24"/>
        </w:rPr>
        <w:t xml:space="preserve"> on </w:t>
      </w:r>
      <w:r w:rsidR="00897AD4" w:rsidRPr="00D93318">
        <w:rPr>
          <w:rFonts w:ascii="Arial" w:hAnsi="Arial" w:cs="Arial"/>
          <w:sz w:val="24"/>
          <w:szCs w:val="24"/>
        </w:rPr>
        <w:t>Delivery</w:t>
      </w:r>
      <w:r w:rsidRPr="00D93318">
        <w:rPr>
          <w:rFonts w:ascii="Arial" w:hAnsi="Arial" w:cs="Arial"/>
          <w:sz w:val="24"/>
          <w:szCs w:val="24"/>
        </w:rPr>
        <w:t xml:space="preserve">, </w:t>
      </w:r>
      <w:r w:rsidR="00F16B5D" w:rsidRPr="00D93318">
        <w:rPr>
          <w:rFonts w:ascii="Arial" w:hAnsi="Arial" w:cs="Arial"/>
          <w:sz w:val="24"/>
          <w:szCs w:val="24"/>
        </w:rPr>
        <w:t>except if</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notices damage following </w:t>
      </w:r>
      <w:r w:rsidR="00DD4A8F" w:rsidRPr="00D93318">
        <w:rPr>
          <w:rFonts w:ascii="Arial" w:hAnsi="Arial" w:cs="Arial"/>
          <w:sz w:val="24"/>
          <w:szCs w:val="24"/>
        </w:rPr>
        <w:t xml:space="preserve">Delivery </w:t>
      </w:r>
      <w:r w:rsidRPr="00D93318">
        <w:rPr>
          <w:rFonts w:ascii="Arial" w:hAnsi="Arial" w:cs="Arial"/>
          <w:sz w:val="24"/>
          <w:szCs w:val="24"/>
        </w:rPr>
        <w:t xml:space="preserve">and </w:t>
      </w:r>
      <w:r w:rsidR="003D4DA2" w:rsidRPr="00D93318">
        <w:rPr>
          <w:rFonts w:ascii="Arial" w:hAnsi="Arial" w:cs="Arial"/>
          <w:sz w:val="24"/>
          <w:szCs w:val="24"/>
        </w:rPr>
        <w:t xml:space="preserve">informs </w:t>
      </w:r>
      <w:r w:rsidRPr="00D93318">
        <w:rPr>
          <w:rFonts w:ascii="Arial" w:hAnsi="Arial" w:cs="Arial"/>
          <w:sz w:val="24"/>
          <w:szCs w:val="24"/>
        </w:rPr>
        <w:t>the Supplier within three Working Days of</w:t>
      </w:r>
      <w:r w:rsidR="00DD4A8F" w:rsidRPr="00D93318">
        <w:rPr>
          <w:rFonts w:ascii="Arial" w:hAnsi="Arial" w:cs="Arial"/>
          <w:sz w:val="24"/>
          <w:szCs w:val="24"/>
        </w:rPr>
        <w:t xml:space="preserve"> </w:t>
      </w:r>
      <w:r w:rsidR="004F265D">
        <w:rPr>
          <w:rFonts w:ascii="Arial" w:hAnsi="Arial" w:cs="Arial"/>
          <w:sz w:val="24"/>
          <w:szCs w:val="24"/>
        </w:rPr>
        <w:t xml:space="preserve">the </w:t>
      </w:r>
      <w:r w:rsidR="00DD4A8F" w:rsidRPr="00D93318">
        <w:rPr>
          <w:rFonts w:ascii="Arial" w:hAnsi="Arial" w:cs="Arial"/>
          <w:sz w:val="24"/>
          <w:szCs w:val="24"/>
        </w:rPr>
        <w:t>Date of</w:t>
      </w:r>
      <w:r w:rsidRPr="00D93318">
        <w:rPr>
          <w:rFonts w:ascii="Arial" w:hAnsi="Arial" w:cs="Arial"/>
          <w:sz w:val="24"/>
          <w:szCs w:val="24"/>
        </w:rPr>
        <w:t xml:space="preserve"> </w:t>
      </w:r>
      <w:r w:rsidR="00DD4A8F" w:rsidRPr="00D93318">
        <w:rPr>
          <w:rFonts w:ascii="Arial" w:hAnsi="Arial" w:cs="Arial"/>
          <w:sz w:val="24"/>
          <w:szCs w:val="24"/>
        </w:rPr>
        <w:t>Delivery</w:t>
      </w:r>
      <w:r w:rsidR="00F16B5D" w:rsidRPr="00D93318">
        <w:rPr>
          <w:rFonts w:ascii="Arial" w:hAnsi="Arial" w:cs="Arial"/>
          <w:sz w:val="24"/>
          <w:szCs w:val="24"/>
        </w:rPr>
        <w:t xml:space="preserve">, </w:t>
      </w:r>
      <w:r w:rsidR="003D4DA2" w:rsidRPr="00D93318">
        <w:rPr>
          <w:rFonts w:ascii="Arial" w:hAnsi="Arial" w:cs="Arial"/>
          <w:sz w:val="24"/>
          <w:szCs w:val="24"/>
        </w:rPr>
        <w:t xml:space="preserve">in which case </w:t>
      </w:r>
      <w:r w:rsidR="00F16B5D" w:rsidRPr="00D93318">
        <w:rPr>
          <w:rFonts w:ascii="Arial" w:hAnsi="Arial" w:cs="Arial"/>
          <w:sz w:val="24"/>
          <w:szCs w:val="24"/>
        </w:rPr>
        <w:t>the Supplier remains responsible</w:t>
      </w:r>
      <w:r w:rsidRPr="00D93318">
        <w:rPr>
          <w:rFonts w:ascii="Arial" w:hAnsi="Arial" w:cs="Arial"/>
          <w:sz w:val="24"/>
          <w:szCs w:val="24"/>
        </w:rPr>
        <w:t>.</w:t>
      </w:r>
      <w:r w:rsidR="00897AD4" w:rsidRPr="00D93318">
        <w:rPr>
          <w:rFonts w:ascii="Arial" w:hAnsi="Arial" w:cs="Arial"/>
          <w:sz w:val="24"/>
          <w:szCs w:val="24"/>
        </w:rPr>
        <w:t xml:space="preserve"> The Supplier is responsible for insuring the Goods until Delivery.</w:t>
      </w:r>
      <w:bookmarkEnd w:id="125"/>
      <w:bookmarkEnd w:id="126"/>
      <w:bookmarkEnd w:id="127"/>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8" w:name="_Toc53147457"/>
      <w:bookmarkStart w:id="129" w:name="_Toc53147856"/>
      <w:bookmarkStart w:id="130" w:name="_Toc87610770"/>
      <w:r w:rsidRPr="00D93318">
        <w:rPr>
          <w:rFonts w:ascii="Arial" w:hAnsi="Arial" w:cs="Arial"/>
          <w:sz w:val="24"/>
          <w:szCs w:val="24"/>
        </w:rPr>
        <w:t>The Supplier warrants that it has full and unrestricted ownership of the Goods at the time of transfer of ownership.</w:t>
      </w:r>
      <w:bookmarkEnd w:id="128"/>
      <w:bookmarkEnd w:id="129"/>
      <w:bookmarkEnd w:id="130"/>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1" w:name="_Ref525080501"/>
      <w:bookmarkStart w:id="132" w:name="_Toc53147458"/>
      <w:bookmarkStart w:id="133" w:name="_Toc53147857"/>
      <w:bookmarkStart w:id="134" w:name="_Toc87610771"/>
      <w:r w:rsidRPr="00D93318">
        <w:rPr>
          <w:rFonts w:ascii="Arial" w:hAnsi="Arial" w:cs="Arial"/>
          <w:sz w:val="24"/>
          <w:szCs w:val="24"/>
        </w:rPr>
        <w:t xml:space="preserve">The Supplier must </w:t>
      </w:r>
      <w:r w:rsidR="00242F3E" w:rsidRPr="00D93318">
        <w:rPr>
          <w:rFonts w:ascii="Arial" w:hAnsi="Arial" w:cs="Arial"/>
          <w:sz w:val="24"/>
          <w:szCs w:val="24"/>
        </w:rPr>
        <w:t>D</w:t>
      </w:r>
      <w:r w:rsidRPr="00D93318">
        <w:rPr>
          <w:rFonts w:ascii="Arial" w:hAnsi="Arial" w:cs="Arial"/>
          <w:sz w:val="24"/>
          <w:szCs w:val="24"/>
        </w:rPr>
        <w:t xml:space="preserve">eliver the Goods on the date and to the specified location </w:t>
      </w:r>
      <w:r w:rsidR="00F16B5D" w:rsidRPr="00D93318">
        <w:rPr>
          <w:rFonts w:ascii="Arial" w:hAnsi="Arial" w:cs="Arial"/>
          <w:sz w:val="24"/>
          <w:szCs w:val="24"/>
        </w:rPr>
        <w:t xml:space="preserve">on the Order Form </w:t>
      </w:r>
      <w:r w:rsidRPr="00D93318">
        <w:rPr>
          <w:rFonts w:ascii="Arial" w:hAnsi="Arial" w:cs="Arial"/>
          <w:sz w:val="24"/>
          <w:szCs w:val="24"/>
        </w:rPr>
        <w:t xml:space="preserve">during the </w:t>
      </w:r>
      <w:r w:rsidR="00403888" w:rsidRPr="00D9331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31"/>
      <w:bookmarkEnd w:id="132"/>
      <w:bookmarkEnd w:id="133"/>
      <w:bookmarkEnd w:id="134"/>
      <w:r w:rsidRPr="00D93318">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5" w:name="_Toc53147459"/>
      <w:bookmarkStart w:id="136" w:name="_Toc53147858"/>
      <w:bookmarkStart w:id="137" w:name="_Toc87610772"/>
      <w:r w:rsidRPr="00D93318">
        <w:rPr>
          <w:rFonts w:ascii="Arial" w:hAnsi="Arial" w:cs="Arial"/>
          <w:sz w:val="24"/>
          <w:szCs w:val="24"/>
        </w:rPr>
        <w:t xml:space="preserve">The Supplier must provide sufficient packaging for the Goods to reach the point of </w:t>
      </w:r>
      <w:r w:rsidR="00DD4A8F" w:rsidRPr="00D93318">
        <w:rPr>
          <w:rFonts w:ascii="Arial" w:hAnsi="Arial" w:cs="Arial"/>
          <w:sz w:val="24"/>
          <w:szCs w:val="24"/>
        </w:rPr>
        <w:t xml:space="preserve">Delivery </w:t>
      </w:r>
      <w:r w:rsidRPr="00D93318">
        <w:rPr>
          <w:rFonts w:ascii="Arial" w:hAnsi="Arial" w:cs="Arial"/>
          <w:sz w:val="24"/>
          <w:szCs w:val="24"/>
        </w:rPr>
        <w:t>safely and undamaged.</w:t>
      </w:r>
      <w:bookmarkEnd w:id="135"/>
      <w:bookmarkEnd w:id="136"/>
      <w:bookmarkEnd w:id="137"/>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8" w:name="_Toc53147460"/>
      <w:bookmarkStart w:id="139" w:name="_Toc53147859"/>
      <w:bookmarkStart w:id="140" w:name="_Toc87610773"/>
      <w:r w:rsidRPr="00D93318">
        <w:rPr>
          <w:rFonts w:ascii="Arial" w:hAnsi="Arial" w:cs="Arial"/>
          <w:sz w:val="24"/>
          <w:szCs w:val="24"/>
        </w:rPr>
        <w:t xml:space="preserve">All </w:t>
      </w:r>
      <w:r w:rsidR="00F16B5D" w:rsidRPr="00D93318">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00DD4A8F" w:rsidRPr="00D93318">
        <w:rPr>
          <w:rFonts w:ascii="Arial" w:hAnsi="Arial" w:cs="Arial"/>
          <w:sz w:val="24"/>
          <w:szCs w:val="24"/>
        </w:rPr>
        <w:t xml:space="preserve"> The Buyer may reject the Deliverables if no delivery note is attached.</w:t>
      </w:r>
      <w:bookmarkEnd w:id="138"/>
      <w:bookmarkEnd w:id="139"/>
      <w:bookmarkEnd w:id="140"/>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1" w:name="_Toc53147461"/>
      <w:bookmarkStart w:id="142" w:name="_Toc53147860"/>
      <w:bookmarkStart w:id="143" w:name="_Toc87610774"/>
      <w:r w:rsidRPr="00D93318">
        <w:rPr>
          <w:rFonts w:ascii="Arial" w:hAnsi="Arial" w:cs="Arial"/>
          <w:sz w:val="24"/>
          <w:szCs w:val="24"/>
        </w:rPr>
        <w:lastRenderedPageBreak/>
        <w:t xml:space="preserve">The Supplier must provide all </w:t>
      </w:r>
      <w:r w:rsidR="00DD4A8F" w:rsidRPr="00D93318">
        <w:rPr>
          <w:rFonts w:ascii="Arial" w:hAnsi="Arial" w:cs="Arial"/>
          <w:sz w:val="24"/>
          <w:szCs w:val="24"/>
        </w:rPr>
        <w:t xml:space="preserve">such </w:t>
      </w:r>
      <w:r w:rsidR="002B2F5E" w:rsidRPr="00D93318">
        <w:rPr>
          <w:rFonts w:ascii="Arial" w:hAnsi="Arial" w:cs="Arial"/>
          <w:sz w:val="24"/>
          <w:szCs w:val="24"/>
        </w:rPr>
        <w:t>access</w:t>
      </w:r>
      <w:r w:rsidR="00F16B5D" w:rsidRPr="00D93318">
        <w:rPr>
          <w:rFonts w:ascii="Arial" w:hAnsi="Arial" w:cs="Arial"/>
          <w:sz w:val="24"/>
          <w:szCs w:val="24"/>
        </w:rPr>
        <w:t xml:space="preserve"> (including passwords and serial keys)</w:t>
      </w:r>
      <w:r w:rsidR="002B2F5E" w:rsidRPr="00D93318">
        <w:rPr>
          <w:rFonts w:ascii="Arial" w:hAnsi="Arial" w:cs="Arial"/>
          <w:sz w:val="24"/>
          <w:szCs w:val="24"/>
        </w:rPr>
        <w:t xml:space="preserve">, </w:t>
      </w:r>
      <w:r w:rsidRPr="00D93318">
        <w:rPr>
          <w:rFonts w:ascii="Arial" w:hAnsi="Arial" w:cs="Arial"/>
          <w:sz w:val="24"/>
          <w:szCs w:val="24"/>
        </w:rPr>
        <w:t xml:space="preserve">tools, information and instructions the </w:t>
      </w:r>
      <w:r w:rsidR="00403888" w:rsidRPr="00D93318">
        <w:rPr>
          <w:rFonts w:ascii="Arial" w:hAnsi="Arial" w:cs="Arial"/>
          <w:sz w:val="24"/>
          <w:szCs w:val="24"/>
        </w:rPr>
        <w:t>Buyer</w:t>
      </w:r>
      <w:r w:rsidRPr="00D93318">
        <w:rPr>
          <w:rFonts w:ascii="Arial" w:hAnsi="Arial" w:cs="Arial"/>
          <w:sz w:val="24"/>
          <w:szCs w:val="24"/>
        </w:rPr>
        <w:t xml:space="preserve"> needs to make use of the Goods.</w:t>
      </w:r>
      <w:bookmarkEnd w:id="141"/>
      <w:bookmarkEnd w:id="142"/>
      <w:bookmarkEnd w:id="143"/>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4" w:name="_Toc53147462"/>
      <w:bookmarkStart w:id="145" w:name="_Toc53147861"/>
      <w:bookmarkStart w:id="146" w:name="_Ref87605152"/>
      <w:bookmarkStart w:id="147" w:name="_Toc87610775"/>
      <w:r w:rsidRPr="00D93318">
        <w:rPr>
          <w:rFonts w:ascii="Arial" w:hAnsi="Arial" w:cs="Arial"/>
          <w:sz w:val="24"/>
          <w:szCs w:val="24"/>
        </w:rPr>
        <w:t xml:space="preserve">The Supplier will notify the </w:t>
      </w:r>
      <w:r w:rsidR="00403888" w:rsidRPr="00D93318">
        <w:rPr>
          <w:rFonts w:ascii="Arial" w:hAnsi="Arial" w:cs="Arial"/>
          <w:sz w:val="24"/>
          <w:szCs w:val="24"/>
        </w:rPr>
        <w:t>Buyer</w:t>
      </w:r>
      <w:r w:rsidR="00F16B5D" w:rsidRPr="00D93318">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D93318">
        <w:rPr>
          <w:rFonts w:ascii="Arial" w:hAnsi="Arial" w:cs="Arial"/>
          <w:sz w:val="24"/>
          <w:szCs w:val="24"/>
        </w:rPr>
        <w:t>Buyer</w:t>
      </w:r>
      <w:r w:rsidRPr="00D93318">
        <w:rPr>
          <w:rFonts w:ascii="Arial" w:hAnsi="Arial" w:cs="Arial"/>
          <w:sz w:val="24"/>
          <w:szCs w:val="24"/>
        </w:rPr>
        <w:t xml:space="preserve"> against the costs arising as a result of any such request.</w:t>
      </w:r>
      <w:bookmarkEnd w:id="144"/>
      <w:bookmarkEnd w:id="145"/>
      <w:bookmarkEnd w:id="146"/>
      <w:bookmarkEnd w:id="147"/>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8" w:name="_Toc53147463"/>
      <w:bookmarkStart w:id="149" w:name="_Toc53147862"/>
      <w:bookmarkStart w:id="150" w:name="_Toc8761077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w:t>
      </w:r>
      <w:proofErr w:type="spellStart"/>
      <w:r w:rsidR="003F3DA5">
        <w:rPr>
          <w:rFonts w:ascii="Arial" w:hAnsi="Arial" w:cs="Arial"/>
          <w:sz w:val="24"/>
          <w:szCs w:val="24"/>
        </w:rPr>
        <w:t>i</w:t>
      </w:r>
      <w:proofErr w:type="spellEnd"/>
      <w:r w:rsidR="003F3DA5">
        <w:rPr>
          <w:rFonts w:ascii="Arial" w:hAnsi="Arial" w:cs="Arial"/>
          <w:sz w:val="24"/>
          <w:szCs w:val="24"/>
        </w:rPr>
        <w:t xml:space="preserve">) </w:t>
      </w:r>
      <w:r w:rsidRPr="00D93318">
        <w:rPr>
          <w:rFonts w:ascii="Arial" w:hAnsi="Arial" w:cs="Arial"/>
          <w:sz w:val="24"/>
          <w:szCs w:val="24"/>
        </w:rPr>
        <w:t xml:space="preserve">any order or part order of Goods </w:t>
      </w:r>
      <w:r w:rsidR="00A163BA" w:rsidRPr="00D93318">
        <w:rPr>
          <w:rFonts w:ascii="Arial" w:hAnsi="Arial" w:cs="Arial"/>
          <w:sz w:val="24"/>
          <w:szCs w:val="24"/>
        </w:rPr>
        <w:t>within 14 days of placing the order</w:t>
      </w:r>
      <w:r w:rsidR="003D4DA2" w:rsidRPr="00D93318">
        <w:rPr>
          <w:rFonts w:ascii="Arial" w:hAnsi="Arial" w:cs="Arial"/>
          <w:sz w:val="24"/>
          <w:szCs w:val="24"/>
        </w:rPr>
        <w:t>,</w:t>
      </w:r>
      <w:r w:rsidR="00A163BA" w:rsidRPr="00D93318">
        <w:rPr>
          <w:rFonts w:ascii="Arial" w:hAnsi="Arial" w:cs="Arial"/>
          <w:sz w:val="24"/>
          <w:szCs w:val="24"/>
        </w:rPr>
        <w:t xml:space="preserve"> or </w:t>
      </w:r>
      <w:r w:rsidR="003F3DA5">
        <w:rPr>
          <w:rFonts w:ascii="Arial" w:hAnsi="Arial" w:cs="Arial"/>
          <w:sz w:val="24"/>
          <w:szCs w:val="24"/>
        </w:rPr>
        <w:t xml:space="preserve">(ii) </w:t>
      </w:r>
      <w:r w:rsidR="00A163BA" w:rsidRPr="00D93318">
        <w:rPr>
          <w:rFonts w:ascii="Arial" w:hAnsi="Arial" w:cs="Arial"/>
          <w:sz w:val="24"/>
          <w:szCs w:val="24"/>
        </w:rPr>
        <w:t>any order or part order</w:t>
      </w:r>
      <w:r w:rsidR="003D4DA2" w:rsidRPr="00D93318">
        <w:rPr>
          <w:rFonts w:ascii="Arial" w:hAnsi="Arial" w:cs="Arial"/>
          <w:sz w:val="24"/>
          <w:szCs w:val="24"/>
        </w:rPr>
        <w:t>,</w:t>
      </w:r>
      <w:r w:rsidR="00A163BA" w:rsidRPr="00D93318">
        <w:rPr>
          <w:rFonts w:ascii="Arial" w:hAnsi="Arial" w:cs="Arial"/>
          <w:sz w:val="24"/>
          <w:szCs w:val="24"/>
        </w:rPr>
        <w:t xml:space="preserve"> </w:t>
      </w:r>
      <w:r w:rsidRPr="00D93318">
        <w:rPr>
          <w:rFonts w:ascii="Arial" w:hAnsi="Arial" w:cs="Arial"/>
          <w:sz w:val="24"/>
          <w:szCs w:val="24"/>
        </w:rPr>
        <w:t xml:space="preserve">which has not been </w:t>
      </w:r>
      <w:r w:rsidR="004B177A" w:rsidRPr="00D93318">
        <w:rPr>
          <w:rFonts w:ascii="Arial" w:hAnsi="Arial" w:cs="Arial"/>
          <w:sz w:val="24"/>
          <w:szCs w:val="24"/>
        </w:rPr>
        <w:t xml:space="preserve">Delivered within 14 days of any specified </w:t>
      </w:r>
      <w:r w:rsidR="00E6097D" w:rsidRPr="00D93318">
        <w:rPr>
          <w:rFonts w:ascii="Arial" w:hAnsi="Arial" w:cs="Arial"/>
          <w:sz w:val="24"/>
          <w:szCs w:val="24"/>
        </w:rPr>
        <w:t>D</w:t>
      </w:r>
      <w:r w:rsidR="004B177A" w:rsidRPr="00D93318">
        <w:rPr>
          <w:rFonts w:ascii="Arial" w:hAnsi="Arial" w:cs="Arial"/>
          <w:sz w:val="24"/>
          <w:szCs w:val="24"/>
        </w:rPr>
        <w:t>ate of Delivery</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w:t>
      </w:r>
      <w:r w:rsidR="00A163BA" w:rsidRPr="00D93318">
        <w:rPr>
          <w:rFonts w:ascii="Arial" w:hAnsi="Arial" w:cs="Arial"/>
          <w:sz w:val="24"/>
          <w:szCs w:val="24"/>
        </w:rPr>
        <w:t xml:space="preserve">cancels an order </w:t>
      </w:r>
      <w:r w:rsidR="00873469">
        <w:rPr>
          <w:rFonts w:ascii="Arial" w:hAnsi="Arial" w:cs="Arial"/>
          <w:sz w:val="24"/>
          <w:szCs w:val="24"/>
        </w:rPr>
        <w:t>within</w:t>
      </w:r>
      <w:r w:rsidR="00873469" w:rsidRPr="00D93318">
        <w:rPr>
          <w:rFonts w:ascii="Arial" w:hAnsi="Arial" w:cs="Arial"/>
          <w:sz w:val="24"/>
          <w:szCs w:val="24"/>
        </w:rPr>
        <w:t xml:space="preserve"> </w:t>
      </w:r>
      <w:r w:rsidRPr="00D93318">
        <w:rPr>
          <w:rFonts w:ascii="Arial" w:hAnsi="Arial" w:cs="Arial"/>
          <w:sz w:val="24"/>
          <w:szCs w:val="24"/>
        </w:rPr>
        <w:t xml:space="preserve">14 days' notice </w:t>
      </w:r>
      <w:r w:rsidR="00A163BA" w:rsidRPr="00D93318">
        <w:rPr>
          <w:rFonts w:ascii="Arial" w:hAnsi="Arial" w:cs="Arial"/>
          <w:sz w:val="24"/>
          <w:szCs w:val="24"/>
        </w:rPr>
        <w:t xml:space="preserve">of placing it or within 14 days of the specified </w:t>
      </w:r>
      <w:r w:rsidR="00E6097D" w:rsidRPr="00D93318">
        <w:rPr>
          <w:rFonts w:ascii="Arial" w:hAnsi="Arial" w:cs="Arial"/>
          <w:sz w:val="24"/>
          <w:szCs w:val="24"/>
        </w:rPr>
        <w:t>D</w:t>
      </w:r>
      <w:r w:rsidR="00A163BA" w:rsidRPr="00D93318">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as long as the Supplier takes all reasonable steps to </w:t>
      </w:r>
      <w:r w:rsidR="00797882" w:rsidRPr="00D93318">
        <w:rPr>
          <w:rFonts w:ascii="Arial" w:hAnsi="Arial" w:cs="Arial"/>
          <w:sz w:val="24"/>
          <w:szCs w:val="24"/>
        </w:rPr>
        <w:t>mitigate its</w:t>
      </w:r>
      <w:r w:rsidRPr="00D93318">
        <w:rPr>
          <w:rFonts w:ascii="Arial" w:hAnsi="Arial" w:cs="Arial"/>
          <w:sz w:val="24"/>
          <w:szCs w:val="24"/>
        </w:rPr>
        <w:t xml:space="preserve"> costs.</w:t>
      </w:r>
      <w:bookmarkEnd w:id="148"/>
      <w:bookmarkEnd w:id="149"/>
      <w:bookmarkEnd w:id="150"/>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1" w:name="_Toc53147464"/>
      <w:bookmarkStart w:id="152" w:name="_Toc53147863"/>
      <w:bookmarkStart w:id="153"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color w:val="2B579A"/>
          <w:sz w:val="24"/>
          <w:szCs w:val="24"/>
          <w:shd w:val="clear" w:color="auto" w:fill="E6E6E6"/>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color w:val="2B579A"/>
          <w:sz w:val="24"/>
          <w:szCs w:val="24"/>
          <w:shd w:val="clear" w:color="auto" w:fill="E6E6E6"/>
        </w:rPr>
      </w:r>
      <w:r w:rsidR="003D4DA2" w:rsidRPr="00D93318">
        <w:rPr>
          <w:rFonts w:ascii="Arial" w:hAnsi="Arial" w:cs="Arial"/>
          <w:color w:val="2B579A"/>
          <w:sz w:val="24"/>
          <w:szCs w:val="24"/>
          <w:shd w:val="clear" w:color="auto" w:fill="E6E6E6"/>
        </w:rPr>
        <w:fldChar w:fldCharType="separate"/>
      </w:r>
      <w:r w:rsidR="00E0349B">
        <w:rPr>
          <w:rFonts w:ascii="Arial" w:hAnsi="Arial" w:cs="Arial"/>
          <w:sz w:val="24"/>
          <w:szCs w:val="24"/>
        </w:rPr>
        <w:t>4.2</w:t>
      </w:r>
      <w:r w:rsidR="003D4DA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this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51"/>
      <w:bookmarkEnd w:id="152"/>
      <w:bookmarkEnd w:id="153"/>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4" w:name="_Toc53147465"/>
      <w:bookmarkStart w:id="155" w:name="_Toc53147864"/>
      <w:bookmarkStart w:id="156" w:name="_Ref87605139"/>
      <w:bookmarkStart w:id="157" w:name="_Toc8761077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third party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002C0306" w:rsidRPr="00D93318">
        <w:rPr>
          <w:rFonts w:ascii="Arial" w:hAnsi="Arial" w:cs="Arial"/>
          <w:sz w:val="24"/>
          <w:szCs w:val="24"/>
        </w:rPr>
        <w:t xml:space="preserve">some </w:t>
      </w:r>
      <w:r w:rsidRPr="00D93318">
        <w:rPr>
          <w:rFonts w:ascii="Arial" w:hAnsi="Arial" w:cs="Arial"/>
          <w:sz w:val="24"/>
          <w:szCs w:val="24"/>
        </w:rPr>
        <w:t xml:space="preserve">other wrongful act of the </w:t>
      </w:r>
      <w:r w:rsidR="00403888" w:rsidRPr="00D9331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003D4DA2" w:rsidRPr="00D93318">
        <w:rPr>
          <w:rFonts w:ascii="Arial" w:hAnsi="Arial" w:cs="Arial"/>
          <w:sz w:val="24"/>
          <w:szCs w:val="24"/>
        </w:rPr>
        <w:t xml:space="preserve"> the </w:t>
      </w:r>
      <w:r w:rsidR="009C6F4E" w:rsidRPr="00D93318">
        <w:rPr>
          <w:rFonts w:ascii="Arial" w:hAnsi="Arial" w:cs="Arial"/>
          <w:sz w:val="24"/>
          <w:szCs w:val="24"/>
        </w:rPr>
        <w:t>Buyer from</w:t>
      </w:r>
      <w:r w:rsidRPr="00D93318">
        <w:rPr>
          <w:rFonts w:ascii="Arial" w:hAnsi="Arial" w:cs="Arial"/>
          <w:sz w:val="24"/>
          <w:szCs w:val="24"/>
        </w:rPr>
        <w:t xml:space="preserve"> any losses, charges</w:t>
      </w:r>
      <w:r w:rsidR="002C0306" w:rsidRPr="00D93318">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00BA4406" w:rsidRPr="00D93318">
        <w:rPr>
          <w:rFonts w:ascii="Arial" w:hAnsi="Arial" w:cs="Arial"/>
          <w:sz w:val="24"/>
          <w:szCs w:val="24"/>
        </w:rPr>
        <w:t>Staff</w:t>
      </w:r>
      <w:r w:rsidRPr="00D93318">
        <w:rPr>
          <w:rFonts w:ascii="Arial" w:hAnsi="Arial" w:cs="Arial"/>
          <w:sz w:val="24"/>
          <w:szCs w:val="24"/>
        </w:rPr>
        <w:t>.</w:t>
      </w:r>
      <w:bookmarkEnd w:id="154"/>
      <w:bookmarkEnd w:id="155"/>
      <w:bookmarkEnd w:id="156"/>
      <w:bookmarkEnd w:id="157"/>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58" w:name="_Toc53147466"/>
      <w:bookmarkStart w:id="159" w:name="_Toc53147865"/>
      <w:r w:rsidRPr="00D93318">
        <w:rPr>
          <w:rFonts w:ascii="Arial" w:hAnsi="Arial" w:cs="Arial"/>
          <w:b/>
          <w:sz w:val="24"/>
          <w:szCs w:val="24"/>
        </w:rPr>
        <w:t>Services clauses</w:t>
      </w:r>
      <w:bookmarkEnd w:id="158"/>
      <w:bookmarkEnd w:id="159"/>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60" w:name="_Toc53147467"/>
      <w:bookmarkStart w:id="161" w:name="_Toc53147866"/>
      <w:bookmarkStart w:id="162"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160"/>
      <w:bookmarkEnd w:id="161"/>
      <w:bookmarkEnd w:id="162"/>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63" w:name="_Toc53147468"/>
      <w:bookmarkStart w:id="164" w:name="_Toc53147867"/>
      <w:bookmarkStart w:id="165" w:name="_Toc87610781"/>
      <w:r w:rsidRPr="14ECBBC9">
        <w:rPr>
          <w:rFonts w:ascii="Arial" w:hAnsi="Arial" w:cs="Arial"/>
          <w:sz w:val="24"/>
          <w:szCs w:val="24"/>
        </w:rPr>
        <w:t xml:space="preserve">The Supplier must cooperate with the </w:t>
      </w:r>
      <w:r w:rsidR="00403888" w:rsidRPr="14ECBBC9">
        <w:rPr>
          <w:rFonts w:ascii="Arial" w:hAnsi="Arial" w:cs="Arial"/>
          <w:sz w:val="24"/>
          <w:szCs w:val="24"/>
        </w:rPr>
        <w:t>Buyer</w:t>
      </w:r>
      <w:r w:rsidRPr="14ECBBC9">
        <w:rPr>
          <w:rFonts w:ascii="Arial" w:hAnsi="Arial" w:cs="Arial"/>
          <w:sz w:val="24"/>
          <w:szCs w:val="24"/>
        </w:rPr>
        <w:t xml:space="preserve"> and </w:t>
      </w:r>
      <w:r w:rsidR="009C6F4E" w:rsidRPr="14ECBBC9">
        <w:rPr>
          <w:rFonts w:ascii="Arial" w:hAnsi="Arial" w:cs="Arial"/>
          <w:sz w:val="24"/>
          <w:szCs w:val="24"/>
        </w:rPr>
        <w:t>third-party</w:t>
      </w:r>
      <w:r w:rsidRPr="14ECBBC9">
        <w:rPr>
          <w:rFonts w:ascii="Arial" w:hAnsi="Arial" w:cs="Arial"/>
          <w:sz w:val="24"/>
          <w:szCs w:val="24"/>
        </w:rPr>
        <w:t xml:space="preserve"> suppliers on all aspects connected with the </w:t>
      </w:r>
      <w:r w:rsidR="0052694A" w:rsidRPr="14ECBBC9">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00BE71B9" w:rsidRPr="14ECBBC9">
        <w:rPr>
          <w:rFonts w:ascii="Arial" w:hAnsi="Arial" w:cs="Arial"/>
          <w:sz w:val="24"/>
          <w:szCs w:val="24"/>
        </w:rPr>
        <w:t xml:space="preserve"> of </w:t>
      </w:r>
      <w:r w:rsidR="009C6F4E" w:rsidRPr="14ECBBC9">
        <w:rPr>
          <w:rFonts w:ascii="Arial" w:hAnsi="Arial" w:cs="Arial"/>
          <w:sz w:val="24"/>
          <w:szCs w:val="24"/>
        </w:rPr>
        <w:t>the</w:t>
      </w:r>
      <w:r w:rsidR="00BE71B9" w:rsidRPr="14ECBBC9">
        <w:rPr>
          <w:rFonts w:ascii="Arial" w:hAnsi="Arial" w:cs="Arial"/>
          <w:sz w:val="24"/>
          <w:szCs w:val="24"/>
        </w:rPr>
        <w:t xml:space="preserve"> Buyer or its </w:t>
      </w:r>
      <w:r w:rsidR="00166DDA" w:rsidRPr="14ECBBC9">
        <w:rPr>
          <w:rFonts w:ascii="Arial" w:hAnsi="Arial" w:cs="Arial"/>
          <w:sz w:val="24"/>
          <w:szCs w:val="24"/>
        </w:rPr>
        <w:t>third-party</w:t>
      </w:r>
      <w:r w:rsidR="00BE71B9" w:rsidRPr="14ECBBC9">
        <w:rPr>
          <w:rFonts w:ascii="Arial" w:hAnsi="Arial" w:cs="Arial"/>
          <w:sz w:val="24"/>
          <w:szCs w:val="24"/>
        </w:rPr>
        <w:t xml:space="preserve"> suppliers</w:t>
      </w:r>
      <w:r w:rsidRPr="14ECBBC9">
        <w:rPr>
          <w:rFonts w:ascii="Arial" w:hAnsi="Arial" w:cs="Arial"/>
          <w:sz w:val="24"/>
          <w:szCs w:val="24"/>
        </w:rPr>
        <w:t xml:space="preserve"> including </w:t>
      </w:r>
      <w:r w:rsidR="005816A2" w:rsidRPr="14ECBBC9">
        <w:rPr>
          <w:rFonts w:ascii="Arial" w:hAnsi="Arial" w:cs="Arial"/>
          <w:sz w:val="24"/>
          <w:szCs w:val="24"/>
        </w:rPr>
        <w:t>the Security Policy set out in the Order Form and other</w:t>
      </w:r>
      <w:r w:rsidR="022D92C2" w:rsidRPr="14ECBBC9">
        <w:rPr>
          <w:rFonts w:ascii="Arial" w:hAnsi="Arial" w:cs="Arial"/>
          <w:sz w:val="24"/>
          <w:szCs w:val="24"/>
        </w:rPr>
        <w:t xml:space="preserve"> </w:t>
      </w:r>
      <w:r w:rsidRPr="14ECBBC9">
        <w:rPr>
          <w:rFonts w:ascii="Arial" w:hAnsi="Arial" w:cs="Arial"/>
          <w:sz w:val="24"/>
          <w:szCs w:val="24"/>
        </w:rPr>
        <w:t>any security</w:t>
      </w:r>
      <w:r w:rsidR="000B2ABA" w:rsidRPr="14ECBBC9">
        <w:rPr>
          <w:rFonts w:ascii="Arial" w:hAnsi="Arial" w:cs="Arial"/>
          <w:sz w:val="24"/>
          <w:szCs w:val="24"/>
        </w:rPr>
        <w:t xml:space="preserve"> or health and safety</w:t>
      </w:r>
      <w:r w:rsidRPr="14ECBBC9">
        <w:rPr>
          <w:rFonts w:ascii="Arial" w:hAnsi="Arial" w:cs="Arial"/>
          <w:sz w:val="24"/>
          <w:szCs w:val="24"/>
        </w:rPr>
        <w:t xml:space="preserve"> requirements.</w:t>
      </w:r>
      <w:bookmarkEnd w:id="163"/>
      <w:bookmarkEnd w:id="164"/>
      <w:bookmarkEnd w:id="165"/>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66" w:name="_Toc53147469"/>
      <w:bookmarkStart w:id="167" w:name="_Toc53147868"/>
      <w:bookmarkStart w:id="168" w:name="_Toc87610782"/>
      <w:r w:rsidRPr="00D93318">
        <w:rPr>
          <w:rFonts w:ascii="Arial" w:hAnsi="Arial" w:cs="Arial"/>
          <w:sz w:val="24"/>
          <w:szCs w:val="24"/>
        </w:rPr>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66"/>
      <w:bookmarkEnd w:id="167"/>
      <w:r w:rsidR="002C0306" w:rsidRPr="00D93318">
        <w:rPr>
          <w:rFonts w:ascii="Arial" w:hAnsi="Arial" w:cs="Arial"/>
          <w:sz w:val="24"/>
          <w:szCs w:val="24"/>
        </w:rPr>
        <w:t>.</w:t>
      </w:r>
      <w:bookmarkEnd w:id="168"/>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69" w:name="_Toc87610783"/>
      <w:bookmarkStart w:id="170" w:name="_Toc53147470"/>
      <w:bookmarkStart w:id="171"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69"/>
      <w:r w:rsidR="00BA4406" w:rsidRPr="00D93318">
        <w:rPr>
          <w:rFonts w:ascii="Arial" w:hAnsi="Arial" w:cs="Arial"/>
          <w:sz w:val="24"/>
          <w:szCs w:val="24"/>
        </w:rPr>
        <w:t xml:space="preserve"> </w:t>
      </w:r>
      <w:bookmarkEnd w:id="170"/>
      <w:bookmarkEnd w:id="171"/>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72" w:name="_Toc53147471"/>
      <w:bookmarkStart w:id="173" w:name="_Toc53147870"/>
      <w:bookmarkStart w:id="174"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72"/>
      <w:bookmarkEnd w:id="173"/>
      <w:bookmarkEnd w:id="174"/>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75" w:name="_Toc53147472"/>
      <w:bookmarkStart w:id="176" w:name="_Toc53147871"/>
      <w:bookmarkStart w:id="177" w:name="_Toc87610785"/>
      <w:r w:rsidRPr="00D93318">
        <w:rPr>
          <w:rFonts w:ascii="Arial" w:hAnsi="Arial" w:cs="Arial"/>
          <w:sz w:val="24"/>
          <w:szCs w:val="24"/>
        </w:rPr>
        <w:lastRenderedPageBreak/>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's operations, employees or other contractors.</w:t>
      </w:r>
      <w:r w:rsidR="00BE5FF7" w:rsidRPr="00D93318">
        <w:rPr>
          <w:rFonts w:ascii="Arial" w:hAnsi="Arial" w:cs="Arial"/>
          <w:sz w:val="24"/>
          <w:szCs w:val="24"/>
        </w:rPr>
        <w:t xml:space="preserve"> </w:t>
      </w:r>
      <w:bookmarkStart w:id="178" w:name="_Toc53147473"/>
      <w:bookmarkStart w:id="179" w:name="_Toc53147872"/>
      <w:bookmarkEnd w:id="175"/>
      <w:bookmarkEnd w:id="176"/>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77"/>
      <w:bookmarkEnd w:id="178"/>
      <w:bookmarkEnd w:id="179"/>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80" w:name="_Toc53147474"/>
      <w:bookmarkStart w:id="181" w:name="_Toc53147873"/>
      <w:bookmarkStart w:id="182"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80"/>
      <w:bookmarkEnd w:id="181"/>
      <w:bookmarkEnd w:id="182"/>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83" w:name="_Toc53147475"/>
      <w:bookmarkStart w:id="184" w:name="_Toc53147874"/>
      <w:bookmarkStart w:id="185"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83"/>
      <w:bookmarkEnd w:id="184"/>
      <w:bookmarkEnd w:id="185"/>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86" w:name="_Toc53147875"/>
      <w:r w:rsidRPr="00D93318">
        <w:rPr>
          <w:rFonts w:ascii="Arial" w:hAnsi="Arial" w:cs="Arial"/>
          <w:sz w:val="24"/>
          <w:szCs w:val="24"/>
        </w:rPr>
        <w:t>Pricing and payments</w:t>
      </w:r>
      <w:bookmarkEnd w:id="186"/>
    </w:p>
    <w:p w14:paraId="06103162" w14:textId="3A833935" w:rsidR="00EB0AB6" w:rsidRPr="00D93318" w:rsidRDefault="104636F9" w:rsidP="00A12D1C">
      <w:pPr>
        <w:pStyle w:val="Heading2"/>
        <w:tabs>
          <w:tab w:val="clear" w:pos="3272"/>
          <w:tab w:val="left" w:pos="142"/>
          <w:tab w:val="num" w:pos="709"/>
        </w:tabs>
        <w:ind w:left="709" w:hanging="709"/>
        <w:rPr>
          <w:rFonts w:ascii="Arial" w:hAnsi="Arial" w:cs="Arial"/>
          <w:sz w:val="24"/>
          <w:szCs w:val="24"/>
        </w:rPr>
      </w:pPr>
      <w:r w:rsidRPr="2DC2FC69">
        <w:rPr>
          <w:rFonts w:ascii="Arial" w:eastAsia="Arial" w:hAnsi="Arial" w:cs="Arial"/>
          <w:sz w:val="24"/>
          <w:szCs w:val="24"/>
        </w:rPr>
        <w:t>In exchange for the Deliverables, the Supplier shall be entitled to invoice the Buyer for the Charges in the Order Form</w:t>
      </w:r>
      <w:bookmarkStart w:id="187" w:name="_Toc53147477"/>
      <w:bookmarkStart w:id="188" w:name="_Toc53147876"/>
      <w:bookmarkStart w:id="189" w:name="_Toc87610789"/>
      <w:r w:rsidR="00CB271A" w:rsidRPr="2DC2FC69">
        <w:rPr>
          <w:rFonts w:ascii="Arial" w:hAnsi="Arial" w:cs="Arial"/>
          <w:sz w:val="24"/>
          <w:szCs w:val="24"/>
        </w:rPr>
        <w:t>. The Supplier shall raise invoices promptly</w:t>
      </w:r>
      <w:r w:rsidR="002F72A1" w:rsidRPr="2DC2FC69">
        <w:rPr>
          <w:rFonts w:ascii="Arial" w:hAnsi="Arial" w:cs="Arial"/>
          <w:sz w:val="24"/>
          <w:szCs w:val="24"/>
        </w:rPr>
        <w:t xml:space="preserve"> and in any event within 90 days </w:t>
      </w:r>
      <w:r w:rsidR="006945EA" w:rsidRPr="2DC2FC69">
        <w:rPr>
          <w:rFonts w:ascii="Arial" w:hAnsi="Arial" w:cs="Arial"/>
          <w:sz w:val="24"/>
          <w:szCs w:val="24"/>
        </w:rPr>
        <w:t>of the</w:t>
      </w:r>
      <w:r w:rsidR="002F72A1" w:rsidRPr="2DC2FC69">
        <w:rPr>
          <w:rFonts w:ascii="Arial" w:hAnsi="Arial" w:cs="Arial"/>
          <w:sz w:val="24"/>
          <w:szCs w:val="24"/>
        </w:rPr>
        <w:t xml:space="preserve"> </w:t>
      </w:r>
      <w:r w:rsidR="007C5B6B" w:rsidRPr="2DC2FC69">
        <w:rPr>
          <w:rFonts w:ascii="Arial" w:hAnsi="Arial" w:cs="Arial"/>
          <w:sz w:val="24"/>
          <w:szCs w:val="24"/>
        </w:rPr>
        <w:t xml:space="preserve">Services </w:t>
      </w:r>
      <w:r w:rsidR="006945EA" w:rsidRPr="2DC2FC69">
        <w:rPr>
          <w:rFonts w:ascii="Arial" w:hAnsi="Arial" w:cs="Arial"/>
          <w:sz w:val="24"/>
          <w:szCs w:val="24"/>
        </w:rPr>
        <w:t>being</w:t>
      </w:r>
      <w:r w:rsidR="007C5B6B" w:rsidRPr="2DC2FC69">
        <w:rPr>
          <w:rFonts w:ascii="Arial" w:hAnsi="Arial" w:cs="Arial"/>
          <w:sz w:val="24"/>
          <w:szCs w:val="24"/>
        </w:rPr>
        <w:t xml:space="preserve"> Delivered</w:t>
      </w:r>
      <w:r w:rsidR="00CB271A" w:rsidRPr="2DC2FC69">
        <w:rPr>
          <w:rFonts w:ascii="Arial" w:hAnsi="Arial" w:cs="Arial"/>
          <w:sz w:val="24"/>
          <w:szCs w:val="24"/>
        </w:rPr>
        <w:t>.</w:t>
      </w:r>
      <w:bookmarkEnd w:id="187"/>
      <w:bookmarkEnd w:id="188"/>
      <w:bookmarkEnd w:id="189"/>
      <w:r w:rsidR="00533C29" w:rsidRPr="2DC2FC69">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90" w:name="_Toc53147478"/>
      <w:bookmarkStart w:id="191" w:name="_Toc53147877"/>
      <w:bookmarkStart w:id="192" w:name="_Toc87610790"/>
      <w:r w:rsidRPr="00D93318">
        <w:rPr>
          <w:rFonts w:ascii="Arial" w:hAnsi="Arial" w:cs="Arial"/>
          <w:sz w:val="24"/>
          <w:szCs w:val="24"/>
        </w:rPr>
        <w:t>All Charges:</w:t>
      </w:r>
      <w:bookmarkEnd w:id="190"/>
      <w:bookmarkEnd w:id="191"/>
      <w:bookmarkEnd w:id="192"/>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3" w:name="_Toc53147479"/>
      <w:bookmarkStart w:id="194" w:name="_Toc53147878"/>
      <w:bookmarkStart w:id="195" w:name="_Toc87610791"/>
      <w:r w:rsidRPr="00D93318">
        <w:rPr>
          <w:rFonts w:ascii="Arial" w:hAnsi="Arial" w:cs="Arial"/>
          <w:sz w:val="24"/>
          <w:szCs w:val="24"/>
        </w:rPr>
        <w:t xml:space="preserve">exclude VAT, which is payable on provision of a valid VAT </w:t>
      </w:r>
      <w:proofErr w:type="gramStart"/>
      <w:r w:rsidRPr="00D93318">
        <w:rPr>
          <w:rFonts w:ascii="Arial" w:hAnsi="Arial" w:cs="Arial"/>
          <w:sz w:val="24"/>
          <w:szCs w:val="24"/>
        </w:rPr>
        <w:t>invoice;</w:t>
      </w:r>
      <w:bookmarkEnd w:id="193"/>
      <w:bookmarkEnd w:id="194"/>
      <w:bookmarkEnd w:id="195"/>
      <w:proofErr w:type="gramEnd"/>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6" w:name="_Toc53147480"/>
      <w:bookmarkStart w:id="197" w:name="_Toc53147879"/>
      <w:bookmarkStart w:id="198" w:name="_Toc87610792"/>
      <w:r w:rsidRPr="00D93318">
        <w:rPr>
          <w:rFonts w:ascii="Arial" w:hAnsi="Arial" w:cs="Arial"/>
          <w:sz w:val="24"/>
          <w:szCs w:val="24"/>
        </w:rPr>
        <w:t>include all costs connected with the supply of Deliverables.</w:t>
      </w:r>
      <w:bookmarkEnd w:id="196"/>
      <w:bookmarkEnd w:id="197"/>
      <w:bookmarkEnd w:id="198"/>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99" w:name="_Toc53147481"/>
      <w:bookmarkStart w:id="200" w:name="_Toc53147880"/>
      <w:bookmarkStart w:id="201"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99"/>
      <w:bookmarkEnd w:id="200"/>
      <w:bookmarkEnd w:id="201"/>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202" w:name="_Toc53147482"/>
      <w:bookmarkStart w:id="203" w:name="_Toc53147881"/>
      <w:bookmarkStart w:id="204" w:name="_Toc87610794"/>
      <w:r w:rsidRPr="00D93318">
        <w:rPr>
          <w:rFonts w:ascii="Arial" w:hAnsi="Arial" w:cs="Arial"/>
          <w:sz w:val="24"/>
          <w:szCs w:val="24"/>
        </w:rPr>
        <w:t>A Supplier invoice is only valid if it:</w:t>
      </w:r>
      <w:bookmarkEnd w:id="202"/>
      <w:bookmarkEnd w:id="203"/>
      <w:bookmarkEnd w:id="204"/>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205" w:name="_Toc53147483"/>
      <w:bookmarkStart w:id="206" w:name="_Toc53147882"/>
      <w:bookmarkStart w:id="207"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205"/>
      <w:bookmarkEnd w:id="206"/>
      <w:bookmarkEnd w:id="207"/>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208" w:name="_Toc53147484"/>
      <w:bookmarkStart w:id="209" w:name="_Toc53147883"/>
      <w:bookmarkStart w:id="210"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208"/>
      <w:bookmarkEnd w:id="209"/>
      <w:bookmarkEnd w:id="210"/>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211" w:name="_Toc87610797"/>
      <w:bookmarkStart w:id="212" w:name="_Toc53147485"/>
      <w:bookmarkStart w:id="213"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211"/>
      <w:r w:rsidR="002830F1" w:rsidRPr="00D93318">
        <w:rPr>
          <w:rFonts w:ascii="Arial" w:hAnsi="Arial" w:cs="Arial"/>
          <w:sz w:val="24"/>
          <w:szCs w:val="24"/>
        </w:rPr>
        <w:t xml:space="preserve">The Supplier accepts that under the Contract only </w:t>
      </w:r>
      <w:r w:rsidR="009C6F4E" w:rsidRPr="00D93318">
        <w:rPr>
          <w:rFonts w:ascii="Arial" w:hAnsi="Arial" w:cs="Arial"/>
          <w:sz w:val="24"/>
          <w:szCs w:val="24"/>
        </w:rPr>
        <w:t>Reimbursable</w:t>
      </w:r>
      <w:r w:rsidR="002830F1" w:rsidRPr="00D93318">
        <w:rPr>
          <w:rFonts w:ascii="Arial" w:hAnsi="Arial" w:cs="Arial"/>
          <w:sz w:val="24"/>
          <w:szCs w:val="24"/>
        </w:rPr>
        <w:t xml:space="preserve"> Expenses are recoverable. </w:t>
      </w:r>
      <w:r w:rsidR="009C6F4E" w:rsidRPr="00D93318">
        <w:rPr>
          <w:rFonts w:ascii="Arial" w:hAnsi="Arial" w:cs="Arial"/>
          <w:sz w:val="24"/>
          <w:szCs w:val="24"/>
        </w:rPr>
        <w:t>Reimbursable</w:t>
      </w:r>
      <w:r w:rsidR="002830F1" w:rsidRPr="00D93318">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214"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color w:val="2B579A"/>
          <w:sz w:val="24"/>
          <w:szCs w:val="24"/>
          <w:shd w:val="clear" w:color="auto" w:fill="E6E6E6"/>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color w:val="2B579A"/>
          <w:sz w:val="24"/>
          <w:szCs w:val="24"/>
          <w:shd w:val="clear" w:color="auto" w:fill="E6E6E6"/>
          <w:lang w:eastAsia="en-GB"/>
        </w:rPr>
      </w:r>
      <w:r w:rsidR="00477680" w:rsidRPr="00D93318">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00477680" w:rsidRPr="00D93318">
        <w:rPr>
          <w:rFonts w:ascii="Arial" w:hAnsi="Arial" w:cs="Arial"/>
          <w:color w:val="2B579A"/>
          <w:sz w:val="24"/>
          <w:szCs w:val="24"/>
          <w:shd w:val="clear" w:color="auto" w:fill="E6E6E6"/>
          <w:lang w:eastAsia="en-GB"/>
        </w:rPr>
        <w:fldChar w:fldCharType="end"/>
      </w:r>
      <w:r w:rsidR="00477680" w:rsidRPr="00D93318">
        <w:rPr>
          <w:rFonts w:ascii="Arial" w:hAnsi="Arial" w:cs="Arial"/>
          <w:sz w:val="24"/>
          <w:szCs w:val="24"/>
          <w:lang w:eastAsia="en-GB"/>
        </w:rPr>
        <w:t xml:space="preserve"> of the Order Form states that recovery is </w:t>
      </w:r>
      <w:proofErr w:type="gramStart"/>
      <w:r w:rsidR="00477680" w:rsidRPr="00D93318">
        <w:rPr>
          <w:rFonts w:ascii="Arial" w:hAnsi="Arial" w:cs="Arial"/>
          <w:sz w:val="24"/>
          <w:szCs w:val="24"/>
          <w:lang w:eastAsia="en-GB"/>
        </w:rPr>
        <w:t>permitted;</w:t>
      </w:r>
      <w:bookmarkEnd w:id="214"/>
      <w:proofErr w:type="gramEnd"/>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215" w:name="_Toc87610799"/>
      <w:r w:rsidRPr="00D93318">
        <w:rPr>
          <w:rFonts w:ascii="Arial" w:hAnsi="Arial" w:cs="Arial"/>
          <w:sz w:val="24"/>
          <w:szCs w:val="24"/>
        </w:rPr>
        <w:t xml:space="preserve">the Reimbursable Expenses incurred by the Supplier in the performance of </w:t>
      </w:r>
      <w:r w:rsidR="00352349" w:rsidRPr="00D93318">
        <w:rPr>
          <w:rFonts w:ascii="Arial" w:hAnsi="Arial" w:cs="Arial"/>
          <w:sz w:val="24"/>
          <w:szCs w:val="24"/>
        </w:rPr>
        <w:t>the Contract</w:t>
      </w:r>
      <w:r w:rsidRPr="00D93318">
        <w:rPr>
          <w:rFonts w:ascii="Arial" w:hAnsi="Arial" w:cs="Arial"/>
          <w:sz w:val="24"/>
          <w:szCs w:val="24"/>
        </w:rPr>
        <w:t xml:space="preserve"> are in accordance with the Buyer</w:t>
      </w:r>
      <w:r w:rsidR="00A01E56" w:rsidRPr="00D93318">
        <w:rPr>
          <w:rFonts w:ascii="Arial" w:hAnsi="Arial" w:cs="Arial"/>
          <w:sz w:val="24"/>
          <w:szCs w:val="24"/>
        </w:rPr>
        <w:t>’</w:t>
      </w:r>
      <w:r w:rsidRPr="00D93318">
        <w:rPr>
          <w:rFonts w:ascii="Arial" w:hAnsi="Arial" w:cs="Arial"/>
          <w:sz w:val="24"/>
          <w:szCs w:val="24"/>
        </w:rPr>
        <w:t xml:space="preserve">s Travel and Subsistence Policy set out </w:t>
      </w:r>
      <w:r w:rsidR="00A01E56" w:rsidRPr="00D93318">
        <w:rPr>
          <w:rFonts w:ascii="Arial" w:hAnsi="Arial" w:cs="Arial"/>
          <w:sz w:val="24"/>
          <w:szCs w:val="24"/>
        </w:rPr>
        <w:t>in</w:t>
      </w:r>
      <w:r w:rsidRPr="00D93318">
        <w:rPr>
          <w:rFonts w:ascii="Arial" w:hAnsi="Arial" w:cs="Arial"/>
          <w:sz w:val="24"/>
          <w:szCs w:val="24"/>
        </w:rPr>
        <w:t xml:space="preserve"> Schedule</w:t>
      </w:r>
      <w:r w:rsidR="00662143" w:rsidRPr="00D93318">
        <w:rPr>
          <w:rFonts w:ascii="Arial" w:hAnsi="Arial" w:cs="Arial"/>
          <w:sz w:val="24"/>
          <w:szCs w:val="24"/>
        </w:rPr>
        <w:t xml:space="preserve"> 4</w:t>
      </w:r>
      <w:r w:rsidRPr="00D93318">
        <w:rPr>
          <w:rFonts w:ascii="Arial" w:hAnsi="Arial" w:cs="Arial"/>
          <w:sz w:val="24"/>
          <w:szCs w:val="24"/>
        </w:rPr>
        <w:t>;</w:t>
      </w:r>
      <w:bookmarkEnd w:id="215"/>
      <w:r w:rsidRPr="00D93318">
        <w:rPr>
          <w:rFonts w:ascii="Arial" w:hAnsi="Arial" w:cs="Arial"/>
          <w:sz w:val="24"/>
          <w:szCs w:val="24"/>
        </w:rPr>
        <w:t xml:space="preserve"> </w:t>
      </w:r>
      <w:r w:rsidR="000875A3">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216" w:name="_Toc87610800"/>
      <w:r w:rsidRPr="00D93318">
        <w:rPr>
          <w:rFonts w:ascii="Arial" w:hAnsi="Arial" w:cs="Arial"/>
          <w:sz w:val="24"/>
          <w:szCs w:val="24"/>
        </w:rPr>
        <w:t xml:space="preserve">the Reimbursable Expenses are supported by </w:t>
      </w:r>
      <w:r w:rsidR="00630C20" w:rsidRPr="00D93318">
        <w:rPr>
          <w:rFonts w:ascii="Arial" w:hAnsi="Arial" w:cs="Arial"/>
          <w:sz w:val="24"/>
          <w:szCs w:val="24"/>
        </w:rPr>
        <w:t>s</w:t>
      </w:r>
      <w:r w:rsidRPr="00D93318">
        <w:rPr>
          <w:rFonts w:ascii="Arial" w:hAnsi="Arial" w:cs="Arial"/>
          <w:sz w:val="24"/>
          <w:szCs w:val="24"/>
        </w:rPr>
        <w:t xml:space="preserve">upporting </w:t>
      </w:r>
      <w:r w:rsidR="00630C20" w:rsidRPr="00D93318">
        <w:rPr>
          <w:rFonts w:ascii="Arial" w:hAnsi="Arial" w:cs="Arial"/>
          <w:sz w:val="24"/>
          <w:szCs w:val="24"/>
        </w:rPr>
        <w:t>d</w:t>
      </w:r>
      <w:r w:rsidRPr="00D93318">
        <w:rPr>
          <w:rFonts w:ascii="Arial" w:hAnsi="Arial" w:cs="Arial"/>
          <w:sz w:val="24"/>
          <w:szCs w:val="24"/>
        </w:rPr>
        <w:t xml:space="preserve">ocumentation in accordance with Schedule </w:t>
      </w:r>
      <w:r w:rsidR="00662143" w:rsidRPr="00D93318">
        <w:rPr>
          <w:rFonts w:ascii="Arial" w:hAnsi="Arial" w:cs="Arial"/>
          <w:sz w:val="24"/>
          <w:szCs w:val="24"/>
        </w:rPr>
        <w:t>4</w:t>
      </w:r>
      <w:bookmarkEnd w:id="216"/>
      <w:r w:rsidR="00A703CE">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17" w:name="_Toc87610801"/>
      <w:r w:rsidRPr="00D93318">
        <w:rPr>
          <w:rFonts w:ascii="Arial" w:hAnsi="Arial" w:cs="Arial"/>
          <w:sz w:val="24"/>
          <w:szCs w:val="24"/>
        </w:rPr>
        <w:lastRenderedPageBreak/>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12"/>
      <w:bookmarkEnd w:id="213"/>
      <w:bookmarkEnd w:id="217"/>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18" w:name="_Toc53147486"/>
      <w:bookmarkStart w:id="219" w:name="_Toc53147885"/>
      <w:bookmarkStart w:id="220"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w:t>
      </w:r>
      <w:proofErr w:type="gramStart"/>
      <w:r w:rsidRPr="00D93318">
        <w:rPr>
          <w:rFonts w:ascii="Arial" w:hAnsi="Arial" w:cs="Arial"/>
          <w:sz w:val="24"/>
          <w:szCs w:val="24"/>
        </w:rPr>
        <w:t>retain</w:t>
      </w:r>
      <w:proofErr w:type="gramEnd"/>
      <w:r w:rsidRPr="00D93318">
        <w:rPr>
          <w:rFonts w:ascii="Arial" w:hAnsi="Arial" w:cs="Arial"/>
          <w:sz w:val="24"/>
          <w:szCs w:val="24"/>
        </w:rPr>
        <w:t xml:space="preserve"> or set</w:t>
      </w:r>
      <w:r w:rsidRPr="00D93318">
        <w:rPr>
          <w:rFonts w:ascii="Arial" w:hAnsi="Arial" w:cs="Arial"/>
          <w:sz w:val="24"/>
          <w:szCs w:val="24"/>
        </w:rPr>
        <w:noBreakHyphen/>
        <w:t>off payment of any amount owed to it by the Supplier if notice and reasons are provided.</w:t>
      </w:r>
      <w:bookmarkEnd w:id="218"/>
      <w:bookmarkEnd w:id="219"/>
      <w:bookmarkEnd w:id="220"/>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221" w:name="_bookmark1"/>
      <w:bookmarkStart w:id="222" w:name="_Ref525080952"/>
      <w:bookmarkStart w:id="223" w:name="_Toc53147487"/>
      <w:bookmarkStart w:id="224" w:name="_Toc53147886"/>
      <w:bookmarkStart w:id="225" w:name="_Toc87610803"/>
      <w:bookmarkEnd w:id="221"/>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222"/>
      <w:bookmarkEnd w:id="223"/>
      <w:bookmarkEnd w:id="224"/>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225"/>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26" w:name="_Toc53147887"/>
      <w:bookmarkStart w:id="227" w:name="_Ref87604122"/>
      <w:r w:rsidRPr="00D93318">
        <w:rPr>
          <w:rFonts w:ascii="Arial" w:hAnsi="Arial" w:cs="Arial"/>
          <w:sz w:val="24"/>
          <w:szCs w:val="24"/>
        </w:rPr>
        <w:t>The Buyer's obligations to the Supplier</w:t>
      </w:r>
      <w:bookmarkEnd w:id="226"/>
      <w:bookmarkEnd w:id="227"/>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28" w:name="_bookmark2"/>
      <w:bookmarkStart w:id="229" w:name="_Ref525066081"/>
      <w:bookmarkStart w:id="230" w:name="_Toc53147489"/>
      <w:bookmarkStart w:id="231" w:name="_Toc53147888"/>
      <w:bookmarkStart w:id="232" w:name="_Toc87610805"/>
      <w:bookmarkEnd w:id="228"/>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00403888" w:rsidRPr="00D93318">
        <w:rPr>
          <w:rFonts w:ascii="Arial" w:hAnsi="Arial" w:cs="Arial"/>
          <w:sz w:val="24"/>
          <w:szCs w:val="24"/>
        </w:rPr>
        <w:t>Buyer</w:t>
      </w:r>
      <w:r w:rsidRPr="00D93318">
        <w:rPr>
          <w:rFonts w:ascii="Arial" w:hAnsi="Arial" w:cs="Arial"/>
          <w:sz w:val="24"/>
          <w:szCs w:val="24"/>
        </w:rPr>
        <w:t xml:space="preserve"> Cause:</w:t>
      </w:r>
      <w:bookmarkEnd w:id="229"/>
      <w:bookmarkEnd w:id="230"/>
      <w:bookmarkEnd w:id="231"/>
      <w:bookmarkEnd w:id="232"/>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3" w:name="_Toc53147490"/>
      <w:bookmarkStart w:id="234" w:name="_Toc53147889"/>
      <w:bookmarkStart w:id="235"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color w:val="2B579A"/>
          <w:sz w:val="24"/>
          <w:szCs w:val="24"/>
          <w:shd w:val="clear" w:color="auto" w:fill="E6E6E6"/>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color w:val="2B579A"/>
          <w:sz w:val="24"/>
          <w:szCs w:val="24"/>
          <w:shd w:val="clear" w:color="auto" w:fill="E6E6E6"/>
        </w:rPr>
      </w:r>
      <w:r w:rsidR="00A642FD" w:rsidRPr="00D93318">
        <w:rPr>
          <w:rFonts w:ascii="Arial" w:hAnsi="Arial" w:cs="Arial"/>
          <w:color w:val="2B579A"/>
          <w:sz w:val="24"/>
          <w:szCs w:val="24"/>
          <w:shd w:val="clear" w:color="auto" w:fill="E6E6E6"/>
        </w:rPr>
        <w:fldChar w:fldCharType="separate"/>
      </w:r>
      <w:r w:rsidR="00A703CE">
        <w:rPr>
          <w:rFonts w:ascii="Arial" w:hAnsi="Arial" w:cs="Arial"/>
          <w:sz w:val="24"/>
          <w:szCs w:val="24"/>
        </w:rPr>
        <w:t>11</w:t>
      </w:r>
      <w:r w:rsidR="00A642FD"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33"/>
      <w:bookmarkEnd w:id="234"/>
      <w:bookmarkEnd w:id="235"/>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6" w:name="_Toc53147491"/>
      <w:bookmarkStart w:id="237" w:name="_Toc53147890"/>
      <w:bookmarkStart w:id="238"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 xml:space="preserve">the </w:t>
      </w:r>
      <w:proofErr w:type="gramStart"/>
      <w:r w:rsidR="00352349" w:rsidRPr="00D93318">
        <w:rPr>
          <w:rFonts w:ascii="Arial" w:hAnsi="Arial" w:cs="Arial"/>
          <w:sz w:val="24"/>
          <w:szCs w:val="24"/>
        </w:rPr>
        <w:t>Contract</w:t>
      </w:r>
      <w:r w:rsidRPr="00D93318">
        <w:rPr>
          <w:rFonts w:ascii="Arial" w:hAnsi="Arial" w:cs="Arial"/>
          <w:sz w:val="24"/>
          <w:szCs w:val="24"/>
        </w:rPr>
        <w:t>;</w:t>
      </w:r>
      <w:bookmarkEnd w:id="236"/>
      <w:bookmarkEnd w:id="237"/>
      <w:bookmarkEnd w:id="238"/>
      <w:proofErr w:type="gramEnd"/>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9" w:name="_Toc53147492"/>
      <w:bookmarkStart w:id="240" w:name="_Toc53147891"/>
      <w:bookmarkStart w:id="241"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239"/>
      <w:bookmarkEnd w:id="240"/>
      <w:bookmarkEnd w:id="241"/>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2" w:name="_Toc53147493"/>
      <w:bookmarkStart w:id="243" w:name="_Toc53147892"/>
      <w:bookmarkStart w:id="244" w:name="_Toc87610809"/>
      <w:r w:rsidRPr="00D93318">
        <w:rPr>
          <w:rFonts w:ascii="Arial" w:hAnsi="Arial" w:cs="Arial"/>
          <w:sz w:val="24"/>
          <w:szCs w:val="24"/>
        </w:rPr>
        <w:t>the Supplier cannot suspend the ongoing supply of Deliverables</w:t>
      </w:r>
      <w:bookmarkEnd w:id="242"/>
      <w:bookmarkEnd w:id="243"/>
      <w:bookmarkEnd w:id="244"/>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45" w:name="_Toc53147494"/>
      <w:bookmarkStart w:id="246" w:name="_Toc53147893"/>
      <w:bookmarkStart w:id="247" w:name="_Toc87610810"/>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45"/>
      <w:bookmarkEnd w:id="246"/>
      <w:bookmarkEnd w:id="247"/>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8" w:name="_Toc53147495"/>
      <w:bookmarkStart w:id="249" w:name="_Toc53147894"/>
      <w:bookmarkStart w:id="250"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w:t>
      </w:r>
      <w:proofErr w:type="gramStart"/>
      <w:r w:rsidR="007A3309" w:rsidRPr="00D93318">
        <w:rPr>
          <w:rFonts w:ascii="Arial" w:hAnsi="Arial" w:cs="Arial"/>
          <w:sz w:val="24"/>
          <w:szCs w:val="24"/>
        </w:rPr>
        <w:t>Cause</w:t>
      </w:r>
      <w:r w:rsidRPr="00D93318">
        <w:rPr>
          <w:rFonts w:ascii="Arial" w:hAnsi="Arial" w:cs="Arial"/>
          <w:sz w:val="24"/>
          <w:szCs w:val="24"/>
        </w:rPr>
        <w:t>;</w:t>
      </w:r>
      <w:bookmarkEnd w:id="248"/>
      <w:bookmarkEnd w:id="249"/>
      <w:bookmarkEnd w:id="250"/>
      <w:proofErr w:type="gramEnd"/>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1" w:name="_Toc53147496"/>
      <w:bookmarkStart w:id="252" w:name="_Toc53147895"/>
      <w:bookmarkStart w:id="253" w:name="_Toc87610812"/>
      <w:r w:rsidRPr="00D93318">
        <w:rPr>
          <w:rFonts w:ascii="Arial" w:hAnsi="Arial" w:cs="Arial"/>
          <w:sz w:val="24"/>
          <w:szCs w:val="24"/>
        </w:rPr>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51"/>
      <w:bookmarkEnd w:id="252"/>
      <w:bookmarkEnd w:id="253"/>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4" w:name="_Toc53147497"/>
      <w:bookmarkStart w:id="255" w:name="_Toc53147896"/>
      <w:bookmarkStart w:id="256"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54"/>
      <w:bookmarkEnd w:id="255"/>
      <w:bookmarkEnd w:id="256"/>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57" w:name="_Toc53147897"/>
      <w:r w:rsidRPr="00D93318">
        <w:rPr>
          <w:rFonts w:ascii="Arial" w:hAnsi="Arial" w:cs="Arial"/>
          <w:sz w:val="24"/>
          <w:szCs w:val="24"/>
        </w:rPr>
        <w:t>Record keeping and reporting</w:t>
      </w:r>
      <w:bookmarkEnd w:id="257"/>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8" w:name="_Toc53147499"/>
      <w:bookmarkStart w:id="259" w:name="_Toc53147898"/>
      <w:bookmarkStart w:id="260"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58"/>
      <w:bookmarkEnd w:id="259"/>
      <w:bookmarkEnd w:id="260"/>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61" w:name="_Toc53147500"/>
      <w:bookmarkStart w:id="262" w:name="_Toc53147899"/>
      <w:bookmarkStart w:id="263" w:name="_Ref87604139"/>
      <w:bookmarkStart w:id="264"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261"/>
      <w:bookmarkEnd w:id="262"/>
      <w:r w:rsidR="008E79D6" w:rsidRPr="00D93318">
        <w:rPr>
          <w:rFonts w:ascii="Arial" w:hAnsi="Arial" w:cs="Arial"/>
          <w:sz w:val="24"/>
          <w:szCs w:val="24"/>
        </w:rPr>
        <w:t>.</w:t>
      </w:r>
      <w:bookmarkEnd w:id="263"/>
      <w:bookmarkEnd w:id="264"/>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5" w:name="_Toc53147501"/>
      <w:bookmarkStart w:id="266" w:name="_Toc53147900"/>
      <w:bookmarkStart w:id="267" w:name="_Ref87602838"/>
      <w:bookmarkStart w:id="268"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265"/>
      <w:bookmarkEnd w:id="266"/>
      <w:bookmarkEnd w:id="267"/>
      <w:bookmarkEnd w:id="268"/>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69" w:name="_Toc53147502"/>
      <w:bookmarkStart w:id="270" w:name="_Toc53147901"/>
      <w:bookmarkStart w:id="271"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69"/>
      <w:bookmarkEnd w:id="270"/>
      <w:bookmarkEnd w:id="271"/>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72"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72"/>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73" w:name="_Ref84935650"/>
      <w:bookmarkStart w:id="274"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73"/>
      <w:bookmarkEnd w:id="274"/>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75" w:name="_Toc87610821"/>
      <w:bookmarkStart w:id="276"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75"/>
      <w:r w:rsidRPr="00D93318">
        <w:rPr>
          <w:rFonts w:ascii="Arial" w:hAnsi="Arial" w:cs="Arial"/>
          <w:sz w:val="24"/>
          <w:szCs w:val="24"/>
          <w:lang w:eastAsia="en-GB"/>
        </w:rPr>
        <w:t xml:space="preserve"> </w:t>
      </w:r>
      <w:bookmarkEnd w:id="276"/>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77"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w:t>
      </w:r>
      <w:proofErr w:type="spellStart"/>
      <w:r w:rsidRPr="00D93318">
        <w:rPr>
          <w:rFonts w:ascii="Arial" w:hAnsi="Arial" w:cs="Arial"/>
          <w:sz w:val="24"/>
          <w:szCs w:val="24"/>
          <w:lang w:eastAsia="en-GB"/>
        </w:rPr>
        <w:t>i</w:t>
      </w:r>
      <w:proofErr w:type="spellEnd"/>
      <w:r w:rsidRPr="00D93318">
        <w:rPr>
          <w:rFonts w:ascii="Arial" w:hAnsi="Arial" w:cs="Arial"/>
          <w:sz w:val="24"/>
          <w:szCs w:val="24"/>
          <w:lang w:eastAsia="en-GB"/>
        </w:rPr>
        <w:t xml:space="preserve">) the amount overpaid within 30 days and (ii) interest on the amount overpaid at the applicable rate under the Late Payment of Commercial Debts (Interest) Act 1998, accruing on a daily basis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77"/>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78" w:name="_Toc87610823"/>
      <w:bookmarkStart w:id="279" w:name="_Toc53147503"/>
      <w:bookmarkStart w:id="280"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color w:val="2B579A"/>
          <w:sz w:val="24"/>
          <w:szCs w:val="24"/>
          <w:shd w:val="clear" w:color="auto" w:fill="E6E6E6"/>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color w:val="2B579A"/>
          <w:sz w:val="24"/>
          <w:szCs w:val="24"/>
          <w:shd w:val="clear" w:color="auto" w:fill="E6E6E6"/>
          <w:lang w:eastAsia="en-GB"/>
        </w:rPr>
      </w:r>
      <w:r w:rsidR="008E79D6" w:rsidRPr="00D93318">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008E79D6"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78"/>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81" w:name="_Toc87610824"/>
      <w:r w:rsidRPr="00D93318">
        <w:rPr>
          <w:rFonts w:ascii="Arial" w:hAnsi="Arial" w:cs="Arial"/>
          <w:sz w:val="24"/>
          <w:szCs w:val="24"/>
        </w:rPr>
        <w:t>If the Supplier is not providing any of the Deliverables, or is unable to provide them, it must immediately:</w:t>
      </w:r>
      <w:bookmarkEnd w:id="279"/>
      <w:bookmarkEnd w:id="280"/>
      <w:bookmarkEnd w:id="281"/>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2" w:name="_Toc53147504"/>
      <w:bookmarkStart w:id="283" w:name="_Toc53147903"/>
      <w:bookmarkStart w:id="284"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w:t>
      </w:r>
      <w:proofErr w:type="gramStart"/>
      <w:r w:rsidRPr="00D93318">
        <w:rPr>
          <w:rFonts w:ascii="Arial" w:hAnsi="Arial" w:cs="Arial"/>
          <w:sz w:val="24"/>
          <w:szCs w:val="24"/>
        </w:rPr>
        <w:t>reasons;</w:t>
      </w:r>
      <w:bookmarkEnd w:id="282"/>
      <w:bookmarkEnd w:id="283"/>
      <w:bookmarkEnd w:id="284"/>
      <w:proofErr w:type="gramEnd"/>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5" w:name="_Toc53147505"/>
      <w:bookmarkStart w:id="286" w:name="_Toc53147904"/>
      <w:bookmarkStart w:id="287" w:name="_Toc87610826"/>
      <w:r w:rsidRPr="00D93318">
        <w:rPr>
          <w:rFonts w:ascii="Arial" w:hAnsi="Arial" w:cs="Arial"/>
          <w:sz w:val="24"/>
          <w:szCs w:val="24"/>
        </w:rPr>
        <w:t>propose corrective action;</w:t>
      </w:r>
      <w:bookmarkEnd w:id="285"/>
      <w:bookmarkEnd w:id="286"/>
      <w:bookmarkEnd w:id="287"/>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8" w:name="_Toc53147506"/>
      <w:bookmarkStart w:id="289" w:name="_Toc53147905"/>
      <w:bookmarkStart w:id="290" w:name="_Toc87610827"/>
      <w:r w:rsidRPr="00D93318">
        <w:rPr>
          <w:rFonts w:ascii="Arial" w:hAnsi="Arial" w:cs="Arial"/>
          <w:sz w:val="24"/>
          <w:szCs w:val="24"/>
        </w:rPr>
        <w:t>provide a deadline for completing the corrective action.</w:t>
      </w:r>
      <w:bookmarkEnd w:id="288"/>
      <w:bookmarkEnd w:id="289"/>
      <w:bookmarkEnd w:id="290"/>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91" w:name="_Toc53147507"/>
      <w:bookmarkStart w:id="292"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93" w:name="_Toc87610828"/>
      <w:bookmarkStart w:id="294"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proofErr w:type="gramStart"/>
      <w:r w:rsidR="00D52295" w:rsidRPr="00D93318">
        <w:rPr>
          <w:rFonts w:ascii="Arial" w:hAnsi="Arial" w:cs="Arial"/>
          <w:sz w:val="24"/>
          <w:szCs w:val="24"/>
        </w:rPr>
        <w:t>c</w:t>
      </w:r>
      <w:r w:rsidR="00BC3B72" w:rsidRPr="00D93318">
        <w:rPr>
          <w:rFonts w:ascii="Arial" w:hAnsi="Arial" w:cs="Arial"/>
          <w:sz w:val="24"/>
          <w:szCs w:val="24"/>
        </w:rPr>
        <w:t>ontractors</w:t>
      </w:r>
      <w:proofErr w:type="gramEnd"/>
      <w:r w:rsidR="00BC3B72" w:rsidRPr="00D93318">
        <w:rPr>
          <w:rFonts w:ascii="Arial" w:hAnsi="Arial" w:cs="Arial"/>
          <w:sz w:val="24"/>
          <w:szCs w:val="24"/>
        </w:rPr>
        <w:t xml:space="preserve">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93"/>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95" w:name="_Toc87610829"/>
      <w:r w:rsidRPr="00D93318">
        <w:rPr>
          <w:rFonts w:ascii="Arial" w:hAnsi="Arial" w:cs="Arial"/>
          <w:sz w:val="24"/>
          <w:szCs w:val="24"/>
        </w:rPr>
        <w:t>The risk or potential risk of financial instability, and details thereof; and</w:t>
      </w:r>
      <w:bookmarkEnd w:id="295"/>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lastRenderedPageBreak/>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94"/>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96" w:name="_Ref84920670"/>
      <w:bookmarkStart w:id="297"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91"/>
      <w:bookmarkEnd w:id="292"/>
      <w:bookmarkEnd w:id="296"/>
      <w:bookmarkEnd w:id="297"/>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8" w:name="_Toc53147508"/>
      <w:bookmarkStart w:id="299" w:name="_Toc53147907"/>
      <w:bookmarkStart w:id="300"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98"/>
      <w:bookmarkEnd w:id="299"/>
      <w:r w:rsidR="005D7CE6" w:rsidRPr="00D93318">
        <w:rPr>
          <w:rFonts w:ascii="Arial" w:hAnsi="Arial" w:cs="Arial"/>
          <w:sz w:val="24"/>
          <w:szCs w:val="24"/>
        </w:rPr>
        <w:t>;</w:t>
      </w:r>
      <w:bookmarkEnd w:id="300"/>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1" w:name="_Toc53147509"/>
      <w:bookmarkStart w:id="302" w:name="_Toc53147908"/>
      <w:bookmarkStart w:id="303"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301"/>
      <w:bookmarkEnd w:id="302"/>
      <w:bookmarkEnd w:id="303"/>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304" w:name="_Toc53147909"/>
      <w:bookmarkStart w:id="305" w:name="_Ref87603439"/>
      <w:r w:rsidRPr="00D93318">
        <w:rPr>
          <w:rFonts w:ascii="Arial" w:hAnsi="Arial" w:cs="Arial"/>
          <w:sz w:val="24"/>
          <w:szCs w:val="24"/>
        </w:rPr>
        <w:t>Supplier S</w:t>
      </w:r>
      <w:r w:rsidR="00AC7845" w:rsidRPr="00D93318">
        <w:rPr>
          <w:rFonts w:ascii="Arial" w:hAnsi="Arial" w:cs="Arial"/>
          <w:sz w:val="24"/>
          <w:szCs w:val="24"/>
        </w:rPr>
        <w:t>taf</w:t>
      </w:r>
      <w:r w:rsidR="00092E1B" w:rsidRPr="00D93318">
        <w:rPr>
          <w:rFonts w:ascii="Arial" w:hAnsi="Arial" w:cs="Arial"/>
          <w:sz w:val="24"/>
          <w:szCs w:val="24"/>
        </w:rPr>
        <w:t>f</w:t>
      </w:r>
      <w:bookmarkEnd w:id="304"/>
      <w:bookmarkEnd w:id="305"/>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306" w:name="_Toc53147511"/>
      <w:bookmarkStart w:id="307" w:name="_Toc53147910"/>
      <w:bookmarkStart w:id="308" w:name="_Toc87610834"/>
      <w:r w:rsidRPr="00D93318">
        <w:rPr>
          <w:rFonts w:ascii="Arial" w:hAnsi="Arial" w:cs="Arial"/>
          <w:sz w:val="24"/>
          <w:szCs w:val="24"/>
        </w:rPr>
        <w:t>The Supplier Staff involved in the performance of the Contract must:</w:t>
      </w:r>
      <w:bookmarkEnd w:id="306"/>
      <w:bookmarkEnd w:id="307"/>
      <w:bookmarkEnd w:id="308"/>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9" w:name="_Toc53147512"/>
      <w:bookmarkStart w:id="310" w:name="_Toc53147911"/>
      <w:bookmarkStart w:id="311" w:name="_Toc87610835"/>
      <w:r w:rsidRPr="00D93318">
        <w:rPr>
          <w:rFonts w:ascii="Arial" w:hAnsi="Arial" w:cs="Arial"/>
          <w:sz w:val="24"/>
          <w:szCs w:val="24"/>
        </w:rPr>
        <w:t xml:space="preserve">be appropriately trained and </w:t>
      </w:r>
      <w:proofErr w:type="gramStart"/>
      <w:r w:rsidRPr="00D93318">
        <w:rPr>
          <w:rFonts w:ascii="Arial" w:hAnsi="Arial" w:cs="Arial"/>
          <w:sz w:val="24"/>
          <w:szCs w:val="24"/>
        </w:rPr>
        <w:t>qualified;</w:t>
      </w:r>
      <w:bookmarkEnd w:id="309"/>
      <w:bookmarkEnd w:id="310"/>
      <w:bookmarkEnd w:id="311"/>
      <w:proofErr w:type="gramEnd"/>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2" w:name="_Toc53147513"/>
      <w:bookmarkStart w:id="313" w:name="_Toc53147912"/>
      <w:bookmarkStart w:id="314"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4B11D5">
        <w:rPr>
          <w:rFonts w:ascii="Arial" w:hAnsi="Arial" w:cs="Arial"/>
          <w:sz w:val="24"/>
          <w:szCs w:val="24"/>
        </w:rPr>
        <w:t>8.2</w:t>
      </w:r>
      <w:r w:rsidR="008E79D6" w:rsidRPr="00D93318">
        <w:rPr>
          <w:rFonts w:ascii="Arial" w:hAnsi="Arial" w:cs="Arial"/>
          <w:color w:val="2B579A"/>
          <w:sz w:val="24"/>
          <w:szCs w:val="24"/>
          <w:shd w:val="clear" w:color="auto" w:fill="E6E6E6"/>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312"/>
      <w:bookmarkEnd w:id="313"/>
      <w:bookmarkEnd w:id="314"/>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5" w:name="_Toc53147514"/>
      <w:bookmarkStart w:id="316" w:name="_Toc53147913"/>
      <w:bookmarkStart w:id="317"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315"/>
      <w:bookmarkEnd w:id="316"/>
      <w:bookmarkEnd w:id="317"/>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318" w:name="_Toc53147515"/>
      <w:bookmarkStart w:id="319" w:name="_Toc53147914"/>
      <w:bookmarkStart w:id="320" w:name="_Ref87603320"/>
      <w:bookmarkStart w:id="321"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18"/>
      <w:bookmarkEnd w:id="319"/>
      <w:r w:rsidR="000963B7" w:rsidRPr="00D93318">
        <w:rPr>
          <w:rFonts w:ascii="Arial" w:hAnsi="Arial" w:cs="Arial"/>
          <w:sz w:val="24"/>
          <w:szCs w:val="24"/>
        </w:rPr>
        <w:t>.</w:t>
      </w:r>
      <w:bookmarkEnd w:id="320"/>
      <w:bookmarkEnd w:id="321"/>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2" w:name="_Toc53147516"/>
      <w:bookmarkStart w:id="323" w:name="_Toc53147915"/>
      <w:bookmarkStart w:id="324"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322"/>
      <w:bookmarkEnd w:id="323"/>
      <w:bookmarkEnd w:id="324"/>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5" w:name="_Toc53147517"/>
      <w:bookmarkStart w:id="326" w:name="_Toc53147916"/>
      <w:bookmarkStart w:id="327"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325"/>
      <w:bookmarkEnd w:id="326"/>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8E79D6" w:rsidRPr="00D93318">
        <w:rPr>
          <w:rFonts w:ascii="Arial" w:hAnsi="Arial" w:cs="Arial"/>
          <w:sz w:val="24"/>
          <w:szCs w:val="24"/>
        </w:rPr>
        <w:t>8</w:t>
      </w:r>
      <w:bookmarkEnd w:id="327"/>
      <w:r w:rsidR="008E79D6" w:rsidRPr="00D93318">
        <w:rPr>
          <w:rFonts w:ascii="Arial" w:hAnsi="Arial" w:cs="Arial"/>
          <w:color w:val="2B579A"/>
          <w:sz w:val="24"/>
          <w:szCs w:val="24"/>
          <w:shd w:val="clear" w:color="auto" w:fill="E6E6E6"/>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8" w:name="_Toc53147518"/>
      <w:bookmarkStart w:id="329" w:name="_Toc53147917"/>
      <w:bookmarkStart w:id="330"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328"/>
      <w:bookmarkEnd w:id="329"/>
      <w:bookmarkEnd w:id="330"/>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31" w:name="_Toc53147519"/>
      <w:bookmarkStart w:id="332" w:name="_Toc53147918"/>
      <w:bookmarkStart w:id="333" w:name="_Ref87604990"/>
      <w:bookmarkStart w:id="334"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331"/>
      <w:bookmarkEnd w:id="332"/>
      <w:bookmarkEnd w:id="333"/>
      <w:bookmarkEnd w:id="334"/>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35" w:name="_Toc53147520"/>
      <w:bookmarkStart w:id="336" w:name="_Toc53147919"/>
      <w:bookmarkStart w:id="337"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35"/>
      <w:bookmarkEnd w:id="336"/>
      <w:bookmarkEnd w:id="337"/>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8" w:name="_Toc53147521"/>
      <w:bookmarkStart w:id="339" w:name="_Toc53147920"/>
      <w:bookmarkStart w:id="340"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proofErr w:type="gramStart"/>
      <w:r w:rsidRPr="00D93318">
        <w:rPr>
          <w:rFonts w:ascii="Arial" w:hAnsi="Arial" w:cs="Arial"/>
          <w:sz w:val="24"/>
          <w:szCs w:val="24"/>
        </w:rPr>
        <w:t>);</w:t>
      </w:r>
      <w:bookmarkEnd w:id="338"/>
      <w:bookmarkEnd w:id="339"/>
      <w:bookmarkEnd w:id="340"/>
      <w:proofErr w:type="gramEnd"/>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1" w:name="_Toc53147522"/>
      <w:bookmarkStart w:id="342" w:name="_Toc53147921"/>
      <w:bookmarkStart w:id="343" w:name="_Toc87610845"/>
      <w:r w:rsidRPr="00D93318">
        <w:rPr>
          <w:rFonts w:ascii="Arial" w:hAnsi="Arial" w:cs="Arial"/>
          <w:sz w:val="24"/>
          <w:szCs w:val="24"/>
        </w:rPr>
        <w:t xml:space="preserve">the person concerned resigns, retires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41"/>
      <w:bookmarkEnd w:id="342"/>
      <w:bookmarkEnd w:id="343"/>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4" w:name="_Toc53147523"/>
      <w:bookmarkStart w:id="345" w:name="_Toc53147922"/>
      <w:bookmarkStart w:id="346" w:name="_Toc87610846"/>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44"/>
      <w:bookmarkEnd w:id="345"/>
      <w:bookmarkEnd w:id="346"/>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47" w:name="_Toc53147923"/>
      <w:bookmarkStart w:id="348" w:name="_Ref87604156"/>
      <w:r w:rsidRPr="00D93318">
        <w:rPr>
          <w:rFonts w:ascii="Arial" w:hAnsi="Arial" w:cs="Arial"/>
          <w:sz w:val="24"/>
          <w:szCs w:val="24"/>
        </w:rPr>
        <w:t>Rights and protectio</w:t>
      </w:r>
      <w:r w:rsidR="00092E1B" w:rsidRPr="00D93318">
        <w:rPr>
          <w:rFonts w:ascii="Arial" w:hAnsi="Arial" w:cs="Arial"/>
          <w:sz w:val="24"/>
          <w:szCs w:val="24"/>
        </w:rPr>
        <w:t>n</w:t>
      </w:r>
      <w:bookmarkEnd w:id="347"/>
      <w:bookmarkEnd w:id="348"/>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49" w:name="_bookmark3"/>
      <w:bookmarkStart w:id="350" w:name="_Ref525067091"/>
      <w:bookmarkStart w:id="351" w:name="_Toc53147525"/>
      <w:bookmarkStart w:id="352" w:name="_Toc53147924"/>
      <w:bookmarkStart w:id="353" w:name="_Toc87610848"/>
      <w:bookmarkEnd w:id="349"/>
      <w:r w:rsidRPr="00D93318">
        <w:rPr>
          <w:rFonts w:ascii="Arial" w:hAnsi="Arial" w:cs="Arial"/>
          <w:sz w:val="24"/>
          <w:szCs w:val="24"/>
        </w:rPr>
        <w:t>The Supplier warrants and represents that:</w:t>
      </w:r>
      <w:bookmarkEnd w:id="350"/>
      <w:bookmarkEnd w:id="351"/>
      <w:bookmarkEnd w:id="352"/>
      <w:bookmarkEnd w:id="353"/>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4" w:name="_Toc53147526"/>
      <w:bookmarkStart w:id="355" w:name="_Toc53147925"/>
      <w:bookmarkStart w:id="356"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w:t>
      </w:r>
      <w:proofErr w:type="gramStart"/>
      <w:r w:rsidRPr="00D93318">
        <w:rPr>
          <w:rFonts w:ascii="Arial" w:hAnsi="Arial" w:cs="Arial"/>
          <w:sz w:val="24"/>
          <w:szCs w:val="24"/>
        </w:rPr>
        <w:t>Contract;</w:t>
      </w:r>
      <w:bookmarkEnd w:id="354"/>
      <w:bookmarkEnd w:id="355"/>
      <w:bookmarkEnd w:id="356"/>
      <w:proofErr w:type="gramEnd"/>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7" w:name="_Toc53147527"/>
      <w:bookmarkStart w:id="358" w:name="_Toc53147926"/>
      <w:bookmarkStart w:id="359"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proofErr w:type="gramStart"/>
      <w:r w:rsidR="009A2AE2" w:rsidRPr="00D93318">
        <w:rPr>
          <w:rFonts w:ascii="Arial" w:hAnsi="Arial" w:cs="Arial"/>
          <w:sz w:val="24"/>
          <w:szCs w:val="24"/>
        </w:rPr>
        <w:t>)</w:t>
      </w:r>
      <w:r w:rsidRPr="00D93318">
        <w:rPr>
          <w:rFonts w:ascii="Arial" w:hAnsi="Arial" w:cs="Arial"/>
          <w:sz w:val="24"/>
          <w:szCs w:val="24"/>
        </w:rPr>
        <w:t>;</w:t>
      </w:r>
      <w:bookmarkEnd w:id="357"/>
      <w:bookmarkEnd w:id="358"/>
      <w:bookmarkEnd w:id="359"/>
      <w:proofErr w:type="gramEnd"/>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0" w:name="_Toc53147528"/>
      <w:bookmarkStart w:id="361" w:name="_Toc53147927"/>
      <w:bookmarkStart w:id="362" w:name="_Toc87610851"/>
      <w:r w:rsidRPr="00D93318">
        <w:rPr>
          <w:rFonts w:ascii="Arial" w:hAnsi="Arial" w:cs="Arial"/>
          <w:sz w:val="24"/>
          <w:szCs w:val="24"/>
        </w:rPr>
        <w:t xml:space="preserve">it is a legally valid and existing organisation incorporated in the place it was </w:t>
      </w:r>
      <w:proofErr w:type="gramStart"/>
      <w:r w:rsidRPr="00D93318">
        <w:rPr>
          <w:rFonts w:ascii="Arial" w:hAnsi="Arial" w:cs="Arial"/>
          <w:sz w:val="24"/>
          <w:szCs w:val="24"/>
        </w:rPr>
        <w:t>formed;</w:t>
      </w:r>
      <w:bookmarkEnd w:id="360"/>
      <w:bookmarkEnd w:id="361"/>
      <w:bookmarkEnd w:id="362"/>
      <w:proofErr w:type="gramEnd"/>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3" w:name="_Toc53147529"/>
      <w:bookmarkStart w:id="364" w:name="_Toc53147928"/>
      <w:bookmarkStart w:id="365" w:name="_Toc87610852"/>
      <w:r w:rsidRPr="00D93318">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D93318">
        <w:rPr>
          <w:rFonts w:ascii="Arial" w:hAnsi="Arial" w:cs="Arial"/>
          <w:sz w:val="24"/>
          <w:szCs w:val="24"/>
        </w:rPr>
        <w:t>Contract;</w:t>
      </w:r>
      <w:bookmarkEnd w:id="363"/>
      <w:bookmarkEnd w:id="364"/>
      <w:bookmarkEnd w:id="365"/>
      <w:proofErr w:type="gramEnd"/>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6" w:name="_Toc53147530"/>
      <w:bookmarkStart w:id="367" w:name="_Toc53147929"/>
      <w:bookmarkStart w:id="368" w:name="_Toc87610853"/>
      <w:r w:rsidRPr="00D93318">
        <w:rPr>
          <w:rFonts w:ascii="Arial" w:hAnsi="Arial" w:cs="Arial"/>
          <w:sz w:val="24"/>
          <w:szCs w:val="24"/>
        </w:rPr>
        <w:t xml:space="preserve">it maintains all necessary rights, authorisations, licences and consents to perform its obligations under the </w:t>
      </w:r>
      <w:proofErr w:type="gramStart"/>
      <w:r w:rsidRPr="00D93318">
        <w:rPr>
          <w:rFonts w:ascii="Arial" w:hAnsi="Arial" w:cs="Arial"/>
          <w:sz w:val="24"/>
          <w:szCs w:val="24"/>
        </w:rPr>
        <w:t>Contract;</w:t>
      </w:r>
      <w:bookmarkEnd w:id="366"/>
      <w:bookmarkEnd w:id="367"/>
      <w:bookmarkEnd w:id="368"/>
      <w:proofErr w:type="gramEnd"/>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9" w:name="_Toc53147531"/>
      <w:bookmarkStart w:id="370" w:name="_Toc53147930"/>
      <w:bookmarkStart w:id="371" w:name="_Toc87610854"/>
      <w:r w:rsidRPr="00D93318">
        <w:rPr>
          <w:rFonts w:ascii="Arial" w:hAnsi="Arial" w:cs="Arial"/>
          <w:sz w:val="24"/>
          <w:szCs w:val="24"/>
        </w:rPr>
        <w:t xml:space="preserve">it doesn't have any contractual obligations which are likely to have a material adverse effect on its ability to perform the </w:t>
      </w:r>
      <w:proofErr w:type="gramStart"/>
      <w:r w:rsidRPr="00D93318">
        <w:rPr>
          <w:rFonts w:ascii="Arial" w:hAnsi="Arial" w:cs="Arial"/>
          <w:sz w:val="24"/>
          <w:szCs w:val="24"/>
        </w:rPr>
        <w:t>Contract;</w:t>
      </w:r>
      <w:bookmarkEnd w:id="369"/>
      <w:bookmarkEnd w:id="370"/>
      <w:bookmarkEnd w:id="371"/>
      <w:proofErr w:type="gramEnd"/>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2" w:name="_Toc53147532"/>
      <w:bookmarkStart w:id="373" w:name="_Toc53147931"/>
      <w:bookmarkStart w:id="374"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 xml:space="preserve">an Insolvency </w:t>
      </w:r>
      <w:proofErr w:type="gramStart"/>
      <w:r w:rsidRPr="00D93318">
        <w:rPr>
          <w:rFonts w:ascii="Arial" w:hAnsi="Arial" w:cs="Arial"/>
          <w:sz w:val="24"/>
          <w:szCs w:val="24"/>
        </w:rPr>
        <w:t>Event</w:t>
      </w:r>
      <w:r w:rsidR="009D0729">
        <w:rPr>
          <w:rFonts w:ascii="Arial" w:hAnsi="Arial" w:cs="Arial"/>
          <w:sz w:val="24"/>
          <w:szCs w:val="24"/>
        </w:rPr>
        <w:t>;</w:t>
      </w:r>
      <w:bookmarkEnd w:id="372"/>
      <w:bookmarkEnd w:id="373"/>
      <w:bookmarkEnd w:id="374"/>
      <w:proofErr w:type="gramEnd"/>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75"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75"/>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t>
      </w:r>
      <w:proofErr w:type="gramStart"/>
      <w:r w:rsidRPr="007B68D3">
        <w:rPr>
          <w:rFonts w:ascii="Arial" w:hAnsi="Arial" w:cs="Arial"/>
          <w:sz w:val="24"/>
          <w:szCs w:val="24"/>
        </w:rPr>
        <w:t>world;</w:t>
      </w:r>
      <w:proofErr w:type="gramEnd"/>
      <w:r w:rsidRPr="007B68D3">
        <w:rPr>
          <w:rFonts w:ascii="Arial" w:hAnsi="Arial" w:cs="Arial"/>
          <w:sz w:val="24"/>
          <w:szCs w:val="24"/>
        </w:rPr>
        <w:t xml:space="preserve">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t>
      </w:r>
      <w:proofErr w:type="gramStart"/>
      <w:r w:rsidRPr="007B68D3">
        <w:rPr>
          <w:rFonts w:ascii="Arial" w:hAnsi="Arial" w:cs="Arial"/>
          <w:sz w:val="24"/>
          <w:szCs w:val="24"/>
        </w:rPr>
        <w:t>world;</w:t>
      </w:r>
      <w:proofErr w:type="gramEnd"/>
      <w:r w:rsidRPr="007B68D3">
        <w:rPr>
          <w:rFonts w:ascii="Arial" w:hAnsi="Arial" w:cs="Arial"/>
          <w:sz w:val="24"/>
          <w:szCs w:val="24"/>
        </w:rPr>
        <w:t xml:space="preserve">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6" w:name="_Toc53147533"/>
      <w:bookmarkStart w:id="377" w:name="_Toc53147932"/>
      <w:bookmarkStart w:id="378"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76"/>
      <w:bookmarkEnd w:id="377"/>
      <w:bookmarkEnd w:id="378"/>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9" w:name="_Toc53147534"/>
      <w:bookmarkStart w:id="380" w:name="_Toc53147933"/>
      <w:bookmarkStart w:id="381" w:name="_Ref87604974"/>
      <w:bookmarkStart w:id="382"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79"/>
      <w:bookmarkEnd w:id="380"/>
      <w:bookmarkEnd w:id="381"/>
      <w:bookmarkEnd w:id="382"/>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3" w:name="_Toc53147535"/>
      <w:bookmarkStart w:id="384" w:name="_Toc53147934"/>
      <w:bookmarkStart w:id="385" w:name="_Toc87610859"/>
      <w:r w:rsidRPr="00D93318">
        <w:rPr>
          <w:rFonts w:ascii="Arial" w:hAnsi="Arial" w:cs="Arial"/>
          <w:sz w:val="24"/>
          <w:szCs w:val="24"/>
        </w:rPr>
        <w:t>wilful misconduct of the Supplier and/or Supplier Staff that impacts the Contract;</w:t>
      </w:r>
      <w:bookmarkEnd w:id="383"/>
      <w:bookmarkEnd w:id="384"/>
      <w:bookmarkEnd w:id="385"/>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6" w:name="_Toc53147536"/>
      <w:bookmarkStart w:id="387" w:name="_Toc53147935"/>
      <w:bookmarkStart w:id="388"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86"/>
      <w:bookmarkEnd w:id="387"/>
      <w:bookmarkEnd w:id="388"/>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9" w:name="_Toc53147537"/>
      <w:bookmarkStart w:id="390" w:name="_Toc53147936"/>
      <w:bookmarkStart w:id="391" w:name="_Toc87610861"/>
      <w:r w:rsidRPr="00D93318">
        <w:rPr>
          <w:rFonts w:ascii="Arial" w:hAnsi="Arial" w:cs="Arial"/>
          <w:sz w:val="24"/>
          <w:szCs w:val="24"/>
        </w:rPr>
        <w:lastRenderedPageBreak/>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89"/>
      <w:bookmarkEnd w:id="390"/>
      <w:bookmarkEnd w:id="391"/>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92" w:name="_Toc53147538"/>
      <w:bookmarkStart w:id="393" w:name="_Toc53147937"/>
      <w:bookmarkStart w:id="394"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92"/>
      <w:bookmarkEnd w:id="393"/>
      <w:bookmarkEnd w:id="394"/>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95" w:name="_bookmark4"/>
      <w:bookmarkStart w:id="396" w:name="_Ref525067406"/>
      <w:bookmarkStart w:id="397" w:name="_Toc53147938"/>
      <w:bookmarkStart w:id="398" w:name="_Ref84920759"/>
      <w:bookmarkEnd w:id="395"/>
      <w:r w:rsidRPr="00D93318">
        <w:rPr>
          <w:rFonts w:ascii="Arial" w:hAnsi="Arial" w:cs="Arial"/>
          <w:sz w:val="24"/>
          <w:szCs w:val="24"/>
        </w:rPr>
        <w:t xml:space="preserve">Intellectual Property Rights </w:t>
      </w:r>
      <w:bookmarkEnd w:id="396"/>
      <w:bookmarkEnd w:id="397"/>
      <w:bookmarkEnd w:id="398"/>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99" w:name="_bookmark5"/>
      <w:bookmarkStart w:id="400" w:name="_Ref525067493"/>
      <w:bookmarkStart w:id="401" w:name="_Toc53147540"/>
      <w:bookmarkStart w:id="402" w:name="_Toc53147939"/>
      <w:bookmarkStart w:id="403" w:name="_Toc87610864"/>
      <w:bookmarkEnd w:id="399"/>
      <w:r w:rsidRPr="00D93318">
        <w:rPr>
          <w:rFonts w:ascii="Arial" w:hAnsi="Arial" w:cs="Arial"/>
          <w:sz w:val="24"/>
          <w:szCs w:val="24"/>
        </w:rPr>
        <w:t xml:space="preserve">Each Party keeps ownership of its own Existing IPRs.  The Supplier </w:t>
      </w:r>
      <w:r w:rsidR="009A2AE2" w:rsidRPr="00D93318">
        <w:rPr>
          <w:rFonts w:ascii="Arial" w:hAnsi="Arial" w:cs="Arial"/>
          <w:sz w:val="24"/>
          <w:szCs w:val="24"/>
        </w:rPr>
        <w:t xml:space="preserve">grants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400"/>
      <w:bookmarkEnd w:id="401"/>
      <w:bookmarkEnd w:id="402"/>
      <w:bookmarkEnd w:id="403"/>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04" w:name="_Toc53147541"/>
      <w:bookmarkStart w:id="405" w:name="_Toc53147940"/>
      <w:bookmarkStart w:id="406" w:name="_Toc87610865"/>
      <w:r w:rsidRPr="00D93318">
        <w:rPr>
          <w:rFonts w:ascii="Arial" w:hAnsi="Arial" w:cs="Arial"/>
          <w:sz w:val="24"/>
          <w:szCs w:val="24"/>
        </w:rPr>
        <w:t>receive and use the Deliverables;</w:t>
      </w:r>
      <w:bookmarkEnd w:id="404"/>
      <w:bookmarkEnd w:id="405"/>
      <w:bookmarkEnd w:id="406"/>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407" w:name="_Toc53147542"/>
      <w:bookmarkStart w:id="408" w:name="_Toc53147941"/>
      <w:bookmarkStart w:id="409"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407"/>
      <w:bookmarkEnd w:id="408"/>
      <w:bookmarkEnd w:id="409"/>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3122B9F" w14:textId="77777777" w:rsidR="006D520A" w:rsidRDefault="00DD3156" w:rsidP="006D520A">
      <w:pPr>
        <w:pStyle w:val="Heading2"/>
        <w:tabs>
          <w:tab w:val="clear" w:pos="3272"/>
          <w:tab w:val="left" w:pos="709"/>
        </w:tabs>
        <w:spacing w:after="0"/>
        <w:ind w:left="709" w:hanging="709"/>
        <w:rPr>
          <w:rFonts w:ascii="Arial" w:hAnsi="Arial" w:cs="Arial"/>
          <w:sz w:val="24"/>
          <w:szCs w:val="24"/>
        </w:rPr>
      </w:pPr>
      <w:bookmarkStart w:id="410" w:name="_bookmark6"/>
      <w:bookmarkEnd w:id="410"/>
      <w:r w:rsidRPr="00DD3156">
        <w:rPr>
          <w:rFonts w:ascii="Arial" w:hAnsi="Arial" w:cs="Arial"/>
          <w:sz w:val="24"/>
          <w:szCs w:val="24"/>
        </w:rPr>
        <w:t>The 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r>
        <w:rPr>
          <w:rFonts w:ascii="Arial" w:hAnsi="Arial" w:cs="Arial"/>
          <w:sz w:val="24"/>
          <w:szCs w:val="24"/>
        </w:rPr>
        <w:t>.</w:t>
      </w:r>
    </w:p>
    <w:p w14:paraId="6C9B55FE" w14:textId="77777777" w:rsidR="006D520A" w:rsidRDefault="006D520A" w:rsidP="006D520A">
      <w:pPr>
        <w:pStyle w:val="Heading2"/>
        <w:numPr>
          <w:ilvl w:val="0"/>
          <w:numId w:val="0"/>
        </w:numPr>
        <w:tabs>
          <w:tab w:val="left" w:pos="709"/>
        </w:tabs>
        <w:spacing w:after="0"/>
        <w:ind w:left="709"/>
        <w:rPr>
          <w:rFonts w:ascii="Arial" w:hAnsi="Arial" w:cs="Arial"/>
          <w:sz w:val="24"/>
          <w:szCs w:val="24"/>
        </w:rPr>
      </w:pPr>
    </w:p>
    <w:p w14:paraId="06C1C5A5" w14:textId="54FA5816" w:rsidR="00C63F10" w:rsidRPr="006D520A" w:rsidRDefault="00DD3156" w:rsidP="006D520A">
      <w:pPr>
        <w:pStyle w:val="Heading2"/>
        <w:tabs>
          <w:tab w:val="clear" w:pos="3272"/>
          <w:tab w:val="left" w:pos="709"/>
        </w:tabs>
        <w:spacing w:after="0"/>
        <w:ind w:left="709" w:hanging="709"/>
        <w:rPr>
          <w:rFonts w:ascii="Arial" w:hAnsi="Arial" w:cs="Arial"/>
          <w:sz w:val="24"/>
          <w:szCs w:val="24"/>
        </w:rPr>
      </w:pPr>
      <w:r w:rsidRPr="006D520A">
        <w:rPr>
          <w:rFonts w:ascii="Arial" w:hAnsi="Arial" w:cs="Arial"/>
          <w:sz w:val="24"/>
          <w:szCs w:val="24"/>
        </w:rPr>
        <w:t>The Authority grants the Supplier a perpetual, irrevocable, worldwide, royalty-free license to use the Contracted Deliverables for academic research and publication</w:t>
      </w:r>
      <w:r w:rsidR="00C63F10" w:rsidRPr="006D520A">
        <w:rPr>
          <w:rFonts w:ascii="Arial" w:hAnsi="Arial" w:cs="Arial"/>
          <w:sz w:val="24"/>
          <w:szCs w:val="24"/>
        </w:rPr>
        <w:t>.</w:t>
      </w:r>
    </w:p>
    <w:p w14:paraId="0F011F5B" w14:textId="26C52E4C" w:rsidR="001054E1" w:rsidRPr="006D520A" w:rsidRDefault="001054E1" w:rsidP="006D520A">
      <w:pPr>
        <w:pStyle w:val="Heading2"/>
        <w:numPr>
          <w:ilvl w:val="0"/>
          <w:numId w:val="0"/>
        </w:numPr>
        <w:tabs>
          <w:tab w:val="left" w:pos="709"/>
        </w:tabs>
        <w:spacing w:after="0"/>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1" w:name="_Toc53147545"/>
      <w:bookmarkStart w:id="412" w:name="_Toc53147944"/>
      <w:bookmarkStart w:id="413"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411"/>
      <w:bookmarkEnd w:id="412"/>
      <w:bookmarkEnd w:id="413"/>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4" w:name="_Toc53147546"/>
      <w:bookmarkStart w:id="415" w:name="_Toc53147945"/>
      <w:bookmarkStart w:id="416" w:name="_Ref87604961"/>
      <w:bookmarkStart w:id="417"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414"/>
      <w:bookmarkEnd w:id="415"/>
      <w:bookmarkEnd w:id="416"/>
      <w:bookmarkEnd w:id="417"/>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8" w:name="_Toc53147547"/>
      <w:bookmarkStart w:id="419" w:name="_Toc53147946"/>
      <w:bookmarkStart w:id="420"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418"/>
      <w:bookmarkEnd w:id="419"/>
      <w:bookmarkEnd w:id="420"/>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1" w:name="_Toc53147548"/>
      <w:bookmarkStart w:id="422" w:name="_Toc53147947"/>
      <w:bookmarkStart w:id="423" w:name="_Toc87610872"/>
      <w:r w:rsidRPr="00D93318">
        <w:rPr>
          <w:rFonts w:ascii="Arial" w:hAnsi="Arial" w:cs="Arial"/>
          <w:sz w:val="24"/>
          <w:szCs w:val="24"/>
        </w:rPr>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421"/>
      <w:bookmarkEnd w:id="422"/>
      <w:bookmarkEnd w:id="423"/>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4" w:name="_Toc53147549"/>
      <w:bookmarkStart w:id="425" w:name="_Toc53147948"/>
      <w:bookmarkStart w:id="426" w:name="_Toc87610873"/>
      <w:r w:rsidRPr="00D93318">
        <w:rPr>
          <w:rFonts w:ascii="Arial" w:hAnsi="Arial" w:cs="Arial"/>
          <w:sz w:val="24"/>
          <w:szCs w:val="24"/>
        </w:rPr>
        <w:lastRenderedPageBreak/>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24"/>
      <w:bookmarkEnd w:id="425"/>
      <w:bookmarkEnd w:id="426"/>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427" w:name="_Toc53147949"/>
      <w:bookmarkStart w:id="428" w:name="_Ref87602625"/>
      <w:bookmarkStart w:id="429" w:name="_Ref87604174"/>
      <w:r w:rsidRPr="00D93318">
        <w:rPr>
          <w:rFonts w:ascii="Arial" w:hAnsi="Arial" w:cs="Arial"/>
          <w:sz w:val="24"/>
          <w:szCs w:val="24"/>
        </w:rPr>
        <w:t>Ending the C</w:t>
      </w:r>
      <w:r w:rsidR="00AC7845" w:rsidRPr="00D93318">
        <w:rPr>
          <w:rFonts w:ascii="Arial" w:hAnsi="Arial" w:cs="Arial"/>
          <w:sz w:val="24"/>
          <w:szCs w:val="24"/>
        </w:rPr>
        <w:t>ontract</w:t>
      </w:r>
      <w:bookmarkEnd w:id="427"/>
      <w:bookmarkEnd w:id="428"/>
      <w:bookmarkEnd w:id="429"/>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30" w:name="_Toc53147551"/>
      <w:bookmarkStart w:id="431" w:name="_Toc53147950"/>
      <w:bookmarkStart w:id="432"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430"/>
      <w:bookmarkEnd w:id="431"/>
      <w:bookmarkEnd w:id="432"/>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33" w:name="_Toc53147552"/>
      <w:bookmarkStart w:id="434" w:name="_Toc53147951"/>
      <w:bookmarkStart w:id="435"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t>
      </w:r>
      <w:proofErr w:type="gramStart"/>
      <w:r w:rsidRPr="00D93318">
        <w:rPr>
          <w:rFonts w:ascii="Arial" w:hAnsi="Arial" w:cs="Arial"/>
          <w:sz w:val="24"/>
          <w:szCs w:val="24"/>
        </w:rPr>
        <w:t>where</w:t>
      </w:r>
      <w:proofErr w:type="gramEnd"/>
      <w:r w:rsidRPr="00D93318">
        <w:rPr>
          <w:rFonts w:ascii="Arial" w:hAnsi="Arial" w:cs="Arial"/>
          <w:sz w:val="24"/>
          <w:szCs w:val="24"/>
        </w:rPr>
        <w:t xml:space="preserve"> set out in the Order Form in accordance with the terms in the Order Form.</w:t>
      </w:r>
      <w:bookmarkEnd w:id="433"/>
      <w:bookmarkEnd w:id="434"/>
      <w:bookmarkEnd w:id="435"/>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36" w:name="_bookmark7"/>
      <w:bookmarkStart w:id="437" w:name="_Ref525069354"/>
      <w:bookmarkStart w:id="438" w:name="_Toc53147553"/>
      <w:bookmarkStart w:id="439" w:name="_Toc53147952"/>
      <w:bookmarkEnd w:id="436"/>
      <w:r w:rsidRPr="00D93318">
        <w:rPr>
          <w:rFonts w:ascii="Arial" w:hAnsi="Arial" w:cs="Arial"/>
          <w:b/>
          <w:sz w:val="24"/>
          <w:szCs w:val="24"/>
        </w:rPr>
        <w:t>Ending the Contract without a reason</w:t>
      </w:r>
      <w:bookmarkEnd w:id="437"/>
      <w:bookmarkEnd w:id="438"/>
      <w:bookmarkEnd w:id="439"/>
    </w:p>
    <w:p w14:paraId="2369754B" w14:textId="77777777" w:rsidR="00CB271A" w:rsidRPr="00D93318" w:rsidRDefault="00CB271A" w:rsidP="005E77B4">
      <w:pPr>
        <w:pStyle w:val="Heading3"/>
        <w:numPr>
          <w:ilvl w:val="0"/>
          <w:numId w:val="0"/>
        </w:numPr>
        <w:tabs>
          <w:tab w:val="left" w:pos="709"/>
        </w:tabs>
        <w:spacing w:after="0"/>
        <w:ind w:left="709"/>
        <w:rPr>
          <w:rFonts w:ascii="Arial" w:hAnsi="Arial" w:cs="Arial"/>
          <w:sz w:val="24"/>
          <w:szCs w:val="24"/>
        </w:rPr>
      </w:pPr>
      <w:bookmarkStart w:id="440" w:name="The_Buyer_has_the_right_to_terminate_the"/>
      <w:bookmarkStart w:id="441" w:name="_Toc53147554"/>
      <w:bookmarkStart w:id="442" w:name="_Toc53147953"/>
      <w:bookmarkEnd w:id="44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w:t>
      </w:r>
      <w:r w:rsidR="007D6388" w:rsidRPr="00D93318">
        <w:rPr>
          <w:rFonts w:ascii="Arial" w:hAnsi="Arial" w:cs="Arial"/>
          <w:sz w:val="24"/>
          <w:szCs w:val="24"/>
        </w:rPr>
        <w:t>[</w:t>
      </w:r>
      <w:r w:rsidRPr="00884618">
        <w:rPr>
          <w:rFonts w:ascii="Arial" w:hAnsi="Arial" w:cs="Arial"/>
          <w:sz w:val="24"/>
          <w:szCs w:val="24"/>
          <w:highlight w:val="yellow"/>
        </w:rPr>
        <w:t>90 days</w:t>
      </w:r>
      <w:r w:rsidR="007D6388" w:rsidRPr="00884618">
        <w:rPr>
          <w:rFonts w:ascii="Arial" w:hAnsi="Arial" w:cs="Arial"/>
          <w:sz w:val="24"/>
          <w:szCs w:val="24"/>
          <w:highlight w:val="yellow"/>
        </w:rPr>
        <w:t>]</w:t>
      </w:r>
      <w:r w:rsidRPr="00D93318">
        <w:rPr>
          <w:rFonts w:ascii="Arial" w:hAnsi="Arial" w:cs="Arial"/>
          <w:sz w:val="24"/>
          <w:szCs w:val="24"/>
        </w:rPr>
        <w:t xml:space="preserve"> 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applies.</w:t>
      </w:r>
      <w:bookmarkEnd w:id="441"/>
      <w:bookmarkEnd w:id="442"/>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3" w:name="_Ref525069095"/>
      <w:bookmarkStart w:id="444" w:name="_Toc53147555"/>
      <w:bookmarkStart w:id="445"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443"/>
      <w:bookmarkEnd w:id="444"/>
      <w:bookmarkEnd w:id="445"/>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6" w:name="_bookmark8"/>
      <w:bookmarkStart w:id="447" w:name="_Ref525068356"/>
      <w:bookmarkStart w:id="448" w:name="_Toc53147556"/>
      <w:bookmarkStart w:id="449" w:name="_Toc53147955"/>
      <w:bookmarkEnd w:id="446"/>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47"/>
      <w:bookmarkEnd w:id="448"/>
      <w:bookmarkEnd w:id="449"/>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w:t>
      </w:r>
      <w:proofErr w:type="gramStart"/>
      <w:r w:rsidR="00CB271A" w:rsidRPr="00D93318">
        <w:rPr>
          <w:rFonts w:ascii="Arial" w:hAnsi="Arial" w:cs="Arial"/>
          <w:sz w:val="24"/>
          <w:szCs w:val="24"/>
        </w:rPr>
        <w:t>Event;</w:t>
      </w:r>
      <w:proofErr w:type="gramEnd"/>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w:t>
      </w:r>
      <w:proofErr w:type="gramStart"/>
      <w:r w:rsidRPr="00D93318">
        <w:rPr>
          <w:rFonts w:ascii="Arial" w:hAnsi="Arial" w:cs="Arial"/>
          <w:sz w:val="24"/>
          <w:szCs w:val="24"/>
        </w:rPr>
        <w:t>remedied;</w:t>
      </w:r>
      <w:proofErr w:type="gramEnd"/>
      <w:r w:rsidRPr="00D93318">
        <w:rPr>
          <w:rFonts w:ascii="Arial" w:hAnsi="Arial" w:cs="Arial"/>
          <w:sz w:val="24"/>
          <w:szCs w:val="24"/>
        </w:rPr>
        <w:t xml:space="preserve">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t>
      </w:r>
      <w:proofErr w:type="gramStart"/>
      <w:r w:rsidRPr="00D93318">
        <w:rPr>
          <w:rFonts w:ascii="Arial" w:hAnsi="Arial" w:cs="Arial"/>
          <w:sz w:val="24"/>
          <w:szCs w:val="24"/>
        </w:rPr>
        <w:t>writing;</w:t>
      </w:r>
      <w:proofErr w:type="gramEnd"/>
    </w:p>
    <w:p w14:paraId="2CAD9387" w14:textId="59EF865A"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006E2071">
        <w:rPr>
          <w:rFonts w:ascii="Arial" w:hAnsi="Arial" w:cs="Arial"/>
          <w:sz w:val="24"/>
          <w:szCs w:val="24"/>
        </w:rPr>
        <w:t>12</w:t>
      </w:r>
      <w:r w:rsidR="00391351">
        <w:rPr>
          <w:rFonts w:ascii="Arial" w:hAnsi="Arial" w:cs="Arial"/>
          <w:sz w:val="24"/>
          <w:szCs w:val="24"/>
        </w:rPr>
        <w:t>(2)</w:t>
      </w:r>
      <w:r w:rsidR="006C70EC">
        <w:rPr>
          <w:rFonts w:ascii="Arial" w:hAnsi="Arial" w:cs="Arial"/>
          <w:sz w:val="24"/>
          <w:szCs w:val="24"/>
        </w:rPr>
        <w:t xml:space="preserve"> to </w:t>
      </w:r>
      <w:r w:rsidR="00391351">
        <w:rPr>
          <w:rFonts w:ascii="Arial" w:hAnsi="Arial" w:cs="Arial"/>
          <w:sz w:val="24"/>
          <w:szCs w:val="24"/>
        </w:rPr>
        <w:t>12(</w:t>
      </w:r>
      <w:r w:rsidR="006C70EC">
        <w:rPr>
          <w:rFonts w:ascii="Arial" w:hAnsi="Arial" w:cs="Arial"/>
          <w:sz w:val="24"/>
          <w:szCs w:val="24"/>
        </w:rPr>
        <w:t>13)</w:t>
      </w:r>
      <w:r w:rsidRPr="00913F08">
        <w:rPr>
          <w:rFonts w:ascii="Arial" w:hAnsi="Arial" w:cs="Arial"/>
          <w:sz w:val="24"/>
          <w:szCs w:val="24"/>
        </w:rPr>
        <w:t xml:space="preserve"> of the Regulations </w:t>
      </w:r>
      <w:r w:rsidR="00291B52">
        <w:rPr>
          <w:rFonts w:ascii="Arial" w:hAnsi="Arial" w:cs="Arial"/>
          <w:sz w:val="24"/>
          <w:szCs w:val="24"/>
        </w:rPr>
        <w:t xml:space="preserve">(supplier’s exclusion grounds) </w:t>
      </w:r>
      <w:r w:rsidRPr="00913F08">
        <w:rPr>
          <w:rFonts w:ascii="Arial" w:hAnsi="Arial" w:cs="Arial"/>
          <w:sz w:val="24"/>
          <w:szCs w:val="24"/>
        </w:rPr>
        <w:t xml:space="preserve">at the time the Contract was </w:t>
      </w:r>
      <w:proofErr w:type="gramStart"/>
      <w:r w:rsidRPr="00913F08">
        <w:rPr>
          <w:rFonts w:ascii="Arial" w:hAnsi="Arial" w:cs="Arial"/>
          <w:sz w:val="24"/>
          <w:szCs w:val="24"/>
        </w:rPr>
        <w:t>awarded;</w:t>
      </w:r>
      <w:proofErr w:type="gramEnd"/>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00CB271A" w:rsidRPr="00913F08">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505110EA" w:rsidR="00CB271A" w:rsidRPr="00D93318" w:rsidRDefault="00CB271A" w:rsidP="005E77B4">
      <w:pPr>
        <w:pStyle w:val="Heading3"/>
        <w:tabs>
          <w:tab w:val="left" w:pos="709"/>
        </w:tabs>
        <w:spacing w:after="0"/>
        <w:ind w:left="1276" w:hanging="556"/>
        <w:rPr>
          <w:rFonts w:ascii="Arial" w:hAnsi="Arial" w:cs="Arial"/>
          <w:sz w:val="24"/>
          <w:szCs w:val="24"/>
        </w:rPr>
      </w:pPr>
      <w:bookmarkStart w:id="450" w:name="_Toc53147557"/>
      <w:bookmarkStart w:id="451" w:name="_Toc53147956"/>
      <w:r w:rsidRPr="00D93318">
        <w:rPr>
          <w:rFonts w:ascii="Arial" w:hAnsi="Arial" w:cs="Arial"/>
          <w:sz w:val="24"/>
          <w:szCs w:val="24"/>
        </w:rPr>
        <w:t xml:space="preserve">If any of the events in </w:t>
      </w:r>
      <w:r w:rsidR="00FC52DE">
        <w:rPr>
          <w:rFonts w:ascii="Arial" w:hAnsi="Arial" w:cs="Arial"/>
          <w:sz w:val="24"/>
          <w:szCs w:val="24"/>
        </w:rPr>
        <w:t>The Procurement Act 200</w:t>
      </w:r>
      <w:r w:rsidR="0058013C">
        <w:rPr>
          <w:rFonts w:ascii="Arial" w:hAnsi="Arial" w:cs="Arial"/>
          <w:sz w:val="24"/>
          <w:szCs w:val="24"/>
        </w:rPr>
        <w:t>3 78(2)</w:t>
      </w:r>
      <w:r w:rsidRPr="00D93318">
        <w:rPr>
          <w:rFonts w:ascii="Arial" w:hAnsi="Arial" w:cs="Arial"/>
          <w:sz w:val="24"/>
          <w:szCs w:val="24"/>
        </w:rPr>
        <w:t xml:space="preserve">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50"/>
      <w:bookmarkEnd w:id="451"/>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52" w:name="_Toc53147558"/>
      <w:bookmarkStart w:id="453" w:name="_Toc53147957"/>
      <w:r w:rsidRPr="00D93318">
        <w:rPr>
          <w:rFonts w:ascii="Arial" w:hAnsi="Arial" w:cs="Arial"/>
          <w:b/>
          <w:sz w:val="24"/>
          <w:szCs w:val="24"/>
        </w:rPr>
        <w:lastRenderedPageBreak/>
        <w:t>What happens if the Contract ends</w:t>
      </w:r>
      <w:bookmarkEnd w:id="452"/>
      <w:bookmarkEnd w:id="453"/>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all of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54" w:name="_bookmark9"/>
      <w:bookmarkStart w:id="455" w:name="_Ref525068816"/>
      <w:bookmarkStart w:id="456" w:name="_Toc53147560"/>
      <w:bookmarkStart w:id="457" w:name="_Toc53147959"/>
      <w:bookmarkEnd w:id="454"/>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 xml:space="preserve">eliverables for the rest of the term of the </w:t>
      </w:r>
      <w:proofErr w:type="gramStart"/>
      <w:r w:rsidRPr="00913F08">
        <w:rPr>
          <w:rFonts w:ascii="Arial" w:hAnsi="Arial" w:cs="Arial"/>
          <w:sz w:val="24"/>
          <w:szCs w:val="24"/>
        </w:rPr>
        <w:t>Contract;</w:t>
      </w:r>
      <w:proofErr w:type="gramEnd"/>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proofErr w:type="gramStart"/>
      <w:r w:rsidR="008F2ADD" w:rsidRPr="00D93318">
        <w:rPr>
          <w:rFonts w:ascii="Arial" w:hAnsi="Arial" w:cs="Arial"/>
          <w:sz w:val="24"/>
          <w:szCs w:val="24"/>
        </w:rPr>
        <w:t>invoiced</w:t>
      </w:r>
      <w:r w:rsidRPr="00D93318">
        <w:rPr>
          <w:rFonts w:ascii="Arial" w:hAnsi="Arial" w:cs="Arial"/>
          <w:sz w:val="24"/>
          <w:szCs w:val="24"/>
        </w:rPr>
        <w:t>;</w:t>
      </w:r>
      <w:bookmarkEnd w:id="455"/>
      <w:bookmarkEnd w:id="456"/>
      <w:bookmarkEnd w:id="457"/>
      <w:proofErr w:type="gramEnd"/>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8" w:name="_Toc53147561"/>
      <w:bookmarkStart w:id="459" w:name="_Toc53147960"/>
      <w:r w:rsidRPr="00D93318">
        <w:rPr>
          <w:rFonts w:ascii="Arial" w:hAnsi="Arial" w:cs="Arial"/>
          <w:sz w:val="24"/>
          <w:szCs w:val="24"/>
        </w:rPr>
        <w:t xml:space="preserve">accumulated rights of the Parties are not </w:t>
      </w:r>
      <w:proofErr w:type="gramStart"/>
      <w:r w:rsidRPr="00D93318">
        <w:rPr>
          <w:rFonts w:ascii="Arial" w:hAnsi="Arial" w:cs="Arial"/>
          <w:sz w:val="24"/>
          <w:szCs w:val="24"/>
        </w:rPr>
        <w:t>affected;</w:t>
      </w:r>
      <w:bookmarkEnd w:id="458"/>
      <w:bookmarkEnd w:id="459"/>
      <w:proofErr w:type="gramEnd"/>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0" w:name="_bookmark10"/>
      <w:bookmarkStart w:id="461" w:name="_Ref525068899"/>
      <w:bookmarkStart w:id="462" w:name="_Toc53147562"/>
      <w:bookmarkStart w:id="463" w:name="_Toc53147961"/>
      <w:bookmarkEnd w:id="460"/>
      <w:r w:rsidRPr="00D93318">
        <w:rPr>
          <w:rFonts w:ascii="Arial" w:hAnsi="Arial" w:cs="Arial"/>
          <w:sz w:val="24"/>
          <w:szCs w:val="24"/>
        </w:rPr>
        <w:t xml:space="preserve">the Supplier must promptly delete or return the Government Data except where required to retain copies by </w:t>
      </w:r>
      <w:proofErr w:type="gramStart"/>
      <w:r w:rsidR="00B915E4" w:rsidRPr="00D93318">
        <w:rPr>
          <w:rFonts w:ascii="Arial" w:hAnsi="Arial" w:cs="Arial"/>
          <w:sz w:val="24"/>
          <w:szCs w:val="24"/>
        </w:rPr>
        <w:t>L</w:t>
      </w:r>
      <w:r w:rsidRPr="00D93318">
        <w:rPr>
          <w:rFonts w:ascii="Arial" w:hAnsi="Arial" w:cs="Arial"/>
          <w:sz w:val="24"/>
          <w:szCs w:val="24"/>
        </w:rPr>
        <w:t>aw;</w:t>
      </w:r>
      <w:bookmarkEnd w:id="461"/>
      <w:bookmarkEnd w:id="462"/>
      <w:bookmarkEnd w:id="463"/>
      <w:proofErr w:type="gramEnd"/>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4" w:name="_Toc53147563"/>
      <w:bookmarkStart w:id="465"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 xml:space="preserve">'s property provided under the </w:t>
      </w:r>
      <w:proofErr w:type="gramStart"/>
      <w:r w:rsidRPr="00D93318">
        <w:rPr>
          <w:rFonts w:ascii="Arial" w:hAnsi="Arial" w:cs="Arial"/>
          <w:sz w:val="24"/>
          <w:szCs w:val="24"/>
        </w:rPr>
        <w:t>Contract;</w:t>
      </w:r>
      <w:bookmarkEnd w:id="464"/>
      <w:bookmarkEnd w:id="465"/>
      <w:proofErr w:type="gramEnd"/>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6" w:name="_Toc53147564"/>
      <w:bookmarkStart w:id="467"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66"/>
      <w:bookmarkEnd w:id="467"/>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8" w:name="_bookmark11"/>
      <w:bookmarkStart w:id="469" w:name="_Ref525068819"/>
      <w:bookmarkStart w:id="470" w:name="_Toc53147565"/>
      <w:bookmarkStart w:id="471" w:name="_Toc53147964"/>
      <w:bookmarkEnd w:id="468"/>
      <w:r w:rsidRPr="00D93318">
        <w:rPr>
          <w:rFonts w:ascii="Arial" w:hAnsi="Arial" w:cs="Arial"/>
          <w:sz w:val="24"/>
          <w:szCs w:val="24"/>
        </w:rPr>
        <w:t xml:space="preserve">the following clauses survive the termination of the Contract: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7.2</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884618">
        <w:rPr>
          <w:rFonts w:ascii="Arial" w:hAnsi="Arial" w:cs="Arial"/>
          <w:sz w:val="24"/>
          <w:szCs w:val="24"/>
        </w:rPr>
        <w:t>10</w:t>
      </w:r>
      <w:r w:rsidR="002F28FA" w:rsidRPr="00D93318">
        <w:rPr>
          <w:rFonts w:ascii="Arial" w:hAnsi="Arial" w:cs="Arial"/>
          <w:color w:val="2B579A"/>
          <w:sz w:val="24"/>
          <w:szCs w:val="24"/>
          <w:shd w:val="clear" w:color="auto" w:fill="E6E6E6"/>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11</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15</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16</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17</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36</w:t>
      </w:r>
      <w:r w:rsidR="002A3382" w:rsidRPr="00D93318">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69"/>
      <w:bookmarkEnd w:id="470"/>
      <w:bookmarkEnd w:id="471"/>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72" w:name="_bookmark12"/>
      <w:bookmarkStart w:id="473" w:name="_Ref7199302"/>
      <w:bookmarkStart w:id="474" w:name="_Toc53147566"/>
      <w:bookmarkStart w:id="475" w:name="_Toc53147965"/>
      <w:bookmarkEnd w:id="472"/>
      <w:r w:rsidRPr="00D93318">
        <w:rPr>
          <w:rFonts w:ascii="Arial" w:hAnsi="Arial" w:cs="Arial"/>
          <w:b/>
          <w:sz w:val="24"/>
          <w:szCs w:val="24"/>
        </w:rPr>
        <w:t>When the Supplier can end the Contract</w:t>
      </w:r>
      <w:bookmarkEnd w:id="473"/>
      <w:bookmarkEnd w:id="474"/>
      <w:bookmarkEnd w:id="475"/>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6" w:name="_bookmark13"/>
      <w:bookmarkStart w:id="477" w:name="_Ref525068802"/>
      <w:bookmarkStart w:id="478" w:name="_Toc53147567"/>
      <w:bookmarkStart w:id="479" w:name="_Toc53147966"/>
      <w:bookmarkEnd w:id="476"/>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77"/>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78"/>
      <w:bookmarkEnd w:id="479"/>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80" w:name="_Toc53147568"/>
      <w:bookmarkStart w:id="481" w:name="_Toc53147967"/>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0"/>
      <w:bookmarkEnd w:id="481"/>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 xml:space="preserve">incurred to the </w:t>
      </w:r>
      <w:proofErr w:type="gramStart"/>
      <w:r w:rsidRPr="00D93318">
        <w:rPr>
          <w:rFonts w:ascii="Arial" w:hAnsi="Arial" w:cs="Arial"/>
          <w:sz w:val="24"/>
          <w:szCs w:val="24"/>
        </w:rPr>
        <w:t>Supplier;</w:t>
      </w:r>
      <w:proofErr w:type="gramEnd"/>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82" w:name="_bookmark14"/>
      <w:bookmarkStart w:id="483" w:name="_Ref525069235"/>
      <w:bookmarkStart w:id="484" w:name="_Toc53147569"/>
      <w:bookmarkStart w:id="485" w:name="_Toc53147968"/>
      <w:bookmarkEnd w:id="482"/>
      <w:r w:rsidRPr="00D93318">
        <w:rPr>
          <w:rFonts w:ascii="Arial" w:hAnsi="Arial" w:cs="Arial"/>
          <w:b/>
          <w:sz w:val="24"/>
          <w:szCs w:val="24"/>
        </w:rPr>
        <w:t>Partially ending and suspending the Contract</w:t>
      </w:r>
      <w:bookmarkEnd w:id="483"/>
      <w:bookmarkEnd w:id="484"/>
      <w:bookmarkEnd w:id="485"/>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6" w:name="_Toc53147570"/>
      <w:bookmarkStart w:id="487"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it can provide the Deliverables itself or buy them from a third party.</w:t>
      </w:r>
      <w:bookmarkEnd w:id="486"/>
      <w:bookmarkEnd w:id="487"/>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8" w:name="_Toc53147571"/>
      <w:bookmarkStart w:id="489"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88"/>
      <w:bookmarkEnd w:id="489"/>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0" w:name="_Toc53147572"/>
      <w:bookmarkStart w:id="491" w:name="_Toc53147971"/>
      <w:r w:rsidRPr="00D93318">
        <w:rPr>
          <w:rFonts w:ascii="Arial" w:hAnsi="Arial" w:cs="Arial"/>
          <w:sz w:val="24"/>
          <w:szCs w:val="24"/>
        </w:rPr>
        <w:lastRenderedPageBreak/>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90"/>
      <w:bookmarkEnd w:id="491"/>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color w:val="2B579A"/>
          <w:sz w:val="24"/>
          <w:szCs w:val="24"/>
          <w:shd w:val="clear" w:color="auto" w:fill="E6E6E6"/>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color w:val="2B579A"/>
          <w:sz w:val="24"/>
          <w:szCs w:val="24"/>
          <w:shd w:val="clear" w:color="auto" w:fill="E6E6E6"/>
        </w:rPr>
      </w:r>
      <w:r w:rsidR="00CB271A" w:rsidRPr="00D93318">
        <w:rPr>
          <w:rFonts w:ascii="Arial" w:hAnsi="Arial" w:cs="Arial"/>
          <w:color w:val="2B579A"/>
          <w:sz w:val="24"/>
          <w:szCs w:val="24"/>
          <w:shd w:val="clear" w:color="auto" w:fill="E6E6E6"/>
        </w:rPr>
        <w:fldChar w:fldCharType="separate"/>
      </w:r>
      <w:r w:rsidR="00913F08">
        <w:rPr>
          <w:rFonts w:ascii="Arial" w:hAnsi="Arial" w:cs="Arial"/>
          <w:sz w:val="24"/>
          <w:szCs w:val="24"/>
        </w:rPr>
        <w:t>11.3</w:t>
      </w:r>
      <w:r w:rsidR="00CB271A" w:rsidRPr="00D93318">
        <w:rPr>
          <w:rFonts w:ascii="Arial" w:hAnsi="Arial" w:cs="Arial"/>
          <w:color w:val="2B579A"/>
          <w:sz w:val="24"/>
          <w:szCs w:val="24"/>
          <w:shd w:val="clear" w:color="auto" w:fill="E6E6E6"/>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2" w:name="_Toc53147573"/>
      <w:bookmarkStart w:id="493"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92"/>
      <w:bookmarkEnd w:id="493"/>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94"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94"/>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5" w:name="_bookmark15"/>
      <w:bookmarkStart w:id="496" w:name="_Ref525069496"/>
      <w:bookmarkStart w:id="497" w:name="_Toc53147575"/>
      <w:bookmarkStart w:id="498" w:name="_Toc53147974"/>
      <w:bookmarkEnd w:id="495"/>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96"/>
      <w:bookmarkEnd w:id="497"/>
      <w:bookmarkEnd w:id="498"/>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9" w:name="_Toc53147576"/>
      <w:bookmarkStart w:id="500" w:name="_Toc53147975"/>
      <w:r w:rsidRPr="00D93318">
        <w:rPr>
          <w:rFonts w:ascii="Arial" w:hAnsi="Arial" w:cs="Arial"/>
          <w:sz w:val="24"/>
          <w:szCs w:val="24"/>
        </w:rPr>
        <w:t>No Party is liable to the other for:</w:t>
      </w:r>
      <w:bookmarkEnd w:id="499"/>
      <w:bookmarkEnd w:id="500"/>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01" w:name="_Toc53147577"/>
      <w:bookmarkStart w:id="502" w:name="_Toc53147976"/>
      <w:r w:rsidRPr="00D93318">
        <w:rPr>
          <w:rFonts w:ascii="Arial" w:hAnsi="Arial" w:cs="Arial"/>
          <w:sz w:val="24"/>
          <w:szCs w:val="24"/>
        </w:rPr>
        <w:t>any indirect losses;</w:t>
      </w:r>
      <w:bookmarkEnd w:id="501"/>
      <w:bookmarkEnd w:id="502"/>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03" w:name="_Toc53147578"/>
      <w:bookmarkStart w:id="504" w:name="_Toc53147977"/>
      <w:r w:rsidRPr="00D93318">
        <w:rPr>
          <w:rFonts w:ascii="Arial" w:hAnsi="Arial" w:cs="Arial"/>
          <w:sz w:val="24"/>
          <w:szCs w:val="24"/>
        </w:rPr>
        <w:t>loss of profits, turnover, savings, business opportunities or damage to goodwill (in each case whether direct or indirect).</w:t>
      </w:r>
      <w:bookmarkEnd w:id="503"/>
      <w:bookmarkEnd w:id="504"/>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505" w:name="_Toc53147579"/>
      <w:bookmarkStart w:id="506" w:name="_Toc5314797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D36EF"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neither Party limits </w:t>
      </w:r>
      <w:proofErr w:type="gramStart"/>
      <w:r w:rsidRPr="00D93318">
        <w:rPr>
          <w:rFonts w:ascii="Arial" w:hAnsi="Arial" w:cs="Arial"/>
          <w:sz w:val="24"/>
          <w:szCs w:val="24"/>
        </w:rPr>
        <w:t>or</w:t>
      </w:r>
      <w:proofErr w:type="gramEnd"/>
      <w:r w:rsidRPr="00D93318">
        <w:rPr>
          <w:rFonts w:ascii="Arial" w:hAnsi="Arial" w:cs="Arial"/>
          <w:sz w:val="24"/>
          <w:szCs w:val="24"/>
        </w:rPr>
        <w:t xml:space="preserve"> excludes any of the following:</w:t>
      </w:r>
      <w:bookmarkEnd w:id="505"/>
      <w:bookmarkEnd w:id="506"/>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7" w:name="_Toc53147580"/>
      <w:bookmarkStart w:id="508"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proofErr w:type="gramStart"/>
      <w:r w:rsidR="004831CD" w:rsidRPr="00D93318">
        <w:rPr>
          <w:rFonts w:ascii="Arial" w:hAnsi="Arial" w:cs="Arial"/>
          <w:sz w:val="24"/>
          <w:szCs w:val="24"/>
        </w:rPr>
        <w:t>C</w:t>
      </w:r>
      <w:r w:rsidRPr="00D93318">
        <w:rPr>
          <w:rFonts w:ascii="Arial" w:hAnsi="Arial" w:cs="Arial"/>
          <w:sz w:val="24"/>
          <w:szCs w:val="24"/>
        </w:rPr>
        <w:t>ontractors;</w:t>
      </w:r>
      <w:bookmarkEnd w:id="507"/>
      <w:bookmarkEnd w:id="508"/>
      <w:proofErr w:type="gramEnd"/>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9" w:name="_Toc53147581"/>
      <w:bookmarkStart w:id="510" w:name="_Toc53147980"/>
      <w:r w:rsidRPr="00D93318">
        <w:rPr>
          <w:rFonts w:ascii="Arial" w:hAnsi="Arial" w:cs="Arial"/>
          <w:sz w:val="24"/>
          <w:szCs w:val="24"/>
        </w:rPr>
        <w:t>its liability for bribery or fraud or fraudulent misrepresentation by it or its employees;</w:t>
      </w:r>
      <w:bookmarkEnd w:id="509"/>
      <w:bookmarkEnd w:id="510"/>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1" w:name="_Toc53147582"/>
      <w:bookmarkStart w:id="512"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511"/>
      <w:bookmarkEnd w:id="512"/>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13" w:name="_Ref525069674"/>
      <w:bookmarkStart w:id="514" w:name="_Toc53147583"/>
      <w:bookmarkStart w:id="515" w:name="_Toc5314798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747493">
        <w:rPr>
          <w:rFonts w:ascii="Arial" w:hAnsi="Arial" w:cs="Arial"/>
          <w:sz w:val="24"/>
          <w:szCs w:val="24"/>
        </w:rPr>
        <w:t>4.2(j)</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4.2(m)</w:t>
      </w:r>
      <w:r w:rsidR="00535273"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8.6</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9.3</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10.5</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13.2</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13"/>
      <w:bookmarkEnd w:id="514"/>
      <w:bookmarkEnd w:id="515"/>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217736">
        <w:rPr>
          <w:rFonts w:ascii="Arial" w:hAnsi="Arial" w:cs="Arial"/>
          <w:sz w:val="24"/>
          <w:szCs w:val="24"/>
        </w:rPr>
        <w:t>33.2(b)</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16" w:name="_Toc53147584"/>
      <w:bookmarkStart w:id="517" w:name="_Toc53147983"/>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516"/>
      <w:bookmarkEnd w:id="517"/>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518" w:name="_Toc53147585"/>
      <w:bookmarkStart w:id="519"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518"/>
      <w:bookmarkEnd w:id="519"/>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520"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520"/>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521" w:name="_bookmark16"/>
      <w:bookmarkStart w:id="522" w:name="_Toc53147587"/>
      <w:bookmarkStart w:id="523" w:name="_Toc53147986"/>
      <w:bookmarkStart w:id="524" w:name="_Ref69907114"/>
      <w:bookmarkStart w:id="525" w:name="_Ref525069750"/>
      <w:bookmarkEnd w:id="521"/>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522"/>
      <w:bookmarkEnd w:id="523"/>
      <w:bookmarkEnd w:id="524"/>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526" w:name="_Toc53147588"/>
      <w:bookmarkStart w:id="527"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526"/>
      <w:bookmarkEnd w:id="527"/>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28" w:name="_Toc53147589"/>
      <w:bookmarkStart w:id="529" w:name="_Toc53147988"/>
      <w:r w:rsidRPr="00D93318">
        <w:rPr>
          <w:rFonts w:ascii="Arial" w:hAnsi="Arial" w:cs="Arial"/>
          <w:sz w:val="24"/>
          <w:szCs w:val="24"/>
        </w:rPr>
        <w:t>(</w:t>
      </w:r>
      <w:hyperlink r:id="rId17"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28"/>
      <w:bookmarkEnd w:id="529"/>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30" w:name="_Toc53147590"/>
      <w:bookmarkStart w:id="531" w:name="_Toc53147989"/>
      <w:r w:rsidRPr="00D93318">
        <w:rPr>
          <w:rFonts w:ascii="Arial" w:hAnsi="Arial" w:cs="Arial"/>
          <w:sz w:val="24"/>
          <w:szCs w:val="24"/>
        </w:rPr>
        <w:lastRenderedPageBreak/>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 xml:space="preserve">149 of the Equality Act </w:t>
      </w:r>
      <w:proofErr w:type="gramStart"/>
      <w:r w:rsidRPr="00D93318">
        <w:rPr>
          <w:rFonts w:ascii="Arial" w:hAnsi="Arial" w:cs="Arial"/>
          <w:sz w:val="24"/>
          <w:szCs w:val="24"/>
        </w:rPr>
        <w:t>2010;</w:t>
      </w:r>
      <w:bookmarkEnd w:id="530"/>
      <w:bookmarkEnd w:id="531"/>
      <w:proofErr w:type="gramEnd"/>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32" w:name="_Toc53147591"/>
      <w:bookmarkStart w:id="533"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747493">
        <w:rPr>
          <w:rFonts w:ascii="Arial" w:hAnsi="Arial" w:cs="Arial"/>
          <w:sz w:val="24"/>
          <w:szCs w:val="24"/>
        </w:rPr>
        <w:t>14</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32"/>
      <w:bookmarkEnd w:id="533"/>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34" w:name="_Toc53147592"/>
      <w:bookmarkStart w:id="535" w:name="_Toc53147991"/>
      <w:r w:rsidRPr="00D93318">
        <w:rPr>
          <w:rFonts w:ascii="Arial" w:hAnsi="Arial" w:cs="Arial"/>
          <w:sz w:val="24"/>
          <w:szCs w:val="24"/>
        </w:rPr>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8" w:history="1">
        <w:r w:rsidR="00E87AD9" w:rsidRPr="00D93318">
          <w:rPr>
            <w:rStyle w:val="Hyperlink"/>
            <w:rFonts w:ascii="Arial" w:hAnsi="Arial" w:cs="Arial"/>
            <w:sz w:val="24"/>
            <w:szCs w:val="24"/>
          </w:rPr>
          <w:t>https://www.gov.uk/government/collections/sustainable-procurement-the-government-buying-standards-gbs</w:t>
        </w:r>
        <w:bookmarkEnd w:id="534"/>
        <w:bookmarkEnd w:id="535"/>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36"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36"/>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13.1</w:t>
      </w:r>
      <w:r w:rsidR="006F516B" w:rsidRPr="00D93318">
        <w:rPr>
          <w:rFonts w:ascii="Arial" w:hAnsi="Arial" w:cs="Arial"/>
          <w:color w:val="2B579A"/>
          <w:sz w:val="24"/>
          <w:szCs w:val="24"/>
          <w:shd w:val="clear" w:color="auto" w:fill="E6E6E6"/>
        </w:rPr>
        <w:fldChar w:fldCharType="end"/>
      </w:r>
      <w:r w:rsidR="00535273" w:rsidRPr="00D93318">
        <w:rPr>
          <w:rFonts w:ascii="Arial" w:hAnsi="Arial" w:cs="Arial"/>
          <w:sz w:val="24"/>
          <w:szCs w:val="24"/>
        </w:rPr>
        <w:t xml:space="preserv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14</w:t>
      </w:r>
      <w:r w:rsidR="00535273"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30</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35</w:t>
      </w:r>
      <w:r w:rsidR="006F516B" w:rsidRPr="00D93318">
        <w:rPr>
          <w:rFonts w:ascii="Arial" w:hAnsi="Arial" w:cs="Arial"/>
          <w:color w:val="2B579A"/>
          <w:sz w:val="24"/>
          <w:szCs w:val="24"/>
          <w:shd w:val="clear" w:color="auto" w:fill="E6E6E6"/>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37" w:name="13.4_&quot;Compliance_Officer&quot;_the_person(s)_"/>
      <w:bookmarkEnd w:id="537"/>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38" w:name="_Ref84923326"/>
      <w:bookmarkStart w:id="539" w:name="_Ref69810437"/>
      <w:r w:rsidRPr="00D93318">
        <w:rPr>
          <w:rFonts w:ascii="Arial" w:hAnsi="Arial" w:cs="Arial"/>
          <w:sz w:val="24"/>
          <w:szCs w:val="24"/>
        </w:rPr>
        <w:t>Modern Slavery, Child Labour and Inhumane Treatment</w:t>
      </w:r>
      <w:bookmarkEnd w:id="538"/>
      <w:r w:rsidRPr="00D93318">
        <w:rPr>
          <w:rFonts w:ascii="Arial" w:hAnsi="Arial" w:cs="Arial"/>
          <w:sz w:val="24"/>
          <w:szCs w:val="24"/>
        </w:rPr>
        <w:t xml:space="preserve"> </w:t>
      </w:r>
      <w:bookmarkEnd w:id="539"/>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40" w:name="_Toc53147593"/>
      <w:bookmarkStart w:id="541" w:name="_Toc53147992"/>
      <w:bookmarkEnd w:id="525"/>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E7C00">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9"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Where </w:t>
      </w:r>
      <w:r w:rsidR="00A67D20" w:rsidRPr="00D93318">
        <w:rPr>
          <w:rFonts w:ascii="Arial" w:hAnsi="Arial" w:cs="Arial"/>
          <w:sz w:val="24"/>
          <w:szCs w:val="24"/>
        </w:rPr>
        <w:t xml:space="preserve"> the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w:t>
      </w:r>
      <w:proofErr w:type="gramStart"/>
      <w:r w:rsidR="00352349" w:rsidRPr="00D93318">
        <w:rPr>
          <w:rFonts w:ascii="Arial" w:hAnsi="Arial" w:cs="Arial"/>
          <w:sz w:val="24"/>
          <w:szCs w:val="24"/>
        </w:rPr>
        <w:t>Contract</w:t>
      </w:r>
      <w:r w:rsidR="00535273" w:rsidRPr="00D93318">
        <w:rPr>
          <w:rFonts w:ascii="Arial" w:hAnsi="Arial" w:cs="Arial"/>
          <w:sz w:val="24"/>
          <w:szCs w:val="24"/>
        </w:rPr>
        <w:t>;</w:t>
      </w:r>
      <w:proofErr w:type="gramEnd"/>
    </w:p>
    <w:p w14:paraId="7C739371" w14:textId="77777777" w:rsidR="0086137A" w:rsidRPr="00217736" w:rsidRDefault="0086137A" w:rsidP="005E7C00">
      <w:pPr>
        <w:pStyle w:val="Heading2"/>
        <w:numPr>
          <w:ilvl w:val="2"/>
          <w:numId w:val="30"/>
        </w:numPr>
        <w:spacing w:after="0"/>
        <w:ind w:left="1418" w:hanging="709"/>
        <w:rPr>
          <w:rFonts w:ascii="Arial" w:hAnsi="Arial" w:cs="Arial"/>
          <w:sz w:val="24"/>
          <w:szCs w:val="24"/>
        </w:rPr>
      </w:pPr>
      <w:bookmarkStart w:id="542"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w:t>
      </w:r>
      <w:proofErr w:type="gramStart"/>
      <w:r w:rsidR="00535273" w:rsidRPr="00217736">
        <w:rPr>
          <w:rFonts w:ascii="Arial" w:hAnsi="Arial" w:cs="Arial"/>
          <w:sz w:val="24"/>
          <w:szCs w:val="24"/>
        </w:rPr>
        <w:t>risk</w:t>
      </w:r>
      <w:r w:rsidR="00190902" w:rsidRPr="00217736">
        <w:rPr>
          <w:rFonts w:ascii="Arial" w:hAnsi="Arial" w:cs="Arial"/>
          <w:sz w:val="24"/>
          <w:szCs w:val="24"/>
        </w:rPr>
        <w:t>;</w:t>
      </w:r>
      <w:bookmarkEnd w:id="542"/>
      <w:proofErr w:type="gramEnd"/>
    </w:p>
    <w:p w14:paraId="78EC4FA8" w14:textId="77777777" w:rsidR="00A5765A" w:rsidRPr="00217736" w:rsidRDefault="00EC35DE" w:rsidP="005E7C00">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 xml:space="preserve">in the </w:t>
      </w:r>
      <w:proofErr w:type="gramStart"/>
      <w:r w:rsidR="00A04DD5" w:rsidRPr="00217736">
        <w:rPr>
          <w:rFonts w:ascii="Arial" w:hAnsi="Arial" w:cs="Arial"/>
          <w:sz w:val="24"/>
          <w:szCs w:val="24"/>
        </w:rPr>
        <w:t>Specification</w:t>
      </w:r>
      <w:r w:rsidR="00217736">
        <w:rPr>
          <w:rFonts w:ascii="Arial" w:hAnsi="Arial" w:cs="Arial"/>
          <w:sz w:val="24"/>
          <w:szCs w:val="24"/>
        </w:rPr>
        <w:t>;</w:t>
      </w:r>
      <w:proofErr w:type="gramEnd"/>
    </w:p>
    <w:p w14:paraId="1CB8D8BE"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 xml:space="preserve">contractors to use forced, bonded or involuntary prison </w:t>
      </w:r>
      <w:proofErr w:type="gramStart"/>
      <w:r w:rsidRPr="00D93318">
        <w:rPr>
          <w:rFonts w:ascii="Arial" w:hAnsi="Arial" w:cs="Arial"/>
          <w:sz w:val="24"/>
          <w:szCs w:val="24"/>
        </w:rPr>
        <w:t>labour;</w:t>
      </w:r>
      <w:proofErr w:type="gramEnd"/>
    </w:p>
    <w:p w14:paraId="7A5FBC79"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w:t>
      </w:r>
      <w:proofErr w:type="gramStart"/>
      <w:r w:rsidRPr="00D93318">
        <w:rPr>
          <w:rFonts w:ascii="Arial" w:hAnsi="Arial" w:cs="Arial"/>
          <w:sz w:val="24"/>
          <w:szCs w:val="24"/>
        </w:rPr>
        <w:t>notice;</w:t>
      </w:r>
      <w:proofErr w:type="gramEnd"/>
      <w:r w:rsidRPr="00D93318">
        <w:rPr>
          <w:rFonts w:ascii="Arial" w:hAnsi="Arial" w:cs="Arial"/>
          <w:sz w:val="24"/>
          <w:szCs w:val="24"/>
        </w:rPr>
        <w:t xml:space="preserve">   </w:t>
      </w:r>
    </w:p>
    <w:p w14:paraId="45CE6ACA"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t>
      </w:r>
      <w:proofErr w:type="gramStart"/>
      <w:r w:rsidRPr="00D93318">
        <w:rPr>
          <w:rFonts w:ascii="Arial" w:hAnsi="Arial" w:cs="Arial"/>
          <w:sz w:val="24"/>
          <w:szCs w:val="24"/>
        </w:rPr>
        <w:t>world;</w:t>
      </w:r>
      <w:proofErr w:type="gramEnd"/>
      <w:r w:rsidRPr="00D93318">
        <w:rPr>
          <w:rFonts w:ascii="Arial" w:hAnsi="Arial" w:cs="Arial"/>
          <w:sz w:val="24"/>
          <w:szCs w:val="24"/>
        </w:rPr>
        <w:t xml:space="preserve"> </w:t>
      </w:r>
    </w:p>
    <w:p w14:paraId="1AE3928A" w14:textId="77777777" w:rsidR="00217736"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proofErr w:type="gramStart"/>
      <w:r w:rsidRPr="00D93318">
        <w:rPr>
          <w:rFonts w:ascii="Arial" w:hAnsi="Arial" w:cs="Arial"/>
          <w:sz w:val="24"/>
          <w:szCs w:val="24"/>
        </w:rPr>
        <w:t>contractors</w:t>
      </w:r>
      <w:proofErr w:type="gramEnd"/>
      <w:r w:rsidRPr="00D93318">
        <w:rPr>
          <w:rFonts w:ascii="Arial" w:hAnsi="Arial" w:cs="Arial"/>
          <w:sz w:val="24"/>
          <w:szCs w:val="24"/>
        </w:rPr>
        <w:t xml:space="preserve"> anti-slavery and human trafficking </w:t>
      </w:r>
      <w:proofErr w:type="gramStart"/>
      <w:r w:rsidRPr="00D93318">
        <w:rPr>
          <w:rFonts w:ascii="Arial" w:hAnsi="Arial" w:cs="Arial"/>
          <w:sz w:val="24"/>
          <w:szCs w:val="24"/>
        </w:rPr>
        <w:t>provisions;</w:t>
      </w:r>
      <w:proofErr w:type="gramEnd"/>
      <w:r w:rsidRPr="00D93318">
        <w:rPr>
          <w:rFonts w:ascii="Arial" w:hAnsi="Arial" w:cs="Arial"/>
          <w:sz w:val="24"/>
          <w:szCs w:val="24"/>
        </w:rPr>
        <w:t xml:space="preserve"> </w:t>
      </w:r>
    </w:p>
    <w:p w14:paraId="277972BB" w14:textId="77777777" w:rsidR="00155678" w:rsidRPr="00217736"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 xml:space="preserve">the </w:t>
      </w:r>
      <w:proofErr w:type="gramStart"/>
      <w:r w:rsidR="00352349" w:rsidRPr="00217736">
        <w:rPr>
          <w:rFonts w:ascii="Arial" w:hAnsi="Arial" w:cs="Arial"/>
          <w:sz w:val="24"/>
          <w:szCs w:val="24"/>
        </w:rPr>
        <w:t>Contract</w:t>
      </w:r>
      <w:r w:rsidRPr="00217736">
        <w:rPr>
          <w:rFonts w:ascii="Arial" w:hAnsi="Arial" w:cs="Arial"/>
          <w:sz w:val="24"/>
          <w:szCs w:val="24"/>
        </w:rPr>
        <w:t>;</w:t>
      </w:r>
      <w:proofErr w:type="gramEnd"/>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lastRenderedPageBreak/>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w:t>
      </w:r>
      <w:proofErr w:type="gramStart"/>
      <w:r w:rsidRPr="00D93318">
        <w:rPr>
          <w:rFonts w:ascii="Arial" w:hAnsi="Arial" w:cs="Arial"/>
          <w:sz w:val="24"/>
          <w:szCs w:val="24"/>
        </w:rPr>
        <w:t>business;</w:t>
      </w:r>
      <w:proofErr w:type="gramEnd"/>
      <w:r w:rsidRPr="00D93318">
        <w:rPr>
          <w:rFonts w:ascii="Arial" w:hAnsi="Arial" w:cs="Arial"/>
          <w:sz w:val="24"/>
          <w:szCs w:val="24"/>
        </w:rPr>
        <w:t xml:space="preserve"> </w:t>
      </w:r>
    </w:p>
    <w:p w14:paraId="3A2181F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 xml:space="preserve">Supplier </w:t>
      </w:r>
      <w:proofErr w:type="gramStart"/>
      <w:r w:rsidR="00773290">
        <w:rPr>
          <w:rFonts w:ascii="Arial" w:hAnsi="Arial" w:cs="Arial"/>
          <w:sz w:val="24"/>
          <w:szCs w:val="24"/>
        </w:rPr>
        <w:t>Staff</w:t>
      </w:r>
      <w:r w:rsidRPr="00D93318">
        <w:rPr>
          <w:rFonts w:ascii="Arial" w:hAnsi="Arial" w:cs="Arial"/>
          <w:sz w:val="24"/>
          <w:szCs w:val="24"/>
        </w:rPr>
        <w:t>;</w:t>
      </w:r>
      <w:proofErr w:type="gramEnd"/>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or </w:t>
      </w:r>
      <w:proofErr w:type="gramStart"/>
      <w:r w:rsidRPr="00D93318">
        <w:rPr>
          <w:rFonts w:ascii="Arial" w:hAnsi="Arial" w:cs="Arial"/>
          <w:sz w:val="24"/>
          <w:szCs w:val="24"/>
        </w:rPr>
        <w:t>allow,</w:t>
      </w:r>
      <w:proofErr w:type="gramEnd"/>
      <w:r w:rsidRPr="00D93318">
        <w:rPr>
          <w:rFonts w:ascii="Arial" w:hAnsi="Arial" w:cs="Arial"/>
          <w:sz w:val="24"/>
          <w:szCs w:val="24"/>
        </w:rPr>
        <w:t xml:space="preserve"> child or slave labour to be used by its Sub</w:t>
      </w:r>
      <w:r w:rsidR="009A7A01">
        <w:rPr>
          <w:rFonts w:ascii="Arial" w:hAnsi="Arial" w:cs="Arial"/>
          <w:sz w:val="24"/>
          <w:szCs w:val="24"/>
        </w:rPr>
        <w:t>-</w:t>
      </w:r>
      <w:proofErr w:type="gramStart"/>
      <w:r w:rsidRPr="00D93318">
        <w:rPr>
          <w:rFonts w:ascii="Arial" w:hAnsi="Arial" w:cs="Arial"/>
          <w:sz w:val="24"/>
          <w:szCs w:val="24"/>
        </w:rPr>
        <w:t>contractors;</w:t>
      </w:r>
      <w:proofErr w:type="gramEnd"/>
      <w:r w:rsidRPr="00D93318">
        <w:rPr>
          <w:rFonts w:ascii="Arial" w:hAnsi="Arial" w:cs="Arial"/>
          <w:sz w:val="24"/>
          <w:szCs w:val="24"/>
        </w:rPr>
        <w:t xml:space="preserve"> </w:t>
      </w:r>
    </w:p>
    <w:p w14:paraId="0BF0D91E" w14:textId="77777777" w:rsidR="00155678" w:rsidRPr="00D93318" w:rsidRDefault="00155678"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40"/>
    <w:bookmarkEnd w:id="541"/>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43" w:name="_bookmark17"/>
      <w:bookmarkStart w:id="544" w:name="_Ref525070003"/>
      <w:bookmarkStart w:id="545" w:name="_Toc53147995"/>
      <w:bookmarkStart w:id="546" w:name="_Ref87604195"/>
      <w:bookmarkEnd w:id="543"/>
      <w:r w:rsidRPr="00D93318">
        <w:rPr>
          <w:rFonts w:ascii="Arial" w:hAnsi="Arial" w:cs="Arial"/>
          <w:sz w:val="24"/>
          <w:szCs w:val="24"/>
        </w:rPr>
        <w:t>Data protection</w:t>
      </w:r>
      <w:bookmarkEnd w:id="544"/>
      <w:bookmarkEnd w:id="545"/>
      <w:bookmarkEnd w:id="546"/>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547" w:name="_Toc53147597"/>
      <w:bookmarkStart w:id="548" w:name="_Toc53147996"/>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w:t>
      </w:r>
      <w:proofErr w:type="gramStart"/>
      <w:r w:rsidRPr="00D93318">
        <w:rPr>
          <w:rFonts w:ascii="Arial" w:hAnsi="Arial" w:cs="Arial"/>
          <w:sz w:val="24"/>
          <w:szCs w:val="24"/>
        </w:rPr>
        <w:t>Controller</w:t>
      </w:r>
      <w:proofErr w:type="gramEnd"/>
      <w:r w:rsidRPr="00D93318">
        <w:rPr>
          <w:rFonts w:ascii="Arial" w:hAnsi="Arial" w:cs="Arial"/>
          <w:sz w:val="24"/>
          <w:szCs w:val="24"/>
        </w:rPr>
        <w:t xml:space="preserve"> and the Supplier is the Processor</w:t>
      </w:r>
      <w:bookmarkEnd w:id="547"/>
      <w:bookmarkEnd w:id="548"/>
      <w:r w:rsidR="000E4125">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9" w:name="_Toc53147598"/>
      <w:bookmarkStart w:id="550" w:name="_Toc53147997"/>
      <w:r w:rsidRPr="00D93318">
        <w:rPr>
          <w:rFonts w:ascii="Arial" w:hAnsi="Arial" w:cs="Arial"/>
          <w:sz w:val="24"/>
          <w:szCs w:val="24"/>
        </w:rPr>
        <w:t xml:space="preserve">The Supplier must process Personal Data and ensure that Supplier Staff process Personal Data only in accordance with </w:t>
      </w:r>
      <w:r w:rsidR="00352349" w:rsidRPr="00D93318">
        <w:rPr>
          <w:rFonts w:ascii="Arial" w:hAnsi="Arial" w:cs="Arial"/>
          <w:sz w:val="24"/>
          <w:szCs w:val="24"/>
        </w:rPr>
        <w:t>the Contract</w:t>
      </w:r>
      <w:r w:rsidRPr="00D93318">
        <w:rPr>
          <w:rFonts w:ascii="Arial" w:hAnsi="Arial" w:cs="Arial"/>
          <w:sz w:val="24"/>
          <w:szCs w:val="24"/>
        </w:rPr>
        <w:t>.</w:t>
      </w:r>
      <w:bookmarkEnd w:id="549"/>
      <w:bookmarkEnd w:id="550"/>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1" w:name="_Toc53147599"/>
      <w:bookmarkStart w:id="552" w:name="_Toc53147998"/>
      <w:r w:rsidRPr="00D93318">
        <w:rPr>
          <w:rFonts w:ascii="Arial" w:hAnsi="Arial" w:cs="Arial"/>
          <w:sz w:val="24"/>
          <w:szCs w:val="24"/>
        </w:rPr>
        <w:t>The Supplier must not remove any ownership or security notices in or relating to the Government Data.</w:t>
      </w:r>
      <w:bookmarkEnd w:id="551"/>
      <w:bookmarkEnd w:id="552"/>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3" w:name="_Toc53147600"/>
      <w:bookmarkStart w:id="554" w:name="_Toc53147999"/>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00403888" w:rsidRPr="00D93318">
        <w:rPr>
          <w:rFonts w:ascii="Arial" w:hAnsi="Arial" w:cs="Arial"/>
          <w:sz w:val="24"/>
          <w:szCs w:val="24"/>
        </w:rPr>
        <w:t>Buyer</w:t>
      </w:r>
      <w:r w:rsidRPr="00D93318">
        <w:rPr>
          <w:rFonts w:ascii="Arial" w:hAnsi="Arial" w:cs="Arial"/>
          <w:sz w:val="24"/>
          <w:szCs w:val="24"/>
        </w:rPr>
        <w:t xml:space="preserve"> copies every six </w:t>
      </w:r>
      <w:r w:rsidR="00DF7493" w:rsidRPr="00D93318">
        <w:rPr>
          <w:rFonts w:ascii="Arial" w:hAnsi="Arial" w:cs="Arial"/>
          <w:sz w:val="24"/>
          <w:szCs w:val="24"/>
        </w:rPr>
        <w:t>m</w:t>
      </w:r>
      <w:r w:rsidRPr="00D93318">
        <w:rPr>
          <w:rFonts w:ascii="Arial" w:hAnsi="Arial" w:cs="Arial"/>
          <w:sz w:val="24"/>
          <w:szCs w:val="24"/>
        </w:rPr>
        <w:t>onths.</w:t>
      </w:r>
      <w:bookmarkEnd w:id="553"/>
      <w:bookmarkEnd w:id="554"/>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5" w:name="_Toc53147601"/>
      <w:bookmarkStart w:id="556" w:name="_Toc53148000"/>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00535273" w:rsidRPr="00D93318">
        <w:rPr>
          <w:rFonts w:ascii="Arial" w:hAnsi="Arial" w:cs="Arial"/>
          <w:sz w:val="24"/>
          <w:szCs w:val="24"/>
        </w:rPr>
        <w:t xml:space="preserve">any </w:t>
      </w:r>
      <w:r w:rsidR="0030661C">
        <w:rPr>
          <w:rFonts w:ascii="Arial" w:hAnsi="Arial" w:cs="Arial"/>
          <w:sz w:val="24"/>
          <w:szCs w:val="24"/>
        </w:rPr>
        <w:t xml:space="preserve">other </w:t>
      </w:r>
      <w:r w:rsidR="00535273" w:rsidRPr="00D93318">
        <w:rPr>
          <w:rFonts w:ascii="Arial" w:hAnsi="Arial" w:cs="Arial"/>
          <w:sz w:val="24"/>
          <w:szCs w:val="24"/>
        </w:rPr>
        <w:t xml:space="preserve">security requirements specified </w:t>
      </w:r>
      <w:r w:rsidRPr="00D93318">
        <w:rPr>
          <w:rFonts w:ascii="Arial" w:hAnsi="Arial" w:cs="Arial"/>
          <w:sz w:val="24"/>
          <w:szCs w:val="24"/>
        </w:rPr>
        <w:t xml:space="preserve">by the </w:t>
      </w:r>
      <w:r w:rsidR="00403888" w:rsidRPr="00D93318">
        <w:rPr>
          <w:rFonts w:ascii="Arial" w:hAnsi="Arial" w:cs="Arial"/>
          <w:sz w:val="24"/>
          <w:szCs w:val="24"/>
        </w:rPr>
        <w:t>Buyer</w:t>
      </w:r>
      <w:r w:rsidR="00535273" w:rsidRPr="00D93318">
        <w:rPr>
          <w:rFonts w:ascii="Arial" w:hAnsi="Arial" w:cs="Arial"/>
          <w:sz w:val="24"/>
          <w:szCs w:val="24"/>
        </w:rPr>
        <w:t xml:space="preserve"> from time to time</w:t>
      </w:r>
      <w:r w:rsidRPr="00D93318">
        <w:rPr>
          <w:rFonts w:ascii="Arial" w:hAnsi="Arial" w:cs="Arial"/>
          <w:sz w:val="24"/>
          <w:szCs w:val="24"/>
        </w:rPr>
        <w:t>.</w:t>
      </w:r>
      <w:bookmarkEnd w:id="555"/>
      <w:bookmarkEnd w:id="556"/>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7" w:name="_Toc53147602"/>
      <w:bookmarkStart w:id="558" w:name="_Toc53148001"/>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D93318">
        <w:rPr>
          <w:rFonts w:ascii="Arial" w:hAnsi="Arial" w:cs="Arial"/>
          <w:sz w:val="24"/>
          <w:szCs w:val="24"/>
        </w:rPr>
        <w:t>Buyer</w:t>
      </w:r>
      <w:r w:rsidRPr="00D93318">
        <w:rPr>
          <w:rFonts w:ascii="Arial" w:hAnsi="Arial" w:cs="Arial"/>
          <w:sz w:val="24"/>
          <w:szCs w:val="24"/>
        </w:rPr>
        <w:t xml:space="preserve"> and immediately suggest remedial action.</w:t>
      </w:r>
      <w:bookmarkEnd w:id="557"/>
      <w:bookmarkEnd w:id="558"/>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9" w:name="_bookmark18"/>
      <w:bookmarkStart w:id="560" w:name="_Ref525069931"/>
      <w:bookmarkStart w:id="561" w:name="_Toc53147603"/>
      <w:bookmarkStart w:id="562" w:name="_Toc53148002"/>
      <w:bookmarkEnd w:id="559"/>
      <w:r w:rsidRPr="00D93318">
        <w:rPr>
          <w:rFonts w:ascii="Arial" w:hAnsi="Arial" w:cs="Arial"/>
          <w:sz w:val="24"/>
          <w:szCs w:val="24"/>
        </w:rPr>
        <w:t>If the Government Data is corrupted, lost or sufficiently degraded so as to be unusable</w:t>
      </w:r>
      <w:r w:rsidR="00DF7493" w:rsidRPr="00D93318">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 either or both:</w:t>
      </w:r>
      <w:bookmarkEnd w:id="560"/>
      <w:bookmarkEnd w:id="561"/>
      <w:bookmarkEnd w:id="562"/>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3" w:name="_Toc53147604"/>
      <w:bookmarkStart w:id="564" w:name="_Toc53148003"/>
      <w:r w:rsidRPr="00D93318">
        <w:rPr>
          <w:rFonts w:ascii="Arial" w:hAnsi="Arial" w:cs="Arial"/>
          <w:sz w:val="24"/>
          <w:szCs w:val="24"/>
        </w:rPr>
        <w:lastRenderedPageBreak/>
        <w:t xml:space="preserve">tell the Supplier to restore or get restored </w:t>
      </w:r>
      <w:r w:rsidR="00DF7493" w:rsidRPr="00D93318">
        <w:rPr>
          <w:rFonts w:ascii="Arial" w:hAnsi="Arial" w:cs="Arial"/>
          <w:sz w:val="24"/>
          <w:szCs w:val="24"/>
        </w:rPr>
        <w:t xml:space="preserve">the </w:t>
      </w:r>
      <w:r w:rsidRPr="00D93318">
        <w:rPr>
          <w:rFonts w:ascii="Arial" w:hAnsi="Arial" w:cs="Arial"/>
          <w:sz w:val="24"/>
          <w:szCs w:val="24"/>
        </w:rPr>
        <w:t xml:space="preserve">Government Data as soon as practical </w:t>
      </w:r>
      <w:r w:rsidR="00DF7493" w:rsidRPr="00D93318">
        <w:rPr>
          <w:rFonts w:ascii="Arial" w:hAnsi="Arial" w:cs="Arial"/>
          <w:sz w:val="24"/>
          <w:szCs w:val="24"/>
        </w:rPr>
        <w:t>(</w:t>
      </w:r>
      <w:r w:rsidRPr="00D93318">
        <w:rPr>
          <w:rFonts w:ascii="Arial" w:hAnsi="Arial" w:cs="Arial"/>
          <w:sz w:val="24"/>
          <w:szCs w:val="24"/>
        </w:rPr>
        <w:t xml:space="preserve">but no later than five Working Days from the date that the </w:t>
      </w:r>
      <w:r w:rsidR="00403888" w:rsidRPr="00D93318">
        <w:rPr>
          <w:rFonts w:ascii="Arial" w:hAnsi="Arial" w:cs="Arial"/>
          <w:sz w:val="24"/>
          <w:szCs w:val="24"/>
        </w:rPr>
        <w:t>Buyer</w:t>
      </w:r>
      <w:r w:rsidRPr="00D93318">
        <w:rPr>
          <w:rFonts w:ascii="Arial" w:hAnsi="Arial" w:cs="Arial"/>
          <w:sz w:val="24"/>
          <w:szCs w:val="24"/>
        </w:rPr>
        <w:t xml:space="preserve"> receives notice, or</w:t>
      </w:r>
      <w:r w:rsidR="00DF7493" w:rsidRPr="00D93318">
        <w:rPr>
          <w:rFonts w:ascii="Arial" w:hAnsi="Arial" w:cs="Arial"/>
          <w:sz w:val="24"/>
          <w:szCs w:val="24"/>
        </w:rPr>
        <w:t xml:space="preserve"> from the date</w:t>
      </w:r>
      <w:r w:rsidRPr="00D93318">
        <w:rPr>
          <w:rFonts w:ascii="Arial" w:hAnsi="Arial" w:cs="Arial"/>
          <w:sz w:val="24"/>
          <w:szCs w:val="24"/>
        </w:rPr>
        <w:t xml:space="preserve"> </w:t>
      </w:r>
      <w:r w:rsidR="00DF7493" w:rsidRPr="00D93318">
        <w:rPr>
          <w:rFonts w:ascii="Arial" w:hAnsi="Arial" w:cs="Arial"/>
          <w:sz w:val="24"/>
          <w:szCs w:val="24"/>
        </w:rPr>
        <w:t xml:space="preserve">that </w:t>
      </w:r>
      <w:r w:rsidRPr="00D93318">
        <w:rPr>
          <w:rFonts w:ascii="Arial" w:hAnsi="Arial" w:cs="Arial"/>
          <w:sz w:val="24"/>
          <w:szCs w:val="24"/>
        </w:rPr>
        <w:t>the Supplier finds out about the issue, whichever is earlier</w:t>
      </w:r>
      <w:r w:rsidR="00DF7493" w:rsidRPr="00D93318">
        <w:rPr>
          <w:rFonts w:ascii="Arial" w:hAnsi="Arial" w:cs="Arial"/>
          <w:sz w:val="24"/>
          <w:szCs w:val="24"/>
        </w:rPr>
        <w:t>)</w:t>
      </w:r>
      <w:r w:rsidRPr="00D93318">
        <w:rPr>
          <w:rFonts w:ascii="Arial" w:hAnsi="Arial" w:cs="Arial"/>
          <w:sz w:val="24"/>
          <w:szCs w:val="24"/>
        </w:rPr>
        <w:t>;</w:t>
      </w:r>
      <w:bookmarkEnd w:id="563"/>
      <w:bookmarkEnd w:id="564"/>
      <w:r w:rsidR="001525EB">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5" w:name="_Toc53147605"/>
      <w:bookmarkStart w:id="566" w:name="_Toc53148004"/>
      <w:r w:rsidRPr="00D93318">
        <w:rPr>
          <w:rFonts w:ascii="Arial" w:hAnsi="Arial" w:cs="Arial"/>
          <w:sz w:val="24"/>
          <w:szCs w:val="24"/>
        </w:rPr>
        <w:t xml:space="preserve">restore the Government Data itself or </w:t>
      </w:r>
      <w:r w:rsidR="00DF7493" w:rsidRPr="00D93318">
        <w:rPr>
          <w:rFonts w:ascii="Arial" w:hAnsi="Arial" w:cs="Arial"/>
          <w:sz w:val="24"/>
          <w:szCs w:val="24"/>
        </w:rPr>
        <w:t xml:space="preserve">via </w:t>
      </w:r>
      <w:r w:rsidRPr="00D93318">
        <w:rPr>
          <w:rFonts w:ascii="Arial" w:hAnsi="Arial" w:cs="Arial"/>
          <w:sz w:val="24"/>
          <w:szCs w:val="24"/>
        </w:rPr>
        <w:t>a third party</w:t>
      </w:r>
      <w:r w:rsidR="00092E1B" w:rsidRPr="00D93318">
        <w:rPr>
          <w:rFonts w:ascii="Arial" w:hAnsi="Arial" w:cs="Arial"/>
          <w:sz w:val="24"/>
          <w:szCs w:val="24"/>
        </w:rPr>
        <w:t>.</w:t>
      </w:r>
      <w:bookmarkEnd w:id="565"/>
      <w:bookmarkEnd w:id="566"/>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7" w:name="_Toc53147606"/>
      <w:bookmarkStart w:id="568" w:name="_Toc53148005"/>
      <w:r w:rsidRPr="00D93318">
        <w:rPr>
          <w:rFonts w:ascii="Arial" w:hAnsi="Arial" w:cs="Arial"/>
          <w:sz w:val="24"/>
          <w:szCs w:val="24"/>
        </w:rPr>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67"/>
      <w:bookmarkEnd w:id="568"/>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9" w:name="_Toc53147607"/>
      <w:bookmarkStart w:id="570" w:name="_Toc53148006"/>
      <w:bookmarkStart w:id="571" w:name="_Ref87608016"/>
      <w:r w:rsidRPr="00D93318">
        <w:rPr>
          <w:rFonts w:ascii="Arial" w:hAnsi="Arial" w:cs="Arial"/>
          <w:sz w:val="24"/>
          <w:szCs w:val="24"/>
        </w:rPr>
        <w:t xml:space="preserve">Only the </w:t>
      </w:r>
      <w:r w:rsidR="00403888" w:rsidRPr="00D9331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004831CD" w:rsidRPr="00D93318">
        <w:rPr>
          <w:rFonts w:ascii="Arial" w:hAnsi="Arial" w:cs="Arial"/>
          <w:sz w:val="24"/>
          <w:szCs w:val="24"/>
        </w:rPr>
        <w:t>this</w:t>
      </w:r>
      <w:r w:rsidRPr="00D93318">
        <w:rPr>
          <w:rFonts w:ascii="Arial" w:hAnsi="Arial" w:cs="Arial"/>
          <w:sz w:val="24"/>
          <w:szCs w:val="24"/>
        </w:rPr>
        <w:t xml:space="preserve"> for the Contract using the template in </w:t>
      </w:r>
      <w:r w:rsidR="003E42D0" w:rsidRPr="00D93318">
        <w:rPr>
          <w:rFonts w:ascii="Arial" w:hAnsi="Arial" w:cs="Arial"/>
          <w:sz w:val="24"/>
          <w:szCs w:val="24"/>
        </w:rPr>
        <w:t>Schedule 5</w:t>
      </w:r>
      <w:r w:rsidR="00092E1B" w:rsidRPr="00D93318">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69"/>
      <w:bookmarkEnd w:id="570"/>
      <w:bookmarkEnd w:id="571"/>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2" w:name="_Toc53147608"/>
      <w:bookmarkStart w:id="573" w:name="_Toc53148007"/>
      <w:bookmarkStart w:id="574" w:name="_Ref87608022"/>
      <w:bookmarkStart w:id="575" w:name="_Ref87608054"/>
      <w:r w:rsidRPr="00D93318">
        <w:rPr>
          <w:rFonts w:ascii="Arial" w:hAnsi="Arial" w:cs="Arial"/>
          <w:sz w:val="24"/>
          <w:szCs w:val="24"/>
        </w:rPr>
        <w:t xml:space="preserve">The Supplier must only process Personal Data if authorised to do so in </w:t>
      </w:r>
      <w:r w:rsidR="009C6F4E" w:rsidRPr="00D93318">
        <w:rPr>
          <w:rFonts w:ascii="Arial" w:hAnsi="Arial" w:cs="Arial"/>
          <w:sz w:val="24"/>
          <w:szCs w:val="24"/>
        </w:rPr>
        <w:t xml:space="preserve">Schedule </w:t>
      </w:r>
      <w:r w:rsidR="00166DDA" w:rsidRPr="00D93318">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00403888" w:rsidRPr="00D9331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00535273" w:rsidRPr="00D93318">
        <w:rPr>
          <w:rFonts w:ascii="Arial" w:hAnsi="Arial" w:cs="Arial"/>
          <w:sz w:val="24"/>
          <w:szCs w:val="24"/>
        </w:rPr>
        <w:t>shall be</w:t>
      </w:r>
      <w:r w:rsidRPr="00D93318">
        <w:rPr>
          <w:rFonts w:ascii="Arial" w:hAnsi="Arial" w:cs="Arial"/>
          <w:sz w:val="24"/>
          <w:szCs w:val="24"/>
        </w:rPr>
        <w:t xml:space="preserve"> </w:t>
      </w:r>
      <w:r w:rsidR="00535273" w:rsidRPr="00D93318">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00535273" w:rsidRPr="00D93318">
        <w:rPr>
          <w:rFonts w:ascii="Arial" w:hAnsi="Arial" w:cs="Arial"/>
          <w:sz w:val="24"/>
          <w:szCs w:val="24"/>
        </w:rPr>
        <w:t>n</w:t>
      </w:r>
      <w:r w:rsidR="00092E1B" w:rsidRPr="00D93318">
        <w:rPr>
          <w:rFonts w:ascii="Arial" w:hAnsi="Arial" w:cs="Arial"/>
          <w:sz w:val="24"/>
          <w:szCs w:val="24"/>
        </w:rPr>
        <w:t xml:space="preserve"> </w:t>
      </w:r>
      <w:r w:rsidR="008068AD">
        <w:rPr>
          <w:rFonts w:ascii="Arial" w:hAnsi="Arial" w:cs="Arial"/>
          <w:sz w:val="24"/>
          <w:szCs w:val="24"/>
        </w:rPr>
        <w:t xml:space="preserve">Schedule </w:t>
      </w:r>
      <w:bookmarkEnd w:id="572"/>
      <w:bookmarkEnd w:id="573"/>
      <w:bookmarkEnd w:id="574"/>
      <w:bookmarkEnd w:id="575"/>
      <w:r w:rsidR="009C6F4E">
        <w:rPr>
          <w:rFonts w:ascii="Arial" w:hAnsi="Arial" w:cs="Arial"/>
          <w:sz w:val="24"/>
          <w:szCs w:val="24"/>
        </w:rPr>
        <w:t>5.</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6" w:name="_Toc53147609"/>
      <w:bookmarkStart w:id="577" w:name="_Toc53148008"/>
      <w:r w:rsidRPr="00D93318">
        <w:rPr>
          <w:rFonts w:ascii="Arial" w:hAnsi="Arial" w:cs="Arial"/>
          <w:sz w:val="24"/>
          <w:szCs w:val="24"/>
        </w:rPr>
        <w:t xml:space="preserve">The Supplier must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76"/>
      <w:bookmarkEnd w:id="577"/>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8" w:name="_Toc53147610"/>
      <w:bookmarkStart w:id="579" w:name="_Toc53148009"/>
      <w:r w:rsidRPr="00D93318">
        <w:rPr>
          <w:rFonts w:ascii="Arial" w:hAnsi="Arial" w:cs="Arial"/>
          <w:sz w:val="24"/>
          <w:szCs w:val="24"/>
        </w:rPr>
        <w:t xml:space="preserve">a systematic description of the expected processing and its </w:t>
      </w:r>
      <w:proofErr w:type="gramStart"/>
      <w:r w:rsidRPr="00D93318">
        <w:rPr>
          <w:rFonts w:ascii="Arial" w:hAnsi="Arial" w:cs="Arial"/>
          <w:sz w:val="24"/>
          <w:szCs w:val="24"/>
        </w:rPr>
        <w:t>purpose;</w:t>
      </w:r>
      <w:bookmarkEnd w:id="578"/>
      <w:bookmarkEnd w:id="579"/>
      <w:proofErr w:type="gramEnd"/>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0" w:name="_Toc53147611"/>
      <w:bookmarkStart w:id="581" w:name="_Toc53148010"/>
      <w:r w:rsidRPr="00D93318">
        <w:rPr>
          <w:rFonts w:ascii="Arial" w:hAnsi="Arial" w:cs="Arial"/>
          <w:sz w:val="24"/>
          <w:szCs w:val="24"/>
        </w:rPr>
        <w:t xml:space="preserve">the necessity and proportionality of the processing </w:t>
      </w:r>
      <w:proofErr w:type="gramStart"/>
      <w:r w:rsidRPr="00D93318">
        <w:rPr>
          <w:rFonts w:ascii="Arial" w:hAnsi="Arial" w:cs="Arial"/>
          <w:sz w:val="24"/>
          <w:szCs w:val="24"/>
        </w:rPr>
        <w:t>operations;</w:t>
      </w:r>
      <w:bookmarkEnd w:id="580"/>
      <w:bookmarkEnd w:id="581"/>
      <w:proofErr w:type="gramEnd"/>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2" w:name="_Toc53147612"/>
      <w:bookmarkStart w:id="583" w:name="_Toc53148011"/>
      <w:r w:rsidRPr="00D93318">
        <w:rPr>
          <w:rFonts w:ascii="Arial" w:hAnsi="Arial" w:cs="Arial"/>
          <w:sz w:val="24"/>
          <w:szCs w:val="24"/>
        </w:rPr>
        <w:t>the risks to the rights and freedoms of Data Subjects;</w:t>
      </w:r>
      <w:bookmarkEnd w:id="582"/>
      <w:bookmarkEnd w:id="583"/>
      <w:r w:rsidR="00255DDA">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4" w:name="_Toc53147613"/>
      <w:bookmarkStart w:id="585" w:name="_Toc53148012"/>
      <w:r w:rsidRPr="00D93318">
        <w:rPr>
          <w:rFonts w:ascii="Arial" w:hAnsi="Arial" w:cs="Arial"/>
          <w:sz w:val="24"/>
          <w:szCs w:val="24"/>
        </w:rPr>
        <w:t>the intended measures to address the</w:t>
      </w:r>
      <w:r w:rsidR="00DF7493" w:rsidRPr="00D93318">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84"/>
      <w:bookmarkEnd w:id="585"/>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6" w:name="_Toc53147614"/>
      <w:bookmarkStart w:id="587" w:name="_Toc5314801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 thinks the </w:t>
      </w:r>
      <w:r w:rsidR="00403888" w:rsidRPr="00D93318">
        <w:rPr>
          <w:rFonts w:ascii="Arial" w:hAnsi="Arial" w:cs="Arial"/>
          <w:sz w:val="24"/>
          <w:szCs w:val="24"/>
        </w:rPr>
        <w:t>Buyer</w:t>
      </w:r>
      <w:r w:rsidRPr="00D93318">
        <w:rPr>
          <w:rFonts w:ascii="Arial" w:hAnsi="Arial" w:cs="Arial"/>
          <w:sz w:val="24"/>
          <w:szCs w:val="24"/>
        </w:rPr>
        <w:t>'s instructions breach the Data Protection Legislation.</w:t>
      </w:r>
      <w:bookmarkEnd w:id="586"/>
      <w:bookmarkEnd w:id="587"/>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8" w:name="_Toc53147615"/>
      <w:bookmarkStart w:id="589" w:name="_Toc53148014"/>
      <w:r w:rsidRPr="00D93318">
        <w:rPr>
          <w:rFonts w:ascii="Arial" w:hAnsi="Arial" w:cs="Arial"/>
          <w:sz w:val="24"/>
          <w:szCs w:val="24"/>
        </w:rPr>
        <w:t>The Supplier must put in place appropriate Protective Measures to protect against a Data Loss Event</w:t>
      </w:r>
      <w:r w:rsidR="0091616E" w:rsidRPr="00D93318">
        <w:rPr>
          <w:rFonts w:ascii="Arial" w:hAnsi="Arial" w:cs="Arial"/>
          <w:sz w:val="24"/>
          <w:szCs w:val="24"/>
        </w:rPr>
        <w:t>.</w:t>
      </w:r>
      <w:r w:rsidRPr="00D93318">
        <w:rPr>
          <w:rFonts w:ascii="Arial" w:hAnsi="Arial" w:cs="Arial"/>
          <w:sz w:val="24"/>
          <w:szCs w:val="24"/>
        </w:rPr>
        <w:t xml:space="preserve"> </w:t>
      </w:r>
      <w:r w:rsidR="0091616E" w:rsidRPr="00D93318">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00403888" w:rsidRPr="00D93318">
        <w:rPr>
          <w:rFonts w:ascii="Arial" w:hAnsi="Arial" w:cs="Arial"/>
          <w:sz w:val="24"/>
          <w:szCs w:val="24"/>
        </w:rPr>
        <w:t>Buyer</w:t>
      </w:r>
      <w:r w:rsidRPr="00D93318">
        <w:rPr>
          <w:rFonts w:ascii="Arial" w:hAnsi="Arial" w:cs="Arial"/>
          <w:sz w:val="24"/>
          <w:szCs w:val="24"/>
        </w:rPr>
        <w:t>.</w:t>
      </w:r>
      <w:bookmarkEnd w:id="588"/>
      <w:bookmarkEnd w:id="589"/>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0" w:name="_Toc53147616"/>
      <w:bookmarkStart w:id="591" w:name="_Toc53148015"/>
      <w:r w:rsidRPr="00D93318">
        <w:rPr>
          <w:rFonts w:ascii="Arial" w:hAnsi="Arial" w:cs="Arial"/>
          <w:sz w:val="24"/>
          <w:szCs w:val="24"/>
        </w:rPr>
        <w:t xml:space="preserve">If lawful, the Supplier must notify </w:t>
      </w:r>
      <w:r w:rsidR="0091616E" w:rsidRPr="00D93318">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90"/>
      <w:bookmarkEnd w:id="591"/>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2" w:name="_Toc53147617"/>
      <w:bookmarkStart w:id="593" w:name="_Toc53148016"/>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92"/>
      <w:bookmarkEnd w:id="593"/>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4" w:name="_Toc53147618"/>
      <w:bookmarkStart w:id="595"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94"/>
      <w:bookmarkEnd w:id="595"/>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6" w:name="_Toc53147619"/>
      <w:bookmarkStart w:id="597" w:name="_Toc53148018"/>
      <w:r w:rsidRPr="00D93318">
        <w:rPr>
          <w:rFonts w:ascii="Arial" w:hAnsi="Arial" w:cs="Arial"/>
          <w:sz w:val="24"/>
          <w:szCs w:val="24"/>
        </w:rPr>
        <w:t xml:space="preserve">are subject to appropriate confidentiality undertakings with the Supplier or any </w:t>
      </w:r>
      <w:proofErr w:type="spellStart"/>
      <w:proofErr w:type="gramStart"/>
      <w:r w:rsidRPr="00D93318">
        <w:rPr>
          <w:rFonts w:ascii="Arial" w:hAnsi="Arial" w:cs="Arial"/>
          <w:sz w:val="24"/>
          <w:szCs w:val="24"/>
        </w:rPr>
        <w:t>Subprocessor</w:t>
      </w:r>
      <w:proofErr w:type="spellEnd"/>
      <w:r w:rsidRPr="00D93318">
        <w:rPr>
          <w:rFonts w:ascii="Arial" w:hAnsi="Arial" w:cs="Arial"/>
          <w:sz w:val="24"/>
          <w:szCs w:val="24"/>
        </w:rPr>
        <w:t>;</w:t>
      </w:r>
      <w:bookmarkEnd w:id="596"/>
      <w:bookmarkEnd w:id="597"/>
      <w:proofErr w:type="gramEnd"/>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8" w:name="_Toc53147620"/>
      <w:bookmarkStart w:id="599" w:name="_Toc53148019"/>
      <w:r w:rsidRPr="00D93318">
        <w:rPr>
          <w:rFonts w:ascii="Arial" w:hAnsi="Arial" w:cs="Arial"/>
          <w:sz w:val="24"/>
          <w:szCs w:val="24"/>
        </w:rPr>
        <w:t xml:space="preserve">are informed of the confidential nature of the Personal Data and do not provide any of the Personal Data to any third </w:t>
      </w:r>
      <w:r w:rsidR="004831CD" w:rsidRPr="00D93318">
        <w:rPr>
          <w:rFonts w:ascii="Arial" w:hAnsi="Arial" w:cs="Arial"/>
          <w:sz w:val="24"/>
          <w:szCs w:val="24"/>
        </w:rPr>
        <w:t>p</w:t>
      </w:r>
      <w:r w:rsidRPr="00D93318">
        <w:rPr>
          <w:rFonts w:ascii="Arial" w:hAnsi="Arial" w:cs="Arial"/>
          <w:sz w:val="24"/>
          <w:szCs w:val="24"/>
        </w:rPr>
        <w:t xml:space="preserve">arty unless directed in writing to do so by the </w:t>
      </w:r>
      <w:r w:rsidR="00403888" w:rsidRPr="00D93318">
        <w:rPr>
          <w:rFonts w:ascii="Arial" w:hAnsi="Arial" w:cs="Arial"/>
          <w:sz w:val="24"/>
          <w:szCs w:val="24"/>
        </w:rPr>
        <w:t>Buyer</w:t>
      </w:r>
      <w:r w:rsidRPr="00D93318">
        <w:rPr>
          <w:rFonts w:ascii="Arial" w:hAnsi="Arial" w:cs="Arial"/>
          <w:sz w:val="24"/>
          <w:szCs w:val="24"/>
        </w:rPr>
        <w:t xml:space="preserve"> or as otherwise allowed by the Contract;</w:t>
      </w:r>
      <w:bookmarkEnd w:id="598"/>
      <w:bookmarkEnd w:id="599"/>
      <w:r w:rsidR="00BF4CDA">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0" w:name="_Toc53147621"/>
      <w:bookmarkStart w:id="601" w:name="_Toc53148020"/>
      <w:r w:rsidRPr="00D93318">
        <w:rPr>
          <w:rFonts w:ascii="Arial" w:hAnsi="Arial" w:cs="Arial"/>
          <w:sz w:val="24"/>
          <w:szCs w:val="24"/>
        </w:rPr>
        <w:t>have undergone adequate training in the use, care, protection and handling of Personal Data.</w:t>
      </w:r>
      <w:bookmarkEnd w:id="600"/>
      <w:bookmarkEnd w:id="601"/>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2" w:name="_Toc53147622"/>
      <w:bookmarkStart w:id="603" w:name="_Toc53148021"/>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all of the following are true:</w:t>
      </w:r>
      <w:bookmarkEnd w:id="602"/>
      <w:bookmarkEnd w:id="603"/>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4" w:name="_Toc53147623"/>
      <w:bookmarkStart w:id="605" w:name="_Toc53148022"/>
      <w:r w:rsidRPr="00D93318">
        <w:rPr>
          <w:rFonts w:ascii="Arial" w:hAnsi="Arial" w:cs="Arial"/>
          <w:sz w:val="24"/>
          <w:szCs w:val="24"/>
        </w:rPr>
        <w:t xml:space="preserve">it has obtained prior written consent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604"/>
      <w:bookmarkEnd w:id="605"/>
      <w:proofErr w:type="gramEnd"/>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6" w:name="_Toc53147624"/>
      <w:bookmarkStart w:id="607" w:name="_Toc5314802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00663CF0" w:rsidRPr="00D93318">
        <w:rPr>
          <w:rFonts w:ascii="Arial" w:hAnsi="Arial" w:cs="Arial"/>
          <w:sz w:val="24"/>
          <w:szCs w:val="24"/>
        </w:rPr>
        <w:t xml:space="preserve">UK </w:t>
      </w:r>
      <w:r w:rsidRPr="00D93318">
        <w:rPr>
          <w:rFonts w:ascii="Arial" w:hAnsi="Arial" w:cs="Arial"/>
          <w:sz w:val="24"/>
          <w:szCs w:val="24"/>
        </w:rPr>
        <w:t>GDPR</w:t>
      </w:r>
      <w:proofErr w:type="gramStart"/>
      <w:r w:rsidRPr="00D93318">
        <w:rPr>
          <w:rFonts w:ascii="Arial" w:hAnsi="Arial" w:cs="Arial"/>
          <w:sz w:val="24"/>
          <w:szCs w:val="24"/>
        </w:rPr>
        <w:t>);</w:t>
      </w:r>
      <w:bookmarkEnd w:id="606"/>
      <w:bookmarkEnd w:id="607"/>
      <w:proofErr w:type="gramEnd"/>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8" w:name="_Toc53147625"/>
      <w:bookmarkStart w:id="609" w:name="_Toc53148024"/>
      <w:r w:rsidRPr="00D93318">
        <w:rPr>
          <w:rFonts w:ascii="Arial" w:hAnsi="Arial" w:cs="Arial"/>
          <w:sz w:val="24"/>
          <w:szCs w:val="24"/>
        </w:rPr>
        <w:t xml:space="preserve">the Data Subject has enforceable rights and effective legal remedies when </w:t>
      </w:r>
      <w:proofErr w:type="gramStart"/>
      <w:r w:rsidRPr="00D93318">
        <w:rPr>
          <w:rFonts w:ascii="Arial" w:hAnsi="Arial" w:cs="Arial"/>
          <w:sz w:val="24"/>
          <w:szCs w:val="24"/>
        </w:rPr>
        <w:t>transferred;</w:t>
      </w:r>
      <w:bookmarkEnd w:id="608"/>
      <w:bookmarkEnd w:id="609"/>
      <w:proofErr w:type="gramEnd"/>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0" w:name="_Toc53147626"/>
      <w:bookmarkStart w:id="611" w:name="_Toc53148025"/>
      <w:r w:rsidRPr="00D93318">
        <w:rPr>
          <w:rFonts w:ascii="Arial" w:hAnsi="Arial" w:cs="Arial"/>
          <w:sz w:val="24"/>
          <w:szCs w:val="24"/>
        </w:rPr>
        <w:t xml:space="preserve">the Supplier meets its obligations under the Data Protection Legislation by providing an adequate level of protection to any Personal Data that is </w:t>
      </w:r>
      <w:proofErr w:type="gramStart"/>
      <w:r w:rsidRPr="00D93318">
        <w:rPr>
          <w:rFonts w:ascii="Arial" w:hAnsi="Arial" w:cs="Arial"/>
          <w:sz w:val="24"/>
          <w:szCs w:val="24"/>
        </w:rPr>
        <w:t>transferred;</w:t>
      </w:r>
      <w:bookmarkEnd w:id="610"/>
      <w:bookmarkEnd w:id="611"/>
      <w:proofErr w:type="gramEnd"/>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2" w:name="_Toc53147627"/>
      <w:bookmarkStart w:id="613" w:name="_Toc53148026"/>
      <w:r w:rsidRPr="00D93318">
        <w:rPr>
          <w:rFonts w:ascii="Arial" w:hAnsi="Arial" w:cs="Arial"/>
          <w:sz w:val="24"/>
          <w:szCs w:val="24"/>
        </w:rPr>
        <w:t xml:space="preserve">where the Supplier is not bound by Data Protection Legislation it must use its best endeavours to help the </w:t>
      </w:r>
      <w:r w:rsidR="00403888" w:rsidRPr="00D9331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612"/>
      <w:bookmarkEnd w:id="613"/>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4" w:name="_Toc53147628"/>
      <w:bookmarkStart w:id="615" w:name="_Toc53148027"/>
      <w:r w:rsidRPr="00D93318">
        <w:rPr>
          <w:rFonts w:ascii="Arial" w:hAnsi="Arial" w:cs="Arial"/>
          <w:sz w:val="24"/>
          <w:szCs w:val="24"/>
        </w:rPr>
        <w:t xml:space="preserve">the Supplier complies with the </w:t>
      </w:r>
      <w:r w:rsidR="00403888" w:rsidRPr="00D9331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614"/>
      <w:bookmarkEnd w:id="615"/>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616" w:name="_bookmark19"/>
      <w:bookmarkStart w:id="617" w:name="_Ref525072932"/>
      <w:bookmarkStart w:id="618" w:name="_Toc53147629"/>
      <w:bookmarkStart w:id="619" w:name="_Toc53148028"/>
      <w:bookmarkEnd w:id="616"/>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w:t>
      </w:r>
      <w:bookmarkEnd w:id="617"/>
      <w:bookmarkEnd w:id="618"/>
      <w:bookmarkEnd w:id="619"/>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0" w:name="_Toc53147630"/>
      <w:bookmarkStart w:id="621" w:name="_Toc53148029"/>
      <w:r w:rsidRPr="00D93318">
        <w:rPr>
          <w:rFonts w:ascii="Arial" w:hAnsi="Arial" w:cs="Arial"/>
          <w:sz w:val="24"/>
          <w:szCs w:val="24"/>
        </w:rPr>
        <w:t>receives a Data Subject Access Request (or purported Data Subject Access Request</w:t>
      </w:r>
      <w:proofErr w:type="gramStart"/>
      <w:r w:rsidRPr="00D93318">
        <w:rPr>
          <w:rFonts w:ascii="Arial" w:hAnsi="Arial" w:cs="Arial"/>
          <w:sz w:val="24"/>
          <w:szCs w:val="24"/>
        </w:rPr>
        <w:t>);</w:t>
      </w:r>
      <w:bookmarkEnd w:id="620"/>
      <w:bookmarkEnd w:id="621"/>
      <w:proofErr w:type="gramEnd"/>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2" w:name="_Toc53147631"/>
      <w:bookmarkStart w:id="623" w:name="_Toc53148030"/>
      <w:r w:rsidRPr="00D93318">
        <w:rPr>
          <w:rFonts w:ascii="Arial" w:hAnsi="Arial" w:cs="Arial"/>
          <w:sz w:val="24"/>
          <w:szCs w:val="24"/>
        </w:rPr>
        <w:t xml:space="preserve">receives a request to rectify, block or erase any Personal </w:t>
      </w:r>
      <w:proofErr w:type="gramStart"/>
      <w:r w:rsidRPr="00D93318">
        <w:rPr>
          <w:rFonts w:ascii="Arial" w:hAnsi="Arial" w:cs="Arial"/>
          <w:sz w:val="24"/>
          <w:szCs w:val="24"/>
        </w:rPr>
        <w:t>Data;</w:t>
      </w:r>
      <w:bookmarkEnd w:id="622"/>
      <w:bookmarkEnd w:id="623"/>
      <w:proofErr w:type="gramEnd"/>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4" w:name="_Toc53147632"/>
      <w:bookmarkStart w:id="625" w:name="_Toc53148031"/>
      <w:r w:rsidRPr="00D93318">
        <w:rPr>
          <w:rFonts w:ascii="Arial" w:hAnsi="Arial" w:cs="Arial"/>
          <w:sz w:val="24"/>
          <w:szCs w:val="24"/>
        </w:rPr>
        <w:t xml:space="preserve">receives any other request, complaint or communication relating to either Party's obligations under the Data Protection </w:t>
      </w:r>
      <w:proofErr w:type="gramStart"/>
      <w:r w:rsidRPr="00D93318">
        <w:rPr>
          <w:rFonts w:ascii="Arial" w:hAnsi="Arial" w:cs="Arial"/>
          <w:sz w:val="24"/>
          <w:szCs w:val="24"/>
        </w:rPr>
        <w:t>Legislation;</w:t>
      </w:r>
      <w:bookmarkEnd w:id="624"/>
      <w:bookmarkEnd w:id="625"/>
      <w:proofErr w:type="gramEnd"/>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6" w:name="_Toc53147633"/>
      <w:bookmarkStart w:id="627" w:name="_Toc53148032"/>
      <w:r w:rsidRPr="00D93318">
        <w:rPr>
          <w:rFonts w:ascii="Arial" w:hAnsi="Arial" w:cs="Arial"/>
          <w:sz w:val="24"/>
          <w:szCs w:val="24"/>
        </w:rPr>
        <w:t>receives any communication from the Information Commissioner</w:t>
      </w:r>
      <w:r w:rsidR="008F1A82" w:rsidRPr="00D93318">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00352349" w:rsidRPr="00D93318">
        <w:rPr>
          <w:rFonts w:ascii="Arial" w:hAnsi="Arial" w:cs="Arial"/>
          <w:sz w:val="24"/>
          <w:szCs w:val="24"/>
        </w:rPr>
        <w:t xml:space="preserve">the </w:t>
      </w:r>
      <w:proofErr w:type="gramStart"/>
      <w:r w:rsidR="00352349" w:rsidRPr="00D93318">
        <w:rPr>
          <w:rFonts w:ascii="Arial" w:hAnsi="Arial" w:cs="Arial"/>
          <w:sz w:val="24"/>
          <w:szCs w:val="24"/>
        </w:rPr>
        <w:t>Contract</w:t>
      </w:r>
      <w:r w:rsidRPr="00D93318">
        <w:rPr>
          <w:rFonts w:ascii="Arial" w:hAnsi="Arial" w:cs="Arial"/>
          <w:sz w:val="24"/>
          <w:szCs w:val="24"/>
        </w:rPr>
        <w:t>;</w:t>
      </w:r>
      <w:bookmarkEnd w:id="626"/>
      <w:bookmarkEnd w:id="627"/>
      <w:proofErr w:type="gramEnd"/>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8" w:name="_Toc53147634"/>
      <w:bookmarkStart w:id="629" w:name="_Toc53148033"/>
      <w:r w:rsidRPr="00D93318">
        <w:rPr>
          <w:rFonts w:ascii="Arial" w:hAnsi="Arial" w:cs="Arial"/>
          <w:sz w:val="24"/>
          <w:szCs w:val="24"/>
        </w:rPr>
        <w:t xml:space="preserve">receives a request from any third </w:t>
      </w:r>
      <w:r w:rsidR="004831CD" w:rsidRPr="00D93318">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28"/>
      <w:bookmarkEnd w:id="629"/>
      <w:r w:rsidR="00B943DF">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0" w:name="_Toc53147635"/>
      <w:bookmarkStart w:id="631" w:name="_Toc53148034"/>
      <w:r w:rsidRPr="00D93318">
        <w:rPr>
          <w:rFonts w:ascii="Arial" w:hAnsi="Arial" w:cs="Arial"/>
          <w:sz w:val="24"/>
          <w:szCs w:val="24"/>
        </w:rPr>
        <w:t>becomes aware of a Data Loss Event.</w:t>
      </w:r>
      <w:bookmarkEnd w:id="630"/>
      <w:bookmarkEnd w:id="631"/>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2" w:name="_Toc53147636"/>
      <w:bookmarkStart w:id="633" w:name="_Toc53148035"/>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632"/>
      <w:bookmarkEnd w:id="633"/>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4" w:name="_Toc53147637"/>
      <w:bookmarkStart w:id="635"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634"/>
      <w:bookmarkEnd w:id="635"/>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6" w:name="_Toc53147638"/>
      <w:bookmarkStart w:id="637" w:name="_Toc53148037"/>
      <w:r w:rsidRPr="00D93318">
        <w:rPr>
          <w:rFonts w:ascii="Arial" w:hAnsi="Arial" w:cs="Arial"/>
          <w:sz w:val="24"/>
          <w:szCs w:val="24"/>
        </w:rPr>
        <w:t xml:space="preserve">full details and copies of the complaint, communication or </w:t>
      </w:r>
      <w:proofErr w:type="gramStart"/>
      <w:r w:rsidRPr="00D93318">
        <w:rPr>
          <w:rFonts w:ascii="Arial" w:hAnsi="Arial" w:cs="Arial"/>
          <w:sz w:val="24"/>
          <w:szCs w:val="24"/>
        </w:rPr>
        <w:t>request;</w:t>
      </w:r>
      <w:bookmarkEnd w:id="636"/>
      <w:bookmarkEnd w:id="637"/>
      <w:proofErr w:type="gramEnd"/>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8" w:name="_Toc53147639"/>
      <w:bookmarkStart w:id="639" w:name="_Toc53148038"/>
      <w:r w:rsidRPr="00D93318">
        <w:rPr>
          <w:rFonts w:ascii="Arial" w:hAnsi="Arial" w:cs="Arial"/>
          <w:sz w:val="24"/>
          <w:szCs w:val="24"/>
        </w:rPr>
        <w:t>reasonably requested assistance so that</w:t>
      </w:r>
      <w:r w:rsidR="004831CD" w:rsidRPr="00D93318">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w:t>
      </w:r>
      <w:proofErr w:type="gramStart"/>
      <w:r w:rsidRPr="00D93318">
        <w:rPr>
          <w:rFonts w:ascii="Arial" w:hAnsi="Arial" w:cs="Arial"/>
          <w:sz w:val="24"/>
          <w:szCs w:val="24"/>
        </w:rPr>
        <w:t>Legislation;</w:t>
      </w:r>
      <w:bookmarkEnd w:id="638"/>
      <w:bookmarkEnd w:id="639"/>
      <w:proofErr w:type="gramEnd"/>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0" w:name="_Toc53147640"/>
      <w:bookmarkStart w:id="641" w:name="_Toc53148039"/>
      <w:r w:rsidRPr="00D93318">
        <w:rPr>
          <w:rFonts w:ascii="Arial" w:hAnsi="Arial" w:cs="Arial"/>
          <w:sz w:val="24"/>
          <w:szCs w:val="24"/>
        </w:rPr>
        <w:t xml:space="preserve">any Personal Data it holds in relation to a Data Subject on </w:t>
      </w:r>
      <w:proofErr w:type="gramStart"/>
      <w:r w:rsidRPr="00D93318">
        <w:rPr>
          <w:rFonts w:ascii="Arial" w:hAnsi="Arial" w:cs="Arial"/>
          <w:sz w:val="24"/>
          <w:szCs w:val="24"/>
        </w:rPr>
        <w:t>request;</w:t>
      </w:r>
      <w:bookmarkEnd w:id="640"/>
      <w:bookmarkEnd w:id="641"/>
      <w:proofErr w:type="gramEnd"/>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2" w:name="_Toc53147641"/>
      <w:bookmarkStart w:id="643" w:name="_Toc53148040"/>
      <w:r w:rsidRPr="00D93318">
        <w:rPr>
          <w:rFonts w:ascii="Arial" w:hAnsi="Arial" w:cs="Arial"/>
          <w:sz w:val="24"/>
          <w:szCs w:val="24"/>
        </w:rPr>
        <w:t>assistance that it requests following any Data Loss Event;</w:t>
      </w:r>
      <w:bookmarkEnd w:id="642"/>
      <w:bookmarkEnd w:id="643"/>
      <w:r w:rsidR="00B943DF">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4" w:name="_Toc53147642"/>
      <w:bookmarkStart w:id="645" w:name="_Toc53148041"/>
      <w:r w:rsidRPr="00D93318">
        <w:rPr>
          <w:rFonts w:ascii="Arial" w:hAnsi="Arial" w:cs="Arial"/>
          <w:sz w:val="24"/>
          <w:szCs w:val="24"/>
        </w:rPr>
        <w:t>assistance that it requests relating to a consultation with, or request from, the Information Commissioner's Office.</w:t>
      </w:r>
      <w:bookmarkEnd w:id="644"/>
      <w:bookmarkEnd w:id="645"/>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6" w:name="_Toc53147643"/>
      <w:bookmarkStart w:id="647" w:name="_Toc53148042"/>
      <w:r w:rsidRPr="00D93318">
        <w:rPr>
          <w:rFonts w:ascii="Arial" w:hAnsi="Arial" w:cs="Arial"/>
          <w:sz w:val="24"/>
          <w:szCs w:val="24"/>
        </w:rPr>
        <w:lastRenderedPageBreak/>
        <w:t xml:space="preserve">The Supplier must maintain full, accurate records and information to show it complies with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646"/>
      <w:bookmarkEnd w:id="647"/>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8" w:name="_Toc53147644"/>
      <w:bookmarkStart w:id="649" w:name="_Toc53148043"/>
      <w:r w:rsidRPr="00D93318">
        <w:rPr>
          <w:rFonts w:ascii="Arial" w:hAnsi="Arial" w:cs="Arial"/>
          <w:sz w:val="24"/>
          <w:szCs w:val="24"/>
        </w:rPr>
        <w:t xml:space="preserve">is not </w:t>
      </w:r>
      <w:proofErr w:type="gramStart"/>
      <w:r w:rsidRPr="00D93318">
        <w:rPr>
          <w:rFonts w:ascii="Arial" w:hAnsi="Arial" w:cs="Arial"/>
          <w:sz w:val="24"/>
          <w:szCs w:val="24"/>
        </w:rPr>
        <w:t>occasional;</w:t>
      </w:r>
      <w:bookmarkEnd w:id="648"/>
      <w:bookmarkEnd w:id="649"/>
      <w:proofErr w:type="gramEnd"/>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0" w:name="_Toc53147645"/>
      <w:bookmarkStart w:id="651" w:name="_Toc53148044"/>
      <w:r w:rsidRPr="00D93318">
        <w:rPr>
          <w:rFonts w:ascii="Arial" w:hAnsi="Arial" w:cs="Arial"/>
          <w:sz w:val="24"/>
          <w:szCs w:val="24"/>
        </w:rPr>
        <w:t xml:space="preserve">includes special categories of data as referred to in Article 9(1) of the </w:t>
      </w:r>
      <w:r w:rsidR="00663CF0" w:rsidRPr="00D93318">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00663CF0" w:rsidRPr="00D93318">
        <w:rPr>
          <w:rFonts w:ascii="Arial" w:hAnsi="Arial" w:cs="Arial"/>
          <w:sz w:val="24"/>
          <w:szCs w:val="24"/>
        </w:rPr>
        <w:t xml:space="preserve">UK </w:t>
      </w:r>
      <w:r w:rsidRPr="00D93318">
        <w:rPr>
          <w:rFonts w:ascii="Arial" w:hAnsi="Arial" w:cs="Arial"/>
          <w:sz w:val="24"/>
          <w:szCs w:val="24"/>
        </w:rPr>
        <w:t>GDPR;</w:t>
      </w:r>
      <w:bookmarkEnd w:id="650"/>
      <w:bookmarkEnd w:id="651"/>
      <w:r w:rsidR="00B943DF">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2" w:name="_Toc53147646"/>
      <w:bookmarkStart w:id="653" w:name="_Toc53148045"/>
      <w:r w:rsidRPr="00D93318">
        <w:rPr>
          <w:rFonts w:ascii="Arial" w:hAnsi="Arial" w:cs="Arial"/>
          <w:sz w:val="24"/>
          <w:szCs w:val="24"/>
        </w:rPr>
        <w:t>is likely to result in a risk to the rights and freedoms of Data Subjects.</w:t>
      </w:r>
      <w:bookmarkEnd w:id="652"/>
      <w:bookmarkEnd w:id="653"/>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654" w:name="_Toc53147647"/>
      <w:bookmarkStart w:id="655" w:name="_Toc53148046"/>
      <w:r>
        <w:rPr>
          <w:rFonts w:ascii="Arial" w:hAnsi="Arial" w:cs="Arial"/>
          <w:sz w:val="24"/>
          <w:szCs w:val="24"/>
        </w:rPr>
        <w:t>If required by the Data Protection Legislation t</w:t>
      </w:r>
      <w:r w:rsidR="00CB271A" w:rsidRPr="00D93318">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00CB271A" w:rsidRPr="00D93318">
        <w:rPr>
          <w:rFonts w:ascii="Arial" w:hAnsi="Arial" w:cs="Arial"/>
          <w:sz w:val="24"/>
          <w:szCs w:val="24"/>
        </w:rPr>
        <w:t>.</w:t>
      </w:r>
      <w:bookmarkEnd w:id="654"/>
      <w:bookmarkEnd w:id="655"/>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6" w:name="_Toc53147648"/>
      <w:bookmarkStart w:id="657" w:name="_Toc53148047"/>
      <w:r w:rsidRPr="00D93318">
        <w:rPr>
          <w:rFonts w:ascii="Arial" w:hAnsi="Arial" w:cs="Arial"/>
          <w:sz w:val="24"/>
          <w:szCs w:val="24"/>
        </w:rPr>
        <w:t xml:space="preserve">Before allowing any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to process any Personal Data, the Supplier must:</w:t>
      </w:r>
      <w:bookmarkEnd w:id="656"/>
      <w:bookmarkEnd w:id="657"/>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8" w:name="_Toc53147649"/>
      <w:bookmarkStart w:id="659" w:name="_Toc53148048"/>
      <w:r w:rsidRPr="00D93318">
        <w:rPr>
          <w:rFonts w:ascii="Arial" w:hAnsi="Arial" w:cs="Arial"/>
          <w:sz w:val="24"/>
          <w:szCs w:val="24"/>
        </w:rPr>
        <w:t xml:space="preserve">notify the </w:t>
      </w:r>
      <w:r w:rsidR="00403888" w:rsidRPr="00D93318">
        <w:rPr>
          <w:rFonts w:ascii="Arial" w:hAnsi="Arial" w:cs="Arial"/>
          <w:sz w:val="24"/>
          <w:szCs w:val="24"/>
        </w:rPr>
        <w:t>Buyer</w:t>
      </w:r>
      <w:r w:rsidRPr="00D93318">
        <w:rPr>
          <w:rFonts w:ascii="Arial" w:hAnsi="Arial" w:cs="Arial"/>
          <w:sz w:val="24"/>
          <w:szCs w:val="24"/>
        </w:rPr>
        <w:t xml:space="preserve"> in writing of the intended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and </w:t>
      </w:r>
      <w:proofErr w:type="gramStart"/>
      <w:r w:rsidRPr="00D93318">
        <w:rPr>
          <w:rFonts w:ascii="Arial" w:hAnsi="Arial" w:cs="Arial"/>
          <w:sz w:val="24"/>
          <w:szCs w:val="24"/>
        </w:rPr>
        <w:t>processing;</w:t>
      </w:r>
      <w:bookmarkEnd w:id="658"/>
      <w:bookmarkEnd w:id="659"/>
      <w:proofErr w:type="gramEnd"/>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0" w:name="_Toc53147650"/>
      <w:bookmarkStart w:id="661" w:name="_Toc53148049"/>
      <w:r w:rsidRPr="00D93318">
        <w:rPr>
          <w:rFonts w:ascii="Arial" w:hAnsi="Arial" w:cs="Arial"/>
          <w:sz w:val="24"/>
          <w:szCs w:val="24"/>
        </w:rPr>
        <w:t xml:space="preserve">obtain the written consent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660"/>
      <w:bookmarkEnd w:id="661"/>
      <w:proofErr w:type="gramEnd"/>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2" w:name="_Toc53147651"/>
      <w:bookmarkStart w:id="663" w:name="_Toc53148050"/>
      <w:r w:rsidRPr="00D93318">
        <w:rPr>
          <w:rFonts w:ascii="Arial" w:hAnsi="Arial" w:cs="Arial"/>
          <w:sz w:val="24"/>
          <w:szCs w:val="24"/>
        </w:rPr>
        <w:t xml:space="preserve">enter into a written contract with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7A3604" w:rsidRPr="00D93318">
        <w:rPr>
          <w:rFonts w:ascii="Arial" w:hAnsi="Arial" w:cs="Arial"/>
          <w:sz w:val="24"/>
          <w:szCs w:val="24"/>
        </w:rPr>
        <w:t xml:space="preserve"> </w:t>
      </w:r>
      <w:r w:rsidRPr="00D93318">
        <w:rPr>
          <w:rFonts w:ascii="Arial" w:hAnsi="Arial" w:cs="Arial"/>
          <w:sz w:val="24"/>
          <w:szCs w:val="24"/>
        </w:rPr>
        <w:t xml:space="preserve">applies to the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62"/>
      <w:bookmarkEnd w:id="663"/>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4" w:name="_Toc53147652"/>
      <w:bookmarkStart w:id="665" w:name="_Toc53148051"/>
      <w:r w:rsidRPr="00D93318">
        <w:rPr>
          <w:rFonts w:ascii="Arial" w:hAnsi="Arial" w:cs="Arial"/>
          <w:sz w:val="24"/>
          <w:szCs w:val="24"/>
        </w:rPr>
        <w:t xml:space="preserve">provide the </w:t>
      </w:r>
      <w:r w:rsidR="00403888" w:rsidRPr="00D93318">
        <w:rPr>
          <w:rFonts w:ascii="Arial" w:hAnsi="Arial" w:cs="Arial"/>
          <w:sz w:val="24"/>
          <w:szCs w:val="24"/>
        </w:rPr>
        <w:t>Buyer</w:t>
      </w:r>
      <w:r w:rsidRPr="00D93318">
        <w:rPr>
          <w:rFonts w:ascii="Arial" w:hAnsi="Arial" w:cs="Arial"/>
          <w:sz w:val="24"/>
          <w:szCs w:val="24"/>
        </w:rPr>
        <w:t xml:space="preserve"> with any information about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that the </w:t>
      </w:r>
      <w:r w:rsidR="00403888" w:rsidRPr="00D93318">
        <w:rPr>
          <w:rFonts w:ascii="Arial" w:hAnsi="Arial" w:cs="Arial"/>
          <w:sz w:val="24"/>
          <w:szCs w:val="24"/>
        </w:rPr>
        <w:t>Buyer</w:t>
      </w:r>
      <w:r w:rsidRPr="00D93318">
        <w:rPr>
          <w:rFonts w:ascii="Arial" w:hAnsi="Arial" w:cs="Arial"/>
          <w:sz w:val="24"/>
          <w:szCs w:val="24"/>
        </w:rPr>
        <w:t xml:space="preserve"> reasonably requires.</w:t>
      </w:r>
      <w:bookmarkEnd w:id="664"/>
      <w:bookmarkEnd w:id="665"/>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6" w:name="_Toc53147653"/>
      <w:bookmarkStart w:id="667" w:name="_Toc53148052"/>
      <w:r w:rsidRPr="00D93318">
        <w:rPr>
          <w:rFonts w:ascii="Arial" w:hAnsi="Arial" w:cs="Arial"/>
          <w:sz w:val="24"/>
          <w:szCs w:val="24"/>
        </w:rPr>
        <w:t xml:space="preserve">The Supplier remains fully liable for all acts or omissions of any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66"/>
      <w:bookmarkEnd w:id="667"/>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8" w:name="_Toc53147654"/>
      <w:bookmarkStart w:id="669"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68"/>
      <w:bookmarkEnd w:id="669"/>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0" w:name="_Toc53147655"/>
      <w:bookmarkStart w:id="671" w:name="_Toc53148054"/>
      <w:r w:rsidRPr="00D93318">
        <w:rPr>
          <w:rFonts w:ascii="Arial" w:hAnsi="Arial" w:cs="Arial"/>
          <w:sz w:val="24"/>
          <w:szCs w:val="24"/>
        </w:rPr>
        <w:t xml:space="preserve">replace it with any applicable standard clauses (between the </w:t>
      </w:r>
      <w:r w:rsidR="004831CD" w:rsidRPr="00D93318">
        <w:rPr>
          <w:rFonts w:ascii="Arial" w:hAnsi="Arial" w:cs="Arial"/>
          <w:sz w:val="24"/>
          <w:szCs w:val="24"/>
        </w:rPr>
        <w:t>C</w:t>
      </w:r>
      <w:r w:rsidRPr="00D93318">
        <w:rPr>
          <w:rFonts w:ascii="Arial" w:hAnsi="Arial" w:cs="Arial"/>
          <w:sz w:val="24"/>
          <w:szCs w:val="24"/>
        </w:rPr>
        <w:t xml:space="preserve">ontroller and </w:t>
      </w:r>
      <w:r w:rsidR="004831CD" w:rsidRPr="00D93318">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00663CF0" w:rsidRPr="00D93318">
        <w:rPr>
          <w:rFonts w:ascii="Arial" w:hAnsi="Arial" w:cs="Arial"/>
          <w:sz w:val="24"/>
          <w:szCs w:val="24"/>
        </w:rPr>
        <w:t xml:space="preserve">UK </w:t>
      </w:r>
      <w:r w:rsidRPr="00D93318">
        <w:rPr>
          <w:rFonts w:ascii="Arial" w:hAnsi="Arial" w:cs="Arial"/>
          <w:sz w:val="24"/>
          <w:szCs w:val="24"/>
        </w:rPr>
        <w:t>GDPR Article 42;</w:t>
      </w:r>
      <w:bookmarkEnd w:id="670"/>
      <w:bookmarkEnd w:id="671"/>
      <w:r w:rsidR="008D1C34">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2" w:name="_Toc53147656"/>
      <w:bookmarkStart w:id="673" w:name="_Toc53148055"/>
      <w:r w:rsidRPr="00D93318">
        <w:rPr>
          <w:rFonts w:ascii="Arial" w:hAnsi="Arial" w:cs="Arial"/>
          <w:sz w:val="24"/>
          <w:szCs w:val="24"/>
        </w:rPr>
        <w:t>ensure it complies with guidance issued by the Information Commissioner's Office.</w:t>
      </w:r>
      <w:bookmarkEnd w:id="672"/>
      <w:bookmarkEnd w:id="673"/>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4" w:name="_Toc53147657"/>
      <w:bookmarkStart w:id="675" w:name="_Toc53148056"/>
      <w:r w:rsidRPr="00D93318">
        <w:rPr>
          <w:rFonts w:ascii="Arial" w:hAnsi="Arial" w:cs="Arial"/>
          <w:sz w:val="24"/>
          <w:szCs w:val="24"/>
        </w:rPr>
        <w:t>The Parties agree to take account of any non-mandatory guidance issued by the Information Commissioner's Office.</w:t>
      </w:r>
      <w:bookmarkEnd w:id="674"/>
      <w:bookmarkEnd w:id="675"/>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6" w:name="_Toc53147658"/>
      <w:bookmarkStart w:id="677" w:name="_Toc53148057"/>
      <w:r w:rsidRPr="00D93318">
        <w:rPr>
          <w:rFonts w:ascii="Arial" w:hAnsi="Arial" w:cs="Arial"/>
          <w:sz w:val="24"/>
          <w:szCs w:val="24"/>
        </w:rPr>
        <w:t>The Supplier:</w:t>
      </w:r>
      <w:bookmarkEnd w:id="676"/>
      <w:bookmarkEnd w:id="677"/>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8" w:name="_Toc53147659"/>
      <w:bookmarkStart w:id="679" w:name="_Toc53148058"/>
      <w:r w:rsidRPr="00D93318">
        <w:rPr>
          <w:rFonts w:ascii="Arial" w:hAnsi="Arial" w:cs="Arial"/>
          <w:sz w:val="24"/>
          <w:szCs w:val="24"/>
        </w:rPr>
        <w:t xml:space="preserve">must provide the </w:t>
      </w:r>
      <w:r w:rsidR="00403888" w:rsidRPr="00D9331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w:t>
      </w:r>
      <w:proofErr w:type="gramStart"/>
      <w:r w:rsidRPr="00D93318">
        <w:rPr>
          <w:rFonts w:ascii="Arial" w:hAnsi="Arial" w:cs="Arial"/>
          <w:sz w:val="24"/>
          <w:szCs w:val="24"/>
        </w:rPr>
        <w:t>request;</w:t>
      </w:r>
      <w:bookmarkEnd w:id="678"/>
      <w:bookmarkEnd w:id="679"/>
      <w:proofErr w:type="gramEnd"/>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0" w:name="_Toc53147660"/>
      <w:bookmarkStart w:id="681" w:name="_Toc53148059"/>
      <w:r w:rsidRPr="00D93318">
        <w:rPr>
          <w:rFonts w:ascii="Arial" w:hAnsi="Arial" w:cs="Arial"/>
          <w:sz w:val="24"/>
          <w:szCs w:val="24"/>
        </w:rPr>
        <w:t xml:space="preserve">must have documented processes to guarantee prompt availability of Government Data if the Supplier stops </w:t>
      </w:r>
      <w:proofErr w:type="gramStart"/>
      <w:r w:rsidRPr="00D93318">
        <w:rPr>
          <w:rFonts w:ascii="Arial" w:hAnsi="Arial" w:cs="Arial"/>
          <w:sz w:val="24"/>
          <w:szCs w:val="24"/>
        </w:rPr>
        <w:t>trading;</w:t>
      </w:r>
      <w:bookmarkEnd w:id="680"/>
      <w:bookmarkEnd w:id="681"/>
      <w:proofErr w:type="gramEnd"/>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2" w:name="_Toc53147661"/>
      <w:bookmarkStart w:id="683" w:name="_Toc53148060"/>
      <w:r w:rsidRPr="00D93318">
        <w:rPr>
          <w:rFonts w:ascii="Arial" w:hAnsi="Arial" w:cs="Arial"/>
          <w:sz w:val="24"/>
          <w:szCs w:val="24"/>
        </w:rPr>
        <w:t xml:space="preserve">must securely destroy all Storage Media that has held Government Data at the end of life of that media using Good Industry </w:t>
      </w:r>
      <w:proofErr w:type="gramStart"/>
      <w:r w:rsidRPr="00D93318">
        <w:rPr>
          <w:rFonts w:ascii="Arial" w:hAnsi="Arial" w:cs="Arial"/>
          <w:sz w:val="24"/>
          <w:szCs w:val="24"/>
        </w:rPr>
        <w:t>Practice;</w:t>
      </w:r>
      <w:bookmarkEnd w:id="682"/>
      <w:bookmarkEnd w:id="683"/>
      <w:proofErr w:type="gramEnd"/>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84" w:name="_Toc53147662"/>
      <w:bookmarkStart w:id="685" w:name="_Toc53148061"/>
      <w:r w:rsidRPr="00D93318">
        <w:rPr>
          <w:rFonts w:ascii="Arial" w:hAnsi="Arial" w:cs="Arial"/>
          <w:sz w:val="24"/>
          <w:szCs w:val="24"/>
        </w:rPr>
        <w:t xml:space="preserve">must </w:t>
      </w:r>
      <w:r w:rsidR="00CB271A" w:rsidRPr="00D93318">
        <w:rPr>
          <w:rFonts w:ascii="Arial" w:hAnsi="Arial" w:cs="Arial"/>
          <w:sz w:val="24"/>
          <w:szCs w:val="24"/>
        </w:rPr>
        <w:t xml:space="preserve">securely erase all Government Data and any copies it holds when asked to do so by the </w:t>
      </w:r>
      <w:r w:rsidR="00403888" w:rsidRPr="00D93318">
        <w:rPr>
          <w:rFonts w:ascii="Arial" w:hAnsi="Arial" w:cs="Arial"/>
          <w:sz w:val="24"/>
          <w:szCs w:val="24"/>
        </w:rPr>
        <w:t>Buyer</w:t>
      </w:r>
      <w:r w:rsidR="00CB271A" w:rsidRPr="00D93318">
        <w:rPr>
          <w:rFonts w:ascii="Arial" w:hAnsi="Arial" w:cs="Arial"/>
          <w:sz w:val="24"/>
          <w:szCs w:val="24"/>
        </w:rPr>
        <w:t xml:space="preserve"> unless required by Law to retain it;</w:t>
      </w:r>
      <w:bookmarkEnd w:id="684"/>
      <w:bookmarkEnd w:id="685"/>
      <w:r w:rsidR="00C7351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6" w:name="_Toc53147663"/>
      <w:bookmarkStart w:id="687" w:name="_Toc53148062"/>
      <w:bookmarkStart w:id="688"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F516B" w:rsidRPr="00D93318">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86"/>
      <w:bookmarkEnd w:id="687"/>
      <w:bookmarkEnd w:id="688"/>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367C09FE" w:rsidR="00CB271A" w:rsidRPr="00D93318" w:rsidRDefault="00296F4B" w:rsidP="004E2DAB">
      <w:pPr>
        <w:pStyle w:val="Heading1"/>
        <w:tabs>
          <w:tab w:val="clear" w:pos="1145"/>
          <w:tab w:val="num" w:pos="709"/>
        </w:tabs>
        <w:ind w:hanging="1145"/>
        <w:rPr>
          <w:rFonts w:ascii="Arial" w:hAnsi="Arial" w:cs="Arial"/>
          <w:sz w:val="24"/>
          <w:szCs w:val="24"/>
        </w:rPr>
      </w:pPr>
      <w:bookmarkStart w:id="689" w:name="_bookmark20"/>
      <w:bookmarkStart w:id="690" w:name="_Ref525073663"/>
      <w:bookmarkStart w:id="691" w:name="_Toc53148063"/>
      <w:bookmarkEnd w:id="689"/>
      <w:r w:rsidRPr="00D93318">
        <w:rPr>
          <w:rFonts w:ascii="Arial" w:hAnsi="Arial" w:cs="Arial"/>
          <w:sz w:val="24"/>
          <w:szCs w:val="24"/>
        </w:rPr>
        <w:lastRenderedPageBreak/>
        <w:t xml:space="preserve">What </w:t>
      </w:r>
      <w:r w:rsidR="001B7166">
        <w:rPr>
          <w:rFonts w:ascii="Arial" w:hAnsi="Arial" w:cs="Arial"/>
          <w:sz w:val="24"/>
          <w:szCs w:val="24"/>
        </w:rPr>
        <w:t xml:space="preserve">the Parties </w:t>
      </w:r>
      <w:r w:rsidR="001E777E">
        <w:rPr>
          <w:rFonts w:ascii="Arial" w:hAnsi="Arial" w:cs="Arial"/>
          <w:sz w:val="24"/>
          <w:szCs w:val="24"/>
        </w:rPr>
        <w:t>M</w:t>
      </w:r>
      <w:r w:rsidRPr="00D93318">
        <w:rPr>
          <w:rFonts w:ascii="Arial" w:hAnsi="Arial" w:cs="Arial"/>
          <w:sz w:val="24"/>
          <w:szCs w:val="24"/>
        </w:rPr>
        <w:t>ust keep confidential</w:t>
      </w:r>
      <w:bookmarkEnd w:id="690"/>
      <w:bookmarkEnd w:id="691"/>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2" w:name="_bookmark21"/>
      <w:bookmarkStart w:id="693" w:name="_Ref525073427"/>
      <w:bookmarkStart w:id="694" w:name="_Toc53147665"/>
      <w:bookmarkStart w:id="695" w:name="_Toc53148064"/>
      <w:bookmarkEnd w:id="692"/>
      <w:r w:rsidRPr="00D93318">
        <w:rPr>
          <w:rFonts w:ascii="Arial" w:hAnsi="Arial" w:cs="Arial"/>
          <w:sz w:val="24"/>
          <w:szCs w:val="24"/>
        </w:rPr>
        <w:t>Each Party must:</w:t>
      </w:r>
      <w:bookmarkEnd w:id="693"/>
      <w:bookmarkEnd w:id="694"/>
      <w:bookmarkEnd w:id="695"/>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6" w:name="_Toc53147666"/>
      <w:bookmarkStart w:id="697" w:name="_Toc53148065"/>
      <w:r w:rsidRPr="00D93318">
        <w:rPr>
          <w:rFonts w:ascii="Arial" w:hAnsi="Arial" w:cs="Arial"/>
          <w:sz w:val="24"/>
          <w:szCs w:val="24"/>
        </w:rPr>
        <w:t xml:space="preserve">keep all Confidential Information it receives confidential and </w:t>
      </w:r>
      <w:proofErr w:type="gramStart"/>
      <w:r w:rsidRPr="00D93318">
        <w:rPr>
          <w:rFonts w:ascii="Arial" w:hAnsi="Arial" w:cs="Arial"/>
          <w:sz w:val="24"/>
          <w:szCs w:val="24"/>
        </w:rPr>
        <w:t>secure;</w:t>
      </w:r>
      <w:bookmarkEnd w:id="696"/>
      <w:bookmarkEnd w:id="697"/>
      <w:proofErr w:type="gramEnd"/>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8" w:name="_Toc53147667"/>
      <w:bookmarkStart w:id="699" w:name="_Toc53148066"/>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98"/>
      <w:bookmarkEnd w:id="699"/>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0" w:name="_Toc53147668"/>
      <w:bookmarkStart w:id="701"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700"/>
      <w:bookmarkEnd w:id="701"/>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02" w:name="_bookmark22"/>
      <w:bookmarkStart w:id="703" w:name="_Ref525073628"/>
      <w:bookmarkStart w:id="704" w:name="_Toc53147669"/>
      <w:bookmarkStart w:id="705" w:name="_Toc53148068"/>
      <w:bookmarkEnd w:id="70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703"/>
      <w:bookmarkEnd w:id="704"/>
      <w:bookmarkEnd w:id="705"/>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6" w:name="_Toc53147670"/>
      <w:bookmarkStart w:id="707" w:name="_Toc53148069"/>
      <w:r w:rsidRPr="00D93318">
        <w:rPr>
          <w:rFonts w:ascii="Arial" w:hAnsi="Arial" w:cs="Arial"/>
          <w:sz w:val="24"/>
          <w:szCs w:val="24"/>
        </w:rPr>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w:t>
      </w:r>
      <w:proofErr w:type="gramStart"/>
      <w:r w:rsidR="00822D67">
        <w:rPr>
          <w:rFonts w:ascii="Arial" w:hAnsi="Arial" w:cs="Arial"/>
          <w:sz w:val="24"/>
          <w:szCs w:val="24"/>
        </w:rPr>
        <w:t>required</w:t>
      </w:r>
      <w:r w:rsidRPr="00D93318">
        <w:rPr>
          <w:rFonts w:ascii="Arial" w:hAnsi="Arial" w:cs="Arial"/>
          <w:sz w:val="24"/>
          <w:szCs w:val="24"/>
        </w:rPr>
        <w:t>;</w:t>
      </w:r>
      <w:bookmarkEnd w:id="706"/>
      <w:bookmarkEnd w:id="707"/>
      <w:proofErr w:type="gramEnd"/>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8" w:name="_Toc53147671"/>
      <w:bookmarkStart w:id="709" w:name="_Toc53148070"/>
      <w:r w:rsidRPr="00D93318">
        <w:rPr>
          <w:rFonts w:ascii="Arial" w:hAnsi="Arial" w:cs="Arial"/>
          <w:sz w:val="24"/>
          <w:szCs w:val="24"/>
        </w:rPr>
        <w:t xml:space="preserve">if the recipient Party already had the information without obligation of confidentiality before it was disclosed by the disclosing </w:t>
      </w:r>
      <w:proofErr w:type="gramStart"/>
      <w:r w:rsidRPr="00D93318">
        <w:rPr>
          <w:rFonts w:ascii="Arial" w:hAnsi="Arial" w:cs="Arial"/>
          <w:sz w:val="24"/>
          <w:szCs w:val="24"/>
        </w:rPr>
        <w:t>Party;</w:t>
      </w:r>
      <w:bookmarkEnd w:id="708"/>
      <w:bookmarkEnd w:id="709"/>
      <w:proofErr w:type="gramEnd"/>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0" w:name="_Toc53147672"/>
      <w:bookmarkStart w:id="711" w:name="_Toc53148071"/>
      <w:r w:rsidRPr="00D93318">
        <w:rPr>
          <w:rFonts w:ascii="Arial" w:hAnsi="Arial" w:cs="Arial"/>
          <w:sz w:val="24"/>
          <w:szCs w:val="24"/>
        </w:rPr>
        <w:t xml:space="preserve">if the information was given to it by a third party without obligation of </w:t>
      </w:r>
      <w:proofErr w:type="gramStart"/>
      <w:r w:rsidRPr="00D93318">
        <w:rPr>
          <w:rFonts w:ascii="Arial" w:hAnsi="Arial" w:cs="Arial"/>
          <w:sz w:val="24"/>
          <w:szCs w:val="24"/>
        </w:rPr>
        <w:t>confidentiality;</w:t>
      </w:r>
      <w:bookmarkEnd w:id="710"/>
      <w:bookmarkEnd w:id="711"/>
      <w:proofErr w:type="gramEnd"/>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2" w:name="_Toc53147673"/>
      <w:bookmarkStart w:id="713" w:name="_Toc53148072"/>
      <w:r w:rsidRPr="00D93318">
        <w:rPr>
          <w:rFonts w:ascii="Arial" w:hAnsi="Arial" w:cs="Arial"/>
          <w:sz w:val="24"/>
          <w:szCs w:val="24"/>
        </w:rPr>
        <w:t xml:space="preserve">if the information was in the public domain at the time of the </w:t>
      </w:r>
      <w:proofErr w:type="gramStart"/>
      <w:r w:rsidRPr="00D93318">
        <w:rPr>
          <w:rFonts w:ascii="Arial" w:hAnsi="Arial" w:cs="Arial"/>
          <w:sz w:val="24"/>
          <w:szCs w:val="24"/>
        </w:rPr>
        <w:t>disclosure;</w:t>
      </w:r>
      <w:bookmarkEnd w:id="712"/>
      <w:bookmarkEnd w:id="713"/>
      <w:proofErr w:type="gramEnd"/>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4" w:name="_Toc53147674"/>
      <w:bookmarkStart w:id="715" w:name="_Toc53148073"/>
      <w:r w:rsidRPr="00D93318">
        <w:rPr>
          <w:rFonts w:ascii="Arial" w:hAnsi="Arial" w:cs="Arial"/>
          <w:sz w:val="24"/>
          <w:szCs w:val="24"/>
        </w:rPr>
        <w:t xml:space="preserve">if the information was independently developed without access to the disclosing Party's Confidential </w:t>
      </w:r>
      <w:proofErr w:type="gramStart"/>
      <w:r w:rsidRPr="00D93318">
        <w:rPr>
          <w:rFonts w:ascii="Arial" w:hAnsi="Arial" w:cs="Arial"/>
          <w:sz w:val="24"/>
          <w:szCs w:val="24"/>
        </w:rPr>
        <w:t>Information;</w:t>
      </w:r>
      <w:bookmarkEnd w:id="714"/>
      <w:bookmarkEnd w:id="715"/>
      <w:proofErr w:type="gramEnd"/>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716" w:name="_Toc53147675"/>
      <w:bookmarkStart w:id="717" w:name="_Toc53148074"/>
      <w:r w:rsidRPr="00D93318">
        <w:rPr>
          <w:rFonts w:ascii="Arial" w:hAnsi="Arial" w:cs="Arial"/>
          <w:sz w:val="24"/>
          <w:szCs w:val="24"/>
        </w:rPr>
        <w:t>to its A</w:t>
      </w:r>
      <w:r w:rsidR="00CB271A" w:rsidRPr="00D93318">
        <w:rPr>
          <w:rFonts w:ascii="Arial" w:hAnsi="Arial" w:cs="Arial"/>
          <w:sz w:val="24"/>
          <w:szCs w:val="24"/>
        </w:rPr>
        <w:t xml:space="preserve">uditors or for the purposes of regulatory </w:t>
      </w:r>
      <w:proofErr w:type="gramStart"/>
      <w:r w:rsidR="00CB271A" w:rsidRPr="00D93318">
        <w:rPr>
          <w:rFonts w:ascii="Arial" w:hAnsi="Arial" w:cs="Arial"/>
          <w:sz w:val="24"/>
          <w:szCs w:val="24"/>
        </w:rPr>
        <w:t>requirements;</w:t>
      </w:r>
      <w:bookmarkEnd w:id="716"/>
      <w:bookmarkEnd w:id="717"/>
      <w:proofErr w:type="gramEnd"/>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8" w:name="_Toc53147676"/>
      <w:bookmarkStart w:id="719" w:name="_Toc53148075"/>
      <w:r w:rsidRPr="00D93318">
        <w:rPr>
          <w:rFonts w:ascii="Arial" w:hAnsi="Arial" w:cs="Arial"/>
          <w:sz w:val="24"/>
          <w:szCs w:val="24"/>
        </w:rPr>
        <w:t>on a confidential basis, to its professional advisers on a need-to-know basis;</w:t>
      </w:r>
      <w:bookmarkEnd w:id="718"/>
      <w:bookmarkEnd w:id="719"/>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0" w:name="_Toc53147677"/>
      <w:bookmarkStart w:id="721"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20"/>
      <w:bookmarkEnd w:id="721"/>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2" w:name="_Toc53147678"/>
      <w:bookmarkStart w:id="723"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722"/>
      <w:bookmarkEnd w:id="723"/>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4" w:name="_bookmark23"/>
      <w:bookmarkStart w:id="725" w:name="_Ref525073631"/>
      <w:bookmarkStart w:id="726" w:name="_Toc53147679"/>
      <w:bookmarkStart w:id="727" w:name="_Toc53148078"/>
      <w:bookmarkEnd w:id="72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725"/>
      <w:bookmarkEnd w:id="726"/>
      <w:bookmarkEnd w:id="727"/>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8" w:name="_Toc53147680"/>
      <w:bookmarkStart w:id="729" w:name="_Toc53148079"/>
      <w:r w:rsidRPr="00D93318">
        <w:rPr>
          <w:rFonts w:ascii="Arial" w:hAnsi="Arial" w:cs="Arial"/>
          <w:sz w:val="24"/>
          <w:szCs w:val="24"/>
        </w:rPr>
        <w:t xml:space="preserve">on a confidential basis to the employees, agents, consultants and contractors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728"/>
      <w:bookmarkEnd w:id="729"/>
      <w:proofErr w:type="gramEnd"/>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0" w:name="_Toc53147681"/>
      <w:bookmarkStart w:id="731"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w:t>
      </w:r>
      <w:proofErr w:type="gramStart"/>
      <w:r w:rsidRPr="00D93318">
        <w:rPr>
          <w:rFonts w:ascii="Arial" w:hAnsi="Arial" w:cs="Arial"/>
          <w:sz w:val="24"/>
          <w:szCs w:val="24"/>
        </w:rPr>
        <w:t>to;</w:t>
      </w:r>
      <w:bookmarkEnd w:id="730"/>
      <w:bookmarkEnd w:id="731"/>
      <w:proofErr w:type="gramEnd"/>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2" w:name="_Toc53147682"/>
      <w:bookmarkStart w:id="733" w:name="_Toc53148081"/>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w:t>
      </w:r>
      <w:proofErr w:type="gramStart"/>
      <w:r w:rsidRPr="00D93318">
        <w:rPr>
          <w:rFonts w:ascii="Arial" w:hAnsi="Arial" w:cs="Arial"/>
          <w:sz w:val="24"/>
          <w:szCs w:val="24"/>
        </w:rPr>
        <w:t>functions;</w:t>
      </w:r>
      <w:bookmarkEnd w:id="732"/>
      <w:bookmarkEnd w:id="733"/>
      <w:proofErr w:type="gramEnd"/>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4" w:name="_Toc53147683"/>
      <w:bookmarkStart w:id="735" w:name="_Toc53148082"/>
      <w:r w:rsidRPr="00D93318">
        <w:rPr>
          <w:rFonts w:ascii="Arial" w:hAnsi="Arial" w:cs="Arial"/>
          <w:sz w:val="24"/>
          <w:szCs w:val="24"/>
        </w:rPr>
        <w:t>where requested by Parliament;</w:t>
      </w:r>
      <w:bookmarkEnd w:id="734"/>
      <w:bookmarkEnd w:id="735"/>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6" w:name="_Toc53147684"/>
      <w:bookmarkStart w:id="737" w:name="_Toc53148083"/>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36"/>
      <w:bookmarkEnd w:id="737"/>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8" w:name="_Toc53147685"/>
      <w:bookmarkStart w:id="739" w:name="_Toc53148084"/>
      <w:r w:rsidRPr="00D93318">
        <w:rPr>
          <w:rFonts w:ascii="Arial" w:hAnsi="Arial" w:cs="Arial"/>
          <w:sz w:val="24"/>
          <w:szCs w:val="24"/>
        </w:rPr>
        <w:lastRenderedPageBreak/>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38"/>
      <w:bookmarkEnd w:id="739"/>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0" w:name="_Toc53147686"/>
      <w:bookmarkStart w:id="741" w:name="_Toc53148085"/>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40"/>
      <w:bookmarkEnd w:id="741"/>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2" w:name="_Toc53147687"/>
      <w:bookmarkStart w:id="743"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42"/>
      <w:bookmarkEnd w:id="743"/>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4" w:name="_bookmark24"/>
      <w:bookmarkStart w:id="745" w:name="_Ref525073831"/>
      <w:bookmarkStart w:id="746" w:name="_Toc53148087"/>
      <w:bookmarkEnd w:id="744"/>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745"/>
      <w:bookmarkEnd w:id="746"/>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7" w:name="_Toc53147689"/>
      <w:bookmarkStart w:id="748"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w:t>
      </w:r>
      <w:proofErr w:type="gramStart"/>
      <w:r w:rsidRPr="00D93318">
        <w:rPr>
          <w:rFonts w:ascii="Arial" w:hAnsi="Arial" w:cs="Arial"/>
          <w:sz w:val="24"/>
          <w:szCs w:val="24"/>
        </w:rPr>
        <w:t>For</w:t>
      </w:r>
      <w:proofErr w:type="gramEnd"/>
      <w:r w:rsidRPr="00D93318">
        <w:rPr>
          <w:rFonts w:ascii="Arial" w:hAnsi="Arial" w:cs="Arial"/>
          <w:sz w:val="24"/>
          <w:szCs w:val="24"/>
        </w:rPr>
        <w:t xml:space="preserve"> Information.</w:t>
      </w:r>
      <w:bookmarkEnd w:id="747"/>
      <w:bookmarkEnd w:id="748"/>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9" w:name="_Toc53147690"/>
      <w:bookmarkStart w:id="750" w:name="_Toc53148089"/>
      <w:r w:rsidRPr="00D93318">
        <w:rPr>
          <w:rFonts w:ascii="Arial" w:hAnsi="Arial" w:cs="Arial"/>
          <w:sz w:val="24"/>
          <w:szCs w:val="24"/>
        </w:rPr>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749"/>
      <w:bookmarkEnd w:id="750"/>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1" w:name="_Toc53147691"/>
      <w:bookmarkStart w:id="752" w:name="_Toc53148090"/>
      <w:r w:rsidRPr="00D93318">
        <w:rPr>
          <w:rFonts w:ascii="Arial" w:hAnsi="Arial" w:cs="Arial"/>
          <w:sz w:val="24"/>
          <w:szCs w:val="24"/>
        </w:rPr>
        <w:t>comply with any Freedom of Information Act (FOIA) request;</w:t>
      </w:r>
      <w:bookmarkEnd w:id="751"/>
      <w:bookmarkEnd w:id="752"/>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3" w:name="_Toc53147692"/>
      <w:bookmarkStart w:id="754" w:name="_Toc53148091"/>
      <w:r w:rsidRPr="00D93318">
        <w:rPr>
          <w:rFonts w:ascii="Arial" w:hAnsi="Arial" w:cs="Arial"/>
          <w:sz w:val="24"/>
          <w:szCs w:val="24"/>
        </w:rPr>
        <w:t>comply with any Environmental Information Regulations (EIR) request.</w:t>
      </w:r>
      <w:bookmarkEnd w:id="753"/>
      <w:bookmarkEnd w:id="754"/>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755"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756" w:name="_Ref84933625"/>
      <w:r w:rsidR="00F171ED" w:rsidRPr="00D93318">
        <w:rPr>
          <w:rFonts w:ascii="Arial" w:hAnsi="Arial" w:cs="Arial"/>
          <w:sz w:val="24"/>
          <w:szCs w:val="24"/>
        </w:rPr>
        <w:t>The Parties acknowledge that:</w:t>
      </w:r>
      <w:bookmarkEnd w:id="756"/>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14C18338">
      <w:pPr>
        <w:pStyle w:val="Heading4"/>
        <w:numPr>
          <w:ilvl w:val="3"/>
          <w:numId w:val="0"/>
        </w:numPr>
        <w:ind w:left="720"/>
        <w:rPr>
          <w:rFonts w:ascii="Arial" w:hAnsi="Arial" w:cs="Arial"/>
          <w:sz w:val="24"/>
          <w:szCs w:val="24"/>
        </w:rPr>
      </w:pPr>
      <w:r w:rsidRPr="14C18338">
        <w:rPr>
          <w:rFonts w:ascii="Arial" w:hAnsi="Arial" w:cs="Arial"/>
          <w:sz w:val="24"/>
          <w:szCs w:val="24"/>
        </w:rPr>
        <w:t>and</w:t>
      </w:r>
    </w:p>
    <w:p w14:paraId="314BCE9A" w14:textId="77777777" w:rsidR="000E0ACA" w:rsidRPr="00573710" w:rsidRDefault="00F171ED" w:rsidP="005E7C00">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135A384" w:rsidR="00BB5559" w:rsidRPr="00D93318" w:rsidRDefault="004C6DFE" w:rsidP="00CA4C10">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00352349" w:rsidRPr="14C18338">
        <w:rPr>
          <w:rFonts w:ascii="Arial" w:hAnsi="Arial" w:cs="Arial"/>
          <w:sz w:val="24"/>
          <w:szCs w:val="24"/>
        </w:rPr>
        <w:t>the Contract</w:t>
      </w:r>
      <w:r w:rsidRPr="14C18338">
        <w:rPr>
          <w:rFonts w:ascii="Arial" w:hAnsi="Arial" w:cs="Arial"/>
          <w:sz w:val="24"/>
          <w:szCs w:val="24"/>
        </w:rPr>
        <w:t xml:space="preserve">, the Supplier hereby gives its consent for the </w:t>
      </w:r>
      <w:r w:rsidR="00151BFD" w:rsidRPr="14C18338">
        <w:rPr>
          <w:rFonts w:ascii="Arial" w:hAnsi="Arial" w:cs="Arial"/>
          <w:sz w:val="24"/>
          <w:szCs w:val="24"/>
        </w:rPr>
        <w:t>Buyer</w:t>
      </w:r>
      <w:r w:rsidRPr="14C18338">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00151BFD" w:rsidRPr="14C18338">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00D2061D" w:rsidRPr="14C18338">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w:t>
      </w:r>
      <w:r w:rsidRPr="00D93318">
        <w:rPr>
          <w:rFonts w:ascii="Arial" w:hAnsi="Arial" w:cs="Arial"/>
          <w:sz w:val="24"/>
          <w:szCs w:val="24"/>
        </w:rPr>
        <w:lastRenderedPageBreak/>
        <w:t xml:space="preserve">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7" w:name="_Ref87604274"/>
      <w:r w:rsidRPr="00D93318">
        <w:rPr>
          <w:rFonts w:ascii="Arial" w:hAnsi="Arial" w:cs="Arial"/>
          <w:sz w:val="24"/>
          <w:szCs w:val="24"/>
        </w:rPr>
        <w:t>Invalid parts of the contract</w:t>
      </w:r>
      <w:bookmarkEnd w:id="755"/>
      <w:bookmarkEnd w:id="757"/>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w:t>
      </w:r>
      <w:proofErr w:type="gramStart"/>
      <w:r w:rsidR="00CB271A" w:rsidRPr="00D93318">
        <w:rPr>
          <w:rFonts w:ascii="Arial" w:hAnsi="Arial" w:cs="Arial"/>
          <w:sz w:val="24"/>
          <w:szCs w:val="24"/>
        </w:rPr>
        <w:t>Contract</w:t>
      </w:r>
      <w:r w:rsidR="00F17172">
        <w:rPr>
          <w:rFonts w:ascii="Arial" w:hAnsi="Arial" w:cs="Arial"/>
          <w:sz w:val="24"/>
          <w:szCs w:val="24"/>
        </w:rPr>
        <w:t>..</w:t>
      </w:r>
      <w:proofErr w:type="gramEnd"/>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8" w:name="_Toc53148094"/>
      <w:r w:rsidRPr="00D93318">
        <w:rPr>
          <w:rFonts w:ascii="Arial" w:hAnsi="Arial" w:cs="Arial"/>
          <w:sz w:val="24"/>
          <w:szCs w:val="24"/>
        </w:rPr>
        <w:t>No other terms apply</w:t>
      </w:r>
      <w:bookmarkEnd w:id="758"/>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9"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59"/>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0"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760"/>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1" w:name="_Toc53147698"/>
      <w:bookmarkStart w:id="762"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761"/>
      <w:bookmarkEnd w:id="762"/>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63" w:name="_Toc53147699"/>
      <w:bookmarkStart w:id="764" w:name="_Toc53148098"/>
      <w:r w:rsidRPr="00D93318">
        <w:rPr>
          <w:rFonts w:ascii="Arial" w:hAnsi="Arial" w:cs="Arial"/>
          <w:sz w:val="24"/>
          <w:szCs w:val="24"/>
        </w:rPr>
        <w:t>provides written notice to the other Party;</w:t>
      </w:r>
      <w:bookmarkEnd w:id="763"/>
      <w:bookmarkEnd w:id="764"/>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65" w:name="_Toc53147700"/>
      <w:bookmarkStart w:id="766" w:name="_Toc53148099"/>
      <w:r w:rsidRPr="00D93318">
        <w:rPr>
          <w:rFonts w:ascii="Arial" w:hAnsi="Arial" w:cs="Arial"/>
          <w:sz w:val="24"/>
          <w:szCs w:val="24"/>
        </w:rPr>
        <w:t>uses all reasonable measures practical to reduce the impact of the Force Majeure Event.</w:t>
      </w:r>
      <w:bookmarkEnd w:id="765"/>
      <w:bookmarkEnd w:id="766"/>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7" w:name="_bookmark25"/>
      <w:bookmarkStart w:id="768" w:name="_Ref525074109"/>
      <w:bookmarkStart w:id="769" w:name="_Toc53147701"/>
      <w:bookmarkStart w:id="770" w:name="_Toc53148100"/>
      <w:bookmarkEnd w:id="767"/>
      <w:r w:rsidRPr="00D93318">
        <w:rPr>
          <w:rFonts w:ascii="Arial" w:hAnsi="Arial" w:cs="Arial"/>
          <w:sz w:val="24"/>
          <w:szCs w:val="24"/>
        </w:rPr>
        <w:t xml:space="preserve">Either </w:t>
      </w:r>
      <w:r w:rsidR="006D1DC4">
        <w:rPr>
          <w:rFonts w:ascii="Arial" w:hAnsi="Arial" w:cs="Arial"/>
          <w:sz w:val="24"/>
          <w:szCs w:val="24"/>
        </w:rPr>
        <w:t>P</w:t>
      </w:r>
      <w:r w:rsidRPr="00D93318">
        <w:rPr>
          <w:rFonts w:ascii="Arial" w:hAnsi="Arial" w:cs="Arial"/>
          <w:sz w:val="24"/>
          <w:szCs w:val="24"/>
        </w:rPr>
        <w:t xml:space="preserve">arty can partially or fully terminate the Contract </w:t>
      </w:r>
      <w:r w:rsidR="008D7381">
        <w:rPr>
          <w:rFonts w:ascii="Arial" w:hAnsi="Arial" w:cs="Arial"/>
          <w:sz w:val="24"/>
          <w:szCs w:val="24"/>
        </w:rPr>
        <w:t>immediately</w:t>
      </w:r>
      <w:r w:rsidR="008D7381" w:rsidRPr="00D93318">
        <w:rPr>
          <w:rFonts w:ascii="Arial" w:hAnsi="Arial" w:cs="Arial"/>
          <w:sz w:val="24"/>
          <w:szCs w:val="24"/>
        </w:rPr>
        <w:t xml:space="preserve"> </w:t>
      </w:r>
      <w:r w:rsidR="008D7381">
        <w:rPr>
          <w:rFonts w:ascii="Arial" w:hAnsi="Arial" w:cs="Arial"/>
          <w:sz w:val="24"/>
          <w:szCs w:val="24"/>
        </w:rPr>
        <w:t xml:space="preserve">by </w:t>
      </w:r>
      <w:r w:rsidR="008D7381" w:rsidRPr="00D93318">
        <w:rPr>
          <w:rFonts w:ascii="Arial" w:hAnsi="Arial" w:cs="Arial"/>
          <w:sz w:val="24"/>
          <w:szCs w:val="24"/>
        </w:rPr>
        <w:t>issuing a terminat</w:t>
      </w:r>
      <w:r w:rsidR="008D7381">
        <w:rPr>
          <w:rFonts w:ascii="Arial" w:hAnsi="Arial" w:cs="Arial"/>
          <w:sz w:val="24"/>
          <w:szCs w:val="24"/>
        </w:rPr>
        <w:t xml:space="preserve">ion notice in writing to the other Party </w:t>
      </w:r>
      <w:r w:rsidRPr="00D93318">
        <w:rPr>
          <w:rFonts w:ascii="Arial" w:hAnsi="Arial" w:cs="Arial"/>
          <w:sz w:val="24"/>
          <w:szCs w:val="24"/>
        </w:rPr>
        <w:t xml:space="preserve">if the provision of the </w:t>
      </w:r>
      <w:r w:rsidRPr="00D93318">
        <w:rPr>
          <w:rFonts w:ascii="Arial" w:hAnsi="Arial" w:cs="Arial"/>
          <w:sz w:val="24"/>
          <w:szCs w:val="24"/>
        </w:rPr>
        <w:lastRenderedPageBreak/>
        <w:t xml:space="preserve">Deliverables is materially affected by a Force Majeure Event which lasts for </w:t>
      </w:r>
      <w:r w:rsidR="008D7381">
        <w:rPr>
          <w:rFonts w:ascii="Arial" w:hAnsi="Arial" w:cs="Arial"/>
          <w:sz w:val="24"/>
          <w:szCs w:val="24"/>
        </w:rPr>
        <w:t>[</w:t>
      </w:r>
      <w:r w:rsidRPr="00C17DA8">
        <w:rPr>
          <w:rFonts w:ascii="Arial" w:hAnsi="Arial" w:cs="Arial"/>
          <w:sz w:val="24"/>
          <w:szCs w:val="24"/>
        </w:rPr>
        <w:t>90 days</w:t>
      </w:r>
      <w:r w:rsidR="008D7381" w:rsidRPr="00C17DA8">
        <w:rPr>
          <w:rFonts w:ascii="Arial" w:hAnsi="Arial" w:cs="Arial"/>
          <w:sz w:val="24"/>
          <w:szCs w:val="24"/>
        </w:rPr>
        <w:t>]</w:t>
      </w:r>
      <w:r w:rsidRPr="00D93318">
        <w:rPr>
          <w:rFonts w:ascii="Arial" w:hAnsi="Arial" w:cs="Arial"/>
          <w:sz w:val="24"/>
          <w:szCs w:val="24"/>
        </w:rPr>
        <w:t xml:space="preserve"> continuously.</w:t>
      </w:r>
      <w:bookmarkEnd w:id="768"/>
      <w:bookmarkEnd w:id="769"/>
      <w:bookmarkEnd w:id="770"/>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1" w:name="_Toc53147702"/>
      <w:bookmarkStart w:id="772"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71"/>
      <w:bookmarkEnd w:id="772"/>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73" w:name="_Toc53147703"/>
      <w:bookmarkStart w:id="774"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 xml:space="preserve">arty must cover its own </w:t>
      </w:r>
      <w:proofErr w:type="gramStart"/>
      <w:r w:rsidRPr="00D93318">
        <w:rPr>
          <w:rFonts w:ascii="Arial" w:hAnsi="Arial" w:cs="Arial"/>
          <w:sz w:val="24"/>
          <w:szCs w:val="24"/>
        </w:rPr>
        <w:t>losses;</w:t>
      </w:r>
      <w:bookmarkEnd w:id="773"/>
      <w:bookmarkEnd w:id="774"/>
      <w:proofErr w:type="gramEnd"/>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75" w:name="_Toc53147704"/>
      <w:bookmarkStart w:id="776"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75"/>
      <w:bookmarkEnd w:id="776"/>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77"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777"/>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78"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778"/>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79" w:name="_Toc53148106"/>
      <w:r w:rsidRPr="00D93318">
        <w:rPr>
          <w:rFonts w:ascii="Arial" w:hAnsi="Arial" w:cs="Arial"/>
          <w:sz w:val="24"/>
          <w:szCs w:val="24"/>
        </w:rPr>
        <w:t>Transferring responsibilities</w:t>
      </w:r>
      <w:bookmarkEnd w:id="779"/>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0" w:name="_Toc53147708"/>
      <w:bookmarkStart w:id="781"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780"/>
      <w:bookmarkEnd w:id="781"/>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2" w:name="_bookmark26"/>
      <w:bookmarkStart w:id="783" w:name="_Ref525074269"/>
      <w:bookmarkStart w:id="784" w:name="_Toc53147709"/>
      <w:bookmarkStart w:id="785" w:name="_Toc53148108"/>
      <w:bookmarkEnd w:id="78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783"/>
      <w:bookmarkEnd w:id="784"/>
      <w:bookmarkEnd w:id="785"/>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6" w:name="_Toc53147710"/>
      <w:bookmarkStart w:id="787"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86"/>
      <w:bookmarkEnd w:id="787"/>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8" w:name="_Toc53147711"/>
      <w:bookmarkStart w:id="789"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7A3604"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88"/>
      <w:bookmarkEnd w:id="789"/>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90" w:name="23.5_The_Supplier_remains_responsible_fo"/>
      <w:bookmarkEnd w:id="790"/>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91" w:name="_Toc53147713"/>
      <w:bookmarkStart w:id="792"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91"/>
      <w:bookmarkEnd w:id="792"/>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93" w:name="_Toc53147714"/>
      <w:bookmarkStart w:id="794" w:name="_Toc53148113"/>
      <w:r w:rsidRPr="00D93318">
        <w:rPr>
          <w:rFonts w:ascii="Arial" w:hAnsi="Arial" w:cs="Arial"/>
          <w:sz w:val="24"/>
          <w:szCs w:val="24"/>
        </w:rPr>
        <w:t xml:space="preserve">their </w:t>
      </w:r>
      <w:proofErr w:type="gramStart"/>
      <w:r w:rsidRPr="00D93318">
        <w:rPr>
          <w:rFonts w:ascii="Arial" w:hAnsi="Arial" w:cs="Arial"/>
          <w:sz w:val="24"/>
          <w:szCs w:val="24"/>
        </w:rPr>
        <w:t>name;</w:t>
      </w:r>
      <w:bookmarkEnd w:id="793"/>
      <w:bookmarkEnd w:id="794"/>
      <w:proofErr w:type="gramEnd"/>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795" w:name="_Toc53147715"/>
      <w:bookmarkStart w:id="796" w:name="_Toc53148114"/>
      <w:r w:rsidRPr="00D93318">
        <w:rPr>
          <w:rFonts w:ascii="Arial" w:hAnsi="Arial" w:cs="Arial"/>
          <w:sz w:val="24"/>
          <w:szCs w:val="24"/>
        </w:rPr>
        <w:t>the scope of their appointment;</w:t>
      </w:r>
      <w:bookmarkEnd w:id="795"/>
      <w:bookmarkEnd w:id="796"/>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797" w:name="_Toc53147716"/>
      <w:bookmarkStart w:id="798" w:name="_Toc53148115"/>
      <w:r w:rsidRPr="00AA201D">
        <w:rPr>
          <w:rFonts w:ascii="Arial" w:hAnsi="Arial" w:cs="Arial"/>
          <w:sz w:val="24"/>
          <w:szCs w:val="24"/>
        </w:rPr>
        <w:t>the duration of their appointment.</w:t>
      </w:r>
      <w:bookmarkEnd w:id="797"/>
      <w:bookmarkEnd w:id="798"/>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799" w:name="_Ref69807587"/>
      <w:bookmarkStart w:id="800" w:name="_Toc87611048"/>
      <w:r w:rsidRPr="00D93318">
        <w:rPr>
          <w:rFonts w:ascii="Arial" w:hAnsi="Arial" w:cs="Arial"/>
          <w:sz w:val="24"/>
          <w:szCs w:val="24"/>
        </w:rPr>
        <w:t>The Supplier shall:</w:t>
      </w:r>
      <w:bookmarkEnd w:id="799"/>
      <w:bookmarkEnd w:id="800"/>
      <w:r w:rsidRPr="00D93318">
        <w:rPr>
          <w:rFonts w:ascii="Arial" w:hAnsi="Arial" w:cs="Arial"/>
          <w:sz w:val="24"/>
          <w:szCs w:val="24"/>
        </w:rPr>
        <w:t xml:space="preserve"> </w:t>
      </w:r>
    </w:p>
    <w:p w14:paraId="6CAD8FF0" w14:textId="4A7D7F16" w:rsidR="00892B04" w:rsidRPr="00D93318" w:rsidRDefault="00A40693" w:rsidP="005E7C00">
      <w:pPr>
        <w:pStyle w:val="Heading4"/>
        <w:numPr>
          <w:ilvl w:val="2"/>
          <w:numId w:val="37"/>
        </w:numPr>
        <w:ind w:left="1560" w:hanging="426"/>
        <w:rPr>
          <w:rFonts w:ascii="Arial" w:hAnsi="Arial" w:cs="Arial"/>
          <w:sz w:val="24"/>
          <w:szCs w:val="24"/>
        </w:rPr>
      </w:pPr>
      <w:bookmarkStart w:id="801" w:name="_Ref69807567"/>
      <w:r w:rsidRPr="00D93318">
        <w:rPr>
          <w:rFonts w:ascii="Arial" w:hAnsi="Arial" w:cs="Arial"/>
          <w:sz w:val="24"/>
          <w:szCs w:val="24"/>
        </w:rPr>
        <w:lastRenderedPageBreak/>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26.3</w:t>
      </w:r>
      <w:r w:rsidR="00E04EA2" w:rsidRPr="00D93318">
        <w:rPr>
          <w:rFonts w:ascii="Arial" w:hAnsi="Arial" w:cs="Arial"/>
          <w:color w:val="2B579A"/>
          <w:sz w:val="24"/>
          <w:szCs w:val="24"/>
          <w:shd w:val="clear" w:color="auto" w:fill="E6E6E6"/>
        </w:rPr>
        <w:fldChar w:fldCharType="end"/>
      </w:r>
      <w:r w:rsidR="00892B04" w:rsidRPr="00D93318">
        <w:rPr>
          <w:rFonts w:ascii="Arial" w:hAnsi="Arial" w:cs="Arial"/>
          <w:sz w:val="24"/>
          <w:szCs w:val="24"/>
        </w:rPr>
        <w:t>, adverti</w:t>
      </w:r>
      <w:r w:rsidR="009903D3" w:rsidRPr="00D93318">
        <w:rPr>
          <w:rFonts w:ascii="Arial" w:hAnsi="Arial" w:cs="Arial"/>
          <w:sz w:val="24"/>
          <w:szCs w:val="24"/>
        </w:rPr>
        <w:t xml:space="preserve">se on </w:t>
      </w:r>
      <w:r w:rsidR="00735DD3">
        <w:rPr>
          <w:rFonts w:ascii="Arial" w:hAnsi="Arial" w:cs="Arial"/>
          <w:sz w:val="24"/>
          <w:szCs w:val="24"/>
        </w:rPr>
        <w:t>Find a Tender</w:t>
      </w:r>
      <w:r w:rsidR="009903D3" w:rsidRPr="00D93318">
        <w:rPr>
          <w:rFonts w:ascii="Arial" w:hAnsi="Arial" w:cs="Arial"/>
          <w:sz w:val="24"/>
          <w:szCs w:val="24"/>
        </w:rPr>
        <w:t xml:space="preserve">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proofErr w:type="gramStart"/>
      <w:r w:rsidR="009903D3" w:rsidRPr="00D93318">
        <w:rPr>
          <w:rFonts w:ascii="Arial" w:hAnsi="Arial" w:cs="Arial"/>
          <w:sz w:val="24"/>
          <w:szCs w:val="24"/>
        </w:rPr>
        <w:t>Term</w:t>
      </w:r>
      <w:r w:rsidR="00892B04" w:rsidRPr="00D93318">
        <w:rPr>
          <w:rFonts w:ascii="Arial" w:hAnsi="Arial" w:cs="Arial"/>
          <w:sz w:val="24"/>
          <w:szCs w:val="24"/>
        </w:rPr>
        <w:t>;</w:t>
      </w:r>
      <w:bookmarkEnd w:id="801"/>
      <w:proofErr w:type="gramEnd"/>
      <w:r w:rsidR="00892B04" w:rsidRPr="00D93318">
        <w:rPr>
          <w:rFonts w:ascii="Arial" w:hAnsi="Arial" w:cs="Arial"/>
          <w:sz w:val="24"/>
          <w:szCs w:val="24"/>
        </w:rPr>
        <w:t xml:space="preserve"> </w:t>
      </w:r>
    </w:p>
    <w:p w14:paraId="5977E332" w14:textId="05232CA0" w:rsidR="00892B04" w:rsidRPr="00D93318" w:rsidRDefault="00892B04" w:rsidP="005E7C00">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 xml:space="preserve">ontractor, update the notice on </w:t>
      </w:r>
      <w:r w:rsidR="00735DD3">
        <w:rPr>
          <w:rFonts w:ascii="Arial" w:hAnsi="Arial" w:cs="Arial"/>
          <w:sz w:val="24"/>
          <w:szCs w:val="24"/>
        </w:rPr>
        <w:t>Find a Tender</w:t>
      </w:r>
      <w:r w:rsidRPr="00D93318">
        <w:rPr>
          <w:rFonts w:ascii="Arial" w:hAnsi="Arial" w:cs="Arial"/>
          <w:sz w:val="24"/>
          <w:szCs w:val="24"/>
        </w:rPr>
        <w:t xml:space="preserve"> with details of the successful Sub</w:t>
      </w:r>
      <w:r w:rsidR="00155074">
        <w:rPr>
          <w:rFonts w:ascii="Arial" w:hAnsi="Arial" w:cs="Arial"/>
          <w:sz w:val="24"/>
          <w:szCs w:val="24"/>
        </w:rPr>
        <w:t>-</w:t>
      </w:r>
      <w:proofErr w:type="gramStart"/>
      <w:r w:rsidRPr="00D93318">
        <w:rPr>
          <w:rFonts w:ascii="Arial" w:hAnsi="Arial" w:cs="Arial"/>
          <w:sz w:val="24"/>
          <w:szCs w:val="24"/>
        </w:rPr>
        <w:t>contractor;</w:t>
      </w:r>
      <w:proofErr w:type="gramEnd"/>
      <w:r w:rsidRPr="00D93318">
        <w:rPr>
          <w:rFonts w:ascii="Arial" w:hAnsi="Arial" w:cs="Arial"/>
          <w:sz w:val="24"/>
          <w:szCs w:val="24"/>
        </w:rPr>
        <w:t xml:space="preserve"> </w:t>
      </w:r>
    </w:p>
    <w:p w14:paraId="6753DC7D" w14:textId="3BB47C56" w:rsidR="00892B04" w:rsidRPr="00D93318" w:rsidRDefault="00892B04" w:rsidP="005E7C00">
      <w:pPr>
        <w:pStyle w:val="Heading2"/>
        <w:numPr>
          <w:ilvl w:val="2"/>
          <w:numId w:val="37"/>
        </w:numPr>
        <w:ind w:left="1560" w:hanging="426"/>
        <w:rPr>
          <w:rFonts w:ascii="Arial" w:hAnsi="Arial" w:cs="Arial"/>
          <w:sz w:val="24"/>
          <w:szCs w:val="24"/>
        </w:rPr>
      </w:pPr>
      <w:bookmarkStart w:id="802" w:name="_Ref69807536"/>
      <w:bookmarkStart w:id="803"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w:t>
      </w:r>
      <w:r w:rsidR="00735DD3">
        <w:rPr>
          <w:rFonts w:ascii="Arial" w:hAnsi="Arial" w:cs="Arial"/>
          <w:sz w:val="24"/>
          <w:szCs w:val="24"/>
        </w:rPr>
        <w:t>Find a Tender</w:t>
      </w:r>
      <w:r w:rsidR="006F5308" w:rsidRPr="00D93318">
        <w:rPr>
          <w:rFonts w:ascii="Arial" w:hAnsi="Arial" w:cs="Arial"/>
          <w:sz w:val="24"/>
          <w:szCs w:val="24"/>
        </w:rPr>
        <w:t xml:space="preserve"> </w:t>
      </w:r>
      <w:r w:rsidRPr="00D93318">
        <w:rPr>
          <w:rFonts w:ascii="Arial" w:hAnsi="Arial" w:cs="Arial"/>
          <w:sz w:val="24"/>
          <w:szCs w:val="24"/>
        </w:rPr>
        <w:t xml:space="preserve">advertised and awarded in its supply chain during the </w:t>
      </w:r>
      <w:proofErr w:type="gramStart"/>
      <w:r w:rsidR="009903D3" w:rsidRPr="00D93318">
        <w:rPr>
          <w:rFonts w:ascii="Arial" w:hAnsi="Arial" w:cs="Arial"/>
          <w:sz w:val="24"/>
          <w:szCs w:val="24"/>
        </w:rPr>
        <w:t>Term</w:t>
      </w:r>
      <w:r w:rsidRPr="00D93318">
        <w:rPr>
          <w:rFonts w:ascii="Arial" w:hAnsi="Arial" w:cs="Arial"/>
          <w:sz w:val="24"/>
          <w:szCs w:val="24"/>
        </w:rPr>
        <w:t>;</w:t>
      </w:r>
      <w:bookmarkEnd w:id="802"/>
      <w:bookmarkEnd w:id="803"/>
      <w:proofErr w:type="gramEnd"/>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37"/>
        </w:numPr>
        <w:ind w:left="1560" w:hanging="426"/>
        <w:rPr>
          <w:rFonts w:ascii="Arial" w:hAnsi="Arial" w:cs="Arial"/>
          <w:sz w:val="24"/>
          <w:szCs w:val="24"/>
        </w:rPr>
      </w:pPr>
      <w:bookmarkStart w:id="804"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804"/>
      <w:r w:rsidRPr="00D93318">
        <w:rPr>
          <w:rFonts w:ascii="Arial" w:hAnsi="Arial" w:cs="Arial"/>
          <w:sz w:val="24"/>
          <w:szCs w:val="24"/>
        </w:rPr>
        <w:t xml:space="preserve"> </w:t>
      </w:r>
    </w:p>
    <w:p w14:paraId="56B745FA" w14:textId="0890AC98" w:rsidR="00892B04" w:rsidRPr="00D93318" w:rsidRDefault="00892B04" w:rsidP="005E7C00">
      <w:pPr>
        <w:pStyle w:val="Heading2"/>
        <w:numPr>
          <w:ilvl w:val="2"/>
          <w:numId w:val="37"/>
        </w:numPr>
        <w:ind w:left="1560" w:hanging="426"/>
        <w:rPr>
          <w:rFonts w:ascii="Arial" w:hAnsi="Arial" w:cs="Arial"/>
          <w:sz w:val="24"/>
          <w:szCs w:val="24"/>
        </w:rPr>
      </w:pPr>
      <w:bookmarkStart w:id="805" w:name="_Toc87611051"/>
      <w:r w:rsidRPr="00D93318">
        <w:rPr>
          <w:rFonts w:ascii="Arial" w:hAnsi="Arial" w:cs="Arial"/>
          <w:sz w:val="24"/>
          <w:szCs w:val="24"/>
        </w:rPr>
        <w:t xml:space="preserve">promote </w:t>
      </w:r>
      <w:r w:rsidR="00735DD3">
        <w:rPr>
          <w:rFonts w:ascii="Arial" w:hAnsi="Arial" w:cs="Arial"/>
          <w:sz w:val="24"/>
          <w:szCs w:val="24"/>
        </w:rPr>
        <w:t>Find a Tender</w:t>
      </w:r>
      <w:r w:rsidRPr="00D93318">
        <w:rPr>
          <w:rFonts w:ascii="Arial" w:hAnsi="Arial" w:cs="Arial"/>
          <w:sz w:val="24"/>
          <w:szCs w:val="24"/>
        </w:rPr>
        <w:t xml:space="preserve"> to its suppliers and encourage those organisations to register on </w:t>
      </w:r>
      <w:bookmarkEnd w:id="805"/>
      <w:r w:rsidR="00735DD3">
        <w:rPr>
          <w:rFonts w:ascii="Arial" w:hAnsi="Arial" w:cs="Arial"/>
          <w:sz w:val="24"/>
          <w:szCs w:val="24"/>
        </w:rPr>
        <w:t>Find a Tender</w:t>
      </w:r>
      <w:r w:rsidR="006F5308">
        <w:rPr>
          <w:rFonts w:ascii="Arial" w:hAnsi="Arial" w:cs="Arial"/>
          <w:sz w:val="24"/>
          <w:szCs w:val="24"/>
        </w:rPr>
        <w:t>.</w:t>
      </w:r>
    </w:p>
    <w:p w14:paraId="5004731E" w14:textId="1563F73D" w:rsidR="00A40693" w:rsidRPr="00D93318" w:rsidRDefault="00892B04" w:rsidP="00443181">
      <w:pPr>
        <w:pStyle w:val="Heading2"/>
        <w:tabs>
          <w:tab w:val="clear" w:pos="3272"/>
          <w:tab w:val="left" w:pos="1134"/>
        </w:tabs>
        <w:ind w:left="709" w:hanging="709"/>
        <w:rPr>
          <w:rFonts w:ascii="Arial" w:hAnsi="Arial" w:cs="Arial"/>
          <w:sz w:val="24"/>
          <w:szCs w:val="24"/>
        </w:rPr>
      </w:pPr>
      <w:bookmarkStart w:id="806" w:name="_Toc87611052"/>
      <w:r w:rsidRPr="00D93318">
        <w:rPr>
          <w:rFonts w:ascii="Arial" w:hAnsi="Arial" w:cs="Arial"/>
          <w:sz w:val="24"/>
          <w:szCs w:val="24"/>
        </w:rPr>
        <w:t xml:space="preserve">Each advert referred to </w:t>
      </w:r>
      <w:proofErr w:type="spellStart"/>
      <w:r w:rsidRPr="00D93318">
        <w:rPr>
          <w:rFonts w:ascii="Arial" w:hAnsi="Arial" w:cs="Arial"/>
          <w:sz w:val="24"/>
          <w:szCs w:val="24"/>
        </w:rPr>
        <w:t>at</w:t>
      </w:r>
      <w:proofErr w:type="spellEnd"/>
      <w:r w:rsidRPr="00D93318">
        <w:rPr>
          <w:rFonts w:ascii="Arial" w:hAnsi="Arial" w:cs="Arial"/>
          <w:sz w:val="24"/>
          <w:szCs w:val="24"/>
        </w:rPr>
        <w:t xml:space="preserve">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 xml:space="preserve">opportunity with each of the mandatory fields being completed on </w:t>
      </w:r>
      <w:r w:rsidR="00735DD3">
        <w:rPr>
          <w:rFonts w:ascii="Arial" w:hAnsi="Arial" w:cs="Arial"/>
          <w:sz w:val="24"/>
          <w:szCs w:val="24"/>
        </w:rPr>
        <w:t>Find a Tender</w:t>
      </w:r>
      <w:r w:rsidRPr="00D93318">
        <w:rPr>
          <w:rFonts w:ascii="Arial" w:hAnsi="Arial" w:cs="Arial"/>
          <w:sz w:val="24"/>
          <w:szCs w:val="24"/>
        </w:rPr>
        <w:t xml:space="preserve"> by the Supplier.</w:t>
      </w:r>
      <w:bookmarkEnd w:id="806"/>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807" w:name="_Ref69807499"/>
      <w:bookmarkStart w:id="808" w:name="_Toc87611053"/>
      <w:r w:rsidRPr="00D93318">
        <w:rPr>
          <w:rFonts w:ascii="Arial" w:hAnsi="Arial" w:cs="Arial"/>
          <w:sz w:val="24"/>
          <w:szCs w:val="24"/>
        </w:rPr>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807"/>
      <w:r w:rsidR="009903D3" w:rsidRPr="00D93318">
        <w:rPr>
          <w:rFonts w:ascii="Arial" w:hAnsi="Arial" w:cs="Arial"/>
          <w:sz w:val="24"/>
          <w:szCs w:val="24"/>
        </w:rPr>
        <w:t>Contract has been signed by both Parties.</w:t>
      </w:r>
      <w:bookmarkEnd w:id="808"/>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407556B4" w:rsidR="00892B04" w:rsidRPr="00D93318" w:rsidRDefault="00892B04" w:rsidP="00443181">
      <w:pPr>
        <w:pStyle w:val="Heading2"/>
        <w:tabs>
          <w:tab w:val="clear" w:pos="3272"/>
          <w:tab w:val="num" w:pos="709"/>
        </w:tabs>
        <w:ind w:left="709" w:hanging="709"/>
        <w:rPr>
          <w:rFonts w:ascii="Arial" w:hAnsi="Arial" w:cs="Arial"/>
          <w:sz w:val="24"/>
          <w:szCs w:val="24"/>
        </w:rPr>
      </w:pPr>
      <w:bookmarkStart w:id="809"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 xml:space="preserve">Supplier on </w:t>
      </w:r>
      <w:r w:rsidR="00735DD3">
        <w:rPr>
          <w:rFonts w:ascii="Arial" w:hAnsi="Arial" w:cs="Arial"/>
          <w:sz w:val="24"/>
          <w:szCs w:val="24"/>
        </w:rPr>
        <w:t>Find a Tender</w:t>
      </w:r>
      <w:r w:rsidR="00A40693" w:rsidRPr="00D93318">
        <w:rPr>
          <w:rFonts w:ascii="Arial" w:hAnsi="Arial" w:cs="Arial"/>
          <w:sz w:val="24"/>
          <w:szCs w:val="24"/>
        </w:rPr>
        <w:t>.</w:t>
      </w:r>
      <w:bookmarkEnd w:id="809"/>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810"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810"/>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811" w:name="_Ref84933440"/>
      <w:bookmarkStart w:id="812" w:name="_Toc87611056"/>
      <w:bookmarkStart w:id="813" w:name="_Ref69809148"/>
      <w:bookmarkStart w:id="814"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811"/>
      <w:bookmarkEnd w:id="812"/>
      <w:r w:rsidR="00E04EA2" w:rsidRPr="00D93318">
        <w:rPr>
          <w:rFonts w:ascii="Arial" w:hAnsi="Arial" w:cs="Arial"/>
          <w:sz w:val="24"/>
          <w:szCs w:val="24"/>
        </w:rPr>
        <w:t xml:space="preserve"> </w:t>
      </w:r>
      <w:bookmarkEnd w:id="813"/>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815"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 xml:space="preserve">the total contract revenue received directly on the </w:t>
      </w:r>
      <w:proofErr w:type="gramStart"/>
      <w:r w:rsidR="00892B04" w:rsidRPr="00D93318">
        <w:rPr>
          <w:rFonts w:ascii="Arial" w:hAnsi="Arial" w:cs="Arial"/>
          <w:sz w:val="24"/>
          <w:szCs w:val="24"/>
        </w:rPr>
        <w:t>Contract;</w:t>
      </w:r>
      <w:bookmarkEnd w:id="815"/>
      <w:proofErr w:type="gramEnd"/>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816"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816"/>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817" w:name="_Toc87611059"/>
      <w:r w:rsidRPr="00D93318">
        <w:rPr>
          <w:rFonts w:ascii="Arial" w:hAnsi="Arial" w:cs="Arial"/>
          <w:sz w:val="24"/>
          <w:szCs w:val="24"/>
        </w:rPr>
        <w:t>(c) the total value of sub-contracted revenues to SMEs and VCSEs.</w:t>
      </w:r>
      <w:bookmarkEnd w:id="814"/>
      <w:bookmarkEnd w:id="817"/>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818" w:name="_Toc87611060"/>
      <w:bookmarkStart w:id="819" w:name="_Ref69809092"/>
      <w:r w:rsidRPr="00D93318">
        <w:rPr>
          <w:rFonts w:ascii="Arial" w:hAnsi="Arial" w:cs="Arial"/>
          <w:sz w:val="24"/>
          <w:szCs w:val="24"/>
        </w:rPr>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w:t>
      </w:r>
      <w:r w:rsidR="004F208B" w:rsidRPr="00D93318">
        <w:rPr>
          <w:rFonts w:ascii="Arial" w:hAnsi="Arial" w:cs="Arial"/>
          <w:sz w:val="24"/>
          <w:szCs w:val="24"/>
        </w:rPr>
        <w:lastRenderedPageBreak/>
        <w:t xml:space="preserve">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818"/>
      <w:r w:rsidRPr="00D93318">
        <w:rPr>
          <w:rFonts w:ascii="Arial" w:hAnsi="Arial" w:cs="Arial"/>
          <w:sz w:val="24"/>
          <w:szCs w:val="24"/>
        </w:rPr>
        <w:t xml:space="preserve"> </w:t>
      </w:r>
      <w:bookmarkEnd w:id="819"/>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20" w:name="_bookmark27"/>
      <w:bookmarkStart w:id="821" w:name="_Ref7197167"/>
      <w:bookmarkStart w:id="822" w:name="_Toc53148116"/>
      <w:bookmarkEnd w:id="820"/>
      <w:r w:rsidRPr="00D93318">
        <w:rPr>
          <w:rFonts w:ascii="Arial" w:hAnsi="Arial" w:cs="Arial"/>
          <w:sz w:val="24"/>
          <w:szCs w:val="24"/>
        </w:rPr>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821"/>
      <w:bookmarkEnd w:id="822"/>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823" w:name="_Toc87611062"/>
      <w:bookmarkStart w:id="824" w:name="_Ref525074545"/>
      <w:bookmarkStart w:id="825" w:name="_Toc53147718"/>
      <w:bookmarkStart w:id="826"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823"/>
      <w:r w:rsidR="00C47ED1" w:rsidRPr="00AA400A">
        <w:rPr>
          <w:rFonts w:ascii="Arial" w:hAnsi="Arial" w:cs="Arial"/>
          <w:sz w:val="24"/>
          <w:szCs w:val="24"/>
        </w:rPr>
        <w:t xml:space="preserve">  </w:t>
      </w:r>
      <w:bookmarkStart w:id="827"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824"/>
      <w:bookmarkEnd w:id="825"/>
      <w:bookmarkEnd w:id="826"/>
      <w:bookmarkEnd w:id="827"/>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28" w:name="_Toc53148118"/>
      <w:bookmarkStart w:id="829" w:name="_Ref69811854"/>
      <w:bookmarkStart w:id="830" w:name="_Ref69903165"/>
      <w:r w:rsidRPr="00D93318">
        <w:rPr>
          <w:rFonts w:ascii="Arial" w:hAnsi="Arial" w:cs="Arial"/>
          <w:sz w:val="24"/>
          <w:szCs w:val="24"/>
        </w:rPr>
        <w:t>How to communicate about the contract</w:t>
      </w:r>
      <w:bookmarkEnd w:id="828"/>
      <w:bookmarkEnd w:id="829"/>
      <w:bookmarkEnd w:id="830"/>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831" w:name="_Toc87611065"/>
      <w:bookmarkStart w:id="832" w:name="_Toc53147720"/>
      <w:bookmarkStart w:id="833"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831"/>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834"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r w:rsidR="00CB271A" w:rsidRPr="00D93318">
        <w:rPr>
          <w:rFonts w:ascii="Arial" w:hAnsi="Arial" w:cs="Arial"/>
          <w:sz w:val="24"/>
          <w:szCs w:val="24"/>
        </w:rPr>
        <w:t>as long as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832"/>
      <w:bookmarkEnd w:id="833"/>
      <w:bookmarkEnd w:id="834"/>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5" w:name="_Toc53147721"/>
      <w:bookmarkStart w:id="836" w:name="_Toc53148120"/>
      <w:bookmarkStart w:id="837"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835"/>
      <w:bookmarkEnd w:id="836"/>
      <w:bookmarkEnd w:id="837"/>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838" w:name="_Toc53147722"/>
      <w:bookmarkStart w:id="839" w:name="_Toc53148121"/>
      <w:bookmarkStart w:id="840" w:name="_Toc87611068"/>
      <w:r w:rsidRPr="00D93318">
        <w:rPr>
          <w:rFonts w:ascii="Arial" w:hAnsi="Arial" w:cs="Arial"/>
          <w:sz w:val="24"/>
          <w:szCs w:val="24"/>
        </w:rPr>
        <w:t>This clause does not apply to the service of legal proceedings or any documents in any legal action, arbitration or dispute resolution.</w:t>
      </w:r>
      <w:bookmarkEnd w:id="838"/>
      <w:bookmarkEnd w:id="839"/>
      <w:bookmarkEnd w:id="840"/>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41" w:name="_bookmark28"/>
      <w:bookmarkStart w:id="842" w:name="_Ref525074825"/>
      <w:bookmarkStart w:id="843" w:name="_Toc53148122"/>
      <w:bookmarkEnd w:id="841"/>
      <w:r w:rsidRPr="00D93318">
        <w:rPr>
          <w:rFonts w:ascii="Arial" w:hAnsi="Arial" w:cs="Arial"/>
          <w:sz w:val="24"/>
          <w:szCs w:val="24"/>
        </w:rPr>
        <w:t>Preventing fraud, bribery and corruption</w:t>
      </w:r>
      <w:bookmarkEnd w:id="842"/>
      <w:bookmarkEnd w:id="843"/>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844" w:name="_bookmark29"/>
      <w:bookmarkStart w:id="845" w:name="_Ref90390172"/>
      <w:bookmarkStart w:id="846" w:name="_Toc53147727"/>
      <w:bookmarkStart w:id="847" w:name="_Toc53148126"/>
      <w:bookmarkStart w:id="848" w:name="_Toc87611071"/>
      <w:bookmarkStart w:id="849" w:name="_Ref525081039"/>
      <w:bookmarkEnd w:id="844"/>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45"/>
    </w:p>
    <w:p w14:paraId="3564E843" w14:textId="3116B65A" w:rsidR="004604E5" w:rsidRPr="00D93318" w:rsidRDefault="004604E5" w:rsidP="004604E5">
      <w:pPr>
        <w:pStyle w:val="Heading3"/>
        <w:tabs>
          <w:tab w:val="num" w:pos="2268"/>
        </w:tabs>
        <w:ind w:left="709" w:hanging="709"/>
        <w:rPr>
          <w:rFonts w:ascii="Arial" w:hAnsi="Arial" w:cs="Arial"/>
          <w:sz w:val="24"/>
          <w:szCs w:val="24"/>
        </w:rPr>
      </w:pPr>
      <w:bookmarkStart w:id="850" w:name="(a)_commit_any_criminal_offence_referred"/>
      <w:bookmarkEnd w:id="850"/>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 xml:space="preserve">in the Regulations </w:t>
      </w:r>
      <w:r w:rsidR="0060649B">
        <w:rPr>
          <w:rFonts w:ascii="Arial" w:hAnsi="Arial" w:cs="Arial"/>
          <w:sz w:val="24"/>
          <w:szCs w:val="24"/>
        </w:rPr>
        <w:t>12</w:t>
      </w:r>
      <w:r w:rsidR="00886E59">
        <w:rPr>
          <w:rFonts w:ascii="Arial" w:hAnsi="Arial" w:cs="Arial"/>
          <w:sz w:val="24"/>
          <w:szCs w:val="24"/>
        </w:rPr>
        <w:t>(2)-12(13</w:t>
      </w:r>
      <w:proofErr w:type="gramStart"/>
      <w:r w:rsidR="00886E59">
        <w:rPr>
          <w:rFonts w:ascii="Arial" w:hAnsi="Arial" w:cs="Arial"/>
          <w:sz w:val="24"/>
          <w:szCs w:val="24"/>
        </w:rPr>
        <w:t>)</w:t>
      </w:r>
      <w:r w:rsidRPr="00D93318">
        <w:rPr>
          <w:rFonts w:ascii="Arial" w:hAnsi="Arial" w:cs="Arial"/>
          <w:sz w:val="24"/>
          <w:szCs w:val="24"/>
        </w:rPr>
        <w:t>;</w:t>
      </w:r>
      <w:proofErr w:type="gramEnd"/>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851" w:name="(b)_offer,_give,_or_agree_to_give_anythi"/>
      <w:bookmarkEnd w:id="851"/>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46"/>
      <w:bookmarkEnd w:id="847"/>
      <w:bookmarkEnd w:id="848"/>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2" w:name="_Ref370389344"/>
      <w:bookmarkStart w:id="853" w:name="_Toc53147728"/>
      <w:bookmarkStart w:id="854" w:name="_Toc53148127"/>
      <w:bookmarkStart w:id="855"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852"/>
      <w:bookmarkEnd w:id="853"/>
      <w:bookmarkEnd w:id="854"/>
      <w:bookmarkEnd w:id="855"/>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56" w:name="_Toc53147729"/>
      <w:bookmarkStart w:id="857" w:name="_Toc53148128"/>
      <w:bookmarkStart w:id="858" w:name="_Toc87611073"/>
      <w:r w:rsidRPr="00D93318">
        <w:rPr>
          <w:rFonts w:ascii="Arial" w:hAnsi="Arial" w:cs="Arial"/>
          <w:sz w:val="24"/>
          <w:szCs w:val="24"/>
        </w:rPr>
        <w:lastRenderedPageBreak/>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856"/>
      <w:bookmarkEnd w:id="857"/>
      <w:bookmarkEnd w:id="858"/>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59" w:name="_Toc53147730"/>
      <w:bookmarkStart w:id="860" w:name="_Toc53148129"/>
      <w:bookmarkStart w:id="861" w:name="_Toc87611074"/>
      <w:r w:rsidRPr="00D93318">
        <w:rPr>
          <w:rFonts w:ascii="Arial" w:hAnsi="Arial" w:cs="Arial"/>
          <w:sz w:val="24"/>
          <w:szCs w:val="24"/>
        </w:rPr>
        <w:t xml:space="preserve">recover in </w:t>
      </w:r>
      <w:proofErr w:type="gramStart"/>
      <w:r w:rsidRPr="00D93318">
        <w:rPr>
          <w:rFonts w:ascii="Arial" w:hAnsi="Arial" w:cs="Arial"/>
          <w:sz w:val="24"/>
          <w:szCs w:val="24"/>
        </w:rPr>
        <w:t>full from</w:t>
      </w:r>
      <w:proofErr w:type="gramEnd"/>
      <w:r w:rsidRPr="00D93318">
        <w:rPr>
          <w:rFonts w:ascii="Arial" w:hAnsi="Arial" w:cs="Arial"/>
          <w:sz w:val="24"/>
          <w:szCs w:val="24"/>
        </w:rPr>
        <w:t xml:space="preserve">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859"/>
      <w:bookmarkEnd w:id="860"/>
      <w:bookmarkEnd w:id="861"/>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2" w:name="_Toc53148130"/>
      <w:bookmarkStart w:id="863" w:name="_Ref69809969"/>
      <w:bookmarkStart w:id="864" w:name="_Ref69907134"/>
      <w:bookmarkEnd w:id="849"/>
      <w:r w:rsidRPr="00D93318">
        <w:rPr>
          <w:rFonts w:ascii="Arial" w:hAnsi="Arial" w:cs="Arial"/>
          <w:sz w:val="24"/>
          <w:szCs w:val="24"/>
        </w:rPr>
        <w:t>Equality, diversity and human rights</w:t>
      </w:r>
      <w:bookmarkEnd w:id="862"/>
      <w:bookmarkEnd w:id="863"/>
      <w:bookmarkEnd w:id="864"/>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5" w:name="_Toc53147732"/>
      <w:bookmarkStart w:id="866" w:name="_Toc53148131"/>
      <w:bookmarkStart w:id="867"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865"/>
      <w:bookmarkEnd w:id="866"/>
      <w:bookmarkEnd w:id="867"/>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68" w:name="_Toc53147733"/>
      <w:bookmarkStart w:id="869" w:name="_Toc53148132"/>
      <w:bookmarkStart w:id="870"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68"/>
      <w:bookmarkEnd w:id="869"/>
      <w:bookmarkEnd w:id="870"/>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1" w:name="_Toc53147734"/>
      <w:bookmarkStart w:id="872" w:name="_Toc53148133"/>
      <w:bookmarkStart w:id="873"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871"/>
      <w:bookmarkEnd w:id="872"/>
      <w:bookmarkEnd w:id="873"/>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4" w:name="_Toc53147735"/>
      <w:bookmarkStart w:id="875" w:name="_Toc53148134"/>
      <w:bookmarkStart w:id="876"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74"/>
      <w:bookmarkEnd w:id="875"/>
      <w:bookmarkEnd w:id="876"/>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77" w:name="_Toc53148135"/>
      <w:r w:rsidRPr="00D93318">
        <w:rPr>
          <w:rFonts w:ascii="Arial" w:hAnsi="Arial" w:cs="Arial"/>
          <w:sz w:val="24"/>
          <w:szCs w:val="24"/>
        </w:rPr>
        <w:t>Health and safety</w:t>
      </w:r>
      <w:bookmarkEnd w:id="877"/>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8" w:name="_Toc53147737"/>
      <w:bookmarkStart w:id="879" w:name="_Toc53148136"/>
      <w:bookmarkStart w:id="880" w:name="_Toc87611081"/>
      <w:r w:rsidRPr="00D93318">
        <w:rPr>
          <w:rFonts w:ascii="Arial" w:hAnsi="Arial" w:cs="Arial"/>
          <w:sz w:val="24"/>
          <w:szCs w:val="24"/>
        </w:rPr>
        <w:t>The Supplier must perform its obligations meeting the requirements of:</w:t>
      </w:r>
      <w:bookmarkEnd w:id="878"/>
      <w:bookmarkEnd w:id="879"/>
      <w:bookmarkEnd w:id="880"/>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81" w:name="_Toc53147738"/>
      <w:bookmarkStart w:id="882" w:name="_Toc53148137"/>
      <w:bookmarkStart w:id="883"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881"/>
      <w:bookmarkEnd w:id="882"/>
      <w:bookmarkEnd w:id="883"/>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84" w:name="_Toc53147739"/>
      <w:bookmarkStart w:id="885" w:name="_Toc53148138"/>
      <w:bookmarkStart w:id="886"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884"/>
      <w:bookmarkEnd w:id="885"/>
      <w:bookmarkEnd w:id="886"/>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7" w:name="_Toc53147740"/>
      <w:bookmarkStart w:id="888" w:name="_Toc53148139"/>
      <w:bookmarkStart w:id="889" w:name="_Toc87611084"/>
      <w:r w:rsidRPr="00D93318">
        <w:rPr>
          <w:rFonts w:ascii="Arial" w:hAnsi="Arial" w:cs="Arial"/>
          <w:sz w:val="24"/>
          <w:szCs w:val="24"/>
        </w:rPr>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87"/>
      <w:bookmarkEnd w:id="888"/>
      <w:bookmarkEnd w:id="889"/>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90" w:name="_Toc53148140"/>
      <w:bookmarkStart w:id="891" w:name="_Ref84927081"/>
      <w:r w:rsidRPr="00D93318">
        <w:rPr>
          <w:rFonts w:ascii="Arial" w:hAnsi="Arial" w:cs="Arial"/>
          <w:sz w:val="24"/>
          <w:szCs w:val="24"/>
        </w:rPr>
        <w:t>Environment</w:t>
      </w:r>
      <w:bookmarkEnd w:id="890"/>
      <w:bookmarkEnd w:id="891"/>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2" w:name="_Toc53147742"/>
      <w:bookmarkStart w:id="893" w:name="_Toc53148141"/>
      <w:bookmarkStart w:id="894"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892"/>
      <w:bookmarkEnd w:id="893"/>
      <w:bookmarkEnd w:id="894"/>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5" w:name="_Toc53147743"/>
      <w:bookmarkStart w:id="896" w:name="_Toc53148142"/>
      <w:bookmarkStart w:id="897"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95"/>
      <w:bookmarkEnd w:id="896"/>
      <w:bookmarkEnd w:id="897"/>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898" w:name="_Toc53148143"/>
      <w:r w:rsidRPr="00D93318">
        <w:rPr>
          <w:rFonts w:ascii="Arial" w:hAnsi="Arial" w:cs="Arial"/>
          <w:sz w:val="24"/>
          <w:szCs w:val="24"/>
        </w:rPr>
        <w:t>Tax</w:t>
      </w:r>
      <w:bookmarkEnd w:id="898"/>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9" w:name="_Toc53147745"/>
      <w:bookmarkStart w:id="900" w:name="_Toc53148144"/>
      <w:bookmarkStart w:id="901"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 xml:space="preserve">to pay any late contributions due </w:t>
      </w:r>
      <w:r w:rsidRPr="00D93318">
        <w:rPr>
          <w:rFonts w:ascii="Arial" w:hAnsi="Arial" w:cs="Arial"/>
          <w:sz w:val="24"/>
          <w:szCs w:val="24"/>
        </w:rPr>
        <w:lastRenderedPageBreak/>
        <w:t>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99"/>
      <w:bookmarkEnd w:id="900"/>
      <w:bookmarkEnd w:id="901"/>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2" w:name="_bookmark30"/>
      <w:bookmarkStart w:id="903" w:name="_Ref525075219"/>
      <w:bookmarkStart w:id="904" w:name="_Toc53147746"/>
      <w:bookmarkStart w:id="905" w:name="_Toc53148145"/>
      <w:bookmarkStart w:id="906" w:name="_Toc87611090"/>
      <w:bookmarkEnd w:id="902"/>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903"/>
      <w:bookmarkEnd w:id="904"/>
      <w:bookmarkEnd w:id="905"/>
      <w:bookmarkEnd w:id="906"/>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7" w:name="_Toc53147747"/>
      <w:bookmarkStart w:id="908" w:name="_Toc53148146"/>
      <w:bookmarkStart w:id="909" w:name="_Toc8761109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907"/>
      <w:bookmarkEnd w:id="908"/>
      <w:bookmarkEnd w:id="909"/>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0" w:name="_Toc53147748"/>
      <w:bookmarkStart w:id="911" w:name="_Toc53148147"/>
      <w:bookmarkStart w:id="912" w:name="_Ref87604923"/>
      <w:bookmarkStart w:id="913"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910"/>
      <w:bookmarkEnd w:id="911"/>
      <w:bookmarkEnd w:id="912"/>
      <w:bookmarkEnd w:id="913"/>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14" w:name="_Toc53147749"/>
      <w:bookmarkStart w:id="915" w:name="_Toc53148148"/>
      <w:bookmarkStart w:id="916"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14"/>
      <w:bookmarkEnd w:id="915"/>
      <w:bookmarkEnd w:id="916"/>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7" w:name="_Toc53147750"/>
      <w:bookmarkStart w:id="918" w:name="_Toc53148149"/>
      <w:bookmarkStart w:id="919"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w:t>
      </w:r>
      <w:proofErr w:type="gramStart"/>
      <w:r w:rsidRPr="00D93318">
        <w:rPr>
          <w:rFonts w:ascii="Arial" w:hAnsi="Arial" w:cs="Arial"/>
          <w:sz w:val="24"/>
          <w:szCs w:val="24"/>
        </w:rPr>
        <w:t>responding;</w:t>
      </w:r>
      <w:bookmarkEnd w:id="917"/>
      <w:bookmarkEnd w:id="918"/>
      <w:bookmarkEnd w:id="919"/>
      <w:proofErr w:type="gramEnd"/>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20" w:name="_Toc53147751"/>
      <w:bookmarkStart w:id="921" w:name="_Toc53148150"/>
      <w:bookmarkStart w:id="922" w:name="_Toc87611095"/>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proofErr w:type="gramStart"/>
      <w:r w:rsidR="00403888" w:rsidRPr="00D93318">
        <w:rPr>
          <w:rFonts w:ascii="Arial" w:hAnsi="Arial" w:cs="Arial"/>
          <w:sz w:val="24"/>
          <w:szCs w:val="24"/>
        </w:rPr>
        <w:t>Buyer</w:t>
      </w:r>
      <w:r w:rsidRPr="00D93318">
        <w:rPr>
          <w:rFonts w:ascii="Arial" w:hAnsi="Arial" w:cs="Arial"/>
          <w:sz w:val="24"/>
          <w:szCs w:val="24"/>
        </w:rPr>
        <w:t>;</w:t>
      </w:r>
      <w:bookmarkEnd w:id="920"/>
      <w:bookmarkEnd w:id="921"/>
      <w:bookmarkEnd w:id="922"/>
      <w:proofErr w:type="gramEnd"/>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23" w:name="_Toc53147752"/>
      <w:bookmarkStart w:id="924" w:name="_Toc53148151"/>
      <w:bookmarkStart w:id="925"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923"/>
      <w:bookmarkEnd w:id="924"/>
      <w:bookmarkEnd w:id="925"/>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26" w:name="_Toc53147753"/>
      <w:bookmarkStart w:id="927" w:name="_Toc53148152"/>
      <w:bookmarkStart w:id="928" w:name="_Toc8761109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926"/>
      <w:bookmarkEnd w:id="927"/>
      <w:bookmarkEnd w:id="928"/>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29" w:name="_bookmark31"/>
      <w:bookmarkStart w:id="930" w:name="_Ref525080728"/>
      <w:bookmarkStart w:id="931" w:name="_Toc53148153"/>
      <w:bookmarkEnd w:id="929"/>
      <w:r w:rsidRPr="00D93318">
        <w:rPr>
          <w:rFonts w:ascii="Arial" w:hAnsi="Arial" w:cs="Arial"/>
          <w:sz w:val="24"/>
          <w:szCs w:val="24"/>
        </w:rPr>
        <w:t>Conflict of interest</w:t>
      </w:r>
      <w:bookmarkEnd w:id="930"/>
      <w:bookmarkEnd w:id="931"/>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2" w:name="_Toc53147755"/>
      <w:bookmarkStart w:id="933" w:name="_Toc53148154"/>
      <w:bookmarkStart w:id="934"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32"/>
      <w:bookmarkEnd w:id="933"/>
      <w:bookmarkEnd w:id="934"/>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5" w:name="_Toc53147756"/>
      <w:bookmarkStart w:id="936" w:name="_Toc53148155"/>
      <w:bookmarkStart w:id="937"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35"/>
      <w:bookmarkEnd w:id="936"/>
      <w:bookmarkEnd w:id="937"/>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8" w:name="_Toc53147757"/>
      <w:bookmarkStart w:id="939" w:name="_Toc53148156"/>
      <w:bookmarkStart w:id="940"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w:t>
      </w:r>
      <w:r w:rsidRPr="00D93318">
        <w:rPr>
          <w:rFonts w:ascii="Arial" w:hAnsi="Arial" w:cs="Arial"/>
          <w:sz w:val="24"/>
          <w:szCs w:val="24"/>
        </w:rPr>
        <w:lastRenderedPageBreak/>
        <w:t>actual or potential conflict of interest.</w:t>
      </w:r>
      <w:bookmarkEnd w:id="938"/>
      <w:bookmarkEnd w:id="939"/>
      <w:bookmarkEnd w:id="940"/>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941" w:name="_Toc53148157"/>
      <w:bookmarkStart w:id="942" w:name="_Ref69809980"/>
      <w:bookmarkStart w:id="943"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941"/>
      <w:bookmarkEnd w:id="942"/>
      <w:bookmarkEnd w:id="943"/>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4" w:name="_bookmark32"/>
      <w:bookmarkStart w:id="945" w:name="_Ref525077848"/>
      <w:bookmarkStart w:id="946" w:name="_Toc53147759"/>
      <w:bookmarkStart w:id="947" w:name="_Toc53148158"/>
      <w:bookmarkStart w:id="948" w:name="_Toc87611103"/>
      <w:bookmarkEnd w:id="944"/>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945"/>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6"/>
      <w:bookmarkEnd w:id="947"/>
      <w:bookmarkEnd w:id="948"/>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9" w:name="_Toc53147760"/>
      <w:bookmarkStart w:id="950" w:name="_Toc53148159"/>
      <w:bookmarkStart w:id="951"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9"/>
      <w:bookmarkEnd w:id="950"/>
      <w:bookmarkEnd w:id="951"/>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52" w:name="_bookmark33"/>
      <w:bookmarkStart w:id="953" w:name="_Ref525080654"/>
      <w:bookmarkStart w:id="954" w:name="_Toc53148160"/>
      <w:bookmarkEnd w:id="952"/>
      <w:r w:rsidRPr="00D93318">
        <w:rPr>
          <w:rFonts w:ascii="Arial" w:hAnsi="Arial" w:cs="Arial"/>
          <w:sz w:val="24"/>
          <w:szCs w:val="24"/>
        </w:rPr>
        <w:t>Resolving disputes</w:t>
      </w:r>
      <w:bookmarkEnd w:id="953"/>
      <w:bookmarkEnd w:id="954"/>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5" w:name="_Toc53147762"/>
      <w:bookmarkStart w:id="956" w:name="_Toc53148161"/>
      <w:bookmarkStart w:id="957"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55"/>
      <w:bookmarkEnd w:id="956"/>
      <w:bookmarkEnd w:id="957"/>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8" w:name="_Toc53147763"/>
      <w:bookmarkStart w:id="959" w:name="_Toc53148162"/>
      <w:bookmarkStart w:id="960"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58"/>
      <w:bookmarkEnd w:id="959"/>
      <w:bookmarkEnd w:id="960"/>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1" w:name="_bookmark34"/>
      <w:bookmarkStart w:id="962" w:name="_Ref525078009"/>
      <w:bookmarkStart w:id="963" w:name="_Toc53147764"/>
      <w:bookmarkStart w:id="964" w:name="_Toc53148163"/>
      <w:bookmarkStart w:id="965" w:name="_Toc87611108"/>
      <w:bookmarkEnd w:id="961"/>
      <w:r w:rsidRPr="00D93318">
        <w:rPr>
          <w:rFonts w:ascii="Arial" w:hAnsi="Arial" w:cs="Arial"/>
          <w:sz w:val="24"/>
          <w:szCs w:val="24"/>
        </w:rPr>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62"/>
      <w:bookmarkEnd w:id="963"/>
      <w:bookmarkEnd w:id="964"/>
      <w:bookmarkEnd w:id="965"/>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66" w:name="_Toc53147765"/>
      <w:bookmarkStart w:id="967" w:name="_Toc53148164"/>
      <w:bookmarkStart w:id="968" w:name="_Toc87611109"/>
      <w:r w:rsidRPr="00D93318">
        <w:rPr>
          <w:rFonts w:ascii="Arial" w:hAnsi="Arial" w:cs="Arial"/>
          <w:sz w:val="24"/>
          <w:szCs w:val="24"/>
        </w:rPr>
        <w:t xml:space="preserve">determine the </w:t>
      </w:r>
      <w:proofErr w:type="gramStart"/>
      <w:r w:rsidRPr="00D93318">
        <w:rPr>
          <w:rFonts w:ascii="Arial" w:hAnsi="Arial" w:cs="Arial"/>
          <w:sz w:val="24"/>
          <w:szCs w:val="24"/>
        </w:rPr>
        <w:t>dispute;</w:t>
      </w:r>
      <w:bookmarkEnd w:id="966"/>
      <w:bookmarkEnd w:id="967"/>
      <w:bookmarkEnd w:id="968"/>
      <w:proofErr w:type="gramEnd"/>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69" w:name="_Toc53147766"/>
      <w:bookmarkStart w:id="970" w:name="_Toc53148165"/>
      <w:bookmarkStart w:id="971" w:name="_Toc87611110"/>
      <w:r w:rsidRPr="00D93318">
        <w:rPr>
          <w:rFonts w:ascii="Arial" w:hAnsi="Arial" w:cs="Arial"/>
          <w:sz w:val="24"/>
          <w:szCs w:val="24"/>
        </w:rPr>
        <w:t>grant interim remedies;</w:t>
      </w:r>
      <w:bookmarkEnd w:id="969"/>
      <w:bookmarkEnd w:id="970"/>
      <w:bookmarkEnd w:id="971"/>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72" w:name="_Toc53147767"/>
      <w:bookmarkStart w:id="973" w:name="_Toc53148166"/>
      <w:bookmarkStart w:id="974"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972"/>
      <w:bookmarkEnd w:id="973"/>
      <w:bookmarkEnd w:id="974"/>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75" w:name="_bookmark35"/>
      <w:bookmarkStart w:id="976" w:name="_Ref525078027"/>
      <w:bookmarkStart w:id="977" w:name="_Toc53147768"/>
      <w:bookmarkStart w:id="978" w:name="_Toc53148167"/>
      <w:bookmarkStart w:id="979" w:name="_Toc87611112"/>
      <w:bookmarkEnd w:id="975"/>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D93318">
        <w:rPr>
          <w:rFonts w:ascii="Arial" w:hAnsi="Arial" w:cs="Arial"/>
          <w:sz w:val="24"/>
          <w:szCs w:val="24"/>
        </w:rPr>
        <w:t>London</w:t>
      </w:r>
      <w:proofErr w:type="gramEnd"/>
      <w:r w:rsidRPr="00D93318">
        <w:rPr>
          <w:rFonts w:ascii="Arial" w:hAnsi="Arial" w:cs="Arial"/>
          <w:sz w:val="24"/>
          <w:szCs w:val="24"/>
        </w:rPr>
        <w:t xml:space="preserve"> and the proceedings will be in English.</w:t>
      </w:r>
      <w:bookmarkEnd w:id="976"/>
      <w:bookmarkEnd w:id="977"/>
      <w:bookmarkEnd w:id="978"/>
      <w:bookmarkEnd w:id="979"/>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80" w:name="_bookmark36"/>
      <w:bookmarkStart w:id="981" w:name="_Ref525078017"/>
      <w:bookmarkStart w:id="982" w:name="_Toc53147769"/>
      <w:bookmarkStart w:id="983" w:name="_Toc53148168"/>
      <w:bookmarkStart w:id="984" w:name="_Toc87611113"/>
      <w:bookmarkEnd w:id="98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81"/>
      <w:bookmarkEnd w:id="982"/>
      <w:bookmarkEnd w:id="983"/>
      <w:bookmarkEnd w:id="984"/>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85" w:name="_Toc53147770"/>
      <w:bookmarkStart w:id="986" w:name="_Toc53148169"/>
      <w:bookmarkStart w:id="987" w:name="_Toc87611114"/>
      <w:r w:rsidRPr="00D93318">
        <w:rPr>
          <w:rFonts w:ascii="Arial" w:hAnsi="Arial" w:cs="Arial"/>
          <w:sz w:val="24"/>
          <w:szCs w:val="24"/>
        </w:rPr>
        <w:t>The Supplier cannot suspend the performance of the Contract during any dispute.</w:t>
      </w:r>
      <w:bookmarkEnd w:id="985"/>
      <w:bookmarkEnd w:id="986"/>
      <w:bookmarkEnd w:id="987"/>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88" w:name="_Toc53148170"/>
      <w:bookmarkStart w:id="989" w:name="_Ref87604293"/>
      <w:bookmarkStart w:id="990" w:name="_Ref90389374"/>
      <w:r w:rsidRPr="00D93318">
        <w:rPr>
          <w:rFonts w:ascii="Arial" w:hAnsi="Arial" w:cs="Arial"/>
          <w:sz w:val="24"/>
          <w:szCs w:val="24"/>
        </w:rPr>
        <w:lastRenderedPageBreak/>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988"/>
      <w:bookmarkEnd w:id="989"/>
      <w:bookmarkEnd w:id="990"/>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91"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991"/>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7D28F0FF" w14:textId="77777777"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1 – SPECIFICATION</w:t>
      </w:r>
    </w:p>
    <w:p w14:paraId="26B2739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708C1D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60237F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E29E2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D61A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BB653A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B4602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D95EE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41AC09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5B91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0D6FB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2758EA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2EF5AA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376011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1518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1471591"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F13136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9DCF57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CC1DCC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43F170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36360D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68767F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3ABF6E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72BA7C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0CF548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EBA35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6E59BE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9A538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882D90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CDA9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2E6D5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C9ABB9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1A788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8DA3A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CB759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16ADF5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081E3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E7C3AF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EEEC96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9B267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3AE62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A9C823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3D6C1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C67EFC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A66FEE2"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3C4D1086"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737FB826" w14:textId="77777777"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2 - CHARGES</w:t>
      </w:r>
    </w:p>
    <w:p w14:paraId="05C870FC" w14:textId="77777777" w:rsidR="001C6CBB" w:rsidRPr="00D93318" w:rsidRDefault="001C6CBB" w:rsidP="002473F6">
      <w:pPr>
        <w:pStyle w:val="Heading1"/>
        <w:numPr>
          <w:ilvl w:val="0"/>
          <w:numId w:val="0"/>
        </w:numPr>
        <w:ind w:left="1145"/>
        <w:rPr>
          <w:rFonts w:ascii="Arial" w:hAnsi="Arial" w:cs="Arial"/>
          <w:sz w:val="24"/>
          <w:szCs w:val="24"/>
        </w:rPr>
      </w:pPr>
    </w:p>
    <w:p w14:paraId="75A32BAA"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0FCF1AD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74543C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471B4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EEBD7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AE7B1C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59B416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291C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2906A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4F1781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84CF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D08D20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E7DB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7D96BD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B09C3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8FCE8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7F2454B"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4590F9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7B7BB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E9F3E0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E1C3FE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CCC702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9F8B12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4B155E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23A2B6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9F109E"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D4D31DA" w14:textId="77777777" w:rsidR="00C6093C" w:rsidRPr="00D93318" w:rsidRDefault="00C6093C" w:rsidP="002473F6">
      <w:pPr>
        <w:pStyle w:val="Heading1"/>
        <w:numPr>
          <w:ilvl w:val="0"/>
          <w:numId w:val="0"/>
        </w:numPr>
        <w:ind w:left="425"/>
        <w:jc w:val="center"/>
        <w:rPr>
          <w:rFonts w:ascii="Arial" w:hAnsi="Arial" w:cs="Arial"/>
          <w:sz w:val="24"/>
          <w:szCs w:val="24"/>
        </w:rPr>
      </w:pPr>
      <w:bookmarkStart w:id="992" w:name="_Toc514764639"/>
      <w:r w:rsidRPr="00D93318">
        <w:rPr>
          <w:rFonts w:ascii="Arial" w:hAnsi="Arial" w:cs="Arial"/>
          <w:sz w:val="24"/>
          <w:szCs w:val="24"/>
        </w:rPr>
        <w:lastRenderedPageBreak/>
        <w:t>S</w:t>
      </w:r>
      <w:r w:rsidR="00662143" w:rsidRPr="00D93318">
        <w:rPr>
          <w:rFonts w:ascii="Arial" w:hAnsi="Arial" w:cs="Arial"/>
          <w:sz w:val="24"/>
          <w:szCs w:val="24"/>
        </w:rPr>
        <w:t>CHEDULE 3</w:t>
      </w:r>
      <w:r w:rsidRPr="00D93318">
        <w:rPr>
          <w:rFonts w:ascii="Arial" w:hAnsi="Arial" w:cs="Arial"/>
          <w:sz w:val="24"/>
          <w:szCs w:val="24"/>
        </w:rPr>
        <w:t xml:space="preserve"> - CHANGE CONTROL</w:t>
      </w:r>
      <w:bookmarkEnd w:id="992"/>
    </w:p>
    <w:p w14:paraId="257E485C" w14:textId="77777777" w:rsidR="00C6093C" w:rsidRPr="00D93318" w:rsidRDefault="00C6093C" w:rsidP="002473F6">
      <w:pPr>
        <w:pStyle w:val="Heading1"/>
        <w:numPr>
          <w:ilvl w:val="0"/>
          <w:numId w:val="0"/>
        </w:numPr>
        <w:ind w:left="425"/>
        <w:jc w:val="center"/>
        <w:rPr>
          <w:rFonts w:ascii="Arial" w:hAnsi="Arial" w:cs="Arial"/>
          <w:sz w:val="24"/>
          <w:szCs w:val="24"/>
        </w:rPr>
      </w:pPr>
    </w:p>
    <w:p w14:paraId="78AAC99C" w14:textId="77777777" w:rsidR="00C6093C" w:rsidRPr="00D93318" w:rsidRDefault="00C6093C" w:rsidP="00F632D2">
      <w:pPr>
        <w:spacing w:after="0"/>
        <w:rPr>
          <w:rFonts w:ascii="Arial" w:hAnsi="Arial" w:cs="Arial"/>
          <w:sz w:val="24"/>
          <w:szCs w:val="24"/>
        </w:rPr>
      </w:pPr>
    </w:p>
    <w:p w14:paraId="4B055DDB" w14:textId="77777777" w:rsidR="00041EFD" w:rsidRPr="00D93318" w:rsidRDefault="00041EFD" w:rsidP="00041EFD">
      <w:pPr>
        <w:pBdr>
          <w:bottom w:val="single" w:sz="4" w:space="1" w:color="auto"/>
        </w:pBdr>
        <w:rPr>
          <w:rFonts w:ascii="Arial" w:hAnsi="Arial" w:cs="Arial"/>
          <w:b/>
          <w:sz w:val="24"/>
          <w:szCs w:val="24"/>
        </w:rPr>
      </w:pPr>
      <w:r w:rsidRPr="00D93318">
        <w:rPr>
          <w:rFonts w:ascii="Arial" w:hAnsi="Arial" w:cs="Arial"/>
          <w:b/>
          <w:sz w:val="24"/>
          <w:szCs w:val="24"/>
        </w:rPr>
        <w:t>Contract Change Not</w:t>
      </w:r>
      <w:r w:rsidR="0069680C" w:rsidRPr="00D93318">
        <w:rPr>
          <w:rFonts w:ascii="Arial" w:hAnsi="Arial" w:cs="Arial"/>
          <w:b/>
          <w:sz w:val="24"/>
          <w:szCs w:val="24"/>
        </w:rPr>
        <w:t>ic</w:t>
      </w:r>
      <w:r w:rsidRPr="00D93318">
        <w:rPr>
          <w:rFonts w:ascii="Arial" w:hAnsi="Arial" w:cs="Arial"/>
          <w:b/>
          <w:sz w:val="24"/>
          <w:szCs w:val="24"/>
        </w:rPr>
        <w:t>e (“CCN”)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18"/>
      </w:tblGrid>
      <w:tr w:rsidR="00041EFD" w:rsidRPr="00D93318" w14:paraId="3710F0BF" w14:textId="77777777" w:rsidTr="004B2920">
        <w:tc>
          <w:tcPr>
            <w:tcW w:w="4621" w:type="dxa"/>
          </w:tcPr>
          <w:p w14:paraId="27EE81E3"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CCN Number</w:t>
            </w:r>
          </w:p>
          <w:p w14:paraId="03F9A77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B99B348"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Contract Reference Number &amp; Title</w:t>
            </w:r>
          </w:p>
          <w:p w14:paraId="727F9616"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23ADCE6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Variation Title</w:t>
            </w:r>
          </w:p>
          <w:p w14:paraId="5DD3AAAB"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C4741E2" w14:textId="77777777" w:rsidR="00041EFD" w:rsidRPr="00D93318" w:rsidRDefault="00041EFD" w:rsidP="004B2920">
            <w:pPr>
              <w:pStyle w:val="ListParagraph"/>
              <w:pBdr>
                <w:right w:val="single" w:sz="4" w:space="4" w:color="000000"/>
              </w:pBdr>
              <w:spacing w:after="0" w:line="240" w:lineRule="auto"/>
              <w:ind w:left="0"/>
              <w:rPr>
                <w:rFonts w:ascii="Arial" w:hAnsi="Arial" w:cs="Arial"/>
                <w:sz w:val="24"/>
                <w:szCs w:val="24"/>
              </w:rPr>
            </w:pPr>
            <w:r w:rsidRPr="00D93318">
              <w:rPr>
                <w:rFonts w:ascii="Arial" w:hAnsi="Arial" w:cs="Arial"/>
                <w:b/>
                <w:sz w:val="24"/>
                <w:szCs w:val="24"/>
              </w:rPr>
              <w:t>Number of Pages</w:t>
            </w:r>
          </w:p>
        </w:tc>
        <w:tc>
          <w:tcPr>
            <w:tcW w:w="4621" w:type="dxa"/>
          </w:tcPr>
          <w:p w14:paraId="74B733D2"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r w:rsidRPr="00D93318">
              <w:rPr>
                <w:rFonts w:ascii="Arial" w:hAnsi="Arial" w:cs="Arial"/>
                <w:sz w:val="24"/>
                <w:szCs w:val="24"/>
              </w:rPr>
              <w:t>0</w:t>
            </w:r>
            <w:r w:rsidR="0007272A">
              <w:rPr>
                <w:rFonts w:ascii="Arial" w:hAnsi="Arial" w:cs="Arial"/>
                <w:sz w:val="24"/>
                <w:szCs w:val="24"/>
              </w:rPr>
              <w:t>[</w:t>
            </w:r>
            <w:r w:rsidRPr="00D93318">
              <w:rPr>
                <w:rFonts w:ascii="Arial" w:hAnsi="Arial" w:cs="Arial"/>
                <w:sz w:val="24"/>
                <w:szCs w:val="24"/>
                <w:highlight w:val="yellow"/>
              </w:rPr>
              <w:t>1</w:t>
            </w:r>
            <w:r w:rsidR="0007272A">
              <w:rPr>
                <w:rFonts w:ascii="Arial" w:hAnsi="Arial" w:cs="Arial"/>
                <w:sz w:val="24"/>
                <w:szCs w:val="24"/>
              </w:rPr>
              <w:t>]</w:t>
            </w:r>
          </w:p>
          <w:p w14:paraId="334BEC63"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p>
          <w:p w14:paraId="02B8576D"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reference number and title]</w:t>
            </w:r>
          </w:p>
          <w:p w14:paraId="74FEB2AE"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000000" w:themeColor="text1"/>
                <w:sz w:val="24"/>
                <w:szCs w:val="24"/>
              </w:rPr>
            </w:pPr>
          </w:p>
          <w:p w14:paraId="6A19C55B"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variation title]</w:t>
            </w:r>
          </w:p>
          <w:p w14:paraId="79B52679"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FF0000"/>
                <w:sz w:val="24"/>
                <w:szCs w:val="24"/>
              </w:rPr>
            </w:pPr>
          </w:p>
          <w:p w14:paraId="3591D7CF" w14:textId="77777777" w:rsidR="00041EFD" w:rsidRPr="00D93318" w:rsidRDefault="0007272A" w:rsidP="004B2920">
            <w:pPr>
              <w:pStyle w:val="ListParagraph"/>
              <w:pBdr>
                <w:left w:val="single" w:sz="4" w:space="4" w:color="000000"/>
              </w:pBdr>
              <w:spacing w:after="0" w:line="240" w:lineRule="auto"/>
              <w:ind w:left="0"/>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2</w:t>
            </w:r>
            <w:r>
              <w:rPr>
                <w:rFonts w:ascii="Arial" w:hAnsi="Arial" w:cs="Arial"/>
                <w:sz w:val="24"/>
                <w:szCs w:val="24"/>
                <w:highlight w:val="yellow"/>
              </w:rPr>
              <w:t>]</w:t>
            </w:r>
          </w:p>
        </w:tc>
      </w:tr>
    </w:tbl>
    <w:p w14:paraId="1FF0B358" w14:textId="77777777" w:rsidR="00041EFD" w:rsidRPr="00D93318" w:rsidRDefault="00041EFD" w:rsidP="00041EFD">
      <w:pPr>
        <w:pBdr>
          <w:bottom w:val="single" w:sz="12" w:space="1" w:color="auto"/>
        </w:pBdr>
        <w:spacing w:after="0" w:line="240" w:lineRule="auto"/>
        <w:rPr>
          <w:rFonts w:ascii="Arial" w:hAnsi="Arial" w:cs="Arial"/>
          <w:sz w:val="24"/>
          <w:szCs w:val="24"/>
        </w:rPr>
      </w:pPr>
    </w:p>
    <w:p w14:paraId="701CF648" w14:textId="77777777" w:rsidR="00041EFD" w:rsidRPr="00D93318" w:rsidRDefault="00041EFD" w:rsidP="00041EFD">
      <w:pPr>
        <w:spacing w:after="0" w:line="240" w:lineRule="auto"/>
        <w:rPr>
          <w:rFonts w:ascii="Arial" w:hAnsi="Arial" w:cs="Arial"/>
          <w:sz w:val="24"/>
          <w:szCs w:val="24"/>
        </w:rPr>
      </w:pPr>
    </w:p>
    <w:p w14:paraId="222114A8" w14:textId="1F77B213" w:rsidR="00041EFD" w:rsidRPr="00D93318" w:rsidRDefault="066AF615" w:rsidP="00041EFD">
      <w:pPr>
        <w:spacing w:after="0" w:line="240" w:lineRule="auto"/>
        <w:rPr>
          <w:rFonts w:ascii="Arial" w:hAnsi="Arial" w:cs="Arial"/>
          <w:sz w:val="24"/>
          <w:szCs w:val="24"/>
        </w:rPr>
      </w:pPr>
      <w:r w:rsidRPr="4AD29967">
        <w:rPr>
          <w:rFonts w:ascii="Arial" w:hAnsi="Arial" w:cs="Arial"/>
          <w:sz w:val="24"/>
          <w:szCs w:val="24"/>
        </w:rPr>
        <w:t xml:space="preserve">WHEREAS the </w:t>
      </w:r>
      <w:r w:rsidR="30412BEA" w:rsidRPr="4AD29967">
        <w:rPr>
          <w:rFonts w:ascii="Arial" w:hAnsi="Arial" w:cs="Arial"/>
          <w:sz w:val="24"/>
          <w:szCs w:val="24"/>
        </w:rPr>
        <w:t>Supplier</w:t>
      </w:r>
      <w:r w:rsidRPr="4AD29967">
        <w:rPr>
          <w:rFonts w:ascii="Arial" w:hAnsi="Arial" w:cs="Arial"/>
          <w:sz w:val="24"/>
          <w:szCs w:val="24"/>
        </w:rPr>
        <w:t xml:space="preserve"> </w:t>
      </w:r>
      <w:r w:rsidRPr="4AD29967">
        <w:rPr>
          <w:rFonts w:ascii="Arial" w:hAnsi="Arial" w:cs="Arial"/>
          <w:sz w:val="24"/>
          <w:szCs w:val="24"/>
          <w:highlight w:val="yellow"/>
        </w:rPr>
        <w:t>[add company name]</w:t>
      </w:r>
      <w:r w:rsidRPr="4AD29967">
        <w:rPr>
          <w:rFonts w:ascii="Arial" w:hAnsi="Arial" w:cs="Arial"/>
          <w:sz w:val="24"/>
          <w:szCs w:val="24"/>
        </w:rPr>
        <w:t xml:space="preserve"> and the </w:t>
      </w:r>
      <w:r w:rsidR="30412BEA" w:rsidRPr="4AD29967">
        <w:rPr>
          <w:rFonts w:ascii="Arial" w:hAnsi="Arial" w:cs="Arial"/>
          <w:sz w:val="24"/>
          <w:szCs w:val="24"/>
        </w:rPr>
        <w:t>Bu</w:t>
      </w:r>
      <w:r w:rsidRPr="4AD29967">
        <w:rPr>
          <w:rFonts w:ascii="Arial" w:hAnsi="Arial" w:cs="Arial"/>
          <w:sz w:val="24"/>
          <w:szCs w:val="24"/>
        </w:rPr>
        <w:t>y</w:t>
      </w:r>
      <w:r w:rsidR="67DFD5C6" w:rsidRPr="4AD29967">
        <w:rPr>
          <w:rFonts w:ascii="Arial" w:hAnsi="Arial" w:cs="Arial"/>
          <w:sz w:val="24"/>
          <w:szCs w:val="24"/>
        </w:rPr>
        <w:t>er</w:t>
      </w:r>
      <w:r w:rsidRPr="4AD29967">
        <w:rPr>
          <w:rFonts w:ascii="Arial" w:hAnsi="Arial" w:cs="Arial"/>
          <w:sz w:val="24"/>
          <w:szCs w:val="24"/>
        </w:rPr>
        <w:t>, [</w:t>
      </w:r>
      <w:r w:rsidRPr="4AD29967">
        <w:rPr>
          <w:rFonts w:ascii="Arial" w:hAnsi="Arial" w:cs="Arial"/>
          <w:sz w:val="24"/>
          <w:szCs w:val="24"/>
          <w:highlight w:val="yellow"/>
        </w:rPr>
        <w:t>add relevant department name]</w:t>
      </w:r>
      <w:r w:rsidRPr="4AD29967">
        <w:rPr>
          <w:rFonts w:ascii="Arial" w:hAnsi="Arial" w:cs="Arial"/>
          <w:sz w:val="24"/>
          <w:szCs w:val="24"/>
        </w:rPr>
        <w:t xml:space="preserve">, entered into a Contract for </w:t>
      </w:r>
      <w:r w:rsidR="30412BEA" w:rsidRPr="4AD29967">
        <w:rPr>
          <w:rFonts w:ascii="Arial" w:hAnsi="Arial" w:cs="Arial"/>
          <w:sz w:val="24"/>
          <w:szCs w:val="24"/>
        </w:rPr>
        <w:t>[</w:t>
      </w:r>
      <w:r w:rsidR="30412BEA" w:rsidRPr="4AD29967">
        <w:rPr>
          <w:rFonts w:ascii="Arial" w:hAnsi="Arial" w:cs="Arial"/>
          <w:sz w:val="24"/>
          <w:szCs w:val="24"/>
          <w:highlight w:val="yellow"/>
        </w:rPr>
        <w:t>insert</w:t>
      </w:r>
      <w:r w:rsidR="7BBD1546" w:rsidRPr="4AD29967">
        <w:rPr>
          <w:rFonts w:ascii="Arial" w:hAnsi="Arial" w:cs="Arial"/>
          <w:sz w:val="24"/>
          <w:szCs w:val="24"/>
          <w:highlight w:val="yellow"/>
        </w:rPr>
        <w:t xml:space="preserve"> contract title</w:t>
      </w:r>
      <w:r w:rsidR="30412BEA" w:rsidRPr="4AD29967">
        <w:rPr>
          <w:rFonts w:ascii="Arial" w:hAnsi="Arial" w:cs="Arial"/>
          <w:sz w:val="24"/>
          <w:szCs w:val="24"/>
          <w:highlight w:val="yellow"/>
        </w:rPr>
        <w:t>]</w:t>
      </w:r>
      <w:r w:rsidRPr="4AD29967">
        <w:rPr>
          <w:rFonts w:ascii="Arial" w:hAnsi="Arial" w:cs="Arial"/>
          <w:sz w:val="24"/>
          <w:szCs w:val="24"/>
          <w:highlight w:val="yellow"/>
        </w:rPr>
        <w:t>,</w:t>
      </w:r>
      <w:r w:rsidRPr="4AD29967">
        <w:rPr>
          <w:rFonts w:ascii="Arial" w:hAnsi="Arial" w:cs="Arial"/>
          <w:sz w:val="24"/>
          <w:szCs w:val="24"/>
        </w:rPr>
        <w:t xml:space="preserve"> dated </w:t>
      </w:r>
      <w:r w:rsidRPr="4AD29967">
        <w:rPr>
          <w:rFonts w:ascii="Arial" w:hAnsi="Arial" w:cs="Arial"/>
          <w:sz w:val="24"/>
          <w:szCs w:val="24"/>
          <w:highlight w:val="yellow"/>
        </w:rPr>
        <w:t>[insert date]</w:t>
      </w:r>
      <w:r w:rsidRPr="4AD29967">
        <w:rPr>
          <w:rFonts w:ascii="Arial" w:hAnsi="Arial" w:cs="Arial"/>
          <w:sz w:val="24"/>
          <w:szCs w:val="24"/>
        </w:rPr>
        <w:t xml:space="preserve"> (the </w:t>
      </w:r>
      <w:r w:rsidRPr="4AD29967">
        <w:rPr>
          <w:rFonts w:ascii="Arial" w:hAnsi="Arial" w:cs="Arial"/>
          <w:b/>
          <w:bCs/>
          <w:sz w:val="24"/>
          <w:szCs w:val="24"/>
        </w:rPr>
        <w:t>"Original Contract"</w:t>
      </w:r>
      <w:r w:rsidRPr="4AD29967">
        <w:rPr>
          <w:rFonts w:ascii="Arial" w:hAnsi="Arial" w:cs="Arial"/>
          <w:sz w:val="24"/>
          <w:szCs w:val="24"/>
        </w:rPr>
        <w:t>) and now wish to amend the Original Contract.</w:t>
      </w:r>
    </w:p>
    <w:p w14:paraId="6A22251B" w14:textId="77777777" w:rsidR="00041EFD" w:rsidRPr="00D93318" w:rsidRDefault="00041EFD" w:rsidP="00041EFD">
      <w:pPr>
        <w:spacing w:after="0" w:line="240" w:lineRule="auto"/>
        <w:ind w:left="851" w:hanging="851"/>
        <w:rPr>
          <w:rFonts w:ascii="Arial" w:hAnsi="Arial" w:cs="Arial"/>
          <w:sz w:val="24"/>
          <w:szCs w:val="24"/>
        </w:rPr>
      </w:pPr>
    </w:p>
    <w:p w14:paraId="3AF65FDD"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IT IS AGREED as follows</w:t>
      </w:r>
    </w:p>
    <w:p w14:paraId="18C88012" w14:textId="77777777" w:rsidR="00041EFD" w:rsidRPr="00D93318" w:rsidRDefault="00041EFD" w:rsidP="00041EFD">
      <w:pPr>
        <w:spacing w:after="0" w:line="240" w:lineRule="auto"/>
        <w:ind w:left="851" w:hanging="851"/>
        <w:rPr>
          <w:rFonts w:ascii="Arial" w:hAnsi="Arial" w:cs="Arial"/>
          <w:sz w:val="24"/>
          <w:szCs w:val="24"/>
        </w:rPr>
      </w:pPr>
    </w:p>
    <w:p w14:paraId="5EE603C3" w14:textId="77777777" w:rsidR="00041EFD" w:rsidRPr="00D93318" w:rsidRDefault="00041EFD" w:rsidP="005E7C00">
      <w:pPr>
        <w:numPr>
          <w:ilvl w:val="0"/>
          <w:numId w:val="25"/>
        </w:numPr>
        <w:overflowPunct/>
        <w:autoSpaceDE/>
        <w:autoSpaceDN/>
        <w:adjustRightInd/>
        <w:spacing w:after="0" w:line="240" w:lineRule="auto"/>
        <w:jc w:val="left"/>
        <w:textAlignment w:val="auto"/>
        <w:rPr>
          <w:rFonts w:ascii="Arial" w:hAnsi="Arial" w:cs="Arial"/>
          <w:sz w:val="24"/>
          <w:szCs w:val="24"/>
        </w:rPr>
      </w:pPr>
      <w:r w:rsidRPr="00D93318">
        <w:rPr>
          <w:rFonts w:ascii="Arial" w:hAnsi="Arial" w:cs="Arial"/>
          <w:sz w:val="24"/>
          <w:szCs w:val="24"/>
        </w:rPr>
        <w:t>The Original Contract shall be amended as set out in this Change Control Notice (CCN):</w:t>
      </w:r>
    </w:p>
    <w:p w14:paraId="392B25C9" w14:textId="77777777" w:rsidR="00041EFD" w:rsidRPr="00D93318" w:rsidRDefault="00041EFD" w:rsidP="00041EFD">
      <w:pPr>
        <w:spacing w:after="0" w:line="240" w:lineRule="auto"/>
        <w:ind w:left="1935"/>
        <w:rPr>
          <w:rFonts w:ascii="Arial" w:hAnsi="Arial" w:cs="Arial"/>
          <w:sz w:val="24"/>
          <w:szCs w:val="24"/>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460"/>
        <w:gridCol w:w="1650"/>
      </w:tblGrid>
      <w:tr w:rsidR="00041EFD" w:rsidRPr="00D93318" w14:paraId="037EB175" w14:textId="77777777" w:rsidTr="004B2920">
        <w:tc>
          <w:tcPr>
            <w:tcW w:w="4253" w:type="dxa"/>
          </w:tcPr>
          <w:p w14:paraId="4755509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Requestor / Originator</w:t>
            </w:r>
          </w:p>
        </w:tc>
        <w:tc>
          <w:tcPr>
            <w:tcW w:w="4110" w:type="dxa"/>
            <w:gridSpan w:val="2"/>
          </w:tcPr>
          <w:p w14:paraId="2F023A2E"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State the name of the Requestor</w:t>
            </w:r>
          </w:p>
        </w:tc>
      </w:tr>
      <w:tr w:rsidR="00041EFD" w:rsidRPr="00D93318" w14:paraId="22167235" w14:textId="77777777" w:rsidTr="004B2920">
        <w:tc>
          <w:tcPr>
            <w:tcW w:w="4253" w:type="dxa"/>
          </w:tcPr>
          <w:p w14:paraId="2E6A9891"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Summary of Change</w:t>
            </w:r>
          </w:p>
        </w:tc>
        <w:tc>
          <w:tcPr>
            <w:tcW w:w="4110" w:type="dxa"/>
            <w:gridSpan w:val="2"/>
          </w:tcPr>
          <w:p w14:paraId="4A6BBBF5"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details of the Change required</w:t>
            </w:r>
          </w:p>
        </w:tc>
      </w:tr>
      <w:tr w:rsidR="00041EFD" w:rsidRPr="00D93318" w14:paraId="3B4575EA" w14:textId="77777777" w:rsidTr="004B2920">
        <w:tc>
          <w:tcPr>
            <w:tcW w:w="4253" w:type="dxa"/>
          </w:tcPr>
          <w:p w14:paraId="52282AAD"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Reason for Change</w:t>
            </w:r>
          </w:p>
        </w:tc>
        <w:tc>
          <w:tcPr>
            <w:tcW w:w="4110" w:type="dxa"/>
            <w:gridSpan w:val="2"/>
          </w:tcPr>
          <w:p w14:paraId="69FA1D5D"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reason(s) for the Change required (this should be detailed)</w:t>
            </w:r>
          </w:p>
        </w:tc>
      </w:tr>
      <w:tr w:rsidR="00041EFD" w:rsidRPr="00D93318" w14:paraId="3E17621F" w14:textId="77777777" w:rsidTr="004B2920">
        <w:tc>
          <w:tcPr>
            <w:tcW w:w="4253" w:type="dxa"/>
            <w:vMerge w:val="restart"/>
          </w:tcPr>
          <w:p w14:paraId="72C978E2"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Contract Price</w:t>
            </w:r>
          </w:p>
        </w:tc>
        <w:tc>
          <w:tcPr>
            <w:tcW w:w="2460" w:type="dxa"/>
          </w:tcPr>
          <w:p w14:paraId="362F5F01"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Original Contract Value</w:t>
            </w:r>
          </w:p>
        </w:tc>
        <w:tc>
          <w:tcPr>
            <w:tcW w:w="1650" w:type="dxa"/>
          </w:tcPr>
          <w:p w14:paraId="525C683A" w14:textId="77777777" w:rsidR="00041EFD" w:rsidRPr="00D93318" w:rsidRDefault="00041EFD" w:rsidP="004B2920">
            <w:pPr>
              <w:tabs>
                <w:tab w:val="left" w:pos="2769"/>
              </w:tabs>
              <w:spacing w:after="0" w:line="240" w:lineRule="auto"/>
              <w:rPr>
                <w:rFonts w:ascii="Arial" w:hAnsi="Arial" w:cs="Arial"/>
                <w:sz w:val="24"/>
                <w:szCs w:val="24"/>
                <w:highlight w:val="yellow"/>
              </w:rPr>
            </w:pPr>
            <w:r w:rsidRPr="00D93318">
              <w:rPr>
                <w:rFonts w:ascii="Arial" w:hAnsi="Arial" w:cs="Arial"/>
                <w:sz w:val="24"/>
                <w:szCs w:val="24"/>
                <w:highlight w:val="yellow"/>
              </w:rPr>
              <w:t>£insert original value</w:t>
            </w:r>
          </w:p>
        </w:tc>
      </w:tr>
      <w:tr w:rsidR="00041EFD" w:rsidRPr="00D93318" w14:paraId="1EE585D4" w14:textId="77777777" w:rsidTr="004B2920">
        <w:tc>
          <w:tcPr>
            <w:tcW w:w="4253" w:type="dxa"/>
            <w:vMerge/>
          </w:tcPr>
          <w:p w14:paraId="221C0C11" w14:textId="77777777" w:rsidR="00041EFD" w:rsidRPr="00D93318" w:rsidRDefault="00041EFD" w:rsidP="004B2920">
            <w:pPr>
              <w:spacing w:after="0" w:line="240" w:lineRule="auto"/>
              <w:rPr>
                <w:rFonts w:ascii="Arial" w:hAnsi="Arial" w:cs="Arial"/>
                <w:sz w:val="24"/>
                <w:szCs w:val="24"/>
              </w:rPr>
            </w:pPr>
          </w:p>
        </w:tc>
        <w:tc>
          <w:tcPr>
            <w:tcW w:w="2460" w:type="dxa"/>
          </w:tcPr>
          <w:p w14:paraId="2907A29F"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Previous Contract Changes</w:t>
            </w:r>
          </w:p>
        </w:tc>
        <w:tc>
          <w:tcPr>
            <w:tcW w:w="1650" w:type="dxa"/>
          </w:tcPr>
          <w:p w14:paraId="24F67B51" w14:textId="77777777" w:rsidR="00041EFD" w:rsidRPr="00D93318" w:rsidRDefault="00041EFD" w:rsidP="004B2920">
            <w:pPr>
              <w:spacing w:after="0" w:line="240" w:lineRule="auto"/>
              <w:rPr>
                <w:rFonts w:ascii="Arial" w:eastAsia="Arial" w:hAnsi="Arial" w:cs="Arial"/>
                <w:sz w:val="24"/>
                <w:szCs w:val="24"/>
                <w:highlight w:val="yellow"/>
              </w:rPr>
            </w:pPr>
            <w:r w:rsidRPr="00D93318">
              <w:rPr>
                <w:rFonts w:ascii="Arial" w:hAnsi="Arial" w:cs="Arial"/>
                <w:sz w:val="24"/>
                <w:szCs w:val="24"/>
                <w:highlight w:val="yellow"/>
              </w:rPr>
              <w:t>£insert any previous change value(s) (if more than one, include all the CCN’s values)</w:t>
            </w:r>
          </w:p>
        </w:tc>
      </w:tr>
      <w:tr w:rsidR="00041EFD" w:rsidRPr="00D93318" w14:paraId="0455B9EC" w14:textId="77777777" w:rsidTr="004B2920">
        <w:tc>
          <w:tcPr>
            <w:tcW w:w="4253" w:type="dxa"/>
            <w:vMerge/>
          </w:tcPr>
          <w:p w14:paraId="664BE0B8" w14:textId="77777777" w:rsidR="00041EFD" w:rsidRPr="00D93318" w:rsidRDefault="00041EFD" w:rsidP="004B2920">
            <w:pPr>
              <w:spacing w:after="0" w:line="240" w:lineRule="auto"/>
              <w:rPr>
                <w:rFonts w:ascii="Arial" w:hAnsi="Arial" w:cs="Arial"/>
                <w:sz w:val="24"/>
                <w:szCs w:val="24"/>
              </w:rPr>
            </w:pPr>
          </w:p>
        </w:tc>
        <w:tc>
          <w:tcPr>
            <w:tcW w:w="2460" w:type="dxa"/>
          </w:tcPr>
          <w:p w14:paraId="07F8D05C" w14:textId="77777777" w:rsidR="00041EFD" w:rsidRPr="00D93318" w:rsidRDefault="00041EFD" w:rsidP="004B2920">
            <w:pPr>
              <w:tabs>
                <w:tab w:val="left" w:pos="2769"/>
              </w:tabs>
              <w:spacing w:after="0" w:line="240" w:lineRule="auto"/>
              <w:rPr>
                <w:rFonts w:ascii="Arial" w:hAnsi="Arial" w:cs="Arial"/>
                <w:color w:val="FF0000"/>
                <w:sz w:val="24"/>
                <w:szCs w:val="24"/>
              </w:rPr>
            </w:pPr>
            <w:r w:rsidRPr="00D93318">
              <w:rPr>
                <w:rFonts w:ascii="Arial" w:hAnsi="Arial" w:cs="Arial"/>
                <w:sz w:val="24"/>
                <w:szCs w:val="24"/>
              </w:rPr>
              <w:t>Contract Change Not</w:t>
            </w:r>
            <w:r w:rsidR="0007272A">
              <w:rPr>
                <w:rFonts w:ascii="Arial" w:hAnsi="Arial" w:cs="Arial"/>
                <w:sz w:val="24"/>
                <w:szCs w:val="24"/>
              </w:rPr>
              <w:t>ice</w:t>
            </w:r>
            <w:r w:rsidRPr="00D93318">
              <w:rPr>
                <w:rFonts w:ascii="Arial" w:hAnsi="Arial" w:cs="Arial"/>
                <w:sz w:val="24"/>
                <w:szCs w:val="24"/>
              </w:rPr>
              <w:t xml:space="preserve"> 00</w:t>
            </w:r>
            <w:r w:rsidR="0007272A">
              <w:rPr>
                <w:rFonts w:ascii="Arial" w:hAnsi="Arial" w:cs="Arial"/>
                <w:sz w:val="24"/>
                <w:szCs w:val="24"/>
              </w:rPr>
              <w:t>[</w:t>
            </w:r>
            <w:r w:rsidRPr="00D93318">
              <w:rPr>
                <w:rFonts w:ascii="Arial" w:hAnsi="Arial" w:cs="Arial"/>
                <w:sz w:val="24"/>
                <w:szCs w:val="24"/>
                <w:highlight w:val="yellow"/>
              </w:rPr>
              <w:t>x</w:t>
            </w:r>
            <w:r w:rsidR="0007272A">
              <w:rPr>
                <w:rFonts w:ascii="Arial" w:hAnsi="Arial" w:cs="Arial"/>
                <w:sz w:val="24"/>
                <w:szCs w:val="24"/>
              </w:rPr>
              <w:t>]</w:t>
            </w:r>
          </w:p>
        </w:tc>
        <w:tc>
          <w:tcPr>
            <w:tcW w:w="1650" w:type="dxa"/>
          </w:tcPr>
          <w:p w14:paraId="6F5E00E8"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£add total value of this change</w:t>
            </w:r>
          </w:p>
        </w:tc>
      </w:tr>
      <w:tr w:rsidR="00041EFD" w:rsidRPr="00D93318" w14:paraId="79E99D4E" w14:textId="77777777" w:rsidTr="004B2920">
        <w:tc>
          <w:tcPr>
            <w:tcW w:w="4253" w:type="dxa"/>
            <w:vMerge/>
          </w:tcPr>
          <w:p w14:paraId="67CA4D1A" w14:textId="77777777" w:rsidR="00041EFD" w:rsidRPr="00D93318" w:rsidRDefault="00041EFD" w:rsidP="004B2920">
            <w:pPr>
              <w:spacing w:after="0" w:line="240" w:lineRule="auto"/>
              <w:rPr>
                <w:rFonts w:ascii="Arial" w:hAnsi="Arial" w:cs="Arial"/>
                <w:sz w:val="24"/>
                <w:szCs w:val="24"/>
              </w:rPr>
            </w:pPr>
          </w:p>
        </w:tc>
        <w:tc>
          <w:tcPr>
            <w:tcW w:w="2460" w:type="dxa"/>
          </w:tcPr>
          <w:p w14:paraId="56FCCB64"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New Contract Value</w:t>
            </w:r>
          </w:p>
        </w:tc>
        <w:tc>
          <w:tcPr>
            <w:tcW w:w="1650" w:type="dxa"/>
          </w:tcPr>
          <w:p w14:paraId="3B139937"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£xx add new total</w:t>
            </w:r>
          </w:p>
        </w:tc>
      </w:tr>
      <w:tr w:rsidR="00041EFD" w:rsidRPr="00D93318" w14:paraId="6525B199" w14:textId="77777777" w:rsidTr="004B2920">
        <w:tc>
          <w:tcPr>
            <w:tcW w:w="4253" w:type="dxa"/>
          </w:tcPr>
          <w:p w14:paraId="1244C0B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lastRenderedPageBreak/>
              <w:t>Revised Payment Schedule</w:t>
            </w:r>
          </w:p>
        </w:tc>
        <w:tc>
          <w:tcPr>
            <w:tcW w:w="4110" w:type="dxa"/>
            <w:gridSpan w:val="2"/>
          </w:tcPr>
          <w:p w14:paraId="72A2A876" w14:textId="77777777" w:rsidR="00041EFD" w:rsidRPr="00D93318" w:rsidRDefault="0007272A" w:rsidP="004B2920">
            <w:pPr>
              <w:spacing w:after="0" w:line="240" w:lineRule="auto"/>
              <w:rPr>
                <w:rFonts w:ascii="Arial" w:hAnsi="Arial" w:cs="Arial"/>
                <w:sz w:val="24"/>
                <w:szCs w:val="24"/>
              </w:rPr>
            </w:pPr>
            <w:r>
              <w:rPr>
                <w:rFonts w:ascii="Arial" w:hAnsi="Arial" w:cs="Arial"/>
                <w:sz w:val="24"/>
                <w:szCs w:val="24"/>
                <w:highlight w:val="yellow"/>
              </w:rPr>
              <w:t>[Not applicable] / [</w:t>
            </w:r>
            <w:r w:rsidR="00041EFD" w:rsidRPr="00D93318">
              <w:rPr>
                <w:rFonts w:ascii="Arial" w:hAnsi="Arial" w:cs="Arial"/>
                <w:sz w:val="24"/>
                <w:szCs w:val="24"/>
                <w:highlight w:val="yellow"/>
              </w:rPr>
              <w:t>Update as appropriate</w:t>
            </w:r>
            <w:r>
              <w:rPr>
                <w:rFonts w:ascii="Arial" w:hAnsi="Arial" w:cs="Arial"/>
                <w:sz w:val="24"/>
                <w:szCs w:val="24"/>
              </w:rPr>
              <w:t>]</w:t>
            </w:r>
          </w:p>
        </w:tc>
      </w:tr>
      <w:tr w:rsidR="00041EFD" w:rsidRPr="00D93318" w14:paraId="6E8FD414" w14:textId="77777777" w:rsidTr="004B2920">
        <w:tc>
          <w:tcPr>
            <w:tcW w:w="4253" w:type="dxa"/>
          </w:tcPr>
          <w:p w14:paraId="721B28C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 xml:space="preserve">Revised Specification (See Appendix 1 for </w:t>
            </w:r>
            <w:r w:rsidR="0007272A">
              <w:rPr>
                <w:rFonts w:ascii="Arial" w:hAnsi="Arial" w:cs="Arial"/>
                <w:sz w:val="24"/>
                <w:szCs w:val="24"/>
              </w:rPr>
              <w:t>d</w:t>
            </w:r>
            <w:r w:rsidRPr="00D93318">
              <w:rPr>
                <w:rFonts w:ascii="Arial" w:hAnsi="Arial" w:cs="Arial"/>
                <w:sz w:val="24"/>
                <w:szCs w:val="24"/>
              </w:rPr>
              <w:t>etails)</w:t>
            </w:r>
          </w:p>
        </w:tc>
        <w:tc>
          <w:tcPr>
            <w:tcW w:w="4110" w:type="dxa"/>
            <w:gridSpan w:val="2"/>
          </w:tcPr>
          <w:p w14:paraId="16F921BC" w14:textId="77777777" w:rsidR="00041EFD" w:rsidRPr="00D93318" w:rsidRDefault="0007272A">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241AA3B1" w14:textId="77777777" w:rsidTr="004B2920">
        <w:tc>
          <w:tcPr>
            <w:tcW w:w="4253" w:type="dxa"/>
          </w:tcPr>
          <w:p w14:paraId="1EC7F89B" w14:textId="77777777" w:rsidR="00041EFD" w:rsidRPr="00D93318" w:rsidRDefault="00041EFD">
            <w:pPr>
              <w:spacing w:after="0" w:line="240" w:lineRule="auto"/>
              <w:rPr>
                <w:rFonts w:ascii="Arial" w:hAnsi="Arial" w:cs="Arial"/>
                <w:sz w:val="24"/>
                <w:szCs w:val="24"/>
              </w:rPr>
            </w:pPr>
            <w:r w:rsidRPr="00D93318">
              <w:rPr>
                <w:rFonts w:ascii="Arial" w:hAnsi="Arial" w:cs="Arial"/>
                <w:sz w:val="24"/>
                <w:szCs w:val="24"/>
              </w:rPr>
              <w:t xml:space="preserve">Revised </w:t>
            </w:r>
            <w:r w:rsidR="0007272A">
              <w:rPr>
                <w:rFonts w:ascii="Arial" w:hAnsi="Arial" w:cs="Arial"/>
                <w:sz w:val="24"/>
                <w:szCs w:val="24"/>
              </w:rPr>
              <w:t xml:space="preserve">Term </w:t>
            </w:r>
            <w:r w:rsidRPr="00D93318">
              <w:rPr>
                <w:rFonts w:ascii="Arial" w:hAnsi="Arial" w:cs="Arial"/>
                <w:sz w:val="24"/>
                <w:szCs w:val="24"/>
              </w:rPr>
              <w:t>(if applicable)</w:t>
            </w:r>
          </w:p>
        </w:tc>
        <w:tc>
          <w:tcPr>
            <w:tcW w:w="4110" w:type="dxa"/>
            <w:gridSpan w:val="2"/>
          </w:tcPr>
          <w:p w14:paraId="7899172A"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7A85E82E" w14:textId="77777777" w:rsidTr="004B2920">
        <w:tc>
          <w:tcPr>
            <w:tcW w:w="4253" w:type="dxa"/>
          </w:tcPr>
          <w:p w14:paraId="2D06737A"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in Contract Representative(s)</w:t>
            </w:r>
          </w:p>
        </w:tc>
        <w:tc>
          <w:tcPr>
            <w:tcW w:w="4110" w:type="dxa"/>
            <w:gridSpan w:val="2"/>
          </w:tcPr>
          <w:p w14:paraId="6B88CF4F"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121133B5" w14:textId="77777777" w:rsidTr="004B2920">
        <w:tc>
          <w:tcPr>
            <w:tcW w:w="4253" w:type="dxa"/>
          </w:tcPr>
          <w:p w14:paraId="7E292ED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Other Changes</w:t>
            </w:r>
          </w:p>
        </w:tc>
        <w:tc>
          <w:tcPr>
            <w:tcW w:w="4110" w:type="dxa"/>
            <w:gridSpan w:val="2"/>
          </w:tcPr>
          <w:p w14:paraId="0CF79B65"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None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bl>
    <w:p w14:paraId="38F95B34" w14:textId="77777777" w:rsidR="00041EFD" w:rsidRPr="00D93318" w:rsidRDefault="00041EFD" w:rsidP="00041EFD">
      <w:pPr>
        <w:spacing w:after="0" w:line="240" w:lineRule="auto"/>
        <w:ind w:left="851" w:hanging="851"/>
        <w:rPr>
          <w:rFonts w:ascii="Arial" w:hAnsi="Arial" w:cs="Arial"/>
          <w:sz w:val="24"/>
          <w:szCs w:val="24"/>
        </w:rPr>
      </w:pPr>
    </w:p>
    <w:p w14:paraId="512CB96C"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2.</w:t>
      </w:r>
      <w:r w:rsidRPr="00D93318">
        <w:rPr>
          <w:rFonts w:ascii="Arial" w:hAnsi="Arial" w:cs="Arial"/>
          <w:sz w:val="24"/>
          <w:szCs w:val="24"/>
        </w:rPr>
        <w:tab/>
        <w:t>Save as amended all other terms of the Original Contract shall remain effective.</w:t>
      </w:r>
    </w:p>
    <w:p w14:paraId="3BD254C7" w14:textId="77777777" w:rsidR="00041EFD" w:rsidRPr="00D93318" w:rsidRDefault="00041EFD" w:rsidP="00041EFD">
      <w:pPr>
        <w:spacing w:after="0" w:line="240" w:lineRule="auto"/>
        <w:ind w:left="851" w:hanging="851"/>
        <w:rPr>
          <w:rFonts w:ascii="Arial" w:hAnsi="Arial" w:cs="Arial"/>
          <w:sz w:val="24"/>
          <w:szCs w:val="24"/>
        </w:rPr>
      </w:pPr>
    </w:p>
    <w:p w14:paraId="0F0B296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3.</w:t>
      </w:r>
      <w:r w:rsidRPr="00D93318">
        <w:rPr>
          <w:rFonts w:ascii="Arial" w:hAnsi="Arial" w:cs="Arial"/>
          <w:sz w:val="24"/>
          <w:szCs w:val="24"/>
        </w:rPr>
        <w:tab/>
        <w:t>This CCN takes effect from the date on which both Parties sign for acceptance of its terms.</w:t>
      </w:r>
    </w:p>
    <w:p w14:paraId="3A3FA5AA" w14:textId="77777777" w:rsidR="00041EFD" w:rsidRPr="00D93318" w:rsidRDefault="00041EFD" w:rsidP="00041EFD">
      <w:pPr>
        <w:spacing w:after="0" w:line="240" w:lineRule="auto"/>
        <w:ind w:left="851" w:hanging="851"/>
        <w:rPr>
          <w:rFonts w:ascii="Arial" w:hAnsi="Arial" w:cs="Arial"/>
          <w:sz w:val="24"/>
          <w:szCs w:val="24"/>
        </w:rPr>
      </w:pPr>
    </w:p>
    <w:p w14:paraId="36C33769" w14:textId="77777777" w:rsidR="00041EFD" w:rsidRPr="00D93318" w:rsidRDefault="00041EFD" w:rsidP="00041EFD">
      <w:pPr>
        <w:spacing w:after="0" w:line="240" w:lineRule="auto"/>
        <w:ind w:left="851" w:hanging="851"/>
        <w:rPr>
          <w:rFonts w:ascii="Arial" w:hAnsi="Arial" w:cs="Arial"/>
          <w:b/>
          <w:sz w:val="24"/>
          <w:szCs w:val="24"/>
        </w:rPr>
      </w:pPr>
    </w:p>
    <w:p w14:paraId="7A318A03" w14:textId="77777777" w:rsidR="00041EFD" w:rsidRPr="00D93318" w:rsidRDefault="00041EFD" w:rsidP="00041EFD">
      <w:pPr>
        <w:spacing w:after="0" w:line="240" w:lineRule="auto"/>
        <w:ind w:left="851" w:hanging="851"/>
        <w:rPr>
          <w:rFonts w:ascii="Arial" w:hAnsi="Arial" w:cs="Arial"/>
          <w:b/>
          <w:sz w:val="24"/>
          <w:szCs w:val="24"/>
        </w:rPr>
      </w:pPr>
    </w:p>
    <w:p w14:paraId="5988913F" w14:textId="77777777" w:rsidR="00041EFD" w:rsidRPr="00D93318" w:rsidRDefault="00041EFD" w:rsidP="00041EFD">
      <w:pPr>
        <w:spacing w:after="0" w:line="240" w:lineRule="auto"/>
        <w:ind w:left="851" w:hanging="851"/>
        <w:rPr>
          <w:rFonts w:ascii="Arial" w:hAnsi="Arial" w:cs="Arial"/>
          <w:b/>
          <w:sz w:val="24"/>
          <w:szCs w:val="24"/>
        </w:rPr>
      </w:pPr>
    </w:p>
    <w:p w14:paraId="6738F6F9" w14:textId="77777777" w:rsidR="00041EFD" w:rsidRPr="00D93318" w:rsidRDefault="00041EFD" w:rsidP="00041EFD">
      <w:pPr>
        <w:spacing w:after="0" w:line="240" w:lineRule="auto"/>
        <w:ind w:left="851" w:hanging="851"/>
        <w:rPr>
          <w:rFonts w:ascii="Arial" w:hAnsi="Arial" w:cs="Arial"/>
          <w:b/>
          <w:sz w:val="24"/>
          <w:szCs w:val="24"/>
        </w:rPr>
      </w:pPr>
      <w:r w:rsidRPr="00D93318">
        <w:rPr>
          <w:rFonts w:ascii="Arial" w:hAnsi="Arial" w:cs="Arial"/>
          <w:b/>
          <w:sz w:val="24"/>
          <w:szCs w:val="24"/>
        </w:rPr>
        <w:t>Parties:</w:t>
      </w:r>
    </w:p>
    <w:p w14:paraId="0F67AD8A" w14:textId="77777777" w:rsidR="00041EFD" w:rsidRPr="00D93318" w:rsidRDefault="00041EFD" w:rsidP="00041EFD">
      <w:pPr>
        <w:spacing w:after="0" w:line="240" w:lineRule="auto"/>
        <w:ind w:left="851" w:hanging="851"/>
        <w:rPr>
          <w:rFonts w:ascii="Arial" w:hAnsi="Arial" w:cs="Arial"/>
          <w:sz w:val="24"/>
          <w:szCs w:val="24"/>
        </w:rPr>
      </w:pPr>
    </w:p>
    <w:p w14:paraId="17793D02" w14:textId="77777777" w:rsidR="00041EFD" w:rsidRPr="00D93318" w:rsidRDefault="0007272A" w:rsidP="00041EFD">
      <w:pPr>
        <w:spacing w:after="0" w:line="240" w:lineRule="auto"/>
        <w:ind w:left="851" w:hanging="851"/>
        <w:rPr>
          <w:rFonts w:ascii="Arial" w:hAnsi="Arial" w:cs="Arial"/>
          <w:sz w:val="24"/>
          <w:szCs w:val="24"/>
        </w:rPr>
      </w:pPr>
      <w:r>
        <w:rPr>
          <w:rFonts w:ascii="Arial" w:hAnsi="Arial" w:cs="Arial"/>
          <w:b/>
          <w:sz w:val="24"/>
          <w:szCs w:val="24"/>
        </w:rPr>
        <w:t>Supplier</w:t>
      </w:r>
      <w:r w:rsidR="00041EFD" w:rsidRPr="00D93318">
        <w:rPr>
          <w:rFonts w:ascii="Arial" w:hAnsi="Arial" w:cs="Arial"/>
          <w:b/>
          <w:sz w:val="24"/>
          <w:szCs w:val="24"/>
        </w:rPr>
        <w:t xml:space="preserve">: </w:t>
      </w:r>
      <w:r w:rsidR="00041EFD" w:rsidRPr="00D93318">
        <w:rPr>
          <w:rFonts w:ascii="Arial" w:hAnsi="Arial" w:cs="Arial"/>
          <w:b/>
          <w:sz w:val="24"/>
          <w:szCs w:val="24"/>
          <w:highlight w:val="yellow"/>
        </w:rPr>
        <w:t xml:space="preserve">add Company Name </w:t>
      </w:r>
    </w:p>
    <w:p w14:paraId="2126403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379F9DC" w14:textId="77777777" w:rsidR="00041EFD" w:rsidRPr="00D93318" w:rsidRDefault="00041EFD" w:rsidP="00041EFD">
      <w:pPr>
        <w:spacing w:after="0" w:line="240" w:lineRule="auto"/>
        <w:ind w:left="851" w:hanging="851"/>
        <w:rPr>
          <w:rFonts w:ascii="Arial" w:hAnsi="Arial" w:cs="Arial"/>
          <w:sz w:val="24"/>
          <w:szCs w:val="24"/>
        </w:rPr>
      </w:pPr>
    </w:p>
    <w:p w14:paraId="0973472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267CD7DE" w14:textId="77777777" w:rsidR="00041EFD" w:rsidRPr="00D93318" w:rsidRDefault="00041EFD" w:rsidP="00041EFD">
      <w:pPr>
        <w:spacing w:after="0" w:line="240" w:lineRule="auto"/>
        <w:ind w:left="851" w:hanging="851"/>
        <w:rPr>
          <w:rFonts w:ascii="Arial" w:hAnsi="Arial" w:cs="Arial"/>
          <w:sz w:val="24"/>
          <w:szCs w:val="24"/>
        </w:rPr>
      </w:pPr>
    </w:p>
    <w:p w14:paraId="1E72246F"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r w:rsidR="0007272A">
        <w:rPr>
          <w:rFonts w:ascii="Arial" w:hAnsi="Arial" w:cs="Arial"/>
          <w:sz w:val="24"/>
          <w:szCs w:val="24"/>
        </w:rPr>
        <w:t>:</w:t>
      </w:r>
    </w:p>
    <w:p w14:paraId="1BEC866D" w14:textId="77777777" w:rsidR="00041EFD" w:rsidRPr="00D93318" w:rsidRDefault="00041EFD" w:rsidP="00041EFD">
      <w:pPr>
        <w:spacing w:after="0" w:line="240" w:lineRule="auto"/>
        <w:ind w:left="851" w:hanging="851"/>
        <w:rPr>
          <w:rFonts w:ascii="Arial" w:hAnsi="Arial" w:cs="Arial"/>
          <w:sz w:val="24"/>
          <w:szCs w:val="24"/>
        </w:rPr>
      </w:pPr>
    </w:p>
    <w:p w14:paraId="5BEDBDBE"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Signature:</w:t>
      </w:r>
    </w:p>
    <w:p w14:paraId="4A94FA10" w14:textId="77777777" w:rsidR="00041EFD" w:rsidRPr="00D93318" w:rsidRDefault="00041EFD" w:rsidP="00041EFD">
      <w:pPr>
        <w:spacing w:after="0" w:line="240" w:lineRule="auto"/>
        <w:ind w:left="851" w:hanging="851"/>
        <w:rPr>
          <w:rFonts w:ascii="Arial" w:hAnsi="Arial" w:cs="Arial"/>
          <w:sz w:val="24"/>
          <w:szCs w:val="24"/>
        </w:rPr>
      </w:pPr>
    </w:p>
    <w:p w14:paraId="504A220F" w14:textId="77777777" w:rsidR="00041EFD" w:rsidRPr="00D93318" w:rsidRDefault="00041EFD" w:rsidP="00041EFD">
      <w:pPr>
        <w:spacing w:after="0" w:line="240" w:lineRule="auto"/>
        <w:ind w:left="851" w:hanging="851"/>
        <w:rPr>
          <w:rFonts w:ascii="Arial" w:hAnsi="Arial" w:cs="Arial"/>
          <w:sz w:val="24"/>
          <w:szCs w:val="24"/>
        </w:rPr>
      </w:pPr>
    </w:p>
    <w:p w14:paraId="47098904" w14:textId="77777777" w:rsidR="00041EFD" w:rsidRPr="00D93318" w:rsidRDefault="0007272A" w:rsidP="00041EFD">
      <w:pPr>
        <w:spacing w:after="0" w:line="240" w:lineRule="auto"/>
        <w:ind w:left="851" w:hanging="851"/>
        <w:rPr>
          <w:rFonts w:ascii="Arial" w:hAnsi="Arial" w:cs="Arial"/>
          <w:b/>
          <w:sz w:val="24"/>
          <w:szCs w:val="24"/>
        </w:rPr>
      </w:pPr>
      <w:r>
        <w:rPr>
          <w:rFonts w:ascii="Arial" w:hAnsi="Arial" w:cs="Arial"/>
          <w:b/>
          <w:sz w:val="24"/>
          <w:szCs w:val="24"/>
        </w:rPr>
        <w:t>Buyer</w:t>
      </w:r>
      <w:r w:rsidR="00041EFD" w:rsidRPr="00D93318">
        <w:rPr>
          <w:rFonts w:ascii="Arial" w:hAnsi="Arial" w:cs="Arial"/>
          <w:b/>
          <w:sz w:val="24"/>
          <w:szCs w:val="24"/>
        </w:rPr>
        <w:t xml:space="preserve">: </w:t>
      </w:r>
      <w:r w:rsidR="00041EFD" w:rsidRPr="00D93318">
        <w:rPr>
          <w:rFonts w:ascii="Arial" w:hAnsi="Arial" w:cs="Arial"/>
          <w:b/>
          <w:sz w:val="24"/>
          <w:szCs w:val="24"/>
          <w:highlight w:val="yellow"/>
        </w:rPr>
        <w:t>add relevant Department</w:t>
      </w:r>
    </w:p>
    <w:p w14:paraId="53DA4A0D" w14:textId="77777777" w:rsidR="00041EFD" w:rsidRPr="00D93318" w:rsidRDefault="00041EFD" w:rsidP="00041EFD">
      <w:pPr>
        <w:spacing w:after="0" w:line="240" w:lineRule="auto"/>
        <w:ind w:left="851" w:hanging="851"/>
        <w:rPr>
          <w:rFonts w:ascii="Arial" w:hAnsi="Arial" w:cs="Arial"/>
          <w:sz w:val="24"/>
          <w:szCs w:val="24"/>
        </w:rPr>
      </w:pPr>
    </w:p>
    <w:p w14:paraId="7857A84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5DF26D9" w14:textId="77777777" w:rsidR="00041EFD" w:rsidRPr="00D93318" w:rsidRDefault="00041EFD" w:rsidP="00041EFD">
      <w:pPr>
        <w:spacing w:after="0" w:line="240" w:lineRule="auto"/>
        <w:ind w:left="851" w:hanging="851"/>
        <w:rPr>
          <w:rFonts w:ascii="Arial" w:hAnsi="Arial" w:cs="Arial"/>
          <w:sz w:val="24"/>
          <w:szCs w:val="24"/>
        </w:rPr>
      </w:pPr>
    </w:p>
    <w:p w14:paraId="6CE22D4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3BEF931F" w14:textId="77777777" w:rsidR="00041EFD" w:rsidRPr="00D93318" w:rsidRDefault="00041EFD" w:rsidP="00041EFD">
      <w:pPr>
        <w:spacing w:after="0" w:line="240" w:lineRule="auto"/>
        <w:ind w:left="851" w:hanging="851"/>
        <w:rPr>
          <w:rFonts w:ascii="Arial" w:hAnsi="Arial" w:cs="Arial"/>
          <w:sz w:val="24"/>
          <w:szCs w:val="24"/>
        </w:rPr>
      </w:pPr>
    </w:p>
    <w:p w14:paraId="70EBEB31"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p>
    <w:p w14:paraId="25AABC53" w14:textId="77777777" w:rsidR="00041EFD" w:rsidRPr="00D93318" w:rsidRDefault="00041EFD" w:rsidP="00041EFD">
      <w:pPr>
        <w:spacing w:after="0" w:line="240" w:lineRule="auto"/>
        <w:ind w:left="851" w:hanging="851"/>
        <w:rPr>
          <w:rFonts w:ascii="Arial" w:hAnsi="Arial" w:cs="Arial"/>
          <w:sz w:val="24"/>
          <w:szCs w:val="24"/>
        </w:rPr>
      </w:pPr>
    </w:p>
    <w:p w14:paraId="22078A01" w14:textId="77777777" w:rsidR="000C0BBE" w:rsidRPr="00D93318" w:rsidRDefault="00041EFD" w:rsidP="0069680C">
      <w:pPr>
        <w:pStyle w:val="BodyTextIndent"/>
        <w:tabs>
          <w:tab w:val="left" w:pos="709"/>
        </w:tabs>
        <w:spacing w:after="0"/>
        <w:rPr>
          <w:rFonts w:ascii="Arial" w:hAnsi="Arial" w:cs="Arial"/>
          <w:sz w:val="24"/>
          <w:szCs w:val="24"/>
        </w:rPr>
      </w:pPr>
      <w:r w:rsidRPr="00D93318">
        <w:rPr>
          <w:rFonts w:ascii="Arial" w:hAnsi="Arial" w:cs="Arial"/>
          <w:sz w:val="24"/>
          <w:szCs w:val="24"/>
        </w:rPr>
        <w:t>Signature</w:t>
      </w:r>
      <w:r w:rsidR="0007272A">
        <w:rPr>
          <w:rFonts w:ascii="Arial" w:hAnsi="Arial" w:cs="Arial"/>
          <w:sz w:val="24"/>
          <w:szCs w:val="24"/>
        </w:rPr>
        <w:t>:</w:t>
      </w:r>
    </w:p>
    <w:p w14:paraId="164617A4"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1A05A8CD" w14:textId="1CBDC695" w:rsidR="000C0BBE" w:rsidRDefault="000C0BBE" w:rsidP="00F57884">
      <w:pPr>
        <w:pStyle w:val="BodyTextIndent"/>
        <w:tabs>
          <w:tab w:val="left" w:pos="709"/>
        </w:tabs>
        <w:spacing w:after="0"/>
        <w:ind w:left="720"/>
        <w:rPr>
          <w:rFonts w:ascii="Arial" w:hAnsi="Arial" w:cs="Arial"/>
          <w:sz w:val="24"/>
          <w:szCs w:val="24"/>
        </w:rPr>
      </w:pPr>
    </w:p>
    <w:p w14:paraId="37780E7B" w14:textId="7EC0EE6F" w:rsidR="003C79D7" w:rsidRDefault="003C79D7" w:rsidP="00F57884">
      <w:pPr>
        <w:pStyle w:val="BodyTextIndent"/>
        <w:tabs>
          <w:tab w:val="left" w:pos="709"/>
        </w:tabs>
        <w:spacing w:after="0"/>
        <w:ind w:left="720"/>
        <w:rPr>
          <w:rFonts w:ascii="Arial" w:hAnsi="Arial" w:cs="Arial"/>
          <w:sz w:val="24"/>
          <w:szCs w:val="24"/>
        </w:rPr>
      </w:pPr>
    </w:p>
    <w:p w14:paraId="4A8827A9" w14:textId="4A4804A1" w:rsidR="003C79D7" w:rsidRDefault="003C79D7" w:rsidP="00F57884">
      <w:pPr>
        <w:pStyle w:val="BodyTextIndent"/>
        <w:tabs>
          <w:tab w:val="left" w:pos="709"/>
        </w:tabs>
        <w:spacing w:after="0"/>
        <w:ind w:left="720"/>
        <w:rPr>
          <w:rFonts w:ascii="Arial" w:hAnsi="Arial" w:cs="Arial"/>
          <w:sz w:val="24"/>
          <w:szCs w:val="24"/>
        </w:rPr>
      </w:pPr>
    </w:p>
    <w:p w14:paraId="47E65E71" w14:textId="3C539053" w:rsidR="003C79D7" w:rsidRDefault="003C79D7" w:rsidP="00F57884">
      <w:pPr>
        <w:pStyle w:val="BodyTextIndent"/>
        <w:tabs>
          <w:tab w:val="left" w:pos="709"/>
        </w:tabs>
        <w:spacing w:after="0"/>
        <w:ind w:left="720"/>
        <w:rPr>
          <w:rFonts w:ascii="Arial" w:hAnsi="Arial" w:cs="Arial"/>
          <w:sz w:val="24"/>
          <w:szCs w:val="24"/>
        </w:rPr>
      </w:pPr>
    </w:p>
    <w:p w14:paraId="6CD482C3" w14:textId="4A927C5A" w:rsidR="003C79D7" w:rsidRDefault="003C79D7" w:rsidP="00F57884">
      <w:pPr>
        <w:pStyle w:val="BodyTextIndent"/>
        <w:tabs>
          <w:tab w:val="left" w:pos="709"/>
        </w:tabs>
        <w:spacing w:after="0"/>
        <w:ind w:left="720"/>
        <w:rPr>
          <w:rFonts w:ascii="Arial" w:hAnsi="Arial" w:cs="Arial"/>
          <w:sz w:val="24"/>
          <w:szCs w:val="24"/>
        </w:rPr>
      </w:pPr>
    </w:p>
    <w:p w14:paraId="70B97351" w14:textId="2E94C0C9" w:rsidR="003C79D7" w:rsidRDefault="003C79D7" w:rsidP="00F57884">
      <w:pPr>
        <w:pStyle w:val="BodyTextIndent"/>
        <w:tabs>
          <w:tab w:val="left" w:pos="709"/>
        </w:tabs>
        <w:spacing w:after="0"/>
        <w:ind w:left="720"/>
        <w:rPr>
          <w:rFonts w:ascii="Arial" w:hAnsi="Arial" w:cs="Arial"/>
          <w:sz w:val="24"/>
          <w:szCs w:val="24"/>
        </w:rPr>
      </w:pPr>
    </w:p>
    <w:p w14:paraId="1BB4A17C" w14:textId="6E9987C1" w:rsidR="003C79D7" w:rsidRDefault="003C79D7" w:rsidP="00F57884">
      <w:pPr>
        <w:pStyle w:val="BodyTextIndent"/>
        <w:tabs>
          <w:tab w:val="left" w:pos="709"/>
        </w:tabs>
        <w:spacing w:after="0"/>
        <w:ind w:left="720"/>
        <w:rPr>
          <w:rFonts w:ascii="Arial" w:hAnsi="Arial" w:cs="Arial"/>
          <w:sz w:val="24"/>
          <w:szCs w:val="24"/>
        </w:rPr>
      </w:pPr>
    </w:p>
    <w:p w14:paraId="12F9F5BF" w14:textId="42F134D7" w:rsidR="003C79D7" w:rsidRDefault="003C79D7" w:rsidP="00F57884">
      <w:pPr>
        <w:pStyle w:val="BodyTextIndent"/>
        <w:tabs>
          <w:tab w:val="left" w:pos="709"/>
        </w:tabs>
        <w:spacing w:after="0"/>
        <w:ind w:left="720"/>
        <w:rPr>
          <w:rFonts w:ascii="Arial" w:hAnsi="Arial" w:cs="Arial"/>
          <w:sz w:val="24"/>
          <w:szCs w:val="24"/>
        </w:rPr>
      </w:pPr>
    </w:p>
    <w:p w14:paraId="3A84E9E2" w14:textId="4D4A1C35" w:rsidR="003C79D7" w:rsidRDefault="003C79D7" w:rsidP="00F57884">
      <w:pPr>
        <w:pStyle w:val="BodyTextIndent"/>
        <w:tabs>
          <w:tab w:val="left" w:pos="709"/>
        </w:tabs>
        <w:spacing w:after="0"/>
        <w:ind w:left="720"/>
        <w:rPr>
          <w:rFonts w:ascii="Arial" w:hAnsi="Arial" w:cs="Arial"/>
          <w:sz w:val="24"/>
          <w:szCs w:val="24"/>
        </w:rPr>
      </w:pPr>
    </w:p>
    <w:p w14:paraId="2F28EA5B" w14:textId="7FE77292" w:rsidR="003C79D7" w:rsidRDefault="003C79D7" w:rsidP="00F57884">
      <w:pPr>
        <w:pStyle w:val="BodyTextIndent"/>
        <w:tabs>
          <w:tab w:val="left" w:pos="709"/>
        </w:tabs>
        <w:spacing w:after="0"/>
        <w:ind w:left="720"/>
        <w:rPr>
          <w:rFonts w:ascii="Arial" w:hAnsi="Arial" w:cs="Arial"/>
          <w:sz w:val="24"/>
          <w:szCs w:val="24"/>
        </w:rPr>
      </w:pPr>
    </w:p>
    <w:p w14:paraId="6D2350A2" w14:textId="77777777" w:rsidR="003C79D7" w:rsidRPr="00D93318" w:rsidRDefault="003C79D7" w:rsidP="00F57884">
      <w:pPr>
        <w:pStyle w:val="BodyTextIndent"/>
        <w:tabs>
          <w:tab w:val="left" w:pos="709"/>
        </w:tabs>
        <w:spacing w:after="0"/>
        <w:ind w:left="720"/>
        <w:rPr>
          <w:rFonts w:ascii="Arial" w:hAnsi="Arial" w:cs="Arial"/>
          <w:sz w:val="24"/>
          <w:szCs w:val="24"/>
        </w:rPr>
      </w:pPr>
    </w:p>
    <w:p w14:paraId="6629791E"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60185A06" w14:textId="77777777" w:rsidR="00A7199C" w:rsidRPr="00D93318" w:rsidRDefault="00A7199C" w:rsidP="00F57884">
      <w:pPr>
        <w:pStyle w:val="BodyTextIndent"/>
        <w:tabs>
          <w:tab w:val="left" w:pos="709"/>
        </w:tabs>
        <w:spacing w:after="0"/>
        <w:ind w:left="720"/>
        <w:rPr>
          <w:rFonts w:ascii="Arial" w:hAnsi="Arial" w:cs="Arial"/>
          <w:sz w:val="24"/>
          <w:szCs w:val="24"/>
        </w:rPr>
      </w:pPr>
    </w:p>
    <w:p w14:paraId="21428820" w14:textId="77777777" w:rsidR="000C0BBE" w:rsidRPr="00D93318" w:rsidRDefault="000C0BBE" w:rsidP="00F57884">
      <w:pPr>
        <w:pStyle w:val="BodyTextIndent"/>
        <w:tabs>
          <w:tab w:val="left" w:pos="709"/>
        </w:tabs>
        <w:spacing w:after="0"/>
        <w:rPr>
          <w:rFonts w:ascii="Arial" w:hAnsi="Arial" w:cs="Arial"/>
          <w:sz w:val="24"/>
          <w:szCs w:val="24"/>
        </w:rPr>
      </w:pPr>
    </w:p>
    <w:p w14:paraId="70E16C32" w14:textId="77777777" w:rsidR="00DD2103" w:rsidRPr="00D93318" w:rsidRDefault="00DD2103" w:rsidP="00DD2103">
      <w:pPr>
        <w:overflowPunct/>
        <w:spacing w:after="0" w:line="240" w:lineRule="auto"/>
        <w:jc w:val="center"/>
        <w:textAlignment w:val="auto"/>
        <w:rPr>
          <w:rFonts w:ascii="Arial" w:hAnsi="Arial" w:cs="Arial"/>
          <w:color w:val="000000"/>
          <w:sz w:val="24"/>
          <w:szCs w:val="24"/>
          <w:lang w:eastAsia="en-GB"/>
        </w:rPr>
      </w:pPr>
    </w:p>
    <w:p w14:paraId="1300A637" w14:textId="77777777" w:rsidR="00EB02D2" w:rsidRPr="00D93318" w:rsidRDefault="00DD2103"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color w:val="000000" w:themeColor="text1"/>
          <w:sz w:val="24"/>
          <w:szCs w:val="24"/>
        </w:rPr>
        <w:t xml:space="preserve">SCHEDULE 5 – </w:t>
      </w:r>
      <w:r w:rsidR="00E62B0C">
        <w:rPr>
          <w:rFonts w:ascii="Arial" w:hAnsi="Arial" w:cs="Arial"/>
          <w:b/>
          <w:color w:val="000000" w:themeColor="text1"/>
          <w:sz w:val="24"/>
          <w:szCs w:val="24"/>
        </w:rPr>
        <w:t xml:space="preserve">AUTHORISED </w:t>
      </w:r>
      <w:r w:rsidR="008A58DF" w:rsidRPr="00D93318">
        <w:rPr>
          <w:rFonts w:ascii="Arial" w:hAnsi="Arial" w:cs="Arial"/>
          <w:b/>
          <w:color w:val="000000" w:themeColor="text1"/>
          <w:sz w:val="24"/>
          <w:szCs w:val="24"/>
        </w:rPr>
        <w:t xml:space="preserve">PROCESSING </w:t>
      </w:r>
      <w:r w:rsidR="00E62B0C">
        <w:rPr>
          <w:rFonts w:ascii="Arial" w:hAnsi="Arial" w:cs="Arial"/>
          <w:b/>
          <w:color w:val="000000" w:themeColor="text1"/>
          <w:sz w:val="24"/>
          <w:szCs w:val="24"/>
        </w:rPr>
        <w:t xml:space="preserve">OF </w:t>
      </w:r>
      <w:r w:rsidR="008A58DF" w:rsidRPr="00D93318">
        <w:rPr>
          <w:rFonts w:ascii="Arial" w:hAnsi="Arial" w:cs="Arial"/>
          <w:b/>
          <w:color w:val="000000" w:themeColor="text1"/>
          <w:sz w:val="24"/>
          <w:szCs w:val="24"/>
        </w:rPr>
        <w:t>PERSONAL DATA</w:t>
      </w:r>
    </w:p>
    <w:p w14:paraId="1AF53CC3" w14:textId="77777777" w:rsidR="00EB02D2" w:rsidRPr="00D93318" w:rsidRDefault="00EB02D2" w:rsidP="00EB02D2">
      <w:pPr>
        <w:overflowPunct/>
        <w:spacing w:after="0" w:line="240" w:lineRule="auto"/>
        <w:jc w:val="center"/>
        <w:textAlignment w:val="auto"/>
        <w:rPr>
          <w:rFonts w:ascii="Arial" w:hAnsi="Arial" w:cs="Arial"/>
          <w:b/>
          <w:color w:val="000000" w:themeColor="text1"/>
          <w:sz w:val="24"/>
          <w:szCs w:val="24"/>
        </w:rPr>
      </w:pPr>
    </w:p>
    <w:p w14:paraId="4D28C1D5" w14:textId="77777777" w:rsidR="00446447" w:rsidRPr="00D93318" w:rsidRDefault="00446447"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14:paraId="2FA0DCAD" w14:textId="77777777" w:rsidR="00446447" w:rsidRPr="00D93318" w:rsidRDefault="00446447" w:rsidP="00446447">
      <w:pPr>
        <w:rPr>
          <w:rFonts w:ascii="Arial" w:eastAsia="Arial" w:hAnsi="Arial" w:cs="Arial"/>
          <w:sz w:val="24"/>
          <w:szCs w:val="24"/>
        </w:rPr>
      </w:pPr>
      <w:r w:rsidRPr="00D93318">
        <w:rPr>
          <w:rFonts w:ascii="Arial" w:eastAsia="Arial" w:hAnsi="Arial" w:cs="Arial"/>
          <w:sz w:val="24"/>
          <w:szCs w:val="24"/>
        </w:rPr>
        <w:t xml:space="preserve">This </w:t>
      </w:r>
      <w:r w:rsidR="00EB02D2" w:rsidRPr="00D93318">
        <w:rPr>
          <w:rFonts w:ascii="Arial" w:eastAsia="Arial" w:hAnsi="Arial" w:cs="Arial"/>
          <w:sz w:val="24"/>
          <w:szCs w:val="24"/>
        </w:rPr>
        <w:t xml:space="preserve">Schedule </w:t>
      </w:r>
      <w:r w:rsidRPr="00D93318">
        <w:rPr>
          <w:rFonts w:ascii="Arial" w:eastAsia="Arial" w:hAnsi="Arial" w:cs="Arial"/>
          <w:sz w:val="24"/>
          <w:szCs w:val="24"/>
        </w:rPr>
        <w:t xml:space="preserve">shall be completed by the </w:t>
      </w:r>
      <w:r w:rsidR="00725EE0">
        <w:rPr>
          <w:rFonts w:ascii="Arial" w:eastAsia="Arial" w:hAnsi="Arial" w:cs="Arial"/>
          <w:sz w:val="24"/>
          <w:szCs w:val="24"/>
        </w:rPr>
        <w:t>Buyer</w:t>
      </w:r>
      <w:r w:rsidRPr="00D93318">
        <w:rPr>
          <w:rFonts w:ascii="Arial" w:eastAsia="Arial" w:hAnsi="Arial" w:cs="Arial"/>
          <w:sz w:val="24"/>
          <w:szCs w:val="24"/>
        </w:rPr>
        <w:t xml:space="preserve">, who may take account of the view of the </w:t>
      </w:r>
      <w:r w:rsidR="00F0688A">
        <w:rPr>
          <w:rFonts w:ascii="Arial" w:eastAsia="Arial" w:hAnsi="Arial" w:cs="Arial"/>
          <w:sz w:val="24"/>
          <w:szCs w:val="24"/>
        </w:rPr>
        <w:t>Supplier</w:t>
      </w:r>
      <w:r w:rsidRPr="00D93318">
        <w:rPr>
          <w:rFonts w:ascii="Arial" w:eastAsia="Arial" w:hAnsi="Arial" w:cs="Arial"/>
          <w:sz w:val="24"/>
          <w:szCs w:val="24"/>
        </w:rPr>
        <w:t xml:space="preserve">, however the final decision as to the content of this </w:t>
      </w:r>
      <w:r w:rsidR="000F7FA2" w:rsidRPr="00D93318">
        <w:rPr>
          <w:rFonts w:ascii="Arial" w:eastAsia="Arial" w:hAnsi="Arial" w:cs="Arial"/>
          <w:sz w:val="24"/>
          <w:szCs w:val="24"/>
        </w:rPr>
        <w:t>Schedule</w:t>
      </w:r>
      <w:r w:rsidRPr="00D93318">
        <w:rPr>
          <w:rFonts w:ascii="Arial" w:eastAsia="Arial" w:hAnsi="Arial" w:cs="Arial"/>
          <w:sz w:val="24"/>
          <w:szCs w:val="24"/>
        </w:rPr>
        <w:t xml:space="preserve"> shall be with the Buyer at its absolute discretion.  </w:t>
      </w:r>
    </w:p>
    <w:p w14:paraId="493E9996"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contact details of the Buyer’s Data Protection Officer are: </w:t>
      </w:r>
      <w:r w:rsidRPr="00D93318">
        <w:rPr>
          <w:rFonts w:ascii="Arial" w:eastAsia="Arial" w:hAnsi="Arial" w:cs="Arial"/>
          <w:b/>
          <w:sz w:val="24"/>
          <w:szCs w:val="24"/>
          <w:highlight w:val="yellow"/>
        </w:rPr>
        <w:t>[Insert</w:t>
      </w:r>
      <w:r w:rsidRPr="00D93318">
        <w:rPr>
          <w:rFonts w:ascii="Arial" w:eastAsia="Arial" w:hAnsi="Arial" w:cs="Arial"/>
          <w:sz w:val="24"/>
          <w:szCs w:val="24"/>
        </w:rPr>
        <w:t xml:space="preserve"> Contact details]</w:t>
      </w:r>
    </w:p>
    <w:p w14:paraId="0196E6F0"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contact details of the Supplier’s Data Protection Officer are: </w:t>
      </w:r>
      <w:r w:rsidRPr="00D93318">
        <w:rPr>
          <w:rFonts w:ascii="Arial" w:eastAsia="Arial" w:hAnsi="Arial" w:cs="Arial"/>
          <w:b/>
          <w:sz w:val="24"/>
          <w:szCs w:val="24"/>
          <w:highlight w:val="yellow"/>
        </w:rPr>
        <w:t>[Insert</w:t>
      </w:r>
      <w:r w:rsidRPr="00D93318">
        <w:rPr>
          <w:rFonts w:ascii="Arial" w:eastAsia="Arial" w:hAnsi="Arial" w:cs="Arial"/>
          <w:sz w:val="24"/>
          <w:szCs w:val="24"/>
        </w:rPr>
        <w:t xml:space="preserve"> Contact details]</w:t>
      </w:r>
    </w:p>
    <w:p w14:paraId="152637B1"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Processor shall comply with any further written instructions with respect to </w:t>
      </w:r>
      <w:r w:rsidR="00725EE0">
        <w:rPr>
          <w:rFonts w:ascii="Arial" w:eastAsia="Arial" w:hAnsi="Arial" w:cs="Arial"/>
          <w:sz w:val="24"/>
          <w:szCs w:val="24"/>
        </w:rPr>
        <w:t>p</w:t>
      </w:r>
      <w:r w:rsidRPr="00D93318">
        <w:rPr>
          <w:rFonts w:ascii="Arial" w:eastAsia="Arial" w:hAnsi="Arial" w:cs="Arial"/>
          <w:sz w:val="24"/>
          <w:szCs w:val="24"/>
        </w:rPr>
        <w:t>rocessing by the Controller.</w:t>
      </w:r>
    </w:p>
    <w:p w14:paraId="7633451C"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Any such further instructions shall be incorporated into this </w:t>
      </w:r>
      <w:r w:rsidR="000F7FA2" w:rsidRPr="00D93318">
        <w:rPr>
          <w:rFonts w:ascii="Arial" w:eastAsia="Arial" w:hAnsi="Arial" w:cs="Arial"/>
          <w:sz w:val="24"/>
          <w:szCs w:val="24"/>
        </w:rPr>
        <w:t>Schedule</w:t>
      </w:r>
      <w:r w:rsidRPr="00D93318">
        <w:rPr>
          <w:rFonts w:ascii="Arial" w:eastAsia="Arial" w:hAnsi="Arial" w:cs="Arial"/>
          <w:sz w:val="24"/>
          <w:szCs w:val="24"/>
        </w:rPr>
        <w:t>.</w:t>
      </w:r>
    </w:p>
    <w:p w14:paraId="27EF3746" w14:textId="77777777" w:rsidR="00446447" w:rsidRPr="00D93318"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D93318" w14:paraId="751B28AC" w14:textId="77777777" w:rsidTr="00F54EED">
        <w:trPr>
          <w:trHeight w:val="700"/>
        </w:trPr>
        <w:tc>
          <w:tcPr>
            <w:tcW w:w="2263" w:type="dxa"/>
            <w:shd w:val="clear" w:color="auto" w:fill="BFBFBF"/>
            <w:vAlign w:val="center"/>
          </w:tcPr>
          <w:p w14:paraId="1F285079" w14:textId="77777777" w:rsidR="00446447" w:rsidRPr="00D93318" w:rsidRDefault="00446447" w:rsidP="00F54EED">
            <w:pPr>
              <w:rPr>
                <w:rFonts w:ascii="Arial" w:hAnsi="Arial" w:cs="Arial"/>
                <w:b/>
                <w:sz w:val="24"/>
                <w:szCs w:val="24"/>
              </w:rPr>
            </w:pPr>
            <w:r w:rsidRPr="00D93318">
              <w:rPr>
                <w:rFonts w:ascii="Arial" w:hAnsi="Arial" w:cs="Arial"/>
                <w:b/>
                <w:sz w:val="24"/>
                <w:szCs w:val="24"/>
              </w:rPr>
              <w:t>Description</w:t>
            </w:r>
          </w:p>
        </w:tc>
        <w:tc>
          <w:tcPr>
            <w:tcW w:w="7423" w:type="dxa"/>
            <w:shd w:val="clear" w:color="auto" w:fill="BFBFBF"/>
            <w:vAlign w:val="center"/>
          </w:tcPr>
          <w:p w14:paraId="68A3F5D7" w14:textId="77777777" w:rsidR="00446447" w:rsidRPr="00D93318" w:rsidRDefault="00446447" w:rsidP="00F54EED">
            <w:pPr>
              <w:jc w:val="center"/>
              <w:rPr>
                <w:rFonts w:ascii="Arial" w:hAnsi="Arial" w:cs="Arial"/>
                <w:b/>
                <w:sz w:val="24"/>
                <w:szCs w:val="24"/>
              </w:rPr>
            </w:pPr>
            <w:r w:rsidRPr="00D93318">
              <w:rPr>
                <w:rFonts w:ascii="Arial" w:hAnsi="Arial" w:cs="Arial"/>
                <w:b/>
                <w:sz w:val="24"/>
                <w:szCs w:val="24"/>
              </w:rPr>
              <w:t>Details</w:t>
            </w:r>
          </w:p>
        </w:tc>
      </w:tr>
      <w:tr w:rsidR="00446447" w:rsidRPr="00D93318" w14:paraId="0109B6DA" w14:textId="77777777" w:rsidTr="00F54EED">
        <w:trPr>
          <w:trHeight w:val="1620"/>
        </w:trPr>
        <w:tc>
          <w:tcPr>
            <w:tcW w:w="2263" w:type="dxa"/>
          </w:tcPr>
          <w:p w14:paraId="2DF43A15" w14:textId="77777777" w:rsidR="00446447" w:rsidRPr="00D93318" w:rsidRDefault="00446447" w:rsidP="00F54EED">
            <w:pPr>
              <w:rPr>
                <w:rFonts w:ascii="Arial" w:hAnsi="Arial" w:cs="Arial"/>
                <w:sz w:val="24"/>
                <w:szCs w:val="24"/>
              </w:rPr>
            </w:pPr>
            <w:r w:rsidRPr="00D93318">
              <w:rPr>
                <w:rFonts w:ascii="Arial" w:hAnsi="Arial" w:cs="Arial"/>
                <w:sz w:val="24"/>
                <w:szCs w:val="24"/>
              </w:rPr>
              <w:t>Identity of Controller for each Category of Personal Data</w:t>
            </w:r>
          </w:p>
        </w:tc>
        <w:tc>
          <w:tcPr>
            <w:tcW w:w="7423" w:type="dxa"/>
          </w:tcPr>
          <w:p w14:paraId="0D650B2D" w14:textId="77777777" w:rsidR="00446447" w:rsidRPr="00D93318" w:rsidRDefault="00446447" w:rsidP="00F54EED">
            <w:pPr>
              <w:rPr>
                <w:rFonts w:ascii="Arial" w:eastAsia="Arial" w:hAnsi="Arial" w:cs="Arial"/>
                <w:b/>
                <w:sz w:val="24"/>
                <w:szCs w:val="24"/>
              </w:rPr>
            </w:pPr>
            <w:r w:rsidRPr="00D93318">
              <w:rPr>
                <w:rFonts w:ascii="Arial" w:eastAsia="Arial" w:hAnsi="Arial" w:cs="Arial"/>
                <w:b/>
                <w:sz w:val="24"/>
                <w:szCs w:val="24"/>
              </w:rPr>
              <w:t>The Buyer is Controller and the Supplier is Processor</w:t>
            </w:r>
          </w:p>
          <w:p w14:paraId="786A8520" w14:textId="77777777" w:rsidR="00446447" w:rsidRPr="00D93318" w:rsidRDefault="00446447" w:rsidP="00F54EED">
            <w:pPr>
              <w:rPr>
                <w:rFonts w:ascii="Arial" w:eastAsia="Arial" w:hAnsi="Arial" w:cs="Arial"/>
                <w:sz w:val="24"/>
                <w:szCs w:val="24"/>
              </w:rPr>
            </w:pPr>
            <w:r w:rsidRPr="00D93318">
              <w:rPr>
                <w:rFonts w:ascii="Arial" w:eastAsia="Arial" w:hAnsi="Arial" w:cs="Arial"/>
                <w:sz w:val="24"/>
                <w:szCs w:val="24"/>
              </w:rPr>
              <w:t xml:space="preserve">The Parties acknowledge that in accordance with </w:t>
            </w:r>
            <w:r w:rsidR="00AF7389" w:rsidRPr="00D93318">
              <w:rPr>
                <w:rFonts w:ascii="Arial" w:eastAsia="Arial" w:hAnsi="Arial" w:cs="Arial"/>
                <w:sz w:val="24"/>
                <w:szCs w:val="24"/>
              </w:rPr>
              <w:t xml:space="preserve">clause </w:t>
            </w:r>
            <w:r w:rsidR="00AF7389" w:rsidRPr="00D93318">
              <w:rPr>
                <w:rFonts w:ascii="Arial" w:eastAsia="Arial" w:hAnsi="Arial" w:cs="Arial"/>
                <w:color w:val="2B579A"/>
                <w:sz w:val="24"/>
                <w:szCs w:val="24"/>
                <w:shd w:val="clear" w:color="auto" w:fill="E6E6E6"/>
              </w:rPr>
              <w:fldChar w:fldCharType="begin"/>
            </w:r>
            <w:r w:rsidR="00AF7389" w:rsidRPr="00D93318">
              <w:rPr>
                <w:rFonts w:ascii="Arial" w:eastAsia="Arial" w:hAnsi="Arial" w:cs="Arial"/>
                <w:sz w:val="24"/>
                <w:szCs w:val="24"/>
              </w:rPr>
              <w:instrText xml:space="preserve"> REF _Ref87604195 \r \h </w:instrText>
            </w:r>
            <w:r w:rsidR="00D93318" w:rsidRPr="00D93318">
              <w:rPr>
                <w:rFonts w:ascii="Arial" w:eastAsia="Arial" w:hAnsi="Arial" w:cs="Arial"/>
                <w:sz w:val="24"/>
                <w:szCs w:val="24"/>
              </w:rPr>
              <w:instrText xml:space="preserve"> \* MERGEFORMAT </w:instrText>
            </w:r>
            <w:r w:rsidR="00AF7389" w:rsidRPr="00D93318">
              <w:rPr>
                <w:rFonts w:ascii="Arial" w:eastAsia="Arial" w:hAnsi="Arial" w:cs="Arial"/>
                <w:color w:val="2B579A"/>
                <w:sz w:val="24"/>
                <w:szCs w:val="24"/>
                <w:shd w:val="clear" w:color="auto" w:fill="E6E6E6"/>
              </w:rPr>
            </w:r>
            <w:r w:rsidR="00AF7389" w:rsidRPr="00D93318">
              <w:rPr>
                <w:rFonts w:ascii="Arial" w:eastAsia="Arial" w:hAnsi="Arial" w:cs="Arial"/>
                <w:color w:val="2B579A"/>
                <w:sz w:val="24"/>
                <w:szCs w:val="24"/>
                <w:shd w:val="clear" w:color="auto" w:fill="E6E6E6"/>
              </w:rPr>
              <w:fldChar w:fldCharType="separate"/>
            </w:r>
            <w:r w:rsidR="00AF7389" w:rsidRPr="00D93318">
              <w:rPr>
                <w:rFonts w:ascii="Arial" w:eastAsia="Arial" w:hAnsi="Arial" w:cs="Arial"/>
                <w:sz w:val="24"/>
                <w:szCs w:val="24"/>
              </w:rPr>
              <w:t>15</w:t>
            </w:r>
            <w:r w:rsidR="00AF7389" w:rsidRPr="00D93318">
              <w:rPr>
                <w:rFonts w:ascii="Arial" w:eastAsia="Arial" w:hAnsi="Arial" w:cs="Arial"/>
                <w:color w:val="2B579A"/>
                <w:sz w:val="24"/>
                <w:szCs w:val="24"/>
                <w:shd w:val="clear" w:color="auto" w:fill="E6E6E6"/>
              </w:rPr>
              <w:fldChar w:fldCharType="end"/>
            </w:r>
            <w:r w:rsidR="00AF7389" w:rsidRPr="00D93318">
              <w:rPr>
                <w:rFonts w:ascii="Arial" w:eastAsia="Arial" w:hAnsi="Arial" w:cs="Arial"/>
                <w:sz w:val="24"/>
                <w:szCs w:val="24"/>
              </w:rPr>
              <w:t xml:space="preserve"> f</w:t>
            </w:r>
            <w:r w:rsidRPr="00D93318">
              <w:rPr>
                <w:rFonts w:ascii="Arial" w:eastAsia="Arial" w:hAnsi="Arial" w:cs="Arial"/>
                <w:sz w:val="24"/>
                <w:szCs w:val="24"/>
              </w:rPr>
              <w:t xml:space="preserve">or the purposes of the Data Protection Legislation, the Buyer is the </w:t>
            </w:r>
            <w:r w:rsidR="00166DDA" w:rsidRPr="00D93318">
              <w:rPr>
                <w:rFonts w:ascii="Arial" w:eastAsia="Arial" w:hAnsi="Arial" w:cs="Arial"/>
                <w:sz w:val="24"/>
                <w:szCs w:val="24"/>
              </w:rPr>
              <w:t>Controller,</w:t>
            </w:r>
            <w:r w:rsidRPr="00D93318">
              <w:rPr>
                <w:rFonts w:ascii="Arial" w:eastAsia="Arial" w:hAnsi="Arial" w:cs="Arial"/>
                <w:sz w:val="24"/>
                <w:szCs w:val="24"/>
              </w:rPr>
              <w:t xml:space="preserve"> and the Supplier is the Processor of the following Personal Data:</w:t>
            </w:r>
          </w:p>
          <w:p w14:paraId="29821D47" w14:textId="77777777" w:rsidR="00446447" w:rsidRPr="00D93318" w:rsidRDefault="00446447" w:rsidP="005E7C00">
            <w:pPr>
              <w:pStyle w:val="ListParagraph"/>
              <w:numPr>
                <w:ilvl w:val="0"/>
                <w:numId w:val="28"/>
              </w:numPr>
              <w:overflowPunct/>
              <w:autoSpaceDE/>
              <w:autoSpaceDN/>
              <w:adjustRightInd/>
              <w:spacing w:after="0" w:line="240" w:lineRule="auto"/>
              <w:contextualSpacing w:val="0"/>
              <w:textAlignment w:val="auto"/>
              <w:rPr>
                <w:rFonts w:ascii="Arial" w:eastAsia="Arial" w:hAnsi="Arial" w:cs="Arial"/>
                <w:i/>
                <w:sz w:val="24"/>
                <w:szCs w:val="24"/>
              </w:rPr>
            </w:pPr>
            <w:r w:rsidRPr="00D93318">
              <w:rPr>
                <w:rFonts w:ascii="Arial" w:eastAsia="Arial" w:hAnsi="Arial" w:cs="Arial"/>
                <w:b/>
                <w:i/>
                <w:sz w:val="24"/>
                <w:szCs w:val="24"/>
                <w:highlight w:val="yellow"/>
              </w:rPr>
              <w:t>[Insert</w:t>
            </w:r>
            <w:r w:rsidRPr="00D93318">
              <w:rPr>
                <w:rFonts w:ascii="Arial" w:eastAsia="Arial" w:hAnsi="Arial" w:cs="Arial"/>
                <w:b/>
                <w:i/>
                <w:sz w:val="24"/>
                <w:szCs w:val="24"/>
              </w:rPr>
              <w:t xml:space="preserve"> </w:t>
            </w:r>
            <w:r w:rsidRPr="00D93318">
              <w:rPr>
                <w:rFonts w:ascii="Arial" w:eastAsia="Arial" w:hAnsi="Arial" w:cs="Arial"/>
                <w:i/>
                <w:sz w:val="24"/>
                <w:szCs w:val="24"/>
              </w:rPr>
              <w:t>the scope of Personal Data which the purposes and means of the Processing by the Supplier is determined by the Buyer]</w:t>
            </w:r>
          </w:p>
          <w:p w14:paraId="7FAA01FC" w14:textId="77777777" w:rsidR="00AF7389" w:rsidRPr="00D93318" w:rsidRDefault="00AF7389" w:rsidP="00AF7389">
            <w:pPr>
              <w:pStyle w:val="ListParagraph"/>
              <w:overflowPunct/>
              <w:autoSpaceDE/>
              <w:autoSpaceDN/>
              <w:adjustRightInd/>
              <w:spacing w:after="0" w:line="240" w:lineRule="auto"/>
              <w:contextualSpacing w:val="0"/>
              <w:textAlignment w:val="auto"/>
              <w:rPr>
                <w:rFonts w:ascii="Arial" w:eastAsia="Arial" w:hAnsi="Arial" w:cs="Arial"/>
                <w:i/>
                <w:sz w:val="24"/>
                <w:szCs w:val="24"/>
              </w:rPr>
            </w:pPr>
          </w:p>
          <w:p w14:paraId="381B0E8B" w14:textId="77777777" w:rsidR="00446447" w:rsidRPr="00D93318" w:rsidRDefault="00446447" w:rsidP="00AF7389">
            <w:pPr>
              <w:rPr>
                <w:rFonts w:ascii="Arial" w:hAnsi="Arial" w:cs="Arial"/>
                <w:sz w:val="24"/>
                <w:szCs w:val="24"/>
              </w:rPr>
            </w:pPr>
          </w:p>
        </w:tc>
      </w:tr>
      <w:tr w:rsidR="00446447" w:rsidRPr="00D93318" w14:paraId="05FAE866" w14:textId="77777777" w:rsidTr="00F54EED">
        <w:trPr>
          <w:trHeight w:val="1460"/>
        </w:trPr>
        <w:tc>
          <w:tcPr>
            <w:tcW w:w="2263" w:type="dxa"/>
          </w:tcPr>
          <w:p w14:paraId="6CB88031" w14:textId="77777777" w:rsidR="00446447" w:rsidRPr="00D93318" w:rsidRDefault="00446447" w:rsidP="00F54EED">
            <w:pPr>
              <w:rPr>
                <w:rFonts w:ascii="Arial" w:hAnsi="Arial" w:cs="Arial"/>
                <w:sz w:val="24"/>
                <w:szCs w:val="24"/>
              </w:rPr>
            </w:pPr>
            <w:r w:rsidRPr="00D93318">
              <w:rPr>
                <w:rFonts w:ascii="Arial" w:hAnsi="Arial" w:cs="Arial"/>
                <w:sz w:val="24"/>
                <w:szCs w:val="24"/>
              </w:rPr>
              <w:lastRenderedPageBreak/>
              <w:t>Duration of the Processing</w:t>
            </w:r>
          </w:p>
        </w:tc>
        <w:tc>
          <w:tcPr>
            <w:tcW w:w="7423" w:type="dxa"/>
          </w:tcPr>
          <w:p w14:paraId="7D1ABE13" w14:textId="77777777" w:rsidR="00446447" w:rsidRPr="00D93318" w:rsidRDefault="00446447" w:rsidP="00F54EED">
            <w:pPr>
              <w:rPr>
                <w:rFonts w:ascii="Arial" w:hAnsi="Arial" w:cs="Arial"/>
                <w:sz w:val="24"/>
                <w:szCs w:val="24"/>
              </w:rPr>
            </w:pPr>
            <w:r w:rsidRPr="00D93318">
              <w:rPr>
                <w:rFonts w:ascii="Arial" w:hAnsi="Arial" w:cs="Arial"/>
                <w:i/>
                <w:sz w:val="24"/>
                <w:szCs w:val="24"/>
              </w:rPr>
              <w:t>[</w:t>
            </w:r>
            <w:r w:rsidRPr="00D82311">
              <w:rPr>
                <w:rFonts w:ascii="Arial" w:hAnsi="Arial" w:cs="Arial"/>
                <w:i/>
                <w:sz w:val="24"/>
                <w:szCs w:val="24"/>
                <w:highlight w:val="yellow"/>
              </w:rPr>
              <w:t>Clearly set out the duration of the Processing including dates]</w:t>
            </w:r>
          </w:p>
        </w:tc>
      </w:tr>
      <w:tr w:rsidR="00446447" w:rsidRPr="00D93318" w14:paraId="39F794C5" w14:textId="77777777" w:rsidTr="00F54EED">
        <w:trPr>
          <w:trHeight w:val="1520"/>
        </w:trPr>
        <w:tc>
          <w:tcPr>
            <w:tcW w:w="2263" w:type="dxa"/>
          </w:tcPr>
          <w:p w14:paraId="05B25086" w14:textId="77777777" w:rsidR="00446447" w:rsidRPr="00D93318" w:rsidRDefault="00446447" w:rsidP="00F54EED">
            <w:pPr>
              <w:rPr>
                <w:rFonts w:ascii="Arial" w:hAnsi="Arial" w:cs="Arial"/>
                <w:sz w:val="24"/>
                <w:szCs w:val="24"/>
              </w:rPr>
            </w:pPr>
            <w:r w:rsidRPr="00D93318">
              <w:rPr>
                <w:rFonts w:ascii="Arial" w:hAnsi="Arial" w:cs="Arial"/>
                <w:sz w:val="24"/>
                <w:szCs w:val="24"/>
              </w:rPr>
              <w:t>Nature and purposes of the Processing</w:t>
            </w:r>
          </w:p>
        </w:tc>
        <w:tc>
          <w:tcPr>
            <w:tcW w:w="7423" w:type="dxa"/>
          </w:tcPr>
          <w:p w14:paraId="24C7D263" w14:textId="77777777" w:rsidR="00446447" w:rsidRPr="00D93318" w:rsidRDefault="00446447" w:rsidP="00F54EED">
            <w:pPr>
              <w:rPr>
                <w:rFonts w:ascii="Arial" w:hAnsi="Arial" w:cs="Arial"/>
                <w:i/>
                <w:sz w:val="24"/>
                <w:szCs w:val="24"/>
              </w:rPr>
            </w:pPr>
            <w:r w:rsidRPr="00D93318">
              <w:rPr>
                <w:rFonts w:ascii="Arial" w:hAnsi="Arial" w:cs="Arial"/>
                <w:i/>
                <w:sz w:val="24"/>
                <w:szCs w:val="24"/>
              </w:rPr>
              <w:t xml:space="preserve">[Please be as specific as possible, but make sure that you cover all intended purposes. </w:t>
            </w:r>
          </w:p>
          <w:p w14:paraId="20DEF22A" w14:textId="77777777" w:rsidR="00446447" w:rsidRPr="00D93318" w:rsidRDefault="00446447" w:rsidP="00F54EED">
            <w:pPr>
              <w:rPr>
                <w:rFonts w:ascii="Arial" w:hAnsi="Arial" w:cs="Arial"/>
                <w:i/>
                <w:sz w:val="24"/>
                <w:szCs w:val="24"/>
              </w:rPr>
            </w:pPr>
            <w:r w:rsidRPr="00D93318">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FCF2B3" w14:textId="77777777" w:rsidR="00446447" w:rsidRPr="00D93318" w:rsidRDefault="00446447" w:rsidP="00F54EED">
            <w:pPr>
              <w:rPr>
                <w:rFonts w:ascii="Arial" w:hAnsi="Arial" w:cs="Arial"/>
                <w:sz w:val="24"/>
                <w:szCs w:val="24"/>
              </w:rPr>
            </w:pPr>
            <w:r w:rsidRPr="00D93318">
              <w:rPr>
                <w:rFonts w:ascii="Arial" w:hAnsi="Arial" w:cs="Arial"/>
                <w:i/>
                <w:sz w:val="24"/>
                <w:szCs w:val="24"/>
              </w:rPr>
              <w:t xml:space="preserve">The purpose might </w:t>
            </w:r>
            <w:proofErr w:type="gramStart"/>
            <w:r w:rsidRPr="00D93318">
              <w:rPr>
                <w:rFonts w:ascii="Arial" w:hAnsi="Arial" w:cs="Arial"/>
                <w:i/>
                <w:sz w:val="24"/>
                <w:szCs w:val="24"/>
              </w:rPr>
              <w:t>include:</w:t>
            </w:r>
            <w:proofErr w:type="gramEnd"/>
            <w:r w:rsidRPr="00D93318">
              <w:rPr>
                <w:rFonts w:ascii="Arial" w:hAnsi="Arial" w:cs="Arial"/>
                <w:i/>
                <w:sz w:val="24"/>
                <w:szCs w:val="24"/>
              </w:rPr>
              <w:t xml:space="preserve"> employment processing, statutory obligation, recruitment assessment etc]</w:t>
            </w:r>
          </w:p>
        </w:tc>
      </w:tr>
      <w:tr w:rsidR="00446447" w:rsidRPr="00D93318" w14:paraId="4A81D842" w14:textId="77777777" w:rsidTr="00F54EED">
        <w:trPr>
          <w:trHeight w:val="1400"/>
        </w:trPr>
        <w:tc>
          <w:tcPr>
            <w:tcW w:w="2263" w:type="dxa"/>
          </w:tcPr>
          <w:p w14:paraId="6A1317F0" w14:textId="77777777" w:rsidR="00446447" w:rsidRPr="00D93318" w:rsidRDefault="00446447" w:rsidP="00F54EED">
            <w:pPr>
              <w:rPr>
                <w:rFonts w:ascii="Arial" w:hAnsi="Arial" w:cs="Arial"/>
                <w:sz w:val="24"/>
                <w:szCs w:val="24"/>
              </w:rPr>
            </w:pPr>
            <w:r w:rsidRPr="00D93318">
              <w:rPr>
                <w:rFonts w:ascii="Arial" w:hAnsi="Arial" w:cs="Arial"/>
                <w:sz w:val="24"/>
                <w:szCs w:val="24"/>
              </w:rPr>
              <w:t>Type of Personal Data</w:t>
            </w:r>
          </w:p>
        </w:tc>
        <w:tc>
          <w:tcPr>
            <w:tcW w:w="7423" w:type="dxa"/>
          </w:tcPr>
          <w:p w14:paraId="798A523D" w14:textId="77777777" w:rsidR="00446447" w:rsidRPr="00D93318" w:rsidRDefault="00446447" w:rsidP="00F54EED">
            <w:pPr>
              <w:rPr>
                <w:rFonts w:ascii="Arial" w:hAnsi="Arial" w:cs="Arial"/>
                <w:sz w:val="24"/>
                <w:szCs w:val="24"/>
              </w:rPr>
            </w:pPr>
            <w:r w:rsidRPr="00D93318">
              <w:rPr>
                <w:rFonts w:ascii="Arial" w:hAnsi="Arial" w:cs="Arial"/>
                <w:i/>
                <w:sz w:val="24"/>
                <w:szCs w:val="24"/>
              </w:rPr>
              <w:t xml:space="preserve">[Examples here </w:t>
            </w:r>
            <w:proofErr w:type="gramStart"/>
            <w:r w:rsidRPr="00D93318">
              <w:rPr>
                <w:rFonts w:ascii="Arial" w:hAnsi="Arial" w:cs="Arial"/>
                <w:i/>
                <w:sz w:val="24"/>
                <w:szCs w:val="24"/>
              </w:rPr>
              <w:t>include:</w:t>
            </w:r>
            <w:proofErr w:type="gramEnd"/>
            <w:r w:rsidRPr="00D93318">
              <w:rPr>
                <w:rFonts w:ascii="Arial" w:hAnsi="Arial" w:cs="Arial"/>
                <w:i/>
                <w:sz w:val="24"/>
                <w:szCs w:val="24"/>
              </w:rPr>
              <w:t xml:space="preserve"> name, address, date of birth, NI number, telephone number, pay, images, biometric data etc]</w:t>
            </w:r>
          </w:p>
        </w:tc>
      </w:tr>
      <w:tr w:rsidR="00446447" w:rsidRPr="00D93318" w14:paraId="52A61FC0" w14:textId="77777777" w:rsidTr="00F54EED">
        <w:trPr>
          <w:trHeight w:val="1560"/>
        </w:trPr>
        <w:tc>
          <w:tcPr>
            <w:tcW w:w="2263" w:type="dxa"/>
          </w:tcPr>
          <w:p w14:paraId="72523D9B" w14:textId="77777777" w:rsidR="00446447" w:rsidRPr="00D93318" w:rsidRDefault="00446447" w:rsidP="00F54EED">
            <w:pPr>
              <w:rPr>
                <w:rFonts w:ascii="Arial" w:hAnsi="Arial" w:cs="Arial"/>
                <w:sz w:val="24"/>
                <w:szCs w:val="24"/>
              </w:rPr>
            </w:pPr>
            <w:r w:rsidRPr="00D93318">
              <w:rPr>
                <w:rFonts w:ascii="Arial" w:hAnsi="Arial" w:cs="Arial"/>
                <w:sz w:val="24"/>
                <w:szCs w:val="24"/>
              </w:rPr>
              <w:t>Categories of Data Subject</w:t>
            </w:r>
          </w:p>
        </w:tc>
        <w:tc>
          <w:tcPr>
            <w:tcW w:w="7423" w:type="dxa"/>
          </w:tcPr>
          <w:p w14:paraId="58125726" w14:textId="77777777" w:rsidR="00446447" w:rsidRPr="00D93318" w:rsidRDefault="00446447" w:rsidP="00F54EED">
            <w:pPr>
              <w:rPr>
                <w:rFonts w:ascii="Arial" w:hAnsi="Arial" w:cs="Arial"/>
                <w:sz w:val="24"/>
                <w:szCs w:val="24"/>
              </w:rPr>
            </w:pPr>
            <w:r w:rsidRPr="00D93318">
              <w:rPr>
                <w:rFonts w:ascii="Arial" w:hAnsi="Arial" w:cs="Arial"/>
                <w:i/>
                <w:sz w:val="24"/>
                <w:szCs w:val="24"/>
              </w:rPr>
              <w:t xml:space="preserve">[Examples </w:t>
            </w:r>
            <w:proofErr w:type="gramStart"/>
            <w:r w:rsidRPr="00D93318">
              <w:rPr>
                <w:rFonts w:ascii="Arial" w:hAnsi="Arial" w:cs="Arial"/>
                <w:i/>
                <w:sz w:val="24"/>
                <w:szCs w:val="24"/>
              </w:rPr>
              <w:t>include:</w:t>
            </w:r>
            <w:proofErr w:type="gramEnd"/>
            <w:r w:rsidRPr="00D93318">
              <w:rPr>
                <w:rFonts w:ascii="Arial" w:hAnsi="Arial" w:cs="Arial"/>
                <w:i/>
                <w:sz w:val="24"/>
                <w:szCs w:val="24"/>
              </w:rPr>
              <w:t xml:space="preserve"> Staff (including volunteers, agents, and temporary workers), customers/ clients, suppliers, patients, students / pupils, members of the public, users of a particular</w:t>
            </w:r>
            <w:r w:rsidRPr="00D93318">
              <w:rPr>
                <w:rFonts w:ascii="Arial" w:hAnsi="Arial" w:cs="Arial"/>
                <w:i/>
                <w:sz w:val="24"/>
                <w:szCs w:val="24"/>
              </w:rPr>
              <w:br/>
              <w:t>website etc]</w:t>
            </w:r>
          </w:p>
        </w:tc>
      </w:tr>
      <w:tr w:rsidR="00446447" w:rsidRPr="00D93318" w14:paraId="30D8D875" w14:textId="77777777" w:rsidTr="00F54EED">
        <w:trPr>
          <w:trHeight w:val="1660"/>
        </w:trPr>
        <w:tc>
          <w:tcPr>
            <w:tcW w:w="2263" w:type="dxa"/>
          </w:tcPr>
          <w:p w14:paraId="4A1CE583" w14:textId="77777777" w:rsidR="00446447" w:rsidRPr="00D93318" w:rsidRDefault="00446447" w:rsidP="00F54EED">
            <w:pPr>
              <w:rPr>
                <w:rFonts w:ascii="Arial" w:hAnsi="Arial" w:cs="Arial"/>
                <w:sz w:val="24"/>
                <w:szCs w:val="24"/>
              </w:rPr>
            </w:pPr>
            <w:r w:rsidRPr="00D93318">
              <w:rPr>
                <w:rFonts w:ascii="Arial" w:hAnsi="Arial" w:cs="Arial"/>
                <w:sz w:val="24"/>
                <w:szCs w:val="24"/>
              </w:rPr>
              <w:t xml:space="preserve">Plan for return and destruction of the data once the </w:t>
            </w:r>
            <w:r w:rsidR="00C0117F">
              <w:rPr>
                <w:rFonts w:ascii="Arial" w:hAnsi="Arial" w:cs="Arial"/>
                <w:sz w:val="24"/>
                <w:szCs w:val="24"/>
              </w:rPr>
              <w:t>p</w:t>
            </w:r>
            <w:r w:rsidRPr="00D93318">
              <w:rPr>
                <w:rFonts w:ascii="Arial" w:hAnsi="Arial" w:cs="Arial"/>
                <w:sz w:val="24"/>
                <w:szCs w:val="24"/>
              </w:rPr>
              <w:t>rocessing is complete</w:t>
            </w:r>
          </w:p>
          <w:p w14:paraId="519DA77C" w14:textId="77777777" w:rsidR="00446447" w:rsidRPr="00D93318" w:rsidRDefault="00446447">
            <w:pPr>
              <w:rPr>
                <w:rFonts w:ascii="Arial" w:hAnsi="Arial" w:cs="Arial"/>
                <w:sz w:val="24"/>
                <w:szCs w:val="24"/>
              </w:rPr>
            </w:pPr>
            <w:r w:rsidRPr="00D93318">
              <w:rPr>
                <w:rFonts w:ascii="Arial" w:hAnsi="Arial" w:cs="Arial"/>
                <w:sz w:val="24"/>
                <w:szCs w:val="24"/>
              </w:rPr>
              <w:t xml:space="preserve">UNLESS requirement under </w:t>
            </w:r>
            <w:r w:rsidR="009C6F4E">
              <w:rPr>
                <w:rFonts w:ascii="Arial" w:hAnsi="Arial" w:cs="Arial"/>
                <w:sz w:val="24"/>
                <w:szCs w:val="24"/>
              </w:rPr>
              <w:lastRenderedPageBreak/>
              <w:t>Law</w:t>
            </w:r>
            <w:r w:rsidR="009C6F4E" w:rsidRPr="00D93318">
              <w:rPr>
                <w:rFonts w:ascii="Arial" w:hAnsi="Arial" w:cs="Arial"/>
                <w:sz w:val="24"/>
                <w:szCs w:val="24"/>
              </w:rPr>
              <w:t xml:space="preserve"> to</w:t>
            </w:r>
            <w:r w:rsidRPr="00D93318">
              <w:rPr>
                <w:rFonts w:ascii="Arial" w:hAnsi="Arial" w:cs="Arial"/>
                <w:sz w:val="24"/>
                <w:szCs w:val="24"/>
              </w:rPr>
              <w:t xml:space="preserve"> preserve that type of data</w:t>
            </w:r>
          </w:p>
        </w:tc>
        <w:tc>
          <w:tcPr>
            <w:tcW w:w="7423" w:type="dxa"/>
          </w:tcPr>
          <w:p w14:paraId="282F122C" w14:textId="77777777" w:rsidR="00446447" w:rsidRPr="00D93318" w:rsidRDefault="00446447" w:rsidP="00F54EED">
            <w:pPr>
              <w:rPr>
                <w:rFonts w:ascii="Arial" w:hAnsi="Arial" w:cs="Arial"/>
                <w:sz w:val="24"/>
                <w:szCs w:val="24"/>
              </w:rPr>
            </w:pPr>
            <w:r w:rsidRPr="00D93318">
              <w:rPr>
                <w:rFonts w:ascii="Arial" w:hAnsi="Arial" w:cs="Arial"/>
                <w:i/>
                <w:sz w:val="24"/>
                <w:szCs w:val="24"/>
              </w:rPr>
              <w:lastRenderedPageBreak/>
              <w:t>[Describe how long the data will be retained for, how it be returned or destroyed]</w:t>
            </w:r>
          </w:p>
        </w:tc>
      </w:tr>
    </w:tbl>
    <w:p w14:paraId="09F4DC5F" w14:textId="77777777" w:rsidR="00446447" w:rsidRPr="00D93318" w:rsidRDefault="00446447" w:rsidP="00446447">
      <w:pPr>
        <w:rPr>
          <w:rFonts w:ascii="Arial" w:hAnsi="Arial" w:cs="Arial"/>
          <w:b/>
          <w:sz w:val="24"/>
          <w:szCs w:val="24"/>
        </w:rPr>
      </w:pPr>
    </w:p>
    <w:p w14:paraId="11B6D027" w14:textId="77777777" w:rsidR="00AD2E80" w:rsidRDefault="00AD2E80" w:rsidP="00AD2E80">
      <w:pPr>
        <w:rPr>
          <w:rFonts w:ascii="Arial" w:hAnsi="Arial" w:cs="Arial"/>
          <w:b/>
          <w:sz w:val="24"/>
          <w:szCs w:val="24"/>
        </w:rPr>
      </w:pPr>
    </w:p>
    <w:p w14:paraId="2D5C1F04" w14:textId="77777777" w:rsidR="00AD2E80" w:rsidRDefault="00AD2E80" w:rsidP="00AD2E80">
      <w:pPr>
        <w:rPr>
          <w:rFonts w:ascii="Arial" w:hAnsi="Arial" w:cs="Arial"/>
          <w:b/>
          <w:sz w:val="24"/>
          <w:szCs w:val="24"/>
        </w:rPr>
      </w:pPr>
    </w:p>
    <w:p w14:paraId="421EB4CB" w14:textId="77777777" w:rsidR="00AD2E80" w:rsidRDefault="00AD2E80" w:rsidP="00AD2E80">
      <w:pPr>
        <w:rPr>
          <w:rFonts w:ascii="Arial" w:hAnsi="Arial" w:cs="Arial"/>
          <w:b/>
          <w:sz w:val="24"/>
          <w:szCs w:val="24"/>
        </w:rPr>
      </w:pPr>
    </w:p>
    <w:p w14:paraId="2F0AAF81" w14:textId="77777777" w:rsidR="00AD2E80" w:rsidRDefault="00AD2E80" w:rsidP="00AD2E80">
      <w:pPr>
        <w:rPr>
          <w:rFonts w:ascii="Arial" w:hAnsi="Arial" w:cs="Arial"/>
          <w:b/>
          <w:sz w:val="24"/>
          <w:szCs w:val="24"/>
        </w:rPr>
      </w:pPr>
    </w:p>
    <w:p w14:paraId="47FBC6F2" w14:textId="77777777" w:rsidR="00AD2E80" w:rsidRDefault="00AD2E80" w:rsidP="00AD2E80">
      <w:pPr>
        <w:rPr>
          <w:rFonts w:ascii="Arial" w:hAnsi="Arial" w:cs="Arial"/>
          <w:b/>
          <w:sz w:val="24"/>
          <w:szCs w:val="24"/>
        </w:rPr>
      </w:pPr>
    </w:p>
    <w:p w14:paraId="210C1F03" w14:textId="77777777" w:rsidR="00AD2E80" w:rsidRDefault="00AD2E80" w:rsidP="00AD2E80">
      <w:pPr>
        <w:rPr>
          <w:rFonts w:ascii="Arial" w:hAnsi="Arial" w:cs="Arial"/>
          <w:b/>
          <w:sz w:val="24"/>
          <w:szCs w:val="24"/>
        </w:rPr>
      </w:pPr>
    </w:p>
    <w:p w14:paraId="690E7B8C" w14:textId="77777777" w:rsidR="00AD2E80" w:rsidRDefault="00AD2E80" w:rsidP="00AD2E80">
      <w:pPr>
        <w:rPr>
          <w:rFonts w:ascii="Arial" w:hAnsi="Arial" w:cs="Arial"/>
          <w:b/>
          <w:sz w:val="24"/>
          <w:szCs w:val="24"/>
        </w:rPr>
      </w:pPr>
    </w:p>
    <w:p w14:paraId="6BA6924F" w14:textId="77777777" w:rsidR="00AD2E80" w:rsidRDefault="00AD2E80" w:rsidP="00AD2E80">
      <w:pPr>
        <w:rPr>
          <w:rFonts w:ascii="Arial" w:hAnsi="Arial" w:cs="Arial"/>
          <w:b/>
          <w:sz w:val="24"/>
          <w:szCs w:val="24"/>
        </w:rPr>
      </w:pPr>
    </w:p>
    <w:p w14:paraId="7047C27A" w14:textId="77777777" w:rsidR="00FC084A" w:rsidRDefault="00FC084A" w:rsidP="00AD2E80">
      <w:pPr>
        <w:rPr>
          <w:rFonts w:ascii="Arial" w:hAnsi="Arial" w:cs="Arial"/>
          <w:b/>
          <w:sz w:val="24"/>
          <w:szCs w:val="24"/>
        </w:rPr>
      </w:pPr>
    </w:p>
    <w:p w14:paraId="0BFCC42D" w14:textId="77777777" w:rsidR="00FC084A" w:rsidRDefault="00FC084A" w:rsidP="00AD2E80">
      <w:pPr>
        <w:rPr>
          <w:rFonts w:ascii="Arial" w:hAnsi="Arial" w:cs="Arial"/>
          <w:b/>
          <w:sz w:val="24"/>
          <w:szCs w:val="24"/>
        </w:rPr>
      </w:pPr>
    </w:p>
    <w:p w14:paraId="7AFE9D94" w14:textId="77777777" w:rsidR="00FC084A" w:rsidRDefault="00FC084A" w:rsidP="00AD2E80">
      <w:pPr>
        <w:rPr>
          <w:rFonts w:ascii="Arial" w:hAnsi="Arial" w:cs="Arial"/>
          <w:b/>
          <w:sz w:val="24"/>
          <w:szCs w:val="24"/>
        </w:rPr>
      </w:pPr>
    </w:p>
    <w:p w14:paraId="14F02F8E" w14:textId="77777777" w:rsidR="00FC084A" w:rsidRDefault="00FC084A" w:rsidP="00AD2E80">
      <w:pPr>
        <w:rPr>
          <w:rFonts w:ascii="Arial" w:hAnsi="Arial" w:cs="Arial"/>
          <w:b/>
          <w:sz w:val="24"/>
          <w:szCs w:val="24"/>
        </w:rPr>
      </w:pPr>
    </w:p>
    <w:p w14:paraId="5D5D0691" w14:textId="77777777" w:rsidR="00AD2E80" w:rsidRDefault="00AD2E80" w:rsidP="00AD2E80">
      <w:pPr>
        <w:rPr>
          <w:rFonts w:ascii="Arial" w:hAnsi="Arial" w:cs="Arial"/>
          <w:b/>
          <w:sz w:val="24"/>
          <w:szCs w:val="24"/>
        </w:rPr>
      </w:pPr>
    </w:p>
    <w:p w14:paraId="54D1DA6A" w14:textId="77777777" w:rsidR="00AD2E80" w:rsidRDefault="00AD2E80" w:rsidP="00AD2E80">
      <w:pPr>
        <w:rPr>
          <w:rFonts w:ascii="Arial" w:hAnsi="Arial" w:cs="Arial"/>
          <w:b/>
          <w:sz w:val="24"/>
          <w:szCs w:val="24"/>
        </w:rPr>
      </w:pPr>
    </w:p>
    <w:p w14:paraId="11B50A60" w14:textId="77777777" w:rsidR="00AD2E80" w:rsidRDefault="00AD2E80" w:rsidP="00AD2E80">
      <w:pPr>
        <w:rPr>
          <w:rFonts w:ascii="Arial" w:hAnsi="Arial" w:cs="Arial"/>
          <w:b/>
          <w:sz w:val="24"/>
          <w:szCs w:val="24"/>
        </w:rPr>
      </w:pPr>
    </w:p>
    <w:p w14:paraId="64DA954D" w14:textId="77777777" w:rsidR="00DF168D" w:rsidRDefault="00DF168D">
      <w:pPr>
        <w:overflowPunct/>
        <w:autoSpaceDE/>
        <w:autoSpaceDN/>
        <w:adjustRightInd/>
        <w:spacing w:after="0" w:line="240" w:lineRule="auto"/>
        <w:jc w:val="left"/>
        <w:textAlignment w:val="auto"/>
        <w:rPr>
          <w:rFonts w:ascii="Arial" w:hAnsi="Arial" w:cs="Arial"/>
          <w:b/>
          <w:sz w:val="24"/>
          <w:szCs w:val="24"/>
        </w:rPr>
      </w:pPr>
      <w:r>
        <w:rPr>
          <w:rFonts w:ascii="Arial" w:hAnsi="Arial" w:cs="Arial"/>
          <w:b/>
          <w:sz w:val="24"/>
          <w:szCs w:val="24"/>
        </w:rPr>
        <w:br w:type="page"/>
      </w:r>
    </w:p>
    <w:p w14:paraId="695BADA2" w14:textId="4EE5E6F8" w:rsidR="00AD2E80" w:rsidRPr="00D37976" w:rsidRDefault="00AD2E80" w:rsidP="00AD2E80">
      <w:pPr>
        <w:rPr>
          <w:rFonts w:ascii="Arial" w:hAnsi="Arial" w:cs="Arial"/>
          <w:b/>
          <w:sz w:val="24"/>
          <w:szCs w:val="24"/>
        </w:rPr>
      </w:pPr>
      <w:r w:rsidRPr="00D37976">
        <w:rPr>
          <w:rFonts w:ascii="Arial" w:hAnsi="Arial" w:cs="Arial"/>
          <w:b/>
          <w:sz w:val="24"/>
          <w:szCs w:val="24"/>
        </w:rPr>
        <w:lastRenderedPageBreak/>
        <w:t>SCHEDULE 6</w:t>
      </w:r>
      <w:bookmarkStart w:id="993" w:name="_Toc12959285"/>
      <w:r w:rsidRPr="00D37976">
        <w:rPr>
          <w:rFonts w:ascii="Arial" w:hAnsi="Arial" w:cs="Arial"/>
          <w:b/>
          <w:sz w:val="24"/>
          <w:szCs w:val="24"/>
        </w:rPr>
        <w:t xml:space="preserve"> -</w:t>
      </w:r>
      <w:r>
        <w:rPr>
          <w:rFonts w:ascii="Arial" w:hAnsi="Arial" w:cs="Arial"/>
          <w:b/>
          <w:sz w:val="24"/>
          <w:szCs w:val="24"/>
        </w:rPr>
        <w:t xml:space="preserve"> SUPPLIER’S</w:t>
      </w:r>
      <w:r w:rsidRPr="00D37976">
        <w:rPr>
          <w:rFonts w:ascii="Arial" w:hAnsi="Arial" w:cs="Arial"/>
          <w:b/>
          <w:sz w:val="24"/>
          <w:szCs w:val="24"/>
        </w:rPr>
        <w:t xml:space="preserve"> COMMERCIALLY SENSITIVE INFORMATION FORM</w:t>
      </w:r>
      <w:bookmarkEnd w:id="993"/>
      <w:r w:rsidRPr="00D37976">
        <w:rPr>
          <w:rFonts w:ascii="Arial" w:hAnsi="Arial" w:cs="Arial"/>
          <w:b/>
          <w:sz w:val="24"/>
          <w:szCs w:val="24"/>
        </w:rPr>
        <w:t xml:space="preserve"> </w:t>
      </w:r>
    </w:p>
    <w:p w14:paraId="7D2118DB" w14:textId="77777777" w:rsidR="00AD2E80" w:rsidRPr="00D37976" w:rsidRDefault="00AD2E80" w:rsidP="00AD2E80">
      <w:pPr>
        <w:spacing w:line="240" w:lineRule="auto"/>
        <w:rPr>
          <w:rFonts w:ascii="Arial" w:eastAsiaTheme="minorEastAsia" w:hAnsi="Arial" w:cs="Arial"/>
          <w:color w:val="FF0000"/>
          <w:sz w:val="24"/>
          <w:szCs w:val="24"/>
        </w:rPr>
      </w:pPr>
      <w:r w:rsidRPr="00D37976">
        <w:rPr>
          <w:rFonts w:ascii="Arial" w:hAnsi="Arial" w:cs="Arial"/>
          <w:sz w:val="24"/>
          <w:szCs w:val="24"/>
        </w:rPr>
        <w:t>The Supplier should provide as much information as possible. The Buyer shall endeavour to maintain the confidentiality of the sensitive information, but the ultimate decision on whether to publish or disclose lies with the Buyer.</w:t>
      </w:r>
    </w:p>
    <w:tbl>
      <w:tblPr>
        <w:tblStyle w:val="TableGrid"/>
        <w:tblW w:w="0" w:type="auto"/>
        <w:tblLayout w:type="fixed"/>
        <w:tblLook w:val="04A0" w:firstRow="1" w:lastRow="0" w:firstColumn="1" w:lastColumn="0" w:noHBand="0" w:noVBand="1"/>
      </w:tblPr>
      <w:tblGrid>
        <w:gridCol w:w="2405"/>
        <w:gridCol w:w="6611"/>
      </w:tblGrid>
      <w:tr w:rsidR="00AD2E80" w:rsidRPr="00D37976" w14:paraId="2E9ADD65"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79C3972B" w14:textId="77777777" w:rsidR="00AD2E80" w:rsidRPr="00D37976" w:rsidRDefault="00AD2E80" w:rsidP="00D77021">
            <w:pPr>
              <w:jc w:val="center"/>
              <w:rPr>
                <w:rFonts w:ascii="Arial" w:hAnsi="Arial" w:cs="Arial"/>
                <w:b/>
                <w:sz w:val="24"/>
                <w:szCs w:val="24"/>
              </w:rPr>
            </w:pPr>
          </w:p>
          <w:p w14:paraId="5F8B5883"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Contract Ref No</w:t>
            </w:r>
          </w:p>
        </w:tc>
        <w:tc>
          <w:tcPr>
            <w:tcW w:w="6611" w:type="dxa"/>
            <w:tcBorders>
              <w:top w:val="single" w:sz="4" w:space="0" w:color="auto"/>
              <w:left w:val="single" w:sz="4" w:space="0" w:color="auto"/>
              <w:bottom w:val="single" w:sz="4" w:space="0" w:color="auto"/>
              <w:right w:val="single" w:sz="4" w:space="0" w:color="auto"/>
            </w:tcBorders>
          </w:tcPr>
          <w:p w14:paraId="7FCF7839" w14:textId="77777777" w:rsidR="00AD2E80" w:rsidRPr="00D37976" w:rsidRDefault="00AD2E80" w:rsidP="00D77021">
            <w:pPr>
              <w:rPr>
                <w:rFonts w:ascii="Arial" w:hAnsi="Arial" w:cs="Arial"/>
                <w:sz w:val="24"/>
                <w:szCs w:val="24"/>
              </w:rPr>
            </w:pPr>
          </w:p>
          <w:p w14:paraId="55440C5B" w14:textId="77777777" w:rsidR="00AD2E80" w:rsidRPr="00D37976" w:rsidRDefault="00AD2E80" w:rsidP="00D77021">
            <w:pPr>
              <w:rPr>
                <w:rFonts w:ascii="Arial" w:hAnsi="Arial" w:cs="Arial"/>
                <w:sz w:val="24"/>
                <w:szCs w:val="24"/>
              </w:rPr>
            </w:pPr>
          </w:p>
        </w:tc>
      </w:tr>
      <w:tr w:rsidR="00AD2E80" w:rsidRPr="00D37976" w14:paraId="4440EDB4"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2C3979" w14:textId="77777777" w:rsidR="00AD2E80" w:rsidRPr="00D37976" w:rsidRDefault="00AD2E80" w:rsidP="00D77021">
            <w:pPr>
              <w:jc w:val="center"/>
              <w:rPr>
                <w:rFonts w:ascii="Arial" w:hAnsi="Arial" w:cs="Arial"/>
                <w:b/>
                <w:bCs/>
                <w:sz w:val="24"/>
                <w:szCs w:val="24"/>
              </w:rPr>
            </w:pPr>
          </w:p>
          <w:p w14:paraId="69A578E6" w14:textId="77777777" w:rsidR="00AD2E80" w:rsidRPr="00D37976" w:rsidRDefault="00AD2E80" w:rsidP="00D77021">
            <w:pPr>
              <w:jc w:val="center"/>
              <w:rPr>
                <w:rFonts w:ascii="Arial" w:hAnsi="Arial" w:cs="Arial"/>
                <w:b/>
                <w:bCs/>
                <w:sz w:val="24"/>
                <w:szCs w:val="24"/>
              </w:rPr>
            </w:pPr>
            <w:r w:rsidRPr="00D37976">
              <w:rPr>
                <w:rFonts w:ascii="Arial" w:hAnsi="Arial" w:cs="Arial"/>
                <w:b/>
                <w:bCs/>
                <w:sz w:val="24"/>
                <w:szCs w:val="24"/>
              </w:rPr>
              <w:t>Description of Supplier’s Commercially Sensitive Information</w:t>
            </w:r>
          </w:p>
        </w:tc>
        <w:tc>
          <w:tcPr>
            <w:tcW w:w="6611" w:type="dxa"/>
            <w:tcBorders>
              <w:top w:val="single" w:sz="4" w:space="0" w:color="auto"/>
              <w:left w:val="single" w:sz="4" w:space="0" w:color="auto"/>
              <w:bottom w:val="single" w:sz="4" w:space="0" w:color="auto"/>
              <w:right w:val="single" w:sz="4" w:space="0" w:color="auto"/>
            </w:tcBorders>
          </w:tcPr>
          <w:p w14:paraId="0C1BF443" w14:textId="77777777" w:rsidR="00AD2E80" w:rsidRPr="00D37976" w:rsidRDefault="00AD2E80" w:rsidP="00D77021">
            <w:pPr>
              <w:rPr>
                <w:rFonts w:ascii="Arial" w:hAnsi="Arial" w:cs="Arial"/>
                <w:sz w:val="24"/>
                <w:szCs w:val="24"/>
              </w:rPr>
            </w:pPr>
          </w:p>
          <w:p w14:paraId="2776669D" w14:textId="77777777" w:rsidR="00AD2E80" w:rsidRPr="00D37976" w:rsidRDefault="00AD2E80" w:rsidP="00D77021">
            <w:pPr>
              <w:rPr>
                <w:rFonts w:ascii="Arial" w:hAnsi="Arial" w:cs="Arial"/>
                <w:sz w:val="24"/>
                <w:szCs w:val="24"/>
              </w:rPr>
            </w:pPr>
          </w:p>
          <w:p w14:paraId="044B5853" w14:textId="77777777" w:rsidR="00AD2E80" w:rsidRPr="00D37976" w:rsidRDefault="00AD2E80" w:rsidP="00D77021">
            <w:pPr>
              <w:rPr>
                <w:rFonts w:ascii="Arial" w:hAnsi="Arial" w:cs="Arial"/>
                <w:sz w:val="24"/>
                <w:szCs w:val="24"/>
              </w:rPr>
            </w:pPr>
          </w:p>
          <w:p w14:paraId="59881FF9" w14:textId="77777777" w:rsidR="00AD2E80" w:rsidRPr="00D37976" w:rsidRDefault="00AD2E80" w:rsidP="00D77021">
            <w:pPr>
              <w:rPr>
                <w:rFonts w:ascii="Arial" w:hAnsi="Arial" w:cs="Arial"/>
                <w:sz w:val="24"/>
                <w:szCs w:val="24"/>
              </w:rPr>
            </w:pPr>
          </w:p>
          <w:p w14:paraId="563F79A8" w14:textId="77777777" w:rsidR="00AD2E80" w:rsidRPr="00D37976" w:rsidRDefault="00AD2E80" w:rsidP="00D77021">
            <w:pPr>
              <w:rPr>
                <w:rFonts w:ascii="Arial" w:hAnsi="Arial" w:cs="Arial"/>
                <w:sz w:val="24"/>
                <w:szCs w:val="24"/>
              </w:rPr>
            </w:pPr>
          </w:p>
          <w:p w14:paraId="5C2B18F1" w14:textId="77777777" w:rsidR="00AD2E80" w:rsidRPr="00D37976" w:rsidRDefault="00AD2E80" w:rsidP="00D77021">
            <w:pPr>
              <w:rPr>
                <w:rFonts w:ascii="Arial" w:hAnsi="Arial" w:cs="Arial"/>
                <w:sz w:val="24"/>
                <w:szCs w:val="24"/>
              </w:rPr>
            </w:pPr>
          </w:p>
          <w:p w14:paraId="7C68B980" w14:textId="77777777" w:rsidR="00AD2E80" w:rsidRPr="00D37976" w:rsidRDefault="00AD2E80" w:rsidP="00D77021">
            <w:pPr>
              <w:rPr>
                <w:rFonts w:ascii="Arial" w:hAnsi="Arial" w:cs="Arial"/>
                <w:sz w:val="24"/>
                <w:szCs w:val="24"/>
              </w:rPr>
            </w:pPr>
          </w:p>
          <w:p w14:paraId="58A16F8A" w14:textId="77777777" w:rsidR="00AD2E80" w:rsidRPr="00D37976" w:rsidRDefault="00AD2E80" w:rsidP="00D77021">
            <w:pPr>
              <w:rPr>
                <w:rFonts w:ascii="Arial" w:hAnsi="Arial" w:cs="Arial"/>
                <w:sz w:val="24"/>
                <w:szCs w:val="24"/>
              </w:rPr>
            </w:pPr>
          </w:p>
        </w:tc>
      </w:tr>
      <w:tr w:rsidR="00AD2E80" w:rsidRPr="00D37976" w14:paraId="25E2DC5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9EBF3CD" w14:textId="77777777" w:rsidR="00AD2E80" w:rsidRPr="00D37976" w:rsidRDefault="00AD2E80" w:rsidP="00D77021">
            <w:pPr>
              <w:jc w:val="center"/>
              <w:rPr>
                <w:rFonts w:ascii="Arial" w:hAnsi="Arial" w:cs="Arial"/>
                <w:b/>
                <w:sz w:val="24"/>
                <w:szCs w:val="24"/>
              </w:rPr>
            </w:pPr>
          </w:p>
          <w:p w14:paraId="3BF4B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Cross reference(s) to location of sensitive information</w:t>
            </w:r>
          </w:p>
          <w:p w14:paraId="36455D28" w14:textId="77777777" w:rsidR="00AD2E80" w:rsidRPr="00D37976" w:rsidRDefault="00AD2E80"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1E13953C" w14:textId="77777777" w:rsidR="00AD2E80" w:rsidRPr="00D37976" w:rsidRDefault="00AD2E80" w:rsidP="00D77021">
            <w:pPr>
              <w:rPr>
                <w:rFonts w:ascii="Arial" w:hAnsi="Arial" w:cs="Arial"/>
                <w:sz w:val="24"/>
                <w:szCs w:val="24"/>
              </w:rPr>
            </w:pPr>
          </w:p>
          <w:p w14:paraId="7050E022" w14:textId="77777777" w:rsidR="00AD2E80" w:rsidRPr="00D37976" w:rsidRDefault="00AD2E80" w:rsidP="00D77021">
            <w:pPr>
              <w:rPr>
                <w:rFonts w:ascii="Arial" w:hAnsi="Arial" w:cs="Arial"/>
                <w:sz w:val="24"/>
                <w:szCs w:val="24"/>
              </w:rPr>
            </w:pPr>
          </w:p>
          <w:p w14:paraId="69B3612D" w14:textId="77777777" w:rsidR="00AD2E80" w:rsidRPr="00D37976" w:rsidRDefault="00AD2E80" w:rsidP="00D77021">
            <w:pPr>
              <w:rPr>
                <w:rFonts w:ascii="Arial" w:hAnsi="Arial" w:cs="Arial"/>
                <w:sz w:val="24"/>
                <w:szCs w:val="24"/>
              </w:rPr>
            </w:pPr>
          </w:p>
          <w:p w14:paraId="21A3D9AF" w14:textId="77777777" w:rsidR="00AD2E80" w:rsidRPr="00D37976" w:rsidRDefault="00AD2E80" w:rsidP="00D77021">
            <w:pPr>
              <w:rPr>
                <w:rFonts w:ascii="Arial" w:hAnsi="Arial" w:cs="Arial"/>
                <w:sz w:val="24"/>
                <w:szCs w:val="24"/>
              </w:rPr>
            </w:pPr>
          </w:p>
        </w:tc>
      </w:tr>
      <w:tr w:rsidR="00AD2E80" w:rsidRPr="00D37976" w14:paraId="756A337B"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B2C3101" w14:textId="77777777" w:rsidR="00AD2E80" w:rsidRPr="00D37976" w:rsidRDefault="00AD2E80" w:rsidP="00D77021">
            <w:pPr>
              <w:jc w:val="center"/>
              <w:rPr>
                <w:rFonts w:ascii="Arial" w:hAnsi="Arial" w:cs="Arial"/>
                <w:b/>
                <w:sz w:val="24"/>
                <w:szCs w:val="24"/>
              </w:rPr>
            </w:pPr>
          </w:p>
          <w:p w14:paraId="3960B1B4"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Explanation of sensitivity</w:t>
            </w:r>
          </w:p>
        </w:tc>
        <w:tc>
          <w:tcPr>
            <w:tcW w:w="6611" w:type="dxa"/>
            <w:tcBorders>
              <w:top w:val="single" w:sz="4" w:space="0" w:color="auto"/>
              <w:left w:val="single" w:sz="4" w:space="0" w:color="auto"/>
              <w:bottom w:val="single" w:sz="4" w:space="0" w:color="auto"/>
              <w:right w:val="single" w:sz="4" w:space="0" w:color="auto"/>
            </w:tcBorders>
          </w:tcPr>
          <w:p w14:paraId="4D8E2506" w14:textId="77777777" w:rsidR="00AD2E80" w:rsidRPr="00D37976" w:rsidRDefault="00AD2E80" w:rsidP="00D77021">
            <w:pPr>
              <w:rPr>
                <w:rFonts w:ascii="Arial" w:hAnsi="Arial" w:cs="Arial"/>
                <w:sz w:val="24"/>
                <w:szCs w:val="24"/>
              </w:rPr>
            </w:pPr>
          </w:p>
          <w:p w14:paraId="612F40D4" w14:textId="77777777" w:rsidR="00AD2E80" w:rsidRPr="00D37976" w:rsidRDefault="00AD2E80" w:rsidP="00D77021">
            <w:pPr>
              <w:rPr>
                <w:rFonts w:ascii="Arial" w:hAnsi="Arial" w:cs="Arial"/>
                <w:sz w:val="24"/>
                <w:szCs w:val="24"/>
              </w:rPr>
            </w:pPr>
          </w:p>
          <w:p w14:paraId="6CD6E333" w14:textId="77777777" w:rsidR="00AD2E80" w:rsidRPr="00D37976" w:rsidRDefault="00AD2E80" w:rsidP="00D77021">
            <w:pPr>
              <w:rPr>
                <w:rFonts w:ascii="Arial" w:hAnsi="Arial" w:cs="Arial"/>
                <w:sz w:val="24"/>
                <w:szCs w:val="24"/>
              </w:rPr>
            </w:pPr>
          </w:p>
          <w:p w14:paraId="0AD701BC" w14:textId="77777777" w:rsidR="00AD2E80" w:rsidRPr="00D37976" w:rsidRDefault="00AD2E80" w:rsidP="00D77021">
            <w:pPr>
              <w:rPr>
                <w:rFonts w:ascii="Arial" w:hAnsi="Arial" w:cs="Arial"/>
                <w:sz w:val="24"/>
                <w:szCs w:val="24"/>
              </w:rPr>
            </w:pPr>
          </w:p>
        </w:tc>
      </w:tr>
      <w:tr w:rsidR="00AD2E80" w:rsidRPr="00D37976" w14:paraId="129D0700"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45D9A4" w14:textId="77777777" w:rsidR="00AD2E80" w:rsidRPr="00D37976" w:rsidRDefault="00AD2E80" w:rsidP="00D77021">
            <w:pPr>
              <w:jc w:val="center"/>
              <w:rPr>
                <w:rFonts w:ascii="Arial" w:hAnsi="Arial" w:cs="Arial"/>
                <w:b/>
                <w:sz w:val="24"/>
                <w:szCs w:val="24"/>
              </w:rPr>
            </w:pPr>
          </w:p>
          <w:p w14:paraId="40BB2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Details of potential harm from disclosure</w:t>
            </w:r>
          </w:p>
        </w:tc>
        <w:tc>
          <w:tcPr>
            <w:tcW w:w="6611" w:type="dxa"/>
            <w:tcBorders>
              <w:top w:val="single" w:sz="4" w:space="0" w:color="auto"/>
              <w:left w:val="single" w:sz="4" w:space="0" w:color="auto"/>
              <w:bottom w:val="single" w:sz="4" w:space="0" w:color="auto"/>
              <w:right w:val="single" w:sz="4" w:space="0" w:color="auto"/>
            </w:tcBorders>
          </w:tcPr>
          <w:p w14:paraId="66FC0210" w14:textId="77777777" w:rsidR="00AD2E80" w:rsidRPr="00D37976" w:rsidRDefault="00AD2E80" w:rsidP="00D77021">
            <w:pPr>
              <w:rPr>
                <w:rFonts w:ascii="Arial" w:hAnsi="Arial" w:cs="Arial"/>
                <w:sz w:val="24"/>
                <w:szCs w:val="24"/>
              </w:rPr>
            </w:pPr>
          </w:p>
          <w:p w14:paraId="6CE8185F" w14:textId="77777777" w:rsidR="00AD2E80" w:rsidRPr="00D37976" w:rsidRDefault="00AD2E80" w:rsidP="00D77021">
            <w:pPr>
              <w:rPr>
                <w:rFonts w:ascii="Arial" w:hAnsi="Arial" w:cs="Arial"/>
                <w:sz w:val="24"/>
                <w:szCs w:val="24"/>
              </w:rPr>
            </w:pPr>
          </w:p>
          <w:p w14:paraId="1EFBD852" w14:textId="77777777" w:rsidR="00AD2E80" w:rsidRPr="00D37976" w:rsidRDefault="00AD2E80" w:rsidP="00D77021">
            <w:pPr>
              <w:rPr>
                <w:rFonts w:ascii="Arial" w:hAnsi="Arial" w:cs="Arial"/>
                <w:sz w:val="24"/>
                <w:szCs w:val="24"/>
              </w:rPr>
            </w:pPr>
          </w:p>
          <w:p w14:paraId="3EA6732B" w14:textId="77777777" w:rsidR="00AD2E80" w:rsidRPr="00D37976" w:rsidRDefault="00AD2E80" w:rsidP="00D77021">
            <w:pPr>
              <w:rPr>
                <w:rFonts w:ascii="Arial" w:hAnsi="Arial" w:cs="Arial"/>
                <w:sz w:val="24"/>
                <w:szCs w:val="24"/>
              </w:rPr>
            </w:pPr>
          </w:p>
        </w:tc>
      </w:tr>
      <w:tr w:rsidR="00AD2E80" w:rsidRPr="00D37976" w14:paraId="1E26C1D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2D223E54" w14:textId="77777777" w:rsidR="00AD2E80" w:rsidRPr="00D37976" w:rsidRDefault="00AD2E80" w:rsidP="00D77021">
            <w:pPr>
              <w:jc w:val="center"/>
              <w:rPr>
                <w:rFonts w:ascii="Arial" w:hAnsi="Arial" w:cs="Arial"/>
                <w:b/>
                <w:sz w:val="24"/>
                <w:szCs w:val="24"/>
              </w:rPr>
            </w:pPr>
          </w:p>
          <w:p w14:paraId="15BDE041"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Period of confidence</w:t>
            </w:r>
          </w:p>
        </w:tc>
        <w:tc>
          <w:tcPr>
            <w:tcW w:w="6611" w:type="dxa"/>
            <w:tcBorders>
              <w:top w:val="single" w:sz="4" w:space="0" w:color="auto"/>
              <w:left w:val="single" w:sz="4" w:space="0" w:color="auto"/>
              <w:bottom w:val="single" w:sz="4" w:space="0" w:color="auto"/>
              <w:right w:val="single" w:sz="4" w:space="0" w:color="auto"/>
            </w:tcBorders>
          </w:tcPr>
          <w:p w14:paraId="3050D8E2" w14:textId="77777777" w:rsidR="00AD2E80" w:rsidRPr="00D37976" w:rsidRDefault="00AD2E80" w:rsidP="00D77021">
            <w:pPr>
              <w:rPr>
                <w:rFonts w:ascii="Arial" w:hAnsi="Arial" w:cs="Arial"/>
                <w:sz w:val="24"/>
                <w:szCs w:val="24"/>
              </w:rPr>
            </w:pPr>
          </w:p>
          <w:p w14:paraId="289D2394" w14:textId="77777777" w:rsidR="00AD2E80" w:rsidRPr="00D37976" w:rsidRDefault="00AD2E80" w:rsidP="00D77021">
            <w:pPr>
              <w:rPr>
                <w:rFonts w:ascii="Arial" w:hAnsi="Arial" w:cs="Arial"/>
                <w:sz w:val="24"/>
                <w:szCs w:val="24"/>
              </w:rPr>
            </w:pPr>
          </w:p>
          <w:p w14:paraId="2F6AB790" w14:textId="77777777" w:rsidR="00AD2E80" w:rsidRPr="00D37976" w:rsidRDefault="00AD2E80" w:rsidP="00D77021">
            <w:pPr>
              <w:rPr>
                <w:rFonts w:ascii="Arial" w:hAnsi="Arial" w:cs="Arial"/>
                <w:sz w:val="24"/>
                <w:szCs w:val="24"/>
              </w:rPr>
            </w:pPr>
          </w:p>
          <w:p w14:paraId="2C10DE23" w14:textId="77777777" w:rsidR="00AD2E80" w:rsidRPr="00D37976" w:rsidRDefault="00AD2E80" w:rsidP="00D77021">
            <w:pPr>
              <w:rPr>
                <w:rFonts w:ascii="Arial" w:hAnsi="Arial" w:cs="Arial"/>
                <w:sz w:val="24"/>
                <w:szCs w:val="24"/>
              </w:rPr>
            </w:pPr>
          </w:p>
        </w:tc>
      </w:tr>
      <w:tr w:rsidR="00AD2E80" w:rsidRPr="00D37976" w14:paraId="2B0A1929"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4FE79991" w14:textId="77777777" w:rsidR="00AD2E80" w:rsidRPr="00D37976" w:rsidRDefault="00AD2E80" w:rsidP="00D77021">
            <w:pPr>
              <w:jc w:val="center"/>
              <w:rPr>
                <w:rFonts w:ascii="Arial" w:hAnsi="Arial" w:cs="Arial"/>
                <w:b/>
                <w:sz w:val="24"/>
                <w:szCs w:val="24"/>
              </w:rPr>
            </w:pPr>
          </w:p>
          <w:p w14:paraId="02FB338F"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Contact details for Transparency/FOIA matters</w:t>
            </w:r>
          </w:p>
        </w:tc>
        <w:tc>
          <w:tcPr>
            <w:tcW w:w="6611" w:type="dxa"/>
            <w:tcBorders>
              <w:top w:val="single" w:sz="4" w:space="0" w:color="auto"/>
              <w:left w:val="single" w:sz="4" w:space="0" w:color="auto"/>
              <w:bottom w:val="single" w:sz="4" w:space="0" w:color="auto"/>
              <w:right w:val="single" w:sz="4" w:space="0" w:color="auto"/>
            </w:tcBorders>
            <w:hideMark/>
          </w:tcPr>
          <w:p w14:paraId="79F5AD4B" w14:textId="77777777" w:rsidR="00AD2E80" w:rsidRPr="00D37976" w:rsidRDefault="00AD2E80" w:rsidP="00D77021">
            <w:pPr>
              <w:rPr>
                <w:rFonts w:ascii="Arial" w:hAnsi="Arial" w:cs="Arial"/>
                <w:sz w:val="24"/>
                <w:szCs w:val="24"/>
              </w:rPr>
            </w:pPr>
            <w:r w:rsidRPr="00D37976">
              <w:rPr>
                <w:rFonts w:ascii="Arial" w:hAnsi="Arial" w:cs="Arial"/>
                <w:sz w:val="24"/>
                <w:szCs w:val="24"/>
              </w:rPr>
              <w:t>Name:</w:t>
            </w:r>
          </w:p>
          <w:p w14:paraId="610606DD" w14:textId="77777777" w:rsidR="00AD2E80" w:rsidRPr="00D37976" w:rsidRDefault="00AD2E80" w:rsidP="00D77021">
            <w:pPr>
              <w:rPr>
                <w:rFonts w:ascii="Arial" w:hAnsi="Arial" w:cs="Arial"/>
                <w:sz w:val="24"/>
                <w:szCs w:val="24"/>
              </w:rPr>
            </w:pPr>
            <w:r w:rsidRPr="00D37976">
              <w:rPr>
                <w:rFonts w:ascii="Arial" w:hAnsi="Arial" w:cs="Arial"/>
                <w:sz w:val="24"/>
                <w:szCs w:val="24"/>
              </w:rPr>
              <w:t>Position:</w:t>
            </w:r>
          </w:p>
          <w:p w14:paraId="3F423D5A" w14:textId="77777777" w:rsidR="00AD2E80" w:rsidRPr="00D37976" w:rsidRDefault="00AD2E80" w:rsidP="00D77021">
            <w:pPr>
              <w:rPr>
                <w:rFonts w:ascii="Arial" w:hAnsi="Arial" w:cs="Arial"/>
                <w:sz w:val="24"/>
                <w:szCs w:val="24"/>
              </w:rPr>
            </w:pPr>
            <w:r w:rsidRPr="00D37976">
              <w:rPr>
                <w:rFonts w:ascii="Arial" w:hAnsi="Arial" w:cs="Arial"/>
                <w:sz w:val="24"/>
                <w:szCs w:val="24"/>
              </w:rPr>
              <w:t>Address:</w:t>
            </w:r>
          </w:p>
          <w:p w14:paraId="6B388334" w14:textId="77777777" w:rsidR="00AD2E80" w:rsidRPr="00D37976" w:rsidRDefault="00AD2E80" w:rsidP="00D77021">
            <w:pPr>
              <w:rPr>
                <w:rFonts w:ascii="Arial" w:hAnsi="Arial" w:cs="Arial"/>
                <w:sz w:val="24"/>
                <w:szCs w:val="24"/>
              </w:rPr>
            </w:pPr>
            <w:r w:rsidRPr="00D37976">
              <w:rPr>
                <w:rFonts w:ascii="Arial" w:hAnsi="Arial" w:cs="Arial"/>
                <w:sz w:val="24"/>
                <w:szCs w:val="24"/>
              </w:rPr>
              <w:t>Telephone Number:</w:t>
            </w:r>
          </w:p>
          <w:p w14:paraId="720E561A" w14:textId="77777777" w:rsidR="00AD2E80" w:rsidRPr="00D37976" w:rsidRDefault="00AD2E80" w:rsidP="00D77021">
            <w:pPr>
              <w:rPr>
                <w:rFonts w:ascii="Arial" w:hAnsi="Arial" w:cs="Arial"/>
                <w:sz w:val="24"/>
                <w:szCs w:val="24"/>
              </w:rPr>
            </w:pPr>
            <w:r w:rsidRPr="00D37976">
              <w:rPr>
                <w:rFonts w:ascii="Arial" w:hAnsi="Arial" w:cs="Arial"/>
                <w:sz w:val="24"/>
                <w:szCs w:val="24"/>
              </w:rPr>
              <w:t>Email Address:</w:t>
            </w:r>
          </w:p>
        </w:tc>
      </w:tr>
    </w:tbl>
    <w:p w14:paraId="3D73FB28" w14:textId="77777777" w:rsidR="00AD2E80" w:rsidRPr="00D37976" w:rsidRDefault="00AD2E80" w:rsidP="00AD2E80">
      <w:pPr>
        <w:rPr>
          <w:rFonts w:ascii="Arial" w:eastAsiaTheme="minorEastAsia" w:hAnsi="Arial" w:cs="Arial"/>
          <w:sz w:val="24"/>
          <w:szCs w:val="24"/>
        </w:rPr>
      </w:pPr>
    </w:p>
    <w:p w14:paraId="25770F64" w14:textId="77777777" w:rsidR="00AD2E80" w:rsidRPr="00D37976" w:rsidRDefault="00AD2E80" w:rsidP="00AD2E80">
      <w:pPr>
        <w:rPr>
          <w:rFonts w:ascii="Arial" w:hAnsi="Arial" w:cs="Arial"/>
          <w:b/>
          <w:sz w:val="24"/>
          <w:szCs w:val="24"/>
        </w:rPr>
      </w:pPr>
    </w:p>
    <w:p w14:paraId="63962B58" w14:textId="77777777" w:rsidR="00AD2E80" w:rsidRPr="00D37976" w:rsidRDefault="00AD2E80" w:rsidP="00AD2E80">
      <w:pPr>
        <w:rPr>
          <w:rFonts w:ascii="Arial" w:hAnsi="Arial" w:cs="Arial"/>
          <w:b/>
          <w:sz w:val="24"/>
          <w:szCs w:val="24"/>
        </w:rPr>
      </w:pPr>
      <w:r w:rsidRPr="00D37976">
        <w:rPr>
          <w:rFonts w:ascii="Arial" w:hAnsi="Arial" w:cs="Arial"/>
          <w:b/>
          <w:sz w:val="24"/>
          <w:szCs w:val="24"/>
        </w:rPr>
        <w:br w:type="page"/>
      </w:r>
    </w:p>
    <w:sectPr w:rsidR="00AD2E80" w:rsidRPr="00D37976" w:rsidSect="005E77B4">
      <w:headerReference w:type="default" r:id="rId20"/>
      <w:footerReference w:type="even" r:id="rId21"/>
      <w:footerReference w:type="default" r:id="rId22"/>
      <w:footerReference w:type="first" r:id="rId23"/>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AD97" w14:textId="77777777" w:rsidR="00321AA6" w:rsidRDefault="00321AA6">
      <w:r>
        <w:separator/>
      </w:r>
    </w:p>
  </w:endnote>
  <w:endnote w:type="continuationSeparator" w:id="0">
    <w:p w14:paraId="04866E65" w14:textId="77777777" w:rsidR="00321AA6" w:rsidRDefault="00321AA6">
      <w:r>
        <w:continuationSeparator/>
      </w:r>
    </w:p>
  </w:endnote>
  <w:endnote w:type="continuationNotice" w:id="1">
    <w:p w14:paraId="71E1FFE1" w14:textId="77777777" w:rsidR="00321AA6" w:rsidRDefault="00321AA6"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Light">
    <w:altName w:val="Calibri"/>
    <w:charset w:val="00"/>
    <w:family w:val="swiss"/>
    <w:pitch w:val="variable"/>
    <w:sig w:usb0="80000287" w:usb1="00000000" w:usb2="00000000" w:usb3="00000000" w:csb0="0000000F" w:csb1="00000000"/>
  </w:font>
  <w:font w:name="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7"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4D5F" w14:textId="77777777" w:rsidR="00321AA6" w:rsidRDefault="00321AA6">
      <w:r>
        <w:separator/>
      </w:r>
    </w:p>
  </w:footnote>
  <w:footnote w:type="continuationSeparator" w:id="0">
    <w:p w14:paraId="43928C60" w14:textId="77777777" w:rsidR="00321AA6" w:rsidRDefault="00321AA6">
      <w:r>
        <w:continuationSeparator/>
      </w:r>
    </w:p>
  </w:footnote>
  <w:footnote w:type="continuationNotice" w:id="1">
    <w:p w14:paraId="341022C1" w14:textId="77777777" w:rsidR="00321AA6" w:rsidRDefault="00321AA6"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66E7" w14:textId="6E791B96" w:rsidR="007325EE" w:rsidRDefault="00D00AD7" w:rsidP="00D00AD7">
    <w:pPr>
      <w:pStyle w:val="Header"/>
      <w:spacing w:after="0"/>
      <w:jc w:val="right"/>
    </w:pPr>
    <w:r>
      <w:rPr>
        <w:rFonts w:ascii="Calibri" w:hAnsi="Calibri" w:cs="Calibri"/>
        <w:noProof/>
        <w:szCs w:val="22"/>
      </w:rPr>
      <w:drawing>
        <wp:inline distT="0" distB="0" distL="0" distR="0" wp14:anchorId="37243E4E" wp14:editId="04771713">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r w:rsidR="007325EE">
      <w:rPr>
        <w:noProof/>
        <w:color w:val="2B579A"/>
        <w:shd w:val="clear" w:color="auto" w:fill="E6E6E6"/>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46BF47" id="_x0000_t202" coordsize="21600,21600" o:spt="202" path="m,l,21600r21600,l21600,xe">
              <v:stroke joinstyle="miter"/>
              <v:path gradientshapeok="t" o:connecttype="rect"/>
            </v:shapetype>
            <v:shape id="MSIPCM73de4dc794d17bbe8819828b"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4"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6"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9"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6"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6"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89"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4"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1"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2"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3" w15:restartNumberingAfterBreak="0">
    <w:nsid w:val="62523A32"/>
    <w:multiLevelType w:val="multilevel"/>
    <w:tmpl w:val="0BBCA018"/>
    <w:numStyleLink w:val="111111"/>
  </w:abstractNum>
  <w:abstractNum w:abstractNumId="114"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19"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1"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4"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167020">
    <w:abstractNumId w:val="43"/>
  </w:num>
  <w:num w:numId="2" w16cid:durableId="806242262">
    <w:abstractNumId w:val="75"/>
  </w:num>
  <w:num w:numId="3" w16cid:durableId="525950483">
    <w:abstractNumId w:val="111"/>
  </w:num>
  <w:num w:numId="4" w16cid:durableId="1438331378">
    <w:abstractNumId w:val="66"/>
  </w:num>
  <w:num w:numId="5" w16cid:durableId="1090731802">
    <w:abstractNumId w:val="118"/>
  </w:num>
  <w:num w:numId="6" w16cid:durableId="37901945">
    <w:abstractNumId w:val="79"/>
  </w:num>
  <w:num w:numId="7" w16cid:durableId="929771736">
    <w:abstractNumId w:val="65"/>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0"/>
  </w:num>
  <w:num w:numId="19" w16cid:durableId="1473792160">
    <w:abstractNumId w:val="80"/>
  </w:num>
  <w:num w:numId="20" w16cid:durableId="1799495857">
    <w:abstractNumId w:val="41"/>
  </w:num>
  <w:num w:numId="21" w16cid:durableId="1689599055">
    <w:abstractNumId w:val="39"/>
  </w:num>
  <w:num w:numId="22" w16cid:durableId="1732196894">
    <w:abstractNumId w:val="26"/>
  </w:num>
  <w:num w:numId="23" w16cid:durableId="1118373652">
    <w:abstractNumId w:val="68"/>
  </w:num>
  <w:num w:numId="24" w16cid:durableId="817763851">
    <w:abstractNumId w:val="126"/>
  </w:num>
  <w:num w:numId="25" w16cid:durableId="1712849193">
    <w:abstractNumId w:val="51"/>
  </w:num>
  <w:num w:numId="26" w16cid:durableId="6218109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8"/>
  </w:num>
  <w:num w:numId="28" w16cid:durableId="457919367">
    <w:abstractNumId w:val="61"/>
  </w:num>
  <w:num w:numId="29" w16cid:durableId="129416902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5"/>
  </w:num>
  <w:num w:numId="31" w16cid:durableId="267279661">
    <w:abstractNumId w:val="30"/>
  </w:num>
  <w:num w:numId="32" w16cid:durableId="1189641820">
    <w:abstractNumId w:val="17"/>
  </w:num>
  <w:num w:numId="33" w16cid:durableId="1600486102">
    <w:abstractNumId w:val="31"/>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2"/>
  </w:num>
  <w:num w:numId="36" w16cid:durableId="38555889">
    <w:abstractNumId w:val="111"/>
    <w:lvlOverride w:ilvl="0">
      <w:startOverride w:val="1"/>
    </w:lvlOverride>
    <w:lvlOverride w:ilvl="1">
      <w:startOverride w:val="1"/>
    </w:lvlOverride>
    <w:lvlOverride w:ilvl="2">
      <w:startOverride w:val="2"/>
    </w:lvlOverride>
  </w:num>
  <w:num w:numId="37" w16cid:durableId="2090346316">
    <w:abstractNumId w:val="82"/>
  </w:num>
  <w:num w:numId="38" w16cid:durableId="1190797563">
    <w:abstractNumId w:val="110"/>
  </w:num>
  <w:num w:numId="39" w16cid:durableId="2142069154">
    <w:abstractNumId w:val="113"/>
  </w:num>
  <w:num w:numId="40" w16cid:durableId="1178424913">
    <w:abstractNumId w:val="114"/>
  </w:num>
  <w:num w:numId="41" w16cid:durableId="578369727">
    <w:abstractNumId w:val="11"/>
  </w:num>
  <w:num w:numId="42" w16cid:durableId="1009791712">
    <w:abstractNumId w:val="60"/>
  </w:num>
  <w:num w:numId="43" w16cid:durableId="1763800832">
    <w:abstractNumId w:val="9"/>
  </w:num>
  <w:num w:numId="44" w16cid:durableId="386730259">
    <w:abstractNumId w:val="95"/>
  </w:num>
  <w:num w:numId="45" w16cid:durableId="1340230613">
    <w:abstractNumId w:val="128"/>
  </w:num>
  <w:num w:numId="46" w16cid:durableId="1628193543">
    <w:abstractNumId w:val="27"/>
  </w:num>
  <w:num w:numId="47" w16cid:durableId="828059804">
    <w:abstractNumId w:val="94"/>
  </w:num>
  <w:num w:numId="48" w16cid:durableId="458765193">
    <w:abstractNumId w:val="97"/>
  </w:num>
  <w:num w:numId="49" w16cid:durableId="1493788547">
    <w:abstractNumId w:val="71"/>
  </w:num>
  <w:num w:numId="50" w16cid:durableId="1484932546">
    <w:abstractNumId w:val="122"/>
  </w:num>
  <w:num w:numId="51" w16cid:durableId="1557619486">
    <w:abstractNumId w:val="13"/>
  </w:num>
  <w:num w:numId="52" w16cid:durableId="861094962">
    <w:abstractNumId w:val="49"/>
  </w:num>
  <w:num w:numId="53" w16cid:durableId="1925989031">
    <w:abstractNumId w:val="20"/>
  </w:num>
  <w:num w:numId="54" w16cid:durableId="1095784746">
    <w:abstractNumId w:val="50"/>
  </w:num>
  <w:num w:numId="55" w16cid:durableId="1485319308">
    <w:abstractNumId w:val="62"/>
  </w:num>
  <w:num w:numId="56" w16cid:durableId="569729095">
    <w:abstractNumId w:val="83"/>
  </w:num>
  <w:num w:numId="57" w16cid:durableId="1610896255">
    <w:abstractNumId w:val="136"/>
  </w:num>
  <w:num w:numId="58" w16cid:durableId="2063750583">
    <w:abstractNumId w:val="105"/>
  </w:num>
  <w:num w:numId="59" w16cid:durableId="276646665">
    <w:abstractNumId w:val="33"/>
  </w:num>
  <w:num w:numId="60" w16cid:durableId="1672636326">
    <w:abstractNumId w:val="22"/>
  </w:num>
  <w:num w:numId="61" w16cid:durableId="403259732">
    <w:abstractNumId w:val="106"/>
  </w:num>
  <w:num w:numId="62" w16cid:durableId="109708118">
    <w:abstractNumId w:val="91"/>
  </w:num>
  <w:num w:numId="63" w16cid:durableId="376048025">
    <w:abstractNumId w:val="86"/>
  </w:num>
  <w:num w:numId="64" w16cid:durableId="1380013218">
    <w:abstractNumId w:val="120"/>
  </w:num>
  <w:num w:numId="65" w16cid:durableId="52699224">
    <w:abstractNumId w:val="19"/>
  </w:num>
  <w:num w:numId="66" w16cid:durableId="370884302">
    <w:abstractNumId w:val="123"/>
  </w:num>
  <w:num w:numId="67" w16cid:durableId="356585553">
    <w:abstractNumId w:val="42"/>
  </w:num>
  <w:num w:numId="68" w16cid:durableId="902058057">
    <w:abstractNumId w:val="119"/>
  </w:num>
  <w:num w:numId="69" w16cid:durableId="1093665502">
    <w:abstractNumId w:val="127"/>
  </w:num>
  <w:num w:numId="70" w16cid:durableId="599217750">
    <w:abstractNumId w:val="48"/>
  </w:num>
  <w:num w:numId="71" w16cid:durableId="1632436624">
    <w:abstractNumId w:val="59"/>
  </w:num>
  <w:num w:numId="72" w16cid:durableId="441808621">
    <w:abstractNumId w:val="15"/>
  </w:num>
  <w:num w:numId="73" w16cid:durableId="871845650">
    <w:abstractNumId w:val="108"/>
  </w:num>
  <w:num w:numId="74" w16cid:durableId="605698725">
    <w:abstractNumId w:val="78"/>
  </w:num>
  <w:num w:numId="75" w16cid:durableId="383605101">
    <w:abstractNumId w:val="125"/>
  </w:num>
  <w:num w:numId="76" w16cid:durableId="1896620157">
    <w:abstractNumId w:val="81"/>
  </w:num>
  <w:num w:numId="77" w16cid:durableId="288359478">
    <w:abstractNumId w:val="24"/>
  </w:num>
  <w:num w:numId="78" w16cid:durableId="887111691">
    <w:abstractNumId w:val="102"/>
  </w:num>
  <w:num w:numId="79" w16cid:durableId="838420478">
    <w:abstractNumId w:val="117"/>
  </w:num>
  <w:num w:numId="80" w16cid:durableId="368459414">
    <w:abstractNumId w:val="89"/>
  </w:num>
  <w:num w:numId="81" w16cid:durableId="1012025971">
    <w:abstractNumId w:val="21"/>
  </w:num>
  <w:num w:numId="82" w16cid:durableId="1683121451">
    <w:abstractNumId w:val="44"/>
  </w:num>
  <w:num w:numId="83" w16cid:durableId="2087871861">
    <w:abstractNumId w:val="116"/>
  </w:num>
  <w:num w:numId="84" w16cid:durableId="2077362774">
    <w:abstractNumId w:val="137"/>
  </w:num>
  <w:num w:numId="85" w16cid:durableId="650403922">
    <w:abstractNumId w:val="104"/>
  </w:num>
  <w:num w:numId="86" w16cid:durableId="8682929">
    <w:abstractNumId w:val="25"/>
  </w:num>
  <w:num w:numId="87" w16cid:durableId="901912121">
    <w:abstractNumId w:val="124"/>
  </w:num>
  <w:num w:numId="88" w16cid:durableId="1315717631">
    <w:abstractNumId w:val="63"/>
  </w:num>
  <w:num w:numId="89" w16cid:durableId="449785979">
    <w:abstractNumId w:val="47"/>
  </w:num>
  <w:num w:numId="90" w16cid:durableId="706107249">
    <w:abstractNumId w:val="134"/>
  </w:num>
  <w:num w:numId="91" w16cid:durableId="1285430413">
    <w:abstractNumId w:val="72"/>
  </w:num>
  <w:num w:numId="92" w16cid:durableId="2100177179">
    <w:abstractNumId w:val="53"/>
  </w:num>
  <w:num w:numId="93" w16cid:durableId="563219932">
    <w:abstractNumId w:val="10"/>
  </w:num>
  <w:num w:numId="94" w16cid:durableId="1658414016">
    <w:abstractNumId w:val="32"/>
  </w:num>
  <w:num w:numId="95" w16cid:durableId="1670871">
    <w:abstractNumId w:val="131"/>
  </w:num>
  <w:num w:numId="96" w16cid:durableId="1125849000">
    <w:abstractNumId w:val="54"/>
  </w:num>
  <w:num w:numId="97" w16cid:durableId="776559092">
    <w:abstractNumId w:val="107"/>
  </w:num>
  <w:num w:numId="98" w16cid:durableId="646282662">
    <w:abstractNumId w:val="12"/>
  </w:num>
  <w:num w:numId="99" w16cid:durableId="647511754">
    <w:abstractNumId w:val="101"/>
  </w:num>
  <w:num w:numId="100" w16cid:durableId="460806712">
    <w:abstractNumId w:val="29"/>
  </w:num>
  <w:num w:numId="101" w16cid:durableId="1416515008">
    <w:abstractNumId w:val="99"/>
  </w:num>
  <w:num w:numId="102" w16cid:durableId="165487767">
    <w:abstractNumId w:val="35"/>
  </w:num>
  <w:num w:numId="103" w16cid:durableId="1578905277">
    <w:abstractNumId w:val="57"/>
  </w:num>
  <w:num w:numId="104" w16cid:durableId="1301307536">
    <w:abstractNumId w:val="121"/>
  </w:num>
  <w:num w:numId="105" w16cid:durableId="1155801737">
    <w:abstractNumId w:val="38"/>
  </w:num>
  <w:num w:numId="106" w16cid:durableId="490367009">
    <w:abstractNumId w:val="74"/>
  </w:num>
  <w:num w:numId="107" w16cid:durableId="2086607171">
    <w:abstractNumId w:val="115"/>
  </w:num>
  <w:num w:numId="108" w16cid:durableId="1639190094">
    <w:abstractNumId w:val="139"/>
  </w:num>
  <w:num w:numId="109" w16cid:durableId="102726609">
    <w:abstractNumId w:val="96"/>
  </w:num>
  <w:num w:numId="110" w16cid:durableId="1109857215">
    <w:abstractNumId w:val="40"/>
  </w:num>
  <w:num w:numId="111" w16cid:durableId="1029112330">
    <w:abstractNumId w:val="135"/>
  </w:num>
  <w:num w:numId="112" w16cid:durableId="1804615112">
    <w:abstractNumId w:val="16"/>
  </w:num>
  <w:num w:numId="113" w16cid:durableId="1790591157">
    <w:abstractNumId w:val="64"/>
  </w:num>
  <w:num w:numId="114" w16cid:durableId="459036401">
    <w:abstractNumId w:val="67"/>
  </w:num>
  <w:num w:numId="115" w16cid:durableId="854029737">
    <w:abstractNumId w:val="138"/>
  </w:num>
  <w:num w:numId="116" w16cid:durableId="579561544">
    <w:abstractNumId w:val="84"/>
  </w:num>
  <w:num w:numId="117" w16cid:durableId="1392726807">
    <w:abstractNumId w:val="69"/>
  </w:num>
  <w:num w:numId="118" w16cid:durableId="1334645544">
    <w:abstractNumId w:val="45"/>
  </w:num>
  <w:num w:numId="119" w16cid:durableId="287780500">
    <w:abstractNumId w:val="73"/>
  </w:num>
  <w:num w:numId="120" w16cid:durableId="250237088">
    <w:abstractNumId w:val="8"/>
  </w:num>
  <w:num w:numId="121" w16cid:durableId="1270963900">
    <w:abstractNumId w:val="36"/>
  </w:num>
  <w:num w:numId="122" w16cid:durableId="461000747">
    <w:abstractNumId w:val="132"/>
  </w:num>
  <w:num w:numId="123" w16cid:durableId="1361736768">
    <w:abstractNumId w:val="77"/>
  </w:num>
  <w:num w:numId="124" w16cid:durableId="156768647">
    <w:abstractNumId w:val="76"/>
  </w:num>
  <w:num w:numId="125" w16cid:durableId="2105108409">
    <w:abstractNumId w:val="90"/>
  </w:num>
  <w:num w:numId="126" w16cid:durableId="2009361155">
    <w:abstractNumId w:val="70"/>
  </w:num>
  <w:num w:numId="127" w16cid:durableId="453250586">
    <w:abstractNumId w:val="92"/>
  </w:num>
  <w:num w:numId="128" w16cid:durableId="1051417410">
    <w:abstractNumId w:val="98"/>
  </w:num>
  <w:num w:numId="129" w16cid:durableId="1154492593">
    <w:abstractNumId w:val="46"/>
  </w:num>
  <w:num w:numId="130" w16cid:durableId="906382677">
    <w:abstractNumId w:val="56"/>
  </w:num>
  <w:num w:numId="131" w16cid:durableId="2023701442">
    <w:abstractNumId w:val="34"/>
  </w:num>
  <w:num w:numId="132" w16cid:durableId="972441161">
    <w:abstractNumId w:val="37"/>
  </w:num>
  <w:num w:numId="133" w16cid:durableId="612441010">
    <w:abstractNumId w:val="87"/>
  </w:num>
  <w:num w:numId="134" w16cid:durableId="946348116">
    <w:abstractNumId w:val="129"/>
  </w:num>
  <w:num w:numId="135" w16cid:durableId="1591159349">
    <w:abstractNumId w:val="55"/>
  </w:num>
  <w:num w:numId="136" w16cid:durableId="1779593907">
    <w:abstractNumId w:val="58"/>
  </w:num>
  <w:num w:numId="137" w16cid:durableId="397486001">
    <w:abstractNumId w:val="109"/>
  </w:num>
  <w:num w:numId="138" w16cid:durableId="1653868302">
    <w:abstractNumId w:val="103"/>
  </w:num>
  <w:num w:numId="139" w16cid:durableId="655959450">
    <w:abstractNumId w:val="8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211DC"/>
    <w:rsid w:val="00025D23"/>
    <w:rsid w:val="000266D5"/>
    <w:rsid w:val="000279CB"/>
    <w:rsid w:val="00031288"/>
    <w:rsid w:val="00032E2F"/>
    <w:rsid w:val="00037B03"/>
    <w:rsid w:val="00041875"/>
    <w:rsid w:val="00041EFD"/>
    <w:rsid w:val="00041F35"/>
    <w:rsid w:val="0004424A"/>
    <w:rsid w:val="0005267E"/>
    <w:rsid w:val="00056D48"/>
    <w:rsid w:val="00057582"/>
    <w:rsid w:val="00057901"/>
    <w:rsid w:val="00062AA5"/>
    <w:rsid w:val="00066AA4"/>
    <w:rsid w:val="0007014B"/>
    <w:rsid w:val="0007272A"/>
    <w:rsid w:val="00073A0D"/>
    <w:rsid w:val="00073B06"/>
    <w:rsid w:val="00074F54"/>
    <w:rsid w:val="00084C98"/>
    <w:rsid w:val="000875A3"/>
    <w:rsid w:val="0009278C"/>
    <w:rsid w:val="00092E1B"/>
    <w:rsid w:val="000933E6"/>
    <w:rsid w:val="000963B7"/>
    <w:rsid w:val="00097F93"/>
    <w:rsid w:val="000A3756"/>
    <w:rsid w:val="000A4FEE"/>
    <w:rsid w:val="000A7808"/>
    <w:rsid w:val="000B2106"/>
    <w:rsid w:val="000B2ABA"/>
    <w:rsid w:val="000B6A2D"/>
    <w:rsid w:val="000C0BBE"/>
    <w:rsid w:val="000C1E94"/>
    <w:rsid w:val="000C20D9"/>
    <w:rsid w:val="000C2148"/>
    <w:rsid w:val="000E0ACA"/>
    <w:rsid w:val="000E39F6"/>
    <w:rsid w:val="000E4125"/>
    <w:rsid w:val="000F1B7D"/>
    <w:rsid w:val="000F7FA2"/>
    <w:rsid w:val="001046CE"/>
    <w:rsid w:val="001054AC"/>
    <w:rsid w:val="001054E1"/>
    <w:rsid w:val="00105DFF"/>
    <w:rsid w:val="00117C49"/>
    <w:rsid w:val="001213E1"/>
    <w:rsid w:val="001224D0"/>
    <w:rsid w:val="00124239"/>
    <w:rsid w:val="00126BB6"/>
    <w:rsid w:val="00133B50"/>
    <w:rsid w:val="00136AA8"/>
    <w:rsid w:val="00136E41"/>
    <w:rsid w:val="00141AA7"/>
    <w:rsid w:val="001508FD"/>
    <w:rsid w:val="00150B37"/>
    <w:rsid w:val="00151BFD"/>
    <w:rsid w:val="001525EB"/>
    <w:rsid w:val="00155074"/>
    <w:rsid w:val="00155678"/>
    <w:rsid w:val="00156262"/>
    <w:rsid w:val="001565C1"/>
    <w:rsid w:val="0015794D"/>
    <w:rsid w:val="0016563C"/>
    <w:rsid w:val="00166DDA"/>
    <w:rsid w:val="00177A7C"/>
    <w:rsid w:val="00187838"/>
    <w:rsid w:val="00190902"/>
    <w:rsid w:val="00190E27"/>
    <w:rsid w:val="001910C0"/>
    <w:rsid w:val="001940EE"/>
    <w:rsid w:val="00194CED"/>
    <w:rsid w:val="001A329E"/>
    <w:rsid w:val="001A5221"/>
    <w:rsid w:val="001A53DB"/>
    <w:rsid w:val="001B2CC4"/>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1D10"/>
    <w:rsid w:val="001E25F8"/>
    <w:rsid w:val="001E751A"/>
    <w:rsid w:val="001E777E"/>
    <w:rsid w:val="001F18F2"/>
    <w:rsid w:val="001F37B6"/>
    <w:rsid w:val="001F59B5"/>
    <w:rsid w:val="001F6001"/>
    <w:rsid w:val="001F6AEF"/>
    <w:rsid w:val="00200B09"/>
    <w:rsid w:val="00201BFF"/>
    <w:rsid w:val="002069C6"/>
    <w:rsid w:val="00213B51"/>
    <w:rsid w:val="00214074"/>
    <w:rsid w:val="00214AD9"/>
    <w:rsid w:val="002167B4"/>
    <w:rsid w:val="00217736"/>
    <w:rsid w:val="00223C55"/>
    <w:rsid w:val="002333F9"/>
    <w:rsid w:val="002338D1"/>
    <w:rsid w:val="002350E7"/>
    <w:rsid w:val="00235C85"/>
    <w:rsid w:val="0023745D"/>
    <w:rsid w:val="00237BFD"/>
    <w:rsid w:val="00237DBD"/>
    <w:rsid w:val="00240D29"/>
    <w:rsid w:val="00242F3E"/>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91B52"/>
    <w:rsid w:val="00293E3D"/>
    <w:rsid w:val="00296F4B"/>
    <w:rsid w:val="002A3382"/>
    <w:rsid w:val="002A360C"/>
    <w:rsid w:val="002A4F7A"/>
    <w:rsid w:val="002B11A8"/>
    <w:rsid w:val="002B1E05"/>
    <w:rsid w:val="002B2F5E"/>
    <w:rsid w:val="002B5188"/>
    <w:rsid w:val="002B56DB"/>
    <w:rsid w:val="002B6AE2"/>
    <w:rsid w:val="002C0306"/>
    <w:rsid w:val="002C1B17"/>
    <w:rsid w:val="002C1D8E"/>
    <w:rsid w:val="002C5056"/>
    <w:rsid w:val="002C5B6D"/>
    <w:rsid w:val="002D36EF"/>
    <w:rsid w:val="002E0769"/>
    <w:rsid w:val="002E757C"/>
    <w:rsid w:val="002F28FA"/>
    <w:rsid w:val="002F535D"/>
    <w:rsid w:val="002F72A1"/>
    <w:rsid w:val="003023AA"/>
    <w:rsid w:val="0030549B"/>
    <w:rsid w:val="0030661C"/>
    <w:rsid w:val="00306F4A"/>
    <w:rsid w:val="00307BE0"/>
    <w:rsid w:val="00312067"/>
    <w:rsid w:val="0031369C"/>
    <w:rsid w:val="00316E50"/>
    <w:rsid w:val="0031758F"/>
    <w:rsid w:val="003217B2"/>
    <w:rsid w:val="00321AA6"/>
    <w:rsid w:val="00322E98"/>
    <w:rsid w:val="003266B9"/>
    <w:rsid w:val="003267FC"/>
    <w:rsid w:val="00327BDF"/>
    <w:rsid w:val="00330690"/>
    <w:rsid w:val="00331FCA"/>
    <w:rsid w:val="0033434B"/>
    <w:rsid w:val="00336822"/>
    <w:rsid w:val="003421DE"/>
    <w:rsid w:val="00343DE9"/>
    <w:rsid w:val="00344174"/>
    <w:rsid w:val="003456A3"/>
    <w:rsid w:val="00350D31"/>
    <w:rsid w:val="0035103F"/>
    <w:rsid w:val="00352349"/>
    <w:rsid w:val="00354716"/>
    <w:rsid w:val="003551BA"/>
    <w:rsid w:val="003552C5"/>
    <w:rsid w:val="0036094D"/>
    <w:rsid w:val="00363988"/>
    <w:rsid w:val="00370E59"/>
    <w:rsid w:val="0037649C"/>
    <w:rsid w:val="00382430"/>
    <w:rsid w:val="0039128B"/>
    <w:rsid w:val="00391351"/>
    <w:rsid w:val="00394167"/>
    <w:rsid w:val="00394A8D"/>
    <w:rsid w:val="00395787"/>
    <w:rsid w:val="003973C0"/>
    <w:rsid w:val="003B07AD"/>
    <w:rsid w:val="003B3D1D"/>
    <w:rsid w:val="003C50B7"/>
    <w:rsid w:val="003C55AB"/>
    <w:rsid w:val="003C79D7"/>
    <w:rsid w:val="003D41A9"/>
    <w:rsid w:val="003D4DA2"/>
    <w:rsid w:val="003D55E8"/>
    <w:rsid w:val="003D64D2"/>
    <w:rsid w:val="003D73DC"/>
    <w:rsid w:val="003E2CDB"/>
    <w:rsid w:val="003E42D0"/>
    <w:rsid w:val="003E43B3"/>
    <w:rsid w:val="003E5373"/>
    <w:rsid w:val="003E5F61"/>
    <w:rsid w:val="003E7521"/>
    <w:rsid w:val="003F24E6"/>
    <w:rsid w:val="003F2623"/>
    <w:rsid w:val="003F347D"/>
    <w:rsid w:val="003F3DA5"/>
    <w:rsid w:val="003F4C5B"/>
    <w:rsid w:val="00403888"/>
    <w:rsid w:val="004059BC"/>
    <w:rsid w:val="004073F8"/>
    <w:rsid w:val="00410403"/>
    <w:rsid w:val="00411444"/>
    <w:rsid w:val="0041397C"/>
    <w:rsid w:val="00415E3D"/>
    <w:rsid w:val="0042053A"/>
    <w:rsid w:val="00421E44"/>
    <w:rsid w:val="00425F04"/>
    <w:rsid w:val="00434781"/>
    <w:rsid w:val="00434921"/>
    <w:rsid w:val="004355F1"/>
    <w:rsid w:val="00435B89"/>
    <w:rsid w:val="00436970"/>
    <w:rsid w:val="00437086"/>
    <w:rsid w:val="00437AE5"/>
    <w:rsid w:val="0044061C"/>
    <w:rsid w:val="00443181"/>
    <w:rsid w:val="00445148"/>
    <w:rsid w:val="00445888"/>
    <w:rsid w:val="00446447"/>
    <w:rsid w:val="00447806"/>
    <w:rsid w:val="00450D6C"/>
    <w:rsid w:val="00452A26"/>
    <w:rsid w:val="004545E7"/>
    <w:rsid w:val="00454696"/>
    <w:rsid w:val="004552D2"/>
    <w:rsid w:val="004603C0"/>
    <w:rsid w:val="004604E5"/>
    <w:rsid w:val="00462999"/>
    <w:rsid w:val="00464195"/>
    <w:rsid w:val="0046713E"/>
    <w:rsid w:val="00467B1F"/>
    <w:rsid w:val="00471F41"/>
    <w:rsid w:val="00474F74"/>
    <w:rsid w:val="004750F6"/>
    <w:rsid w:val="00477680"/>
    <w:rsid w:val="00480361"/>
    <w:rsid w:val="00480E99"/>
    <w:rsid w:val="00481ED6"/>
    <w:rsid w:val="004831CD"/>
    <w:rsid w:val="0048681C"/>
    <w:rsid w:val="004931D5"/>
    <w:rsid w:val="00495136"/>
    <w:rsid w:val="00497719"/>
    <w:rsid w:val="00497EDF"/>
    <w:rsid w:val="004A147B"/>
    <w:rsid w:val="004A7492"/>
    <w:rsid w:val="004B11D5"/>
    <w:rsid w:val="004B177A"/>
    <w:rsid w:val="004B2920"/>
    <w:rsid w:val="004B2C83"/>
    <w:rsid w:val="004B2F41"/>
    <w:rsid w:val="004B436E"/>
    <w:rsid w:val="004B5DDB"/>
    <w:rsid w:val="004B79CC"/>
    <w:rsid w:val="004B7A1A"/>
    <w:rsid w:val="004B7BF6"/>
    <w:rsid w:val="004C012F"/>
    <w:rsid w:val="004C662D"/>
    <w:rsid w:val="004C6DFE"/>
    <w:rsid w:val="004D0A3B"/>
    <w:rsid w:val="004D274D"/>
    <w:rsid w:val="004D2B94"/>
    <w:rsid w:val="004D43B5"/>
    <w:rsid w:val="004D7E80"/>
    <w:rsid w:val="004E20EB"/>
    <w:rsid w:val="004E2DAB"/>
    <w:rsid w:val="004E31A6"/>
    <w:rsid w:val="004E7252"/>
    <w:rsid w:val="004F208B"/>
    <w:rsid w:val="004F265D"/>
    <w:rsid w:val="004F286F"/>
    <w:rsid w:val="004F34C8"/>
    <w:rsid w:val="004F4593"/>
    <w:rsid w:val="004F4705"/>
    <w:rsid w:val="004F77EA"/>
    <w:rsid w:val="005009C6"/>
    <w:rsid w:val="00501AF1"/>
    <w:rsid w:val="00501D80"/>
    <w:rsid w:val="005056CE"/>
    <w:rsid w:val="005123E5"/>
    <w:rsid w:val="00522974"/>
    <w:rsid w:val="005239FD"/>
    <w:rsid w:val="00523B2C"/>
    <w:rsid w:val="0052694A"/>
    <w:rsid w:val="0053187D"/>
    <w:rsid w:val="00533C29"/>
    <w:rsid w:val="00535273"/>
    <w:rsid w:val="00542053"/>
    <w:rsid w:val="00542B2F"/>
    <w:rsid w:val="00544DE7"/>
    <w:rsid w:val="00546A65"/>
    <w:rsid w:val="00557C46"/>
    <w:rsid w:val="005633EE"/>
    <w:rsid w:val="00565C32"/>
    <w:rsid w:val="005676F8"/>
    <w:rsid w:val="00572950"/>
    <w:rsid w:val="00573710"/>
    <w:rsid w:val="00574AEF"/>
    <w:rsid w:val="0058013C"/>
    <w:rsid w:val="005816A2"/>
    <w:rsid w:val="00583D4F"/>
    <w:rsid w:val="00585936"/>
    <w:rsid w:val="00585B54"/>
    <w:rsid w:val="00586981"/>
    <w:rsid w:val="005879A8"/>
    <w:rsid w:val="005912E7"/>
    <w:rsid w:val="00591F14"/>
    <w:rsid w:val="00592829"/>
    <w:rsid w:val="00594707"/>
    <w:rsid w:val="00595B77"/>
    <w:rsid w:val="005A1A1C"/>
    <w:rsid w:val="005A443D"/>
    <w:rsid w:val="005A4BF8"/>
    <w:rsid w:val="005A544E"/>
    <w:rsid w:val="005A7E12"/>
    <w:rsid w:val="005B067D"/>
    <w:rsid w:val="005B19FB"/>
    <w:rsid w:val="005B2A74"/>
    <w:rsid w:val="005B4544"/>
    <w:rsid w:val="005C1DC0"/>
    <w:rsid w:val="005C3591"/>
    <w:rsid w:val="005C3805"/>
    <w:rsid w:val="005D1600"/>
    <w:rsid w:val="005D6F7F"/>
    <w:rsid w:val="005D7CE6"/>
    <w:rsid w:val="005E0765"/>
    <w:rsid w:val="005E22D6"/>
    <w:rsid w:val="005E3DFF"/>
    <w:rsid w:val="005E5D1D"/>
    <w:rsid w:val="005E77B4"/>
    <w:rsid w:val="005E7C00"/>
    <w:rsid w:val="005F040F"/>
    <w:rsid w:val="006005CD"/>
    <w:rsid w:val="0060322E"/>
    <w:rsid w:val="006052AC"/>
    <w:rsid w:val="0060649B"/>
    <w:rsid w:val="00606545"/>
    <w:rsid w:val="006067B1"/>
    <w:rsid w:val="00606B67"/>
    <w:rsid w:val="00607EA7"/>
    <w:rsid w:val="00610261"/>
    <w:rsid w:val="0061125A"/>
    <w:rsid w:val="00612155"/>
    <w:rsid w:val="00612AD3"/>
    <w:rsid w:val="00612EF2"/>
    <w:rsid w:val="00615674"/>
    <w:rsid w:val="006211E4"/>
    <w:rsid w:val="00630C20"/>
    <w:rsid w:val="006378DD"/>
    <w:rsid w:val="006421F1"/>
    <w:rsid w:val="006477F1"/>
    <w:rsid w:val="00647A84"/>
    <w:rsid w:val="0065114A"/>
    <w:rsid w:val="00651314"/>
    <w:rsid w:val="00655592"/>
    <w:rsid w:val="00657034"/>
    <w:rsid w:val="00661745"/>
    <w:rsid w:val="00662143"/>
    <w:rsid w:val="00662E15"/>
    <w:rsid w:val="00663CF0"/>
    <w:rsid w:val="00665C03"/>
    <w:rsid w:val="00671E8F"/>
    <w:rsid w:val="0067708B"/>
    <w:rsid w:val="00677C3F"/>
    <w:rsid w:val="0068118D"/>
    <w:rsid w:val="006872D7"/>
    <w:rsid w:val="0069139E"/>
    <w:rsid w:val="00693249"/>
    <w:rsid w:val="0069380C"/>
    <w:rsid w:val="006945EA"/>
    <w:rsid w:val="0069680C"/>
    <w:rsid w:val="00696A83"/>
    <w:rsid w:val="006A0E54"/>
    <w:rsid w:val="006A3720"/>
    <w:rsid w:val="006A4694"/>
    <w:rsid w:val="006A4875"/>
    <w:rsid w:val="006A4EBB"/>
    <w:rsid w:val="006A689D"/>
    <w:rsid w:val="006B0BD7"/>
    <w:rsid w:val="006B1124"/>
    <w:rsid w:val="006B1BF6"/>
    <w:rsid w:val="006B4349"/>
    <w:rsid w:val="006B6BF2"/>
    <w:rsid w:val="006B7398"/>
    <w:rsid w:val="006C1610"/>
    <w:rsid w:val="006C171A"/>
    <w:rsid w:val="006C63F3"/>
    <w:rsid w:val="006C70EC"/>
    <w:rsid w:val="006C7635"/>
    <w:rsid w:val="006D1DC4"/>
    <w:rsid w:val="006D3A79"/>
    <w:rsid w:val="006D3C7B"/>
    <w:rsid w:val="006D3C8A"/>
    <w:rsid w:val="006D4B85"/>
    <w:rsid w:val="006D520A"/>
    <w:rsid w:val="006D5578"/>
    <w:rsid w:val="006D6A66"/>
    <w:rsid w:val="006E09F5"/>
    <w:rsid w:val="006E2071"/>
    <w:rsid w:val="006E2DEB"/>
    <w:rsid w:val="006E305E"/>
    <w:rsid w:val="006E3D82"/>
    <w:rsid w:val="006E435F"/>
    <w:rsid w:val="006E6D66"/>
    <w:rsid w:val="006F46CB"/>
    <w:rsid w:val="006F516B"/>
    <w:rsid w:val="006F5308"/>
    <w:rsid w:val="006F7B4F"/>
    <w:rsid w:val="00706CBD"/>
    <w:rsid w:val="00707B83"/>
    <w:rsid w:val="00712215"/>
    <w:rsid w:val="00717F44"/>
    <w:rsid w:val="00720FF8"/>
    <w:rsid w:val="00725EE0"/>
    <w:rsid w:val="00726B6B"/>
    <w:rsid w:val="00727636"/>
    <w:rsid w:val="00730CF7"/>
    <w:rsid w:val="007325EE"/>
    <w:rsid w:val="00733B17"/>
    <w:rsid w:val="00735CDD"/>
    <w:rsid w:val="00735DD3"/>
    <w:rsid w:val="007450D5"/>
    <w:rsid w:val="00745180"/>
    <w:rsid w:val="00747493"/>
    <w:rsid w:val="007507AC"/>
    <w:rsid w:val="00755484"/>
    <w:rsid w:val="00755B1B"/>
    <w:rsid w:val="00757B33"/>
    <w:rsid w:val="00761126"/>
    <w:rsid w:val="0076232F"/>
    <w:rsid w:val="00766131"/>
    <w:rsid w:val="00766495"/>
    <w:rsid w:val="0076754E"/>
    <w:rsid w:val="00772044"/>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5CC1"/>
    <w:rsid w:val="00797882"/>
    <w:rsid w:val="00797FD9"/>
    <w:rsid w:val="007A3055"/>
    <w:rsid w:val="007A3309"/>
    <w:rsid w:val="007A3604"/>
    <w:rsid w:val="007A45CB"/>
    <w:rsid w:val="007A4941"/>
    <w:rsid w:val="007A65A1"/>
    <w:rsid w:val="007B186E"/>
    <w:rsid w:val="007B5CB7"/>
    <w:rsid w:val="007B68D3"/>
    <w:rsid w:val="007C444A"/>
    <w:rsid w:val="007C5B6B"/>
    <w:rsid w:val="007D067B"/>
    <w:rsid w:val="007D1F46"/>
    <w:rsid w:val="007D2339"/>
    <w:rsid w:val="007D6388"/>
    <w:rsid w:val="007D7F84"/>
    <w:rsid w:val="007E4504"/>
    <w:rsid w:val="007E490F"/>
    <w:rsid w:val="007E6DDE"/>
    <w:rsid w:val="007F3045"/>
    <w:rsid w:val="007F3773"/>
    <w:rsid w:val="007F3F64"/>
    <w:rsid w:val="00803485"/>
    <w:rsid w:val="008066DF"/>
    <w:rsid w:val="008068AD"/>
    <w:rsid w:val="00812170"/>
    <w:rsid w:val="0082251A"/>
    <w:rsid w:val="00822D67"/>
    <w:rsid w:val="00824415"/>
    <w:rsid w:val="0082609F"/>
    <w:rsid w:val="008347B7"/>
    <w:rsid w:val="00835AD3"/>
    <w:rsid w:val="00837392"/>
    <w:rsid w:val="00840EF5"/>
    <w:rsid w:val="00844B5F"/>
    <w:rsid w:val="00845724"/>
    <w:rsid w:val="0084699F"/>
    <w:rsid w:val="00847B8A"/>
    <w:rsid w:val="00851672"/>
    <w:rsid w:val="0085243C"/>
    <w:rsid w:val="008528D5"/>
    <w:rsid w:val="00856472"/>
    <w:rsid w:val="00857E51"/>
    <w:rsid w:val="008603BD"/>
    <w:rsid w:val="00861244"/>
    <w:rsid w:val="0086137A"/>
    <w:rsid w:val="00862200"/>
    <w:rsid w:val="008649AB"/>
    <w:rsid w:val="0087065B"/>
    <w:rsid w:val="00870D33"/>
    <w:rsid w:val="008711EA"/>
    <w:rsid w:val="00873469"/>
    <w:rsid w:val="008743CB"/>
    <w:rsid w:val="00874545"/>
    <w:rsid w:val="008745FD"/>
    <w:rsid w:val="00884618"/>
    <w:rsid w:val="00885A7A"/>
    <w:rsid w:val="00886E59"/>
    <w:rsid w:val="00890FF3"/>
    <w:rsid w:val="00892B04"/>
    <w:rsid w:val="00896D27"/>
    <w:rsid w:val="00896D61"/>
    <w:rsid w:val="0089703E"/>
    <w:rsid w:val="00897AD4"/>
    <w:rsid w:val="008A368F"/>
    <w:rsid w:val="008A5000"/>
    <w:rsid w:val="008A5147"/>
    <w:rsid w:val="008A58DF"/>
    <w:rsid w:val="008B3002"/>
    <w:rsid w:val="008B7B63"/>
    <w:rsid w:val="008C0B0D"/>
    <w:rsid w:val="008C165A"/>
    <w:rsid w:val="008C2273"/>
    <w:rsid w:val="008C5453"/>
    <w:rsid w:val="008C7092"/>
    <w:rsid w:val="008D1C34"/>
    <w:rsid w:val="008D30FF"/>
    <w:rsid w:val="008D7381"/>
    <w:rsid w:val="008E14FA"/>
    <w:rsid w:val="008E39DA"/>
    <w:rsid w:val="008E4428"/>
    <w:rsid w:val="008E720D"/>
    <w:rsid w:val="008E79D6"/>
    <w:rsid w:val="008F0E93"/>
    <w:rsid w:val="008F1A82"/>
    <w:rsid w:val="008F2ADD"/>
    <w:rsid w:val="008F42C8"/>
    <w:rsid w:val="008FB9A6"/>
    <w:rsid w:val="009001A2"/>
    <w:rsid w:val="009023BB"/>
    <w:rsid w:val="00905306"/>
    <w:rsid w:val="00907C13"/>
    <w:rsid w:val="00911021"/>
    <w:rsid w:val="00913F08"/>
    <w:rsid w:val="00914E6E"/>
    <w:rsid w:val="0091560C"/>
    <w:rsid w:val="009157C1"/>
    <w:rsid w:val="0091616E"/>
    <w:rsid w:val="00916818"/>
    <w:rsid w:val="00917C13"/>
    <w:rsid w:val="00921CE7"/>
    <w:rsid w:val="0092302E"/>
    <w:rsid w:val="00923082"/>
    <w:rsid w:val="009278B2"/>
    <w:rsid w:val="00927CEA"/>
    <w:rsid w:val="00930D08"/>
    <w:rsid w:val="00931ABC"/>
    <w:rsid w:val="009333A6"/>
    <w:rsid w:val="00935782"/>
    <w:rsid w:val="00940F61"/>
    <w:rsid w:val="0094266A"/>
    <w:rsid w:val="00942697"/>
    <w:rsid w:val="00946B29"/>
    <w:rsid w:val="00946E57"/>
    <w:rsid w:val="00947696"/>
    <w:rsid w:val="00947A6E"/>
    <w:rsid w:val="00947E2B"/>
    <w:rsid w:val="009527D6"/>
    <w:rsid w:val="009529FB"/>
    <w:rsid w:val="00952A0E"/>
    <w:rsid w:val="009532BA"/>
    <w:rsid w:val="00957990"/>
    <w:rsid w:val="00957ADC"/>
    <w:rsid w:val="00967677"/>
    <w:rsid w:val="00974B26"/>
    <w:rsid w:val="00974E8E"/>
    <w:rsid w:val="00976175"/>
    <w:rsid w:val="00982040"/>
    <w:rsid w:val="009902F7"/>
    <w:rsid w:val="009903D3"/>
    <w:rsid w:val="00993FEF"/>
    <w:rsid w:val="00996A2B"/>
    <w:rsid w:val="00996F90"/>
    <w:rsid w:val="0099776D"/>
    <w:rsid w:val="009A1F8C"/>
    <w:rsid w:val="009A2AE2"/>
    <w:rsid w:val="009A3A7A"/>
    <w:rsid w:val="009A6B1B"/>
    <w:rsid w:val="009A76B5"/>
    <w:rsid w:val="009A7A01"/>
    <w:rsid w:val="009B44DF"/>
    <w:rsid w:val="009B4949"/>
    <w:rsid w:val="009B6509"/>
    <w:rsid w:val="009B7630"/>
    <w:rsid w:val="009C6F4E"/>
    <w:rsid w:val="009C7BFF"/>
    <w:rsid w:val="009D0729"/>
    <w:rsid w:val="009D1332"/>
    <w:rsid w:val="009D7C45"/>
    <w:rsid w:val="009E3420"/>
    <w:rsid w:val="009E4ADE"/>
    <w:rsid w:val="009E7C66"/>
    <w:rsid w:val="009F0375"/>
    <w:rsid w:val="009F0422"/>
    <w:rsid w:val="009F500B"/>
    <w:rsid w:val="009F7056"/>
    <w:rsid w:val="009F77FD"/>
    <w:rsid w:val="00A00FD7"/>
    <w:rsid w:val="00A01A25"/>
    <w:rsid w:val="00A01E56"/>
    <w:rsid w:val="00A02CA2"/>
    <w:rsid w:val="00A04DD5"/>
    <w:rsid w:val="00A05108"/>
    <w:rsid w:val="00A06616"/>
    <w:rsid w:val="00A121A6"/>
    <w:rsid w:val="00A12D1C"/>
    <w:rsid w:val="00A1355F"/>
    <w:rsid w:val="00A14D5E"/>
    <w:rsid w:val="00A163BA"/>
    <w:rsid w:val="00A16D0B"/>
    <w:rsid w:val="00A2369B"/>
    <w:rsid w:val="00A33870"/>
    <w:rsid w:val="00A35C90"/>
    <w:rsid w:val="00A376DC"/>
    <w:rsid w:val="00A40693"/>
    <w:rsid w:val="00A420BC"/>
    <w:rsid w:val="00A42D82"/>
    <w:rsid w:val="00A4718F"/>
    <w:rsid w:val="00A54BD5"/>
    <w:rsid w:val="00A5765A"/>
    <w:rsid w:val="00A642FD"/>
    <w:rsid w:val="00A67D20"/>
    <w:rsid w:val="00A703CE"/>
    <w:rsid w:val="00A7199C"/>
    <w:rsid w:val="00A730C5"/>
    <w:rsid w:val="00A76938"/>
    <w:rsid w:val="00A81E5F"/>
    <w:rsid w:val="00A83280"/>
    <w:rsid w:val="00A86AEE"/>
    <w:rsid w:val="00A87A9D"/>
    <w:rsid w:val="00A90680"/>
    <w:rsid w:val="00A9263A"/>
    <w:rsid w:val="00A92F37"/>
    <w:rsid w:val="00A94227"/>
    <w:rsid w:val="00A955AA"/>
    <w:rsid w:val="00A97C20"/>
    <w:rsid w:val="00AA07E7"/>
    <w:rsid w:val="00AA201A"/>
    <w:rsid w:val="00AA201D"/>
    <w:rsid w:val="00AA265B"/>
    <w:rsid w:val="00AA354C"/>
    <w:rsid w:val="00AA400A"/>
    <w:rsid w:val="00AB2086"/>
    <w:rsid w:val="00AB310F"/>
    <w:rsid w:val="00AB34CD"/>
    <w:rsid w:val="00AB43B4"/>
    <w:rsid w:val="00AB513D"/>
    <w:rsid w:val="00AB595E"/>
    <w:rsid w:val="00AB6C65"/>
    <w:rsid w:val="00AC03B4"/>
    <w:rsid w:val="00AC2708"/>
    <w:rsid w:val="00AC2EB6"/>
    <w:rsid w:val="00AC3A22"/>
    <w:rsid w:val="00AC491D"/>
    <w:rsid w:val="00AC7845"/>
    <w:rsid w:val="00AC7E7A"/>
    <w:rsid w:val="00AD1007"/>
    <w:rsid w:val="00AD2E80"/>
    <w:rsid w:val="00AD342C"/>
    <w:rsid w:val="00AD5723"/>
    <w:rsid w:val="00AD7B5D"/>
    <w:rsid w:val="00AE365E"/>
    <w:rsid w:val="00AE55E2"/>
    <w:rsid w:val="00AE7761"/>
    <w:rsid w:val="00AF13A4"/>
    <w:rsid w:val="00AF1FFE"/>
    <w:rsid w:val="00AF2BEB"/>
    <w:rsid w:val="00AF39F9"/>
    <w:rsid w:val="00AF6BCD"/>
    <w:rsid w:val="00AF7389"/>
    <w:rsid w:val="00B00581"/>
    <w:rsid w:val="00B01BFB"/>
    <w:rsid w:val="00B030B6"/>
    <w:rsid w:val="00B12FDC"/>
    <w:rsid w:val="00B15741"/>
    <w:rsid w:val="00B168A6"/>
    <w:rsid w:val="00B23EA4"/>
    <w:rsid w:val="00B30431"/>
    <w:rsid w:val="00B31EF8"/>
    <w:rsid w:val="00B33802"/>
    <w:rsid w:val="00B34E14"/>
    <w:rsid w:val="00B37356"/>
    <w:rsid w:val="00B40A9B"/>
    <w:rsid w:val="00B42D31"/>
    <w:rsid w:val="00B50A2E"/>
    <w:rsid w:val="00B51055"/>
    <w:rsid w:val="00B53BE9"/>
    <w:rsid w:val="00B557AF"/>
    <w:rsid w:val="00B60E1C"/>
    <w:rsid w:val="00B63CA5"/>
    <w:rsid w:val="00B644BA"/>
    <w:rsid w:val="00B662F5"/>
    <w:rsid w:val="00B72B2C"/>
    <w:rsid w:val="00B733A2"/>
    <w:rsid w:val="00B87D23"/>
    <w:rsid w:val="00B915E4"/>
    <w:rsid w:val="00B942CB"/>
    <w:rsid w:val="00B943DF"/>
    <w:rsid w:val="00BA2A6E"/>
    <w:rsid w:val="00BA4406"/>
    <w:rsid w:val="00BA5AF4"/>
    <w:rsid w:val="00BA66DF"/>
    <w:rsid w:val="00BA692E"/>
    <w:rsid w:val="00BA7240"/>
    <w:rsid w:val="00BB0EBB"/>
    <w:rsid w:val="00BB260E"/>
    <w:rsid w:val="00BB2AFB"/>
    <w:rsid w:val="00BB4710"/>
    <w:rsid w:val="00BB5559"/>
    <w:rsid w:val="00BC1477"/>
    <w:rsid w:val="00BC1919"/>
    <w:rsid w:val="00BC3B72"/>
    <w:rsid w:val="00BC5B77"/>
    <w:rsid w:val="00BD0C11"/>
    <w:rsid w:val="00BD15A4"/>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17DA8"/>
    <w:rsid w:val="00C25DA1"/>
    <w:rsid w:val="00C349AA"/>
    <w:rsid w:val="00C367A7"/>
    <w:rsid w:val="00C37847"/>
    <w:rsid w:val="00C41142"/>
    <w:rsid w:val="00C42624"/>
    <w:rsid w:val="00C43AAF"/>
    <w:rsid w:val="00C44591"/>
    <w:rsid w:val="00C45ED5"/>
    <w:rsid w:val="00C463F3"/>
    <w:rsid w:val="00C479BC"/>
    <w:rsid w:val="00C47ED1"/>
    <w:rsid w:val="00C517DA"/>
    <w:rsid w:val="00C51E4F"/>
    <w:rsid w:val="00C533EB"/>
    <w:rsid w:val="00C53DC6"/>
    <w:rsid w:val="00C6093C"/>
    <w:rsid w:val="00C60A0B"/>
    <w:rsid w:val="00C63E30"/>
    <w:rsid w:val="00C63F10"/>
    <w:rsid w:val="00C657BD"/>
    <w:rsid w:val="00C6666C"/>
    <w:rsid w:val="00C73120"/>
    <w:rsid w:val="00C73517"/>
    <w:rsid w:val="00C748B5"/>
    <w:rsid w:val="00C74F43"/>
    <w:rsid w:val="00C75A15"/>
    <w:rsid w:val="00C77505"/>
    <w:rsid w:val="00C77673"/>
    <w:rsid w:val="00C77FC8"/>
    <w:rsid w:val="00C84035"/>
    <w:rsid w:val="00C85F94"/>
    <w:rsid w:val="00C8777D"/>
    <w:rsid w:val="00C912C2"/>
    <w:rsid w:val="00C92EF5"/>
    <w:rsid w:val="00C934FF"/>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16E7"/>
    <w:rsid w:val="00CD3CDE"/>
    <w:rsid w:val="00CD4488"/>
    <w:rsid w:val="00CE4425"/>
    <w:rsid w:val="00CE5301"/>
    <w:rsid w:val="00CE595D"/>
    <w:rsid w:val="00CE5D48"/>
    <w:rsid w:val="00CE73CF"/>
    <w:rsid w:val="00CF1878"/>
    <w:rsid w:val="00CF3A82"/>
    <w:rsid w:val="00CF733E"/>
    <w:rsid w:val="00CF7EE1"/>
    <w:rsid w:val="00D00AD7"/>
    <w:rsid w:val="00D03704"/>
    <w:rsid w:val="00D03905"/>
    <w:rsid w:val="00D04447"/>
    <w:rsid w:val="00D05E90"/>
    <w:rsid w:val="00D07BAA"/>
    <w:rsid w:val="00D13D60"/>
    <w:rsid w:val="00D2034E"/>
    <w:rsid w:val="00D2061D"/>
    <w:rsid w:val="00D23F75"/>
    <w:rsid w:val="00D24973"/>
    <w:rsid w:val="00D2543A"/>
    <w:rsid w:val="00D26813"/>
    <w:rsid w:val="00D2713A"/>
    <w:rsid w:val="00D307AC"/>
    <w:rsid w:val="00D31C02"/>
    <w:rsid w:val="00D34A14"/>
    <w:rsid w:val="00D37283"/>
    <w:rsid w:val="00D427A3"/>
    <w:rsid w:val="00D4590D"/>
    <w:rsid w:val="00D45F4D"/>
    <w:rsid w:val="00D45FF3"/>
    <w:rsid w:val="00D46737"/>
    <w:rsid w:val="00D47ED6"/>
    <w:rsid w:val="00D52295"/>
    <w:rsid w:val="00D53AA7"/>
    <w:rsid w:val="00D5549A"/>
    <w:rsid w:val="00D55CDE"/>
    <w:rsid w:val="00D570CA"/>
    <w:rsid w:val="00D5746D"/>
    <w:rsid w:val="00D57C83"/>
    <w:rsid w:val="00D60E50"/>
    <w:rsid w:val="00D656CF"/>
    <w:rsid w:val="00D672DD"/>
    <w:rsid w:val="00D77021"/>
    <w:rsid w:val="00D808C5"/>
    <w:rsid w:val="00D82311"/>
    <w:rsid w:val="00D82FD6"/>
    <w:rsid w:val="00D834F2"/>
    <w:rsid w:val="00D87E8E"/>
    <w:rsid w:val="00D93318"/>
    <w:rsid w:val="00D949ED"/>
    <w:rsid w:val="00D97F03"/>
    <w:rsid w:val="00DA01E9"/>
    <w:rsid w:val="00DA7DC2"/>
    <w:rsid w:val="00DB509C"/>
    <w:rsid w:val="00DC66B8"/>
    <w:rsid w:val="00DD0D41"/>
    <w:rsid w:val="00DD2103"/>
    <w:rsid w:val="00DD2DD3"/>
    <w:rsid w:val="00DD3156"/>
    <w:rsid w:val="00DD39E6"/>
    <w:rsid w:val="00DD3A9A"/>
    <w:rsid w:val="00DD40E0"/>
    <w:rsid w:val="00DD4A8F"/>
    <w:rsid w:val="00DD5F9B"/>
    <w:rsid w:val="00DD6971"/>
    <w:rsid w:val="00DE3BA5"/>
    <w:rsid w:val="00DE4EA2"/>
    <w:rsid w:val="00DE5385"/>
    <w:rsid w:val="00DF168D"/>
    <w:rsid w:val="00DF3E04"/>
    <w:rsid w:val="00DF48FC"/>
    <w:rsid w:val="00DF4B66"/>
    <w:rsid w:val="00DF7493"/>
    <w:rsid w:val="00E00164"/>
    <w:rsid w:val="00E0349B"/>
    <w:rsid w:val="00E03F13"/>
    <w:rsid w:val="00E048A3"/>
    <w:rsid w:val="00E04EA2"/>
    <w:rsid w:val="00E0746B"/>
    <w:rsid w:val="00E17054"/>
    <w:rsid w:val="00E202DC"/>
    <w:rsid w:val="00E211AD"/>
    <w:rsid w:val="00E32408"/>
    <w:rsid w:val="00E32F52"/>
    <w:rsid w:val="00E37DE4"/>
    <w:rsid w:val="00E40506"/>
    <w:rsid w:val="00E426D8"/>
    <w:rsid w:val="00E45AB4"/>
    <w:rsid w:val="00E54350"/>
    <w:rsid w:val="00E55DA6"/>
    <w:rsid w:val="00E56DC5"/>
    <w:rsid w:val="00E6097D"/>
    <w:rsid w:val="00E62B0C"/>
    <w:rsid w:val="00E6372A"/>
    <w:rsid w:val="00E71D02"/>
    <w:rsid w:val="00E75748"/>
    <w:rsid w:val="00E768B4"/>
    <w:rsid w:val="00E77826"/>
    <w:rsid w:val="00E77BDB"/>
    <w:rsid w:val="00E8485B"/>
    <w:rsid w:val="00E852BD"/>
    <w:rsid w:val="00E85DB1"/>
    <w:rsid w:val="00E85F32"/>
    <w:rsid w:val="00E86471"/>
    <w:rsid w:val="00E87AD9"/>
    <w:rsid w:val="00E87E24"/>
    <w:rsid w:val="00E90198"/>
    <w:rsid w:val="00E9369C"/>
    <w:rsid w:val="00E970A3"/>
    <w:rsid w:val="00EA47F9"/>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E487C"/>
    <w:rsid w:val="00EF2BC4"/>
    <w:rsid w:val="00EF547D"/>
    <w:rsid w:val="00F009F3"/>
    <w:rsid w:val="00F01547"/>
    <w:rsid w:val="00F02F1A"/>
    <w:rsid w:val="00F0688A"/>
    <w:rsid w:val="00F0751C"/>
    <w:rsid w:val="00F11DCF"/>
    <w:rsid w:val="00F1681D"/>
    <w:rsid w:val="00F16B5D"/>
    <w:rsid w:val="00F17172"/>
    <w:rsid w:val="00F171ED"/>
    <w:rsid w:val="00F17519"/>
    <w:rsid w:val="00F21B61"/>
    <w:rsid w:val="00F21D24"/>
    <w:rsid w:val="00F22C03"/>
    <w:rsid w:val="00F24BC0"/>
    <w:rsid w:val="00F4329C"/>
    <w:rsid w:val="00F5176D"/>
    <w:rsid w:val="00F529C6"/>
    <w:rsid w:val="00F53353"/>
    <w:rsid w:val="00F53E2B"/>
    <w:rsid w:val="00F54509"/>
    <w:rsid w:val="00F54EED"/>
    <w:rsid w:val="00F57884"/>
    <w:rsid w:val="00F632D2"/>
    <w:rsid w:val="00F65BCD"/>
    <w:rsid w:val="00F81E9D"/>
    <w:rsid w:val="00F857C3"/>
    <w:rsid w:val="00F858B5"/>
    <w:rsid w:val="00F86563"/>
    <w:rsid w:val="00F86E3C"/>
    <w:rsid w:val="00F90017"/>
    <w:rsid w:val="00F93433"/>
    <w:rsid w:val="00F9397C"/>
    <w:rsid w:val="00F94EF4"/>
    <w:rsid w:val="00FA20B1"/>
    <w:rsid w:val="00FB0F8A"/>
    <w:rsid w:val="00FB11F6"/>
    <w:rsid w:val="00FB28A3"/>
    <w:rsid w:val="00FB48D5"/>
    <w:rsid w:val="00FB5836"/>
    <w:rsid w:val="00FB65F4"/>
    <w:rsid w:val="00FB765E"/>
    <w:rsid w:val="00FB7B15"/>
    <w:rsid w:val="00FC084A"/>
    <w:rsid w:val="00FC30CB"/>
    <w:rsid w:val="00FC52DE"/>
    <w:rsid w:val="00FC6B60"/>
    <w:rsid w:val="00FC7296"/>
    <w:rsid w:val="00FC72E2"/>
    <w:rsid w:val="00FD20D5"/>
    <w:rsid w:val="00FD2289"/>
    <w:rsid w:val="00FD361D"/>
    <w:rsid w:val="00FD7F71"/>
    <w:rsid w:val="00FE43DB"/>
    <w:rsid w:val="00FF065D"/>
    <w:rsid w:val="00FF29AB"/>
    <w:rsid w:val="00FF2D8C"/>
    <w:rsid w:val="00FF6E56"/>
    <w:rsid w:val="0128A240"/>
    <w:rsid w:val="0203DA14"/>
    <w:rsid w:val="0227515A"/>
    <w:rsid w:val="022D92C2"/>
    <w:rsid w:val="029237B4"/>
    <w:rsid w:val="037D3331"/>
    <w:rsid w:val="04D09112"/>
    <w:rsid w:val="05DA93A0"/>
    <w:rsid w:val="066AF615"/>
    <w:rsid w:val="068EDD94"/>
    <w:rsid w:val="084ADC81"/>
    <w:rsid w:val="08FA7DB1"/>
    <w:rsid w:val="09262603"/>
    <w:rsid w:val="099BCCB0"/>
    <w:rsid w:val="0A65F44D"/>
    <w:rsid w:val="0B774ADD"/>
    <w:rsid w:val="0D21C688"/>
    <w:rsid w:val="0D2A7A55"/>
    <w:rsid w:val="0D77F528"/>
    <w:rsid w:val="0D872720"/>
    <w:rsid w:val="0E4F1BF5"/>
    <w:rsid w:val="0FC462EB"/>
    <w:rsid w:val="104636F9"/>
    <w:rsid w:val="111E7352"/>
    <w:rsid w:val="11840B15"/>
    <w:rsid w:val="11E8F1A0"/>
    <w:rsid w:val="138821B0"/>
    <w:rsid w:val="13A57482"/>
    <w:rsid w:val="1427AB1B"/>
    <w:rsid w:val="148D43EF"/>
    <w:rsid w:val="14A2837A"/>
    <w:rsid w:val="14C18338"/>
    <w:rsid w:val="14C64D3C"/>
    <w:rsid w:val="14ECBBC9"/>
    <w:rsid w:val="15439D2D"/>
    <w:rsid w:val="1598CD6D"/>
    <w:rsid w:val="16CEF067"/>
    <w:rsid w:val="16F057A5"/>
    <w:rsid w:val="17FEF781"/>
    <w:rsid w:val="18D23EBA"/>
    <w:rsid w:val="192F190A"/>
    <w:rsid w:val="1955EFD7"/>
    <w:rsid w:val="1972465E"/>
    <w:rsid w:val="19908666"/>
    <w:rsid w:val="19E2463F"/>
    <w:rsid w:val="19EDB1DA"/>
    <w:rsid w:val="1A639072"/>
    <w:rsid w:val="1ADB4A5C"/>
    <w:rsid w:val="1AE02E8C"/>
    <w:rsid w:val="1AE9836D"/>
    <w:rsid w:val="1AF39304"/>
    <w:rsid w:val="1B5180E2"/>
    <w:rsid w:val="1C1EB04E"/>
    <w:rsid w:val="1C25CAF4"/>
    <w:rsid w:val="1C467E72"/>
    <w:rsid w:val="1DCF0CD9"/>
    <w:rsid w:val="1E0263E8"/>
    <w:rsid w:val="1F0FFC07"/>
    <w:rsid w:val="1F7E87C0"/>
    <w:rsid w:val="1F93444A"/>
    <w:rsid w:val="1FEE341C"/>
    <w:rsid w:val="233BB40F"/>
    <w:rsid w:val="2360135B"/>
    <w:rsid w:val="26CDD78D"/>
    <w:rsid w:val="26F7F33D"/>
    <w:rsid w:val="270D6F92"/>
    <w:rsid w:val="2739F472"/>
    <w:rsid w:val="281DDA47"/>
    <w:rsid w:val="28F67322"/>
    <w:rsid w:val="29478615"/>
    <w:rsid w:val="2A900448"/>
    <w:rsid w:val="2BD4FE11"/>
    <w:rsid w:val="2CB994DC"/>
    <w:rsid w:val="2D77B478"/>
    <w:rsid w:val="2D869BCD"/>
    <w:rsid w:val="2D936FC4"/>
    <w:rsid w:val="2DC2FC69"/>
    <w:rsid w:val="2DC3E29C"/>
    <w:rsid w:val="2FDD0C98"/>
    <w:rsid w:val="2FE67B60"/>
    <w:rsid w:val="2FF4488E"/>
    <w:rsid w:val="30412BEA"/>
    <w:rsid w:val="30730599"/>
    <w:rsid w:val="3262C3CA"/>
    <w:rsid w:val="32A69780"/>
    <w:rsid w:val="334A1E0F"/>
    <w:rsid w:val="334F9C75"/>
    <w:rsid w:val="3489D494"/>
    <w:rsid w:val="34A53F9B"/>
    <w:rsid w:val="34F5F895"/>
    <w:rsid w:val="351364DA"/>
    <w:rsid w:val="3556F740"/>
    <w:rsid w:val="35983A67"/>
    <w:rsid w:val="37D14EF3"/>
    <w:rsid w:val="3800124E"/>
    <w:rsid w:val="38AA49B1"/>
    <w:rsid w:val="39346A01"/>
    <w:rsid w:val="39AAE2A4"/>
    <w:rsid w:val="3A135233"/>
    <w:rsid w:val="3AB15E74"/>
    <w:rsid w:val="3AD19B0B"/>
    <w:rsid w:val="3AF2BDE6"/>
    <w:rsid w:val="3BCF16FB"/>
    <w:rsid w:val="3C01A92F"/>
    <w:rsid w:val="3C0B8C3C"/>
    <w:rsid w:val="3C3F7038"/>
    <w:rsid w:val="3CBA3150"/>
    <w:rsid w:val="3D8D6796"/>
    <w:rsid w:val="3DE3838B"/>
    <w:rsid w:val="3E3AD747"/>
    <w:rsid w:val="3E3D61BC"/>
    <w:rsid w:val="3F33123B"/>
    <w:rsid w:val="3FC7F0A0"/>
    <w:rsid w:val="40AF022C"/>
    <w:rsid w:val="415D02EB"/>
    <w:rsid w:val="41821E80"/>
    <w:rsid w:val="43A61335"/>
    <w:rsid w:val="43D658FD"/>
    <w:rsid w:val="442B11B6"/>
    <w:rsid w:val="442BA693"/>
    <w:rsid w:val="4445253F"/>
    <w:rsid w:val="446A3563"/>
    <w:rsid w:val="45E52D00"/>
    <w:rsid w:val="4790AEE6"/>
    <w:rsid w:val="48308A3D"/>
    <w:rsid w:val="4A9E6855"/>
    <w:rsid w:val="4AC80F66"/>
    <w:rsid w:val="4ACFF534"/>
    <w:rsid w:val="4AD29967"/>
    <w:rsid w:val="4B97DDE2"/>
    <w:rsid w:val="4CD2B9CF"/>
    <w:rsid w:val="4CE6B36C"/>
    <w:rsid w:val="4D7F564B"/>
    <w:rsid w:val="4E4397BE"/>
    <w:rsid w:val="4EEC8F9E"/>
    <w:rsid w:val="4EFA0B5C"/>
    <w:rsid w:val="4FBF02DE"/>
    <w:rsid w:val="4FEB2DD1"/>
    <w:rsid w:val="50BC3125"/>
    <w:rsid w:val="50FDE570"/>
    <w:rsid w:val="51F9F8CC"/>
    <w:rsid w:val="52921398"/>
    <w:rsid w:val="53199929"/>
    <w:rsid w:val="53426B3D"/>
    <w:rsid w:val="53597633"/>
    <w:rsid w:val="5363FB92"/>
    <w:rsid w:val="543E4426"/>
    <w:rsid w:val="546502A8"/>
    <w:rsid w:val="55E2145A"/>
    <w:rsid w:val="55E24B8F"/>
    <w:rsid w:val="5628CC95"/>
    <w:rsid w:val="57C4B6DB"/>
    <w:rsid w:val="583588C2"/>
    <w:rsid w:val="58B45B7E"/>
    <w:rsid w:val="5918579F"/>
    <w:rsid w:val="59C8611D"/>
    <w:rsid w:val="5B2F570F"/>
    <w:rsid w:val="5B880540"/>
    <w:rsid w:val="5BBF8081"/>
    <w:rsid w:val="5D07B176"/>
    <w:rsid w:val="5D215179"/>
    <w:rsid w:val="5DF18F12"/>
    <w:rsid w:val="5DF2A095"/>
    <w:rsid w:val="5E623806"/>
    <w:rsid w:val="5E943D3E"/>
    <w:rsid w:val="5EFFB3AC"/>
    <w:rsid w:val="6006899C"/>
    <w:rsid w:val="6006DC29"/>
    <w:rsid w:val="6271185F"/>
    <w:rsid w:val="62D08BCE"/>
    <w:rsid w:val="62E98356"/>
    <w:rsid w:val="649C87F3"/>
    <w:rsid w:val="64CDA65F"/>
    <w:rsid w:val="64DA2060"/>
    <w:rsid w:val="65A7DE57"/>
    <w:rsid w:val="6702E0CB"/>
    <w:rsid w:val="673FB16E"/>
    <w:rsid w:val="67DFD5C6"/>
    <w:rsid w:val="684C5DB1"/>
    <w:rsid w:val="691A2473"/>
    <w:rsid w:val="6969818C"/>
    <w:rsid w:val="6A470151"/>
    <w:rsid w:val="6CCC3FB0"/>
    <w:rsid w:val="6E9728E1"/>
    <w:rsid w:val="6FC20920"/>
    <w:rsid w:val="6FD6FE7B"/>
    <w:rsid w:val="7089B033"/>
    <w:rsid w:val="714E481F"/>
    <w:rsid w:val="71EEC514"/>
    <w:rsid w:val="72E968AE"/>
    <w:rsid w:val="736D985F"/>
    <w:rsid w:val="748B0872"/>
    <w:rsid w:val="75297AB8"/>
    <w:rsid w:val="75B84CDE"/>
    <w:rsid w:val="767F26AD"/>
    <w:rsid w:val="771CC429"/>
    <w:rsid w:val="779C3073"/>
    <w:rsid w:val="77B0560C"/>
    <w:rsid w:val="7885619B"/>
    <w:rsid w:val="799E5E4B"/>
    <w:rsid w:val="7ACE47F2"/>
    <w:rsid w:val="7BBD1546"/>
    <w:rsid w:val="7E4B7B23"/>
    <w:rsid w:val="7EC87060"/>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u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paragraph" w:customStyle="1" w:styleId="Address">
    <w:name w:val="Address"/>
    <w:basedOn w:val="Normal"/>
    <w:link w:val="AddressChar"/>
    <w:qFormat/>
    <w:rsid w:val="00857E51"/>
    <w:pPr>
      <w:tabs>
        <w:tab w:val="left" w:pos="390"/>
        <w:tab w:val="right" w:pos="8306"/>
      </w:tabs>
      <w:overflowPunct/>
      <w:autoSpaceDE/>
      <w:autoSpaceDN/>
      <w:adjustRightInd/>
      <w:spacing w:after="0" w:line="240" w:lineRule="auto"/>
      <w:jc w:val="right"/>
      <w:textAlignment w:val="auto"/>
    </w:pPr>
    <w:rPr>
      <w:rFonts w:ascii="Univers Light" w:hAnsi="Univers Light" w:cs="Arial"/>
      <w:b/>
      <w:bCs/>
      <w:sz w:val="21"/>
      <w:szCs w:val="21"/>
    </w:rPr>
  </w:style>
  <w:style w:type="paragraph" w:customStyle="1" w:styleId="Website">
    <w:name w:val="Website"/>
    <w:basedOn w:val="Normal"/>
    <w:link w:val="WebsiteChar"/>
    <w:qFormat/>
    <w:rsid w:val="00857E51"/>
    <w:pPr>
      <w:keepLines/>
      <w:overflowPunct/>
      <w:autoSpaceDE/>
      <w:autoSpaceDN/>
      <w:adjustRightInd/>
      <w:spacing w:after="0" w:line="240" w:lineRule="auto"/>
      <w:jc w:val="right"/>
      <w:textAlignment w:val="auto"/>
    </w:pPr>
    <w:rPr>
      <w:rFonts w:ascii="Univers Light" w:hAnsi="Univers Light" w:cs="Arial"/>
      <w:sz w:val="21"/>
      <w:szCs w:val="21"/>
    </w:rPr>
  </w:style>
  <w:style w:type="character" w:customStyle="1" w:styleId="AddressChar">
    <w:name w:val="Address Char"/>
    <w:basedOn w:val="DefaultParagraphFont"/>
    <w:link w:val="Address"/>
    <w:rsid w:val="00857E51"/>
    <w:rPr>
      <w:rFonts w:ascii="Univers Light" w:hAnsi="Univers Light" w:cs="Arial"/>
      <w:b/>
      <w:bCs/>
      <w:sz w:val="21"/>
      <w:szCs w:val="21"/>
      <w:lang w:eastAsia="en-US"/>
    </w:rPr>
  </w:style>
  <w:style w:type="character" w:customStyle="1" w:styleId="WebsiteChar">
    <w:name w:val="Website Char"/>
    <w:basedOn w:val="DefaultParagraphFont"/>
    <w:link w:val="Website"/>
    <w:rsid w:val="00857E51"/>
    <w:rPr>
      <w:rFonts w:ascii="Univers Light" w:hAnsi="Univers Light" w:cs="Arial"/>
      <w:sz w:val="21"/>
      <w:szCs w:val="21"/>
      <w:lang w:eastAsia="en-US"/>
    </w:rPr>
  </w:style>
  <w:style w:type="character" w:styleId="UnresolvedMention">
    <w:name w:val="Unresolved Mention"/>
    <w:basedOn w:val="DefaultParagraphFont"/>
    <w:uiPriority w:val="99"/>
    <w:semiHidden/>
    <w:unhideWhenUsed/>
    <w:rsid w:val="006B0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isgov.sharepoint.com/sites/LPC/1/Low%20Pay%20Commission/COMMUNICATIONS/Protocols,%20Templates/www.lowpay.gov.uk" TargetMode="External"/><Relationship Id="rId18"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lpc@lowpay.gov.uk" TargetMode="External"/><Relationship Id="rId17" Type="http://schemas.openxmlformats.org/officeDocument/2006/relationships/hyperlink" Target="https://assets.publishing.service.gov.uk/government/uploads/system/uploads/attachment_data/file/779660/20190220-Supplier_Code_of_Conduc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y.arjan@lowpay.gov.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supplierregistration.cabinetoffice.gov.uk/msa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y.arjan@lowpay.gov.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8d9365d7-aa46-47e6-9b60-e2fe93f8162b">
      <Value>74</Value>
    </TaxCatchAll>
    <_dlc_DocId xmlns="8d9365d7-aa46-47e6-9b60-e2fe93f8162b">2X6JEH5FJCUQ-489923256-61343</_dlc_DocId>
    <_dlc_DocIdUrl xmlns="8d9365d7-aa46-47e6-9b60-e2fe93f8162b">
      <Url>https://dbis.sharepoint.com/sites/LPC/_layouts/15/DocIdRedir.aspx?ID=2X6JEH5FJCUQ-489923256-61343</Url>
      <Description>2X6JEH5FJCUQ-489923256-61343</Description>
    </_dlc_DocIdUrl>
    <SharedWithUsers xmlns="8d9365d7-aa46-47e6-9b60-e2fe93f8162b">
      <UserInfo>
        <DisplayName>George PATTERSON (DBT)</DisplayName>
        <AccountId>56</AccountId>
        <AccountType/>
      </UserInfo>
      <UserInfo>
        <DisplayName>Isabelle MATTHEWS (DBT)</DisplayName>
        <AccountId>1031</AccountId>
        <AccountType/>
      </UserInfo>
    </SharedWithUsers>
    <LegacyFolderNotes xmlns="8d9365d7-aa46-47e6-9b60-e2fe93f8162b" xsi:nil="true"/>
    <lcf76f155ced4ddcb4097134ff3c332f xmlns="c7006ed2-bff5-4197-8563-9e8a20eb545e">
      <Terms xmlns="http://schemas.microsoft.com/office/infopath/2007/PartnerControls"/>
    </lcf76f155ced4ddcb4097134ff3c332f>
    <CIRRUSPreviousID xmlns="8d9365d7-aa46-47e6-9b60-e2fe93f8162b" xsi:nil="true"/>
    <LegacyCaseReferenceNumber xmlns="8d9365d7-aa46-47e6-9b60-e2fe93f8162b" xsi:nil="true"/>
    <LegacyLastActionDate xmlns="8d9365d7-aa46-47e6-9b60-e2fe93f8162b" xsi:nil="true"/>
    <LegacyHomeLocation xmlns="8d9365d7-aa46-47e6-9b60-e2fe93f8162b" xsi:nil="true"/>
    <LegacyMinister xmlns="8d9365d7-aa46-47e6-9b60-e2fe93f8162b" xsi:nil="true"/>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LegacyCopyright xmlns="8d9365d7-aa46-47e6-9b60-e2fe93f8162b"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c7a3d3114208034537a75823ec7f4549">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e988c4c7f17b6afd79e58c4954d565e8"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2.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3.xml><?xml version="1.0" encoding="utf-8"?>
<ds:datastoreItem xmlns:ds="http://schemas.openxmlformats.org/officeDocument/2006/customXml" ds:itemID="{E65A45BB-31B2-44B2-8EBB-DB1EB31C060B}">
  <ds:schemaRefs>
    <ds:schemaRef ds:uri="0063f72e-ace3-48fb-9c1f-5b513408b31f"/>
    <ds:schemaRef ds:uri="http://purl.org/dc/elements/1.1/"/>
    <ds:schemaRef ds:uri="http://www.w3.org/XML/1998/namespace"/>
    <ds:schemaRef ds:uri="c7006ed2-bff5-4197-8563-9e8a20eb545e"/>
    <ds:schemaRef ds:uri="http://schemas.microsoft.com/office/infopath/2007/PartnerControls"/>
    <ds:schemaRef ds:uri="http://schemas.openxmlformats.org/package/2006/metadata/core-properties"/>
    <ds:schemaRef ds:uri="b413c3fd-5a3b-4239-b985-69032e371c04"/>
    <ds:schemaRef ds:uri="aaacb922-5235-4a66-b188-303b9b46fbd7"/>
    <ds:schemaRef ds:uri="http://purl.org/dc/dcmitype/"/>
    <ds:schemaRef ds:uri="http://schemas.microsoft.com/office/2006/documentManagement/types"/>
    <ds:schemaRef ds:uri="a8f60570-4bd3-4f2b-950b-a996de8ab151"/>
    <ds:schemaRef ds:uri="8d9365d7-aa46-47e6-9b60-e2fe93f8162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D238F29-2559-48DF-8BC1-923E67164F72}">
  <ds:schemaRefs>
    <ds:schemaRef ds:uri="http://schemas.microsoft.com/sharepoint/v3/contenttype/forms"/>
  </ds:schemaRefs>
</ds:datastoreItem>
</file>

<file path=customXml/itemProps5.xml><?xml version="1.0" encoding="utf-8"?>
<ds:datastoreItem xmlns:ds="http://schemas.openxmlformats.org/officeDocument/2006/customXml" ds:itemID="{BDC8AAB1-8DB2-4BAF-B429-36804DA54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14592</Words>
  <Characters>83180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Joseph WILKINSON (LOW PAY COMMISSION)</cp:lastModifiedBy>
  <cp:revision>2</cp:revision>
  <cp:lastPrinted>1900-01-01T16:00:00Z</cp:lastPrinted>
  <dcterms:created xsi:type="dcterms:W3CDTF">2025-08-14T15:41:00Z</dcterms:created>
  <dcterms:modified xsi:type="dcterms:W3CDTF">2025-08-14T15:41:00Z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0x0101002FC3009EC577064F96C4F303DA95B1A1</vt:lpwstr>
  </property>
  <property fmtid="{D5CDD505-2E9C-101B-9397-08002B2CF9AE}" pid="22" name="Business Unit">
    <vt:lpwstr>74;#Commercial|8963c9f7-fe85-4ed7-8f5f-40643fb1f9e4</vt:lpwstr>
  </property>
  <property fmtid="{D5CDD505-2E9C-101B-9397-08002B2CF9AE}" pid="23" name="MediaServiceImageTags">
    <vt:lpwstr/>
  </property>
  <property fmtid="{D5CDD505-2E9C-101B-9397-08002B2CF9AE}" pid="24" name="MSIP_Label_6c34bb57-02a7-46db-8d1f-3ce6a875b2ba_Enabled">
    <vt:lpwstr>true</vt:lpwstr>
  </property>
  <property fmtid="{D5CDD505-2E9C-101B-9397-08002B2CF9AE}" pid="25" name="MSIP_Label_6c34bb57-02a7-46db-8d1f-3ce6a875b2ba_SetDate">
    <vt:lpwstr>2022-10-04T13:24:56Z</vt:lpwstr>
  </property>
  <property fmtid="{D5CDD505-2E9C-101B-9397-08002B2CF9AE}" pid="26" name="MSIP_Label_6c34bb57-02a7-46db-8d1f-3ce6a875b2ba_Method">
    <vt:lpwstr>Privileged</vt:lpwstr>
  </property>
  <property fmtid="{D5CDD505-2E9C-101B-9397-08002B2CF9AE}" pid="27" name="MSIP_Label_6c34bb57-02a7-46db-8d1f-3ce6a875b2ba_Name">
    <vt:lpwstr>OFFICIAL-SENSITIVE</vt:lpwstr>
  </property>
  <property fmtid="{D5CDD505-2E9C-101B-9397-08002B2CF9AE}" pid="28" name="MSIP_Label_6c34bb57-02a7-46db-8d1f-3ce6a875b2ba_SiteId">
    <vt:lpwstr>8fa217ec-33aa-46fb-ad96-dfe68006bb86</vt:lpwstr>
  </property>
  <property fmtid="{D5CDD505-2E9C-101B-9397-08002B2CF9AE}" pid="29" name="MSIP_Label_6c34bb57-02a7-46db-8d1f-3ce6a875b2ba_ActionId">
    <vt:lpwstr>875c2719-7bbf-4358-88b4-16f82b8195d4</vt:lpwstr>
  </property>
  <property fmtid="{D5CDD505-2E9C-101B-9397-08002B2CF9AE}" pid="30" name="MSIP_Label_6c34bb57-02a7-46db-8d1f-3ce6a875b2ba_ContentBits">
    <vt:lpwstr>3</vt:lpwstr>
  </property>
  <property fmtid="{D5CDD505-2E9C-101B-9397-08002B2CF9AE}" pid="31" name="_ExtendedDescription">
    <vt:lpwstr/>
  </property>
  <property fmtid="{D5CDD505-2E9C-101B-9397-08002B2CF9AE}" pid="32" name="Business_x0020_Unit">
    <vt:lpwstr>74;#Commercial|8963c9f7-fe85-4ed7-8f5f-40643fb1f9e4</vt:lpwstr>
  </property>
  <property fmtid="{D5CDD505-2E9C-101B-9397-08002B2CF9AE}" pid="33" name="_dlc_DocIdItemGuid">
    <vt:lpwstr>3fab82f5-af0a-4476-bc4a-9566bf07f58e</vt:lpwstr>
  </property>
</Properties>
</file>