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806" w:rsidRDefault="00BA3806" w:rsidP="00CE1367">
      <w:pPr>
        <w:jc w:val="both"/>
        <w:rPr>
          <w:rFonts w:ascii="Arial" w:hAnsi="Arial"/>
        </w:rPr>
      </w:pPr>
    </w:p>
    <w:p w14:paraId="0A37501D" w14:textId="77777777" w:rsidR="00966915" w:rsidRDefault="00966915" w:rsidP="00CE1367">
      <w:pPr>
        <w:jc w:val="both"/>
        <w:rPr>
          <w:rFonts w:ascii="Arial" w:hAnsi="Arial"/>
        </w:rPr>
      </w:pPr>
    </w:p>
    <w:p w14:paraId="5DAB6C7B" w14:textId="77777777" w:rsidR="00966915" w:rsidRPr="00966915" w:rsidRDefault="00966915" w:rsidP="00CE1367">
      <w:pPr>
        <w:jc w:val="both"/>
        <w:rPr>
          <w:rFonts w:ascii="Arial" w:hAnsi="Arial"/>
          <w:sz w:val="2"/>
          <w:szCs w:val="2"/>
        </w:rPr>
      </w:pPr>
    </w:p>
    <w:p w14:paraId="02EB378F" w14:textId="0B5B83A3" w:rsidR="00CE1367" w:rsidRPr="00450825" w:rsidRDefault="00966915" w:rsidP="4348CD28">
      <w:pPr>
        <w:pStyle w:val="Heading1"/>
        <w:rPr>
          <w:sz w:val="42"/>
          <w:szCs w:val="42"/>
        </w:rPr>
      </w:pPr>
      <w:r w:rsidRPr="4348CD28">
        <w:rPr>
          <w:sz w:val="42"/>
          <w:szCs w:val="42"/>
        </w:rPr>
        <w:t>Form of Tender</w:t>
      </w:r>
    </w:p>
    <w:p w14:paraId="6A05A809" w14:textId="77777777" w:rsidR="00CE1367" w:rsidRPr="00450825" w:rsidRDefault="00CE1367" w:rsidP="00CE1367">
      <w:pPr>
        <w:jc w:val="both"/>
        <w:rPr>
          <w:rFonts w:ascii="Arial" w:hAnsi="Arial"/>
          <w:b/>
        </w:rPr>
      </w:pPr>
    </w:p>
    <w:p w14:paraId="3F3F604A" w14:textId="77777777" w:rsidR="00CE1367" w:rsidRPr="00450825" w:rsidRDefault="00CE1367" w:rsidP="00CE1367">
      <w:pPr>
        <w:jc w:val="both"/>
        <w:rPr>
          <w:rFonts w:ascii="Arial" w:hAnsi="Arial"/>
        </w:rPr>
      </w:pPr>
      <w:r w:rsidRPr="22433E51">
        <w:rPr>
          <w:rFonts w:ascii="Arial" w:hAnsi="Arial"/>
        </w:rPr>
        <w:t xml:space="preserve">Having examined the Terms and Conditions of Contract and Invitation to Tender we, the undersigned, hereby offer to provide the </w:t>
      </w:r>
      <w:r w:rsidR="009652BB" w:rsidRPr="22433E51">
        <w:rPr>
          <w:rFonts w:ascii="Arial" w:hAnsi="Arial"/>
        </w:rPr>
        <w:t>deliverables</w:t>
      </w:r>
      <w:r w:rsidRPr="22433E51">
        <w:rPr>
          <w:rFonts w:ascii="Arial" w:hAnsi="Arial"/>
        </w:rPr>
        <w:t xml:space="preserve"> in accordance with the Invitation to Tender and Conditions of Contract for </w:t>
      </w:r>
      <w:r w:rsidR="00C34218" w:rsidRPr="22433E51">
        <w:rPr>
          <w:rFonts w:ascii="Arial" w:hAnsi="Arial"/>
        </w:rPr>
        <w:t>a fixed</w:t>
      </w:r>
      <w:r w:rsidR="009652BB" w:rsidRPr="22433E51">
        <w:rPr>
          <w:rFonts w:ascii="Arial" w:hAnsi="Arial"/>
        </w:rPr>
        <w:t xml:space="preserve"> </w:t>
      </w:r>
      <w:r w:rsidRPr="22433E51">
        <w:rPr>
          <w:rFonts w:ascii="Arial" w:hAnsi="Arial"/>
        </w:rPr>
        <w:t>sum, of:</w:t>
      </w:r>
    </w:p>
    <w:p w14:paraId="41C8F396" w14:textId="77777777" w:rsidR="00CE1367" w:rsidRPr="00450825" w:rsidRDefault="00CE1367" w:rsidP="00CE1367">
      <w:pPr>
        <w:jc w:val="both"/>
        <w:rPr>
          <w:rFonts w:ascii="Arial" w:hAnsi="Arial"/>
        </w:rPr>
      </w:pPr>
    </w:p>
    <w:p w14:paraId="175EE2D4" w14:textId="77777777" w:rsidR="00CE1367" w:rsidRPr="00450825" w:rsidRDefault="00CE1367" w:rsidP="00CE1367">
      <w:pPr>
        <w:jc w:val="both"/>
        <w:rPr>
          <w:rFonts w:ascii="Arial" w:hAnsi="Arial"/>
        </w:rPr>
      </w:pPr>
      <w:r w:rsidRPr="22433E51">
        <w:rPr>
          <w:rFonts w:ascii="Arial" w:hAnsi="Arial"/>
        </w:rPr>
        <w:t>£_____________________ exclusive of Value Added and any other applicable tax</w:t>
      </w:r>
    </w:p>
    <w:p w14:paraId="3749C1B3" w14:textId="77777777" w:rsidR="22433E51" w:rsidRDefault="22433E51" w:rsidP="22433E51">
      <w:pPr>
        <w:jc w:val="both"/>
        <w:rPr>
          <w:rFonts w:ascii="Arial" w:hAnsi="Arial"/>
        </w:rPr>
      </w:pPr>
    </w:p>
    <w:p w14:paraId="008A0C34" w14:textId="2FBC62F8" w:rsidR="76AC2AB9" w:rsidRDefault="76AC2AB9" w:rsidP="22433E51">
      <w:pPr>
        <w:jc w:val="both"/>
        <w:rPr>
          <w:rFonts w:ascii="Arial" w:hAnsi="Arial"/>
        </w:rPr>
      </w:pPr>
      <w:r w:rsidRPr="22433E51">
        <w:rPr>
          <w:rFonts w:ascii="Arial" w:hAnsi="Arial"/>
        </w:rPr>
        <w:t>____________________________________</w:t>
      </w:r>
      <w:proofErr w:type="gramStart"/>
      <w:r w:rsidRPr="22433E51">
        <w:rPr>
          <w:rFonts w:ascii="Arial" w:hAnsi="Arial"/>
        </w:rPr>
        <w:t>_(</w:t>
      </w:r>
      <w:proofErr w:type="gramEnd"/>
      <w:r w:rsidRPr="22433E51">
        <w:rPr>
          <w:rFonts w:ascii="Arial" w:hAnsi="Arial"/>
        </w:rPr>
        <w:t>in words)</w:t>
      </w:r>
    </w:p>
    <w:p w14:paraId="77AD17AA" w14:textId="5455124A" w:rsidR="22433E51" w:rsidRDefault="22433E51" w:rsidP="22433E51">
      <w:pPr>
        <w:jc w:val="both"/>
        <w:rPr>
          <w:rFonts w:ascii="Arial" w:hAnsi="Arial"/>
        </w:rPr>
      </w:pPr>
    </w:p>
    <w:p w14:paraId="72A3D3EC" w14:textId="77777777" w:rsidR="00CE1367" w:rsidRPr="00450825" w:rsidRDefault="00CE1367" w:rsidP="00CE1367">
      <w:pPr>
        <w:jc w:val="both"/>
        <w:rPr>
          <w:rFonts w:ascii="Arial" w:hAnsi="Arial"/>
        </w:rPr>
      </w:pPr>
    </w:p>
    <w:p w14:paraId="772F226D" w14:textId="77777777" w:rsidR="00CE1367" w:rsidRPr="00450825" w:rsidRDefault="00CE1367" w:rsidP="00CE1367">
      <w:pPr>
        <w:jc w:val="both"/>
        <w:rPr>
          <w:rFonts w:ascii="Arial" w:hAnsi="Arial"/>
        </w:rPr>
      </w:pPr>
      <w:r w:rsidRPr="00450825">
        <w:rPr>
          <w:rFonts w:ascii="Arial" w:hAnsi="Arial"/>
        </w:rPr>
        <w:t xml:space="preserve">We certify that this is a bona fide tender that we have not communicated to any person other than </w:t>
      </w:r>
      <w:r>
        <w:rPr>
          <w:rFonts w:ascii="Arial" w:hAnsi="Arial"/>
        </w:rPr>
        <w:t xml:space="preserve">Office of Rail </w:t>
      </w:r>
      <w:r w:rsidR="001D537C">
        <w:rPr>
          <w:rFonts w:ascii="Arial" w:hAnsi="Arial"/>
        </w:rPr>
        <w:t>and Road</w:t>
      </w:r>
      <w:r w:rsidRPr="00450825">
        <w:rPr>
          <w:rFonts w:ascii="Arial" w:hAnsi="Arial"/>
        </w:rPr>
        <w:t xml:space="preserve"> the amount or approximate amount of the tender price and that such price has not been fixed or adjusted by arrangement or in collusion with any third party.  We also undertake that we will not make any such communication or </w:t>
      </w:r>
      <w:proofErr w:type="gramStart"/>
      <w:r w:rsidRPr="00450825">
        <w:rPr>
          <w:rFonts w:ascii="Arial" w:hAnsi="Arial"/>
        </w:rPr>
        <w:t>enter into</w:t>
      </w:r>
      <w:proofErr w:type="gramEnd"/>
      <w:r w:rsidRPr="00450825">
        <w:rPr>
          <w:rFonts w:ascii="Arial" w:hAnsi="Arial"/>
        </w:rPr>
        <w:t xml:space="preserve"> any collusive arrangement with any third party whether in relation to this tender or a tender submitted or to be submitted by such third party.</w:t>
      </w:r>
    </w:p>
    <w:p w14:paraId="0D0B940D" w14:textId="77777777" w:rsidR="00CE1367" w:rsidRPr="00450825" w:rsidRDefault="00CE1367" w:rsidP="00CE1367">
      <w:pPr>
        <w:jc w:val="both"/>
        <w:rPr>
          <w:rFonts w:ascii="Arial" w:hAnsi="Arial"/>
        </w:rPr>
      </w:pPr>
    </w:p>
    <w:p w14:paraId="13B93B34" w14:textId="77777777" w:rsidR="00CE1367" w:rsidRPr="00450825" w:rsidRDefault="00CE1367" w:rsidP="00CE1367">
      <w:pPr>
        <w:jc w:val="both"/>
        <w:rPr>
          <w:rFonts w:ascii="Arial" w:hAnsi="Arial"/>
        </w:rPr>
      </w:pPr>
      <w:r w:rsidRPr="00450825">
        <w:rPr>
          <w:rFonts w:ascii="Arial" w:hAnsi="Arial"/>
        </w:rPr>
        <w:t>Unless and until a formal agreement is prepared and executed, this tender, together with your written acceptance thereof, shall not constitute a binding contract between us.</w:t>
      </w:r>
    </w:p>
    <w:p w14:paraId="0E27B00A" w14:textId="77777777" w:rsidR="00CE1367" w:rsidRPr="00450825" w:rsidRDefault="00CE1367" w:rsidP="00CE1367">
      <w:pPr>
        <w:jc w:val="both"/>
        <w:rPr>
          <w:rFonts w:ascii="Arial" w:hAnsi="Arial"/>
        </w:rPr>
      </w:pPr>
    </w:p>
    <w:p w14:paraId="243315AB" w14:textId="77777777" w:rsidR="00CE1367" w:rsidRDefault="00CE1367" w:rsidP="00CE1367">
      <w:pPr>
        <w:jc w:val="both"/>
        <w:rPr>
          <w:rFonts w:ascii="Arial" w:hAnsi="Arial"/>
        </w:rPr>
      </w:pPr>
      <w:r w:rsidRPr="00450825">
        <w:rPr>
          <w:rFonts w:ascii="Arial" w:hAnsi="Arial"/>
        </w:rPr>
        <w:t xml:space="preserve">We understand that </w:t>
      </w:r>
      <w:r>
        <w:rPr>
          <w:rFonts w:ascii="Arial" w:hAnsi="Arial"/>
        </w:rPr>
        <w:t xml:space="preserve">Office of Rail </w:t>
      </w:r>
      <w:r w:rsidR="001D537C">
        <w:rPr>
          <w:rFonts w:ascii="Arial" w:hAnsi="Arial"/>
        </w:rPr>
        <w:t>and Road</w:t>
      </w:r>
      <w:r w:rsidRPr="00450825">
        <w:rPr>
          <w:rFonts w:ascii="Arial" w:hAnsi="Arial"/>
        </w:rPr>
        <w:t xml:space="preserve"> reserves the right not to accept the lowest or any tender that may be received.</w:t>
      </w:r>
    </w:p>
    <w:p w14:paraId="60061E4C" w14:textId="77777777" w:rsidR="00FE7A69" w:rsidRDefault="00FE7A69" w:rsidP="00CE1367">
      <w:pPr>
        <w:jc w:val="both"/>
        <w:rPr>
          <w:rFonts w:ascii="Arial" w:hAnsi="Arial"/>
        </w:rPr>
      </w:pPr>
    </w:p>
    <w:p w14:paraId="23ADE3B1" w14:textId="6988AEBB" w:rsidR="00FE7A69" w:rsidRPr="00FE7A69" w:rsidRDefault="00FE7A69" w:rsidP="00CE1367">
      <w:pPr>
        <w:jc w:val="both"/>
        <w:rPr>
          <w:rFonts w:ascii="Arial" w:hAnsi="Arial"/>
        </w:rPr>
      </w:pPr>
      <w:r w:rsidRPr="22433E51">
        <w:rPr>
          <w:rFonts w:ascii="Arial" w:hAnsi="Arial" w:cs="Arial"/>
        </w:rPr>
        <w:t>We certify that neither the</w:t>
      </w:r>
      <w:r w:rsidR="783866CD" w:rsidRPr="22433E51">
        <w:rPr>
          <w:rFonts w:ascii="Arial" w:hAnsi="Arial" w:cs="Arial"/>
        </w:rPr>
        <w:t xml:space="preserve"> </w:t>
      </w:r>
      <w:r w:rsidRPr="22433E51">
        <w:rPr>
          <w:rFonts w:ascii="Arial" w:hAnsi="Arial" w:cs="Arial"/>
        </w:rPr>
        <w:t xml:space="preserve">organisation, its directors or any person who has powers of representation, decision or control of the organisation has been convicted of any offence listed in </w:t>
      </w:r>
      <w:r w:rsidR="00966915" w:rsidRPr="22433E51">
        <w:rPr>
          <w:rFonts w:ascii="Arial" w:hAnsi="Arial" w:cs="Arial"/>
        </w:rPr>
        <w:t>Schedule 6 and Schedule 7</w:t>
      </w:r>
      <w:r w:rsidR="000237EB" w:rsidRPr="22433E51">
        <w:rPr>
          <w:rFonts w:ascii="Arial" w:hAnsi="Arial" w:cs="Arial"/>
        </w:rPr>
        <w:t xml:space="preserve"> of The </w:t>
      </w:r>
      <w:r w:rsidR="00714208" w:rsidRPr="22433E51">
        <w:rPr>
          <w:rFonts w:ascii="Arial" w:hAnsi="Arial" w:cs="Arial"/>
        </w:rPr>
        <w:t>Procurement Act 2023.</w:t>
      </w:r>
    </w:p>
    <w:p w14:paraId="44EAFD9C" w14:textId="77777777" w:rsidR="00CE1367" w:rsidRPr="00450825" w:rsidRDefault="00CE1367" w:rsidP="00CE1367">
      <w:pPr>
        <w:jc w:val="both"/>
        <w:rPr>
          <w:rFonts w:ascii="Arial" w:hAnsi="Arial"/>
        </w:rPr>
      </w:pPr>
    </w:p>
    <w:p w14:paraId="6CEF974C" w14:textId="77777777" w:rsidR="00CE1367" w:rsidRPr="00450825" w:rsidRDefault="00CE1367" w:rsidP="00CE1367">
      <w:pPr>
        <w:jc w:val="both"/>
        <w:rPr>
          <w:rFonts w:ascii="Arial" w:hAnsi="Arial"/>
        </w:rPr>
      </w:pPr>
      <w:r w:rsidRPr="00450825">
        <w:rPr>
          <w:rFonts w:ascii="Arial" w:hAnsi="Arial"/>
        </w:rPr>
        <w:t>We agree to keep the contents of the Invitation to Tender confidential.</w:t>
      </w:r>
    </w:p>
    <w:p w14:paraId="4B94D5A5" w14:textId="77777777" w:rsidR="00CE1367" w:rsidRPr="00450825" w:rsidRDefault="00CE1367" w:rsidP="00CE1367">
      <w:pPr>
        <w:jc w:val="both"/>
        <w:rPr>
          <w:rFonts w:ascii="Arial" w:hAnsi="Arial"/>
        </w:rPr>
      </w:pPr>
    </w:p>
    <w:p w14:paraId="54C88952" w14:textId="77777777" w:rsidR="00CE1367" w:rsidRPr="00C34218" w:rsidRDefault="00CE1367" w:rsidP="00CE1367">
      <w:pPr>
        <w:jc w:val="both"/>
        <w:rPr>
          <w:rFonts w:ascii="Arial" w:hAnsi="Arial" w:cs="Arial"/>
        </w:rPr>
      </w:pPr>
      <w:r w:rsidRPr="00C34218">
        <w:rPr>
          <w:rFonts w:ascii="Arial" w:hAnsi="Arial" w:cs="Arial"/>
        </w:rPr>
        <w:t xml:space="preserve">The tender shall be open for acceptance for </w:t>
      </w:r>
      <w:r w:rsidR="00C34218" w:rsidRPr="00C34218">
        <w:rPr>
          <w:rFonts w:ascii="Arial" w:hAnsi="Arial" w:cs="Arial"/>
        </w:rPr>
        <w:t>90 days</w:t>
      </w:r>
      <w:r w:rsidRPr="00C34218">
        <w:rPr>
          <w:rFonts w:ascii="Arial" w:hAnsi="Arial" w:cs="Arial"/>
        </w:rPr>
        <w:t xml:space="preserve"> from the date of its submission.</w:t>
      </w:r>
    </w:p>
    <w:p w14:paraId="3DEEC669" w14:textId="77777777" w:rsidR="00CE1367" w:rsidRPr="00C34218" w:rsidRDefault="00CE1367" w:rsidP="00CE1367">
      <w:pPr>
        <w:jc w:val="both"/>
        <w:rPr>
          <w:rFonts w:ascii="Arial" w:hAnsi="Arial" w:cs="Arial"/>
        </w:rPr>
      </w:pPr>
    </w:p>
    <w:p w14:paraId="29B4CCC9" w14:textId="77777777" w:rsidR="00C34218" w:rsidRPr="00C34218" w:rsidRDefault="00C34218" w:rsidP="00CE1367">
      <w:pPr>
        <w:jc w:val="both"/>
        <w:rPr>
          <w:rFonts w:ascii="Arial" w:hAnsi="Arial" w:cs="Arial"/>
        </w:rPr>
      </w:pPr>
      <w:r w:rsidRPr="00C34218">
        <w:rPr>
          <w:rFonts w:ascii="Arial" w:hAnsi="Arial" w:cs="Arial"/>
        </w:rPr>
        <w:t xml:space="preserve">The enterprise is categorised as </w:t>
      </w:r>
      <w:r w:rsidRPr="00C34218">
        <w:rPr>
          <w:rFonts w:ascii="Arial" w:hAnsi="Arial" w:cs="Arial"/>
          <w:szCs w:val="24"/>
        </w:rPr>
        <w:t>Micro, Small, Medium</w:t>
      </w:r>
      <w:r w:rsidR="00D47C2A">
        <w:rPr>
          <w:rFonts w:ascii="Arial" w:hAnsi="Arial" w:cs="Arial"/>
          <w:szCs w:val="24"/>
        </w:rPr>
        <w:t xml:space="preserve">, </w:t>
      </w:r>
      <w:r w:rsidRPr="00C34218">
        <w:rPr>
          <w:rFonts w:ascii="Arial" w:hAnsi="Arial" w:cs="Arial"/>
          <w:szCs w:val="24"/>
        </w:rPr>
        <w:t>Large</w:t>
      </w:r>
      <w:r w:rsidR="00D47C2A">
        <w:rPr>
          <w:rFonts w:ascii="Arial" w:hAnsi="Arial" w:cs="Arial"/>
          <w:szCs w:val="24"/>
        </w:rPr>
        <w:t xml:space="preserve"> or Voluntary</w:t>
      </w:r>
      <w:r w:rsidR="00167544">
        <w:rPr>
          <w:rFonts w:ascii="Arial" w:hAnsi="Arial" w:cs="Arial"/>
          <w:szCs w:val="24"/>
        </w:rPr>
        <w:t>.</w:t>
      </w:r>
      <w:r w:rsidRPr="00C34218">
        <w:rPr>
          <w:rFonts w:ascii="Arial" w:hAnsi="Arial" w:cs="Arial"/>
          <w:szCs w:val="24"/>
        </w:rPr>
        <w:t xml:space="preserve"> (</w:t>
      </w:r>
      <w:r w:rsidR="00167544">
        <w:rPr>
          <w:rFonts w:ascii="Arial" w:hAnsi="Arial" w:cs="Arial"/>
          <w:szCs w:val="24"/>
        </w:rPr>
        <w:t>d</w:t>
      </w:r>
      <w:r w:rsidR="00167544" w:rsidRPr="00C34218">
        <w:rPr>
          <w:rFonts w:ascii="Arial" w:hAnsi="Arial" w:cs="Arial"/>
          <w:szCs w:val="24"/>
        </w:rPr>
        <w:t>elete</w:t>
      </w:r>
      <w:r w:rsidRPr="00C34218">
        <w:rPr>
          <w:rFonts w:ascii="Arial" w:hAnsi="Arial" w:cs="Arial"/>
          <w:szCs w:val="24"/>
        </w:rPr>
        <w:t xml:space="preserve"> as appropriate)</w:t>
      </w:r>
    </w:p>
    <w:p w14:paraId="37A8179E" w14:textId="27378BB6" w:rsidR="00CE1367" w:rsidRPr="00450825" w:rsidRDefault="00CE1367" w:rsidP="22433E51">
      <w:pPr>
        <w:jc w:val="both"/>
        <w:rPr>
          <w:rFonts w:ascii="Arial" w:hAnsi="Arial"/>
        </w:rPr>
      </w:pPr>
    </w:p>
    <w:p w14:paraId="45FB0818" w14:textId="77777777" w:rsidR="00CE1367" w:rsidRPr="00450825" w:rsidRDefault="00CE1367" w:rsidP="00CE1367">
      <w:pPr>
        <w:jc w:val="both"/>
        <w:rPr>
          <w:rFonts w:ascii="Arial" w:hAnsi="Arial"/>
        </w:rPr>
      </w:pPr>
    </w:p>
    <w:p w14:paraId="72640E24" w14:textId="5A3A5320" w:rsidR="00CE1367" w:rsidRPr="00450825" w:rsidRDefault="00CE1367" w:rsidP="00FE7A69">
      <w:pPr>
        <w:jc w:val="both"/>
        <w:rPr>
          <w:rFonts w:ascii="Arial" w:hAnsi="Arial"/>
        </w:rPr>
      </w:pPr>
      <w:r w:rsidRPr="22433E51">
        <w:rPr>
          <w:rFonts w:ascii="Arial" w:hAnsi="Arial"/>
        </w:rPr>
        <w:t>Name</w:t>
      </w:r>
      <w:r w:rsidR="779E8CB9" w:rsidRPr="22433E51">
        <w:rPr>
          <w:rFonts w:ascii="Arial" w:hAnsi="Arial"/>
        </w:rPr>
        <w:t>............</w:t>
      </w:r>
    </w:p>
    <w:p w14:paraId="0FBED3CA" w14:textId="6BC78DB6" w:rsidR="00CE1367" w:rsidRDefault="44C2B638" w:rsidP="22433E51">
      <w:pPr>
        <w:jc w:val="both"/>
        <w:rPr>
          <w:rFonts w:ascii="Arial" w:hAnsi="Arial"/>
        </w:rPr>
      </w:pPr>
      <w:r w:rsidRPr="22433E51">
        <w:rPr>
          <w:rFonts w:ascii="Arial" w:hAnsi="Arial"/>
        </w:rPr>
        <w:t>Company name</w:t>
      </w:r>
      <w:r w:rsidR="2C044AAA" w:rsidRPr="22433E51">
        <w:rPr>
          <w:rFonts w:ascii="Arial" w:hAnsi="Arial"/>
        </w:rPr>
        <w:t>.............</w:t>
      </w:r>
    </w:p>
    <w:p w14:paraId="67591AD4" w14:textId="5344CC76" w:rsidR="2C044AAA" w:rsidRDefault="2C044AAA" w:rsidP="22433E51">
      <w:pPr>
        <w:jc w:val="both"/>
        <w:rPr>
          <w:rFonts w:ascii="Arial" w:hAnsi="Arial"/>
        </w:rPr>
      </w:pPr>
      <w:r w:rsidRPr="22433E51">
        <w:rPr>
          <w:rFonts w:ascii="Arial" w:hAnsi="Arial"/>
        </w:rPr>
        <w:t>Date...........</w:t>
      </w:r>
    </w:p>
    <w:p w14:paraId="0CC4776F" w14:textId="38B93C9A" w:rsidR="1C45A273" w:rsidRDefault="1C45A273" w:rsidP="22433E51">
      <w:pPr>
        <w:jc w:val="both"/>
        <w:rPr>
          <w:rFonts w:ascii="Arial" w:hAnsi="Arial"/>
        </w:rPr>
      </w:pPr>
      <w:r w:rsidRPr="22433E51">
        <w:rPr>
          <w:rFonts w:ascii="Arial" w:hAnsi="Arial"/>
        </w:rPr>
        <w:t>Signature.........</w:t>
      </w:r>
    </w:p>
    <w:p w14:paraId="56C46367" w14:textId="579AED33" w:rsidR="22433E51" w:rsidRDefault="22433E51" w:rsidP="22433E51">
      <w:pPr>
        <w:jc w:val="both"/>
        <w:rPr>
          <w:rFonts w:ascii="Arial" w:hAnsi="Arial"/>
        </w:rPr>
      </w:pPr>
    </w:p>
    <w:p w14:paraId="2BC97565" w14:textId="29702B31" w:rsidR="22433E51" w:rsidRDefault="22433E51" w:rsidP="22433E51">
      <w:pPr>
        <w:jc w:val="both"/>
        <w:rPr>
          <w:rFonts w:ascii="Arial" w:hAnsi="Arial"/>
        </w:rPr>
      </w:pPr>
    </w:p>
    <w:sectPr w:rsidR="22433E51" w:rsidSect="00966915">
      <w:headerReference w:type="default" r:id="rId6"/>
      <w:footerReference w:type="default" r:id="rId7"/>
      <w:headerReference w:type="firs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15555D" w:rsidRDefault="0015555D">
      <w:r>
        <w:separator/>
      </w:r>
    </w:p>
  </w:endnote>
  <w:endnote w:type="continuationSeparator" w:id="0">
    <w:p w14:paraId="0562CB0E" w14:textId="77777777" w:rsidR="0015555D" w:rsidRDefault="001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66915" w:rsidRDefault="00966915">
    <w:pPr>
      <w:pStyle w:val="Footer"/>
    </w:pPr>
    <w:r>
      <w:fldChar w:fldCharType="begin"/>
    </w:r>
    <w:r>
      <w:instrText xml:space="preserve"> PAGE   \* MERGEFORMAT </w:instrText>
    </w:r>
    <w:r>
      <w:fldChar w:fldCharType="separate"/>
    </w:r>
    <w:r>
      <w:rPr>
        <w:noProof/>
      </w:rPr>
      <w:t>2</w:t>
    </w:r>
    <w:r>
      <w:rPr>
        <w:noProof/>
      </w:rPr>
      <w:fldChar w:fldCharType="end"/>
    </w:r>
  </w:p>
  <w:p w14:paraId="3CF2D8B6" w14:textId="77777777" w:rsidR="00D47C2A" w:rsidRPr="00D04950" w:rsidRDefault="00D47C2A" w:rsidP="00D0495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2433E51" w14:paraId="6CDACE68" w14:textId="77777777" w:rsidTr="22433E51">
      <w:trPr>
        <w:trHeight w:val="300"/>
      </w:trPr>
      <w:tc>
        <w:tcPr>
          <w:tcW w:w="2765" w:type="dxa"/>
        </w:tcPr>
        <w:p w14:paraId="3B79EFAD" w14:textId="401D462F" w:rsidR="22433E51" w:rsidRDefault="22433E51" w:rsidP="22433E51">
          <w:pPr>
            <w:pStyle w:val="Header"/>
            <w:ind w:left="-115"/>
          </w:pPr>
        </w:p>
      </w:tc>
      <w:tc>
        <w:tcPr>
          <w:tcW w:w="2765" w:type="dxa"/>
        </w:tcPr>
        <w:p w14:paraId="51AA6903" w14:textId="22E6A7C7" w:rsidR="22433E51" w:rsidRDefault="22433E51" w:rsidP="22433E51">
          <w:pPr>
            <w:pStyle w:val="Header"/>
            <w:jc w:val="center"/>
          </w:pPr>
        </w:p>
      </w:tc>
      <w:tc>
        <w:tcPr>
          <w:tcW w:w="2765" w:type="dxa"/>
        </w:tcPr>
        <w:p w14:paraId="06DA6DD3" w14:textId="551A823D" w:rsidR="22433E51" w:rsidRDefault="22433E51" w:rsidP="22433E51">
          <w:pPr>
            <w:pStyle w:val="Header"/>
            <w:ind w:right="-115"/>
            <w:jc w:val="right"/>
          </w:pPr>
        </w:p>
      </w:tc>
    </w:tr>
  </w:tbl>
  <w:p w14:paraId="2207DAB6" w14:textId="5D90FBA6" w:rsidR="22433E51" w:rsidRDefault="22433E51" w:rsidP="2243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15555D" w:rsidRDefault="0015555D">
      <w:r>
        <w:separator/>
      </w:r>
    </w:p>
  </w:footnote>
  <w:footnote w:type="continuationSeparator" w:id="0">
    <w:p w14:paraId="62EBF3C5" w14:textId="77777777" w:rsidR="0015555D" w:rsidRDefault="0015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1EB2146" w:rsidR="00D47C2A" w:rsidRDefault="00D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966915" w:rsidRDefault="007051F0">
    <w:pPr>
      <w:pStyle w:val="Header"/>
    </w:pPr>
    <w:r>
      <w:rPr>
        <w:noProof/>
      </w:rPr>
      <w:drawing>
        <wp:inline distT="0" distB="0" distL="0" distR="0" wp14:anchorId="08E97D81" wp14:editId="07777777">
          <wp:extent cx="12192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1513452"/>
    <w:docVar w:name="DVEDOCSDOCNUMBER" w:val="Doc # 338091.01"/>
    <w:docVar w:name="DVUSERS_INSERTDOCNO_CHOICE" w:val="Yes"/>
  </w:docVars>
  <w:rsids>
    <w:rsidRoot w:val="00CE1367"/>
    <w:rsid w:val="000160B5"/>
    <w:rsid w:val="000237EB"/>
    <w:rsid w:val="00026BF5"/>
    <w:rsid w:val="00054C7B"/>
    <w:rsid w:val="000B08C2"/>
    <w:rsid w:val="00114178"/>
    <w:rsid w:val="00136AF8"/>
    <w:rsid w:val="0015555D"/>
    <w:rsid w:val="00167544"/>
    <w:rsid w:val="00172375"/>
    <w:rsid w:val="001C23B5"/>
    <w:rsid w:val="001D2077"/>
    <w:rsid w:val="001D45BE"/>
    <w:rsid w:val="001D537C"/>
    <w:rsid w:val="001E5FA2"/>
    <w:rsid w:val="001E7DC1"/>
    <w:rsid w:val="002014A4"/>
    <w:rsid w:val="00220C67"/>
    <w:rsid w:val="002218E8"/>
    <w:rsid w:val="00221D3F"/>
    <w:rsid w:val="0022635A"/>
    <w:rsid w:val="00237AFB"/>
    <w:rsid w:val="002C1AD8"/>
    <w:rsid w:val="002C5877"/>
    <w:rsid w:val="002D77FD"/>
    <w:rsid w:val="002E0EA2"/>
    <w:rsid w:val="002F41BF"/>
    <w:rsid w:val="002F5EAD"/>
    <w:rsid w:val="002F7A90"/>
    <w:rsid w:val="003069D4"/>
    <w:rsid w:val="00310959"/>
    <w:rsid w:val="00323827"/>
    <w:rsid w:val="00324948"/>
    <w:rsid w:val="003339A6"/>
    <w:rsid w:val="00336E18"/>
    <w:rsid w:val="00341D30"/>
    <w:rsid w:val="003431DB"/>
    <w:rsid w:val="00344A4A"/>
    <w:rsid w:val="0035575B"/>
    <w:rsid w:val="00376CCC"/>
    <w:rsid w:val="00394E5D"/>
    <w:rsid w:val="003C0184"/>
    <w:rsid w:val="003E68D3"/>
    <w:rsid w:val="00406005"/>
    <w:rsid w:val="004201AA"/>
    <w:rsid w:val="0042386C"/>
    <w:rsid w:val="00430106"/>
    <w:rsid w:val="00446BA0"/>
    <w:rsid w:val="00475A9B"/>
    <w:rsid w:val="0048277F"/>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051F0"/>
    <w:rsid w:val="00714208"/>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74439"/>
    <w:rsid w:val="00886764"/>
    <w:rsid w:val="008A2941"/>
    <w:rsid w:val="008B00DB"/>
    <w:rsid w:val="008B0D2E"/>
    <w:rsid w:val="008B2702"/>
    <w:rsid w:val="009652BB"/>
    <w:rsid w:val="00966915"/>
    <w:rsid w:val="009F43E7"/>
    <w:rsid w:val="00A03947"/>
    <w:rsid w:val="00A053EC"/>
    <w:rsid w:val="00A111D8"/>
    <w:rsid w:val="00A127B0"/>
    <w:rsid w:val="00A12C23"/>
    <w:rsid w:val="00A12CA2"/>
    <w:rsid w:val="00A23650"/>
    <w:rsid w:val="00A23FFB"/>
    <w:rsid w:val="00A26825"/>
    <w:rsid w:val="00A46EDD"/>
    <w:rsid w:val="00A52BF2"/>
    <w:rsid w:val="00A85456"/>
    <w:rsid w:val="00AA6D16"/>
    <w:rsid w:val="00AC2895"/>
    <w:rsid w:val="00AC5E37"/>
    <w:rsid w:val="00AC7A38"/>
    <w:rsid w:val="00B23784"/>
    <w:rsid w:val="00B33E3A"/>
    <w:rsid w:val="00B364FB"/>
    <w:rsid w:val="00B37E8C"/>
    <w:rsid w:val="00B6002E"/>
    <w:rsid w:val="00B63B72"/>
    <w:rsid w:val="00B72D5D"/>
    <w:rsid w:val="00BA3806"/>
    <w:rsid w:val="00BB7524"/>
    <w:rsid w:val="00C058D4"/>
    <w:rsid w:val="00C17D86"/>
    <w:rsid w:val="00C20A1E"/>
    <w:rsid w:val="00C30FF8"/>
    <w:rsid w:val="00C34218"/>
    <w:rsid w:val="00C51C2F"/>
    <w:rsid w:val="00C75F4D"/>
    <w:rsid w:val="00C9395E"/>
    <w:rsid w:val="00CA34CE"/>
    <w:rsid w:val="00CB27F4"/>
    <w:rsid w:val="00CB56CB"/>
    <w:rsid w:val="00CE1367"/>
    <w:rsid w:val="00CF7357"/>
    <w:rsid w:val="00D04950"/>
    <w:rsid w:val="00D1529A"/>
    <w:rsid w:val="00D47C2A"/>
    <w:rsid w:val="00D76650"/>
    <w:rsid w:val="00D818B1"/>
    <w:rsid w:val="00DB7BE7"/>
    <w:rsid w:val="00DD3595"/>
    <w:rsid w:val="00DE4EA1"/>
    <w:rsid w:val="00DE6875"/>
    <w:rsid w:val="00DF1FFE"/>
    <w:rsid w:val="00E05010"/>
    <w:rsid w:val="00E16F2E"/>
    <w:rsid w:val="00E330AB"/>
    <w:rsid w:val="00E47959"/>
    <w:rsid w:val="00E63480"/>
    <w:rsid w:val="00E824E4"/>
    <w:rsid w:val="00EA65FB"/>
    <w:rsid w:val="00EC1400"/>
    <w:rsid w:val="00EC3B62"/>
    <w:rsid w:val="00EC499E"/>
    <w:rsid w:val="00ED0424"/>
    <w:rsid w:val="00EE4910"/>
    <w:rsid w:val="00F604DC"/>
    <w:rsid w:val="00F60992"/>
    <w:rsid w:val="00FB0F30"/>
    <w:rsid w:val="00FB7BD9"/>
    <w:rsid w:val="00FE7A69"/>
    <w:rsid w:val="1C45A273"/>
    <w:rsid w:val="22433E51"/>
    <w:rsid w:val="2BA4B8D2"/>
    <w:rsid w:val="2C044AAA"/>
    <w:rsid w:val="33974A71"/>
    <w:rsid w:val="4348CD28"/>
    <w:rsid w:val="44C2B638"/>
    <w:rsid w:val="4F55B206"/>
    <w:rsid w:val="5B46E80F"/>
    <w:rsid w:val="600F2A78"/>
    <w:rsid w:val="6C872ADE"/>
    <w:rsid w:val="7377903B"/>
    <w:rsid w:val="74FD8696"/>
    <w:rsid w:val="76AC2AB9"/>
    <w:rsid w:val="779E8CB9"/>
    <w:rsid w:val="7838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4DC6"/>
  <w15:chartTrackingRefBased/>
  <w15:docId w15:val="{83B6665E-1CF7-4C04-9EB2-2A1BD1F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367"/>
    <w:rPr>
      <w:lang w:eastAsia="en-GB"/>
    </w:rPr>
  </w:style>
  <w:style w:type="paragraph" w:styleId="Heading1">
    <w:name w:val="heading 1"/>
    <w:aliases w:val="DocTitle"/>
    <w:basedOn w:val="Normal"/>
    <w:next w:val="Normal"/>
    <w:link w:val="Heading1Char"/>
    <w:uiPriority w:val="39"/>
    <w:rsid w:val="00966915"/>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367"/>
    <w:pPr>
      <w:widowControl w:val="0"/>
      <w:tabs>
        <w:tab w:val="center" w:pos="4153"/>
        <w:tab w:val="right" w:pos="8306"/>
      </w:tabs>
    </w:pPr>
    <w:rPr>
      <w:snapToGrid w:val="0"/>
      <w:kern w:val="28"/>
      <w:lang w:eastAsia="en-US"/>
    </w:rPr>
  </w:style>
  <w:style w:type="paragraph" w:styleId="Footer">
    <w:name w:val="footer"/>
    <w:basedOn w:val="Normal"/>
    <w:link w:val="FooterChar"/>
    <w:uiPriority w:val="99"/>
    <w:rsid w:val="00D04950"/>
    <w:pPr>
      <w:tabs>
        <w:tab w:val="center" w:pos="4153"/>
        <w:tab w:val="right" w:pos="8306"/>
      </w:tabs>
    </w:pPr>
  </w:style>
  <w:style w:type="character" w:styleId="CommentReference">
    <w:name w:val="annotation reference"/>
    <w:basedOn w:val="DefaultParagraphFont"/>
    <w:rsid w:val="00FE7A69"/>
  </w:style>
  <w:style w:type="paragraph" w:styleId="CommentText">
    <w:name w:val="annotation text"/>
    <w:basedOn w:val="Normal"/>
    <w:semiHidden/>
    <w:rsid w:val="00FE7A69"/>
    <w:pPr>
      <w:spacing w:after="100" w:afterAutospacing="1"/>
    </w:pPr>
    <w:rPr>
      <w:rFonts w:ascii="Helvetica" w:hAnsi="Helvetica"/>
      <w:color w:val="FFFFCC"/>
    </w:rPr>
  </w:style>
  <w:style w:type="paragraph" w:styleId="BalloonText">
    <w:name w:val="Balloon Text"/>
    <w:basedOn w:val="Normal"/>
    <w:semiHidden/>
    <w:rsid w:val="00FE7A69"/>
    <w:rPr>
      <w:rFonts w:ascii="Tahoma" w:hAnsi="Tahoma" w:cs="Tahoma"/>
      <w:sz w:val="16"/>
      <w:szCs w:val="16"/>
    </w:rPr>
  </w:style>
  <w:style w:type="character" w:customStyle="1" w:styleId="HeaderChar">
    <w:name w:val="Header Char"/>
    <w:link w:val="Header"/>
    <w:uiPriority w:val="99"/>
    <w:rsid w:val="00406005"/>
    <w:rPr>
      <w:snapToGrid w:val="0"/>
      <w:kern w:val="28"/>
      <w:lang w:val="en-GB"/>
    </w:rPr>
  </w:style>
  <w:style w:type="character" w:customStyle="1" w:styleId="Heading1Char">
    <w:name w:val="Heading 1 Char"/>
    <w:aliases w:val="DocTitle Char"/>
    <w:link w:val="Heading1"/>
    <w:uiPriority w:val="39"/>
    <w:rsid w:val="00966915"/>
    <w:rPr>
      <w:rFonts w:ascii="Arial Bold" w:eastAsia="DengXian Light" w:hAnsi="Arial Bold"/>
      <w:b/>
      <w:color w:val="253268"/>
      <w:sz w:val="60"/>
      <w:szCs w:val="32"/>
      <w:lang w:eastAsia="en-US"/>
    </w:rPr>
  </w:style>
  <w:style w:type="character" w:customStyle="1" w:styleId="FooterChar">
    <w:name w:val="Footer Char"/>
    <w:basedOn w:val="DefaultParagraphFont"/>
    <w:link w:val="Footer"/>
    <w:uiPriority w:val="99"/>
    <w:rsid w:val="0096691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Office of Rail Regulation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PGAMBLE</dc:creator>
  <cp:keywords>1513452</cp:keywords>
  <dc:description/>
  <cp:lastModifiedBy>Bayliss, Neil</cp:lastModifiedBy>
  <cp:revision>2</cp:revision>
  <dcterms:created xsi:type="dcterms:W3CDTF">2025-07-17T13:21:00Z</dcterms:created>
  <dcterms:modified xsi:type="dcterms:W3CDTF">2025-07-17T13:21:00Z</dcterms:modified>
</cp:coreProperties>
</file>