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9C3EC" w14:textId="285F920F" w:rsidR="002A739C" w:rsidRPr="00701F7D" w:rsidRDefault="002A739C" w:rsidP="0007185C">
      <w:pPr>
        <w:rPr>
          <w:rFonts w:cs="Arial"/>
          <w:b/>
          <w:sz w:val="22"/>
          <w:szCs w:val="22"/>
        </w:rPr>
      </w:pPr>
    </w:p>
    <w:p w14:paraId="78DDF5EB" w14:textId="5D0EB950" w:rsidR="00241781" w:rsidRPr="00701F7D" w:rsidRDefault="0007185C" w:rsidP="00765FF2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Natural England</w:t>
      </w:r>
      <w:r w:rsidR="00732ED9">
        <w:rPr>
          <w:rFonts w:cs="Arial"/>
          <w:b/>
          <w:sz w:val="22"/>
          <w:szCs w:val="22"/>
        </w:rPr>
        <w:t xml:space="preserve"> </w:t>
      </w:r>
      <w:r w:rsidR="00241DC3">
        <w:rPr>
          <w:rFonts w:cs="Arial"/>
          <w:b/>
          <w:sz w:val="22"/>
          <w:szCs w:val="22"/>
        </w:rPr>
        <w:t>Species recovery project</w:t>
      </w:r>
      <w:r w:rsidR="004676D6">
        <w:rPr>
          <w:rFonts w:cs="Arial"/>
          <w:b/>
          <w:sz w:val="22"/>
          <w:szCs w:val="22"/>
        </w:rPr>
        <w:t xml:space="preserve"> </w:t>
      </w:r>
    </w:p>
    <w:p w14:paraId="7630399F" w14:textId="77777777" w:rsidR="00765FF2" w:rsidRPr="00701F7D" w:rsidRDefault="00E0542C" w:rsidP="00765FF2">
      <w:pPr>
        <w:jc w:val="center"/>
        <w:rPr>
          <w:rFonts w:cs="Arial"/>
          <w:b/>
          <w:sz w:val="22"/>
          <w:szCs w:val="22"/>
        </w:rPr>
      </w:pPr>
      <w:r w:rsidRPr="00701F7D">
        <w:rPr>
          <w:rFonts w:cs="Arial"/>
          <w:b/>
          <w:sz w:val="22"/>
          <w:szCs w:val="22"/>
        </w:rPr>
        <w:t>Contract S</w:t>
      </w:r>
      <w:r w:rsidR="00E70034" w:rsidRPr="00701F7D">
        <w:rPr>
          <w:rFonts w:cs="Arial"/>
          <w:b/>
          <w:sz w:val="22"/>
          <w:szCs w:val="22"/>
        </w:rPr>
        <w:t>pecification</w:t>
      </w:r>
    </w:p>
    <w:p w14:paraId="331F6F57" w14:textId="77777777" w:rsidR="00FF76DF" w:rsidRPr="00701F7D" w:rsidRDefault="00FF76DF" w:rsidP="002C6D09">
      <w:pPr>
        <w:spacing w:before="0" w:after="0" w:line="240" w:lineRule="auto"/>
        <w:rPr>
          <w:rFonts w:cs="Arial"/>
          <w:b/>
          <w:sz w:val="22"/>
          <w:szCs w:val="22"/>
        </w:rPr>
      </w:pPr>
    </w:p>
    <w:p w14:paraId="57FF29B5" w14:textId="77777777" w:rsidR="002A739C" w:rsidRPr="00701F7D" w:rsidRDefault="00DC571F" w:rsidP="002A739C">
      <w:pPr>
        <w:spacing w:before="0" w:after="0" w:line="240" w:lineRule="auto"/>
        <w:rPr>
          <w:rFonts w:cs="Arial"/>
          <w:b/>
          <w:sz w:val="22"/>
          <w:szCs w:val="22"/>
        </w:rPr>
      </w:pPr>
      <w:r w:rsidRPr="00701F7D">
        <w:rPr>
          <w:rFonts w:cs="Arial"/>
          <w:b/>
          <w:sz w:val="22"/>
          <w:szCs w:val="22"/>
        </w:rPr>
        <w:t xml:space="preserve">1. </w:t>
      </w:r>
      <w:r w:rsidR="002A739C" w:rsidRPr="00701F7D">
        <w:rPr>
          <w:rFonts w:cs="Arial"/>
          <w:b/>
          <w:sz w:val="22"/>
          <w:szCs w:val="22"/>
        </w:rPr>
        <w:t>About the Project:</w:t>
      </w:r>
    </w:p>
    <w:p w14:paraId="24E5AA44" w14:textId="77777777" w:rsidR="00732ED9" w:rsidRDefault="00732ED9" w:rsidP="00C91984">
      <w:pPr>
        <w:spacing w:before="0" w:after="0"/>
        <w:rPr>
          <w:rFonts w:cs="Arial"/>
          <w:sz w:val="22"/>
          <w:szCs w:val="22"/>
        </w:rPr>
      </w:pPr>
    </w:p>
    <w:p w14:paraId="47166D98" w14:textId="6FE6284A" w:rsidR="00737DF0" w:rsidRDefault="00B53428" w:rsidP="004676D6">
      <w:pPr>
        <w:spacing w:after="0" w:line="240" w:lineRule="auto"/>
        <w:jc w:val="both"/>
        <w:rPr>
          <w:rFonts w:eastAsia="Times New Roman" w:cs="Arial"/>
          <w:sz w:val="22"/>
          <w:szCs w:val="22"/>
          <w:lang w:eastAsia="en-GB"/>
        </w:rPr>
      </w:pPr>
      <w:r w:rsidRPr="002D74C7">
        <w:rPr>
          <w:rFonts w:eastAsia="Times New Roman" w:cs="Arial"/>
          <w:sz w:val="22"/>
          <w:szCs w:val="22"/>
          <w:lang w:eastAsia="en-GB"/>
        </w:rPr>
        <w:t>The Sefton Coast</w:t>
      </w:r>
      <w:r w:rsidR="00052E4D" w:rsidRPr="002D74C7">
        <w:rPr>
          <w:rFonts w:eastAsia="Times New Roman" w:cs="Arial"/>
          <w:sz w:val="22"/>
          <w:szCs w:val="22"/>
          <w:lang w:eastAsia="en-GB"/>
        </w:rPr>
        <w:t xml:space="preserve"> is</w:t>
      </w:r>
      <w:r w:rsidRPr="002D74C7">
        <w:rPr>
          <w:rFonts w:eastAsia="Times New Roman" w:cs="Arial"/>
          <w:sz w:val="22"/>
          <w:szCs w:val="22"/>
          <w:lang w:eastAsia="en-GB"/>
        </w:rPr>
        <w:t xml:space="preserve"> home to the largest metapopulation of natterjack toads in north-west England,</w:t>
      </w:r>
      <w:r w:rsidR="00B657B3">
        <w:rPr>
          <w:rFonts w:eastAsia="Times New Roman" w:cs="Arial"/>
          <w:sz w:val="22"/>
          <w:szCs w:val="22"/>
          <w:lang w:eastAsia="en-GB"/>
        </w:rPr>
        <w:t xml:space="preserve"> </w:t>
      </w:r>
      <w:r w:rsidR="003E30A9">
        <w:rPr>
          <w:rFonts w:eastAsia="Times New Roman" w:cs="Arial"/>
          <w:sz w:val="22"/>
          <w:szCs w:val="22"/>
          <w:lang w:eastAsia="en-GB"/>
        </w:rPr>
        <w:t xml:space="preserve">and </w:t>
      </w:r>
      <w:r w:rsidR="00AC473F">
        <w:rPr>
          <w:rFonts w:eastAsia="Times New Roman" w:cs="Arial"/>
          <w:sz w:val="22"/>
          <w:szCs w:val="22"/>
          <w:lang w:eastAsia="en-GB"/>
        </w:rPr>
        <w:t>i</w:t>
      </w:r>
      <w:r w:rsidR="00B31961">
        <w:rPr>
          <w:rFonts w:eastAsia="Times New Roman" w:cs="Arial"/>
          <w:sz w:val="22"/>
          <w:szCs w:val="22"/>
          <w:lang w:eastAsia="en-GB"/>
        </w:rPr>
        <w:t>t is also a</w:t>
      </w:r>
      <w:r w:rsidR="0065656A">
        <w:rPr>
          <w:rFonts w:eastAsia="Times New Roman" w:cs="Arial"/>
          <w:sz w:val="22"/>
          <w:szCs w:val="22"/>
          <w:lang w:eastAsia="en-GB"/>
        </w:rPr>
        <w:t xml:space="preserve"> major</w:t>
      </w:r>
      <w:r w:rsidR="00035BE3">
        <w:rPr>
          <w:rFonts w:eastAsia="Times New Roman" w:cs="Arial"/>
          <w:sz w:val="22"/>
          <w:szCs w:val="22"/>
          <w:lang w:eastAsia="en-GB"/>
        </w:rPr>
        <w:t xml:space="preserve"> stronghold for sand lizard</w:t>
      </w:r>
      <w:r w:rsidR="001B12D0">
        <w:rPr>
          <w:rFonts w:eastAsia="Times New Roman" w:cs="Arial"/>
          <w:sz w:val="22"/>
          <w:szCs w:val="22"/>
          <w:lang w:eastAsia="en-GB"/>
        </w:rPr>
        <w:t xml:space="preserve">, however, </w:t>
      </w:r>
      <w:r w:rsidR="00B657B3">
        <w:rPr>
          <w:rFonts w:eastAsia="Times New Roman" w:cs="Arial"/>
          <w:sz w:val="22"/>
          <w:szCs w:val="22"/>
          <w:lang w:eastAsia="en-GB"/>
        </w:rPr>
        <w:t xml:space="preserve">both </w:t>
      </w:r>
      <w:r w:rsidR="003E30A9">
        <w:rPr>
          <w:rFonts w:eastAsia="Times New Roman" w:cs="Arial"/>
          <w:sz w:val="22"/>
          <w:szCs w:val="22"/>
          <w:lang w:eastAsia="en-GB"/>
        </w:rPr>
        <w:t>species are considered endangered and numbers continue to decline</w:t>
      </w:r>
      <w:r w:rsidR="00897AED">
        <w:rPr>
          <w:rFonts w:eastAsia="Times New Roman" w:cs="Arial"/>
          <w:sz w:val="22"/>
          <w:szCs w:val="22"/>
          <w:lang w:eastAsia="en-GB"/>
        </w:rPr>
        <w:t xml:space="preserve"> at Cabin Hill NNR</w:t>
      </w:r>
      <w:r w:rsidR="003E30A9">
        <w:rPr>
          <w:rFonts w:eastAsia="Times New Roman" w:cs="Arial"/>
          <w:sz w:val="22"/>
          <w:szCs w:val="22"/>
          <w:lang w:eastAsia="en-GB"/>
        </w:rPr>
        <w:t>.</w:t>
      </w:r>
    </w:p>
    <w:p w14:paraId="480AB9E5" w14:textId="202BAEA4" w:rsidR="003E5F69" w:rsidRDefault="0062693F" w:rsidP="004C0E9D">
      <w:pPr>
        <w:spacing w:after="0" w:line="240" w:lineRule="auto"/>
        <w:jc w:val="both"/>
        <w:rPr>
          <w:rFonts w:eastAsia="Times New Roman" w:cs="Arial"/>
          <w:sz w:val="22"/>
          <w:szCs w:val="22"/>
          <w:lang w:eastAsia="en-GB"/>
        </w:rPr>
      </w:pPr>
      <w:r>
        <w:rPr>
          <w:rFonts w:eastAsia="Times New Roman" w:cs="Arial"/>
          <w:sz w:val="22"/>
          <w:szCs w:val="22"/>
          <w:lang w:eastAsia="en-GB"/>
        </w:rPr>
        <w:t>Th</w:t>
      </w:r>
      <w:r w:rsidR="00E84C80" w:rsidRPr="002D74C7">
        <w:rPr>
          <w:rFonts w:eastAsia="Times New Roman" w:cs="Arial"/>
          <w:sz w:val="22"/>
          <w:szCs w:val="22"/>
          <w:lang w:eastAsia="en-GB"/>
        </w:rPr>
        <w:t>is project</w:t>
      </w:r>
      <w:r w:rsidR="00D91164" w:rsidRPr="002D74C7">
        <w:rPr>
          <w:rFonts w:eastAsia="Times New Roman" w:cs="Arial"/>
          <w:sz w:val="22"/>
          <w:szCs w:val="22"/>
          <w:lang w:eastAsia="en-GB"/>
        </w:rPr>
        <w:t xml:space="preserve"> aims to </w:t>
      </w:r>
      <w:r w:rsidR="00B53428" w:rsidRPr="002D74C7">
        <w:rPr>
          <w:rFonts w:eastAsia="Times New Roman" w:cs="Arial"/>
          <w:sz w:val="22"/>
          <w:szCs w:val="22"/>
          <w:lang w:eastAsia="en-GB"/>
        </w:rPr>
        <w:t>creat</w:t>
      </w:r>
      <w:r w:rsidR="00D91164" w:rsidRPr="002D74C7">
        <w:rPr>
          <w:rFonts w:eastAsia="Times New Roman" w:cs="Arial"/>
          <w:sz w:val="22"/>
          <w:szCs w:val="22"/>
          <w:lang w:eastAsia="en-GB"/>
        </w:rPr>
        <w:t>e</w:t>
      </w:r>
      <w:r w:rsidR="003C4FF5">
        <w:rPr>
          <w:rFonts w:eastAsia="Times New Roman" w:cs="Arial"/>
          <w:sz w:val="22"/>
          <w:szCs w:val="22"/>
          <w:lang w:eastAsia="en-GB"/>
        </w:rPr>
        <w:t xml:space="preserve"> and enhance</w:t>
      </w:r>
      <w:r w:rsidR="00D03250">
        <w:rPr>
          <w:rFonts w:eastAsia="Times New Roman" w:cs="Arial"/>
          <w:sz w:val="22"/>
          <w:szCs w:val="22"/>
          <w:lang w:eastAsia="en-GB"/>
        </w:rPr>
        <w:t xml:space="preserve"> </w:t>
      </w:r>
      <w:r w:rsidR="0091091B">
        <w:rPr>
          <w:rFonts w:eastAsia="Times New Roman" w:cs="Arial"/>
          <w:sz w:val="22"/>
          <w:szCs w:val="22"/>
          <w:lang w:eastAsia="en-GB"/>
        </w:rPr>
        <w:t>new and existing</w:t>
      </w:r>
      <w:r w:rsidR="00345EEE" w:rsidRPr="002D74C7">
        <w:rPr>
          <w:rFonts w:eastAsia="Times New Roman" w:cs="Arial"/>
          <w:sz w:val="22"/>
          <w:szCs w:val="22"/>
          <w:lang w:eastAsia="en-GB"/>
        </w:rPr>
        <w:t xml:space="preserve"> dune</w:t>
      </w:r>
      <w:r w:rsidR="00B53428" w:rsidRPr="002D74C7">
        <w:rPr>
          <w:rFonts w:eastAsia="Times New Roman" w:cs="Arial"/>
          <w:sz w:val="22"/>
          <w:szCs w:val="22"/>
          <w:lang w:eastAsia="en-GB"/>
        </w:rPr>
        <w:t xml:space="preserve"> slacks</w:t>
      </w:r>
      <w:r w:rsidR="00345EEE" w:rsidRPr="002D74C7">
        <w:rPr>
          <w:rFonts w:eastAsia="Times New Roman" w:cs="Arial"/>
          <w:sz w:val="22"/>
          <w:szCs w:val="22"/>
          <w:lang w:eastAsia="en-GB"/>
        </w:rPr>
        <w:t>,</w:t>
      </w:r>
      <w:r w:rsidR="00153BF9">
        <w:rPr>
          <w:rFonts w:eastAsia="Times New Roman" w:cs="Arial"/>
          <w:sz w:val="22"/>
          <w:szCs w:val="22"/>
          <w:lang w:eastAsia="en-GB"/>
        </w:rPr>
        <w:t xml:space="preserve"> providing new breeding opportunities for Natterjack toad</w:t>
      </w:r>
      <w:r w:rsidR="009B5D10">
        <w:rPr>
          <w:rFonts w:eastAsia="Times New Roman" w:cs="Arial"/>
          <w:sz w:val="22"/>
          <w:szCs w:val="22"/>
          <w:lang w:eastAsia="en-GB"/>
        </w:rPr>
        <w:t xml:space="preserve">. </w:t>
      </w:r>
      <w:r w:rsidR="00461CEB">
        <w:rPr>
          <w:rFonts w:eastAsia="Times New Roman" w:cs="Arial"/>
          <w:sz w:val="22"/>
          <w:szCs w:val="22"/>
          <w:lang w:eastAsia="en-GB"/>
        </w:rPr>
        <w:t>This essential h</w:t>
      </w:r>
      <w:r w:rsidR="00B53428" w:rsidRPr="002D74C7">
        <w:rPr>
          <w:rFonts w:eastAsia="Times New Roman" w:cs="Arial"/>
          <w:sz w:val="22"/>
          <w:szCs w:val="22"/>
          <w:lang w:eastAsia="en-GB"/>
        </w:rPr>
        <w:t xml:space="preserve">abitat creation and enhancement is considered key to achieving </w:t>
      </w:r>
      <w:r w:rsidR="00461CEB">
        <w:rPr>
          <w:rFonts w:eastAsia="Times New Roman" w:cs="Arial"/>
          <w:sz w:val="22"/>
          <w:szCs w:val="22"/>
          <w:lang w:eastAsia="en-GB"/>
        </w:rPr>
        <w:t>f</w:t>
      </w:r>
      <w:r w:rsidR="00B53428" w:rsidRPr="002D74C7">
        <w:rPr>
          <w:rFonts w:cs="Arial"/>
          <w:sz w:val="22"/>
          <w:szCs w:val="22"/>
        </w:rPr>
        <w:t xml:space="preserve">avourable </w:t>
      </w:r>
      <w:r w:rsidR="00BD0538">
        <w:rPr>
          <w:rFonts w:cs="Arial"/>
          <w:sz w:val="22"/>
          <w:szCs w:val="22"/>
        </w:rPr>
        <w:t>c</w:t>
      </w:r>
      <w:r w:rsidR="00B53428" w:rsidRPr="002D74C7">
        <w:rPr>
          <w:rFonts w:cs="Arial"/>
          <w:sz w:val="22"/>
          <w:szCs w:val="22"/>
        </w:rPr>
        <w:t>on</w:t>
      </w:r>
      <w:r w:rsidR="00461CEB">
        <w:rPr>
          <w:rFonts w:cs="Arial"/>
          <w:sz w:val="22"/>
          <w:szCs w:val="22"/>
        </w:rPr>
        <w:t xml:space="preserve">dition </w:t>
      </w:r>
      <w:r w:rsidR="00B53428" w:rsidRPr="002D74C7">
        <w:rPr>
          <w:rFonts w:eastAsia="Times New Roman" w:cs="Arial"/>
          <w:sz w:val="22"/>
          <w:szCs w:val="22"/>
          <w:lang w:eastAsia="en-GB"/>
        </w:rPr>
        <w:t>for the species</w:t>
      </w:r>
      <w:r w:rsidR="002D74C7">
        <w:rPr>
          <w:rFonts w:eastAsia="Times New Roman" w:cs="Arial"/>
          <w:sz w:val="22"/>
          <w:szCs w:val="22"/>
          <w:lang w:eastAsia="en-GB"/>
        </w:rPr>
        <w:t xml:space="preserve"> and</w:t>
      </w:r>
      <w:r w:rsidR="00BB1494">
        <w:rPr>
          <w:rFonts w:eastAsia="Times New Roman" w:cs="Arial"/>
          <w:sz w:val="22"/>
          <w:szCs w:val="22"/>
          <w:lang w:eastAsia="en-GB"/>
        </w:rPr>
        <w:t xml:space="preserve"> th</w:t>
      </w:r>
      <w:r w:rsidR="0064224C">
        <w:rPr>
          <w:rFonts w:eastAsia="Times New Roman" w:cs="Arial"/>
          <w:sz w:val="22"/>
          <w:szCs w:val="22"/>
          <w:lang w:eastAsia="en-GB"/>
        </w:rPr>
        <w:t>e</w:t>
      </w:r>
      <w:r w:rsidR="00B53428" w:rsidRPr="002D74C7">
        <w:rPr>
          <w:rFonts w:eastAsia="Times New Roman" w:cs="Arial"/>
          <w:sz w:val="22"/>
          <w:szCs w:val="22"/>
          <w:lang w:eastAsia="en-GB"/>
        </w:rPr>
        <w:t xml:space="preserve"> project will </w:t>
      </w:r>
      <w:r w:rsidR="00BB1494">
        <w:rPr>
          <w:rFonts w:eastAsia="Times New Roman" w:cs="Arial"/>
          <w:sz w:val="22"/>
          <w:szCs w:val="22"/>
          <w:lang w:eastAsia="en-GB"/>
        </w:rPr>
        <w:t xml:space="preserve">help </w:t>
      </w:r>
      <w:r w:rsidR="00B53428" w:rsidRPr="002D74C7">
        <w:rPr>
          <w:rFonts w:eastAsia="Times New Roman" w:cs="Arial"/>
          <w:sz w:val="22"/>
          <w:szCs w:val="22"/>
          <w:lang w:eastAsia="en-GB"/>
        </w:rPr>
        <w:t>restore this site to conditions that support natterjack toads and encourage thriving populations within the Sefton Coast area. Whilst this is a locally focussed project, it will benefit the national population by building future resilience through improved habitat quality and connectivity to adjacent sites, contributing significantly to overall national population numbers.</w:t>
      </w:r>
    </w:p>
    <w:p w14:paraId="10A7A408" w14:textId="52208171" w:rsidR="00B53428" w:rsidRDefault="007E5736" w:rsidP="00E05AFB">
      <w:pPr>
        <w:spacing w:after="0" w:line="240" w:lineRule="auto"/>
        <w:jc w:val="both"/>
        <w:rPr>
          <w:rFonts w:eastAsia="Times New Roman" w:cs="Arial"/>
          <w:sz w:val="22"/>
          <w:szCs w:val="22"/>
          <w:lang w:eastAsia="en-GB"/>
        </w:rPr>
      </w:pPr>
      <w:r>
        <w:rPr>
          <w:rFonts w:cs="Arial"/>
          <w:sz w:val="22"/>
          <w:szCs w:val="22"/>
        </w:rPr>
        <w:t xml:space="preserve">By creating </w:t>
      </w:r>
      <w:r w:rsidR="00ED2873">
        <w:rPr>
          <w:rFonts w:cs="Arial"/>
          <w:sz w:val="22"/>
          <w:szCs w:val="22"/>
        </w:rPr>
        <w:t xml:space="preserve">more bare sand </w:t>
      </w:r>
      <w:r w:rsidR="00347A13">
        <w:rPr>
          <w:rFonts w:cs="Arial"/>
          <w:sz w:val="22"/>
          <w:szCs w:val="22"/>
        </w:rPr>
        <w:t>and ‘corridors’ w</w:t>
      </w:r>
      <w:r w:rsidR="007C351C">
        <w:rPr>
          <w:rFonts w:cs="Arial"/>
          <w:sz w:val="22"/>
          <w:szCs w:val="22"/>
        </w:rPr>
        <w:t xml:space="preserve">e </w:t>
      </w:r>
      <w:r w:rsidR="00790E0D">
        <w:rPr>
          <w:rFonts w:cs="Arial"/>
          <w:sz w:val="22"/>
          <w:szCs w:val="22"/>
        </w:rPr>
        <w:t xml:space="preserve">will also </w:t>
      </w:r>
      <w:r>
        <w:rPr>
          <w:rFonts w:cs="Arial"/>
          <w:sz w:val="22"/>
          <w:szCs w:val="22"/>
        </w:rPr>
        <w:t>i</w:t>
      </w:r>
      <w:r w:rsidR="003E5F69" w:rsidRPr="003E5F69">
        <w:rPr>
          <w:rFonts w:cs="Arial"/>
          <w:sz w:val="22"/>
          <w:szCs w:val="22"/>
        </w:rPr>
        <w:t>mprove habitat connectivity across the site</w:t>
      </w:r>
      <w:r w:rsidR="00FC7640">
        <w:rPr>
          <w:rFonts w:cs="Arial"/>
          <w:sz w:val="22"/>
          <w:szCs w:val="22"/>
        </w:rPr>
        <w:t xml:space="preserve"> for sand lizard</w:t>
      </w:r>
      <w:r w:rsidR="003E5F69" w:rsidRPr="003E5F69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- </w:t>
      </w:r>
      <w:r w:rsidR="003E5F69" w:rsidRPr="003E5F69">
        <w:rPr>
          <w:rFonts w:cs="Arial"/>
          <w:sz w:val="22"/>
          <w:szCs w:val="22"/>
        </w:rPr>
        <w:t xml:space="preserve">in </w:t>
      </w:r>
      <w:r w:rsidR="00065AB1">
        <w:rPr>
          <w:rFonts w:cs="Arial"/>
          <w:sz w:val="22"/>
          <w:szCs w:val="22"/>
        </w:rPr>
        <w:t xml:space="preserve">the </w:t>
      </w:r>
      <w:r w:rsidR="003E5F69" w:rsidRPr="003E5F69">
        <w:rPr>
          <w:rFonts w:cs="Arial"/>
          <w:sz w:val="22"/>
          <w:szCs w:val="22"/>
        </w:rPr>
        <w:t>fixed dune grassland</w:t>
      </w:r>
      <w:r w:rsidR="00065AB1">
        <w:rPr>
          <w:rFonts w:cs="Arial"/>
          <w:sz w:val="22"/>
          <w:szCs w:val="22"/>
        </w:rPr>
        <w:t xml:space="preserve"> we will be</w:t>
      </w:r>
      <w:r w:rsidR="003E5F69" w:rsidRPr="003E5F69">
        <w:rPr>
          <w:rFonts w:cs="Arial"/>
          <w:sz w:val="22"/>
          <w:szCs w:val="22"/>
        </w:rPr>
        <w:t xml:space="preserve"> connecting the site with neighbouring sand lizard foci, encouraging natural recolonisation of the site and local population recovery, strengthening overall population resilience.</w:t>
      </w:r>
      <w:r w:rsidR="00B53428" w:rsidRPr="003E5F69">
        <w:rPr>
          <w:rFonts w:eastAsia="Times New Roman" w:cs="Arial"/>
          <w:sz w:val="22"/>
          <w:szCs w:val="22"/>
          <w:lang w:eastAsia="en-GB"/>
        </w:rPr>
        <w:t xml:space="preserve"> </w:t>
      </w:r>
    </w:p>
    <w:p w14:paraId="6A076D01" w14:textId="77777777" w:rsidR="002C6D09" w:rsidRPr="00701F7D" w:rsidRDefault="002C6D09" w:rsidP="002C6D09">
      <w:pPr>
        <w:spacing w:before="0" w:after="0" w:line="240" w:lineRule="auto"/>
        <w:rPr>
          <w:rFonts w:cs="Arial"/>
          <w:sz w:val="22"/>
          <w:szCs w:val="22"/>
        </w:rPr>
      </w:pPr>
    </w:p>
    <w:p w14:paraId="39EDBBF8" w14:textId="1386C9B0" w:rsidR="00B95489" w:rsidRPr="00701F7D" w:rsidRDefault="005D5550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701F7D">
        <w:rPr>
          <w:rFonts w:ascii="Arial" w:hAnsi="Arial" w:cs="Arial"/>
          <w:b/>
          <w:bCs/>
          <w:color w:val="000000"/>
          <w:sz w:val="22"/>
          <w:szCs w:val="22"/>
        </w:rPr>
        <w:t>Location</w:t>
      </w:r>
      <w:r w:rsidR="00DF5724" w:rsidRPr="00701F7D">
        <w:rPr>
          <w:rFonts w:ascii="Arial" w:hAnsi="Arial" w:cs="Arial"/>
          <w:b/>
          <w:bCs/>
          <w:color w:val="000000"/>
          <w:sz w:val="22"/>
          <w:szCs w:val="22"/>
        </w:rPr>
        <w:t xml:space="preserve"> – </w:t>
      </w:r>
      <w:r w:rsidR="00463EA3">
        <w:rPr>
          <w:rFonts w:ascii="Arial" w:hAnsi="Arial" w:cs="Arial"/>
          <w:b/>
          <w:bCs/>
          <w:color w:val="000000"/>
          <w:sz w:val="22"/>
          <w:szCs w:val="22"/>
        </w:rPr>
        <w:t>Cabin Hill NNR</w:t>
      </w:r>
    </w:p>
    <w:p w14:paraId="6CE927F8" w14:textId="7C19EC35" w:rsidR="005D5550" w:rsidRDefault="006C412D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noProof/>
          <w:sz w:val="22"/>
          <w:szCs w:val="22"/>
        </w:rPr>
      </w:pPr>
      <w:r w:rsidRPr="00C77876">
        <w:rPr>
          <w:rFonts w:eastAsia="Times New Roman" w:cs="Arial"/>
          <w:noProof/>
          <w:color w:val="000000"/>
          <w:sz w:val="22"/>
          <w:szCs w:val="22"/>
        </w:rPr>
        <w:drawing>
          <wp:inline distT="0" distB="0" distL="0" distR="0" wp14:anchorId="0987B986" wp14:editId="36E4FE5B">
            <wp:extent cx="5249008" cy="3724795"/>
            <wp:effectExtent l="0" t="0" r="8890" b="9525"/>
            <wp:docPr id="1520565332" name="Picture 1" descr="A map of land with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65332" name="Picture 1" descr="A map of land with informati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37C6" w14:textId="3F8DC849" w:rsidR="005D5550" w:rsidRDefault="00DF5724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sz w:val="22"/>
          <w:szCs w:val="22"/>
        </w:rPr>
      </w:pPr>
      <w:r w:rsidRPr="00701F7D">
        <w:rPr>
          <w:rFonts w:ascii="Arial" w:hAnsi="Arial" w:cs="Arial"/>
          <w:sz w:val="22"/>
          <w:szCs w:val="22"/>
        </w:rPr>
        <w:t>Annex 1. Map of work are</w:t>
      </w:r>
      <w:r w:rsidR="00774EF1">
        <w:rPr>
          <w:rFonts w:ascii="Arial" w:hAnsi="Arial" w:cs="Arial"/>
          <w:sz w:val="22"/>
          <w:szCs w:val="22"/>
        </w:rPr>
        <w:t>a and details of</w:t>
      </w:r>
      <w:r w:rsidR="00200495">
        <w:rPr>
          <w:rFonts w:ascii="Arial" w:hAnsi="Arial" w:cs="Arial"/>
          <w:sz w:val="22"/>
          <w:szCs w:val="22"/>
        </w:rPr>
        <w:t xml:space="preserve"> project works</w:t>
      </w:r>
    </w:p>
    <w:p w14:paraId="6F0AAA2C" w14:textId="77777777" w:rsidR="008438CC" w:rsidRDefault="008438CC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349756A2" w14:textId="30B01B0E" w:rsidR="0060049C" w:rsidRDefault="008938F4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8938F4">
        <w:rPr>
          <w:rFonts w:ascii="Arial" w:hAnsi="Arial" w:cs="Arial"/>
          <w:b/>
          <w:sz w:val="22"/>
          <w:szCs w:val="22"/>
        </w:rPr>
        <w:lastRenderedPageBreak/>
        <w:t>A</w:t>
      </w:r>
      <w:r w:rsidR="0060049C">
        <w:rPr>
          <w:rFonts w:ascii="Arial" w:hAnsi="Arial" w:cs="Arial"/>
          <w:b/>
          <w:sz w:val="22"/>
          <w:szCs w:val="22"/>
        </w:rPr>
        <w:t>ddress and a</w:t>
      </w:r>
      <w:r w:rsidRPr="008938F4">
        <w:rPr>
          <w:rFonts w:ascii="Arial" w:hAnsi="Arial" w:cs="Arial"/>
          <w:b/>
          <w:sz w:val="22"/>
          <w:szCs w:val="22"/>
        </w:rPr>
        <w:t>ccess to site</w:t>
      </w:r>
      <w:r w:rsidR="0060049C">
        <w:rPr>
          <w:rFonts w:ascii="Arial" w:hAnsi="Arial" w:cs="Arial"/>
          <w:b/>
          <w:sz w:val="22"/>
          <w:szCs w:val="22"/>
        </w:rPr>
        <w:t>:</w:t>
      </w:r>
    </w:p>
    <w:p w14:paraId="26F8398E" w14:textId="77777777" w:rsidR="005101FE" w:rsidRDefault="005101FE" w:rsidP="005101FE">
      <w:pPr>
        <w:jc w:val="both"/>
        <w:rPr>
          <w:rFonts w:cs="Arial"/>
          <w:b/>
          <w:bCs/>
          <w:sz w:val="22"/>
          <w:szCs w:val="22"/>
          <w:lang w:val="en-US"/>
        </w:rPr>
      </w:pPr>
      <w:r w:rsidRPr="00E00161">
        <w:rPr>
          <w:rFonts w:cs="Arial"/>
          <w:b/>
          <w:bCs/>
          <w:sz w:val="22"/>
          <w:szCs w:val="22"/>
          <w:lang w:val="en-US"/>
        </w:rPr>
        <w:t>Location</w:t>
      </w:r>
    </w:p>
    <w:p w14:paraId="1BC4C558" w14:textId="77777777" w:rsidR="005101FE" w:rsidRPr="00765F2D" w:rsidRDefault="005101FE" w:rsidP="005101FE">
      <w:pPr>
        <w:contextualSpacing/>
        <w:rPr>
          <w:rFonts w:cs="Arial"/>
          <w:bCs/>
          <w:sz w:val="22"/>
          <w:szCs w:val="22"/>
        </w:rPr>
      </w:pPr>
      <w:r w:rsidRPr="00765F2D">
        <w:rPr>
          <w:rFonts w:cs="Arial"/>
          <w:bCs/>
          <w:sz w:val="22"/>
          <w:szCs w:val="22"/>
        </w:rPr>
        <w:t xml:space="preserve">The worksite lies within Cabin Hill NNR, Formby, Merseyside. </w:t>
      </w:r>
    </w:p>
    <w:p w14:paraId="66D382C1" w14:textId="77777777" w:rsidR="005101FE" w:rsidRPr="00765F2D" w:rsidRDefault="005101FE" w:rsidP="005101FE">
      <w:pPr>
        <w:contextualSpacing/>
        <w:rPr>
          <w:rFonts w:cs="Arial"/>
          <w:bCs/>
          <w:sz w:val="22"/>
          <w:szCs w:val="22"/>
        </w:rPr>
      </w:pPr>
      <w:bookmarkStart w:id="0" w:name="_Hlk81481387"/>
      <w:r w:rsidRPr="00765F2D">
        <w:rPr>
          <w:rFonts w:cs="Arial"/>
          <w:bCs/>
          <w:sz w:val="22"/>
          <w:szCs w:val="22"/>
        </w:rPr>
        <w:t>Grid ref SD 283 050</w:t>
      </w:r>
    </w:p>
    <w:bookmarkEnd w:id="0"/>
    <w:p w14:paraId="5B4C1262" w14:textId="77777777" w:rsidR="005101FE" w:rsidRDefault="005101FE" w:rsidP="005101FE">
      <w:pPr>
        <w:jc w:val="both"/>
        <w:rPr>
          <w:rFonts w:cs="Arial"/>
          <w:color w:val="FF0000"/>
          <w:sz w:val="22"/>
          <w:szCs w:val="22"/>
          <w:lang w:val="en-US"/>
        </w:rPr>
      </w:pPr>
      <w:r>
        <w:rPr>
          <w:rFonts w:cs="Arial"/>
          <w:noProof/>
          <w:color w:val="FF0000"/>
          <w:sz w:val="22"/>
          <w:szCs w:val="22"/>
          <w:lang w:val="en-US"/>
        </w:rPr>
        <w:drawing>
          <wp:inline distT="0" distB="0" distL="0" distR="0" wp14:anchorId="106A2580" wp14:editId="3C7E7E57">
            <wp:extent cx="3848100" cy="29527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656" cy="30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B960D" w14:textId="63DF3D9E" w:rsidR="005101FE" w:rsidRDefault="005101FE" w:rsidP="00EB3985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  <w:lang w:val="en-US"/>
        </w:rPr>
        <w:t>Annex 2</w:t>
      </w:r>
      <w:r w:rsidR="00EB3985">
        <w:rPr>
          <w:rFonts w:cs="Arial"/>
          <w:sz w:val="22"/>
          <w:szCs w:val="22"/>
          <w:lang w:val="en-US"/>
        </w:rPr>
        <w:t>.</w:t>
      </w:r>
      <w:r>
        <w:rPr>
          <w:rFonts w:cs="Arial"/>
          <w:sz w:val="22"/>
          <w:szCs w:val="22"/>
          <w:lang w:val="en-US"/>
        </w:rPr>
        <w:t xml:space="preserve"> </w:t>
      </w:r>
      <w:r w:rsidR="00EB3985">
        <w:rPr>
          <w:rFonts w:cs="Arial"/>
          <w:sz w:val="22"/>
          <w:szCs w:val="22"/>
          <w:lang w:val="en-US"/>
        </w:rPr>
        <w:t>OS map of Cabin Hill NNR</w:t>
      </w:r>
    </w:p>
    <w:p w14:paraId="4123E1E5" w14:textId="075A2F66" w:rsidR="008938F4" w:rsidRDefault="008269D4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29D90664" wp14:editId="735628FD">
            <wp:extent cx="3895725" cy="3171730"/>
            <wp:effectExtent l="0" t="0" r="0" b="0"/>
            <wp:docPr id="2" name="Picture 2" descr="A aerial view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aerial view of a vill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2266" w14:textId="6A04FE4F" w:rsidR="00847ACB" w:rsidRDefault="00E5173D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sz w:val="22"/>
          <w:szCs w:val="22"/>
        </w:rPr>
      </w:pPr>
      <w:r w:rsidRPr="00847ACB">
        <w:rPr>
          <w:rFonts w:ascii="Arial" w:hAnsi="Arial" w:cs="Arial"/>
          <w:sz w:val="22"/>
          <w:szCs w:val="22"/>
        </w:rPr>
        <w:t xml:space="preserve">Annex </w:t>
      </w:r>
      <w:r w:rsidR="00EB3985">
        <w:rPr>
          <w:rFonts w:ascii="Arial" w:hAnsi="Arial" w:cs="Arial"/>
          <w:sz w:val="22"/>
          <w:szCs w:val="22"/>
        </w:rPr>
        <w:t>3</w:t>
      </w:r>
      <w:r w:rsidR="00847ACB">
        <w:rPr>
          <w:rFonts w:ascii="Arial" w:hAnsi="Arial" w:cs="Arial"/>
          <w:sz w:val="22"/>
          <w:szCs w:val="22"/>
        </w:rPr>
        <w:t xml:space="preserve">. </w:t>
      </w:r>
      <w:r w:rsidRPr="00847ACB">
        <w:rPr>
          <w:rFonts w:ascii="Arial" w:hAnsi="Arial" w:cs="Arial"/>
          <w:sz w:val="22"/>
          <w:szCs w:val="22"/>
        </w:rPr>
        <w:t xml:space="preserve"> Access</w:t>
      </w:r>
      <w:r w:rsidR="00D15BDA">
        <w:rPr>
          <w:rFonts w:ascii="Arial" w:hAnsi="Arial" w:cs="Arial"/>
          <w:sz w:val="22"/>
          <w:szCs w:val="22"/>
        </w:rPr>
        <w:t xml:space="preserve"> to reserve via Range Lane</w:t>
      </w:r>
      <w:r w:rsidR="009A388F">
        <w:rPr>
          <w:rFonts w:ascii="Arial" w:hAnsi="Arial" w:cs="Arial"/>
          <w:sz w:val="22"/>
          <w:szCs w:val="22"/>
        </w:rPr>
        <w:t xml:space="preserve"> in Formby</w:t>
      </w:r>
    </w:p>
    <w:p w14:paraId="4EE51826" w14:textId="61E93E77" w:rsidR="0073677A" w:rsidRDefault="0073677A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4D7133">
        <w:rPr>
          <w:rFonts w:ascii="Arial" w:hAnsi="Arial" w:cs="Arial"/>
          <w:b/>
          <w:bCs/>
          <w:sz w:val="22"/>
          <w:szCs w:val="22"/>
        </w:rPr>
        <w:t>Alternative access</w:t>
      </w:r>
      <w:r>
        <w:rPr>
          <w:rFonts w:ascii="Arial" w:hAnsi="Arial" w:cs="Arial"/>
          <w:sz w:val="22"/>
          <w:szCs w:val="22"/>
        </w:rPr>
        <w:t xml:space="preserve"> – There may be an option to access Cabin Hill NNR via </w:t>
      </w:r>
      <w:r w:rsidR="00564619">
        <w:rPr>
          <w:rFonts w:ascii="Arial" w:hAnsi="Arial" w:cs="Arial"/>
          <w:sz w:val="22"/>
          <w:szCs w:val="22"/>
        </w:rPr>
        <w:t>tracks on a neighbouring sit</w:t>
      </w:r>
      <w:r w:rsidR="004D7133">
        <w:rPr>
          <w:rFonts w:ascii="Arial" w:hAnsi="Arial" w:cs="Arial"/>
          <w:sz w:val="22"/>
          <w:szCs w:val="22"/>
        </w:rPr>
        <w:t>e (</w:t>
      </w:r>
      <w:proofErr w:type="spellStart"/>
      <w:r w:rsidR="004D7133">
        <w:rPr>
          <w:rFonts w:ascii="Arial" w:hAnsi="Arial" w:cs="Arial"/>
          <w:sz w:val="22"/>
          <w:szCs w:val="22"/>
        </w:rPr>
        <w:t>Altcar</w:t>
      </w:r>
      <w:proofErr w:type="spellEnd"/>
      <w:r w:rsidR="004D7133">
        <w:rPr>
          <w:rFonts w:ascii="Arial" w:hAnsi="Arial" w:cs="Arial"/>
          <w:sz w:val="22"/>
          <w:szCs w:val="22"/>
        </w:rPr>
        <w:t xml:space="preserve"> rifle range). Options can be discussed during site visit.</w:t>
      </w:r>
    </w:p>
    <w:p w14:paraId="77CF887E" w14:textId="5C9C679A" w:rsidR="005D5550" w:rsidRPr="00701F7D" w:rsidRDefault="005D5550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sz w:val="22"/>
          <w:szCs w:val="22"/>
        </w:rPr>
      </w:pPr>
      <w:r w:rsidRPr="00701F7D">
        <w:rPr>
          <w:rFonts w:ascii="Arial" w:hAnsi="Arial" w:cs="Arial"/>
          <w:b/>
          <w:bCs/>
          <w:color w:val="000000"/>
          <w:sz w:val="22"/>
          <w:szCs w:val="22"/>
        </w:rPr>
        <w:t>Timing</w:t>
      </w:r>
      <w:r w:rsidR="00DF5724" w:rsidRPr="00701F7D">
        <w:rPr>
          <w:rFonts w:ascii="Arial" w:hAnsi="Arial" w:cs="Arial"/>
          <w:b/>
          <w:bCs/>
          <w:color w:val="000000"/>
          <w:sz w:val="22"/>
          <w:szCs w:val="22"/>
        </w:rPr>
        <w:t xml:space="preserve"> of works</w:t>
      </w:r>
      <w:r w:rsidR="004D7133">
        <w:rPr>
          <w:rFonts w:ascii="Arial" w:hAnsi="Arial" w:cs="Arial"/>
          <w:color w:val="000000"/>
          <w:sz w:val="22"/>
          <w:szCs w:val="22"/>
        </w:rPr>
        <w:t xml:space="preserve">: </w:t>
      </w:r>
      <w:r w:rsidR="00925ADC">
        <w:rPr>
          <w:rFonts w:ascii="Arial" w:hAnsi="Arial" w:cs="Arial"/>
          <w:color w:val="000000"/>
          <w:sz w:val="22"/>
          <w:szCs w:val="22"/>
        </w:rPr>
        <w:t>Work to begin in e</w:t>
      </w:r>
      <w:r w:rsidR="00EC1737">
        <w:rPr>
          <w:rFonts w:ascii="Arial" w:hAnsi="Arial" w:cs="Arial"/>
          <w:color w:val="000000"/>
          <w:sz w:val="22"/>
          <w:szCs w:val="22"/>
        </w:rPr>
        <w:t>arly September 2025</w:t>
      </w:r>
    </w:p>
    <w:p w14:paraId="710B5EA3" w14:textId="45A3D8D2" w:rsidR="00DF5724" w:rsidRDefault="00DF5724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58B0E859" w14:textId="77777777" w:rsidR="00337505" w:rsidRDefault="00337505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3115316B" w14:textId="73167206" w:rsidR="00337505" w:rsidRDefault="00337505" w:rsidP="005D555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2. Requirement</w:t>
      </w:r>
    </w:p>
    <w:p w14:paraId="33290B3A" w14:textId="78955974" w:rsidR="00337505" w:rsidRPr="00337505" w:rsidRDefault="009C0AA3" w:rsidP="00337505">
      <w:pPr>
        <w:spacing w:before="0" w:after="0"/>
        <w:rPr>
          <w:rFonts w:cs="Arial"/>
          <w:sz w:val="22"/>
        </w:rPr>
      </w:pPr>
      <w:r>
        <w:rPr>
          <w:rFonts w:cs="Arial"/>
          <w:b/>
          <w:sz w:val="22"/>
        </w:rPr>
        <w:t>Dune s</w:t>
      </w:r>
      <w:r w:rsidR="00337505" w:rsidRPr="00337505">
        <w:rPr>
          <w:rFonts w:cs="Arial"/>
          <w:b/>
          <w:sz w:val="22"/>
        </w:rPr>
        <w:t>lack restoration</w:t>
      </w:r>
    </w:p>
    <w:p w14:paraId="4F67BD61" w14:textId="77777777" w:rsidR="00337505" w:rsidRDefault="00337505" w:rsidP="00337505">
      <w:pPr>
        <w:spacing w:before="0" w:after="0"/>
        <w:ind w:left="284"/>
        <w:rPr>
          <w:rFonts w:cs="Arial"/>
          <w:sz w:val="22"/>
        </w:rPr>
      </w:pPr>
    </w:p>
    <w:p w14:paraId="4E2FC03E" w14:textId="4B95A95E" w:rsidR="00E61264" w:rsidRDefault="00EE6A33" w:rsidP="00FA55A8">
      <w:pPr>
        <w:spacing w:before="0" w:after="0"/>
        <w:jc w:val="both"/>
        <w:rPr>
          <w:rFonts w:cs="Arial"/>
          <w:sz w:val="22"/>
        </w:rPr>
      </w:pPr>
      <w:r>
        <w:rPr>
          <w:rFonts w:cs="Arial"/>
          <w:sz w:val="22"/>
        </w:rPr>
        <w:t>Create four new dune slacks</w:t>
      </w:r>
      <w:r w:rsidR="00A23DEF">
        <w:rPr>
          <w:rFonts w:cs="Arial"/>
          <w:sz w:val="22"/>
        </w:rPr>
        <w:t xml:space="preserve"> within Cabin Hill NNR</w:t>
      </w:r>
      <w:r w:rsidR="009013F3">
        <w:rPr>
          <w:rFonts w:cs="Arial"/>
          <w:sz w:val="22"/>
        </w:rPr>
        <w:t xml:space="preserve"> – three </w:t>
      </w:r>
      <w:r w:rsidR="00676081">
        <w:rPr>
          <w:rFonts w:cs="Arial"/>
          <w:sz w:val="22"/>
        </w:rPr>
        <w:t>will</w:t>
      </w:r>
      <w:r w:rsidR="002D424F">
        <w:rPr>
          <w:rFonts w:cs="Arial"/>
          <w:sz w:val="22"/>
        </w:rPr>
        <w:t xml:space="preserve"> be located in the frontal/embryo dunes and one will </w:t>
      </w:r>
      <w:r w:rsidR="00FF6081">
        <w:rPr>
          <w:rFonts w:cs="Arial"/>
          <w:sz w:val="22"/>
        </w:rPr>
        <w:t xml:space="preserve">be </w:t>
      </w:r>
      <w:r w:rsidR="002D424F">
        <w:rPr>
          <w:rFonts w:cs="Arial"/>
          <w:sz w:val="22"/>
        </w:rPr>
        <w:t>situated in the north</w:t>
      </w:r>
      <w:r w:rsidR="00F87BE2">
        <w:rPr>
          <w:rFonts w:cs="Arial"/>
          <w:sz w:val="22"/>
        </w:rPr>
        <w:t>-</w:t>
      </w:r>
      <w:r w:rsidR="002D424F">
        <w:rPr>
          <w:rFonts w:cs="Arial"/>
          <w:sz w:val="22"/>
        </w:rPr>
        <w:t>west corner of the grazing enclosure.</w:t>
      </w:r>
      <w:r w:rsidR="00D80E28">
        <w:rPr>
          <w:rFonts w:cs="Arial"/>
          <w:sz w:val="22"/>
        </w:rPr>
        <w:t xml:space="preserve"> Approx location</w:t>
      </w:r>
      <w:r w:rsidR="005F1C5A">
        <w:rPr>
          <w:rFonts w:cs="Arial"/>
          <w:sz w:val="22"/>
        </w:rPr>
        <w:t>s</w:t>
      </w:r>
      <w:r w:rsidR="00D80E28">
        <w:rPr>
          <w:rFonts w:cs="Arial"/>
          <w:sz w:val="22"/>
        </w:rPr>
        <w:t xml:space="preserve"> are included in Annex 1 and grid references</w:t>
      </w:r>
      <w:r w:rsidR="00E61264">
        <w:rPr>
          <w:rFonts w:cs="Arial"/>
          <w:sz w:val="22"/>
        </w:rPr>
        <w:t xml:space="preserve"> are provided below.</w:t>
      </w:r>
    </w:p>
    <w:p w14:paraId="1F79786F" w14:textId="77777777" w:rsidR="00E61264" w:rsidRDefault="00E61264" w:rsidP="00FA55A8">
      <w:pPr>
        <w:spacing w:before="0" w:after="0"/>
        <w:jc w:val="both"/>
        <w:rPr>
          <w:rFonts w:cs="Arial"/>
          <w:sz w:val="22"/>
        </w:rPr>
      </w:pPr>
    </w:p>
    <w:p w14:paraId="0FBCC12E" w14:textId="5F56C108" w:rsidR="0067114A" w:rsidRPr="00026D98" w:rsidRDefault="00BC74EB" w:rsidP="00FA55A8">
      <w:pPr>
        <w:spacing w:before="0" w:after="0"/>
        <w:jc w:val="both"/>
        <w:rPr>
          <w:rFonts w:cs="Arial"/>
          <w:b/>
          <w:bCs/>
          <w:i/>
          <w:iCs/>
          <w:sz w:val="22"/>
        </w:rPr>
      </w:pPr>
      <w:r w:rsidRPr="00026D98">
        <w:rPr>
          <w:rFonts w:cs="Arial"/>
          <w:b/>
          <w:bCs/>
          <w:i/>
          <w:iCs/>
          <w:sz w:val="22"/>
        </w:rPr>
        <w:t xml:space="preserve">Three </w:t>
      </w:r>
      <w:r w:rsidR="00487C32" w:rsidRPr="00026D98">
        <w:rPr>
          <w:rFonts w:cs="Arial"/>
          <w:b/>
          <w:bCs/>
          <w:i/>
          <w:iCs/>
          <w:sz w:val="22"/>
        </w:rPr>
        <w:t xml:space="preserve">dune </w:t>
      </w:r>
      <w:r w:rsidRPr="00026D98">
        <w:rPr>
          <w:rFonts w:cs="Arial"/>
          <w:b/>
          <w:bCs/>
          <w:i/>
          <w:iCs/>
          <w:sz w:val="22"/>
        </w:rPr>
        <w:t>s</w:t>
      </w:r>
      <w:r w:rsidR="00C6275B" w:rsidRPr="00026D98">
        <w:rPr>
          <w:rFonts w:cs="Arial"/>
          <w:b/>
          <w:bCs/>
          <w:i/>
          <w:iCs/>
          <w:sz w:val="22"/>
        </w:rPr>
        <w:t xml:space="preserve">lacks in frontal dunes - </w:t>
      </w:r>
      <w:r w:rsidR="003F108C" w:rsidRPr="00026D98">
        <w:rPr>
          <w:rFonts w:cs="Arial"/>
          <w:b/>
          <w:bCs/>
          <w:i/>
          <w:iCs/>
          <w:sz w:val="22"/>
        </w:rPr>
        <w:t>SD</w:t>
      </w:r>
      <w:r w:rsidR="00FC4E27" w:rsidRPr="00026D98">
        <w:rPr>
          <w:rFonts w:cs="Arial"/>
          <w:b/>
          <w:bCs/>
          <w:i/>
          <w:iCs/>
          <w:sz w:val="22"/>
        </w:rPr>
        <w:t xml:space="preserve"> </w:t>
      </w:r>
      <w:r w:rsidR="003F108C" w:rsidRPr="00026D98">
        <w:rPr>
          <w:rFonts w:cs="Arial"/>
          <w:b/>
          <w:bCs/>
          <w:i/>
          <w:iCs/>
          <w:sz w:val="22"/>
        </w:rPr>
        <w:t>28168</w:t>
      </w:r>
      <w:r w:rsidR="000A267E" w:rsidRPr="00026D98">
        <w:rPr>
          <w:rFonts w:cs="Arial"/>
          <w:b/>
          <w:bCs/>
          <w:i/>
          <w:iCs/>
          <w:sz w:val="22"/>
        </w:rPr>
        <w:t xml:space="preserve"> 04751</w:t>
      </w:r>
      <w:r w:rsidR="00097996" w:rsidRPr="00026D98">
        <w:rPr>
          <w:rFonts w:cs="Arial"/>
          <w:b/>
          <w:bCs/>
          <w:i/>
          <w:iCs/>
          <w:sz w:val="22"/>
        </w:rPr>
        <w:t xml:space="preserve">     </w:t>
      </w:r>
      <w:r w:rsidR="00C6275B" w:rsidRPr="00026D98">
        <w:rPr>
          <w:rFonts w:cs="Arial"/>
          <w:b/>
          <w:bCs/>
          <w:i/>
          <w:iCs/>
          <w:sz w:val="22"/>
        </w:rPr>
        <w:t>SD 28066 04809     SD 28013 04914</w:t>
      </w:r>
    </w:p>
    <w:p w14:paraId="2DBAAA8D" w14:textId="7BFF646E" w:rsidR="00337505" w:rsidRDefault="00D80E28" w:rsidP="00FA55A8">
      <w:pPr>
        <w:spacing w:before="0" w:after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 </w:t>
      </w:r>
    </w:p>
    <w:p w14:paraId="5F48072B" w14:textId="1BE55FC1" w:rsidR="0067114A" w:rsidRDefault="00097996" w:rsidP="00FA55A8">
      <w:pPr>
        <w:spacing w:before="0" w:after="0"/>
        <w:jc w:val="both"/>
        <w:rPr>
          <w:rFonts w:cs="Arial"/>
          <w:sz w:val="22"/>
        </w:rPr>
      </w:pPr>
      <w:r>
        <w:rPr>
          <w:rFonts w:cs="Arial"/>
          <w:sz w:val="22"/>
        </w:rPr>
        <w:t>Use an excavator to m</w:t>
      </w:r>
      <w:r w:rsidR="0067114A">
        <w:rPr>
          <w:rFonts w:cs="Arial"/>
          <w:sz w:val="22"/>
        </w:rPr>
        <w:t>echanically r</w:t>
      </w:r>
      <w:r w:rsidR="0067114A" w:rsidRPr="0067114A">
        <w:rPr>
          <w:rFonts w:cs="Arial"/>
          <w:sz w:val="22"/>
        </w:rPr>
        <w:t>emove all surface vegetation, roots and topsoil from within th</w:t>
      </w:r>
      <w:r w:rsidR="005B4B9A">
        <w:rPr>
          <w:rFonts w:cs="Arial"/>
          <w:sz w:val="22"/>
        </w:rPr>
        <w:t>ese</w:t>
      </w:r>
      <w:r w:rsidR="0067114A" w:rsidRPr="0067114A">
        <w:rPr>
          <w:rFonts w:cs="Arial"/>
          <w:sz w:val="22"/>
        </w:rPr>
        <w:t xml:space="preserve"> area</w:t>
      </w:r>
      <w:r w:rsidR="00937051">
        <w:rPr>
          <w:rFonts w:cs="Arial"/>
          <w:sz w:val="22"/>
        </w:rPr>
        <w:t>s</w:t>
      </w:r>
      <w:r w:rsidR="0067114A" w:rsidRPr="0067114A">
        <w:rPr>
          <w:rFonts w:cs="Arial"/>
          <w:sz w:val="22"/>
        </w:rPr>
        <w:t xml:space="preserve"> to expose bare sand </w:t>
      </w:r>
      <w:r w:rsidR="00A05CCD">
        <w:rPr>
          <w:rFonts w:cs="Arial"/>
          <w:sz w:val="22"/>
        </w:rPr>
        <w:t xml:space="preserve">and continue </w:t>
      </w:r>
      <w:r w:rsidR="004501AB">
        <w:rPr>
          <w:rFonts w:cs="Arial"/>
          <w:sz w:val="22"/>
        </w:rPr>
        <w:t xml:space="preserve">towards water table – Actual </w:t>
      </w:r>
      <w:r w:rsidR="00ED2046">
        <w:rPr>
          <w:rFonts w:cs="Arial"/>
          <w:sz w:val="22"/>
        </w:rPr>
        <w:t xml:space="preserve">size, </w:t>
      </w:r>
      <w:r w:rsidR="004501AB">
        <w:rPr>
          <w:rFonts w:cs="Arial"/>
          <w:sz w:val="22"/>
        </w:rPr>
        <w:t>d</w:t>
      </w:r>
      <w:r w:rsidR="00E610BA">
        <w:rPr>
          <w:rFonts w:cs="Arial"/>
          <w:sz w:val="22"/>
        </w:rPr>
        <w:t>epth</w:t>
      </w:r>
      <w:r w:rsidR="00F1080F">
        <w:rPr>
          <w:rFonts w:cs="Arial"/>
          <w:sz w:val="22"/>
        </w:rPr>
        <w:t xml:space="preserve"> and amount of sand removed </w:t>
      </w:r>
      <w:r w:rsidR="00E610BA">
        <w:rPr>
          <w:rFonts w:cs="Arial"/>
          <w:sz w:val="22"/>
        </w:rPr>
        <w:t>will be</w:t>
      </w:r>
      <w:r w:rsidR="00C82109">
        <w:rPr>
          <w:rFonts w:cs="Arial"/>
          <w:sz w:val="22"/>
        </w:rPr>
        <w:t xml:space="preserve"> dependent on </w:t>
      </w:r>
      <w:r w:rsidR="004501AB">
        <w:rPr>
          <w:rFonts w:cs="Arial"/>
          <w:sz w:val="22"/>
        </w:rPr>
        <w:t>site conditions (</w:t>
      </w:r>
      <w:r w:rsidR="00CA01A2">
        <w:rPr>
          <w:rFonts w:cs="Arial"/>
          <w:sz w:val="22"/>
        </w:rPr>
        <w:t>height of water table</w:t>
      </w:r>
      <w:r w:rsidR="00F203BD">
        <w:rPr>
          <w:rFonts w:cs="Arial"/>
          <w:sz w:val="22"/>
        </w:rPr>
        <w:t xml:space="preserve"> and topography</w:t>
      </w:r>
      <w:r w:rsidR="004501AB">
        <w:rPr>
          <w:rFonts w:cs="Arial"/>
          <w:sz w:val="22"/>
        </w:rPr>
        <w:t>)</w:t>
      </w:r>
      <w:r w:rsidR="00CA01A2">
        <w:rPr>
          <w:rFonts w:cs="Arial"/>
          <w:sz w:val="22"/>
        </w:rPr>
        <w:t xml:space="preserve"> this can be</w:t>
      </w:r>
      <w:r w:rsidR="00E610BA">
        <w:rPr>
          <w:rFonts w:cs="Arial"/>
          <w:sz w:val="22"/>
        </w:rPr>
        <w:t xml:space="preserve"> discussed and agreed </w:t>
      </w:r>
      <w:r w:rsidR="00E03E31">
        <w:rPr>
          <w:rFonts w:cs="Arial"/>
          <w:sz w:val="22"/>
        </w:rPr>
        <w:t xml:space="preserve">with NNR site staff </w:t>
      </w:r>
      <w:r w:rsidR="00A3077A">
        <w:rPr>
          <w:rFonts w:cs="Arial"/>
          <w:sz w:val="22"/>
        </w:rPr>
        <w:t xml:space="preserve">during site visit and </w:t>
      </w:r>
      <w:r w:rsidR="00E03E31">
        <w:rPr>
          <w:rFonts w:cs="Arial"/>
          <w:sz w:val="22"/>
        </w:rPr>
        <w:t xml:space="preserve">at the time of these works. </w:t>
      </w:r>
      <w:r w:rsidR="00937051">
        <w:rPr>
          <w:rFonts w:cs="Arial"/>
          <w:sz w:val="22"/>
        </w:rPr>
        <w:t>All</w:t>
      </w:r>
      <w:r w:rsidR="0067114A" w:rsidRPr="0067114A">
        <w:rPr>
          <w:rFonts w:cs="Arial"/>
          <w:sz w:val="22"/>
        </w:rPr>
        <w:t xml:space="preserve"> organic matter </w:t>
      </w:r>
      <w:r w:rsidR="00937051">
        <w:rPr>
          <w:rFonts w:cs="Arial"/>
          <w:sz w:val="22"/>
        </w:rPr>
        <w:t>should</w:t>
      </w:r>
      <w:r w:rsidR="0067114A" w:rsidRPr="0067114A">
        <w:rPr>
          <w:rFonts w:cs="Arial"/>
          <w:sz w:val="22"/>
        </w:rPr>
        <w:t xml:space="preserve"> be buried</w:t>
      </w:r>
      <w:r w:rsidR="00E32DD6">
        <w:rPr>
          <w:rFonts w:cs="Arial"/>
          <w:sz w:val="22"/>
        </w:rPr>
        <w:t xml:space="preserve"> and covered with at least 1 metre of bare </w:t>
      </w:r>
      <w:r w:rsidR="00EF4996">
        <w:rPr>
          <w:rFonts w:cs="Arial"/>
          <w:sz w:val="22"/>
        </w:rPr>
        <w:t xml:space="preserve">sand. </w:t>
      </w:r>
      <w:r w:rsidR="007A47B4">
        <w:rPr>
          <w:rFonts w:cs="Arial"/>
          <w:sz w:val="22"/>
        </w:rPr>
        <w:t>Where possible r</w:t>
      </w:r>
      <w:r w:rsidR="0067114A" w:rsidRPr="0067114A">
        <w:rPr>
          <w:rFonts w:cs="Arial"/>
          <w:sz w:val="22"/>
        </w:rPr>
        <w:t xml:space="preserve">emoved </w:t>
      </w:r>
      <w:r w:rsidR="00B3551D">
        <w:rPr>
          <w:rFonts w:cs="Arial"/>
          <w:sz w:val="22"/>
        </w:rPr>
        <w:t>sand</w:t>
      </w:r>
      <w:r w:rsidR="0067114A" w:rsidRPr="0067114A">
        <w:rPr>
          <w:rFonts w:cs="Arial"/>
          <w:sz w:val="22"/>
        </w:rPr>
        <w:t xml:space="preserve"> can be contoured into the existing dunes</w:t>
      </w:r>
      <w:r w:rsidR="007A47B4">
        <w:rPr>
          <w:rFonts w:cs="Arial"/>
          <w:sz w:val="22"/>
        </w:rPr>
        <w:t xml:space="preserve"> to create sandy south facing slopes</w:t>
      </w:r>
      <w:r w:rsidR="00E97326">
        <w:rPr>
          <w:rFonts w:cs="Arial"/>
          <w:sz w:val="22"/>
        </w:rPr>
        <w:t>.</w:t>
      </w:r>
    </w:p>
    <w:p w14:paraId="703B214A" w14:textId="77777777" w:rsidR="00487C32" w:rsidRDefault="00487C32" w:rsidP="00FA55A8">
      <w:pPr>
        <w:spacing w:before="0" w:after="0"/>
        <w:jc w:val="both"/>
        <w:rPr>
          <w:rFonts w:cs="Arial"/>
          <w:sz w:val="22"/>
        </w:rPr>
      </w:pPr>
    </w:p>
    <w:p w14:paraId="6BF01722" w14:textId="0A1E8E6A" w:rsidR="00487C32" w:rsidRPr="00026D98" w:rsidRDefault="00487C32" w:rsidP="00FA55A8">
      <w:pPr>
        <w:spacing w:before="0" w:after="0"/>
        <w:jc w:val="both"/>
        <w:rPr>
          <w:rFonts w:cs="Arial"/>
          <w:b/>
          <w:bCs/>
          <w:i/>
          <w:iCs/>
          <w:sz w:val="22"/>
        </w:rPr>
      </w:pPr>
      <w:r w:rsidRPr="00026D98">
        <w:rPr>
          <w:rFonts w:cs="Arial"/>
          <w:b/>
          <w:bCs/>
          <w:i/>
          <w:iCs/>
          <w:sz w:val="22"/>
        </w:rPr>
        <w:t xml:space="preserve">One dune slack inside grazing enclosure </w:t>
      </w:r>
      <w:r w:rsidR="006317E5" w:rsidRPr="00026D98">
        <w:rPr>
          <w:rFonts w:cs="Arial"/>
          <w:b/>
          <w:bCs/>
          <w:i/>
          <w:iCs/>
          <w:sz w:val="22"/>
        </w:rPr>
        <w:t>–</w:t>
      </w:r>
      <w:r w:rsidRPr="00026D98">
        <w:rPr>
          <w:rFonts w:cs="Arial"/>
          <w:b/>
          <w:bCs/>
          <w:i/>
          <w:iCs/>
          <w:sz w:val="22"/>
        </w:rPr>
        <w:t xml:space="preserve"> </w:t>
      </w:r>
      <w:r w:rsidR="006317E5" w:rsidRPr="00026D98">
        <w:rPr>
          <w:rFonts w:cs="Arial"/>
          <w:b/>
          <w:bCs/>
          <w:i/>
          <w:iCs/>
          <w:sz w:val="22"/>
        </w:rPr>
        <w:t>SD 28175 05108</w:t>
      </w:r>
    </w:p>
    <w:p w14:paraId="098092E1" w14:textId="77777777" w:rsidR="00B065D0" w:rsidRDefault="00B065D0" w:rsidP="00FA55A8">
      <w:pPr>
        <w:spacing w:before="0" w:after="0"/>
        <w:jc w:val="both"/>
        <w:rPr>
          <w:rFonts w:cs="Arial"/>
          <w:sz w:val="22"/>
        </w:rPr>
      </w:pPr>
    </w:p>
    <w:p w14:paraId="30B877D3" w14:textId="47CA7833" w:rsidR="00B065D0" w:rsidRDefault="00B065D0" w:rsidP="00FA55A8">
      <w:pPr>
        <w:spacing w:before="0" w:after="0"/>
        <w:jc w:val="both"/>
        <w:rPr>
          <w:rFonts w:cs="Arial"/>
          <w:sz w:val="22"/>
        </w:rPr>
      </w:pPr>
      <w:r>
        <w:rPr>
          <w:rFonts w:cs="Arial"/>
          <w:sz w:val="22"/>
        </w:rPr>
        <w:t>Use an excavator to mechanically r</w:t>
      </w:r>
      <w:r w:rsidRPr="0067114A">
        <w:rPr>
          <w:rFonts w:cs="Arial"/>
          <w:sz w:val="22"/>
        </w:rPr>
        <w:t>emove all surface vegetation, roots and topsoil from within th</w:t>
      </w:r>
      <w:r>
        <w:rPr>
          <w:rFonts w:cs="Arial"/>
          <w:sz w:val="22"/>
        </w:rPr>
        <w:t>is</w:t>
      </w:r>
      <w:r w:rsidRPr="0067114A">
        <w:rPr>
          <w:rFonts w:cs="Arial"/>
          <w:sz w:val="22"/>
        </w:rPr>
        <w:t xml:space="preserve"> area to expose bare sand </w:t>
      </w:r>
      <w:r>
        <w:rPr>
          <w:rFonts w:cs="Arial"/>
          <w:sz w:val="22"/>
        </w:rPr>
        <w:t xml:space="preserve">and continue towards </w:t>
      </w:r>
      <w:r w:rsidR="00E65C1F">
        <w:rPr>
          <w:rFonts w:cs="Arial"/>
          <w:sz w:val="22"/>
        </w:rPr>
        <w:t xml:space="preserve">the </w:t>
      </w:r>
      <w:r>
        <w:rPr>
          <w:rFonts w:cs="Arial"/>
          <w:sz w:val="22"/>
        </w:rPr>
        <w:t xml:space="preserve">water table – </w:t>
      </w:r>
      <w:r w:rsidR="00E65C1F">
        <w:rPr>
          <w:rFonts w:cs="Arial"/>
          <w:sz w:val="22"/>
        </w:rPr>
        <w:t>Again, a</w:t>
      </w:r>
      <w:r>
        <w:rPr>
          <w:rFonts w:cs="Arial"/>
          <w:sz w:val="22"/>
        </w:rPr>
        <w:t>ctual depth and amount of sand removed will be dependent on site conditions (height of water table</w:t>
      </w:r>
      <w:r w:rsidR="00226343">
        <w:rPr>
          <w:rFonts w:cs="Arial"/>
          <w:sz w:val="22"/>
        </w:rPr>
        <w:t xml:space="preserve"> and topography</w:t>
      </w:r>
      <w:r>
        <w:rPr>
          <w:rFonts w:cs="Arial"/>
          <w:sz w:val="22"/>
        </w:rPr>
        <w:t>) this can be discussed and agreed with NNR site staff at the time of these works. All</w:t>
      </w:r>
      <w:r w:rsidRPr="0067114A">
        <w:rPr>
          <w:rFonts w:cs="Arial"/>
          <w:sz w:val="22"/>
        </w:rPr>
        <w:t xml:space="preserve"> organic matter </w:t>
      </w:r>
      <w:r>
        <w:rPr>
          <w:rFonts w:cs="Arial"/>
          <w:sz w:val="22"/>
        </w:rPr>
        <w:t>should</w:t>
      </w:r>
      <w:r w:rsidRPr="0067114A">
        <w:rPr>
          <w:rFonts w:cs="Arial"/>
          <w:sz w:val="22"/>
        </w:rPr>
        <w:t xml:space="preserve"> be buried</w:t>
      </w:r>
      <w:r>
        <w:rPr>
          <w:rFonts w:cs="Arial"/>
          <w:sz w:val="22"/>
        </w:rPr>
        <w:t xml:space="preserve"> and covered with at least 1 metre of bare sand.</w:t>
      </w:r>
    </w:p>
    <w:p w14:paraId="03412909" w14:textId="77777777" w:rsidR="004E5D12" w:rsidRDefault="004E5D12" w:rsidP="00FA55A8">
      <w:pPr>
        <w:spacing w:before="0" w:after="0"/>
        <w:jc w:val="both"/>
        <w:rPr>
          <w:rFonts w:cs="Arial"/>
          <w:sz w:val="22"/>
        </w:rPr>
      </w:pPr>
    </w:p>
    <w:p w14:paraId="45D5F9EC" w14:textId="3F82C7E9" w:rsidR="004E5D12" w:rsidRDefault="00050A48" w:rsidP="00FA55A8">
      <w:pPr>
        <w:spacing w:before="0" w:after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Sand removed from </w:t>
      </w:r>
      <w:r w:rsidR="00605BE1">
        <w:rPr>
          <w:rFonts w:cs="Arial"/>
          <w:sz w:val="22"/>
        </w:rPr>
        <w:t xml:space="preserve">this </w:t>
      </w:r>
      <w:r>
        <w:rPr>
          <w:rFonts w:cs="Arial"/>
          <w:sz w:val="22"/>
        </w:rPr>
        <w:t xml:space="preserve">slack and burial area </w:t>
      </w:r>
      <w:r w:rsidR="00412A8C">
        <w:rPr>
          <w:rFonts w:cs="Arial"/>
          <w:sz w:val="22"/>
        </w:rPr>
        <w:t xml:space="preserve">is </w:t>
      </w:r>
      <w:r>
        <w:rPr>
          <w:rFonts w:cs="Arial"/>
          <w:sz w:val="22"/>
        </w:rPr>
        <w:t xml:space="preserve">to be transported </w:t>
      </w:r>
      <w:r w:rsidR="00A451D4">
        <w:rPr>
          <w:rFonts w:cs="Arial"/>
          <w:sz w:val="22"/>
        </w:rPr>
        <w:t>in</w:t>
      </w:r>
      <w:r w:rsidR="00412A8C">
        <w:rPr>
          <w:rFonts w:cs="Arial"/>
          <w:sz w:val="22"/>
        </w:rPr>
        <w:t xml:space="preserve"> a</w:t>
      </w:r>
      <w:r w:rsidR="00A451D4">
        <w:rPr>
          <w:rFonts w:cs="Arial"/>
          <w:sz w:val="22"/>
        </w:rPr>
        <w:t xml:space="preserve"> dumper (tracked or low ground pressure tyres</w:t>
      </w:r>
      <w:r w:rsidR="00605BE1">
        <w:rPr>
          <w:rFonts w:cs="Arial"/>
          <w:sz w:val="22"/>
        </w:rPr>
        <w:t xml:space="preserve">) to </w:t>
      </w:r>
      <w:r w:rsidR="00412A8C">
        <w:rPr>
          <w:rFonts w:cs="Arial"/>
          <w:sz w:val="22"/>
        </w:rPr>
        <w:t xml:space="preserve">infill </w:t>
      </w:r>
      <w:r w:rsidR="00226343">
        <w:rPr>
          <w:rFonts w:cs="Arial"/>
          <w:sz w:val="22"/>
        </w:rPr>
        <w:t xml:space="preserve">and profile </w:t>
      </w:r>
      <w:r w:rsidR="00412A8C">
        <w:rPr>
          <w:rFonts w:cs="Arial"/>
          <w:sz w:val="22"/>
        </w:rPr>
        <w:t xml:space="preserve">two wet </w:t>
      </w:r>
      <w:r w:rsidR="00141D2C">
        <w:rPr>
          <w:rFonts w:cs="Arial"/>
          <w:sz w:val="22"/>
        </w:rPr>
        <w:t xml:space="preserve">slack </w:t>
      </w:r>
      <w:r w:rsidR="00412A8C">
        <w:rPr>
          <w:rFonts w:cs="Arial"/>
          <w:sz w:val="22"/>
        </w:rPr>
        <w:t xml:space="preserve">areas </w:t>
      </w:r>
      <w:r w:rsidR="0074363F">
        <w:rPr>
          <w:rFonts w:cs="Arial"/>
          <w:sz w:val="22"/>
        </w:rPr>
        <w:t xml:space="preserve">on </w:t>
      </w:r>
      <w:r w:rsidR="00141D2C">
        <w:rPr>
          <w:rFonts w:cs="Arial"/>
          <w:sz w:val="22"/>
        </w:rPr>
        <w:t xml:space="preserve">the </w:t>
      </w:r>
      <w:r w:rsidR="0074363F">
        <w:rPr>
          <w:rFonts w:cs="Arial"/>
          <w:sz w:val="22"/>
        </w:rPr>
        <w:t>northern edge of grazing area</w:t>
      </w:r>
      <w:r w:rsidR="00141D2C">
        <w:rPr>
          <w:rFonts w:cs="Arial"/>
          <w:sz w:val="22"/>
        </w:rPr>
        <w:t>.</w:t>
      </w:r>
      <w:r w:rsidR="00371A77">
        <w:rPr>
          <w:rFonts w:cs="Arial"/>
          <w:sz w:val="22"/>
        </w:rPr>
        <w:t xml:space="preserve"> To be discussed during site visit.</w:t>
      </w:r>
    </w:p>
    <w:p w14:paraId="4A9C5707" w14:textId="77777777" w:rsidR="003722DC" w:rsidRDefault="003722DC" w:rsidP="00FA55A8">
      <w:pPr>
        <w:spacing w:before="0" w:after="0"/>
        <w:jc w:val="both"/>
        <w:rPr>
          <w:rFonts w:cs="Arial"/>
          <w:sz w:val="22"/>
        </w:rPr>
      </w:pPr>
    </w:p>
    <w:p w14:paraId="69A919E0" w14:textId="4346F194" w:rsidR="003722DC" w:rsidRPr="00F86E9E" w:rsidRDefault="00903759" w:rsidP="00FA55A8">
      <w:pPr>
        <w:spacing w:before="0" w:after="0"/>
        <w:jc w:val="both"/>
        <w:rPr>
          <w:rFonts w:cs="Arial"/>
          <w:b/>
          <w:bCs/>
          <w:i/>
          <w:iCs/>
          <w:sz w:val="22"/>
        </w:rPr>
      </w:pPr>
      <w:r w:rsidRPr="00F86E9E">
        <w:rPr>
          <w:rFonts w:cs="Arial"/>
          <w:b/>
          <w:bCs/>
          <w:i/>
          <w:iCs/>
          <w:sz w:val="22"/>
        </w:rPr>
        <w:t>Dune s</w:t>
      </w:r>
      <w:r w:rsidR="003722DC" w:rsidRPr="00F86E9E">
        <w:rPr>
          <w:rFonts w:cs="Arial"/>
          <w:b/>
          <w:bCs/>
          <w:i/>
          <w:iCs/>
          <w:sz w:val="22"/>
        </w:rPr>
        <w:t xml:space="preserve">lack rejuvenation </w:t>
      </w:r>
      <w:r w:rsidRPr="00F86E9E">
        <w:rPr>
          <w:rFonts w:cs="Arial"/>
          <w:b/>
          <w:bCs/>
          <w:i/>
          <w:iCs/>
          <w:sz w:val="22"/>
        </w:rPr>
        <w:t>–</w:t>
      </w:r>
      <w:r w:rsidR="003722DC" w:rsidRPr="00F86E9E">
        <w:rPr>
          <w:rFonts w:cs="Arial"/>
          <w:b/>
          <w:bCs/>
          <w:i/>
          <w:iCs/>
          <w:sz w:val="22"/>
        </w:rPr>
        <w:t xml:space="preserve"> </w:t>
      </w:r>
      <w:r w:rsidRPr="00F86E9E">
        <w:rPr>
          <w:rFonts w:cs="Arial"/>
          <w:b/>
          <w:bCs/>
          <w:i/>
          <w:iCs/>
          <w:sz w:val="22"/>
        </w:rPr>
        <w:t>SD 28324 05284</w:t>
      </w:r>
    </w:p>
    <w:p w14:paraId="2B9BEF14" w14:textId="77777777" w:rsidR="00903759" w:rsidRDefault="00903759" w:rsidP="00FA55A8">
      <w:pPr>
        <w:spacing w:before="0" w:after="0"/>
        <w:jc w:val="both"/>
        <w:rPr>
          <w:rFonts w:cs="Arial"/>
          <w:sz w:val="22"/>
        </w:rPr>
      </w:pPr>
    </w:p>
    <w:p w14:paraId="6D2DA54F" w14:textId="77F70AC3" w:rsidR="00337505" w:rsidRDefault="00F82BC1" w:rsidP="00FA55A8">
      <w:pPr>
        <w:spacing w:before="0" w:after="0"/>
        <w:jc w:val="both"/>
        <w:rPr>
          <w:rFonts w:cs="Arial"/>
          <w:sz w:val="22"/>
        </w:rPr>
      </w:pPr>
      <w:r>
        <w:rPr>
          <w:rFonts w:cs="Arial"/>
          <w:sz w:val="22"/>
        </w:rPr>
        <w:t>Use an excavator to mechanically r</w:t>
      </w:r>
      <w:r w:rsidRPr="0067114A">
        <w:rPr>
          <w:rFonts w:cs="Arial"/>
          <w:sz w:val="22"/>
        </w:rPr>
        <w:t>emove all surface vegetation</w:t>
      </w:r>
      <w:r w:rsidR="00495549">
        <w:rPr>
          <w:rFonts w:cs="Arial"/>
          <w:sz w:val="22"/>
        </w:rPr>
        <w:t>, i</w:t>
      </w:r>
      <w:r w:rsidR="00337505">
        <w:rPr>
          <w:rFonts w:cs="Arial"/>
          <w:sz w:val="22"/>
        </w:rPr>
        <w:t>mprov</w:t>
      </w:r>
      <w:r w:rsidR="00495549">
        <w:rPr>
          <w:rFonts w:cs="Arial"/>
          <w:sz w:val="22"/>
        </w:rPr>
        <w:t>ing</w:t>
      </w:r>
      <w:r w:rsidR="00337505">
        <w:rPr>
          <w:rFonts w:cs="Arial"/>
          <w:sz w:val="22"/>
        </w:rPr>
        <w:t xml:space="preserve"> the slack by </w:t>
      </w:r>
      <w:r w:rsidR="00406988">
        <w:rPr>
          <w:rFonts w:cs="Arial"/>
          <w:sz w:val="22"/>
        </w:rPr>
        <w:t xml:space="preserve">turf stripping </w:t>
      </w:r>
      <w:proofErr w:type="spellStart"/>
      <w:r w:rsidR="00406988">
        <w:rPr>
          <w:rFonts w:cs="Arial"/>
          <w:sz w:val="22"/>
        </w:rPr>
        <w:t>a</w:t>
      </w:r>
      <w:r w:rsidR="00156F42">
        <w:rPr>
          <w:rFonts w:cs="Arial"/>
          <w:sz w:val="22"/>
        </w:rPr>
        <w:t>pprox</w:t>
      </w:r>
      <w:proofErr w:type="spellEnd"/>
      <w:r w:rsidR="00406988">
        <w:rPr>
          <w:rFonts w:cs="Arial"/>
          <w:sz w:val="22"/>
        </w:rPr>
        <w:t xml:space="preserve"> </w:t>
      </w:r>
      <w:r w:rsidR="00156F42">
        <w:rPr>
          <w:rFonts w:cs="Arial"/>
          <w:sz w:val="22"/>
        </w:rPr>
        <w:t>40</w:t>
      </w:r>
      <w:r w:rsidR="00406988">
        <w:rPr>
          <w:rFonts w:cs="Arial"/>
          <w:sz w:val="22"/>
        </w:rPr>
        <w:t>m</w:t>
      </w:r>
      <w:r w:rsidR="003040ED">
        <w:rPr>
          <w:rFonts w:cs="Arial"/>
          <w:sz w:val="22"/>
        </w:rPr>
        <w:t xml:space="preserve"> x 30m </w:t>
      </w:r>
      <w:r w:rsidR="00406988">
        <w:rPr>
          <w:rFonts w:cs="Arial"/>
          <w:sz w:val="22"/>
        </w:rPr>
        <w:t>a</w:t>
      </w:r>
      <w:r w:rsidR="00C8280F">
        <w:rPr>
          <w:rFonts w:cs="Arial"/>
          <w:sz w:val="22"/>
        </w:rPr>
        <w:t>rea, r</w:t>
      </w:r>
      <w:r w:rsidR="00C8280F" w:rsidRPr="0067114A">
        <w:rPr>
          <w:rFonts w:cs="Arial"/>
          <w:sz w:val="22"/>
        </w:rPr>
        <w:t>emov</w:t>
      </w:r>
      <w:r w:rsidR="00495549">
        <w:rPr>
          <w:rFonts w:cs="Arial"/>
          <w:sz w:val="22"/>
        </w:rPr>
        <w:t>ing</w:t>
      </w:r>
      <w:r w:rsidR="00C8280F" w:rsidRPr="0067114A">
        <w:rPr>
          <w:rFonts w:cs="Arial"/>
          <w:sz w:val="22"/>
        </w:rPr>
        <w:t xml:space="preserve"> all surface vegetation</w:t>
      </w:r>
      <w:r w:rsidR="006F25D1">
        <w:rPr>
          <w:rFonts w:cs="Arial"/>
          <w:sz w:val="22"/>
        </w:rPr>
        <w:t xml:space="preserve"> including willow scrub</w:t>
      </w:r>
      <w:r w:rsidR="00C8280F" w:rsidRPr="0067114A">
        <w:rPr>
          <w:rFonts w:cs="Arial"/>
          <w:sz w:val="22"/>
        </w:rPr>
        <w:t>, roots and topsoil from within area to expose bare sand</w:t>
      </w:r>
      <w:r w:rsidR="003F1332">
        <w:rPr>
          <w:rFonts w:cs="Arial"/>
          <w:sz w:val="22"/>
        </w:rPr>
        <w:t xml:space="preserve"> </w:t>
      </w:r>
      <w:r w:rsidR="00A037C2">
        <w:rPr>
          <w:rFonts w:cs="Arial"/>
          <w:sz w:val="22"/>
        </w:rPr>
        <w:t>- e</w:t>
      </w:r>
      <w:r w:rsidR="00337505">
        <w:rPr>
          <w:rFonts w:cs="Arial"/>
          <w:sz w:val="22"/>
        </w:rPr>
        <w:t xml:space="preserve">nsuring existing levels and appropriate gradients are maintained to form a shallow pool. </w:t>
      </w:r>
      <w:r w:rsidR="00326EBA">
        <w:rPr>
          <w:rFonts w:cs="Arial"/>
          <w:sz w:val="22"/>
        </w:rPr>
        <w:t>All</w:t>
      </w:r>
      <w:r w:rsidR="00326EBA" w:rsidRPr="0067114A">
        <w:rPr>
          <w:rFonts w:cs="Arial"/>
          <w:sz w:val="22"/>
        </w:rPr>
        <w:t xml:space="preserve"> organic matter </w:t>
      </w:r>
      <w:r w:rsidR="00326EBA">
        <w:rPr>
          <w:rFonts w:cs="Arial"/>
          <w:sz w:val="22"/>
        </w:rPr>
        <w:t>should</w:t>
      </w:r>
      <w:r w:rsidR="00326EBA" w:rsidRPr="0067114A">
        <w:rPr>
          <w:rFonts w:cs="Arial"/>
          <w:sz w:val="22"/>
        </w:rPr>
        <w:t xml:space="preserve"> be buried</w:t>
      </w:r>
      <w:r w:rsidR="00326EBA">
        <w:rPr>
          <w:rFonts w:cs="Arial"/>
          <w:sz w:val="22"/>
        </w:rPr>
        <w:t xml:space="preserve"> and covered with at least 1 metre of bare sand -</w:t>
      </w:r>
      <w:r w:rsidR="00337505">
        <w:rPr>
          <w:rFonts w:cs="Arial"/>
          <w:sz w:val="22"/>
        </w:rPr>
        <w:t xml:space="preserve"> fresh sand </w:t>
      </w:r>
      <w:r w:rsidR="00326EBA">
        <w:rPr>
          <w:rFonts w:cs="Arial"/>
          <w:sz w:val="22"/>
        </w:rPr>
        <w:t xml:space="preserve">can also </w:t>
      </w:r>
      <w:r w:rsidR="00980028">
        <w:rPr>
          <w:rFonts w:cs="Arial"/>
          <w:sz w:val="22"/>
        </w:rPr>
        <w:t xml:space="preserve">be </w:t>
      </w:r>
      <w:r w:rsidR="00337505">
        <w:rPr>
          <w:rFonts w:cs="Arial"/>
          <w:sz w:val="22"/>
        </w:rPr>
        <w:t>used to c</w:t>
      </w:r>
      <w:r w:rsidR="00980028">
        <w:rPr>
          <w:rFonts w:cs="Arial"/>
          <w:sz w:val="22"/>
        </w:rPr>
        <w:t>over the</w:t>
      </w:r>
      <w:r w:rsidR="00337505">
        <w:rPr>
          <w:rFonts w:cs="Arial"/>
          <w:sz w:val="22"/>
        </w:rPr>
        <w:t xml:space="preserve"> new pool surface.</w:t>
      </w:r>
    </w:p>
    <w:p w14:paraId="0E1A2316" w14:textId="77777777" w:rsidR="00000222" w:rsidRDefault="00000222" w:rsidP="00FA55A8">
      <w:pPr>
        <w:spacing w:before="0" w:after="0"/>
        <w:jc w:val="both"/>
        <w:rPr>
          <w:rFonts w:cs="Arial"/>
          <w:sz w:val="22"/>
        </w:rPr>
      </w:pPr>
    </w:p>
    <w:p w14:paraId="4BA5E979" w14:textId="0E168CAB" w:rsidR="00000222" w:rsidRPr="00F86E9E" w:rsidRDefault="005B37AD" w:rsidP="00FA55A8">
      <w:pPr>
        <w:spacing w:before="0" w:after="0"/>
        <w:jc w:val="both"/>
        <w:rPr>
          <w:rFonts w:cs="Arial"/>
          <w:b/>
          <w:bCs/>
          <w:i/>
          <w:iCs/>
          <w:sz w:val="22"/>
        </w:rPr>
      </w:pPr>
      <w:r w:rsidRPr="00F86E9E">
        <w:rPr>
          <w:rFonts w:cs="Arial"/>
          <w:b/>
          <w:bCs/>
          <w:i/>
          <w:iCs/>
          <w:sz w:val="22"/>
        </w:rPr>
        <w:t xml:space="preserve">Sand lizard </w:t>
      </w:r>
      <w:r w:rsidR="00F86E9E">
        <w:rPr>
          <w:rFonts w:cs="Arial"/>
          <w:b/>
          <w:bCs/>
          <w:i/>
          <w:iCs/>
          <w:sz w:val="22"/>
        </w:rPr>
        <w:t xml:space="preserve">bare sand </w:t>
      </w:r>
      <w:r w:rsidRPr="00F86E9E">
        <w:rPr>
          <w:rFonts w:cs="Arial"/>
          <w:b/>
          <w:bCs/>
          <w:i/>
          <w:iCs/>
          <w:sz w:val="22"/>
        </w:rPr>
        <w:t>corridor creation</w:t>
      </w:r>
      <w:r w:rsidR="00F86E9E">
        <w:rPr>
          <w:rFonts w:cs="Arial"/>
          <w:b/>
          <w:bCs/>
          <w:i/>
          <w:iCs/>
          <w:sz w:val="22"/>
        </w:rPr>
        <w:t xml:space="preserve"> – locations to be agreed.</w:t>
      </w:r>
    </w:p>
    <w:p w14:paraId="473126F2" w14:textId="3E8FA419" w:rsidR="00782733" w:rsidRDefault="00782733" w:rsidP="00FA55A8">
      <w:pPr>
        <w:pStyle w:val="normal0"/>
        <w:widowControl w:val="0"/>
        <w:tabs>
          <w:tab w:val="clear" w:pos="0"/>
        </w:tabs>
        <w:spacing w:after="160" w:line="259" w:lineRule="auto"/>
        <w:jc w:val="both"/>
        <w:rPr>
          <w:rFonts w:ascii="Arial" w:hAnsi="Arial" w:cs="Arial"/>
          <w:bCs/>
          <w:sz w:val="22"/>
          <w:szCs w:val="22"/>
        </w:rPr>
      </w:pPr>
    </w:p>
    <w:p w14:paraId="4226C611" w14:textId="7C180F82" w:rsidR="00823C2B" w:rsidRDefault="00823C2B" w:rsidP="00FA55A8">
      <w:pPr>
        <w:pStyle w:val="normal0"/>
        <w:widowControl w:val="0"/>
        <w:tabs>
          <w:tab w:val="clear" w:pos="0"/>
        </w:tabs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Use an excavator to create </w:t>
      </w:r>
      <w:r w:rsidR="00F125CB">
        <w:rPr>
          <w:rFonts w:ascii="Arial" w:hAnsi="Arial" w:cs="Arial"/>
          <w:bCs/>
          <w:sz w:val="22"/>
          <w:szCs w:val="22"/>
        </w:rPr>
        <w:t xml:space="preserve">five 100m x </w:t>
      </w:r>
      <w:r w:rsidR="00287B5A">
        <w:rPr>
          <w:rFonts w:ascii="Arial" w:hAnsi="Arial" w:cs="Arial"/>
          <w:bCs/>
          <w:sz w:val="22"/>
          <w:szCs w:val="22"/>
        </w:rPr>
        <w:t xml:space="preserve">1m wide corridors between two </w:t>
      </w:r>
      <w:r w:rsidR="00C71194">
        <w:rPr>
          <w:rFonts w:ascii="Arial" w:hAnsi="Arial" w:cs="Arial"/>
          <w:bCs/>
          <w:sz w:val="22"/>
          <w:szCs w:val="22"/>
        </w:rPr>
        <w:t xml:space="preserve">frontal </w:t>
      </w:r>
      <w:r w:rsidR="00287B5A">
        <w:rPr>
          <w:rFonts w:ascii="Arial" w:hAnsi="Arial" w:cs="Arial"/>
          <w:bCs/>
          <w:sz w:val="22"/>
          <w:szCs w:val="22"/>
        </w:rPr>
        <w:t>dune ridges.</w:t>
      </w:r>
      <w:r w:rsidR="00F125CB">
        <w:rPr>
          <w:rFonts w:ascii="Arial" w:hAnsi="Arial" w:cs="Arial"/>
          <w:bCs/>
          <w:sz w:val="22"/>
          <w:szCs w:val="22"/>
        </w:rPr>
        <w:t xml:space="preserve"> Removing all surface vegetation</w:t>
      </w:r>
      <w:r w:rsidR="004049E8">
        <w:rPr>
          <w:rFonts w:ascii="Arial" w:hAnsi="Arial" w:cs="Arial"/>
          <w:bCs/>
          <w:sz w:val="22"/>
          <w:szCs w:val="22"/>
        </w:rPr>
        <w:t xml:space="preserve">, roots and topsoil from within designated areas to </w:t>
      </w:r>
      <w:r w:rsidR="00A02BC8">
        <w:rPr>
          <w:rFonts w:ascii="Arial" w:hAnsi="Arial" w:cs="Arial"/>
          <w:bCs/>
          <w:sz w:val="22"/>
          <w:szCs w:val="22"/>
        </w:rPr>
        <w:t xml:space="preserve">expose bare sand. </w:t>
      </w:r>
      <w:r w:rsidR="00A02BC8" w:rsidRPr="00A02BC8">
        <w:rPr>
          <w:rFonts w:ascii="Arial" w:hAnsi="Arial" w:cs="Arial"/>
          <w:sz w:val="22"/>
          <w:szCs w:val="22"/>
        </w:rPr>
        <w:t>All organic matter should be buried and covered with at least 1 metre of bare sand</w:t>
      </w:r>
      <w:r w:rsidR="00A02BC8">
        <w:rPr>
          <w:rFonts w:ascii="Arial" w:hAnsi="Arial" w:cs="Arial"/>
          <w:sz w:val="22"/>
          <w:szCs w:val="22"/>
        </w:rPr>
        <w:t>.</w:t>
      </w:r>
    </w:p>
    <w:p w14:paraId="41AE9F59" w14:textId="77777777" w:rsidR="00644B10" w:rsidRPr="0095726F" w:rsidRDefault="00644B10" w:rsidP="00644B10">
      <w:pPr>
        <w:pStyle w:val="normal0"/>
        <w:widowControl w:val="0"/>
        <w:tabs>
          <w:tab w:val="clear" w:pos="0"/>
        </w:tabs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701F7D">
        <w:rPr>
          <w:rFonts w:ascii="Arial" w:hAnsi="Arial" w:cs="Arial"/>
          <w:b/>
          <w:sz w:val="22"/>
          <w:szCs w:val="22"/>
        </w:rPr>
        <w:t>Prerequisites</w:t>
      </w:r>
    </w:p>
    <w:p w14:paraId="6323FE42" w14:textId="77777777" w:rsidR="00644B10" w:rsidRPr="00296A0B" w:rsidRDefault="00644B10" w:rsidP="00644B10">
      <w:pPr>
        <w:jc w:val="both"/>
      </w:pPr>
      <w:r>
        <w:t>Prior to provision of a bid the contractor must visit the site accompanied by the contract supervisor, in order to;</w:t>
      </w:r>
    </w:p>
    <w:p w14:paraId="76DE1D83" w14:textId="77777777" w:rsidR="00644B10" w:rsidRDefault="00644B10" w:rsidP="00644B10">
      <w:pPr>
        <w:pStyle w:val="ListParagraph"/>
        <w:numPr>
          <w:ilvl w:val="0"/>
          <w:numId w:val="29"/>
        </w:numPr>
        <w:jc w:val="both"/>
      </w:pPr>
      <w:r>
        <w:t xml:space="preserve">Determine access routes </w:t>
      </w:r>
    </w:p>
    <w:p w14:paraId="421F2E3D" w14:textId="77777777" w:rsidR="00644B10" w:rsidRDefault="00644B10" w:rsidP="00644B10">
      <w:pPr>
        <w:pStyle w:val="ListParagraph"/>
        <w:numPr>
          <w:ilvl w:val="0"/>
          <w:numId w:val="29"/>
        </w:numPr>
        <w:jc w:val="both"/>
      </w:pPr>
      <w:r>
        <w:t xml:space="preserve">Clarify the extent of the work </w:t>
      </w:r>
    </w:p>
    <w:p w14:paraId="413DB98B" w14:textId="77777777" w:rsidR="00644B10" w:rsidRDefault="00644B10" w:rsidP="00644B10">
      <w:pPr>
        <w:pStyle w:val="ListParagraph"/>
        <w:numPr>
          <w:ilvl w:val="0"/>
          <w:numId w:val="29"/>
        </w:numPr>
        <w:jc w:val="both"/>
      </w:pPr>
      <w:r>
        <w:lastRenderedPageBreak/>
        <w:t>Discuss proposed design and specification details</w:t>
      </w:r>
    </w:p>
    <w:p w14:paraId="21A163E0" w14:textId="77777777" w:rsidR="00644B10" w:rsidRPr="00EC08DA" w:rsidRDefault="00644B10" w:rsidP="00644B10">
      <w:pPr>
        <w:jc w:val="both"/>
        <w:rPr>
          <w:rFonts w:cs="Arial"/>
          <w:sz w:val="22"/>
          <w:szCs w:val="22"/>
          <w:u w:val="single"/>
        </w:rPr>
      </w:pPr>
      <w:r w:rsidRPr="00EC08DA">
        <w:rPr>
          <w:rFonts w:cs="Arial"/>
          <w:sz w:val="22"/>
          <w:szCs w:val="22"/>
          <w:u w:val="single"/>
        </w:rPr>
        <w:t>Health &amp; Safety issues</w:t>
      </w:r>
    </w:p>
    <w:p w14:paraId="41736C3F" w14:textId="739189C5" w:rsidR="007070C7" w:rsidRPr="00EC08DA" w:rsidRDefault="00644B10" w:rsidP="00644B10">
      <w:pPr>
        <w:pStyle w:val="normal0"/>
        <w:widowControl w:val="0"/>
        <w:tabs>
          <w:tab w:val="clear" w:pos="0"/>
        </w:tabs>
        <w:spacing w:after="160" w:line="259" w:lineRule="auto"/>
        <w:jc w:val="both"/>
        <w:rPr>
          <w:rFonts w:ascii="Arial" w:hAnsi="Arial" w:cs="Arial"/>
          <w:bCs/>
          <w:sz w:val="22"/>
          <w:szCs w:val="22"/>
        </w:rPr>
      </w:pPr>
      <w:r w:rsidRPr="00EC08DA">
        <w:rPr>
          <w:rFonts w:ascii="Arial" w:hAnsi="Arial" w:cs="Arial"/>
          <w:sz w:val="22"/>
          <w:szCs w:val="22"/>
        </w:rPr>
        <w:t>Safe site access – in particular around general public access and avoiding disturbance to wildlife and sensitive areas of habitat.</w:t>
      </w:r>
      <w:r w:rsidRPr="00EC08DA">
        <w:rPr>
          <w:rFonts w:ascii="Arial" w:hAnsi="Arial" w:cs="Arial"/>
        </w:rPr>
        <w:t xml:space="preserve"> </w:t>
      </w:r>
      <w:r w:rsidRPr="00EC08DA">
        <w:rPr>
          <w:rFonts w:ascii="Arial" w:hAnsi="Arial" w:cs="Arial"/>
          <w:sz w:val="22"/>
          <w:szCs w:val="22"/>
        </w:rPr>
        <w:t>Access to Cabin Hill NNR is shown in the ma</w:t>
      </w:r>
      <w:r w:rsidR="004F1B94">
        <w:rPr>
          <w:rFonts w:ascii="Arial" w:hAnsi="Arial" w:cs="Arial"/>
          <w:sz w:val="22"/>
          <w:szCs w:val="22"/>
        </w:rPr>
        <w:t>ps above</w:t>
      </w:r>
      <w:r w:rsidRPr="00EC08DA">
        <w:rPr>
          <w:rFonts w:ascii="Arial" w:hAnsi="Arial" w:cs="Arial"/>
          <w:sz w:val="22"/>
          <w:szCs w:val="22"/>
        </w:rPr>
        <w:t>, an access route to the work areas should be agreed with the contract supervisor</w:t>
      </w:r>
      <w:r w:rsidR="00DB450C">
        <w:rPr>
          <w:rFonts w:ascii="Arial" w:hAnsi="Arial" w:cs="Arial"/>
          <w:sz w:val="22"/>
          <w:szCs w:val="22"/>
        </w:rPr>
        <w:t xml:space="preserve"> prior to work commencing</w:t>
      </w:r>
      <w:r w:rsidRPr="00EC08DA">
        <w:rPr>
          <w:rFonts w:ascii="Arial" w:hAnsi="Arial" w:cs="Arial"/>
          <w:sz w:val="22"/>
          <w:szCs w:val="22"/>
        </w:rPr>
        <w:t>.</w:t>
      </w:r>
    </w:p>
    <w:p w14:paraId="4395157E" w14:textId="77777777" w:rsidR="005907C5" w:rsidRPr="00701F7D" w:rsidRDefault="00701F7D" w:rsidP="005907C5">
      <w:pPr>
        <w:pStyle w:val="normal0"/>
        <w:widowControl w:val="0"/>
        <w:tabs>
          <w:tab w:val="clear" w:pos="0"/>
        </w:tabs>
        <w:spacing w:after="160" w:line="259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01F7D">
        <w:rPr>
          <w:rFonts w:ascii="Arial" w:hAnsi="Arial" w:cs="Arial"/>
          <w:b/>
          <w:color w:val="000000"/>
          <w:sz w:val="22"/>
          <w:szCs w:val="22"/>
        </w:rPr>
        <w:t>Further r</w:t>
      </w:r>
      <w:r w:rsidR="00E17ABC" w:rsidRPr="00701F7D">
        <w:rPr>
          <w:rFonts w:ascii="Arial" w:hAnsi="Arial" w:cs="Arial"/>
          <w:b/>
          <w:color w:val="000000"/>
          <w:sz w:val="22"/>
          <w:szCs w:val="22"/>
        </w:rPr>
        <w:t>equirements</w:t>
      </w:r>
    </w:p>
    <w:p w14:paraId="78963F3F" w14:textId="087F980F" w:rsidR="00E5173D" w:rsidRDefault="00E17ABC" w:rsidP="00141100">
      <w:pPr>
        <w:jc w:val="both"/>
        <w:rPr>
          <w:rFonts w:cs="Arial"/>
          <w:sz w:val="22"/>
          <w:szCs w:val="22"/>
        </w:rPr>
      </w:pPr>
      <w:r w:rsidRPr="00701F7D">
        <w:rPr>
          <w:rFonts w:cs="Arial"/>
          <w:sz w:val="22"/>
          <w:szCs w:val="22"/>
        </w:rPr>
        <w:t>The contractor is to supply all labour</w:t>
      </w:r>
      <w:r w:rsidR="00141100">
        <w:rPr>
          <w:rFonts w:cs="Arial"/>
          <w:sz w:val="22"/>
          <w:szCs w:val="22"/>
        </w:rPr>
        <w:t xml:space="preserve"> </w:t>
      </w:r>
      <w:r w:rsidRPr="00701F7D">
        <w:rPr>
          <w:rFonts w:cs="Arial"/>
          <w:sz w:val="22"/>
          <w:szCs w:val="22"/>
        </w:rPr>
        <w:t>and equipment for proper execution of the work. All operators must hold the relevant NPTC certificates</w:t>
      </w:r>
      <w:r w:rsidR="00E5173D">
        <w:rPr>
          <w:rFonts w:cs="Arial"/>
          <w:sz w:val="22"/>
          <w:szCs w:val="22"/>
        </w:rPr>
        <w:t xml:space="preserve"> (or equivalent)</w:t>
      </w:r>
      <w:r w:rsidRPr="00701F7D">
        <w:rPr>
          <w:rFonts w:cs="Arial"/>
          <w:sz w:val="22"/>
          <w:szCs w:val="22"/>
        </w:rPr>
        <w:t xml:space="preserve"> and these must be available for inspection if required. Operators should be aware of, and comply with</w:t>
      </w:r>
      <w:r w:rsidR="00505FD3">
        <w:rPr>
          <w:rFonts w:cs="Arial"/>
          <w:sz w:val="22"/>
          <w:szCs w:val="22"/>
        </w:rPr>
        <w:t xml:space="preserve"> all</w:t>
      </w:r>
      <w:r w:rsidRPr="00701F7D">
        <w:rPr>
          <w:rFonts w:cs="Arial"/>
          <w:sz w:val="22"/>
          <w:szCs w:val="22"/>
        </w:rPr>
        <w:t xml:space="preserve"> relevant health and safety legislation and wear necessary protective clothing</w:t>
      </w:r>
      <w:r w:rsidR="00701F7D">
        <w:rPr>
          <w:rFonts w:cs="Arial"/>
          <w:sz w:val="22"/>
          <w:szCs w:val="22"/>
        </w:rPr>
        <w:t>, as outlined in task specific risk assessment</w:t>
      </w:r>
      <w:r w:rsidR="00DA1832">
        <w:rPr>
          <w:rFonts w:cs="Arial"/>
          <w:sz w:val="22"/>
          <w:szCs w:val="22"/>
        </w:rPr>
        <w:t>(s)</w:t>
      </w:r>
      <w:r w:rsidRPr="00701F7D">
        <w:rPr>
          <w:rFonts w:cs="Arial"/>
          <w:sz w:val="22"/>
          <w:szCs w:val="22"/>
        </w:rPr>
        <w:t>. Safety equipment must adhere to current requirements and should be used at all times.</w:t>
      </w:r>
    </w:p>
    <w:p w14:paraId="4320D686" w14:textId="77777777" w:rsidR="00701F7D" w:rsidRPr="00701F7D" w:rsidRDefault="00701F7D" w:rsidP="00C91984">
      <w:pPr>
        <w:spacing w:before="0" w:after="0"/>
        <w:rPr>
          <w:rFonts w:cs="Arial"/>
          <w:b/>
          <w:sz w:val="22"/>
          <w:szCs w:val="22"/>
        </w:rPr>
      </w:pPr>
    </w:p>
    <w:p w14:paraId="5DD2BC7A" w14:textId="77777777" w:rsidR="002C6D09" w:rsidRPr="00AF24C6" w:rsidRDefault="002C6D09" w:rsidP="002C6D09">
      <w:pPr>
        <w:spacing w:before="0" w:after="0" w:line="240" w:lineRule="auto"/>
        <w:rPr>
          <w:rFonts w:cs="Arial"/>
          <w:b/>
          <w:sz w:val="22"/>
          <w:szCs w:val="22"/>
        </w:rPr>
      </w:pPr>
      <w:r w:rsidRPr="00AF24C6">
        <w:rPr>
          <w:rFonts w:cs="Arial"/>
          <w:b/>
          <w:sz w:val="22"/>
          <w:szCs w:val="22"/>
        </w:rPr>
        <w:t xml:space="preserve">3. Outputs and </w:t>
      </w:r>
      <w:r w:rsidR="00B932DC" w:rsidRPr="00AF24C6">
        <w:rPr>
          <w:rFonts w:cs="Arial"/>
          <w:b/>
          <w:sz w:val="22"/>
          <w:szCs w:val="22"/>
        </w:rPr>
        <w:t xml:space="preserve">Contract </w:t>
      </w:r>
      <w:r w:rsidRPr="00AF24C6">
        <w:rPr>
          <w:rFonts w:cs="Arial"/>
          <w:b/>
          <w:sz w:val="22"/>
          <w:szCs w:val="22"/>
        </w:rPr>
        <w:t>Management</w:t>
      </w:r>
    </w:p>
    <w:p w14:paraId="78958070" w14:textId="77777777" w:rsidR="002C6D09" w:rsidRPr="00E0542C" w:rsidRDefault="002C6D09" w:rsidP="002C6D09">
      <w:pPr>
        <w:spacing w:before="0" w:after="0" w:line="240" w:lineRule="auto"/>
        <w:rPr>
          <w:rFonts w:ascii="Trebuchet MS" w:hAnsi="Trebuchet MS"/>
        </w:rPr>
      </w:pPr>
    </w:p>
    <w:p w14:paraId="1A6D4D03" w14:textId="08E1967C" w:rsidR="00C91984" w:rsidRPr="00701F7D" w:rsidRDefault="00ED5FAE" w:rsidP="001E388C">
      <w:pPr>
        <w:pStyle w:val="Default"/>
        <w:rPr>
          <w:sz w:val="22"/>
          <w:szCs w:val="22"/>
        </w:rPr>
      </w:pPr>
      <w:r w:rsidRPr="00701F7D">
        <w:rPr>
          <w:sz w:val="22"/>
          <w:szCs w:val="22"/>
        </w:rPr>
        <w:t>The contract outlined in this specification will be undertaken</w:t>
      </w:r>
      <w:r w:rsidR="00095062">
        <w:rPr>
          <w:sz w:val="22"/>
          <w:szCs w:val="22"/>
        </w:rPr>
        <w:t xml:space="preserve"> </w:t>
      </w:r>
      <w:r w:rsidR="006C5621">
        <w:rPr>
          <w:sz w:val="22"/>
          <w:szCs w:val="22"/>
        </w:rPr>
        <w:t xml:space="preserve">in </w:t>
      </w:r>
      <w:r w:rsidR="00EC08DA">
        <w:rPr>
          <w:sz w:val="22"/>
          <w:szCs w:val="22"/>
        </w:rPr>
        <w:t>Autumn</w:t>
      </w:r>
      <w:r w:rsidR="008E2EF1">
        <w:rPr>
          <w:sz w:val="22"/>
          <w:szCs w:val="22"/>
        </w:rPr>
        <w:t xml:space="preserve"> 2025 with work starting in early September 2025</w:t>
      </w:r>
      <w:r w:rsidR="007216FF">
        <w:rPr>
          <w:sz w:val="22"/>
          <w:szCs w:val="22"/>
        </w:rPr>
        <w:t>.</w:t>
      </w:r>
    </w:p>
    <w:p w14:paraId="6E303D89" w14:textId="77777777" w:rsidR="003F2B56" w:rsidRDefault="003F2B56" w:rsidP="001E388C">
      <w:pPr>
        <w:pStyle w:val="Default"/>
        <w:rPr>
          <w:rFonts w:ascii="Trebuchet MS" w:hAnsi="Trebuchet MS"/>
        </w:rPr>
      </w:pPr>
    </w:p>
    <w:p w14:paraId="4BB59B9E" w14:textId="3420F0B2" w:rsidR="003F2B56" w:rsidRDefault="00AF24C6" w:rsidP="00701F7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This contract will be overseen at all times by Natural England reserve staff, the</w:t>
      </w:r>
      <w:r w:rsidR="003F2B56" w:rsidRPr="00701F7D">
        <w:rPr>
          <w:sz w:val="22"/>
          <w:szCs w:val="22"/>
        </w:rPr>
        <w:t xml:space="preserve"> contractor will be requi</w:t>
      </w:r>
      <w:r>
        <w:rPr>
          <w:sz w:val="22"/>
          <w:szCs w:val="22"/>
        </w:rPr>
        <w:t>red to liaise directly with the reserve st</w:t>
      </w:r>
      <w:r w:rsidR="0036132F">
        <w:rPr>
          <w:sz w:val="22"/>
          <w:szCs w:val="22"/>
        </w:rPr>
        <w:t>aff member</w:t>
      </w:r>
      <w:r w:rsidR="003C1DD5">
        <w:rPr>
          <w:sz w:val="22"/>
          <w:szCs w:val="22"/>
        </w:rPr>
        <w:t>(s)</w:t>
      </w:r>
      <w:r w:rsidR="0036132F">
        <w:rPr>
          <w:sz w:val="22"/>
          <w:szCs w:val="22"/>
        </w:rPr>
        <w:t xml:space="preserve"> managing the project.</w:t>
      </w:r>
    </w:p>
    <w:p w14:paraId="111FD724" w14:textId="77777777" w:rsidR="00AF24C6" w:rsidRDefault="00AF24C6" w:rsidP="00701F7D">
      <w:pPr>
        <w:pStyle w:val="Default"/>
        <w:jc w:val="both"/>
        <w:rPr>
          <w:sz w:val="22"/>
          <w:szCs w:val="22"/>
        </w:rPr>
      </w:pPr>
    </w:p>
    <w:p w14:paraId="7CCEC274" w14:textId="0B8652C0" w:rsidR="00314AF4" w:rsidRPr="00E0542C" w:rsidRDefault="00AF24C6" w:rsidP="007216FF">
      <w:pPr>
        <w:pStyle w:val="Default"/>
        <w:jc w:val="both"/>
        <w:rPr>
          <w:rFonts w:ascii="Trebuchet MS" w:hAnsi="Trebuchet MS"/>
          <w:b/>
        </w:rPr>
      </w:pPr>
      <w:r>
        <w:rPr>
          <w:sz w:val="22"/>
          <w:szCs w:val="22"/>
        </w:rPr>
        <w:t>Payment will be made on completion of works and receipt of relevant invoice</w:t>
      </w:r>
      <w:r w:rsidR="002D720D">
        <w:rPr>
          <w:sz w:val="22"/>
          <w:szCs w:val="22"/>
        </w:rPr>
        <w:t>(s)</w:t>
      </w:r>
      <w:r>
        <w:rPr>
          <w:sz w:val="22"/>
          <w:szCs w:val="22"/>
        </w:rPr>
        <w:t>.</w:t>
      </w:r>
    </w:p>
    <w:p w14:paraId="2306D53A" w14:textId="77777777" w:rsidR="0036132F" w:rsidRDefault="0036132F" w:rsidP="002C6D09">
      <w:pPr>
        <w:spacing w:before="0" w:after="0" w:line="240" w:lineRule="auto"/>
        <w:rPr>
          <w:rFonts w:cs="Arial"/>
          <w:b/>
          <w:sz w:val="22"/>
          <w:szCs w:val="22"/>
        </w:rPr>
      </w:pPr>
    </w:p>
    <w:p w14:paraId="582ED9ED" w14:textId="77777777" w:rsidR="00D10E4A" w:rsidRPr="00AF24C6" w:rsidRDefault="00D10E4A" w:rsidP="002C6D09">
      <w:pPr>
        <w:spacing w:before="0" w:after="0" w:line="240" w:lineRule="auto"/>
        <w:rPr>
          <w:rFonts w:cs="Arial"/>
          <w:b/>
          <w:sz w:val="22"/>
          <w:szCs w:val="22"/>
        </w:rPr>
      </w:pPr>
      <w:r w:rsidRPr="00AF24C6">
        <w:rPr>
          <w:rFonts w:cs="Arial"/>
          <w:b/>
          <w:sz w:val="22"/>
          <w:szCs w:val="22"/>
        </w:rPr>
        <w:t>4. Supporting documentation</w:t>
      </w:r>
    </w:p>
    <w:p w14:paraId="186B3A5B" w14:textId="77777777" w:rsidR="00D10E4A" w:rsidRPr="00AF24C6" w:rsidRDefault="00D10E4A" w:rsidP="002C6D09">
      <w:pPr>
        <w:spacing w:before="0" w:after="0" w:line="240" w:lineRule="auto"/>
        <w:rPr>
          <w:rFonts w:cs="Arial"/>
          <w:sz w:val="22"/>
          <w:szCs w:val="22"/>
        </w:rPr>
      </w:pPr>
    </w:p>
    <w:p w14:paraId="64AA860E" w14:textId="7C67830D" w:rsidR="00D10E4A" w:rsidRDefault="00ED5FAE" w:rsidP="00D10E4A">
      <w:pPr>
        <w:pStyle w:val="Default"/>
        <w:rPr>
          <w:sz w:val="22"/>
          <w:szCs w:val="22"/>
        </w:rPr>
      </w:pPr>
      <w:r w:rsidRPr="00AF24C6">
        <w:rPr>
          <w:sz w:val="22"/>
          <w:szCs w:val="22"/>
        </w:rPr>
        <w:t xml:space="preserve">The following supporting documentation is </w:t>
      </w:r>
      <w:r w:rsidR="00D06411">
        <w:rPr>
          <w:sz w:val="22"/>
          <w:szCs w:val="22"/>
        </w:rPr>
        <w:t>essential</w:t>
      </w:r>
      <w:r w:rsidRPr="00AF24C6">
        <w:rPr>
          <w:sz w:val="22"/>
          <w:szCs w:val="22"/>
        </w:rPr>
        <w:t xml:space="preserve">: </w:t>
      </w:r>
    </w:p>
    <w:p w14:paraId="1610BBD4" w14:textId="77777777" w:rsidR="006373E6" w:rsidRDefault="006373E6" w:rsidP="00D10E4A">
      <w:pPr>
        <w:pStyle w:val="Default"/>
        <w:rPr>
          <w:sz w:val="22"/>
          <w:szCs w:val="22"/>
        </w:rPr>
      </w:pPr>
    </w:p>
    <w:p w14:paraId="49541B66" w14:textId="50C68B47" w:rsidR="006373E6" w:rsidRPr="00AF24C6" w:rsidRDefault="006373E6" w:rsidP="00D10E4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Details/case studies of previous work carried out on protected sites. </w:t>
      </w:r>
    </w:p>
    <w:p w14:paraId="7CE5AE7C" w14:textId="77777777" w:rsidR="00D10E4A" w:rsidRPr="00AF24C6" w:rsidRDefault="00D10E4A" w:rsidP="00D10E4A">
      <w:pPr>
        <w:pStyle w:val="Default"/>
        <w:rPr>
          <w:sz w:val="22"/>
          <w:szCs w:val="22"/>
        </w:rPr>
      </w:pPr>
    </w:p>
    <w:p w14:paraId="1263BE5D" w14:textId="77777777" w:rsidR="00D10E4A" w:rsidRPr="00AF24C6" w:rsidRDefault="00ED5FAE" w:rsidP="00AF24C6">
      <w:pPr>
        <w:pStyle w:val="Default"/>
        <w:spacing w:after="36"/>
        <w:rPr>
          <w:sz w:val="22"/>
          <w:szCs w:val="22"/>
        </w:rPr>
      </w:pPr>
      <w:r w:rsidRPr="00AF24C6">
        <w:rPr>
          <w:sz w:val="22"/>
          <w:szCs w:val="22"/>
        </w:rPr>
        <w:t xml:space="preserve">Risk Assessments </w:t>
      </w:r>
    </w:p>
    <w:p w14:paraId="178ABE3E" w14:textId="77777777" w:rsidR="00D10E4A" w:rsidRPr="00AF24C6" w:rsidRDefault="00ED5FAE" w:rsidP="00AF24C6">
      <w:pPr>
        <w:pStyle w:val="Default"/>
        <w:spacing w:after="36"/>
        <w:rPr>
          <w:sz w:val="22"/>
          <w:szCs w:val="22"/>
        </w:rPr>
      </w:pPr>
      <w:r w:rsidRPr="00AF24C6">
        <w:rPr>
          <w:sz w:val="22"/>
          <w:szCs w:val="22"/>
        </w:rPr>
        <w:t xml:space="preserve">Lone working practices </w:t>
      </w:r>
    </w:p>
    <w:p w14:paraId="40B11CCD" w14:textId="77777777" w:rsidR="00D10E4A" w:rsidRPr="00AF24C6" w:rsidRDefault="00ED5FAE" w:rsidP="00AF24C6">
      <w:pPr>
        <w:pStyle w:val="Default"/>
        <w:spacing w:after="36"/>
        <w:rPr>
          <w:sz w:val="22"/>
          <w:szCs w:val="22"/>
        </w:rPr>
      </w:pPr>
      <w:r w:rsidRPr="00AF24C6">
        <w:rPr>
          <w:sz w:val="22"/>
          <w:szCs w:val="22"/>
        </w:rPr>
        <w:t xml:space="preserve">Health &amp; safety Policies/certificates </w:t>
      </w:r>
    </w:p>
    <w:p w14:paraId="65AABADD" w14:textId="77777777" w:rsidR="00D10E4A" w:rsidRPr="00AF24C6" w:rsidRDefault="00ED5FAE" w:rsidP="00AF24C6">
      <w:pPr>
        <w:pStyle w:val="Default"/>
        <w:spacing w:after="36"/>
        <w:rPr>
          <w:sz w:val="22"/>
          <w:szCs w:val="22"/>
        </w:rPr>
      </w:pPr>
      <w:r w:rsidRPr="00AF24C6">
        <w:rPr>
          <w:sz w:val="22"/>
          <w:szCs w:val="22"/>
        </w:rPr>
        <w:t xml:space="preserve">VAT registration number </w:t>
      </w:r>
    </w:p>
    <w:p w14:paraId="61CF9AAE" w14:textId="77777777" w:rsidR="00D10E4A" w:rsidRPr="00AF24C6" w:rsidRDefault="00ED5FAE" w:rsidP="00AF24C6">
      <w:pPr>
        <w:pStyle w:val="Default"/>
        <w:spacing w:after="36"/>
        <w:rPr>
          <w:sz w:val="22"/>
          <w:szCs w:val="22"/>
        </w:rPr>
      </w:pPr>
      <w:r w:rsidRPr="00AF24C6">
        <w:rPr>
          <w:sz w:val="22"/>
          <w:szCs w:val="22"/>
        </w:rPr>
        <w:t xml:space="preserve">Public Liability Insurance </w:t>
      </w:r>
    </w:p>
    <w:p w14:paraId="746E02B7" w14:textId="77777777" w:rsidR="00D10E4A" w:rsidRPr="00AF24C6" w:rsidRDefault="00ED5FAE" w:rsidP="00AF24C6">
      <w:pPr>
        <w:pStyle w:val="Default"/>
        <w:spacing w:after="36"/>
        <w:rPr>
          <w:sz w:val="22"/>
          <w:szCs w:val="22"/>
        </w:rPr>
      </w:pPr>
      <w:r w:rsidRPr="00AF24C6">
        <w:rPr>
          <w:sz w:val="22"/>
          <w:szCs w:val="22"/>
        </w:rPr>
        <w:t xml:space="preserve">Professional Indemnity Insurance </w:t>
      </w:r>
    </w:p>
    <w:p w14:paraId="3B6B09D6" w14:textId="77777777" w:rsidR="00833A71" w:rsidRPr="00E0542C" w:rsidRDefault="00833A71" w:rsidP="00C400BD">
      <w:pPr>
        <w:spacing w:before="0" w:after="0" w:line="240" w:lineRule="auto"/>
        <w:rPr>
          <w:rFonts w:ascii="Trebuchet MS" w:hAnsi="Trebuchet MS" w:cs="Arial"/>
          <w:color w:val="000000"/>
          <w:lang w:eastAsia="en-GB"/>
        </w:rPr>
      </w:pPr>
    </w:p>
    <w:p w14:paraId="14652B30" w14:textId="5E5BB21F" w:rsidR="002C6D09" w:rsidRPr="005C7E07" w:rsidRDefault="0016389A" w:rsidP="00495D3F">
      <w:pPr>
        <w:spacing w:before="0" w:after="0" w:line="24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5</w:t>
      </w:r>
      <w:r w:rsidR="002C6D09" w:rsidRPr="005C7E07">
        <w:rPr>
          <w:rFonts w:cs="Arial"/>
          <w:b/>
          <w:sz w:val="22"/>
          <w:szCs w:val="22"/>
        </w:rPr>
        <w:t xml:space="preserve">. </w:t>
      </w:r>
      <w:r w:rsidR="00AF24C6" w:rsidRPr="005C7E07">
        <w:rPr>
          <w:rFonts w:cs="Arial"/>
          <w:b/>
          <w:sz w:val="22"/>
          <w:szCs w:val="22"/>
        </w:rPr>
        <w:t>Evaluation criteria</w:t>
      </w:r>
    </w:p>
    <w:p w14:paraId="08369F1E" w14:textId="77777777" w:rsidR="00C400BD" w:rsidRDefault="00C400BD" w:rsidP="00495D3F">
      <w:pPr>
        <w:spacing w:before="0" w:after="0" w:line="240" w:lineRule="auto"/>
        <w:jc w:val="both"/>
        <w:rPr>
          <w:rFonts w:ascii="Trebuchet MS" w:hAnsi="Trebuchet MS"/>
          <w:b/>
        </w:rPr>
      </w:pPr>
    </w:p>
    <w:p w14:paraId="3282EABC" w14:textId="77777777" w:rsidR="005C7E07" w:rsidRDefault="005C7E07" w:rsidP="00495D3F">
      <w:pPr>
        <w:spacing w:before="0" w:after="0" w:line="240" w:lineRule="auto"/>
        <w:jc w:val="both"/>
        <w:rPr>
          <w:rFonts w:cs="Arial"/>
          <w:color w:val="000000"/>
          <w:sz w:val="22"/>
          <w:szCs w:val="22"/>
          <w:lang w:eastAsia="en-GB"/>
        </w:rPr>
      </w:pPr>
      <w:r w:rsidRPr="005C7E07">
        <w:rPr>
          <w:rFonts w:cs="Arial"/>
          <w:color w:val="000000"/>
          <w:sz w:val="22"/>
          <w:szCs w:val="22"/>
          <w:lang w:eastAsia="en-GB"/>
        </w:rPr>
        <w:t>The contract will be awarded to the most eco</w:t>
      </w:r>
      <w:r>
        <w:rPr>
          <w:rFonts w:cs="Arial"/>
          <w:color w:val="000000"/>
          <w:sz w:val="22"/>
          <w:szCs w:val="22"/>
          <w:lang w:eastAsia="en-GB"/>
        </w:rPr>
        <w:t>nomically advantageous tender, t</w:t>
      </w:r>
      <w:r w:rsidRPr="005C7E07">
        <w:rPr>
          <w:rFonts w:cs="Arial"/>
          <w:color w:val="000000"/>
          <w:sz w:val="22"/>
          <w:szCs w:val="22"/>
          <w:lang w:eastAsia="en-GB"/>
        </w:rPr>
        <w:t xml:space="preserve">his will be determined on the basis of price and </w:t>
      </w:r>
      <w:r w:rsidR="00495D3F">
        <w:rPr>
          <w:rFonts w:cs="Arial"/>
          <w:color w:val="000000"/>
          <w:sz w:val="22"/>
          <w:szCs w:val="22"/>
          <w:lang w:eastAsia="en-GB"/>
        </w:rPr>
        <w:t xml:space="preserve">quality </w:t>
      </w:r>
      <w:r>
        <w:rPr>
          <w:rFonts w:cs="Arial"/>
          <w:color w:val="000000"/>
          <w:sz w:val="22"/>
          <w:szCs w:val="22"/>
          <w:lang w:eastAsia="en-GB"/>
        </w:rPr>
        <w:t>in equal measure:</w:t>
      </w:r>
    </w:p>
    <w:p w14:paraId="637407E9" w14:textId="77777777" w:rsidR="005C7E07" w:rsidRPr="005C7E07" w:rsidRDefault="005C7E07" w:rsidP="00495D3F">
      <w:pPr>
        <w:spacing w:before="0" w:after="0" w:line="240" w:lineRule="auto"/>
        <w:jc w:val="both"/>
        <w:rPr>
          <w:rFonts w:cs="Arial"/>
          <w:sz w:val="22"/>
          <w:szCs w:val="22"/>
        </w:rPr>
      </w:pPr>
    </w:p>
    <w:p w14:paraId="756058C6" w14:textId="0A30FA3A" w:rsidR="005C7E07" w:rsidRDefault="005C7E07" w:rsidP="00495D3F">
      <w:pPr>
        <w:spacing w:before="0" w:after="0" w:line="24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50% -</w:t>
      </w:r>
      <w:r w:rsidR="00CC1F58">
        <w:rPr>
          <w:rFonts w:cs="Arial"/>
          <w:sz w:val="22"/>
          <w:szCs w:val="22"/>
        </w:rPr>
        <w:t xml:space="preserve"> Overall price.</w:t>
      </w:r>
    </w:p>
    <w:p w14:paraId="5F9B5B6A" w14:textId="69EA5FF9" w:rsidR="004D2BEC" w:rsidRDefault="00495D3F" w:rsidP="00B86CC9">
      <w:pPr>
        <w:spacing w:before="0" w:after="0" w:line="24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50% - Qualification, experience and expertise</w:t>
      </w:r>
      <w:r w:rsidR="00E44F14">
        <w:rPr>
          <w:rFonts w:cs="Arial"/>
          <w:sz w:val="22"/>
          <w:szCs w:val="22"/>
        </w:rPr>
        <w:t xml:space="preserve"> in working on </w:t>
      </w:r>
      <w:r w:rsidR="0016389A">
        <w:rPr>
          <w:rFonts w:cs="Arial"/>
          <w:sz w:val="22"/>
          <w:szCs w:val="22"/>
        </w:rPr>
        <w:t xml:space="preserve">a </w:t>
      </w:r>
      <w:r w:rsidR="00E44F14">
        <w:rPr>
          <w:rFonts w:cs="Arial"/>
          <w:sz w:val="22"/>
          <w:szCs w:val="22"/>
        </w:rPr>
        <w:t>protected site.</w:t>
      </w:r>
    </w:p>
    <w:p w14:paraId="63760627" w14:textId="77777777" w:rsidR="004D2BEC" w:rsidRDefault="004D2BEC" w:rsidP="002C6D09">
      <w:pPr>
        <w:spacing w:before="0" w:after="0" w:line="240" w:lineRule="auto"/>
        <w:rPr>
          <w:rFonts w:cs="Arial"/>
          <w:b/>
          <w:sz w:val="22"/>
          <w:szCs w:val="22"/>
        </w:rPr>
      </w:pPr>
    </w:p>
    <w:p w14:paraId="13E53C79" w14:textId="21918665" w:rsidR="00914E1E" w:rsidRPr="00495D3F" w:rsidRDefault="0016389A" w:rsidP="002C6D09">
      <w:pPr>
        <w:spacing w:before="0" w:after="0" w:line="24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6</w:t>
      </w:r>
      <w:r w:rsidR="00B932DC" w:rsidRPr="00495D3F">
        <w:rPr>
          <w:rFonts w:cs="Arial"/>
          <w:b/>
          <w:sz w:val="22"/>
          <w:szCs w:val="22"/>
        </w:rPr>
        <w:t xml:space="preserve">. </w:t>
      </w:r>
      <w:r w:rsidR="00960E40" w:rsidRPr="00495D3F">
        <w:rPr>
          <w:rFonts w:cs="Arial"/>
          <w:b/>
          <w:sz w:val="22"/>
          <w:szCs w:val="22"/>
        </w:rPr>
        <w:t>Format</w:t>
      </w:r>
    </w:p>
    <w:p w14:paraId="5C4DA39B" w14:textId="77777777" w:rsidR="00914E1E" w:rsidRPr="00495D3F" w:rsidRDefault="00914E1E" w:rsidP="002C6D09">
      <w:pPr>
        <w:spacing w:before="0" w:after="0" w:line="240" w:lineRule="auto"/>
        <w:rPr>
          <w:rFonts w:cs="Arial"/>
          <w:sz w:val="22"/>
          <w:szCs w:val="22"/>
        </w:rPr>
      </w:pPr>
    </w:p>
    <w:p w14:paraId="298A4D3F" w14:textId="029EF617" w:rsidR="009A4156" w:rsidRDefault="00B6715F" w:rsidP="00495D3F">
      <w:pPr>
        <w:spacing w:before="0" w:after="0"/>
        <w:rPr>
          <w:rFonts w:cs="Arial"/>
          <w:sz w:val="22"/>
          <w:szCs w:val="22"/>
        </w:rPr>
      </w:pPr>
      <w:r w:rsidRPr="00495D3F">
        <w:rPr>
          <w:rFonts w:cs="Arial"/>
          <w:sz w:val="22"/>
          <w:szCs w:val="22"/>
        </w:rPr>
        <w:t xml:space="preserve">The </w:t>
      </w:r>
      <w:r w:rsidR="00960E40" w:rsidRPr="00495D3F">
        <w:rPr>
          <w:rFonts w:cs="Arial"/>
          <w:sz w:val="22"/>
          <w:szCs w:val="22"/>
        </w:rPr>
        <w:t xml:space="preserve">quote </w:t>
      </w:r>
      <w:r w:rsidRPr="00495D3F">
        <w:rPr>
          <w:rFonts w:cs="Arial"/>
          <w:sz w:val="22"/>
          <w:szCs w:val="22"/>
        </w:rPr>
        <w:t xml:space="preserve">should be in letter </w:t>
      </w:r>
      <w:r w:rsidR="007D4B05">
        <w:rPr>
          <w:rFonts w:cs="Arial"/>
          <w:sz w:val="22"/>
          <w:szCs w:val="22"/>
        </w:rPr>
        <w:t xml:space="preserve">or e-mail </w:t>
      </w:r>
      <w:r w:rsidRPr="00495D3F">
        <w:rPr>
          <w:rFonts w:cs="Arial"/>
          <w:sz w:val="22"/>
          <w:szCs w:val="22"/>
        </w:rPr>
        <w:t>format, and should provi</w:t>
      </w:r>
      <w:r w:rsidR="00495D3F" w:rsidRPr="00495D3F">
        <w:rPr>
          <w:rFonts w:cs="Arial"/>
          <w:sz w:val="22"/>
          <w:szCs w:val="22"/>
        </w:rPr>
        <w:t xml:space="preserve">de detail on the following </w:t>
      </w:r>
      <w:r w:rsidRPr="00495D3F">
        <w:rPr>
          <w:rFonts w:cs="Arial"/>
          <w:sz w:val="22"/>
          <w:szCs w:val="22"/>
        </w:rPr>
        <w:t>elements</w:t>
      </w:r>
      <w:r w:rsidR="009A4156">
        <w:rPr>
          <w:rFonts w:cs="Arial"/>
          <w:sz w:val="22"/>
          <w:szCs w:val="22"/>
        </w:rPr>
        <w:t>:</w:t>
      </w:r>
    </w:p>
    <w:p w14:paraId="39C23EDB" w14:textId="77777777" w:rsidR="009A4156" w:rsidRDefault="009A4156" w:rsidP="00495D3F">
      <w:pPr>
        <w:spacing w:before="0" w:after="0"/>
        <w:rPr>
          <w:rFonts w:cs="Arial"/>
          <w:sz w:val="22"/>
          <w:szCs w:val="22"/>
        </w:rPr>
      </w:pPr>
    </w:p>
    <w:p w14:paraId="6BF230A5" w14:textId="3B6ABF6D" w:rsidR="00495D3F" w:rsidRPr="00495D3F" w:rsidRDefault="00936B96" w:rsidP="00495D3F">
      <w:pPr>
        <w:spacing w:before="0"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</w:t>
      </w:r>
      <w:r w:rsidR="00B6715F" w:rsidRPr="00495D3F">
        <w:rPr>
          <w:rFonts w:cs="Arial"/>
          <w:sz w:val="22"/>
          <w:szCs w:val="22"/>
        </w:rPr>
        <w:t xml:space="preserve"> understanding of </w:t>
      </w:r>
      <w:r w:rsidR="00CC1F58">
        <w:rPr>
          <w:rFonts w:cs="Arial"/>
          <w:sz w:val="22"/>
          <w:szCs w:val="22"/>
        </w:rPr>
        <w:t>the prop</w:t>
      </w:r>
      <w:r w:rsidR="005C2D42">
        <w:rPr>
          <w:rFonts w:cs="Arial"/>
          <w:sz w:val="22"/>
          <w:szCs w:val="22"/>
        </w:rPr>
        <w:t>osed works and in particular show an</w:t>
      </w:r>
      <w:r w:rsidR="00CC1F58">
        <w:rPr>
          <w:rFonts w:cs="Arial"/>
          <w:sz w:val="22"/>
          <w:szCs w:val="22"/>
        </w:rPr>
        <w:t xml:space="preserve"> understanding of the risks and control measures required for this specific contract.</w:t>
      </w:r>
      <w:r w:rsidR="00CC1F58" w:rsidRPr="00495D3F">
        <w:rPr>
          <w:rFonts w:cs="Arial"/>
          <w:sz w:val="22"/>
          <w:szCs w:val="22"/>
        </w:rPr>
        <w:t xml:space="preserve"> </w:t>
      </w:r>
    </w:p>
    <w:p w14:paraId="45412905" w14:textId="77777777" w:rsidR="00495D3F" w:rsidRPr="00495D3F" w:rsidRDefault="00495D3F" w:rsidP="00495D3F">
      <w:pPr>
        <w:spacing w:before="0" w:after="0"/>
        <w:rPr>
          <w:rFonts w:cs="Arial"/>
          <w:sz w:val="22"/>
          <w:szCs w:val="22"/>
        </w:rPr>
      </w:pPr>
    </w:p>
    <w:p w14:paraId="7E580D71" w14:textId="7C34C352" w:rsidR="009A4156" w:rsidRDefault="00990661" w:rsidP="00495D3F">
      <w:pPr>
        <w:spacing w:before="0" w:after="0"/>
        <w:rPr>
          <w:rFonts w:cs="Arial"/>
          <w:sz w:val="22"/>
          <w:szCs w:val="22"/>
        </w:rPr>
      </w:pPr>
      <w:r w:rsidRPr="00495D3F">
        <w:rPr>
          <w:rFonts w:cs="Arial"/>
          <w:sz w:val="22"/>
          <w:szCs w:val="22"/>
        </w:rPr>
        <w:lastRenderedPageBreak/>
        <w:t xml:space="preserve">A clear </w:t>
      </w:r>
      <w:r w:rsidR="003E5224" w:rsidRPr="00495D3F">
        <w:rPr>
          <w:rFonts w:cs="Arial"/>
          <w:sz w:val="22"/>
          <w:szCs w:val="22"/>
        </w:rPr>
        <w:t xml:space="preserve">statement </w:t>
      </w:r>
      <w:r w:rsidRPr="00495D3F">
        <w:rPr>
          <w:rFonts w:cs="Arial"/>
          <w:sz w:val="22"/>
          <w:szCs w:val="22"/>
        </w:rPr>
        <w:t xml:space="preserve">of the </w:t>
      </w:r>
      <w:r w:rsidR="00495D3F" w:rsidRPr="00495D3F">
        <w:rPr>
          <w:rFonts w:cs="Arial"/>
          <w:sz w:val="22"/>
          <w:szCs w:val="22"/>
        </w:rPr>
        <w:t>total cost for the proposed works</w:t>
      </w:r>
      <w:r w:rsidR="007216FF">
        <w:rPr>
          <w:rFonts w:cs="Arial"/>
          <w:sz w:val="22"/>
          <w:szCs w:val="22"/>
        </w:rPr>
        <w:t xml:space="preserve">. </w:t>
      </w:r>
      <w:r w:rsidR="00B33304">
        <w:rPr>
          <w:rFonts w:cs="Arial"/>
          <w:sz w:val="22"/>
          <w:szCs w:val="22"/>
        </w:rPr>
        <w:t>The quotation should also include the n</w:t>
      </w:r>
      <w:r w:rsidRPr="00495D3F">
        <w:rPr>
          <w:rFonts w:cs="Arial"/>
          <w:sz w:val="22"/>
          <w:szCs w:val="22"/>
        </w:rPr>
        <w:t>umber of da</w:t>
      </w:r>
      <w:r w:rsidR="00095062">
        <w:rPr>
          <w:rFonts w:cs="Arial"/>
          <w:sz w:val="22"/>
          <w:szCs w:val="22"/>
        </w:rPr>
        <w:t>ys needed to undertake the wor</w:t>
      </w:r>
      <w:r w:rsidR="00B33304">
        <w:rPr>
          <w:rFonts w:cs="Arial"/>
          <w:sz w:val="22"/>
          <w:szCs w:val="22"/>
        </w:rPr>
        <w:t>k.</w:t>
      </w:r>
    </w:p>
    <w:p w14:paraId="130893F3" w14:textId="77777777" w:rsidR="009A4156" w:rsidRDefault="009A4156" w:rsidP="00495D3F">
      <w:pPr>
        <w:spacing w:before="0" w:after="0"/>
        <w:rPr>
          <w:rFonts w:cs="Arial"/>
          <w:sz w:val="22"/>
          <w:szCs w:val="22"/>
        </w:rPr>
      </w:pPr>
    </w:p>
    <w:p w14:paraId="349565EC" w14:textId="5AD3BAEA" w:rsidR="00B932DC" w:rsidRPr="009A4156" w:rsidRDefault="0016389A" w:rsidP="00CF18B2">
      <w:pPr>
        <w:spacing w:before="0" w:after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7</w:t>
      </w:r>
      <w:r w:rsidR="00B932DC" w:rsidRPr="009A4156">
        <w:rPr>
          <w:rFonts w:cs="Arial"/>
          <w:b/>
          <w:sz w:val="22"/>
          <w:szCs w:val="22"/>
        </w:rPr>
        <w:t>. Key contacts</w:t>
      </w:r>
    </w:p>
    <w:p w14:paraId="6273D5C4" w14:textId="0886362B" w:rsidR="009A4156" w:rsidRPr="009A4156" w:rsidRDefault="009A4156" w:rsidP="009A4156">
      <w:pPr>
        <w:pStyle w:val="Default"/>
        <w:jc w:val="both"/>
        <w:rPr>
          <w:sz w:val="22"/>
          <w:szCs w:val="22"/>
        </w:rPr>
      </w:pPr>
      <w:r w:rsidRPr="009A4156">
        <w:rPr>
          <w:sz w:val="22"/>
          <w:szCs w:val="22"/>
        </w:rPr>
        <w:t>Barry Smith</w:t>
      </w:r>
      <w:r w:rsidR="00A67232">
        <w:rPr>
          <w:sz w:val="22"/>
          <w:szCs w:val="22"/>
        </w:rPr>
        <w:t xml:space="preserve"> or Pete Gahan</w:t>
      </w:r>
    </w:p>
    <w:p w14:paraId="10DCA18A" w14:textId="77777777" w:rsidR="009A4156" w:rsidRPr="009A4156" w:rsidRDefault="009A4156" w:rsidP="009A4156">
      <w:pPr>
        <w:pStyle w:val="Default"/>
        <w:jc w:val="both"/>
        <w:rPr>
          <w:sz w:val="22"/>
          <w:szCs w:val="22"/>
        </w:rPr>
      </w:pPr>
      <w:r w:rsidRPr="009A4156">
        <w:rPr>
          <w:sz w:val="22"/>
          <w:szCs w:val="22"/>
        </w:rPr>
        <w:t>Ainsdale sand dunes NNR</w:t>
      </w:r>
    </w:p>
    <w:p w14:paraId="7B2DDCBB" w14:textId="77777777" w:rsidR="009A4156" w:rsidRPr="009A4156" w:rsidRDefault="009A4156" w:rsidP="009A4156">
      <w:pPr>
        <w:pStyle w:val="Default"/>
        <w:jc w:val="both"/>
        <w:rPr>
          <w:sz w:val="22"/>
          <w:szCs w:val="22"/>
        </w:rPr>
      </w:pPr>
      <w:r w:rsidRPr="009A4156">
        <w:rPr>
          <w:sz w:val="22"/>
          <w:szCs w:val="22"/>
        </w:rPr>
        <w:t>2 West End lodge</w:t>
      </w:r>
    </w:p>
    <w:p w14:paraId="2979FB94" w14:textId="77777777" w:rsidR="009A4156" w:rsidRPr="009A4156" w:rsidRDefault="009A4156" w:rsidP="009A4156">
      <w:pPr>
        <w:pStyle w:val="Default"/>
        <w:jc w:val="both"/>
        <w:rPr>
          <w:sz w:val="22"/>
          <w:szCs w:val="22"/>
        </w:rPr>
      </w:pPr>
      <w:r w:rsidRPr="009A4156">
        <w:rPr>
          <w:sz w:val="22"/>
          <w:szCs w:val="22"/>
        </w:rPr>
        <w:t>Pinfold Lane</w:t>
      </w:r>
    </w:p>
    <w:p w14:paraId="47B52A2B" w14:textId="19DE4E90" w:rsidR="009A4156" w:rsidRDefault="009A4156" w:rsidP="009A4156">
      <w:pPr>
        <w:pStyle w:val="Default"/>
        <w:jc w:val="both"/>
        <w:rPr>
          <w:sz w:val="22"/>
          <w:szCs w:val="22"/>
        </w:rPr>
      </w:pPr>
      <w:r w:rsidRPr="009A4156">
        <w:rPr>
          <w:sz w:val="22"/>
          <w:szCs w:val="22"/>
        </w:rPr>
        <w:t>PR8 3QW</w:t>
      </w:r>
    </w:p>
    <w:p w14:paraId="0078A882" w14:textId="77777777" w:rsidR="007216FF" w:rsidRPr="009A4156" w:rsidRDefault="007216FF" w:rsidP="009A4156">
      <w:pPr>
        <w:pStyle w:val="Default"/>
        <w:jc w:val="both"/>
        <w:rPr>
          <w:sz w:val="22"/>
          <w:szCs w:val="22"/>
        </w:rPr>
      </w:pPr>
    </w:p>
    <w:p w14:paraId="0C1F7F74" w14:textId="7CD8C832" w:rsidR="009A4156" w:rsidRPr="009A4156" w:rsidRDefault="009A4156" w:rsidP="009A4156">
      <w:pPr>
        <w:pStyle w:val="Default"/>
        <w:jc w:val="both"/>
        <w:rPr>
          <w:sz w:val="22"/>
          <w:szCs w:val="22"/>
        </w:rPr>
      </w:pPr>
      <w:r w:rsidRPr="009A4156">
        <w:rPr>
          <w:sz w:val="22"/>
          <w:szCs w:val="22"/>
        </w:rPr>
        <w:t xml:space="preserve">Telephone : </w:t>
      </w:r>
      <w:r w:rsidR="00A67232">
        <w:rPr>
          <w:sz w:val="22"/>
          <w:szCs w:val="22"/>
        </w:rPr>
        <w:t xml:space="preserve">Barry Smith - </w:t>
      </w:r>
      <w:r w:rsidRPr="009A4156">
        <w:rPr>
          <w:sz w:val="22"/>
          <w:szCs w:val="22"/>
        </w:rPr>
        <w:t>07780 338 173</w:t>
      </w:r>
      <w:r w:rsidR="00A67232">
        <w:rPr>
          <w:sz w:val="22"/>
          <w:szCs w:val="22"/>
        </w:rPr>
        <w:t xml:space="preserve"> or Pete Gahan</w:t>
      </w:r>
      <w:r w:rsidR="00634321">
        <w:rPr>
          <w:sz w:val="22"/>
          <w:szCs w:val="22"/>
        </w:rPr>
        <w:t xml:space="preserve"> – 07780 338 104</w:t>
      </w:r>
    </w:p>
    <w:p w14:paraId="2F6931B9" w14:textId="3A060684" w:rsidR="009A4156" w:rsidRDefault="009A4156" w:rsidP="009A4156">
      <w:pPr>
        <w:pStyle w:val="Default"/>
        <w:jc w:val="both"/>
      </w:pPr>
      <w:r w:rsidRPr="009A4156">
        <w:rPr>
          <w:sz w:val="22"/>
          <w:szCs w:val="22"/>
        </w:rPr>
        <w:t xml:space="preserve">e-mail: </w:t>
      </w:r>
      <w:hyperlink r:id="rId11" w:history="1">
        <w:r w:rsidR="00A70510" w:rsidRPr="00114FD9">
          <w:rPr>
            <w:rStyle w:val="Hyperlink"/>
            <w:sz w:val="22"/>
            <w:szCs w:val="22"/>
          </w:rPr>
          <w:t>barry.smith@naturalengland.org.uk</w:t>
        </w:r>
      </w:hyperlink>
    </w:p>
    <w:p w14:paraId="110CABF6" w14:textId="3D3E536C" w:rsidR="009E6895" w:rsidRDefault="009E6895" w:rsidP="009A4156">
      <w:pPr>
        <w:pStyle w:val="Default"/>
        <w:jc w:val="both"/>
      </w:pPr>
      <w:r>
        <w:t xml:space="preserve">e-mail: </w:t>
      </w:r>
      <w:hyperlink r:id="rId12" w:history="1">
        <w:r w:rsidRPr="00F22A78">
          <w:rPr>
            <w:rStyle w:val="Hyperlink"/>
          </w:rPr>
          <w:t>pete.gahan@naturalengland.org.uk</w:t>
        </w:r>
      </w:hyperlink>
    </w:p>
    <w:p w14:paraId="589A21DE" w14:textId="77777777" w:rsidR="00A70510" w:rsidRDefault="00A70510" w:rsidP="009A4156">
      <w:pPr>
        <w:pStyle w:val="Default"/>
        <w:jc w:val="both"/>
        <w:rPr>
          <w:sz w:val="22"/>
          <w:szCs w:val="22"/>
        </w:rPr>
      </w:pPr>
    </w:p>
    <w:p w14:paraId="612B3B6E" w14:textId="7EDAA2C2" w:rsidR="00A70510" w:rsidRDefault="0016389A" w:rsidP="009A4156">
      <w:pPr>
        <w:pStyle w:val="Default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A70510">
        <w:rPr>
          <w:b/>
          <w:sz w:val="22"/>
          <w:szCs w:val="22"/>
        </w:rPr>
        <w:t>. Timescale</w:t>
      </w:r>
    </w:p>
    <w:p w14:paraId="4A7B1B4F" w14:textId="77777777" w:rsidR="00A70510" w:rsidRDefault="00A70510" w:rsidP="009A4156">
      <w:pPr>
        <w:pStyle w:val="Default"/>
        <w:jc w:val="both"/>
        <w:rPr>
          <w:b/>
          <w:sz w:val="22"/>
          <w:szCs w:val="22"/>
        </w:rPr>
      </w:pPr>
    </w:p>
    <w:p w14:paraId="487F367E" w14:textId="10440DA0" w:rsidR="002C7EAF" w:rsidRDefault="00F56490" w:rsidP="00B86CC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Attend s</w:t>
      </w:r>
      <w:r w:rsidR="002C7EAF">
        <w:rPr>
          <w:sz w:val="22"/>
          <w:szCs w:val="22"/>
        </w:rPr>
        <w:t>ite visit before</w:t>
      </w:r>
      <w:r>
        <w:rPr>
          <w:sz w:val="22"/>
          <w:szCs w:val="22"/>
        </w:rPr>
        <w:t xml:space="preserve"> 31</w:t>
      </w:r>
      <w:r w:rsidRPr="00F56490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July 2025.</w:t>
      </w:r>
    </w:p>
    <w:p w14:paraId="6FAD6677" w14:textId="1DCB628F" w:rsidR="00015ABF" w:rsidRDefault="00A70510" w:rsidP="00B86CC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Submit quotation for work</w:t>
      </w:r>
      <w:r w:rsidR="00CE4164">
        <w:rPr>
          <w:sz w:val="22"/>
          <w:szCs w:val="22"/>
        </w:rPr>
        <w:t xml:space="preserve">s </w:t>
      </w:r>
      <w:r w:rsidR="00F56490">
        <w:rPr>
          <w:sz w:val="22"/>
          <w:szCs w:val="22"/>
        </w:rPr>
        <w:t>before 14</w:t>
      </w:r>
      <w:r w:rsidR="00F56490" w:rsidRPr="00F56490">
        <w:rPr>
          <w:sz w:val="22"/>
          <w:szCs w:val="22"/>
          <w:vertAlign w:val="superscript"/>
        </w:rPr>
        <w:t>th</w:t>
      </w:r>
      <w:r w:rsidR="00F56490">
        <w:rPr>
          <w:sz w:val="22"/>
          <w:szCs w:val="22"/>
        </w:rPr>
        <w:t xml:space="preserve"> August 2025.</w:t>
      </w:r>
    </w:p>
    <w:p w14:paraId="71A562F7" w14:textId="1E90BA9A" w:rsidR="009A4156" w:rsidRDefault="007216FF" w:rsidP="00B86CC9">
      <w:pPr>
        <w:pStyle w:val="Default"/>
        <w:jc w:val="both"/>
        <w:rPr>
          <w:rFonts w:ascii="Trebuchet MS" w:hAnsi="Trebuchet MS"/>
          <w:b/>
        </w:rPr>
      </w:pPr>
      <w:r>
        <w:rPr>
          <w:sz w:val="22"/>
          <w:szCs w:val="22"/>
        </w:rPr>
        <w:t>Work to commence</w:t>
      </w:r>
      <w:r w:rsidR="002D5595">
        <w:rPr>
          <w:sz w:val="22"/>
          <w:szCs w:val="22"/>
        </w:rPr>
        <w:t xml:space="preserve"> </w:t>
      </w:r>
      <w:r w:rsidR="00F56490">
        <w:rPr>
          <w:sz w:val="22"/>
          <w:szCs w:val="22"/>
        </w:rPr>
        <w:t>in early September 2025.</w:t>
      </w:r>
    </w:p>
    <w:sectPr w:rsidR="009A4156" w:rsidSect="004E67E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0F43C" w14:textId="77777777" w:rsidR="006B4B2A" w:rsidRDefault="006B4B2A" w:rsidP="000E5FBF">
      <w:pPr>
        <w:spacing w:before="0" w:after="0" w:line="240" w:lineRule="auto"/>
      </w:pPr>
      <w:r>
        <w:separator/>
      </w:r>
    </w:p>
  </w:endnote>
  <w:endnote w:type="continuationSeparator" w:id="0">
    <w:p w14:paraId="228461EF" w14:textId="77777777" w:rsidR="006B4B2A" w:rsidRDefault="006B4B2A" w:rsidP="000E5F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81918" w14:textId="77777777" w:rsidR="006B4B2A" w:rsidRDefault="006B4B2A" w:rsidP="000E5FBF">
      <w:pPr>
        <w:spacing w:before="0" w:after="0" w:line="240" w:lineRule="auto"/>
      </w:pPr>
      <w:r>
        <w:separator/>
      </w:r>
    </w:p>
  </w:footnote>
  <w:footnote w:type="continuationSeparator" w:id="0">
    <w:p w14:paraId="73D3B98C" w14:textId="77777777" w:rsidR="006B4B2A" w:rsidRDefault="006B4B2A" w:rsidP="000E5FB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8E2D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AE8A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088B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E24C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FEB5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AE14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4D6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242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E03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105E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2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3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4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5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6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7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  <w:lvl w:ilvl="8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</w:abstractNum>
  <w:abstractNum w:abstractNumId="11" w15:restartNumberingAfterBreak="0">
    <w:nsid w:val="150518EC"/>
    <w:multiLevelType w:val="hybridMultilevel"/>
    <w:tmpl w:val="B754B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B4E9D"/>
    <w:multiLevelType w:val="hybridMultilevel"/>
    <w:tmpl w:val="CAF22EDA"/>
    <w:lvl w:ilvl="0" w:tplc="ACFA783A">
      <w:numFmt w:val="bullet"/>
      <w:lvlText w:val="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86682"/>
    <w:multiLevelType w:val="hybridMultilevel"/>
    <w:tmpl w:val="21262EB0"/>
    <w:lvl w:ilvl="0" w:tplc="62D01B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C2A03"/>
    <w:multiLevelType w:val="hybridMultilevel"/>
    <w:tmpl w:val="BB402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81709"/>
    <w:multiLevelType w:val="hybridMultilevel"/>
    <w:tmpl w:val="2ADCC890"/>
    <w:lvl w:ilvl="0" w:tplc="95A67962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3781B"/>
    <w:multiLevelType w:val="hybridMultilevel"/>
    <w:tmpl w:val="EBEC644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21B34"/>
    <w:multiLevelType w:val="hybridMultilevel"/>
    <w:tmpl w:val="A446BC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22D41"/>
    <w:multiLevelType w:val="hybridMultilevel"/>
    <w:tmpl w:val="94C2499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A4A5D"/>
    <w:multiLevelType w:val="hybridMultilevel"/>
    <w:tmpl w:val="6ADCEB00"/>
    <w:lvl w:ilvl="0" w:tplc="0BBEF8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D71439"/>
    <w:multiLevelType w:val="hybridMultilevel"/>
    <w:tmpl w:val="27B824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E9383C"/>
    <w:multiLevelType w:val="hybridMultilevel"/>
    <w:tmpl w:val="DB026C18"/>
    <w:lvl w:ilvl="0" w:tplc="078AB19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A7929"/>
    <w:multiLevelType w:val="hybridMultilevel"/>
    <w:tmpl w:val="74D0E6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1A4A24"/>
    <w:multiLevelType w:val="hybridMultilevel"/>
    <w:tmpl w:val="BED6BF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5B3FD1"/>
    <w:multiLevelType w:val="hybridMultilevel"/>
    <w:tmpl w:val="C9CC5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29042B"/>
    <w:multiLevelType w:val="hybridMultilevel"/>
    <w:tmpl w:val="41D04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600BBB"/>
    <w:multiLevelType w:val="hybridMultilevel"/>
    <w:tmpl w:val="368C04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0B75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7850103">
    <w:abstractNumId w:val="9"/>
  </w:num>
  <w:num w:numId="2" w16cid:durableId="671686698">
    <w:abstractNumId w:val="7"/>
  </w:num>
  <w:num w:numId="3" w16cid:durableId="862010956">
    <w:abstractNumId w:val="6"/>
  </w:num>
  <w:num w:numId="4" w16cid:durableId="739253014">
    <w:abstractNumId w:val="5"/>
  </w:num>
  <w:num w:numId="5" w16cid:durableId="72701594">
    <w:abstractNumId w:val="4"/>
  </w:num>
  <w:num w:numId="6" w16cid:durableId="481432545">
    <w:abstractNumId w:val="8"/>
  </w:num>
  <w:num w:numId="7" w16cid:durableId="1960333302">
    <w:abstractNumId w:val="3"/>
  </w:num>
  <w:num w:numId="8" w16cid:durableId="588545278">
    <w:abstractNumId w:val="2"/>
  </w:num>
  <w:num w:numId="9" w16cid:durableId="1570119635">
    <w:abstractNumId w:val="1"/>
  </w:num>
  <w:num w:numId="10" w16cid:durableId="397746151">
    <w:abstractNumId w:val="0"/>
  </w:num>
  <w:num w:numId="11" w16cid:durableId="2065370410">
    <w:abstractNumId w:val="17"/>
  </w:num>
  <w:num w:numId="12" w16cid:durableId="662317774">
    <w:abstractNumId w:val="26"/>
  </w:num>
  <w:num w:numId="13" w16cid:durableId="1755779310">
    <w:abstractNumId w:val="18"/>
  </w:num>
  <w:num w:numId="14" w16cid:durableId="398091656">
    <w:abstractNumId w:val="12"/>
  </w:num>
  <w:num w:numId="15" w16cid:durableId="527329219">
    <w:abstractNumId w:val="23"/>
  </w:num>
  <w:num w:numId="16" w16cid:durableId="823932831">
    <w:abstractNumId w:val="13"/>
  </w:num>
  <w:num w:numId="17" w16cid:durableId="1562789889">
    <w:abstractNumId w:val="22"/>
  </w:num>
  <w:num w:numId="18" w16cid:durableId="1480269058">
    <w:abstractNumId w:val="19"/>
  </w:num>
  <w:num w:numId="19" w16cid:durableId="100495498">
    <w:abstractNumId w:val="20"/>
  </w:num>
  <w:num w:numId="20" w16cid:durableId="1299997560">
    <w:abstractNumId w:val="24"/>
  </w:num>
  <w:num w:numId="21" w16cid:durableId="368526957">
    <w:abstractNumId w:val="25"/>
  </w:num>
  <w:num w:numId="22" w16cid:durableId="2072851473">
    <w:abstractNumId w:val="10"/>
    <w:lvlOverride w:ilvl="0">
      <w:lvl w:ilvl="0">
        <w:start w:val="1"/>
        <w:numFmt w:val="bullet"/>
        <w:suff w:val="space"/>
        <w:lvlText w:val=""/>
        <w:lvlJc w:val="left"/>
        <w:pPr>
          <w:ind w:left="720" w:hanging="260"/>
        </w:pPr>
        <w:rPr>
          <w:rFonts w:ascii="Symbol" w:hAnsi="Symbol" w:hint="default"/>
          <w:b w:val="0"/>
          <w:i w:val="0"/>
          <w:strike w:val="0"/>
          <w:color w:val="000000"/>
          <w:sz w:val="22"/>
          <w:u w:val="none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43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79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51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187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23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59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295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</w:num>
  <w:num w:numId="23" w16cid:durableId="531576582">
    <w:abstractNumId w:val="10"/>
    <w:lvlOverride w:ilvl="0">
      <w:lvl w:ilvl="0">
        <w:start w:val="1"/>
        <w:numFmt w:val="bullet"/>
        <w:suff w:val="space"/>
        <w:lvlText w:val=""/>
        <w:lvlJc w:val="left"/>
        <w:pPr>
          <w:ind w:left="720" w:hanging="2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43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79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51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187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23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59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2952" w:hanging="360"/>
        </w:pPr>
        <w:rPr>
          <w:rFonts w:ascii="Symbol" w:hAnsi="Symbol" w:hint="default"/>
          <w:b w:val="0"/>
          <w:i w:val="0"/>
          <w:strike w:val="0"/>
          <w:color w:val="auto"/>
          <w:sz w:val="22"/>
          <w:u w:val="none"/>
        </w:rPr>
      </w:lvl>
    </w:lvlOverride>
  </w:num>
  <w:num w:numId="24" w16cid:durableId="288708419">
    <w:abstractNumId w:val="11"/>
  </w:num>
  <w:num w:numId="25" w16cid:durableId="1249926492">
    <w:abstractNumId w:val="27"/>
  </w:num>
  <w:num w:numId="26" w16cid:durableId="1880508715">
    <w:abstractNumId w:val="16"/>
  </w:num>
  <w:num w:numId="27" w16cid:durableId="315837761">
    <w:abstractNumId w:val="21"/>
  </w:num>
  <w:num w:numId="28" w16cid:durableId="1948266831">
    <w:abstractNumId w:val="15"/>
  </w:num>
  <w:num w:numId="29" w16cid:durableId="4730656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F2"/>
    <w:rsid w:val="00000222"/>
    <w:rsid w:val="00000A1A"/>
    <w:rsid w:val="0000258D"/>
    <w:rsid w:val="00003ED8"/>
    <w:rsid w:val="000077BD"/>
    <w:rsid w:val="00015ABF"/>
    <w:rsid w:val="00026D98"/>
    <w:rsid w:val="00035BE3"/>
    <w:rsid w:val="00050A48"/>
    <w:rsid w:val="00052E4D"/>
    <w:rsid w:val="0005386F"/>
    <w:rsid w:val="00065AB1"/>
    <w:rsid w:val="0007185C"/>
    <w:rsid w:val="00073424"/>
    <w:rsid w:val="00090F1B"/>
    <w:rsid w:val="00095062"/>
    <w:rsid w:val="00097996"/>
    <w:rsid w:val="000A267E"/>
    <w:rsid w:val="000C1883"/>
    <w:rsid w:val="000C2C2C"/>
    <w:rsid w:val="000C34F8"/>
    <w:rsid w:val="000E5FBF"/>
    <w:rsid w:val="001053EA"/>
    <w:rsid w:val="001109CC"/>
    <w:rsid w:val="00126873"/>
    <w:rsid w:val="00135EF2"/>
    <w:rsid w:val="001401F2"/>
    <w:rsid w:val="00141100"/>
    <w:rsid w:val="00141D2C"/>
    <w:rsid w:val="00153BF9"/>
    <w:rsid w:val="00156F42"/>
    <w:rsid w:val="0016389A"/>
    <w:rsid w:val="00164CF1"/>
    <w:rsid w:val="00192BDE"/>
    <w:rsid w:val="001A5A67"/>
    <w:rsid w:val="001B12D0"/>
    <w:rsid w:val="001C3849"/>
    <w:rsid w:val="001C42BE"/>
    <w:rsid w:val="001C5D20"/>
    <w:rsid w:val="001E388C"/>
    <w:rsid w:val="00200495"/>
    <w:rsid w:val="002009C3"/>
    <w:rsid w:val="0021256A"/>
    <w:rsid w:val="00226343"/>
    <w:rsid w:val="00227B97"/>
    <w:rsid w:val="002324E0"/>
    <w:rsid w:val="00241781"/>
    <w:rsid w:val="00241DC3"/>
    <w:rsid w:val="00280F9B"/>
    <w:rsid w:val="0028175D"/>
    <w:rsid w:val="00287B5A"/>
    <w:rsid w:val="002A739C"/>
    <w:rsid w:val="002B3974"/>
    <w:rsid w:val="002C203D"/>
    <w:rsid w:val="002C6D09"/>
    <w:rsid w:val="002C7EAF"/>
    <w:rsid w:val="002D424F"/>
    <w:rsid w:val="002D5595"/>
    <w:rsid w:val="002D720D"/>
    <w:rsid w:val="002D74C7"/>
    <w:rsid w:val="002F1FDD"/>
    <w:rsid w:val="003040ED"/>
    <w:rsid w:val="00314AF4"/>
    <w:rsid w:val="00326EBA"/>
    <w:rsid w:val="00337505"/>
    <w:rsid w:val="003450AC"/>
    <w:rsid w:val="003459E4"/>
    <w:rsid w:val="00345EEE"/>
    <w:rsid w:val="00347A13"/>
    <w:rsid w:val="0036132F"/>
    <w:rsid w:val="00371A77"/>
    <w:rsid w:val="003722DC"/>
    <w:rsid w:val="003772D2"/>
    <w:rsid w:val="0038437B"/>
    <w:rsid w:val="003875C8"/>
    <w:rsid w:val="003930DF"/>
    <w:rsid w:val="003A3BB7"/>
    <w:rsid w:val="003A5E58"/>
    <w:rsid w:val="003C1DD5"/>
    <w:rsid w:val="003C4FF5"/>
    <w:rsid w:val="003C65BD"/>
    <w:rsid w:val="003E1481"/>
    <w:rsid w:val="003E30A9"/>
    <w:rsid w:val="003E4CCD"/>
    <w:rsid w:val="003E5224"/>
    <w:rsid w:val="003E5F69"/>
    <w:rsid w:val="003F108C"/>
    <w:rsid w:val="003F1332"/>
    <w:rsid w:val="003F2B56"/>
    <w:rsid w:val="004049E8"/>
    <w:rsid w:val="00406988"/>
    <w:rsid w:val="00412A8C"/>
    <w:rsid w:val="0043030B"/>
    <w:rsid w:val="00443D81"/>
    <w:rsid w:val="004501AB"/>
    <w:rsid w:val="00461CEB"/>
    <w:rsid w:val="00463EA3"/>
    <w:rsid w:val="0046656F"/>
    <w:rsid w:val="004676D6"/>
    <w:rsid w:val="004701BA"/>
    <w:rsid w:val="00470D4A"/>
    <w:rsid w:val="00484F49"/>
    <w:rsid w:val="00487C32"/>
    <w:rsid w:val="00491965"/>
    <w:rsid w:val="00495549"/>
    <w:rsid w:val="004955CF"/>
    <w:rsid w:val="00495D3F"/>
    <w:rsid w:val="004A71AB"/>
    <w:rsid w:val="004B396B"/>
    <w:rsid w:val="004C0E9D"/>
    <w:rsid w:val="004C262E"/>
    <w:rsid w:val="004D2BEC"/>
    <w:rsid w:val="004D3F8B"/>
    <w:rsid w:val="004D51F4"/>
    <w:rsid w:val="004D7133"/>
    <w:rsid w:val="004E5D12"/>
    <w:rsid w:val="004E649B"/>
    <w:rsid w:val="004E67ED"/>
    <w:rsid w:val="004F1B94"/>
    <w:rsid w:val="00504A02"/>
    <w:rsid w:val="00505FD3"/>
    <w:rsid w:val="005101FE"/>
    <w:rsid w:val="005369E7"/>
    <w:rsid w:val="005424EF"/>
    <w:rsid w:val="0055265B"/>
    <w:rsid w:val="00564619"/>
    <w:rsid w:val="00565311"/>
    <w:rsid w:val="0057697C"/>
    <w:rsid w:val="005907C5"/>
    <w:rsid w:val="00591847"/>
    <w:rsid w:val="005922FE"/>
    <w:rsid w:val="005929CB"/>
    <w:rsid w:val="005A66CA"/>
    <w:rsid w:val="005B2025"/>
    <w:rsid w:val="005B330B"/>
    <w:rsid w:val="005B37AD"/>
    <w:rsid w:val="005B4B9A"/>
    <w:rsid w:val="005B5A97"/>
    <w:rsid w:val="005C1615"/>
    <w:rsid w:val="005C2D42"/>
    <w:rsid w:val="005C7E07"/>
    <w:rsid w:val="005D3F9E"/>
    <w:rsid w:val="005D5550"/>
    <w:rsid w:val="005E5F2F"/>
    <w:rsid w:val="005E7533"/>
    <w:rsid w:val="005F1C5A"/>
    <w:rsid w:val="0060049C"/>
    <w:rsid w:val="00605BE1"/>
    <w:rsid w:val="0062693F"/>
    <w:rsid w:val="006315C8"/>
    <w:rsid w:val="006317E5"/>
    <w:rsid w:val="00634321"/>
    <w:rsid w:val="006373E6"/>
    <w:rsid w:val="0064224C"/>
    <w:rsid w:val="00644B10"/>
    <w:rsid w:val="0064525E"/>
    <w:rsid w:val="0065656A"/>
    <w:rsid w:val="00665A7D"/>
    <w:rsid w:val="00667985"/>
    <w:rsid w:val="0067114A"/>
    <w:rsid w:val="00676081"/>
    <w:rsid w:val="006A7EAA"/>
    <w:rsid w:val="006B4B2A"/>
    <w:rsid w:val="006C412D"/>
    <w:rsid w:val="006C5621"/>
    <w:rsid w:val="006C7955"/>
    <w:rsid w:val="006E7C08"/>
    <w:rsid w:val="006F25D1"/>
    <w:rsid w:val="006F680B"/>
    <w:rsid w:val="00701F7D"/>
    <w:rsid w:val="007070C7"/>
    <w:rsid w:val="007101DC"/>
    <w:rsid w:val="0071201F"/>
    <w:rsid w:val="00715E0A"/>
    <w:rsid w:val="007216FF"/>
    <w:rsid w:val="00730B95"/>
    <w:rsid w:val="00732ED9"/>
    <w:rsid w:val="0073677A"/>
    <w:rsid w:val="00737DF0"/>
    <w:rsid w:val="0074363F"/>
    <w:rsid w:val="0074643D"/>
    <w:rsid w:val="00754B8B"/>
    <w:rsid w:val="00763B7A"/>
    <w:rsid w:val="00765FF2"/>
    <w:rsid w:val="00774EF1"/>
    <w:rsid w:val="00782733"/>
    <w:rsid w:val="00784DB1"/>
    <w:rsid w:val="00790E0D"/>
    <w:rsid w:val="007A47B4"/>
    <w:rsid w:val="007C351C"/>
    <w:rsid w:val="007C46BD"/>
    <w:rsid w:val="007C501C"/>
    <w:rsid w:val="007D4B05"/>
    <w:rsid w:val="007E2CE9"/>
    <w:rsid w:val="007E5736"/>
    <w:rsid w:val="007E64C8"/>
    <w:rsid w:val="007F2F6C"/>
    <w:rsid w:val="00823C2B"/>
    <w:rsid w:val="008269D4"/>
    <w:rsid w:val="00833A71"/>
    <w:rsid w:val="008438CC"/>
    <w:rsid w:val="00847ACB"/>
    <w:rsid w:val="00862FCB"/>
    <w:rsid w:val="00873FA4"/>
    <w:rsid w:val="008938F4"/>
    <w:rsid w:val="00897AED"/>
    <w:rsid w:val="008A7E1D"/>
    <w:rsid w:val="008B6ECD"/>
    <w:rsid w:val="008D717D"/>
    <w:rsid w:val="008E2EF1"/>
    <w:rsid w:val="008F14AB"/>
    <w:rsid w:val="008F4B7E"/>
    <w:rsid w:val="008F54D6"/>
    <w:rsid w:val="008F66B3"/>
    <w:rsid w:val="009013F3"/>
    <w:rsid w:val="00902B99"/>
    <w:rsid w:val="00903759"/>
    <w:rsid w:val="0091091B"/>
    <w:rsid w:val="00913F6A"/>
    <w:rsid w:val="00914E1E"/>
    <w:rsid w:val="009232C1"/>
    <w:rsid w:val="00925ADC"/>
    <w:rsid w:val="009360F7"/>
    <w:rsid w:val="00936B96"/>
    <w:rsid w:val="00937051"/>
    <w:rsid w:val="009447EA"/>
    <w:rsid w:val="00960E40"/>
    <w:rsid w:val="00980028"/>
    <w:rsid w:val="00990661"/>
    <w:rsid w:val="009A1707"/>
    <w:rsid w:val="009A388F"/>
    <w:rsid w:val="009A4156"/>
    <w:rsid w:val="009B5D10"/>
    <w:rsid w:val="009C0AA3"/>
    <w:rsid w:val="009C0C43"/>
    <w:rsid w:val="009E6895"/>
    <w:rsid w:val="009F15EF"/>
    <w:rsid w:val="00A02BC8"/>
    <w:rsid w:val="00A037C2"/>
    <w:rsid w:val="00A05CCD"/>
    <w:rsid w:val="00A13958"/>
    <w:rsid w:val="00A23DEF"/>
    <w:rsid w:val="00A3077A"/>
    <w:rsid w:val="00A451D4"/>
    <w:rsid w:val="00A4687A"/>
    <w:rsid w:val="00A6622D"/>
    <w:rsid w:val="00A67232"/>
    <w:rsid w:val="00A70510"/>
    <w:rsid w:val="00A85DB7"/>
    <w:rsid w:val="00A9171C"/>
    <w:rsid w:val="00A962D3"/>
    <w:rsid w:val="00AA1B3F"/>
    <w:rsid w:val="00AA42E5"/>
    <w:rsid w:val="00AA6990"/>
    <w:rsid w:val="00AC330C"/>
    <w:rsid w:val="00AC473F"/>
    <w:rsid w:val="00AF24C6"/>
    <w:rsid w:val="00B001FD"/>
    <w:rsid w:val="00B065D0"/>
    <w:rsid w:val="00B10D3E"/>
    <w:rsid w:val="00B23E74"/>
    <w:rsid w:val="00B31961"/>
    <w:rsid w:val="00B33304"/>
    <w:rsid w:val="00B3551D"/>
    <w:rsid w:val="00B53428"/>
    <w:rsid w:val="00B657B3"/>
    <w:rsid w:val="00B6715F"/>
    <w:rsid w:val="00B83E79"/>
    <w:rsid w:val="00B848A5"/>
    <w:rsid w:val="00B86CC9"/>
    <w:rsid w:val="00B932DC"/>
    <w:rsid w:val="00B95489"/>
    <w:rsid w:val="00BA166C"/>
    <w:rsid w:val="00BB1494"/>
    <w:rsid w:val="00BB4BFA"/>
    <w:rsid w:val="00BB557A"/>
    <w:rsid w:val="00BC0F7B"/>
    <w:rsid w:val="00BC74EB"/>
    <w:rsid w:val="00BD0538"/>
    <w:rsid w:val="00BD09BC"/>
    <w:rsid w:val="00C13E7B"/>
    <w:rsid w:val="00C14020"/>
    <w:rsid w:val="00C16813"/>
    <w:rsid w:val="00C400BD"/>
    <w:rsid w:val="00C541E0"/>
    <w:rsid w:val="00C6275B"/>
    <w:rsid w:val="00C661AA"/>
    <w:rsid w:val="00C668E2"/>
    <w:rsid w:val="00C70B05"/>
    <w:rsid w:val="00C71194"/>
    <w:rsid w:val="00C72C3A"/>
    <w:rsid w:val="00C73523"/>
    <w:rsid w:val="00C77876"/>
    <w:rsid w:val="00C8061A"/>
    <w:rsid w:val="00C82109"/>
    <w:rsid w:val="00C8280F"/>
    <w:rsid w:val="00C85D90"/>
    <w:rsid w:val="00C91984"/>
    <w:rsid w:val="00CA01A2"/>
    <w:rsid w:val="00CA5AFA"/>
    <w:rsid w:val="00CA7A75"/>
    <w:rsid w:val="00CB35AD"/>
    <w:rsid w:val="00CB449C"/>
    <w:rsid w:val="00CC1F58"/>
    <w:rsid w:val="00CD3088"/>
    <w:rsid w:val="00CE4164"/>
    <w:rsid w:val="00CE687E"/>
    <w:rsid w:val="00CF18B2"/>
    <w:rsid w:val="00D03250"/>
    <w:rsid w:val="00D06411"/>
    <w:rsid w:val="00D10E4A"/>
    <w:rsid w:val="00D15BDA"/>
    <w:rsid w:val="00D23FEF"/>
    <w:rsid w:val="00D563F2"/>
    <w:rsid w:val="00D61741"/>
    <w:rsid w:val="00D80E28"/>
    <w:rsid w:val="00D91164"/>
    <w:rsid w:val="00D91B4A"/>
    <w:rsid w:val="00D9722A"/>
    <w:rsid w:val="00DA1832"/>
    <w:rsid w:val="00DB450C"/>
    <w:rsid w:val="00DB6EBA"/>
    <w:rsid w:val="00DC571F"/>
    <w:rsid w:val="00DE4521"/>
    <w:rsid w:val="00DF5724"/>
    <w:rsid w:val="00E0016D"/>
    <w:rsid w:val="00E03E31"/>
    <w:rsid w:val="00E0542C"/>
    <w:rsid w:val="00E05AFB"/>
    <w:rsid w:val="00E15951"/>
    <w:rsid w:val="00E17ABC"/>
    <w:rsid w:val="00E30A96"/>
    <w:rsid w:val="00E32DD6"/>
    <w:rsid w:val="00E33375"/>
    <w:rsid w:val="00E34859"/>
    <w:rsid w:val="00E44F14"/>
    <w:rsid w:val="00E5173D"/>
    <w:rsid w:val="00E610BA"/>
    <w:rsid w:val="00E61264"/>
    <w:rsid w:val="00E65C1F"/>
    <w:rsid w:val="00E70034"/>
    <w:rsid w:val="00E84C80"/>
    <w:rsid w:val="00E87A52"/>
    <w:rsid w:val="00E94FA5"/>
    <w:rsid w:val="00E95215"/>
    <w:rsid w:val="00E97326"/>
    <w:rsid w:val="00EB3985"/>
    <w:rsid w:val="00EC08DA"/>
    <w:rsid w:val="00EC1737"/>
    <w:rsid w:val="00EC5074"/>
    <w:rsid w:val="00ED17EF"/>
    <w:rsid w:val="00ED2046"/>
    <w:rsid w:val="00ED2873"/>
    <w:rsid w:val="00ED5B51"/>
    <w:rsid w:val="00ED5FAE"/>
    <w:rsid w:val="00EE49D7"/>
    <w:rsid w:val="00EE6A33"/>
    <w:rsid w:val="00EF31FE"/>
    <w:rsid w:val="00EF4996"/>
    <w:rsid w:val="00F07154"/>
    <w:rsid w:val="00F1080F"/>
    <w:rsid w:val="00F125CB"/>
    <w:rsid w:val="00F203BD"/>
    <w:rsid w:val="00F2141A"/>
    <w:rsid w:val="00F506DA"/>
    <w:rsid w:val="00F5624E"/>
    <w:rsid w:val="00F56490"/>
    <w:rsid w:val="00F77123"/>
    <w:rsid w:val="00F82BC1"/>
    <w:rsid w:val="00F86E9E"/>
    <w:rsid w:val="00F87BE2"/>
    <w:rsid w:val="00FA42FC"/>
    <w:rsid w:val="00FA4E9A"/>
    <w:rsid w:val="00FA55A8"/>
    <w:rsid w:val="00FB22E1"/>
    <w:rsid w:val="00FB2C0B"/>
    <w:rsid w:val="00FC4E27"/>
    <w:rsid w:val="00FC7640"/>
    <w:rsid w:val="00FF6081"/>
    <w:rsid w:val="00F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BF7C0"/>
  <w15:docId w15:val="{CBB3748B-22BB-4E7D-BDF1-94936C46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="Calibri" w:hAnsi="Helvetic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958"/>
    <w:pPr>
      <w:spacing w:before="240" w:after="120" w:line="276" w:lineRule="auto"/>
    </w:pPr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AFA"/>
    <w:pPr>
      <w:keepNext/>
      <w:keepLines/>
      <w:widowControl w:val="0"/>
      <w:spacing w:before="360" w:line="240" w:lineRule="auto"/>
      <w:outlineLvl w:val="0"/>
    </w:pPr>
    <w:rPr>
      <w:rFonts w:ascii="Helvetica" w:eastAsia="Times New Roman" w:hAnsi="Helvetica"/>
      <w:b/>
      <w:bCs/>
      <w:color w:val="000000"/>
      <w:sz w:val="32"/>
      <w:szCs w:val="2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AFA"/>
    <w:pPr>
      <w:keepNext/>
      <w:keepLines/>
      <w:widowControl w:val="0"/>
      <w:spacing w:before="200" w:line="240" w:lineRule="auto"/>
      <w:outlineLvl w:val="1"/>
    </w:pPr>
    <w:rPr>
      <w:rFonts w:ascii="Helvetica" w:eastAsia="Times New Roman" w:hAnsi="Helvetica"/>
      <w:b/>
      <w:bCs/>
      <w:color w:val="000000"/>
      <w:sz w:val="28"/>
      <w:szCs w:val="2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A97"/>
    <w:pPr>
      <w:keepNext/>
      <w:keepLines/>
      <w:widowControl w:val="0"/>
      <w:spacing w:before="0" w:line="240" w:lineRule="auto"/>
      <w:outlineLvl w:val="2"/>
    </w:pPr>
    <w:rPr>
      <w:rFonts w:ascii="Helvetica" w:eastAsia="Times New Roman" w:hAnsi="Helvetica"/>
      <w:b/>
      <w:bCs/>
      <w:color w:val="000000"/>
      <w:sz w:val="20"/>
      <w:szCs w:val="22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87E"/>
    <w:pPr>
      <w:keepNext/>
      <w:keepLines/>
      <w:spacing w:before="200" w:after="0"/>
      <w:outlineLvl w:val="3"/>
    </w:pPr>
    <w:rPr>
      <w:rFonts w:ascii="Helvetica" w:eastAsia="Times New Roman" w:hAnsi="Helvetica"/>
      <w:b/>
      <w:bCs/>
      <w:i/>
      <w:iCs/>
      <w:color w:val="000000"/>
      <w:sz w:val="20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A5AFA"/>
    <w:rPr>
      <w:rFonts w:eastAsia="Times New Roman" w:cs="Times New Roman"/>
      <w:b/>
      <w:bCs/>
      <w:color w:val="000000"/>
      <w:sz w:val="32"/>
      <w:szCs w:val="28"/>
      <w:lang w:eastAsia="en-GB"/>
    </w:rPr>
  </w:style>
  <w:style w:type="character" w:customStyle="1" w:styleId="Heading2Char">
    <w:name w:val="Heading 2 Char"/>
    <w:link w:val="Heading2"/>
    <w:uiPriority w:val="9"/>
    <w:rsid w:val="00CA5AFA"/>
    <w:rPr>
      <w:rFonts w:eastAsia="Times New Roman" w:cs="Times New Roman"/>
      <w:b/>
      <w:bCs/>
      <w:color w:val="00000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3450AC"/>
    <w:pPr>
      <w:widowControl w:val="0"/>
      <w:spacing w:before="0" w:line="240" w:lineRule="auto"/>
    </w:pPr>
    <w:rPr>
      <w:rFonts w:ascii="Helvetica" w:eastAsia="Times New Roman" w:hAnsi="Helvetica"/>
      <w:kern w:val="28"/>
      <w:sz w:val="40"/>
      <w:szCs w:val="52"/>
      <w:lang w:eastAsia="en-GB"/>
    </w:rPr>
  </w:style>
  <w:style w:type="character" w:customStyle="1" w:styleId="TitleChar">
    <w:name w:val="Title Char"/>
    <w:link w:val="Title"/>
    <w:uiPriority w:val="10"/>
    <w:rsid w:val="003450AC"/>
    <w:rPr>
      <w:rFonts w:eastAsia="Times New Roman" w:cs="Times New Roman"/>
      <w:kern w:val="28"/>
      <w:sz w:val="40"/>
      <w:szCs w:val="52"/>
      <w:lang w:eastAsia="en-GB"/>
    </w:rPr>
  </w:style>
  <w:style w:type="table" w:styleId="TableGrid">
    <w:name w:val="Table Grid"/>
    <w:basedOn w:val="TableNormal"/>
    <w:uiPriority w:val="59"/>
    <w:rsid w:val="008F4B7E"/>
    <w:pPr>
      <w:spacing w:before="60" w:after="80"/>
    </w:pPr>
    <w:rPr>
      <w:sz w:val="22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table" w:customStyle="1" w:styleId="LightGrid1">
    <w:name w:val="Light Grid1"/>
    <w:basedOn w:val="TableNormal"/>
    <w:uiPriority w:val="62"/>
    <w:rsid w:val="003A3BB7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Spacing">
    <w:name w:val="No Spacing"/>
    <w:uiPriority w:val="1"/>
    <w:rsid w:val="009C0C43"/>
    <w:rPr>
      <w:rFonts w:eastAsia="Times New Roman"/>
      <w:sz w:val="24"/>
      <w:szCs w:val="22"/>
    </w:rPr>
  </w:style>
  <w:style w:type="character" w:customStyle="1" w:styleId="Heading3Char">
    <w:name w:val="Heading 3 Char"/>
    <w:link w:val="Heading3"/>
    <w:uiPriority w:val="9"/>
    <w:rsid w:val="005B5A97"/>
    <w:rPr>
      <w:rFonts w:eastAsia="Times New Roman" w:cs="Times New Roman"/>
      <w:b/>
      <w:bCs/>
      <w:color w:val="000000"/>
      <w:szCs w:val="22"/>
      <w:lang w:eastAsia="en-GB"/>
    </w:rPr>
  </w:style>
  <w:style w:type="character" w:customStyle="1" w:styleId="Heading4Char">
    <w:name w:val="Heading 4 Char"/>
    <w:link w:val="Heading4"/>
    <w:uiPriority w:val="9"/>
    <w:rsid w:val="00CE687E"/>
    <w:rPr>
      <w:rFonts w:eastAsia="Times New Roman" w:cs="Times New Roman"/>
      <w:b/>
      <w:bCs/>
      <w:i/>
      <w:iCs/>
      <w:color w:val="000000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E5FB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E5FBF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E5FB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E5FBF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FBF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5F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2C6D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23F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3F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FEF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FEF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8F66B3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E5224"/>
    <w:pPr>
      <w:ind w:left="720"/>
      <w:contextualSpacing/>
    </w:pPr>
  </w:style>
  <w:style w:type="paragraph" w:customStyle="1" w:styleId="BODY">
    <w:name w:val="BODY"/>
    <w:basedOn w:val="Normal"/>
    <w:uiPriority w:val="99"/>
    <w:rsid w:val="005D5550"/>
    <w:pPr>
      <w:widowControl w:val="0"/>
      <w:autoSpaceDE w:val="0"/>
      <w:autoSpaceDN w:val="0"/>
      <w:adjustRightInd w:val="0"/>
      <w:spacing w:before="0" w:after="0" w:line="240" w:lineRule="auto"/>
    </w:pPr>
    <w:rPr>
      <w:rFonts w:eastAsiaTheme="minorEastAsia" w:cs="Arial"/>
      <w:lang w:eastAsia="en-GB"/>
    </w:rPr>
  </w:style>
  <w:style w:type="paragraph" w:customStyle="1" w:styleId="normal0">
    <w:name w:val=".normal"/>
    <w:basedOn w:val="Normal"/>
    <w:uiPriority w:val="99"/>
    <w:rsid w:val="005D5550"/>
    <w:pPr>
      <w:tabs>
        <w:tab w:val="left" w:pos="0"/>
      </w:tabs>
      <w:autoSpaceDE w:val="0"/>
      <w:autoSpaceDN w:val="0"/>
      <w:adjustRightInd w:val="0"/>
      <w:spacing w:before="0" w:after="0" w:line="240" w:lineRule="auto"/>
    </w:pPr>
    <w:rPr>
      <w:rFonts w:ascii="TimesNewRoman" w:eastAsiaTheme="minorEastAsia" w:hAnsi="TimesNewRoman" w:cs="TimesNewRoman"/>
      <w:lang w:eastAsia="en-GB"/>
    </w:rPr>
  </w:style>
  <w:style w:type="paragraph" w:customStyle="1" w:styleId="listparagraph0">
    <w:name w:val=".list_paragraph"/>
    <w:basedOn w:val="Normal"/>
    <w:uiPriority w:val="99"/>
    <w:rsid w:val="005D5550"/>
    <w:pPr>
      <w:tabs>
        <w:tab w:val="left" w:pos="0"/>
      </w:tabs>
      <w:autoSpaceDE w:val="0"/>
      <w:autoSpaceDN w:val="0"/>
      <w:adjustRightInd w:val="0"/>
      <w:spacing w:before="0" w:after="160" w:line="259" w:lineRule="auto"/>
      <w:ind w:left="720"/>
    </w:pPr>
    <w:rPr>
      <w:rFonts w:ascii="Calibri" w:eastAsiaTheme="minorEastAsia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A705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4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ete.gahan@naturalengland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ry.smith@naturalengland.org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2C079-EF9B-4D4D-BCE5-F80254C5A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Rebecca L (NE)</dc:creator>
  <cp:lastModifiedBy>Barry Smith</cp:lastModifiedBy>
  <cp:revision>48</cp:revision>
  <dcterms:created xsi:type="dcterms:W3CDTF">2025-06-17T12:48:00Z</dcterms:created>
  <dcterms:modified xsi:type="dcterms:W3CDTF">2025-06-24T10:19:00Z</dcterms:modified>
</cp:coreProperties>
</file>