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6DE8E" w14:textId="77777777" w:rsidR="00502AE6" w:rsidRDefault="009A78CF" w:rsidP="009A78CF">
      <w:pPr>
        <w:spacing w:after="200" w:line="276" w:lineRule="auto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Schedule 25 (Rectification Plan)</w:t>
      </w:r>
    </w:p>
    <w:tbl>
      <w:tblPr>
        <w:tblStyle w:val="a"/>
        <w:tblW w:w="9101" w:type="dxa"/>
        <w:tblInd w:w="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00" w:firstRow="0" w:lastRow="0" w:firstColumn="0" w:lastColumn="0" w:noHBand="0" w:noVBand="1"/>
      </w:tblPr>
      <w:tblGrid>
        <w:gridCol w:w="2975"/>
        <w:gridCol w:w="3061"/>
        <w:gridCol w:w="69"/>
        <w:gridCol w:w="915"/>
        <w:gridCol w:w="36"/>
        <w:gridCol w:w="2045"/>
      </w:tblGrid>
      <w:tr w:rsidR="00502AE6" w14:paraId="67617659" w14:textId="77777777" w:rsidTr="009A78CF">
        <w:trPr>
          <w:trHeight w:val="720"/>
        </w:trPr>
        <w:tc>
          <w:tcPr>
            <w:tcW w:w="9101" w:type="dxa"/>
            <w:gridSpan w:val="6"/>
            <w:shd w:val="clear" w:color="auto" w:fill="D9D9D9"/>
          </w:tcPr>
          <w:p w14:paraId="36A4B285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b/>
                <w:sz w:val="24"/>
                <w:szCs w:val="24"/>
                <w:highlight w:val="green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Request for </w:t>
            </w:r>
            <w:r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[Revised]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Rectification Plan</w:t>
            </w:r>
          </w:p>
        </w:tc>
      </w:tr>
      <w:tr w:rsidR="00502AE6" w14:paraId="2BED41BD" w14:textId="77777777" w:rsidTr="009A78CF">
        <w:trPr>
          <w:trHeight w:val="860"/>
        </w:trPr>
        <w:tc>
          <w:tcPr>
            <w:tcW w:w="2975" w:type="dxa"/>
            <w:shd w:val="clear" w:color="auto" w:fill="auto"/>
          </w:tcPr>
          <w:p w14:paraId="210632F7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Details of the </w:t>
            </w:r>
            <w:r w:rsidR="009263F3">
              <w:rPr>
                <w:rFonts w:ascii="Arial" w:eastAsia="Arial" w:hAnsi="Arial" w:cs="Arial"/>
                <w:sz w:val="24"/>
                <w:szCs w:val="24"/>
              </w:rPr>
              <w:t xml:space="preserve">Notifiable </w:t>
            </w:r>
            <w:r>
              <w:rPr>
                <w:rFonts w:ascii="Arial" w:eastAsia="Arial" w:hAnsi="Arial" w:cs="Arial"/>
                <w:sz w:val="24"/>
                <w:szCs w:val="24"/>
              </w:rPr>
              <w:t>Default: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05DDE029" w14:textId="77777777" w:rsidR="00502AE6" w:rsidRPr="000C75F3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0C75F3"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[Guidance: Explain the</w:t>
            </w:r>
            <w:r w:rsidR="009263F3" w:rsidRPr="000C75F3"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 xml:space="preserve"> Notifiable</w:t>
            </w:r>
            <w:r w:rsidRPr="000C75F3"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 xml:space="preserve"> Default, with clear schedule and clause references as appropriate]</w:t>
            </w:r>
          </w:p>
        </w:tc>
      </w:tr>
      <w:tr w:rsidR="00502AE6" w14:paraId="4E96B661" w14:textId="77777777" w:rsidTr="009A78CF">
        <w:trPr>
          <w:trHeight w:val="1040"/>
        </w:trPr>
        <w:tc>
          <w:tcPr>
            <w:tcW w:w="2975" w:type="dxa"/>
            <w:shd w:val="clear" w:color="auto" w:fill="auto"/>
          </w:tcPr>
          <w:p w14:paraId="47FFB605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Deadline for receiving the </w:t>
            </w: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[Revised]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Rectification Plan: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0C69B6CE" w14:textId="7B22FE06" w:rsidR="00502AE6" w:rsidRDefault="009A78CF" w:rsidP="00FE3E36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</w:t>
            </w:r>
            <w:r w:rsidRPr="00722DEF"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add</w:t>
            </w:r>
            <w:r w:rsidRPr="00722DEF">
              <w:rPr>
                <w:rFonts w:ascii="Arial" w:eastAsia="Arial" w:hAnsi="Arial" w:cs="Arial"/>
                <w:sz w:val="24"/>
                <w:szCs w:val="24"/>
                <w:highlight w:val="yellow"/>
              </w:rPr>
              <w:t xml:space="preserve"> date (minimum 10 days from request)]</w:t>
            </w:r>
          </w:p>
        </w:tc>
      </w:tr>
      <w:tr w:rsidR="00502AE6" w14:paraId="57131A7D" w14:textId="77777777" w:rsidTr="009A78CF">
        <w:trPr>
          <w:trHeight w:val="480"/>
        </w:trPr>
        <w:tc>
          <w:tcPr>
            <w:tcW w:w="2975" w:type="dxa"/>
            <w:shd w:val="clear" w:color="auto" w:fill="auto"/>
          </w:tcPr>
          <w:p w14:paraId="06DF9443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Signed by Buyer:</w:t>
            </w:r>
          </w:p>
        </w:tc>
        <w:tc>
          <w:tcPr>
            <w:tcW w:w="3130" w:type="dxa"/>
            <w:gridSpan w:val="2"/>
            <w:shd w:val="clear" w:color="auto" w:fill="auto"/>
          </w:tcPr>
          <w:p w14:paraId="4A478CD4" w14:textId="77777777" w:rsidR="00502AE6" w:rsidRDefault="00502AE6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shd w:val="clear" w:color="auto" w:fill="auto"/>
          </w:tcPr>
          <w:p w14:paraId="35F28D96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Date:</w:t>
            </w:r>
          </w:p>
        </w:tc>
        <w:tc>
          <w:tcPr>
            <w:tcW w:w="2045" w:type="dxa"/>
            <w:shd w:val="clear" w:color="auto" w:fill="auto"/>
          </w:tcPr>
          <w:p w14:paraId="352E94E6" w14:textId="77777777" w:rsidR="00502AE6" w:rsidRDefault="00502AE6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502AE6" w14:paraId="04AB0ABE" w14:textId="77777777" w:rsidTr="009A78CF">
        <w:trPr>
          <w:trHeight w:val="480"/>
        </w:trPr>
        <w:tc>
          <w:tcPr>
            <w:tcW w:w="9101" w:type="dxa"/>
            <w:gridSpan w:val="6"/>
            <w:shd w:val="clear" w:color="auto" w:fill="D9D9D9"/>
          </w:tcPr>
          <w:p w14:paraId="12EC0C92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Supplier </w:t>
            </w:r>
            <w:r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[Revised]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Rectification Plan</w:t>
            </w:r>
          </w:p>
        </w:tc>
      </w:tr>
      <w:tr w:rsidR="00502AE6" w14:paraId="688CB525" w14:textId="77777777" w:rsidTr="009A78CF">
        <w:trPr>
          <w:trHeight w:val="480"/>
        </w:trPr>
        <w:tc>
          <w:tcPr>
            <w:tcW w:w="2975" w:type="dxa"/>
            <w:shd w:val="clear" w:color="auto" w:fill="auto"/>
          </w:tcPr>
          <w:p w14:paraId="30C7DC5D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Cause of the </w:t>
            </w:r>
            <w:r w:rsidR="009263F3">
              <w:rPr>
                <w:rFonts w:ascii="Arial" w:eastAsia="Arial" w:hAnsi="Arial" w:cs="Arial"/>
                <w:sz w:val="24"/>
                <w:szCs w:val="24"/>
              </w:rPr>
              <w:t xml:space="preserve">Notifiable </w:t>
            </w:r>
            <w:r>
              <w:rPr>
                <w:rFonts w:ascii="Arial" w:eastAsia="Arial" w:hAnsi="Arial" w:cs="Arial"/>
                <w:sz w:val="24"/>
                <w:szCs w:val="24"/>
              </w:rPr>
              <w:t>Default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7E5D9E3E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</w:t>
            </w:r>
            <w:r w:rsidRPr="00722DEF"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add</w:t>
            </w:r>
            <w:r w:rsidRPr="00722DEF">
              <w:rPr>
                <w:rFonts w:ascii="Arial" w:eastAsia="Arial" w:hAnsi="Arial" w:cs="Arial"/>
                <w:sz w:val="24"/>
                <w:szCs w:val="24"/>
                <w:highlight w:val="yellow"/>
              </w:rPr>
              <w:t xml:space="preserve"> cause]</w:t>
            </w:r>
          </w:p>
        </w:tc>
      </w:tr>
      <w:tr w:rsidR="00502AE6" w14:paraId="4B6F4F21" w14:textId="77777777" w:rsidTr="009A78CF">
        <w:trPr>
          <w:trHeight w:val="820"/>
        </w:trPr>
        <w:tc>
          <w:tcPr>
            <w:tcW w:w="2975" w:type="dxa"/>
            <w:shd w:val="clear" w:color="auto" w:fill="auto"/>
          </w:tcPr>
          <w:p w14:paraId="790E39C2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Anticipated impact assessment: 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31CAC83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</w:t>
            </w:r>
            <w:r w:rsidRPr="00722DEF"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add</w:t>
            </w:r>
            <w:r w:rsidRPr="00722DEF">
              <w:rPr>
                <w:rFonts w:ascii="Arial" w:eastAsia="Arial" w:hAnsi="Arial" w:cs="Arial"/>
                <w:sz w:val="24"/>
                <w:szCs w:val="24"/>
                <w:highlight w:val="yellow"/>
              </w:rPr>
              <w:t xml:space="preserve"> impact]</w:t>
            </w:r>
          </w:p>
        </w:tc>
      </w:tr>
      <w:tr w:rsidR="00502AE6" w14:paraId="2EF6D9BE" w14:textId="77777777" w:rsidTr="009A78CF">
        <w:trPr>
          <w:trHeight w:val="460"/>
        </w:trPr>
        <w:tc>
          <w:tcPr>
            <w:tcW w:w="2975" w:type="dxa"/>
            <w:shd w:val="clear" w:color="auto" w:fill="auto"/>
          </w:tcPr>
          <w:p w14:paraId="083B6F79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Actual effect of</w:t>
            </w:r>
            <w:r w:rsidR="009263F3">
              <w:rPr>
                <w:rFonts w:ascii="Arial" w:eastAsia="Arial" w:hAnsi="Arial" w:cs="Arial"/>
                <w:sz w:val="24"/>
                <w:szCs w:val="24"/>
              </w:rPr>
              <w:t xml:space="preserve"> Notifiable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Default: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6B301732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</w:t>
            </w:r>
            <w:r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add</w:t>
            </w: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 xml:space="preserve"> </w:t>
            </w:r>
            <w:r w:rsidRPr="00722DEF">
              <w:rPr>
                <w:rFonts w:ascii="Arial" w:eastAsia="Arial" w:hAnsi="Arial" w:cs="Arial"/>
                <w:sz w:val="24"/>
                <w:szCs w:val="24"/>
                <w:highlight w:val="yellow"/>
              </w:rPr>
              <w:t>effect]</w:t>
            </w:r>
          </w:p>
        </w:tc>
      </w:tr>
      <w:tr w:rsidR="00502AE6" w14:paraId="1534CB4A" w14:textId="77777777" w:rsidTr="009A78CF">
        <w:trPr>
          <w:trHeight w:val="120"/>
        </w:trPr>
        <w:tc>
          <w:tcPr>
            <w:tcW w:w="2975" w:type="dxa"/>
            <w:vMerge w:val="restart"/>
            <w:shd w:val="clear" w:color="auto" w:fill="auto"/>
          </w:tcPr>
          <w:p w14:paraId="4F0C1C2C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Steps to be taken to rectification:</w:t>
            </w:r>
          </w:p>
        </w:tc>
        <w:tc>
          <w:tcPr>
            <w:tcW w:w="3061" w:type="dxa"/>
            <w:shd w:val="clear" w:color="auto" w:fill="auto"/>
          </w:tcPr>
          <w:p w14:paraId="1EA1AF22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Steps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3BC87B73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Timescale </w:t>
            </w:r>
          </w:p>
        </w:tc>
      </w:tr>
      <w:tr w:rsidR="00502AE6" w14:paraId="2C2F4588" w14:textId="77777777" w:rsidTr="009A78CF">
        <w:trPr>
          <w:trHeight w:val="120"/>
        </w:trPr>
        <w:tc>
          <w:tcPr>
            <w:tcW w:w="2975" w:type="dxa"/>
            <w:vMerge/>
            <w:shd w:val="clear" w:color="auto" w:fill="auto"/>
          </w:tcPr>
          <w:p w14:paraId="25678790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0FC86333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159264BC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3F599FE0" w14:textId="77777777" w:rsidTr="009A78CF">
        <w:trPr>
          <w:trHeight w:val="120"/>
        </w:trPr>
        <w:tc>
          <w:tcPr>
            <w:tcW w:w="2975" w:type="dxa"/>
            <w:vMerge/>
            <w:shd w:val="clear" w:color="auto" w:fill="auto"/>
          </w:tcPr>
          <w:p w14:paraId="2C8B45F4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7607696B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15642E87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19E3D947" w14:textId="77777777" w:rsidTr="009A78CF">
        <w:trPr>
          <w:trHeight w:val="120"/>
        </w:trPr>
        <w:tc>
          <w:tcPr>
            <w:tcW w:w="2975" w:type="dxa"/>
            <w:vMerge/>
            <w:shd w:val="clear" w:color="auto" w:fill="auto"/>
          </w:tcPr>
          <w:p w14:paraId="6C571C01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64DA451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2498EDB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175F0F83" w14:textId="77777777" w:rsidTr="009A78CF">
        <w:trPr>
          <w:trHeight w:val="120"/>
        </w:trPr>
        <w:tc>
          <w:tcPr>
            <w:tcW w:w="2975" w:type="dxa"/>
            <w:vMerge/>
            <w:shd w:val="clear" w:color="auto" w:fill="auto"/>
          </w:tcPr>
          <w:p w14:paraId="551325D3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5A9EEFDC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1E64AD7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376802C1" w14:textId="77777777" w:rsidTr="009A78CF">
        <w:trPr>
          <w:trHeight w:val="120"/>
        </w:trPr>
        <w:tc>
          <w:tcPr>
            <w:tcW w:w="2975" w:type="dxa"/>
            <w:vMerge/>
            <w:shd w:val="clear" w:color="auto" w:fill="auto"/>
          </w:tcPr>
          <w:p w14:paraId="34E2DC4C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7E2A22ED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[…]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318ADDB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688A5BCF" w14:textId="77777777" w:rsidTr="009A78CF">
        <w:trPr>
          <w:trHeight w:val="820"/>
        </w:trPr>
        <w:tc>
          <w:tcPr>
            <w:tcW w:w="2975" w:type="dxa"/>
            <w:shd w:val="clear" w:color="auto" w:fill="auto"/>
          </w:tcPr>
          <w:p w14:paraId="2C3E811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Timescale for complete Rectification of </w:t>
            </w:r>
            <w:r w:rsidR="00393E91">
              <w:rPr>
                <w:rFonts w:ascii="Arial" w:eastAsia="Arial" w:hAnsi="Arial" w:cs="Arial"/>
                <w:sz w:val="24"/>
                <w:szCs w:val="24"/>
              </w:rPr>
              <w:t xml:space="preserve">Notifiable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Default 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74EAA35F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[X]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Working Days</w:t>
            </w: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502AE6" w14:paraId="069C9916" w14:textId="77777777" w:rsidTr="009A78CF">
        <w:trPr>
          <w:trHeight w:val="140"/>
        </w:trPr>
        <w:tc>
          <w:tcPr>
            <w:tcW w:w="2975" w:type="dxa"/>
            <w:vMerge w:val="restart"/>
            <w:shd w:val="clear" w:color="auto" w:fill="auto"/>
          </w:tcPr>
          <w:p w14:paraId="38781A45" w14:textId="05DC9A95" w:rsidR="00502AE6" w:rsidRPr="00393E91" w:rsidRDefault="009A78CF" w:rsidP="00FE3E36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Steps taken to prevent recurrence of </w:t>
            </w:r>
            <w:r w:rsidR="00393E91">
              <w:rPr>
                <w:rFonts w:ascii="Arial" w:eastAsia="Arial" w:hAnsi="Arial" w:cs="Arial"/>
                <w:sz w:val="24"/>
                <w:szCs w:val="24"/>
              </w:rPr>
              <w:t xml:space="preserve">Notifiable </w:t>
            </w:r>
            <w:r>
              <w:rPr>
                <w:rFonts w:ascii="Arial" w:eastAsia="Arial" w:hAnsi="Arial" w:cs="Arial"/>
                <w:sz w:val="24"/>
                <w:szCs w:val="24"/>
              </w:rPr>
              <w:t>Default</w:t>
            </w:r>
          </w:p>
        </w:tc>
        <w:tc>
          <w:tcPr>
            <w:tcW w:w="3061" w:type="dxa"/>
            <w:shd w:val="clear" w:color="auto" w:fill="auto"/>
          </w:tcPr>
          <w:p w14:paraId="729493D8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Steps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48F8A9F3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Timescale </w:t>
            </w:r>
          </w:p>
        </w:tc>
      </w:tr>
      <w:tr w:rsidR="00502AE6" w14:paraId="0691693B" w14:textId="77777777" w:rsidTr="009A78CF">
        <w:trPr>
          <w:trHeight w:val="140"/>
        </w:trPr>
        <w:tc>
          <w:tcPr>
            <w:tcW w:w="2975" w:type="dxa"/>
            <w:vMerge/>
            <w:shd w:val="clear" w:color="auto" w:fill="auto"/>
          </w:tcPr>
          <w:p w14:paraId="40A9913F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4435F6D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654AEDCB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550857B4" w14:textId="77777777" w:rsidTr="009A78CF">
        <w:trPr>
          <w:trHeight w:val="140"/>
        </w:trPr>
        <w:tc>
          <w:tcPr>
            <w:tcW w:w="2975" w:type="dxa"/>
            <w:vMerge/>
            <w:shd w:val="clear" w:color="auto" w:fill="auto"/>
          </w:tcPr>
          <w:p w14:paraId="137E9FCE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7BC54B1E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5ADFC152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5434F6CA" w14:textId="77777777" w:rsidTr="009A78CF">
        <w:trPr>
          <w:trHeight w:val="140"/>
        </w:trPr>
        <w:tc>
          <w:tcPr>
            <w:tcW w:w="2975" w:type="dxa"/>
            <w:vMerge/>
            <w:shd w:val="clear" w:color="auto" w:fill="auto"/>
          </w:tcPr>
          <w:p w14:paraId="3C198A54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3ADC8E9C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3A57C533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2580BB69" w14:textId="77777777" w:rsidTr="009A78CF">
        <w:trPr>
          <w:trHeight w:val="140"/>
        </w:trPr>
        <w:tc>
          <w:tcPr>
            <w:tcW w:w="2975" w:type="dxa"/>
            <w:vMerge/>
            <w:shd w:val="clear" w:color="auto" w:fill="auto"/>
          </w:tcPr>
          <w:p w14:paraId="0EEC853E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22C0578B" w14:textId="77777777" w:rsidR="00502AE6" w:rsidRDefault="009A78CF" w:rsidP="00771116">
            <w:pPr>
              <w:tabs>
                <w:tab w:val="left" w:pos="796"/>
              </w:tabs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4.</w:t>
            </w:r>
            <w:r w:rsidR="00393E91">
              <w:rPr>
                <w:rFonts w:ascii="Arial" w:eastAsia="Arial" w:hAnsi="Arial" w:cs="Arial"/>
                <w:sz w:val="24"/>
                <w:szCs w:val="24"/>
              </w:rPr>
              <w:tab/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47EB35EE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2B0850DB" w14:textId="77777777" w:rsidTr="009A78CF">
        <w:trPr>
          <w:trHeight w:val="140"/>
        </w:trPr>
        <w:tc>
          <w:tcPr>
            <w:tcW w:w="2975" w:type="dxa"/>
            <w:vMerge/>
            <w:shd w:val="clear" w:color="auto" w:fill="auto"/>
          </w:tcPr>
          <w:p w14:paraId="56A27DB7" w14:textId="77777777" w:rsidR="00502AE6" w:rsidRDefault="00502AE6" w:rsidP="009A78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14:paraId="32BDB5C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[…]</w:t>
            </w:r>
          </w:p>
        </w:tc>
        <w:tc>
          <w:tcPr>
            <w:tcW w:w="3065" w:type="dxa"/>
            <w:gridSpan w:val="4"/>
            <w:shd w:val="clear" w:color="auto" w:fill="auto"/>
          </w:tcPr>
          <w:p w14:paraId="32F2E357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[date]</w:t>
            </w:r>
          </w:p>
        </w:tc>
      </w:tr>
      <w:tr w:rsidR="00502AE6" w14:paraId="7D245E68" w14:textId="77777777" w:rsidTr="009A78CF">
        <w:trPr>
          <w:trHeight w:val="980"/>
        </w:trPr>
        <w:tc>
          <w:tcPr>
            <w:tcW w:w="2975" w:type="dxa"/>
            <w:shd w:val="clear" w:color="auto" w:fill="auto"/>
          </w:tcPr>
          <w:p w14:paraId="7912A9A3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Signed by the Supplier:</w:t>
            </w:r>
          </w:p>
        </w:tc>
        <w:tc>
          <w:tcPr>
            <w:tcW w:w="3061" w:type="dxa"/>
            <w:shd w:val="clear" w:color="auto" w:fill="auto"/>
          </w:tcPr>
          <w:p w14:paraId="5C02C860" w14:textId="77777777" w:rsidR="00502AE6" w:rsidRDefault="00502AE6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84" w:type="dxa"/>
            <w:gridSpan w:val="2"/>
            <w:shd w:val="clear" w:color="auto" w:fill="auto"/>
          </w:tcPr>
          <w:p w14:paraId="71CDF5F2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Date:</w:t>
            </w:r>
          </w:p>
        </w:tc>
        <w:tc>
          <w:tcPr>
            <w:tcW w:w="2081" w:type="dxa"/>
            <w:gridSpan w:val="2"/>
            <w:shd w:val="clear" w:color="auto" w:fill="auto"/>
          </w:tcPr>
          <w:p w14:paraId="05613469" w14:textId="77777777" w:rsidR="00502AE6" w:rsidRDefault="00502AE6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</w:p>
        </w:tc>
      </w:tr>
      <w:tr w:rsidR="00502AE6" w14:paraId="6F53281E" w14:textId="77777777" w:rsidTr="009A78CF">
        <w:trPr>
          <w:trHeight w:val="480"/>
        </w:trPr>
        <w:tc>
          <w:tcPr>
            <w:tcW w:w="9101" w:type="dxa"/>
            <w:gridSpan w:val="6"/>
            <w:shd w:val="clear" w:color="auto" w:fill="D9D9D9"/>
          </w:tcPr>
          <w:p w14:paraId="7746B9CF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Review of Rectification Plan </w:t>
            </w:r>
            <w:r>
              <w:rPr>
                <w:rFonts w:ascii="Arial" w:eastAsia="Arial" w:hAnsi="Arial" w:cs="Arial"/>
                <w:sz w:val="24"/>
                <w:szCs w:val="24"/>
              </w:rPr>
              <w:t>Buyer</w:t>
            </w:r>
          </w:p>
        </w:tc>
      </w:tr>
      <w:tr w:rsidR="00502AE6" w14:paraId="48DFAFE6" w14:textId="77777777" w:rsidTr="009A78CF">
        <w:trPr>
          <w:trHeight w:val="760"/>
        </w:trPr>
        <w:tc>
          <w:tcPr>
            <w:tcW w:w="2975" w:type="dxa"/>
            <w:shd w:val="clear" w:color="auto" w:fill="auto"/>
          </w:tcPr>
          <w:p w14:paraId="6436F2B8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Outcome of review 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2B0A655F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[Plan Accepted] [Plan Rejected] [Revised Plan Requested]</w:t>
            </w:r>
          </w:p>
        </w:tc>
      </w:tr>
      <w:tr w:rsidR="00502AE6" w14:paraId="152A60E5" w14:textId="77777777" w:rsidTr="009A78CF">
        <w:trPr>
          <w:trHeight w:val="760"/>
        </w:trPr>
        <w:tc>
          <w:tcPr>
            <w:tcW w:w="2975" w:type="dxa"/>
            <w:shd w:val="clear" w:color="auto" w:fill="auto"/>
          </w:tcPr>
          <w:p w14:paraId="486BE1D9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Reasons for rejection (if applicable) </w:t>
            </w:r>
          </w:p>
        </w:tc>
        <w:tc>
          <w:tcPr>
            <w:tcW w:w="6126" w:type="dxa"/>
            <w:gridSpan w:val="5"/>
            <w:shd w:val="clear" w:color="auto" w:fill="auto"/>
          </w:tcPr>
          <w:p w14:paraId="6DC40CC2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sz w:val="24"/>
                <w:szCs w:val="24"/>
                <w:highlight w:val="yellow"/>
              </w:rPr>
              <w:t>[</w:t>
            </w:r>
            <w:r w:rsidRPr="00722DEF">
              <w:rPr>
                <w:rFonts w:ascii="Arial" w:eastAsia="Arial" w:hAnsi="Arial" w:cs="Arial"/>
                <w:b/>
                <w:sz w:val="24"/>
                <w:szCs w:val="24"/>
                <w:highlight w:val="yellow"/>
              </w:rPr>
              <w:t>add</w:t>
            </w:r>
            <w:r w:rsidRPr="00722DEF">
              <w:rPr>
                <w:rFonts w:ascii="Arial" w:eastAsia="Arial" w:hAnsi="Arial" w:cs="Arial"/>
                <w:sz w:val="24"/>
                <w:szCs w:val="24"/>
                <w:highlight w:val="yellow"/>
              </w:rPr>
              <w:t xml:space="preserve"> reasons]</w:t>
            </w:r>
            <w:bookmarkStart w:id="1" w:name="bookmark=id.30j0zll" w:colFirst="0" w:colLast="0"/>
            <w:bookmarkEnd w:id="1"/>
          </w:p>
        </w:tc>
      </w:tr>
      <w:tr w:rsidR="00502AE6" w14:paraId="0453D48D" w14:textId="77777777" w:rsidTr="009A78CF">
        <w:trPr>
          <w:trHeight w:val="760"/>
        </w:trPr>
        <w:tc>
          <w:tcPr>
            <w:tcW w:w="2975" w:type="dxa"/>
            <w:shd w:val="clear" w:color="auto" w:fill="auto"/>
          </w:tcPr>
          <w:p w14:paraId="15D3F2C2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Signed by Buyer</w:t>
            </w:r>
          </w:p>
        </w:tc>
        <w:tc>
          <w:tcPr>
            <w:tcW w:w="3061" w:type="dxa"/>
            <w:shd w:val="clear" w:color="auto" w:fill="auto"/>
          </w:tcPr>
          <w:p w14:paraId="7F14AD7A" w14:textId="77777777" w:rsidR="00502AE6" w:rsidRDefault="00502AE6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84" w:type="dxa"/>
            <w:gridSpan w:val="2"/>
            <w:shd w:val="clear" w:color="auto" w:fill="auto"/>
          </w:tcPr>
          <w:p w14:paraId="57501994" w14:textId="77777777" w:rsidR="00502AE6" w:rsidRDefault="009A78CF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Date:</w:t>
            </w:r>
          </w:p>
        </w:tc>
        <w:tc>
          <w:tcPr>
            <w:tcW w:w="2081" w:type="dxa"/>
            <w:gridSpan w:val="2"/>
            <w:shd w:val="clear" w:color="auto" w:fill="auto"/>
          </w:tcPr>
          <w:p w14:paraId="36F23123" w14:textId="77777777" w:rsidR="00502AE6" w:rsidRDefault="00502AE6" w:rsidP="009A78CF">
            <w:pPr>
              <w:spacing w:before="120" w:after="120" w:line="240" w:lineRule="auto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</w:p>
        </w:tc>
      </w:tr>
    </w:tbl>
    <w:p w14:paraId="1F0DC79E" w14:textId="77777777" w:rsidR="00502AE6" w:rsidRPr="005A2C81" w:rsidRDefault="00502AE6">
      <w:pPr>
        <w:tabs>
          <w:tab w:val="left" w:pos="426"/>
        </w:tabs>
        <w:spacing w:before="240"/>
        <w:rPr>
          <w:rFonts w:ascii="Arial" w:eastAsia="Arial" w:hAnsi="Arial" w:cs="Arial"/>
          <w:sz w:val="24"/>
          <w:szCs w:val="24"/>
        </w:rPr>
      </w:pPr>
      <w:bookmarkStart w:id="2" w:name="_heading=h.1fob9te" w:colFirst="0" w:colLast="0"/>
      <w:bookmarkEnd w:id="2"/>
    </w:p>
    <w:p w14:paraId="6EAFBA2F" w14:textId="77777777" w:rsidR="005A2C81" w:rsidRPr="005A2C81" w:rsidRDefault="005A2C81">
      <w:pPr>
        <w:tabs>
          <w:tab w:val="left" w:pos="426"/>
        </w:tabs>
        <w:spacing w:before="240"/>
        <w:rPr>
          <w:rFonts w:ascii="Arial" w:eastAsia="Arial" w:hAnsi="Arial" w:cs="Arial"/>
          <w:sz w:val="24"/>
          <w:szCs w:val="24"/>
        </w:rPr>
      </w:pPr>
    </w:p>
    <w:p w14:paraId="66868958" w14:textId="77777777" w:rsidR="005A2C81" w:rsidRPr="005A2C81" w:rsidRDefault="005A2C81">
      <w:pPr>
        <w:tabs>
          <w:tab w:val="left" w:pos="426"/>
        </w:tabs>
        <w:spacing w:before="240"/>
        <w:rPr>
          <w:rFonts w:ascii="Arial" w:eastAsia="Arial" w:hAnsi="Arial" w:cs="Arial"/>
          <w:sz w:val="24"/>
          <w:szCs w:val="24"/>
        </w:rPr>
      </w:pPr>
    </w:p>
    <w:sectPr w:rsidR="005A2C81" w:rsidRPr="005A2C81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16DBE" w14:textId="77777777" w:rsidR="000D06BC" w:rsidRDefault="000D06BC">
      <w:pPr>
        <w:spacing w:after="0" w:line="240" w:lineRule="auto"/>
      </w:pPr>
      <w:r>
        <w:separator/>
      </w:r>
    </w:p>
  </w:endnote>
  <w:endnote w:type="continuationSeparator" w:id="0">
    <w:p w14:paraId="45381D2F" w14:textId="77777777" w:rsidR="000D06BC" w:rsidRDefault="000D0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0C42A" w14:textId="6321F579" w:rsidR="002F3F96" w:rsidRDefault="002F3F96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8D30EEE" wp14:editId="45D8889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70025" cy="357505"/>
              <wp:effectExtent l="0" t="0" r="15875" b="0"/>
              <wp:wrapNone/>
              <wp:docPr id="431627177" name="Text Box 2" descr="Unrestricted Docume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00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135CA8" w14:textId="3BD65CB1" w:rsidR="002F3F96" w:rsidRPr="002F3F96" w:rsidRDefault="002F3F96" w:rsidP="002F3F96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F3F96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Unrestricted Document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D30EE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nrestricted Document" style="position:absolute;margin-left:0;margin-top:0;width:115.75pt;height:28.1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" filled="f" stroked="f">
              <v:textbox style="mso-fit-shape-to-text:t" inset="20pt,0,0,15pt">
                <w:txbxContent>
                  <w:p w14:paraId="02135CA8" w14:textId="3BD65CB1" w:rsidR="002F3F96" w:rsidRPr="002F3F96" w:rsidRDefault="002F3F96" w:rsidP="002F3F96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2F3F96">
                      <w:rPr>
                        <w:noProof/>
                        <w:color w:val="000000"/>
                        <w:sz w:val="20"/>
                        <w:szCs w:val="20"/>
                      </w:rPr>
                      <w:t>Unrestricted Document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0FC1B" w14:textId="5FD4E5EE" w:rsidR="00502AE6" w:rsidRPr="004E51DC" w:rsidRDefault="002F3F96" w:rsidP="004E51DC">
    <w:pPr>
      <w:tabs>
        <w:tab w:val="left" w:pos="3024"/>
        <w:tab w:val="center" w:pos="4513"/>
        <w:tab w:val="right" w:pos="9026"/>
      </w:tabs>
      <w:spacing w:after="0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585C63D" wp14:editId="75513B01">
              <wp:simplePos x="914400" y="10083800"/>
              <wp:positionH relativeFrom="page">
                <wp:align>left</wp:align>
              </wp:positionH>
              <wp:positionV relativeFrom="page">
                <wp:align>bottom</wp:align>
              </wp:positionV>
              <wp:extent cx="1470025" cy="357505"/>
              <wp:effectExtent l="0" t="0" r="15875" b="0"/>
              <wp:wrapNone/>
              <wp:docPr id="1369923714" name="Text Box 3" descr="Unrestricted Docume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00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43BC01" w14:textId="50904ED4" w:rsidR="002F3F96" w:rsidRPr="002F3F96" w:rsidRDefault="002F3F96" w:rsidP="002F3F96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F3F96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Unrestricted Document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85C63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Unrestricted Document" style="position:absolute;margin-left:0;margin-top:0;width:115.75pt;height:28.1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" filled="f" stroked="f">
              <v:textbox style="mso-fit-shape-to-text:t" inset="20pt,0,0,15pt">
                <w:txbxContent>
                  <w:p w14:paraId="5B43BC01" w14:textId="50904ED4" w:rsidR="002F3F96" w:rsidRPr="002F3F96" w:rsidRDefault="002F3F96" w:rsidP="002F3F96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2F3F96">
                      <w:rPr>
                        <w:noProof/>
                        <w:color w:val="000000"/>
                        <w:sz w:val="20"/>
                        <w:szCs w:val="20"/>
                      </w:rPr>
                      <w:t>Unrestricted Document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E51DC" w:rsidRPr="004E51DC">
      <w:rPr>
        <w:rFonts w:ascii="Arial" w:eastAsia="Arial" w:hAnsi="Arial" w:cs="Arial"/>
        <w:color w:val="000000"/>
        <w:sz w:val="20"/>
        <w:szCs w:val="20"/>
      </w:rPr>
      <w:t>v.1.3</w:t>
    </w:r>
    <w:r w:rsidR="004E51DC" w:rsidRPr="004E51DC">
      <w:rPr>
        <w:rFonts w:ascii="Arial" w:eastAsia="Arial" w:hAnsi="Arial" w:cs="Arial"/>
        <w:color w:val="000000"/>
        <w:sz w:val="20"/>
        <w:szCs w:val="20"/>
      </w:rPr>
      <w:tab/>
    </w:r>
    <w:r w:rsidR="004E51DC" w:rsidRPr="004E51DC">
      <w:rPr>
        <w:rFonts w:ascii="Arial" w:eastAsia="Arial" w:hAnsi="Arial" w:cs="Arial"/>
        <w:color w:val="000000"/>
        <w:sz w:val="20"/>
        <w:szCs w:val="20"/>
      </w:rPr>
      <w:tab/>
    </w:r>
    <w:r w:rsidR="004E51DC" w:rsidRPr="004E51DC">
      <w:rPr>
        <w:rFonts w:ascii="Arial" w:eastAsia="Arial" w:hAnsi="Arial" w:cs="Arial"/>
        <w:color w:val="000000"/>
        <w:sz w:val="20"/>
        <w:szCs w:val="20"/>
      </w:rPr>
      <w:tab/>
    </w:r>
    <w:r w:rsidR="004E51DC" w:rsidRPr="004E51DC">
      <w:rPr>
        <w:rFonts w:ascii="Arial" w:eastAsia="Arial" w:hAnsi="Arial" w:cs="Arial"/>
        <w:color w:val="000000"/>
        <w:sz w:val="20"/>
        <w:szCs w:val="20"/>
      </w:rPr>
      <w:fldChar w:fldCharType="begin"/>
    </w:r>
    <w:r w:rsidR="004E51DC" w:rsidRPr="004E51DC">
      <w:rPr>
        <w:rFonts w:ascii="Arial" w:eastAsia="Arial" w:hAnsi="Arial" w:cs="Arial"/>
        <w:color w:val="000000"/>
        <w:sz w:val="20"/>
        <w:szCs w:val="20"/>
      </w:rPr>
      <w:instrText>PAGE</w:instrText>
    </w:r>
    <w:r w:rsidR="004E51DC" w:rsidRPr="004E51DC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4E51DC">
      <w:rPr>
        <w:rFonts w:ascii="Arial" w:eastAsia="Arial" w:hAnsi="Arial" w:cs="Arial"/>
        <w:noProof/>
        <w:color w:val="000000"/>
        <w:sz w:val="20"/>
        <w:szCs w:val="20"/>
      </w:rPr>
      <w:t>1</w:t>
    </w:r>
    <w:r w:rsidR="004E51DC" w:rsidRPr="004E51DC"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2C100" w14:textId="764B4861" w:rsidR="00502AE6" w:rsidRDefault="002F3F96">
    <w:pPr>
      <w:tabs>
        <w:tab w:val="center" w:pos="4513"/>
        <w:tab w:val="right" w:pos="9026"/>
      </w:tabs>
      <w:spacing w:after="0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noProof/>
        <w:sz w:val="20"/>
        <w:szCs w:val="20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1249D23" wp14:editId="06EFDCAE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470025" cy="357505"/>
              <wp:effectExtent l="0" t="0" r="15875" b="0"/>
              <wp:wrapNone/>
              <wp:docPr id="613296576" name="Text Box 1" descr="Unrestricted Documen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002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DF13DB" w14:textId="0D09A608" w:rsidR="002F3F96" w:rsidRPr="002F3F96" w:rsidRDefault="002F3F96" w:rsidP="002F3F96">
                          <w:pPr>
                            <w:spacing w:after="0"/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F3F96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Unrestricted Document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249D2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Unrestricted Document" style="position:absolute;margin-left:0;margin-top:0;width:115.75pt;height:28.1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" filled="f" stroked="f">
              <v:textbox style="mso-fit-shape-to-text:t" inset="20pt,0,0,15pt">
                <w:txbxContent>
                  <w:p w14:paraId="54DF13DB" w14:textId="0D09A608" w:rsidR="002F3F96" w:rsidRPr="002F3F96" w:rsidRDefault="002F3F96" w:rsidP="002F3F96">
                    <w:pPr>
                      <w:spacing w:after="0"/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2F3F96">
                      <w:rPr>
                        <w:noProof/>
                        <w:color w:val="000000"/>
                        <w:sz w:val="20"/>
                        <w:szCs w:val="20"/>
                      </w:rPr>
                      <w:t>Unrestricted Document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A78CF">
      <w:rPr>
        <w:rFonts w:ascii="Arial" w:eastAsia="Arial" w:hAnsi="Arial" w:cs="Arial"/>
        <w:sz w:val="20"/>
        <w:szCs w:val="20"/>
      </w:rPr>
      <w:t>Framework Ref: RM</w:t>
    </w:r>
    <w:r w:rsidR="009A78CF">
      <w:rPr>
        <w:rFonts w:ascii="Arial" w:eastAsia="Arial" w:hAnsi="Arial" w:cs="Arial"/>
        <w:sz w:val="20"/>
        <w:szCs w:val="20"/>
      </w:rPr>
      <w:tab/>
      <w:t xml:space="preserve">                                           </w:t>
    </w:r>
  </w:p>
  <w:p w14:paraId="61031A0E" w14:textId="77777777" w:rsidR="00502AE6" w:rsidRDefault="009A78CF">
    <w:pPr>
      <w:tabs>
        <w:tab w:val="center" w:pos="4513"/>
        <w:tab w:val="right" w:pos="9026"/>
      </w:tabs>
      <w:spacing w:after="0"/>
      <w:rPr>
        <w:rFonts w:ascii="Arial" w:eastAsia="Arial" w:hAnsi="Arial" w:cs="Arial"/>
        <w:sz w:val="20"/>
        <w:szCs w:val="20"/>
      </w:rPr>
    </w:pPr>
    <w:r>
      <w:rPr>
        <w:rFonts w:ascii="Arial" w:eastAsia="Arial" w:hAnsi="Arial" w:cs="Arial"/>
        <w:sz w:val="20"/>
        <w:szCs w:val="20"/>
      </w:rPr>
      <w:t>Project Version: v1.0</w:t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</w:r>
    <w:r>
      <w:rPr>
        <w:rFonts w:ascii="Arial" w:eastAsia="Arial" w:hAnsi="Arial" w:cs="Arial"/>
        <w:sz w:val="20"/>
        <w:szCs w:val="20"/>
      </w:rPr>
      <w:tab/>
      <w:t xml:space="preserve"> -1-</w:t>
    </w:r>
  </w:p>
  <w:p w14:paraId="4F0B6AFE" w14:textId="77777777" w:rsidR="00502AE6" w:rsidRDefault="009A78CF">
    <w:r>
      <w:rPr>
        <w:rFonts w:ascii="Arial" w:eastAsia="Arial" w:hAnsi="Arial" w:cs="Arial"/>
        <w:sz w:val="20"/>
        <w:szCs w:val="20"/>
      </w:rPr>
      <w:t xml:space="preserve">Model </w:t>
    </w:r>
    <w:proofErr w:type="gramStart"/>
    <w:r>
      <w:rPr>
        <w:rFonts w:ascii="Arial" w:eastAsia="Arial" w:hAnsi="Arial" w:cs="Arial"/>
        <w:sz w:val="20"/>
        <w:szCs w:val="20"/>
      </w:rPr>
      <w:t>Version :</w:t>
    </w:r>
    <w:proofErr w:type="gramEnd"/>
    <w:r>
      <w:rPr>
        <w:rFonts w:ascii="Arial" w:eastAsia="Arial" w:hAnsi="Arial" w:cs="Arial"/>
        <w:sz w:val="20"/>
        <w:szCs w:val="20"/>
      </w:rPr>
      <w:t xml:space="preserve"> v2.9</w:t>
    </w:r>
    <w:r>
      <w:rPr>
        <w:rFonts w:ascii="Arial" w:eastAsia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54D93" w14:textId="77777777" w:rsidR="000D06BC" w:rsidRDefault="000D06BC">
      <w:pPr>
        <w:spacing w:after="0" w:line="240" w:lineRule="auto"/>
      </w:pPr>
      <w:r>
        <w:separator/>
      </w:r>
    </w:p>
  </w:footnote>
  <w:footnote w:type="continuationSeparator" w:id="0">
    <w:p w14:paraId="120ECEB7" w14:textId="77777777" w:rsidR="000D06BC" w:rsidRDefault="000D0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92C95" w14:textId="2DFBB84E" w:rsidR="008A0A7B" w:rsidRPr="00771116" w:rsidRDefault="009A78CF" w:rsidP="008A0A7B">
    <w:pPr>
      <w:spacing w:after="0" w:line="240" w:lineRule="auto"/>
      <w:rPr>
        <w:rFonts w:ascii="Arial" w:eastAsia="Arial" w:hAnsi="Arial" w:cs="Arial"/>
        <w:sz w:val="20"/>
        <w:szCs w:val="20"/>
      </w:rPr>
    </w:pPr>
    <w:r w:rsidRPr="008A0A7B">
      <w:rPr>
        <w:rFonts w:ascii="Arial" w:eastAsia="Arial" w:hAnsi="Arial" w:cs="Arial"/>
        <w:bCs/>
        <w:sz w:val="20"/>
        <w:szCs w:val="20"/>
      </w:rPr>
      <w:t>Schedule 25 (Rectification Plan)</w:t>
    </w:r>
    <w:r w:rsidR="008A0A7B">
      <w:rPr>
        <w:rFonts w:ascii="Arial" w:eastAsia="Arial" w:hAnsi="Arial" w:cs="Arial"/>
        <w:bCs/>
        <w:sz w:val="20"/>
        <w:szCs w:val="20"/>
      </w:rPr>
      <w:t xml:space="preserve">, </w:t>
    </w:r>
    <w:r w:rsidRPr="008A0A7B">
      <w:rPr>
        <w:rFonts w:ascii="Arial" w:eastAsia="Arial" w:hAnsi="Arial" w:cs="Arial"/>
        <w:bCs/>
        <w:sz w:val="20"/>
        <w:szCs w:val="20"/>
      </w:rPr>
      <w:t>Crown Copyright</w:t>
    </w:r>
    <w:r w:rsidRPr="008A0A7B">
      <w:rPr>
        <w:rFonts w:ascii="Arial" w:eastAsia="Arial" w:hAnsi="Arial" w:cs="Arial"/>
        <w:bCs/>
        <w:sz w:val="14"/>
        <w:szCs w:val="14"/>
      </w:rPr>
      <w:t xml:space="preserve"> </w:t>
    </w:r>
    <w:r w:rsidRPr="008A0A7B">
      <w:rPr>
        <w:rFonts w:ascii="Arial" w:eastAsia="Arial" w:hAnsi="Arial" w:cs="Arial"/>
        <w:bCs/>
        <w:sz w:val="20"/>
        <w:szCs w:val="20"/>
      </w:rPr>
      <w:t>20</w:t>
    </w:r>
    <w:r w:rsidR="0028781A" w:rsidRPr="008A0A7B">
      <w:rPr>
        <w:rFonts w:ascii="Arial" w:eastAsia="Arial" w:hAnsi="Arial" w:cs="Arial"/>
        <w:bCs/>
        <w:sz w:val="20"/>
        <w:szCs w:val="20"/>
      </w:rPr>
      <w:t>2</w:t>
    </w:r>
    <w:r w:rsidR="008F03BC">
      <w:rPr>
        <w:rFonts w:ascii="Arial" w:eastAsia="Arial" w:hAnsi="Arial" w:cs="Arial"/>
        <w:bCs/>
        <w:sz w:val="20"/>
        <w:szCs w:val="20"/>
      </w:rPr>
      <w:t>5</w:t>
    </w:r>
    <w:r w:rsidR="008A0A7B">
      <w:rPr>
        <w:rFonts w:ascii="Arial" w:eastAsia="Arial" w:hAnsi="Arial" w:cs="Arial"/>
        <w:bCs/>
        <w:sz w:val="20"/>
        <w:szCs w:val="20"/>
      </w:rPr>
      <w:t xml:space="preserve">, </w:t>
    </w:r>
    <w:r w:rsidR="008A0A7B" w:rsidRPr="00771116">
      <w:rPr>
        <w:rFonts w:ascii="Arial" w:eastAsia="Arial" w:hAnsi="Arial" w:cs="Arial"/>
        <w:sz w:val="20"/>
        <w:szCs w:val="20"/>
      </w:rPr>
      <w:t>[Subject to Contract]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080C9" w14:textId="77777777" w:rsidR="00502AE6" w:rsidRDefault="00502AE6">
    <w:pP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AE6"/>
    <w:rsid w:val="0002030E"/>
    <w:rsid w:val="000C75F3"/>
    <w:rsid w:val="000D06BC"/>
    <w:rsid w:val="0018770A"/>
    <w:rsid w:val="001C6994"/>
    <w:rsid w:val="0028781A"/>
    <w:rsid w:val="002F3F96"/>
    <w:rsid w:val="003007E4"/>
    <w:rsid w:val="00355D6B"/>
    <w:rsid w:val="00393E91"/>
    <w:rsid w:val="003D5C1D"/>
    <w:rsid w:val="004A2303"/>
    <w:rsid w:val="004E51DC"/>
    <w:rsid w:val="00502AE6"/>
    <w:rsid w:val="005754E4"/>
    <w:rsid w:val="005A2C81"/>
    <w:rsid w:val="0067789E"/>
    <w:rsid w:val="006B7DE3"/>
    <w:rsid w:val="006E3ADF"/>
    <w:rsid w:val="00722DEF"/>
    <w:rsid w:val="00771116"/>
    <w:rsid w:val="008A0A7B"/>
    <w:rsid w:val="008F03BC"/>
    <w:rsid w:val="0091254D"/>
    <w:rsid w:val="009263F3"/>
    <w:rsid w:val="00975896"/>
    <w:rsid w:val="00987FB1"/>
    <w:rsid w:val="009A78CF"/>
    <w:rsid w:val="00A92720"/>
    <w:rsid w:val="00B063C2"/>
    <w:rsid w:val="00BF3325"/>
    <w:rsid w:val="00CB14DE"/>
    <w:rsid w:val="00D86DC8"/>
    <w:rsid w:val="00EC1EF7"/>
    <w:rsid w:val="00F26D10"/>
    <w:rsid w:val="00F564AD"/>
    <w:rsid w:val="00FD794F"/>
    <w:rsid w:val="00FE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234134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1B3"/>
  </w:style>
  <w:style w:type="paragraph" w:styleId="Footer">
    <w:name w:val="footer"/>
    <w:basedOn w:val="Normal"/>
    <w:link w:val="FooterChar"/>
    <w:uiPriority w:val="99"/>
    <w:unhideWhenUsed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1B3"/>
  </w:style>
  <w:style w:type="paragraph" w:styleId="BalloonText">
    <w:name w:val="Balloon Text"/>
    <w:basedOn w:val="Normal"/>
    <w:link w:val="BalloonTextChar"/>
    <w:uiPriority w:val="99"/>
    <w:semiHidden/>
    <w:unhideWhenUsed/>
    <w:rsid w:val="004038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8C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072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72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72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72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7236"/>
    <w:rPr>
      <w:b/>
      <w:bCs/>
      <w:sz w:val="20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39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1vc7MIVMrEy02+Msfs+UIGdwfw==">AMUW2mW7V9sgPRm2rtPkRSW9PZ6ywng5HNurRcQJw5thvqIL29E6vDP3kQt/xoBJQB+oUp1az22CIMXiynjHMZU73tQBpypW513R2CTLlaBV4vGYS++lIlIleFD6Uh2I1G/HIMFbF+aQDNUy7WmRc7scqng81V8J1g==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61977D22144940BE614E77C8D36CCF" ma:contentTypeVersion="16" ma:contentTypeDescription="Create a new document." ma:contentTypeScope="" ma:versionID="57e1d504efa4d105202fe9a6f25945c3">
  <xsd:schema xmlns:xsd="http://www.w3.org/2001/XMLSchema" xmlns:xs="http://www.w3.org/2001/XMLSchema" xmlns:p="http://schemas.microsoft.com/office/2006/metadata/properties" xmlns:ns2="b89ac767-3006-48e0-b89a-3208f6fd0e59" xmlns:ns3="ee7f6635-0c65-459d-902b-80a23c582fa6" targetNamespace="http://schemas.microsoft.com/office/2006/metadata/properties" ma:root="true" ma:fieldsID="72ce658d50d88206bf74157bac7657bc" ns2:_="" ns3:_="">
    <xsd:import namespace="b89ac767-3006-48e0-b89a-3208f6fd0e59"/>
    <xsd:import namespace="ee7f6635-0c65-459d-902b-80a23c582f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ac767-3006-48e0-b89a-3208f6fd0e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af2903c-73c3-4487-a8a0-b96a8b5f61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f6635-0c65-459d-902b-80a23c582fa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3d65c52-91ed-4d4f-acbe-6f486cce8932}" ma:internalName="TaxCatchAll" ma:showField="CatchAllData" ma:web="ee7f6635-0c65-459d-902b-80a23c582f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9ac767-3006-48e0-b89a-3208f6fd0e59">
      <Terms xmlns="http://schemas.microsoft.com/office/infopath/2007/PartnerControls"/>
    </lcf76f155ced4ddcb4097134ff3c332f>
    <TaxCatchAll xmlns="ee7f6635-0c65-459d-902b-80a23c582fa6" xsi:nil="true"/>
    <_Flow_SignoffStatus xmlns="b89ac767-3006-48e0-b89a-3208f6fd0e59" xsi:nil="true"/>
  </documentManagement>
</p:properties>
</file>

<file path=customXml/itemProps1.xml><?xml version="1.0" encoding="utf-8"?>
<ds:datastoreItem xmlns:ds="http://schemas.openxmlformats.org/officeDocument/2006/customXml" ds:itemID="{456AD957-7E58-4E5C-A336-AD02806D00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3633134C-8FB8-4FA5-8BF9-F1037A38E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9ac767-3006-48e0-b89a-3208f6fd0e59"/>
    <ds:schemaRef ds:uri="ee7f6635-0c65-459d-902b-80a23c582f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3F7340-7FC5-4AFC-9AA3-D4B8E17C2574}">
  <ds:schemaRefs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b89ac767-3006-48e0-b89a-3208f6fd0e59"/>
    <ds:schemaRef ds:uri="ee7f6635-0c65-459d-902b-80a23c582fa6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917</Characters>
  <Application>Microsoft Office Word</Application>
  <DocSecurity>0</DocSecurity>
  <PresentationFormat/>
  <Lines>7</Lines>
  <Paragraphs>2</Paragraphs>
  <ScaleCrop>false</ScaleCrop>
  <Manager/>
  <Company/>
  <LinksUpToDate>false</LinksUpToDate>
  <CharactersWithSpaces>1075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2025-03-31T09:40:00Z</dcterms:created>
  <dcterms:modified xsi:type="dcterms:W3CDTF">2025-03-31T09:40:00Z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FFooter">
    <vt:lpwstr>91178375-1</vt:lpwstr>
  </property>
  <property fmtid="{D5CDD505-2E9C-101B-9397-08002B2CF9AE}" pid="3" name="ContentTypeId">
    <vt:lpwstr>0x010100C961977D22144940BE614E77C8D36CCF</vt:lpwstr>
  </property>
  <property fmtid="{D5CDD505-2E9C-101B-9397-08002B2CF9AE}" pid="4" name="ClassificationContentMarkingFooterShapeIds">
    <vt:lpwstr>248e29c0,19ba1ba9,51a76082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Unrestricted Document</vt:lpwstr>
  </property>
  <property fmtid="{D5CDD505-2E9C-101B-9397-08002B2CF9AE}" pid="7" name="MSIP_Label_04c8c431-0d04-444c-8584-488befb681e4_Enabled">
    <vt:lpwstr>true</vt:lpwstr>
  </property>
  <property fmtid="{D5CDD505-2E9C-101B-9397-08002B2CF9AE}" pid="8" name="MSIP_Label_04c8c431-0d04-444c-8584-488befb681e4_SetDate">
    <vt:lpwstr>2025-03-10T14:06:34Z</vt:lpwstr>
  </property>
  <property fmtid="{D5CDD505-2E9C-101B-9397-08002B2CF9AE}" pid="9" name="MSIP_Label_04c8c431-0d04-444c-8584-488befb681e4_Method">
    <vt:lpwstr>Standard</vt:lpwstr>
  </property>
  <property fmtid="{D5CDD505-2E9C-101B-9397-08002B2CF9AE}" pid="10" name="MSIP_Label_04c8c431-0d04-444c-8584-488befb681e4_Name">
    <vt:lpwstr>Unrestricted</vt:lpwstr>
  </property>
  <property fmtid="{D5CDD505-2E9C-101B-9397-08002B2CF9AE}" pid="11" name="MSIP_Label_04c8c431-0d04-444c-8584-488befb681e4_SiteId">
    <vt:lpwstr>060db25a-21a5-44fa-9aeb-55b64ef85350</vt:lpwstr>
  </property>
  <property fmtid="{D5CDD505-2E9C-101B-9397-08002B2CF9AE}" pid="12" name="MSIP_Label_04c8c431-0d04-444c-8584-488befb681e4_ActionId">
    <vt:lpwstr>79fa32b5-024a-48be-a70e-4643cd598704</vt:lpwstr>
  </property>
  <property fmtid="{D5CDD505-2E9C-101B-9397-08002B2CF9AE}" pid="13" name="MSIP_Label_04c8c431-0d04-444c-8584-488befb681e4_ContentBits">
    <vt:lpwstr>2</vt:lpwstr>
  </property>
  <property fmtid="{D5CDD505-2E9C-101B-9397-08002B2CF9AE}" pid="14" name="MSIP_Label_04c8c431-0d04-444c-8584-488befb681e4_Tag">
    <vt:lpwstr>10, 3, 0, 1</vt:lpwstr>
  </property>
  <property fmtid="{D5CDD505-2E9C-101B-9397-08002B2CF9AE}" pid="15" name="MediaServiceImageTags">
    <vt:lpwstr/>
  </property>
</Properties>
</file>