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D95D" w14:textId="65B943EF" w:rsidR="00C06FBA" w:rsidRDefault="00032716" w:rsidP="002A3E3A">
      <w:pPr>
        <w:spacing w:after="0" w:line="240" w:lineRule="auto"/>
        <w:rPr>
          <w:b/>
          <w:bCs/>
          <w:sz w:val="32"/>
          <w:szCs w:val="32"/>
          <w:u w:val="single"/>
        </w:rPr>
      </w:pPr>
      <w:r w:rsidRPr="00032716">
        <w:rPr>
          <w:b/>
          <w:bCs/>
          <w:sz w:val="32"/>
          <w:szCs w:val="32"/>
          <w:u w:val="single"/>
        </w:rPr>
        <w:t>Thatcham Cemetery</w:t>
      </w:r>
      <w:r>
        <w:rPr>
          <w:b/>
          <w:bCs/>
          <w:sz w:val="32"/>
          <w:szCs w:val="32"/>
          <w:u w:val="single"/>
        </w:rPr>
        <w:t xml:space="preserve"> </w:t>
      </w:r>
      <w:r w:rsidR="00D65357">
        <w:rPr>
          <w:b/>
          <w:bCs/>
          <w:sz w:val="32"/>
          <w:szCs w:val="32"/>
          <w:u w:val="single"/>
        </w:rPr>
        <w:t xml:space="preserve">WC &amp; </w:t>
      </w:r>
      <w:r>
        <w:rPr>
          <w:b/>
          <w:bCs/>
          <w:sz w:val="32"/>
          <w:szCs w:val="32"/>
          <w:u w:val="single"/>
        </w:rPr>
        <w:t>Chapel</w:t>
      </w:r>
      <w:r w:rsidR="00643659">
        <w:rPr>
          <w:b/>
          <w:bCs/>
          <w:sz w:val="32"/>
          <w:szCs w:val="32"/>
          <w:u w:val="single"/>
        </w:rPr>
        <w:t xml:space="preserve"> – R</w:t>
      </w:r>
      <w:r>
        <w:rPr>
          <w:b/>
          <w:bCs/>
          <w:sz w:val="32"/>
          <w:szCs w:val="32"/>
          <w:u w:val="single"/>
        </w:rPr>
        <w:t>G18 4LQ</w:t>
      </w:r>
    </w:p>
    <w:p w14:paraId="790D19F6" w14:textId="07678B58" w:rsidR="00032716" w:rsidRDefault="00032716" w:rsidP="002A3E3A">
      <w:pPr>
        <w:spacing w:after="0" w:line="240" w:lineRule="auto"/>
      </w:pPr>
      <w:r w:rsidRPr="00032716">
        <w:rPr>
          <w:b/>
          <w:bCs/>
        </w:rPr>
        <w:t xml:space="preserve">Cleaning time preference: </w:t>
      </w:r>
      <w:r w:rsidRPr="007E19AD">
        <w:rPr>
          <w:color w:val="000000" w:themeColor="text1"/>
        </w:rPr>
        <w:t>Within working hours 08:00am-</w:t>
      </w:r>
      <w:r w:rsidR="00820E8E" w:rsidRPr="007E19AD">
        <w:rPr>
          <w:color w:val="000000" w:themeColor="text1"/>
        </w:rPr>
        <w:t>5</w:t>
      </w:r>
      <w:r w:rsidRPr="007E19AD">
        <w:rPr>
          <w:color w:val="000000" w:themeColor="text1"/>
        </w:rPr>
        <w:t>:00pm</w:t>
      </w:r>
    </w:p>
    <w:p w14:paraId="53CFE714" w14:textId="0F1E4177" w:rsidR="00032716" w:rsidRDefault="00493659" w:rsidP="002A3E3A">
      <w:pPr>
        <w:spacing w:after="0" w:line="240" w:lineRule="auto"/>
      </w:pPr>
      <w:r>
        <w:rPr>
          <w:b/>
          <w:bCs/>
        </w:rPr>
        <w:t>WC</w:t>
      </w:r>
      <w:r w:rsidR="00456C7F">
        <w:rPr>
          <w:b/>
          <w:bCs/>
        </w:rPr>
        <w:t xml:space="preserve"> </w:t>
      </w:r>
      <w:r w:rsidR="00032716" w:rsidRPr="00032716">
        <w:rPr>
          <w:b/>
          <w:bCs/>
        </w:rPr>
        <w:t>Frequency:</w:t>
      </w:r>
      <w:r w:rsidR="00032716">
        <w:t xml:space="preserve"> Weekly</w:t>
      </w:r>
    </w:p>
    <w:p w14:paraId="1C044727" w14:textId="66EE5E1F" w:rsidR="00456C7F" w:rsidRPr="00456C7F" w:rsidRDefault="00456C7F" w:rsidP="002A3E3A">
      <w:pPr>
        <w:spacing w:after="0" w:line="240" w:lineRule="auto"/>
      </w:pPr>
      <w:r w:rsidRPr="00456C7F">
        <w:rPr>
          <w:b/>
          <w:bCs/>
        </w:rPr>
        <w:t>Chapel Frequency</w:t>
      </w:r>
      <w:r>
        <w:rPr>
          <w:b/>
          <w:bCs/>
        </w:rPr>
        <w:t xml:space="preserve">: </w:t>
      </w:r>
      <w:r w:rsidR="00FF060D">
        <w:rPr>
          <w:color w:val="000000" w:themeColor="text1"/>
        </w:rPr>
        <w:t>Bi-Monthly</w:t>
      </w:r>
    </w:p>
    <w:p w14:paraId="5F89B802" w14:textId="777E1778" w:rsidR="00032716" w:rsidRDefault="00032716" w:rsidP="002A3E3A">
      <w:pPr>
        <w:spacing w:after="0" w:line="240" w:lineRule="auto"/>
      </w:pPr>
      <w:r w:rsidRPr="00032716">
        <w:rPr>
          <w:b/>
          <w:bCs/>
        </w:rPr>
        <w:t>Keyholding:</w:t>
      </w:r>
      <w:r>
        <w:t xml:space="preserve"> Yes</w:t>
      </w:r>
      <w:r w:rsidR="00EA4DCB">
        <w:t xml:space="preserve"> (see separate keyholding specification)</w:t>
      </w:r>
    </w:p>
    <w:p w14:paraId="6A87B82E" w14:textId="77777777" w:rsidR="00032716" w:rsidRDefault="00032716" w:rsidP="002A3E3A">
      <w:pPr>
        <w:spacing w:after="0" w:line="240" w:lineRule="auto"/>
      </w:pPr>
    </w:p>
    <w:tbl>
      <w:tblPr>
        <w:tblStyle w:val="TableGrid"/>
        <w:tblW w:w="9634" w:type="dxa"/>
        <w:tblLook w:val="04A0" w:firstRow="1" w:lastRow="0" w:firstColumn="1" w:lastColumn="0" w:noHBand="0" w:noVBand="1"/>
      </w:tblPr>
      <w:tblGrid>
        <w:gridCol w:w="7792"/>
        <w:gridCol w:w="1842"/>
      </w:tblGrid>
      <w:tr w:rsidR="00032716" w14:paraId="2BD37F44" w14:textId="77777777" w:rsidTr="002206AB">
        <w:tc>
          <w:tcPr>
            <w:tcW w:w="7792" w:type="dxa"/>
          </w:tcPr>
          <w:p w14:paraId="39634C7B" w14:textId="0A137AD5" w:rsidR="00032716" w:rsidRPr="00776E2C" w:rsidRDefault="00E41CAF">
            <w:pPr>
              <w:rPr>
                <w:b/>
                <w:bCs/>
              </w:rPr>
            </w:pPr>
            <w:r>
              <w:rPr>
                <w:b/>
                <w:bCs/>
              </w:rPr>
              <w:t>WC</w:t>
            </w:r>
            <w:r w:rsidR="00F173DA" w:rsidRPr="00F173DA">
              <w:rPr>
                <w:b/>
                <w:bCs/>
              </w:rPr>
              <w:t>: DESCRIPTION</w:t>
            </w:r>
          </w:p>
        </w:tc>
        <w:tc>
          <w:tcPr>
            <w:tcW w:w="1842" w:type="dxa"/>
          </w:tcPr>
          <w:p w14:paraId="3179E1AD" w14:textId="09EBB8CC" w:rsidR="00032716" w:rsidRPr="00776E2C" w:rsidRDefault="00776E2C">
            <w:pPr>
              <w:rPr>
                <w:b/>
                <w:bCs/>
              </w:rPr>
            </w:pPr>
            <w:r w:rsidRPr="00776E2C">
              <w:rPr>
                <w:b/>
                <w:bCs/>
              </w:rPr>
              <w:t>FREQUENCY</w:t>
            </w:r>
          </w:p>
        </w:tc>
      </w:tr>
      <w:tr w:rsidR="00DC0736" w14:paraId="21BFFB78" w14:textId="77777777" w:rsidTr="002206AB">
        <w:tc>
          <w:tcPr>
            <w:tcW w:w="7792" w:type="dxa"/>
          </w:tcPr>
          <w:p w14:paraId="48F2BE5B" w14:textId="50774CB1" w:rsidR="00DC0736" w:rsidRPr="003820E6" w:rsidRDefault="00DC0736" w:rsidP="00DC0736">
            <w:r w:rsidRPr="003820E6">
              <w:t>All hard floors are to be swept and mopped</w:t>
            </w:r>
          </w:p>
        </w:tc>
        <w:tc>
          <w:tcPr>
            <w:tcW w:w="1842" w:type="dxa"/>
          </w:tcPr>
          <w:p w14:paraId="237D8765" w14:textId="3883BD02" w:rsidR="00DC0736" w:rsidRDefault="00DC0736" w:rsidP="00DC0736">
            <w:r>
              <w:t>Weekly</w:t>
            </w:r>
          </w:p>
        </w:tc>
      </w:tr>
      <w:tr w:rsidR="00C52424" w14:paraId="5F4D6BA8" w14:textId="77777777" w:rsidTr="002206AB">
        <w:tc>
          <w:tcPr>
            <w:tcW w:w="7792" w:type="dxa"/>
          </w:tcPr>
          <w:p w14:paraId="3AFABA52" w14:textId="6ACC58C7" w:rsidR="00C52424" w:rsidRPr="003820E6" w:rsidRDefault="00C52424" w:rsidP="00C52424">
            <w:r w:rsidRPr="003820E6">
              <w:t xml:space="preserve">All dirt and stains are to be removed from </w:t>
            </w:r>
            <w:r w:rsidR="00CA6C1D" w:rsidRPr="003820E6">
              <w:t xml:space="preserve">the </w:t>
            </w:r>
            <w:r w:rsidRPr="003820E6">
              <w:t>toilet bowl, seat, cover, cistern, and handle, and left clean, dry, and streak-free</w:t>
            </w:r>
          </w:p>
        </w:tc>
        <w:tc>
          <w:tcPr>
            <w:tcW w:w="1842" w:type="dxa"/>
          </w:tcPr>
          <w:p w14:paraId="3FCAB9F9" w14:textId="0BDEC1EA" w:rsidR="00C52424" w:rsidRDefault="00C52424" w:rsidP="00C52424">
            <w:r>
              <w:t>Weekly</w:t>
            </w:r>
          </w:p>
        </w:tc>
      </w:tr>
      <w:tr w:rsidR="001D61D5" w14:paraId="60F7298A" w14:textId="77777777" w:rsidTr="002206AB">
        <w:tc>
          <w:tcPr>
            <w:tcW w:w="7792" w:type="dxa"/>
          </w:tcPr>
          <w:p w14:paraId="382802F1" w14:textId="0A22AFEC" w:rsidR="001D61D5" w:rsidRPr="003820E6" w:rsidRDefault="001D61D5" w:rsidP="001D61D5">
            <w:r w:rsidRPr="003820E6">
              <w:t>The mirror is to be wiped with a suitable cleansing agent and left clean, dry, and streak-free</w:t>
            </w:r>
          </w:p>
        </w:tc>
        <w:tc>
          <w:tcPr>
            <w:tcW w:w="1842" w:type="dxa"/>
          </w:tcPr>
          <w:p w14:paraId="7205BB81" w14:textId="7BC1D4F8" w:rsidR="001D61D5" w:rsidRDefault="001D61D5" w:rsidP="001D61D5">
            <w:r>
              <w:t>Weekly</w:t>
            </w:r>
          </w:p>
        </w:tc>
      </w:tr>
      <w:tr w:rsidR="00FE398C" w14:paraId="2CF15A0C" w14:textId="77777777" w:rsidTr="002206AB">
        <w:tc>
          <w:tcPr>
            <w:tcW w:w="7792" w:type="dxa"/>
          </w:tcPr>
          <w:p w14:paraId="05017FB5" w14:textId="4D3034B8" w:rsidR="00FE398C" w:rsidRPr="003820E6" w:rsidRDefault="00FE398C" w:rsidP="00FE398C">
            <w:r w:rsidRPr="003820E6">
              <w:t xml:space="preserve">Using a different cloth from that used to cleanse the toilet and urinals, all dirt and stains are to be removed from the hand wash </w:t>
            </w:r>
            <w:r w:rsidR="004934ED" w:rsidRPr="003820E6">
              <w:t>sink</w:t>
            </w:r>
            <w:r w:rsidRPr="003820E6">
              <w:t xml:space="preserve">, taps, hand </w:t>
            </w:r>
            <w:r w:rsidR="004934ED" w:rsidRPr="003820E6">
              <w:t>towel dispenser</w:t>
            </w:r>
            <w:r w:rsidRPr="003820E6">
              <w:t>, door handles, and light switches using a suitable cleansing agent and disinfectant</w:t>
            </w:r>
          </w:p>
        </w:tc>
        <w:tc>
          <w:tcPr>
            <w:tcW w:w="1842" w:type="dxa"/>
          </w:tcPr>
          <w:p w14:paraId="258CFDCD" w14:textId="56141951" w:rsidR="00FE398C" w:rsidRDefault="00FE398C" w:rsidP="00FE398C">
            <w:r>
              <w:t>Weekly</w:t>
            </w:r>
          </w:p>
        </w:tc>
      </w:tr>
      <w:tr w:rsidR="003C4B49" w14:paraId="7D3DF7D3" w14:textId="77777777" w:rsidTr="002206AB">
        <w:tc>
          <w:tcPr>
            <w:tcW w:w="7792" w:type="dxa"/>
          </w:tcPr>
          <w:p w14:paraId="169781ED" w14:textId="3819BFF1" w:rsidR="003C4B49" w:rsidRPr="003820E6" w:rsidRDefault="00CA6C1D" w:rsidP="003C4B49">
            <w:r w:rsidRPr="003820E6">
              <w:t>The</w:t>
            </w:r>
            <w:r w:rsidR="003C4B49" w:rsidRPr="003820E6">
              <w:t xml:space="preserve"> waste bin </w:t>
            </w:r>
            <w:r w:rsidRPr="003820E6">
              <w:t>is</w:t>
            </w:r>
            <w:r w:rsidR="003C4B49" w:rsidRPr="003820E6">
              <w:t xml:space="preserve"> to be </w:t>
            </w:r>
            <w:r w:rsidR="00294825" w:rsidRPr="003820E6">
              <w:t>emptied,</w:t>
            </w:r>
            <w:r w:rsidR="003C4B49" w:rsidRPr="003820E6">
              <w:t xml:space="preserve"> and </w:t>
            </w:r>
            <w:r w:rsidRPr="003820E6">
              <w:t xml:space="preserve">the </w:t>
            </w:r>
            <w:r w:rsidR="003C4B49" w:rsidRPr="003820E6">
              <w:t xml:space="preserve">liner replaced. Waste is to be disposed in </w:t>
            </w:r>
            <w:r w:rsidR="00E4263A" w:rsidRPr="003820E6">
              <w:t xml:space="preserve">an </w:t>
            </w:r>
            <w:r w:rsidR="003C4B49" w:rsidRPr="003820E6">
              <w:t>outside bin</w:t>
            </w:r>
          </w:p>
        </w:tc>
        <w:tc>
          <w:tcPr>
            <w:tcW w:w="1842" w:type="dxa"/>
          </w:tcPr>
          <w:p w14:paraId="4D602A27" w14:textId="084A9FAA" w:rsidR="003C4B49" w:rsidRDefault="003C4B49" w:rsidP="003C4B49">
            <w:r>
              <w:t>Weekly</w:t>
            </w:r>
          </w:p>
        </w:tc>
      </w:tr>
      <w:tr w:rsidR="00456C7F" w14:paraId="19EFF74A" w14:textId="77777777" w:rsidTr="002206AB">
        <w:tc>
          <w:tcPr>
            <w:tcW w:w="7792" w:type="dxa"/>
          </w:tcPr>
          <w:p w14:paraId="0CE169DB" w14:textId="13C39CA1" w:rsidR="00456C7F" w:rsidRPr="003820E6" w:rsidRDefault="00855640" w:rsidP="00456C7F">
            <w:r w:rsidRPr="003820E6">
              <w:t>H</w:t>
            </w:r>
            <w:r w:rsidR="00456C7F" w:rsidRPr="003820E6">
              <w:t>and soap</w:t>
            </w:r>
            <w:r w:rsidR="00C977EF" w:rsidRPr="003820E6">
              <w:t>,</w:t>
            </w:r>
            <w:r w:rsidR="00456C7F" w:rsidRPr="003820E6">
              <w:t xml:space="preserve"> toilet roll</w:t>
            </w:r>
            <w:r w:rsidRPr="003820E6">
              <w:t>,</w:t>
            </w:r>
            <w:r w:rsidR="00C977EF" w:rsidRPr="003820E6">
              <w:t xml:space="preserve"> and hand towels</w:t>
            </w:r>
            <w:r w:rsidRPr="003820E6">
              <w:t xml:space="preserve"> are to be replenished</w:t>
            </w:r>
          </w:p>
        </w:tc>
        <w:tc>
          <w:tcPr>
            <w:tcW w:w="1842" w:type="dxa"/>
          </w:tcPr>
          <w:p w14:paraId="3EA6A40A" w14:textId="29E97A20" w:rsidR="00456C7F" w:rsidRDefault="00456C7F" w:rsidP="00456C7F">
            <w:r>
              <w:t xml:space="preserve">As needed </w:t>
            </w:r>
          </w:p>
        </w:tc>
      </w:tr>
      <w:tr w:rsidR="008150ED" w14:paraId="3F77E984" w14:textId="77777777" w:rsidTr="00E41CAF">
        <w:tc>
          <w:tcPr>
            <w:tcW w:w="7792" w:type="dxa"/>
            <w:tcBorders>
              <w:bottom w:val="single" w:sz="4" w:space="0" w:color="auto"/>
            </w:tcBorders>
          </w:tcPr>
          <w:p w14:paraId="408D7B16" w14:textId="42935AB3" w:rsidR="008150ED" w:rsidRPr="003820E6" w:rsidRDefault="008150ED" w:rsidP="00AC670D">
            <w:r w:rsidRPr="003820E6">
              <w:t>Walls and doors are to be wiped clean and sanitised using a suitable cleaning agent and disinfectant</w:t>
            </w:r>
            <w:r w:rsidR="00CF267C">
              <w:t xml:space="preserve"> and cobwebs are to be removed</w:t>
            </w:r>
            <w:r w:rsidR="00F1431F">
              <w:t xml:space="preserve"> internally and around entry door </w:t>
            </w:r>
            <w:r w:rsidR="008161C0">
              <w:t>externally</w:t>
            </w:r>
          </w:p>
        </w:tc>
        <w:tc>
          <w:tcPr>
            <w:tcW w:w="1842" w:type="dxa"/>
            <w:tcBorders>
              <w:bottom w:val="single" w:sz="4" w:space="0" w:color="auto"/>
            </w:tcBorders>
          </w:tcPr>
          <w:p w14:paraId="0EB7E279" w14:textId="77777777" w:rsidR="008150ED" w:rsidRDefault="008150ED" w:rsidP="00AC670D">
            <w:r>
              <w:t>Monthly</w:t>
            </w:r>
          </w:p>
        </w:tc>
      </w:tr>
      <w:tr w:rsidR="00E41CAF" w14:paraId="2A3F22D5" w14:textId="77777777" w:rsidTr="00E41CAF">
        <w:tc>
          <w:tcPr>
            <w:tcW w:w="7792" w:type="dxa"/>
            <w:tcBorders>
              <w:left w:val="nil"/>
              <w:right w:val="nil"/>
            </w:tcBorders>
          </w:tcPr>
          <w:p w14:paraId="6B565E5F" w14:textId="77777777" w:rsidR="00E41CAF" w:rsidRPr="00E41CAF" w:rsidRDefault="00E41CAF" w:rsidP="00456C7F">
            <w:pPr>
              <w:rPr>
                <w:b/>
                <w:bCs/>
              </w:rPr>
            </w:pPr>
          </w:p>
        </w:tc>
        <w:tc>
          <w:tcPr>
            <w:tcW w:w="1842" w:type="dxa"/>
            <w:tcBorders>
              <w:left w:val="nil"/>
              <w:right w:val="nil"/>
            </w:tcBorders>
          </w:tcPr>
          <w:p w14:paraId="6B6F5C91" w14:textId="77777777" w:rsidR="00E41CAF" w:rsidRPr="00456C7F" w:rsidRDefault="00E41CAF" w:rsidP="00456C7F">
            <w:pPr>
              <w:rPr>
                <w:b/>
                <w:bCs/>
              </w:rPr>
            </w:pPr>
          </w:p>
        </w:tc>
      </w:tr>
      <w:tr w:rsidR="00456C7F" w14:paraId="5334EFA3" w14:textId="77777777" w:rsidTr="002206AB">
        <w:tc>
          <w:tcPr>
            <w:tcW w:w="7792" w:type="dxa"/>
          </w:tcPr>
          <w:p w14:paraId="4A2E36EE" w14:textId="6E461D5D" w:rsidR="00456C7F" w:rsidRPr="00E41CAF" w:rsidRDefault="00456C7F" w:rsidP="00456C7F">
            <w:pPr>
              <w:rPr>
                <w:b/>
                <w:bCs/>
              </w:rPr>
            </w:pPr>
            <w:r w:rsidRPr="00E41CAF">
              <w:rPr>
                <w:b/>
                <w:bCs/>
              </w:rPr>
              <w:t>CHAPEL</w:t>
            </w:r>
            <w:r w:rsidR="00F173DA" w:rsidRPr="00E41CAF">
              <w:rPr>
                <w:b/>
                <w:bCs/>
              </w:rPr>
              <w:t xml:space="preserve">: </w:t>
            </w:r>
            <w:r w:rsidR="00E41CAF" w:rsidRPr="00E41CAF">
              <w:rPr>
                <w:b/>
                <w:bCs/>
              </w:rPr>
              <w:t>DESCRIPTION</w:t>
            </w:r>
          </w:p>
        </w:tc>
        <w:tc>
          <w:tcPr>
            <w:tcW w:w="1842" w:type="dxa"/>
          </w:tcPr>
          <w:p w14:paraId="69FE133D" w14:textId="5B643403" w:rsidR="00456C7F" w:rsidRPr="00456C7F" w:rsidRDefault="00456C7F" w:rsidP="00456C7F">
            <w:pPr>
              <w:rPr>
                <w:b/>
                <w:bCs/>
              </w:rPr>
            </w:pPr>
            <w:r w:rsidRPr="00456C7F">
              <w:rPr>
                <w:b/>
                <w:bCs/>
              </w:rPr>
              <w:t>FREQUENCY</w:t>
            </w:r>
          </w:p>
        </w:tc>
      </w:tr>
      <w:tr w:rsidR="00AE6495" w14:paraId="4A2DF05E" w14:textId="77777777" w:rsidTr="002206AB">
        <w:tc>
          <w:tcPr>
            <w:tcW w:w="7792" w:type="dxa"/>
          </w:tcPr>
          <w:p w14:paraId="0D7C31CE" w14:textId="2BF68F19" w:rsidR="00AE6495" w:rsidRPr="008161C0" w:rsidRDefault="00AE6495" w:rsidP="00AE6495">
            <w:r w:rsidRPr="008161C0">
              <w:t>All hard floors, including the porch step, are to be swept and mopped</w:t>
            </w:r>
          </w:p>
        </w:tc>
        <w:tc>
          <w:tcPr>
            <w:tcW w:w="1842" w:type="dxa"/>
          </w:tcPr>
          <w:p w14:paraId="708F72A4" w14:textId="6BD84EF6" w:rsidR="00AE6495" w:rsidRPr="0070496F" w:rsidRDefault="008F07CE" w:rsidP="00AE6495">
            <w:r>
              <w:t>Bi-Monthly</w:t>
            </w:r>
          </w:p>
        </w:tc>
      </w:tr>
      <w:tr w:rsidR="00AE6495" w14:paraId="76BDFEE8" w14:textId="77777777" w:rsidTr="002206AB">
        <w:tc>
          <w:tcPr>
            <w:tcW w:w="7792" w:type="dxa"/>
          </w:tcPr>
          <w:p w14:paraId="74D35C35" w14:textId="2C28E19D" w:rsidR="00AE6495" w:rsidRPr="008161C0" w:rsidRDefault="00AE6495" w:rsidP="00AE6495">
            <w:r w:rsidRPr="008161C0">
              <w:t xml:space="preserve">The door mat is to be </w:t>
            </w:r>
            <w:r w:rsidR="00294825" w:rsidRPr="008161C0">
              <w:t>swept,</w:t>
            </w:r>
            <w:r w:rsidRPr="008161C0">
              <w:t xml:space="preserve"> and any stains removed using a suitable cleansing agent</w:t>
            </w:r>
          </w:p>
        </w:tc>
        <w:tc>
          <w:tcPr>
            <w:tcW w:w="1842" w:type="dxa"/>
          </w:tcPr>
          <w:p w14:paraId="6B855FED" w14:textId="006BFB36" w:rsidR="00AE6495" w:rsidRPr="0070496F" w:rsidRDefault="008F07CE" w:rsidP="00AE6495">
            <w:r>
              <w:t>Bi-Monthly</w:t>
            </w:r>
          </w:p>
        </w:tc>
      </w:tr>
      <w:tr w:rsidR="00AE6495" w14:paraId="76169499" w14:textId="77777777" w:rsidTr="002206AB">
        <w:tc>
          <w:tcPr>
            <w:tcW w:w="7792" w:type="dxa"/>
          </w:tcPr>
          <w:p w14:paraId="6CB9B426" w14:textId="759F42C2" w:rsidR="00AE6495" w:rsidRPr="008161C0" w:rsidRDefault="0028039C" w:rsidP="00AE6495">
            <w:r w:rsidRPr="008161C0">
              <w:t>All dirt and stains</w:t>
            </w:r>
            <w:r w:rsidR="00D66B1E" w:rsidRPr="008161C0">
              <w:t xml:space="preserve"> in the</w:t>
            </w:r>
            <w:r w:rsidR="00D1510E" w:rsidRPr="008161C0">
              <w:t xml:space="preserve"> p</w:t>
            </w:r>
            <w:r w:rsidR="00AE6495" w:rsidRPr="008161C0">
              <w:t>orch</w:t>
            </w:r>
            <w:r w:rsidR="00D1510E" w:rsidRPr="008161C0">
              <w:t xml:space="preserve"> area </w:t>
            </w:r>
            <w:r w:rsidR="00D66B1E" w:rsidRPr="008161C0">
              <w:t>are</w:t>
            </w:r>
            <w:r w:rsidR="00D1510E" w:rsidRPr="008161C0">
              <w:t xml:space="preserve"> to be </w:t>
            </w:r>
            <w:r w:rsidR="00D66B1E" w:rsidRPr="008161C0">
              <w:t>removed using a suitable cleansing agent</w:t>
            </w:r>
          </w:p>
        </w:tc>
        <w:tc>
          <w:tcPr>
            <w:tcW w:w="1842" w:type="dxa"/>
          </w:tcPr>
          <w:p w14:paraId="2B40F57D" w14:textId="159B4B6F" w:rsidR="00AE6495" w:rsidRPr="0070496F" w:rsidRDefault="008F07CE" w:rsidP="00AE6495">
            <w:r>
              <w:t>Bi-Monthly</w:t>
            </w:r>
          </w:p>
        </w:tc>
      </w:tr>
      <w:tr w:rsidR="00D66B1E" w14:paraId="58314663" w14:textId="77777777" w:rsidTr="002206AB">
        <w:tc>
          <w:tcPr>
            <w:tcW w:w="7792" w:type="dxa"/>
          </w:tcPr>
          <w:p w14:paraId="5B4FA9C4" w14:textId="63BECD31" w:rsidR="00D66B1E" w:rsidRPr="008161C0" w:rsidRDefault="00D66B1E" w:rsidP="00D66B1E">
            <w:r w:rsidRPr="008161C0">
              <w:t>Dusting at high and low levels is to be completed, including pews, lectern, benches, chairs, display case, fire extinguishers, and removal of all internal cobwebs. External cobwebs around the front doors and porch are to be removed</w:t>
            </w:r>
          </w:p>
        </w:tc>
        <w:tc>
          <w:tcPr>
            <w:tcW w:w="1842" w:type="dxa"/>
          </w:tcPr>
          <w:p w14:paraId="1A30AB88" w14:textId="6BCEA8A6" w:rsidR="00D66B1E" w:rsidRPr="0070496F" w:rsidRDefault="008F07CE" w:rsidP="00D66B1E">
            <w:r>
              <w:t>Bi-Monthly</w:t>
            </w:r>
          </w:p>
        </w:tc>
      </w:tr>
      <w:tr w:rsidR="00CA7A59" w14:paraId="2336582E" w14:textId="77777777" w:rsidTr="00AC670D">
        <w:tc>
          <w:tcPr>
            <w:tcW w:w="7792" w:type="dxa"/>
          </w:tcPr>
          <w:p w14:paraId="3457BAFC" w14:textId="1BBA67F8" w:rsidR="00CA7A59" w:rsidRPr="008161C0" w:rsidRDefault="008E16BD" w:rsidP="00CA7A59">
            <w:r w:rsidRPr="008161C0">
              <w:t xml:space="preserve">Any waste is to be disposed </w:t>
            </w:r>
            <w:r w:rsidR="00E4263A" w:rsidRPr="008161C0">
              <w:t>in an outside bin</w:t>
            </w:r>
          </w:p>
        </w:tc>
        <w:tc>
          <w:tcPr>
            <w:tcW w:w="1842" w:type="dxa"/>
          </w:tcPr>
          <w:p w14:paraId="24AD30D0" w14:textId="2F075EF7" w:rsidR="00CA7A59" w:rsidRDefault="008F07CE" w:rsidP="00CA7A59">
            <w:r>
              <w:t>Bi-Monthly</w:t>
            </w:r>
          </w:p>
        </w:tc>
      </w:tr>
      <w:tr w:rsidR="00AF12A4" w14:paraId="254C62FF" w14:textId="77777777" w:rsidTr="002206AB">
        <w:tc>
          <w:tcPr>
            <w:tcW w:w="7792" w:type="dxa"/>
          </w:tcPr>
          <w:p w14:paraId="0993311A" w14:textId="2C8A266C" w:rsidR="00AF12A4" w:rsidRPr="00A23AB2" w:rsidRDefault="00AF12A4" w:rsidP="00AF12A4">
            <w:pPr>
              <w:rPr>
                <w:b/>
                <w:bCs/>
              </w:rPr>
            </w:pPr>
            <w:r>
              <w:t>Building and equipment including hand dryers, hand wash basins, plugs, and cistern flush mechanisms are to be checked for any defects or damage. Any defects, damage or vandalism is to be reported to Facilities Manager</w:t>
            </w:r>
          </w:p>
        </w:tc>
        <w:tc>
          <w:tcPr>
            <w:tcW w:w="1842" w:type="dxa"/>
          </w:tcPr>
          <w:p w14:paraId="6ECF646C" w14:textId="5CA0A572" w:rsidR="00AF12A4" w:rsidRPr="0070496F" w:rsidRDefault="008F07CE" w:rsidP="00AF12A4">
            <w:r>
              <w:t>Bi-Monthly</w:t>
            </w:r>
          </w:p>
        </w:tc>
      </w:tr>
    </w:tbl>
    <w:p w14:paraId="031C8088" w14:textId="77777777" w:rsidR="00032716" w:rsidRDefault="00032716" w:rsidP="00E62AAB">
      <w:pPr>
        <w:spacing w:after="0" w:line="240" w:lineRule="auto"/>
      </w:pPr>
    </w:p>
    <w:p w14:paraId="394BB430" w14:textId="77777777" w:rsidR="00E62AAB" w:rsidRDefault="00E62AAB" w:rsidP="00E62AAB">
      <w:pPr>
        <w:spacing w:after="0" w:line="240" w:lineRule="auto"/>
      </w:pPr>
    </w:p>
    <w:p w14:paraId="25EEA6A2" w14:textId="77777777" w:rsidR="00E62AAB" w:rsidRPr="00032716" w:rsidRDefault="00E62AAB" w:rsidP="00E62AAB">
      <w:pPr>
        <w:spacing w:after="0" w:line="240" w:lineRule="auto"/>
      </w:pPr>
    </w:p>
    <w:sectPr w:rsidR="00E62AAB" w:rsidRPr="00032716" w:rsidSect="002206AB">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F098" w14:textId="77777777" w:rsidR="00791844" w:rsidRDefault="00791844" w:rsidP="002206AB">
      <w:pPr>
        <w:spacing w:after="0" w:line="240" w:lineRule="auto"/>
      </w:pPr>
      <w:r>
        <w:separator/>
      </w:r>
    </w:p>
  </w:endnote>
  <w:endnote w:type="continuationSeparator" w:id="0">
    <w:p w14:paraId="39DDB894" w14:textId="77777777" w:rsidR="00791844" w:rsidRDefault="00791844" w:rsidP="002206AB">
      <w:pPr>
        <w:spacing w:after="0" w:line="240" w:lineRule="auto"/>
      </w:pPr>
      <w:r>
        <w:continuationSeparator/>
      </w:r>
    </w:p>
  </w:endnote>
  <w:endnote w:type="continuationNotice" w:id="1">
    <w:p w14:paraId="0F346D3F" w14:textId="77777777" w:rsidR="00791844" w:rsidRDefault="00791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DCA" w14:textId="37AA9AC4" w:rsidR="002206AB" w:rsidRDefault="002206AB">
    <w:pPr>
      <w:pStyle w:val="Footer"/>
    </w:pPr>
    <w:r>
      <w:rPr>
        <w:sz w:val="20"/>
        <w:szCs w:val="20"/>
      </w:rPr>
      <w:tab/>
    </w:r>
    <w:r w:rsidRPr="00136ABB">
      <w:rPr>
        <w:sz w:val="20"/>
        <w:szCs w:val="20"/>
      </w:rPr>
      <w:t xml:space="preserve">Page </w:t>
    </w:r>
    <w:sdt>
      <w:sdtPr>
        <w:rPr>
          <w:sz w:val="20"/>
          <w:szCs w:val="20"/>
        </w:rPr>
        <w:id w:val="1758248435"/>
        <w:docPartObj>
          <w:docPartGallery w:val="Page Numbers (Bottom of Page)"/>
          <w:docPartUnique/>
        </w:docPartObj>
      </w:sdtPr>
      <w:sdtEndPr/>
      <w:sdtContent>
        <w:r w:rsidRPr="00136ABB">
          <w:rPr>
            <w:sz w:val="20"/>
            <w:szCs w:val="20"/>
          </w:rPr>
          <w:fldChar w:fldCharType="begin"/>
        </w:r>
        <w:r w:rsidRPr="00136ABB">
          <w:rPr>
            <w:sz w:val="20"/>
            <w:szCs w:val="20"/>
          </w:rPr>
          <w:instrText>PAGE   \* MERGEFORMAT</w:instrText>
        </w:r>
        <w:r w:rsidRPr="00136ABB">
          <w:rPr>
            <w:sz w:val="20"/>
            <w:szCs w:val="20"/>
          </w:rPr>
          <w:fldChar w:fldCharType="separate"/>
        </w:r>
        <w:r>
          <w:rPr>
            <w:sz w:val="20"/>
            <w:szCs w:val="20"/>
          </w:rPr>
          <w:t>1</w:t>
        </w:r>
        <w:r w:rsidRPr="00136ABB">
          <w:rPr>
            <w:sz w:val="20"/>
            <w:szCs w:val="20"/>
          </w:rPr>
          <w:fldChar w:fldCharType="end"/>
        </w:r>
        <w:r w:rsidRPr="00136ABB">
          <w:rPr>
            <w:sz w:val="20"/>
            <w:szCs w:val="20"/>
          </w:rPr>
          <w:t xml:space="preserve"> of</w:t>
        </w:r>
      </w:sdtContent>
    </w:sdt>
    <w:r w:rsidRPr="00136ABB">
      <w:rPr>
        <w:sz w:val="20"/>
        <w:szCs w:val="20"/>
      </w:rPr>
      <w:t xml:space="preserve"> </w:t>
    </w:r>
    <w:r w:rsidRPr="00136ABB">
      <w:rPr>
        <w:sz w:val="20"/>
        <w:szCs w:val="20"/>
      </w:rPr>
      <w:fldChar w:fldCharType="begin"/>
    </w:r>
    <w:r w:rsidRPr="00136ABB">
      <w:rPr>
        <w:sz w:val="20"/>
        <w:szCs w:val="20"/>
      </w:rPr>
      <w:instrText xml:space="preserve"> NUMPAGES   \* MERGEFORMAT </w:instrText>
    </w:r>
    <w:r w:rsidRPr="00136ABB">
      <w:rPr>
        <w:sz w:val="20"/>
        <w:szCs w:val="20"/>
      </w:rPr>
      <w:fldChar w:fldCharType="separate"/>
    </w:r>
    <w:r>
      <w:rPr>
        <w:sz w:val="20"/>
        <w:szCs w:val="20"/>
      </w:rPr>
      <w:t>2</w:t>
    </w:r>
    <w:r w:rsidRPr="00136AB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7509" w14:textId="77777777" w:rsidR="00791844" w:rsidRDefault="00791844" w:rsidP="002206AB">
      <w:pPr>
        <w:spacing w:after="0" w:line="240" w:lineRule="auto"/>
      </w:pPr>
      <w:r>
        <w:separator/>
      </w:r>
    </w:p>
  </w:footnote>
  <w:footnote w:type="continuationSeparator" w:id="0">
    <w:p w14:paraId="18BA36FE" w14:textId="77777777" w:rsidR="00791844" w:rsidRDefault="00791844" w:rsidP="002206AB">
      <w:pPr>
        <w:spacing w:after="0" w:line="240" w:lineRule="auto"/>
      </w:pPr>
      <w:r>
        <w:continuationSeparator/>
      </w:r>
    </w:p>
  </w:footnote>
  <w:footnote w:type="continuationNotice" w:id="1">
    <w:p w14:paraId="37D7A3CC" w14:textId="77777777" w:rsidR="00791844" w:rsidRDefault="0079184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16"/>
    <w:rsid w:val="00032716"/>
    <w:rsid w:val="0003442C"/>
    <w:rsid w:val="000401CB"/>
    <w:rsid w:val="000C4315"/>
    <w:rsid w:val="000C486E"/>
    <w:rsid w:val="001B2E87"/>
    <w:rsid w:val="001D61D5"/>
    <w:rsid w:val="001E64C7"/>
    <w:rsid w:val="002206AB"/>
    <w:rsid w:val="002501D1"/>
    <w:rsid w:val="00264EDA"/>
    <w:rsid w:val="0028039C"/>
    <w:rsid w:val="00294825"/>
    <w:rsid w:val="002A3E3A"/>
    <w:rsid w:val="002E0657"/>
    <w:rsid w:val="002F3B30"/>
    <w:rsid w:val="00363366"/>
    <w:rsid w:val="003820E6"/>
    <w:rsid w:val="003C4B49"/>
    <w:rsid w:val="0042139F"/>
    <w:rsid w:val="00456C7F"/>
    <w:rsid w:val="004934ED"/>
    <w:rsid w:val="00493659"/>
    <w:rsid w:val="004E48D8"/>
    <w:rsid w:val="0055538B"/>
    <w:rsid w:val="00577BDF"/>
    <w:rsid w:val="005D1480"/>
    <w:rsid w:val="00643659"/>
    <w:rsid w:val="00701592"/>
    <w:rsid w:val="0070496F"/>
    <w:rsid w:val="00776E2C"/>
    <w:rsid w:val="00791844"/>
    <w:rsid w:val="007E19AD"/>
    <w:rsid w:val="008150ED"/>
    <w:rsid w:val="008161C0"/>
    <w:rsid w:val="00820E8E"/>
    <w:rsid w:val="00855640"/>
    <w:rsid w:val="008A70D1"/>
    <w:rsid w:val="008C2DAF"/>
    <w:rsid w:val="008E16BD"/>
    <w:rsid w:val="008F07CE"/>
    <w:rsid w:val="00967844"/>
    <w:rsid w:val="009E597E"/>
    <w:rsid w:val="00A0230A"/>
    <w:rsid w:val="00A07ACB"/>
    <w:rsid w:val="00A23AB2"/>
    <w:rsid w:val="00A50138"/>
    <w:rsid w:val="00A93C11"/>
    <w:rsid w:val="00A93D3F"/>
    <w:rsid w:val="00AE6495"/>
    <w:rsid w:val="00AF12A4"/>
    <w:rsid w:val="00B37155"/>
    <w:rsid w:val="00B47305"/>
    <w:rsid w:val="00B554B9"/>
    <w:rsid w:val="00C06FBA"/>
    <w:rsid w:val="00C52424"/>
    <w:rsid w:val="00C977EF"/>
    <w:rsid w:val="00CA6C1D"/>
    <w:rsid w:val="00CA7A59"/>
    <w:rsid w:val="00CC43DC"/>
    <w:rsid w:val="00CF267C"/>
    <w:rsid w:val="00D1510E"/>
    <w:rsid w:val="00D21744"/>
    <w:rsid w:val="00D41187"/>
    <w:rsid w:val="00D44CD1"/>
    <w:rsid w:val="00D65357"/>
    <w:rsid w:val="00D66B1E"/>
    <w:rsid w:val="00DC0736"/>
    <w:rsid w:val="00E07E37"/>
    <w:rsid w:val="00E41CAF"/>
    <w:rsid w:val="00E4263A"/>
    <w:rsid w:val="00E45A9E"/>
    <w:rsid w:val="00E62AAB"/>
    <w:rsid w:val="00EA48A9"/>
    <w:rsid w:val="00EA4DCB"/>
    <w:rsid w:val="00F1431F"/>
    <w:rsid w:val="00F173DA"/>
    <w:rsid w:val="00FB12B8"/>
    <w:rsid w:val="00FB59AE"/>
    <w:rsid w:val="00FD6552"/>
    <w:rsid w:val="00FE398C"/>
    <w:rsid w:val="00FE6E01"/>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CFE3"/>
  <w15:chartTrackingRefBased/>
  <w15:docId w15:val="{49424938-1927-4D46-837D-C1E5C4E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716"/>
    <w:rPr>
      <w:rFonts w:eastAsiaTheme="majorEastAsia" w:cstheme="majorBidi"/>
      <w:color w:val="272727" w:themeColor="text1" w:themeTint="D8"/>
    </w:rPr>
  </w:style>
  <w:style w:type="paragraph" w:styleId="Title">
    <w:name w:val="Title"/>
    <w:basedOn w:val="Normal"/>
    <w:next w:val="Normal"/>
    <w:link w:val="TitleChar"/>
    <w:uiPriority w:val="10"/>
    <w:qFormat/>
    <w:rsid w:val="00032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716"/>
    <w:pPr>
      <w:spacing w:before="160"/>
      <w:jc w:val="center"/>
    </w:pPr>
    <w:rPr>
      <w:i/>
      <w:iCs/>
      <w:color w:val="404040" w:themeColor="text1" w:themeTint="BF"/>
    </w:rPr>
  </w:style>
  <w:style w:type="character" w:customStyle="1" w:styleId="QuoteChar">
    <w:name w:val="Quote Char"/>
    <w:basedOn w:val="DefaultParagraphFont"/>
    <w:link w:val="Quote"/>
    <w:uiPriority w:val="29"/>
    <w:rsid w:val="00032716"/>
    <w:rPr>
      <w:i/>
      <w:iCs/>
      <w:color w:val="404040" w:themeColor="text1" w:themeTint="BF"/>
    </w:rPr>
  </w:style>
  <w:style w:type="paragraph" w:styleId="ListParagraph">
    <w:name w:val="List Paragraph"/>
    <w:basedOn w:val="Normal"/>
    <w:uiPriority w:val="34"/>
    <w:qFormat/>
    <w:rsid w:val="00032716"/>
    <w:pPr>
      <w:ind w:left="720"/>
      <w:contextualSpacing/>
    </w:pPr>
  </w:style>
  <w:style w:type="character" w:styleId="IntenseEmphasis">
    <w:name w:val="Intense Emphasis"/>
    <w:basedOn w:val="DefaultParagraphFont"/>
    <w:uiPriority w:val="21"/>
    <w:qFormat/>
    <w:rsid w:val="00032716"/>
    <w:rPr>
      <w:i/>
      <w:iCs/>
      <w:color w:val="0F4761" w:themeColor="accent1" w:themeShade="BF"/>
    </w:rPr>
  </w:style>
  <w:style w:type="paragraph" w:styleId="IntenseQuote">
    <w:name w:val="Intense Quote"/>
    <w:basedOn w:val="Normal"/>
    <w:next w:val="Normal"/>
    <w:link w:val="IntenseQuoteChar"/>
    <w:uiPriority w:val="30"/>
    <w:qFormat/>
    <w:rsid w:val="00032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716"/>
    <w:rPr>
      <w:i/>
      <w:iCs/>
      <w:color w:val="0F4761" w:themeColor="accent1" w:themeShade="BF"/>
    </w:rPr>
  </w:style>
  <w:style w:type="character" w:styleId="IntenseReference">
    <w:name w:val="Intense Reference"/>
    <w:basedOn w:val="DefaultParagraphFont"/>
    <w:uiPriority w:val="32"/>
    <w:qFormat/>
    <w:rsid w:val="00032716"/>
    <w:rPr>
      <w:b/>
      <w:bCs/>
      <w:smallCaps/>
      <w:color w:val="0F4761" w:themeColor="accent1" w:themeShade="BF"/>
      <w:spacing w:val="5"/>
    </w:rPr>
  </w:style>
  <w:style w:type="table" w:styleId="TableGrid">
    <w:name w:val="Table Grid"/>
    <w:basedOn w:val="TableNormal"/>
    <w:uiPriority w:val="39"/>
    <w:rsid w:val="0003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6AB"/>
  </w:style>
  <w:style w:type="paragraph" w:styleId="Footer">
    <w:name w:val="footer"/>
    <w:basedOn w:val="Normal"/>
    <w:link w:val="FooterChar"/>
    <w:uiPriority w:val="99"/>
    <w:unhideWhenUsed/>
    <w:rsid w:val="0022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5AC65-9989-4A97-B935-66475ADB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4E422-CBB1-4CC0-9AA1-FBCE22C64994}">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3.xml><?xml version="1.0" encoding="utf-8"?>
<ds:datastoreItem xmlns:ds="http://schemas.openxmlformats.org/officeDocument/2006/customXml" ds:itemID="{0A521820-2F63-47B6-A10C-2CD1F3E67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Pye</dc:creator>
  <cp:keywords/>
  <dc:description/>
  <cp:lastModifiedBy>James Pye</cp:lastModifiedBy>
  <cp:revision>71</cp:revision>
  <dcterms:created xsi:type="dcterms:W3CDTF">2025-02-26T09:27:00Z</dcterms:created>
  <dcterms:modified xsi:type="dcterms:W3CDTF">2025-03-07T14:02:00Z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0x010100D599F7D5EB2D09449DEEC5F44C3B4953</vt:lpwstr>
  </property>
  <property fmtid="{D5CDD505-2E9C-101B-9397-08002B2CF9AE}" pid="3" name="MediaServiceImageTags">
    <vt:lpwstr/>
  </property>
</Properties>
</file>