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Pr="00894FED" w:rsidRDefault="00F7174D" w:rsidP="00F7174D">
      <w:pPr>
        <w:pStyle w:val="BodyText"/>
        <w:rPr>
          <w:rFonts w:ascii="Arial" w:hAnsi="Arial" w:cs="Arial"/>
          <w:b w:val="0"/>
          <w:szCs w:val="24"/>
        </w:rPr>
      </w:pPr>
    </w:p>
    <w:p w14:paraId="102B6C0F" w14:textId="77777777" w:rsidR="00AD0153" w:rsidRPr="00894FED" w:rsidRDefault="00AD0153" w:rsidP="00DA6FCB">
      <w:pPr>
        <w:jc w:val="center"/>
        <w:rPr>
          <w:rFonts w:ascii="Arial" w:hAnsi="Arial" w:cs="Arial"/>
          <w:b/>
          <w:caps/>
          <w:szCs w:val="24"/>
        </w:rPr>
      </w:pPr>
    </w:p>
    <w:p w14:paraId="7F8007AF" w14:textId="79390616" w:rsidR="00AD0153" w:rsidRPr="00894FED" w:rsidRDefault="00894FED" w:rsidP="00DA6FCB">
      <w:pPr>
        <w:jc w:val="center"/>
        <w:rPr>
          <w:rFonts w:ascii="Arial" w:hAnsi="Arial" w:cs="Arial"/>
          <w:b/>
          <w:caps/>
          <w:sz w:val="36"/>
          <w:szCs w:val="36"/>
        </w:rPr>
      </w:pPr>
      <w:r>
        <w:rPr>
          <w:rFonts w:ascii="Arial" w:hAnsi="Arial" w:cs="Arial"/>
          <w:b/>
          <w:caps/>
          <w:sz w:val="36"/>
          <w:szCs w:val="36"/>
        </w:rPr>
        <w:t>NORTH NOR</w:t>
      </w:r>
      <w:r w:rsidR="00E40D02">
        <w:rPr>
          <w:rFonts w:ascii="Arial" w:hAnsi="Arial" w:cs="Arial"/>
          <w:b/>
          <w:caps/>
          <w:sz w:val="36"/>
          <w:szCs w:val="36"/>
        </w:rPr>
        <w:t>TH</w:t>
      </w:r>
      <w:r>
        <w:rPr>
          <w:rFonts w:ascii="Arial" w:hAnsi="Arial" w:cs="Arial"/>
          <w:b/>
          <w:caps/>
          <w:sz w:val="36"/>
          <w:szCs w:val="36"/>
        </w:rPr>
        <w:t>AMPTONSHIRE</w:t>
      </w:r>
    </w:p>
    <w:p w14:paraId="3CBFF5B9" w14:textId="6CDD43D4" w:rsidR="00DA6FCB" w:rsidRDefault="00AD0153" w:rsidP="00DA6FCB">
      <w:pPr>
        <w:jc w:val="center"/>
        <w:rPr>
          <w:rFonts w:ascii="Arial" w:hAnsi="Arial" w:cs="Arial"/>
          <w:b/>
          <w:caps/>
          <w:sz w:val="36"/>
          <w:szCs w:val="36"/>
        </w:rPr>
      </w:pPr>
      <w:r w:rsidRPr="00894FED">
        <w:rPr>
          <w:rFonts w:ascii="Arial" w:hAnsi="Arial" w:cs="Arial"/>
          <w:b/>
          <w:caps/>
          <w:sz w:val="36"/>
          <w:szCs w:val="36"/>
        </w:rPr>
        <w:t xml:space="preserve">RETAIL BUSINESS SUPPORT </w:t>
      </w:r>
      <w:r w:rsidRPr="00AD0153">
        <w:rPr>
          <w:rFonts w:ascii="Arial" w:hAnsi="Arial" w:cs="Arial"/>
          <w:b/>
          <w:caps/>
          <w:sz w:val="36"/>
          <w:szCs w:val="36"/>
        </w:rPr>
        <w:t>PROGRAMME</w:t>
      </w:r>
    </w:p>
    <w:p w14:paraId="13FBC044" w14:textId="274525D6" w:rsidR="00894FED" w:rsidRPr="00AD0153" w:rsidRDefault="002847D5" w:rsidP="00DA6FCB">
      <w:pPr>
        <w:jc w:val="center"/>
        <w:rPr>
          <w:rFonts w:ascii="Arial" w:hAnsi="Arial" w:cs="Arial"/>
          <w:b/>
          <w:caps/>
          <w:sz w:val="36"/>
          <w:szCs w:val="36"/>
        </w:rPr>
      </w:pPr>
      <w:r>
        <w:rPr>
          <w:rFonts w:ascii="Arial" w:hAnsi="Arial" w:cs="Arial"/>
          <w:b/>
          <w:caps/>
          <w:sz w:val="36"/>
          <w:szCs w:val="36"/>
        </w:rPr>
        <w:t>2025/26</w:t>
      </w:r>
    </w:p>
    <w:p w14:paraId="60FC0E1D" w14:textId="77777777" w:rsidR="00DA6FCB" w:rsidRPr="00566026" w:rsidRDefault="00DA6FCB" w:rsidP="00F7174D">
      <w:pPr>
        <w:pStyle w:val="BodyText"/>
        <w:rPr>
          <w:rFonts w:ascii="Arial" w:hAnsi="Arial" w:cs="Arial"/>
          <w:b w:val="0"/>
          <w:szCs w:val="24"/>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2F4D06">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2F4D06">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2F4D06">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2F4D06">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2F4D06">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2F4D06">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2F4D06">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2F4D06">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2F4D06">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2F4D06">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2F4D06">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2F4D06">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2F4D06">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2F4D06">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2F4D06" w:rsidP="00957EAC">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2F4D06">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2F4D06">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2F4D06">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2F4D06">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2F4D06">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2F4D06">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2F4D06">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2F4D06">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2F4D06">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1A2EDA">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5D9E4C30" w:rsidR="00DC71EB" w:rsidRPr="001B2E62" w:rsidRDefault="00904828" w:rsidP="001A2EDA">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w:t>
      </w:r>
      <w:r w:rsidR="00DC71EB" w:rsidRPr="001B2E62">
        <w:rPr>
          <w:rFonts w:cs="Arial"/>
          <w:szCs w:val="24"/>
        </w:rPr>
        <w:t xml:space="preserve">vision of </w:t>
      </w:r>
      <w:r w:rsidR="00A51986" w:rsidRPr="00E42769">
        <w:rPr>
          <w:rFonts w:cs="Arial"/>
          <w:szCs w:val="24"/>
        </w:rPr>
        <w:t>a Retail Business Support programme for North Northamptonshire</w:t>
      </w:r>
      <w:r w:rsidR="002847D5">
        <w:rPr>
          <w:rFonts w:cs="Arial"/>
          <w:szCs w:val="24"/>
        </w:rPr>
        <w:t xml:space="preserve"> 2025/26</w:t>
      </w:r>
      <w:r w:rsidR="00DC71EB" w:rsidRPr="001B2E62">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1A2EDA">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1A2EDA">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1A2EDA">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1A2EDA">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1A2EDA">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1A2EDA">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1A2EDA">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1A2EDA">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1A2EDA">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2585BBDF" w:rsidR="00375C27" w:rsidRPr="004D2BEF" w:rsidRDefault="00375C27" w:rsidP="001A2EDA">
      <w:pPr>
        <w:pStyle w:val="ListParagraph"/>
        <w:numPr>
          <w:ilvl w:val="1"/>
          <w:numId w:val="1"/>
        </w:numPr>
        <w:ind w:left="567" w:hanging="567"/>
        <w:rPr>
          <w:rFonts w:cs="Arial"/>
          <w:szCs w:val="24"/>
        </w:rPr>
      </w:pPr>
      <w:r w:rsidRPr="004D2BEF">
        <w:rPr>
          <w:rFonts w:cs="Arial"/>
          <w:szCs w:val="24"/>
        </w:rPr>
        <w:t xml:space="preserve">Quotations are to remain open for acceptance for a period </w:t>
      </w:r>
      <w:r w:rsidRPr="001B2E62">
        <w:rPr>
          <w:rFonts w:cs="Arial"/>
          <w:szCs w:val="24"/>
        </w:rPr>
        <w:t xml:space="preserve">of </w:t>
      </w:r>
      <w:r w:rsidRPr="00E42769">
        <w:rPr>
          <w:rFonts w:cs="Arial"/>
          <w:szCs w:val="24"/>
        </w:rPr>
        <w:t>90</w:t>
      </w:r>
      <w:r w:rsidR="00A51986" w:rsidRPr="00E42769">
        <w:rPr>
          <w:rFonts w:cs="Arial"/>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1A2EDA">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7D2CE77C" w14:textId="47C90E7A" w:rsidR="00375C27" w:rsidRPr="00A51986" w:rsidRDefault="00375C27" w:rsidP="00A51986">
      <w:pPr>
        <w:rPr>
          <w:rFonts w:cs="Arial"/>
          <w:szCs w:val="24"/>
        </w:rPr>
      </w:pPr>
    </w:p>
    <w:p w14:paraId="4DB393A7" w14:textId="77777777" w:rsidR="00375C27" w:rsidRDefault="00375C27" w:rsidP="00375C27">
      <w:pPr>
        <w:pStyle w:val="ListParagraph"/>
        <w:ind w:left="567"/>
        <w:rPr>
          <w:rFonts w:cs="Arial"/>
          <w:b/>
          <w:bCs/>
          <w:szCs w:val="24"/>
        </w:rPr>
      </w:pPr>
    </w:p>
    <w:p w14:paraId="668C0BC1" w14:textId="7215A96B" w:rsidR="008D1BFC" w:rsidRPr="00870C2B" w:rsidRDefault="008D1BFC" w:rsidP="001A2EDA">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1A2EDA">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1A2EDA">
      <w:pPr>
        <w:pStyle w:val="ListParagraph"/>
        <w:numPr>
          <w:ilvl w:val="0"/>
          <w:numId w:val="19"/>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1A2EDA">
      <w:pPr>
        <w:pStyle w:val="ListParagraph"/>
        <w:numPr>
          <w:ilvl w:val="0"/>
          <w:numId w:val="19"/>
        </w:numPr>
        <w:ind w:left="2268" w:hanging="567"/>
        <w:contextualSpacing w:val="0"/>
        <w:rPr>
          <w:rFonts w:cs="Arial"/>
          <w:szCs w:val="24"/>
        </w:rPr>
      </w:pPr>
      <w:r w:rsidRPr="00FF2CC0">
        <w:rPr>
          <w:rFonts w:cs="Arial"/>
          <w:szCs w:val="24"/>
        </w:rPr>
        <w:lastRenderedPageBreak/>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1A2EDA">
      <w:pPr>
        <w:pStyle w:val="ListParagraph"/>
        <w:numPr>
          <w:ilvl w:val="0"/>
          <w:numId w:val="19"/>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1A2EDA">
      <w:pPr>
        <w:pStyle w:val="ListParagraph"/>
        <w:numPr>
          <w:ilvl w:val="0"/>
          <w:numId w:val="19"/>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5E02A68D" w:rsidR="008D1BFC" w:rsidRPr="00464103" w:rsidRDefault="008D1BFC" w:rsidP="001A2EDA">
      <w:pPr>
        <w:pStyle w:val="ListParagraph"/>
        <w:numPr>
          <w:ilvl w:val="0"/>
          <w:numId w:val="19"/>
        </w:numPr>
        <w:ind w:left="2268" w:hanging="567"/>
        <w:contextualSpacing w:val="0"/>
        <w:rPr>
          <w:rFonts w:cs="Arial"/>
          <w:szCs w:val="24"/>
        </w:rPr>
      </w:pPr>
      <w:r w:rsidRPr="00464103">
        <w:rPr>
          <w:rFonts w:cs="Arial"/>
          <w:szCs w:val="24"/>
        </w:rPr>
        <w:t xml:space="preserve">Reject any </w:t>
      </w:r>
      <w:r w:rsidR="001A6398" w:rsidRPr="00464103">
        <w:rPr>
          <w:rFonts w:cs="Arial"/>
          <w:szCs w:val="24"/>
        </w:rPr>
        <w:t>RFQ</w:t>
      </w:r>
      <w:r w:rsidRPr="00464103">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16A1AF94" w14:textId="1C0934BF" w:rsidR="000719A2" w:rsidRPr="00375C27" w:rsidRDefault="000719A2" w:rsidP="001F1FC8">
      <w:pPr>
        <w:pStyle w:val="ListParagraph"/>
        <w:numPr>
          <w:ilvl w:val="1"/>
          <w:numId w:val="1"/>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w:t>
      </w:r>
      <w:r w:rsidR="005B4DA3">
        <w:rPr>
          <w:rFonts w:cs="Arial"/>
          <w:szCs w:val="24"/>
        </w:rPr>
        <w:t>.</w:t>
      </w:r>
      <w:r w:rsidRPr="000719A2">
        <w:rPr>
          <w:rFonts w:cs="Arial"/>
          <w:szCs w:val="24"/>
        </w:rPr>
        <w:t xml:space="preserve"> </w:t>
      </w:r>
      <w:bookmarkStart w:id="5" w:name="_Hlk68853589"/>
    </w:p>
    <w:p w14:paraId="70B71407" w14:textId="77777777" w:rsidR="00375C27" w:rsidRPr="004D2BEF" w:rsidRDefault="00375C27" w:rsidP="001A2EDA">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1A2EDA">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Default="00375C27" w:rsidP="001A2EDA">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p w14:paraId="71B38CB1" w14:textId="77777777" w:rsidR="00225F6B" w:rsidRDefault="00225F6B" w:rsidP="00225F6B">
      <w:pPr>
        <w:rPr>
          <w:rFonts w:cs="Arial"/>
          <w:iCs/>
          <w:szCs w:val="24"/>
        </w:rPr>
      </w:pPr>
    </w:p>
    <w:p w14:paraId="6BC09077" w14:textId="77777777" w:rsidR="00225F6B" w:rsidRPr="00225F6B" w:rsidRDefault="00225F6B" w:rsidP="00225F6B">
      <w:pPr>
        <w:rPr>
          <w:rFonts w:cs="Arial"/>
          <w:iCs/>
          <w:szCs w:val="24"/>
        </w:rPr>
      </w:pPr>
    </w:p>
    <w:p w14:paraId="67ED52D6" w14:textId="285F782D" w:rsidR="00DC71EB" w:rsidRPr="00566026" w:rsidRDefault="00DC71EB" w:rsidP="001A2EDA">
      <w:pPr>
        <w:pStyle w:val="Heading2"/>
        <w:numPr>
          <w:ilvl w:val="0"/>
          <w:numId w:val="1"/>
        </w:numPr>
        <w:ind w:left="567" w:hanging="567"/>
      </w:pPr>
      <w:bookmarkStart w:id="6" w:name="_Toc114238025"/>
      <w:bookmarkStart w:id="7" w:name="_Toc114238160"/>
      <w:bookmarkEnd w:id="4"/>
      <w:bookmarkEnd w:id="5"/>
      <w:r w:rsidRPr="00566026">
        <w:t>P</w:t>
      </w:r>
      <w:r w:rsidR="00A90EAD" w:rsidRPr="00566026">
        <w:t>rocurement Timetable</w:t>
      </w:r>
      <w:bookmarkEnd w:id="6"/>
      <w:bookmarkEnd w:id="7"/>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1A2EDA">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1A2EDA">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1A2EDA">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6EC334C" w:rsidR="00A90EAD" w:rsidRPr="00566026" w:rsidRDefault="00A90EAD" w:rsidP="00A90EAD">
      <w:pPr>
        <w:rPr>
          <w:rFonts w:ascii="Arial" w:hAnsi="Arial" w:cs="Arial"/>
          <w:b/>
          <w:caps/>
          <w:szCs w:val="24"/>
        </w:rPr>
      </w:pPr>
      <w:r w:rsidRPr="00566026">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3231D0ED" w:rsidR="00A90EAD" w:rsidRPr="00566026" w:rsidRDefault="002F4D0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3-24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Monday, 24 March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8"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8"/>
          </w:p>
        </w:tc>
        <w:tc>
          <w:tcPr>
            <w:tcW w:w="2311" w:type="pct"/>
          </w:tcPr>
          <w:p w14:paraId="5C762F5B" w14:textId="3764D0D8" w:rsidR="00A90EAD" w:rsidRPr="001B2E62" w:rsidRDefault="00E036EB" w:rsidP="00791FAC">
            <w:pPr>
              <w:pStyle w:val="BodyText"/>
              <w:spacing w:after="60"/>
              <w:rPr>
                <w:rFonts w:ascii="Arial" w:hAnsi="Arial" w:cs="Arial"/>
                <w:b w:val="0"/>
                <w:bCs/>
                <w:szCs w:val="24"/>
              </w:rPr>
            </w:pPr>
            <w:r w:rsidRPr="00E42769">
              <w:rPr>
                <w:rFonts w:ascii="Arial" w:hAnsi="Arial" w:cs="Arial"/>
                <w:b w:val="0"/>
                <w:bCs/>
                <w:szCs w:val="24"/>
              </w:rPr>
              <w:t>5pm</w:t>
            </w:r>
            <w:r w:rsidR="00A90EAD" w:rsidRPr="00E42769">
              <w:rPr>
                <w:rFonts w:ascii="Arial" w:hAnsi="Arial" w:cs="Arial"/>
                <w:b w:val="0"/>
                <w:bCs/>
                <w:szCs w:val="24"/>
              </w:rPr>
              <w:t xml:space="preserve"> </w:t>
            </w:r>
            <w:r w:rsidR="00A90EAD" w:rsidRPr="001B2E6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5-03-31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Monday, 31 March 2025</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4903D91C" w:rsidR="00A90EAD" w:rsidRPr="001B2E62" w:rsidRDefault="002F4D0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4-01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Tuesday, 1 April 2025</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4D5643FC" w:rsidR="00A90EAD" w:rsidRPr="001B2E62" w:rsidRDefault="00E036EB" w:rsidP="00791FAC">
            <w:pPr>
              <w:pStyle w:val="BodyText"/>
              <w:spacing w:after="60"/>
              <w:rPr>
                <w:rFonts w:ascii="Arial" w:hAnsi="Arial" w:cs="Arial"/>
                <w:b w:val="0"/>
                <w:bCs/>
                <w:szCs w:val="24"/>
              </w:rPr>
            </w:pPr>
            <w:r w:rsidRPr="00E42769">
              <w:rPr>
                <w:rFonts w:ascii="Arial" w:hAnsi="Arial" w:cs="Arial"/>
                <w:b w:val="0"/>
                <w:bCs/>
                <w:szCs w:val="24"/>
              </w:rPr>
              <w:t>5pm</w:t>
            </w:r>
            <w:r w:rsidR="00A90EAD" w:rsidRPr="00E42769">
              <w:rPr>
                <w:rFonts w:ascii="Arial" w:hAnsi="Arial" w:cs="Arial"/>
                <w:b w:val="0"/>
                <w:bCs/>
                <w:szCs w:val="24"/>
              </w:rPr>
              <w:t xml:space="preserve"> </w:t>
            </w:r>
            <w:r w:rsidR="00A90EAD" w:rsidRPr="001B2E6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5-04-28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Monday, 28 April 2025</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631B615D" w:rsidR="00A90EAD" w:rsidRPr="00566026" w:rsidRDefault="002F4D0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05-09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Friday, 9 May 2025</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5405C2EF" w:rsidR="00A90EAD" w:rsidRPr="00566026" w:rsidRDefault="002F4D0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5-05-12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Monday, 12 May 2025</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2AEC49A6" w:rsidR="00A90EAD" w:rsidRPr="00566026" w:rsidRDefault="002F4D0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5-05-12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Monday, 12 May 2025</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1A2EDA">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15397EE5"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2ACAE2C6" w:rsidR="00A90EAD" w:rsidRPr="00566026" w:rsidRDefault="002F4D0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12-31T00:00:00Z">
                  <w:dateFormat w:val="dddd, d MMMM yyyy"/>
                  <w:lid w:val="en-GB"/>
                  <w:storeMappedDataAs w:val="dateTime"/>
                  <w:calendar w:val="gregorian"/>
                </w:date>
              </w:sdtPr>
              <w:sdtEndPr>
                <w:rPr>
                  <w:rStyle w:val="DefaultParagraphFont"/>
                  <w:rFonts w:ascii="Times New Roman" w:hAnsi="Times New Roman"/>
                </w:rPr>
              </w:sdtEndPr>
              <w:sdtContent>
                <w:r w:rsidR="005B5D10">
                  <w:rPr>
                    <w:rStyle w:val="Arial11"/>
                    <w:rFonts w:cs="Arial"/>
                    <w:b w:val="0"/>
                    <w:bCs/>
                    <w:sz w:val="24"/>
                    <w:szCs w:val="24"/>
                  </w:rPr>
                  <w:t>Wednesday, 31 December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1A2EDA">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1A2EDA">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1A2EDA">
      <w:pPr>
        <w:pStyle w:val="Heading2"/>
        <w:numPr>
          <w:ilvl w:val="0"/>
          <w:numId w:val="1"/>
        </w:numPr>
        <w:ind w:left="567" w:hanging="567"/>
      </w:pPr>
      <w:bookmarkStart w:id="9" w:name="_Toc114238027"/>
      <w:bookmarkStart w:id="10" w:name="_Toc114238162"/>
      <w:r w:rsidRPr="00566026">
        <w:t>Clarification Questions</w:t>
      </w:r>
      <w:bookmarkEnd w:id="9"/>
      <w:bookmarkEnd w:id="10"/>
    </w:p>
    <w:p w14:paraId="01C76EEC" w14:textId="77777777" w:rsidR="00DC71EB" w:rsidRPr="00566026" w:rsidRDefault="00DC71EB" w:rsidP="00DC71EB">
      <w:pPr>
        <w:rPr>
          <w:rFonts w:ascii="Arial" w:hAnsi="Arial" w:cs="Arial"/>
          <w:szCs w:val="24"/>
        </w:rPr>
      </w:pPr>
    </w:p>
    <w:p w14:paraId="5AF70509" w14:textId="00AD4318" w:rsidR="00DC71EB" w:rsidRDefault="00DC71EB" w:rsidP="001A2EDA">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1" w:name="_Hlk68521673"/>
      <w:r w:rsidRPr="00566026">
        <w:rPr>
          <w:rFonts w:cs="Arial"/>
          <w:szCs w:val="24"/>
        </w:rPr>
        <w:t xml:space="preserve">via </w:t>
      </w:r>
      <w:r w:rsidR="00E80055" w:rsidRPr="00E42769">
        <w:rPr>
          <w:rFonts w:cs="Arial"/>
          <w:szCs w:val="24"/>
        </w:rPr>
        <w:t>e-mail</w:t>
      </w:r>
      <w:bookmarkEnd w:id="11"/>
      <w:r w:rsidRPr="001B2E62">
        <w:rPr>
          <w:rFonts w:cs="Arial"/>
          <w:szCs w:val="24"/>
        </w:rPr>
        <w:t xml:space="preserve"> </w:t>
      </w:r>
      <w:r w:rsidR="00E80055" w:rsidRPr="001B2E62">
        <w:rPr>
          <w:rFonts w:cs="Arial"/>
          <w:szCs w:val="24"/>
        </w:rPr>
        <w:t>to t</w:t>
      </w:r>
      <w:r w:rsidR="00E80055" w:rsidRPr="00566026">
        <w:rPr>
          <w:rFonts w:cs="Arial"/>
          <w:szCs w:val="24"/>
        </w:rPr>
        <w:t xml:space="preserve">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1A2EDA">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1A2EDA">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1A2EDA">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1B2E62" w:rsidRDefault="00E80055" w:rsidP="00DC71EB">
      <w:pPr>
        <w:rPr>
          <w:rFonts w:ascii="Arial" w:hAnsi="Arial" w:cs="Arial"/>
          <w:b/>
          <w:bCs/>
          <w:caps/>
          <w:szCs w:val="24"/>
        </w:rPr>
      </w:pPr>
      <w:r w:rsidRPr="001B2E6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B2E62" w:rsidRPr="001B2E62" w14:paraId="5BF7BB00" w14:textId="77777777" w:rsidTr="00E0511F">
        <w:trPr>
          <w:trHeight w:val="284"/>
        </w:trPr>
        <w:tc>
          <w:tcPr>
            <w:tcW w:w="3024" w:type="dxa"/>
          </w:tcPr>
          <w:p w14:paraId="2C0109B2" w14:textId="77777777" w:rsidR="008D4E56" w:rsidRPr="001B2E62" w:rsidRDefault="008D4E56" w:rsidP="00E0511F">
            <w:pPr>
              <w:spacing w:after="120"/>
              <w:rPr>
                <w:rFonts w:ascii="Arial" w:hAnsi="Arial" w:cs="Arial"/>
                <w:szCs w:val="24"/>
              </w:rPr>
            </w:pPr>
            <w:r w:rsidRPr="001B2E62">
              <w:rPr>
                <w:rFonts w:ascii="Arial" w:hAnsi="Arial" w:cs="Arial"/>
                <w:szCs w:val="24"/>
              </w:rPr>
              <w:t>Name</w:t>
            </w:r>
          </w:p>
        </w:tc>
        <w:tc>
          <w:tcPr>
            <w:tcW w:w="6048" w:type="dxa"/>
          </w:tcPr>
          <w:p w14:paraId="3EDDBF11" w14:textId="17F4D38B" w:rsidR="008D4E56" w:rsidRPr="00E42769" w:rsidRDefault="007C5DC1" w:rsidP="00E0511F">
            <w:pPr>
              <w:spacing w:after="120"/>
              <w:rPr>
                <w:rFonts w:ascii="Arial" w:hAnsi="Arial" w:cs="Arial"/>
                <w:szCs w:val="24"/>
              </w:rPr>
            </w:pPr>
            <w:r w:rsidRPr="00E42769">
              <w:rPr>
                <w:rFonts w:ascii="Arial" w:hAnsi="Arial" w:cs="Arial"/>
                <w:szCs w:val="24"/>
              </w:rPr>
              <w:t xml:space="preserve">Sarah Ellwood </w:t>
            </w:r>
          </w:p>
        </w:tc>
      </w:tr>
      <w:tr w:rsidR="001B2E62" w:rsidRPr="001B2E62" w14:paraId="2C9CB2C3" w14:textId="77777777" w:rsidTr="00E0511F">
        <w:trPr>
          <w:trHeight w:val="284"/>
        </w:trPr>
        <w:tc>
          <w:tcPr>
            <w:tcW w:w="3024" w:type="dxa"/>
          </w:tcPr>
          <w:p w14:paraId="49CDE84F" w14:textId="77777777" w:rsidR="008D4E56" w:rsidRPr="001B2E62" w:rsidRDefault="008D4E56" w:rsidP="00E0511F">
            <w:pPr>
              <w:spacing w:after="120"/>
              <w:rPr>
                <w:rFonts w:ascii="Arial" w:hAnsi="Arial" w:cs="Arial"/>
                <w:szCs w:val="24"/>
              </w:rPr>
            </w:pPr>
            <w:r w:rsidRPr="001B2E62">
              <w:rPr>
                <w:rFonts w:ascii="Arial" w:hAnsi="Arial" w:cs="Arial"/>
                <w:szCs w:val="24"/>
              </w:rPr>
              <w:t>Job Title</w:t>
            </w:r>
          </w:p>
        </w:tc>
        <w:tc>
          <w:tcPr>
            <w:tcW w:w="6048" w:type="dxa"/>
          </w:tcPr>
          <w:p w14:paraId="7B55FB75" w14:textId="70873774" w:rsidR="008D4E56" w:rsidRPr="00E42769" w:rsidRDefault="007C5DC1" w:rsidP="00E0511F">
            <w:pPr>
              <w:spacing w:after="120"/>
              <w:rPr>
                <w:rFonts w:ascii="Arial" w:hAnsi="Arial" w:cs="Arial"/>
                <w:szCs w:val="24"/>
              </w:rPr>
            </w:pPr>
            <w:r w:rsidRPr="00E42769">
              <w:rPr>
                <w:rFonts w:ascii="Arial" w:hAnsi="Arial" w:cs="Arial"/>
                <w:szCs w:val="24"/>
              </w:rPr>
              <w:t>Senior Project Manager</w:t>
            </w:r>
          </w:p>
        </w:tc>
      </w:tr>
      <w:tr w:rsidR="008D4E56" w:rsidRPr="001B2E62" w14:paraId="1679C1A3" w14:textId="77777777" w:rsidTr="00E0511F">
        <w:trPr>
          <w:trHeight w:val="284"/>
        </w:trPr>
        <w:tc>
          <w:tcPr>
            <w:tcW w:w="3024" w:type="dxa"/>
          </w:tcPr>
          <w:p w14:paraId="3124E651" w14:textId="77777777" w:rsidR="008D4E56" w:rsidRPr="001B2E62" w:rsidRDefault="008D4E56" w:rsidP="00E0511F">
            <w:pPr>
              <w:spacing w:after="120"/>
              <w:rPr>
                <w:rFonts w:ascii="Arial" w:hAnsi="Arial" w:cs="Arial"/>
                <w:szCs w:val="24"/>
              </w:rPr>
            </w:pPr>
            <w:r w:rsidRPr="001B2E62">
              <w:rPr>
                <w:rFonts w:ascii="Arial" w:hAnsi="Arial" w:cs="Arial"/>
                <w:szCs w:val="24"/>
              </w:rPr>
              <w:t>E-Mail address</w:t>
            </w:r>
          </w:p>
        </w:tc>
        <w:tc>
          <w:tcPr>
            <w:tcW w:w="6048" w:type="dxa"/>
          </w:tcPr>
          <w:p w14:paraId="6FA48B1D" w14:textId="08F6DC4D" w:rsidR="008D4E56" w:rsidRPr="00E42769" w:rsidRDefault="002F4D06" w:rsidP="00E0511F">
            <w:pPr>
              <w:spacing w:after="120"/>
              <w:rPr>
                <w:rFonts w:ascii="Arial" w:hAnsi="Arial" w:cs="Arial"/>
                <w:szCs w:val="24"/>
              </w:rPr>
            </w:pPr>
            <w:hyperlink r:id="rId15" w:history="1">
              <w:r w:rsidR="007C5DC1" w:rsidRPr="00E42769">
                <w:rPr>
                  <w:rStyle w:val="Hyperlink"/>
                  <w:rFonts w:ascii="Arial" w:hAnsi="Arial" w:cs="Arial"/>
                  <w:color w:val="auto"/>
                  <w:szCs w:val="24"/>
                </w:rPr>
                <w:t>Sarah.ellwood@northnorthants.gov.uk</w:t>
              </w:r>
            </w:hyperlink>
            <w:r w:rsidR="007C5DC1" w:rsidRPr="00E42769">
              <w:rPr>
                <w:rFonts w:ascii="Arial" w:hAnsi="Arial" w:cs="Arial"/>
                <w:szCs w:val="24"/>
              </w:rPr>
              <w:t xml:space="preserve"> </w:t>
            </w:r>
          </w:p>
        </w:tc>
      </w:tr>
    </w:tbl>
    <w:p w14:paraId="43263661" w14:textId="77777777" w:rsidR="008D4E56" w:rsidRPr="001B2E62" w:rsidRDefault="008D4E56" w:rsidP="00DC71EB">
      <w:pPr>
        <w:rPr>
          <w:rFonts w:ascii="Arial" w:hAnsi="Arial" w:cs="Arial"/>
          <w:szCs w:val="24"/>
        </w:rPr>
      </w:pPr>
    </w:p>
    <w:p w14:paraId="0C651E53" w14:textId="688CF1DD" w:rsidR="00DC71EB" w:rsidRPr="001B2E62" w:rsidRDefault="00E80055" w:rsidP="001A2EDA">
      <w:pPr>
        <w:pStyle w:val="Heading2"/>
        <w:numPr>
          <w:ilvl w:val="0"/>
          <w:numId w:val="1"/>
        </w:numPr>
        <w:ind w:left="567" w:hanging="567"/>
      </w:pPr>
      <w:bookmarkStart w:id="12" w:name="_Toc114238028"/>
      <w:bookmarkStart w:id="13" w:name="_Toc114238163"/>
      <w:r w:rsidRPr="001B2E62">
        <w:t>Quotation Responses</w:t>
      </w:r>
      <w:bookmarkEnd w:id="12"/>
      <w:bookmarkEnd w:id="13"/>
    </w:p>
    <w:p w14:paraId="1E491458" w14:textId="77777777" w:rsidR="00DC71EB" w:rsidRPr="001B2E62" w:rsidRDefault="00DC71EB" w:rsidP="00DC71EB">
      <w:pPr>
        <w:rPr>
          <w:rFonts w:ascii="Arial" w:hAnsi="Arial" w:cs="Arial"/>
          <w:szCs w:val="24"/>
        </w:rPr>
      </w:pPr>
    </w:p>
    <w:p w14:paraId="749E44AA" w14:textId="43FBD849" w:rsidR="00DC71EB" w:rsidRPr="001B2E62" w:rsidRDefault="00DC71EB" w:rsidP="001A2EDA">
      <w:pPr>
        <w:pStyle w:val="ListParagraph"/>
        <w:numPr>
          <w:ilvl w:val="1"/>
          <w:numId w:val="1"/>
        </w:numPr>
        <w:ind w:left="567" w:hanging="567"/>
        <w:rPr>
          <w:rFonts w:cs="Arial"/>
          <w:szCs w:val="24"/>
        </w:rPr>
      </w:pPr>
      <w:r w:rsidRPr="001B2E62">
        <w:rPr>
          <w:rFonts w:cs="Arial"/>
          <w:szCs w:val="24"/>
        </w:rPr>
        <w:t xml:space="preserve">Should you wish to take part in the selection process please complete this </w:t>
      </w:r>
      <w:r w:rsidR="001A6398" w:rsidRPr="001B2E62">
        <w:rPr>
          <w:rFonts w:cs="Arial"/>
          <w:szCs w:val="24"/>
        </w:rPr>
        <w:t>RFQ</w:t>
      </w:r>
      <w:r w:rsidRPr="001B2E62">
        <w:rPr>
          <w:rFonts w:cs="Arial"/>
          <w:szCs w:val="24"/>
        </w:rPr>
        <w:t xml:space="preserve"> and return via </w:t>
      </w:r>
      <w:r w:rsidR="00E80055" w:rsidRPr="00E42769">
        <w:rPr>
          <w:rFonts w:cs="Arial"/>
          <w:szCs w:val="24"/>
        </w:rPr>
        <w:t>e-mail</w:t>
      </w:r>
      <w:r w:rsidR="00E80055" w:rsidRPr="001B2E62">
        <w:rPr>
          <w:rFonts w:cs="Arial"/>
          <w:szCs w:val="24"/>
        </w:rPr>
        <w:t xml:space="preserve"> to the Officer detailed in Table C, below, no later than the Deadline for Submission of Bids date in Table A.</w:t>
      </w:r>
    </w:p>
    <w:p w14:paraId="59AC4549" w14:textId="77777777" w:rsidR="00E80055" w:rsidRPr="001B2E62" w:rsidRDefault="00E80055" w:rsidP="00DC71EB">
      <w:pPr>
        <w:rPr>
          <w:rFonts w:ascii="Arial" w:hAnsi="Arial" w:cs="Arial"/>
          <w:szCs w:val="24"/>
        </w:rPr>
      </w:pPr>
    </w:p>
    <w:p w14:paraId="2F0E676D" w14:textId="71A30C02" w:rsidR="00E80055" w:rsidRPr="001B2E62" w:rsidRDefault="00E80055" w:rsidP="00E80055">
      <w:pPr>
        <w:rPr>
          <w:rFonts w:ascii="Arial" w:hAnsi="Arial" w:cs="Arial"/>
          <w:b/>
          <w:bCs/>
          <w:caps/>
          <w:szCs w:val="24"/>
        </w:rPr>
      </w:pPr>
      <w:r w:rsidRPr="001B2E6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B2E62" w:rsidRPr="001B2E62" w14:paraId="6212E3CE" w14:textId="77777777" w:rsidTr="00E0511F">
        <w:trPr>
          <w:trHeight w:val="284"/>
        </w:trPr>
        <w:tc>
          <w:tcPr>
            <w:tcW w:w="3024" w:type="dxa"/>
          </w:tcPr>
          <w:p w14:paraId="138CE77E" w14:textId="77777777" w:rsidR="008D4E56" w:rsidRPr="001B2E62" w:rsidRDefault="008D4E56" w:rsidP="00E0511F">
            <w:pPr>
              <w:spacing w:after="120"/>
              <w:rPr>
                <w:rFonts w:ascii="Arial" w:hAnsi="Arial" w:cs="Arial"/>
                <w:szCs w:val="24"/>
              </w:rPr>
            </w:pPr>
            <w:r w:rsidRPr="001B2E62">
              <w:rPr>
                <w:rFonts w:ascii="Arial" w:hAnsi="Arial" w:cs="Arial"/>
                <w:szCs w:val="24"/>
              </w:rPr>
              <w:t>Name</w:t>
            </w:r>
          </w:p>
        </w:tc>
        <w:tc>
          <w:tcPr>
            <w:tcW w:w="6048" w:type="dxa"/>
          </w:tcPr>
          <w:p w14:paraId="1F9995C2" w14:textId="6C675263" w:rsidR="008D4E56" w:rsidRPr="00E42769" w:rsidRDefault="00C71280" w:rsidP="00E0511F">
            <w:pPr>
              <w:spacing w:after="120"/>
              <w:rPr>
                <w:rFonts w:ascii="Arial" w:hAnsi="Arial" w:cs="Arial"/>
                <w:szCs w:val="24"/>
              </w:rPr>
            </w:pPr>
            <w:r w:rsidRPr="00E42769">
              <w:rPr>
                <w:rFonts w:ascii="Arial" w:hAnsi="Arial" w:cs="Arial"/>
                <w:szCs w:val="24"/>
              </w:rPr>
              <w:t>Sarah Ellwood</w:t>
            </w:r>
          </w:p>
        </w:tc>
      </w:tr>
      <w:tr w:rsidR="001B2E62" w:rsidRPr="001B2E62" w14:paraId="459135D9" w14:textId="77777777" w:rsidTr="00E0511F">
        <w:trPr>
          <w:trHeight w:val="284"/>
        </w:trPr>
        <w:tc>
          <w:tcPr>
            <w:tcW w:w="3024" w:type="dxa"/>
          </w:tcPr>
          <w:p w14:paraId="09BA35BF" w14:textId="77777777" w:rsidR="008D4E56" w:rsidRPr="001B2E62" w:rsidRDefault="008D4E56" w:rsidP="00E0511F">
            <w:pPr>
              <w:spacing w:after="120"/>
              <w:rPr>
                <w:rFonts w:ascii="Arial" w:hAnsi="Arial" w:cs="Arial"/>
                <w:szCs w:val="24"/>
              </w:rPr>
            </w:pPr>
            <w:r w:rsidRPr="001B2E62">
              <w:rPr>
                <w:rFonts w:ascii="Arial" w:hAnsi="Arial" w:cs="Arial"/>
                <w:szCs w:val="24"/>
              </w:rPr>
              <w:lastRenderedPageBreak/>
              <w:t>Job Title</w:t>
            </w:r>
          </w:p>
        </w:tc>
        <w:tc>
          <w:tcPr>
            <w:tcW w:w="6048" w:type="dxa"/>
          </w:tcPr>
          <w:p w14:paraId="47ACA70B" w14:textId="7D522BC1" w:rsidR="008D4E56" w:rsidRPr="00E42769" w:rsidRDefault="00C71280" w:rsidP="00E0511F">
            <w:pPr>
              <w:spacing w:after="120"/>
              <w:rPr>
                <w:rFonts w:ascii="Arial" w:hAnsi="Arial" w:cs="Arial"/>
                <w:szCs w:val="24"/>
              </w:rPr>
            </w:pPr>
            <w:r w:rsidRPr="00E42769">
              <w:rPr>
                <w:rFonts w:ascii="Arial" w:hAnsi="Arial" w:cs="Arial"/>
                <w:szCs w:val="24"/>
              </w:rPr>
              <w:t xml:space="preserve">Senior Project Manager </w:t>
            </w:r>
          </w:p>
        </w:tc>
      </w:tr>
      <w:tr w:rsidR="008D4E56" w:rsidRPr="001B2E62" w14:paraId="5FE66DEC" w14:textId="77777777" w:rsidTr="00E0511F">
        <w:trPr>
          <w:trHeight w:val="284"/>
        </w:trPr>
        <w:tc>
          <w:tcPr>
            <w:tcW w:w="3024" w:type="dxa"/>
          </w:tcPr>
          <w:p w14:paraId="78300CA6" w14:textId="77777777" w:rsidR="008D4E56" w:rsidRPr="001B2E62" w:rsidRDefault="008D4E56" w:rsidP="00E0511F">
            <w:pPr>
              <w:spacing w:after="120"/>
              <w:rPr>
                <w:rFonts w:ascii="Arial" w:hAnsi="Arial" w:cs="Arial"/>
                <w:szCs w:val="24"/>
              </w:rPr>
            </w:pPr>
            <w:r w:rsidRPr="001B2E62">
              <w:rPr>
                <w:rFonts w:ascii="Arial" w:hAnsi="Arial" w:cs="Arial"/>
                <w:szCs w:val="24"/>
              </w:rPr>
              <w:t>E-Mail address</w:t>
            </w:r>
          </w:p>
        </w:tc>
        <w:tc>
          <w:tcPr>
            <w:tcW w:w="6048" w:type="dxa"/>
          </w:tcPr>
          <w:p w14:paraId="6662305E" w14:textId="67EEE2DA" w:rsidR="008D4E56" w:rsidRPr="00E42769" w:rsidRDefault="002F4D06" w:rsidP="00E0511F">
            <w:pPr>
              <w:spacing w:after="120"/>
              <w:rPr>
                <w:rFonts w:ascii="Arial" w:hAnsi="Arial" w:cs="Arial"/>
                <w:szCs w:val="24"/>
              </w:rPr>
            </w:pPr>
            <w:hyperlink r:id="rId16" w:history="1">
              <w:r w:rsidR="00C71280" w:rsidRPr="00E42769">
                <w:rPr>
                  <w:rStyle w:val="Hyperlink"/>
                  <w:rFonts w:ascii="Arial" w:hAnsi="Arial" w:cs="Arial"/>
                  <w:color w:val="auto"/>
                  <w:szCs w:val="24"/>
                </w:rPr>
                <w:t>Sarah.ellwood@northnorthants.gov.uk</w:t>
              </w:r>
            </w:hyperlink>
            <w:r w:rsidR="00C71280" w:rsidRPr="00E42769">
              <w:rPr>
                <w:rFonts w:ascii="Arial" w:hAnsi="Arial" w:cs="Arial"/>
                <w:szCs w:val="24"/>
              </w:rPr>
              <w:t xml:space="preserve"> </w:t>
            </w:r>
          </w:p>
        </w:tc>
      </w:tr>
    </w:tbl>
    <w:p w14:paraId="160827DA" w14:textId="72E52377" w:rsidR="008D4E56" w:rsidRPr="001B2E62"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1A2EDA">
      <w:pPr>
        <w:pStyle w:val="Heading2"/>
        <w:numPr>
          <w:ilvl w:val="0"/>
          <w:numId w:val="1"/>
        </w:numPr>
        <w:ind w:left="567" w:hanging="567"/>
      </w:pPr>
      <w:bookmarkStart w:id="14" w:name="_Toc114238029"/>
      <w:bookmarkStart w:id="15" w:name="_Toc114238164"/>
      <w:r w:rsidRPr="00566026">
        <w:t>Evaluation of Quotations</w:t>
      </w:r>
      <w:bookmarkEnd w:id="14"/>
      <w:bookmarkEnd w:id="15"/>
    </w:p>
    <w:p w14:paraId="1497DF24" w14:textId="58818700" w:rsidR="00DC71EB" w:rsidRPr="00566026" w:rsidRDefault="00DC71EB" w:rsidP="00E80055">
      <w:pPr>
        <w:ind w:left="567" w:hanging="567"/>
        <w:rPr>
          <w:rFonts w:ascii="Arial" w:hAnsi="Arial" w:cs="Arial"/>
          <w:szCs w:val="24"/>
        </w:rPr>
      </w:pPr>
    </w:p>
    <w:p w14:paraId="424FD934" w14:textId="77777777" w:rsidR="001A2EDA" w:rsidRPr="00074325" w:rsidRDefault="001A2EDA" w:rsidP="001A2EDA">
      <w:pPr>
        <w:pStyle w:val="ListParagraph"/>
        <w:numPr>
          <w:ilvl w:val="1"/>
          <w:numId w:val="1"/>
        </w:numPr>
        <w:ind w:left="567" w:hanging="567"/>
        <w:rPr>
          <w:rFonts w:cs="Arial"/>
          <w:szCs w:val="24"/>
        </w:rPr>
      </w:pPr>
      <w:bookmarkStart w:id="16" w:name="_Hlk67661495"/>
      <w:r w:rsidRPr="00074325">
        <w:rPr>
          <w:rFonts w:cs="Arial"/>
          <w:b/>
          <w:caps/>
          <w:u w:val="single"/>
        </w:rPr>
        <w:t>THOSE POTENTIAL SUPPLIERS WHO FAIL ANY PASS/FAIL, MANDATORY, COMPULSORY AND/OR ESSENTIAL QUESTIONS WILL be rejected from the RfQ PROCESS.</w:t>
      </w:r>
    </w:p>
    <w:p w14:paraId="0C4C8918" w14:textId="77777777" w:rsidR="001A2EDA" w:rsidRPr="00074325" w:rsidRDefault="001A2EDA" w:rsidP="001A2EDA">
      <w:pPr>
        <w:ind w:left="567" w:hanging="567"/>
        <w:rPr>
          <w:rFonts w:ascii="Arial" w:hAnsi="Arial" w:cs="Arial"/>
          <w:szCs w:val="24"/>
        </w:rPr>
      </w:pPr>
    </w:p>
    <w:p w14:paraId="6F341217"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Any bids which are not compliant or not completed fully will be rejected. If a bid is eliminated for any reason, the price submitted within the quote concerned shall also be excluded from the evaluation. Based on the information provided by Potential Suppliers, each compliant </w:t>
      </w:r>
      <w:proofErr w:type="spellStart"/>
      <w:r w:rsidRPr="00074325">
        <w:rPr>
          <w:rFonts w:cs="Arial"/>
          <w:szCs w:val="24"/>
        </w:rPr>
        <w:t>RfQ</w:t>
      </w:r>
      <w:proofErr w:type="spellEnd"/>
      <w:r w:rsidRPr="00074325">
        <w:rPr>
          <w:rFonts w:cs="Arial"/>
          <w:szCs w:val="24"/>
        </w:rPr>
        <w:t xml:space="preserve"> Response will be evaluated based on the following criteria:</w:t>
      </w:r>
    </w:p>
    <w:p w14:paraId="3BA6FB49" w14:textId="77777777" w:rsidR="001A2EDA" w:rsidRPr="00074325" w:rsidRDefault="001A2EDA" w:rsidP="001A2EDA">
      <w:pPr>
        <w:pStyle w:val="ListParagraph"/>
        <w:ind w:left="567" w:hanging="567"/>
        <w:rPr>
          <w:rFonts w:cs="Arial"/>
          <w:szCs w:val="24"/>
        </w:rPr>
      </w:pPr>
    </w:p>
    <w:p w14:paraId="1002EDF9" w14:textId="77777777" w:rsidR="001A2EDA" w:rsidRPr="00074325" w:rsidRDefault="001A2EDA" w:rsidP="001A2EDA">
      <w:pPr>
        <w:pStyle w:val="ListParagraph"/>
        <w:numPr>
          <w:ilvl w:val="2"/>
          <w:numId w:val="1"/>
        </w:numPr>
        <w:ind w:left="1701" w:hanging="1134"/>
        <w:rPr>
          <w:rFonts w:cs="Arial"/>
          <w:b/>
          <w:bCs/>
          <w:szCs w:val="24"/>
          <w:lang w:val="en-US"/>
        </w:rPr>
      </w:pPr>
      <w:bookmarkStart w:id="17" w:name="_Toc69368475"/>
      <w:bookmarkStart w:id="18" w:name="_Hlk77231669"/>
      <w:r w:rsidRPr="00074325">
        <w:rPr>
          <w:b/>
          <w:bCs/>
        </w:rPr>
        <w:t>Weighted Combination of Q</w:t>
      </w:r>
      <w:r>
        <w:rPr>
          <w:b/>
          <w:bCs/>
        </w:rPr>
        <w:t>uestions</w:t>
      </w:r>
      <w:r w:rsidRPr="00074325">
        <w:rPr>
          <w:b/>
          <w:bCs/>
        </w:rPr>
        <w:t xml:space="preserve"> and Price</w:t>
      </w:r>
      <w:bookmarkEnd w:id="17"/>
    </w:p>
    <w:p w14:paraId="5B7023C0" w14:textId="77777777" w:rsidR="001A2EDA" w:rsidRPr="00074325" w:rsidRDefault="001A2EDA" w:rsidP="001A2EDA">
      <w:pPr>
        <w:pStyle w:val="ListParagraph"/>
        <w:numPr>
          <w:ilvl w:val="0"/>
          <w:numId w:val="26"/>
        </w:numPr>
        <w:ind w:left="2268" w:hanging="567"/>
        <w:rPr>
          <w:rFonts w:cs="Arial"/>
          <w:bCs/>
          <w:szCs w:val="24"/>
          <w:lang w:val="en-US"/>
        </w:rPr>
      </w:pPr>
      <w:r w:rsidRPr="00074325">
        <w:rPr>
          <w:rFonts w:cs="Arial"/>
          <w:bCs/>
          <w:szCs w:val="24"/>
          <w:lang w:val="en-US"/>
        </w:rPr>
        <w:t xml:space="preserve">The evaluated score as detailed in Table </w:t>
      </w:r>
      <w:r>
        <w:rPr>
          <w:rFonts w:cs="Arial"/>
          <w:bCs/>
          <w:color w:val="70AD47" w:themeColor="accent6"/>
          <w:szCs w:val="24"/>
          <w:lang w:val="en-US"/>
        </w:rPr>
        <w:t>D</w:t>
      </w:r>
      <w:r w:rsidRPr="00074325">
        <w:rPr>
          <w:rFonts w:cs="Arial"/>
          <w:bCs/>
          <w:szCs w:val="24"/>
          <w:lang w:val="en-US"/>
        </w:rPr>
        <w:t>, will be divided by 4 and multiplied by the question weighting (within Total) (%), to provide a final score (%) for each question, in accordance with the following example:</w:t>
      </w:r>
    </w:p>
    <w:p w14:paraId="781862B9" w14:textId="77777777" w:rsidR="001A2EDA" w:rsidRPr="00074325" w:rsidRDefault="001A2EDA" w:rsidP="001A2EDA">
      <w:pPr>
        <w:pStyle w:val="ListParagraph"/>
        <w:numPr>
          <w:ilvl w:val="0"/>
          <w:numId w:val="27"/>
        </w:numPr>
        <w:ind w:left="2835" w:hanging="567"/>
        <w:rPr>
          <w:rFonts w:cs="Arial"/>
          <w:bCs/>
          <w:szCs w:val="24"/>
          <w:lang w:val="en-US"/>
        </w:rPr>
      </w:pPr>
      <w:r w:rsidRPr="00074325">
        <w:rPr>
          <w:rFonts w:cs="Arial"/>
          <w:bCs/>
          <w:szCs w:val="24"/>
          <w:lang w:val="en-US"/>
        </w:rPr>
        <w:t>If the question weighting (within Total) is 20% and the Potential Supplier’s response is scored ‘2’, their final score (%) will be:</w:t>
      </w:r>
    </w:p>
    <w:p w14:paraId="5A905B93" w14:textId="77777777" w:rsidR="001A2EDA" w:rsidRPr="00074325" w:rsidRDefault="001A2EDA" w:rsidP="001A2EDA">
      <w:pPr>
        <w:pStyle w:val="ListParagraph"/>
        <w:numPr>
          <w:ilvl w:val="0"/>
          <w:numId w:val="28"/>
        </w:numPr>
        <w:ind w:left="3402" w:hanging="567"/>
        <w:rPr>
          <w:rFonts w:cs="Arial"/>
          <w:bCs/>
          <w:szCs w:val="24"/>
          <w:lang w:val="en-US"/>
        </w:rPr>
      </w:pPr>
      <w:r w:rsidRPr="00074325">
        <w:rPr>
          <w:rFonts w:cs="Arial"/>
          <w:bCs/>
          <w:szCs w:val="24"/>
          <w:lang w:val="en-US"/>
        </w:rPr>
        <w:t>2 / 4 x 20 = 10% for that question.</w:t>
      </w:r>
    </w:p>
    <w:p w14:paraId="6F1606B8" w14:textId="77777777" w:rsidR="001A2EDA" w:rsidRPr="00074325" w:rsidRDefault="001A2EDA" w:rsidP="001A2EDA">
      <w:pPr>
        <w:pStyle w:val="ListParagraph"/>
        <w:numPr>
          <w:ilvl w:val="0"/>
          <w:numId w:val="27"/>
        </w:numPr>
        <w:ind w:left="2835" w:hanging="567"/>
        <w:rPr>
          <w:rFonts w:cs="Arial"/>
          <w:bCs/>
          <w:szCs w:val="24"/>
          <w:lang w:val="en-US"/>
        </w:rPr>
      </w:pPr>
      <w:r w:rsidRPr="00074325">
        <w:rPr>
          <w:rFonts w:cs="Arial"/>
          <w:bCs/>
          <w:szCs w:val="24"/>
          <w:lang w:val="en-US"/>
        </w:rPr>
        <w:t xml:space="preserve">The Potential Supplier’s response to each question will be evaluated and scored a maximum of 4 marks as per Table </w:t>
      </w:r>
      <w:r>
        <w:rPr>
          <w:rFonts w:cs="Arial"/>
          <w:bCs/>
          <w:color w:val="70AD47" w:themeColor="accent6"/>
          <w:szCs w:val="24"/>
          <w:lang w:val="en-US"/>
        </w:rPr>
        <w:t>C</w:t>
      </w:r>
      <w:r w:rsidRPr="00074325">
        <w:rPr>
          <w:rFonts w:cs="Arial"/>
          <w:bCs/>
          <w:szCs w:val="24"/>
          <w:lang w:val="en-US"/>
        </w:rPr>
        <w:t>.</w:t>
      </w:r>
    </w:p>
    <w:p w14:paraId="3B0CA566" w14:textId="77777777" w:rsidR="001A2EDA" w:rsidRPr="00074325" w:rsidRDefault="001A2EDA" w:rsidP="001A2EDA">
      <w:pPr>
        <w:pStyle w:val="ListParagraph"/>
        <w:ind w:left="567" w:hanging="567"/>
        <w:rPr>
          <w:rFonts w:cs="Arial"/>
          <w:szCs w:val="24"/>
        </w:rPr>
      </w:pPr>
    </w:p>
    <w:p w14:paraId="6F320AE6" w14:textId="77777777" w:rsidR="001A2EDA" w:rsidRPr="00074325" w:rsidRDefault="001A2EDA" w:rsidP="001A2EDA">
      <w:pPr>
        <w:pStyle w:val="ListParagraph"/>
        <w:numPr>
          <w:ilvl w:val="2"/>
          <w:numId w:val="1"/>
        </w:numPr>
        <w:ind w:left="1701" w:hanging="1134"/>
        <w:rPr>
          <w:rStyle w:val="Style2"/>
          <w:szCs w:val="24"/>
        </w:rPr>
      </w:pPr>
      <w:r w:rsidRPr="00074325">
        <w:rPr>
          <w:rStyle w:val="Style2"/>
          <w:b/>
          <w:bCs/>
          <w:szCs w:val="24"/>
        </w:rPr>
        <w:t>Important Note for Question 6</w:t>
      </w:r>
    </w:p>
    <w:p w14:paraId="6DD91961" w14:textId="77777777" w:rsidR="001A2EDA" w:rsidRPr="00074325" w:rsidRDefault="001A2EDA" w:rsidP="001A2EDA">
      <w:pPr>
        <w:pStyle w:val="ListParagraph"/>
        <w:numPr>
          <w:ilvl w:val="1"/>
          <w:numId w:val="27"/>
        </w:numPr>
        <w:ind w:left="2268" w:hanging="567"/>
        <w:rPr>
          <w:rStyle w:val="Style2"/>
          <w:szCs w:val="24"/>
        </w:rPr>
      </w:pPr>
      <w:r w:rsidRPr="00074325">
        <w:rPr>
          <w:rStyle w:val="Style2"/>
          <w:szCs w:val="24"/>
        </w:rPr>
        <w:t>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p w14:paraId="3CAF99F2" w14:textId="77777777" w:rsidR="001A2EDA" w:rsidRDefault="001A2EDA" w:rsidP="001A2EDA">
      <w:pPr>
        <w:ind w:left="567" w:hanging="567"/>
        <w:rPr>
          <w:rFonts w:ascii="Arial" w:hAnsi="Arial" w:cs="Arial"/>
          <w:szCs w:val="24"/>
        </w:rPr>
      </w:pPr>
    </w:p>
    <w:bookmarkEnd w:id="18"/>
    <w:p w14:paraId="37B1AE8F" w14:textId="77777777" w:rsidR="001A2EDA" w:rsidRPr="00074325" w:rsidRDefault="001A2EDA" w:rsidP="001A2EDA">
      <w:pPr>
        <w:ind w:left="567" w:hanging="567"/>
        <w:rPr>
          <w:rFonts w:ascii="Arial" w:hAnsi="Arial" w:cs="Arial"/>
          <w:szCs w:val="24"/>
        </w:rPr>
      </w:pPr>
    </w:p>
    <w:p w14:paraId="36826F07" w14:textId="77777777" w:rsidR="001A2EDA" w:rsidRPr="00074325" w:rsidRDefault="001A2EDA" w:rsidP="001A2EDA">
      <w:pPr>
        <w:pStyle w:val="Heading2"/>
        <w:numPr>
          <w:ilvl w:val="0"/>
          <w:numId w:val="1"/>
        </w:numPr>
        <w:ind w:left="567" w:hanging="567"/>
      </w:pPr>
      <w:bookmarkStart w:id="19" w:name="_Hlk68698843"/>
      <w:bookmarkStart w:id="20" w:name="_Toc83213847"/>
      <w:r w:rsidRPr="00074325">
        <w:t xml:space="preserve">Evaluation and Moderation of </w:t>
      </w:r>
      <w:bookmarkEnd w:id="19"/>
      <w:proofErr w:type="spellStart"/>
      <w:r>
        <w:t>RfQ</w:t>
      </w:r>
      <w:proofErr w:type="spellEnd"/>
      <w:r>
        <w:t xml:space="preserve"> Responses</w:t>
      </w:r>
      <w:bookmarkEnd w:id="20"/>
    </w:p>
    <w:p w14:paraId="44EA3988" w14:textId="77777777" w:rsidR="001A2EDA" w:rsidRPr="00074325" w:rsidRDefault="001A2EDA" w:rsidP="001A2EDA">
      <w:pPr>
        <w:ind w:left="567" w:hanging="567"/>
        <w:rPr>
          <w:rFonts w:ascii="Arial" w:hAnsi="Arial" w:cs="Arial"/>
          <w:szCs w:val="24"/>
        </w:rPr>
      </w:pPr>
    </w:p>
    <w:p w14:paraId="68ADF603" w14:textId="60498FE7" w:rsidR="001A2EDA" w:rsidRPr="00074325" w:rsidRDefault="001A2EDA" w:rsidP="001A2EDA">
      <w:pPr>
        <w:pStyle w:val="ListParagraph"/>
        <w:numPr>
          <w:ilvl w:val="1"/>
          <w:numId w:val="1"/>
        </w:numPr>
        <w:autoSpaceDE w:val="0"/>
        <w:autoSpaceDN w:val="0"/>
        <w:adjustRightInd w:val="0"/>
        <w:ind w:left="567" w:hanging="567"/>
        <w:rPr>
          <w:rFonts w:cs="Arial"/>
          <w:szCs w:val="24"/>
          <w:lang w:eastAsia="en-GB"/>
        </w:rPr>
      </w:pPr>
      <w:r w:rsidRPr="00074325">
        <w:rPr>
          <w:rFonts w:cs="Arial"/>
          <w:snapToGrid w:val="0"/>
          <w:szCs w:val="24"/>
        </w:rPr>
        <w:t xml:space="preserve">Each </w:t>
      </w:r>
      <w:proofErr w:type="spellStart"/>
      <w:r w:rsidRPr="00074325">
        <w:rPr>
          <w:rFonts w:cs="Arial"/>
          <w:snapToGrid w:val="0"/>
          <w:szCs w:val="24"/>
        </w:rPr>
        <w:t>RfQ</w:t>
      </w:r>
      <w:proofErr w:type="spellEnd"/>
      <w:r w:rsidRPr="00074325">
        <w:rPr>
          <w:rFonts w:cs="Arial"/>
          <w:snapToGrid w:val="0"/>
          <w:szCs w:val="24"/>
        </w:rPr>
        <w:t xml:space="preserve"> Response will be evaluated</w:t>
      </w:r>
      <w:r w:rsidR="00910B96">
        <w:rPr>
          <w:rFonts w:cs="Arial"/>
          <w:snapToGrid w:val="0"/>
          <w:szCs w:val="24"/>
        </w:rPr>
        <w:t xml:space="preserve"> independently</w:t>
      </w:r>
      <w:r w:rsidRPr="00074325">
        <w:rPr>
          <w:rFonts w:cs="Arial"/>
          <w:snapToGrid w:val="0"/>
          <w:szCs w:val="24"/>
        </w:rPr>
        <w:t xml:space="preserve"> by an Evaluation Panel, which may include, but not be limited to, Council officers, members, technical advisors and/or stakeholders (such as members of user groups, focus groups and/or tenant/resident panels).</w:t>
      </w:r>
    </w:p>
    <w:p w14:paraId="74C3C899" w14:textId="77777777" w:rsidR="001A2EDA" w:rsidRPr="00074325" w:rsidRDefault="001A2EDA" w:rsidP="001A2EDA">
      <w:pPr>
        <w:pStyle w:val="ListParagraph"/>
        <w:ind w:left="567" w:hanging="567"/>
        <w:rPr>
          <w:rFonts w:cs="Arial"/>
          <w:szCs w:val="24"/>
        </w:rPr>
      </w:pPr>
    </w:p>
    <w:p w14:paraId="15F38AEC"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 xml:space="preserve">An initial examination may be made to establish the completeness of the </w:t>
      </w:r>
      <w:proofErr w:type="spellStart"/>
      <w:r w:rsidRPr="00074325">
        <w:rPr>
          <w:rFonts w:cs="Arial"/>
          <w:szCs w:val="24"/>
        </w:rPr>
        <w:t>RfQ</w:t>
      </w:r>
      <w:proofErr w:type="spellEnd"/>
      <w:r w:rsidRPr="00074325">
        <w:rPr>
          <w:rFonts w:cs="Arial"/>
          <w:szCs w:val="24"/>
        </w:rPr>
        <w:t xml:space="preserve"> Responses.</w:t>
      </w:r>
    </w:p>
    <w:p w14:paraId="3B254498" w14:textId="77777777" w:rsidR="001A2EDA" w:rsidRPr="00074325" w:rsidRDefault="001A2EDA" w:rsidP="001A2EDA">
      <w:pPr>
        <w:pStyle w:val="ListParagraph"/>
        <w:ind w:left="567" w:hanging="567"/>
        <w:rPr>
          <w:rFonts w:cs="Arial"/>
          <w:szCs w:val="24"/>
        </w:rPr>
      </w:pPr>
    </w:p>
    <w:p w14:paraId="1FC5524A" w14:textId="7BC3CC17" w:rsidR="001A2EDA" w:rsidRPr="00074325" w:rsidRDefault="00AF122E" w:rsidP="001A2EDA">
      <w:pPr>
        <w:pStyle w:val="ListParagraph"/>
        <w:numPr>
          <w:ilvl w:val="1"/>
          <w:numId w:val="1"/>
        </w:numPr>
        <w:ind w:left="567" w:hanging="567"/>
        <w:rPr>
          <w:rFonts w:cs="Arial"/>
          <w:szCs w:val="24"/>
        </w:rPr>
      </w:pPr>
      <w:r>
        <w:rPr>
          <w:rFonts w:cs="Arial"/>
          <w:szCs w:val="24"/>
        </w:rPr>
        <w:lastRenderedPageBreak/>
        <w:t xml:space="preserve">Moderation will then take place, considering the </w:t>
      </w:r>
      <w:r w:rsidR="007A237D">
        <w:rPr>
          <w:rFonts w:cs="Arial"/>
          <w:szCs w:val="24"/>
        </w:rPr>
        <w:t>individual scores from the Evaluation Panel</w:t>
      </w:r>
      <w:r w:rsidR="001A2EDA" w:rsidRPr="00074325">
        <w:rPr>
          <w:rFonts w:cs="Arial"/>
          <w:szCs w:val="24"/>
        </w:rPr>
        <w:t>.</w:t>
      </w:r>
    </w:p>
    <w:p w14:paraId="6FF296E7" w14:textId="77777777" w:rsidR="001A2EDA" w:rsidRPr="00074325" w:rsidRDefault="001A2EDA" w:rsidP="001A2EDA">
      <w:pPr>
        <w:pStyle w:val="ListParagraph"/>
        <w:ind w:left="567" w:hanging="567"/>
        <w:rPr>
          <w:rFonts w:cs="Arial"/>
          <w:szCs w:val="24"/>
        </w:rPr>
      </w:pPr>
    </w:p>
    <w:p w14:paraId="48941AB2"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As the result of any moderation, the Evaluation Panel may choose to revise a Potential Supplier’s score for each response to a </w:t>
      </w:r>
      <w:r>
        <w:rPr>
          <w:rFonts w:cs="Arial"/>
          <w:szCs w:val="24"/>
        </w:rPr>
        <w:t>Scored Q</w:t>
      </w:r>
      <w:r w:rsidRPr="00074325">
        <w:rPr>
          <w:rFonts w:cs="Arial"/>
          <w:szCs w:val="24"/>
        </w:rPr>
        <w:t>uestion, either up or down to reach a final score.</w:t>
      </w:r>
    </w:p>
    <w:p w14:paraId="74D10563" w14:textId="77777777" w:rsidR="001A2EDA" w:rsidRPr="00074325" w:rsidRDefault="001A2EDA" w:rsidP="001A2EDA">
      <w:pPr>
        <w:pStyle w:val="ListParagraph"/>
        <w:ind w:left="567" w:hanging="567"/>
        <w:contextualSpacing w:val="0"/>
        <w:rPr>
          <w:rFonts w:cs="Arial"/>
          <w:szCs w:val="24"/>
        </w:rPr>
      </w:pPr>
    </w:p>
    <w:p w14:paraId="11C8A84B" w14:textId="77777777" w:rsidR="001A2EDA" w:rsidRPr="00074325" w:rsidRDefault="001A2EDA" w:rsidP="001A2EDA">
      <w:pPr>
        <w:pStyle w:val="ListParagraph"/>
        <w:numPr>
          <w:ilvl w:val="1"/>
          <w:numId w:val="1"/>
        </w:numPr>
        <w:ind w:left="567" w:hanging="567"/>
        <w:rPr>
          <w:rFonts w:cs="Arial"/>
          <w:szCs w:val="24"/>
        </w:rPr>
      </w:pPr>
      <w:r w:rsidRPr="00074325">
        <w:rPr>
          <w:rFonts w:cs="Arial"/>
          <w:snapToGrid w:val="0"/>
          <w:szCs w:val="24"/>
        </w:rPr>
        <w:t xml:space="preserve">All responses to the </w:t>
      </w:r>
      <w:r>
        <w:rPr>
          <w:rFonts w:cs="Arial"/>
          <w:szCs w:val="24"/>
        </w:rPr>
        <w:t>Scored Questions</w:t>
      </w:r>
      <w:r w:rsidRPr="00074325">
        <w:rPr>
          <w:rFonts w:cs="Arial"/>
          <w:snapToGrid w:val="0"/>
          <w:szCs w:val="24"/>
        </w:rPr>
        <w:t xml:space="preserve"> will be assessed against the Criteria set out in Table </w:t>
      </w:r>
      <w:r>
        <w:rPr>
          <w:rFonts w:cs="Arial"/>
          <w:snapToGrid w:val="0"/>
          <w:color w:val="70AD47" w:themeColor="accent6"/>
          <w:szCs w:val="24"/>
        </w:rPr>
        <w:t>C</w:t>
      </w:r>
      <w:r w:rsidRPr="00074325">
        <w:rPr>
          <w:rFonts w:cs="Arial"/>
          <w:snapToGrid w:val="0"/>
          <w:szCs w:val="24"/>
        </w:rPr>
        <w:t>, below.</w:t>
      </w:r>
    </w:p>
    <w:bookmarkEnd w:id="16"/>
    <w:p w14:paraId="4DD4FCE6" w14:textId="69DFD7C3" w:rsidR="001639F2" w:rsidRDefault="001639F2" w:rsidP="00E80055">
      <w:pPr>
        <w:ind w:left="567" w:hanging="567"/>
        <w:rPr>
          <w:rFonts w:ascii="Arial" w:hAnsi="Arial" w:cs="Arial"/>
          <w:szCs w:val="24"/>
        </w:rPr>
      </w:pPr>
    </w:p>
    <w:p w14:paraId="206C08F3" w14:textId="77777777" w:rsidR="008D1BFC" w:rsidRDefault="008D1BFC" w:rsidP="00DC71EB">
      <w:pPr>
        <w:rPr>
          <w:rFonts w:ascii="Arial" w:hAnsi="Arial" w:cs="Arial"/>
          <w:szCs w:val="24"/>
        </w:rPr>
      </w:pPr>
    </w:p>
    <w:p w14:paraId="4EA6B882" w14:textId="77777777" w:rsidR="001A2EDA" w:rsidRPr="00074325" w:rsidRDefault="001A2EDA" w:rsidP="001A2EDA">
      <w:pPr>
        <w:rPr>
          <w:rFonts w:ascii="Arial" w:hAnsi="Arial" w:cs="Arial"/>
          <w:bCs/>
          <w:szCs w:val="24"/>
          <w:lang w:val="en-US"/>
        </w:rPr>
      </w:pPr>
    </w:p>
    <w:p w14:paraId="6D0127D1" w14:textId="63AE2D4A" w:rsidR="001A2EDA" w:rsidRPr="00074EBB" w:rsidRDefault="001A2EDA" w:rsidP="001A2EDA">
      <w:pPr>
        <w:widowControl w:val="0"/>
        <w:adjustRightInd w:val="0"/>
        <w:textAlignment w:val="baseline"/>
        <w:rPr>
          <w:rFonts w:ascii="Arial" w:hAnsi="Arial" w:cs="Arial"/>
          <w:b/>
          <w:szCs w:val="24"/>
        </w:rPr>
      </w:pPr>
      <w:r w:rsidRPr="00074EBB">
        <w:rPr>
          <w:rFonts w:ascii="Arial" w:hAnsi="Arial" w:cs="Arial"/>
          <w:b/>
          <w:szCs w:val="24"/>
        </w:rPr>
        <w:t xml:space="preserve">Table </w:t>
      </w:r>
      <w:r w:rsidR="00A7369C">
        <w:rPr>
          <w:rFonts w:ascii="Arial" w:hAnsi="Arial" w:cs="Arial"/>
          <w:b/>
          <w:color w:val="70AD47" w:themeColor="accent6"/>
          <w:szCs w:val="24"/>
        </w:rPr>
        <w:t>D</w:t>
      </w:r>
      <w:r w:rsidRPr="00074EBB">
        <w:rPr>
          <w:rFonts w:ascii="Arial" w:hAnsi="Arial" w:cs="Arial"/>
          <w:b/>
          <w:szCs w:val="24"/>
        </w:rPr>
        <w:t xml:space="preserve"> – Criteria for Awarding Score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A2EDA" w:rsidRPr="00074325" w14:paraId="6C8D76BC" w14:textId="77777777">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0617FE6" w14:textId="77777777" w:rsidR="001A2EDA" w:rsidRPr="00074325" w:rsidRDefault="001A2EDA">
            <w:pPr>
              <w:jc w:val="center"/>
              <w:rPr>
                <w:rFonts w:ascii="Arial" w:hAnsi="Arial" w:cs="Arial"/>
                <w:b/>
                <w:szCs w:val="24"/>
              </w:rPr>
            </w:pPr>
            <w:r w:rsidRPr="00074325">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77487E1" w14:textId="77777777" w:rsidR="001A2EDA" w:rsidRPr="00074325" w:rsidRDefault="001A2EDA">
            <w:pPr>
              <w:jc w:val="center"/>
              <w:rPr>
                <w:rFonts w:ascii="Arial" w:hAnsi="Arial" w:cs="Arial"/>
                <w:b/>
                <w:szCs w:val="24"/>
              </w:rPr>
            </w:pPr>
            <w:r w:rsidRPr="00074325">
              <w:rPr>
                <w:rFonts w:ascii="Arial" w:hAnsi="Arial" w:cs="Arial"/>
                <w:b/>
                <w:szCs w:val="24"/>
              </w:rPr>
              <w:t>Criteria for Awarding Score</w:t>
            </w:r>
          </w:p>
        </w:tc>
      </w:tr>
      <w:tr w:rsidR="001A2EDA" w:rsidRPr="00074325" w14:paraId="0D9CEE79"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0A110CC0" w14:textId="77777777" w:rsidR="001A2EDA" w:rsidRPr="00074325" w:rsidRDefault="001A2EDA">
            <w:pPr>
              <w:spacing w:after="60"/>
              <w:jc w:val="center"/>
              <w:rPr>
                <w:rFonts w:ascii="Arial" w:hAnsi="Arial" w:cs="Arial"/>
                <w:szCs w:val="24"/>
              </w:rPr>
            </w:pPr>
            <w:r w:rsidRPr="00074325">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B22DE5E" w14:textId="77777777" w:rsidR="001A2EDA" w:rsidRPr="00074325" w:rsidRDefault="001A2EDA">
            <w:pPr>
              <w:jc w:val="both"/>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poor</w:t>
            </w:r>
            <w:r w:rsidRPr="00074325">
              <w:rPr>
                <w:rFonts w:ascii="Arial" w:hAnsi="Arial" w:cs="Arial"/>
                <w:b/>
                <w:bCs/>
                <w:szCs w:val="24"/>
              </w:rPr>
              <w:t xml:space="preserve"> response</w:t>
            </w:r>
            <w:r w:rsidRPr="00074325">
              <w:rPr>
                <w:rFonts w:ascii="Arial" w:hAnsi="Arial" w:cs="Arial"/>
                <w:szCs w:val="24"/>
              </w:rPr>
              <w:t xml:space="preserve"> on the basis that:</w:t>
            </w:r>
          </w:p>
          <w:p w14:paraId="13B993F8" w14:textId="77777777" w:rsidR="001A2EDA" w:rsidRPr="00074325" w:rsidRDefault="001A2EDA" w:rsidP="001A2EDA">
            <w:pPr>
              <w:pStyle w:val="ListParagraph"/>
              <w:numPr>
                <w:ilvl w:val="0"/>
                <w:numId w:val="33"/>
              </w:numPr>
              <w:ind w:left="567" w:hanging="567"/>
              <w:contextualSpacing w:val="0"/>
              <w:jc w:val="both"/>
              <w:rPr>
                <w:rFonts w:cs="Arial"/>
                <w:szCs w:val="24"/>
              </w:rPr>
            </w:pPr>
            <w:r w:rsidRPr="00074325">
              <w:rPr>
                <w:rFonts w:cs="Arial"/>
                <w:szCs w:val="24"/>
              </w:rPr>
              <w:t>No response is provided; or</w:t>
            </w:r>
          </w:p>
          <w:p w14:paraId="516E4013" w14:textId="77777777" w:rsidR="001A2EDA" w:rsidRPr="00074325" w:rsidRDefault="001A2EDA" w:rsidP="001A2EDA">
            <w:pPr>
              <w:pStyle w:val="ListParagraph"/>
              <w:numPr>
                <w:ilvl w:val="0"/>
                <w:numId w:val="33"/>
              </w:numPr>
              <w:spacing w:after="60"/>
              <w:ind w:left="567" w:hanging="567"/>
              <w:contextualSpacing w:val="0"/>
              <w:jc w:val="both"/>
              <w:rPr>
                <w:rFonts w:cs="Arial"/>
                <w:szCs w:val="24"/>
              </w:rPr>
            </w:pPr>
            <w:r w:rsidRPr="00074325">
              <w:rPr>
                <w:rFonts w:cs="Arial"/>
                <w:szCs w:val="24"/>
              </w:rPr>
              <w:t>It does not answer the question or is completely irrelevant.</w:t>
            </w:r>
          </w:p>
        </w:tc>
      </w:tr>
      <w:tr w:rsidR="001A2EDA" w:rsidRPr="00074325" w14:paraId="7010F9C8"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58755C11" w14:textId="77777777" w:rsidR="001A2EDA" w:rsidRPr="00074325" w:rsidRDefault="001A2EDA">
            <w:pPr>
              <w:spacing w:after="60"/>
              <w:jc w:val="center"/>
              <w:rPr>
                <w:rFonts w:ascii="Arial" w:hAnsi="Arial" w:cs="Arial"/>
                <w:szCs w:val="24"/>
              </w:rPr>
            </w:pPr>
            <w:r w:rsidRPr="00074325">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2959D64A" w14:textId="77777777" w:rsidR="001A2EDA" w:rsidRPr="00074325" w:rsidRDefault="001A2EDA">
            <w:pPr>
              <w:widowControl w:val="0"/>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limited</w:t>
            </w:r>
            <w:r w:rsidRPr="00074325">
              <w:rPr>
                <w:rFonts w:ascii="Arial" w:hAnsi="Arial" w:cs="Arial"/>
                <w:b/>
                <w:bCs/>
                <w:szCs w:val="24"/>
              </w:rPr>
              <w:t xml:space="preserve"> response</w:t>
            </w:r>
            <w:r w:rsidRPr="00074325">
              <w:rPr>
                <w:rFonts w:ascii="Arial" w:hAnsi="Arial" w:cs="Arial"/>
                <w:szCs w:val="24"/>
              </w:rPr>
              <w:t xml:space="preserve"> on the basis that:</w:t>
            </w:r>
          </w:p>
          <w:p w14:paraId="767E8DC0" w14:textId="77777777" w:rsidR="001A2EDA" w:rsidRPr="00074325" w:rsidRDefault="001A2EDA" w:rsidP="001A2EDA">
            <w:pPr>
              <w:pStyle w:val="ListParagraph"/>
              <w:widowControl w:val="0"/>
              <w:numPr>
                <w:ilvl w:val="0"/>
                <w:numId w:val="33"/>
              </w:numPr>
              <w:spacing w:after="60"/>
              <w:ind w:left="567" w:hanging="567"/>
              <w:contextualSpacing w:val="0"/>
              <w:rPr>
                <w:rFonts w:cs="Arial"/>
                <w:szCs w:val="24"/>
              </w:rPr>
            </w:pPr>
            <w:r w:rsidRPr="00074325">
              <w:rPr>
                <w:rFonts w:cs="Arial"/>
                <w:szCs w:val="24"/>
              </w:rPr>
              <w:t>Overall, it lacks sufficient detail or is perceived to be unclear, meaning that evaluators are not confident that the criteria will be delivered to an acceptable level.</w:t>
            </w:r>
          </w:p>
        </w:tc>
      </w:tr>
      <w:tr w:rsidR="001A2EDA" w:rsidRPr="00074325" w14:paraId="6329234A"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564B5163" w14:textId="77777777" w:rsidR="001A2EDA" w:rsidRPr="00074325" w:rsidRDefault="001A2EDA">
            <w:pPr>
              <w:spacing w:after="60"/>
              <w:jc w:val="center"/>
              <w:rPr>
                <w:rFonts w:ascii="Arial" w:hAnsi="Arial" w:cs="Arial"/>
                <w:szCs w:val="24"/>
              </w:rPr>
            </w:pPr>
            <w:r w:rsidRPr="00074325">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27E13D1" w14:textId="77777777" w:rsidR="001A2EDA" w:rsidRPr="00074325" w:rsidRDefault="001A2EDA">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acceptable</w:t>
            </w:r>
            <w:r w:rsidRPr="00074325">
              <w:rPr>
                <w:rFonts w:ascii="Arial" w:hAnsi="Arial" w:cs="Arial"/>
                <w:b/>
                <w:bCs/>
                <w:szCs w:val="24"/>
              </w:rPr>
              <w:t xml:space="preserve"> response</w:t>
            </w:r>
            <w:r w:rsidRPr="00074325">
              <w:rPr>
                <w:rFonts w:ascii="Arial" w:hAnsi="Arial" w:cs="Arial"/>
                <w:szCs w:val="24"/>
              </w:rPr>
              <w:t xml:space="preserve"> on the basis that:</w:t>
            </w:r>
          </w:p>
          <w:p w14:paraId="59CAEC07" w14:textId="77777777" w:rsidR="001A2EDA" w:rsidRPr="00074325" w:rsidRDefault="001A2EDA" w:rsidP="001A2EDA">
            <w:pPr>
              <w:pStyle w:val="ListParagraph"/>
              <w:numPr>
                <w:ilvl w:val="0"/>
                <w:numId w:val="31"/>
              </w:numPr>
              <w:ind w:left="567" w:hanging="567"/>
              <w:contextualSpacing w:val="0"/>
              <w:rPr>
                <w:rFonts w:cs="Arial"/>
                <w:szCs w:val="24"/>
              </w:rPr>
            </w:pPr>
            <w:r w:rsidRPr="00074325">
              <w:rPr>
                <w:rFonts w:cs="Arial"/>
                <w:szCs w:val="24"/>
              </w:rPr>
              <w:t>It addresses most of the relevant criteria; and/or</w:t>
            </w:r>
          </w:p>
          <w:p w14:paraId="58CD9DBC" w14:textId="77777777" w:rsidR="001A2EDA" w:rsidRPr="00074325" w:rsidRDefault="001A2EDA" w:rsidP="001A2EDA">
            <w:pPr>
              <w:pStyle w:val="ListParagraph"/>
              <w:widowControl w:val="0"/>
              <w:numPr>
                <w:ilvl w:val="0"/>
                <w:numId w:val="31"/>
              </w:numPr>
              <w:spacing w:after="60"/>
              <w:ind w:left="567" w:hanging="567"/>
              <w:contextualSpacing w:val="0"/>
              <w:rPr>
                <w:rFonts w:cs="Arial"/>
                <w:szCs w:val="24"/>
              </w:rPr>
            </w:pPr>
            <w:r w:rsidRPr="00074325">
              <w:rPr>
                <w:rFonts w:cs="Arial"/>
                <w:szCs w:val="24"/>
              </w:rPr>
              <w:t>The supporting detail is clear for the most part and provides evaluators with an understanding that the criteria it does address will be met to an acceptable level.</w:t>
            </w:r>
          </w:p>
        </w:tc>
      </w:tr>
      <w:tr w:rsidR="001A2EDA" w:rsidRPr="00074325" w14:paraId="11BAFA3E"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3C3BC099" w14:textId="77777777" w:rsidR="001A2EDA" w:rsidRPr="00074325" w:rsidRDefault="001A2EDA">
            <w:pPr>
              <w:spacing w:after="60"/>
              <w:jc w:val="center"/>
              <w:rPr>
                <w:rFonts w:ascii="Arial" w:hAnsi="Arial" w:cs="Arial"/>
                <w:szCs w:val="24"/>
              </w:rPr>
            </w:pPr>
            <w:r w:rsidRPr="00074325">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B588AF1" w14:textId="77777777" w:rsidR="001A2EDA" w:rsidRPr="00074325" w:rsidRDefault="001A2EDA">
            <w:pPr>
              <w:rPr>
                <w:rFonts w:ascii="Arial" w:hAnsi="Arial" w:cs="Arial"/>
                <w:szCs w:val="24"/>
              </w:rPr>
            </w:pPr>
            <w:r w:rsidRPr="00074325">
              <w:rPr>
                <w:rFonts w:ascii="Arial" w:hAnsi="Arial" w:cs="Arial"/>
                <w:szCs w:val="24"/>
              </w:rPr>
              <w:t xml:space="preserve">Considered to be a </w:t>
            </w:r>
            <w:r w:rsidRPr="00074325">
              <w:rPr>
                <w:rFonts w:ascii="Arial" w:hAnsi="Arial" w:cs="Arial"/>
                <w:b/>
                <w:bCs/>
                <w:caps/>
                <w:szCs w:val="24"/>
              </w:rPr>
              <w:t>good</w:t>
            </w:r>
            <w:r w:rsidRPr="00074325">
              <w:rPr>
                <w:rFonts w:ascii="Arial" w:hAnsi="Arial" w:cs="Arial"/>
                <w:b/>
                <w:bCs/>
                <w:szCs w:val="24"/>
              </w:rPr>
              <w:t xml:space="preserve"> response</w:t>
            </w:r>
            <w:r w:rsidRPr="00074325">
              <w:rPr>
                <w:rFonts w:ascii="Arial" w:hAnsi="Arial" w:cs="Arial"/>
                <w:szCs w:val="24"/>
              </w:rPr>
              <w:t xml:space="preserve"> on the basis that:</w:t>
            </w:r>
          </w:p>
          <w:p w14:paraId="6ED725D3" w14:textId="77777777" w:rsidR="001A2EDA" w:rsidRPr="00074325" w:rsidRDefault="001A2EDA" w:rsidP="001A2EDA">
            <w:pPr>
              <w:pStyle w:val="ListParagraph"/>
              <w:numPr>
                <w:ilvl w:val="0"/>
                <w:numId w:val="32"/>
              </w:numPr>
              <w:ind w:left="567" w:hanging="567"/>
              <w:contextualSpacing w:val="0"/>
              <w:rPr>
                <w:rFonts w:cs="Arial"/>
                <w:szCs w:val="24"/>
              </w:rPr>
            </w:pPr>
            <w:r w:rsidRPr="00074325">
              <w:rPr>
                <w:rFonts w:cs="Arial"/>
                <w:szCs w:val="24"/>
              </w:rPr>
              <w:t>It addresses all relevant criteria; and/or</w:t>
            </w:r>
          </w:p>
          <w:p w14:paraId="4ED30D88" w14:textId="77777777" w:rsidR="001A2EDA" w:rsidRPr="00074325" w:rsidRDefault="001A2EDA" w:rsidP="001A2EDA">
            <w:pPr>
              <w:pStyle w:val="ListParagraph"/>
              <w:widowControl w:val="0"/>
              <w:numPr>
                <w:ilvl w:val="0"/>
                <w:numId w:val="32"/>
              </w:numPr>
              <w:spacing w:after="60"/>
              <w:ind w:left="567" w:hanging="567"/>
              <w:contextualSpacing w:val="0"/>
              <w:rPr>
                <w:rFonts w:cs="Arial"/>
                <w:szCs w:val="24"/>
              </w:rPr>
            </w:pPr>
            <w:r w:rsidRPr="00074325">
              <w:rPr>
                <w:rFonts w:cs="Arial"/>
                <w:szCs w:val="24"/>
              </w:rPr>
              <w:t>The supporting detail is clear and provides evaluators with confidence that the criteria will be delivered to a good standard.</w:t>
            </w:r>
          </w:p>
        </w:tc>
      </w:tr>
      <w:tr w:rsidR="001A2EDA" w:rsidRPr="00074325" w14:paraId="34953FD8"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4D1EDC36" w14:textId="77777777" w:rsidR="001A2EDA" w:rsidRPr="00074325" w:rsidRDefault="001A2EDA">
            <w:pPr>
              <w:spacing w:after="60"/>
              <w:jc w:val="center"/>
              <w:rPr>
                <w:rFonts w:ascii="Arial" w:hAnsi="Arial" w:cs="Arial"/>
                <w:szCs w:val="24"/>
              </w:rPr>
            </w:pPr>
            <w:r w:rsidRPr="00074325">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3F2EC98" w14:textId="77777777" w:rsidR="001A2EDA" w:rsidRPr="00074325" w:rsidRDefault="001A2EDA">
            <w:pPr>
              <w:rPr>
                <w:rFonts w:ascii="Arial" w:hAnsi="Arial" w:cs="Arial"/>
                <w:szCs w:val="24"/>
              </w:rPr>
            </w:pPr>
            <w:r w:rsidRPr="00074325">
              <w:rPr>
                <w:rFonts w:ascii="Arial" w:hAnsi="Arial" w:cs="Arial"/>
                <w:szCs w:val="24"/>
              </w:rPr>
              <w:t xml:space="preserve">Considered to be an </w:t>
            </w:r>
            <w:r w:rsidRPr="00074325">
              <w:rPr>
                <w:rFonts w:ascii="Arial" w:hAnsi="Arial" w:cs="Arial"/>
                <w:b/>
                <w:bCs/>
                <w:caps/>
                <w:szCs w:val="24"/>
              </w:rPr>
              <w:t>outstanding</w:t>
            </w:r>
            <w:r w:rsidRPr="00074325">
              <w:rPr>
                <w:rFonts w:ascii="Arial" w:hAnsi="Arial" w:cs="Arial"/>
                <w:b/>
                <w:bCs/>
                <w:szCs w:val="24"/>
              </w:rPr>
              <w:t xml:space="preserve"> response</w:t>
            </w:r>
            <w:r w:rsidRPr="00074325">
              <w:rPr>
                <w:rFonts w:ascii="Arial" w:hAnsi="Arial" w:cs="Arial"/>
                <w:szCs w:val="24"/>
              </w:rPr>
              <w:t xml:space="preserve"> on the basis that:</w:t>
            </w:r>
          </w:p>
          <w:p w14:paraId="096B490E" w14:textId="77777777" w:rsidR="001A2EDA" w:rsidRPr="00074325" w:rsidRDefault="001A2EDA" w:rsidP="001A2EDA">
            <w:pPr>
              <w:pStyle w:val="ListParagraph"/>
              <w:numPr>
                <w:ilvl w:val="0"/>
                <w:numId w:val="32"/>
              </w:numPr>
              <w:ind w:left="567" w:hanging="567"/>
              <w:contextualSpacing w:val="0"/>
              <w:rPr>
                <w:rFonts w:cs="Arial"/>
                <w:szCs w:val="24"/>
              </w:rPr>
            </w:pPr>
            <w:r w:rsidRPr="00074325">
              <w:rPr>
                <w:rFonts w:cs="Arial"/>
                <w:szCs w:val="24"/>
              </w:rPr>
              <w:t>It addresses all relevant criteria; and/or</w:t>
            </w:r>
          </w:p>
          <w:p w14:paraId="73DE5CA6" w14:textId="77777777" w:rsidR="001A2EDA" w:rsidRPr="00074325" w:rsidRDefault="001A2EDA" w:rsidP="001A2EDA">
            <w:pPr>
              <w:pStyle w:val="ListParagraph"/>
              <w:widowControl w:val="0"/>
              <w:numPr>
                <w:ilvl w:val="0"/>
                <w:numId w:val="32"/>
              </w:numPr>
              <w:spacing w:after="60"/>
              <w:ind w:left="567" w:hanging="567"/>
              <w:contextualSpacing w:val="0"/>
              <w:rPr>
                <w:rFonts w:cs="Arial"/>
                <w:szCs w:val="24"/>
              </w:rPr>
            </w:pPr>
            <w:r w:rsidRPr="00074325">
              <w:rPr>
                <w:rFonts w:cs="Arial"/>
                <w:szCs w:val="24"/>
              </w:rPr>
              <w:t>The supporting detail is clear and robust and provides evaluators with the utmost confidence that all criteria will be delivered to the highest standard.</w:t>
            </w:r>
          </w:p>
        </w:tc>
      </w:tr>
    </w:tbl>
    <w:p w14:paraId="5CBF1EE7" w14:textId="77777777" w:rsidR="001A2EDA" w:rsidRPr="00074325" w:rsidRDefault="001A2EDA" w:rsidP="001A2EDA">
      <w:pPr>
        <w:pStyle w:val="ListParagraph"/>
        <w:ind w:left="567" w:hanging="567"/>
        <w:contextualSpacing w:val="0"/>
        <w:rPr>
          <w:rFonts w:cs="Arial"/>
          <w:szCs w:val="24"/>
          <w:lang w:eastAsia="en-GB"/>
        </w:rPr>
      </w:pPr>
    </w:p>
    <w:p w14:paraId="2B11712A" w14:textId="0C014385" w:rsidR="001A2EDA" w:rsidRPr="00074325" w:rsidRDefault="001A2EDA" w:rsidP="001A2EDA">
      <w:pPr>
        <w:pStyle w:val="ListParagraph"/>
        <w:numPr>
          <w:ilvl w:val="1"/>
          <w:numId w:val="1"/>
        </w:numPr>
        <w:ind w:left="567" w:hanging="567"/>
        <w:rPr>
          <w:rFonts w:cs="Arial"/>
          <w:bCs/>
          <w:szCs w:val="24"/>
          <w:lang w:val="en-US"/>
        </w:rPr>
      </w:pPr>
      <w:r w:rsidRPr="00074325">
        <w:rPr>
          <w:rFonts w:cs="Arial"/>
          <w:bCs/>
          <w:szCs w:val="24"/>
          <w:lang w:val="en-US"/>
        </w:rPr>
        <w:t xml:space="preserve">An </w:t>
      </w:r>
      <w:proofErr w:type="spellStart"/>
      <w:r w:rsidRPr="00074325">
        <w:rPr>
          <w:rFonts w:cs="Arial"/>
          <w:bCs/>
          <w:szCs w:val="24"/>
          <w:lang w:val="en-US"/>
        </w:rPr>
        <w:t>RfQ</w:t>
      </w:r>
      <w:proofErr w:type="spellEnd"/>
      <w:r w:rsidRPr="00074325">
        <w:rPr>
          <w:rFonts w:cs="Arial"/>
          <w:bCs/>
          <w:szCs w:val="24"/>
          <w:lang w:val="en-US"/>
        </w:rPr>
        <w:t xml:space="preserve"> Response </w:t>
      </w:r>
      <w:r w:rsidR="00FF7870">
        <w:rPr>
          <w:rFonts w:cs="Arial"/>
          <w:bCs/>
          <w:szCs w:val="24"/>
          <w:lang w:val="en-US"/>
        </w:rPr>
        <w:t>may</w:t>
      </w:r>
      <w:r w:rsidRPr="00074325">
        <w:rPr>
          <w:rFonts w:cs="Arial"/>
          <w:bCs/>
          <w:szCs w:val="24"/>
          <w:lang w:val="en-US"/>
        </w:rPr>
        <w:t xml:space="preserve"> be rejected, where the response to any </w:t>
      </w:r>
      <w:r>
        <w:rPr>
          <w:rFonts w:cs="Arial"/>
          <w:bCs/>
          <w:szCs w:val="24"/>
          <w:lang w:val="en-US"/>
        </w:rPr>
        <w:t>Scored</w:t>
      </w:r>
      <w:r w:rsidRPr="00074325">
        <w:rPr>
          <w:rFonts w:cs="Arial"/>
          <w:bCs/>
          <w:szCs w:val="24"/>
          <w:lang w:val="en-US"/>
        </w:rPr>
        <w:t xml:space="preserve"> Question fails to achieve a score of 2 or more (as defined in Table </w:t>
      </w:r>
      <w:r>
        <w:rPr>
          <w:rFonts w:cs="Arial"/>
          <w:bCs/>
          <w:color w:val="70AD47" w:themeColor="accent6"/>
          <w:szCs w:val="24"/>
          <w:lang w:val="en-US"/>
        </w:rPr>
        <w:t>D</w:t>
      </w:r>
      <w:r w:rsidRPr="00074325">
        <w:rPr>
          <w:rFonts w:cs="Arial"/>
          <w:bCs/>
          <w:szCs w:val="24"/>
          <w:lang w:val="en-US"/>
        </w:rPr>
        <w:t>), even if it scores relatively well against all other criteria</w:t>
      </w:r>
      <w:r w:rsidRPr="00074325">
        <w:rPr>
          <w:rFonts w:cs="Arial"/>
          <w:szCs w:val="24"/>
        </w:rPr>
        <w:t xml:space="preserve">. This is because the Council requires a minimum quality threshold to ensure an overly low price does not skew an </w:t>
      </w:r>
      <w:proofErr w:type="spellStart"/>
      <w:r w:rsidRPr="00074325">
        <w:rPr>
          <w:rFonts w:cs="Arial"/>
          <w:szCs w:val="24"/>
        </w:rPr>
        <w:t>RfQ</w:t>
      </w:r>
      <w:proofErr w:type="spellEnd"/>
      <w:r w:rsidRPr="00074325">
        <w:rPr>
          <w:rFonts w:cs="Arial"/>
          <w:szCs w:val="24"/>
        </w:rPr>
        <w:t xml:space="preserve"> Response where the quality is fundamentally unacceptable.</w:t>
      </w:r>
    </w:p>
    <w:p w14:paraId="572F2BA7" w14:textId="77777777" w:rsidR="001A2EDA" w:rsidRPr="00074325" w:rsidRDefault="001A2EDA" w:rsidP="001A2EDA">
      <w:pPr>
        <w:pStyle w:val="ListParagraph"/>
        <w:ind w:left="567" w:hanging="567"/>
        <w:rPr>
          <w:rFonts w:cs="Arial"/>
          <w:szCs w:val="24"/>
        </w:rPr>
      </w:pPr>
    </w:p>
    <w:p w14:paraId="47AA85E0" w14:textId="77777777" w:rsidR="001A2EDA" w:rsidRPr="00074325" w:rsidRDefault="001A2EDA" w:rsidP="001A2EDA">
      <w:pPr>
        <w:pStyle w:val="ListParagraph"/>
        <w:numPr>
          <w:ilvl w:val="1"/>
          <w:numId w:val="1"/>
        </w:numPr>
        <w:ind w:left="567" w:hanging="567"/>
        <w:rPr>
          <w:rFonts w:cs="Arial"/>
          <w:bCs/>
          <w:szCs w:val="24"/>
          <w:lang w:val="en-US"/>
        </w:rPr>
      </w:pPr>
      <w:r w:rsidRPr="00074325">
        <w:rPr>
          <w:rFonts w:cs="Arial"/>
          <w:szCs w:val="24"/>
        </w:rPr>
        <w:t xml:space="preserve">Should the Evaluation Panel, in its reasonable judgement, identify a fundamental failing or weakness in any </w:t>
      </w:r>
      <w:proofErr w:type="spellStart"/>
      <w:r w:rsidRPr="00074325">
        <w:rPr>
          <w:rFonts w:cs="Arial"/>
          <w:szCs w:val="24"/>
        </w:rPr>
        <w:t>RfQ</w:t>
      </w:r>
      <w:proofErr w:type="spellEnd"/>
      <w:r w:rsidRPr="00074325">
        <w:rPr>
          <w:rFonts w:cs="Arial"/>
          <w:szCs w:val="24"/>
        </w:rPr>
        <w:t xml:space="preserve"> Response then that </w:t>
      </w:r>
      <w:proofErr w:type="spellStart"/>
      <w:r w:rsidRPr="00074325">
        <w:rPr>
          <w:rFonts w:cs="Arial"/>
          <w:szCs w:val="24"/>
        </w:rPr>
        <w:t>RfQ</w:t>
      </w:r>
      <w:proofErr w:type="spellEnd"/>
      <w:r w:rsidRPr="00074325">
        <w:rPr>
          <w:rFonts w:cs="Arial"/>
          <w:szCs w:val="24"/>
        </w:rPr>
        <w:t xml:space="preserve"> Response may, regardless of its other merits, be excluded from further consideration.</w:t>
      </w:r>
    </w:p>
    <w:p w14:paraId="73DEC4E7" w14:textId="77777777" w:rsidR="001A2EDA" w:rsidRPr="00074325" w:rsidRDefault="001A2EDA" w:rsidP="001A2EDA">
      <w:pPr>
        <w:pStyle w:val="ListParagraph"/>
        <w:ind w:left="567" w:hanging="567"/>
        <w:rPr>
          <w:rFonts w:cs="Arial"/>
          <w:bCs/>
          <w:szCs w:val="24"/>
          <w:lang w:val="en-US"/>
        </w:rPr>
      </w:pPr>
    </w:p>
    <w:p w14:paraId="4434CCA7" w14:textId="77777777" w:rsidR="001A2EDA" w:rsidRPr="00074325" w:rsidRDefault="001A2EDA" w:rsidP="001A2EDA">
      <w:pPr>
        <w:pStyle w:val="ListParagraph"/>
        <w:numPr>
          <w:ilvl w:val="1"/>
          <w:numId w:val="1"/>
        </w:numPr>
        <w:ind w:left="567" w:hanging="567"/>
        <w:rPr>
          <w:rFonts w:cs="Arial"/>
          <w:bCs/>
          <w:szCs w:val="24"/>
          <w:lang w:val="en-US"/>
        </w:rPr>
      </w:pPr>
      <w:r w:rsidRPr="00074325">
        <w:rPr>
          <w:rFonts w:cs="Arial"/>
          <w:bCs/>
          <w:szCs w:val="24"/>
          <w:lang w:val="en-US"/>
        </w:rPr>
        <w:lastRenderedPageBreak/>
        <w:t xml:space="preserve">For the avoidance of doubt, there are no sub-criteria elements in the </w:t>
      </w:r>
      <w:r>
        <w:rPr>
          <w:rFonts w:cs="Arial"/>
          <w:szCs w:val="24"/>
        </w:rPr>
        <w:t>Scored Questions</w:t>
      </w:r>
      <w:r w:rsidRPr="00074325">
        <w:rPr>
          <w:rFonts w:cs="Arial"/>
          <w:bCs/>
          <w:szCs w:val="24"/>
          <w:lang w:val="en-US"/>
        </w:rPr>
        <w:t>, which will be scored. The score allocated will be against the total answer submitted and factored against the maximum percentage awarded for that question in accordance with the calculation formula.</w:t>
      </w:r>
    </w:p>
    <w:p w14:paraId="389BEA86" w14:textId="77777777" w:rsidR="001A2EDA" w:rsidRPr="00074325" w:rsidRDefault="001A2EDA" w:rsidP="001A2EDA">
      <w:pPr>
        <w:pStyle w:val="ListParagraph"/>
        <w:ind w:left="567" w:hanging="567"/>
        <w:rPr>
          <w:rFonts w:cs="Arial"/>
          <w:bCs/>
          <w:szCs w:val="24"/>
          <w:lang w:val="en-US"/>
        </w:rPr>
      </w:pPr>
    </w:p>
    <w:p w14:paraId="5080F7F0" w14:textId="77777777" w:rsidR="001A2EDA" w:rsidRPr="00074325" w:rsidRDefault="001A2EDA" w:rsidP="001A2EDA">
      <w:pPr>
        <w:pStyle w:val="ListParagraph"/>
        <w:numPr>
          <w:ilvl w:val="1"/>
          <w:numId w:val="1"/>
        </w:numPr>
        <w:ind w:left="567" w:hanging="567"/>
        <w:rPr>
          <w:rFonts w:cs="Arial"/>
          <w:bCs/>
          <w:szCs w:val="24"/>
          <w:lang w:val="en-US"/>
        </w:rPr>
      </w:pPr>
      <w:r w:rsidRPr="00074325">
        <w:rPr>
          <w:rFonts w:cs="Arial"/>
          <w:bCs/>
          <w:szCs w:val="24"/>
          <w:lang w:val="en-US"/>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074325">
        <w:rPr>
          <w:rFonts w:cs="Arial"/>
          <w:bCs/>
          <w:szCs w:val="24"/>
          <w:lang w:val="en-US"/>
        </w:rPr>
        <w:t>RfQ</w:t>
      </w:r>
      <w:proofErr w:type="spellEnd"/>
      <w:r w:rsidRPr="00074325">
        <w:rPr>
          <w:rFonts w:cs="Arial"/>
          <w:bCs/>
          <w:szCs w:val="24"/>
          <w:lang w:val="en-US"/>
        </w:rPr>
        <w:t xml:space="preserve"> Response in all the circumstances.</w:t>
      </w:r>
    </w:p>
    <w:p w14:paraId="7EB4832E" w14:textId="77777777" w:rsidR="001A2EDA" w:rsidRPr="00074325" w:rsidRDefault="001A2EDA" w:rsidP="001A2EDA">
      <w:pPr>
        <w:ind w:left="567" w:hanging="567"/>
        <w:rPr>
          <w:rFonts w:ascii="Arial" w:hAnsi="Arial" w:cs="Arial"/>
          <w:szCs w:val="24"/>
        </w:rPr>
      </w:pPr>
    </w:p>
    <w:p w14:paraId="6E198979" w14:textId="3D39A00A" w:rsidR="001A2EDA" w:rsidRPr="00074325" w:rsidRDefault="001A2EDA" w:rsidP="001A2EDA">
      <w:pPr>
        <w:pStyle w:val="ListParagraph"/>
        <w:numPr>
          <w:ilvl w:val="1"/>
          <w:numId w:val="1"/>
        </w:numPr>
        <w:ind w:left="567" w:hanging="567"/>
        <w:rPr>
          <w:rFonts w:cs="Arial"/>
          <w:szCs w:val="24"/>
          <w:lang w:eastAsia="en-GB"/>
        </w:rPr>
      </w:pPr>
      <w:r w:rsidRPr="00074325">
        <w:rPr>
          <w:rFonts w:cs="Arial"/>
          <w:szCs w:val="24"/>
        </w:rPr>
        <w:t xml:space="preserve">The award criteria questions </w:t>
      </w:r>
      <w:r w:rsidRPr="00074325">
        <w:rPr>
          <w:rFonts w:cs="Arial"/>
          <w:szCs w:val="24"/>
          <w:lang w:eastAsia="en-GB"/>
        </w:rPr>
        <w:t xml:space="preserve">will be evaluated, </w:t>
      </w:r>
      <w:r w:rsidRPr="00074325">
        <w:rPr>
          <w:rFonts w:cs="Arial"/>
          <w:szCs w:val="24"/>
        </w:rPr>
        <w:t xml:space="preserve">using the scheme set out in Table </w:t>
      </w:r>
      <w:r w:rsidR="00C10480">
        <w:rPr>
          <w:rFonts w:cs="Arial"/>
          <w:color w:val="70AD47" w:themeColor="accent6"/>
          <w:szCs w:val="24"/>
        </w:rPr>
        <w:t>E</w:t>
      </w:r>
      <w:r w:rsidRPr="00074325">
        <w:rPr>
          <w:rFonts w:cs="Arial"/>
          <w:szCs w:val="24"/>
        </w:rPr>
        <w:t>, below.</w:t>
      </w:r>
    </w:p>
    <w:p w14:paraId="64BBDA45" w14:textId="77777777" w:rsidR="001A2EDA" w:rsidRPr="00074325" w:rsidRDefault="001A2EDA" w:rsidP="001A2EDA">
      <w:pPr>
        <w:pStyle w:val="ListParagraph"/>
        <w:ind w:left="567" w:hanging="567"/>
        <w:rPr>
          <w:rFonts w:cs="Arial"/>
          <w:szCs w:val="24"/>
        </w:rPr>
      </w:pPr>
    </w:p>
    <w:p w14:paraId="15B177E3" w14:textId="3C434ED1" w:rsidR="001A2EDA" w:rsidRPr="00074325" w:rsidRDefault="001A2EDA" w:rsidP="001A2EDA">
      <w:pPr>
        <w:rPr>
          <w:rFonts w:ascii="Arial" w:hAnsi="Arial" w:cs="Arial"/>
          <w:b/>
          <w:caps/>
          <w:szCs w:val="24"/>
        </w:rPr>
      </w:pPr>
      <w:r w:rsidRPr="00074325">
        <w:rPr>
          <w:rFonts w:ascii="Arial" w:hAnsi="Arial" w:cs="Arial"/>
          <w:b/>
          <w:szCs w:val="24"/>
        </w:rPr>
        <w:t xml:space="preserve">Table </w:t>
      </w:r>
      <w:r w:rsidR="00C10480">
        <w:rPr>
          <w:rFonts w:ascii="Arial" w:hAnsi="Arial" w:cs="Arial"/>
          <w:b/>
          <w:color w:val="70AD47" w:themeColor="accent6"/>
          <w:szCs w:val="24"/>
        </w:rPr>
        <w:t>E</w:t>
      </w:r>
      <w:r w:rsidRPr="00074325">
        <w:rPr>
          <w:rFonts w:ascii="Arial" w:hAnsi="Arial" w:cs="Arial"/>
          <w:b/>
          <w:szCs w:val="24"/>
        </w:rPr>
        <w:t xml:space="preserve"> – </w:t>
      </w:r>
      <w:r w:rsidRPr="003A3441">
        <w:rPr>
          <w:rFonts w:ascii="Arial" w:hAnsi="Arial" w:cs="Arial"/>
          <w:b/>
          <w:szCs w:val="24"/>
        </w:rPr>
        <w:t>Evaluation Criteria Questions and Weighting Scheme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1A2EDA" w:rsidRPr="00FF2CC0" w14:paraId="08C01398" w14:textId="77777777">
        <w:trPr>
          <w:trHeight w:val="567"/>
          <w:tblHeader/>
        </w:trPr>
        <w:tc>
          <w:tcPr>
            <w:tcW w:w="581" w:type="dxa"/>
            <w:tcBorders>
              <w:right w:val="nil"/>
            </w:tcBorders>
            <w:vAlign w:val="center"/>
          </w:tcPr>
          <w:p w14:paraId="54510BBE" w14:textId="77777777" w:rsidR="001A2EDA" w:rsidRPr="00FF2CC0" w:rsidRDefault="001A2EDA">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443C4E6A" w14:textId="77777777" w:rsidR="001A2EDA" w:rsidRPr="009679E1" w:rsidRDefault="001A2EDA">
            <w:pPr>
              <w:jc w:val="center"/>
              <w:rPr>
                <w:rFonts w:ascii="Arial" w:hAnsi="Arial" w:cs="Arial"/>
                <w:b/>
                <w:bCs/>
                <w:szCs w:val="24"/>
              </w:rPr>
            </w:pPr>
            <w:r w:rsidRPr="009679E1">
              <w:rPr>
                <w:rFonts w:ascii="Arial" w:hAnsi="Arial" w:cs="Arial"/>
                <w:b/>
                <w:bCs/>
                <w:szCs w:val="24"/>
              </w:rPr>
              <w:t>Section Headings</w:t>
            </w:r>
          </w:p>
        </w:tc>
        <w:tc>
          <w:tcPr>
            <w:tcW w:w="2329" w:type="dxa"/>
            <w:vAlign w:val="center"/>
          </w:tcPr>
          <w:p w14:paraId="589922E8" w14:textId="77777777" w:rsidR="001A2EDA" w:rsidRPr="009679E1" w:rsidRDefault="001A2EDA">
            <w:pPr>
              <w:jc w:val="center"/>
              <w:rPr>
                <w:rFonts w:ascii="Arial" w:hAnsi="Arial" w:cs="Arial"/>
                <w:b/>
                <w:bCs/>
                <w:szCs w:val="24"/>
              </w:rPr>
            </w:pPr>
            <w:r w:rsidRPr="009679E1">
              <w:rPr>
                <w:rFonts w:ascii="Arial" w:hAnsi="Arial" w:cs="Arial"/>
                <w:b/>
                <w:bCs/>
                <w:szCs w:val="24"/>
              </w:rPr>
              <w:t>Weighting</w:t>
            </w:r>
          </w:p>
          <w:p w14:paraId="05DCF56D" w14:textId="77777777" w:rsidR="001A2EDA" w:rsidRPr="009679E1" w:rsidRDefault="001A2EDA">
            <w:pPr>
              <w:jc w:val="center"/>
              <w:rPr>
                <w:rFonts w:ascii="Arial" w:hAnsi="Arial" w:cs="Arial"/>
                <w:b/>
                <w:bCs/>
                <w:szCs w:val="24"/>
              </w:rPr>
            </w:pPr>
            <w:r w:rsidRPr="009679E1">
              <w:rPr>
                <w:rFonts w:ascii="Arial" w:hAnsi="Arial" w:cs="Arial"/>
                <w:b/>
                <w:bCs/>
                <w:szCs w:val="24"/>
              </w:rPr>
              <w:t>Within Total</w:t>
            </w:r>
          </w:p>
        </w:tc>
      </w:tr>
      <w:tr w:rsidR="001A2EDA" w:rsidRPr="00FF2CC0" w14:paraId="142804E9" w14:textId="77777777">
        <w:trPr>
          <w:trHeight w:val="567"/>
        </w:trPr>
        <w:tc>
          <w:tcPr>
            <w:tcW w:w="9072" w:type="dxa"/>
            <w:gridSpan w:val="3"/>
            <w:shd w:val="clear" w:color="auto" w:fill="000000" w:themeFill="text1"/>
            <w:vAlign w:val="center"/>
          </w:tcPr>
          <w:p w14:paraId="4BBC5C26" w14:textId="7FD70FE8" w:rsidR="001A2EDA" w:rsidRPr="009679E1" w:rsidRDefault="001A2EDA">
            <w:pPr>
              <w:jc w:val="center"/>
              <w:rPr>
                <w:rFonts w:ascii="Arial" w:hAnsi="Arial" w:cs="Arial"/>
                <w:szCs w:val="24"/>
              </w:rPr>
            </w:pPr>
            <w:r>
              <w:rPr>
                <w:rFonts w:ascii="Arial" w:hAnsi="Arial" w:cs="Arial"/>
                <w:b/>
                <w:color w:val="FFFFFF" w:themeColor="background1"/>
                <w:szCs w:val="24"/>
              </w:rPr>
              <w:t>Questio</w:t>
            </w:r>
            <w:r w:rsidRPr="00540D50">
              <w:rPr>
                <w:rFonts w:ascii="Arial" w:hAnsi="Arial" w:cs="Arial"/>
                <w:b/>
                <w:color w:val="FFFFFF" w:themeColor="background1"/>
                <w:szCs w:val="24"/>
              </w:rPr>
              <w:t>ns (</w:t>
            </w:r>
            <w:r w:rsidR="002847D5">
              <w:rPr>
                <w:rFonts w:ascii="Arial" w:hAnsi="Arial" w:cs="Arial"/>
                <w:b/>
                <w:color w:val="FFFFFF" w:themeColor="background1"/>
                <w:szCs w:val="24"/>
              </w:rPr>
              <w:t>5</w:t>
            </w:r>
            <w:r w:rsidRPr="00540D50">
              <w:rPr>
                <w:rFonts w:ascii="Arial" w:hAnsi="Arial" w:cs="Arial"/>
                <w:b/>
                <w:color w:val="FFFFFF" w:themeColor="background1"/>
                <w:szCs w:val="24"/>
              </w:rPr>
              <w:t>0%)</w:t>
            </w:r>
          </w:p>
        </w:tc>
      </w:tr>
      <w:tr w:rsidR="001A2EDA" w:rsidRPr="00FF2CC0" w14:paraId="66D50512" w14:textId="77777777">
        <w:trPr>
          <w:trHeight w:val="284"/>
        </w:trPr>
        <w:tc>
          <w:tcPr>
            <w:tcW w:w="9072" w:type="dxa"/>
            <w:gridSpan w:val="3"/>
            <w:shd w:val="clear" w:color="auto" w:fill="D9D9D9" w:themeFill="background1" w:themeFillShade="D9"/>
            <w:vAlign w:val="center"/>
          </w:tcPr>
          <w:p w14:paraId="5E510FB9" w14:textId="77777777" w:rsidR="001A2EDA" w:rsidRPr="00FF2CC0" w:rsidRDefault="001A2EDA">
            <w:pPr>
              <w:jc w:val="center"/>
              <w:rPr>
                <w:rFonts w:ascii="Arial" w:hAnsi="Arial" w:cs="Arial"/>
                <w:szCs w:val="24"/>
              </w:rPr>
            </w:pPr>
            <w:r w:rsidRPr="00C4459A">
              <w:rPr>
                <w:rFonts w:ascii="Arial" w:hAnsi="Arial" w:cs="Arial"/>
                <w:b/>
                <w:szCs w:val="24"/>
              </w:rPr>
              <w:t>Minimum Standard (</w:t>
            </w:r>
            <w:r>
              <w:rPr>
                <w:rFonts w:ascii="Arial" w:hAnsi="Arial" w:cs="Arial"/>
                <w:b/>
                <w:szCs w:val="24"/>
              </w:rPr>
              <w:t>Answered? Yes/No</w:t>
            </w:r>
            <w:r w:rsidRPr="00FF2CC0">
              <w:rPr>
                <w:rFonts w:ascii="Arial" w:hAnsi="Arial" w:cs="Arial"/>
                <w:b/>
                <w:szCs w:val="24"/>
              </w:rPr>
              <w:t>)</w:t>
            </w:r>
          </w:p>
        </w:tc>
      </w:tr>
      <w:tr w:rsidR="001A2EDA" w:rsidRPr="00FF2CC0" w14:paraId="5B0222C5" w14:textId="77777777">
        <w:trPr>
          <w:trHeight w:val="284"/>
        </w:trPr>
        <w:tc>
          <w:tcPr>
            <w:tcW w:w="581" w:type="dxa"/>
            <w:tcBorders>
              <w:right w:val="nil"/>
            </w:tcBorders>
          </w:tcPr>
          <w:p w14:paraId="15306DB7"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DEDC7B7" w14:textId="77777777" w:rsidR="001A2EDA" w:rsidRPr="00C4459A" w:rsidRDefault="001A2EDA">
            <w:pPr>
              <w:spacing w:after="60"/>
              <w:rPr>
                <w:rFonts w:ascii="Arial" w:hAnsi="Arial" w:cs="Arial"/>
                <w:szCs w:val="24"/>
              </w:rPr>
            </w:pPr>
            <w:r>
              <w:rPr>
                <w:rFonts w:ascii="Arial" w:hAnsi="Arial" w:cs="Arial"/>
                <w:szCs w:val="24"/>
              </w:rPr>
              <w:t>Supporting Information</w:t>
            </w:r>
          </w:p>
        </w:tc>
        <w:tc>
          <w:tcPr>
            <w:tcW w:w="2329" w:type="dxa"/>
          </w:tcPr>
          <w:p w14:paraId="2613A733" w14:textId="77777777" w:rsidR="001A2EDA" w:rsidRPr="00C4459A" w:rsidRDefault="001A2EDA">
            <w:pPr>
              <w:spacing w:after="60"/>
              <w:jc w:val="center"/>
              <w:rPr>
                <w:rFonts w:ascii="Arial" w:hAnsi="Arial" w:cs="Arial"/>
                <w:szCs w:val="24"/>
              </w:rPr>
            </w:pPr>
            <w:r>
              <w:rPr>
                <w:rFonts w:ascii="Arial" w:hAnsi="Arial" w:cs="Arial"/>
                <w:szCs w:val="24"/>
              </w:rPr>
              <w:t>Answered? Yes/No</w:t>
            </w:r>
          </w:p>
        </w:tc>
      </w:tr>
      <w:tr w:rsidR="001A2EDA" w:rsidRPr="00FF2CC0" w14:paraId="2F35BDD7" w14:textId="77777777">
        <w:trPr>
          <w:trHeight w:val="284"/>
        </w:trPr>
        <w:tc>
          <w:tcPr>
            <w:tcW w:w="581" w:type="dxa"/>
            <w:tcBorders>
              <w:right w:val="nil"/>
            </w:tcBorders>
          </w:tcPr>
          <w:p w14:paraId="7BFCD833"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2DFF074D" w14:textId="77777777" w:rsidR="001A2EDA" w:rsidRPr="00C4459A" w:rsidRDefault="001A2EDA">
            <w:pPr>
              <w:spacing w:after="60"/>
              <w:rPr>
                <w:rFonts w:ascii="Arial" w:hAnsi="Arial" w:cs="Arial"/>
                <w:szCs w:val="24"/>
              </w:rPr>
            </w:pPr>
            <w:r>
              <w:rPr>
                <w:rFonts w:ascii="Arial" w:hAnsi="Arial" w:cs="Arial"/>
                <w:szCs w:val="24"/>
              </w:rPr>
              <w:t>Contact Details and Declaration</w:t>
            </w:r>
          </w:p>
        </w:tc>
        <w:tc>
          <w:tcPr>
            <w:tcW w:w="2329" w:type="dxa"/>
          </w:tcPr>
          <w:p w14:paraId="2BC7E8AB" w14:textId="77777777" w:rsidR="001A2EDA" w:rsidRPr="00C4459A" w:rsidRDefault="001A2EDA">
            <w:pPr>
              <w:spacing w:after="60"/>
              <w:jc w:val="center"/>
              <w:rPr>
                <w:rFonts w:ascii="Arial" w:hAnsi="Arial" w:cs="Arial"/>
                <w:szCs w:val="24"/>
              </w:rPr>
            </w:pPr>
            <w:r>
              <w:rPr>
                <w:rFonts w:ascii="Arial" w:hAnsi="Arial" w:cs="Arial"/>
                <w:szCs w:val="24"/>
              </w:rPr>
              <w:t>Answered? Yes/No</w:t>
            </w:r>
          </w:p>
        </w:tc>
      </w:tr>
      <w:tr w:rsidR="001A2EDA" w:rsidRPr="00FF2CC0" w14:paraId="6AA5B509" w14:textId="77777777">
        <w:trPr>
          <w:trHeight w:val="284"/>
        </w:trPr>
        <w:tc>
          <w:tcPr>
            <w:tcW w:w="9072" w:type="dxa"/>
            <w:gridSpan w:val="3"/>
            <w:shd w:val="clear" w:color="auto" w:fill="D9D9D9" w:themeFill="background1" w:themeFillShade="D9"/>
            <w:vAlign w:val="center"/>
          </w:tcPr>
          <w:p w14:paraId="3BC0B327" w14:textId="77777777" w:rsidR="001A2EDA" w:rsidRPr="00C4459A" w:rsidRDefault="001A2EDA">
            <w:pPr>
              <w:jc w:val="center"/>
              <w:rPr>
                <w:rFonts w:ascii="Arial" w:hAnsi="Arial" w:cs="Arial"/>
                <w:szCs w:val="24"/>
              </w:rPr>
            </w:pPr>
            <w:r w:rsidRPr="00C4459A">
              <w:rPr>
                <w:rFonts w:ascii="Arial" w:hAnsi="Arial" w:cs="Arial"/>
                <w:b/>
                <w:szCs w:val="24"/>
              </w:rPr>
              <w:t>Minimum Standard (</w:t>
            </w:r>
            <w:r>
              <w:rPr>
                <w:rFonts w:ascii="Arial" w:hAnsi="Arial" w:cs="Arial"/>
                <w:b/>
                <w:szCs w:val="24"/>
              </w:rPr>
              <w:t>Pass/Fail</w:t>
            </w:r>
            <w:r w:rsidRPr="00FF2CC0">
              <w:rPr>
                <w:rFonts w:ascii="Arial" w:hAnsi="Arial" w:cs="Arial"/>
                <w:b/>
                <w:szCs w:val="24"/>
              </w:rPr>
              <w:t>)</w:t>
            </w:r>
          </w:p>
        </w:tc>
      </w:tr>
      <w:tr w:rsidR="001A2EDA" w:rsidRPr="00FF2CC0" w14:paraId="510390C6" w14:textId="77777777">
        <w:trPr>
          <w:trHeight w:val="284"/>
        </w:trPr>
        <w:tc>
          <w:tcPr>
            <w:tcW w:w="581" w:type="dxa"/>
            <w:tcBorders>
              <w:right w:val="nil"/>
            </w:tcBorders>
          </w:tcPr>
          <w:p w14:paraId="721EFA40"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29735D3E" w14:textId="77777777" w:rsidR="001A2EDA" w:rsidRPr="00C4459A" w:rsidRDefault="001A2EDA">
            <w:pPr>
              <w:spacing w:after="60"/>
              <w:rPr>
                <w:rFonts w:ascii="Arial" w:hAnsi="Arial" w:cs="Arial"/>
                <w:szCs w:val="24"/>
              </w:rPr>
            </w:pPr>
            <w:r>
              <w:rPr>
                <w:rFonts w:ascii="Arial" w:hAnsi="Arial" w:cs="Arial"/>
                <w:szCs w:val="24"/>
              </w:rPr>
              <w:t>Insurance</w:t>
            </w:r>
          </w:p>
        </w:tc>
        <w:tc>
          <w:tcPr>
            <w:tcW w:w="2329" w:type="dxa"/>
          </w:tcPr>
          <w:p w14:paraId="49CCCDE4" w14:textId="77777777" w:rsidR="001A2EDA" w:rsidRPr="00C4459A" w:rsidRDefault="001A2EDA">
            <w:pPr>
              <w:spacing w:after="60"/>
              <w:jc w:val="center"/>
              <w:rPr>
                <w:rFonts w:ascii="Arial" w:hAnsi="Arial" w:cs="Arial"/>
                <w:szCs w:val="24"/>
              </w:rPr>
            </w:pPr>
            <w:r w:rsidRPr="00C4459A">
              <w:rPr>
                <w:rFonts w:ascii="Arial" w:hAnsi="Arial" w:cs="Arial"/>
                <w:szCs w:val="24"/>
              </w:rPr>
              <w:t>Pass/Fail</w:t>
            </w:r>
          </w:p>
        </w:tc>
      </w:tr>
      <w:tr w:rsidR="001A2EDA" w:rsidRPr="00FF2CC0" w14:paraId="58D43B79" w14:textId="77777777">
        <w:trPr>
          <w:trHeight w:val="284"/>
        </w:trPr>
        <w:tc>
          <w:tcPr>
            <w:tcW w:w="581" w:type="dxa"/>
            <w:tcBorders>
              <w:right w:val="nil"/>
            </w:tcBorders>
          </w:tcPr>
          <w:p w14:paraId="10D5D9D1" w14:textId="77777777" w:rsidR="001A2EDA" w:rsidRPr="00FF2CC0"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711F140" w14:textId="77777777" w:rsidR="001A2EDA" w:rsidRPr="00C4459A" w:rsidRDefault="001A2EDA">
            <w:pPr>
              <w:spacing w:after="60"/>
              <w:rPr>
                <w:rFonts w:ascii="Arial" w:hAnsi="Arial" w:cs="Arial"/>
                <w:szCs w:val="24"/>
              </w:rPr>
            </w:pPr>
            <w:r>
              <w:rPr>
                <w:rFonts w:ascii="Arial" w:hAnsi="Arial" w:cs="Arial"/>
                <w:szCs w:val="24"/>
              </w:rPr>
              <w:t>Modern Slavery Act 2015</w:t>
            </w:r>
          </w:p>
        </w:tc>
        <w:tc>
          <w:tcPr>
            <w:tcW w:w="2329" w:type="dxa"/>
          </w:tcPr>
          <w:p w14:paraId="06612BA6" w14:textId="77777777" w:rsidR="001A2EDA" w:rsidRPr="00C4459A" w:rsidRDefault="001A2EDA">
            <w:pPr>
              <w:spacing w:after="60"/>
              <w:jc w:val="center"/>
              <w:rPr>
                <w:rFonts w:ascii="Arial" w:hAnsi="Arial" w:cs="Arial"/>
                <w:szCs w:val="24"/>
              </w:rPr>
            </w:pPr>
            <w:r w:rsidRPr="00C4459A">
              <w:rPr>
                <w:rFonts w:ascii="Arial" w:hAnsi="Arial" w:cs="Arial"/>
                <w:szCs w:val="24"/>
              </w:rPr>
              <w:t>Pass/Fail</w:t>
            </w:r>
          </w:p>
        </w:tc>
      </w:tr>
      <w:tr w:rsidR="001B2E62" w:rsidRPr="001B2E62" w14:paraId="03E1D2CA" w14:textId="77777777">
        <w:trPr>
          <w:trHeight w:val="284"/>
        </w:trPr>
        <w:tc>
          <w:tcPr>
            <w:tcW w:w="581" w:type="dxa"/>
            <w:tcBorders>
              <w:right w:val="nil"/>
            </w:tcBorders>
          </w:tcPr>
          <w:p w14:paraId="60FA6553" w14:textId="77777777" w:rsidR="001A2EDA" w:rsidRPr="001B2E62"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010E0F3A" w14:textId="77777777" w:rsidR="001A2EDA" w:rsidRPr="001B2E62" w:rsidRDefault="001A2EDA">
            <w:pPr>
              <w:spacing w:after="60"/>
              <w:rPr>
                <w:rFonts w:ascii="Arial" w:hAnsi="Arial" w:cs="Arial"/>
                <w:szCs w:val="24"/>
              </w:rPr>
            </w:pPr>
            <w:r w:rsidRPr="001B2E62">
              <w:rPr>
                <w:rFonts w:ascii="Arial" w:hAnsi="Arial" w:cs="Arial"/>
                <w:szCs w:val="24"/>
              </w:rPr>
              <w:t>General Data Protection Regulation (GDPR)</w:t>
            </w:r>
          </w:p>
        </w:tc>
        <w:tc>
          <w:tcPr>
            <w:tcW w:w="2329" w:type="dxa"/>
          </w:tcPr>
          <w:p w14:paraId="136AD108" w14:textId="77777777" w:rsidR="001A2EDA" w:rsidRPr="001B2E62" w:rsidRDefault="001A2EDA">
            <w:pPr>
              <w:spacing w:after="60"/>
              <w:jc w:val="center"/>
              <w:rPr>
                <w:rFonts w:ascii="Arial" w:hAnsi="Arial" w:cs="Arial"/>
                <w:szCs w:val="24"/>
              </w:rPr>
            </w:pPr>
            <w:r w:rsidRPr="001B2E62">
              <w:rPr>
                <w:rFonts w:ascii="Arial" w:hAnsi="Arial" w:cs="Arial"/>
                <w:szCs w:val="24"/>
              </w:rPr>
              <w:t>Pass/Fail</w:t>
            </w:r>
          </w:p>
        </w:tc>
      </w:tr>
      <w:tr w:rsidR="001B2E62" w:rsidRPr="001B2E62" w14:paraId="7A39ABD6" w14:textId="77777777">
        <w:trPr>
          <w:trHeight w:val="284"/>
        </w:trPr>
        <w:tc>
          <w:tcPr>
            <w:tcW w:w="581" w:type="dxa"/>
            <w:tcBorders>
              <w:right w:val="nil"/>
            </w:tcBorders>
          </w:tcPr>
          <w:p w14:paraId="096034D0" w14:textId="77777777" w:rsidR="001A2EDA" w:rsidRPr="001B2E62" w:rsidRDefault="001A2EDA" w:rsidP="001A2EDA">
            <w:pPr>
              <w:numPr>
                <w:ilvl w:val="0"/>
                <w:numId w:val="29"/>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4AD6CBD8" w14:textId="77777777" w:rsidR="001A2EDA" w:rsidRPr="001B2E62" w:rsidRDefault="001A2EDA">
            <w:pPr>
              <w:spacing w:after="60"/>
              <w:rPr>
                <w:rFonts w:ascii="Arial" w:hAnsi="Arial" w:cs="Arial"/>
                <w:szCs w:val="24"/>
              </w:rPr>
            </w:pPr>
            <w:r w:rsidRPr="001B2E62">
              <w:rPr>
                <w:rFonts w:ascii="Arial" w:hAnsi="Arial" w:cs="Arial"/>
                <w:szCs w:val="24"/>
              </w:rPr>
              <w:t>Social Value</w:t>
            </w:r>
          </w:p>
        </w:tc>
        <w:tc>
          <w:tcPr>
            <w:tcW w:w="2329" w:type="dxa"/>
          </w:tcPr>
          <w:p w14:paraId="2D56E91C" w14:textId="77777777" w:rsidR="001A2EDA" w:rsidRPr="001B2E62" w:rsidRDefault="001A2EDA">
            <w:pPr>
              <w:spacing w:after="60"/>
              <w:jc w:val="center"/>
              <w:rPr>
                <w:rFonts w:ascii="Arial" w:hAnsi="Arial" w:cs="Arial"/>
                <w:szCs w:val="24"/>
              </w:rPr>
            </w:pPr>
            <w:r w:rsidRPr="001B2E62">
              <w:rPr>
                <w:rFonts w:ascii="Arial" w:hAnsi="Arial" w:cs="Arial"/>
                <w:szCs w:val="24"/>
              </w:rPr>
              <w:t>Pass/Fail</w:t>
            </w:r>
          </w:p>
        </w:tc>
      </w:tr>
      <w:tr w:rsidR="001B2E62" w:rsidRPr="001B2E62" w14:paraId="4C1234D9" w14:textId="77777777">
        <w:trPr>
          <w:trHeight w:val="284"/>
        </w:trPr>
        <w:tc>
          <w:tcPr>
            <w:tcW w:w="9072" w:type="dxa"/>
            <w:gridSpan w:val="3"/>
            <w:shd w:val="clear" w:color="auto" w:fill="D9D9D9" w:themeFill="background1" w:themeFillShade="D9"/>
            <w:vAlign w:val="center"/>
          </w:tcPr>
          <w:p w14:paraId="11823AB0" w14:textId="278C3723" w:rsidR="001A2EDA" w:rsidRPr="001B2E62" w:rsidRDefault="001A2EDA">
            <w:pPr>
              <w:jc w:val="center"/>
              <w:rPr>
                <w:rFonts w:ascii="Arial" w:hAnsi="Arial" w:cs="Arial"/>
                <w:szCs w:val="24"/>
              </w:rPr>
            </w:pPr>
            <w:r w:rsidRPr="001B2E62">
              <w:rPr>
                <w:rFonts w:ascii="Arial" w:hAnsi="Arial" w:cs="Arial"/>
                <w:b/>
                <w:szCs w:val="24"/>
              </w:rPr>
              <w:t>Project Specific Questions (</w:t>
            </w:r>
            <w:r w:rsidR="00F5355F">
              <w:rPr>
                <w:rFonts w:ascii="Arial" w:hAnsi="Arial" w:cs="Arial"/>
                <w:b/>
                <w:szCs w:val="24"/>
              </w:rPr>
              <w:t>6</w:t>
            </w:r>
            <w:r w:rsidRPr="001B2E62">
              <w:rPr>
                <w:rFonts w:ascii="Arial" w:hAnsi="Arial" w:cs="Arial"/>
                <w:b/>
                <w:szCs w:val="24"/>
              </w:rPr>
              <w:t>0%)</w:t>
            </w:r>
          </w:p>
        </w:tc>
      </w:tr>
      <w:tr w:rsidR="001B2E62" w:rsidRPr="001B2E62" w14:paraId="2FE2AE1F" w14:textId="77777777">
        <w:trPr>
          <w:trHeight w:val="284"/>
        </w:trPr>
        <w:tc>
          <w:tcPr>
            <w:tcW w:w="581" w:type="dxa"/>
            <w:tcBorders>
              <w:right w:val="nil"/>
            </w:tcBorders>
          </w:tcPr>
          <w:p w14:paraId="71824A89"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E726494" w14:textId="77777777" w:rsidR="001A2EDA" w:rsidRPr="00E42769" w:rsidRDefault="001A2EDA">
            <w:pPr>
              <w:spacing w:after="60"/>
              <w:rPr>
                <w:rFonts w:ascii="Arial" w:hAnsi="Arial" w:cs="Arial"/>
                <w:szCs w:val="24"/>
              </w:rPr>
            </w:pPr>
            <w:r w:rsidRPr="001B2E62">
              <w:rPr>
                <w:rFonts w:ascii="Arial" w:hAnsi="Arial" w:cs="Arial"/>
                <w:szCs w:val="24"/>
              </w:rPr>
              <w:t>Please outline your proposed approach and methodology to meet the specification</w:t>
            </w:r>
          </w:p>
        </w:tc>
        <w:tc>
          <w:tcPr>
            <w:tcW w:w="2329" w:type="dxa"/>
          </w:tcPr>
          <w:p w14:paraId="75895083" w14:textId="492C11D5" w:rsidR="001A2EDA" w:rsidRPr="001B2E62" w:rsidRDefault="00E13A55">
            <w:pPr>
              <w:spacing w:after="60"/>
              <w:jc w:val="center"/>
              <w:rPr>
                <w:rFonts w:ascii="Arial" w:hAnsi="Arial" w:cs="Arial"/>
                <w:szCs w:val="24"/>
              </w:rPr>
            </w:pPr>
            <w:r w:rsidRPr="001B2E62">
              <w:rPr>
                <w:rFonts w:ascii="Arial" w:hAnsi="Arial" w:cs="Arial"/>
                <w:szCs w:val="24"/>
              </w:rPr>
              <w:t>2</w:t>
            </w:r>
            <w:r w:rsidR="004739EC">
              <w:rPr>
                <w:rFonts w:ascii="Arial" w:hAnsi="Arial" w:cs="Arial"/>
                <w:szCs w:val="24"/>
              </w:rPr>
              <w:t>5</w:t>
            </w:r>
            <w:r w:rsidR="001A2EDA" w:rsidRPr="001B2E62">
              <w:rPr>
                <w:rFonts w:ascii="Arial" w:hAnsi="Arial" w:cs="Arial"/>
                <w:szCs w:val="24"/>
              </w:rPr>
              <w:t>%</w:t>
            </w:r>
          </w:p>
        </w:tc>
      </w:tr>
      <w:tr w:rsidR="001B2E62" w:rsidRPr="001B2E62" w14:paraId="569F89C1" w14:textId="77777777">
        <w:trPr>
          <w:trHeight w:val="284"/>
        </w:trPr>
        <w:tc>
          <w:tcPr>
            <w:tcW w:w="581" w:type="dxa"/>
            <w:tcBorders>
              <w:right w:val="nil"/>
            </w:tcBorders>
          </w:tcPr>
          <w:p w14:paraId="263EB0E8"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4E157F5C" w14:textId="77777777" w:rsidR="001A2EDA" w:rsidRPr="00E42769" w:rsidRDefault="001A2EDA">
            <w:pPr>
              <w:spacing w:after="60"/>
              <w:rPr>
                <w:rFonts w:ascii="Arial" w:hAnsi="Arial" w:cs="Arial"/>
                <w:szCs w:val="24"/>
              </w:rPr>
            </w:pPr>
            <w:r w:rsidRPr="001B2E62">
              <w:rPr>
                <w:rFonts w:ascii="Arial" w:hAnsi="Arial" w:cs="Arial"/>
                <w:szCs w:val="24"/>
              </w:rPr>
              <w:t>Please describe how the skills of your team will allow you to deliver the requirements of the specification</w:t>
            </w:r>
          </w:p>
        </w:tc>
        <w:tc>
          <w:tcPr>
            <w:tcW w:w="2329" w:type="dxa"/>
          </w:tcPr>
          <w:p w14:paraId="29C3C66A" w14:textId="3AB4E33C" w:rsidR="001A2EDA" w:rsidRPr="001B2E62" w:rsidRDefault="001A2EDA">
            <w:pPr>
              <w:spacing w:after="60"/>
              <w:jc w:val="center"/>
              <w:rPr>
                <w:rFonts w:ascii="Arial" w:hAnsi="Arial" w:cs="Arial"/>
                <w:szCs w:val="24"/>
              </w:rPr>
            </w:pPr>
            <w:r w:rsidRPr="00E42769">
              <w:rPr>
                <w:rFonts w:ascii="Arial" w:hAnsi="Arial" w:cs="Arial"/>
                <w:szCs w:val="24"/>
              </w:rPr>
              <w:t>1</w:t>
            </w:r>
            <w:r w:rsidR="004739EC">
              <w:rPr>
                <w:rFonts w:ascii="Arial" w:hAnsi="Arial" w:cs="Arial"/>
                <w:szCs w:val="24"/>
              </w:rPr>
              <w:t>5</w:t>
            </w:r>
            <w:r w:rsidRPr="001B2E62">
              <w:rPr>
                <w:rFonts w:ascii="Arial" w:hAnsi="Arial" w:cs="Arial"/>
                <w:szCs w:val="24"/>
              </w:rPr>
              <w:t>%</w:t>
            </w:r>
          </w:p>
        </w:tc>
      </w:tr>
      <w:tr w:rsidR="001B2E62" w:rsidRPr="001B2E62" w14:paraId="1C77C829" w14:textId="77777777">
        <w:trPr>
          <w:trHeight w:val="284"/>
        </w:trPr>
        <w:tc>
          <w:tcPr>
            <w:tcW w:w="581" w:type="dxa"/>
            <w:tcBorders>
              <w:right w:val="nil"/>
            </w:tcBorders>
          </w:tcPr>
          <w:p w14:paraId="41748243"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DB61351" w14:textId="77777777" w:rsidR="001A2EDA" w:rsidRPr="001B2E62" w:rsidRDefault="001A2EDA">
            <w:pPr>
              <w:autoSpaceDE w:val="0"/>
              <w:autoSpaceDN w:val="0"/>
              <w:adjustRightInd w:val="0"/>
              <w:rPr>
                <w:rFonts w:ascii="Arial" w:hAnsi="Arial" w:cs="Arial"/>
                <w:szCs w:val="24"/>
              </w:rPr>
            </w:pPr>
            <w:r w:rsidRPr="001B2E62">
              <w:rPr>
                <w:rFonts w:ascii="Arial" w:hAnsi="Arial" w:cs="Arial"/>
                <w:szCs w:val="24"/>
              </w:rPr>
              <w:t>Please demonstrate your:</w:t>
            </w:r>
          </w:p>
          <w:p w14:paraId="3D0FCF23" w14:textId="4577FF77" w:rsidR="001A2EDA" w:rsidRPr="001B2E62" w:rsidRDefault="001A2EDA">
            <w:pPr>
              <w:autoSpaceDE w:val="0"/>
              <w:autoSpaceDN w:val="0"/>
              <w:adjustRightInd w:val="0"/>
              <w:rPr>
                <w:rFonts w:ascii="Arial" w:hAnsi="Arial" w:cs="Arial"/>
                <w:szCs w:val="24"/>
              </w:rPr>
            </w:pPr>
            <w:r w:rsidRPr="001B2E62">
              <w:rPr>
                <w:rFonts w:ascii="Arial" w:hAnsi="Arial" w:cs="Arial"/>
                <w:szCs w:val="24"/>
              </w:rPr>
              <w:t>a.</w:t>
            </w:r>
            <w:r w:rsidRPr="001B2E62">
              <w:rPr>
                <w:rFonts w:ascii="Arial" w:hAnsi="Arial" w:cs="Arial"/>
                <w:szCs w:val="24"/>
              </w:rPr>
              <w:tab/>
              <w:t xml:space="preserve">track record and experience in delivering </w:t>
            </w:r>
            <w:r w:rsidR="00553A7D" w:rsidRPr="001B2E62">
              <w:rPr>
                <w:rFonts w:ascii="Arial" w:hAnsi="Arial" w:cs="Arial"/>
                <w:szCs w:val="24"/>
              </w:rPr>
              <w:t xml:space="preserve">Retail </w:t>
            </w:r>
            <w:r w:rsidRPr="001B2E62">
              <w:rPr>
                <w:rFonts w:ascii="Arial" w:hAnsi="Arial" w:cs="Arial"/>
                <w:szCs w:val="24"/>
              </w:rPr>
              <w:t>Business Support</w:t>
            </w:r>
          </w:p>
          <w:p w14:paraId="228A3AD9" w14:textId="77777777" w:rsidR="001A2EDA" w:rsidRPr="001B2E62" w:rsidRDefault="001A2EDA">
            <w:pPr>
              <w:autoSpaceDE w:val="0"/>
              <w:autoSpaceDN w:val="0"/>
              <w:adjustRightInd w:val="0"/>
              <w:rPr>
                <w:rFonts w:ascii="Arial" w:hAnsi="Arial" w:cs="Arial"/>
                <w:szCs w:val="24"/>
              </w:rPr>
            </w:pPr>
            <w:r w:rsidRPr="001B2E62">
              <w:rPr>
                <w:rFonts w:ascii="Arial" w:hAnsi="Arial" w:cs="Arial"/>
                <w:szCs w:val="24"/>
              </w:rPr>
              <w:t>b.</w:t>
            </w:r>
            <w:r w:rsidRPr="001B2E62">
              <w:rPr>
                <w:rFonts w:ascii="Arial" w:hAnsi="Arial" w:cs="Arial"/>
                <w:szCs w:val="24"/>
              </w:rPr>
              <w:tab/>
              <w:t>lessons learnt; and</w:t>
            </w:r>
          </w:p>
          <w:p w14:paraId="2C005519" w14:textId="77777777" w:rsidR="001A2EDA" w:rsidRPr="00E42769" w:rsidRDefault="001A2EDA">
            <w:pPr>
              <w:spacing w:after="60"/>
              <w:rPr>
                <w:rFonts w:ascii="Arial" w:hAnsi="Arial" w:cs="Arial"/>
                <w:szCs w:val="24"/>
              </w:rPr>
            </w:pPr>
            <w:r w:rsidRPr="001B2E62">
              <w:rPr>
                <w:rFonts w:ascii="Arial" w:hAnsi="Arial" w:cs="Arial"/>
                <w:szCs w:val="24"/>
              </w:rPr>
              <w:t>c.</w:t>
            </w:r>
            <w:r w:rsidRPr="001B2E62">
              <w:rPr>
                <w:rFonts w:ascii="Arial" w:hAnsi="Arial" w:cs="Arial"/>
                <w:szCs w:val="24"/>
              </w:rPr>
              <w:tab/>
              <w:t>effective outcomes.</w:t>
            </w:r>
          </w:p>
        </w:tc>
        <w:tc>
          <w:tcPr>
            <w:tcW w:w="2329" w:type="dxa"/>
          </w:tcPr>
          <w:p w14:paraId="23CD77C0" w14:textId="4B462336" w:rsidR="001A2EDA" w:rsidRPr="001B2E62" w:rsidRDefault="001A2EDA">
            <w:pPr>
              <w:spacing w:after="60"/>
              <w:jc w:val="center"/>
              <w:rPr>
                <w:rFonts w:ascii="Arial" w:hAnsi="Arial" w:cs="Arial"/>
                <w:szCs w:val="24"/>
              </w:rPr>
            </w:pPr>
            <w:r w:rsidRPr="001B2E62">
              <w:rPr>
                <w:rFonts w:ascii="Arial" w:hAnsi="Arial" w:cs="Arial"/>
                <w:szCs w:val="24"/>
              </w:rPr>
              <w:t>1</w:t>
            </w:r>
            <w:r w:rsidR="00E13A55" w:rsidRPr="001B2E62">
              <w:rPr>
                <w:rFonts w:ascii="Arial" w:hAnsi="Arial" w:cs="Arial"/>
                <w:szCs w:val="24"/>
              </w:rPr>
              <w:t>5</w:t>
            </w:r>
            <w:r w:rsidRPr="001B2E62">
              <w:rPr>
                <w:rFonts w:ascii="Arial" w:hAnsi="Arial" w:cs="Arial"/>
                <w:szCs w:val="24"/>
              </w:rPr>
              <w:t>%</w:t>
            </w:r>
          </w:p>
        </w:tc>
      </w:tr>
      <w:tr w:rsidR="001B2E62" w:rsidRPr="001B2E62" w14:paraId="7EF19033" w14:textId="77777777">
        <w:trPr>
          <w:trHeight w:val="284"/>
        </w:trPr>
        <w:tc>
          <w:tcPr>
            <w:tcW w:w="581" w:type="dxa"/>
            <w:tcBorders>
              <w:right w:val="nil"/>
            </w:tcBorders>
          </w:tcPr>
          <w:p w14:paraId="3A468458" w14:textId="77777777" w:rsidR="001A2EDA" w:rsidRPr="001B2E62" w:rsidRDefault="001A2EDA" w:rsidP="001A2EDA">
            <w:pPr>
              <w:numPr>
                <w:ilvl w:val="0"/>
                <w:numId w:val="29"/>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3E4FE754" w14:textId="77777777" w:rsidR="001A2EDA" w:rsidRPr="00E42769" w:rsidRDefault="001A2EDA">
            <w:pPr>
              <w:spacing w:after="60"/>
              <w:rPr>
                <w:rFonts w:ascii="Arial" w:hAnsi="Arial" w:cs="Arial"/>
                <w:szCs w:val="24"/>
              </w:rPr>
            </w:pPr>
            <w:r w:rsidRPr="001B2E62">
              <w:rPr>
                <w:rFonts w:ascii="Arial" w:hAnsi="Arial" w:cs="Arial"/>
                <w:szCs w:val="24"/>
              </w:rPr>
              <w:t>What innovation and added value could you bring to this requirement?</w:t>
            </w:r>
          </w:p>
        </w:tc>
        <w:tc>
          <w:tcPr>
            <w:tcW w:w="2329" w:type="dxa"/>
          </w:tcPr>
          <w:p w14:paraId="1A6A66AC" w14:textId="77777777" w:rsidR="001A2EDA" w:rsidRPr="001B2E62" w:rsidRDefault="001A2EDA">
            <w:pPr>
              <w:spacing w:after="60"/>
              <w:jc w:val="center"/>
              <w:rPr>
                <w:rFonts w:ascii="Arial" w:hAnsi="Arial" w:cs="Arial"/>
                <w:szCs w:val="24"/>
              </w:rPr>
            </w:pPr>
            <w:r w:rsidRPr="001B2E62">
              <w:rPr>
                <w:rFonts w:ascii="Arial" w:hAnsi="Arial" w:cs="Arial"/>
                <w:szCs w:val="24"/>
              </w:rPr>
              <w:t>5%</w:t>
            </w:r>
          </w:p>
        </w:tc>
      </w:tr>
      <w:tr w:rsidR="001B2E62" w:rsidRPr="001B2E62" w14:paraId="73A46AFE" w14:textId="77777777">
        <w:trPr>
          <w:trHeight w:val="567"/>
        </w:trPr>
        <w:tc>
          <w:tcPr>
            <w:tcW w:w="9072" w:type="dxa"/>
            <w:gridSpan w:val="3"/>
            <w:shd w:val="clear" w:color="auto" w:fill="000000" w:themeFill="text1"/>
            <w:vAlign w:val="center"/>
          </w:tcPr>
          <w:p w14:paraId="1435EBD1" w14:textId="2D7F58B6" w:rsidR="001A2EDA" w:rsidRPr="001B2E62" w:rsidRDefault="001A2EDA">
            <w:pPr>
              <w:jc w:val="center"/>
              <w:rPr>
                <w:rFonts w:ascii="Arial" w:hAnsi="Arial" w:cs="Arial"/>
                <w:b/>
                <w:szCs w:val="24"/>
              </w:rPr>
            </w:pPr>
            <w:r w:rsidRPr="00E42769">
              <w:rPr>
                <w:rFonts w:ascii="Arial" w:hAnsi="Arial" w:cs="Arial"/>
                <w:b/>
                <w:szCs w:val="24"/>
              </w:rPr>
              <w:t xml:space="preserve">Price estimated </w:t>
            </w:r>
            <w:r w:rsidR="00B37788" w:rsidRPr="00E42769">
              <w:rPr>
                <w:rFonts w:ascii="Arial" w:hAnsi="Arial" w:cs="Arial"/>
                <w:b/>
                <w:szCs w:val="24"/>
              </w:rPr>
              <w:t xml:space="preserve">up to </w:t>
            </w:r>
            <w:r w:rsidRPr="00E42769">
              <w:rPr>
                <w:rFonts w:ascii="Arial" w:hAnsi="Arial" w:cs="Arial"/>
                <w:b/>
                <w:szCs w:val="24"/>
              </w:rPr>
              <w:t>£</w:t>
            </w:r>
            <w:r w:rsidR="002860C1">
              <w:rPr>
                <w:rFonts w:ascii="Arial" w:hAnsi="Arial" w:cs="Arial"/>
                <w:b/>
                <w:szCs w:val="24"/>
              </w:rPr>
              <w:t>5</w:t>
            </w:r>
            <w:r w:rsidR="000005E2" w:rsidRPr="00E42769">
              <w:rPr>
                <w:rFonts w:ascii="Arial" w:hAnsi="Arial" w:cs="Arial"/>
                <w:b/>
                <w:szCs w:val="24"/>
              </w:rPr>
              <w:t>0</w:t>
            </w:r>
            <w:r w:rsidRPr="00E42769">
              <w:rPr>
                <w:rFonts w:ascii="Arial" w:hAnsi="Arial" w:cs="Arial"/>
                <w:b/>
                <w:szCs w:val="24"/>
              </w:rPr>
              <w:t>,000 (</w:t>
            </w:r>
            <w:r w:rsidR="00F5355F">
              <w:rPr>
                <w:rFonts w:ascii="Arial" w:hAnsi="Arial" w:cs="Arial"/>
                <w:b/>
                <w:szCs w:val="24"/>
              </w:rPr>
              <w:t>4</w:t>
            </w:r>
            <w:r w:rsidR="00F5355F" w:rsidRPr="00E42769">
              <w:rPr>
                <w:rFonts w:ascii="Arial" w:hAnsi="Arial" w:cs="Arial"/>
                <w:b/>
                <w:szCs w:val="24"/>
              </w:rPr>
              <w:t>0</w:t>
            </w:r>
            <w:r w:rsidRPr="00E42769">
              <w:rPr>
                <w:rFonts w:ascii="Arial" w:hAnsi="Arial" w:cs="Arial"/>
                <w:b/>
                <w:szCs w:val="24"/>
              </w:rPr>
              <w:t>%)</w:t>
            </w:r>
          </w:p>
        </w:tc>
      </w:tr>
      <w:tr w:rsidR="001B2E62" w:rsidRPr="001B2E62" w14:paraId="3A26940B" w14:textId="77777777">
        <w:trPr>
          <w:trHeight w:val="284"/>
        </w:trPr>
        <w:tc>
          <w:tcPr>
            <w:tcW w:w="581" w:type="dxa"/>
            <w:tcBorders>
              <w:right w:val="nil"/>
            </w:tcBorders>
          </w:tcPr>
          <w:p w14:paraId="05A989B7" w14:textId="77777777" w:rsidR="001A2EDA" w:rsidRPr="001B2E62" w:rsidRDefault="001A2EDA" w:rsidP="001A2EDA">
            <w:pPr>
              <w:numPr>
                <w:ilvl w:val="0"/>
                <w:numId w:val="30"/>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5414D346" w14:textId="77777777" w:rsidR="001A2EDA" w:rsidRPr="001B2E62" w:rsidRDefault="001A2EDA">
            <w:pPr>
              <w:spacing w:after="60"/>
              <w:rPr>
                <w:rFonts w:ascii="Arial" w:hAnsi="Arial" w:cs="Arial"/>
                <w:szCs w:val="24"/>
              </w:rPr>
            </w:pPr>
            <w:r w:rsidRPr="001B2E62">
              <w:rPr>
                <w:rFonts w:ascii="Arial" w:hAnsi="Arial" w:cs="Arial"/>
                <w:szCs w:val="24"/>
              </w:rPr>
              <w:t xml:space="preserve">Total Cost </w:t>
            </w:r>
          </w:p>
        </w:tc>
        <w:tc>
          <w:tcPr>
            <w:tcW w:w="2329" w:type="dxa"/>
          </w:tcPr>
          <w:p w14:paraId="3DF9FB32" w14:textId="3E657FA2" w:rsidR="001A2EDA" w:rsidRPr="00E42769" w:rsidRDefault="00E13A55">
            <w:pPr>
              <w:spacing w:after="60"/>
              <w:jc w:val="center"/>
              <w:rPr>
                <w:rFonts w:ascii="Arial" w:hAnsi="Arial" w:cs="Arial"/>
                <w:szCs w:val="24"/>
              </w:rPr>
            </w:pPr>
            <w:r w:rsidRPr="00E42769">
              <w:rPr>
                <w:rFonts w:ascii="Arial" w:hAnsi="Arial" w:cs="Arial"/>
                <w:szCs w:val="24"/>
              </w:rPr>
              <w:t>5</w:t>
            </w:r>
            <w:r w:rsidR="001A2EDA" w:rsidRPr="00E42769">
              <w:rPr>
                <w:rFonts w:ascii="Arial" w:hAnsi="Arial" w:cs="Arial"/>
                <w:szCs w:val="24"/>
              </w:rPr>
              <w:t>0%</w:t>
            </w:r>
          </w:p>
        </w:tc>
      </w:tr>
      <w:tr w:rsidR="001A2EDA" w:rsidRPr="00FF2CC0" w14:paraId="140F2F98" w14:textId="77777777">
        <w:trPr>
          <w:trHeight w:val="567"/>
        </w:trPr>
        <w:tc>
          <w:tcPr>
            <w:tcW w:w="581" w:type="dxa"/>
            <w:tcBorders>
              <w:right w:val="nil"/>
            </w:tcBorders>
            <w:vAlign w:val="center"/>
          </w:tcPr>
          <w:p w14:paraId="750A2C88" w14:textId="77777777" w:rsidR="001A2EDA" w:rsidRPr="00FF2CC0" w:rsidRDefault="001A2EDA">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225B42A3" w14:textId="77777777" w:rsidR="001A2EDA" w:rsidRPr="00FF2CC0" w:rsidRDefault="001A2EDA">
            <w:pPr>
              <w:jc w:val="both"/>
              <w:rPr>
                <w:rFonts w:ascii="Arial" w:hAnsi="Arial" w:cs="Arial"/>
                <w:b/>
                <w:bCs/>
                <w:szCs w:val="24"/>
              </w:rPr>
            </w:pPr>
            <w:r w:rsidRPr="00FF2CC0">
              <w:rPr>
                <w:rFonts w:ascii="Arial" w:hAnsi="Arial" w:cs="Arial"/>
                <w:b/>
                <w:bCs/>
                <w:szCs w:val="24"/>
              </w:rPr>
              <w:t>Grand Total</w:t>
            </w:r>
          </w:p>
        </w:tc>
        <w:tc>
          <w:tcPr>
            <w:tcW w:w="2329" w:type="dxa"/>
            <w:vAlign w:val="center"/>
          </w:tcPr>
          <w:p w14:paraId="221829FA" w14:textId="77777777" w:rsidR="001A2EDA" w:rsidRPr="00FF2CC0" w:rsidRDefault="001A2EDA">
            <w:pPr>
              <w:jc w:val="center"/>
              <w:rPr>
                <w:rFonts w:ascii="Arial" w:hAnsi="Arial" w:cs="Arial"/>
                <w:b/>
                <w:bCs/>
                <w:szCs w:val="24"/>
              </w:rPr>
            </w:pPr>
            <w:r w:rsidRPr="00FF2CC0">
              <w:rPr>
                <w:rFonts w:ascii="Arial" w:hAnsi="Arial" w:cs="Arial"/>
                <w:b/>
                <w:bCs/>
                <w:szCs w:val="24"/>
              </w:rPr>
              <w:t>100%</w:t>
            </w:r>
          </w:p>
        </w:tc>
      </w:tr>
    </w:tbl>
    <w:p w14:paraId="25A1908B" w14:textId="77777777" w:rsidR="001A2EDA" w:rsidRPr="00FF2CC0" w:rsidRDefault="001A2EDA" w:rsidP="001A2EDA">
      <w:pPr>
        <w:pStyle w:val="ListParagraph"/>
        <w:ind w:left="567" w:hanging="567"/>
        <w:contextualSpacing w:val="0"/>
        <w:rPr>
          <w:rFonts w:cs="Arial"/>
          <w:szCs w:val="24"/>
          <w:lang w:eastAsia="en-GB"/>
        </w:rPr>
      </w:pPr>
    </w:p>
    <w:p w14:paraId="4232F26C" w14:textId="77777777" w:rsidR="001A2EDA" w:rsidRPr="00FF2CC0" w:rsidRDefault="001A2EDA" w:rsidP="001A2EDA">
      <w:pPr>
        <w:pStyle w:val="Heading2"/>
        <w:numPr>
          <w:ilvl w:val="0"/>
          <w:numId w:val="1"/>
        </w:numPr>
        <w:ind w:left="567" w:hanging="567"/>
      </w:pPr>
      <w:bookmarkStart w:id="21" w:name="_Toc83213848"/>
      <w:r w:rsidRPr="00FF2CC0">
        <w:t>Evaluation of Price (Award Criteria Questionnaire)</w:t>
      </w:r>
      <w:bookmarkEnd w:id="21"/>
    </w:p>
    <w:p w14:paraId="378AEF7A" w14:textId="77777777" w:rsidR="001A2EDA" w:rsidRPr="00FF2CC0" w:rsidRDefault="001A2EDA" w:rsidP="001A2EDA">
      <w:pPr>
        <w:ind w:left="567" w:hanging="567"/>
        <w:rPr>
          <w:rFonts w:ascii="Arial" w:hAnsi="Arial" w:cs="Arial"/>
          <w:szCs w:val="24"/>
        </w:rPr>
      </w:pPr>
    </w:p>
    <w:p w14:paraId="6811F7C8" w14:textId="77777777" w:rsidR="001A2EDA" w:rsidRPr="00FF2CC0" w:rsidRDefault="001A2EDA" w:rsidP="001A2EDA">
      <w:pPr>
        <w:pStyle w:val="ListParagraph"/>
        <w:numPr>
          <w:ilvl w:val="1"/>
          <w:numId w:val="1"/>
        </w:numPr>
        <w:ind w:left="567" w:hanging="567"/>
        <w:rPr>
          <w:rFonts w:cs="Arial"/>
          <w:szCs w:val="24"/>
        </w:rPr>
      </w:pPr>
      <w:r>
        <w:rPr>
          <w:rFonts w:cs="Arial"/>
          <w:szCs w:val="24"/>
        </w:rPr>
        <w:t>Potential Supplier</w:t>
      </w:r>
      <w:r w:rsidRPr="00FF2CC0">
        <w:rPr>
          <w:rFonts w:cs="Arial"/>
          <w:szCs w:val="24"/>
        </w:rPr>
        <w:t xml:space="preserve">s should satisfy themselves of the accuracy of all fees, rates and prices quoted, since they will be required to hold these or withdraw their </w:t>
      </w:r>
      <w:proofErr w:type="spellStart"/>
      <w:r>
        <w:rPr>
          <w:rFonts w:cs="Arial"/>
          <w:szCs w:val="24"/>
        </w:rPr>
        <w:t>RfQ</w:t>
      </w:r>
      <w:proofErr w:type="spellEnd"/>
      <w:r w:rsidRPr="00FF2CC0">
        <w:rPr>
          <w:rFonts w:cs="Arial"/>
          <w:szCs w:val="24"/>
        </w:rPr>
        <w:t xml:space="preserve"> Response in the event of errors being identified after the Deadline for Submission of Bids, set out in Table </w:t>
      </w:r>
      <w:r>
        <w:rPr>
          <w:rFonts w:cs="Arial"/>
          <w:color w:val="70AD47" w:themeColor="accent6"/>
          <w:szCs w:val="24"/>
        </w:rPr>
        <w:t>A</w:t>
      </w:r>
      <w:r w:rsidRPr="00FF2CC0">
        <w:rPr>
          <w:rFonts w:cs="Arial"/>
          <w:szCs w:val="24"/>
        </w:rPr>
        <w:t>.</w:t>
      </w:r>
    </w:p>
    <w:p w14:paraId="145B930B" w14:textId="77777777" w:rsidR="001A2EDA" w:rsidRPr="00FF2CC0" w:rsidRDefault="001A2EDA" w:rsidP="001A2EDA">
      <w:pPr>
        <w:ind w:left="567" w:hanging="567"/>
        <w:rPr>
          <w:rFonts w:ascii="Arial" w:hAnsi="Arial" w:cs="Arial"/>
          <w:szCs w:val="24"/>
        </w:rPr>
      </w:pPr>
    </w:p>
    <w:p w14:paraId="1824C93E" w14:textId="77777777" w:rsidR="001A2EDA" w:rsidRPr="00FF2CC0" w:rsidRDefault="001A2EDA" w:rsidP="001A2EDA">
      <w:pPr>
        <w:pStyle w:val="ListParagraph"/>
        <w:numPr>
          <w:ilvl w:val="1"/>
          <w:numId w:val="1"/>
        </w:numPr>
        <w:ind w:left="567" w:hanging="567"/>
        <w:contextualSpacing w:val="0"/>
        <w:rPr>
          <w:rFonts w:cs="Arial"/>
          <w:szCs w:val="24"/>
        </w:rPr>
      </w:pPr>
      <w:r w:rsidRPr="00FF2CC0">
        <w:rPr>
          <w:rFonts w:cs="Arial"/>
          <w:szCs w:val="24"/>
        </w:rPr>
        <w:t xml:space="preserve">If a </w:t>
      </w:r>
      <w:r>
        <w:rPr>
          <w:rFonts w:cs="Arial"/>
          <w:szCs w:val="24"/>
        </w:rPr>
        <w:t>Potential Supplier</w:t>
      </w:r>
      <w:r w:rsidRPr="00FF2CC0">
        <w:rPr>
          <w:rFonts w:cs="Arial"/>
          <w:szCs w:val="24"/>
        </w:rPr>
        <w:t xml:space="preserve"> fails to provide fully for the requirements of the </w:t>
      </w:r>
      <w:proofErr w:type="spellStart"/>
      <w:r>
        <w:rPr>
          <w:rFonts w:cs="Arial"/>
          <w:szCs w:val="24"/>
        </w:rPr>
        <w:t>RfQ</w:t>
      </w:r>
      <w:proofErr w:type="spellEnd"/>
      <w:r w:rsidRPr="00FF2CC0">
        <w:rPr>
          <w:rFonts w:cs="Arial"/>
          <w:szCs w:val="24"/>
        </w:rPr>
        <w:t xml:space="preserve"> it must either:</w:t>
      </w:r>
    </w:p>
    <w:p w14:paraId="5649047F" w14:textId="77777777" w:rsidR="001A2EDA" w:rsidRPr="00074325" w:rsidRDefault="001A2EDA" w:rsidP="001A2EDA">
      <w:pPr>
        <w:pStyle w:val="ListParagraph"/>
        <w:numPr>
          <w:ilvl w:val="2"/>
          <w:numId w:val="1"/>
        </w:numPr>
        <w:ind w:left="1701" w:hanging="1134"/>
        <w:contextualSpacing w:val="0"/>
        <w:rPr>
          <w:rFonts w:cs="Arial"/>
          <w:szCs w:val="24"/>
        </w:rPr>
      </w:pPr>
      <w:r w:rsidRPr="00FF2CC0">
        <w:rPr>
          <w:rFonts w:cs="Arial"/>
          <w:szCs w:val="24"/>
        </w:rPr>
        <w:t xml:space="preserve">absorb the costs of meeting the Council’s full requirements within its </w:t>
      </w:r>
      <w:proofErr w:type="spellStart"/>
      <w:r>
        <w:rPr>
          <w:rFonts w:cs="Arial"/>
          <w:szCs w:val="24"/>
        </w:rPr>
        <w:t>RfQ</w:t>
      </w:r>
      <w:proofErr w:type="spellEnd"/>
      <w:r w:rsidRPr="00FF2CC0">
        <w:rPr>
          <w:rFonts w:cs="Arial"/>
          <w:szCs w:val="24"/>
        </w:rPr>
        <w:t xml:space="preserve"> pri</w:t>
      </w:r>
      <w:r w:rsidRPr="00074325">
        <w:rPr>
          <w:rFonts w:cs="Arial"/>
          <w:szCs w:val="24"/>
        </w:rPr>
        <w:t>ce; or</w:t>
      </w:r>
    </w:p>
    <w:p w14:paraId="4A3E6616" w14:textId="77777777" w:rsidR="001A2EDA" w:rsidRPr="00074325" w:rsidRDefault="001A2EDA" w:rsidP="001A2EDA">
      <w:pPr>
        <w:pStyle w:val="ListParagraph"/>
        <w:numPr>
          <w:ilvl w:val="2"/>
          <w:numId w:val="1"/>
        </w:numPr>
        <w:ind w:left="1701" w:hanging="1134"/>
        <w:contextualSpacing w:val="0"/>
        <w:rPr>
          <w:rFonts w:cs="Arial"/>
          <w:szCs w:val="24"/>
        </w:rPr>
      </w:pPr>
      <w:r w:rsidRPr="00074325">
        <w:rPr>
          <w:rFonts w:cs="Arial"/>
          <w:szCs w:val="24"/>
        </w:rPr>
        <w:t xml:space="preserve">withdraw its </w:t>
      </w:r>
      <w:proofErr w:type="spellStart"/>
      <w:r w:rsidRPr="00074325">
        <w:rPr>
          <w:rFonts w:cs="Arial"/>
          <w:szCs w:val="24"/>
        </w:rPr>
        <w:t>RfQ</w:t>
      </w:r>
      <w:proofErr w:type="spellEnd"/>
      <w:r w:rsidRPr="00074325">
        <w:rPr>
          <w:rFonts w:cs="Arial"/>
          <w:szCs w:val="24"/>
        </w:rPr>
        <w:t>.</w:t>
      </w:r>
    </w:p>
    <w:p w14:paraId="56DF2DB0" w14:textId="77777777" w:rsidR="001A2EDA" w:rsidRPr="00074325" w:rsidRDefault="001A2EDA" w:rsidP="001A2EDA">
      <w:pPr>
        <w:ind w:left="567" w:hanging="567"/>
        <w:rPr>
          <w:rFonts w:ascii="Arial" w:hAnsi="Arial" w:cs="Arial"/>
          <w:szCs w:val="24"/>
        </w:rPr>
      </w:pPr>
    </w:p>
    <w:p w14:paraId="4AE88EA8"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The following criteria will be applied to evaluate price:</w:t>
      </w:r>
    </w:p>
    <w:p w14:paraId="56B59514" w14:textId="77777777" w:rsidR="001A2EDA" w:rsidRPr="00074325" w:rsidRDefault="001A2EDA" w:rsidP="001A2EDA">
      <w:pPr>
        <w:ind w:left="567" w:hanging="567"/>
        <w:rPr>
          <w:rFonts w:ascii="Arial" w:hAnsi="Arial" w:cs="Arial"/>
          <w:szCs w:val="24"/>
        </w:rPr>
      </w:pPr>
    </w:p>
    <w:p w14:paraId="0F24F623" w14:textId="77777777" w:rsidR="001A2EDA" w:rsidRPr="00074325" w:rsidRDefault="001A2EDA" w:rsidP="001A2EDA">
      <w:pPr>
        <w:pStyle w:val="ListParagraph"/>
        <w:numPr>
          <w:ilvl w:val="2"/>
          <w:numId w:val="1"/>
        </w:numPr>
        <w:ind w:left="1701" w:hanging="1134"/>
        <w:rPr>
          <w:rFonts w:cs="Arial"/>
          <w:b/>
          <w:bCs/>
          <w:szCs w:val="24"/>
          <w:lang w:val="en-US"/>
        </w:rPr>
      </w:pPr>
      <w:r w:rsidRPr="00074325">
        <w:rPr>
          <w:b/>
          <w:bCs/>
        </w:rPr>
        <w:t xml:space="preserve">Weighted Combination of </w:t>
      </w:r>
      <w:r>
        <w:rPr>
          <w:b/>
          <w:bCs/>
        </w:rPr>
        <w:t>Questions</w:t>
      </w:r>
      <w:r w:rsidRPr="00074325">
        <w:rPr>
          <w:b/>
          <w:bCs/>
        </w:rPr>
        <w:t xml:space="preserve"> and Price</w:t>
      </w:r>
    </w:p>
    <w:p w14:paraId="18035656" w14:textId="77777777" w:rsidR="001A2EDA" w:rsidRPr="004B5E55" w:rsidRDefault="001A2EDA" w:rsidP="001A2EDA">
      <w:pPr>
        <w:pStyle w:val="ListParagraph"/>
        <w:numPr>
          <w:ilvl w:val="1"/>
          <w:numId w:val="35"/>
        </w:numPr>
        <w:ind w:left="2268" w:hanging="578"/>
        <w:rPr>
          <w:rFonts w:cs="Arial"/>
          <w:szCs w:val="24"/>
        </w:rPr>
      </w:pPr>
      <w:r w:rsidRPr="00074325">
        <w:rPr>
          <w:rFonts w:cs="Arial"/>
          <w:szCs w:val="24"/>
        </w:rPr>
        <w:t>The Potentia</w:t>
      </w:r>
      <w:r w:rsidRPr="004B5E55">
        <w:rPr>
          <w:rFonts w:cs="Arial"/>
          <w:szCs w:val="24"/>
        </w:rPr>
        <w:t xml:space="preserve">l Supplier with the lowest overall compliant price will be awarded the full Price score, as set out in Table </w:t>
      </w:r>
      <w:r>
        <w:rPr>
          <w:rFonts w:cs="Arial"/>
          <w:szCs w:val="24"/>
        </w:rPr>
        <w:t>D</w:t>
      </w:r>
      <w:r w:rsidRPr="004B5E55">
        <w:rPr>
          <w:rFonts w:cs="Arial"/>
          <w:szCs w:val="24"/>
        </w:rPr>
        <w:t xml:space="preserve">. All other </w:t>
      </w:r>
      <w:proofErr w:type="spellStart"/>
      <w:r w:rsidRPr="004B5E55">
        <w:rPr>
          <w:rFonts w:cs="Arial"/>
          <w:szCs w:val="24"/>
        </w:rPr>
        <w:t>RfQ</w:t>
      </w:r>
      <w:proofErr w:type="spellEnd"/>
      <w:r w:rsidRPr="004B5E55">
        <w:rPr>
          <w:rFonts w:cs="Arial"/>
          <w:szCs w:val="24"/>
        </w:rPr>
        <w:t xml:space="preserve"> Responses will be scored in accordance with the following calculation:</w:t>
      </w:r>
    </w:p>
    <w:p w14:paraId="5313EEDE" w14:textId="77777777" w:rsidR="001A2EDA" w:rsidRPr="004B5E55" w:rsidRDefault="001A2EDA" w:rsidP="001A2EDA">
      <w:pPr>
        <w:ind w:left="1701" w:hanging="1134"/>
        <w:rPr>
          <w:rFonts w:ascii="Arial" w:hAnsi="Arial" w:cs="Arial"/>
          <w:szCs w:val="24"/>
        </w:rPr>
      </w:pPr>
    </w:p>
    <w:p w14:paraId="3EBF9B62" w14:textId="77777777" w:rsidR="001A2EDA" w:rsidRPr="004B5E55" w:rsidRDefault="001A2EDA" w:rsidP="001A2EDA">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57B8C52F" w14:textId="77777777" w:rsidR="001A2EDA" w:rsidRPr="004B5E55" w:rsidRDefault="001A2EDA" w:rsidP="001A2EDA">
      <w:pPr>
        <w:ind w:left="1701" w:hanging="1134"/>
        <w:rPr>
          <w:rFonts w:ascii="Arial" w:hAnsi="Arial" w:cs="Arial"/>
          <w:szCs w:val="24"/>
        </w:rPr>
      </w:pPr>
    </w:p>
    <w:p w14:paraId="667179F5" w14:textId="77777777" w:rsidR="001A2EDA" w:rsidRPr="004B5E55" w:rsidRDefault="001A2EDA" w:rsidP="001A2EDA">
      <w:pPr>
        <w:pStyle w:val="ListParagraph"/>
        <w:numPr>
          <w:ilvl w:val="2"/>
          <w:numId w:val="1"/>
        </w:numPr>
        <w:ind w:left="1701" w:hanging="1134"/>
        <w:rPr>
          <w:rFonts w:cs="Arial"/>
          <w:szCs w:val="24"/>
        </w:rPr>
      </w:pPr>
      <w:r w:rsidRPr="004B5E55">
        <w:rPr>
          <w:rFonts w:cs="Arial"/>
          <w:szCs w:val="24"/>
        </w:rPr>
        <w:t>An example is provided in Example 1, below. This example is based on a 60% price weighting where the lowest compliant price is £1,000,000.</w:t>
      </w:r>
    </w:p>
    <w:p w14:paraId="2A609CB3" w14:textId="77777777" w:rsidR="001A2EDA" w:rsidRPr="004B5E55" w:rsidRDefault="001A2EDA" w:rsidP="001A2EDA">
      <w:pPr>
        <w:ind w:left="567" w:hanging="567"/>
        <w:rPr>
          <w:rFonts w:ascii="Arial" w:hAnsi="Arial" w:cs="Arial"/>
          <w:szCs w:val="24"/>
        </w:rPr>
      </w:pPr>
    </w:p>
    <w:p w14:paraId="576839B2" w14:textId="77777777" w:rsidR="001A2EDA" w:rsidRPr="004B5E55" w:rsidRDefault="001A2EDA" w:rsidP="001A2EDA">
      <w:pPr>
        <w:ind w:left="567" w:hanging="567"/>
        <w:rPr>
          <w:rFonts w:ascii="Arial" w:hAnsi="Arial" w:cs="Arial"/>
          <w:b/>
          <w:bCs/>
          <w:szCs w:val="24"/>
        </w:rPr>
      </w:pPr>
      <w:r w:rsidRPr="004B5E55">
        <w:rPr>
          <w:rFonts w:ascii="Arial" w:hAnsi="Arial" w:cs="Arial"/>
          <w:b/>
          <w:bCs/>
          <w:szCs w:val="24"/>
        </w:rPr>
        <w:t>Example 1</w:t>
      </w:r>
    </w:p>
    <w:tbl>
      <w:tblPr>
        <w:tblStyle w:val="TableGrid"/>
        <w:tblW w:w="9072" w:type="dxa"/>
        <w:tblCellMar>
          <w:top w:w="28" w:type="dxa"/>
          <w:bottom w:w="28" w:type="dxa"/>
        </w:tblCellMar>
        <w:tblLook w:val="04A0" w:firstRow="1" w:lastRow="0" w:firstColumn="1" w:lastColumn="0" w:noHBand="0" w:noVBand="1"/>
      </w:tblPr>
      <w:tblGrid>
        <w:gridCol w:w="2354"/>
        <w:gridCol w:w="1756"/>
        <w:gridCol w:w="3072"/>
        <w:gridCol w:w="1890"/>
      </w:tblGrid>
      <w:tr w:rsidR="001A2EDA" w:rsidRPr="004B5E55" w14:paraId="08F08974" w14:textId="77777777">
        <w:trPr>
          <w:trHeight w:val="567"/>
          <w:tblHeader/>
        </w:trPr>
        <w:tc>
          <w:tcPr>
            <w:tcW w:w="2354" w:type="dxa"/>
            <w:vAlign w:val="center"/>
          </w:tcPr>
          <w:p w14:paraId="547A441E" w14:textId="77777777" w:rsidR="001A2EDA" w:rsidRPr="004B5E55" w:rsidRDefault="001A2EDA">
            <w:pPr>
              <w:jc w:val="center"/>
              <w:rPr>
                <w:rFonts w:ascii="Arial" w:hAnsi="Arial" w:cs="Arial"/>
                <w:b/>
                <w:bCs/>
                <w:szCs w:val="24"/>
              </w:rPr>
            </w:pPr>
            <w:r w:rsidRPr="004B5E55">
              <w:rPr>
                <w:rFonts w:ascii="Arial" w:hAnsi="Arial" w:cs="Arial"/>
                <w:b/>
                <w:bCs/>
                <w:szCs w:val="24"/>
              </w:rPr>
              <w:t>Potential Supplier No.</w:t>
            </w:r>
          </w:p>
        </w:tc>
        <w:tc>
          <w:tcPr>
            <w:tcW w:w="1756" w:type="dxa"/>
            <w:vAlign w:val="center"/>
          </w:tcPr>
          <w:p w14:paraId="719426A9" w14:textId="77777777" w:rsidR="001A2EDA" w:rsidRPr="004B5E55" w:rsidRDefault="001A2EDA">
            <w:pPr>
              <w:jc w:val="center"/>
              <w:rPr>
                <w:rFonts w:ascii="Arial" w:hAnsi="Arial" w:cs="Arial"/>
                <w:b/>
                <w:bCs/>
                <w:szCs w:val="24"/>
              </w:rPr>
            </w:pPr>
            <w:proofErr w:type="spellStart"/>
            <w:r w:rsidRPr="004B5E55">
              <w:rPr>
                <w:rFonts w:ascii="Arial" w:hAnsi="Arial" w:cs="Arial"/>
                <w:b/>
                <w:bCs/>
                <w:szCs w:val="24"/>
              </w:rPr>
              <w:t>RfQ</w:t>
            </w:r>
            <w:proofErr w:type="spellEnd"/>
            <w:r w:rsidRPr="004B5E55">
              <w:rPr>
                <w:rFonts w:ascii="Arial" w:hAnsi="Arial" w:cs="Arial"/>
                <w:b/>
                <w:bCs/>
                <w:szCs w:val="24"/>
              </w:rPr>
              <w:t xml:space="preserve"> Price</w:t>
            </w:r>
          </w:p>
        </w:tc>
        <w:tc>
          <w:tcPr>
            <w:tcW w:w="3072" w:type="dxa"/>
            <w:vAlign w:val="center"/>
          </w:tcPr>
          <w:p w14:paraId="5B9C1395" w14:textId="77777777" w:rsidR="001A2EDA" w:rsidRPr="004B5E55" w:rsidRDefault="001A2EDA">
            <w:pPr>
              <w:jc w:val="center"/>
              <w:rPr>
                <w:rFonts w:ascii="Arial" w:hAnsi="Arial" w:cs="Arial"/>
                <w:b/>
                <w:bCs/>
                <w:szCs w:val="24"/>
              </w:rPr>
            </w:pPr>
            <w:r w:rsidRPr="004B5E55">
              <w:rPr>
                <w:rFonts w:ascii="Arial" w:hAnsi="Arial" w:cs="Arial"/>
                <w:b/>
                <w:bCs/>
                <w:szCs w:val="24"/>
              </w:rPr>
              <w:t>Price Calculation</w:t>
            </w:r>
          </w:p>
        </w:tc>
        <w:tc>
          <w:tcPr>
            <w:tcW w:w="1890" w:type="dxa"/>
            <w:vAlign w:val="center"/>
          </w:tcPr>
          <w:p w14:paraId="0DA83471" w14:textId="77777777" w:rsidR="001A2EDA" w:rsidRPr="004B5E55" w:rsidRDefault="001A2EDA">
            <w:pPr>
              <w:jc w:val="center"/>
              <w:rPr>
                <w:rFonts w:ascii="Arial" w:hAnsi="Arial" w:cs="Arial"/>
                <w:b/>
                <w:bCs/>
                <w:szCs w:val="24"/>
              </w:rPr>
            </w:pPr>
            <w:r w:rsidRPr="004B5E55">
              <w:rPr>
                <w:rFonts w:ascii="Arial" w:hAnsi="Arial" w:cs="Arial"/>
                <w:b/>
                <w:bCs/>
                <w:szCs w:val="24"/>
              </w:rPr>
              <w:t>Price Score</w:t>
            </w:r>
          </w:p>
        </w:tc>
      </w:tr>
      <w:tr w:rsidR="001A2EDA" w:rsidRPr="004B5E55" w14:paraId="30EA2187" w14:textId="77777777">
        <w:trPr>
          <w:trHeight w:val="284"/>
        </w:trPr>
        <w:tc>
          <w:tcPr>
            <w:tcW w:w="2354" w:type="dxa"/>
          </w:tcPr>
          <w:p w14:paraId="0ED5D5AD"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3C72F99B" w14:textId="77777777" w:rsidR="001A2EDA" w:rsidRPr="004B5E55" w:rsidRDefault="001A2EDA">
            <w:pPr>
              <w:spacing w:after="120"/>
              <w:jc w:val="center"/>
              <w:rPr>
                <w:rFonts w:ascii="Arial" w:hAnsi="Arial" w:cs="Arial"/>
                <w:szCs w:val="24"/>
              </w:rPr>
            </w:pPr>
            <w:r w:rsidRPr="004B5E55">
              <w:rPr>
                <w:rFonts w:ascii="Arial" w:hAnsi="Arial" w:cs="Arial"/>
                <w:szCs w:val="24"/>
              </w:rPr>
              <w:t>£1,000,000.00</w:t>
            </w:r>
          </w:p>
        </w:tc>
        <w:tc>
          <w:tcPr>
            <w:tcW w:w="3072" w:type="dxa"/>
          </w:tcPr>
          <w:p w14:paraId="21DE8C26" w14:textId="77777777" w:rsidR="001A2EDA" w:rsidRPr="004B5E55" w:rsidRDefault="001A2EDA">
            <w:pPr>
              <w:jc w:val="center"/>
              <w:rPr>
                <w:rFonts w:ascii="Arial" w:hAnsi="Arial" w:cs="Arial"/>
                <w:szCs w:val="24"/>
              </w:rPr>
            </w:pPr>
            <w:r w:rsidRPr="004B5E55">
              <w:rPr>
                <w:rFonts w:ascii="Arial" w:hAnsi="Arial" w:cs="Arial"/>
                <w:szCs w:val="24"/>
              </w:rPr>
              <w:t>=60%</w:t>
            </w:r>
          </w:p>
          <w:p w14:paraId="71B3434D" w14:textId="77777777" w:rsidR="001A2EDA" w:rsidRPr="004B5E55" w:rsidRDefault="001A2EDA">
            <w:pPr>
              <w:spacing w:after="120"/>
              <w:jc w:val="center"/>
              <w:rPr>
                <w:rFonts w:ascii="Arial" w:hAnsi="Arial" w:cs="Arial"/>
                <w:szCs w:val="24"/>
              </w:rPr>
            </w:pPr>
            <w:r w:rsidRPr="004B5E55">
              <w:rPr>
                <w:rFonts w:ascii="Arial" w:hAnsi="Arial" w:cs="Arial"/>
                <w:szCs w:val="24"/>
              </w:rPr>
              <w:t>(lowest compliant price)</w:t>
            </w:r>
          </w:p>
        </w:tc>
        <w:tc>
          <w:tcPr>
            <w:tcW w:w="1890" w:type="dxa"/>
          </w:tcPr>
          <w:p w14:paraId="0529D557" w14:textId="77777777" w:rsidR="001A2EDA" w:rsidRPr="004B5E55" w:rsidRDefault="001A2EDA">
            <w:pPr>
              <w:spacing w:after="120"/>
              <w:jc w:val="center"/>
              <w:rPr>
                <w:rFonts w:ascii="Arial" w:hAnsi="Arial" w:cs="Arial"/>
                <w:szCs w:val="24"/>
              </w:rPr>
            </w:pPr>
            <w:r w:rsidRPr="004B5E55">
              <w:rPr>
                <w:rFonts w:ascii="Arial" w:hAnsi="Arial" w:cs="Arial"/>
                <w:szCs w:val="24"/>
              </w:rPr>
              <w:t>60</w:t>
            </w:r>
          </w:p>
        </w:tc>
      </w:tr>
      <w:tr w:rsidR="001A2EDA" w:rsidRPr="004B5E55" w14:paraId="5DD74024" w14:textId="77777777">
        <w:trPr>
          <w:trHeight w:val="284"/>
        </w:trPr>
        <w:tc>
          <w:tcPr>
            <w:tcW w:w="2354" w:type="dxa"/>
          </w:tcPr>
          <w:p w14:paraId="2115175B"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412DB355" w14:textId="77777777" w:rsidR="001A2EDA" w:rsidRPr="004B5E55" w:rsidRDefault="001A2EDA">
            <w:pPr>
              <w:spacing w:after="120"/>
              <w:jc w:val="center"/>
              <w:rPr>
                <w:rFonts w:ascii="Arial" w:hAnsi="Arial" w:cs="Arial"/>
                <w:szCs w:val="24"/>
              </w:rPr>
            </w:pPr>
            <w:r w:rsidRPr="004B5E55">
              <w:rPr>
                <w:rFonts w:ascii="Arial" w:hAnsi="Arial" w:cs="Arial"/>
                <w:szCs w:val="24"/>
              </w:rPr>
              <w:t>£1,100,000.00</w:t>
            </w:r>
          </w:p>
        </w:tc>
        <w:tc>
          <w:tcPr>
            <w:tcW w:w="3072" w:type="dxa"/>
          </w:tcPr>
          <w:p w14:paraId="1145A357" w14:textId="77777777" w:rsidR="001A2EDA" w:rsidRPr="004B5E55" w:rsidRDefault="001A2EDA">
            <w:pPr>
              <w:spacing w:after="120"/>
              <w:jc w:val="center"/>
              <w:rPr>
                <w:rFonts w:ascii="Arial" w:hAnsi="Arial" w:cs="Arial"/>
                <w:szCs w:val="24"/>
              </w:rPr>
            </w:pPr>
            <w:r w:rsidRPr="004B5E55">
              <w:rPr>
                <w:rFonts w:ascii="Arial" w:hAnsi="Arial" w:cs="Arial"/>
                <w:szCs w:val="24"/>
              </w:rPr>
              <w:t>=60-((1,100,000-1,000,000)/1,100,000)*100</w:t>
            </w:r>
          </w:p>
        </w:tc>
        <w:tc>
          <w:tcPr>
            <w:tcW w:w="1890" w:type="dxa"/>
          </w:tcPr>
          <w:p w14:paraId="379803D1" w14:textId="77777777" w:rsidR="001A2EDA" w:rsidRPr="004B5E55" w:rsidRDefault="001A2EDA">
            <w:pPr>
              <w:spacing w:after="120"/>
              <w:jc w:val="center"/>
              <w:rPr>
                <w:rFonts w:ascii="Arial" w:hAnsi="Arial" w:cs="Arial"/>
                <w:szCs w:val="24"/>
              </w:rPr>
            </w:pPr>
            <w:r w:rsidRPr="004B5E55">
              <w:rPr>
                <w:rFonts w:ascii="Arial" w:hAnsi="Arial" w:cs="Arial"/>
                <w:szCs w:val="24"/>
              </w:rPr>
              <w:t>50.91</w:t>
            </w:r>
          </w:p>
        </w:tc>
      </w:tr>
      <w:tr w:rsidR="001A2EDA" w:rsidRPr="004B5E55" w14:paraId="11E99A3D" w14:textId="77777777">
        <w:trPr>
          <w:trHeight w:val="284"/>
        </w:trPr>
        <w:tc>
          <w:tcPr>
            <w:tcW w:w="2354" w:type="dxa"/>
          </w:tcPr>
          <w:p w14:paraId="25C48F67"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00BE3298" w14:textId="77777777" w:rsidR="001A2EDA" w:rsidRPr="004B5E55" w:rsidRDefault="001A2EDA">
            <w:pPr>
              <w:spacing w:after="120"/>
              <w:jc w:val="center"/>
              <w:rPr>
                <w:rFonts w:ascii="Arial" w:hAnsi="Arial" w:cs="Arial"/>
                <w:szCs w:val="24"/>
              </w:rPr>
            </w:pPr>
            <w:r w:rsidRPr="004B5E55">
              <w:rPr>
                <w:rFonts w:ascii="Arial" w:hAnsi="Arial" w:cs="Arial"/>
                <w:szCs w:val="24"/>
              </w:rPr>
              <w:t>£5,000,000.00</w:t>
            </w:r>
          </w:p>
        </w:tc>
        <w:tc>
          <w:tcPr>
            <w:tcW w:w="3072" w:type="dxa"/>
          </w:tcPr>
          <w:p w14:paraId="1BA7B255" w14:textId="77777777" w:rsidR="001A2EDA" w:rsidRPr="004B5E55" w:rsidRDefault="001A2EDA">
            <w:pPr>
              <w:spacing w:after="120"/>
              <w:jc w:val="center"/>
              <w:rPr>
                <w:rFonts w:ascii="Arial" w:hAnsi="Arial" w:cs="Arial"/>
                <w:szCs w:val="24"/>
              </w:rPr>
            </w:pPr>
            <w:r w:rsidRPr="004B5E55">
              <w:rPr>
                <w:rFonts w:ascii="Arial" w:hAnsi="Arial" w:cs="Arial"/>
                <w:szCs w:val="24"/>
              </w:rPr>
              <w:t>=60-((5,000,000-1,000,000)/5,000,000)*100</w:t>
            </w:r>
          </w:p>
        </w:tc>
        <w:tc>
          <w:tcPr>
            <w:tcW w:w="1890" w:type="dxa"/>
          </w:tcPr>
          <w:p w14:paraId="0B713ACE" w14:textId="77777777" w:rsidR="001A2EDA" w:rsidRPr="004B5E55" w:rsidRDefault="001A2EDA">
            <w:pPr>
              <w:spacing w:after="120"/>
              <w:jc w:val="center"/>
              <w:rPr>
                <w:rFonts w:ascii="Arial" w:hAnsi="Arial" w:cs="Arial"/>
                <w:szCs w:val="24"/>
              </w:rPr>
            </w:pPr>
            <w:r w:rsidRPr="004B5E55">
              <w:rPr>
                <w:rFonts w:ascii="Arial" w:hAnsi="Arial" w:cs="Arial"/>
                <w:szCs w:val="24"/>
              </w:rPr>
              <w:t>-20</w:t>
            </w:r>
          </w:p>
        </w:tc>
      </w:tr>
      <w:tr w:rsidR="001A2EDA" w:rsidRPr="004B5E55" w14:paraId="331CE119" w14:textId="77777777">
        <w:trPr>
          <w:trHeight w:val="284"/>
        </w:trPr>
        <w:tc>
          <w:tcPr>
            <w:tcW w:w="2354" w:type="dxa"/>
          </w:tcPr>
          <w:p w14:paraId="49CEC421" w14:textId="77777777" w:rsidR="001A2EDA" w:rsidRPr="004B5E55" w:rsidRDefault="001A2EDA" w:rsidP="001A2EDA">
            <w:pPr>
              <w:pStyle w:val="ListParagraph"/>
              <w:numPr>
                <w:ilvl w:val="0"/>
                <w:numId w:val="34"/>
              </w:numPr>
              <w:spacing w:after="120"/>
              <w:ind w:left="0" w:firstLine="0"/>
              <w:rPr>
                <w:rFonts w:cs="Arial"/>
                <w:szCs w:val="24"/>
              </w:rPr>
            </w:pPr>
          </w:p>
        </w:tc>
        <w:tc>
          <w:tcPr>
            <w:tcW w:w="1756" w:type="dxa"/>
          </w:tcPr>
          <w:p w14:paraId="1C46FD65" w14:textId="77777777" w:rsidR="001A2EDA" w:rsidRPr="004B5E55" w:rsidRDefault="001A2EDA">
            <w:pPr>
              <w:spacing w:after="120"/>
              <w:jc w:val="center"/>
              <w:rPr>
                <w:rFonts w:ascii="Arial" w:hAnsi="Arial" w:cs="Arial"/>
                <w:szCs w:val="24"/>
              </w:rPr>
            </w:pPr>
            <w:r w:rsidRPr="004B5E55">
              <w:rPr>
                <w:rFonts w:ascii="Arial" w:hAnsi="Arial" w:cs="Arial"/>
                <w:szCs w:val="24"/>
              </w:rPr>
              <w:t>£1,300,000.00</w:t>
            </w:r>
          </w:p>
        </w:tc>
        <w:tc>
          <w:tcPr>
            <w:tcW w:w="3072" w:type="dxa"/>
          </w:tcPr>
          <w:p w14:paraId="6A73CDED" w14:textId="77777777" w:rsidR="001A2EDA" w:rsidRPr="004B5E55" w:rsidRDefault="001A2EDA">
            <w:pPr>
              <w:spacing w:after="120"/>
              <w:jc w:val="center"/>
              <w:rPr>
                <w:rFonts w:ascii="Arial" w:hAnsi="Arial" w:cs="Arial"/>
                <w:szCs w:val="24"/>
              </w:rPr>
            </w:pPr>
            <w:r w:rsidRPr="004B5E55">
              <w:rPr>
                <w:rFonts w:ascii="Arial" w:hAnsi="Arial" w:cs="Arial"/>
                <w:szCs w:val="24"/>
              </w:rPr>
              <w:t>=60-((1,300,000-1,000,000)/1,300,000)*100</w:t>
            </w:r>
          </w:p>
        </w:tc>
        <w:tc>
          <w:tcPr>
            <w:tcW w:w="1890" w:type="dxa"/>
          </w:tcPr>
          <w:p w14:paraId="77AFECD0" w14:textId="77777777" w:rsidR="001A2EDA" w:rsidRPr="004B5E55" w:rsidRDefault="001A2EDA">
            <w:pPr>
              <w:spacing w:after="120"/>
              <w:jc w:val="center"/>
              <w:rPr>
                <w:rFonts w:ascii="Arial" w:hAnsi="Arial" w:cs="Arial"/>
                <w:szCs w:val="24"/>
              </w:rPr>
            </w:pPr>
            <w:r w:rsidRPr="004B5E55">
              <w:rPr>
                <w:rFonts w:ascii="Arial" w:hAnsi="Arial" w:cs="Arial"/>
                <w:szCs w:val="24"/>
              </w:rPr>
              <w:t>36.92</w:t>
            </w:r>
          </w:p>
        </w:tc>
      </w:tr>
    </w:tbl>
    <w:p w14:paraId="75F44788" w14:textId="77777777" w:rsidR="001A2EDA" w:rsidRPr="004B5E55" w:rsidRDefault="001A2EDA" w:rsidP="001A2EDA">
      <w:pPr>
        <w:ind w:left="567" w:hanging="567"/>
        <w:rPr>
          <w:rFonts w:ascii="Arial" w:hAnsi="Arial" w:cs="Arial"/>
          <w:szCs w:val="24"/>
        </w:rPr>
      </w:pPr>
    </w:p>
    <w:p w14:paraId="3769293D" w14:textId="77777777" w:rsidR="001A2EDA" w:rsidRPr="00373317" w:rsidRDefault="001A2EDA" w:rsidP="001A2EDA">
      <w:pPr>
        <w:pStyle w:val="ListParagraph"/>
        <w:numPr>
          <w:ilvl w:val="2"/>
          <w:numId w:val="1"/>
        </w:numPr>
        <w:ind w:left="1701" w:hanging="1134"/>
        <w:contextualSpacing w:val="0"/>
        <w:rPr>
          <w:rFonts w:cs="Arial"/>
          <w:szCs w:val="24"/>
        </w:rPr>
      </w:pPr>
      <w:bookmarkStart w:id="22" w:name="_Hlk78960650"/>
      <w:r w:rsidRPr="004B5E55">
        <w:rPr>
          <w:szCs w:val="24"/>
        </w:rPr>
        <w:lastRenderedPageBreak/>
        <w:t>If the Potential Supplier receives a mi</w:t>
      </w:r>
      <w:r w:rsidRPr="00373317">
        <w:rPr>
          <w:szCs w:val="24"/>
        </w:rPr>
        <w:t>nus score, following the Price Calculation provided in Example 1, the Council will amend the Potential Supplier’s Price Score to “0”, for the purposes of the Evaluation, so their Price Score does not adversely affect their overall Score.</w:t>
      </w:r>
      <w:bookmarkEnd w:id="22"/>
    </w:p>
    <w:p w14:paraId="5138569C" w14:textId="77777777" w:rsidR="008D1BFC" w:rsidRDefault="008D1BFC" w:rsidP="00DC71EB">
      <w:pPr>
        <w:rPr>
          <w:rFonts w:ascii="Arial" w:hAnsi="Arial" w:cs="Arial"/>
          <w:szCs w:val="24"/>
        </w:rPr>
      </w:pPr>
    </w:p>
    <w:p w14:paraId="5EA1EB21" w14:textId="77777777" w:rsidR="001A2EDA" w:rsidRPr="00074325" w:rsidRDefault="001A2EDA" w:rsidP="001A2EDA">
      <w:pPr>
        <w:pStyle w:val="Heading2"/>
        <w:numPr>
          <w:ilvl w:val="0"/>
          <w:numId w:val="1"/>
        </w:numPr>
        <w:ind w:left="567" w:hanging="567"/>
      </w:pPr>
      <w:bookmarkStart w:id="23" w:name="_Toc83213849"/>
      <w:r w:rsidRPr="00373317">
        <w:t>Presentations a</w:t>
      </w:r>
      <w:r w:rsidRPr="00074325">
        <w:t>nd/or Clarifications</w:t>
      </w:r>
      <w:bookmarkEnd w:id="23"/>
    </w:p>
    <w:p w14:paraId="04C64CB3" w14:textId="77777777" w:rsidR="001A2EDA" w:rsidRPr="00074325" w:rsidRDefault="001A2EDA" w:rsidP="001A2EDA">
      <w:pPr>
        <w:ind w:left="567" w:hanging="567"/>
        <w:rPr>
          <w:rFonts w:ascii="Arial" w:hAnsi="Arial" w:cs="Arial"/>
          <w:szCs w:val="24"/>
        </w:rPr>
      </w:pPr>
    </w:p>
    <w:p w14:paraId="46791E3B"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Where the Council believes there is an omission, ambiguity or inconsistency in a Potential Supplier’s </w:t>
      </w:r>
      <w:proofErr w:type="spellStart"/>
      <w:r w:rsidRPr="00074325">
        <w:rPr>
          <w:rFonts w:cs="Arial"/>
          <w:szCs w:val="24"/>
        </w:rPr>
        <w:t>RfQ</w:t>
      </w:r>
      <w:proofErr w:type="spellEnd"/>
      <w:r w:rsidRPr="00074325">
        <w:rPr>
          <w:rFonts w:cs="Arial"/>
          <w:szCs w:val="24"/>
        </w:rPr>
        <w:t xml:space="preserve"> Response (including an arithmetical error), the Council reserves the right (but is not obliged) to seek clarification of any aspect of a Potential Supplier’s </w:t>
      </w:r>
      <w:proofErr w:type="spellStart"/>
      <w:r w:rsidRPr="00074325">
        <w:rPr>
          <w:rFonts w:cs="Arial"/>
          <w:szCs w:val="24"/>
        </w:rPr>
        <w:t>RfQ</w:t>
      </w:r>
      <w:proofErr w:type="spellEnd"/>
      <w:r w:rsidRPr="00074325">
        <w:rPr>
          <w:rFonts w:cs="Arial"/>
          <w:szCs w:val="24"/>
        </w:rPr>
        <w:t xml:space="preserve"> Response during the evaluation phase where necessary for the purposes of carrying out a fair evaluation.</w:t>
      </w:r>
    </w:p>
    <w:p w14:paraId="2F89A7E8" w14:textId="77777777" w:rsidR="001A2EDA" w:rsidRPr="00074325" w:rsidRDefault="001A2EDA" w:rsidP="001A2EDA">
      <w:pPr>
        <w:pStyle w:val="ListParagraph"/>
        <w:ind w:left="567" w:hanging="567"/>
        <w:rPr>
          <w:rFonts w:cs="Arial"/>
          <w:szCs w:val="24"/>
        </w:rPr>
      </w:pPr>
    </w:p>
    <w:p w14:paraId="4EFB4D64"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The Potential Supplier will be required to confirm any appropriate amendments to their </w:t>
      </w:r>
      <w:proofErr w:type="spellStart"/>
      <w:r w:rsidRPr="00074325">
        <w:rPr>
          <w:rFonts w:cs="Arial"/>
          <w:szCs w:val="24"/>
        </w:rPr>
        <w:t>RfQ</w:t>
      </w:r>
      <w:proofErr w:type="spellEnd"/>
      <w:r w:rsidRPr="00074325">
        <w:rPr>
          <w:rFonts w:cs="Arial"/>
          <w:szCs w:val="24"/>
        </w:rPr>
        <w:t xml:space="preserve"> Response.</w:t>
      </w:r>
    </w:p>
    <w:p w14:paraId="19D4D491" w14:textId="77777777" w:rsidR="001A2EDA" w:rsidRPr="00074325" w:rsidRDefault="001A2EDA" w:rsidP="001A2EDA">
      <w:pPr>
        <w:pStyle w:val="ListParagraph"/>
        <w:ind w:left="567" w:hanging="567"/>
        <w:rPr>
          <w:rFonts w:cs="Arial"/>
          <w:szCs w:val="24"/>
        </w:rPr>
      </w:pPr>
    </w:p>
    <w:p w14:paraId="14EB6CFC"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Potential Suppliers are asked to respond to such requests promptly and within any given deadline. Potential Suppliers may be disqualified if they do not satisfactorily respond within the given deadline.</w:t>
      </w:r>
    </w:p>
    <w:p w14:paraId="26C0BCC4" w14:textId="77777777" w:rsidR="001A2EDA" w:rsidRPr="00074325" w:rsidRDefault="001A2EDA" w:rsidP="001A2EDA">
      <w:pPr>
        <w:pStyle w:val="ListParagraph"/>
        <w:ind w:left="567" w:hanging="567"/>
        <w:rPr>
          <w:rFonts w:cs="Arial"/>
          <w:szCs w:val="24"/>
        </w:rPr>
      </w:pPr>
    </w:p>
    <w:p w14:paraId="4B166E0A" w14:textId="77777777" w:rsidR="001A2EDA" w:rsidRPr="00BC1C25" w:rsidRDefault="001A2EDA" w:rsidP="001A2EDA">
      <w:pPr>
        <w:pStyle w:val="ListParagraph"/>
        <w:numPr>
          <w:ilvl w:val="1"/>
          <w:numId w:val="1"/>
        </w:numPr>
        <w:ind w:left="567" w:hanging="567"/>
        <w:rPr>
          <w:rFonts w:cs="Arial"/>
          <w:szCs w:val="24"/>
        </w:rPr>
      </w:pPr>
      <w:r w:rsidRPr="00074325">
        <w:rPr>
          <w:rFonts w:cs="Arial"/>
          <w:bCs/>
          <w:szCs w:val="24"/>
        </w:rPr>
        <w:t xml:space="preserve">Once the submitted </w:t>
      </w:r>
      <w:proofErr w:type="spellStart"/>
      <w:r w:rsidRPr="00074325">
        <w:rPr>
          <w:rFonts w:cs="Arial"/>
          <w:bCs/>
          <w:szCs w:val="24"/>
        </w:rPr>
        <w:t>RfQ</w:t>
      </w:r>
      <w:proofErr w:type="spellEnd"/>
      <w:r w:rsidRPr="00074325">
        <w:rPr>
          <w:rFonts w:cs="Arial"/>
          <w:bCs/>
          <w:szCs w:val="24"/>
        </w:rPr>
        <w:t xml:space="preserve"> responses have been evaluated, the Council reserves the right to </w:t>
      </w:r>
      <w:r w:rsidRPr="00074325">
        <w:rPr>
          <w:rFonts w:cs="Arial"/>
          <w:szCs w:val="24"/>
        </w:rPr>
        <w:t>conduct Presentation and/or Clarification meetings as part of the evaluation process</w:t>
      </w:r>
      <w:r w:rsidRPr="00074325">
        <w:rPr>
          <w:rFonts w:cs="Arial"/>
          <w:bCs/>
          <w:szCs w:val="24"/>
        </w:rPr>
        <w:t xml:space="preserve"> with any number of Potential Suppliers, as the Council deems necessary, to complete a full evaluation of the </w:t>
      </w:r>
      <w:proofErr w:type="spellStart"/>
      <w:r w:rsidRPr="00074325">
        <w:rPr>
          <w:rFonts w:cs="Arial"/>
          <w:bCs/>
          <w:szCs w:val="24"/>
        </w:rPr>
        <w:t>RfQ</w:t>
      </w:r>
      <w:proofErr w:type="spellEnd"/>
      <w:r w:rsidRPr="00074325">
        <w:rPr>
          <w:rFonts w:cs="Arial"/>
          <w:bCs/>
          <w:szCs w:val="24"/>
        </w:rPr>
        <w:t xml:space="preserve"> Responses submitted.</w:t>
      </w:r>
    </w:p>
    <w:p w14:paraId="3688505F" w14:textId="77777777" w:rsidR="001A2EDA" w:rsidRPr="00BC1C25" w:rsidRDefault="001A2EDA" w:rsidP="001A2EDA">
      <w:pPr>
        <w:pStyle w:val="ListParagraph"/>
        <w:ind w:left="567" w:hanging="567"/>
        <w:rPr>
          <w:rFonts w:cs="Arial"/>
          <w:szCs w:val="24"/>
        </w:rPr>
      </w:pPr>
    </w:p>
    <w:p w14:paraId="26802514" w14:textId="77777777" w:rsidR="001A2EDA" w:rsidRPr="00BC1C25" w:rsidRDefault="001A2EDA" w:rsidP="001A2EDA">
      <w:pPr>
        <w:pStyle w:val="ListParagraph"/>
        <w:numPr>
          <w:ilvl w:val="1"/>
          <w:numId w:val="1"/>
        </w:numPr>
        <w:ind w:left="567" w:hanging="567"/>
        <w:rPr>
          <w:rFonts w:cs="Arial"/>
          <w:szCs w:val="24"/>
        </w:rPr>
      </w:pPr>
      <w:r w:rsidRPr="00BC1C25">
        <w:rPr>
          <w:rFonts w:cs="Arial"/>
          <w:szCs w:val="24"/>
        </w:rPr>
        <w:t>The Council may clarify elements of Potential Suppliers' submissions and reserves the right to:</w:t>
      </w:r>
    </w:p>
    <w:p w14:paraId="1D1B3E91" w14:textId="77777777" w:rsidR="001A2EDA" w:rsidRPr="00BC1C25" w:rsidRDefault="001A2EDA" w:rsidP="001A2EDA">
      <w:pPr>
        <w:pStyle w:val="ListParagraph"/>
        <w:numPr>
          <w:ilvl w:val="2"/>
          <w:numId w:val="1"/>
        </w:numPr>
        <w:ind w:left="1701" w:hanging="1134"/>
        <w:rPr>
          <w:rFonts w:cs="Arial"/>
          <w:szCs w:val="24"/>
        </w:rPr>
      </w:pPr>
      <w:r w:rsidRPr="00BC1C25">
        <w:rPr>
          <w:rFonts w:cs="Arial"/>
          <w:szCs w:val="24"/>
        </w:rPr>
        <w:t>re-visit the evaluation scoring; and</w:t>
      </w:r>
    </w:p>
    <w:p w14:paraId="393C1366" w14:textId="77777777" w:rsidR="001A2EDA" w:rsidRPr="00074325" w:rsidRDefault="001A2EDA" w:rsidP="001A2EDA">
      <w:pPr>
        <w:pStyle w:val="ListParagraph"/>
        <w:numPr>
          <w:ilvl w:val="2"/>
          <w:numId w:val="1"/>
        </w:numPr>
        <w:ind w:left="1701" w:hanging="1134"/>
        <w:rPr>
          <w:rFonts w:cs="Arial"/>
          <w:szCs w:val="24"/>
        </w:rPr>
      </w:pPr>
      <w:r w:rsidRPr="00074325">
        <w:rPr>
          <w:rFonts w:cs="Arial"/>
          <w:szCs w:val="24"/>
        </w:rPr>
        <w:t>ask further clarification questions.</w:t>
      </w:r>
    </w:p>
    <w:p w14:paraId="50C0F7E9" w14:textId="77777777" w:rsidR="001A2EDA" w:rsidRPr="00074325" w:rsidRDefault="001A2EDA" w:rsidP="001A2EDA">
      <w:pPr>
        <w:ind w:left="567" w:hanging="567"/>
        <w:rPr>
          <w:rFonts w:ascii="Arial" w:hAnsi="Arial" w:cs="Arial"/>
          <w:szCs w:val="24"/>
        </w:rPr>
      </w:pPr>
    </w:p>
    <w:p w14:paraId="15F386E8" w14:textId="77777777" w:rsidR="001A2EDA" w:rsidRPr="00074325" w:rsidRDefault="001A2EDA" w:rsidP="001A2EDA">
      <w:pPr>
        <w:pStyle w:val="Heading2"/>
        <w:numPr>
          <w:ilvl w:val="0"/>
          <w:numId w:val="1"/>
        </w:numPr>
        <w:ind w:left="567" w:hanging="567"/>
      </w:pPr>
      <w:bookmarkStart w:id="24" w:name="_Toc83213850"/>
      <w:r w:rsidRPr="00074325">
        <w:t xml:space="preserve">Abnormally Low and/or Unsustainably High </w:t>
      </w:r>
      <w:proofErr w:type="spellStart"/>
      <w:r w:rsidRPr="00074325">
        <w:t>RfQ</w:t>
      </w:r>
      <w:proofErr w:type="spellEnd"/>
      <w:r w:rsidRPr="00074325">
        <w:t xml:space="preserve"> Responses</w:t>
      </w:r>
      <w:bookmarkEnd w:id="24"/>
    </w:p>
    <w:p w14:paraId="3A8B1CEB" w14:textId="77777777" w:rsidR="001A2EDA" w:rsidRPr="00074325" w:rsidRDefault="001A2EDA" w:rsidP="001A2EDA">
      <w:pPr>
        <w:ind w:left="567" w:hanging="567"/>
        <w:rPr>
          <w:rFonts w:ascii="Arial" w:hAnsi="Arial" w:cs="Arial"/>
          <w:szCs w:val="24"/>
        </w:rPr>
      </w:pPr>
    </w:p>
    <w:p w14:paraId="05E1246A" w14:textId="77777777" w:rsidR="001A2EDA" w:rsidRPr="00074325" w:rsidRDefault="001A2EDA" w:rsidP="001A2EDA">
      <w:pPr>
        <w:pStyle w:val="ListParagraph"/>
        <w:numPr>
          <w:ilvl w:val="1"/>
          <w:numId w:val="1"/>
        </w:numPr>
        <w:ind w:left="567" w:hanging="567"/>
        <w:rPr>
          <w:rFonts w:cs="Arial"/>
          <w:szCs w:val="24"/>
        </w:rPr>
      </w:pPr>
      <w:proofErr w:type="spellStart"/>
      <w:r w:rsidRPr="00074325">
        <w:rPr>
          <w:rFonts w:cs="Arial"/>
          <w:szCs w:val="24"/>
        </w:rPr>
        <w:t>RfQ</w:t>
      </w:r>
      <w:proofErr w:type="spellEnd"/>
      <w:r w:rsidRPr="00074325">
        <w:rPr>
          <w:rFonts w:cs="Arial"/>
          <w:szCs w:val="24"/>
        </w:rPr>
        <w:t xml:space="preserve"> Responses will be reviewed to consider if they appear to be abnormally low or unsustainably high in cost. An initial assessment will be undertaken using a comparative analysis of the price proposal received from all Potential Suppliers.</w:t>
      </w:r>
    </w:p>
    <w:p w14:paraId="293E9D19" w14:textId="77777777" w:rsidR="001A2EDA" w:rsidRPr="00074325" w:rsidRDefault="001A2EDA" w:rsidP="001A2EDA">
      <w:pPr>
        <w:ind w:left="567" w:hanging="567"/>
        <w:rPr>
          <w:rFonts w:ascii="Arial" w:hAnsi="Arial" w:cs="Arial"/>
          <w:szCs w:val="24"/>
        </w:rPr>
      </w:pPr>
    </w:p>
    <w:p w14:paraId="621D9076"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The Council reserves the right to reject any unsustainably high </w:t>
      </w:r>
      <w:proofErr w:type="spellStart"/>
      <w:r w:rsidRPr="00074325">
        <w:rPr>
          <w:rFonts w:cs="Arial"/>
          <w:szCs w:val="24"/>
        </w:rPr>
        <w:t>RfQ</w:t>
      </w:r>
      <w:proofErr w:type="spellEnd"/>
      <w:r w:rsidRPr="00074325">
        <w:rPr>
          <w:rFonts w:cs="Arial"/>
          <w:szCs w:val="24"/>
        </w:rPr>
        <w:t xml:space="preserve"> Responses without further evaluation of the bid submission.</w:t>
      </w:r>
    </w:p>
    <w:p w14:paraId="233BEA8B" w14:textId="77777777" w:rsidR="001A2EDA" w:rsidRPr="00074325" w:rsidRDefault="001A2EDA" w:rsidP="001A2EDA">
      <w:pPr>
        <w:ind w:left="567" w:hanging="567"/>
        <w:rPr>
          <w:rFonts w:ascii="Arial" w:hAnsi="Arial" w:cs="Arial"/>
          <w:szCs w:val="24"/>
        </w:rPr>
      </w:pPr>
    </w:p>
    <w:p w14:paraId="4CA18AA5"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If the assessment shows that a Potential Supplier’s price offer may be abnormally low, the Council will request from a written explanation and/or evidence of the Potential Supplier’s price offer and/or </w:t>
      </w:r>
      <w:proofErr w:type="spellStart"/>
      <w:r w:rsidRPr="00074325">
        <w:rPr>
          <w:rFonts w:cs="Arial"/>
          <w:szCs w:val="24"/>
        </w:rPr>
        <w:t>RfQ</w:t>
      </w:r>
      <w:proofErr w:type="spellEnd"/>
      <w:r w:rsidRPr="00074325">
        <w:rPr>
          <w:rFonts w:cs="Arial"/>
          <w:szCs w:val="24"/>
        </w:rPr>
        <w:t xml:space="preserve"> Response, or of those parts of a Potential Supplier’s price offer and/or </w:t>
      </w:r>
      <w:proofErr w:type="spellStart"/>
      <w:r w:rsidRPr="00074325">
        <w:rPr>
          <w:rFonts w:cs="Arial"/>
          <w:szCs w:val="24"/>
        </w:rPr>
        <w:t>RfQ</w:t>
      </w:r>
      <w:proofErr w:type="spellEnd"/>
      <w:r w:rsidRPr="00074325">
        <w:rPr>
          <w:rFonts w:cs="Arial"/>
          <w:szCs w:val="24"/>
        </w:rPr>
        <w:t xml:space="preserve"> Response, which the Council considers contribute to the </w:t>
      </w:r>
      <w:proofErr w:type="spellStart"/>
      <w:r w:rsidRPr="00074325">
        <w:rPr>
          <w:rFonts w:cs="Arial"/>
          <w:szCs w:val="24"/>
        </w:rPr>
        <w:t>RfQ</w:t>
      </w:r>
      <w:proofErr w:type="spellEnd"/>
      <w:r w:rsidRPr="00074325">
        <w:rPr>
          <w:rFonts w:cs="Arial"/>
          <w:szCs w:val="24"/>
        </w:rPr>
        <w:t xml:space="preserve"> Response being abnormally low, to justify the </w:t>
      </w:r>
      <w:proofErr w:type="spellStart"/>
      <w:r w:rsidRPr="00074325">
        <w:rPr>
          <w:rFonts w:cs="Arial"/>
          <w:szCs w:val="24"/>
        </w:rPr>
        <w:t>RfQ</w:t>
      </w:r>
      <w:proofErr w:type="spellEnd"/>
      <w:r w:rsidRPr="00074325">
        <w:rPr>
          <w:rFonts w:cs="Arial"/>
          <w:szCs w:val="24"/>
        </w:rPr>
        <w:t xml:space="preserve"> Response and its price and/or value(s) offered.</w:t>
      </w:r>
    </w:p>
    <w:p w14:paraId="6C50C5F6" w14:textId="77777777" w:rsidR="001A2EDA" w:rsidRPr="00074325" w:rsidRDefault="001A2EDA" w:rsidP="001A2EDA">
      <w:pPr>
        <w:pStyle w:val="ListParagraph"/>
        <w:ind w:left="567" w:hanging="567"/>
        <w:rPr>
          <w:rFonts w:cs="Arial"/>
          <w:szCs w:val="24"/>
        </w:rPr>
      </w:pPr>
    </w:p>
    <w:p w14:paraId="71C76F64"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 xml:space="preserve">On receipt of a Potential Supplier’s written explanation, the Council will verify the price offer, </w:t>
      </w:r>
      <w:proofErr w:type="spellStart"/>
      <w:r w:rsidRPr="00074325">
        <w:rPr>
          <w:rFonts w:cs="Arial"/>
          <w:szCs w:val="24"/>
        </w:rPr>
        <w:t>RfQ</w:t>
      </w:r>
      <w:proofErr w:type="spellEnd"/>
      <w:r w:rsidRPr="00074325">
        <w:rPr>
          <w:rFonts w:cs="Arial"/>
          <w:szCs w:val="24"/>
        </w:rPr>
        <w:t xml:space="preserve"> Response or parts of the </w:t>
      </w:r>
      <w:proofErr w:type="spellStart"/>
      <w:r w:rsidRPr="00074325">
        <w:rPr>
          <w:rFonts w:cs="Arial"/>
          <w:szCs w:val="24"/>
        </w:rPr>
        <w:t>RfQ</w:t>
      </w:r>
      <w:proofErr w:type="spellEnd"/>
      <w:r w:rsidRPr="00074325">
        <w:rPr>
          <w:rFonts w:cs="Arial"/>
          <w:szCs w:val="24"/>
        </w:rPr>
        <w:t xml:space="preserve"> Response.</w:t>
      </w:r>
    </w:p>
    <w:p w14:paraId="0B094771" w14:textId="77777777" w:rsidR="001A2EDA" w:rsidRPr="00074325" w:rsidRDefault="001A2EDA" w:rsidP="001A2EDA">
      <w:pPr>
        <w:ind w:left="567" w:hanging="567"/>
        <w:rPr>
          <w:rFonts w:ascii="Arial" w:hAnsi="Arial" w:cs="Arial"/>
          <w:szCs w:val="24"/>
        </w:rPr>
      </w:pPr>
    </w:p>
    <w:p w14:paraId="7E06741E" w14:textId="77777777" w:rsidR="001A2EDA" w:rsidRPr="00074325" w:rsidRDefault="001A2EDA" w:rsidP="001A2EDA">
      <w:pPr>
        <w:pStyle w:val="ListParagraph"/>
        <w:numPr>
          <w:ilvl w:val="1"/>
          <w:numId w:val="1"/>
        </w:numPr>
        <w:ind w:left="567" w:hanging="567"/>
        <w:rPr>
          <w:rFonts w:cs="Arial"/>
          <w:szCs w:val="24"/>
        </w:rPr>
      </w:pPr>
      <w:r w:rsidRPr="00074325">
        <w:rPr>
          <w:rFonts w:cs="Arial"/>
          <w:szCs w:val="24"/>
        </w:rPr>
        <w:t>If the Council is still of the opinion that the Potential Supplier has submitted an abnormally low offer, the Council will confirm this to the Potential Supplier and will advise either:</w:t>
      </w:r>
    </w:p>
    <w:p w14:paraId="58A19A55" w14:textId="77777777" w:rsidR="001A2EDA" w:rsidRPr="00074325" w:rsidRDefault="001A2EDA" w:rsidP="001A2EDA">
      <w:pPr>
        <w:pStyle w:val="ListParagraph"/>
        <w:numPr>
          <w:ilvl w:val="2"/>
          <w:numId w:val="1"/>
        </w:numPr>
        <w:ind w:left="1701" w:hanging="1134"/>
        <w:rPr>
          <w:rFonts w:cs="Arial"/>
          <w:szCs w:val="24"/>
        </w:rPr>
      </w:pPr>
      <w:r w:rsidRPr="00074325">
        <w:rPr>
          <w:rFonts w:cs="Arial"/>
          <w:szCs w:val="24"/>
        </w:rPr>
        <w:t xml:space="preserve">that the Potential Supplier’s </w:t>
      </w:r>
      <w:proofErr w:type="spellStart"/>
      <w:r w:rsidRPr="00074325">
        <w:rPr>
          <w:rFonts w:cs="Arial"/>
          <w:szCs w:val="24"/>
        </w:rPr>
        <w:t>RfQ</w:t>
      </w:r>
      <w:proofErr w:type="spellEnd"/>
      <w:r w:rsidRPr="00074325">
        <w:rPr>
          <w:rFonts w:cs="Arial"/>
          <w:szCs w:val="24"/>
        </w:rPr>
        <w:t xml:space="preserve"> Response has been rejected; or</w:t>
      </w:r>
    </w:p>
    <w:p w14:paraId="4AAA9D66" w14:textId="77777777" w:rsidR="001A2EDA" w:rsidRPr="00074325" w:rsidRDefault="001A2EDA" w:rsidP="001A2EDA">
      <w:pPr>
        <w:pStyle w:val="ListParagraph"/>
        <w:numPr>
          <w:ilvl w:val="2"/>
          <w:numId w:val="1"/>
        </w:numPr>
        <w:ind w:left="1701" w:hanging="1134"/>
        <w:rPr>
          <w:rFonts w:cs="Arial"/>
          <w:szCs w:val="24"/>
        </w:rPr>
      </w:pPr>
      <w:r w:rsidRPr="00074325">
        <w:rPr>
          <w:rFonts w:cs="Arial"/>
          <w:szCs w:val="24"/>
        </w:rPr>
        <w:t xml:space="preserve">that, for </w:t>
      </w:r>
      <w:proofErr w:type="spellStart"/>
      <w:r w:rsidRPr="00074325">
        <w:rPr>
          <w:rFonts w:cs="Arial"/>
          <w:szCs w:val="24"/>
        </w:rPr>
        <w:t>RfQ</w:t>
      </w:r>
      <w:proofErr w:type="spellEnd"/>
      <w:r w:rsidRPr="00074325">
        <w:rPr>
          <w:rFonts w:cs="Arial"/>
          <w:szCs w:val="24"/>
        </w:rPr>
        <w:t xml:space="preserve"> evaluation purposes, the Council will make an adjustment to the price proposal to take account of any consequences of accepting an abnormally low </w:t>
      </w:r>
      <w:proofErr w:type="spellStart"/>
      <w:r w:rsidRPr="00074325">
        <w:rPr>
          <w:rFonts w:cs="Arial"/>
          <w:szCs w:val="24"/>
        </w:rPr>
        <w:t>RfQ</w:t>
      </w:r>
      <w:proofErr w:type="spellEnd"/>
      <w:r w:rsidRPr="00074325">
        <w:rPr>
          <w:rFonts w:cs="Arial"/>
          <w:szCs w:val="24"/>
        </w:rPr>
        <w:t xml:space="preserve"> Response.</w:t>
      </w:r>
    </w:p>
    <w:p w14:paraId="0E6528D3" w14:textId="77777777" w:rsidR="001A2EDA" w:rsidRPr="00074325" w:rsidRDefault="001A2EDA" w:rsidP="001A2EDA">
      <w:pPr>
        <w:ind w:left="567" w:hanging="567"/>
        <w:rPr>
          <w:rFonts w:ascii="Arial" w:hAnsi="Arial" w:cs="Arial"/>
          <w:szCs w:val="24"/>
        </w:rPr>
      </w:pPr>
    </w:p>
    <w:p w14:paraId="59DBE72A"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 xml:space="preserve">Where the Potential Supplier is unable to prove, within a sufficient time limit, such justification for the low price and/or value, the Council reserve the right to reject the </w:t>
      </w:r>
      <w:proofErr w:type="spellStart"/>
      <w:r w:rsidRPr="00074325">
        <w:rPr>
          <w:rFonts w:cs="Arial"/>
          <w:szCs w:val="24"/>
        </w:rPr>
        <w:t>RfQ</w:t>
      </w:r>
      <w:proofErr w:type="spellEnd"/>
      <w:r w:rsidRPr="00074325">
        <w:rPr>
          <w:rFonts w:cs="Arial"/>
          <w:szCs w:val="24"/>
        </w:rPr>
        <w:t xml:space="preserve"> Response.</w:t>
      </w:r>
    </w:p>
    <w:p w14:paraId="64401F28" w14:textId="77777777" w:rsidR="001A2EDA" w:rsidRPr="00074325" w:rsidRDefault="001A2EDA" w:rsidP="001A2EDA">
      <w:pPr>
        <w:ind w:left="567" w:hanging="567"/>
        <w:rPr>
          <w:rFonts w:ascii="Arial" w:hAnsi="Arial" w:cs="Arial"/>
          <w:szCs w:val="24"/>
        </w:rPr>
      </w:pPr>
    </w:p>
    <w:p w14:paraId="0AF826C3" w14:textId="77777777" w:rsidR="001A2EDA" w:rsidRPr="00074325" w:rsidRDefault="001A2EDA" w:rsidP="001A2EDA">
      <w:pPr>
        <w:pStyle w:val="Heading2"/>
        <w:numPr>
          <w:ilvl w:val="0"/>
          <w:numId w:val="1"/>
        </w:numPr>
        <w:ind w:left="567" w:hanging="567"/>
      </w:pPr>
      <w:bookmarkStart w:id="25" w:name="_Toc83213851"/>
      <w:r w:rsidRPr="00074325">
        <w:t xml:space="preserve">Rejection and Disqualification of </w:t>
      </w:r>
      <w:proofErr w:type="spellStart"/>
      <w:r w:rsidRPr="00074325">
        <w:t>RfQs</w:t>
      </w:r>
      <w:bookmarkEnd w:id="25"/>
      <w:proofErr w:type="spellEnd"/>
    </w:p>
    <w:p w14:paraId="6CF3C986" w14:textId="77777777" w:rsidR="001A2EDA" w:rsidRPr="00074325" w:rsidRDefault="001A2EDA" w:rsidP="001A2EDA">
      <w:pPr>
        <w:ind w:left="567" w:hanging="567"/>
        <w:rPr>
          <w:rFonts w:ascii="Arial" w:hAnsi="Arial" w:cs="Arial"/>
          <w:szCs w:val="24"/>
        </w:rPr>
      </w:pPr>
    </w:p>
    <w:p w14:paraId="5F870CD8" w14:textId="77777777" w:rsidR="001A2EDA" w:rsidRPr="00074325" w:rsidRDefault="001A2EDA" w:rsidP="001A2EDA">
      <w:pPr>
        <w:pStyle w:val="ListParagraph"/>
        <w:numPr>
          <w:ilvl w:val="1"/>
          <w:numId w:val="1"/>
        </w:numPr>
        <w:ind w:left="567" w:hanging="567"/>
        <w:contextualSpacing w:val="0"/>
        <w:rPr>
          <w:rFonts w:cs="Arial"/>
          <w:szCs w:val="24"/>
        </w:rPr>
      </w:pPr>
      <w:r w:rsidRPr="00074325">
        <w:rPr>
          <w:rFonts w:cs="Arial"/>
          <w:szCs w:val="24"/>
        </w:rPr>
        <w:t xml:space="preserve">The Council reserves the right to reject or disqualify any </w:t>
      </w:r>
      <w:proofErr w:type="spellStart"/>
      <w:r w:rsidRPr="00074325">
        <w:rPr>
          <w:rFonts w:cs="Arial"/>
          <w:szCs w:val="24"/>
        </w:rPr>
        <w:t>RfQ</w:t>
      </w:r>
      <w:proofErr w:type="spellEnd"/>
      <w:r w:rsidRPr="00074325">
        <w:rPr>
          <w:rFonts w:cs="Arial"/>
          <w:szCs w:val="24"/>
        </w:rPr>
        <w:t xml:space="preserve"> Response and or a Potential Supplier, where the Potential Supplier:</w:t>
      </w:r>
    </w:p>
    <w:p w14:paraId="5B049B5A" w14:textId="77777777" w:rsidR="001A2EDA" w:rsidRPr="00074325" w:rsidRDefault="001A2EDA" w:rsidP="001A2EDA">
      <w:pPr>
        <w:pStyle w:val="ListParagraph"/>
        <w:numPr>
          <w:ilvl w:val="2"/>
          <w:numId w:val="1"/>
        </w:numPr>
        <w:ind w:left="1701" w:hanging="1134"/>
        <w:rPr>
          <w:rFonts w:cs="Arial"/>
          <w:bCs/>
          <w:szCs w:val="24"/>
        </w:rPr>
      </w:pPr>
      <w:r w:rsidRPr="00074325">
        <w:rPr>
          <w:rFonts w:cs="Arial"/>
          <w:bCs/>
          <w:szCs w:val="24"/>
        </w:rPr>
        <w:t xml:space="preserve">Fails to submit their </w:t>
      </w:r>
      <w:proofErr w:type="spellStart"/>
      <w:r w:rsidRPr="00074325">
        <w:rPr>
          <w:rFonts w:cs="Arial"/>
          <w:bCs/>
          <w:szCs w:val="24"/>
        </w:rPr>
        <w:t>RfQ</w:t>
      </w:r>
      <w:proofErr w:type="spellEnd"/>
      <w:r w:rsidRPr="00074325">
        <w:rPr>
          <w:rFonts w:cs="Arial"/>
          <w:bCs/>
          <w:szCs w:val="24"/>
        </w:rPr>
        <w:t xml:space="preserve"> Response by the Deadline for Submission of Bids, set out in the procurement timetable at Table </w:t>
      </w:r>
      <w:r>
        <w:rPr>
          <w:rFonts w:cs="Arial"/>
          <w:bCs/>
          <w:color w:val="70AD47" w:themeColor="accent6"/>
          <w:szCs w:val="24"/>
        </w:rPr>
        <w:t>A</w:t>
      </w:r>
      <w:r w:rsidRPr="00074325">
        <w:rPr>
          <w:rFonts w:cs="Arial"/>
          <w:bCs/>
          <w:szCs w:val="24"/>
        </w:rPr>
        <w:t>;</w:t>
      </w:r>
    </w:p>
    <w:p w14:paraId="5AC8A037"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gaps, omissions, misrepresentations, errors, uncompleted sections, or changes to the format of the </w:t>
      </w:r>
      <w:proofErr w:type="spellStart"/>
      <w:r w:rsidRPr="00074325">
        <w:rPr>
          <w:rFonts w:cs="Arial"/>
          <w:szCs w:val="24"/>
        </w:rPr>
        <w:t>RfQ</w:t>
      </w:r>
      <w:proofErr w:type="spellEnd"/>
      <w:r w:rsidRPr="00074325">
        <w:rPr>
          <w:rFonts w:cs="Arial"/>
          <w:szCs w:val="24"/>
        </w:rPr>
        <w:t xml:space="preserve"> provided;</w:t>
      </w:r>
    </w:p>
    <w:p w14:paraId="5DB7339F"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handwritten amendments which have not been initialled by the authorised signatory;</w:t>
      </w:r>
    </w:p>
    <w:p w14:paraId="58444C34"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does not reflect and confirm full and unconditional compliance with all of the documents issued by the Council forming part of this </w:t>
      </w:r>
      <w:proofErr w:type="spellStart"/>
      <w:r w:rsidRPr="00074325">
        <w:rPr>
          <w:rFonts w:cs="Arial"/>
          <w:szCs w:val="24"/>
        </w:rPr>
        <w:t>RfQ</w:t>
      </w:r>
      <w:proofErr w:type="spellEnd"/>
      <w:r w:rsidRPr="00074325">
        <w:rPr>
          <w:rFonts w:cs="Arial"/>
          <w:szCs w:val="24"/>
        </w:rPr>
        <w:t>;</w:t>
      </w:r>
    </w:p>
    <w:p w14:paraId="4F2C40E1" w14:textId="77777777" w:rsidR="001A2EDA" w:rsidRPr="00074325"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 xml:space="preserve">contains any caveats or any other statements or assumptions qualifying the </w:t>
      </w:r>
      <w:proofErr w:type="spellStart"/>
      <w:r w:rsidRPr="00074325">
        <w:rPr>
          <w:rFonts w:cs="Arial"/>
          <w:szCs w:val="24"/>
        </w:rPr>
        <w:t>RfQ</w:t>
      </w:r>
      <w:proofErr w:type="spellEnd"/>
      <w:r w:rsidRPr="00074325">
        <w:rPr>
          <w:rFonts w:cs="Arial"/>
          <w:szCs w:val="24"/>
        </w:rPr>
        <w:t xml:space="preserve"> Response that are not capable of evaluation in accordance with the Council’s published evaluation model or requiring changes to any documents issued by the Council in any way;</w:t>
      </w:r>
    </w:p>
    <w:p w14:paraId="6FC1D758"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074325">
        <w:rPr>
          <w:rFonts w:cs="Arial"/>
          <w:szCs w:val="24"/>
        </w:rPr>
        <w:t>contains any alteration</w:t>
      </w:r>
      <w:r w:rsidRPr="00E32717">
        <w:rPr>
          <w:rFonts w:cs="Arial"/>
          <w:szCs w:val="24"/>
        </w:rPr>
        <w:t xml:space="preserve">s or additions to any documents issued by the Council forming part of this </w:t>
      </w:r>
      <w:proofErr w:type="spellStart"/>
      <w:r w:rsidRPr="00E32717">
        <w:rPr>
          <w:rFonts w:cs="Arial"/>
          <w:szCs w:val="24"/>
        </w:rPr>
        <w:t>RfQ</w:t>
      </w:r>
      <w:proofErr w:type="spellEnd"/>
      <w:r w:rsidRPr="00E32717">
        <w:rPr>
          <w:rFonts w:cs="Arial"/>
          <w:szCs w:val="24"/>
        </w:rPr>
        <w:t>;</w:t>
      </w:r>
    </w:p>
    <w:p w14:paraId="7A6F427A"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cannot commit to achieve any Key Dates for elements and/or milestones etc. as set out in the Council’s Specification;</w:t>
      </w:r>
    </w:p>
    <w:p w14:paraId="195637BC"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 xml:space="preserve">is not submitted in a manner consistent with the provisions set out in this </w:t>
      </w:r>
      <w:proofErr w:type="spellStart"/>
      <w:r w:rsidRPr="00E32717">
        <w:rPr>
          <w:rFonts w:cs="Arial"/>
          <w:szCs w:val="24"/>
        </w:rPr>
        <w:t>RfQ</w:t>
      </w:r>
      <w:proofErr w:type="spellEnd"/>
      <w:r w:rsidRPr="00E32717">
        <w:rPr>
          <w:rFonts w:cs="Arial"/>
          <w:szCs w:val="24"/>
        </w:rPr>
        <w:t>;</w:t>
      </w:r>
    </w:p>
    <w:p w14:paraId="1BA4F30D"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fixes or adjusts the amount of its </w:t>
      </w:r>
      <w:proofErr w:type="spellStart"/>
      <w:r w:rsidRPr="00E32717">
        <w:rPr>
          <w:rFonts w:cs="Arial"/>
          <w:szCs w:val="24"/>
        </w:rPr>
        <w:t>RfQ</w:t>
      </w:r>
      <w:proofErr w:type="spellEnd"/>
      <w:r w:rsidRPr="00E32717">
        <w:rPr>
          <w:rFonts w:cs="Arial"/>
          <w:szCs w:val="24"/>
        </w:rPr>
        <w:t xml:space="preserve"> Response by or in accordance with any Conditions of Contract or arrangement with any other party;</w:t>
      </w:r>
    </w:p>
    <w:p w14:paraId="220D05B4"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communicates to any party other than the Council or, as applicable, relevant participating body, the amount or approximate amount of its proposed </w:t>
      </w:r>
      <w:proofErr w:type="spellStart"/>
      <w:r w:rsidRPr="00E32717">
        <w:rPr>
          <w:rFonts w:cs="Arial"/>
          <w:szCs w:val="24"/>
        </w:rPr>
        <w:t>RfQ</w:t>
      </w:r>
      <w:proofErr w:type="spellEnd"/>
      <w:r w:rsidRPr="00E32717">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E32717">
        <w:rPr>
          <w:rFonts w:cs="Arial"/>
          <w:szCs w:val="24"/>
        </w:rPr>
        <w:t>RfQ</w:t>
      </w:r>
      <w:proofErr w:type="spellEnd"/>
      <w:r w:rsidRPr="00E32717">
        <w:rPr>
          <w:rFonts w:cs="Arial"/>
          <w:szCs w:val="24"/>
        </w:rPr>
        <w:t xml:space="preserve"> Response or insurance or any necessary security);</w:t>
      </w:r>
    </w:p>
    <w:p w14:paraId="68A084E8"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enters into any Condition of Contract or arrangement with any other party that such other party shall refrain from submitting an </w:t>
      </w:r>
      <w:proofErr w:type="spellStart"/>
      <w:r w:rsidRPr="00E32717">
        <w:rPr>
          <w:rFonts w:cs="Arial"/>
          <w:szCs w:val="24"/>
        </w:rPr>
        <w:t>RfQ</w:t>
      </w:r>
      <w:proofErr w:type="spellEnd"/>
      <w:r w:rsidRPr="00E32717">
        <w:rPr>
          <w:rFonts w:cs="Arial"/>
          <w:szCs w:val="24"/>
        </w:rPr>
        <w:t xml:space="preserve"> Response or shall limit or restrict the prices to be shown by any other </w:t>
      </w:r>
      <w:r>
        <w:rPr>
          <w:rFonts w:cs="Arial"/>
          <w:szCs w:val="24"/>
        </w:rPr>
        <w:t>Potential Supplier</w:t>
      </w:r>
      <w:r w:rsidRPr="00E32717">
        <w:rPr>
          <w:rFonts w:cs="Arial"/>
          <w:szCs w:val="24"/>
        </w:rPr>
        <w:t xml:space="preserve"> in its </w:t>
      </w:r>
      <w:proofErr w:type="spellStart"/>
      <w:r w:rsidRPr="00E32717">
        <w:rPr>
          <w:rFonts w:cs="Arial"/>
          <w:szCs w:val="24"/>
        </w:rPr>
        <w:t>RfQ</w:t>
      </w:r>
      <w:proofErr w:type="spellEnd"/>
      <w:r w:rsidRPr="00E32717">
        <w:rPr>
          <w:rFonts w:cs="Arial"/>
          <w:szCs w:val="24"/>
        </w:rPr>
        <w:t xml:space="preserve"> Response;</w:t>
      </w:r>
    </w:p>
    <w:p w14:paraId="7117B329"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lastRenderedPageBreak/>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E32717">
        <w:rPr>
          <w:rFonts w:cs="Arial"/>
          <w:szCs w:val="24"/>
        </w:rPr>
        <w:t>RfQ</w:t>
      </w:r>
      <w:proofErr w:type="spellEnd"/>
      <w:r w:rsidRPr="00E32717">
        <w:rPr>
          <w:rFonts w:cs="Arial"/>
          <w:szCs w:val="24"/>
        </w:rPr>
        <w:t xml:space="preserve"> Response or any other proposed </w:t>
      </w:r>
      <w:proofErr w:type="spellStart"/>
      <w:r w:rsidRPr="00E32717">
        <w:rPr>
          <w:rFonts w:cs="Arial"/>
          <w:szCs w:val="24"/>
        </w:rPr>
        <w:t>RfQ</w:t>
      </w:r>
      <w:proofErr w:type="spellEnd"/>
      <w:r w:rsidRPr="00E32717">
        <w:rPr>
          <w:rFonts w:cs="Arial"/>
          <w:szCs w:val="24"/>
        </w:rPr>
        <w:t xml:space="preserve"> Response;</w:t>
      </w:r>
    </w:p>
    <w:p w14:paraId="354127E7"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commits an offence under the Bribery Act 2010 or an offence under Section 117(2) of the Local Government Act 1972;</w:t>
      </w:r>
    </w:p>
    <w:p w14:paraId="1FA49413"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w:t>
      </w:r>
      <w:r>
        <w:rPr>
          <w:rFonts w:cs="Arial"/>
          <w:szCs w:val="24"/>
        </w:rPr>
        <w:t>Potential Supplier</w:t>
      </w:r>
      <w:r w:rsidRPr="00E32717">
        <w:rPr>
          <w:rFonts w:cs="Arial"/>
          <w:szCs w:val="24"/>
        </w:rPr>
        <w:t xml:space="preserve">, </w:t>
      </w:r>
      <w:proofErr w:type="spellStart"/>
      <w:r w:rsidRPr="00E32717">
        <w:rPr>
          <w:rFonts w:cs="Arial"/>
          <w:szCs w:val="24"/>
        </w:rPr>
        <w:t>RfQ</w:t>
      </w:r>
      <w:proofErr w:type="spellEnd"/>
      <w:r w:rsidRPr="00E32717">
        <w:rPr>
          <w:rFonts w:cs="Arial"/>
          <w:szCs w:val="24"/>
        </w:rPr>
        <w:t xml:space="preserve"> Response or proposed </w:t>
      </w:r>
      <w:proofErr w:type="spellStart"/>
      <w:r w:rsidRPr="00E32717">
        <w:rPr>
          <w:rFonts w:cs="Arial"/>
          <w:szCs w:val="24"/>
        </w:rPr>
        <w:t>RfQ</w:t>
      </w:r>
      <w:proofErr w:type="spellEnd"/>
      <w:r w:rsidRPr="00E32717">
        <w:rPr>
          <w:rFonts w:cs="Arial"/>
          <w:szCs w:val="24"/>
        </w:rPr>
        <w:t xml:space="preserve"> Response;</w:t>
      </w:r>
    </w:p>
    <w:p w14:paraId="07D15780" w14:textId="77777777" w:rsidR="001A2EDA" w:rsidRPr="00373317" w:rsidRDefault="001A2EDA" w:rsidP="001A2EDA">
      <w:pPr>
        <w:pStyle w:val="ListParagraph"/>
        <w:numPr>
          <w:ilvl w:val="2"/>
          <w:numId w:val="1"/>
        </w:numPr>
        <w:ind w:left="1701" w:hanging="1134"/>
        <w:contextualSpacing w:val="0"/>
        <w:rPr>
          <w:rFonts w:cs="Arial"/>
          <w:szCs w:val="24"/>
        </w:rPr>
      </w:pPr>
      <w:r w:rsidRPr="00E32717">
        <w:rPr>
          <w:rFonts w:cs="Arial"/>
          <w:szCs w:val="24"/>
        </w:rPr>
        <w:t>fails to declare any conflict of interest or any circumstances that could give rise to a conflict of interest (</w:t>
      </w:r>
      <w:r>
        <w:rPr>
          <w:rFonts w:cs="Arial"/>
          <w:szCs w:val="24"/>
        </w:rPr>
        <w:t>Potential Supplier</w:t>
      </w:r>
      <w:r w:rsidRPr="00E32717">
        <w:rPr>
          <w:rFonts w:cs="Arial"/>
          <w:szCs w:val="24"/>
        </w:rPr>
        <w:t xml:space="preserve">s must notify the Council via </w:t>
      </w:r>
      <w:r w:rsidRPr="00373317">
        <w:rPr>
          <w:rFonts w:cs="Arial"/>
          <w:szCs w:val="24"/>
        </w:rPr>
        <w:t>e-mail);</w:t>
      </w:r>
    </w:p>
    <w:p w14:paraId="05167EA1" w14:textId="77777777" w:rsidR="001A2EDA" w:rsidRPr="00E32717" w:rsidRDefault="001A2EDA" w:rsidP="001A2EDA">
      <w:pPr>
        <w:pStyle w:val="ListParagraph"/>
        <w:numPr>
          <w:ilvl w:val="2"/>
          <w:numId w:val="1"/>
        </w:numPr>
        <w:ind w:left="1701" w:hanging="1134"/>
        <w:contextualSpacing w:val="0"/>
        <w:rPr>
          <w:rFonts w:cs="Arial"/>
          <w:szCs w:val="24"/>
        </w:rPr>
      </w:pPr>
      <w:r w:rsidRPr="00373317">
        <w:rPr>
          <w:rFonts w:cs="Arial"/>
          <w:szCs w:val="24"/>
        </w:rPr>
        <w:t>fails to comply f</w:t>
      </w:r>
      <w:r w:rsidRPr="00E32717">
        <w:rPr>
          <w:rFonts w:cs="Arial"/>
          <w:szCs w:val="24"/>
        </w:rPr>
        <w:t xml:space="preserve">ully with the requirements of this </w:t>
      </w:r>
      <w:proofErr w:type="spellStart"/>
      <w:r w:rsidRPr="00E32717">
        <w:rPr>
          <w:rFonts w:cs="Arial"/>
          <w:szCs w:val="24"/>
        </w:rPr>
        <w:t>RfQ</w:t>
      </w:r>
      <w:proofErr w:type="spellEnd"/>
      <w:r w:rsidRPr="00E32717">
        <w:rPr>
          <w:rFonts w:cs="Arial"/>
          <w:szCs w:val="24"/>
        </w:rPr>
        <w:t xml:space="preserve"> or makes a misrepresentation in any information supplied in their </w:t>
      </w:r>
      <w:proofErr w:type="spellStart"/>
      <w:r w:rsidRPr="00E32717">
        <w:rPr>
          <w:rFonts w:cs="Arial"/>
          <w:szCs w:val="24"/>
        </w:rPr>
        <w:t>RfQ</w:t>
      </w:r>
      <w:proofErr w:type="spellEnd"/>
      <w:r w:rsidRPr="00E32717">
        <w:rPr>
          <w:rFonts w:cs="Arial"/>
          <w:szCs w:val="24"/>
        </w:rPr>
        <w:t xml:space="preserve"> Response;</w:t>
      </w:r>
    </w:p>
    <w:p w14:paraId="4B0491A6"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there is a change in identity, control, financial standing or other factor impacting on the selection and or evaluation process affecting the </w:t>
      </w:r>
      <w:proofErr w:type="spellStart"/>
      <w:r w:rsidRPr="00E32717">
        <w:rPr>
          <w:rFonts w:cs="Arial"/>
          <w:szCs w:val="24"/>
        </w:rPr>
        <w:t>RfQ</w:t>
      </w:r>
      <w:proofErr w:type="spellEnd"/>
      <w:r w:rsidRPr="00E32717">
        <w:rPr>
          <w:rFonts w:cs="Arial"/>
          <w:szCs w:val="24"/>
        </w:rPr>
        <w:t xml:space="preserve"> Response;</w:t>
      </w:r>
    </w:p>
    <w:p w14:paraId="095458C3" w14:textId="77777777" w:rsidR="001A2EDA" w:rsidRPr="00E32717" w:rsidRDefault="001A2EDA" w:rsidP="001A2EDA">
      <w:pPr>
        <w:pStyle w:val="ListParagraph"/>
        <w:numPr>
          <w:ilvl w:val="2"/>
          <w:numId w:val="1"/>
        </w:numPr>
        <w:ind w:left="1701" w:hanging="1134"/>
        <w:contextualSpacing w:val="0"/>
        <w:rPr>
          <w:rFonts w:cs="Arial"/>
          <w:szCs w:val="24"/>
        </w:rPr>
      </w:pPr>
      <w:r w:rsidRPr="00E32717">
        <w:rPr>
          <w:rFonts w:cs="Arial"/>
          <w:szCs w:val="24"/>
        </w:rPr>
        <w:t xml:space="preserve">submits an </w:t>
      </w:r>
      <w:proofErr w:type="spellStart"/>
      <w:r w:rsidRPr="00E32717">
        <w:rPr>
          <w:rFonts w:cs="Arial"/>
          <w:szCs w:val="24"/>
        </w:rPr>
        <w:t>RfQ</w:t>
      </w:r>
      <w:proofErr w:type="spellEnd"/>
      <w:r w:rsidRPr="00E32717">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
    <w:p w14:paraId="03DDE0F3" w14:textId="77777777" w:rsidR="001A2EDA" w:rsidRPr="007B2C3C"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iCs/>
          <w:szCs w:val="24"/>
        </w:rPr>
        <w:t xml:space="preserve">Is submitted by any </w:t>
      </w:r>
      <w:r>
        <w:rPr>
          <w:rFonts w:cs="Arial"/>
          <w:iCs/>
          <w:szCs w:val="24"/>
        </w:rPr>
        <w:t>Potential Supplier</w:t>
      </w:r>
      <w:r w:rsidRPr="00E32717">
        <w:rPr>
          <w:rFonts w:cs="Arial"/>
          <w:iCs/>
          <w:szCs w:val="24"/>
        </w:rPr>
        <w:t xml:space="preserve"> (for the purposes of this paragraph, this also includes any company who has control of the legal entity submitting the </w:t>
      </w:r>
      <w:proofErr w:type="spellStart"/>
      <w:r w:rsidRPr="00E32717">
        <w:rPr>
          <w:rFonts w:cs="Arial"/>
          <w:iCs/>
          <w:szCs w:val="24"/>
        </w:rPr>
        <w:t>RfQ</w:t>
      </w:r>
      <w:proofErr w:type="spellEnd"/>
      <w:r w:rsidRPr="00E32717">
        <w:rPr>
          <w:rFonts w:cs="Arial"/>
          <w:iCs/>
          <w:szCs w:val="24"/>
        </w:rPr>
        <w:t xml:space="preserve"> Response or a member of the group, if submitting as a group of economic operators) who has longstanding unpaid debts of any value with the Council, which have not been disputed by the </w:t>
      </w:r>
      <w:r>
        <w:rPr>
          <w:rFonts w:cs="Arial"/>
          <w:iCs/>
          <w:szCs w:val="24"/>
        </w:rPr>
        <w:t>Potential Supplier</w:t>
      </w:r>
      <w:r w:rsidRPr="00E32717">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720B6EEA" w14:textId="77777777" w:rsidR="001A2EDA" w:rsidRDefault="001A2EDA" w:rsidP="001A2EDA">
      <w:pPr>
        <w:pStyle w:val="ListParagraph"/>
        <w:widowControl w:val="0"/>
        <w:numPr>
          <w:ilvl w:val="2"/>
          <w:numId w:val="1"/>
        </w:numPr>
        <w:adjustRightInd w:val="0"/>
        <w:ind w:left="1701" w:right="6" w:hanging="1134"/>
        <w:textAlignment w:val="baseline"/>
        <w:rPr>
          <w:rFonts w:cs="Arial"/>
          <w:szCs w:val="24"/>
        </w:rPr>
      </w:pPr>
      <w:r>
        <w:rPr>
          <w:rFonts w:cs="Arial"/>
          <w:szCs w:val="24"/>
        </w:rPr>
        <w:t>F</w:t>
      </w:r>
      <w:r w:rsidRPr="003D605A">
        <w:rPr>
          <w:rFonts w:cs="Arial"/>
          <w:szCs w:val="24"/>
        </w:rPr>
        <w:t>ails to declare their organisation or any other person has powers of representation, decision or control in the organisation</w:t>
      </w:r>
      <w:r>
        <w:rPr>
          <w:rFonts w:cs="Arial"/>
          <w:szCs w:val="24"/>
        </w:rPr>
        <w:t>;</w:t>
      </w:r>
    </w:p>
    <w:p w14:paraId="3BAB0064"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3D605A">
        <w:rPr>
          <w:rFonts w:cs="Arial"/>
          <w:szCs w:val="24"/>
        </w:rPr>
        <w:t>Has been involved in any situation or activity which, in the reasonable opinion of the Council, may have a negative impact on the reputation of the Council or may bring the Council or any element of its business into disrepute</w:t>
      </w:r>
      <w:r>
        <w:rPr>
          <w:rFonts w:cs="Arial"/>
          <w:szCs w:val="24"/>
        </w:rPr>
        <w:t>; and/or</w:t>
      </w:r>
    </w:p>
    <w:p w14:paraId="2A3AE00F" w14:textId="77777777" w:rsidR="001A2EDA" w:rsidRPr="00E32717" w:rsidRDefault="001A2EDA" w:rsidP="001A2EDA">
      <w:pPr>
        <w:pStyle w:val="ListParagraph"/>
        <w:widowControl w:val="0"/>
        <w:numPr>
          <w:ilvl w:val="2"/>
          <w:numId w:val="1"/>
        </w:numPr>
        <w:adjustRightInd w:val="0"/>
        <w:ind w:left="1701" w:right="6" w:hanging="1134"/>
        <w:textAlignment w:val="baseline"/>
        <w:rPr>
          <w:rFonts w:cs="Arial"/>
          <w:szCs w:val="24"/>
        </w:rPr>
      </w:pPr>
      <w:r w:rsidRPr="00E32717">
        <w:rPr>
          <w:rFonts w:cs="Arial"/>
          <w:szCs w:val="24"/>
        </w:rPr>
        <w:t xml:space="preserve">Submits an </w:t>
      </w:r>
      <w:proofErr w:type="spellStart"/>
      <w:r w:rsidRPr="00E32717">
        <w:rPr>
          <w:rFonts w:cs="Arial"/>
          <w:szCs w:val="24"/>
        </w:rPr>
        <w:t>RfQ</w:t>
      </w:r>
      <w:proofErr w:type="spellEnd"/>
      <w:r w:rsidRPr="00E32717">
        <w:rPr>
          <w:rFonts w:cs="Arial"/>
          <w:szCs w:val="24"/>
        </w:rPr>
        <w:t xml:space="preserve"> Response that is in any other way deemed non-compliant by the Council.</w:t>
      </w:r>
    </w:p>
    <w:p w14:paraId="2FB27039" w14:textId="77777777" w:rsidR="001A2EDA" w:rsidRPr="00E32717" w:rsidRDefault="001A2EDA" w:rsidP="001A2EDA">
      <w:pPr>
        <w:ind w:left="567" w:hanging="567"/>
        <w:rPr>
          <w:rFonts w:ascii="Arial" w:hAnsi="Arial" w:cs="Arial"/>
          <w:szCs w:val="24"/>
        </w:rPr>
      </w:pPr>
    </w:p>
    <w:p w14:paraId="6B880D33" w14:textId="77777777" w:rsidR="001A2EDA" w:rsidRPr="00E32717" w:rsidRDefault="001A2EDA" w:rsidP="001A2EDA">
      <w:pPr>
        <w:pStyle w:val="ListParagraph"/>
        <w:numPr>
          <w:ilvl w:val="1"/>
          <w:numId w:val="1"/>
        </w:numPr>
        <w:ind w:left="567" w:hanging="567"/>
        <w:rPr>
          <w:rFonts w:cs="Arial"/>
          <w:szCs w:val="24"/>
        </w:rPr>
      </w:pPr>
      <w:r w:rsidRPr="00E32717">
        <w:rPr>
          <w:rFonts w:cs="Arial"/>
          <w:szCs w:val="24"/>
        </w:rPr>
        <w:t xml:space="preserve">By participating in this procurement process, </w:t>
      </w:r>
      <w:r>
        <w:rPr>
          <w:rFonts w:cs="Arial"/>
          <w:szCs w:val="24"/>
        </w:rPr>
        <w:t>Potential Supplier</w:t>
      </w:r>
      <w:r w:rsidRPr="00E32717">
        <w:rPr>
          <w:rFonts w:cs="Arial"/>
          <w:szCs w:val="24"/>
        </w:rPr>
        <w:t xml:space="preserve">s accept that the Council shall have no liability to a rejected or disqualified </w:t>
      </w:r>
      <w:proofErr w:type="spellStart"/>
      <w:r w:rsidRPr="00E32717">
        <w:rPr>
          <w:rFonts w:cs="Arial"/>
          <w:szCs w:val="24"/>
        </w:rPr>
        <w:t>RfQ</w:t>
      </w:r>
      <w:proofErr w:type="spellEnd"/>
      <w:r w:rsidRPr="00E32717">
        <w:rPr>
          <w:rFonts w:cs="Arial"/>
          <w:szCs w:val="24"/>
        </w:rPr>
        <w:t xml:space="preserve"> Response and/or </w:t>
      </w:r>
      <w:r>
        <w:rPr>
          <w:rFonts w:cs="Arial"/>
          <w:szCs w:val="24"/>
        </w:rPr>
        <w:t>Potential Supplier</w:t>
      </w:r>
      <w:r w:rsidRPr="00E32717">
        <w:rPr>
          <w:rFonts w:cs="Arial"/>
          <w:szCs w:val="24"/>
        </w:rPr>
        <w:t xml:space="preserve"> in these circumstances.</w:t>
      </w:r>
    </w:p>
    <w:p w14:paraId="4D30723B" w14:textId="067F003A" w:rsidR="001A2EDA" w:rsidRPr="00566026" w:rsidRDefault="001A2EDA" w:rsidP="00DC71EB">
      <w:pPr>
        <w:rPr>
          <w:rFonts w:ascii="Arial" w:hAnsi="Arial" w:cs="Arial"/>
          <w:szCs w:val="24"/>
        </w:rPr>
        <w:sectPr w:rsidR="001A2EDA"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26" w:name="_Toc114238030"/>
      <w:bookmarkStart w:id="27" w:name="_Toc114238165"/>
      <w:r w:rsidRPr="008F5EC4">
        <w:lastRenderedPageBreak/>
        <w:t>S</w:t>
      </w:r>
      <w:r w:rsidR="001639F2" w:rsidRPr="008F5EC4">
        <w:t>ection 2: Specification</w:t>
      </w:r>
      <w:bookmarkEnd w:id="26"/>
      <w:bookmarkEnd w:id="27"/>
    </w:p>
    <w:p w14:paraId="479337C7" w14:textId="1D78E555" w:rsidR="001639F2" w:rsidRDefault="001639F2" w:rsidP="00DC71EB">
      <w:pPr>
        <w:rPr>
          <w:rFonts w:ascii="Arial" w:hAnsi="Arial" w:cs="Arial"/>
          <w:szCs w:val="24"/>
        </w:rPr>
      </w:pPr>
    </w:p>
    <w:p w14:paraId="0F642BD0" w14:textId="25FD2047" w:rsidR="00D51C54" w:rsidRPr="00E50742" w:rsidRDefault="001601D3" w:rsidP="001A2EDA">
      <w:pPr>
        <w:pStyle w:val="Heading2"/>
        <w:numPr>
          <w:ilvl w:val="0"/>
          <w:numId w:val="20"/>
        </w:numPr>
        <w:ind w:left="567" w:hanging="567"/>
      </w:pPr>
      <w:bookmarkStart w:id="28" w:name="_Toc114238031"/>
      <w:bookmarkStart w:id="29" w:name="_Toc114238166"/>
      <w:r w:rsidRPr="00E50742">
        <w:t xml:space="preserve">Introduction and </w:t>
      </w:r>
      <w:r w:rsidR="00D51C54" w:rsidRPr="00E50742">
        <w:t>Background</w:t>
      </w:r>
      <w:bookmarkEnd w:id="28"/>
      <w:bookmarkEnd w:id="29"/>
    </w:p>
    <w:p w14:paraId="748CBEAC" w14:textId="3D947567" w:rsidR="00D51C54" w:rsidRPr="00A92C62" w:rsidRDefault="00D51C54" w:rsidP="001601D3">
      <w:pPr>
        <w:rPr>
          <w:rFonts w:ascii="Arial" w:hAnsi="Arial" w:cs="Arial"/>
          <w:szCs w:val="24"/>
        </w:rPr>
      </w:pPr>
    </w:p>
    <w:p w14:paraId="0368CB03" w14:textId="62ED0D8F" w:rsidR="009823E5" w:rsidRPr="006F266A" w:rsidRDefault="006F266A" w:rsidP="006F266A">
      <w:pPr>
        <w:ind w:left="567" w:hanging="567"/>
        <w:rPr>
          <w:rFonts w:ascii="Arial" w:hAnsi="Arial" w:cs="Arial"/>
          <w:szCs w:val="24"/>
        </w:rPr>
      </w:pPr>
      <w:r w:rsidRPr="006F266A">
        <w:rPr>
          <w:rFonts w:ascii="Arial" w:hAnsi="Arial" w:cs="Arial"/>
          <w:szCs w:val="24"/>
        </w:rPr>
        <w:t xml:space="preserve">1.1 </w:t>
      </w:r>
      <w:r w:rsidRPr="006F266A">
        <w:rPr>
          <w:rFonts w:ascii="Arial" w:hAnsi="Arial" w:cs="Arial"/>
          <w:szCs w:val="24"/>
        </w:rPr>
        <w:tab/>
        <w:t xml:space="preserve">North Northamptonshire is home to a wide range of </w:t>
      </w:r>
      <w:r>
        <w:rPr>
          <w:rFonts w:ascii="Arial" w:hAnsi="Arial" w:cs="Arial"/>
          <w:szCs w:val="24"/>
        </w:rPr>
        <w:t xml:space="preserve">small and </w:t>
      </w:r>
      <w:r w:rsidRPr="006F266A">
        <w:rPr>
          <w:rFonts w:ascii="Arial" w:hAnsi="Arial" w:cs="Arial"/>
          <w:szCs w:val="24"/>
        </w:rPr>
        <w:t xml:space="preserve">independent retailers who continue to feel the impact of </w:t>
      </w:r>
      <w:r w:rsidR="00F62E0C">
        <w:rPr>
          <w:rFonts w:ascii="Arial" w:hAnsi="Arial" w:cs="Arial"/>
          <w:szCs w:val="24"/>
        </w:rPr>
        <w:t>changing consumer habits</w:t>
      </w:r>
      <w:r w:rsidR="00BE753E">
        <w:rPr>
          <w:rFonts w:ascii="Arial" w:hAnsi="Arial" w:cs="Arial"/>
          <w:szCs w:val="24"/>
        </w:rPr>
        <w:t xml:space="preserve"> an</w:t>
      </w:r>
      <w:r w:rsidR="00F6021D">
        <w:rPr>
          <w:rFonts w:ascii="Arial" w:hAnsi="Arial" w:cs="Arial"/>
          <w:szCs w:val="24"/>
        </w:rPr>
        <w:t>d internet shopping</w:t>
      </w:r>
      <w:r w:rsidR="00F62E0C">
        <w:rPr>
          <w:rFonts w:ascii="Arial" w:hAnsi="Arial" w:cs="Arial"/>
          <w:szCs w:val="24"/>
        </w:rPr>
        <w:t>.</w:t>
      </w:r>
      <w:r w:rsidR="002847D5">
        <w:rPr>
          <w:rFonts w:ascii="Arial" w:hAnsi="Arial" w:cs="Arial"/>
          <w:szCs w:val="24"/>
        </w:rPr>
        <w:t xml:space="preserve"> </w:t>
      </w:r>
    </w:p>
    <w:p w14:paraId="02DB11D9" w14:textId="294858B9" w:rsidR="002361DD" w:rsidRDefault="002361DD" w:rsidP="006F266A">
      <w:pPr>
        <w:ind w:left="567" w:hanging="567"/>
        <w:rPr>
          <w:rFonts w:ascii="Arial" w:hAnsi="Arial" w:cs="Arial"/>
        </w:rPr>
      </w:pPr>
    </w:p>
    <w:p w14:paraId="57806F19" w14:textId="3AB0AF84" w:rsidR="002361DD" w:rsidRDefault="002361DD" w:rsidP="006F266A">
      <w:pPr>
        <w:ind w:left="567" w:hanging="567"/>
        <w:rPr>
          <w:rFonts w:ascii="Arial" w:hAnsi="Arial" w:cs="Arial"/>
        </w:rPr>
      </w:pPr>
      <w:r>
        <w:rPr>
          <w:rFonts w:ascii="Arial" w:hAnsi="Arial" w:cs="Arial"/>
        </w:rPr>
        <w:t>1.</w:t>
      </w:r>
      <w:r w:rsidR="00D321C2">
        <w:rPr>
          <w:rFonts w:ascii="Arial" w:hAnsi="Arial" w:cs="Arial"/>
        </w:rPr>
        <w:t>2</w:t>
      </w:r>
      <w:r>
        <w:rPr>
          <w:rFonts w:ascii="Arial" w:hAnsi="Arial" w:cs="Arial"/>
        </w:rPr>
        <w:tab/>
      </w:r>
      <w:r w:rsidR="00920D88">
        <w:rPr>
          <w:rFonts w:ascii="Arial" w:hAnsi="Arial" w:cs="Arial"/>
        </w:rPr>
        <w:t>Business Support measures to drive employment growth has been identified as a key priority in the North Northamptonshire</w:t>
      </w:r>
      <w:r w:rsidR="00FC31F3">
        <w:rPr>
          <w:rFonts w:ascii="Arial" w:hAnsi="Arial" w:cs="Arial"/>
        </w:rPr>
        <w:t xml:space="preserve"> </w:t>
      </w:r>
      <w:r>
        <w:rPr>
          <w:rFonts w:ascii="Arial" w:hAnsi="Arial" w:cs="Arial"/>
        </w:rPr>
        <w:t>UK Shared Prosperity Fund</w:t>
      </w:r>
      <w:r w:rsidR="00920D88">
        <w:rPr>
          <w:rFonts w:ascii="Arial" w:hAnsi="Arial" w:cs="Arial"/>
        </w:rPr>
        <w:t xml:space="preserve"> </w:t>
      </w:r>
      <w:r w:rsidR="00326B14">
        <w:rPr>
          <w:rFonts w:ascii="Arial" w:hAnsi="Arial" w:cs="Arial"/>
        </w:rPr>
        <w:t xml:space="preserve">(UKSPF) </w:t>
      </w:r>
      <w:r w:rsidR="00920D88">
        <w:rPr>
          <w:rFonts w:ascii="Arial" w:hAnsi="Arial" w:cs="Arial"/>
        </w:rPr>
        <w:t>Investment Plan</w:t>
      </w:r>
      <w:r w:rsidR="00FD6EDD">
        <w:rPr>
          <w:rFonts w:ascii="Arial" w:hAnsi="Arial" w:cs="Arial"/>
        </w:rPr>
        <w:t xml:space="preserve"> and in the North Northamptonshire Economic Growth Strategy 2025-30</w:t>
      </w:r>
      <w:r w:rsidR="00920D88">
        <w:rPr>
          <w:rFonts w:ascii="Arial" w:hAnsi="Arial" w:cs="Arial"/>
        </w:rPr>
        <w:t xml:space="preserve">.  </w:t>
      </w:r>
    </w:p>
    <w:p w14:paraId="1DCDC43F" w14:textId="77777777" w:rsidR="00D321C2" w:rsidRDefault="00D321C2" w:rsidP="006F266A">
      <w:pPr>
        <w:ind w:left="567" w:hanging="567"/>
        <w:rPr>
          <w:rFonts w:ascii="Arial" w:hAnsi="Arial" w:cs="Arial"/>
        </w:rPr>
      </w:pPr>
    </w:p>
    <w:p w14:paraId="4AF114BA" w14:textId="274A2B5A" w:rsidR="00D321C2" w:rsidRPr="006F266A" w:rsidRDefault="00D321C2" w:rsidP="006F266A">
      <w:pPr>
        <w:ind w:left="567" w:hanging="567"/>
        <w:rPr>
          <w:rFonts w:ascii="Arial" w:hAnsi="Arial" w:cs="Arial"/>
        </w:rPr>
      </w:pPr>
      <w:r>
        <w:rPr>
          <w:rFonts w:ascii="Arial" w:hAnsi="Arial" w:cs="Arial"/>
        </w:rPr>
        <w:t>1.3</w:t>
      </w:r>
      <w:r>
        <w:rPr>
          <w:rFonts w:ascii="Arial" w:hAnsi="Arial" w:cs="Arial"/>
        </w:rPr>
        <w:tab/>
      </w:r>
      <w:r w:rsidR="00326B14">
        <w:rPr>
          <w:rFonts w:ascii="Arial" w:hAnsi="Arial" w:cs="Arial"/>
        </w:rPr>
        <w:t>F</w:t>
      </w:r>
      <w:r w:rsidR="0032619D">
        <w:rPr>
          <w:rFonts w:ascii="Arial" w:hAnsi="Arial" w:cs="Arial"/>
        </w:rPr>
        <w:t xml:space="preserve">unding is available </w:t>
      </w:r>
      <w:r w:rsidR="00326B14">
        <w:rPr>
          <w:rFonts w:ascii="Arial" w:hAnsi="Arial" w:cs="Arial"/>
        </w:rPr>
        <w:t xml:space="preserve">through the UKSPF </w:t>
      </w:r>
      <w:r w:rsidR="002860C1">
        <w:rPr>
          <w:rFonts w:ascii="Arial" w:hAnsi="Arial" w:cs="Arial"/>
        </w:rPr>
        <w:t xml:space="preserve">in 2025/26 </w:t>
      </w:r>
      <w:r w:rsidR="0032619D">
        <w:rPr>
          <w:rFonts w:ascii="Arial" w:hAnsi="Arial" w:cs="Arial"/>
        </w:rPr>
        <w:t xml:space="preserve">to </w:t>
      </w:r>
      <w:r w:rsidR="002860C1">
        <w:rPr>
          <w:rFonts w:ascii="Arial" w:hAnsi="Arial" w:cs="Arial"/>
        </w:rPr>
        <w:t xml:space="preserve">continue </w:t>
      </w:r>
      <w:r w:rsidR="0032619D">
        <w:rPr>
          <w:rFonts w:ascii="Arial" w:hAnsi="Arial" w:cs="Arial"/>
        </w:rPr>
        <w:t xml:space="preserve">deliver a comprehensive programme of support </w:t>
      </w:r>
      <w:r w:rsidR="00D84A44">
        <w:rPr>
          <w:rFonts w:ascii="Arial" w:hAnsi="Arial" w:cs="Arial"/>
        </w:rPr>
        <w:t>to retail businesses across North Northamptonshire</w:t>
      </w:r>
      <w:r w:rsidR="00326B14">
        <w:rPr>
          <w:rFonts w:ascii="Arial" w:hAnsi="Arial" w:cs="Arial"/>
        </w:rPr>
        <w:t>.</w:t>
      </w:r>
      <w:r w:rsidR="00DF41F2">
        <w:rPr>
          <w:rFonts w:ascii="Arial" w:hAnsi="Arial" w:cs="Arial"/>
        </w:rPr>
        <w:t xml:space="preserve">  T</w:t>
      </w:r>
      <w:r w:rsidR="002C398C">
        <w:rPr>
          <w:rFonts w:ascii="Arial" w:hAnsi="Arial" w:cs="Arial"/>
        </w:rPr>
        <w:t>h</w:t>
      </w:r>
      <w:r w:rsidR="00DF41F2">
        <w:rPr>
          <w:rFonts w:ascii="Arial" w:hAnsi="Arial" w:cs="Arial"/>
        </w:rPr>
        <w:t xml:space="preserve">is should </w:t>
      </w:r>
      <w:r w:rsidR="002860C1">
        <w:rPr>
          <w:rFonts w:ascii="Arial" w:hAnsi="Arial" w:cs="Arial"/>
        </w:rPr>
        <w:t xml:space="preserve">build on the successes of the previous retail business support programme and continue to </w:t>
      </w:r>
      <w:r w:rsidR="00DF41F2">
        <w:rPr>
          <w:rFonts w:ascii="Arial" w:hAnsi="Arial" w:cs="Arial"/>
        </w:rPr>
        <w:t xml:space="preserve">complement the </w:t>
      </w:r>
      <w:proofErr w:type="spellStart"/>
      <w:r w:rsidR="002C398C">
        <w:rPr>
          <w:rFonts w:ascii="Arial" w:hAnsi="Arial" w:cs="Arial"/>
        </w:rPr>
        <w:t>HiStreet</w:t>
      </w:r>
      <w:proofErr w:type="spellEnd"/>
      <w:r w:rsidR="002C398C">
        <w:rPr>
          <w:rFonts w:ascii="Arial" w:hAnsi="Arial" w:cs="Arial"/>
        </w:rPr>
        <w:t xml:space="preserve"> campaign and the Build Your Business in North Northamptonshire programmes, also funded through UKSPF</w:t>
      </w:r>
      <w:r w:rsidR="002D16D2">
        <w:rPr>
          <w:rFonts w:ascii="Arial" w:hAnsi="Arial" w:cs="Arial"/>
        </w:rPr>
        <w:t>.</w:t>
      </w:r>
    </w:p>
    <w:p w14:paraId="606C3799" w14:textId="77777777" w:rsidR="009823E5" w:rsidRPr="006F266A" w:rsidRDefault="009823E5" w:rsidP="001601D3">
      <w:pPr>
        <w:rPr>
          <w:rFonts w:ascii="Arial" w:hAnsi="Arial" w:cs="Arial"/>
          <w:szCs w:val="24"/>
        </w:rPr>
      </w:pPr>
    </w:p>
    <w:p w14:paraId="6BC6A7A9" w14:textId="30564AE0" w:rsidR="00D51C54" w:rsidRPr="00E50742" w:rsidRDefault="009823E5" w:rsidP="001A2EDA">
      <w:pPr>
        <w:pStyle w:val="Heading2"/>
        <w:numPr>
          <w:ilvl w:val="0"/>
          <w:numId w:val="20"/>
        </w:numPr>
        <w:ind w:left="567" w:hanging="567"/>
      </w:pPr>
      <w:bookmarkStart w:id="30" w:name="_Toc114238032"/>
      <w:bookmarkStart w:id="31" w:name="_Toc114238167"/>
      <w:r w:rsidRPr="00E50742">
        <w:t>Scope</w:t>
      </w:r>
      <w:bookmarkEnd w:id="30"/>
      <w:bookmarkEnd w:id="31"/>
    </w:p>
    <w:p w14:paraId="56F0DDD0" w14:textId="77777777" w:rsidR="001A2EDA" w:rsidRDefault="001A2EDA" w:rsidP="001A2EDA">
      <w:pPr>
        <w:rPr>
          <w:rFonts w:ascii="Arial" w:hAnsi="Arial" w:cs="Arial"/>
          <w:szCs w:val="24"/>
        </w:rPr>
      </w:pPr>
    </w:p>
    <w:p w14:paraId="072CB086" w14:textId="794E136B" w:rsidR="001A2EDA" w:rsidRPr="001A2EDA" w:rsidRDefault="001A2EDA" w:rsidP="006F266A">
      <w:pPr>
        <w:ind w:left="567" w:hanging="567"/>
        <w:rPr>
          <w:rFonts w:ascii="Arial" w:hAnsi="Arial" w:cs="Arial"/>
          <w:szCs w:val="24"/>
        </w:rPr>
      </w:pPr>
      <w:r w:rsidRPr="001A2EDA">
        <w:rPr>
          <w:rFonts w:ascii="Arial" w:hAnsi="Arial" w:cs="Arial"/>
          <w:szCs w:val="24"/>
        </w:rPr>
        <w:t>2.1.</w:t>
      </w:r>
      <w:r w:rsidRPr="001A2EDA">
        <w:rPr>
          <w:rFonts w:ascii="Arial" w:hAnsi="Arial" w:cs="Arial"/>
          <w:szCs w:val="24"/>
        </w:rPr>
        <w:tab/>
        <w:t>This specification sets out the North Northamptonshire</w:t>
      </w:r>
      <w:r w:rsidR="006F266A">
        <w:rPr>
          <w:rFonts w:ascii="Arial" w:hAnsi="Arial" w:cs="Arial"/>
          <w:szCs w:val="24"/>
        </w:rPr>
        <w:t xml:space="preserve"> Retail Support programme</w:t>
      </w:r>
      <w:r w:rsidR="00326B14">
        <w:rPr>
          <w:rFonts w:ascii="Arial" w:hAnsi="Arial" w:cs="Arial"/>
          <w:szCs w:val="24"/>
        </w:rPr>
        <w:t>, funded through the UKSPF</w:t>
      </w:r>
      <w:r w:rsidRPr="001A2EDA">
        <w:rPr>
          <w:rFonts w:ascii="Arial" w:hAnsi="Arial" w:cs="Arial"/>
          <w:szCs w:val="24"/>
        </w:rPr>
        <w:t>.</w:t>
      </w:r>
    </w:p>
    <w:p w14:paraId="587CCA49" w14:textId="77777777" w:rsidR="001A2EDA" w:rsidRPr="001A2EDA" w:rsidRDefault="001A2EDA" w:rsidP="001A2EDA">
      <w:pPr>
        <w:rPr>
          <w:rFonts w:ascii="Arial" w:hAnsi="Arial" w:cs="Arial"/>
          <w:szCs w:val="24"/>
        </w:rPr>
      </w:pPr>
    </w:p>
    <w:p w14:paraId="05E030C9" w14:textId="4EFA1B03" w:rsidR="00D51C54" w:rsidRDefault="001A2EDA" w:rsidP="006F266A">
      <w:pPr>
        <w:ind w:left="567" w:hanging="567"/>
        <w:rPr>
          <w:rFonts w:ascii="Arial" w:hAnsi="Arial" w:cs="Arial"/>
          <w:szCs w:val="24"/>
        </w:rPr>
      </w:pPr>
      <w:r w:rsidRPr="001A2EDA">
        <w:rPr>
          <w:rFonts w:ascii="Arial" w:hAnsi="Arial" w:cs="Arial"/>
          <w:szCs w:val="24"/>
        </w:rPr>
        <w:t>2.2.</w:t>
      </w:r>
      <w:r w:rsidRPr="001A2EDA">
        <w:rPr>
          <w:rFonts w:ascii="Arial" w:hAnsi="Arial" w:cs="Arial"/>
          <w:szCs w:val="24"/>
        </w:rPr>
        <w:tab/>
        <w:t>The aim of this programme is to address the challenges that continue to face the sector due to the ongoing challenges and changes to High Street retail with the mixed markets of virtual and physical stores.</w:t>
      </w:r>
      <w:r w:rsidR="00B41014">
        <w:rPr>
          <w:rFonts w:ascii="Arial" w:hAnsi="Arial" w:cs="Arial"/>
          <w:szCs w:val="24"/>
        </w:rPr>
        <w:t xml:space="preserve">  It aims to build resilience</w:t>
      </w:r>
      <w:r w:rsidR="00CD6091">
        <w:rPr>
          <w:rFonts w:ascii="Arial" w:hAnsi="Arial" w:cs="Arial"/>
          <w:szCs w:val="24"/>
        </w:rPr>
        <w:t>, collaboration,</w:t>
      </w:r>
      <w:r w:rsidR="00B41014">
        <w:rPr>
          <w:rFonts w:ascii="Arial" w:hAnsi="Arial" w:cs="Arial"/>
          <w:szCs w:val="24"/>
        </w:rPr>
        <w:t xml:space="preserve"> and support business growth.</w:t>
      </w:r>
    </w:p>
    <w:p w14:paraId="7BA5DC85" w14:textId="77777777" w:rsidR="001A2EDA" w:rsidRDefault="001A2EDA" w:rsidP="001A2EDA">
      <w:pPr>
        <w:rPr>
          <w:rFonts w:ascii="Arial" w:hAnsi="Arial" w:cs="Arial"/>
          <w:szCs w:val="24"/>
        </w:rPr>
      </w:pPr>
    </w:p>
    <w:p w14:paraId="17619D13" w14:textId="6EDB4133" w:rsidR="00F042DA" w:rsidRPr="00E50742" w:rsidRDefault="00F042DA" w:rsidP="001A2EDA">
      <w:pPr>
        <w:pStyle w:val="Heading2"/>
        <w:numPr>
          <w:ilvl w:val="0"/>
          <w:numId w:val="20"/>
        </w:numPr>
        <w:ind w:left="567" w:hanging="567"/>
      </w:pPr>
      <w:bookmarkStart w:id="32" w:name="_Toc114238033"/>
      <w:bookmarkStart w:id="33" w:name="_Toc114238168"/>
      <w:r w:rsidRPr="00E50742">
        <w:t>Business Continuity and Disaster Recovery</w:t>
      </w:r>
      <w:bookmarkEnd w:id="32"/>
      <w:bookmarkEnd w:id="33"/>
    </w:p>
    <w:p w14:paraId="2A05A726" w14:textId="77777777" w:rsidR="00F042DA" w:rsidRPr="00A92C62" w:rsidRDefault="00F042DA" w:rsidP="00F042DA">
      <w:pPr>
        <w:rPr>
          <w:rFonts w:ascii="Arial" w:hAnsi="Arial" w:cs="Arial"/>
          <w:szCs w:val="24"/>
        </w:rPr>
      </w:pPr>
    </w:p>
    <w:p w14:paraId="6EB1E80C" w14:textId="297E0DBB" w:rsidR="006F266A" w:rsidRPr="006F266A" w:rsidRDefault="006F266A" w:rsidP="006F266A">
      <w:pPr>
        <w:pStyle w:val="ListParagraph"/>
        <w:numPr>
          <w:ilvl w:val="1"/>
          <w:numId w:val="20"/>
        </w:numPr>
        <w:rPr>
          <w:rFonts w:cs="Arial"/>
          <w:szCs w:val="24"/>
        </w:rPr>
      </w:pPr>
      <w:r w:rsidRPr="006F266A">
        <w:rPr>
          <w:rFonts w:cs="Arial"/>
          <w:szCs w:val="24"/>
        </w:rPr>
        <w:t>At least ten (10) Working Days prior to the Contract Start Date, the Supplier shall prepare and deliver to the Council, for approval, a plan detailing the processes and arrangements that the Supplier shall follow to:</w:t>
      </w:r>
    </w:p>
    <w:p w14:paraId="3A200859" w14:textId="77777777" w:rsidR="006F266A" w:rsidRPr="00054FEF" w:rsidRDefault="006F266A" w:rsidP="006F266A">
      <w:pPr>
        <w:pStyle w:val="ListParagraph"/>
        <w:numPr>
          <w:ilvl w:val="2"/>
          <w:numId w:val="20"/>
        </w:numPr>
        <w:ind w:left="1701" w:hanging="1134"/>
        <w:rPr>
          <w:rFonts w:cs="Arial"/>
          <w:szCs w:val="24"/>
        </w:rPr>
      </w:pPr>
      <w:r w:rsidRPr="00054FEF">
        <w:rPr>
          <w:rFonts w:cs="Arial"/>
          <w:szCs w:val="24"/>
        </w:rPr>
        <w:t>ensure continuity of the business processes and operations supported by the Service, following any failure or disruption of any element of the Service; and</w:t>
      </w:r>
    </w:p>
    <w:p w14:paraId="79ED1F10" w14:textId="77777777" w:rsidR="006F266A" w:rsidRPr="00054FEF" w:rsidRDefault="006F266A" w:rsidP="006F266A">
      <w:pPr>
        <w:pStyle w:val="ListParagraph"/>
        <w:numPr>
          <w:ilvl w:val="2"/>
          <w:numId w:val="20"/>
        </w:numPr>
        <w:ind w:left="1701" w:hanging="1134"/>
        <w:rPr>
          <w:rFonts w:cs="Arial"/>
          <w:szCs w:val="24"/>
        </w:rPr>
      </w:pPr>
      <w:r w:rsidRPr="00054FEF">
        <w:rPr>
          <w:rFonts w:cs="Arial"/>
          <w:szCs w:val="24"/>
        </w:rPr>
        <w:t>the recovery of the Service in the event of a disaster.</w:t>
      </w:r>
    </w:p>
    <w:p w14:paraId="18CD95C3" w14:textId="77777777" w:rsidR="006F266A" w:rsidRPr="00054FEF" w:rsidRDefault="006F266A" w:rsidP="006F266A">
      <w:pPr>
        <w:ind w:left="567" w:hanging="567"/>
        <w:rPr>
          <w:rFonts w:ascii="Arial" w:hAnsi="Arial" w:cs="Arial"/>
          <w:szCs w:val="24"/>
        </w:rPr>
      </w:pPr>
    </w:p>
    <w:p w14:paraId="21F71184" w14:textId="77777777" w:rsidR="006F266A" w:rsidRPr="00054FEF" w:rsidRDefault="006F266A" w:rsidP="006F266A">
      <w:pPr>
        <w:pStyle w:val="ListParagraph"/>
        <w:numPr>
          <w:ilvl w:val="1"/>
          <w:numId w:val="20"/>
        </w:numPr>
        <w:rPr>
          <w:rFonts w:cs="Arial"/>
          <w:szCs w:val="24"/>
        </w:rPr>
      </w:pPr>
      <w:r w:rsidRPr="00054FEF">
        <w:rPr>
          <w:rFonts w:cs="Arial"/>
          <w:szCs w:val="24"/>
        </w:rPr>
        <w:t>In the event of a complete loss of service, or in the event of a disaster, the Supplier shall immediately implement the Service Continuity Plan (and shall inform the Council promptly of this).</w:t>
      </w:r>
    </w:p>
    <w:p w14:paraId="1E67A6DC" w14:textId="77777777" w:rsidR="006F266A" w:rsidRPr="00054FEF" w:rsidRDefault="006F266A" w:rsidP="006F266A">
      <w:pPr>
        <w:pStyle w:val="ListParagraph"/>
        <w:ind w:left="567" w:hanging="567"/>
        <w:rPr>
          <w:rFonts w:cs="Arial"/>
          <w:szCs w:val="24"/>
        </w:rPr>
      </w:pPr>
    </w:p>
    <w:p w14:paraId="52F69BA6" w14:textId="59BE0DCA" w:rsidR="001601D3" w:rsidRPr="00A92C62" w:rsidRDefault="001601D3" w:rsidP="00F042DA">
      <w:pPr>
        <w:rPr>
          <w:rFonts w:ascii="Arial" w:hAnsi="Arial" w:cs="Arial"/>
          <w:szCs w:val="24"/>
        </w:rPr>
      </w:pPr>
    </w:p>
    <w:p w14:paraId="79EA135B" w14:textId="0CDFDD30" w:rsidR="00F042DA" w:rsidRPr="00B41014" w:rsidRDefault="00F042DA" w:rsidP="001A2EDA">
      <w:pPr>
        <w:pStyle w:val="Heading2"/>
        <w:numPr>
          <w:ilvl w:val="0"/>
          <w:numId w:val="20"/>
        </w:numPr>
        <w:ind w:left="567" w:hanging="567"/>
      </w:pPr>
      <w:bookmarkStart w:id="34" w:name="_Toc114238034"/>
      <w:bookmarkStart w:id="35" w:name="_Toc114238169"/>
      <w:r w:rsidRPr="00B41014">
        <w:t>Statement of Requirements</w:t>
      </w:r>
      <w:bookmarkEnd w:id="34"/>
      <w:bookmarkEnd w:id="35"/>
    </w:p>
    <w:p w14:paraId="428FADA3" w14:textId="25DB9BE7" w:rsidR="006F266A" w:rsidRDefault="006F266A" w:rsidP="006F266A">
      <w:pPr>
        <w:rPr>
          <w:rFonts w:cs="Arial"/>
          <w:szCs w:val="24"/>
        </w:rPr>
      </w:pPr>
    </w:p>
    <w:p w14:paraId="032ADD7A" w14:textId="6BEB2285" w:rsidR="006F266A" w:rsidRDefault="006F266A" w:rsidP="006F266A">
      <w:pPr>
        <w:pStyle w:val="ListParagraph"/>
        <w:widowControl w:val="0"/>
        <w:numPr>
          <w:ilvl w:val="1"/>
          <w:numId w:val="20"/>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6F266A">
        <w:rPr>
          <w:rFonts w:cs="Arial"/>
          <w:szCs w:val="24"/>
        </w:rPr>
        <w:t xml:space="preserve">The Supplier must provide a comprehensive </w:t>
      </w:r>
      <w:r w:rsidR="006C2474">
        <w:rPr>
          <w:rFonts w:cs="Arial"/>
          <w:szCs w:val="24"/>
        </w:rPr>
        <w:t>R</w:t>
      </w:r>
      <w:r w:rsidR="006C2474" w:rsidRPr="006F266A">
        <w:rPr>
          <w:rFonts w:cs="Arial"/>
          <w:szCs w:val="24"/>
        </w:rPr>
        <w:t xml:space="preserve">etail </w:t>
      </w:r>
      <w:r w:rsidRPr="006F266A">
        <w:rPr>
          <w:rFonts w:cs="Arial"/>
          <w:szCs w:val="24"/>
        </w:rPr>
        <w:t xml:space="preserve">and High Street business support programme for businesses in North Northamptonshire. Referrals may come directly from the North Northamptonshire Council Economic </w:t>
      </w:r>
      <w:r w:rsidRPr="006F266A">
        <w:rPr>
          <w:rFonts w:cs="Arial"/>
          <w:szCs w:val="24"/>
        </w:rPr>
        <w:lastRenderedPageBreak/>
        <w:t>Development Team, existing channels such as the S</w:t>
      </w:r>
      <w:r w:rsidR="00F6021D">
        <w:rPr>
          <w:rFonts w:cs="Arial"/>
          <w:szCs w:val="24"/>
        </w:rPr>
        <w:t xml:space="preserve">outh </w:t>
      </w:r>
      <w:r w:rsidR="002860C1">
        <w:rPr>
          <w:rFonts w:cs="Arial"/>
          <w:szCs w:val="24"/>
        </w:rPr>
        <w:t>M</w:t>
      </w:r>
      <w:r w:rsidR="00F6021D">
        <w:rPr>
          <w:rFonts w:cs="Arial"/>
          <w:szCs w:val="24"/>
        </w:rPr>
        <w:t xml:space="preserve">idlands </w:t>
      </w:r>
      <w:r w:rsidR="002860C1">
        <w:rPr>
          <w:rFonts w:cs="Arial"/>
          <w:szCs w:val="24"/>
        </w:rPr>
        <w:t>A</w:t>
      </w:r>
      <w:r w:rsidR="00F6021D">
        <w:rPr>
          <w:rFonts w:cs="Arial"/>
          <w:szCs w:val="24"/>
        </w:rPr>
        <w:t>uthorities</w:t>
      </w:r>
      <w:r w:rsidRPr="006F266A">
        <w:rPr>
          <w:rFonts w:cs="Arial"/>
          <w:szCs w:val="24"/>
        </w:rPr>
        <w:t xml:space="preserve"> Growth Hub, University of Northampton Business Support team and direct engagement by the Supplier.</w:t>
      </w:r>
      <w:r w:rsidR="00EA7D36">
        <w:rPr>
          <w:rFonts w:cs="Arial"/>
          <w:szCs w:val="24"/>
        </w:rPr>
        <w:t xml:space="preserve">  </w:t>
      </w:r>
      <w:r w:rsidR="007460D0">
        <w:rPr>
          <w:rFonts w:cs="Arial"/>
          <w:szCs w:val="24"/>
        </w:rPr>
        <w:t xml:space="preserve">The </w:t>
      </w:r>
      <w:proofErr w:type="spellStart"/>
      <w:r w:rsidR="007460D0">
        <w:rPr>
          <w:rFonts w:cs="Arial"/>
          <w:szCs w:val="24"/>
        </w:rPr>
        <w:t>HiStreet</w:t>
      </w:r>
      <w:proofErr w:type="spellEnd"/>
      <w:r w:rsidR="007460D0">
        <w:rPr>
          <w:rFonts w:cs="Arial"/>
          <w:szCs w:val="24"/>
        </w:rPr>
        <w:t xml:space="preserve"> campaign team will also be able to support with business connections.</w:t>
      </w:r>
    </w:p>
    <w:p w14:paraId="254E1B1F" w14:textId="77777777" w:rsidR="006F266A" w:rsidRDefault="006F266A" w:rsidP="006F266A">
      <w:pPr>
        <w:pStyle w:val="ListParagraph"/>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30"/>
        <w:rPr>
          <w:rFonts w:cs="Arial"/>
          <w:szCs w:val="24"/>
        </w:rPr>
      </w:pPr>
    </w:p>
    <w:p w14:paraId="0F60817B" w14:textId="1BE8EEF4" w:rsidR="006F266A" w:rsidRPr="006F266A" w:rsidRDefault="006F266A" w:rsidP="006F266A">
      <w:pPr>
        <w:pStyle w:val="ListParagraph"/>
        <w:widowControl w:val="0"/>
        <w:numPr>
          <w:ilvl w:val="1"/>
          <w:numId w:val="20"/>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szCs w:val="24"/>
        </w:rPr>
        <w:t xml:space="preserve">The </w:t>
      </w:r>
      <w:r w:rsidR="00DE2A38">
        <w:rPr>
          <w:rFonts w:cs="Arial"/>
          <w:szCs w:val="24"/>
        </w:rPr>
        <w:t>Retail B</w:t>
      </w:r>
      <w:r>
        <w:rPr>
          <w:rFonts w:cs="Arial"/>
          <w:szCs w:val="24"/>
        </w:rPr>
        <w:t xml:space="preserve">usiness </w:t>
      </w:r>
      <w:r w:rsidR="00DE2A38">
        <w:rPr>
          <w:rFonts w:cs="Arial"/>
          <w:szCs w:val="24"/>
        </w:rPr>
        <w:t>S</w:t>
      </w:r>
      <w:r>
        <w:rPr>
          <w:rFonts w:cs="Arial"/>
          <w:szCs w:val="24"/>
        </w:rPr>
        <w:t xml:space="preserve">upport </w:t>
      </w:r>
      <w:r w:rsidR="00DE2A38">
        <w:rPr>
          <w:rFonts w:cs="Arial"/>
          <w:szCs w:val="24"/>
        </w:rPr>
        <w:t xml:space="preserve">Programme </w:t>
      </w:r>
      <w:r>
        <w:rPr>
          <w:rFonts w:cs="Arial"/>
          <w:szCs w:val="24"/>
        </w:rPr>
        <w:t>must include:</w:t>
      </w:r>
    </w:p>
    <w:p w14:paraId="74F8ADA7" w14:textId="77777777" w:rsidR="006F266A" w:rsidRPr="006F266A" w:rsidRDefault="006F266A" w:rsidP="006F266A">
      <w:pPr>
        <w:rPr>
          <w:rFonts w:cs="Arial"/>
          <w:szCs w:val="24"/>
        </w:rPr>
      </w:pPr>
    </w:p>
    <w:p w14:paraId="1DEC9687" w14:textId="605DFAFC" w:rsidR="001A2EDA" w:rsidRPr="001A2EDA" w:rsidRDefault="001A2EDA" w:rsidP="001A2EDA">
      <w:pPr>
        <w:pStyle w:val="ListParagraph"/>
        <w:numPr>
          <w:ilvl w:val="0"/>
          <w:numId w:val="36"/>
        </w:numPr>
        <w:rPr>
          <w:rFonts w:cs="Arial"/>
          <w:szCs w:val="24"/>
        </w:rPr>
      </w:pPr>
      <w:r w:rsidRPr="001A2EDA">
        <w:rPr>
          <w:rFonts w:cs="Arial"/>
          <w:szCs w:val="24"/>
        </w:rPr>
        <w:t>1:1 general business support</w:t>
      </w:r>
      <w:r w:rsidR="00DE2A38">
        <w:rPr>
          <w:rFonts w:cs="Arial"/>
          <w:szCs w:val="24"/>
        </w:rPr>
        <w:t xml:space="preserve"> working directly with individual retail businesses</w:t>
      </w:r>
      <w:r w:rsidRPr="001A2EDA">
        <w:rPr>
          <w:rFonts w:cs="Arial"/>
          <w:szCs w:val="24"/>
        </w:rPr>
        <w:t xml:space="preserve"> – developing a Business Plan (output target </w:t>
      </w:r>
      <w:r w:rsidR="002860C1">
        <w:rPr>
          <w:rFonts w:cs="Arial"/>
          <w:szCs w:val="24"/>
        </w:rPr>
        <w:t>50</w:t>
      </w:r>
      <w:r w:rsidRPr="001A2EDA">
        <w:rPr>
          <w:rFonts w:cs="Arial"/>
          <w:szCs w:val="24"/>
        </w:rPr>
        <w:t xml:space="preserve"> businesses </w:t>
      </w:r>
      <w:r w:rsidR="00E04A40">
        <w:rPr>
          <w:rFonts w:cs="Arial"/>
          <w:szCs w:val="24"/>
        </w:rPr>
        <w:t>with a Business Plan</w:t>
      </w:r>
      <w:r w:rsidR="00E04A40" w:rsidRPr="001A2EDA">
        <w:rPr>
          <w:rFonts w:cs="Arial"/>
          <w:szCs w:val="24"/>
        </w:rPr>
        <w:t xml:space="preserve"> </w:t>
      </w:r>
      <w:r w:rsidRPr="001A2EDA">
        <w:rPr>
          <w:rFonts w:cs="Arial"/>
          <w:szCs w:val="24"/>
        </w:rPr>
        <w:t xml:space="preserve">and </w:t>
      </w:r>
      <w:r w:rsidR="002860C1">
        <w:rPr>
          <w:rFonts w:cs="Arial"/>
          <w:szCs w:val="24"/>
        </w:rPr>
        <w:t>75</w:t>
      </w:r>
      <w:r w:rsidRPr="001A2EDA">
        <w:rPr>
          <w:rFonts w:cs="Arial"/>
          <w:szCs w:val="24"/>
        </w:rPr>
        <w:t xml:space="preserve"> people attending training sessions)</w:t>
      </w:r>
      <w:r w:rsidR="00B069B7">
        <w:rPr>
          <w:rFonts w:cs="Arial"/>
          <w:szCs w:val="24"/>
        </w:rPr>
        <w:t>.</w:t>
      </w:r>
    </w:p>
    <w:p w14:paraId="18578D91" w14:textId="0F999CE1" w:rsidR="001A2EDA" w:rsidRPr="001A2EDA" w:rsidRDefault="00005CD8" w:rsidP="001A2EDA">
      <w:pPr>
        <w:pStyle w:val="ListParagraph"/>
        <w:numPr>
          <w:ilvl w:val="0"/>
          <w:numId w:val="36"/>
        </w:numPr>
        <w:rPr>
          <w:rFonts w:cs="Arial"/>
          <w:szCs w:val="24"/>
        </w:rPr>
      </w:pPr>
      <w:r>
        <w:rPr>
          <w:rFonts w:cs="Arial"/>
          <w:szCs w:val="24"/>
        </w:rPr>
        <w:t>Group s</w:t>
      </w:r>
      <w:r w:rsidR="001A2EDA" w:rsidRPr="001A2EDA">
        <w:rPr>
          <w:rFonts w:cs="Arial"/>
          <w:szCs w:val="24"/>
        </w:rPr>
        <w:t>essions</w:t>
      </w:r>
      <w:r>
        <w:rPr>
          <w:rFonts w:cs="Arial"/>
          <w:szCs w:val="24"/>
        </w:rPr>
        <w:t xml:space="preserve"> / workshops / masterclasses</w:t>
      </w:r>
      <w:r w:rsidR="001A2EDA" w:rsidRPr="001A2EDA">
        <w:rPr>
          <w:rFonts w:cs="Arial"/>
          <w:szCs w:val="24"/>
        </w:rPr>
        <w:t xml:space="preserve"> delivered by specialists in subjects such as marketing, finance, social media, digital, branding, shop fronts etc [</w:t>
      </w:r>
      <w:r w:rsidR="00592E4F">
        <w:rPr>
          <w:rFonts w:cs="Arial"/>
          <w:szCs w:val="24"/>
        </w:rPr>
        <w:t xml:space="preserve">Suppliers must </w:t>
      </w:r>
      <w:r w:rsidR="001A2EDA" w:rsidRPr="001A2EDA">
        <w:rPr>
          <w:rFonts w:cs="Arial"/>
          <w:szCs w:val="24"/>
        </w:rPr>
        <w:t xml:space="preserve">link to </w:t>
      </w:r>
      <w:r w:rsidR="00592E4F">
        <w:rPr>
          <w:rFonts w:cs="Arial"/>
          <w:szCs w:val="24"/>
        </w:rPr>
        <w:t xml:space="preserve">the </w:t>
      </w:r>
      <w:r w:rsidR="00EB6933">
        <w:rPr>
          <w:rFonts w:cs="Arial"/>
          <w:szCs w:val="24"/>
        </w:rPr>
        <w:t>Build Your Business in North Northamptonshire</w:t>
      </w:r>
      <w:r w:rsidR="001A2EDA" w:rsidRPr="001A2EDA">
        <w:rPr>
          <w:rFonts w:cs="Arial"/>
          <w:szCs w:val="24"/>
        </w:rPr>
        <w:t xml:space="preserve"> offer</w:t>
      </w:r>
      <w:r w:rsidR="00592E4F">
        <w:rPr>
          <w:rFonts w:cs="Arial"/>
          <w:szCs w:val="24"/>
        </w:rPr>
        <w:t xml:space="preserve"> and</w:t>
      </w:r>
      <w:r w:rsidR="001A2EDA" w:rsidRPr="001A2EDA">
        <w:rPr>
          <w:rFonts w:cs="Arial"/>
          <w:szCs w:val="24"/>
        </w:rPr>
        <w:t xml:space="preserve"> ensure no duplication] </w:t>
      </w:r>
      <w:r w:rsidR="00592E4F">
        <w:rPr>
          <w:rFonts w:cs="Arial"/>
          <w:szCs w:val="24"/>
        </w:rPr>
        <w:t xml:space="preserve">and must </w:t>
      </w:r>
      <w:r w:rsidR="001A2EDA" w:rsidRPr="001A2EDA">
        <w:rPr>
          <w:rFonts w:cs="Arial"/>
          <w:szCs w:val="24"/>
        </w:rPr>
        <w:t xml:space="preserve">deliver outside core-opening hours to make </w:t>
      </w:r>
      <w:r w:rsidR="00454485">
        <w:rPr>
          <w:rFonts w:cs="Arial"/>
          <w:szCs w:val="24"/>
        </w:rPr>
        <w:t xml:space="preserve">the offer </w:t>
      </w:r>
      <w:r w:rsidR="001A2EDA" w:rsidRPr="001A2EDA">
        <w:rPr>
          <w:rFonts w:cs="Arial"/>
          <w:szCs w:val="24"/>
        </w:rPr>
        <w:t>more attractive</w:t>
      </w:r>
      <w:r w:rsidR="00B069B7">
        <w:rPr>
          <w:rFonts w:cs="Arial"/>
          <w:szCs w:val="24"/>
        </w:rPr>
        <w:t>.</w:t>
      </w:r>
    </w:p>
    <w:p w14:paraId="71DEA2F4" w14:textId="27F9B55C" w:rsidR="001A2EDA" w:rsidRPr="001A2EDA" w:rsidRDefault="001A2EDA" w:rsidP="001A2EDA">
      <w:pPr>
        <w:pStyle w:val="ListParagraph"/>
        <w:numPr>
          <w:ilvl w:val="0"/>
          <w:numId w:val="36"/>
        </w:numPr>
        <w:rPr>
          <w:rFonts w:cs="Arial"/>
          <w:szCs w:val="24"/>
        </w:rPr>
      </w:pPr>
      <w:r w:rsidRPr="001A2EDA">
        <w:rPr>
          <w:rFonts w:cs="Arial"/>
          <w:szCs w:val="24"/>
        </w:rPr>
        <w:t>Follow-up 1:1 session to explore next steps</w:t>
      </w:r>
      <w:r w:rsidR="00B069B7">
        <w:rPr>
          <w:rFonts w:cs="Arial"/>
          <w:szCs w:val="24"/>
        </w:rPr>
        <w:t>.</w:t>
      </w:r>
      <w:r w:rsidRPr="001A2EDA">
        <w:rPr>
          <w:rFonts w:cs="Arial"/>
          <w:szCs w:val="24"/>
        </w:rPr>
        <w:t xml:space="preserve"> </w:t>
      </w:r>
    </w:p>
    <w:p w14:paraId="78BF6BC4" w14:textId="0F71262B" w:rsidR="001A2EDA" w:rsidRPr="001A2EDA" w:rsidRDefault="001A2EDA" w:rsidP="001A2EDA">
      <w:pPr>
        <w:pStyle w:val="ListParagraph"/>
        <w:numPr>
          <w:ilvl w:val="0"/>
          <w:numId w:val="36"/>
        </w:numPr>
        <w:rPr>
          <w:rFonts w:cs="Arial"/>
          <w:szCs w:val="24"/>
        </w:rPr>
      </w:pPr>
      <w:r w:rsidRPr="001A2EDA">
        <w:rPr>
          <w:rFonts w:cs="Arial"/>
          <w:szCs w:val="24"/>
        </w:rPr>
        <w:t>Access to networking opportunities – link to Northamptonshire Chamber, N</w:t>
      </w:r>
      <w:r w:rsidR="002C1680">
        <w:rPr>
          <w:rFonts w:cs="Arial"/>
          <w:szCs w:val="24"/>
        </w:rPr>
        <w:t>orth Northants Business Network (N</w:t>
      </w:r>
      <w:r w:rsidRPr="001A2EDA">
        <w:rPr>
          <w:rFonts w:cs="Arial"/>
          <w:szCs w:val="24"/>
        </w:rPr>
        <w:t>NBN</w:t>
      </w:r>
      <w:r w:rsidR="002C1680">
        <w:rPr>
          <w:rFonts w:cs="Arial"/>
          <w:szCs w:val="24"/>
        </w:rPr>
        <w:t>)</w:t>
      </w:r>
      <w:r w:rsidRPr="001A2EDA">
        <w:rPr>
          <w:rFonts w:cs="Arial"/>
          <w:szCs w:val="24"/>
        </w:rPr>
        <w:t>, Town Council</w:t>
      </w:r>
      <w:r w:rsidR="00C947BB">
        <w:rPr>
          <w:rFonts w:cs="Arial"/>
          <w:szCs w:val="24"/>
        </w:rPr>
        <w:t>s</w:t>
      </w:r>
      <w:r w:rsidR="00852C82">
        <w:rPr>
          <w:rFonts w:cs="Arial"/>
          <w:szCs w:val="24"/>
        </w:rPr>
        <w:t xml:space="preserve">, </w:t>
      </w:r>
      <w:proofErr w:type="spellStart"/>
      <w:r w:rsidR="00852C82">
        <w:rPr>
          <w:rFonts w:cs="Arial"/>
          <w:szCs w:val="24"/>
        </w:rPr>
        <w:t>HiS</w:t>
      </w:r>
      <w:r w:rsidR="0019120E">
        <w:rPr>
          <w:rFonts w:cs="Arial"/>
          <w:szCs w:val="24"/>
        </w:rPr>
        <w:t>t</w:t>
      </w:r>
      <w:r w:rsidR="00852C82">
        <w:rPr>
          <w:rFonts w:cs="Arial"/>
          <w:szCs w:val="24"/>
        </w:rPr>
        <w:t>reet</w:t>
      </w:r>
      <w:proofErr w:type="spellEnd"/>
      <w:r w:rsidR="00852C82">
        <w:rPr>
          <w:rFonts w:cs="Arial"/>
          <w:szCs w:val="24"/>
        </w:rPr>
        <w:t xml:space="preserve"> campaign</w:t>
      </w:r>
      <w:r w:rsidRPr="001A2EDA">
        <w:rPr>
          <w:rFonts w:cs="Arial"/>
          <w:szCs w:val="24"/>
        </w:rPr>
        <w:t xml:space="preserve"> and other events</w:t>
      </w:r>
      <w:r w:rsidR="00B069B7">
        <w:rPr>
          <w:rFonts w:cs="Arial"/>
          <w:szCs w:val="24"/>
        </w:rPr>
        <w:t>.</w:t>
      </w:r>
      <w:r w:rsidRPr="001A2EDA">
        <w:rPr>
          <w:rFonts w:cs="Arial"/>
          <w:szCs w:val="24"/>
        </w:rPr>
        <w:t xml:space="preserve"> </w:t>
      </w:r>
    </w:p>
    <w:p w14:paraId="62962BBF" w14:textId="36983FC1" w:rsidR="001A2EDA" w:rsidRPr="001A2EDA" w:rsidRDefault="0019120E" w:rsidP="001A2EDA">
      <w:pPr>
        <w:pStyle w:val="ListParagraph"/>
        <w:numPr>
          <w:ilvl w:val="0"/>
          <w:numId w:val="36"/>
        </w:numPr>
        <w:rPr>
          <w:rFonts w:cs="Arial"/>
          <w:szCs w:val="24"/>
        </w:rPr>
      </w:pPr>
      <w:r>
        <w:rPr>
          <w:rFonts w:cs="Arial"/>
          <w:szCs w:val="24"/>
        </w:rPr>
        <w:t xml:space="preserve">Liaison with the </w:t>
      </w:r>
      <w:proofErr w:type="spellStart"/>
      <w:r w:rsidR="001A2EDA" w:rsidRPr="001A2EDA">
        <w:rPr>
          <w:rFonts w:cs="Arial"/>
          <w:szCs w:val="24"/>
        </w:rPr>
        <w:t>HiStreet</w:t>
      </w:r>
      <w:proofErr w:type="spellEnd"/>
      <w:r w:rsidR="001A2EDA" w:rsidRPr="001A2EDA">
        <w:rPr>
          <w:rFonts w:cs="Arial"/>
          <w:szCs w:val="24"/>
        </w:rPr>
        <w:t xml:space="preserve"> campaign, Discover NN </w:t>
      </w:r>
      <w:r>
        <w:rPr>
          <w:rFonts w:cs="Arial"/>
          <w:szCs w:val="24"/>
        </w:rPr>
        <w:t>and can include</w:t>
      </w:r>
      <w:r w:rsidR="001A2EDA" w:rsidRPr="001A2EDA">
        <w:rPr>
          <w:rFonts w:cs="Arial"/>
          <w:szCs w:val="24"/>
        </w:rPr>
        <w:t xml:space="preserve"> promotion at </w:t>
      </w:r>
      <w:r>
        <w:rPr>
          <w:rFonts w:cs="Arial"/>
          <w:szCs w:val="24"/>
        </w:rPr>
        <w:t xml:space="preserve">the </w:t>
      </w:r>
      <w:r w:rsidR="001A2EDA" w:rsidRPr="001A2EDA">
        <w:rPr>
          <w:rFonts w:cs="Arial"/>
          <w:szCs w:val="24"/>
        </w:rPr>
        <w:t>Discover Nort</w:t>
      </w:r>
      <w:r w:rsidR="001A2EDA" w:rsidRPr="00B069B7">
        <w:rPr>
          <w:rFonts w:cs="Arial"/>
          <w:szCs w:val="24"/>
        </w:rPr>
        <w:t xml:space="preserve">hamptonshire Hub </w:t>
      </w:r>
      <w:hyperlink r:id="rId17" w:history="1">
        <w:r w:rsidR="00E42769" w:rsidRPr="00B069B7">
          <w:rPr>
            <w:rFonts w:cs="Arial"/>
            <w:color w:val="0000FF"/>
            <w:u w:val="single"/>
            <w:lang w:eastAsia="en-GB"/>
          </w:rPr>
          <w:t>Discover Northamptonshire hub | North Northamptonshire Council (northnorthants.gov.uk)</w:t>
        </w:r>
      </w:hyperlink>
    </w:p>
    <w:p w14:paraId="36192DCE" w14:textId="77777777" w:rsidR="001A2EDA" w:rsidRPr="001A2EDA" w:rsidRDefault="001A2EDA" w:rsidP="001A2EDA">
      <w:pPr>
        <w:pStyle w:val="ListParagraph"/>
        <w:numPr>
          <w:ilvl w:val="0"/>
          <w:numId w:val="36"/>
        </w:numPr>
        <w:rPr>
          <w:rFonts w:cs="Arial"/>
          <w:szCs w:val="24"/>
        </w:rPr>
      </w:pPr>
      <w:r w:rsidRPr="001A2EDA">
        <w:rPr>
          <w:rFonts w:cs="Arial"/>
          <w:szCs w:val="24"/>
        </w:rPr>
        <w:t>Onward support – directing to other support available</w:t>
      </w:r>
    </w:p>
    <w:p w14:paraId="7EFF157E" w14:textId="138994D5" w:rsidR="001A2EDA" w:rsidRPr="001A2EDA" w:rsidRDefault="006A3918" w:rsidP="002B4B91">
      <w:pPr>
        <w:pStyle w:val="NormalWeb"/>
        <w:spacing w:before="120" w:beforeAutospacing="0" w:after="0" w:afterAutospacing="0"/>
        <w:ind w:left="567" w:hanging="567"/>
        <w:textAlignment w:val="baseline"/>
      </w:pPr>
      <w:r>
        <w:rPr>
          <w:rFonts w:ascii="Arial" w:eastAsia="Calibri" w:hAnsi="Arial" w:cs="Arial"/>
          <w:color w:val="000000" w:themeColor="text1"/>
          <w:kern w:val="24"/>
        </w:rPr>
        <w:t>4.3</w:t>
      </w:r>
      <w:r w:rsidR="002B4B91">
        <w:rPr>
          <w:rFonts w:ascii="Arial" w:eastAsia="Calibri" w:hAnsi="Arial" w:cs="Arial"/>
          <w:color w:val="000000" w:themeColor="text1"/>
          <w:kern w:val="24"/>
        </w:rPr>
        <w:tab/>
      </w:r>
      <w:r w:rsidR="006F266A">
        <w:rPr>
          <w:rFonts w:ascii="Arial" w:eastAsia="Calibri" w:hAnsi="Arial" w:cs="Arial"/>
          <w:color w:val="000000" w:themeColor="text1"/>
          <w:kern w:val="24"/>
        </w:rPr>
        <w:t>The contract will comprise a</w:t>
      </w:r>
      <w:r w:rsidR="002860C1">
        <w:rPr>
          <w:rFonts w:ascii="Arial" w:eastAsia="Calibri" w:hAnsi="Arial" w:cs="Arial"/>
          <w:color w:val="000000" w:themeColor="text1"/>
          <w:kern w:val="24"/>
        </w:rPr>
        <w:t>n 8</w:t>
      </w:r>
      <w:r w:rsidR="001A2EDA" w:rsidRPr="001A2EDA">
        <w:rPr>
          <w:rFonts w:ascii="Arial" w:eastAsia="Calibri" w:hAnsi="Arial" w:cs="Arial"/>
          <w:color w:val="000000" w:themeColor="text1"/>
          <w:kern w:val="24"/>
        </w:rPr>
        <w:t xml:space="preserve"> month delivery programme (</w:t>
      </w:r>
      <w:r w:rsidR="002860C1">
        <w:rPr>
          <w:rFonts w:ascii="Arial" w:eastAsia="Calibri" w:hAnsi="Arial" w:cs="Arial"/>
          <w:color w:val="000000" w:themeColor="text1"/>
          <w:kern w:val="24"/>
        </w:rPr>
        <w:t>May 2025</w:t>
      </w:r>
      <w:r w:rsidR="001A2EDA" w:rsidRPr="001A2EDA">
        <w:rPr>
          <w:rFonts w:ascii="Arial" w:eastAsia="Calibri" w:hAnsi="Arial" w:cs="Arial"/>
          <w:color w:val="000000" w:themeColor="text1"/>
          <w:kern w:val="24"/>
        </w:rPr>
        <w:t xml:space="preserve"> to December 202</w:t>
      </w:r>
      <w:r w:rsidR="002860C1">
        <w:rPr>
          <w:rFonts w:ascii="Arial" w:eastAsia="Calibri" w:hAnsi="Arial" w:cs="Arial"/>
          <w:color w:val="000000" w:themeColor="text1"/>
          <w:kern w:val="24"/>
        </w:rPr>
        <w:t>5</w:t>
      </w:r>
      <w:r w:rsidR="001A2EDA" w:rsidRPr="001A2EDA">
        <w:rPr>
          <w:rFonts w:ascii="Arial" w:eastAsia="Calibri" w:hAnsi="Arial" w:cs="Arial"/>
          <w:color w:val="000000" w:themeColor="text1"/>
          <w:kern w:val="24"/>
        </w:rPr>
        <w:t>)</w:t>
      </w:r>
    </w:p>
    <w:p w14:paraId="4B477AC5" w14:textId="0C1DB012" w:rsidR="002361DD" w:rsidRPr="001A2EDA" w:rsidRDefault="002B4B91" w:rsidP="00002F5C">
      <w:pPr>
        <w:pStyle w:val="NormalWeb"/>
        <w:spacing w:before="120" w:beforeAutospacing="0" w:after="0" w:afterAutospacing="0"/>
        <w:ind w:left="567" w:hanging="567"/>
        <w:textAlignment w:val="baseline"/>
      </w:pPr>
      <w:r>
        <w:rPr>
          <w:rFonts w:ascii="Arial" w:eastAsia="Calibri" w:hAnsi="Arial" w:cs="Arial"/>
          <w:color w:val="000000" w:themeColor="text1"/>
          <w:kern w:val="24"/>
        </w:rPr>
        <w:t>4.4</w:t>
      </w:r>
      <w:r>
        <w:rPr>
          <w:rFonts w:ascii="Arial" w:eastAsia="Calibri" w:hAnsi="Arial" w:cs="Arial"/>
          <w:color w:val="000000" w:themeColor="text1"/>
          <w:kern w:val="24"/>
        </w:rPr>
        <w:tab/>
        <w:t xml:space="preserve">The supplier </w:t>
      </w:r>
      <w:r w:rsidR="00B1257C">
        <w:rPr>
          <w:rFonts w:ascii="Arial" w:eastAsia="Calibri" w:hAnsi="Arial" w:cs="Arial"/>
          <w:color w:val="000000" w:themeColor="text1"/>
          <w:kern w:val="24"/>
        </w:rPr>
        <w:t xml:space="preserve">will be responsible for marketing and promotion of the programme and </w:t>
      </w:r>
      <w:r>
        <w:rPr>
          <w:rFonts w:ascii="Arial" w:eastAsia="Calibri" w:hAnsi="Arial" w:cs="Arial"/>
          <w:color w:val="000000" w:themeColor="text1"/>
          <w:kern w:val="24"/>
        </w:rPr>
        <w:t xml:space="preserve">must ensure that all </w:t>
      </w:r>
      <w:r w:rsidR="00002F5C">
        <w:rPr>
          <w:rFonts w:ascii="Arial" w:eastAsia="Calibri" w:hAnsi="Arial" w:cs="Arial"/>
          <w:color w:val="000000" w:themeColor="text1"/>
          <w:kern w:val="24"/>
        </w:rPr>
        <w:t>promotional material and activities are in accordance with</w:t>
      </w:r>
      <w:r w:rsidR="002361DD">
        <w:rPr>
          <w:rFonts w:ascii="Arial" w:eastAsia="Calibri" w:hAnsi="Arial" w:cs="Arial"/>
          <w:color w:val="000000" w:themeColor="text1"/>
          <w:kern w:val="24"/>
        </w:rPr>
        <w:t xml:space="preserve"> the branding requirements as set out in</w:t>
      </w:r>
      <w:r w:rsidR="002361DD" w:rsidRPr="00B069B7">
        <w:rPr>
          <w:rFonts w:ascii="Arial" w:eastAsia="Calibri" w:hAnsi="Arial" w:cs="Arial"/>
          <w:color w:val="000000" w:themeColor="text1"/>
          <w:kern w:val="24"/>
        </w:rPr>
        <w:t xml:space="preserve"> </w:t>
      </w:r>
      <w:hyperlink r:id="rId18" w:history="1">
        <w:r w:rsidR="002860C1" w:rsidRPr="00B069B7">
          <w:rPr>
            <w:rFonts w:ascii="Arial" w:hAnsi="Arial" w:cs="Arial"/>
            <w:color w:val="0000FF"/>
            <w:szCs w:val="20"/>
            <w:u w:val="single"/>
          </w:rPr>
          <w:t>UK Shared Prosperity Fund 2025-26: additional information - GOV.UK</w:t>
        </w:r>
      </w:hyperlink>
    </w:p>
    <w:p w14:paraId="1432365A" w14:textId="445510A8" w:rsidR="001601D3" w:rsidRPr="00A92C62" w:rsidRDefault="001601D3" w:rsidP="00F042DA">
      <w:pPr>
        <w:ind w:left="567" w:hanging="567"/>
        <w:rPr>
          <w:rFonts w:ascii="Arial" w:hAnsi="Arial" w:cs="Arial"/>
          <w:szCs w:val="24"/>
        </w:rPr>
      </w:pPr>
    </w:p>
    <w:p w14:paraId="0B8B84BC" w14:textId="49855936" w:rsidR="00F042DA" w:rsidRPr="00E50742" w:rsidRDefault="00F042DA" w:rsidP="001A2EDA">
      <w:pPr>
        <w:pStyle w:val="Heading2"/>
        <w:numPr>
          <w:ilvl w:val="0"/>
          <w:numId w:val="20"/>
        </w:numPr>
        <w:ind w:left="567" w:hanging="567"/>
      </w:pPr>
      <w:bookmarkStart w:id="36" w:name="_Toc114238036"/>
      <w:bookmarkStart w:id="37" w:name="_Toc114238171"/>
      <w:r w:rsidRPr="00E50742">
        <w:t>Performance Monitoring and Review</w:t>
      </w:r>
      <w:bookmarkEnd w:id="36"/>
      <w:bookmarkEnd w:id="37"/>
    </w:p>
    <w:p w14:paraId="170245C5" w14:textId="77777777" w:rsidR="00F042DA" w:rsidRPr="00A92C62" w:rsidRDefault="00F042DA" w:rsidP="00714F59">
      <w:pPr>
        <w:ind w:left="567" w:hanging="567"/>
        <w:rPr>
          <w:rFonts w:ascii="Arial" w:hAnsi="Arial" w:cs="Arial"/>
          <w:szCs w:val="24"/>
        </w:rPr>
      </w:pPr>
    </w:p>
    <w:p w14:paraId="03CC1D60" w14:textId="469EA3BB" w:rsidR="006F266A" w:rsidRDefault="006F266A" w:rsidP="006F266A">
      <w:pPr>
        <w:pStyle w:val="ListParagraph"/>
        <w:numPr>
          <w:ilvl w:val="1"/>
          <w:numId w:val="20"/>
        </w:numPr>
        <w:rPr>
          <w:rFonts w:cs="Arial"/>
          <w:szCs w:val="24"/>
        </w:rPr>
      </w:pPr>
      <w:r w:rsidRPr="006F266A">
        <w:rPr>
          <w:rFonts w:cs="Arial"/>
          <w:szCs w:val="24"/>
        </w:rPr>
        <w:t>Monthly reporting meetings will take place</w:t>
      </w:r>
      <w:r w:rsidR="00E17444">
        <w:rPr>
          <w:rFonts w:cs="Arial"/>
          <w:szCs w:val="24"/>
        </w:rPr>
        <w:t xml:space="preserve"> between the Council and the Supplier (either face to face or virtually - to be agreed)</w:t>
      </w:r>
      <w:r w:rsidRPr="006F266A">
        <w:rPr>
          <w:rFonts w:cs="Arial"/>
          <w:szCs w:val="24"/>
        </w:rPr>
        <w:t>, at which the service performance will be discussed.</w:t>
      </w:r>
    </w:p>
    <w:p w14:paraId="52C15FB0" w14:textId="77777777" w:rsidR="006F266A" w:rsidRPr="006F266A" w:rsidRDefault="006F266A" w:rsidP="006F266A">
      <w:pPr>
        <w:pStyle w:val="ListParagraph"/>
        <w:ind w:left="930"/>
        <w:rPr>
          <w:rFonts w:cs="Arial"/>
          <w:szCs w:val="24"/>
        </w:rPr>
      </w:pPr>
    </w:p>
    <w:p w14:paraId="4EFBF33C" w14:textId="278DE4CA" w:rsidR="006F266A" w:rsidRPr="006F266A" w:rsidRDefault="006F266A">
      <w:pPr>
        <w:pStyle w:val="ListParagraph"/>
        <w:numPr>
          <w:ilvl w:val="1"/>
          <w:numId w:val="20"/>
        </w:numPr>
        <w:rPr>
          <w:rFonts w:cs="Arial"/>
          <w:szCs w:val="24"/>
        </w:rPr>
      </w:pPr>
      <w:r w:rsidRPr="006F266A">
        <w:rPr>
          <w:rFonts w:cs="Arial"/>
          <w:szCs w:val="24"/>
        </w:rPr>
        <w:t xml:space="preserve">For the duration of the contract, the supplier will be paid </w:t>
      </w:r>
      <w:r w:rsidR="00854CF9">
        <w:rPr>
          <w:rFonts w:cs="Arial"/>
          <w:szCs w:val="24"/>
        </w:rPr>
        <w:t>quarte</w:t>
      </w:r>
      <w:r w:rsidR="00982873">
        <w:rPr>
          <w:rFonts w:cs="Arial"/>
          <w:szCs w:val="24"/>
        </w:rPr>
        <w:t>r</w:t>
      </w:r>
      <w:r w:rsidR="00854CF9">
        <w:rPr>
          <w:rFonts w:cs="Arial"/>
          <w:szCs w:val="24"/>
        </w:rPr>
        <w:t>ly</w:t>
      </w:r>
      <w:r w:rsidRPr="006F266A">
        <w:rPr>
          <w:rFonts w:cs="Arial"/>
          <w:szCs w:val="24"/>
        </w:rPr>
        <w:t xml:space="preserve"> in arrears, subject to meeting the below criteria</w:t>
      </w:r>
      <w:r w:rsidR="00982873">
        <w:rPr>
          <w:rFonts w:cs="Arial"/>
          <w:szCs w:val="24"/>
        </w:rPr>
        <w:t>, and on submission of a fully evidenced monitoring and claim form</w:t>
      </w:r>
      <w:r w:rsidRPr="006F266A">
        <w:rPr>
          <w:rFonts w:cs="Arial"/>
          <w:szCs w:val="24"/>
        </w:rPr>
        <w:t xml:space="preserve">. For the reporting meetings, the Supplier must </w:t>
      </w:r>
      <w:r w:rsidR="009D1200">
        <w:rPr>
          <w:rFonts w:cs="Arial"/>
          <w:szCs w:val="24"/>
        </w:rPr>
        <w:t>share</w:t>
      </w:r>
      <w:r w:rsidRPr="006F266A">
        <w:rPr>
          <w:rFonts w:cs="Arial"/>
          <w:szCs w:val="24"/>
        </w:rPr>
        <w:t xml:space="preserve"> a</w:t>
      </w:r>
      <w:r w:rsidR="00CA1697">
        <w:rPr>
          <w:rFonts w:cs="Arial"/>
          <w:szCs w:val="24"/>
        </w:rPr>
        <w:t>n update r</w:t>
      </w:r>
      <w:r w:rsidRPr="006F266A">
        <w:rPr>
          <w:rFonts w:cs="Arial"/>
          <w:szCs w:val="24"/>
        </w:rPr>
        <w:t>eport on the following items:</w:t>
      </w:r>
    </w:p>
    <w:p w14:paraId="32AF1AD1" w14:textId="56E60AC6" w:rsidR="006F266A" w:rsidRPr="006F266A" w:rsidRDefault="006F266A" w:rsidP="006F266A">
      <w:pPr>
        <w:pStyle w:val="ListParagraph"/>
        <w:numPr>
          <w:ilvl w:val="0"/>
          <w:numId w:val="38"/>
        </w:numPr>
        <w:rPr>
          <w:rFonts w:cs="Arial"/>
          <w:szCs w:val="24"/>
        </w:rPr>
      </w:pPr>
      <w:r w:rsidRPr="006F266A">
        <w:rPr>
          <w:rFonts w:cs="Arial"/>
          <w:szCs w:val="24"/>
        </w:rPr>
        <w:t xml:space="preserve">Number </w:t>
      </w:r>
      <w:r w:rsidR="00DA2B00">
        <w:rPr>
          <w:rFonts w:cs="Arial"/>
          <w:szCs w:val="24"/>
        </w:rPr>
        <w:t xml:space="preserve">and location </w:t>
      </w:r>
      <w:r w:rsidRPr="006F266A">
        <w:rPr>
          <w:rFonts w:cs="Arial"/>
          <w:szCs w:val="24"/>
        </w:rPr>
        <w:t>of businesses supported and tracked as a percentage of the whole, monitoring trends and increases/dropouts</w:t>
      </w:r>
      <w:r w:rsidR="002361DD">
        <w:rPr>
          <w:rFonts w:cs="Arial"/>
          <w:szCs w:val="24"/>
        </w:rPr>
        <w:t>;</w:t>
      </w:r>
    </w:p>
    <w:p w14:paraId="02A48B7D" w14:textId="53826CC8" w:rsidR="006F266A" w:rsidRPr="006F266A" w:rsidRDefault="006F266A" w:rsidP="006F266A">
      <w:pPr>
        <w:pStyle w:val="ListParagraph"/>
        <w:numPr>
          <w:ilvl w:val="0"/>
          <w:numId w:val="38"/>
        </w:numPr>
        <w:rPr>
          <w:rFonts w:cs="Arial"/>
          <w:szCs w:val="24"/>
        </w:rPr>
      </w:pPr>
      <w:r w:rsidRPr="006F266A">
        <w:rPr>
          <w:rFonts w:cs="Arial"/>
          <w:szCs w:val="24"/>
        </w:rPr>
        <w:t>Type of support and duration (e.g., one-to-one, workshop etc)</w:t>
      </w:r>
      <w:r w:rsidR="002361DD">
        <w:rPr>
          <w:rFonts w:cs="Arial"/>
          <w:szCs w:val="24"/>
        </w:rPr>
        <w:t>;</w:t>
      </w:r>
    </w:p>
    <w:p w14:paraId="5FAD3272" w14:textId="4D9415FD" w:rsidR="006F266A" w:rsidRPr="006F266A" w:rsidRDefault="006F266A" w:rsidP="006F266A">
      <w:pPr>
        <w:pStyle w:val="ListParagraph"/>
        <w:numPr>
          <w:ilvl w:val="0"/>
          <w:numId w:val="38"/>
        </w:numPr>
        <w:rPr>
          <w:rFonts w:cs="Arial"/>
          <w:szCs w:val="24"/>
        </w:rPr>
      </w:pPr>
      <w:r w:rsidRPr="006F266A">
        <w:rPr>
          <w:rFonts w:cs="Arial"/>
          <w:szCs w:val="24"/>
        </w:rPr>
        <w:t>Sector demographics and business scale demographics, including but not limited to; sector, size, and turnover</w:t>
      </w:r>
      <w:r w:rsidR="002361DD">
        <w:rPr>
          <w:rFonts w:cs="Arial"/>
          <w:szCs w:val="24"/>
        </w:rPr>
        <w:t>;</w:t>
      </w:r>
    </w:p>
    <w:p w14:paraId="127515F6" w14:textId="451C62E0" w:rsidR="006F266A" w:rsidRPr="006F266A" w:rsidRDefault="006F266A" w:rsidP="006F266A">
      <w:pPr>
        <w:pStyle w:val="ListParagraph"/>
        <w:numPr>
          <w:ilvl w:val="0"/>
          <w:numId w:val="38"/>
        </w:numPr>
        <w:rPr>
          <w:rFonts w:cs="Arial"/>
          <w:szCs w:val="24"/>
        </w:rPr>
      </w:pPr>
      <w:r w:rsidRPr="006F266A">
        <w:rPr>
          <w:rFonts w:cs="Arial"/>
          <w:szCs w:val="24"/>
        </w:rPr>
        <w:t>Marketing, networking, and other promotional activity undertaken</w:t>
      </w:r>
      <w:r w:rsidR="002361DD">
        <w:rPr>
          <w:rFonts w:cs="Arial"/>
          <w:szCs w:val="24"/>
        </w:rPr>
        <w:t>;</w:t>
      </w:r>
    </w:p>
    <w:p w14:paraId="30D829FA" w14:textId="6D0A0EA7" w:rsidR="006F266A" w:rsidRPr="006F266A" w:rsidRDefault="006F266A" w:rsidP="006F266A">
      <w:pPr>
        <w:pStyle w:val="ListParagraph"/>
        <w:numPr>
          <w:ilvl w:val="0"/>
          <w:numId w:val="38"/>
        </w:numPr>
        <w:rPr>
          <w:rFonts w:cs="Arial"/>
          <w:szCs w:val="24"/>
        </w:rPr>
      </w:pPr>
      <w:r w:rsidRPr="006F266A">
        <w:rPr>
          <w:rFonts w:cs="Arial"/>
          <w:szCs w:val="24"/>
        </w:rPr>
        <w:t>Onward referral channels, grants accessed, or other support</w:t>
      </w:r>
      <w:r w:rsidR="002361DD">
        <w:rPr>
          <w:rFonts w:cs="Arial"/>
          <w:szCs w:val="24"/>
        </w:rPr>
        <w:t>;</w:t>
      </w:r>
    </w:p>
    <w:p w14:paraId="6FCF2AB8" w14:textId="77777777" w:rsidR="006F266A" w:rsidRPr="006F266A" w:rsidRDefault="006F266A" w:rsidP="006F266A">
      <w:pPr>
        <w:pStyle w:val="ListParagraph"/>
        <w:numPr>
          <w:ilvl w:val="0"/>
          <w:numId w:val="38"/>
        </w:numPr>
        <w:rPr>
          <w:rFonts w:cs="Arial"/>
          <w:szCs w:val="24"/>
        </w:rPr>
      </w:pPr>
      <w:r w:rsidRPr="006F266A">
        <w:rPr>
          <w:rFonts w:cs="Arial"/>
          <w:szCs w:val="24"/>
        </w:rPr>
        <w:lastRenderedPageBreak/>
        <w:t>Feedback from businesses via formal and informal feedback exercises; and</w:t>
      </w:r>
    </w:p>
    <w:p w14:paraId="79A6B8F2" w14:textId="77777777" w:rsidR="006F266A" w:rsidRPr="006F266A" w:rsidRDefault="006F266A" w:rsidP="006F266A">
      <w:pPr>
        <w:pStyle w:val="ListParagraph"/>
        <w:numPr>
          <w:ilvl w:val="0"/>
          <w:numId w:val="38"/>
        </w:numPr>
        <w:rPr>
          <w:rFonts w:cs="Arial"/>
          <w:szCs w:val="24"/>
        </w:rPr>
      </w:pPr>
      <w:r w:rsidRPr="006F266A">
        <w:rPr>
          <w:rFonts w:cs="Arial"/>
          <w:szCs w:val="24"/>
        </w:rPr>
        <w:t>Any other issues reported by businesses.</w:t>
      </w:r>
    </w:p>
    <w:p w14:paraId="65C88D0F" w14:textId="77777777" w:rsidR="006F266A" w:rsidRDefault="006F266A" w:rsidP="006F266A">
      <w:pPr>
        <w:pStyle w:val="ListParagraph"/>
        <w:ind w:left="930"/>
        <w:rPr>
          <w:rFonts w:cs="Arial"/>
          <w:szCs w:val="24"/>
        </w:rPr>
      </w:pPr>
    </w:p>
    <w:p w14:paraId="656F6E5C" w14:textId="64E637BE" w:rsidR="006F266A" w:rsidRDefault="006F266A" w:rsidP="006F266A">
      <w:pPr>
        <w:pStyle w:val="ListParagraph"/>
        <w:numPr>
          <w:ilvl w:val="1"/>
          <w:numId w:val="20"/>
        </w:numPr>
        <w:rPr>
          <w:rFonts w:cs="Arial"/>
          <w:szCs w:val="24"/>
        </w:rPr>
      </w:pPr>
      <w:r>
        <w:rPr>
          <w:rFonts w:cs="Arial"/>
          <w:szCs w:val="24"/>
        </w:rPr>
        <w:t>Outputs / outcomes</w:t>
      </w:r>
    </w:p>
    <w:p w14:paraId="6C7B5F4F" w14:textId="77777777" w:rsidR="00982873" w:rsidRPr="006F266A" w:rsidRDefault="00982873" w:rsidP="00982873">
      <w:pPr>
        <w:pStyle w:val="ListParagraph"/>
        <w:ind w:left="930"/>
        <w:rPr>
          <w:rFonts w:cs="Arial"/>
          <w:szCs w:val="24"/>
        </w:rPr>
      </w:pPr>
    </w:p>
    <w:p w14:paraId="62A8E755" w14:textId="09D29746" w:rsidR="006F266A" w:rsidRPr="002B559B" w:rsidRDefault="006F266A" w:rsidP="002B559B">
      <w:pPr>
        <w:pStyle w:val="ListParagraph"/>
        <w:numPr>
          <w:ilvl w:val="0"/>
          <w:numId w:val="39"/>
        </w:numPr>
        <w:rPr>
          <w:rFonts w:cs="Arial"/>
          <w:szCs w:val="24"/>
        </w:rPr>
      </w:pPr>
      <w:r w:rsidRPr="002B559B">
        <w:rPr>
          <w:rFonts w:cs="Arial"/>
          <w:szCs w:val="24"/>
        </w:rPr>
        <w:t xml:space="preserve">One-to-One support to a minimum of </w:t>
      </w:r>
      <w:r w:rsidR="002847D5">
        <w:rPr>
          <w:rFonts w:cs="Arial"/>
          <w:szCs w:val="24"/>
        </w:rPr>
        <w:t>fifty</w:t>
      </w:r>
      <w:r w:rsidRPr="002B559B">
        <w:rPr>
          <w:rFonts w:cs="Arial"/>
          <w:szCs w:val="24"/>
        </w:rPr>
        <w:t xml:space="preserve"> (</w:t>
      </w:r>
      <w:r w:rsidR="002847D5">
        <w:rPr>
          <w:rFonts w:cs="Arial"/>
          <w:szCs w:val="24"/>
        </w:rPr>
        <w:t>50</w:t>
      </w:r>
      <w:r w:rsidRPr="002B559B">
        <w:rPr>
          <w:rFonts w:cs="Arial"/>
          <w:szCs w:val="24"/>
        </w:rPr>
        <w:t xml:space="preserve">) </w:t>
      </w:r>
      <w:r w:rsidR="00982873">
        <w:rPr>
          <w:rFonts w:cs="Arial"/>
          <w:szCs w:val="24"/>
        </w:rPr>
        <w:t xml:space="preserve">retail </w:t>
      </w:r>
      <w:r w:rsidRPr="002B559B">
        <w:rPr>
          <w:rFonts w:cs="Arial"/>
          <w:szCs w:val="24"/>
        </w:rPr>
        <w:t>businesses</w:t>
      </w:r>
      <w:r w:rsidR="008C21BB">
        <w:rPr>
          <w:rFonts w:cs="Arial"/>
          <w:szCs w:val="24"/>
        </w:rPr>
        <w:t xml:space="preserve"> spread across</w:t>
      </w:r>
      <w:r w:rsidR="002133C5">
        <w:rPr>
          <w:rFonts w:cs="Arial"/>
          <w:szCs w:val="24"/>
        </w:rPr>
        <w:t xml:space="preserve"> (but not limited to) the 12 towns in the area</w:t>
      </w:r>
      <w:r w:rsidR="00B069B7">
        <w:rPr>
          <w:rFonts w:cs="Arial"/>
          <w:szCs w:val="24"/>
        </w:rPr>
        <w:t>;</w:t>
      </w:r>
    </w:p>
    <w:p w14:paraId="04BF9162" w14:textId="73C83AD7" w:rsidR="006F266A" w:rsidRPr="002B559B" w:rsidRDefault="006F266A" w:rsidP="002B559B">
      <w:pPr>
        <w:pStyle w:val="ListParagraph"/>
        <w:numPr>
          <w:ilvl w:val="0"/>
          <w:numId w:val="39"/>
        </w:numPr>
        <w:rPr>
          <w:rFonts w:cs="Arial"/>
          <w:szCs w:val="24"/>
        </w:rPr>
      </w:pPr>
      <w:r w:rsidRPr="002B559B">
        <w:rPr>
          <w:rFonts w:cs="Arial"/>
          <w:szCs w:val="24"/>
        </w:rPr>
        <w:t xml:space="preserve">Each business to access </w:t>
      </w:r>
      <w:r w:rsidR="00B76C39">
        <w:rPr>
          <w:rFonts w:cs="Arial"/>
          <w:szCs w:val="24"/>
        </w:rPr>
        <w:t>relevant</w:t>
      </w:r>
      <w:r w:rsidRPr="002B559B">
        <w:rPr>
          <w:rFonts w:cs="Arial"/>
          <w:szCs w:val="24"/>
        </w:rPr>
        <w:t xml:space="preserve"> support, with a mix of one-to-one time, small groups and classes/workshops as </w:t>
      </w:r>
      <w:r w:rsidR="00B76C39">
        <w:rPr>
          <w:rFonts w:cs="Arial"/>
          <w:szCs w:val="24"/>
        </w:rPr>
        <w:t>appropriate</w:t>
      </w:r>
      <w:r w:rsidRPr="002B559B">
        <w:rPr>
          <w:rFonts w:cs="Arial"/>
          <w:szCs w:val="24"/>
        </w:rPr>
        <w:t>;</w:t>
      </w:r>
    </w:p>
    <w:p w14:paraId="5ABAB17D" w14:textId="63863DF1" w:rsidR="006F266A" w:rsidRDefault="002361DD" w:rsidP="002B559B">
      <w:pPr>
        <w:pStyle w:val="ListParagraph"/>
        <w:numPr>
          <w:ilvl w:val="0"/>
          <w:numId w:val="39"/>
        </w:numPr>
        <w:rPr>
          <w:rFonts w:cs="Arial"/>
          <w:szCs w:val="24"/>
        </w:rPr>
      </w:pPr>
      <w:r w:rsidRPr="002B559B">
        <w:rPr>
          <w:rFonts w:cs="Arial"/>
          <w:szCs w:val="24"/>
        </w:rPr>
        <w:t>A w</w:t>
      </w:r>
      <w:r w:rsidR="006F266A" w:rsidRPr="002B559B">
        <w:rPr>
          <w:rFonts w:cs="Arial"/>
          <w:szCs w:val="24"/>
        </w:rPr>
        <w:t>orkshop</w:t>
      </w:r>
      <w:r w:rsidRPr="002B559B">
        <w:rPr>
          <w:rFonts w:cs="Arial"/>
          <w:szCs w:val="24"/>
        </w:rPr>
        <w:t xml:space="preserve"> / masterclass programme</w:t>
      </w:r>
      <w:r w:rsidR="006F266A" w:rsidRPr="002B559B">
        <w:rPr>
          <w:rFonts w:cs="Arial"/>
          <w:szCs w:val="24"/>
        </w:rPr>
        <w:t xml:space="preserve"> (which may include splitting, re-running popular workshops or additional workshops, where there is demand);</w:t>
      </w:r>
    </w:p>
    <w:p w14:paraId="4737FE92" w14:textId="6F0208D5" w:rsidR="006F266A" w:rsidRPr="002B559B" w:rsidRDefault="006F266A" w:rsidP="002B559B">
      <w:pPr>
        <w:pStyle w:val="ListParagraph"/>
        <w:numPr>
          <w:ilvl w:val="0"/>
          <w:numId w:val="39"/>
        </w:numPr>
        <w:rPr>
          <w:rFonts w:cs="Arial"/>
          <w:szCs w:val="24"/>
        </w:rPr>
      </w:pPr>
      <w:r w:rsidRPr="002B559B">
        <w:rPr>
          <w:rFonts w:cs="Arial"/>
          <w:szCs w:val="24"/>
        </w:rPr>
        <w:t>Weekly marketing activity to promote the services available</w:t>
      </w:r>
      <w:r w:rsidR="002361DD" w:rsidRPr="002B559B">
        <w:rPr>
          <w:rFonts w:cs="Arial"/>
          <w:szCs w:val="24"/>
        </w:rPr>
        <w:t xml:space="preserve">, and linking with the ongoing </w:t>
      </w:r>
      <w:proofErr w:type="spellStart"/>
      <w:r w:rsidR="002361DD" w:rsidRPr="002B559B">
        <w:rPr>
          <w:rFonts w:cs="Arial"/>
          <w:szCs w:val="24"/>
        </w:rPr>
        <w:t>HiStreet</w:t>
      </w:r>
      <w:proofErr w:type="spellEnd"/>
      <w:r w:rsidR="002361DD" w:rsidRPr="002B559B">
        <w:rPr>
          <w:rFonts w:cs="Arial"/>
          <w:szCs w:val="24"/>
        </w:rPr>
        <w:t xml:space="preserve"> marketing campaign (in accordance with all agreed branding requirements)</w:t>
      </w:r>
      <w:r w:rsidRPr="002B559B">
        <w:rPr>
          <w:rFonts w:cs="Arial"/>
          <w:szCs w:val="24"/>
        </w:rPr>
        <w:t>;</w:t>
      </w:r>
      <w:r w:rsidR="002361DD" w:rsidRPr="002B559B">
        <w:rPr>
          <w:rFonts w:cs="Arial"/>
          <w:szCs w:val="24"/>
        </w:rPr>
        <w:t xml:space="preserve"> and</w:t>
      </w:r>
    </w:p>
    <w:p w14:paraId="5817349E" w14:textId="23F60992" w:rsidR="006F266A" w:rsidRDefault="006F266A" w:rsidP="002B559B">
      <w:pPr>
        <w:pStyle w:val="ListParagraph"/>
        <w:numPr>
          <w:ilvl w:val="0"/>
          <w:numId w:val="39"/>
        </w:numPr>
        <w:rPr>
          <w:rFonts w:cs="Arial"/>
          <w:szCs w:val="24"/>
        </w:rPr>
      </w:pPr>
      <w:r w:rsidRPr="002B559B">
        <w:rPr>
          <w:rFonts w:cs="Arial"/>
          <w:szCs w:val="24"/>
        </w:rPr>
        <w:t>Promoting activity and businesses worked with (including networking events to promote the services)</w:t>
      </w:r>
      <w:r w:rsidR="002361DD" w:rsidRPr="002B559B">
        <w:rPr>
          <w:rFonts w:cs="Arial"/>
          <w:szCs w:val="24"/>
        </w:rPr>
        <w:t>.</w:t>
      </w:r>
    </w:p>
    <w:p w14:paraId="30D9E641" w14:textId="5F302064" w:rsidR="002860C1" w:rsidRDefault="002860C1" w:rsidP="002860C1">
      <w:pPr>
        <w:rPr>
          <w:rFonts w:cs="Arial"/>
          <w:szCs w:val="24"/>
        </w:rPr>
      </w:pPr>
    </w:p>
    <w:tbl>
      <w:tblPr>
        <w:tblW w:w="7083" w:type="dxa"/>
        <w:jc w:val="center"/>
        <w:tblLook w:val="04A0" w:firstRow="1" w:lastRow="0" w:firstColumn="1" w:lastColumn="0" w:noHBand="0" w:noVBand="1"/>
      </w:tblPr>
      <w:tblGrid>
        <w:gridCol w:w="1129"/>
        <w:gridCol w:w="3686"/>
        <w:gridCol w:w="2268"/>
      </w:tblGrid>
      <w:tr w:rsidR="00FD6EDD" w:rsidRPr="00B069B7" w14:paraId="5E6074A3" w14:textId="77777777" w:rsidTr="00FD6EDD">
        <w:trPr>
          <w:trHeight w:val="387"/>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D14EF" w14:textId="77777777" w:rsidR="00FD6EDD" w:rsidRPr="00B069B7" w:rsidRDefault="00FD6EDD" w:rsidP="002860C1">
            <w:pPr>
              <w:rPr>
                <w:rFonts w:ascii="Arial" w:hAnsi="Arial" w:cs="Arial"/>
                <w:b/>
                <w:bCs/>
                <w:color w:val="00000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0678FACE" w14:textId="035BB897" w:rsidR="00FD6EDD" w:rsidRPr="00B069B7" w:rsidRDefault="00FD6EDD" w:rsidP="002860C1">
            <w:pPr>
              <w:rPr>
                <w:rFonts w:ascii="Arial" w:hAnsi="Arial" w:cs="Arial"/>
                <w:b/>
                <w:bCs/>
                <w:color w:val="000000"/>
                <w:sz w:val="22"/>
                <w:szCs w:val="22"/>
              </w:rPr>
            </w:pPr>
            <w:r w:rsidRPr="00B069B7">
              <w:rPr>
                <w:rFonts w:ascii="Arial" w:hAnsi="Arial" w:cs="Arial"/>
                <w:b/>
                <w:bCs/>
                <w:color w:val="000000"/>
                <w:sz w:val="22"/>
                <w:szCs w:val="22"/>
              </w:rPr>
              <w:t>OUTPUT</w:t>
            </w:r>
          </w:p>
        </w:tc>
        <w:tc>
          <w:tcPr>
            <w:tcW w:w="2268" w:type="dxa"/>
            <w:tcBorders>
              <w:top w:val="single" w:sz="4" w:space="0" w:color="auto"/>
              <w:left w:val="nil"/>
              <w:bottom w:val="single" w:sz="4" w:space="0" w:color="auto"/>
              <w:right w:val="single" w:sz="4" w:space="0" w:color="auto"/>
            </w:tcBorders>
          </w:tcPr>
          <w:p w14:paraId="6A3A6C7A" w14:textId="547AF2F2" w:rsidR="00FD6EDD" w:rsidRPr="00B069B7" w:rsidRDefault="00FD6EDD" w:rsidP="002860C1">
            <w:pPr>
              <w:jc w:val="center"/>
              <w:rPr>
                <w:rFonts w:ascii="Arial" w:hAnsi="Arial" w:cs="Arial"/>
                <w:b/>
                <w:bCs/>
                <w:color w:val="000000"/>
                <w:sz w:val="22"/>
                <w:szCs w:val="22"/>
              </w:rPr>
            </w:pPr>
            <w:r w:rsidRPr="00B069B7">
              <w:rPr>
                <w:rFonts w:ascii="Arial" w:hAnsi="Arial" w:cs="Arial"/>
                <w:b/>
                <w:bCs/>
                <w:color w:val="000000"/>
                <w:sz w:val="22"/>
                <w:szCs w:val="22"/>
              </w:rPr>
              <w:t>TARGET</w:t>
            </w:r>
          </w:p>
        </w:tc>
      </w:tr>
      <w:tr w:rsidR="002860C1" w:rsidRPr="00B069B7" w14:paraId="6EE7FFA3" w14:textId="6C0EAF6E" w:rsidTr="002847D5">
        <w:trPr>
          <w:trHeight w:val="529"/>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D56FA" w14:textId="77777777" w:rsidR="002860C1" w:rsidRPr="00B069B7" w:rsidRDefault="002860C1" w:rsidP="002860C1">
            <w:pPr>
              <w:rPr>
                <w:rFonts w:ascii="Arial" w:hAnsi="Arial" w:cs="Arial"/>
                <w:color w:val="000000"/>
                <w:sz w:val="22"/>
                <w:szCs w:val="22"/>
              </w:rPr>
            </w:pPr>
            <w:r w:rsidRPr="00B069B7">
              <w:rPr>
                <w:rFonts w:ascii="Arial" w:hAnsi="Arial" w:cs="Arial"/>
                <w:color w:val="000000"/>
                <w:sz w:val="22"/>
                <w:szCs w:val="22"/>
              </w:rPr>
              <w:t>OP10</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99E8872" w14:textId="77777777" w:rsidR="002860C1" w:rsidRPr="00B069B7" w:rsidRDefault="002860C1" w:rsidP="002860C1">
            <w:pPr>
              <w:rPr>
                <w:rFonts w:ascii="Arial" w:hAnsi="Arial" w:cs="Arial"/>
                <w:color w:val="000000"/>
                <w:sz w:val="22"/>
                <w:szCs w:val="22"/>
              </w:rPr>
            </w:pPr>
            <w:r w:rsidRPr="00B069B7">
              <w:rPr>
                <w:rFonts w:ascii="Arial" w:hAnsi="Arial" w:cs="Arial"/>
                <w:color w:val="000000"/>
                <w:sz w:val="22"/>
                <w:szCs w:val="22"/>
              </w:rPr>
              <w:t xml:space="preserve">Number of enterprises receiving non-financial support </w:t>
            </w:r>
          </w:p>
        </w:tc>
        <w:tc>
          <w:tcPr>
            <w:tcW w:w="2268" w:type="dxa"/>
            <w:tcBorders>
              <w:top w:val="single" w:sz="4" w:space="0" w:color="auto"/>
              <w:left w:val="nil"/>
              <w:bottom w:val="single" w:sz="4" w:space="0" w:color="auto"/>
              <w:right w:val="single" w:sz="4" w:space="0" w:color="auto"/>
            </w:tcBorders>
          </w:tcPr>
          <w:p w14:paraId="0A6CEE20" w14:textId="34B6CCCF" w:rsidR="002860C1" w:rsidRPr="00B069B7" w:rsidRDefault="002860C1" w:rsidP="002860C1">
            <w:pPr>
              <w:jc w:val="center"/>
              <w:rPr>
                <w:rFonts w:ascii="Arial" w:hAnsi="Arial" w:cs="Arial"/>
                <w:color w:val="000000"/>
                <w:sz w:val="22"/>
                <w:szCs w:val="22"/>
              </w:rPr>
            </w:pPr>
            <w:r w:rsidRPr="00B069B7">
              <w:rPr>
                <w:rFonts w:ascii="Arial" w:hAnsi="Arial" w:cs="Arial"/>
                <w:color w:val="000000"/>
                <w:sz w:val="22"/>
                <w:szCs w:val="22"/>
              </w:rPr>
              <w:t>50</w:t>
            </w:r>
          </w:p>
        </w:tc>
      </w:tr>
    </w:tbl>
    <w:p w14:paraId="5457962A" w14:textId="77777777" w:rsidR="002860C1" w:rsidRPr="002860C1" w:rsidRDefault="002860C1" w:rsidP="002860C1">
      <w:pPr>
        <w:rPr>
          <w:rFonts w:cs="Arial"/>
          <w:szCs w:val="24"/>
        </w:rPr>
      </w:pPr>
    </w:p>
    <w:p w14:paraId="658E7C3F" w14:textId="77777777" w:rsidR="00F042DA" w:rsidRPr="00A92C62" w:rsidRDefault="00F042DA" w:rsidP="00F042DA">
      <w:pPr>
        <w:pStyle w:val="ListParagraph"/>
        <w:ind w:left="0"/>
        <w:rPr>
          <w:rFonts w:cs="Arial"/>
          <w:szCs w:val="24"/>
        </w:rPr>
      </w:pPr>
    </w:p>
    <w:p w14:paraId="7A9B5F06" w14:textId="1C375A19" w:rsidR="00714F59" w:rsidRPr="00E50742" w:rsidRDefault="00F042DA" w:rsidP="001A2EDA">
      <w:pPr>
        <w:pStyle w:val="Heading2"/>
        <w:numPr>
          <w:ilvl w:val="0"/>
          <w:numId w:val="20"/>
        </w:numPr>
        <w:ind w:left="567" w:hanging="567"/>
      </w:pPr>
      <w:bookmarkStart w:id="38" w:name="_Toc114238037"/>
      <w:bookmarkStart w:id="39" w:name="_Toc114238172"/>
      <w:r w:rsidRPr="00E50742">
        <w:t>Social Benefits</w:t>
      </w:r>
      <w:bookmarkEnd w:id="38"/>
      <w:bookmarkEnd w:id="39"/>
    </w:p>
    <w:p w14:paraId="5B46F0EF" w14:textId="77777777" w:rsidR="00714F59" w:rsidRPr="00A92C62" w:rsidRDefault="00714F59" w:rsidP="00F042DA">
      <w:pPr>
        <w:pStyle w:val="ListParagraph"/>
        <w:ind w:left="0"/>
        <w:rPr>
          <w:rFonts w:cs="Arial"/>
          <w:szCs w:val="24"/>
        </w:rPr>
      </w:pPr>
    </w:p>
    <w:p w14:paraId="2490F0C4" w14:textId="46ACF330" w:rsidR="002361DD" w:rsidRPr="002361DD" w:rsidRDefault="002361DD" w:rsidP="002361DD">
      <w:pPr>
        <w:pStyle w:val="ListParagraph"/>
        <w:numPr>
          <w:ilvl w:val="1"/>
          <w:numId w:val="20"/>
        </w:numPr>
        <w:rPr>
          <w:rFonts w:cs="Arial"/>
          <w:color w:val="000000" w:themeColor="text1"/>
          <w:szCs w:val="24"/>
        </w:rPr>
      </w:pPr>
      <w:r w:rsidRPr="002361DD">
        <w:rPr>
          <w:rFonts w:cs="Arial"/>
          <w:szCs w:val="24"/>
        </w:rPr>
        <w:t>The Supplier must ensure, as much as possible, that the programme employs local staff and seeks to grow and strengthen local networks whether existing busi</w:t>
      </w:r>
      <w:r w:rsidRPr="002361DD">
        <w:rPr>
          <w:rFonts w:cs="Arial"/>
          <w:color w:val="000000" w:themeColor="text1"/>
          <w:szCs w:val="24"/>
        </w:rPr>
        <w:t>ness networks, or the creation of new networks and groups.</w:t>
      </w:r>
    </w:p>
    <w:p w14:paraId="67714CF1" w14:textId="77777777" w:rsidR="002361DD" w:rsidRPr="00054FEF" w:rsidRDefault="002361DD" w:rsidP="002361DD">
      <w:pPr>
        <w:pStyle w:val="ListParagraph"/>
        <w:ind w:left="567" w:hanging="567"/>
        <w:rPr>
          <w:rFonts w:cs="Arial"/>
          <w:color w:val="000000" w:themeColor="text1"/>
          <w:szCs w:val="24"/>
        </w:rPr>
      </w:pPr>
    </w:p>
    <w:p w14:paraId="00A1AD2B" w14:textId="77777777" w:rsidR="002361DD" w:rsidRPr="00054FEF" w:rsidRDefault="002361DD" w:rsidP="002361DD">
      <w:pPr>
        <w:pStyle w:val="ListParagraph"/>
        <w:numPr>
          <w:ilvl w:val="1"/>
          <w:numId w:val="20"/>
        </w:numPr>
        <w:rPr>
          <w:rFonts w:cs="Arial"/>
          <w:color w:val="000000" w:themeColor="text1"/>
          <w:szCs w:val="24"/>
        </w:rPr>
      </w:pPr>
      <w:r w:rsidRPr="00054FEF">
        <w:rPr>
          <w:rFonts w:cs="Arial"/>
          <w:color w:val="000000" w:themeColor="text1"/>
          <w:szCs w:val="24"/>
        </w:rPr>
        <w:t xml:space="preserve">This </w:t>
      </w:r>
      <w:r>
        <w:rPr>
          <w:rFonts w:cs="Arial"/>
          <w:color w:val="000000" w:themeColor="text1"/>
          <w:szCs w:val="24"/>
        </w:rPr>
        <w:t>may</w:t>
      </w:r>
      <w:r w:rsidRPr="00054FEF">
        <w:rPr>
          <w:rFonts w:cs="Arial"/>
          <w:color w:val="000000" w:themeColor="text1"/>
          <w:szCs w:val="24"/>
        </w:rPr>
        <w:t xml:space="preserve"> be </w:t>
      </w:r>
      <w:r>
        <w:rPr>
          <w:rFonts w:cs="Arial"/>
          <w:color w:val="000000" w:themeColor="text1"/>
          <w:szCs w:val="24"/>
        </w:rPr>
        <w:t xml:space="preserve">achieved through </w:t>
      </w:r>
      <w:r w:rsidRPr="00054FEF">
        <w:rPr>
          <w:rFonts w:cs="Arial"/>
          <w:color w:val="000000" w:themeColor="text1"/>
          <w:szCs w:val="24"/>
        </w:rPr>
        <w:t>the growth and/or creation of local supply routes.</w:t>
      </w:r>
    </w:p>
    <w:p w14:paraId="557D0883" w14:textId="77777777" w:rsidR="002361DD" w:rsidRPr="00054FEF" w:rsidRDefault="002361DD" w:rsidP="002361DD">
      <w:pPr>
        <w:pStyle w:val="ListParagraph"/>
        <w:ind w:left="567" w:hanging="567"/>
        <w:rPr>
          <w:rFonts w:cs="Arial"/>
          <w:color w:val="000000" w:themeColor="text1"/>
          <w:szCs w:val="24"/>
        </w:rPr>
      </w:pPr>
    </w:p>
    <w:p w14:paraId="38BC64C8" w14:textId="77777777" w:rsidR="002361DD" w:rsidRPr="00054FEF" w:rsidRDefault="002361DD" w:rsidP="002361DD">
      <w:pPr>
        <w:pStyle w:val="ListParagraph"/>
        <w:numPr>
          <w:ilvl w:val="1"/>
          <w:numId w:val="20"/>
        </w:numPr>
        <w:rPr>
          <w:rFonts w:cs="Arial"/>
          <w:color w:val="000000" w:themeColor="text1"/>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w:t>
      </w:r>
      <w:r>
        <w:rPr>
          <w:rFonts w:cs="Arial"/>
          <w:color w:val="000000" w:themeColor="text1"/>
          <w:szCs w:val="24"/>
        </w:rPr>
        <w:t>must</w:t>
      </w:r>
      <w:r w:rsidRPr="00054FEF">
        <w:rPr>
          <w:rFonts w:cs="Arial"/>
          <w:color w:val="000000" w:themeColor="text1"/>
          <w:szCs w:val="24"/>
        </w:rPr>
        <w:t xml:space="preserve"> </w:t>
      </w:r>
      <w:r>
        <w:rPr>
          <w:rFonts w:cs="Arial"/>
          <w:color w:val="000000" w:themeColor="text1"/>
          <w:szCs w:val="24"/>
        </w:rPr>
        <w:t xml:space="preserve">be considerate of the </w:t>
      </w:r>
      <w:r w:rsidRPr="00054FEF">
        <w:rPr>
          <w:rFonts w:cs="Arial"/>
          <w:color w:val="000000" w:themeColor="text1"/>
          <w:szCs w:val="24"/>
        </w:rPr>
        <w:t xml:space="preserve">environmental impact </w:t>
      </w:r>
      <w:r>
        <w:rPr>
          <w:rFonts w:cs="Arial"/>
          <w:color w:val="000000" w:themeColor="text1"/>
          <w:szCs w:val="24"/>
        </w:rPr>
        <w:t xml:space="preserve">of the service </w:t>
      </w:r>
      <w:r w:rsidRPr="00054FEF">
        <w:rPr>
          <w:rFonts w:cs="Arial"/>
          <w:color w:val="000000" w:themeColor="text1"/>
          <w:szCs w:val="24"/>
        </w:rPr>
        <w:t>and aim to minimise greenhouse emissions through travel, energy consumption and promote environmental and social awareness to participants by modelling this through its operational model.</w:t>
      </w:r>
    </w:p>
    <w:p w14:paraId="2E730DC5" w14:textId="77777777" w:rsidR="002361DD" w:rsidRPr="00054FEF" w:rsidRDefault="002361DD" w:rsidP="002361DD">
      <w:pPr>
        <w:pStyle w:val="ListParagraph"/>
        <w:ind w:left="567" w:hanging="567"/>
        <w:rPr>
          <w:rFonts w:cs="Arial"/>
          <w:color w:val="000000" w:themeColor="text1"/>
          <w:szCs w:val="24"/>
        </w:rPr>
      </w:pPr>
    </w:p>
    <w:p w14:paraId="0EE4127D" w14:textId="77777777" w:rsidR="002361DD" w:rsidRPr="00054FEF" w:rsidRDefault="002361DD" w:rsidP="002361DD">
      <w:pPr>
        <w:pStyle w:val="ListParagraph"/>
        <w:numPr>
          <w:ilvl w:val="1"/>
          <w:numId w:val="20"/>
        </w:numPr>
        <w:rPr>
          <w:rFonts w:cs="Arial"/>
          <w:szCs w:val="24"/>
        </w:rPr>
      </w:pPr>
      <w:r w:rsidRPr="00054FEF">
        <w:rPr>
          <w:rFonts w:cs="Arial"/>
          <w:color w:val="000000" w:themeColor="text1"/>
          <w:szCs w:val="24"/>
        </w:rPr>
        <w:t xml:space="preserve">The </w:t>
      </w:r>
      <w:r>
        <w:rPr>
          <w:rFonts w:cs="Arial"/>
          <w:color w:val="000000" w:themeColor="text1"/>
          <w:szCs w:val="24"/>
        </w:rPr>
        <w:t>Supplier</w:t>
      </w:r>
      <w:r w:rsidRPr="00054FEF">
        <w:rPr>
          <w:rFonts w:cs="Arial"/>
          <w:color w:val="000000" w:themeColor="text1"/>
          <w:szCs w:val="24"/>
        </w:rPr>
        <w:t xml:space="preserve"> must demonstrate that they are aware of personal </w:t>
      </w:r>
      <w:r>
        <w:rPr>
          <w:rFonts w:cs="Arial"/>
          <w:color w:val="000000" w:themeColor="text1"/>
          <w:szCs w:val="24"/>
        </w:rPr>
        <w:t>w</w:t>
      </w:r>
      <w:r w:rsidRPr="00054FEF">
        <w:rPr>
          <w:rFonts w:cs="Arial"/>
          <w:color w:val="000000" w:themeColor="text1"/>
          <w:szCs w:val="24"/>
        </w:rPr>
        <w:t>ellbeing and Menta</w:t>
      </w:r>
      <w:r w:rsidRPr="00054FEF">
        <w:rPr>
          <w:rFonts w:cs="Arial"/>
          <w:szCs w:val="24"/>
        </w:rPr>
        <w:t xml:space="preserve">l Health with the ability to guide clients towards further support. The </w:t>
      </w:r>
      <w:r>
        <w:rPr>
          <w:rFonts w:cs="Arial"/>
          <w:szCs w:val="24"/>
        </w:rPr>
        <w:t>Supplier</w:t>
      </w:r>
      <w:r w:rsidRPr="00054FEF">
        <w:rPr>
          <w:rFonts w:cs="Arial"/>
          <w:szCs w:val="24"/>
        </w:rPr>
        <w:t xml:space="preserve"> must be affirming of Equality and Diversity</w:t>
      </w:r>
      <w:r>
        <w:rPr>
          <w:rFonts w:cs="Arial"/>
          <w:szCs w:val="24"/>
        </w:rPr>
        <w:t>,</w:t>
      </w:r>
      <w:r w:rsidRPr="00054FEF">
        <w:rPr>
          <w:rFonts w:cs="Arial"/>
          <w:szCs w:val="24"/>
        </w:rPr>
        <w:t xml:space="preserve"> both in promoting access to the programme and supporting clients through the programme.</w:t>
      </w:r>
    </w:p>
    <w:p w14:paraId="7CFE095E" w14:textId="1068360A" w:rsidR="001601D3" w:rsidRDefault="001601D3" w:rsidP="001601D3">
      <w:pPr>
        <w:pStyle w:val="ListParagraph"/>
        <w:ind w:left="0"/>
        <w:rPr>
          <w:rFonts w:cs="Arial"/>
          <w:szCs w:val="24"/>
        </w:rPr>
      </w:pPr>
    </w:p>
    <w:p w14:paraId="08EDE6B1" w14:textId="77777777" w:rsidR="002361DD" w:rsidRPr="00A92C62" w:rsidRDefault="002361DD" w:rsidP="001601D3">
      <w:pPr>
        <w:pStyle w:val="ListParagraph"/>
        <w:ind w:left="0"/>
        <w:rPr>
          <w:rFonts w:cs="Arial"/>
          <w:szCs w:val="24"/>
        </w:rPr>
      </w:pPr>
    </w:p>
    <w:p w14:paraId="5B8CDE2E" w14:textId="536371D7" w:rsidR="00714F59" w:rsidRPr="00C516B6" w:rsidRDefault="00714F59" w:rsidP="001A2EDA">
      <w:pPr>
        <w:pStyle w:val="Heading2"/>
        <w:numPr>
          <w:ilvl w:val="0"/>
          <w:numId w:val="20"/>
        </w:numPr>
        <w:ind w:left="567" w:hanging="567"/>
      </w:pPr>
      <w:bookmarkStart w:id="40" w:name="_Toc114238038"/>
      <w:bookmarkStart w:id="41"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40"/>
      <w:bookmarkEnd w:id="41"/>
    </w:p>
    <w:p w14:paraId="679D1D28" w14:textId="77777777" w:rsidR="005D5A08" w:rsidRDefault="005D5A08" w:rsidP="005D5A08"/>
    <w:p w14:paraId="61131F74" w14:textId="77777777" w:rsidR="008B73D9" w:rsidRPr="00073AE9" w:rsidRDefault="008B73D9" w:rsidP="008B73D9">
      <w:pPr>
        <w:pStyle w:val="ListParagraph"/>
        <w:numPr>
          <w:ilvl w:val="1"/>
          <w:numId w:val="49"/>
        </w:numPr>
        <w:autoSpaceDE w:val="0"/>
        <w:autoSpaceDN w:val="0"/>
        <w:adjustRightInd w:val="0"/>
        <w:rPr>
          <w:rFonts w:eastAsia="ArialMT" w:cs="Arial"/>
          <w:szCs w:val="24"/>
        </w:rPr>
      </w:pPr>
      <w:r w:rsidRPr="00073AE9">
        <w:rPr>
          <w:rFonts w:eastAsia="ArialMT" w:cs="Arial"/>
          <w:szCs w:val="24"/>
        </w:rPr>
        <w:t>The Potential Supplier shall comply with any further written instructions with respect to processing by the Council.</w:t>
      </w:r>
    </w:p>
    <w:p w14:paraId="35AA8B32" w14:textId="77777777" w:rsidR="008B73D9" w:rsidRPr="00054FEF" w:rsidRDefault="008B73D9" w:rsidP="008B73D9">
      <w:pPr>
        <w:pStyle w:val="ListParagraph"/>
        <w:autoSpaceDE w:val="0"/>
        <w:autoSpaceDN w:val="0"/>
        <w:adjustRightInd w:val="0"/>
        <w:ind w:left="567" w:hanging="567"/>
        <w:rPr>
          <w:rFonts w:eastAsia="ArialMT" w:cs="Arial"/>
          <w:szCs w:val="24"/>
        </w:rPr>
      </w:pPr>
    </w:p>
    <w:p w14:paraId="6AAABFC6" w14:textId="77777777" w:rsidR="008B73D9" w:rsidRPr="00073AE9" w:rsidRDefault="008B73D9" w:rsidP="008B73D9">
      <w:pPr>
        <w:pStyle w:val="ListParagraph"/>
        <w:numPr>
          <w:ilvl w:val="1"/>
          <w:numId w:val="49"/>
        </w:numPr>
        <w:autoSpaceDE w:val="0"/>
        <w:autoSpaceDN w:val="0"/>
        <w:adjustRightInd w:val="0"/>
        <w:rPr>
          <w:rFonts w:eastAsia="ArialMT" w:cs="Arial"/>
          <w:szCs w:val="24"/>
        </w:rPr>
      </w:pPr>
      <w:r>
        <w:rPr>
          <w:rFonts w:eastAsia="ArialMT" w:cs="Arial"/>
          <w:szCs w:val="24"/>
        </w:rPr>
        <w:lastRenderedPageBreak/>
        <w:t xml:space="preserve"> </w:t>
      </w:r>
      <w:r w:rsidRPr="00073AE9">
        <w:rPr>
          <w:rFonts w:eastAsia="ArialMT" w:cs="Arial"/>
          <w:szCs w:val="24"/>
        </w:rPr>
        <w:t xml:space="preserve">Any such further instructions shall be incorporated into the Schedule at Table </w:t>
      </w:r>
      <w:r w:rsidRPr="00073AE9">
        <w:rPr>
          <w:rFonts w:eastAsia="ArialMT" w:cs="Arial"/>
          <w:color w:val="92D050"/>
          <w:szCs w:val="24"/>
        </w:rPr>
        <w:t>F</w:t>
      </w:r>
      <w:r w:rsidRPr="00073AE9">
        <w:rPr>
          <w:rFonts w:eastAsia="ArialMT" w:cs="Arial"/>
          <w:szCs w:val="24"/>
        </w:rPr>
        <w:t>, below.</w:t>
      </w:r>
    </w:p>
    <w:p w14:paraId="338BFB21" w14:textId="77777777" w:rsidR="008B73D9" w:rsidRPr="004D5BCB" w:rsidRDefault="008B73D9" w:rsidP="008B73D9">
      <w:pPr>
        <w:rPr>
          <w:rFonts w:ascii="Arial" w:hAnsi="Arial" w:cs="Arial"/>
          <w:szCs w:val="24"/>
        </w:rPr>
      </w:pPr>
    </w:p>
    <w:p w14:paraId="1C2DDF8E" w14:textId="2077AA93" w:rsidR="008B73D9" w:rsidRPr="004D5BCB" w:rsidRDefault="008B73D9" w:rsidP="008B73D9">
      <w:pPr>
        <w:rPr>
          <w:rFonts w:ascii="Arial" w:hAnsi="Arial" w:cs="Arial"/>
          <w:b/>
          <w:bCs/>
          <w:caps/>
          <w:szCs w:val="24"/>
        </w:rPr>
      </w:pPr>
      <w:r w:rsidRPr="009072A6">
        <w:rPr>
          <w:rFonts w:ascii="Arial" w:hAnsi="Arial" w:cs="Arial"/>
          <w:b/>
          <w:bCs/>
          <w:szCs w:val="24"/>
        </w:rPr>
        <w:t xml:space="preserve">Table </w:t>
      </w:r>
      <w:r w:rsidR="00E50742">
        <w:rPr>
          <w:rFonts w:ascii="Arial" w:hAnsi="Arial" w:cs="Arial"/>
          <w:b/>
          <w:bCs/>
          <w:color w:val="70AD47" w:themeColor="accent6"/>
          <w:szCs w:val="24"/>
        </w:rPr>
        <w:t>F</w:t>
      </w:r>
      <w:r w:rsidRPr="009072A6">
        <w:rPr>
          <w:rFonts w:ascii="Arial" w:hAnsi="Arial" w:cs="Arial"/>
          <w:b/>
          <w:bCs/>
          <w:szCs w:val="24"/>
        </w:rPr>
        <w:t xml:space="preserve"> – Schedule of Processing for Data Subjects</w:t>
      </w: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8B73D9" w:rsidRPr="004D5BCB" w14:paraId="4B42B7EF" w14:textId="77777777">
        <w:trPr>
          <w:trHeight w:val="567"/>
          <w:tblHeader/>
        </w:trPr>
        <w:tc>
          <w:tcPr>
            <w:tcW w:w="3042" w:type="dxa"/>
            <w:vAlign w:val="center"/>
          </w:tcPr>
          <w:p w14:paraId="26E617C4" w14:textId="77777777" w:rsidR="008B73D9" w:rsidRPr="004D5BCB" w:rsidRDefault="008B73D9">
            <w:pPr>
              <w:autoSpaceDE w:val="0"/>
              <w:autoSpaceDN w:val="0"/>
              <w:adjustRightInd w:val="0"/>
              <w:jc w:val="center"/>
              <w:rPr>
                <w:rFonts w:ascii="Arial" w:eastAsia="ArialMT" w:hAnsi="Arial" w:cs="Arial"/>
                <w:b/>
                <w:szCs w:val="24"/>
              </w:rPr>
            </w:pPr>
            <w:r w:rsidRPr="004D5BCB">
              <w:rPr>
                <w:rFonts w:ascii="Arial" w:eastAsia="ArialMT" w:hAnsi="Arial" w:cs="Arial"/>
                <w:b/>
                <w:szCs w:val="24"/>
              </w:rPr>
              <w:t>Description</w:t>
            </w:r>
          </w:p>
        </w:tc>
        <w:tc>
          <w:tcPr>
            <w:tcW w:w="6030" w:type="dxa"/>
            <w:vAlign w:val="center"/>
          </w:tcPr>
          <w:p w14:paraId="642A7120" w14:textId="77777777" w:rsidR="008B73D9" w:rsidRPr="004D5BCB" w:rsidRDefault="008B73D9">
            <w:pPr>
              <w:autoSpaceDE w:val="0"/>
              <w:autoSpaceDN w:val="0"/>
              <w:adjustRightInd w:val="0"/>
              <w:jc w:val="center"/>
              <w:rPr>
                <w:rFonts w:ascii="Arial" w:eastAsia="ArialMT" w:hAnsi="Arial" w:cs="Arial"/>
                <w:b/>
                <w:szCs w:val="24"/>
              </w:rPr>
            </w:pPr>
            <w:r w:rsidRPr="004D5BCB">
              <w:rPr>
                <w:rFonts w:ascii="Arial" w:eastAsia="ArialMT" w:hAnsi="Arial" w:cs="Arial"/>
                <w:b/>
                <w:szCs w:val="24"/>
              </w:rPr>
              <w:t>Details</w:t>
            </w:r>
          </w:p>
        </w:tc>
      </w:tr>
      <w:tr w:rsidR="008B73D9" w:rsidRPr="004D5BCB" w14:paraId="06BF8EBB" w14:textId="77777777" w:rsidTr="00B069B7">
        <w:trPr>
          <w:trHeight w:val="1600"/>
        </w:trPr>
        <w:tc>
          <w:tcPr>
            <w:tcW w:w="3042" w:type="dxa"/>
          </w:tcPr>
          <w:p w14:paraId="59972776"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Identity of the Controller and Processor</w:t>
            </w:r>
          </w:p>
        </w:tc>
        <w:tc>
          <w:tcPr>
            <w:tcW w:w="6030" w:type="dxa"/>
          </w:tcPr>
          <w:p w14:paraId="16D1B954" w14:textId="16370AF4" w:rsidR="008B73D9" w:rsidRPr="00137733" w:rsidRDefault="008B73D9" w:rsidP="00B069B7">
            <w:pPr>
              <w:autoSpaceDE w:val="0"/>
              <w:autoSpaceDN w:val="0"/>
              <w:adjustRightInd w:val="0"/>
              <w:rPr>
                <w:rFonts w:ascii="Arial" w:eastAsia="ArialMT" w:hAnsi="Arial" w:cs="Arial"/>
                <w:szCs w:val="24"/>
              </w:rPr>
            </w:pPr>
            <w:r w:rsidRPr="00137733">
              <w:rPr>
                <w:rFonts w:ascii="Arial" w:eastAsia="ArialMT" w:hAnsi="Arial" w:cs="Arial"/>
                <w:szCs w:val="24"/>
              </w:rPr>
              <w:t xml:space="preserve">The Parties acknowledge that for the purposes of the Data Protection Legislation, </w:t>
            </w:r>
            <w:r w:rsidRPr="00137733">
              <w:rPr>
                <w:rFonts w:ascii="Arial" w:hAnsi="Arial" w:cs="Arial"/>
                <w:szCs w:val="24"/>
              </w:rPr>
              <w:t>each Party shall act as a Data Controller in respect of the Processing of Personal Data on its own behalf and in particular each shall be a Data Controller of the Personal Data acting individually and in common</w:t>
            </w:r>
            <w:r w:rsidR="00B069B7">
              <w:rPr>
                <w:rFonts w:ascii="Arial" w:hAnsi="Arial" w:cs="Arial"/>
                <w:szCs w:val="24"/>
              </w:rPr>
              <w:t>.</w:t>
            </w:r>
          </w:p>
        </w:tc>
      </w:tr>
      <w:tr w:rsidR="008B73D9" w:rsidRPr="004D5BCB" w14:paraId="5B14F137" w14:textId="77777777">
        <w:trPr>
          <w:trHeight w:val="284"/>
        </w:trPr>
        <w:tc>
          <w:tcPr>
            <w:tcW w:w="3042" w:type="dxa"/>
          </w:tcPr>
          <w:p w14:paraId="7DD34CC9"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Subject matter of the processing</w:t>
            </w:r>
          </w:p>
        </w:tc>
        <w:tc>
          <w:tcPr>
            <w:tcW w:w="6030" w:type="dxa"/>
          </w:tcPr>
          <w:p w14:paraId="2E35A558" w14:textId="77777777" w:rsidR="008B73D9" w:rsidRPr="00137733" w:rsidRDefault="008B73D9">
            <w:pPr>
              <w:rPr>
                <w:rFonts w:ascii="Arial" w:eastAsia="ArialMT" w:hAnsi="Arial" w:cs="Arial"/>
                <w:szCs w:val="24"/>
              </w:rPr>
            </w:pPr>
            <w:r w:rsidRPr="00137733">
              <w:rPr>
                <w:rFonts w:ascii="Arial" w:eastAsia="Arial-ItalicMT" w:hAnsi="Arial" w:cs="Arial"/>
                <w:szCs w:val="24"/>
              </w:rPr>
              <w:t xml:space="preserve">The processing is needed to ensure that the Processor can effectively deliver the contract to provide a service to the Council’s customers. </w:t>
            </w:r>
            <w:r w:rsidRPr="00137733">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8B73D9" w:rsidRPr="004D5BCB" w14:paraId="47FCBFB0" w14:textId="77777777">
        <w:trPr>
          <w:trHeight w:val="284"/>
        </w:trPr>
        <w:tc>
          <w:tcPr>
            <w:tcW w:w="3042" w:type="dxa"/>
          </w:tcPr>
          <w:p w14:paraId="4D76B96D"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Duration of the processing</w:t>
            </w:r>
          </w:p>
        </w:tc>
        <w:tc>
          <w:tcPr>
            <w:tcW w:w="6030" w:type="dxa"/>
          </w:tcPr>
          <w:p w14:paraId="5EB45A65" w14:textId="0C1369BE" w:rsidR="008B73D9" w:rsidRPr="00137733" w:rsidRDefault="008B73D9">
            <w:pPr>
              <w:rPr>
                <w:rFonts w:ascii="Arial" w:eastAsia="Arial-ItalicMT" w:hAnsi="Arial" w:cs="Arial"/>
                <w:szCs w:val="24"/>
              </w:rPr>
            </w:pPr>
            <w:r w:rsidRPr="00137733">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r w:rsidR="00B069B7">
              <w:rPr>
                <w:rFonts w:ascii="Arial" w:hAnsi="Arial" w:cs="Arial"/>
                <w:szCs w:val="24"/>
              </w:rPr>
              <w:t>.</w:t>
            </w:r>
          </w:p>
        </w:tc>
      </w:tr>
      <w:tr w:rsidR="008B73D9" w:rsidRPr="004D5BCB" w14:paraId="7E62225A" w14:textId="77777777">
        <w:trPr>
          <w:trHeight w:val="284"/>
        </w:trPr>
        <w:tc>
          <w:tcPr>
            <w:tcW w:w="3042" w:type="dxa"/>
          </w:tcPr>
          <w:p w14:paraId="4652AB76"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Nature and purposes of the processing</w:t>
            </w:r>
          </w:p>
        </w:tc>
        <w:tc>
          <w:tcPr>
            <w:tcW w:w="6030" w:type="dxa"/>
          </w:tcPr>
          <w:p w14:paraId="6C88B69D" w14:textId="77777777" w:rsidR="008B73D9" w:rsidRPr="00137733" w:rsidRDefault="008B73D9">
            <w:pPr>
              <w:rPr>
                <w:rFonts w:ascii="Arial" w:hAnsi="Arial" w:cs="Arial"/>
                <w:szCs w:val="24"/>
              </w:rPr>
            </w:pPr>
            <w:r w:rsidRPr="00137733">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w:t>
            </w:r>
          </w:p>
          <w:p w14:paraId="52B82B4E" w14:textId="0738829B" w:rsidR="008B73D9" w:rsidRPr="00137733" w:rsidRDefault="008B73D9" w:rsidP="002F6A44">
            <w:pPr>
              <w:rPr>
                <w:rFonts w:ascii="Arial" w:eastAsia="Arial-ItalicMT" w:hAnsi="Arial" w:cs="Arial"/>
                <w:szCs w:val="24"/>
              </w:rPr>
            </w:pPr>
            <w:r w:rsidRPr="00137733">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tc>
      </w:tr>
      <w:tr w:rsidR="008B73D9" w:rsidRPr="004D5BCB" w14:paraId="5442E2E6" w14:textId="77777777">
        <w:trPr>
          <w:trHeight w:val="284"/>
        </w:trPr>
        <w:tc>
          <w:tcPr>
            <w:tcW w:w="3042" w:type="dxa"/>
          </w:tcPr>
          <w:p w14:paraId="15CCE0CB"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Type of Personal Data being Processed</w:t>
            </w:r>
          </w:p>
        </w:tc>
        <w:tc>
          <w:tcPr>
            <w:tcW w:w="6030" w:type="dxa"/>
          </w:tcPr>
          <w:p w14:paraId="5E3C8EE5" w14:textId="2CDF7A88" w:rsidR="008B73D9" w:rsidRPr="00137733" w:rsidRDefault="008B73D9">
            <w:pPr>
              <w:rPr>
                <w:rFonts w:ascii="Arial" w:eastAsia="ArialMT" w:hAnsi="Arial" w:cs="Arial"/>
                <w:szCs w:val="24"/>
              </w:rPr>
            </w:pPr>
            <w:r w:rsidRPr="00137733">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w:t>
            </w:r>
            <w:r w:rsidR="00B069B7">
              <w:rPr>
                <w:rFonts w:ascii="Arial" w:hAnsi="Arial" w:cs="Arial"/>
                <w:szCs w:val="24"/>
              </w:rPr>
              <w:t>.</w:t>
            </w:r>
          </w:p>
        </w:tc>
      </w:tr>
      <w:tr w:rsidR="008B73D9" w:rsidRPr="004D5BCB" w14:paraId="5F7A6103" w14:textId="77777777">
        <w:trPr>
          <w:trHeight w:val="284"/>
        </w:trPr>
        <w:tc>
          <w:tcPr>
            <w:tcW w:w="3042" w:type="dxa"/>
          </w:tcPr>
          <w:p w14:paraId="25076720" w14:textId="77777777" w:rsidR="008B73D9" w:rsidRPr="00137733" w:rsidRDefault="008B73D9">
            <w:pPr>
              <w:autoSpaceDE w:val="0"/>
              <w:autoSpaceDN w:val="0"/>
              <w:adjustRightInd w:val="0"/>
              <w:spacing w:after="240"/>
              <w:rPr>
                <w:rFonts w:ascii="Arial" w:eastAsia="ArialMT" w:hAnsi="Arial" w:cs="Arial"/>
                <w:szCs w:val="24"/>
              </w:rPr>
            </w:pPr>
            <w:r w:rsidRPr="00137733">
              <w:rPr>
                <w:rFonts w:ascii="Arial" w:eastAsia="ArialMT" w:hAnsi="Arial" w:cs="Arial"/>
                <w:szCs w:val="24"/>
              </w:rPr>
              <w:t>Categories of Data Subject</w:t>
            </w:r>
          </w:p>
        </w:tc>
        <w:tc>
          <w:tcPr>
            <w:tcW w:w="6030" w:type="dxa"/>
          </w:tcPr>
          <w:p w14:paraId="6E9EDC67" w14:textId="1B480BDD" w:rsidR="008B73D9" w:rsidRPr="00137733" w:rsidRDefault="008B73D9">
            <w:pPr>
              <w:rPr>
                <w:rFonts w:ascii="Arial" w:eastAsia="Arial-ItalicMT" w:hAnsi="Arial" w:cs="Arial"/>
                <w:szCs w:val="24"/>
              </w:rPr>
            </w:pPr>
            <w:r w:rsidRPr="00137733">
              <w:rPr>
                <w:rFonts w:ascii="Arial" w:hAnsi="Arial" w:cs="Arial"/>
                <w:szCs w:val="24"/>
              </w:rPr>
              <w:t xml:space="preserve">Personal Data may include special categories of Personal Data dependent on the Services being </w:t>
            </w:r>
            <w:r w:rsidRPr="00137733">
              <w:rPr>
                <w:rFonts w:ascii="Arial" w:hAnsi="Arial" w:cs="Arial"/>
                <w:szCs w:val="24"/>
              </w:rPr>
              <w:lastRenderedPageBreak/>
              <w:t>provided and the nature of the Personal Data required to be processed in order for the Services to be provided This will include customers of the service, and may include their key clients or suppliers.</w:t>
            </w:r>
          </w:p>
        </w:tc>
      </w:tr>
      <w:tr w:rsidR="008B73D9" w:rsidRPr="004D5BCB" w14:paraId="5A04B704" w14:textId="77777777">
        <w:trPr>
          <w:trHeight w:val="284"/>
        </w:trPr>
        <w:tc>
          <w:tcPr>
            <w:tcW w:w="3042" w:type="dxa"/>
          </w:tcPr>
          <w:p w14:paraId="74E8AB32" w14:textId="77777777" w:rsidR="008B73D9" w:rsidRPr="00137733" w:rsidRDefault="008B73D9" w:rsidP="00B069B7">
            <w:pPr>
              <w:autoSpaceDE w:val="0"/>
              <w:autoSpaceDN w:val="0"/>
              <w:adjustRightInd w:val="0"/>
              <w:rPr>
                <w:rFonts w:ascii="Arial" w:eastAsia="ArialMT" w:hAnsi="Arial" w:cs="Arial"/>
                <w:szCs w:val="24"/>
              </w:rPr>
            </w:pPr>
            <w:r w:rsidRPr="00137733">
              <w:rPr>
                <w:rFonts w:ascii="Arial" w:eastAsia="ArialMT" w:hAnsi="Arial" w:cs="Arial"/>
                <w:szCs w:val="24"/>
              </w:rPr>
              <w:lastRenderedPageBreak/>
              <w:t>Plan for return and destruction of the data once the processing is complete</w:t>
            </w:r>
          </w:p>
          <w:p w14:paraId="1CFC87B7" w14:textId="77777777" w:rsidR="008B73D9" w:rsidRPr="00137733" w:rsidRDefault="008B73D9" w:rsidP="00B069B7">
            <w:pPr>
              <w:autoSpaceDE w:val="0"/>
              <w:autoSpaceDN w:val="0"/>
              <w:adjustRightInd w:val="0"/>
              <w:rPr>
                <w:rFonts w:ascii="Arial" w:eastAsia="ArialMT" w:hAnsi="Arial" w:cs="Arial"/>
                <w:szCs w:val="24"/>
              </w:rPr>
            </w:pPr>
            <w:r w:rsidRPr="00137733">
              <w:rPr>
                <w:rFonts w:ascii="Arial" w:eastAsia="ArialMT" w:hAnsi="Arial" w:cs="Arial"/>
                <w:szCs w:val="24"/>
              </w:rPr>
              <w:t>UNLESS requirement under union or member state law to preserve that type of data</w:t>
            </w:r>
          </w:p>
        </w:tc>
        <w:tc>
          <w:tcPr>
            <w:tcW w:w="6030" w:type="dxa"/>
          </w:tcPr>
          <w:p w14:paraId="1EEF3659" w14:textId="7CD549E5" w:rsidR="008B73D9" w:rsidRPr="00137733" w:rsidRDefault="008B73D9">
            <w:pPr>
              <w:rPr>
                <w:rFonts w:ascii="Arial" w:eastAsia="Arial-ItalicMT" w:hAnsi="Arial" w:cs="Arial"/>
                <w:szCs w:val="24"/>
              </w:rPr>
            </w:pPr>
            <w:r w:rsidRPr="00137733">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r w:rsidR="00B069B7">
              <w:rPr>
                <w:rFonts w:ascii="Arial" w:hAnsi="Arial" w:cs="Arial"/>
                <w:szCs w:val="24"/>
              </w:rPr>
              <w:t>.</w:t>
            </w:r>
          </w:p>
        </w:tc>
      </w:tr>
    </w:tbl>
    <w:p w14:paraId="1C52CEF2" w14:textId="77777777" w:rsidR="00BF4A64" w:rsidRPr="00BF4A64" w:rsidRDefault="00BF4A64" w:rsidP="00BF4A64">
      <w:pPr>
        <w:rPr>
          <w:rFonts w:ascii="Arial" w:hAnsi="Arial" w:cs="Arial"/>
        </w:rPr>
      </w:pPr>
    </w:p>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42" w:name="_Toc114238144"/>
      <w:bookmarkStart w:id="43" w:name="_Toc114238279"/>
      <w:r w:rsidRPr="00566026">
        <w:lastRenderedPageBreak/>
        <w:t>S</w:t>
      </w:r>
      <w:r w:rsidR="001639F2" w:rsidRPr="00566026">
        <w:t>ection 3: Supporting Information</w:t>
      </w:r>
      <w:bookmarkEnd w:id="42"/>
      <w:bookmarkEnd w:id="43"/>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1A2EDA">
      <w:pPr>
        <w:pStyle w:val="ListParagraph"/>
        <w:numPr>
          <w:ilvl w:val="0"/>
          <w:numId w:val="16"/>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2F4D0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2F4D0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2F4D0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2F4D0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2F4D0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2F4D0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2F4D0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2F4D0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2F4D0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2F4D0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2F4D0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2F4D0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2F4D0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2F4D0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1A2EDA">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1A2EDA">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2F4D0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2F4D0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2F4D0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2F4D0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2F4D0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2F4D0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2F4D0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2F4D0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8C0EDD">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3369460C"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8C0EDD">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45030B5D"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E15AF9">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2F4D0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8C0EDD">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1CC3655E"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8C0EDD">
              <w:rPr>
                <w:rFonts w:ascii="Arial" w:eastAsia="Arial" w:hAnsi="Arial" w:cs="Arial"/>
                <w:szCs w:val="24"/>
              </w:rPr>
              <w:t>5m</w:t>
            </w:r>
          </w:p>
        </w:tc>
        <w:tc>
          <w:tcPr>
            <w:tcW w:w="1616" w:type="dxa"/>
            <w:gridSpan w:val="2"/>
            <w:tcBorders>
              <w:left w:val="nil"/>
            </w:tcBorders>
          </w:tcPr>
          <w:p w14:paraId="45B61FA8" w14:textId="77777777" w:rsidR="00E672FB" w:rsidRPr="00566026" w:rsidRDefault="002F4D0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8C0EDD">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7E5064D0"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8C0EDD">
              <w:rPr>
                <w:rFonts w:ascii="Arial" w:eastAsia="Arial" w:hAnsi="Arial" w:cs="Arial"/>
                <w:szCs w:val="24"/>
              </w:rPr>
              <w:t>2m</w:t>
            </w:r>
          </w:p>
        </w:tc>
        <w:tc>
          <w:tcPr>
            <w:tcW w:w="1616" w:type="dxa"/>
            <w:gridSpan w:val="2"/>
            <w:tcBorders>
              <w:left w:val="nil"/>
            </w:tcBorders>
          </w:tcPr>
          <w:p w14:paraId="767BC763" w14:textId="77777777" w:rsidR="00E672FB" w:rsidRPr="00566026" w:rsidRDefault="002F4D0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2F4D0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w:t>
            </w:r>
            <w:r w:rsidRPr="004D2BEF">
              <w:rPr>
                <w:rFonts w:ascii="Arial" w:hAnsi="Arial" w:cs="Arial"/>
                <w:szCs w:val="24"/>
              </w:rPr>
              <w:lastRenderedPageBreak/>
              <w:t>‘No’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63FA27FB"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2F4D06"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44"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1A2EDA">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1A2EDA">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1A2EDA">
            <w:pPr>
              <w:pStyle w:val="ListParagraph"/>
              <w:numPr>
                <w:ilvl w:val="0"/>
                <w:numId w:val="14"/>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2F4D06"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44"/>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C2A93" w:rsidRPr="009C2A93" w14:paraId="1B8040C0" w14:textId="77777777" w:rsidTr="00795DCA">
        <w:trPr>
          <w:trHeight w:val="567"/>
          <w:tblHeader/>
        </w:trPr>
        <w:tc>
          <w:tcPr>
            <w:tcW w:w="9072" w:type="dxa"/>
            <w:gridSpan w:val="5"/>
            <w:tcBorders>
              <w:bottom w:val="single" w:sz="4" w:space="0" w:color="auto"/>
            </w:tcBorders>
            <w:vAlign w:val="center"/>
          </w:tcPr>
          <w:p w14:paraId="731F86B8" w14:textId="77378FB6" w:rsidR="00284CC7" w:rsidRPr="009C2A93" w:rsidRDefault="00B23C9F" w:rsidP="00284CC7">
            <w:pPr>
              <w:autoSpaceDE w:val="0"/>
              <w:autoSpaceDN w:val="0"/>
              <w:adjustRightInd w:val="0"/>
              <w:rPr>
                <w:rFonts w:ascii="Arial" w:hAnsi="Arial" w:cs="Arial"/>
                <w:b/>
                <w:szCs w:val="24"/>
              </w:rPr>
            </w:pPr>
            <w:r w:rsidRPr="009C2A93">
              <w:rPr>
                <w:rFonts w:ascii="Arial" w:hAnsi="Arial" w:cs="Arial"/>
                <w:b/>
                <w:szCs w:val="24"/>
              </w:rPr>
              <w:t>Project specific questions</w:t>
            </w:r>
          </w:p>
        </w:tc>
      </w:tr>
      <w:tr w:rsidR="009C2A93" w:rsidRPr="009C2A93" w14:paraId="478264B5" w14:textId="77777777" w:rsidTr="00795DCA">
        <w:trPr>
          <w:trHeight w:val="284"/>
        </w:trPr>
        <w:tc>
          <w:tcPr>
            <w:tcW w:w="1726" w:type="dxa"/>
            <w:tcBorders>
              <w:bottom w:val="nil"/>
              <w:right w:val="nil"/>
            </w:tcBorders>
          </w:tcPr>
          <w:p w14:paraId="2240BBA0" w14:textId="760A6C94" w:rsidR="000719A2" w:rsidRPr="009C2A93" w:rsidRDefault="000719A2" w:rsidP="000719A2">
            <w:pPr>
              <w:autoSpaceDE w:val="0"/>
              <w:autoSpaceDN w:val="0"/>
              <w:adjustRightInd w:val="0"/>
              <w:rPr>
                <w:rFonts w:ascii="Arial" w:hAnsi="Arial" w:cs="Arial"/>
                <w:b/>
                <w:szCs w:val="24"/>
              </w:rPr>
            </w:pPr>
            <w:r w:rsidRPr="009C2A93">
              <w:rPr>
                <w:rFonts w:ascii="Arial" w:hAnsi="Arial" w:cs="Arial"/>
                <w:b/>
                <w:szCs w:val="24"/>
              </w:rPr>
              <w:t>Question 7:</w:t>
            </w:r>
          </w:p>
        </w:tc>
        <w:tc>
          <w:tcPr>
            <w:tcW w:w="2838" w:type="dxa"/>
            <w:tcBorders>
              <w:left w:val="nil"/>
              <w:bottom w:val="nil"/>
              <w:right w:val="nil"/>
            </w:tcBorders>
          </w:tcPr>
          <w:p w14:paraId="286AB39B" w14:textId="670B2033" w:rsidR="000719A2" w:rsidRPr="009C2A93" w:rsidRDefault="000719A2" w:rsidP="000719A2">
            <w:pPr>
              <w:autoSpaceDE w:val="0"/>
              <w:autoSpaceDN w:val="0"/>
              <w:adjustRightInd w:val="0"/>
              <w:jc w:val="right"/>
              <w:rPr>
                <w:rFonts w:ascii="Arial" w:hAnsi="Arial" w:cs="Arial"/>
                <w:b/>
                <w:szCs w:val="24"/>
              </w:rPr>
            </w:pPr>
            <w:r w:rsidRPr="009C2A93">
              <w:rPr>
                <w:rFonts w:ascii="Arial" w:hAnsi="Arial" w:cs="Arial"/>
                <w:b/>
                <w:szCs w:val="24"/>
              </w:rPr>
              <w:t>Scoring Methodology:</w:t>
            </w:r>
          </w:p>
        </w:tc>
        <w:tc>
          <w:tcPr>
            <w:tcW w:w="1405" w:type="dxa"/>
            <w:tcBorders>
              <w:left w:val="nil"/>
              <w:bottom w:val="nil"/>
              <w:right w:val="nil"/>
            </w:tcBorders>
          </w:tcPr>
          <w:p w14:paraId="207909EB" w14:textId="5E621D71" w:rsidR="000719A2" w:rsidRPr="009C2A93" w:rsidRDefault="00E97547" w:rsidP="000719A2">
            <w:pPr>
              <w:autoSpaceDE w:val="0"/>
              <w:autoSpaceDN w:val="0"/>
              <w:adjustRightInd w:val="0"/>
              <w:rPr>
                <w:rFonts w:ascii="Arial" w:hAnsi="Arial" w:cs="Arial"/>
                <w:szCs w:val="24"/>
              </w:rPr>
            </w:pPr>
            <w:r w:rsidRPr="009C2A93">
              <w:rPr>
                <w:rFonts w:ascii="Arial" w:hAnsi="Arial" w:cs="Arial"/>
                <w:szCs w:val="24"/>
              </w:rPr>
              <w:t>2</w:t>
            </w:r>
            <w:r>
              <w:rPr>
                <w:rFonts w:ascii="Arial" w:hAnsi="Arial" w:cs="Arial"/>
                <w:szCs w:val="24"/>
              </w:rPr>
              <w:t>5</w:t>
            </w:r>
            <w:r w:rsidR="00F96449" w:rsidRPr="009C2A93">
              <w:rPr>
                <w:rFonts w:ascii="Arial" w:hAnsi="Arial" w:cs="Arial"/>
                <w:szCs w:val="24"/>
              </w:rPr>
              <w:t>%</w:t>
            </w:r>
          </w:p>
        </w:tc>
        <w:tc>
          <w:tcPr>
            <w:tcW w:w="1614" w:type="dxa"/>
            <w:tcBorders>
              <w:left w:val="nil"/>
              <w:bottom w:val="nil"/>
              <w:right w:val="nil"/>
            </w:tcBorders>
          </w:tcPr>
          <w:p w14:paraId="5E7E3038" w14:textId="4176E507" w:rsidR="000719A2" w:rsidRPr="009C2A93"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2A0CC8DC" w14:textId="5E74CA04" w:rsidR="000719A2" w:rsidRPr="009C2A93" w:rsidRDefault="000719A2" w:rsidP="000719A2">
            <w:pPr>
              <w:autoSpaceDE w:val="0"/>
              <w:autoSpaceDN w:val="0"/>
              <w:adjustRightInd w:val="0"/>
              <w:rPr>
                <w:rFonts w:ascii="Arial" w:hAnsi="Arial" w:cs="Arial"/>
                <w:szCs w:val="24"/>
              </w:rPr>
            </w:pPr>
          </w:p>
        </w:tc>
      </w:tr>
      <w:tr w:rsidR="009C2A93" w:rsidRPr="009C2A93" w14:paraId="6B5DE2B3" w14:textId="77777777" w:rsidTr="00795DCA">
        <w:trPr>
          <w:trHeight w:val="284"/>
        </w:trPr>
        <w:tc>
          <w:tcPr>
            <w:tcW w:w="9072" w:type="dxa"/>
            <w:gridSpan w:val="5"/>
            <w:tcBorders>
              <w:top w:val="nil"/>
              <w:bottom w:val="single" w:sz="4" w:space="0" w:color="auto"/>
            </w:tcBorders>
          </w:tcPr>
          <w:p w14:paraId="705E43DA" w14:textId="5A910D98" w:rsidR="00284CC7" w:rsidRPr="009C2A93" w:rsidRDefault="00EA06C1" w:rsidP="00284CC7">
            <w:pPr>
              <w:autoSpaceDE w:val="0"/>
              <w:autoSpaceDN w:val="0"/>
              <w:adjustRightInd w:val="0"/>
              <w:spacing w:after="120"/>
              <w:rPr>
                <w:rFonts w:ascii="Arial" w:hAnsi="Arial" w:cs="Arial"/>
                <w:szCs w:val="24"/>
              </w:rPr>
            </w:pPr>
            <w:r w:rsidRPr="009C2A93">
              <w:rPr>
                <w:rFonts w:ascii="Arial" w:hAnsi="Arial" w:cs="Arial"/>
                <w:szCs w:val="24"/>
              </w:rPr>
              <w:lastRenderedPageBreak/>
              <w:t>Please outline your proposed approach and methodology to meet the specification</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2F4D06"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C2A93" w:rsidRPr="009C2A93" w14:paraId="7F802F6B" w14:textId="77777777" w:rsidTr="000719A2">
        <w:trPr>
          <w:trHeight w:val="567"/>
          <w:tblHeader/>
        </w:trPr>
        <w:tc>
          <w:tcPr>
            <w:tcW w:w="9072" w:type="dxa"/>
            <w:gridSpan w:val="5"/>
            <w:tcBorders>
              <w:bottom w:val="single" w:sz="4" w:space="0" w:color="auto"/>
            </w:tcBorders>
            <w:vAlign w:val="center"/>
          </w:tcPr>
          <w:p w14:paraId="5D1B6861" w14:textId="3A1BAA4E" w:rsidR="00284CC7" w:rsidRPr="009C2A93" w:rsidRDefault="00B23C9F" w:rsidP="00284CC7">
            <w:pPr>
              <w:autoSpaceDE w:val="0"/>
              <w:autoSpaceDN w:val="0"/>
              <w:adjustRightInd w:val="0"/>
              <w:rPr>
                <w:rFonts w:ascii="Arial" w:hAnsi="Arial" w:cs="Arial"/>
                <w:b/>
                <w:szCs w:val="24"/>
              </w:rPr>
            </w:pPr>
            <w:r w:rsidRPr="009C2A93">
              <w:rPr>
                <w:rFonts w:ascii="Arial" w:hAnsi="Arial" w:cs="Arial"/>
                <w:b/>
                <w:szCs w:val="24"/>
              </w:rPr>
              <w:t>Project specific questions</w:t>
            </w:r>
          </w:p>
        </w:tc>
      </w:tr>
      <w:tr w:rsidR="009C2A93" w:rsidRPr="009C2A93" w14:paraId="79BB565B" w14:textId="77777777" w:rsidTr="000719A2">
        <w:trPr>
          <w:trHeight w:val="284"/>
        </w:trPr>
        <w:tc>
          <w:tcPr>
            <w:tcW w:w="1726" w:type="dxa"/>
            <w:tcBorders>
              <w:bottom w:val="nil"/>
              <w:right w:val="nil"/>
            </w:tcBorders>
          </w:tcPr>
          <w:p w14:paraId="73A8286F" w14:textId="20FFDE89" w:rsidR="000719A2" w:rsidRPr="009C2A93" w:rsidRDefault="000719A2" w:rsidP="000719A2">
            <w:pPr>
              <w:autoSpaceDE w:val="0"/>
              <w:autoSpaceDN w:val="0"/>
              <w:adjustRightInd w:val="0"/>
              <w:rPr>
                <w:rFonts w:ascii="Arial" w:hAnsi="Arial" w:cs="Arial"/>
                <w:b/>
                <w:szCs w:val="24"/>
              </w:rPr>
            </w:pPr>
            <w:r w:rsidRPr="009C2A93">
              <w:rPr>
                <w:rFonts w:ascii="Arial" w:hAnsi="Arial" w:cs="Arial"/>
                <w:b/>
                <w:szCs w:val="24"/>
              </w:rPr>
              <w:t>Question 8:</w:t>
            </w:r>
          </w:p>
        </w:tc>
        <w:tc>
          <w:tcPr>
            <w:tcW w:w="2838" w:type="dxa"/>
            <w:tcBorders>
              <w:left w:val="nil"/>
              <w:bottom w:val="nil"/>
              <w:right w:val="nil"/>
            </w:tcBorders>
          </w:tcPr>
          <w:p w14:paraId="1524213D" w14:textId="61352034" w:rsidR="000719A2" w:rsidRPr="009C2A93" w:rsidRDefault="000719A2" w:rsidP="000719A2">
            <w:pPr>
              <w:autoSpaceDE w:val="0"/>
              <w:autoSpaceDN w:val="0"/>
              <w:adjustRightInd w:val="0"/>
              <w:jc w:val="right"/>
              <w:rPr>
                <w:rFonts w:ascii="Arial" w:hAnsi="Arial" w:cs="Arial"/>
                <w:b/>
                <w:szCs w:val="24"/>
              </w:rPr>
            </w:pPr>
            <w:r w:rsidRPr="009C2A93">
              <w:rPr>
                <w:rFonts w:ascii="Arial" w:hAnsi="Arial" w:cs="Arial"/>
                <w:b/>
                <w:szCs w:val="24"/>
              </w:rPr>
              <w:t>Scoring Methodology:</w:t>
            </w:r>
          </w:p>
        </w:tc>
        <w:tc>
          <w:tcPr>
            <w:tcW w:w="1405" w:type="dxa"/>
            <w:tcBorders>
              <w:left w:val="nil"/>
              <w:bottom w:val="nil"/>
              <w:right w:val="nil"/>
            </w:tcBorders>
          </w:tcPr>
          <w:p w14:paraId="261BDED4" w14:textId="7888B03D" w:rsidR="000719A2" w:rsidRPr="009C2A93" w:rsidRDefault="00E97547" w:rsidP="000719A2">
            <w:pPr>
              <w:autoSpaceDE w:val="0"/>
              <w:autoSpaceDN w:val="0"/>
              <w:adjustRightInd w:val="0"/>
              <w:rPr>
                <w:rFonts w:ascii="Arial" w:hAnsi="Arial" w:cs="Arial"/>
                <w:szCs w:val="24"/>
              </w:rPr>
            </w:pPr>
            <w:r w:rsidRPr="009C2A93">
              <w:rPr>
                <w:rFonts w:ascii="Arial" w:hAnsi="Arial" w:cs="Arial"/>
                <w:szCs w:val="24"/>
              </w:rPr>
              <w:t>1</w:t>
            </w:r>
            <w:r>
              <w:rPr>
                <w:rFonts w:ascii="Arial" w:hAnsi="Arial" w:cs="Arial"/>
                <w:szCs w:val="24"/>
              </w:rPr>
              <w:t>5</w:t>
            </w:r>
            <w:r w:rsidR="00CE5B5F" w:rsidRPr="009C2A93">
              <w:rPr>
                <w:rFonts w:ascii="Arial" w:hAnsi="Arial" w:cs="Arial"/>
                <w:szCs w:val="24"/>
              </w:rPr>
              <w:t>%</w:t>
            </w:r>
          </w:p>
        </w:tc>
        <w:tc>
          <w:tcPr>
            <w:tcW w:w="1614" w:type="dxa"/>
            <w:tcBorders>
              <w:left w:val="nil"/>
              <w:bottom w:val="nil"/>
              <w:right w:val="nil"/>
            </w:tcBorders>
          </w:tcPr>
          <w:p w14:paraId="1640314D" w14:textId="08683DA8" w:rsidR="000719A2" w:rsidRPr="009C2A93"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37B018FC" w14:textId="3CC5B973" w:rsidR="000719A2" w:rsidRPr="009C2A93" w:rsidRDefault="000719A2" w:rsidP="000719A2">
            <w:pPr>
              <w:autoSpaceDE w:val="0"/>
              <w:autoSpaceDN w:val="0"/>
              <w:adjustRightInd w:val="0"/>
              <w:rPr>
                <w:rFonts w:ascii="Arial" w:hAnsi="Arial" w:cs="Arial"/>
                <w:szCs w:val="24"/>
              </w:rPr>
            </w:pPr>
          </w:p>
        </w:tc>
      </w:tr>
      <w:tr w:rsidR="009C2A93" w:rsidRPr="009C2A93" w14:paraId="75650F41" w14:textId="77777777" w:rsidTr="000719A2">
        <w:trPr>
          <w:trHeight w:val="284"/>
        </w:trPr>
        <w:tc>
          <w:tcPr>
            <w:tcW w:w="9072" w:type="dxa"/>
            <w:gridSpan w:val="5"/>
            <w:tcBorders>
              <w:top w:val="nil"/>
              <w:bottom w:val="single" w:sz="4" w:space="0" w:color="auto"/>
            </w:tcBorders>
          </w:tcPr>
          <w:p w14:paraId="22ECE6F5" w14:textId="635C6602" w:rsidR="00284CC7" w:rsidRPr="009C2A93" w:rsidRDefault="00CE5B5F" w:rsidP="00284CC7">
            <w:pPr>
              <w:autoSpaceDE w:val="0"/>
              <w:autoSpaceDN w:val="0"/>
              <w:adjustRightInd w:val="0"/>
              <w:spacing w:after="120"/>
              <w:rPr>
                <w:rFonts w:ascii="Arial" w:hAnsi="Arial" w:cs="Arial"/>
                <w:szCs w:val="24"/>
              </w:rPr>
            </w:pPr>
            <w:r w:rsidRPr="009C2A93">
              <w:rPr>
                <w:rFonts w:ascii="Arial" w:hAnsi="Arial" w:cs="Arial"/>
                <w:szCs w:val="24"/>
              </w:rPr>
              <w:t>Please describe how the skills of your team will allow you to deliver the requirements of the specification</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2F4D06"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C2A93" w:rsidRPr="009C2A93" w14:paraId="3151E323" w14:textId="77777777" w:rsidTr="000719A2">
        <w:trPr>
          <w:trHeight w:val="567"/>
          <w:tblHeader/>
        </w:trPr>
        <w:tc>
          <w:tcPr>
            <w:tcW w:w="9072" w:type="dxa"/>
            <w:gridSpan w:val="5"/>
            <w:tcBorders>
              <w:bottom w:val="single" w:sz="4" w:space="0" w:color="auto"/>
            </w:tcBorders>
            <w:vAlign w:val="center"/>
          </w:tcPr>
          <w:p w14:paraId="6FC34599" w14:textId="034E7C72" w:rsidR="00284CC7" w:rsidRPr="009C2A93" w:rsidRDefault="00CE5B5F" w:rsidP="00284CC7">
            <w:pPr>
              <w:autoSpaceDE w:val="0"/>
              <w:autoSpaceDN w:val="0"/>
              <w:adjustRightInd w:val="0"/>
              <w:rPr>
                <w:rFonts w:ascii="Arial" w:hAnsi="Arial" w:cs="Arial"/>
                <w:b/>
                <w:szCs w:val="24"/>
              </w:rPr>
            </w:pPr>
            <w:r w:rsidRPr="009C2A93">
              <w:rPr>
                <w:rFonts w:ascii="Arial" w:hAnsi="Arial" w:cs="Arial"/>
                <w:b/>
                <w:szCs w:val="24"/>
              </w:rPr>
              <w:t>Project specific questions</w:t>
            </w:r>
          </w:p>
        </w:tc>
      </w:tr>
      <w:tr w:rsidR="009C2A93" w:rsidRPr="009C2A93" w14:paraId="4E28C6C4" w14:textId="77777777" w:rsidTr="000719A2">
        <w:trPr>
          <w:trHeight w:val="284"/>
        </w:trPr>
        <w:tc>
          <w:tcPr>
            <w:tcW w:w="1726" w:type="dxa"/>
            <w:tcBorders>
              <w:bottom w:val="nil"/>
              <w:right w:val="nil"/>
            </w:tcBorders>
          </w:tcPr>
          <w:p w14:paraId="2D838690" w14:textId="566E22CA" w:rsidR="000719A2" w:rsidRPr="009C2A93" w:rsidRDefault="000719A2" w:rsidP="000719A2">
            <w:pPr>
              <w:autoSpaceDE w:val="0"/>
              <w:autoSpaceDN w:val="0"/>
              <w:adjustRightInd w:val="0"/>
              <w:rPr>
                <w:rFonts w:ascii="Arial" w:hAnsi="Arial" w:cs="Arial"/>
                <w:b/>
                <w:szCs w:val="24"/>
              </w:rPr>
            </w:pPr>
            <w:r w:rsidRPr="009C2A93">
              <w:rPr>
                <w:rFonts w:ascii="Arial" w:hAnsi="Arial" w:cs="Arial"/>
                <w:b/>
                <w:szCs w:val="24"/>
              </w:rPr>
              <w:t>Question 9:</w:t>
            </w:r>
          </w:p>
        </w:tc>
        <w:tc>
          <w:tcPr>
            <w:tcW w:w="2838" w:type="dxa"/>
            <w:tcBorders>
              <w:left w:val="nil"/>
              <w:bottom w:val="nil"/>
              <w:right w:val="nil"/>
            </w:tcBorders>
          </w:tcPr>
          <w:p w14:paraId="29CE1BC7" w14:textId="49460BE5" w:rsidR="000719A2" w:rsidRPr="009C2A93" w:rsidRDefault="000719A2" w:rsidP="000719A2">
            <w:pPr>
              <w:autoSpaceDE w:val="0"/>
              <w:autoSpaceDN w:val="0"/>
              <w:adjustRightInd w:val="0"/>
              <w:jc w:val="right"/>
              <w:rPr>
                <w:rFonts w:ascii="Arial" w:hAnsi="Arial" w:cs="Arial"/>
                <w:b/>
                <w:szCs w:val="24"/>
              </w:rPr>
            </w:pPr>
            <w:r w:rsidRPr="009C2A93">
              <w:rPr>
                <w:rFonts w:ascii="Arial" w:hAnsi="Arial" w:cs="Arial"/>
                <w:b/>
                <w:szCs w:val="24"/>
              </w:rPr>
              <w:t>Scoring Methodology:</w:t>
            </w:r>
          </w:p>
        </w:tc>
        <w:tc>
          <w:tcPr>
            <w:tcW w:w="1405" w:type="dxa"/>
            <w:tcBorders>
              <w:left w:val="nil"/>
              <w:bottom w:val="nil"/>
              <w:right w:val="nil"/>
            </w:tcBorders>
          </w:tcPr>
          <w:p w14:paraId="630C767C" w14:textId="4A83C6BA" w:rsidR="000719A2" w:rsidRPr="009C2A93" w:rsidRDefault="00CE5B5F" w:rsidP="000719A2">
            <w:pPr>
              <w:autoSpaceDE w:val="0"/>
              <w:autoSpaceDN w:val="0"/>
              <w:adjustRightInd w:val="0"/>
              <w:rPr>
                <w:rFonts w:ascii="Arial" w:hAnsi="Arial" w:cs="Arial"/>
                <w:szCs w:val="24"/>
              </w:rPr>
            </w:pPr>
            <w:r w:rsidRPr="009C2A93">
              <w:rPr>
                <w:rFonts w:ascii="Arial" w:hAnsi="Arial" w:cs="Arial"/>
                <w:szCs w:val="24"/>
              </w:rPr>
              <w:t>15%</w:t>
            </w:r>
          </w:p>
        </w:tc>
        <w:tc>
          <w:tcPr>
            <w:tcW w:w="1614" w:type="dxa"/>
            <w:tcBorders>
              <w:left w:val="nil"/>
              <w:bottom w:val="nil"/>
              <w:right w:val="nil"/>
            </w:tcBorders>
          </w:tcPr>
          <w:p w14:paraId="702A610A" w14:textId="7090ECD8" w:rsidR="000719A2" w:rsidRPr="009C2A93"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24D9AF5A" w14:textId="7508E047" w:rsidR="000719A2" w:rsidRPr="009C2A93" w:rsidRDefault="000719A2" w:rsidP="000719A2">
            <w:pPr>
              <w:autoSpaceDE w:val="0"/>
              <w:autoSpaceDN w:val="0"/>
              <w:adjustRightInd w:val="0"/>
              <w:rPr>
                <w:rFonts w:ascii="Arial" w:hAnsi="Arial" w:cs="Arial"/>
                <w:szCs w:val="24"/>
              </w:rPr>
            </w:pPr>
          </w:p>
        </w:tc>
      </w:tr>
      <w:tr w:rsidR="009C2A93" w:rsidRPr="009C2A93" w14:paraId="72F5212B" w14:textId="77777777" w:rsidTr="000719A2">
        <w:trPr>
          <w:trHeight w:val="284"/>
        </w:trPr>
        <w:tc>
          <w:tcPr>
            <w:tcW w:w="9072" w:type="dxa"/>
            <w:gridSpan w:val="5"/>
            <w:tcBorders>
              <w:top w:val="nil"/>
              <w:bottom w:val="single" w:sz="4" w:space="0" w:color="auto"/>
            </w:tcBorders>
          </w:tcPr>
          <w:p w14:paraId="4488189A" w14:textId="77777777" w:rsidR="00CE5B5F" w:rsidRPr="009C2A93" w:rsidRDefault="00CE5B5F" w:rsidP="00CE5B5F">
            <w:pPr>
              <w:autoSpaceDE w:val="0"/>
              <w:autoSpaceDN w:val="0"/>
              <w:adjustRightInd w:val="0"/>
              <w:rPr>
                <w:rFonts w:ascii="Arial" w:hAnsi="Arial" w:cs="Arial"/>
                <w:szCs w:val="24"/>
              </w:rPr>
            </w:pPr>
            <w:r w:rsidRPr="009C2A93">
              <w:rPr>
                <w:rFonts w:ascii="Arial" w:hAnsi="Arial" w:cs="Arial"/>
                <w:szCs w:val="24"/>
              </w:rPr>
              <w:t>Please demonstrate your:</w:t>
            </w:r>
          </w:p>
          <w:p w14:paraId="34249E11" w14:textId="77777777" w:rsidR="00CE5B5F" w:rsidRPr="009C2A93" w:rsidRDefault="00CE5B5F" w:rsidP="00CE5B5F">
            <w:pPr>
              <w:autoSpaceDE w:val="0"/>
              <w:autoSpaceDN w:val="0"/>
              <w:adjustRightInd w:val="0"/>
              <w:rPr>
                <w:rFonts w:ascii="Arial" w:hAnsi="Arial" w:cs="Arial"/>
                <w:szCs w:val="24"/>
              </w:rPr>
            </w:pPr>
            <w:r w:rsidRPr="009C2A93">
              <w:rPr>
                <w:rFonts w:ascii="Arial" w:hAnsi="Arial" w:cs="Arial"/>
                <w:szCs w:val="24"/>
              </w:rPr>
              <w:t>a.</w:t>
            </w:r>
            <w:r w:rsidRPr="009C2A93">
              <w:rPr>
                <w:rFonts w:ascii="Arial" w:hAnsi="Arial" w:cs="Arial"/>
                <w:szCs w:val="24"/>
              </w:rPr>
              <w:tab/>
              <w:t>track record and experience in delivering Retail Business Support</w:t>
            </w:r>
          </w:p>
          <w:p w14:paraId="7BD0CF02" w14:textId="77777777" w:rsidR="00CE5B5F" w:rsidRPr="009C2A93" w:rsidRDefault="00CE5B5F" w:rsidP="00CE5B5F">
            <w:pPr>
              <w:autoSpaceDE w:val="0"/>
              <w:autoSpaceDN w:val="0"/>
              <w:adjustRightInd w:val="0"/>
              <w:rPr>
                <w:rFonts w:ascii="Arial" w:hAnsi="Arial" w:cs="Arial"/>
                <w:szCs w:val="24"/>
              </w:rPr>
            </w:pPr>
            <w:r w:rsidRPr="009C2A93">
              <w:rPr>
                <w:rFonts w:ascii="Arial" w:hAnsi="Arial" w:cs="Arial"/>
                <w:szCs w:val="24"/>
              </w:rPr>
              <w:t>b.</w:t>
            </w:r>
            <w:r w:rsidRPr="009C2A93">
              <w:rPr>
                <w:rFonts w:ascii="Arial" w:hAnsi="Arial" w:cs="Arial"/>
                <w:szCs w:val="24"/>
              </w:rPr>
              <w:tab/>
              <w:t>lessons learnt; and</w:t>
            </w:r>
          </w:p>
          <w:p w14:paraId="0D5E3A74" w14:textId="14A281F4" w:rsidR="00284CC7" w:rsidRPr="009C2A93" w:rsidRDefault="00CE5B5F" w:rsidP="00CE5B5F">
            <w:pPr>
              <w:autoSpaceDE w:val="0"/>
              <w:autoSpaceDN w:val="0"/>
              <w:adjustRightInd w:val="0"/>
              <w:spacing w:after="120"/>
              <w:rPr>
                <w:rFonts w:ascii="Arial" w:hAnsi="Arial" w:cs="Arial"/>
                <w:szCs w:val="24"/>
              </w:rPr>
            </w:pPr>
            <w:r w:rsidRPr="009C2A93">
              <w:rPr>
                <w:rFonts w:ascii="Arial" w:hAnsi="Arial" w:cs="Arial"/>
                <w:szCs w:val="24"/>
              </w:rPr>
              <w:t>c.</w:t>
            </w:r>
            <w:r w:rsidRPr="009C2A93">
              <w:rPr>
                <w:rFonts w:ascii="Arial" w:hAnsi="Arial" w:cs="Arial"/>
                <w:szCs w:val="24"/>
              </w:rPr>
              <w:tab/>
              <w:t>effective outcomes.</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2F4D06"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480ED2" w:rsidRPr="00480ED2" w14:paraId="605CE6B8" w14:textId="77777777" w:rsidTr="000719A2">
        <w:trPr>
          <w:trHeight w:val="567"/>
          <w:tblHeader/>
        </w:trPr>
        <w:tc>
          <w:tcPr>
            <w:tcW w:w="9072" w:type="dxa"/>
            <w:gridSpan w:val="5"/>
            <w:tcBorders>
              <w:bottom w:val="single" w:sz="4" w:space="0" w:color="auto"/>
            </w:tcBorders>
            <w:vAlign w:val="center"/>
          </w:tcPr>
          <w:p w14:paraId="3F2743B2" w14:textId="0092B9FE" w:rsidR="00284CC7" w:rsidRPr="00480ED2" w:rsidRDefault="00CE5B5F" w:rsidP="00284CC7">
            <w:pPr>
              <w:autoSpaceDE w:val="0"/>
              <w:autoSpaceDN w:val="0"/>
              <w:adjustRightInd w:val="0"/>
              <w:rPr>
                <w:rFonts w:ascii="Arial" w:hAnsi="Arial" w:cs="Arial"/>
                <w:b/>
                <w:szCs w:val="24"/>
              </w:rPr>
            </w:pPr>
            <w:r w:rsidRPr="00480ED2">
              <w:rPr>
                <w:rFonts w:ascii="Arial" w:hAnsi="Arial" w:cs="Arial"/>
                <w:b/>
                <w:szCs w:val="24"/>
              </w:rPr>
              <w:t>Project specific questions</w:t>
            </w:r>
          </w:p>
        </w:tc>
      </w:tr>
      <w:tr w:rsidR="00480ED2" w:rsidRPr="00480ED2" w14:paraId="0BE08C96" w14:textId="77777777" w:rsidTr="000719A2">
        <w:trPr>
          <w:trHeight w:val="284"/>
        </w:trPr>
        <w:tc>
          <w:tcPr>
            <w:tcW w:w="1726" w:type="dxa"/>
            <w:tcBorders>
              <w:bottom w:val="nil"/>
              <w:right w:val="nil"/>
            </w:tcBorders>
          </w:tcPr>
          <w:p w14:paraId="670BFFA0" w14:textId="46DF83E8" w:rsidR="000719A2" w:rsidRPr="00480ED2" w:rsidRDefault="000719A2" w:rsidP="000719A2">
            <w:pPr>
              <w:autoSpaceDE w:val="0"/>
              <w:autoSpaceDN w:val="0"/>
              <w:adjustRightInd w:val="0"/>
              <w:rPr>
                <w:rFonts w:ascii="Arial" w:hAnsi="Arial" w:cs="Arial"/>
                <w:b/>
                <w:szCs w:val="24"/>
              </w:rPr>
            </w:pPr>
            <w:r w:rsidRPr="00480ED2">
              <w:rPr>
                <w:rFonts w:ascii="Arial" w:hAnsi="Arial" w:cs="Arial"/>
                <w:b/>
                <w:szCs w:val="24"/>
              </w:rPr>
              <w:t>Question 10:</w:t>
            </w:r>
          </w:p>
        </w:tc>
        <w:tc>
          <w:tcPr>
            <w:tcW w:w="2838" w:type="dxa"/>
            <w:tcBorders>
              <w:left w:val="nil"/>
              <w:bottom w:val="nil"/>
              <w:right w:val="nil"/>
            </w:tcBorders>
          </w:tcPr>
          <w:p w14:paraId="525A94B6" w14:textId="456923F8" w:rsidR="000719A2" w:rsidRPr="00480ED2" w:rsidRDefault="000719A2" w:rsidP="000719A2">
            <w:pPr>
              <w:autoSpaceDE w:val="0"/>
              <w:autoSpaceDN w:val="0"/>
              <w:adjustRightInd w:val="0"/>
              <w:jc w:val="right"/>
              <w:rPr>
                <w:rFonts w:ascii="Arial" w:hAnsi="Arial" w:cs="Arial"/>
                <w:b/>
                <w:szCs w:val="24"/>
              </w:rPr>
            </w:pPr>
            <w:r w:rsidRPr="00480ED2">
              <w:rPr>
                <w:rFonts w:ascii="Arial" w:hAnsi="Arial" w:cs="Arial"/>
                <w:b/>
                <w:szCs w:val="24"/>
              </w:rPr>
              <w:t>Scoring Methodology:</w:t>
            </w:r>
          </w:p>
        </w:tc>
        <w:tc>
          <w:tcPr>
            <w:tcW w:w="1405" w:type="dxa"/>
            <w:tcBorders>
              <w:left w:val="nil"/>
              <w:bottom w:val="nil"/>
              <w:right w:val="nil"/>
            </w:tcBorders>
          </w:tcPr>
          <w:p w14:paraId="7807E00F" w14:textId="11991CE3" w:rsidR="000719A2" w:rsidRPr="00480ED2" w:rsidRDefault="00CE5B5F" w:rsidP="000719A2">
            <w:pPr>
              <w:autoSpaceDE w:val="0"/>
              <w:autoSpaceDN w:val="0"/>
              <w:adjustRightInd w:val="0"/>
              <w:rPr>
                <w:rFonts w:ascii="Arial" w:hAnsi="Arial" w:cs="Arial"/>
                <w:szCs w:val="24"/>
              </w:rPr>
            </w:pPr>
            <w:r w:rsidRPr="00480ED2">
              <w:rPr>
                <w:rFonts w:ascii="Arial" w:hAnsi="Arial" w:cs="Arial"/>
                <w:szCs w:val="24"/>
              </w:rPr>
              <w:t>5%</w:t>
            </w:r>
          </w:p>
        </w:tc>
        <w:tc>
          <w:tcPr>
            <w:tcW w:w="1614" w:type="dxa"/>
            <w:tcBorders>
              <w:left w:val="nil"/>
              <w:bottom w:val="nil"/>
              <w:right w:val="nil"/>
            </w:tcBorders>
          </w:tcPr>
          <w:p w14:paraId="612B8666" w14:textId="29224721" w:rsidR="000719A2" w:rsidRPr="00480ED2" w:rsidRDefault="000719A2" w:rsidP="000719A2">
            <w:pPr>
              <w:autoSpaceDE w:val="0"/>
              <w:autoSpaceDN w:val="0"/>
              <w:adjustRightInd w:val="0"/>
              <w:jc w:val="right"/>
              <w:rPr>
                <w:rFonts w:ascii="Arial" w:hAnsi="Arial" w:cs="Arial"/>
                <w:b/>
                <w:szCs w:val="24"/>
              </w:rPr>
            </w:pPr>
          </w:p>
        </w:tc>
        <w:tc>
          <w:tcPr>
            <w:tcW w:w="1489" w:type="dxa"/>
            <w:tcBorders>
              <w:left w:val="nil"/>
              <w:bottom w:val="nil"/>
            </w:tcBorders>
          </w:tcPr>
          <w:p w14:paraId="5DCFE712" w14:textId="39F5E36B" w:rsidR="000719A2" w:rsidRPr="00480ED2" w:rsidRDefault="000719A2" w:rsidP="000719A2">
            <w:pPr>
              <w:autoSpaceDE w:val="0"/>
              <w:autoSpaceDN w:val="0"/>
              <w:adjustRightInd w:val="0"/>
              <w:rPr>
                <w:rFonts w:ascii="Arial" w:hAnsi="Arial" w:cs="Arial"/>
                <w:szCs w:val="24"/>
              </w:rPr>
            </w:pP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61400163" w:rsidR="00284CC7" w:rsidRPr="00566026" w:rsidRDefault="00B53D4C" w:rsidP="00284CC7">
            <w:pPr>
              <w:autoSpaceDE w:val="0"/>
              <w:autoSpaceDN w:val="0"/>
              <w:adjustRightInd w:val="0"/>
              <w:spacing w:after="120"/>
              <w:rPr>
                <w:rFonts w:ascii="Arial" w:hAnsi="Arial" w:cs="Arial"/>
                <w:color w:val="4472C4" w:themeColor="accent1"/>
                <w:szCs w:val="24"/>
              </w:rPr>
            </w:pPr>
            <w:r w:rsidRPr="00540D50">
              <w:rPr>
                <w:rFonts w:ascii="Arial" w:hAnsi="Arial" w:cs="Arial"/>
                <w:szCs w:val="24"/>
              </w:rPr>
              <w:t>What innovation and added value could you bring to this requirement?</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2F4D06"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5" w:name="_Toc114238145"/>
      <w:bookmarkStart w:id="46" w:name="_Toc114238280"/>
      <w:r w:rsidRPr="00566026">
        <w:lastRenderedPageBreak/>
        <w:t>S</w:t>
      </w:r>
      <w:r w:rsidR="001639F2" w:rsidRPr="00566026">
        <w:t>ection 4: Pricing Sheet</w:t>
      </w:r>
      <w:bookmarkEnd w:id="45"/>
      <w:bookmarkEnd w:id="46"/>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1A2EDA">
      <w:pPr>
        <w:pStyle w:val="Heading2"/>
        <w:numPr>
          <w:ilvl w:val="0"/>
          <w:numId w:val="3"/>
        </w:numPr>
        <w:ind w:left="567" w:hanging="567"/>
      </w:pPr>
      <w:bookmarkStart w:id="47" w:name="_Toc114238146"/>
      <w:bookmarkStart w:id="48" w:name="_Toc114238281"/>
      <w:r w:rsidRPr="00566026">
        <w:t>Pricing and Costs</w:t>
      </w:r>
      <w:bookmarkEnd w:id="47"/>
      <w:bookmarkEnd w:id="48"/>
    </w:p>
    <w:p w14:paraId="1B53F892" w14:textId="77777777" w:rsidR="001639F2" w:rsidRPr="00566026" w:rsidRDefault="001639F2" w:rsidP="00DC71EB">
      <w:pPr>
        <w:rPr>
          <w:rFonts w:ascii="Arial" w:hAnsi="Arial" w:cs="Arial"/>
          <w:szCs w:val="24"/>
        </w:rPr>
      </w:pPr>
    </w:p>
    <w:p w14:paraId="0907247F" w14:textId="3476DD45" w:rsidR="00592D0E" w:rsidRPr="00314195" w:rsidRDefault="006C34D6" w:rsidP="001A2EDA">
      <w:pPr>
        <w:pStyle w:val="ListParagraph"/>
        <w:numPr>
          <w:ilvl w:val="1"/>
          <w:numId w:val="3"/>
        </w:numPr>
        <w:ind w:left="567" w:hanging="567"/>
        <w:rPr>
          <w:rFonts w:cs="Arial"/>
          <w:szCs w:val="24"/>
        </w:rPr>
      </w:pPr>
      <w:r w:rsidRPr="00314195">
        <w:rPr>
          <w:rFonts w:cs="Arial"/>
          <w:szCs w:val="24"/>
        </w:rPr>
        <w:t xml:space="preserve">A </w:t>
      </w:r>
      <w:r w:rsidR="00870C2B" w:rsidRPr="00314195">
        <w:rPr>
          <w:rFonts w:cs="Arial"/>
          <w:szCs w:val="24"/>
        </w:rPr>
        <w:t>Potential Supplier</w:t>
      </w:r>
      <w:r w:rsidRPr="00314195">
        <w:rPr>
          <w:rFonts w:cs="Arial"/>
          <w:szCs w:val="24"/>
        </w:rPr>
        <w:t xml:space="preserve">’s </w:t>
      </w:r>
      <w:r w:rsidR="001A6398" w:rsidRPr="00314195">
        <w:rPr>
          <w:rFonts w:cs="Arial"/>
          <w:szCs w:val="24"/>
        </w:rPr>
        <w:t>RFQ</w:t>
      </w:r>
      <w:r w:rsidRPr="00314195">
        <w:rPr>
          <w:rFonts w:cs="Arial"/>
          <w:szCs w:val="24"/>
        </w:rPr>
        <w:t xml:space="preserve"> Response will be rejected if it exceeds the capped budget for this procurement exercise, which is £</w:t>
      </w:r>
      <w:r w:rsidR="002847D5">
        <w:rPr>
          <w:rFonts w:cs="Arial"/>
          <w:szCs w:val="24"/>
        </w:rPr>
        <w:t>5</w:t>
      </w:r>
      <w:r w:rsidR="00EB10A0" w:rsidRPr="00314195">
        <w:rPr>
          <w:rFonts w:cs="Arial"/>
          <w:szCs w:val="24"/>
        </w:rPr>
        <w:t>0,000</w:t>
      </w:r>
    </w:p>
    <w:p w14:paraId="64B91EE7" w14:textId="77777777" w:rsidR="00592D0E" w:rsidRPr="00566026" w:rsidRDefault="00592D0E" w:rsidP="0097261B">
      <w:pPr>
        <w:pStyle w:val="ListParagraph"/>
        <w:ind w:left="567" w:hanging="567"/>
        <w:rPr>
          <w:rFonts w:cs="Arial"/>
          <w:szCs w:val="24"/>
        </w:rPr>
      </w:pPr>
    </w:p>
    <w:p w14:paraId="0B354A61" w14:textId="061AB9E2" w:rsidR="00592D0E" w:rsidRPr="00566026" w:rsidRDefault="00592D0E" w:rsidP="001A2EDA">
      <w:pPr>
        <w:pStyle w:val="ListParagraph"/>
        <w:numPr>
          <w:ilvl w:val="1"/>
          <w:numId w:val="3"/>
        </w:numPr>
        <w:ind w:left="567" w:hanging="567"/>
        <w:rPr>
          <w:rFonts w:cs="Arial"/>
          <w:szCs w:val="24"/>
        </w:rPr>
      </w:pPr>
      <w:r w:rsidRPr="00566026">
        <w:rPr>
          <w:rFonts w:eastAsiaTheme="minorHAnsi" w:cs="Arial"/>
          <w:szCs w:val="24"/>
        </w:rPr>
        <w:t xml:space="preserve">Please complete the Pricing Schedule at Table </w:t>
      </w:r>
      <w:r w:rsidR="00CE3233">
        <w:rPr>
          <w:rFonts w:eastAsiaTheme="minorHAnsi" w:cs="Arial"/>
          <w:color w:val="70AD47" w:themeColor="accent6"/>
          <w:szCs w:val="24"/>
        </w:rPr>
        <w:t>G</w:t>
      </w:r>
      <w:r w:rsidRPr="00566026">
        <w:rPr>
          <w:rFonts w:eastAsiaTheme="minorHAnsi" w:cs="Arial"/>
          <w:szCs w:val="24"/>
        </w:rPr>
        <w:t>, below.</w:t>
      </w:r>
    </w:p>
    <w:p w14:paraId="16732B9B" w14:textId="77777777" w:rsidR="00592D0E" w:rsidRPr="00566026" w:rsidRDefault="00592D0E" w:rsidP="0097261B">
      <w:pPr>
        <w:pStyle w:val="ListParagraph"/>
        <w:ind w:left="567" w:hanging="567"/>
        <w:rPr>
          <w:rFonts w:cs="Arial"/>
          <w:szCs w:val="24"/>
        </w:rPr>
      </w:pPr>
      <w:bookmarkStart w:id="49" w:name="_Hlk67661118"/>
    </w:p>
    <w:bookmarkEnd w:id="49"/>
    <w:p w14:paraId="13A0FF6A" w14:textId="6CFE3A78" w:rsidR="00592D0E" w:rsidRPr="00566026" w:rsidRDefault="00592D0E" w:rsidP="001A2EDA">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1A2EDA">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1A2EDA">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1A2EDA">
      <w:pPr>
        <w:pStyle w:val="ListParagraph"/>
        <w:numPr>
          <w:ilvl w:val="1"/>
          <w:numId w:val="3"/>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6AD97553" w:rsidR="00712108" w:rsidRPr="004D2BEF" w:rsidRDefault="00712108" w:rsidP="001A2EDA">
      <w:pPr>
        <w:pStyle w:val="ListParagraph"/>
        <w:numPr>
          <w:ilvl w:val="2"/>
          <w:numId w:val="3"/>
        </w:numPr>
        <w:rPr>
          <w:rFonts w:cs="Arial"/>
          <w:szCs w:val="24"/>
        </w:rPr>
      </w:pPr>
      <w:r w:rsidRPr="004D2BEF">
        <w:rPr>
          <w:rFonts w:cs="Arial"/>
          <w:szCs w:val="24"/>
        </w:rPr>
        <w:t xml:space="preserve">An example is provided in Table </w:t>
      </w:r>
      <w:r w:rsidR="000D2B8E">
        <w:rPr>
          <w:rFonts w:cs="Arial"/>
          <w:b/>
          <w:caps/>
          <w:color w:val="70AD47" w:themeColor="accent6"/>
          <w:szCs w:val="24"/>
        </w:rPr>
        <w:t>G</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3FC4E7A"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000D2B8E">
        <w:rPr>
          <w:rFonts w:ascii="Arial" w:hAnsi="Arial" w:cs="Arial"/>
          <w:b/>
          <w:caps/>
          <w:color w:val="70AD47" w:themeColor="accent6"/>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0D2B8E" w:rsidRDefault="00712108" w:rsidP="000D2B8E">
      <w:pPr>
        <w:rPr>
          <w:rFonts w:cs="Arial"/>
          <w:szCs w:val="24"/>
        </w:rPr>
      </w:pPr>
    </w:p>
    <w:p w14:paraId="1C1AD1C9" w14:textId="77777777" w:rsidR="00592D0E" w:rsidRPr="00566026" w:rsidRDefault="00592D0E" w:rsidP="00592D0E">
      <w:pPr>
        <w:rPr>
          <w:rFonts w:ascii="Arial" w:hAnsi="Arial" w:cs="Arial"/>
          <w:szCs w:val="24"/>
        </w:rPr>
      </w:pPr>
    </w:p>
    <w:p w14:paraId="12570F21" w14:textId="211FC066" w:rsidR="00592D0E" w:rsidRPr="00566026" w:rsidRDefault="00592D0E" w:rsidP="0097261B">
      <w:pPr>
        <w:rPr>
          <w:rFonts w:ascii="Arial" w:hAnsi="Arial" w:cs="Arial"/>
          <w:b/>
          <w:caps/>
          <w:szCs w:val="24"/>
        </w:rPr>
      </w:pPr>
      <w:bookmarkStart w:id="50" w:name="_Hlk67661149"/>
      <w:r w:rsidRPr="00566026">
        <w:rPr>
          <w:rFonts w:ascii="Arial" w:hAnsi="Arial" w:cs="Arial"/>
          <w:b/>
          <w:caps/>
          <w:szCs w:val="24"/>
        </w:rPr>
        <w:t xml:space="preserve">Table </w:t>
      </w:r>
      <w:r w:rsidR="000D2B8E">
        <w:rPr>
          <w:rFonts w:ascii="Arial" w:hAnsi="Arial" w:cs="Arial"/>
          <w:b/>
          <w:caps/>
          <w:color w:val="70AD47" w:themeColor="accent6"/>
          <w:szCs w:val="24"/>
        </w:rPr>
        <w:t>H</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lastRenderedPageBreak/>
              <w:t>Pricing Schedule</w:t>
            </w:r>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1A2EDA">
            <w:pPr>
              <w:pStyle w:val="ListParagraph"/>
              <w:numPr>
                <w:ilvl w:val="0"/>
                <w:numId w:val="6"/>
              </w:numPr>
              <w:spacing w:after="120"/>
              <w:ind w:left="0" w:firstLine="0"/>
              <w:rPr>
                <w:rFonts w:cs="Arial"/>
                <w:szCs w:val="24"/>
              </w:rPr>
            </w:pPr>
          </w:p>
        </w:tc>
        <w:tc>
          <w:tcPr>
            <w:tcW w:w="4387" w:type="dxa"/>
            <w:tcBorders>
              <w:left w:val="nil"/>
            </w:tcBorders>
          </w:tcPr>
          <w:p w14:paraId="7FC3435D" w14:textId="77777777" w:rsidR="00FC4934" w:rsidRDefault="00592D0E" w:rsidP="00FC4934">
            <w:pPr>
              <w:spacing w:after="120"/>
              <w:rPr>
                <w:rFonts w:ascii="Arial" w:hAnsi="Arial" w:cs="Arial"/>
                <w:szCs w:val="24"/>
              </w:rPr>
            </w:pPr>
            <w:r w:rsidRPr="00566026">
              <w:rPr>
                <w:rFonts w:ascii="Arial" w:hAnsi="Arial" w:cs="Arial"/>
                <w:szCs w:val="24"/>
              </w:rPr>
              <w:t xml:space="preserve">Total Cost </w:t>
            </w:r>
          </w:p>
          <w:p w14:paraId="68C0D88C" w14:textId="3E9BF2ED" w:rsidR="00712108" w:rsidRPr="00566026" w:rsidRDefault="00712108" w:rsidP="00FC4934">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50"/>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51" w:name="_Toc114238147"/>
      <w:bookmarkStart w:id="52" w:name="_Toc114238282"/>
      <w:r w:rsidRPr="00566026">
        <w:lastRenderedPageBreak/>
        <w:t>Section 5: Freedom of Information</w:t>
      </w:r>
      <w:bookmarkEnd w:id="51"/>
      <w:bookmarkEnd w:id="52"/>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1A2EDA">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1A2EDA">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1A2EDA">
      <w:pPr>
        <w:pStyle w:val="ListParagraph"/>
        <w:numPr>
          <w:ilvl w:val="0"/>
          <w:numId w:val="4"/>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2F4D0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2F4D0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2F4D0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2F4D0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2F4D0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2F4D0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2F4D0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2F4D0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2F4D0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2F4D0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2F4D0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2F4D0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2F4D0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2F4D0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2F4D0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2F4D0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2F4D0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2F4D0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2F4D0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2F4D0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1A2EDA">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2F4D0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2F4D0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2F4D0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2F4D0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53" w:name="Declaration"/>
      <w:bookmarkStart w:id="54" w:name="_Toc114238148"/>
      <w:bookmarkStart w:id="55" w:name="_Toc114238283"/>
      <w:r w:rsidRPr="00566026">
        <w:lastRenderedPageBreak/>
        <w:t>Section 6: Declaration</w:t>
      </w:r>
      <w:bookmarkEnd w:id="53"/>
      <w:bookmarkEnd w:id="54"/>
      <w:bookmarkEnd w:id="55"/>
    </w:p>
    <w:p w14:paraId="54CDA714" w14:textId="255FC1ED" w:rsidR="005941A1" w:rsidRPr="00566026" w:rsidRDefault="005941A1" w:rsidP="005941A1">
      <w:pPr>
        <w:ind w:left="567" w:hanging="567"/>
        <w:rPr>
          <w:rFonts w:ascii="Arial" w:hAnsi="Arial" w:cs="Arial"/>
          <w:szCs w:val="24"/>
        </w:rPr>
      </w:pPr>
    </w:p>
    <w:p w14:paraId="659F5851" w14:textId="42185CBF" w:rsidR="005941A1" w:rsidRPr="0056295A" w:rsidRDefault="00A464FB" w:rsidP="0056295A">
      <w:pPr>
        <w:rPr>
          <w:rFonts w:ascii="Arial" w:hAnsi="Arial" w:cs="Arial"/>
          <w:szCs w:val="24"/>
        </w:rPr>
      </w:pPr>
      <w:r w:rsidRPr="0056295A">
        <w:rPr>
          <w:rFonts w:ascii="Arial" w:hAnsi="Arial" w:cs="Arial"/>
          <w:szCs w:val="24"/>
        </w:rPr>
        <w:t xml:space="preserve">By signing Section </w:t>
      </w:r>
      <w:r w:rsidRPr="0056295A">
        <w:rPr>
          <w:rFonts w:ascii="Arial" w:hAnsi="Arial" w:cs="Arial"/>
          <w:color w:val="70AD47" w:themeColor="accent6"/>
          <w:szCs w:val="24"/>
        </w:rPr>
        <w:t>3</w:t>
      </w:r>
      <w:r w:rsidRPr="0056295A">
        <w:rPr>
          <w:rFonts w:ascii="Arial" w:hAnsi="Arial" w:cs="Arial"/>
          <w:szCs w:val="24"/>
        </w:rPr>
        <w:t xml:space="preserve">, Question </w:t>
      </w:r>
      <w:r w:rsidRPr="0056295A">
        <w:rPr>
          <w:rFonts w:ascii="Arial" w:hAnsi="Arial" w:cs="Arial"/>
          <w:color w:val="70AD47" w:themeColor="accent6"/>
          <w:szCs w:val="24"/>
        </w:rPr>
        <w:t>2.1. (g)</w:t>
      </w:r>
      <w:r w:rsidRPr="0056295A">
        <w:rPr>
          <w:rFonts w:ascii="Arial" w:hAnsi="Arial" w:cs="Arial"/>
          <w:szCs w:val="24"/>
        </w:rPr>
        <w:t xml:space="preserve"> </w:t>
      </w:r>
      <w:r w:rsidR="005941A1" w:rsidRPr="0056295A">
        <w:rPr>
          <w:rFonts w:ascii="Arial" w:hAnsi="Arial" w:cs="Arial"/>
          <w:szCs w:val="24"/>
        </w:rPr>
        <w:t>I hereby declare that:</w:t>
      </w:r>
    </w:p>
    <w:p w14:paraId="0E8845C5" w14:textId="124863C5" w:rsidR="005941A1" w:rsidRPr="00FF02E6" w:rsidRDefault="005941A1" w:rsidP="00FF02E6">
      <w:pPr>
        <w:pStyle w:val="ListParagraph"/>
        <w:numPr>
          <w:ilvl w:val="0"/>
          <w:numId w:val="48"/>
        </w:numPr>
        <w:rPr>
          <w:rFonts w:cs="Arial"/>
          <w:szCs w:val="24"/>
        </w:rPr>
      </w:pPr>
      <w:r w:rsidRPr="00FF02E6">
        <w:rPr>
          <w:rFonts w:eastAsia="Arial" w:cs="Arial"/>
          <w:szCs w:val="24"/>
        </w:rPr>
        <w:t xml:space="preserve">I am signing on behalf of the Company named at Section </w:t>
      </w:r>
      <w:r w:rsidRPr="00FF02E6">
        <w:rPr>
          <w:rFonts w:eastAsia="Arial" w:cs="Arial"/>
          <w:color w:val="70AD47" w:themeColor="accent6"/>
          <w:szCs w:val="24"/>
        </w:rPr>
        <w:t>3</w:t>
      </w:r>
      <w:r w:rsidRPr="00FF02E6">
        <w:rPr>
          <w:rFonts w:eastAsia="Arial" w:cs="Arial"/>
          <w:szCs w:val="24"/>
        </w:rPr>
        <w:t xml:space="preserve">, Question </w:t>
      </w:r>
      <w:r w:rsidRPr="00FF02E6">
        <w:rPr>
          <w:rFonts w:eastAsia="Arial" w:cs="Arial"/>
          <w:color w:val="70AD47" w:themeColor="accent6"/>
          <w:szCs w:val="24"/>
        </w:rPr>
        <w:t>1.1 (a)</w:t>
      </w:r>
      <w:r w:rsidRPr="00FF02E6">
        <w:rPr>
          <w:rFonts w:eastAsia="Arial" w:cs="Arial"/>
          <w:szCs w:val="24"/>
        </w:rPr>
        <w:t xml:space="preserve"> and am duly authorised to do so</w:t>
      </w:r>
      <w:r w:rsidRPr="00FF02E6">
        <w:rPr>
          <w:rFonts w:cs="Arial"/>
          <w:caps/>
          <w:szCs w:val="24"/>
        </w:rPr>
        <w:t>;</w:t>
      </w:r>
    </w:p>
    <w:p w14:paraId="3CA21F19" w14:textId="5B577BFC" w:rsidR="005941A1" w:rsidRPr="00FF02E6" w:rsidRDefault="005941A1" w:rsidP="00FF02E6">
      <w:pPr>
        <w:pStyle w:val="ListParagraph"/>
        <w:numPr>
          <w:ilvl w:val="0"/>
          <w:numId w:val="48"/>
        </w:numPr>
        <w:rPr>
          <w:rFonts w:cs="Arial"/>
          <w:szCs w:val="24"/>
        </w:rPr>
      </w:pPr>
      <w:r w:rsidRPr="00FF02E6">
        <w:rPr>
          <w:rFonts w:eastAsia="Arial" w:cs="Arial"/>
          <w:szCs w:val="24"/>
        </w:rPr>
        <w:t>to the best of my knowledge, the information provided is complete and accurate;</w:t>
      </w:r>
    </w:p>
    <w:p w14:paraId="042426D5" w14:textId="77777777" w:rsidR="005941A1" w:rsidRPr="00FF02E6" w:rsidRDefault="005941A1" w:rsidP="00FF02E6">
      <w:pPr>
        <w:pStyle w:val="ListParagraph"/>
        <w:numPr>
          <w:ilvl w:val="0"/>
          <w:numId w:val="48"/>
        </w:numPr>
        <w:rPr>
          <w:rFonts w:cs="Arial"/>
          <w:szCs w:val="24"/>
        </w:rPr>
      </w:pPr>
      <w:r w:rsidRPr="00FF02E6">
        <w:rPr>
          <w:rFonts w:cs="Arial"/>
          <w:szCs w:val="24"/>
        </w:rPr>
        <w:t xml:space="preserve">the price in Section </w:t>
      </w:r>
      <w:r w:rsidRPr="00FF02E6">
        <w:rPr>
          <w:rFonts w:cs="Arial"/>
          <w:color w:val="70AD47" w:themeColor="accent6"/>
          <w:szCs w:val="24"/>
        </w:rPr>
        <w:t>4</w:t>
      </w:r>
      <w:r w:rsidRPr="00FF02E6">
        <w:rPr>
          <w:rFonts w:cs="Arial"/>
          <w:szCs w:val="24"/>
        </w:rPr>
        <w:t xml:space="preserve"> is our best offer;</w:t>
      </w:r>
    </w:p>
    <w:p w14:paraId="073837BE" w14:textId="7E2833B6" w:rsidR="005941A1" w:rsidRPr="00FF02E6" w:rsidRDefault="005941A1" w:rsidP="00FF02E6">
      <w:pPr>
        <w:pStyle w:val="ListParagraph"/>
        <w:numPr>
          <w:ilvl w:val="0"/>
          <w:numId w:val="48"/>
        </w:numPr>
        <w:rPr>
          <w:rFonts w:cs="Arial"/>
          <w:szCs w:val="24"/>
        </w:rPr>
      </w:pPr>
      <w:r w:rsidRPr="00FF02E6">
        <w:rPr>
          <w:rFonts w:cs="Arial"/>
          <w:szCs w:val="24"/>
        </w:rPr>
        <w:t>no collusion with other organisations has taken place in order to fix the price;</w:t>
      </w:r>
    </w:p>
    <w:p w14:paraId="4E95F1A2" w14:textId="3989A93B" w:rsidR="005941A1" w:rsidRPr="00FF02E6" w:rsidRDefault="005941A1" w:rsidP="00FF02E6">
      <w:pPr>
        <w:pStyle w:val="ListParagraph"/>
        <w:numPr>
          <w:ilvl w:val="0"/>
          <w:numId w:val="48"/>
        </w:numPr>
        <w:rPr>
          <w:rFonts w:cs="Arial"/>
          <w:szCs w:val="24"/>
        </w:rPr>
      </w:pPr>
      <w:r w:rsidRPr="00FF02E6">
        <w:rPr>
          <w:rFonts w:eastAsia="Arial" w:cs="Arial"/>
          <w:szCs w:val="24"/>
        </w:rPr>
        <w:t>that there is no conflict of interest in relation to the Council’s requirement;</w:t>
      </w:r>
    </w:p>
    <w:p w14:paraId="62C030C4" w14:textId="6166D49D" w:rsidR="005941A1" w:rsidRPr="00FF02E6" w:rsidRDefault="005941A1" w:rsidP="00FF02E6">
      <w:pPr>
        <w:pStyle w:val="ListParagraph"/>
        <w:numPr>
          <w:ilvl w:val="0"/>
          <w:numId w:val="48"/>
        </w:numPr>
        <w:rPr>
          <w:rFonts w:cs="Arial"/>
          <w:szCs w:val="24"/>
        </w:rPr>
      </w:pPr>
      <w:r w:rsidRPr="00FF02E6">
        <w:rPr>
          <w:rFonts w:cs="Arial"/>
          <w:szCs w:val="24"/>
        </w:rPr>
        <w:t xml:space="preserve">the requirement be subjected to the terms and conditions set out in Conditions of Contract identified at Appendix </w:t>
      </w:r>
      <w:r w:rsidRPr="00FF02E6">
        <w:rPr>
          <w:rFonts w:cs="Arial"/>
          <w:color w:val="70AD47" w:themeColor="accent6"/>
          <w:szCs w:val="24"/>
        </w:rPr>
        <w:t>1</w:t>
      </w:r>
      <w:r w:rsidRPr="00FF02E6">
        <w:rPr>
          <w:rFonts w:cs="Arial"/>
          <w:szCs w:val="24"/>
        </w:rPr>
        <w:t>;</w:t>
      </w:r>
    </w:p>
    <w:p w14:paraId="2AC43359" w14:textId="3E970815" w:rsidR="005941A1" w:rsidRPr="00FF02E6" w:rsidRDefault="005941A1" w:rsidP="00FF02E6">
      <w:pPr>
        <w:pStyle w:val="ListParagraph"/>
        <w:numPr>
          <w:ilvl w:val="0"/>
          <w:numId w:val="48"/>
        </w:numPr>
        <w:rPr>
          <w:rFonts w:cs="Arial"/>
          <w:szCs w:val="24"/>
        </w:rPr>
      </w:pPr>
      <w:r w:rsidRPr="00FF02E6">
        <w:rPr>
          <w:rFonts w:cs="Arial"/>
          <w:szCs w:val="24"/>
        </w:rPr>
        <w:t xml:space="preserve">that no goods, supplies, services and/or works will be delivered or undertaken until both parties have executed the formal contract documentation as identified at Appendix </w:t>
      </w:r>
      <w:r w:rsidRPr="00FF02E6">
        <w:rPr>
          <w:rFonts w:cs="Arial"/>
          <w:color w:val="70AD47" w:themeColor="accent6"/>
          <w:szCs w:val="24"/>
        </w:rPr>
        <w:t>1</w:t>
      </w:r>
      <w:r w:rsidRPr="00FF02E6">
        <w:rPr>
          <w:rFonts w:cs="Arial"/>
          <w:szCs w:val="24"/>
        </w:rPr>
        <w:t xml:space="preserve"> and an instruction to proceed has been given by the Council in writing; and</w:t>
      </w:r>
    </w:p>
    <w:p w14:paraId="151B7782" w14:textId="228D88C2" w:rsidR="005941A1" w:rsidRPr="00FF02E6" w:rsidRDefault="005941A1" w:rsidP="00FF02E6">
      <w:pPr>
        <w:pStyle w:val="ListParagraph"/>
        <w:numPr>
          <w:ilvl w:val="0"/>
          <w:numId w:val="48"/>
        </w:numPr>
        <w:rPr>
          <w:rFonts w:cs="Arial"/>
          <w:szCs w:val="24"/>
        </w:rPr>
      </w:pPr>
      <w:r w:rsidRPr="00FF02E6">
        <w:rPr>
          <w:rFonts w:eastAsia="Arial" w:cs="Arial"/>
          <w:szCs w:val="24"/>
        </w:rPr>
        <w:t>I understand that the Council may reject my submission if there is a failure to answer all relevant questions fully or if I provide false and/or misleading information.</w:t>
      </w: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6" w:name="_Toc70522426"/>
      <w:bookmarkStart w:id="57" w:name="_Toc114238149"/>
      <w:bookmarkStart w:id="58" w:name="_Toc114238284"/>
      <w:r w:rsidRPr="005A48E9">
        <w:t xml:space="preserve">Section 7: </w:t>
      </w:r>
      <w:r>
        <w:t>Due diligence</w:t>
      </w:r>
      <w:bookmarkEnd w:id="56"/>
      <w:bookmarkEnd w:id="57"/>
      <w:bookmarkEnd w:id="58"/>
    </w:p>
    <w:p w14:paraId="528D826D" w14:textId="77777777" w:rsidR="00712108" w:rsidRPr="001F7937" w:rsidRDefault="00712108" w:rsidP="00712108">
      <w:pPr>
        <w:rPr>
          <w:highlight w:val="green"/>
        </w:rPr>
      </w:pPr>
    </w:p>
    <w:p w14:paraId="19D1708F" w14:textId="2088C210" w:rsidR="00712108" w:rsidRPr="00727B8A" w:rsidRDefault="00712108" w:rsidP="00727B8A">
      <w:pPr>
        <w:pStyle w:val="ListParagraph"/>
        <w:numPr>
          <w:ilvl w:val="1"/>
          <w:numId w:val="20"/>
        </w:numPr>
        <w:rPr>
          <w:rFonts w:cs="Arial"/>
          <w:szCs w:val="24"/>
        </w:rPr>
      </w:pPr>
      <w:r w:rsidRPr="00727B8A">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4A7D8428" w:rsidR="00712108" w:rsidRPr="00727B8A" w:rsidRDefault="00712108" w:rsidP="00727B8A">
      <w:pPr>
        <w:pStyle w:val="ListParagraph"/>
        <w:numPr>
          <w:ilvl w:val="1"/>
          <w:numId w:val="20"/>
        </w:numPr>
        <w:rPr>
          <w:rFonts w:cs="Arial"/>
          <w:szCs w:val="24"/>
        </w:rPr>
      </w:pPr>
      <w:r w:rsidRPr="00727B8A">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727B8A">
      <w:pPr>
        <w:pStyle w:val="ListParagraph"/>
        <w:numPr>
          <w:ilvl w:val="1"/>
          <w:numId w:val="2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727B8A">
      <w:pPr>
        <w:pStyle w:val="ListParagraph"/>
        <w:numPr>
          <w:ilvl w:val="1"/>
          <w:numId w:val="2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727B8A">
      <w:pPr>
        <w:pStyle w:val="ListParagraph"/>
        <w:numPr>
          <w:ilvl w:val="1"/>
          <w:numId w:val="20"/>
        </w:numPr>
        <w:ind w:left="567" w:hanging="567"/>
        <w:contextualSpacing w:val="0"/>
        <w:rPr>
          <w:rFonts w:cs="Arial"/>
          <w:szCs w:val="24"/>
        </w:rPr>
      </w:pPr>
      <w:r w:rsidRPr="004D2BEF">
        <w:rPr>
          <w:rFonts w:cs="Arial"/>
          <w:szCs w:val="24"/>
        </w:rPr>
        <w:t xml:space="preserve">The Council reserves the right to revisit any selection criteria questions at any time before award stage, where the Council believes there is a risk that selection responses might have changed. The Council reserves the right to </w:t>
      </w:r>
      <w:r w:rsidRPr="004D2BEF">
        <w:rPr>
          <w:rFonts w:cs="Arial"/>
          <w:szCs w:val="24"/>
        </w:rPr>
        <w:lastRenderedPageBreak/>
        <w:t>disqualify any Potential Supplier who no longer meets the selection criteria if it originally led to them continuing in the procurement process.</w:t>
      </w:r>
    </w:p>
    <w:p w14:paraId="7742AE9C" w14:textId="77777777" w:rsidR="00727B8A" w:rsidRDefault="00727B8A" w:rsidP="00712108">
      <w:pPr>
        <w:pStyle w:val="Heading1"/>
      </w:pPr>
      <w:bookmarkStart w:id="59" w:name="_Toc70522427"/>
      <w:bookmarkStart w:id="60" w:name="_Toc114238150"/>
      <w:bookmarkStart w:id="61" w:name="_Toc114238285"/>
    </w:p>
    <w:p w14:paraId="0AD81F55" w14:textId="77777777" w:rsidR="00727B8A" w:rsidRDefault="00727B8A" w:rsidP="00712108">
      <w:pPr>
        <w:pStyle w:val="Heading1"/>
      </w:pPr>
    </w:p>
    <w:p w14:paraId="6FBC0282" w14:textId="77777777" w:rsidR="00727B8A" w:rsidRDefault="00727B8A" w:rsidP="00712108">
      <w:pPr>
        <w:pStyle w:val="Heading1"/>
      </w:pPr>
    </w:p>
    <w:p w14:paraId="3DF05D25" w14:textId="2036C1F8" w:rsidR="00712108" w:rsidRDefault="00712108" w:rsidP="00712108">
      <w:pPr>
        <w:pStyle w:val="Heading1"/>
      </w:pPr>
      <w:r>
        <w:t>Section 8</w:t>
      </w:r>
      <w:r w:rsidRPr="00566026">
        <w:t xml:space="preserve">: </w:t>
      </w:r>
      <w:r>
        <w:t>CONTRACT AWARD</w:t>
      </w:r>
      <w:bookmarkEnd w:id="59"/>
      <w:bookmarkEnd w:id="60"/>
      <w:bookmarkEnd w:id="61"/>
    </w:p>
    <w:p w14:paraId="2199FAB2" w14:textId="77777777" w:rsidR="00712108" w:rsidRDefault="00712108" w:rsidP="00712108">
      <w:pPr>
        <w:rPr>
          <w:rFonts w:ascii="Arial" w:hAnsi="Arial" w:cs="Arial"/>
          <w:szCs w:val="24"/>
        </w:rPr>
      </w:pPr>
    </w:p>
    <w:p w14:paraId="5AEC794E" w14:textId="77777777" w:rsidR="00BC5E8E" w:rsidRDefault="00712108" w:rsidP="00451D8E">
      <w:pPr>
        <w:pStyle w:val="ListParagraph"/>
        <w:numPr>
          <w:ilvl w:val="1"/>
          <w:numId w:val="47"/>
        </w:numPr>
        <w:rPr>
          <w:rFonts w:cs="Arial"/>
          <w:szCs w:val="24"/>
        </w:rPr>
      </w:pPr>
      <w:r w:rsidRPr="00451D8E">
        <w:rPr>
          <w:rFonts w:cs="Arial"/>
          <w:szCs w:val="24"/>
        </w:rPr>
        <w:t>The Council will notify all Potential Suppliers of its intention to award a contract.</w:t>
      </w:r>
    </w:p>
    <w:p w14:paraId="5AA72E6B" w14:textId="77777777" w:rsidR="00BC5E8E" w:rsidRDefault="00BC5E8E" w:rsidP="00BC5E8E">
      <w:pPr>
        <w:pStyle w:val="ListParagraph"/>
        <w:ind w:left="360"/>
        <w:rPr>
          <w:rFonts w:cs="Arial"/>
          <w:szCs w:val="24"/>
        </w:rPr>
      </w:pPr>
    </w:p>
    <w:p w14:paraId="116136E1" w14:textId="427D45D3" w:rsidR="00712108" w:rsidRPr="00BC5E8E" w:rsidRDefault="00712108" w:rsidP="00451D8E">
      <w:pPr>
        <w:pStyle w:val="ListParagraph"/>
        <w:numPr>
          <w:ilvl w:val="1"/>
          <w:numId w:val="47"/>
        </w:numPr>
        <w:rPr>
          <w:rFonts w:cs="Arial"/>
          <w:szCs w:val="24"/>
        </w:rPr>
      </w:pPr>
      <w:r w:rsidRPr="00BC5E8E">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51D8E" w:rsidRDefault="00433E7F" w:rsidP="00451D8E">
      <w:pPr>
        <w:pStyle w:val="ListParagraph"/>
        <w:numPr>
          <w:ilvl w:val="0"/>
          <w:numId w:val="45"/>
        </w:numPr>
        <w:rPr>
          <w:rFonts w:cs="Arial"/>
          <w:szCs w:val="24"/>
        </w:rPr>
      </w:pPr>
      <w:r w:rsidRPr="00451D8E">
        <w:rPr>
          <w:rFonts w:cs="Arial"/>
          <w:szCs w:val="24"/>
        </w:rPr>
        <w:t>Award criteria scores;</w:t>
      </w:r>
    </w:p>
    <w:p w14:paraId="4A432780" w14:textId="4BA81755" w:rsidR="00712108" w:rsidRPr="00451D8E" w:rsidRDefault="00712108" w:rsidP="00451D8E">
      <w:pPr>
        <w:pStyle w:val="ListParagraph"/>
        <w:numPr>
          <w:ilvl w:val="0"/>
          <w:numId w:val="45"/>
        </w:numPr>
        <w:rPr>
          <w:rFonts w:cs="Arial"/>
          <w:szCs w:val="24"/>
        </w:rPr>
      </w:pPr>
      <w:r w:rsidRPr="00451D8E">
        <w:rPr>
          <w:rFonts w:cs="Arial"/>
          <w:szCs w:val="24"/>
        </w:rPr>
        <w:t>Nam</w:t>
      </w:r>
      <w:r w:rsidR="00433E7F" w:rsidRPr="00451D8E">
        <w:rPr>
          <w:rFonts w:cs="Arial"/>
          <w:szCs w:val="24"/>
        </w:rPr>
        <w:t>e of the successful provider(s).</w:t>
      </w:r>
      <w:r w:rsidRPr="00451D8E">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07A515F6" w:rsidR="00712108" w:rsidRPr="00451D8E" w:rsidRDefault="00712108" w:rsidP="00451D8E">
      <w:pPr>
        <w:pStyle w:val="ListParagraph"/>
        <w:numPr>
          <w:ilvl w:val="1"/>
          <w:numId w:val="47"/>
        </w:numPr>
        <w:rPr>
          <w:rFonts w:cs="Arial"/>
          <w:szCs w:val="24"/>
        </w:rPr>
      </w:pPr>
      <w:r w:rsidRPr="00451D8E">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E84336" w:rsidRDefault="00712108" w:rsidP="00E84336">
      <w:pPr>
        <w:pStyle w:val="ListParagraph"/>
        <w:numPr>
          <w:ilvl w:val="0"/>
          <w:numId w:val="42"/>
        </w:numPr>
        <w:rPr>
          <w:rFonts w:cs="Arial"/>
          <w:szCs w:val="24"/>
        </w:rPr>
      </w:pPr>
      <w:r w:rsidRPr="00E84336">
        <w:rPr>
          <w:rFonts w:cs="Arial"/>
          <w:szCs w:val="24"/>
        </w:rPr>
        <w:t>Specification;</w:t>
      </w:r>
    </w:p>
    <w:p w14:paraId="2B8AE576" w14:textId="77777777" w:rsidR="00712108" w:rsidRPr="00E84336" w:rsidRDefault="00712108" w:rsidP="00E84336">
      <w:pPr>
        <w:pStyle w:val="ListParagraph"/>
        <w:numPr>
          <w:ilvl w:val="0"/>
          <w:numId w:val="42"/>
        </w:numPr>
        <w:rPr>
          <w:rFonts w:cs="Arial"/>
          <w:szCs w:val="24"/>
        </w:rPr>
      </w:pPr>
      <w:r w:rsidRPr="00E84336">
        <w:rPr>
          <w:rFonts w:cs="Arial"/>
          <w:szCs w:val="24"/>
        </w:rPr>
        <w:t>Terms and Conditions plus related Schedules (such as service levels, site plans, asset lists, contracts list, list of transferring employees, relevant policies, etc.);</w:t>
      </w:r>
    </w:p>
    <w:p w14:paraId="0A91BA02" w14:textId="77777777" w:rsidR="00712108" w:rsidRPr="00E84336" w:rsidRDefault="00712108" w:rsidP="00E84336">
      <w:pPr>
        <w:pStyle w:val="ListParagraph"/>
        <w:numPr>
          <w:ilvl w:val="0"/>
          <w:numId w:val="42"/>
        </w:numPr>
        <w:rPr>
          <w:rFonts w:cs="Arial"/>
          <w:szCs w:val="24"/>
        </w:rPr>
      </w:pPr>
      <w:r w:rsidRPr="00E84336">
        <w:rPr>
          <w:rFonts w:cs="Arial"/>
          <w:szCs w:val="24"/>
        </w:rPr>
        <w:t>A pricing schedule (as completed by the Potential Supplier);</w:t>
      </w:r>
    </w:p>
    <w:p w14:paraId="1399A5E9" w14:textId="77777777" w:rsidR="00712108" w:rsidRPr="00E84336" w:rsidRDefault="00712108" w:rsidP="00E84336">
      <w:pPr>
        <w:pStyle w:val="ListParagraph"/>
        <w:numPr>
          <w:ilvl w:val="0"/>
          <w:numId w:val="42"/>
        </w:numPr>
        <w:rPr>
          <w:rFonts w:cs="Arial"/>
          <w:szCs w:val="24"/>
        </w:rPr>
      </w:pPr>
      <w:r w:rsidRPr="00E84336">
        <w:rPr>
          <w:rFonts w:cs="Arial"/>
          <w:szCs w:val="24"/>
        </w:rPr>
        <w:t>Responses to requirements; and</w:t>
      </w:r>
    </w:p>
    <w:p w14:paraId="087EA48E" w14:textId="77777777" w:rsidR="00712108" w:rsidRPr="00E84336" w:rsidRDefault="00712108" w:rsidP="00E84336">
      <w:pPr>
        <w:pStyle w:val="ListParagraph"/>
        <w:numPr>
          <w:ilvl w:val="0"/>
          <w:numId w:val="42"/>
        </w:numPr>
        <w:rPr>
          <w:rFonts w:cs="Arial"/>
          <w:szCs w:val="24"/>
        </w:rPr>
      </w:pPr>
      <w:r w:rsidRPr="00E84336">
        <w:rPr>
          <w:rFonts w:cs="Arial"/>
          <w:szCs w:val="24"/>
        </w:rPr>
        <w:t>A list of commercially sensitive information.</w:t>
      </w:r>
    </w:p>
    <w:p w14:paraId="394E9DB7" w14:textId="77777777" w:rsidR="00BC5E8E" w:rsidRDefault="00BC5E8E">
      <w:pPr>
        <w:spacing w:after="160" w:line="259" w:lineRule="auto"/>
        <w:rPr>
          <w:rFonts w:ascii="Arial" w:hAnsi="Arial" w:cs="Arial"/>
          <w:b/>
          <w:bCs/>
          <w:szCs w:val="24"/>
        </w:rPr>
      </w:pPr>
      <w:bookmarkStart w:id="62" w:name="_Toc114238151"/>
      <w:bookmarkStart w:id="63" w:name="_Toc114238286"/>
      <w:r>
        <w:br w:type="page"/>
      </w:r>
    </w:p>
    <w:p w14:paraId="6895C63E" w14:textId="1EEE5C10" w:rsidR="001A5E14" w:rsidRPr="008F5EC4" w:rsidRDefault="001A5E14" w:rsidP="00DD3F29">
      <w:pPr>
        <w:pStyle w:val="Heading2"/>
      </w:pPr>
      <w:r>
        <w:lastRenderedPageBreak/>
        <w:t>Appendix 1: Conditions of Contract</w:t>
      </w:r>
      <w:bookmarkEnd w:id="62"/>
      <w:bookmarkEnd w:id="63"/>
    </w:p>
    <w:p w14:paraId="54E32C49" w14:textId="77777777" w:rsidR="001A5E14" w:rsidRPr="00566026" w:rsidRDefault="001A5E14" w:rsidP="001A5E14">
      <w:pPr>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FBE8" w14:textId="77777777" w:rsidR="003037AC" w:rsidRDefault="003037AC" w:rsidP="0048001D">
      <w:r>
        <w:separator/>
      </w:r>
    </w:p>
  </w:endnote>
  <w:endnote w:type="continuationSeparator" w:id="0">
    <w:p w14:paraId="63136861" w14:textId="77777777" w:rsidR="003037AC" w:rsidRDefault="003037AC" w:rsidP="0048001D">
      <w:r>
        <w:continuationSeparator/>
      </w:r>
    </w:p>
  </w:endnote>
  <w:endnote w:type="continuationNotice" w:id="1">
    <w:p w14:paraId="3CDE773D" w14:textId="77777777" w:rsidR="003037AC" w:rsidRDefault="00303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CBAC" w14:textId="77777777" w:rsidR="003037AC" w:rsidRDefault="003037AC" w:rsidP="0048001D">
      <w:r>
        <w:separator/>
      </w:r>
    </w:p>
  </w:footnote>
  <w:footnote w:type="continuationSeparator" w:id="0">
    <w:p w14:paraId="63661C29" w14:textId="77777777" w:rsidR="003037AC" w:rsidRDefault="003037AC" w:rsidP="0048001D">
      <w:r>
        <w:continuationSeparator/>
      </w:r>
    </w:p>
  </w:footnote>
  <w:footnote w:type="continuationNotice" w:id="1">
    <w:p w14:paraId="19A0262A" w14:textId="77777777" w:rsidR="003037AC" w:rsidRDefault="00303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3AA"/>
    <w:multiLevelType w:val="multilevel"/>
    <w:tmpl w:val="0C1CF2D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4B7904"/>
    <w:multiLevelType w:val="multilevel"/>
    <w:tmpl w:val="AB9880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807F1"/>
    <w:multiLevelType w:val="multilevel"/>
    <w:tmpl w:val="55CE3544"/>
    <w:lvl w:ilvl="0">
      <w:start w:val="1"/>
      <w:numFmt w:val="decimal"/>
      <w:lvlText w:val="Potential Suppli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3807AC"/>
    <w:multiLevelType w:val="hybridMultilevel"/>
    <w:tmpl w:val="1CF085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6EE6A87"/>
    <w:multiLevelType w:val="hybridMultilevel"/>
    <w:tmpl w:val="28D4C8C0"/>
    <w:lvl w:ilvl="0" w:tplc="3A3C9D6C">
      <w:numFmt w:val="bullet"/>
      <w:lvlText w:val="•"/>
      <w:lvlJc w:val="left"/>
      <w:pPr>
        <w:ind w:left="1860" w:hanging="570"/>
      </w:pPr>
      <w:rPr>
        <w:rFonts w:ascii="Arial" w:eastAsia="Times New Roman" w:hAnsi="Arial" w:cs="Aria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8" w15:restartNumberingAfterBreak="0">
    <w:nsid w:val="176534E0"/>
    <w:multiLevelType w:val="hybridMultilevel"/>
    <w:tmpl w:val="9DEE1EDC"/>
    <w:lvl w:ilvl="0" w:tplc="3A3C9D6C">
      <w:numFmt w:val="bullet"/>
      <w:lvlText w:val="•"/>
      <w:lvlJc w:val="left"/>
      <w:pPr>
        <w:ind w:left="1287" w:hanging="360"/>
      </w:pPr>
      <w:rPr>
        <w:rFonts w:ascii="Arial" w:eastAsia="Times New Roman" w:hAnsi="Arial" w:cs="Arial"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1B6172"/>
    <w:multiLevelType w:val="hybridMultilevel"/>
    <w:tmpl w:val="1722EB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F2621"/>
    <w:multiLevelType w:val="multilevel"/>
    <w:tmpl w:val="EDE40A6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4217EC"/>
    <w:multiLevelType w:val="multilevel"/>
    <w:tmpl w:val="BB9AA2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D8B327E"/>
    <w:multiLevelType w:val="multilevel"/>
    <w:tmpl w:val="901293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42A48"/>
    <w:multiLevelType w:val="hybridMultilevel"/>
    <w:tmpl w:val="8A16FC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9"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60271"/>
    <w:multiLevelType w:val="multilevel"/>
    <w:tmpl w:val="0C1CF2D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36847"/>
    <w:multiLevelType w:val="multilevel"/>
    <w:tmpl w:val="EDE40A6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DB66582"/>
    <w:multiLevelType w:val="multilevel"/>
    <w:tmpl w:val="A5FC1D18"/>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257201"/>
    <w:multiLevelType w:val="hybridMultilevel"/>
    <w:tmpl w:val="BE78A5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E857BD"/>
    <w:multiLevelType w:val="hybridMultilevel"/>
    <w:tmpl w:val="2662C67C"/>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4008C886">
      <w:start w:val="6"/>
      <w:numFmt w:val="decimal"/>
      <w:lvlText w:val="%4"/>
      <w:lvlJc w:val="left"/>
      <w:pPr>
        <w:ind w:left="4221" w:hanging="360"/>
      </w:pPr>
      <w:rPr>
        <w:rFonts w:hint="default"/>
      </w:r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B7E9C"/>
    <w:multiLevelType w:val="multilevel"/>
    <w:tmpl w:val="90A2047A"/>
    <w:lvl w:ilvl="0">
      <w:start w:val="1"/>
      <w:numFmt w:val="decimal"/>
      <w:lvlText w:val="%1."/>
      <w:lvlJc w:val="left"/>
      <w:pPr>
        <w:ind w:left="720" w:hanging="360"/>
      </w:pPr>
      <w:rPr>
        <w:rFonts w:hint="default"/>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25"/>
  </w:num>
  <w:num w:numId="2" w16cid:durableId="19018304">
    <w:abstractNumId w:val="2"/>
  </w:num>
  <w:num w:numId="3" w16cid:durableId="448166512">
    <w:abstractNumId w:val="33"/>
  </w:num>
  <w:num w:numId="4" w16cid:durableId="1538591218">
    <w:abstractNumId w:val="41"/>
  </w:num>
  <w:num w:numId="5" w16cid:durableId="1056859332">
    <w:abstractNumId w:val="20"/>
  </w:num>
  <w:num w:numId="6" w16cid:durableId="272975661">
    <w:abstractNumId w:val="26"/>
  </w:num>
  <w:num w:numId="7" w16cid:durableId="1026566393">
    <w:abstractNumId w:val="10"/>
  </w:num>
  <w:num w:numId="8" w16cid:durableId="1960792672">
    <w:abstractNumId w:val="43"/>
  </w:num>
  <w:num w:numId="9" w16cid:durableId="1949506091">
    <w:abstractNumId w:val="13"/>
  </w:num>
  <w:num w:numId="10" w16cid:durableId="1899053088">
    <w:abstractNumId w:val="15"/>
  </w:num>
  <w:num w:numId="11" w16cid:durableId="789399256">
    <w:abstractNumId w:val="17"/>
  </w:num>
  <w:num w:numId="12" w16cid:durableId="473067878">
    <w:abstractNumId w:val="31"/>
  </w:num>
  <w:num w:numId="13" w16cid:durableId="730612558">
    <w:abstractNumId w:val="47"/>
  </w:num>
  <w:num w:numId="14" w16cid:durableId="1445421701">
    <w:abstractNumId w:val="19"/>
  </w:num>
  <w:num w:numId="15" w16cid:durableId="290400789">
    <w:abstractNumId w:val="24"/>
  </w:num>
  <w:num w:numId="16" w16cid:durableId="1542664928">
    <w:abstractNumId w:val="36"/>
  </w:num>
  <w:num w:numId="17" w16cid:durableId="1332755156">
    <w:abstractNumId w:val="14"/>
  </w:num>
  <w:num w:numId="18"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7519295">
    <w:abstractNumId w:val="35"/>
  </w:num>
  <w:num w:numId="20" w16cid:durableId="1308240645">
    <w:abstractNumId w:val="44"/>
  </w:num>
  <w:num w:numId="21" w16cid:durableId="142744244">
    <w:abstractNumId w:val="21"/>
  </w:num>
  <w:num w:numId="22" w16cid:durableId="660693040">
    <w:abstractNumId w:val="48"/>
  </w:num>
  <w:num w:numId="23" w16cid:durableId="1659992060">
    <w:abstractNumId w:val="29"/>
  </w:num>
  <w:num w:numId="24" w16cid:durableId="59911185">
    <w:abstractNumId w:val="38"/>
  </w:num>
  <w:num w:numId="25" w16cid:durableId="1950356668">
    <w:abstractNumId w:val="45"/>
  </w:num>
  <w:num w:numId="26" w16cid:durableId="1576738661">
    <w:abstractNumId w:val="40"/>
  </w:num>
  <w:num w:numId="27" w16cid:durableId="515273097">
    <w:abstractNumId w:val="42"/>
  </w:num>
  <w:num w:numId="28" w16cid:durableId="1925605581">
    <w:abstractNumId w:val="28"/>
  </w:num>
  <w:num w:numId="29" w16cid:durableId="1010446172">
    <w:abstractNumId w:val="3"/>
  </w:num>
  <w:num w:numId="30" w16cid:durableId="112404930">
    <w:abstractNumId w:val="12"/>
  </w:num>
  <w:num w:numId="31" w16cid:durableId="676149606">
    <w:abstractNumId w:val="37"/>
  </w:num>
  <w:num w:numId="32" w16cid:durableId="812597243">
    <w:abstractNumId w:val="4"/>
  </w:num>
  <w:num w:numId="33" w16cid:durableId="1185173798">
    <w:abstractNumId w:val="46"/>
  </w:num>
  <w:num w:numId="34" w16cid:durableId="1446844469">
    <w:abstractNumId w:val="5"/>
  </w:num>
  <w:num w:numId="35" w16cid:durableId="1671249537">
    <w:abstractNumId w:val="34"/>
  </w:num>
  <w:num w:numId="36" w16cid:durableId="1144350768">
    <w:abstractNumId w:val="8"/>
  </w:num>
  <w:num w:numId="37" w16cid:durableId="792750327">
    <w:abstractNumId w:val="11"/>
  </w:num>
  <w:num w:numId="38" w16cid:durableId="2071490831">
    <w:abstractNumId w:val="7"/>
  </w:num>
  <w:num w:numId="39" w16cid:durableId="1189872274">
    <w:abstractNumId w:val="27"/>
  </w:num>
  <w:num w:numId="40" w16cid:durableId="1209685627">
    <w:abstractNumId w:val="30"/>
  </w:num>
  <w:num w:numId="41" w16cid:durableId="1367290442">
    <w:abstractNumId w:val="0"/>
  </w:num>
  <w:num w:numId="42" w16cid:durableId="455415214">
    <w:abstractNumId w:val="39"/>
  </w:num>
  <w:num w:numId="43" w16cid:durableId="68233671">
    <w:abstractNumId w:val="16"/>
  </w:num>
  <w:num w:numId="44" w16cid:durableId="864290524">
    <w:abstractNumId w:val="32"/>
  </w:num>
  <w:num w:numId="45" w16cid:durableId="1808275374">
    <w:abstractNumId w:val="9"/>
  </w:num>
  <w:num w:numId="46" w16cid:durableId="249628806">
    <w:abstractNumId w:val="1"/>
  </w:num>
  <w:num w:numId="47" w16cid:durableId="769466733">
    <w:abstractNumId w:val="18"/>
  </w:num>
  <w:num w:numId="48" w16cid:durableId="1115364991">
    <w:abstractNumId w:val="6"/>
  </w:num>
  <w:num w:numId="49" w16cid:durableId="109389167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5E2"/>
    <w:rsid w:val="00002F5C"/>
    <w:rsid w:val="00005CD8"/>
    <w:rsid w:val="0001537A"/>
    <w:rsid w:val="00017579"/>
    <w:rsid w:val="00033AB1"/>
    <w:rsid w:val="000500B1"/>
    <w:rsid w:val="000719A2"/>
    <w:rsid w:val="00092951"/>
    <w:rsid w:val="00096B60"/>
    <w:rsid w:val="000A054C"/>
    <w:rsid w:val="000A1DC8"/>
    <w:rsid w:val="000B0044"/>
    <w:rsid w:val="000D0D60"/>
    <w:rsid w:val="000D2B8E"/>
    <w:rsid w:val="000E7CA7"/>
    <w:rsid w:val="000E8774"/>
    <w:rsid w:val="00102858"/>
    <w:rsid w:val="00114CA6"/>
    <w:rsid w:val="00126E04"/>
    <w:rsid w:val="00135ABE"/>
    <w:rsid w:val="001601D3"/>
    <w:rsid w:val="001639F2"/>
    <w:rsid w:val="001766DB"/>
    <w:rsid w:val="0018422B"/>
    <w:rsid w:val="0019120E"/>
    <w:rsid w:val="001A2EDA"/>
    <w:rsid w:val="001A4E18"/>
    <w:rsid w:val="001A5E14"/>
    <w:rsid w:val="001A6398"/>
    <w:rsid w:val="001B22B6"/>
    <w:rsid w:val="001B2E62"/>
    <w:rsid w:val="001C0A65"/>
    <w:rsid w:val="001C1A14"/>
    <w:rsid w:val="001C440A"/>
    <w:rsid w:val="001C5510"/>
    <w:rsid w:val="001D64FB"/>
    <w:rsid w:val="001D7512"/>
    <w:rsid w:val="001E195B"/>
    <w:rsid w:val="001E52E4"/>
    <w:rsid w:val="001F1FC8"/>
    <w:rsid w:val="001F46F6"/>
    <w:rsid w:val="002133C5"/>
    <w:rsid w:val="00225F6B"/>
    <w:rsid w:val="00234DF7"/>
    <w:rsid w:val="002361DD"/>
    <w:rsid w:val="00242A7C"/>
    <w:rsid w:val="00246E27"/>
    <w:rsid w:val="00256854"/>
    <w:rsid w:val="00265BF2"/>
    <w:rsid w:val="0026757C"/>
    <w:rsid w:val="00274737"/>
    <w:rsid w:val="00280127"/>
    <w:rsid w:val="0028013C"/>
    <w:rsid w:val="002847D5"/>
    <w:rsid w:val="00284CC7"/>
    <w:rsid w:val="002860C1"/>
    <w:rsid w:val="002875CF"/>
    <w:rsid w:val="00292FD7"/>
    <w:rsid w:val="00295199"/>
    <w:rsid w:val="002A6CFD"/>
    <w:rsid w:val="002B4B91"/>
    <w:rsid w:val="002B559B"/>
    <w:rsid w:val="002C1680"/>
    <w:rsid w:val="002C398C"/>
    <w:rsid w:val="002D16D2"/>
    <w:rsid w:val="002D3725"/>
    <w:rsid w:val="002F0D0D"/>
    <w:rsid w:val="002F6A44"/>
    <w:rsid w:val="002F6C4D"/>
    <w:rsid w:val="003011F8"/>
    <w:rsid w:val="003037AC"/>
    <w:rsid w:val="00314195"/>
    <w:rsid w:val="00323F0A"/>
    <w:rsid w:val="0032619D"/>
    <w:rsid w:val="00326B14"/>
    <w:rsid w:val="00341C26"/>
    <w:rsid w:val="0034279B"/>
    <w:rsid w:val="00346AD3"/>
    <w:rsid w:val="00366CD2"/>
    <w:rsid w:val="00375C27"/>
    <w:rsid w:val="00394408"/>
    <w:rsid w:val="00412A27"/>
    <w:rsid w:val="00417AE6"/>
    <w:rsid w:val="004316A3"/>
    <w:rsid w:val="00433E7F"/>
    <w:rsid w:val="004507DD"/>
    <w:rsid w:val="00451D8E"/>
    <w:rsid w:val="00454485"/>
    <w:rsid w:val="00454DBB"/>
    <w:rsid w:val="00464103"/>
    <w:rsid w:val="004677A2"/>
    <w:rsid w:val="004739EC"/>
    <w:rsid w:val="0048001D"/>
    <w:rsid w:val="00480ED2"/>
    <w:rsid w:val="004A6E9B"/>
    <w:rsid w:val="004D2BEF"/>
    <w:rsid w:val="004E2DFA"/>
    <w:rsid w:val="005006BD"/>
    <w:rsid w:val="0050415A"/>
    <w:rsid w:val="0052630C"/>
    <w:rsid w:val="00537B2B"/>
    <w:rsid w:val="00542B21"/>
    <w:rsid w:val="00543208"/>
    <w:rsid w:val="00553A7D"/>
    <w:rsid w:val="0056295A"/>
    <w:rsid w:val="00566026"/>
    <w:rsid w:val="00572A8F"/>
    <w:rsid w:val="00573615"/>
    <w:rsid w:val="00592D0E"/>
    <w:rsid w:val="00592E4F"/>
    <w:rsid w:val="00594047"/>
    <w:rsid w:val="005941A1"/>
    <w:rsid w:val="005A3288"/>
    <w:rsid w:val="005B40DB"/>
    <w:rsid w:val="005B4DA3"/>
    <w:rsid w:val="005B5D10"/>
    <w:rsid w:val="005D5A08"/>
    <w:rsid w:val="005E38AC"/>
    <w:rsid w:val="00604C6B"/>
    <w:rsid w:val="00620104"/>
    <w:rsid w:val="00627ADD"/>
    <w:rsid w:val="00632E23"/>
    <w:rsid w:val="0063463E"/>
    <w:rsid w:val="00636023"/>
    <w:rsid w:val="0063750D"/>
    <w:rsid w:val="0066038F"/>
    <w:rsid w:val="00661700"/>
    <w:rsid w:val="006664F5"/>
    <w:rsid w:val="006757DF"/>
    <w:rsid w:val="00675EDE"/>
    <w:rsid w:val="00694820"/>
    <w:rsid w:val="006A3918"/>
    <w:rsid w:val="006A7ACB"/>
    <w:rsid w:val="006C2344"/>
    <w:rsid w:val="006C2474"/>
    <w:rsid w:val="006C289A"/>
    <w:rsid w:val="006C34D6"/>
    <w:rsid w:val="006E30E6"/>
    <w:rsid w:val="006F266A"/>
    <w:rsid w:val="00712108"/>
    <w:rsid w:val="00714F59"/>
    <w:rsid w:val="007275E8"/>
    <w:rsid w:val="00727B8A"/>
    <w:rsid w:val="00744222"/>
    <w:rsid w:val="007460D0"/>
    <w:rsid w:val="007556F4"/>
    <w:rsid w:val="00765FDB"/>
    <w:rsid w:val="00767D61"/>
    <w:rsid w:val="00791FAC"/>
    <w:rsid w:val="007943A1"/>
    <w:rsid w:val="00795DCA"/>
    <w:rsid w:val="007A237D"/>
    <w:rsid w:val="007A4E4F"/>
    <w:rsid w:val="007C5DC1"/>
    <w:rsid w:val="007D70D4"/>
    <w:rsid w:val="007E298B"/>
    <w:rsid w:val="007F6CEF"/>
    <w:rsid w:val="008154D4"/>
    <w:rsid w:val="00817E73"/>
    <w:rsid w:val="008243AC"/>
    <w:rsid w:val="00831144"/>
    <w:rsid w:val="00852C82"/>
    <w:rsid w:val="00854CF9"/>
    <w:rsid w:val="00857A45"/>
    <w:rsid w:val="00870C2B"/>
    <w:rsid w:val="008910F7"/>
    <w:rsid w:val="00891506"/>
    <w:rsid w:val="00894FED"/>
    <w:rsid w:val="008A7109"/>
    <w:rsid w:val="008B73D9"/>
    <w:rsid w:val="008C0EDD"/>
    <w:rsid w:val="008C21BB"/>
    <w:rsid w:val="008D1BFC"/>
    <w:rsid w:val="008D3E3B"/>
    <w:rsid w:val="008D4E56"/>
    <w:rsid w:val="008F5EC4"/>
    <w:rsid w:val="008F6F6D"/>
    <w:rsid w:val="00902985"/>
    <w:rsid w:val="00904828"/>
    <w:rsid w:val="00910B96"/>
    <w:rsid w:val="00920146"/>
    <w:rsid w:val="00920D88"/>
    <w:rsid w:val="0092342F"/>
    <w:rsid w:val="00926997"/>
    <w:rsid w:val="00932BDB"/>
    <w:rsid w:val="009368C0"/>
    <w:rsid w:val="00944DC6"/>
    <w:rsid w:val="00946F59"/>
    <w:rsid w:val="00955A02"/>
    <w:rsid w:val="00956789"/>
    <w:rsid w:val="00957EAC"/>
    <w:rsid w:val="00964429"/>
    <w:rsid w:val="0097261B"/>
    <w:rsid w:val="009772A9"/>
    <w:rsid w:val="009823E5"/>
    <w:rsid w:val="00982873"/>
    <w:rsid w:val="00993BC2"/>
    <w:rsid w:val="009A05D7"/>
    <w:rsid w:val="009A7DB7"/>
    <w:rsid w:val="009B2285"/>
    <w:rsid w:val="009B6436"/>
    <w:rsid w:val="009C07EB"/>
    <w:rsid w:val="009C2A93"/>
    <w:rsid w:val="009D0682"/>
    <w:rsid w:val="009D1200"/>
    <w:rsid w:val="009D13B4"/>
    <w:rsid w:val="009E12B4"/>
    <w:rsid w:val="009E36D8"/>
    <w:rsid w:val="009E5142"/>
    <w:rsid w:val="009F7FA2"/>
    <w:rsid w:val="00A05BB6"/>
    <w:rsid w:val="00A32C2B"/>
    <w:rsid w:val="00A37494"/>
    <w:rsid w:val="00A464FB"/>
    <w:rsid w:val="00A471F1"/>
    <w:rsid w:val="00A51986"/>
    <w:rsid w:val="00A63B4A"/>
    <w:rsid w:val="00A64EF1"/>
    <w:rsid w:val="00A651F0"/>
    <w:rsid w:val="00A7369C"/>
    <w:rsid w:val="00A7780E"/>
    <w:rsid w:val="00A90EAD"/>
    <w:rsid w:val="00A92C62"/>
    <w:rsid w:val="00AD0153"/>
    <w:rsid w:val="00AE0132"/>
    <w:rsid w:val="00AF122E"/>
    <w:rsid w:val="00B069B7"/>
    <w:rsid w:val="00B1257C"/>
    <w:rsid w:val="00B23C9F"/>
    <w:rsid w:val="00B25DD0"/>
    <w:rsid w:val="00B25FF0"/>
    <w:rsid w:val="00B3186A"/>
    <w:rsid w:val="00B3461A"/>
    <w:rsid w:val="00B37788"/>
    <w:rsid w:val="00B41014"/>
    <w:rsid w:val="00B51D14"/>
    <w:rsid w:val="00B53D4C"/>
    <w:rsid w:val="00B568AC"/>
    <w:rsid w:val="00B66049"/>
    <w:rsid w:val="00B71F53"/>
    <w:rsid w:val="00B720A2"/>
    <w:rsid w:val="00B76C39"/>
    <w:rsid w:val="00B83958"/>
    <w:rsid w:val="00BA0F4D"/>
    <w:rsid w:val="00BC1915"/>
    <w:rsid w:val="00BC5E8E"/>
    <w:rsid w:val="00BE753E"/>
    <w:rsid w:val="00BF39CC"/>
    <w:rsid w:val="00BF4A64"/>
    <w:rsid w:val="00C10480"/>
    <w:rsid w:val="00C20276"/>
    <w:rsid w:val="00C22E0F"/>
    <w:rsid w:val="00C2373A"/>
    <w:rsid w:val="00C2386C"/>
    <w:rsid w:val="00C301CA"/>
    <w:rsid w:val="00C32E3A"/>
    <w:rsid w:val="00C37FBD"/>
    <w:rsid w:val="00C516B6"/>
    <w:rsid w:val="00C66FA7"/>
    <w:rsid w:val="00C6739F"/>
    <w:rsid w:val="00C71280"/>
    <w:rsid w:val="00C75682"/>
    <w:rsid w:val="00C86959"/>
    <w:rsid w:val="00C947BB"/>
    <w:rsid w:val="00CA1216"/>
    <w:rsid w:val="00CA1697"/>
    <w:rsid w:val="00CA5304"/>
    <w:rsid w:val="00CB071A"/>
    <w:rsid w:val="00CB4A09"/>
    <w:rsid w:val="00CB73F4"/>
    <w:rsid w:val="00CC51C6"/>
    <w:rsid w:val="00CD0F4D"/>
    <w:rsid w:val="00CD6091"/>
    <w:rsid w:val="00CD7CD2"/>
    <w:rsid w:val="00CE3233"/>
    <w:rsid w:val="00CE3DB6"/>
    <w:rsid w:val="00CE4C12"/>
    <w:rsid w:val="00CE5B5F"/>
    <w:rsid w:val="00CF2F6C"/>
    <w:rsid w:val="00CF3C0A"/>
    <w:rsid w:val="00CF68EB"/>
    <w:rsid w:val="00D04D31"/>
    <w:rsid w:val="00D115F4"/>
    <w:rsid w:val="00D13E17"/>
    <w:rsid w:val="00D20F5F"/>
    <w:rsid w:val="00D23CE7"/>
    <w:rsid w:val="00D31AFE"/>
    <w:rsid w:val="00D321C2"/>
    <w:rsid w:val="00D51C54"/>
    <w:rsid w:val="00D61DCA"/>
    <w:rsid w:val="00D71AA3"/>
    <w:rsid w:val="00D84A44"/>
    <w:rsid w:val="00D96041"/>
    <w:rsid w:val="00DA21C6"/>
    <w:rsid w:val="00DA2B00"/>
    <w:rsid w:val="00DA6FCB"/>
    <w:rsid w:val="00DC71EB"/>
    <w:rsid w:val="00DD3F29"/>
    <w:rsid w:val="00DD58FE"/>
    <w:rsid w:val="00DE2A38"/>
    <w:rsid w:val="00DF1125"/>
    <w:rsid w:val="00DF41F2"/>
    <w:rsid w:val="00DF43A8"/>
    <w:rsid w:val="00E036EB"/>
    <w:rsid w:val="00E04A40"/>
    <w:rsid w:val="00E0511F"/>
    <w:rsid w:val="00E10C74"/>
    <w:rsid w:val="00E13A55"/>
    <w:rsid w:val="00E15AF9"/>
    <w:rsid w:val="00E17444"/>
    <w:rsid w:val="00E263C1"/>
    <w:rsid w:val="00E30007"/>
    <w:rsid w:val="00E40D02"/>
    <w:rsid w:val="00E42769"/>
    <w:rsid w:val="00E50742"/>
    <w:rsid w:val="00E51A7F"/>
    <w:rsid w:val="00E605F5"/>
    <w:rsid w:val="00E61C6E"/>
    <w:rsid w:val="00E61C89"/>
    <w:rsid w:val="00E62819"/>
    <w:rsid w:val="00E672FB"/>
    <w:rsid w:val="00E67CF0"/>
    <w:rsid w:val="00E754EE"/>
    <w:rsid w:val="00E80055"/>
    <w:rsid w:val="00E84336"/>
    <w:rsid w:val="00E97547"/>
    <w:rsid w:val="00EA06C1"/>
    <w:rsid w:val="00EA7D36"/>
    <w:rsid w:val="00EB10A0"/>
    <w:rsid w:val="00EB6933"/>
    <w:rsid w:val="00EC203C"/>
    <w:rsid w:val="00EC3DA9"/>
    <w:rsid w:val="00F042DA"/>
    <w:rsid w:val="00F22BB5"/>
    <w:rsid w:val="00F22C68"/>
    <w:rsid w:val="00F40990"/>
    <w:rsid w:val="00F40D37"/>
    <w:rsid w:val="00F41613"/>
    <w:rsid w:val="00F459CE"/>
    <w:rsid w:val="00F5355F"/>
    <w:rsid w:val="00F53704"/>
    <w:rsid w:val="00F6021D"/>
    <w:rsid w:val="00F62E0C"/>
    <w:rsid w:val="00F66626"/>
    <w:rsid w:val="00F70A41"/>
    <w:rsid w:val="00F7100C"/>
    <w:rsid w:val="00F7174D"/>
    <w:rsid w:val="00F8296A"/>
    <w:rsid w:val="00F96449"/>
    <w:rsid w:val="00F970F4"/>
    <w:rsid w:val="00FA3693"/>
    <w:rsid w:val="00FC31F3"/>
    <w:rsid w:val="00FC4934"/>
    <w:rsid w:val="00FD6EDD"/>
    <w:rsid w:val="00FE21F6"/>
    <w:rsid w:val="00FE78F7"/>
    <w:rsid w:val="00FF02E6"/>
    <w:rsid w:val="00FF7870"/>
    <w:rsid w:val="28EAF8F3"/>
    <w:rsid w:val="2E059F56"/>
    <w:rsid w:val="3F1680C0"/>
    <w:rsid w:val="49017D4A"/>
    <w:rsid w:val="6B300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C0C0004F-E718-41C1-91A8-FFC5A7CB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styleId="NormalWeb">
    <w:name w:val="Normal (Web)"/>
    <w:basedOn w:val="Normal"/>
    <w:uiPriority w:val="99"/>
    <w:semiHidden/>
    <w:unhideWhenUsed/>
    <w:rsid w:val="001A2EDA"/>
    <w:pPr>
      <w:spacing w:before="100" w:beforeAutospacing="1" w:after="100" w:afterAutospacing="1"/>
    </w:pPr>
    <w:rPr>
      <w:szCs w:val="24"/>
    </w:rPr>
  </w:style>
  <w:style w:type="character" w:styleId="FollowedHyperlink">
    <w:name w:val="FollowedHyperlink"/>
    <w:basedOn w:val="DefaultParagraphFont"/>
    <w:uiPriority w:val="99"/>
    <w:semiHidden/>
    <w:unhideWhenUsed/>
    <w:rsid w:val="006A7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16707518">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65459639">
      <w:bodyDiv w:val="1"/>
      <w:marLeft w:val="0"/>
      <w:marRight w:val="0"/>
      <w:marTop w:val="0"/>
      <w:marBottom w:val="0"/>
      <w:divBdr>
        <w:top w:val="none" w:sz="0" w:space="0" w:color="auto"/>
        <w:left w:val="none" w:sz="0" w:space="0" w:color="auto"/>
        <w:bottom w:val="none" w:sz="0" w:space="0" w:color="auto"/>
        <w:right w:val="none" w:sz="0" w:space="0" w:color="auto"/>
      </w:divBdr>
      <w:divsChild>
        <w:div w:id="634069809">
          <w:marLeft w:val="446"/>
          <w:marRight w:val="0"/>
          <w:marTop w:val="0"/>
          <w:marBottom w:val="0"/>
          <w:divBdr>
            <w:top w:val="none" w:sz="0" w:space="0" w:color="auto"/>
            <w:left w:val="none" w:sz="0" w:space="0" w:color="auto"/>
            <w:bottom w:val="none" w:sz="0" w:space="0" w:color="auto"/>
            <w:right w:val="none" w:sz="0" w:space="0" w:color="auto"/>
          </w:divBdr>
        </w:div>
        <w:div w:id="777220767">
          <w:marLeft w:val="446"/>
          <w:marRight w:val="0"/>
          <w:marTop w:val="0"/>
          <w:marBottom w:val="0"/>
          <w:divBdr>
            <w:top w:val="none" w:sz="0" w:space="0" w:color="auto"/>
            <w:left w:val="none" w:sz="0" w:space="0" w:color="auto"/>
            <w:bottom w:val="none" w:sz="0" w:space="0" w:color="auto"/>
            <w:right w:val="none" w:sz="0" w:space="0" w:color="auto"/>
          </w:divBdr>
        </w:div>
        <w:div w:id="1094672551">
          <w:marLeft w:val="446"/>
          <w:marRight w:val="0"/>
          <w:marTop w:val="0"/>
          <w:marBottom w:val="0"/>
          <w:divBdr>
            <w:top w:val="none" w:sz="0" w:space="0" w:color="auto"/>
            <w:left w:val="none" w:sz="0" w:space="0" w:color="auto"/>
            <w:bottom w:val="none" w:sz="0" w:space="0" w:color="auto"/>
            <w:right w:val="none" w:sz="0" w:space="0" w:color="auto"/>
          </w:divBdr>
        </w:div>
        <w:div w:id="1257782958">
          <w:marLeft w:val="446"/>
          <w:marRight w:val="0"/>
          <w:marTop w:val="0"/>
          <w:marBottom w:val="0"/>
          <w:divBdr>
            <w:top w:val="none" w:sz="0" w:space="0" w:color="auto"/>
            <w:left w:val="none" w:sz="0" w:space="0" w:color="auto"/>
            <w:bottom w:val="none" w:sz="0" w:space="0" w:color="auto"/>
            <w:right w:val="none" w:sz="0" w:space="0" w:color="auto"/>
          </w:divBdr>
        </w:div>
        <w:div w:id="1262957104">
          <w:marLeft w:val="446"/>
          <w:marRight w:val="0"/>
          <w:marTop w:val="0"/>
          <w:marBottom w:val="0"/>
          <w:divBdr>
            <w:top w:val="none" w:sz="0" w:space="0" w:color="auto"/>
            <w:left w:val="none" w:sz="0" w:space="0" w:color="auto"/>
            <w:bottom w:val="none" w:sz="0" w:space="0" w:color="auto"/>
            <w:right w:val="none" w:sz="0" w:space="0" w:color="auto"/>
          </w:divBdr>
        </w:div>
        <w:div w:id="1663587161">
          <w:marLeft w:val="446"/>
          <w:marRight w:val="0"/>
          <w:marTop w:val="0"/>
          <w:marBottom w:val="0"/>
          <w:divBdr>
            <w:top w:val="none" w:sz="0" w:space="0" w:color="auto"/>
            <w:left w:val="none" w:sz="0" w:space="0" w:color="auto"/>
            <w:bottom w:val="none" w:sz="0" w:space="0" w:color="auto"/>
            <w:right w:val="none" w:sz="0" w:space="0" w:color="auto"/>
          </w:divBdr>
        </w:div>
        <w:div w:id="1848132137">
          <w:marLeft w:val="446"/>
          <w:marRight w:val="0"/>
          <w:marTop w:val="0"/>
          <w:marBottom w:val="0"/>
          <w:divBdr>
            <w:top w:val="none" w:sz="0" w:space="0" w:color="auto"/>
            <w:left w:val="none" w:sz="0" w:space="0" w:color="auto"/>
            <w:bottom w:val="none" w:sz="0" w:space="0" w:color="auto"/>
            <w:right w:val="none" w:sz="0" w:space="0" w:color="auto"/>
          </w:divBdr>
        </w:div>
      </w:divsChild>
    </w:div>
    <w:div w:id="18176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uk-shared-prosperity-fund-prospectus/uk-shared-prosperity-fund-2025-26-additional-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ulture-and-tourism/discover-northamptonshire-hub" TargetMode="External"/><Relationship Id="rId2" Type="http://schemas.openxmlformats.org/officeDocument/2006/relationships/customXml" Target="../customXml/item2.xml"/><Relationship Id="rId16" Type="http://schemas.openxmlformats.org/officeDocument/2006/relationships/hyperlink" Target="mailto:Sarah.ellwood@northnorthants.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rah.ellwood@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866AE"/>
    <w:rsid w:val="000E3D73"/>
    <w:rsid w:val="003C1CAB"/>
    <w:rsid w:val="00434B1F"/>
    <w:rsid w:val="00442991"/>
    <w:rsid w:val="004C1558"/>
    <w:rsid w:val="00655052"/>
    <w:rsid w:val="00657DFE"/>
    <w:rsid w:val="00704420"/>
    <w:rsid w:val="00712EE8"/>
    <w:rsid w:val="008229BF"/>
    <w:rsid w:val="009A05D7"/>
    <w:rsid w:val="009F0411"/>
    <w:rsid w:val="009F3E14"/>
    <w:rsid w:val="00B3461A"/>
    <w:rsid w:val="00B5044A"/>
    <w:rsid w:val="00B67D65"/>
    <w:rsid w:val="00BA6BD4"/>
    <w:rsid w:val="00BC1915"/>
    <w:rsid w:val="00BE34BE"/>
    <w:rsid w:val="00C111FD"/>
    <w:rsid w:val="00C45E31"/>
    <w:rsid w:val="00D45AFB"/>
    <w:rsid w:val="00DE74E0"/>
    <w:rsid w:val="00E55012"/>
    <w:rsid w:val="00E754EE"/>
    <w:rsid w:val="00EA28C5"/>
    <w:rsid w:val="00F53704"/>
    <w:rsid w:val="00FE21F6"/>
    <w:rsid w:val="00FF2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4EE"/>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17" ma:contentTypeDescription="Create a new document." ma:contentTypeScope="" ma:versionID="927e463bc9b22e4b1794ae76deede9da">
  <xsd:schema xmlns:xsd="http://www.w3.org/2001/XMLSchema" xmlns:xs="http://www.w3.org/2001/XMLSchema" xmlns:p="http://schemas.microsoft.com/office/2006/metadata/properties" xmlns:ns2="356b9ae4-df3b-4664-a023-bd9af5dc80f9" xmlns:ns3="c355858b-1e84-4cf2-adef-c7ee1492333d" targetNamespace="http://schemas.microsoft.com/office/2006/metadata/properties" ma:root="true" ma:fieldsID="aa7431177a74b6f05bc4c642ca125c5d" ns2:_="" ns3:_="">
    <xsd:import namespace="356b9ae4-df3b-4664-a023-bd9af5dc80f9"/>
    <xsd:import namespace="c355858b-1e84-4cf2-adef-c7ee14923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55858b-1e84-4cf2-adef-c7ee149233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44571-95f0-4f18-8702-ab2df75f5aa2}" ma:internalName="TaxCatchAll" ma:showField="CatchAllData" ma:web="c355858b-1e84-4cf2-adef-c7ee14923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b9ae4-df3b-4664-a023-bd9af5dc80f9">
      <Terms xmlns="http://schemas.microsoft.com/office/infopath/2007/PartnerControls"/>
    </lcf76f155ced4ddcb4097134ff3c332f>
    <TaxCatchAll xmlns="c355858b-1e84-4cf2-adef-c7ee1492333d" xsi:nil="true"/>
    <SharedWithUsers xmlns="c355858b-1e84-4cf2-adef-c7ee1492333d">
      <UserInfo>
        <DisplayName>Ian Achurch</DisplayName>
        <AccountId>12</AccountId>
        <AccountType/>
      </UserInfo>
      <UserInfo>
        <DisplayName>Greg Ward</DisplayName>
        <AccountId>57</AccountId>
        <AccountType/>
      </UserInfo>
    </SharedWithUsers>
  </documentManagement>
</p:properties>
</file>

<file path=customXml/itemProps1.xml><?xml version="1.0" encoding="utf-8"?>
<ds:datastoreItem xmlns:ds="http://schemas.openxmlformats.org/officeDocument/2006/customXml" ds:itemID="{D2653E31-6622-40C9-9B6C-D9C4C9BA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c355858b-1e84-4cf2-adef-c7ee1492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356b9ae4-df3b-4664-a023-bd9af5dc80f9"/>
    <ds:schemaRef ds:uri="http://purl.org/dc/terms/"/>
    <ds:schemaRef ds:uri="c355858b-1e84-4cf2-adef-c7ee1492333d"/>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6952</Words>
  <Characters>39629</Characters>
  <Application>Microsoft Office Word</Application>
  <DocSecurity>0</DocSecurity>
  <Lines>330</Lines>
  <Paragraphs>92</Paragraphs>
  <ScaleCrop>false</ScaleCrop>
  <Company/>
  <LinksUpToDate>false</LinksUpToDate>
  <CharactersWithSpaces>46489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2</cp:revision>
  <dcterms:created xsi:type="dcterms:W3CDTF">2025-03-24T13:30:00Z</dcterms:created>
  <dcterms:modified xsi:type="dcterms:W3CDTF">2025-03-24T13:30:00Z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y fmtid="{D5CDD505-2E9C-101B-9397-08002B2CF9AE}" pid="10" name="MediaServiceImageTags">
    <vt:lpwstr/>
  </property>
</Properties>
</file>