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89F2" w14:textId="77777777" w:rsidR="003D7FB0" w:rsidRPr="00E84483" w:rsidRDefault="003D7FB0" w:rsidP="00CF2B81">
      <w:pPr>
        <w:rPr>
          <w:rFonts w:ascii="Calibri" w:hAnsi="Calibri" w:cs="Calibri"/>
          <w:sz w:val="40"/>
          <w:szCs w:val="40"/>
        </w:rPr>
      </w:pPr>
    </w:p>
    <w:p w14:paraId="0141F6EA" w14:textId="77777777" w:rsidR="005C3508" w:rsidRPr="00E84483" w:rsidRDefault="005C3508" w:rsidP="005C3508">
      <w:pPr>
        <w:jc w:val="center"/>
        <w:rPr>
          <w:rFonts w:ascii="Calibri" w:hAnsi="Calibri" w:cs="Calibri"/>
          <w:sz w:val="40"/>
          <w:szCs w:val="40"/>
        </w:rPr>
      </w:pPr>
    </w:p>
    <w:p w14:paraId="5AAA14FF" w14:textId="77777777" w:rsidR="00375040" w:rsidRPr="00E84483" w:rsidRDefault="00CF2B81" w:rsidP="005C3508">
      <w:pPr>
        <w:jc w:val="center"/>
        <w:rPr>
          <w:rFonts w:ascii="Calibri" w:hAnsi="Calibri" w:cs="Calibri"/>
          <w:sz w:val="40"/>
          <w:szCs w:val="40"/>
        </w:rPr>
      </w:pPr>
      <w:r>
        <w:rPr>
          <w:noProof/>
          <w:lang w:eastAsia="en-GB"/>
        </w:rPr>
        <w:drawing>
          <wp:inline distT="0" distB="0" distL="0" distR="0" wp14:anchorId="4F64CF20" wp14:editId="696AEBCB">
            <wp:extent cx="5257800" cy="1171575"/>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49F45800" w14:textId="77777777" w:rsidR="00375040" w:rsidRPr="00E84483" w:rsidRDefault="00375040" w:rsidP="005C3508">
      <w:pPr>
        <w:jc w:val="center"/>
        <w:rPr>
          <w:rFonts w:ascii="Calibri" w:hAnsi="Calibri" w:cs="Calibri"/>
          <w:sz w:val="40"/>
          <w:szCs w:val="40"/>
        </w:rPr>
      </w:pPr>
    </w:p>
    <w:p w14:paraId="3DE0C361" w14:textId="77777777" w:rsidR="00375040" w:rsidRPr="00E84483" w:rsidRDefault="00375040" w:rsidP="005C3508">
      <w:pPr>
        <w:jc w:val="center"/>
        <w:rPr>
          <w:rFonts w:ascii="Calibri" w:hAnsi="Calibri" w:cs="Calibri"/>
          <w:sz w:val="40"/>
          <w:szCs w:val="40"/>
        </w:rPr>
      </w:pPr>
    </w:p>
    <w:p w14:paraId="72B42FBC" w14:textId="77777777" w:rsidR="00375040" w:rsidRPr="00E84483" w:rsidRDefault="00375040" w:rsidP="005C3508">
      <w:pPr>
        <w:jc w:val="center"/>
        <w:rPr>
          <w:rFonts w:ascii="Calibri" w:hAnsi="Calibri" w:cs="Calibri"/>
          <w:sz w:val="40"/>
          <w:szCs w:val="40"/>
        </w:rPr>
      </w:pPr>
    </w:p>
    <w:p w14:paraId="059834CA" w14:textId="77777777" w:rsidR="00DF02C2" w:rsidRPr="00E84483" w:rsidRDefault="00DF02C2" w:rsidP="00AF6E2D">
      <w:pPr>
        <w:rPr>
          <w:rFonts w:ascii="Calibri" w:hAnsi="Calibri" w:cs="Calibri"/>
          <w:sz w:val="40"/>
          <w:szCs w:val="40"/>
        </w:rPr>
      </w:pPr>
    </w:p>
    <w:p w14:paraId="3B2DD5AB" w14:textId="0A9A3C11" w:rsidR="00C619CE" w:rsidRPr="00E84483" w:rsidRDefault="002B3817" w:rsidP="00DF02C2">
      <w:pPr>
        <w:jc w:val="center"/>
        <w:rPr>
          <w:rFonts w:ascii="Calibri" w:hAnsi="Calibri" w:cs="Calibri"/>
          <w:sz w:val="48"/>
          <w:szCs w:val="48"/>
        </w:rPr>
      </w:pPr>
      <w:r>
        <w:rPr>
          <w:rFonts w:ascii="Calibri" w:hAnsi="Calibri" w:cs="Calibri"/>
          <w:b/>
          <w:sz w:val="48"/>
          <w:szCs w:val="48"/>
        </w:rPr>
        <w:t xml:space="preserve">Provision of </w:t>
      </w:r>
      <w:r w:rsidR="001B5BD0">
        <w:rPr>
          <w:rFonts w:ascii="Calibri" w:hAnsi="Calibri" w:cs="Calibri"/>
          <w:b/>
          <w:sz w:val="48"/>
          <w:szCs w:val="48"/>
        </w:rPr>
        <w:t>On-Site</w:t>
      </w:r>
      <w:r>
        <w:rPr>
          <w:rFonts w:ascii="Calibri" w:hAnsi="Calibri" w:cs="Calibri"/>
          <w:b/>
          <w:sz w:val="48"/>
          <w:szCs w:val="48"/>
        </w:rPr>
        <w:t xml:space="preserve"> Security</w:t>
      </w:r>
      <w:r w:rsidR="00466720">
        <w:rPr>
          <w:rFonts w:ascii="Calibri" w:hAnsi="Calibri" w:cs="Calibri"/>
          <w:b/>
          <w:sz w:val="48"/>
          <w:szCs w:val="48"/>
        </w:rPr>
        <w:t xml:space="preserve"> at Scarborough Campus</w:t>
      </w:r>
    </w:p>
    <w:p w14:paraId="686AC202" w14:textId="77777777" w:rsidR="00DF02C2" w:rsidRPr="00E84483" w:rsidRDefault="00DF02C2" w:rsidP="00DF02C2">
      <w:pPr>
        <w:jc w:val="center"/>
        <w:rPr>
          <w:rFonts w:ascii="Calibri" w:hAnsi="Calibri" w:cs="Calibri"/>
          <w:sz w:val="40"/>
          <w:szCs w:val="40"/>
        </w:rPr>
      </w:pPr>
    </w:p>
    <w:p w14:paraId="62A1AC1A" w14:textId="77777777" w:rsidR="00F8074B" w:rsidRPr="00E84483" w:rsidRDefault="00F8074B" w:rsidP="00AF6E2D">
      <w:pPr>
        <w:rPr>
          <w:rFonts w:ascii="Calibri" w:hAnsi="Calibri" w:cs="Calibri"/>
          <w:sz w:val="40"/>
          <w:szCs w:val="40"/>
        </w:rPr>
      </w:pPr>
    </w:p>
    <w:p w14:paraId="6F54586E" w14:textId="77777777" w:rsidR="005C3508" w:rsidRPr="00E84483" w:rsidRDefault="005C3508" w:rsidP="005C3508">
      <w:pPr>
        <w:jc w:val="center"/>
        <w:rPr>
          <w:rFonts w:ascii="Calibri" w:hAnsi="Calibri" w:cs="Calibri"/>
          <w:sz w:val="40"/>
          <w:szCs w:val="40"/>
        </w:rPr>
      </w:pPr>
    </w:p>
    <w:p w14:paraId="11D15EE3" w14:textId="77777777" w:rsidR="005C3508" w:rsidRPr="00E84483" w:rsidRDefault="005C3508" w:rsidP="005C3508">
      <w:pPr>
        <w:jc w:val="center"/>
        <w:rPr>
          <w:rFonts w:ascii="Calibri" w:hAnsi="Calibri" w:cs="Calibri"/>
          <w:sz w:val="40"/>
          <w:szCs w:val="40"/>
        </w:rPr>
      </w:pPr>
      <w:r w:rsidRPr="00E84483">
        <w:rPr>
          <w:rFonts w:ascii="Calibri" w:hAnsi="Calibri" w:cs="Calibri"/>
          <w:sz w:val="40"/>
          <w:szCs w:val="40"/>
        </w:rPr>
        <w:t>Invitation to Tender</w:t>
      </w:r>
      <w:r w:rsidR="00C619CE" w:rsidRPr="00E84483">
        <w:rPr>
          <w:rFonts w:ascii="Calibri" w:hAnsi="Calibri" w:cs="Calibri"/>
          <w:sz w:val="40"/>
          <w:szCs w:val="40"/>
        </w:rPr>
        <w:t xml:space="preserve"> </w:t>
      </w:r>
    </w:p>
    <w:p w14:paraId="2831E5BC" w14:textId="77777777" w:rsidR="005C3508" w:rsidRPr="00E84483" w:rsidRDefault="005C3508" w:rsidP="005C3508">
      <w:pPr>
        <w:jc w:val="center"/>
        <w:rPr>
          <w:rFonts w:ascii="Calibri" w:hAnsi="Calibri" w:cs="Calibri"/>
          <w:sz w:val="40"/>
          <w:szCs w:val="40"/>
        </w:rPr>
      </w:pPr>
    </w:p>
    <w:p w14:paraId="1D472AC6" w14:textId="77777777" w:rsidR="007768D3" w:rsidRPr="00E84483" w:rsidRDefault="007768D3" w:rsidP="005C3508">
      <w:pPr>
        <w:jc w:val="center"/>
        <w:rPr>
          <w:rFonts w:ascii="Calibri" w:hAnsi="Calibri" w:cs="Calibri"/>
          <w:sz w:val="40"/>
          <w:szCs w:val="40"/>
        </w:rPr>
      </w:pPr>
    </w:p>
    <w:p w14:paraId="4E40C0BA" w14:textId="77777777" w:rsidR="0032036A" w:rsidRPr="00E84483" w:rsidRDefault="0032036A" w:rsidP="007768D3">
      <w:pPr>
        <w:jc w:val="center"/>
        <w:rPr>
          <w:rFonts w:ascii="Calibri" w:hAnsi="Calibri" w:cs="Calibri"/>
          <w:b/>
          <w:sz w:val="40"/>
          <w:szCs w:val="40"/>
        </w:rPr>
      </w:pPr>
    </w:p>
    <w:p w14:paraId="252E6E66" w14:textId="77777777" w:rsidR="0032036A" w:rsidRPr="00E84483" w:rsidRDefault="0032036A" w:rsidP="007768D3">
      <w:pPr>
        <w:jc w:val="center"/>
        <w:rPr>
          <w:rFonts w:ascii="Calibri" w:hAnsi="Calibri" w:cs="Calibri"/>
          <w:b/>
          <w:sz w:val="40"/>
          <w:szCs w:val="40"/>
        </w:rPr>
      </w:pPr>
    </w:p>
    <w:p w14:paraId="014DF5D5" w14:textId="77777777" w:rsidR="0032036A" w:rsidRPr="00E84483" w:rsidRDefault="0032036A" w:rsidP="007768D3">
      <w:pPr>
        <w:jc w:val="center"/>
        <w:rPr>
          <w:rFonts w:ascii="Calibri" w:hAnsi="Calibri" w:cs="Calibri"/>
          <w:b/>
          <w:sz w:val="40"/>
          <w:szCs w:val="40"/>
        </w:rPr>
      </w:pPr>
    </w:p>
    <w:p w14:paraId="26DC9764" w14:textId="77777777" w:rsidR="00FF302E" w:rsidRPr="00E84483" w:rsidRDefault="00FF302E" w:rsidP="007768D3">
      <w:pPr>
        <w:jc w:val="center"/>
        <w:rPr>
          <w:rFonts w:ascii="Calibri" w:hAnsi="Calibri" w:cs="Calibri"/>
          <w:b/>
          <w:sz w:val="40"/>
          <w:szCs w:val="40"/>
        </w:rPr>
      </w:pPr>
    </w:p>
    <w:p w14:paraId="77A894D8" w14:textId="5302CF5C" w:rsidR="00DF02C2" w:rsidRPr="00E84483" w:rsidRDefault="003B25D4" w:rsidP="00800C04">
      <w:pPr>
        <w:rPr>
          <w:rFonts w:ascii="Calibri" w:hAnsi="Calibri" w:cs="Calibri"/>
          <w:b/>
          <w:sz w:val="40"/>
          <w:szCs w:val="40"/>
        </w:rPr>
      </w:pPr>
      <w:r>
        <w:rPr>
          <w:rFonts w:ascii="Calibri" w:hAnsi="Calibri" w:cs="Calibri"/>
          <w:b/>
          <w:sz w:val="40"/>
          <w:szCs w:val="40"/>
        </w:rPr>
        <w:tab/>
      </w:r>
      <w:r>
        <w:rPr>
          <w:rFonts w:ascii="Calibri" w:hAnsi="Calibri" w:cs="Calibri"/>
          <w:b/>
          <w:sz w:val="40"/>
          <w:szCs w:val="40"/>
        </w:rPr>
        <w:tab/>
      </w:r>
    </w:p>
    <w:p w14:paraId="19630CAF" w14:textId="77777777" w:rsidR="00A901A6" w:rsidRPr="00E84483" w:rsidRDefault="00A901A6" w:rsidP="00E37B2E">
      <w:pPr>
        <w:pStyle w:val="BodyText2"/>
        <w:spacing w:after="0" w:line="240" w:lineRule="auto"/>
        <w:rPr>
          <w:rFonts w:ascii="Calibri" w:hAnsi="Calibri" w:cs="Calibri"/>
        </w:rPr>
      </w:pPr>
    </w:p>
    <w:p w14:paraId="63771365" w14:textId="77777777" w:rsidR="00800C04" w:rsidRPr="00E84483" w:rsidRDefault="00800C04" w:rsidP="00A901A6">
      <w:pPr>
        <w:rPr>
          <w:rFonts w:ascii="Calibri" w:hAnsi="Calibri" w:cs="Calibri"/>
          <w:b/>
          <w:sz w:val="22"/>
          <w:szCs w:val="22"/>
          <w:u w:val="single"/>
        </w:rPr>
        <w:sectPr w:rsidR="00800C04" w:rsidRPr="00E84483">
          <w:headerReference w:type="default" r:id="rId12"/>
          <w:footerReference w:type="default" r:id="rId13"/>
          <w:pgSz w:w="11906" w:h="16838"/>
          <w:pgMar w:top="1440" w:right="1800" w:bottom="1440" w:left="1800" w:header="708" w:footer="708" w:gutter="0"/>
          <w:cols w:space="708"/>
          <w:docGrid w:linePitch="360"/>
        </w:sectPr>
      </w:pPr>
    </w:p>
    <w:p w14:paraId="6A2FE806" w14:textId="77777777" w:rsidR="00077A04" w:rsidRPr="00E84483" w:rsidRDefault="00077A04" w:rsidP="00A901A6">
      <w:pPr>
        <w:rPr>
          <w:rFonts w:ascii="Calibri" w:hAnsi="Calibri" w:cs="Calibri"/>
          <w:b/>
          <w:sz w:val="22"/>
          <w:szCs w:val="22"/>
          <w:u w:val="single"/>
        </w:rPr>
      </w:pPr>
      <w:r w:rsidRPr="00E84483">
        <w:rPr>
          <w:rFonts w:ascii="Calibri" w:hAnsi="Calibri" w:cs="Calibri"/>
          <w:b/>
          <w:sz w:val="22"/>
          <w:szCs w:val="22"/>
          <w:u w:val="single"/>
        </w:rPr>
        <w:lastRenderedPageBreak/>
        <w:t>Contents</w:t>
      </w:r>
    </w:p>
    <w:p w14:paraId="4AE52251" w14:textId="77777777" w:rsidR="000D47C5" w:rsidRDefault="000D47C5" w:rsidP="00A901A6">
      <w:pPr>
        <w:rPr>
          <w:rFonts w:ascii="Calibri" w:hAnsi="Calibri" w:cs="Calibri"/>
          <w:b/>
          <w:sz w:val="22"/>
          <w:szCs w:val="22"/>
          <w:u w:val="single"/>
        </w:rPr>
      </w:pPr>
    </w:p>
    <w:tbl>
      <w:tblPr>
        <w:tblStyle w:val="TableGrid"/>
        <w:tblW w:w="0" w:type="auto"/>
        <w:tblLook w:val="04A0" w:firstRow="1" w:lastRow="0" w:firstColumn="1" w:lastColumn="0" w:noHBand="0" w:noVBand="1"/>
      </w:tblPr>
      <w:tblGrid>
        <w:gridCol w:w="1413"/>
        <w:gridCol w:w="6883"/>
      </w:tblGrid>
      <w:tr w:rsidR="00CF2B81" w14:paraId="7E33CF3E" w14:textId="77777777" w:rsidTr="001F5960">
        <w:tc>
          <w:tcPr>
            <w:tcW w:w="1413" w:type="dxa"/>
          </w:tcPr>
          <w:p w14:paraId="53626C18" w14:textId="77777777" w:rsidR="00CF2B81" w:rsidRDefault="00CF2B81" w:rsidP="001F5960">
            <w:pPr>
              <w:rPr>
                <w:rFonts w:ascii="Calibri" w:eastAsia="Calibri" w:hAnsi="Calibri" w:cs="Calibri"/>
                <w:b/>
                <w:bCs/>
                <w:sz w:val="22"/>
                <w:szCs w:val="22"/>
              </w:rPr>
            </w:pPr>
          </w:p>
          <w:p w14:paraId="01D9B96D" w14:textId="77777777" w:rsidR="00CF2B81" w:rsidRDefault="00CF2B81" w:rsidP="001F5960">
            <w:pPr>
              <w:rPr>
                <w:rFonts w:ascii="Calibri" w:eastAsia="Calibri" w:hAnsi="Calibri" w:cs="Calibri"/>
                <w:b/>
                <w:bCs/>
                <w:sz w:val="22"/>
                <w:szCs w:val="22"/>
                <w:u w:val="single"/>
              </w:rPr>
            </w:pPr>
            <w:r w:rsidRPr="34EDFCFE">
              <w:rPr>
                <w:rFonts w:ascii="Calibri" w:eastAsia="Calibri" w:hAnsi="Calibri" w:cs="Calibri"/>
                <w:b/>
                <w:bCs/>
                <w:sz w:val="22"/>
                <w:szCs w:val="22"/>
              </w:rPr>
              <w:t xml:space="preserve">Part </w:t>
            </w:r>
            <w:r w:rsidRPr="1B1B6B3E">
              <w:rPr>
                <w:rFonts w:ascii="Calibri" w:eastAsia="Calibri" w:hAnsi="Calibri" w:cs="Calibri"/>
                <w:b/>
                <w:bCs/>
                <w:sz w:val="22"/>
                <w:szCs w:val="22"/>
              </w:rPr>
              <w:t>A</w:t>
            </w:r>
          </w:p>
        </w:tc>
        <w:tc>
          <w:tcPr>
            <w:tcW w:w="6883" w:type="dxa"/>
          </w:tcPr>
          <w:p w14:paraId="18AB42DF" w14:textId="77777777" w:rsidR="00CF2B81" w:rsidRDefault="00CF2B81" w:rsidP="001F5960">
            <w:pPr>
              <w:rPr>
                <w:rFonts w:ascii="Calibri" w:eastAsia="Calibri" w:hAnsi="Calibri" w:cs="Calibri"/>
                <w:b/>
                <w:bCs/>
                <w:sz w:val="22"/>
                <w:szCs w:val="22"/>
              </w:rPr>
            </w:pPr>
          </w:p>
          <w:p w14:paraId="7D31284C" w14:textId="77777777" w:rsidR="00CF2B81" w:rsidRDefault="00CF2B81" w:rsidP="001F5960">
            <w:pPr>
              <w:rPr>
                <w:rFonts w:ascii="Calibri" w:eastAsia="Calibri" w:hAnsi="Calibri" w:cs="Calibri"/>
                <w:b/>
                <w:bCs/>
                <w:sz w:val="22"/>
                <w:szCs w:val="22"/>
              </w:rPr>
            </w:pPr>
            <w:r w:rsidRPr="34EDFCFE">
              <w:rPr>
                <w:rFonts w:ascii="Calibri" w:eastAsia="Calibri" w:hAnsi="Calibri" w:cs="Calibri"/>
                <w:b/>
                <w:bCs/>
                <w:sz w:val="22"/>
                <w:szCs w:val="22"/>
              </w:rPr>
              <w:t>Instructions to Tenderers</w:t>
            </w:r>
          </w:p>
          <w:p w14:paraId="61E3E0CC" w14:textId="77777777" w:rsidR="00CF2B81" w:rsidRDefault="00CF2B81" w:rsidP="001F5960">
            <w:pPr>
              <w:rPr>
                <w:rFonts w:ascii="Calibri" w:eastAsia="Calibri" w:hAnsi="Calibri" w:cs="Calibri"/>
                <w:b/>
                <w:bCs/>
                <w:sz w:val="22"/>
                <w:szCs w:val="22"/>
                <w:u w:val="single"/>
              </w:rPr>
            </w:pPr>
          </w:p>
        </w:tc>
      </w:tr>
      <w:tr w:rsidR="00CF2B81" w14:paraId="62A91882" w14:textId="77777777" w:rsidTr="001F5960">
        <w:tc>
          <w:tcPr>
            <w:tcW w:w="1413" w:type="dxa"/>
          </w:tcPr>
          <w:p w14:paraId="24A27543" w14:textId="77777777" w:rsidR="00CF2B81" w:rsidRDefault="00CF2B81" w:rsidP="001F5960">
            <w:pPr>
              <w:rPr>
                <w:rFonts w:ascii="Calibri" w:eastAsia="Calibri" w:hAnsi="Calibri" w:cs="Calibri"/>
                <w:b/>
                <w:bCs/>
                <w:sz w:val="22"/>
                <w:szCs w:val="22"/>
              </w:rPr>
            </w:pPr>
          </w:p>
          <w:p w14:paraId="07794902" w14:textId="77777777" w:rsidR="00CF2B81" w:rsidRDefault="00CF2B81" w:rsidP="001F5960">
            <w:pPr>
              <w:rPr>
                <w:rFonts w:ascii="Calibri" w:eastAsia="Calibri" w:hAnsi="Calibri" w:cs="Calibri"/>
                <w:b/>
                <w:bCs/>
                <w:sz w:val="22"/>
                <w:szCs w:val="22"/>
                <w:u w:val="single"/>
              </w:rPr>
            </w:pPr>
            <w:r w:rsidRPr="34EDFCFE">
              <w:rPr>
                <w:rFonts w:ascii="Calibri" w:eastAsia="Calibri" w:hAnsi="Calibri" w:cs="Calibri"/>
                <w:b/>
                <w:bCs/>
                <w:sz w:val="22"/>
                <w:szCs w:val="22"/>
              </w:rPr>
              <w:t>Part B</w:t>
            </w:r>
          </w:p>
        </w:tc>
        <w:tc>
          <w:tcPr>
            <w:tcW w:w="6883" w:type="dxa"/>
          </w:tcPr>
          <w:p w14:paraId="52F29802" w14:textId="77777777" w:rsidR="00CF2B81" w:rsidRDefault="00CF2B81" w:rsidP="001F5960">
            <w:pPr>
              <w:rPr>
                <w:rFonts w:ascii="Calibri" w:eastAsia="Calibri" w:hAnsi="Calibri" w:cs="Calibri"/>
                <w:b/>
                <w:bCs/>
                <w:sz w:val="22"/>
                <w:szCs w:val="22"/>
              </w:rPr>
            </w:pPr>
          </w:p>
          <w:p w14:paraId="3FBE6D1A" w14:textId="77777777" w:rsidR="00CF2B81" w:rsidRDefault="00CF2B81" w:rsidP="001F5960">
            <w:pPr>
              <w:rPr>
                <w:rFonts w:ascii="Calibri" w:eastAsia="Calibri" w:hAnsi="Calibri" w:cs="Calibri"/>
                <w:b/>
                <w:bCs/>
                <w:sz w:val="22"/>
                <w:szCs w:val="22"/>
              </w:rPr>
            </w:pPr>
            <w:r w:rsidRPr="34EDFCFE">
              <w:rPr>
                <w:rFonts w:ascii="Calibri" w:eastAsia="Calibri" w:hAnsi="Calibri" w:cs="Calibri"/>
                <w:b/>
                <w:bCs/>
                <w:sz w:val="22"/>
                <w:szCs w:val="22"/>
              </w:rPr>
              <w:t>The Process and Timetable</w:t>
            </w:r>
          </w:p>
          <w:p w14:paraId="076C5943" w14:textId="77777777" w:rsidR="00CF2B81" w:rsidRDefault="00CF2B81" w:rsidP="001F5960">
            <w:pPr>
              <w:rPr>
                <w:rFonts w:ascii="Calibri" w:eastAsia="Calibri" w:hAnsi="Calibri" w:cs="Calibri"/>
                <w:b/>
                <w:bCs/>
                <w:sz w:val="22"/>
                <w:szCs w:val="22"/>
                <w:u w:val="single"/>
              </w:rPr>
            </w:pPr>
          </w:p>
        </w:tc>
      </w:tr>
      <w:tr w:rsidR="00CF2B81" w14:paraId="48C48DB5" w14:textId="77777777" w:rsidTr="001F5960">
        <w:tc>
          <w:tcPr>
            <w:tcW w:w="1413" w:type="dxa"/>
          </w:tcPr>
          <w:p w14:paraId="0C1E23C6" w14:textId="77777777" w:rsidR="00CF2B81" w:rsidRDefault="00CF2B81" w:rsidP="001F5960">
            <w:pPr>
              <w:rPr>
                <w:rFonts w:ascii="Calibri" w:eastAsia="Calibri" w:hAnsi="Calibri" w:cs="Calibri"/>
                <w:b/>
                <w:bCs/>
                <w:sz w:val="22"/>
                <w:szCs w:val="22"/>
              </w:rPr>
            </w:pPr>
          </w:p>
          <w:p w14:paraId="7B4F0FA9" w14:textId="77777777" w:rsidR="00CF2B81" w:rsidRPr="34EDFCFE" w:rsidRDefault="00CF2B81" w:rsidP="001F5960">
            <w:pPr>
              <w:rPr>
                <w:rFonts w:ascii="Calibri" w:eastAsia="Calibri" w:hAnsi="Calibri" w:cs="Calibri"/>
                <w:b/>
                <w:bCs/>
                <w:sz w:val="22"/>
                <w:szCs w:val="22"/>
              </w:rPr>
            </w:pPr>
            <w:r w:rsidRPr="34EDFCFE">
              <w:rPr>
                <w:rFonts w:ascii="Calibri" w:eastAsia="Calibri" w:hAnsi="Calibri" w:cs="Calibri"/>
                <w:b/>
                <w:bCs/>
                <w:sz w:val="22"/>
                <w:szCs w:val="22"/>
              </w:rPr>
              <w:t>Part C</w:t>
            </w:r>
          </w:p>
        </w:tc>
        <w:tc>
          <w:tcPr>
            <w:tcW w:w="6883" w:type="dxa"/>
          </w:tcPr>
          <w:p w14:paraId="2318B118" w14:textId="77777777" w:rsidR="00CF2B81" w:rsidRDefault="00CF2B81" w:rsidP="001F5960">
            <w:pPr>
              <w:rPr>
                <w:rFonts w:ascii="Calibri" w:eastAsia="Calibri" w:hAnsi="Calibri" w:cs="Calibri"/>
                <w:b/>
                <w:bCs/>
                <w:sz w:val="22"/>
                <w:szCs w:val="22"/>
              </w:rPr>
            </w:pPr>
          </w:p>
          <w:p w14:paraId="054EB260" w14:textId="77777777" w:rsidR="00CF2B81" w:rsidRDefault="00CF2B81" w:rsidP="001F5960">
            <w:pPr>
              <w:rPr>
                <w:rFonts w:ascii="Calibri" w:eastAsia="Calibri" w:hAnsi="Calibri" w:cs="Calibri"/>
                <w:b/>
                <w:bCs/>
                <w:sz w:val="22"/>
                <w:szCs w:val="22"/>
              </w:rPr>
            </w:pPr>
            <w:r w:rsidRPr="34EDFCFE">
              <w:rPr>
                <w:rFonts w:ascii="Calibri" w:eastAsia="Calibri" w:hAnsi="Calibri" w:cs="Calibri"/>
                <w:b/>
                <w:bCs/>
                <w:sz w:val="22"/>
                <w:szCs w:val="22"/>
              </w:rPr>
              <w:t>Selection Procedure</w:t>
            </w:r>
            <w:r>
              <w:rPr>
                <w:rFonts w:ascii="Calibri" w:eastAsia="Calibri" w:hAnsi="Calibri" w:cs="Calibri"/>
                <w:b/>
                <w:bCs/>
                <w:sz w:val="22"/>
                <w:szCs w:val="22"/>
              </w:rPr>
              <w:t xml:space="preserve"> </w:t>
            </w:r>
          </w:p>
          <w:p w14:paraId="371DB962" w14:textId="77777777" w:rsidR="00CF2B81" w:rsidRDefault="00CF2B81" w:rsidP="001F5960">
            <w:pPr>
              <w:rPr>
                <w:rFonts w:ascii="Calibri" w:eastAsia="Calibri" w:hAnsi="Calibri" w:cs="Calibri"/>
                <w:b/>
                <w:bCs/>
                <w:sz w:val="22"/>
                <w:szCs w:val="22"/>
              </w:rPr>
            </w:pPr>
            <w:r>
              <w:rPr>
                <w:rFonts w:ascii="Calibri" w:eastAsia="Calibri" w:hAnsi="Calibri" w:cs="Calibri"/>
                <w:b/>
                <w:bCs/>
                <w:sz w:val="22"/>
                <w:szCs w:val="22"/>
              </w:rPr>
              <w:t>Duration</w:t>
            </w:r>
          </w:p>
          <w:p w14:paraId="0A5DBA66" w14:textId="77777777" w:rsidR="00CF2B81" w:rsidRPr="34EDFCFE" w:rsidRDefault="00CF2B81" w:rsidP="001F5960">
            <w:pPr>
              <w:rPr>
                <w:rFonts w:ascii="Calibri" w:eastAsia="Calibri" w:hAnsi="Calibri" w:cs="Calibri"/>
                <w:b/>
                <w:bCs/>
                <w:sz w:val="22"/>
                <w:szCs w:val="22"/>
              </w:rPr>
            </w:pPr>
          </w:p>
        </w:tc>
      </w:tr>
      <w:tr w:rsidR="00CF2B81" w14:paraId="1D9731D5" w14:textId="77777777" w:rsidTr="001F5960">
        <w:tc>
          <w:tcPr>
            <w:tcW w:w="1413" w:type="dxa"/>
          </w:tcPr>
          <w:p w14:paraId="377D2A80" w14:textId="77777777" w:rsidR="00CF2B81" w:rsidRDefault="00CF2B81" w:rsidP="001F5960">
            <w:pPr>
              <w:rPr>
                <w:rFonts w:ascii="Calibri" w:eastAsia="Calibri" w:hAnsi="Calibri" w:cs="Calibri"/>
                <w:b/>
                <w:bCs/>
                <w:sz w:val="22"/>
                <w:szCs w:val="22"/>
              </w:rPr>
            </w:pPr>
          </w:p>
          <w:p w14:paraId="57D450DB" w14:textId="77777777" w:rsidR="00CF2B81" w:rsidRPr="34EDFCFE" w:rsidRDefault="00CF2B81" w:rsidP="001F5960">
            <w:pPr>
              <w:rPr>
                <w:rFonts w:ascii="Calibri" w:eastAsia="Calibri" w:hAnsi="Calibri" w:cs="Calibri"/>
                <w:b/>
                <w:bCs/>
                <w:sz w:val="22"/>
                <w:szCs w:val="22"/>
              </w:rPr>
            </w:pPr>
            <w:r>
              <w:rPr>
                <w:rFonts w:ascii="Calibri" w:eastAsia="Calibri" w:hAnsi="Calibri" w:cs="Calibri"/>
                <w:b/>
                <w:bCs/>
                <w:sz w:val="22"/>
                <w:szCs w:val="22"/>
              </w:rPr>
              <w:t>Part D</w:t>
            </w:r>
          </w:p>
        </w:tc>
        <w:tc>
          <w:tcPr>
            <w:tcW w:w="6883" w:type="dxa"/>
          </w:tcPr>
          <w:p w14:paraId="072ED208" w14:textId="77777777" w:rsidR="00CF2B81" w:rsidRDefault="00CF2B81" w:rsidP="001F5960">
            <w:pPr>
              <w:rPr>
                <w:rFonts w:ascii="Calibri" w:eastAsia="Calibri" w:hAnsi="Calibri" w:cs="Calibri"/>
                <w:b/>
                <w:bCs/>
                <w:sz w:val="22"/>
                <w:szCs w:val="22"/>
              </w:rPr>
            </w:pPr>
          </w:p>
          <w:p w14:paraId="2A3C22AC" w14:textId="77777777" w:rsidR="00CF2B81" w:rsidRDefault="00CF2B81" w:rsidP="001F5960">
            <w:pPr>
              <w:rPr>
                <w:rFonts w:ascii="Calibri" w:eastAsia="Calibri" w:hAnsi="Calibri" w:cs="Calibri"/>
                <w:b/>
                <w:bCs/>
                <w:sz w:val="22"/>
                <w:szCs w:val="22"/>
              </w:rPr>
            </w:pPr>
            <w:r w:rsidRPr="34EDFCFE">
              <w:rPr>
                <w:rFonts w:ascii="Calibri" w:eastAsia="Calibri" w:hAnsi="Calibri" w:cs="Calibri"/>
                <w:b/>
                <w:bCs/>
                <w:sz w:val="22"/>
                <w:szCs w:val="22"/>
              </w:rPr>
              <w:t>Documents to be made available on Appointment</w:t>
            </w:r>
            <w:r w:rsidRPr="1746A7CA">
              <w:rPr>
                <w:rFonts w:ascii="Calibri" w:eastAsia="Calibri" w:hAnsi="Calibri" w:cs="Calibri"/>
                <w:b/>
                <w:bCs/>
                <w:sz w:val="22"/>
                <w:szCs w:val="22"/>
              </w:rPr>
              <w:t xml:space="preserve"> </w:t>
            </w:r>
          </w:p>
          <w:p w14:paraId="600AE8F0" w14:textId="77777777" w:rsidR="00CF2B81" w:rsidRPr="34EDFCFE" w:rsidRDefault="00CF2B81" w:rsidP="001F5960">
            <w:pPr>
              <w:rPr>
                <w:rFonts w:ascii="Calibri" w:eastAsia="Calibri" w:hAnsi="Calibri" w:cs="Calibri"/>
                <w:b/>
                <w:bCs/>
                <w:sz w:val="22"/>
                <w:szCs w:val="22"/>
              </w:rPr>
            </w:pPr>
          </w:p>
        </w:tc>
      </w:tr>
      <w:tr w:rsidR="00CF2B81" w14:paraId="083FB729" w14:textId="77777777" w:rsidTr="001F5960">
        <w:tc>
          <w:tcPr>
            <w:tcW w:w="1413" w:type="dxa"/>
          </w:tcPr>
          <w:p w14:paraId="4C5F6868" w14:textId="77777777" w:rsidR="00CF2B81" w:rsidRDefault="00CF2B81" w:rsidP="001F5960">
            <w:pPr>
              <w:rPr>
                <w:rFonts w:ascii="Calibri" w:eastAsia="Calibri" w:hAnsi="Calibri" w:cs="Calibri"/>
                <w:b/>
                <w:bCs/>
                <w:sz w:val="22"/>
                <w:szCs w:val="22"/>
              </w:rPr>
            </w:pPr>
          </w:p>
          <w:p w14:paraId="0335482F" w14:textId="77777777" w:rsidR="00CF2B81" w:rsidRDefault="00CF2B81" w:rsidP="001F5960">
            <w:pPr>
              <w:rPr>
                <w:rFonts w:ascii="Calibri" w:eastAsia="Calibri" w:hAnsi="Calibri" w:cs="Calibri"/>
                <w:b/>
                <w:bCs/>
                <w:sz w:val="22"/>
                <w:szCs w:val="22"/>
              </w:rPr>
            </w:pPr>
            <w:r>
              <w:rPr>
                <w:rFonts w:ascii="Calibri" w:eastAsia="Calibri" w:hAnsi="Calibri" w:cs="Calibri"/>
                <w:b/>
                <w:bCs/>
                <w:sz w:val="22"/>
                <w:szCs w:val="22"/>
              </w:rPr>
              <w:t>Part E</w:t>
            </w:r>
          </w:p>
        </w:tc>
        <w:tc>
          <w:tcPr>
            <w:tcW w:w="6883" w:type="dxa"/>
          </w:tcPr>
          <w:p w14:paraId="2E1EE3DB" w14:textId="77777777" w:rsidR="00CF2B81" w:rsidRDefault="00CF2B81" w:rsidP="001F5960">
            <w:pPr>
              <w:rPr>
                <w:rFonts w:ascii="Calibri" w:eastAsia="Calibri" w:hAnsi="Calibri" w:cs="Calibri"/>
                <w:b/>
                <w:bCs/>
                <w:sz w:val="22"/>
                <w:szCs w:val="22"/>
              </w:rPr>
            </w:pPr>
          </w:p>
          <w:p w14:paraId="7218058D" w14:textId="77777777" w:rsidR="00CF2B81" w:rsidRDefault="00CF2B81" w:rsidP="001F5960">
            <w:pPr>
              <w:rPr>
                <w:rFonts w:ascii="Calibri" w:eastAsia="Calibri" w:hAnsi="Calibri" w:cs="Calibri"/>
                <w:b/>
                <w:bCs/>
                <w:sz w:val="22"/>
                <w:szCs w:val="22"/>
              </w:rPr>
            </w:pPr>
            <w:r w:rsidRPr="34EDFCFE">
              <w:rPr>
                <w:rFonts w:ascii="Calibri" w:eastAsia="Calibri" w:hAnsi="Calibri" w:cs="Calibri"/>
                <w:b/>
                <w:bCs/>
                <w:sz w:val="22"/>
                <w:szCs w:val="22"/>
              </w:rPr>
              <w:t xml:space="preserve">Standards Required </w:t>
            </w:r>
            <w:r w:rsidRPr="1746A7CA">
              <w:rPr>
                <w:rFonts w:ascii="Calibri" w:eastAsia="Calibri" w:hAnsi="Calibri" w:cs="Calibri"/>
                <w:b/>
                <w:bCs/>
                <w:sz w:val="22"/>
                <w:szCs w:val="22"/>
              </w:rPr>
              <w:t xml:space="preserve"> </w:t>
            </w:r>
          </w:p>
          <w:p w14:paraId="1E99DD86" w14:textId="77777777" w:rsidR="00CF2B81" w:rsidRDefault="00CF2B81" w:rsidP="001F5960">
            <w:pPr>
              <w:rPr>
                <w:rFonts w:ascii="Calibri" w:eastAsia="Calibri" w:hAnsi="Calibri" w:cs="Calibri"/>
                <w:b/>
                <w:bCs/>
                <w:sz w:val="22"/>
                <w:szCs w:val="22"/>
              </w:rPr>
            </w:pPr>
            <w:r>
              <w:rPr>
                <w:rFonts w:ascii="Calibri" w:eastAsia="Calibri" w:hAnsi="Calibri" w:cs="Calibri"/>
                <w:b/>
                <w:bCs/>
                <w:sz w:val="22"/>
                <w:szCs w:val="22"/>
              </w:rPr>
              <w:t>Scope of Services</w:t>
            </w:r>
          </w:p>
          <w:p w14:paraId="0FD4155B" w14:textId="77777777" w:rsidR="00CF2B81" w:rsidRDefault="00CF2B81" w:rsidP="001F5960">
            <w:pPr>
              <w:rPr>
                <w:rFonts w:ascii="Calibri" w:eastAsia="Calibri" w:hAnsi="Calibri" w:cs="Calibri"/>
                <w:b/>
                <w:bCs/>
                <w:sz w:val="22"/>
                <w:szCs w:val="22"/>
              </w:rPr>
            </w:pPr>
            <w:r>
              <w:rPr>
                <w:rFonts w:ascii="Calibri" w:eastAsia="Calibri" w:hAnsi="Calibri" w:cs="Calibri"/>
                <w:b/>
                <w:bCs/>
                <w:sz w:val="22"/>
                <w:szCs w:val="22"/>
              </w:rPr>
              <w:t xml:space="preserve">Payment terms </w:t>
            </w:r>
          </w:p>
          <w:p w14:paraId="5643F5F6" w14:textId="77777777" w:rsidR="00CF2B81" w:rsidRPr="34EDFCFE" w:rsidRDefault="00CF2B81" w:rsidP="001F5960">
            <w:pPr>
              <w:rPr>
                <w:rFonts w:ascii="Calibri" w:eastAsia="Calibri" w:hAnsi="Calibri" w:cs="Calibri"/>
                <w:b/>
                <w:bCs/>
                <w:sz w:val="22"/>
                <w:szCs w:val="22"/>
              </w:rPr>
            </w:pPr>
          </w:p>
        </w:tc>
      </w:tr>
      <w:tr w:rsidR="00CF2B81" w14:paraId="741D9342" w14:textId="77777777" w:rsidTr="001F5960">
        <w:tc>
          <w:tcPr>
            <w:tcW w:w="1413" w:type="dxa"/>
          </w:tcPr>
          <w:p w14:paraId="0F625CBD" w14:textId="77777777" w:rsidR="00CF2B81" w:rsidRDefault="00CF2B81" w:rsidP="001F5960">
            <w:pPr>
              <w:rPr>
                <w:rFonts w:ascii="Calibri" w:eastAsia="Calibri" w:hAnsi="Calibri" w:cs="Calibri"/>
                <w:b/>
                <w:bCs/>
                <w:sz w:val="22"/>
                <w:szCs w:val="22"/>
              </w:rPr>
            </w:pPr>
          </w:p>
          <w:p w14:paraId="4B8C8504" w14:textId="77777777" w:rsidR="00CF2B81" w:rsidRDefault="00CF2B81" w:rsidP="001F5960">
            <w:pPr>
              <w:rPr>
                <w:rFonts w:ascii="Calibri" w:eastAsia="Calibri" w:hAnsi="Calibri" w:cs="Calibri"/>
                <w:b/>
                <w:bCs/>
                <w:sz w:val="22"/>
                <w:szCs w:val="22"/>
              </w:rPr>
            </w:pPr>
            <w:r w:rsidRPr="34EDFCFE">
              <w:rPr>
                <w:rFonts w:ascii="Calibri" w:eastAsia="Calibri" w:hAnsi="Calibri" w:cs="Calibri"/>
                <w:b/>
                <w:bCs/>
                <w:sz w:val="22"/>
                <w:szCs w:val="22"/>
              </w:rPr>
              <w:t>Appendix 1</w:t>
            </w:r>
          </w:p>
        </w:tc>
        <w:tc>
          <w:tcPr>
            <w:tcW w:w="6883" w:type="dxa"/>
          </w:tcPr>
          <w:p w14:paraId="68D7D9CB" w14:textId="77777777" w:rsidR="00CF2B81" w:rsidRDefault="00CF2B81" w:rsidP="001F5960">
            <w:pPr>
              <w:rPr>
                <w:rFonts w:ascii="Calibri" w:eastAsia="Calibri" w:hAnsi="Calibri" w:cs="Calibri"/>
                <w:b/>
                <w:bCs/>
                <w:sz w:val="22"/>
                <w:szCs w:val="22"/>
              </w:rPr>
            </w:pPr>
          </w:p>
          <w:p w14:paraId="3BCB3DCD" w14:textId="77777777" w:rsidR="00CF2B81" w:rsidRDefault="00CF2B81" w:rsidP="001F5960">
            <w:pPr>
              <w:rPr>
                <w:rFonts w:ascii="Calibri" w:eastAsia="Calibri" w:hAnsi="Calibri" w:cs="Calibri"/>
                <w:b/>
                <w:bCs/>
                <w:sz w:val="22"/>
                <w:szCs w:val="22"/>
                <w:u w:val="single"/>
              </w:rPr>
            </w:pPr>
            <w:r w:rsidRPr="34EDFCFE">
              <w:rPr>
                <w:rFonts w:ascii="Calibri" w:eastAsia="Calibri" w:hAnsi="Calibri" w:cs="Calibri"/>
                <w:b/>
                <w:bCs/>
                <w:sz w:val="22"/>
                <w:szCs w:val="22"/>
              </w:rPr>
              <w:t>Pricing Summary and Bona fide tender declaration</w:t>
            </w:r>
            <w:r w:rsidRPr="34EDFCFE">
              <w:rPr>
                <w:rFonts w:ascii="Calibri" w:eastAsia="Calibri" w:hAnsi="Calibri" w:cs="Calibri"/>
                <w:b/>
                <w:bCs/>
                <w:sz w:val="22"/>
                <w:szCs w:val="22"/>
                <w:u w:val="single"/>
              </w:rPr>
              <w:t xml:space="preserve">   </w:t>
            </w:r>
          </w:p>
          <w:p w14:paraId="7F0EC161" w14:textId="77777777" w:rsidR="00CF2B81" w:rsidRPr="34EDFCFE" w:rsidRDefault="00CF2B81" w:rsidP="001F5960">
            <w:pPr>
              <w:rPr>
                <w:rFonts w:ascii="Calibri" w:eastAsia="Calibri" w:hAnsi="Calibri" w:cs="Calibri"/>
                <w:b/>
                <w:bCs/>
                <w:sz w:val="22"/>
                <w:szCs w:val="22"/>
              </w:rPr>
            </w:pPr>
          </w:p>
        </w:tc>
      </w:tr>
      <w:tr w:rsidR="00CF2B81" w14:paraId="5C628450" w14:textId="77777777" w:rsidTr="001F5960">
        <w:tc>
          <w:tcPr>
            <w:tcW w:w="1413" w:type="dxa"/>
          </w:tcPr>
          <w:p w14:paraId="2DA72FE8" w14:textId="77777777" w:rsidR="00CF2B81" w:rsidRDefault="00CF2B81" w:rsidP="001F5960">
            <w:pPr>
              <w:rPr>
                <w:rFonts w:ascii="Calibri" w:eastAsia="Calibri" w:hAnsi="Calibri" w:cs="Calibri"/>
                <w:b/>
                <w:bCs/>
                <w:sz w:val="22"/>
                <w:szCs w:val="22"/>
              </w:rPr>
            </w:pPr>
          </w:p>
          <w:p w14:paraId="01E5A489" w14:textId="77777777" w:rsidR="00CF2B81" w:rsidRPr="34EDFCFE" w:rsidRDefault="00CF2B81" w:rsidP="001F5960">
            <w:pPr>
              <w:rPr>
                <w:rFonts w:ascii="Calibri" w:eastAsia="Calibri" w:hAnsi="Calibri" w:cs="Calibri"/>
                <w:b/>
                <w:bCs/>
                <w:sz w:val="22"/>
                <w:szCs w:val="22"/>
              </w:rPr>
            </w:pPr>
            <w:r w:rsidRPr="34EDFCFE">
              <w:rPr>
                <w:rFonts w:ascii="Calibri" w:eastAsia="Calibri" w:hAnsi="Calibri" w:cs="Calibri"/>
                <w:b/>
                <w:bCs/>
                <w:sz w:val="22"/>
                <w:szCs w:val="22"/>
              </w:rPr>
              <w:t>Appendix 2</w:t>
            </w:r>
          </w:p>
        </w:tc>
        <w:tc>
          <w:tcPr>
            <w:tcW w:w="6883" w:type="dxa"/>
          </w:tcPr>
          <w:p w14:paraId="61E5D9A9" w14:textId="77777777" w:rsidR="00CF2B81" w:rsidRDefault="00CF2B81" w:rsidP="001F5960">
            <w:pPr>
              <w:rPr>
                <w:rFonts w:ascii="Calibri" w:eastAsia="Calibri" w:hAnsi="Calibri" w:cs="Calibri"/>
                <w:b/>
                <w:bCs/>
                <w:sz w:val="22"/>
                <w:szCs w:val="22"/>
              </w:rPr>
            </w:pPr>
          </w:p>
          <w:p w14:paraId="49DC0396" w14:textId="77777777" w:rsidR="00CF2B81" w:rsidRDefault="00CF2B81" w:rsidP="001F5960">
            <w:pPr>
              <w:rPr>
                <w:rFonts w:ascii="Calibri" w:eastAsia="Calibri" w:hAnsi="Calibri" w:cs="Calibri"/>
                <w:b/>
                <w:bCs/>
                <w:sz w:val="22"/>
                <w:szCs w:val="22"/>
              </w:rPr>
            </w:pPr>
            <w:r>
              <w:rPr>
                <w:rFonts w:ascii="Calibri" w:eastAsia="Calibri" w:hAnsi="Calibri" w:cs="Calibri"/>
                <w:b/>
                <w:bCs/>
                <w:sz w:val="22"/>
                <w:szCs w:val="22"/>
              </w:rPr>
              <w:t>Conflict of Interest</w:t>
            </w:r>
          </w:p>
          <w:p w14:paraId="18825E26" w14:textId="77777777" w:rsidR="00CF2B81" w:rsidRPr="34EDFCFE" w:rsidRDefault="00CF2B81" w:rsidP="001F5960">
            <w:pPr>
              <w:rPr>
                <w:rFonts w:ascii="Calibri" w:eastAsia="Calibri" w:hAnsi="Calibri" w:cs="Calibri"/>
                <w:b/>
                <w:bCs/>
                <w:sz w:val="22"/>
                <w:szCs w:val="22"/>
              </w:rPr>
            </w:pPr>
          </w:p>
        </w:tc>
      </w:tr>
      <w:tr w:rsidR="00CF2B81" w14:paraId="2A4742CF" w14:textId="77777777" w:rsidTr="001F5960">
        <w:tc>
          <w:tcPr>
            <w:tcW w:w="1413" w:type="dxa"/>
          </w:tcPr>
          <w:p w14:paraId="4A7AC6DB" w14:textId="77777777" w:rsidR="00CF2B81" w:rsidRDefault="00CF2B81" w:rsidP="001F5960">
            <w:pPr>
              <w:rPr>
                <w:rFonts w:ascii="Calibri" w:eastAsia="Calibri" w:hAnsi="Calibri" w:cs="Calibri"/>
                <w:b/>
                <w:bCs/>
                <w:sz w:val="22"/>
                <w:szCs w:val="22"/>
              </w:rPr>
            </w:pPr>
          </w:p>
          <w:p w14:paraId="632B9892" w14:textId="77777777" w:rsidR="00CF2B81" w:rsidRPr="34EDFCFE" w:rsidRDefault="00CF2B81" w:rsidP="001F5960">
            <w:pPr>
              <w:rPr>
                <w:rFonts w:ascii="Calibri" w:eastAsia="Calibri" w:hAnsi="Calibri" w:cs="Calibri"/>
                <w:b/>
                <w:bCs/>
                <w:sz w:val="22"/>
                <w:szCs w:val="22"/>
              </w:rPr>
            </w:pPr>
            <w:r w:rsidRPr="34EDFCFE">
              <w:rPr>
                <w:rFonts w:ascii="Calibri" w:eastAsia="Calibri" w:hAnsi="Calibri" w:cs="Calibri"/>
                <w:b/>
                <w:bCs/>
                <w:sz w:val="22"/>
                <w:szCs w:val="22"/>
              </w:rPr>
              <w:t>Appendix 3</w:t>
            </w:r>
          </w:p>
        </w:tc>
        <w:tc>
          <w:tcPr>
            <w:tcW w:w="6883" w:type="dxa"/>
          </w:tcPr>
          <w:p w14:paraId="1A891127" w14:textId="77777777" w:rsidR="00CF2B81" w:rsidRDefault="00CF2B81" w:rsidP="001F5960">
            <w:pPr>
              <w:rPr>
                <w:rFonts w:asciiTheme="minorHAnsi" w:hAnsiTheme="minorHAnsi" w:cstheme="minorHAnsi"/>
                <w:b/>
                <w:sz w:val="22"/>
                <w:szCs w:val="22"/>
              </w:rPr>
            </w:pPr>
          </w:p>
          <w:p w14:paraId="1763BF2A" w14:textId="77777777" w:rsidR="00CF2B81" w:rsidRPr="008A4956" w:rsidRDefault="00CF2B81" w:rsidP="001F5960">
            <w:pPr>
              <w:rPr>
                <w:rFonts w:asciiTheme="minorHAnsi" w:hAnsiTheme="minorHAnsi" w:cstheme="minorHAnsi"/>
                <w:b/>
                <w:sz w:val="22"/>
                <w:szCs w:val="22"/>
              </w:rPr>
            </w:pPr>
            <w:r w:rsidRPr="008A4956">
              <w:rPr>
                <w:rFonts w:asciiTheme="minorHAnsi" w:hAnsiTheme="minorHAnsi" w:cstheme="minorHAnsi"/>
                <w:b/>
                <w:sz w:val="22"/>
                <w:szCs w:val="22"/>
              </w:rPr>
              <w:t>Supplier details</w:t>
            </w:r>
          </w:p>
          <w:p w14:paraId="68A9785C" w14:textId="77777777" w:rsidR="00CF2B81" w:rsidRPr="008A4956" w:rsidRDefault="00CF2B81" w:rsidP="001F5960">
            <w:pPr>
              <w:rPr>
                <w:rFonts w:asciiTheme="minorHAnsi" w:hAnsiTheme="minorHAnsi" w:cstheme="minorHAnsi"/>
                <w:b/>
                <w:sz w:val="22"/>
                <w:szCs w:val="22"/>
              </w:rPr>
            </w:pPr>
            <w:r w:rsidRPr="008A4956">
              <w:rPr>
                <w:rFonts w:asciiTheme="minorHAnsi" w:hAnsiTheme="minorHAnsi" w:cstheme="minorHAnsi"/>
                <w:b/>
                <w:sz w:val="22"/>
                <w:szCs w:val="22"/>
              </w:rPr>
              <w:t>Bidding model</w:t>
            </w:r>
          </w:p>
          <w:p w14:paraId="487B53EA" w14:textId="77777777" w:rsidR="00CF2B81" w:rsidRPr="008A4956" w:rsidRDefault="00CF2B81" w:rsidP="001F5960">
            <w:pPr>
              <w:rPr>
                <w:rFonts w:asciiTheme="minorHAnsi" w:hAnsiTheme="minorHAnsi" w:cstheme="minorHAnsi"/>
                <w:b/>
                <w:sz w:val="22"/>
                <w:szCs w:val="22"/>
              </w:rPr>
            </w:pPr>
            <w:r w:rsidRPr="008A4956">
              <w:rPr>
                <w:rFonts w:asciiTheme="minorHAnsi" w:hAnsiTheme="minorHAnsi" w:cstheme="minorHAnsi"/>
                <w:b/>
                <w:sz w:val="22"/>
                <w:szCs w:val="22"/>
              </w:rPr>
              <w:t>Financial information</w:t>
            </w:r>
          </w:p>
          <w:p w14:paraId="3E4F0077" w14:textId="77777777" w:rsidR="00CF2B81" w:rsidRPr="008A4956" w:rsidRDefault="00CF2B81" w:rsidP="001F5960">
            <w:pPr>
              <w:rPr>
                <w:rFonts w:asciiTheme="minorHAnsi" w:hAnsiTheme="minorHAnsi" w:cstheme="minorHAnsi"/>
                <w:b/>
                <w:sz w:val="22"/>
                <w:szCs w:val="22"/>
              </w:rPr>
            </w:pPr>
            <w:r w:rsidRPr="008A4956">
              <w:rPr>
                <w:rFonts w:asciiTheme="minorHAnsi" w:hAnsiTheme="minorHAnsi" w:cstheme="minorHAnsi"/>
                <w:b/>
                <w:sz w:val="22"/>
                <w:szCs w:val="22"/>
              </w:rPr>
              <w:t>Relevant experience &amp; contract examples</w:t>
            </w:r>
          </w:p>
          <w:p w14:paraId="77D1A181" w14:textId="77777777" w:rsidR="00CF2B81" w:rsidRPr="008A4956" w:rsidRDefault="00CF2B81" w:rsidP="001F5960">
            <w:pPr>
              <w:rPr>
                <w:rFonts w:asciiTheme="minorHAnsi" w:hAnsiTheme="minorHAnsi" w:cstheme="minorHAnsi"/>
                <w:b/>
                <w:sz w:val="22"/>
                <w:szCs w:val="22"/>
              </w:rPr>
            </w:pPr>
            <w:r w:rsidRPr="008A4956">
              <w:rPr>
                <w:rFonts w:asciiTheme="minorHAnsi" w:hAnsiTheme="minorHAnsi" w:cstheme="minorHAnsi"/>
                <w:b/>
                <w:sz w:val="22"/>
                <w:szCs w:val="22"/>
              </w:rPr>
              <w:t>Insurance</w:t>
            </w:r>
          </w:p>
          <w:p w14:paraId="402DCE9F" w14:textId="77777777" w:rsidR="00CF2B81" w:rsidRPr="008A4956" w:rsidRDefault="00CF2B81" w:rsidP="001F5960">
            <w:pPr>
              <w:rPr>
                <w:rFonts w:asciiTheme="minorHAnsi" w:hAnsiTheme="minorHAnsi" w:cstheme="minorHAnsi"/>
                <w:b/>
                <w:sz w:val="22"/>
                <w:szCs w:val="22"/>
              </w:rPr>
            </w:pPr>
            <w:r w:rsidRPr="008A4956">
              <w:rPr>
                <w:rFonts w:asciiTheme="minorHAnsi" w:hAnsiTheme="minorHAnsi" w:cstheme="minorHAnsi"/>
                <w:b/>
                <w:sz w:val="22"/>
                <w:szCs w:val="22"/>
              </w:rPr>
              <w:t>Compliance with equality legislation</w:t>
            </w:r>
          </w:p>
          <w:p w14:paraId="385C6DDF" w14:textId="77777777" w:rsidR="00CF2B81" w:rsidRPr="008A4956" w:rsidRDefault="00CF2B81" w:rsidP="001F5960">
            <w:pPr>
              <w:rPr>
                <w:rFonts w:asciiTheme="minorHAnsi" w:hAnsiTheme="minorHAnsi" w:cstheme="minorHAnsi"/>
                <w:b/>
                <w:sz w:val="22"/>
                <w:szCs w:val="22"/>
              </w:rPr>
            </w:pPr>
            <w:r w:rsidRPr="00CF261A">
              <w:rPr>
                <w:rFonts w:asciiTheme="minorHAnsi" w:hAnsiTheme="minorHAnsi" w:cstheme="minorHAnsi"/>
                <w:b/>
                <w:sz w:val="22"/>
                <w:szCs w:val="22"/>
              </w:rPr>
              <w:t>Environmental Management</w:t>
            </w:r>
          </w:p>
          <w:p w14:paraId="4CEFE21F" w14:textId="77777777" w:rsidR="00CF2B81" w:rsidRDefault="00CF2B81" w:rsidP="001F5960">
            <w:pPr>
              <w:rPr>
                <w:rFonts w:asciiTheme="minorHAnsi" w:hAnsiTheme="minorHAnsi" w:cstheme="minorHAnsi"/>
                <w:b/>
                <w:sz w:val="22"/>
                <w:szCs w:val="22"/>
              </w:rPr>
            </w:pPr>
            <w:r w:rsidRPr="008A4956">
              <w:rPr>
                <w:rFonts w:asciiTheme="minorHAnsi" w:hAnsiTheme="minorHAnsi" w:cstheme="minorHAnsi"/>
                <w:b/>
                <w:sz w:val="22"/>
                <w:szCs w:val="22"/>
              </w:rPr>
              <w:t>Health &amp; Safety</w:t>
            </w:r>
          </w:p>
          <w:p w14:paraId="29C29E7F" w14:textId="77777777" w:rsidR="00CF2B81" w:rsidRPr="008A4956" w:rsidRDefault="00CF2B81" w:rsidP="001F5960"/>
        </w:tc>
      </w:tr>
      <w:tr w:rsidR="00CF2B81" w14:paraId="278E709E" w14:textId="77777777" w:rsidTr="001F5960">
        <w:tc>
          <w:tcPr>
            <w:tcW w:w="1413" w:type="dxa"/>
          </w:tcPr>
          <w:p w14:paraId="0ADABC6B" w14:textId="77777777" w:rsidR="00CF2B81" w:rsidRDefault="00CF2B81" w:rsidP="001F5960">
            <w:pPr>
              <w:rPr>
                <w:rFonts w:ascii="Calibri" w:eastAsia="Calibri" w:hAnsi="Calibri" w:cs="Calibri"/>
                <w:b/>
                <w:bCs/>
                <w:sz w:val="22"/>
                <w:szCs w:val="22"/>
              </w:rPr>
            </w:pPr>
          </w:p>
          <w:p w14:paraId="047B17B6" w14:textId="77777777" w:rsidR="00CF2B81" w:rsidRPr="34EDFCFE" w:rsidRDefault="00CF2B81" w:rsidP="001F5960">
            <w:pPr>
              <w:rPr>
                <w:rFonts w:ascii="Calibri" w:eastAsia="Calibri" w:hAnsi="Calibri" w:cs="Calibri"/>
                <w:b/>
                <w:bCs/>
                <w:sz w:val="22"/>
                <w:szCs w:val="22"/>
              </w:rPr>
            </w:pPr>
            <w:r w:rsidRPr="34EDFCFE">
              <w:rPr>
                <w:rFonts w:ascii="Calibri" w:eastAsia="Calibri" w:hAnsi="Calibri" w:cs="Calibri"/>
                <w:b/>
                <w:bCs/>
                <w:sz w:val="22"/>
                <w:szCs w:val="22"/>
              </w:rPr>
              <w:t>Appendix 4</w:t>
            </w:r>
          </w:p>
        </w:tc>
        <w:tc>
          <w:tcPr>
            <w:tcW w:w="6883" w:type="dxa"/>
          </w:tcPr>
          <w:p w14:paraId="0149557F" w14:textId="77777777" w:rsidR="00CF2B81" w:rsidRDefault="00CF2B81" w:rsidP="001F5960">
            <w:pPr>
              <w:rPr>
                <w:rFonts w:ascii="Calibri" w:eastAsia="Calibri" w:hAnsi="Calibri" w:cs="Calibri"/>
                <w:b/>
                <w:bCs/>
                <w:sz w:val="22"/>
                <w:szCs w:val="22"/>
              </w:rPr>
            </w:pPr>
          </w:p>
          <w:p w14:paraId="75619B56" w14:textId="77777777" w:rsidR="00CF2B81" w:rsidRDefault="00CF2B81" w:rsidP="001F5960">
            <w:pPr>
              <w:rPr>
                <w:rFonts w:ascii="Calibri" w:eastAsia="Calibri" w:hAnsi="Calibri" w:cs="Calibri"/>
                <w:b/>
                <w:bCs/>
                <w:sz w:val="22"/>
                <w:szCs w:val="22"/>
              </w:rPr>
            </w:pPr>
            <w:r>
              <w:rPr>
                <w:rFonts w:ascii="Calibri" w:eastAsia="Calibri" w:hAnsi="Calibri" w:cs="Calibri"/>
                <w:b/>
                <w:bCs/>
                <w:sz w:val="22"/>
                <w:szCs w:val="22"/>
              </w:rPr>
              <w:t>Scoring Criteria table</w:t>
            </w:r>
          </w:p>
          <w:p w14:paraId="3C9126E8" w14:textId="77777777" w:rsidR="00CF2B81" w:rsidRPr="008A4956" w:rsidRDefault="00CF2B81" w:rsidP="001F5960">
            <w:pPr>
              <w:rPr>
                <w:rFonts w:asciiTheme="minorHAnsi" w:hAnsiTheme="minorHAnsi" w:cstheme="minorHAnsi"/>
                <w:b/>
                <w:sz w:val="22"/>
                <w:szCs w:val="22"/>
              </w:rPr>
            </w:pPr>
          </w:p>
        </w:tc>
      </w:tr>
    </w:tbl>
    <w:p w14:paraId="1E832B2D" w14:textId="77777777" w:rsidR="00CF2B81" w:rsidRPr="00E84483" w:rsidRDefault="00CF2B81" w:rsidP="00A901A6">
      <w:pPr>
        <w:rPr>
          <w:rFonts w:ascii="Calibri" w:hAnsi="Calibri" w:cs="Calibri"/>
          <w:b/>
          <w:sz w:val="22"/>
          <w:szCs w:val="22"/>
          <w:u w:val="single"/>
        </w:rPr>
      </w:pPr>
    </w:p>
    <w:p w14:paraId="291C25A8" w14:textId="77777777" w:rsidR="004D5FDB" w:rsidRPr="00E84483" w:rsidRDefault="004D5FDB" w:rsidP="004D5FDB">
      <w:pPr>
        <w:rPr>
          <w:rFonts w:ascii="Calibri" w:hAnsi="Calibri" w:cs="Calibri"/>
          <w:b/>
          <w:sz w:val="22"/>
          <w:szCs w:val="22"/>
        </w:rPr>
      </w:pPr>
    </w:p>
    <w:p w14:paraId="37DD5C5F" w14:textId="77777777" w:rsidR="00B57AEB" w:rsidRPr="00E84483" w:rsidRDefault="00B57AEB" w:rsidP="00487A3E">
      <w:pPr>
        <w:rPr>
          <w:rFonts w:ascii="Calibri" w:hAnsi="Calibri" w:cs="Calibri"/>
          <w:b/>
          <w:sz w:val="22"/>
        </w:rPr>
      </w:pPr>
    </w:p>
    <w:p w14:paraId="422D8725" w14:textId="77777777" w:rsidR="00B57AEB" w:rsidRPr="00E84483" w:rsidRDefault="00B57AEB" w:rsidP="00487A3E">
      <w:pPr>
        <w:rPr>
          <w:rFonts w:ascii="Calibri" w:hAnsi="Calibri" w:cs="Calibri"/>
          <w:b/>
          <w:sz w:val="22"/>
        </w:rPr>
      </w:pPr>
    </w:p>
    <w:p w14:paraId="67A68017" w14:textId="77777777" w:rsidR="00487A3E" w:rsidRPr="00E84483" w:rsidRDefault="00487A3E" w:rsidP="00077A04">
      <w:pPr>
        <w:rPr>
          <w:rFonts w:ascii="Calibri" w:hAnsi="Calibri" w:cs="Calibri"/>
          <w:b/>
          <w:sz w:val="22"/>
          <w:szCs w:val="22"/>
        </w:rPr>
      </w:pPr>
    </w:p>
    <w:p w14:paraId="798CD08A" w14:textId="77777777" w:rsidR="00892C02" w:rsidRDefault="00892C02" w:rsidP="00CF2B81">
      <w:pPr>
        <w:rPr>
          <w:rFonts w:ascii="Calibri" w:hAnsi="Calibri" w:cs="Calibri"/>
          <w:b/>
          <w:sz w:val="22"/>
        </w:rPr>
      </w:pPr>
    </w:p>
    <w:p w14:paraId="2A292456" w14:textId="77777777" w:rsidR="00892C02" w:rsidRDefault="00892C02" w:rsidP="00CF2B81">
      <w:pPr>
        <w:rPr>
          <w:rFonts w:ascii="Calibri" w:hAnsi="Calibri" w:cs="Calibri"/>
          <w:b/>
          <w:sz w:val="22"/>
        </w:rPr>
      </w:pPr>
    </w:p>
    <w:p w14:paraId="0763C7CB" w14:textId="77777777" w:rsidR="00892C02" w:rsidRDefault="00892C02" w:rsidP="00CF2B81">
      <w:pPr>
        <w:rPr>
          <w:rFonts w:ascii="Calibri" w:hAnsi="Calibri" w:cs="Calibri"/>
          <w:b/>
          <w:sz w:val="22"/>
        </w:rPr>
      </w:pPr>
    </w:p>
    <w:p w14:paraId="19F47457" w14:textId="77777777" w:rsidR="00892C02" w:rsidRDefault="00892C02" w:rsidP="00CF2B81">
      <w:pPr>
        <w:rPr>
          <w:rFonts w:ascii="Calibri" w:hAnsi="Calibri" w:cs="Calibri"/>
          <w:b/>
          <w:sz w:val="22"/>
        </w:rPr>
      </w:pPr>
    </w:p>
    <w:p w14:paraId="521FECEB" w14:textId="77777777" w:rsidR="00892C02" w:rsidRDefault="00892C02" w:rsidP="00CF2B81">
      <w:pPr>
        <w:rPr>
          <w:rFonts w:ascii="Calibri" w:hAnsi="Calibri" w:cs="Calibri"/>
          <w:b/>
          <w:sz w:val="22"/>
        </w:rPr>
      </w:pPr>
    </w:p>
    <w:p w14:paraId="2DD0DFDE" w14:textId="77777777" w:rsidR="00CF2B81" w:rsidRPr="00892C02" w:rsidRDefault="00CF2B81" w:rsidP="00CF2B81">
      <w:pPr>
        <w:rPr>
          <w:rFonts w:ascii="Calibri" w:hAnsi="Calibri" w:cs="Calibri"/>
          <w:b/>
          <w:sz w:val="22"/>
        </w:rPr>
      </w:pPr>
      <w:r w:rsidRPr="00444958">
        <w:rPr>
          <w:rFonts w:asciiTheme="minorHAnsi" w:hAnsiTheme="minorHAnsi" w:cstheme="minorHAnsi"/>
          <w:b/>
          <w:sz w:val="22"/>
          <w:szCs w:val="22"/>
        </w:rPr>
        <w:lastRenderedPageBreak/>
        <w:t>Introduction</w:t>
      </w:r>
    </w:p>
    <w:p w14:paraId="41292216" w14:textId="77777777" w:rsidR="00CF2B81" w:rsidRDefault="00CF2B81" w:rsidP="00CF2B81">
      <w:pPr>
        <w:rPr>
          <w:rFonts w:asciiTheme="minorHAnsi" w:hAnsiTheme="minorHAnsi" w:cstheme="minorHAnsi"/>
          <w:sz w:val="22"/>
          <w:szCs w:val="22"/>
        </w:rPr>
      </w:pPr>
    </w:p>
    <w:p w14:paraId="620D890C" w14:textId="77777777" w:rsidR="00CF2B81" w:rsidRPr="008A4956" w:rsidRDefault="00CF2B81" w:rsidP="00CF2B81">
      <w:pPr>
        <w:rPr>
          <w:rFonts w:ascii="Calibri" w:eastAsia="Calibri" w:hAnsi="Calibri" w:cs="Calibri"/>
          <w:b/>
          <w:bCs/>
          <w:sz w:val="22"/>
          <w:szCs w:val="22"/>
        </w:rPr>
      </w:pPr>
      <w:r w:rsidRPr="0029622E">
        <w:rPr>
          <w:rFonts w:asciiTheme="minorHAnsi" w:hAnsiTheme="minorHAnsi" w:cstheme="minorHAnsi"/>
          <w:sz w:val="22"/>
          <w:szCs w:val="22"/>
        </w:rPr>
        <w:t>The contract will be with the Grimsby Institute of Further &amp; Higher Education, all other references within the doc</w:t>
      </w:r>
      <w:r>
        <w:rPr>
          <w:rFonts w:asciiTheme="minorHAnsi" w:hAnsiTheme="minorHAnsi" w:cstheme="minorHAnsi"/>
          <w:sz w:val="22"/>
          <w:szCs w:val="22"/>
        </w:rPr>
        <w:t xml:space="preserve">ument are to trading brands of </w:t>
      </w:r>
      <w:r w:rsidRPr="0029622E">
        <w:rPr>
          <w:rFonts w:asciiTheme="minorHAnsi" w:hAnsiTheme="minorHAnsi" w:cstheme="minorHAnsi"/>
          <w:sz w:val="22"/>
          <w:szCs w:val="22"/>
        </w:rPr>
        <w:t xml:space="preserve">Grimsby Institute of Further &amp; Higher Education.  The </w:t>
      </w:r>
      <w:r w:rsidRPr="0029622E">
        <w:rPr>
          <w:rFonts w:asciiTheme="minorHAnsi" w:hAnsiTheme="minorHAnsi" w:cstheme="minorHAnsi"/>
          <w:b/>
          <w:sz w:val="22"/>
          <w:szCs w:val="22"/>
        </w:rPr>
        <w:t>TEC Partnership</w:t>
      </w:r>
      <w:r w:rsidRPr="0029622E">
        <w:rPr>
          <w:rFonts w:asciiTheme="minorHAnsi" w:hAnsiTheme="minorHAnsi" w:cstheme="minorHAnsi"/>
          <w:sz w:val="22"/>
          <w:szCs w:val="22"/>
        </w:rPr>
        <w:t xml:space="preserve"> is the main trading brand of the Grimsby Institute of Further &amp; Higher Education</w:t>
      </w:r>
      <w:r>
        <w:rPr>
          <w:rFonts w:asciiTheme="minorHAnsi" w:hAnsiTheme="minorHAnsi" w:cstheme="minorHAnsi"/>
          <w:sz w:val="22"/>
          <w:szCs w:val="22"/>
        </w:rPr>
        <w:t xml:space="preserve"> (GIFHE)</w:t>
      </w:r>
      <w:r w:rsidRPr="0029622E">
        <w:rPr>
          <w:rFonts w:asciiTheme="minorHAnsi" w:hAnsiTheme="minorHAnsi" w:cstheme="minorHAnsi"/>
          <w:sz w:val="22"/>
          <w:szCs w:val="22"/>
        </w:rPr>
        <w:t>, however there are also a number of other sub brands that may be referred to in this document.</w:t>
      </w:r>
      <w:r>
        <w:rPr>
          <w:rFonts w:asciiTheme="minorHAnsi" w:hAnsiTheme="minorHAnsi" w:cstheme="minorHAnsi"/>
          <w:sz w:val="22"/>
          <w:szCs w:val="22"/>
        </w:rPr>
        <w:t xml:space="preserve">  </w:t>
      </w:r>
      <w:r w:rsidRPr="00A30874">
        <w:rPr>
          <w:rFonts w:asciiTheme="minorHAnsi" w:hAnsiTheme="minorHAnsi" w:cstheme="minorHAnsi"/>
          <w:sz w:val="22"/>
          <w:szCs w:val="22"/>
        </w:rPr>
        <w:t>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3C4F7025" w14:textId="77777777" w:rsidR="00CF2B81" w:rsidRDefault="00CF2B81" w:rsidP="00CF2B81">
      <w:pPr>
        <w:rPr>
          <w:rFonts w:ascii="Calibri" w:eastAsia="Calibri" w:hAnsi="Calibri" w:cs="Calibri"/>
          <w:b/>
          <w:bCs/>
          <w:sz w:val="22"/>
          <w:szCs w:val="22"/>
          <w:u w:val="single"/>
        </w:rPr>
      </w:pPr>
    </w:p>
    <w:p w14:paraId="4E8E0CAA" w14:textId="77777777" w:rsidR="00C123D4" w:rsidRPr="00E84483" w:rsidRDefault="00C123D4" w:rsidP="00C123D4">
      <w:pPr>
        <w:rPr>
          <w:rFonts w:ascii="Calibri" w:hAnsi="Calibri" w:cs="Calibri"/>
          <w:sz w:val="22"/>
          <w:szCs w:val="22"/>
        </w:rPr>
      </w:pPr>
      <w:r w:rsidRPr="00E84483">
        <w:rPr>
          <w:rFonts w:ascii="Calibri" w:hAnsi="Calibri" w:cs="Calibri"/>
          <w:b/>
          <w:sz w:val="22"/>
          <w:szCs w:val="22"/>
          <w:u w:val="single"/>
        </w:rPr>
        <w:t>Part A - Instructions to Tenderers</w:t>
      </w:r>
    </w:p>
    <w:p w14:paraId="3A88ABB4" w14:textId="77777777" w:rsidR="00C123D4" w:rsidRPr="00E84483" w:rsidRDefault="00C123D4" w:rsidP="00C123D4">
      <w:pPr>
        <w:rPr>
          <w:rFonts w:ascii="Calibri" w:hAnsi="Calibri" w:cs="Calibri"/>
          <w:sz w:val="22"/>
          <w:szCs w:val="22"/>
        </w:rPr>
      </w:pPr>
    </w:p>
    <w:p w14:paraId="282FD8FB" w14:textId="21192928" w:rsidR="00CF2B81" w:rsidRDefault="00CF2B81" w:rsidP="00CF2B81">
      <w:pPr>
        <w:jc w:val="both"/>
        <w:rPr>
          <w:rFonts w:ascii="Calibri" w:eastAsia="Calibri" w:hAnsi="Calibri" w:cs="Calibri"/>
          <w:sz w:val="22"/>
          <w:szCs w:val="22"/>
        </w:rPr>
      </w:pPr>
      <w:r w:rsidRPr="70E59362">
        <w:rPr>
          <w:rFonts w:ascii="Calibri" w:eastAsia="Calibri" w:hAnsi="Calibri" w:cs="Calibri"/>
          <w:sz w:val="22"/>
          <w:szCs w:val="22"/>
        </w:rPr>
        <w:t xml:space="preserve">Further to your Interest, </w:t>
      </w:r>
      <w:r>
        <w:rPr>
          <w:rFonts w:ascii="Calibri" w:eastAsia="Calibri" w:hAnsi="Calibri" w:cs="Calibri"/>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invite you to tender for the works described within this invitation to tender.  The tender shall conform to the requirements set out in these documents and shall be </w:t>
      </w:r>
      <w:r w:rsidRPr="70E59362">
        <w:rPr>
          <w:rFonts w:ascii="Calibri" w:eastAsia="Calibri" w:hAnsi="Calibri" w:cs="Calibri"/>
          <w:b/>
          <w:bCs/>
          <w:sz w:val="22"/>
          <w:szCs w:val="22"/>
        </w:rPr>
        <w:t>exclusive</w:t>
      </w:r>
      <w:r w:rsidRPr="70E59362">
        <w:rPr>
          <w:rFonts w:ascii="Calibri" w:eastAsia="Calibri" w:hAnsi="Calibri" w:cs="Calibri"/>
          <w:sz w:val="22"/>
          <w:szCs w:val="22"/>
        </w:rPr>
        <w:t xml:space="preserve"> of Value Added Tax (VAT).</w:t>
      </w:r>
    </w:p>
    <w:p w14:paraId="5D4CB74D" w14:textId="7231C06C" w:rsidR="00DB1A91" w:rsidRDefault="00DB1A91" w:rsidP="00CF2B81">
      <w:pPr>
        <w:jc w:val="both"/>
        <w:rPr>
          <w:rFonts w:ascii="Calibri" w:eastAsia="Calibri" w:hAnsi="Calibri" w:cs="Calibri"/>
          <w:sz w:val="22"/>
          <w:szCs w:val="22"/>
        </w:rPr>
      </w:pPr>
    </w:p>
    <w:p w14:paraId="0AA26CAF" w14:textId="031563B5" w:rsidR="00DB1A91" w:rsidRPr="0038685B" w:rsidRDefault="00DB1A91" w:rsidP="00DB1A91">
      <w:pPr>
        <w:jc w:val="both"/>
        <w:rPr>
          <w:rFonts w:ascii="Calibri" w:eastAsia="Calibri" w:hAnsi="Calibri" w:cs="Calibri"/>
          <w:b/>
          <w:bCs/>
          <w:sz w:val="22"/>
          <w:szCs w:val="22"/>
        </w:rPr>
      </w:pPr>
      <w:r w:rsidRPr="6715E505">
        <w:rPr>
          <w:rFonts w:ascii="Calibri" w:eastAsia="Calibri" w:hAnsi="Calibri" w:cs="Calibri"/>
          <w:sz w:val="22"/>
          <w:szCs w:val="22"/>
        </w:rPr>
        <w:t xml:space="preserve">The whole tender must be received by no later than </w:t>
      </w:r>
      <w:r w:rsidR="00F33712" w:rsidRPr="00F33712">
        <w:rPr>
          <w:rFonts w:ascii="Calibri" w:eastAsia="Calibri" w:hAnsi="Calibri" w:cs="Calibri"/>
          <w:b/>
          <w:bCs/>
          <w:sz w:val="22"/>
          <w:szCs w:val="22"/>
        </w:rPr>
        <w:t xml:space="preserve">12 noon </w:t>
      </w:r>
      <w:r w:rsidR="00164E85">
        <w:rPr>
          <w:rFonts w:ascii="Calibri" w:eastAsia="Calibri" w:hAnsi="Calibri" w:cs="Calibri"/>
          <w:b/>
          <w:bCs/>
          <w:sz w:val="22"/>
          <w:szCs w:val="22"/>
        </w:rPr>
        <w:t>Wednesday 6</w:t>
      </w:r>
      <w:r w:rsidR="00164E85" w:rsidRPr="00164E85">
        <w:rPr>
          <w:rFonts w:ascii="Calibri" w:eastAsia="Calibri" w:hAnsi="Calibri" w:cs="Calibri"/>
          <w:b/>
          <w:bCs/>
          <w:sz w:val="22"/>
          <w:szCs w:val="22"/>
          <w:vertAlign w:val="superscript"/>
        </w:rPr>
        <w:t>th</w:t>
      </w:r>
      <w:r w:rsidR="00164E85">
        <w:rPr>
          <w:rFonts w:ascii="Calibri" w:eastAsia="Calibri" w:hAnsi="Calibri" w:cs="Calibri"/>
          <w:b/>
          <w:bCs/>
          <w:sz w:val="22"/>
          <w:szCs w:val="22"/>
        </w:rPr>
        <w:t xml:space="preserve"> August</w:t>
      </w:r>
    </w:p>
    <w:p w14:paraId="0723B8D2" w14:textId="00760EEF" w:rsidR="0038685B" w:rsidRDefault="0038685B" w:rsidP="00DB1A91">
      <w:pPr>
        <w:jc w:val="both"/>
        <w:rPr>
          <w:rFonts w:ascii="Calibri" w:eastAsia="Calibri" w:hAnsi="Calibri" w:cs="Calibri"/>
          <w:sz w:val="22"/>
          <w:szCs w:val="22"/>
        </w:rPr>
      </w:pPr>
    </w:p>
    <w:p w14:paraId="257CD77A" w14:textId="76BB2B9D" w:rsidR="0038685B" w:rsidRDefault="0038685B" w:rsidP="0038685B">
      <w:pPr>
        <w:contextualSpacing/>
        <w:jc w:val="both"/>
        <w:rPr>
          <w:rFonts w:ascii="Calibri" w:hAnsi="Calibri" w:cs="Calibri"/>
          <w:sz w:val="22"/>
          <w:szCs w:val="22"/>
        </w:rPr>
      </w:pPr>
      <w:r w:rsidRPr="00525374">
        <w:rPr>
          <w:rFonts w:ascii="Calibri" w:hAnsi="Calibri" w:cs="Calibri"/>
          <w:sz w:val="22"/>
          <w:szCs w:val="22"/>
        </w:rPr>
        <w:t xml:space="preserve">The </w:t>
      </w:r>
      <w:r w:rsidR="00D8338B">
        <w:rPr>
          <w:rFonts w:ascii="Calibri" w:hAnsi="Calibri" w:cs="Calibri"/>
          <w:sz w:val="22"/>
          <w:szCs w:val="22"/>
        </w:rPr>
        <w:t>Partnership</w:t>
      </w:r>
      <w:r w:rsidRPr="00525374">
        <w:rPr>
          <w:rFonts w:ascii="Calibri" w:hAnsi="Calibri" w:cs="Calibri"/>
          <w:sz w:val="22"/>
          <w:szCs w:val="22"/>
        </w:rPr>
        <w:t xml:space="preserve"> shall not be under any obligation to accept any tender. </w:t>
      </w:r>
    </w:p>
    <w:p w14:paraId="4163281B" w14:textId="77777777" w:rsidR="0038685B" w:rsidRDefault="0038685B" w:rsidP="0038685B">
      <w:pPr>
        <w:contextualSpacing/>
        <w:jc w:val="both"/>
        <w:rPr>
          <w:rFonts w:ascii="Calibri" w:hAnsi="Calibri" w:cs="Calibri"/>
          <w:sz w:val="22"/>
          <w:szCs w:val="22"/>
        </w:rPr>
      </w:pPr>
    </w:p>
    <w:p w14:paraId="140663E9" w14:textId="77777777" w:rsidR="0038685B" w:rsidRPr="001601CC" w:rsidRDefault="0038685B" w:rsidP="0038685B">
      <w:pPr>
        <w:rPr>
          <w:rFonts w:asciiTheme="minorHAnsi" w:eastAsia="Calibri" w:hAnsiTheme="minorHAnsi" w:cstheme="minorHAnsi"/>
          <w:bCs/>
          <w:sz w:val="22"/>
          <w:szCs w:val="22"/>
        </w:rPr>
      </w:pPr>
      <w:r>
        <w:rPr>
          <w:rFonts w:asciiTheme="minorHAnsi" w:eastAsia="Calibri" w:hAnsiTheme="minorHAnsi" w:cstheme="minorHAnsi"/>
          <w:bCs/>
          <w:sz w:val="22"/>
          <w:szCs w:val="22"/>
        </w:rPr>
        <w:t>It is anticipated that the tenderer will apply for the lot in its entirety.  Tenderers offering to undertake only part of the contract will be rejected.</w:t>
      </w:r>
    </w:p>
    <w:p w14:paraId="54339BCA" w14:textId="77777777" w:rsidR="0038685B" w:rsidRPr="00525374" w:rsidRDefault="0038685B" w:rsidP="0038685B">
      <w:pPr>
        <w:jc w:val="both"/>
        <w:rPr>
          <w:rFonts w:ascii="Calibri" w:eastAsia="Calibri" w:hAnsi="Calibri" w:cs="Calibri"/>
          <w:bCs/>
          <w:sz w:val="22"/>
          <w:szCs w:val="22"/>
        </w:rPr>
      </w:pPr>
    </w:p>
    <w:p w14:paraId="5AEC6C6C" w14:textId="77777777" w:rsidR="0038685B" w:rsidRDefault="0038685B" w:rsidP="0038685B">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does not accept any liability for any expenses incurred by any supplier in the preparation of tenders, portfolios or attendance at any meetings or presentations.</w:t>
      </w:r>
    </w:p>
    <w:p w14:paraId="3B08557C" w14:textId="77777777" w:rsidR="0038685B" w:rsidRPr="00420D07" w:rsidRDefault="0038685B" w:rsidP="0038685B">
      <w:pPr>
        <w:jc w:val="both"/>
        <w:rPr>
          <w:rFonts w:ascii="Calibri" w:eastAsia="Calibri" w:hAnsi="Calibri" w:cs="Calibri"/>
          <w:sz w:val="22"/>
          <w:szCs w:val="22"/>
        </w:rPr>
      </w:pPr>
    </w:p>
    <w:p w14:paraId="49C43F40" w14:textId="77777777" w:rsidR="0038685B" w:rsidRDefault="0038685B" w:rsidP="0038685B">
      <w:pPr>
        <w:jc w:val="both"/>
        <w:rPr>
          <w:rFonts w:ascii="Calibri" w:eastAsia="Calibri" w:hAnsi="Calibri" w:cs="Calibri"/>
          <w:sz w:val="22"/>
          <w:szCs w:val="22"/>
        </w:rPr>
      </w:pPr>
      <w:r>
        <w:rPr>
          <w:rFonts w:ascii="Calibri" w:eastAsia="Calibri" w:hAnsi="Calibri" w:cs="Calibri"/>
          <w:sz w:val="22"/>
          <w:szCs w:val="22"/>
        </w:rPr>
        <w:t xml:space="preserve">The </w:t>
      </w:r>
      <w:r w:rsidRPr="00420D07">
        <w:rPr>
          <w:rFonts w:ascii="Calibri" w:eastAsia="Calibri" w:hAnsi="Calibri" w:cs="Calibri"/>
          <w:sz w:val="22"/>
          <w:szCs w:val="22"/>
        </w:rPr>
        <w:t>TEC Partnership reserves the right to cancel the entire or parts of the tender, without such an action conferring any right</w:t>
      </w:r>
      <w:r>
        <w:rPr>
          <w:rFonts w:ascii="Calibri" w:eastAsia="Calibri" w:hAnsi="Calibri" w:cs="Calibri"/>
          <w:sz w:val="22"/>
          <w:szCs w:val="22"/>
        </w:rPr>
        <w:t xml:space="preserve"> to compensation on the Tenderers.</w:t>
      </w:r>
    </w:p>
    <w:p w14:paraId="08BB65DA" w14:textId="77777777" w:rsidR="0038685B" w:rsidRDefault="0038685B" w:rsidP="0038685B">
      <w:pPr>
        <w:jc w:val="both"/>
        <w:rPr>
          <w:rFonts w:ascii="Calibri" w:eastAsia="Calibri" w:hAnsi="Calibri" w:cs="Calibri"/>
          <w:sz w:val="22"/>
          <w:szCs w:val="22"/>
        </w:rPr>
      </w:pPr>
    </w:p>
    <w:p w14:paraId="183F0961" w14:textId="77777777" w:rsidR="0038685B" w:rsidRDefault="0038685B" w:rsidP="0038685B">
      <w:pPr>
        <w:jc w:val="both"/>
        <w:rPr>
          <w:rFonts w:ascii="Calibri" w:eastAsia="Calibri" w:hAnsi="Calibri" w:cs="Calibri"/>
          <w:sz w:val="22"/>
          <w:szCs w:val="22"/>
        </w:rPr>
      </w:pPr>
      <w:r>
        <w:rPr>
          <w:rFonts w:ascii="Calibri" w:eastAsia="Calibri" w:hAnsi="Calibri" w:cs="Calibri"/>
          <w:sz w:val="22"/>
          <w:szCs w:val="22"/>
        </w:rPr>
        <w:t>The tender proposal must be based upon the specification set out in the tender documentation.</w:t>
      </w:r>
    </w:p>
    <w:p w14:paraId="45579605" w14:textId="77777777" w:rsidR="0038685B" w:rsidRDefault="0038685B" w:rsidP="0038685B">
      <w:pPr>
        <w:jc w:val="both"/>
        <w:rPr>
          <w:rFonts w:ascii="Calibri" w:eastAsia="Calibri" w:hAnsi="Calibri" w:cs="Calibri"/>
          <w:sz w:val="22"/>
          <w:szCs w:val="22"/>
        </w:rPr>
      </w:pPr>
    </w:p>
    <w:p w14:paraId="4C23181B" w14:textId="77777777" w:rsidR="0038685B" w:rsidRDefault="0038685B" w:rsidP="0038685B">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 xml:space="preserve">shall </w:t>
      </w:r>
      <w:r w:rsidRPr="00420D07">
        <w:rPr>
          <w:rFonts w:ascii="Calibri" w:eastAsia="Calibri" w:hAnsi="Calibri" w:cs="Calibri"/>
          <w:bCs/>
          <w:sz w:val="22"/>
          <w:szCs w:val="22"/>
        </w:rPr>
        <w:t xml:space="preserve">not </w:t>
      </w:r>
      <w:r w:rsidRPr="00420D07">
        <w:rPr>
          <w:rFonts w:ascii="Calibri" w:eastAsia="Calibri" w:hAnsi="Calibri" w:cs="Calibri"/>
          <w:sz w:val="22"/>
          <w:szCs w:val="22"/>
        </w:rPr>
        <w:t>be bound to accept the lowest or any tender proposal.</w:t>
      </w:r>
    </w:p>
    <w:p w14:paraId="796098ED" w14:textId="77777777" w:rsidR="0038685B" w:rsidRDefault="0038685B" w:rsidP="0038685B">
      <w:pPr>
        <w:jc w:val="both"/>
        <w:rPr>
          <w:rFonts w:ascii="Calibri" w:eastAsia="Calibri" w:hAnsi="Calibri" w:cs="Calibri"/>
          <w:sz w:val="22"/>
          <w:szCs w:val="22"/>
        </w:rPr>
      </w:pPr>
    </w:p>
    <w:p w14:paraId="09D7A321" w14:textId="77777777" w:rsidR="0038685B" w:rsidRDefault="0038685B" w:rsidP="0038685B">
      <w:pPr>
        <w:jc w:val="both"/>
        <w:rPr>
          <w:rFonts w:ascii="Calibri" w:eastAsia="Calibri" w:hAnsi="Calibri" w:cs="Calibri"/>
          <w:sz w:val="22"/>
          <w:szCs w:val="22"/>
        </w:rPr>
      </w:pPr>
      <w:r w:rsidRPr="00D928D3">
        <w:rPr>
          <w:rFonts w:ascii="Calibri" w:eastAsia="Calibri" w:hAnsi="Calibri" w:cs="Calibri"/>
          <w:sz w:val="22"/>
          <w:szCs w:val="22"/>
        </w:rPr>
        <w:t xml:space="preserve">In case a tender appears to be abnormally low in relation to the services to be provided, the </w:t>
      </w:r>
      <w:r>
        <w:rPr>
          <w:rFonts w:ascii="Calibri" w:eastAsia="Calibri" w:hAnsi="Calibri" w:cs="Calibri"/>
          <w:sz w:val="22"/>
          <w:szCs w:val="22"/>
        </w:rPr>
        <w:t>TEC Partnership</w:t>
      </w:r>
      <w:r w:rsidRPr="00D928D3">
        <w:rPr>
          <w:rFonts w:ascii="Calibri" w:eastAsia="Calibri" w:hAnsi="Calibri" w:cs="Calibri"/>
          <w:sz w:val="22"/>
          <w:szCs w:val="22"/>
        </w:rPr>
        <w:t xml:space="preserve"> will request a clarification in writing and/or explanation concerning its elements.  The </w:t>
      </w:r>
      <w:r>
        <w:rPr>
          <w:rFonts w:ascii="Calibri" w:eastAsia="Calibri" w:hAnsi="Calibri" w:cs="Calibri"/>
          <w:sz w:val="22"/>
          <w:szCs w:val="22"/>
        </w:rPr>
        <w:t>TEC Partnership</w:t>
      </w:r>
      <w:r w:rsidRPr="00D928D3">
        <w:rPr>
          <w:rFonts w:ascii="Calibri" w:eastAsia="Calibri" w:hAnsi="Calibri" w:cs="Calibri"/>
          <w:sz w:val="22"/>
          <w:szCs w:val="22"/>
        </w:rPr>
        <w:t xml:space="preserve"> reserves the right to exclude a tender, if after a verification process based on the explanations and evidence received it concludes that the tender is abnormally low.</w:t>
      </w:r>
    </w:p>
    <w:p w14:paraId="3099D32D" w14:textId="77777777" w:rsidR="0038685B" w:rsidRDefault="0038685B" w:rsidP="0038685B">
      <w:pPr>
        <w:jc w:val="both"/>
        <w:rPr>
          <w:rFonts w:ascii="Calibri" w:eastAsia="Calibri" w:hAnsi="Calibri" w:cs="Calibri"/>
          <w:sz w:val="22"/>
          <w:szCs w:val="22"/>
        </w:rPr>
      </w:pPr>
    </w:p>
    <w:p w14:paraId="184722F1" w14:textId="77777777" w:rsidR="0038685B" w:rsidRDefault="0038685B" w:rsidP="0038685B">
      <w:pPr>
        <w:tabs>
          <w:tab w:val="left" w:pos="0"/>
        </w:tabs>
        <w:contextualSpacing/>
        <w:rPr>
          <w:rFonts w:ascii="Calibri" w:hAnsi="Calibri" w:cs="Calibri"/>
          <w:sz w:val="22"/>
          <w:szCs w:val="22"/>
        </w:rPr>
      </w:pPr>
      <w:r w:rsidRPr="0032248A">
        <w:rPr>
          <w:rFonts w:ascii="Calibri" w:eastAsia="Calibri" w:hAnsi="Calibri" w:cs="Calibri"/>
          <w:b/>
          <w:sz w:val="22"/>
          <w:szCs w:val="22"/>
          <w:lang w:eastAsia="en-GB"/>
        </w:rPr>
        <w:t>Queries:</w:t>
      </w:r>
      <w:r w:rsidRPr="007D0A8E">
        <w:rPr>
          <w:rFonts w:ascii="Calibri" w:eastAsia="Calibri" w:hAnsi="Calibri" w:cs="Calibri"/>
          <w:sz w:val="22"/>
          <w:szCs w:val="22"/>
          <w:lang w:eastAsia="en-GB"/>
        </w:rPr>
        <w:t xml:space="preserve"> </w:t>
      </w:r>
      <w:r w:rsidRPr="007D0A8E">
        <w:rPr>
          <w:rFonts w:ascii="Calibri" w:hAnsi="Calibri" w:cs="Calibri"/>
          <w:sz w:val="22"/>
          <w:szCs w:val="22"/>
        </w:rPr>
        <w:t>Where tenderers have any queries about the tender documenta</w:t>
      </w:r>
      <w:r>
        <w:rPr>
          <w:rFonts w:ascii="Calibri" w:hAnsi="Calibri" w:cs="Calibri"/>
          <w:sz w:val="22"/>
          <w:szCs w:val="22"/>
        </w:rPr>
        <w:t xml:space="preserve">tion which may have a bearing </w:t>
      </w:r>
      <w:r w:rsidRPr="007D0A8E">
        <w:rPr>
          <w:rFonts w:ascii="Calibri" w:hAnsi="Calibri" w:cs="Calibri"/>
          <w:sz w:val="22"/>
          <w:szCs w:val="22"/>
        </w:rPr>
        <w:t>on the offer to be made, these should be raised as soon as possible</w:t>
      </w:r>
      <w:r>
        <w:rPr>
          <w:rFonts w:ascii="Calibri" w:hAnsi="Calibri" w:cs="Calibri"/>
          <w:sz w:val="22"/>
          <w:szCs w:val="22"/>
        </w:rPr>
        <w:t xml:space="preserve"> via the In-tend system</w:t>
      </w:r>
      <w:r w:rsidRPr="007D0A8E">
        <w:rPr>
          <w:rFonts w:ascii="Calibri" w:hAnsi="Calibri" w:cs="Calibri"/>
          <w:sz w:val="22"/>
          <w:szCs w:val="22"/>
        </w:rPr>
        <w:t xml:space="preserve">, and in any case not later than two days before the due date for return of tenders.  Where any such enquiry has been made, </w:t>
      </w:r>
      <w:r>
        <w:rPr>
          <w:rFonts w:ascii="Calibri" w:hAnsi="Calibri" w:cs="Calibri"/>
          <w:sz w:val="22"/>
          <w:szCs w:val="22"/>
        </w:rPr>
        <w:t>the TEC Partnership</w:t>
      </w:r>
      <w:r w:rsidRPr="007D0A8E">
        <w:rPr>
          <w:rFonts w:ascii="Calibri" w:hAnsi="Calibri" w:cs="Calibri"/>
          <w:sz w:val="22"/>
          <w:szCs w:val="22"/>
        </w:rPr>
        <w:t xml:space="preserve"> may circulate to all tenderers a copy of the enquiry and the written reply, although anonymity will be preserved. </w:t>
      </w:r>
    </w:p>
    <w:p w14:paraId="7C1436DD" w14:textId="77777777" w:rsidR="0038685B" w:rsidRPr="00E84483" w:rsidRDefault="0038685B" w:rsidP="0038685B">
      <w:pPr>
        <w:jc w:val="both"/>
        <w:rPr>
          <w:rFonts w:ascii="Calibri" w:hAnsi="Calibri" w:cs="Calibri"/>
          <w:sz w:val="22"/>
          <w:szCs w:val="22"/>
        </w:rPr>
      </w:pPr>
    </w:p>
    <w:p w14:paraId="2E89A8C8" w14:textId="77777777" w:rsidR="0038685B" w:rsidRPr="00C311DA" w:rsidRDefault="0038685B" w:rsidP="0038685B">
      <w:pPr>
        <w:jc w:val="both"/>
        <w:rPr>
          <w:rFonts w:ascii="Calibri" w:eastAsia="Calibri" w:hAnsi="Calibri" w:cs="Calibri"/>
          <w:b/>
          <w:sz w:val="22"/>
          <w:szCs w:val="22"/>
        </w:rPr>
      </w:pPr>
      <w:r>
        <w:rPr>
          <w:rFonts w:ascii="Calibri" w:eastAsia="Calibri" w:hAnsi="Calibri" w:cs="Calibri"/>
          <w:b/>
          <w:sz w:val="22"/>
          <w:szCs w:val="22"/>
        </w:rPr>
        <w:lastRenderedPageBreak/>
        <w:t xml:space="preserve">Viewings:  </w:t>
      </w:r>
      <w:r w:rsidRPr="003823F5">
        <w:rPr>
          <w:rFonts w:asciiTheme="minorHAnsi" w:hAnsiTheme="minorHAnsi" w:cstheme="minorHAnsi"/>
          <w:sz w:val="22"/>
          <w:szCs w:val="22"/>
        </w:rPr>
        <w:t xml:space="preserve">Site visits </w:t>
      </w:r>
      <w:r>
        <w:rPr>
          <w:rFonts w:asciiTheme="minorHAnsi" w:hAnsiTheme="minorHAnsi" w:cstheme="minorHAnsi"/>
          <w:sz w:val="22"/>
          <w:szCs w:val="22"/>
        </w:rPr>
        <w:t xml:space="preserve">can take place strictly by appointment only.   </w:t>
      </w:r>
    </w:p>
    <w:p w14:paraId="4EA3DEB0" w14:textId="77777777" w:rsidR="00CF2B81" w:rsidRPr="00E84483" w:rsidRDefault="00CF2B81" w:rsidP="00CF2B81">
      <w:pPr>
        <w:jc w:val="both"/>
        <w:rPr>
          <w:rFonts w:ascii="Calibri" w:hAnsi="Calibri" w:cs="Calibri"/>
          <w:sz w:val="22"/>
          <w:szCs w:val="22"/>
        </w:rPr>
      </w:pPr>
    </w:p>
    <w:p w14:paraId="7FA2E70A" w14:textId="77777777" w:rsidR="00CF2B81" w:rsidRPr="0038685B" w:rsidRDefault="00CF2B81" w:rsidP="00CF2B81">
      <w:pPr>
        <w:jc w:val="both"/>
        <w:rPr>
          <w:rFonts w:ascii="Calibri" w:eastAsia="Calibri" w:hAnsi="Calibri" w:cs="Calibri"/>
          <w:b/>
          <w:sz w:val="22"/>
          <w:szCs w:val="22"/>
        </w:rPr>
      </w:pPr>
      <w:r w:rsidRPr="0038685B">
        <w:rPr>
          <w:rFonts w:ascii="Calibri" w:eastAsia="Calibri" w:hAnsi="Calibri" w:cs="Calibri"/>
          <w:b/>
          <w:sz w:val="22"/>
          <w:szCs w:val="22"/>
        </w:rPr>
        <w:t>Address all technical enquiries about the work and make arrangements to view and inspect the premises through the In-tend system to:</w:t>
      </w:r>
    </w:p>
    <w:p w14:paraId="6CEAAB5D" w14:textId="69694F45" w:rsidR="00DB1A91" w:rsidRDefault="009543A3" w:rsidP="00DB1A91">
      <w:r>
        <w:rPr>
          <w:rFonts w:ascii="Calibri" w:eastAsia="Calibri" w:hAnsi="Calibri" w:cs="Calibri"/>
          <w:sz w:val="22"/>
          <w:szCs w:val="22"/>
          <w:lang w:eastAsia="en-GB"/>
        </w:rPr>
        <w:t>Stewart Rushton</w:t>
      </w:r>
    </w:p>
    <w:p w14:paraId="01BD08C6" w14:textId="77777777" w:rsidR="00DB1A91" w:rsidRPr="009A4DBE" w:rsidRDefault="00DB1A91" w:rsidP="00DB1A91">
      <w:r>
        <w:rPr>
          <w:rFonts w:ascii="Calibri" w:eastAsia="Calibri" w:hAnsi="Calibri" w:cs="Calibri"/>
          <w:sz w:val="22"/>
          <w:szCs w:val="22"/>
          <w:lang w:eastAsia="en-GB"/>
        </w:rPr>
        <w:t>Estates Manager, Scarborough TEC</w:t>
      </w:r>
    </w:p>
    <w:p w14:paraId="2644C599" w14:textId="02A06B87" w:rsidR="00DB1A91" w:rsidRPr="009543A3" w:rsidRDefault="00DB1A91" w:rsidP="009543A3">
      <w:pPr>
        <w:autoSpaceDE w:val="0"/>
        <w:autoSpaceDN w:val="0"/>
        <w:adjustRightInd w:val="0"/>
        <w:rPr>
          <w:rFonts w:ascii="Calibri" w:eastAsia="Calibri" w:hAnsi="Calibri" w:cs="Calibri"/>
          <w:sz w:val="22"/>
          <w:szCs w:val="22"/>
          <w:lang w:eastAsia="en-GB"/>
        </w:rPr>
      </w:pPr>
      <w:r>
        <w:rPr>
          <w:rFonts w:ascii="Calibri" w:eastAsia="Calibri" w:hAnsi="Calibri" w:cs="Calibri"/>
          <w:sz w:val="22"/>
          <w:szCs w:val="22"/>
          <w:lang w:eastAsia="en-GB"/>
        </w:rPr>
        <w:t>Filey Road, Scarborough</w:t>
      </w:r>
      <w:r w:rsidR="009543A3">
        <w:rPr>
          <w:rFonts w:ascii="Calibri" w:eastAsia="Calibri" w:hAnsi="Calibri" w:cs="Calibri"/>
          <w:sz w:val="22"/>
          <w:szCs w:val="22"/>
          <w:lang w:eastAsia="en-GB"/>
        </w:rPr>
        <w:t>, YO11 3AZ</w:t>
      </w:r>
    </w:p>
    <w:p w14:paraId="17CA5A96" w14:textId="76BFD46D" w:rsidR="001F5960" w:rsidRDefault="001F5960" w:rsidP="00515A2E">
      <w:pPr>
        <w:autoSpaceDE w:val="0"/>
        <w:autoSpaceDN w:val="0"/>
        <w:adjustRightInd w:val="0"/>
        <w:rPr>
          <w:rFonts w:ascii="Calibri" w:hAnsi="Calibri" w:cs="Calibri"/>
          <w:sz w:val="22"/>
          <w:szCs w:val="20"/>
          <w:lang w:eastAsia="en-GB"/>
        </w:rPr>
      </w:pPr>
      <w:r>
        <w:rPr>
          <w:rFonts w:ascii="Calibri" w:hAnsi="Calibri" w:cs="Calibri"/>
          <w:sz w:val="22"/>
          <w:szCs w:val="20"/>
          <w:lang w:eastAsia="en-GB"/>
        </w:rPr>
        <w:t>Email:</w:t>
      </w:r>
      <w:r w:rsidR="009543A3">
        <w:rPr>
          <w:rFonts w:ascii="Calibri" w:hAnsi="Calibri" w:cs="Calibri"/>
          <w:sz w:val="22"/>
          <w:szCs w:val="20"/>
          <w:lang w:eastAsia="en-GB"/>
        </w:rPr>
        <w:t xml:space="preserve"> </w:t>
      </w:r>
      <w:hyperlink r:id="rId14" w:history="1">
        <w:r w:rsidR="009543A3" w:rsidRPr="00405C69">
          <w:rPr>
            <w:rStyle w:val="Hyperlink"/>
            <w:rFonts w:ascii="Calibri" w:hAnsi="Calibri" w:cs="Calibri"/>
            <w:sz w:val="22"/>
            <w:szCs w:val="20"/>
            <w:lang w:eastAsia="en-GB"/>
          </w:rPr>
          <w:t>rushtonste@scarboroughtec.ac.uk</w:t>
        </w:r>
      </w:hyperlink>
    </w:p>
    <w:p w14:paraId="4901E9DC" w14:textId="77777777" w:rsidR="00C123D4" w:rsidRPr="00892C02" w:rsidRDefault="00C123D4" w:rsidP="00892C02">
      <w:pPr>
        <w:autoSpaceDE w:val="0"/>
        <w:autoSpaceDN w:val="0"/>
        <w:adjustRightInd w:val="0"/>
        <w:rPr>
          <w:rFonts w:ascii="Calibri" w:hAnsi="Calibri" w:cs="Calibri"/>
          <w:sz w:val="22"/>
          <w:szCs w:val="20"/>
          <w:lang w:eastAsia="en-GB"/>
        </w:rPr>
      </w:pPr>
    </w:p>
    <w:p w14:paraId="69756DB1" w14:textId="77777777" w:rsidR="007362B9" w:rsidRPr="00E84483" w:rsidRDefault="00C123D4" w:rsidP="007362B9">
      <w:pPr>
        <w:rPr>
          <w:rFonts w:ascii="Calibri" w:hAnsi="Calibri" w:cs="Calibri"/>
          <w:sz w:val="22"/>
          <w:szCs w:val="22"/>
        </w:rPr>
      </w:pPr>
      <w:r w:rsidRPr="6715E505">
        <w:rPr>
          <w:rFonts w:ascii="Calibri" w:hAnsi="Calibri" w:cs="Calibri"/>
          <w:sz w:val="22"/>
          <w:szCs w:val="22"/>
        </w:rPr>
        <w:t xml:space="preserve">Complete </w:t>
      </w:r>
      <w:r w:rsidR="00FC4F70" w:rsidRPr="6715E505">
        <w:rPr>
          <w:rFonts w:ascii="Calibri" w:hAnsi="Calibri" w:cs="Calibri"/>
          <w:sz w:val="22"/>
          <w:szCs w:val="22"/>
        </w:rPr>
        <w:t>and upload one copy of</w:t>
      </w:r>
      <w:r w:rsidR="00892C02" w:rsidRPr="6715E505">
        <w:rPr>
          <w:rFonts w:ascii="Calibri" w:hAnsi="Calibri" w:cs="Calibri"/>
          <w:sz w:val="22"/>
          <w:szCs w:val="22"/>
        </w:rPr>
        <w:t>:</w:t>
      </w:r>
    </w:p>
    <w:p w14:paraId="58FE1829" w14:textId="77777777" w:rsidR="007362B9" w:rsidRPr="00E84483" w:rsidRDefault="007362B9" w:rsidP="007362B9">
      <w:pPr>
        <w:rPr>
          <w:rFonts w:ascii="Calibri" w:hAnsi="Calibri" w:cs="Calibri"/>
          <w:sz w:val="22"/>
          <w:szCs w:val="22"/>
        </w:rPr>
      </w:pPr>
    </w:p>
    <w:p w14:paraId="68C1BCD5" w14:textId="7E85CA7F" w:rsidR="0014352B" w:rsidRDefault="0014352B" w:rsidP="00584DD4">
      <w:pPr>
        <w:numPr>
          <w:ilvl w:val="0"/>
          <w:numId w:val="1"/>
        </w:numPr>
        <w:rPr>
          <w:rFonts w:ascii="Calibri" w:hAnsi="Calibri" w:cs="Calibri"/>
          <w:sz w:val="22"/>
          <w:szCs w:val="22"/>
        </w:rPr>
      </w:pPr>
      <w:r>
        <w:rPr>
          <w:rFonts w:ascii="Calibri" w:hAnsi="Calibri" w:cs="Calibri"/>
          <w:sz w:val="22"/>
          <w:szCs w:val="22"/>
        </w:rPr>
        <w:t>Your proposal (Part E Services and Standards) including evidence of meeting the minimum organisation standards</w:t>
      </w:r>
    </w:p>
    <w:p w14:paraId="25614F8D" w14:textId="77777777" w:rsidR="0014352B" w:rsidRDefault="0014352B" w:rsidP="0014352B">
      <w:pPr>
        <w:ind w:left="720"/>
        <w:rPr>
          <w:rFonts w:ascii="Calibri" w:hAnsi="Calibri" w:cs="Calibri"/>
          <w:sz w:val="22"/>
          <w:szCs w:val="22"/>
        </w:rPr>
      </w:pPr>
    </w:p>
    <w:p w14:paraId="26F1B636" w14:textId="2E3CACE6" w:rsidR="007362B9" w:rsidRPr="00E84483" w:rsidRDefault="007362B9" w:rsidP="00584DD4">
      <w:pPr>
        <w:numPr>
          <w:ilvl w:val="0"/>
          <w:numId w:val="1"/>
        </w:numPr>
        <w:rPr>
          <w:rFonts w:ascii="Calibri" w:hAnsi="Calibri" w:cs="Calibri"/>
          <w:sz w:val="22"/>
          <w:szCs w:val="22"/>
        </w:rPr>
      </w:pPr>
      <w:r w:rsidRPr="00E84483">
        <w:rPr>
          <w:rFonts w:ascii="Calibri" w:hAnsi="Calibri" w:cs="Calibri"/>
          <w:sz w:val="22"/>
          <w:szCs w:val="22"/>
        </w:rPr>
        <w:t>The</w:t>
      </w:r>
      <w:r w:rsidR="00C123D4" w:rsidRPr="00E84483">
        <w:rPr>
          <w:rFonts w:ascii="Calibri" w:hAnsi="Calibri" w:cs="Calibri"/>
          <w:sz w:val="22"/>
          <w:szCs w:val="22"/>
        </w:rPr>
        <w:t xml:space="preserve"> </w:t>
      </w:r>
      <w:r w:rsidR="00C123D4" w:rsidRPr="00E84483">
        <w:rPr>
          <w:rFonts w:ascii="Calibri" w:hAnsi="Calibri" w:cs="Calibri"/>
          <w:sz w:val="22"/>
        </w:rPr>
        <w:t xml:space="preserve">bona fide </w:t>
      </w:r>
      <w:r w:rsidR="00D34B14" w:rsidRPr="00E84483">
        <w:rPr>
          <w:rFonts w:ascii="Calibri" w:hAnsi="Calibri" w:cs="Calibri"/>
          <w:sz w:val="22"/>
        </w:rPr>
        <w:t xml:space="preserve">Tender Declaration (Appendix 1) which includes </w:t>
      </w:r>
      <w:r w:rsidR="007D00B5" w:rsidRPr="00E84483">
        <w:rPr>
          <w:rFonts w:ascii="Calibri" w:hAnsi="Calibri" w:cs="Calibri"/>
          <w:sz w:val="22"/>
        </w:rPr>
        <w:t>your costs broken down as requested.</w:t>
      </w:r>
    </w:p>
    <w:p w14:paraId="21E7FCE0" w14:textId="77777777" w:rsidR="007362B9" w:rsidRPr="00E84483" w:rsidRDefault="007362B9" w:rsidP="00C123D4">
      <w:pPr>
        <w:rPr>
          <w:rFonts w:ascii="Calibri" w:hAnsi="Calibri" w:cs="Calibri"/>
          <w:sz w:val="22"/>
          <w:szCs w:val="22"/>
        </w:rPr>
      </w:pPr>
    </w:p>
    <w:p w14:paraId="5BDCED3F" w14:textId="77777777" w:rsidR="00BB3AAC" w:rsidRDefault="00BB3AAC" w:rsidP="00584DD4">
      <w:pPr>
        <w:numPr>
          <w:ilvl w:val="0"/>
          <w:numId w:val="1"/>
        </w:numPr>
        <w:rPr>
          <w:rFonts w:ascii="Calibri" w:hAnsi="Calibri" w:cs="Calibri"/>
          <w:sz w:val="22"/>
          <w:szCs w:val="22"/>
        </w:rPr>
      </w:pPr>
      <w:r w:rsidRPr="00E84483">
        <w:rPr>
          <w:rFonts w:ascii="Calibri" w:hAnsi="Calibri" w:cs="Calibri"/>
          <w:sz w:val="22"/>
          <w:szCs w:val="22"/>
        </w:rPr>
        <w:t xml:space="preserve">A completed </w:t>
      </w:r>
      <w:r w:rsidR="00A94DC9">
        <w:rPr>
          <w:rFonts w:ascii="Calibri" w:hAnsi="Calibri" w:cs="Calibri"/>
          <w:sz w:val="22"/>
          <w:szCs w:val="22"/>
        </w:rPr>
        <w:t xml:space="preserve">Conflict </w:t>
      </w:r>
      <w:r w:rsidR="002433CC">
        <w:rPr>
          <w:rFonts w:ascii="Calibri" w:hAnsi="Calibri" w:cs="Calibri"/>
          <w:sz w:val="22"/>
          <w:szCs w:val="22"/>
        </w:rPr>
        <w:t xml:space="preserve">of Interest form regarding </w:t>
      </w:r>
      <w:r w:rsidRPr="00E84483">
        <w:rPr>
          <w:rFonts w:ascii="Calibri" w:hAnsi="Calibri" w:cs="Calibri"/>
          <w:sz w:val="22"/>
          <w:szCs w:val="22"/>
        </w:rPr>
        <w:t xml:space="preserve">your proposed management team (Appendix </w:t>
      </w:r>
      <w:r w:rsidR="00A94DC9">
        <w:rPr>
          <w:rFonts w:ascii="Calibri" w:hAnsi="Calibri" w:cs="Calibri"/>
          <w:sz w:val="22"/>
          <w:szCs w:val="22"/>
        </w:rPr>
        <w:t>2</w:t>
      </w:r>
      <w:r w:rsidR="00EA292C" w:rsidRPr="00E84483">
        <w:rPr>
          <w:rFonts w:ascii="Calibri" w:hAnsi="Calibri" w:cs="Calibri"/>
          <w:sz w:val="22"/>
          <w:szCs w:val="22"/>
        </w:rPr>
        <w:t>)</w:t>
      </w:r>
    </w:p>
    <w:p w14:paraId="45867BDA" w14:textId="77777777" w:rsidR="007E0D40" w:rsidRDefault="007E0D40" w:rsidP="007E0D40">
      <w:pPr>
        <w:pStyle w:val="ListParagraph"/>
        <w:rPr>
          <w:rFonts w:ascii="Calibri" w:hAnsi="Calibri" w:cs="Calibri"/>
          <w:sz w:val="22"/>
          <w:szCs w:val="22"/>
        </w:rPr>
      </w:pPr>
    </w:p>
    <w:p w14:paraId="534A3E99" w14:textId="77777777" w:rsidR="007E0D40" w:rsidRPr="0062099C" w:rsidRDefault="0062099C" w:rsidP="0062099C">
      <w:pPr>
        <w:numPr>
          <w:ilvl w:val="0"/>
          <w:numId w:val="1"/>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due diligence and self certification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62505CB4" w14:textId="77777777" w:rsidR="002431E0" w:rsidRDefault="002431E0" w:rsidP="002431E0">
      <w:pPr>
        <w:pStyle w:val="ListParagraph"/>
        <w:rPr>
          <w:rFonts w:ascii="Calibri" w:hAnsi="Calibri" w:cs="Calibri"/>
          <w:sz w:val="22"/>
          <w:szCs w:val="22"/>
        </w:rPr>
      </w:pPr>
    </w:p>
    <w:p w14:paraId="0FBA745F" w14:textId="77777777" w:rsidR="00C123D4" w:rsidRPr="00E84483" w:rsidRDefault="00C123D4" w:rsidP="00C123D4">
      <w:pPr>
        <w:rPr>
          <w:rFonts w:ascii="Calibri" w:hAnsi="Calibri" w:cs="Calibri"/>
          <w:sz w:val="22"/>
          <w:szCs w:val="22"/>
        </w:rPr>
      </w:pPr>
    </w:p>
    <w:p w14:paraId="7F0F0812" w14:textId="77777777" w:rsidR="005664E9" w:rsidRPr="00E84483" w:rsidRDefault="00927289" w:rsidP="00DB1A91">
      <w:pPr>
        <w:jc w:val="center"/>
        <w:rPr>
          <w:rFonts w:ascii="Calibri" w:hAnsi="Calibri" w:cs="Calibri"/>
          <w:b/>
          <w:sz w:val="22"/>
          <w:szCs w:val="22"/>
          <w:u w:val="single"/>
        </w:rPr>
      </w:pPr>
      <w:r w:rsidRPr="00E84483">
        <w:rPr>
          <w:rFonts w:ascii="Calibri" w:hAnsi="Calibri" w:cs="Calibri"/>
          <w:b/>
          <w:sz w:val="22"/>
          <w:szCs w:val="22"/>
          <w:u w:val="single"/>
        </w:rPr>
        <w:t>All tender submissions should be made electronically through the In-tend system. Manual returns may be discarded and not considered.</w:t>
      </w:r>
    </w:p>
    <w:p w14:paraId="7EB59724" w14:textId="77777777" w:rsidR="00B6618A" w:rsidRPr="00E84483" w:rsidRDefault="00B6618A" w:rsidP="00B6618A">
      <w:pPr>
        <w:ind w:left="360"/>
        <w:rPr>
          <w:rFonts w:ascii="Calibri" w:hAnsi="Calibri" w:cs="Calibri"/>
          <w:sz w:val="22"/>
          <w:szCs w:val="22"/>
        </w:rPr>
      </w:pPr>
    </w:p>
    <w:p w14:paraId="21257789" w14:textId="77777777" w:rsidR="00456671" w:rsidRPr="00E84483" w:rsidRDefault="00456671" w:rsidP="00456671">
      <w:pPr>
        <w:rPr>
          <w:rFonts w:ascii="Calibri" w:hAnsi="Calibri" w:cs="Calibri"/>
          <w:sz w:val="22"/>
          <w:szCs w:val="22"/>
        </w:rPr>
      </w:pPr>
    </w:p>
    <w:p w14:paraId="356781A3" w14:textId="77777777" w:rsidR="000922CF" w:rsidRPr="00E84483" w:rsidRDefault="000922CF" w:rsidP="00C123D4">
      <w:pPr>
        <w:rPr>
          <w:rFonts w:ascii="Calibri" w:hAnsi="Calibri" w:cs="Calibri"/>
          <w:b/>
          <w:i/>
          <w:sz w:val="22"/>
          <w:szCs w:val="22"/>
        </w:rPr>
      </w:pPr>
      <w:r w:rsidRPr="00E84483">
        <w:rPr>
          <w:rFonts w:ascii="Calibri" w:hAnsi="Calibri" w:cs="Calibri"/>
          <w:b/>
          <w:i/>
          <w:sz w:val="22"/>
          <w:szCs w:val="22"/>
        </w:rPr>
        <w:t>Undertaking Of Confidentiality</w:t>
      </w:r>
    </w:p>
    <w:p w14:paraId="5EE50CE6" w14:textId="77777777" w:rsidR="000922CF" w:rsidRPr="00E84483" w:rsidRDefault="000922CF" w:rsidP="00C123D4">
      <w:pPr>
        <w:rPr>
          <w:rFonts w:ascii="Calibri" w:hAnsi="Calibri" w:cs="Calibri"/>
          <w:sz w:val="22"/>
          <w:szCs w:val="22"/>
        </w:rPr>
      </w:pPr>
    </w:p>
    <w:p w14:paraId="09280833" w14:textId="77777777" w:rsidR="0038685B" w:rsidRPr="0092467F" w:rsidRDefault="0038685B" w:rsidP="0038685B">
      <w:pPr>
        <w:jc w:val="both"/>
        <w:rPr>
          <w:rFonts w:ascii="Calibri" w:eastAsia="Calibri" w:hAnsi="Calibri" w:cs="Calibri"/>
          <w:sz w:val="22"/>
          <w:szCs w:val="22"/>
        </w:rPr>
      </w:pPr>
      <w:r w:rsidRPr="00DA4502">
        <w:rPr>
          <w:rFonts w:ascii="Calibri" w:hAnsi="Calibri" w:cs="Calibri"/>
          <w:sz w:val="22"/>
          <w:szCs w:val="22"/>
        </w:rPr>
        <w:t>The TEC Partnership has</w:t>
      </w:r>
      <w:r>
        <w:rPr>
          <w:rFonts w:ascii="Calibri" w:hAnsi="Calibri" w:cs="Calibri"/>
          <w:sz w:val="22"/>
          <w:szCs w:val="22"/>
        </w:rPr>
        <w:t xml:space="preserve"> appropriate technical and organisational measures to comply with the General Data Protection Regulation and Data Protection Act 2018. The information provided in a tender submission is only used for the purpose it is collected for to inform the evaluation and contract award process of this ITT.  </w:t>
      </w:r>
    </w:p>
    <w:p w14:paraId="5FCF3E34" w14:textId="77777777" w:rsidR="0038685B" w:rsidRDefault="0038685B" w:rsidP="0038685B">
      <w:pPr>
        <w:jc w:val="both"/>
        <w:rPr>
          <w:rFonts w:ascii="Calibri" w:eastAsia="Calibri" w:hAnsi="Calibri" w:cs="Calibri"/>
          <w:bCs/>
          <w:sz w:val="22"/>
          <w:szCs w:val="22"/>
        </w:rPr>
      </w:pPr>
    </w:p>
    <w:p w14:paraId="2C923B24" w14:textId="77777777" w:rsidR="0038685B" w:rsidRDefault="0038685B" w:rsidP="0038685B">
      <w:pPr>
        <w:jc w:val="both"/>
        <w:rPr>
          <w:rFonts w:ascii="Calibri" w:eastAsia="Calibri" w:hAnsi="Calibri" w:cs="Calibri"/>
          <w:sz w:val="22"/>
          <w:szCs w:val="22"/>
        </w:rPr>
      </w:pPr>
      <w:r w:rsidRPr="00470096">
        <w:rPr>
          <w:rFonts w:ascii="Calibri" w:eastAsia="Calibri" w:hAnsi="Calibri" w:cs="Calibri"/>
          <w:bCs/>
          <w:sz w:val="22"/>
          <w:szCs w:val="22"/>
        </w:rPr>
        <w:t xml:space="preserve">The TEC Partnership </w:t>
      </w:r>
      <w:r w:rsidRPr="00470096">
        <w:rPr>
          <w:rFonts w:ascii="Calibri" w:eastAsia="Calibri" w:hAnsi="Calibri" w:cs="Calibri"/>
          <w:sz w:val="22"/>
          <w:szCs w:val="22"/>
        </w:rPr>
        <w:t xml:space="preserve">undertakes its best endeavours to hold confidential, any information provided by you in your tender submission, subject to its obligations under law, including the Freedom of Information (FOI) Act.  The TEC Partnership excludes personal data submitted as part of a tender submission in an FOI response.  Should you wish any of the information supplied by you in your submission not to be disclosed because of its sensitivity, you must identify the information and specify the reasons for its sensitivity. </w:t>
      </w:r>
      <w:r w:rsidRPr="00470096">
        <w:rPr>
          <w:rFonts w:ascii="Calibri" w:eastAsia="Calibri" w:hAnsi="Calibri" w:cs="Calibri"/>
          <w:bCs/>
          <w:sz w:val="22"/>
          <w:szCs w:val="22"/>
        </w:rPr>
        <w:t xml:space="preserve">The TEC Partnership </w:t>
      </w:r>
      <w:r w:rsidRPr="00470096">
        <w:rPr>
          <w:rFonts w:ascii="Calibri" w:eastAsia="Calibri" w:hAnsi="Calibri" w:cs="Calibri"/>
          <w:sz w:val="22"/>
          <w:szCs w:val="22"/>
        </w:rPr>
        <w:t>will consult with you about this sensitive information before deciding on any FOI request</w:t>
      </w:r>
      <w:r w:rsidRPr="008A138C">
        <w:rPr>
          <w:rFonts w:ascii="Calibri" w:eastAsia="Calibri" w:hAnsi="Calibri" w:cs="Calibri"/>
          <w:sz w:val="22"/>
          <w:szCs w:val="22"/>
        </w:rPr>
        <w:t xml:space="preserve"> received.  If no information is identified as sensitive, with supporting reasons, then it is likely to be released in response to an FOI request. </w:t>
      </w:r>
      <w:r>
        <w:rPr>
          <w:rFonts w:ascii="Calibri" w:eastAsia="Calibri" w:hAnsi="Calibri" w:cs="Calibri"/>
          <w:sz w:val="22"/>
          <w:szCs w:val="22"/>
        </w:rPr>
        <w:t xml:space="preserve"> </w:t>
      </w:r>
    </w:p>
    <w:p w14:paraId="00F39D4A" w14:textId="77777777" w:rsidR="0038685B" w:rsidRDefault="0038685B" w:rsidP="0038685B">
      <w:pPr>
        <w:jc w:val="both"/>
        <w:rPr>
          <w:rFonts w:ascii="Calibri" w:eastAsia="Calibri" w:hAnsi="Calibri" w:cs="Calibri"/>
          <w:sz w:val="22"/>
          <w:szCs w:val="22"/>
        </w:rPr>
      </w:pPr>
    </w:p>
    <w:p w14:paraId="1CE5BEC1" w14:textId="77777777" w:rsidR="0038685B" w:rsidRDefault="0038685B" w:rsidP="0038685B">
      <w:pPr>
        <w:jc w:val="both"/>
        <w:rPr>
          <w:rFonts w:ascii="Calibri" w:hAnsi="Calibri" w:cs="Calibri"/>
          <w:sz w:val="22"/>
          <w:szCs w:val="22"/>
        </w:rPr>
      </w:pPr>
      <w:r>
        <w:rPr>
          <w:rFonts w:ascii="Calibri" w:hAnsi="Calibri" w:cs="Calibri"/>
          <w:sz w:val="22"/>
          <w:szCs w:val="22"/>
        </w:rPr>
        <w:t>Information on the successful contract award is held for 6 years following the end of the contract.  Unsuccessful submissions are held for 1 year after the commencement of the contract.</w:t>
      </w:r>
    </w:p>
    <w:p w14:paraId="14D061A7" w14:textId="77777777" w:rsidR="00234E5C" w:rsidRPr="00E84483" w:rsidRDefault="00234E5C" w:rsidP="00234E5C">
      <w:pPr>
        <w:rPr>
          <w:rFonts w:ascii="Calibri" w:hAnsi="Calibri" w:cs="Calibri"/>
          <w:sz w:val="22"/>
          <w:szCs w:val="22"/>
        </w:rPr>
      </w:pPr>
    </w:p>
    <w:p w14:paraId="193F1139" w14:textId="77777777" w:rsidR="00115DC0" w:rsidRDefault="00115DC0" w:rsidP="008A7B8D">
      <w:pPr>
        <w:rPr>
          <w:rFonts w:ascii="Calibri" w:hAnsi="Calibri" w:cs="Calibri"/>
          <w:b/>
          <w:sz w:val="22"/>
          <w:szCs w:val="22"/>
          <w:u w:val="single"/>
        </w:rPr>
      </w:pPr>
      <w:r w:rsidRPr="00E84483">
        <w:rPr>
          <w:rFonts w:ascii="Calibri" w:hAnsi="Calibri" w:cs="Calibri"/>
          <w:b/>
          <w:sz w:val="22"/>
          <w:szCs w:val="22"/>
          <w:u w:val="single"/>
        </w:rPr>
        <w:lastRenderedPageBreak/>
        <w:t xml:space="preserve">Part </w:t>
      </w:r>
      <w:r w:rsidR="00234E5C" w:rsidRPr="00E84483">
        <w:rPr>
          <w:rFonts w:ascii="Calibri" w:hAnsi="Calibri" w:cs="Calibri"/>
          <w:b/>
          <w:sz w:val="22"/>
          <w:szCs w:val="22"/>
          <w:u w:val="single"/>
        </w:rPr>
        <w:t>B</w:t>
      </w:r>
      <w:r w:rsidRPr="00E84483">
        <w:rPr>
          <w:rFonts w:ascii="Calibri" w:hAnsi="Calibri" w:cs="Calibri"/>
          <w:b/>
          <w:sz w:val="22"/>
          <w:szCs w:val="22"/>
          <w:u w:val="single"/>
        </w:rPr>
        <w:t xml:space="preserve"> </w:t>
      </w:r>
      <w:r w:rsidR="00CE4B67" w:rsidRPr="00E84483">
        <w:rPr>
          <w:rFonts w:ascii="Calibri" w:hAnsi="Calibri" w:cs="Calibri"/>
          <w:b/>
          <w:sz w:val="22"/>
          <w:szCs w:val="22"/>
          <w:u w:val="single"/>
        </w:rPr>
        <w:t xml:space="preserve">- </w:t>
      </w:r>
      <w:r w:rsidRPr="00E84483">
        <w:rPr>
          <w:rFonts w:ascii="Calibri" w:hAnsi="Calibri" w:cs="Calibri"/>
          <w:b/>
          <w:sz w:val="22"/>
          <w:szCs w:val="22"/>
          <w:u w:val="single"/>
        </w:rPr>
        <w:t>The Process and Timetable</w:t>
      </w:r>
    </w:p>
    <w:p w14:paraId="23846B1C" w14:textId="77777777" w:rsidR="00892C02" w:rsidRPr="00E84483" w:rsidRDefault="00892C02" w:rsidP="008A7B8D">
      <w:pPr>
        <w:rPr>
          <w:rFonts w:ascii="Calibri" w:hAnsi="Calibri" w:cs="Calibri"/>
          <w:b/>
          <w:sz w:val="22"/>
          <w:szCs w:val="22"/>
          <w:u w:val="single"/>
        </w:rPr>
      </w:pPr>
    </w:p>
    <w:p w14:paraId="2A0DDBE1" w14:textId="77777777" w:rsidR="005907EF" w:rsidRPr="00E84483" w:rsidRDefault="005907EF" w:rsidP="005907EF">
      <w:pPr>
        <w:rPr>
          <w:rFonts w:ascii="Calibri" w:hAnsi="Calibri" w:cs="Calibri"/>
          <w:sz w:val="22"/>
          <w:szCs w:val="22"/>
        </w:rPr>
      </w:pPr>
      <w:r w:rsidRPr="00E84483">
        <w:rPr>
          <w:rFonts w:ascii="Calibri" w:hAnsi="Calibri" w:cs="Calibri"/>
          <w:sz w:val="22"/>
          <w:szCs w:val="22"/>
        </w:rPr>
        <w:t xml:space="preserve">Below are the key dates for the </w:t>
      </w:r>
      <w:r w:rsidR="00892C02">
        <w:rPr>
          <w:rFonts w:ascii="Calibri" w:hAnsi="Calibri" w:cs="Calibri"/>
          <w:sz w:val="22"/>
          <w:szCs w:val="22"/>
        </w:rPr>
        <w:t>tender</w:t>
      </w:r>
      <w:r w:rsidRPr="00E84483">
        <w:rPr>
          <w:rFonts w:ascii="Calibri" w:hAnsi="Calibri" w:cs="Calibri"/>
          <w:sz w:val="22"/>
          <w:szCs w:val="22"/>
        </w:rPr>
        <w:t xml:space="preserve"> exercise and subsequent appointments:</w:t>
      </w:r>
    </w:p>
    <w:p w14:paraId="70B8FDE2" w14:textId="77777777" w:rsidR="005907EF" w:rsidRDefault="005907EF" w:rsidP="005907EF">
      <w:pPr>
        <w:rPr>
          <w:rFonts w:ascii="Calibri" w:hAnsi="Calibri" w:cs="Calibri"/>
          <w:b/>
          <w:sz w:val="22"/>
          <w:szCs w:val="22"/>
          <w:highlight w:val="yellow"/>
        </w:rPr>
      </w:pPr>
    </w:p>
    <w:tbl>
      <w:tblPr>
        <w:tblStyle w:val="TableGrid"/>
        <w:tblW w:w="0" w:type="auto"/>
        <w:tblLook w:val="04A0" w:firstRow="1" w:lastRow="0" w:firstColumn="1" w:lastColumn="0" w:noHBand="0" w:noVBand="1"/>
      </w:tblPr>
      <w:tblGrid>
        <w:gridCol w:w="3964"/>
        <w:gridCol w:w="4332"/>
      </w:tblGrid>
      <w:tr w:rsidR="00892C02" w14:paraId="7E38507A" w14:textId="77777777" w:rsidTr="6715E505">
        <w:tc>
          <w:tcPr>
            <w:tcW w:w="3964" w:type="dxa"/>
          </w:tcPr>
          <w:p w14:paraId="03F0BB52" w14:textId="77777777" w:rsidR="00892C02" w:rsidRDefault="00892C02" w:rsidP="00C10425">
            <w:pPr>
              <w:jc w:val="right"/>
              <w:rPr>
                <w:rFonts w:ascii="Calibri" w:eastAsia="Calibri" w:hAnsi="Calibri" w:cs="Calibri"/>
                <w:sz w:val="22"/>
                <w:szCs w:val="22"/>
              </w:rPr>
            </w:pPr>
            <w:r w:rsidRPr="1746A7CA">
              <w:rPr>
                <w:rFonts w:ascii="Calibri" w:eastAsia="Calibri" w:hAnsi="Calibri" w:cs="Calibri"/>
                <w:sz w:val="22"/>
                <w:szCs w:val="22"/>
              </w:rPr>
              <w:t>Tenders issued</w:t>
            </w:r>
          </w:p>
        </w:tc>
        <w:tc>
          <w:tcPr>
            <w:tcW w:w="4332" w:type="dxa"/>
          </w:tcPr>
          <w:p w14:paraId="454EE1C6" w14:textId="7CFCC0E4" w:rsidR="00DE199C" w:rsidRPr="00595635" w:rsidRDefault="00743DD2" w:rsidP="6715E505">
            <w:pPr>
              <w:rPr>
                <w:rFonts w:ascii="Calibri" w:eastAsia="Calibri" w:hAnsi="Calibri" w:cs="Calibri"/>
                <w:b/>
                <w:bCs/>
                <w:sz w:val="22"/>
                <w:szCs w:val="22"/>
              </w:rPr>
            </w:pPr>
            <w:r w:rsidRPr="00595635">
              <w:rPr>
                <w:rFonts w:ascii="Calibri" w:eastAsia="Calibri" w:hAnsi="Calibri" w:cs="Calibri"/>
                <w:b/>
                <w:bCs/>
                <w:sz w:val="22"/>
                <w:szCs w:val="22"/>
              </w:rPr>
              <w:t>Friday 4</w:t>
            </w:r>
            <w:r w:rsidRPr="00595635">
              <w:rPr>
                <w:rFonts w:ascii="Calibri" w:eastAsia="Calibri" w:hAnsi="Calibri" w:cs="Calibri"/>
                <w:b/>
                <w:bCs/>
                <w:sz w:val="22"/>
                <w:szCs w:val="22"/>
                <w:vertAlign w:val="superscript"/>
              </w:rPr>
              <w:t>th</w:t>
            </w:r>
            <w:r w:rsidRPr="00595635">
              <w:rPr>
                <w:rFonts w:ascii="Calibri" w:eastAsia="Calibri" w:hAnsi="Calibri" w:cs="Calibri"/>
                <w:b/>
                <w:bCs/>
                <w:sz w:val="22"/>
                <w:szCs w:val="22"/>
              </w:rPr>
              <w:t xml:space="preserve"> July 2025</w:t>
            </w:r>
          </w:p>
        </w:tc>
      </w:tr>
      <w:tr w:rsidR="00892C02" w14:paraId="615FA66C" w14:textId="77777777" w:rsidTr="6715E505">
        <w:tc>
          <w:tcPr>
            <w:tcW w:w="3964" w:type="dxa"/>
          </w:tcPr>
          <w:p w14:paraId="51745992" w14:textId="77777777" w:rsidR="00892C02" w:rsidRDefault="00892C02" w:rsidP="00C10425">
            <w:pPr>
              <w:jc w:val="right"/>
              <w:rPr>
                <w:rFonts w:ascii="Calibri" w:eastAsia="Calibri" w:hAnsi="Calibri" w:cs="Calibri"/>
                <w:sz w:val="22"/>
                <w:szCs w:val="22"/>
              </w:rPr>
            </w:pPr>
            <w:r w:rsidRPr="1746A7CA">
              <w:rPr>
                <w:rFonts w:ascii="Calibri" w:eastAsia="Calibri" w:hAnsi="Calibri" w:cs="Calibri"/>
                <w:sz w:val="22"/>
                <w:szCs w:val="22"/>
              </w:rPr>
              <w:t>Site visits</w:t>
            </w:r>
          </w:p>
        </w:tc>
        <w:tc>
          <w:tcPr>
            <w:tcW w:w="4332" w:type="dxa"/>
          </w:tcPr>
          <w:p w14:paraId="779D1C9D" w14:textId="68F74402" w:rsidR="00892C02" w:rsidRPr="00595635" w:rsidRDefault="00743DD2" w:rsidP="6715E505">
            <w:pPr>
              <w:rPr>
                <w:rFonts w:ascii="Calibri" w:eastAsia="Calibri" w:hAnsi="Calibri" w:cs="Calibri"/>
                <w:b/>
                <w:bCs/>
                <w:sz w:val="22"/>
                <w:szCs w:val="22"/>
              </w:rPr>
            </w:pPr>
            <w:r w:rsidRPr="00595635">
              <w:rPr>
                <w:rFonts w:ascii="Calibri" w:eastAsia="Calibri" w:hAnsi="Calibri" w:cs="Calibri"/>
                <w:b/>
                <w:bCs/>
                <w:sz w:val="22"/>
                <w:szCs w:val="22"/>
              </w:rPr>
              <w:t>By Appointment only</w:t>
            </w:r>
          </w:p>
        </w:tc>
      </w:tr>
      <w:tr w:rsidR="00892C02" w14:paraId="6460D11E" w14:textId="77777777" w:rsidTr="6715E505">
        <w:tc>
          <w:tcPr>
            <w:tcW w:w="3964" w:type="dxa"/>
          </w:tcPr>
          <w:p w14:paraId="2D8072F3" w14:textId="77777777" w:rsidR="00892C02" w:rsidRDefault="00892C02" w:rsidP="00C10425">
            <w:pPr>
              <w:jc w:val="right"/>
              <w:rPr>
                <w:rFonts w:ascii="Calibri" w:eastAsia="Calibri" w:hAnsi="Calibri" w:cs="Calibri"/>
                <w:sz w:val="22"/>
                <w:szCs w:val="22"/>
              </w:rPr>
            </w:pPr>
            <w:r w:rsidRPr="1746A7CA">
              <w:rPr>
                <w:rFonts w:ascii="Calibri" w:eastAsia="Calibri" w:hAnsi="Calibri" w:cs="Calibri"/>
                <w:sz w:val="22"/>
                <w:szCs w:val="22"/>
              </w:rPr>
              <w:t>Date for final questions to be asked by</w:t>
            </w:r>
          </w:p>
        </w:tc>
        <w:tc>
          <w:tcPr>
            <w:tcW w:w="4332" w:type="dxa"/>
          </w:tcPr>
          <w:p w14:paraId="33C69577" w14:textId="05C06C64" w:rsidR="00892C02" w:rsidRPr="00595635" w:rsidRDefault="004C3F47" w:rsidP="6715E505">
            <w:pPr>
              <w:rPr>
                <w:rFonts w:ascii="Calibri" w:eastAsia="Calibri" w:hAnsi="Calibri" w:cs="Calibri"/>
                <w:b/>
                <w:bCs/>
                <w:sz w:val="22"/>
                <w:szCs w:val="22"/>
              </w:rPr>
            </w:pPr>
            <w:r w:rsidRPr="00595635">
              <w:rPr>
                <w:rFonts w:ascii="Calibri" w:eastAsia="Calibri" w:hAnsi="Calibri" w:cs="Calibri"/>
                <w:b/>
                <w:bCs/>
                <w:sz w:val="22"/>
                <w:szCs w:val="22"/>
              </w:rPr>
              <w:t>Monday 28</w:t>
            </w:r>
            <w:r w:rsidRPr="00595635">
              <w:rPr>
                <w:rFonts w:ascii="Calibri" w:eastAsia="Calibri" w:hAnsi="Calibri" w:cs="Calibri"/>
                <w:b/>
                <w:bCs/>
                <w:sz w:val="22"/>
                <w:szCs w:val="22"/>
                <w:vertAlign w:val="superscript"/>
              </w:rPr>
              <w:t>th</w:t>
            </w:r>
            <w:r w:rsidRPr="00595635">
              <w:rPr>
                <w:rFonts w:ascii="Calibri" w:eastAsia="Calibri" w:hAnsi="Calibri" w:cs="Calibri"/>
                <w:b/>
                <w:bCs/>
                <w:sz w:val="22"/>
                <w:szCs w:val="22"/>
              </w:rPr>
              <w:t xml:space="preserve"> July 2025</w:t>
            </w:r>
          </w:p>
        </w:tc>
      </w:tr>
      <w:tr w:rsidR="00892C02" w14:paraId="73A1BEDD" w14:textId="77777777" w:rsidTr="6715E505">
        <w:tc>
          <w:tcPr>
            <w:tcW w:w="3964" w:type="dxa"/>
          </w:tcPr>
          <w:p w14:paraId="71435266" w14:textId="77777777" w:rsidR="00892C02" w:rsidRDefault="00892C02" w:rsidP="00C10425">
            <w:pPr>
              <w:jc w:val="right"/>
              <w:rPr>
                <w:rFonts w:ascii="Calibri" w:eastAsia="Calibri" w:hAnsi="Calibri" w:cs="Calibri"/>
                <w:sz w:val="22"/>
                <w:szCs w:val="22"/>
              </w:rPr>
            </w:pPr>
            <w:r w:rsidRPr="1746A7CA">
              <w:rPr>
                <w:rFonts w:ascii="Calibri" w:eastAsia="Calibri" w:hAnsi="Calibri" w:cs="Calibri"/>
                <w:sz w:val="22"/>
                <w:szCs w:val="22"/>
              </w:rPr>
              <w:t>Tenders to be returned</w:t>
            </w:r>
          </w:p>
        </w:tc>
        <w:tc>
          <w:tcPr>
            <w:tcW w:w="4332" w:type="dxa"/>
          </w:tcPr>
          <w:p w14:paraId="3EBCFF7A" w14:textId="45B2689F" w:rsidR="00892C02" w:rsidRPr="00595635" w:rsidRDefault="004C3F47" w:rsidP="6715E505">
            <w:pPr>
              <w:rPr>
                <w:rFonts w:ascii="Calibri" w:eastAsia="Calibri" w:hAnsi="Calibri" w:cs="Calibri"/>
                <w:b/>
                <w:bCs/>
                <w:sz w:val="22"/>
                <w:szCs w:val="22"/>
              </w:rPr>
            </w:pPr>
            <w:r w:rsidRPr="00595635">
              <w:rPr>
                <w:rFonts w:ascii="Calibri" w:eastAsia="Calibri" w:hAnsi="Calibri" w:cs="Calibri"/>
                <w:b/>
                <w:bCs/>
                <w:sz w:val="22"/>
                <w:szCs w:val="22"/>
              </w:rPr>
              <w:t xml:space="preserve">12 Noon </w:t>
            </w:r>
            <w:r w:rsidR="00164E85">
              <w:rPr>
                <w:rFonts w:ascii="Calibri" w:eastAsia="Calibri" w:hAnsi="Calibri" w:cs="Calibri"/>
                <w:b/>
                <w:bCs/>
                <w:sz w:val="22"/>
                <w:szCs w:val="22"/>
              </w:rPr>
              <w:t>Wednesday 6</w:t>
            </w:r>
            <w:r w:rsidR="00164E85" w:rsidRPr="00164E85">
              <w:rPr>
                <w:rFonts w:ascii="Calibri" w:eastAsia="Calibri" w:hAnsi="Calibri" w:cs="Calibri"/>
                <w:b/>
                <w:bCs/>
                <w:sz w:val="22"/>
                <w:szCs w:val="22"/>
                <w:vertAlign w:val="superscript"/>
              </w:rPr>
              <w:t>th</w:t>
            </w:r>
            <w:r w:rsidR="00164E85">
              <w:rPr>
                <w:rFonts w:ascii="Calibri" w:eastAsia="Calibri" w:hAnsi="Calibri" w:cs="Calibri"/>
                <w:b/>
                <w:bCs/>
                <w:sz w:val="22"/>
                <w:szCs w:val="22"/>
              </w:rPr>
              <w:t xml:space="preserve"> August</w:t>
            </w:r>
          </w:p>
        </w:tc>
      </w:tr>
      <w:tr w:rsidR="00892C02" w14:paraId="2B903B04" w14:textId="77777777" w:rsidTr="6715E505">
        <w:tc>
          <w:tcPr>
            <w:tcW w:w="3964" w:type="dxa"/>
          </w:tcPr>
          <w:p w14:paraId="5F1FECF4" w14:textId="77777777" w:rsidR="00892C02" w:rsidRDefault="00892C02" w:rsidP="00C10425">
            <w:pPr>
              <w:jc w:val="right"/>
              <w:rPr>
                <w:rFonts w:ascii="Calibri" w:eastAsia="Calibri" w:hAnsi="Calibri" w:cs="Calibri"/>
                <w:sz w:val="22"/>
                <w:szCs w:val="22"/>
              </w:rPr>
            </w:pPr>
            <w:r w:rsidRPr="1746A7CA">
              <w:rPr>
                <w:rFonts w:ascii="Calibri" w:eastAsia="Calibri" w:hAnsi="Calibri" w:cs="Calibri"/>
                <w:sz w:val="22"/>
                <w:szCs w:val="22"/>
              </w:rPr>
              <w:t>Appointment of Contractor</w:t>
            </w:r>
          </w:p>
        </w:tc>
        <w:tc>
          <w:tcPr>
            <w:tcW w:w="4332" w:type="dxa"/>
          </w:tcPr>
          <w:p w14:paraId="66D24439" w14:textId="1D605292" w:rsidR="00892C02" w:rsidRPr="00595635" w:rsidRDefault="002B2AA1" w:rsidP="6715E505">
            <w:pPr>
              <w:rPr>
                <w:rFonts w:ascii="Calibri" w:eastAsia="Calibri" w:hAnsi="Calibri" w:cs="Calibri"/>
                <w:b/>
                <w:bCs/>
                <w:sz w:val="22"/>
                <w:szCs w:val="22"/>
              </w:rPr>
            </w:pPr>
            <w:r>
              <w:rPr>
                <w:rFonts w:ascii="Calibri" w:eastAsia="Calibri" w:hAnsi="Calibri" w:cs="Calibri"/>
                <w:b/>
                <w:bCs/>
                <w:sz w:val="22"/>
                <w:szCs w:val="22"/>
              </w:rPr>
              <w:t>W/C Monday 11</w:t>
            </w:r>
            <w:r w:rsidRPr="002B2AA1">
              <w:rPr>
                <w:rFonts w:ascii="Calibri" w:eastAsia="Calibri" w:hAnsi="Calibri" w:cs="Calibri"/>
                <w:b/>
                <w:bCs/>
                <w:sz w:val="22"/>
                <w:szCs w:val="22"/>
                <w:vertAlign w:val="superscript"/>
              </w:rPr>
              <w:t>th</w:t>
            </w:r>
            <w:r>
              <w:rPr>
                <w:rFonts w:ascii="Calibri" w:eastAsia="Calibri" w:hAnsi="Calibri" w:cs="Calibri"/>
                <w:b/>
                <w:bCs/>
                <w:sz w:val="22"/>
                <w:szCs w:val="22"/>
              </w:rPr>
              <w:t xml:space="preserve"> August</w:t>
            </w:r>
          </w:p>
        </w:tc>
      </w:tr>
      <w:tr w:rsidR="00892C02" w14:paraId="7BAF339B" w14:textId="77777777" w:rsidTr="008C7E81">
        <w:trPr>
          <w:trHeight w:val="331"/>
        </w:trPr>
        <w:tc>
          <w:tcPr>
            <w:tcW w:w="3964" w:type="dxa"/>
          </w:tcPr>
          <w:p w14:paraId="5734C90A" w14:textId="77777777" w:rsidR="00892C02" w:rsidRDefault="00892C02" w:rsidP="00C10425">
            <w:pPr>
              <w:jc w:val="right"/>
              <w:rPr>
                <w:rFonts w:ascii="Calibri" w:eastAsia="Calibri" w:hAnsi="Calibri" w:cs="Calibri"/>
                <w:sz w:val="22"/>
                <w:szCs w:val="22"/>
              </w:rPr>
            </w:pPr>
            <w:r w:rsidRPr="1746A7CA">
              <w:rPr>
                <w:rFonts w:ascii="Calibri" w:eastAsia="Calibri" w:hAnsi="Calibri" w:cs="Calibri"/>
                <w:sz w:val="22"/>
                <w:szCs w:val="22"/>
              </w:rPr>
              <w:t>Commencement of contract</w:t>
            </w:r>
          </w:p>
        </w:tc>
        <w:tc>
          <w:tcPr>
            <w:tcW w:w="4332" w:type="dxa"/>
          </w:tcPr>
          <w:p w14:paraId="1F117481" w14:textId="0867C25D" w:rsidR="006C0E02" w:rsidRPr="00595635" w:rsidRDefault="00595635" w:rsidP="6715E505">
            <w:pPr>
              <w:rPr>
                <w:rFonts w:ascii="Calibri" w:eastAsia="Calibri" w:hAnsi="Calibri" w:cs="Calibri"/>
                <w:b/>
                <w:bCs/>
                <w:sz w:val="22"/>
                <w:szCs w:val="22"/>
              </w:rPr>
            </w:pPr>
            <w:r w:rsidRPr="00595635">
              <w:rPr>
                <w:rFonts w:ascii="Calibri" w:eastAsia="Calibri" w:hAnsi="Calibri" w:cs="Calibri"/>
                <w:b/>
                <w:bCs/>
                <w:sz w:val="22"/>
                <w:szCs w:val="22"/>
              </w:rPr>
              <w:t xml:space="preserve">Monday </w:t>
            </w:r>
            <w:r w:rsidR="00457437">
              <w:rPr>
                <w:rFonts w:ascii="Calibri" w:eastAsia="Calibri" w:hAnsi="Calibri" w:cs="Calibri"/>
                <w:b/>
                <w:bCs/>
                <w:sz w:val="22"/>
                <w:szCs w:val="22"/>
              </w:rPr>
              <w:t>5</w:t>
            </w:r>
            <w:r w:rsidR="00457437" w:rsidRPr="006B044E">
              <w:rPr>
                <w:rFonts w:ascii="Calibri" w:eastAsia="Calibri" w:hAnsi="Calibri" w:cs="Calibri"/>
                <w:b/>
                <w:bCs/>
                <w:sz w:val="22"/>
                <w:szCs w:val="22"/>
                <w:vertAlign w:val="superscript"/>
              </w:rPr>
              <w:t>th</w:t>
            </w:r>
            <w:r w:rsidRPr="00595635">
              <w:rPr>
                <w:rFonts w:ascii="Calibri" w:eastAsia="Calibri" w:hAnsi="Calibri" w:cs="Calibri"/>
                <w:b/>
                <w:bCs/>
                <w:sz w:val="22"/>
                <w:szCs w:val="22"/>
              </w:rPr>
              <w:t xml:space="preserve"> </w:t>
            </w:r>
            <w:r w:rsidR="00076912">
              <w:rPr>
                <w:rFonts w:ascii="Calibri" w:eastAsia="Calibri" w:hAnsi="Calibri" w:cs="Calibri"/>
                <w:b/>
                <w:bCs/>
                <w:sz w:val="22"/>
                <w:szCs w:val="22"/>
              </w:rPr>
              <w:t>January 2026</w:t>
            </w:r>
          </w:p>
        </w:tc>
      </w:tr>
    </w:tbl>
    <w:p w14:paraId="0B5BAABC" w14:textId="77777777" w:rsidR="00892C02" w:rsidRDefault="00892C02" w:rsidP="005907EF">
      <w:pPr>
        <w:rPr>
          <w:rFonts w:ascii="Calibri" w:hAnsi="Calibri" w:cs="Calibri"/>
          <w:b/>
          <w:sz w:val="22"/>
          <w:szCs w:val="22"/>
          <w:highlight w:val="yellow"/>
        </w:rPr>
      </w:pPr>
    </w:p>
    <w:p w14:paraId="56B1B7A7" w14:textId="77777777" w:rsidR="005907EF" w:rsidRPr="00E84483" w:rsidRDefault="005907EF" w:rsidP="005907EF">
      <w:pPr>
        <w:rPr>
          <w:rFonts w:ascii="Calibri" w:hAnsi="Calibri" w:cs="Calibri"/>
          <w:sz w:val="22"/>
          <w:szCs w:val="22"/>
        </w:rPr>
      </w:pPr>
      <w:r w:rsidRPr="00E84483">
        <w:rPr>
          <w:rFonts w:ascii="Calibri" w:hAnsi="Calibri" w:cs="Calibri"/>
          <w:sz w:val="22"/>
          <w:szCs w:val="22"/>
        </w:rPr>
        <w:t>Please note that all the dates referred to above are currently anticipated and may be subject to change.</w:t>
      </w:r>
    </w:p>
    <w:p w14:paraId="7ADF54D6" w14:textId="77777777" w:rsidR="005907EF" w:rsidRPr="00E84483" w:rsidRDefault="005907EF" w:rsidP="005907EF">
      <w:pPr>
        <w:rPr>
          <w:rFonts w:ascii="Calibri" w:hAnsi="Calibri" w:cs="Calibri"/>
          <w:sz w:val="22"/>
          <w:szCs w:val="22"/>
        </w:rPr>
      </w:pPr>
    </w:p>
    <w:p w14:paraId="64C68768" w14:textId="77777777" w:rsidR="00115DC0" w:rsidRDefault="002F7669" w:rsidP="008A7B8D">
      <w:pPr>
        <w:rPr>
          <w:rFonts w:ascii="Calibri" w:hAnsi="Calibri" w:cs="Calibri"/>
          <w:b/>
          <w:sz w:val="22"/>
          <w:szCs w:val="22"/>
          <w:u w:val="single"/>
        </w:rPr>
      </w:pPr>
      <w:r w:rsidRPr="00E84483">
        <w:rPr>
          <w:rFonts w:ascii="Calibri" w:hAnsi="Calibri" w:cs="Calibri"/>
          <w:b/>
          <w:sz w:val="22"/>
          <w:szCs w:val="22"/>
          <w:u w:val="single"/>
        </w:rPr>
        <w:t>Part C</w:t>
      </w:r>
      <w:r w:rsidR="00115DC0" w:rsidRPr="00E84483">
        <w:rPr>
          <w:rFonts w:ascii="Calibri" w:hAnsi="Calibri" w:cs="Calibri"/>
          <w:b/>
          <w:sz w:val="22"/>
          <w:szCs w:val="22"/>
          <w:u w:val="single"/>
        </w:rPr>
        <w:t xml:space="preserve"> </w:t>
      </w:r>
      <w:r w:rsidR="00CE4B67" w:rsidRPr="00E84483">
        <w:rPr>
          <w:rFonts w:ascii="Calibri" w:hAnsi="Calibri" w:cs="Calibri"/>
          <w:b/>
          <w:sz w:val="22"/>
          <w:szCs w:val="22"/>
          <w:u w:val="single"/>
        </w:rPr>
        <w:t xml:space="preserve">- </w:t>
      </w:r>
      <w:r w:rsidR="00115DC0" w:rsidRPr="00E84483">
        <w:rPr>
          <w:rFonts w:ascii="Calibri" w:hAnsi="Calibri" w:cs="Calibri"/>
          <w:b/>
          <w:sz w:val="22"/>
          <w:szCs w:val="22"/>
          <w:u w:val="single"/>
        </w:rPr>
        <w:t>Selection Procedure</w:t>
      </w:r>
    </w:p>
    <w:p w14:paraId="2F458FC0" w14:textId="77777777" w:rsidR="00F43EFB" w:rsidRPr="00E84483" w:rsidRDefault="00F43EFB" w:rsidP="008A7B8D">
      <w:pPr>
        <w:rPr>
          <w:rFonts w:ascii="Calibri" w:hAnsi="Calibri" w:cs="Calibri"/>
          <w:b/>
          <w:sz w:val="22"/>
          <w:szCs w:val="22"/>
          <w:u w:val="single"/>
        </w:rPr>
      </w:pPr>
    </w:p>
    <w:p w14:paraId="27F3F1DA" w14:textId="1D0650B6" w:rsidR="00DB1A91" w:rsidRDefault="00DB1A91" w:rsidP="00DB1A91">
      <w:pPr>
        <w:rPr>
          <w:rFonts w:ascii="Calibri" w:eastAsia="Calibri" w:hAnsi="Calibri" w:cs="Calibri"/>
          <w:bCs/>
          <w:sz w:val="22"/>
          <w:szCs w:val="22"/>
        </w:rPr>
      </w:pPr>
      <w:r>
        <w:rPr>
          <w:rFonts w:ascii="Calibri" w:eastAsia="Calibri" w:hAnsi="Calibri" w:cs="Calibri"/>
          <w:bCs/>
          <w:sz w:val="22"/>
          <w:szCs w:val="22"/>
        </w:rPr>
        <w:t>The contract will be awarded to the most economically advantageous tender applying the award criteria and evaluation methodology provided in Appendix 4.</w:t>
      </w:r>
    </w:p>
    <w:p w14:paraId="165307E0" w14:textId="0E1C8F5E" w:rsidR="00DB1A91" w:rsidRDefault="00DB1A91" w:rsidP="00DB1A91">
      <w:pPr>
        <w:rPr>
          <w:rFonts w:ascii="Calibri" w:eastAsia="Calibri" w:hAnsi="Calibri" w:cs="Calibri"/>
          <w:bCs/>
          <w:sz w:val="22"/>
          <w:szCs w:val="22"/>
        </w:rPr>
      </w:pPr>
    </w:p>
    <w:p w14:paraId="6BBBCCE2" w14:textId="77777777" w:rsidR="00DB1A91" w:rsidRPr="004A6413" w:rsidRDefault="00DB1A91" w:rsidP="00DB1A91">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1EAFE58D" w14:textId="77777777" w:rsidR="00DB1A91" w:rsidRPr="004A6413" w:rsidRDefault="00DB1A91" w:rsidP="00DB1A91">
      <w:pPr>
        <w:rPr>
          <w:rFonts w:ascii="Calibri" w:hAnsi="Calibri" w:cs="Calibri"/>
          <w:sz w:val="22"/>
          <w:szCs w:val="22"/>
        </w:rPr>
      </w:pPr>
    </w:p>
    <w:p w14:paraId="5D0617FB" w14:textId="77777777" w:rsidR="00DB1A91" w:rsidRPr="004A6413" w:rsidRDefault="00DB1A91" w:rsidP="00DB1A91">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4DD2D625" w14:textId="77777777" w:rsidR="00DB1A91" w:rsidRPr="001C7C27" w:rsidRDefault="00DB1A91" w:rsidP="00DB1A91">
      <w:pPr>
        <w:rPr>
          <w:rFonts w:ascii="Calibri" w:hAnsi="Calibri" w:cs="Calibri"/>
        </w:rPr>
      </w:pPr>
    </w:p>
    <w:p w14:paraId="1AA892F7" w14:textId="17490828" w:rsidR="005907EF" w:rsidRDefault="008219FE" w:rsidP="008219FE">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67CAB188" w14:textId="153C9B97" w:rsidR="00DB1A91" w:rsidRDefault="00DB1A91" w:rsidP="008219FE">
      <w:pPr>
        <w:rPr>
          <w:rFonts w:ascii="Calibri" w:eastAsia="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020"/>
      </w:tblGrid>
      <w:tr w:rsidR="00DB1A91" w:rsidRPr="00E84483" w14:paraId="014FE335" w14:textId="77777777" w:rsidTr="00164C5B">
        <w:trPr>
          <w:trHeight w:val="333"/>
          <w:jc w:val="center"/>
        </w:trPr>
        <w:tc>
          <w:tcPr>
            <w:tcW w:w="4807" w:type="dxa"/>
            <w:shd w:val="clear" w:color="auto" w:fill="D9D9D9" w:themeFill="background1" w:themeFillShade="D9"/>
            <w:vAlign w:val="center"/>
          </w:tcPr>
          <w:p w14:paraId="57CCAFCA" w14:textId="77777777" w:rsidR="00DB1A91" w:rsidRPr="00F061D9" w:rsidRDefault="00DB1A91" w:rsidP="00164C5B">
            <w:pPr>
              <w:rPr>
                <w:rFonts w:ascii="Calibri" w:hAnsi="Calibri" w:cs="Calibri"/>
                <w:b/>
                <w:sz w:val="22"/>
                <w:szCs w:val="22"/>
              </w:rPr>
            </w:pPr>
            <w:r w:rsidRPr="00F061D9">
              <w:rPr>
                <w:rFonts w:ascii="Calibri" w:hAnsi="Calibri" w:cs="Calibri"/>
                <w:b/>
                <w:sz w:val="22"/>
                <w:szCs w:val="22"/>
              </w:rPr>
              <w:t>Requirement</w:t>
            </w:r>
          </w:p>
        </w:tc>
        <w:tc>
          <w:tcPr>
            <w:tcW w:w="2020" w:type="dxa"/>
            <w:shd w:val="clear" w:color="auto" w:fill="D9D9D9" w:themeFill="background1" w:themeFillShade="D9"/>
            <w:vAlign w:val="center"/>
          </w:tcPr>
          <w:p w14:paraId="6280C69A" w14:textId="77777777" w:rsidR="00DB1A91" w:rsidRPr="00F061D9" w:rsidRDefault="00DB1A91" w:rsidP="00164C5B">
            <w:pPr>
              <w:jc w:val="center"/>
              <w:rPr>
                <w:rFonts w:ascii="Calibri" w:hAnsi="Calibri" w:cs="Calibri"/>
                <w:b/>
                <w:sz w:val="22"/>
                <w:szCs w:val="22"/>
              </w:rPr>
            </w:pPr>
            <w:r w:rsidRPr="00F061D9">
              <w:rPr>
                <w:rFonts w:ascii="Calibri" w:hAnsi="Calibri" w:cs="Calibri"/>
                <w:b/>
                <w:sz w:val="22"/>
                <w:szCs w:val="22"/>
              </w:rPr>
              <w:t>Score</w:t>
            </w:r>
          </w:p>
        </w:tc>
      </w:tr>
      <w:tr w:rsidR="00DB1A91" w:rsidRPr="00E84483" w14:paraId="199F9E24" w14:textId="77777777" w:rsidTr="00220CB0">
        <w:trPr>
          <w:trHeight w:val="333"/>
          <w:jc w:val="center"/>
        </w:trPr>
        <w:tc>
          <w:tcPr>
            <w:tcW w:w="4807" w:type="dxa"/>
            <w:vAlign w:val="center"/>
          </w:tcPr>
          <w:p w14:paraId="70CC12E3" w14:textId="77777777" w:rsidR="00DB1A91" w:rsidRPr="00E84483" w:rsidRDefault="00DB1A91" w:rsidP="00164C5B">
            <w:pPr>
              <w:rPr>
                <w:rFonts w:ascii="Calibri" w:hAnsi="Calibri" w:cs="Calibri"/>
                <w:sz w:val="22"/>
                <w:szCs w:val="22"/>
              </w:rPr>
            </w:pPr>
            <w:r>
              <w:rPr>
                <w:rFonts w:ascii="Calibri" w:hAnsi="Calibri" w:cs="Calibri"/>
                <w:sz w:val="22"/>
                <w:szCs w:val="22"/>
              </w:rPr>
              <w:t>Pricing</w:t>
            </w:r>
          </w:p>
        </w:tc>
        <w:tc>
          <w:tcPr>
            <w:tcW w:w="2020" w:type="dxa"/>
            <w:shd w:val="clear" w:color="auto" w:fill="auto"/>
            <w:vAlign w:val="center"/>
          </w:tcPr>
          <w:p w14:paraId="5FFD75DE" w14:textId="49D42AB1" w:rsidR="00DB1A91" w:rsidRPr="00220CB0" w:rsidRDefault="009543A3" w:rsidP="00164C5B">
            <w:pPr>
              <w:jc w:val="center"/>
              <w:rPr>
                <w:rFonts w:ascii="Calibri" w:hAnsi="Calibri" w:cs="Calibri"/>
                <w:sz w:val="22"/>
                <w:szCs w:val="22"/>
              </w:rPr>
            </w:pPr>
            <w:r>
              <w:rPr>
                <w:rFonts w:ascii="Calibri" w:hAnsi="Calibri" w:cs="Calibri"/>
                <w:sz w:val="22"/>
                <w:szCs w:val="22"/>
              </w:rPr>
              <w:t>50</w:t>
            </w:r>
            <w:r w:rsidR="00DB1A91" w:rsidRPr="00220CB0">
              <w:rPr>
                <w:rFonts w:ascii="Calibri" w:hAnsi="Calibri" w:cs="Calibri"/>
                <w:sz w:val="22"/>
                <w:szCs w:val="22"/>
              </w:rPr>
              <w:t>%</w:t>
            </w:r>
          </w:p>
        </w:tc>
      </w:tr>
      <w:tr w:rsidR="00DB1A91" w:rsidRPr="00E84483" w14:paraId="1F8E5D65" w14:textId="77777777" w:rsidTr="00220CB0">
        <w:trPr>
          <w:trHeight w:val="383"/>
          <w:jc w:val="center"/>
        </w:trPr>
        <w:tc>
          <w:tcPr>
            <w:tcW w:w="4807" w:type="dxa"/>
            <w:vAlign w:val="center"/>
          </w:tcPr>
          <w:p w14:paraId="1B82926A" w14:textId="6D827282" w:rsidR="00DB1A91" w:rsidRPr="00EF5E12" w:rsidRDefault="00DB1A91" w:rsidP="00164C5B">
            <w:pPr>
              <w:rPr>
                <w:rFonts w:ascii="Calibri" w:hAnsi="Calibri" w:cs="Calibri"/>
                <w:sz w:val="22"/>
                <w:szCs w:val="22"/>
              </w:rPr>
            </w:pPr>
            <w:r>
              <w:rPr>
                <w:rFonts w:ascii="Calibri" w:hAnsi="Calibri" w:cs="Calibri"/>
                <w:sz w:val="22"/>
                <w:szCs w:val="22"/>
              </w:rPr>
              <w:t>Service Offer</w:t>
            </w:r>
          </w:p>
        </w:tc>
        <w:tc>
          <w:tcPr>
            <w:tcW w:w="2020" w:type="dxa"/>
            <w:shd w:val="clear" w:color="auto" w:fill="auto"/>
            <w:vAlign w:val="center"/>
          </w:tcPr>
          <w:p w14:paraId="7B379CFC" w14:textId="25981F93" w:rsidR="00DB1A91" w:rsidRPr="00220CB0" w:rsidRDefault="009543A3" w:rsidP="00164C5B">
            <w:pPr>
              <w:jc w:val="center"/>
              <w:rPr>
                <w:rFonts w:ascii="Calibri" w:hAnsi="Calibri" w:cs="Calibri"/>
                <w:sz w:val="22"/>
                <w:szCs w:val="22"/>
              </w:rPr>
            </w:pPr>
            <w:r>
              <w:rPr>
                <w:rFonts w:ascii="Calibri" w:hAnsi="Calibri" w:cs="Calibri"/>
                <w:sz w:val="22"/>
                <w:szCs w:val="22"/>
              </w:rPr>
              <w:t>30</w:t>
            </w:r>
            <w:r w:rsidR="00DB1A91" w:rsidRPr="00220CB0">
              <w:rPr>
                <w:rFonts w:ascii="Calibri" w:hAnsi="Calibri" w:cs="Calibri"/>
                <w:sz w:val="22"/>
                <w:szCs w:val="22"/>
              </w:rPr>
              <w:t>%</w:t>
            </w:r>
          </w:p>
        </w:tc>
      </w:tr>
      <w:tr w:rsidR="00DB1A91" w:rsidRPr="00E84483" w14:paraId="503891F7" w14:textId="77777777" w:rsidTr="00164C5B">
        <w:trPr>
          <w:trHeight w:val="383"/>
          <w:jc w:val="center"/>
        </w:trPr>
        <w:tc>
          <w:tcPr>
            <w:tcW w:w="4807" w:type="dxa"/>
            <w:vAlign w:val="center"/>
          </w:tcPr>
          <w:p w14:paraId="393E4D73" w14:textId="77777777" w:rsidR="00DB1A91" w:rsidRPr="00E84483" w:rsidRDefault="00DB1A91" w:rsidP="00164C5B">
            <w:pPr>
              <w:rPr>
                <w:rFonts w:ascii="Calibri" w:hAnsi="Calibri" w:cs="Calibri"/>
                <w:sz w:val="22"/>
                <w:szCs w:val="22"/>
              </w:rPr>
            </w:pPr>
            <w:r>
              <w:rPr>
                <w:rFonts w:ascii="Calibri" w:hAnsi="Calibri" w:cs="Calibri"/>
                <w:sz w:val="22"/>
                <w:szCs w:val="22"/>
              </w:rPr>
              <w:t xml:space="preserve">1.4 Relevant Experience &amp; examples </w:t>
            </w:r>
          </w:p>
        </w:tc>
        <w:tc>
          <w:tcPr>
            <w:tcW w:w="2020" w:type="dxa"/>
            <w:shd w:val="clear" w:color="auto" w:fill="auto"/>
            <w:vAlign w:val="center"/>
          </w:tcPr>
          <w:p w14:paraId="262E106B" w14:textId="3D347ADF" w:rsidR="00DB1A91" w:rsidRPr="00220CB0" w:rsidRDefault="00595635" w:rsidP="00164C5B">
            <w:pPr>
              <w:jc w:val="center"/>
              <w:rPr>
                <w:rFonts w:ascii="Calibri" w:hAnsi="Calibri" w:cs="Calibri"/>
                <w:sz w:val="22"/>
                <w:szCs w:val="22"/>
              </w:rPr>
            </w:pPr>
            <w:r>
              <w:rPr>
                <w:rFonts w:ascii="Calibri" w:hAnsi="Calibri" w:cs="Calibri"/>
                <w:sz w:val="22"/>
                <w:szCs w:val="22"/>
              </w:rPr>
              <w:t>20</w:t>
            </w:r>
            <w:r w:rsidR="00DB1A91" w:rsidRPr="00220CB0">
              <w:rPr>
                <w:rFonts w:ascii="Calibri" w:hAnsi="Calibri" w:cs="Calibri"/>
                <w:sz w:val="22"/>
                <w:szCs w:val="22"/>
              </w:rPr>
              <w:t>%</w:t>
            </w:r>
          </w:p>
        </w:tc>
      </w:tr>
      <w:tr w:rsidR="00DB1A91" w:rsidRPr="00E84483" w14:paraId="65A4008B" w14:textId="77777777" w:rsidTr="00164C5B">
        <w:trPr>
          <w:trHeight w:val="339"/>
          <w:jc w:val="center"/>
        </w:trPr>
        <w:tc>
          <w:tcPr>
            <w:tcW w:w="4807" w:type="dxa"/>
            <w:vAlign w:val="center"/>
          </w:tcPr>
          <w:p w14:paraId="25449A4E" w14:textId="77777777" w:rsidR="00DB1A91" w:rsidRPr="001A2D19" w:rsidRDefault="00DB1A91" w:rsidP="00164C5B">
            <w:pPr>
              <w:rPr>
                <w:rFonts w:ascii="Calibri" w:hAnsi="Calibri" w:cs="Calibri"/>
                <w:sz w:val="22"/>
                <w:szCs w:val="22"/>
                <w:highlight w:val="yellow"/>
              </w:rPr>
            </w:pPr>
            <w:r w:rsidRPr="1746A7CA">
              <w:rPr>
                <w:rFonts w:ascii="Calibri" w:hAnsi="Calibri" w:cs="Calibri"/>
                <w:sz w:val="22"/>
                <w:szCs w:val="22"/>
              </w:rPr>
              <w:t>1.1 Supplier details</w:t>
            </w:r>
          </w:p>
        </w:tc>
        <w:tc>
          <w:tcPr>
            <w:tcW w:w="2020" w:type="dxa"/>
            <w:vAlign w:val="center"/>
          </w:tcPr>
          <w:p w14:paraId="53E0798D" w14:textId="77777777" w:rsidR="00DB1A91" w:rsidRPr="001A2D19" w:rsidRDefault="00DB1A91" w:rsidP="00164C5B">
            <w:pPr>
              <w:jc w:val="center"/>
              <w:rPr>
                <w:rFonts w:ascii="Calibri" w:hAnsi="Calibri" w:cs="Calibri"/>
                <w:sz w:val="22"/>
                <w:szCs w:val="22"/>
                <w:highlight w:val="yellow"/>
              </w:rPr>
            </w:pPr>
            <w:r w:rsidRPr="1746A7CA">
              <w:rPr>
                <w:rFonts w:ascii="Calibri" w:hAnsi="Calibri" w:cs="Calibri"/>
                <w:sz w:val="22"/>
                <w:szCs w:val="22"/>
              </w:rPr>
              <w:t>P/F</w:t>
            </w:r>
          </w:p>
        </w:tc>
      </w:tr>
      <w:tr w:rsidR="00DB1A91" w:rsidRPr="00E84483" w14:paraId="58B25885" w14:textId="77777777" w:rsidTr="00164C5B">
        <w:trPr>
          <w:trHeight w:val="362"/>
          <w:jc w:val="center"/>
        </w:trPr>
        <w:tc>
          <w:tcPr>
            <w:tcW w:w="4807" w:type="dxa"/>
            <w:vAlign w:val="center"/>
          </w:tcPr>
          <w:p w14:paraId="5FB5CB08" w14:textId="77777777" w:rsidR="00DB1A91" w:rsidRDefault="00DB1A91" w:rsidP="00164C5B">
            <w:pPr>
              <w:rPr>
                <w:rFonts w:ascii="Calibri" w:hAnsi="Calibri" w:cs="Calibri"/>
                <w:sz w:val="22"/>
                <w:szCs w:val="22"/>
              </w:rPr>
            </w:pPr>
            <w:r w:rsidRPr="1746A7CA">
              <w:rPr>
                <w:rFonts w:ascii="Calibri" w:hAnsi="Calibri" w:cs="Calibri"/>
                <w:sz w:val="22"/>
                <w:szCs w:val="22"/>
              </w:rPr>
              <w:t>1.2 Bidding model</w:t>
            </w:r>
          </w:p>
        </w:tc>
        <w:tc>
          <w:tcPr>
            <w:tcW w:w="2020" w:type="dxa"/>
            <w:vAlign w:val="center"/>
          </w:tcPr>
          <w:p w14:paraId="5C3AD961" w14:textId="77777777" w:rsidR="00DB1A91" w:rsidRDefault="00DB1A91" w:rsidP="00164C5B">
            <w:pPr>
              <w:jc w:val="center"/>
              <w:rPr>
                <w:rFonts w:ascii="Calibri" w:hAnsi="Calibri" w:cs="Calibri"/>
                <w:sz w:val="22"/>
                <w:szCs w:val="22"/>
              </w:rPr>
            </w:pPr>
            <w:r w:rsidRPr="1746A7CA">
              <w:rPr>
                <w:rFonts w:ascii="Calibri" w:hAnsi="Calibri" w:cs="Calibri"/>
                <w:sz w:val="22"/>
                <w:szCs w:val="22"/>
              </w:rPr>
              <w:t>P/F</w:t>
            </w:r>
          </w:p>
        </w:tc>
      </w:tr>
      <w:tr w:rsidR="00DB1A91" w:rsidRPr="00E84483" w14:paraId="0A079BCB" w14:textId="77777777" w:rsidTr="00164C5B">
        <w:trPr>
          <w:trHeight w:val="362"/>
          <w:jc w:val="center"/>
        </w:trPr>
        <w:tc>
          <w:tcPr>
            <w:tcW w:w="4807" w:type="dxa"/>
            <w:vAlign w:val="center"/>
          </w:tcPr>
          <w:p w14:paraId="4CFAD0F0" w14:textId="77777777" w:rsidR="00DB1A91" w:rsidRDefault="00DB1A91" w:rsidP="00164C5B">
            <w:pPr>
              <w:rPr>
                <w:rFonts w:ascii="Calibri" w:hAnsi="Calibri" w:cs="Calibri"/>
                <w:sz w:val="22"/>
                <w:szCs w:val="22"/>
              </w:rPr>
            </w:pPr>
            <w:r w:rsidRPr="1746A7CA">
              <w:rPr>
                <w:rFonts w:ascii="Calibri" w:hAnsi="Calibri" w:cs="Calibri"/>
                <w:sz w:val="22"/>
                <w:szCs w:val="22"/>
              </w:rPr>
              <w:t>Insurance cover (Appendix 3)</w:t>
            </w:r>
          </w:p>
        </w:tc>
        <w:tc>
          <w:tcPr>
            <w:tcW w:w="2020" w:type="dxa"/>
            <w:vAlign w:val="center"/>
          </w:tcPr>
          <w:p w14:paraId="4D2E733C" w14:textId="77777777" w:rsidR="00DB1A91" w:rsidRDefault="00DB1A91" w:rsidP="00164C5B">
            <w:pPr>
              <w:jc w:val="center"/>
              <w:rPr>
                <w:rFonts w:ascii="Calibri" w:hAnsi="Calibri" w:cs="Calibri"/>
                <w:sz w:val="22"/>
                <w:szCs w:val="22"/>
              </w:rPr>
            </w:pPr>
            <w:r w:rsidRPr="1746A7CA">
              <w:rPr>
                <w:rFonts w:ascii="Calibri" w:hAnsi="Calibri" w:cs="Calibri"/>
                <w:sz w:val="22"/>
                <w:szCs w:val="22"/>
              </w:rPr>
              <w:t>P/F</w:t>
            </w:r>
          </w:p>
        </w:tc>
      </w:tr>
      <w:tr w:rsidR="00DB1A91" w:rsidRPr="00E84483" w14:paraId="6347C514" w14:textId="77777777" w:rsidTr="00164C5B">
        <w:trPr>
          <w:trHeight w:val="362"/>
          <w:jc w:val="center"/>
        </w:trPr>
        <w:tc>
          <w:tcPr>
            <w:tcW w:w="4807" w:type="dxa"/>
            <w:vAlign w:val="center"/>
          </w:tcPr>
          <w:p w14:paraId="60F069CD" w14:textId="77777777" w:rsidR="00DB1A91" w:rsidRDefault="00DB1A91" w:rsidP="00164C5B">
            <w:pPr>
              <w:rPr>
                <w:rFonts w:ascii="Calibri" w:hAnsi="Calibri" w:cs="Calibri"/>
                <w:sz w:val="22"/>
                <w:szCs w:val="22"/>
              </w:rPr>
            </w:pPr>
            <w:r w:rsidRPr="1746A7CA">
              <w:rPr>
                <w:rFonts w:ascii="Calibri" w:hAnsi="Calibri" w:cs="Calibri"/>
                <w:sz w:val="22"/>
                <w:szCs w:val="22"/>
              </w:rPr>
              <w:t>Equality &amp; Diversity (Appendix 3)</w:t>
            </w:r>
          </w:p>
        </w:tc>
        <w:tc>
          <w:tcPr>
            <w:tcW w:w="2020" w:type="dxa"/>
            <w:vAlign w:val="center"/>
          </w:tcPr>
          <w:p w14:paraId="0217BA03" w14:textId="77777777" w:rsidR="00DB1A91" w:rsidRDefault="00DB1A91" w:rsidP="00164C5B">
            <w:pPr>
              <w:jc w:val="center"/>
              <w:rPr>
                <w:rFonts w:ascii="Calibri" w:hAnsi="Calibri" w:cs="Calibri"/>
                <w:sz w:val="22"/>
                <w:szCs w:val="22"/>
              </w:rPr>
            </w:pPr>
            <w:r w:rsidRPr="1746A7CA">
              <w:rPr>
                <w:rFonts w:ascii="Calibri" w:hAnsi="Calibri" w:cs="Calibri"/>
                <w:sz w:val="22"/>
                <w:szCs w:val="22"/>
              </w:rPr>
              <w:t>P/F</w:t>
            </w:r>
          </w:p>
        </w:tc>
      </w:tr>
      <w:tr w:rsidR="00DB1A91" w:rsidRPr="00E84483" w14:paraId="6482E897" w14:textId="77777777" w:rsidTr="00164C5B">
        <w:trPr>
          <w:trHeight w:val="362"/>
          <w:jc w:val="center"/>
        </w:trPr>
        <w:tc>
          <w:tcPr>
            <w:tcW w:w="4807" w:type="dxa"/>
            <w:vAlign w:val="center"/>
          </w:tcPr>
          <w:p w14:paraId="53606EC0" w14:textId="77777777" w:rsidR="00DB1A91" w:rsidRPr="00E84483" w:rsidRDefault="00DB1A91" w:rsidP="00164C5B">
            <w:pPr>
              <w:rPr>
                <w:rFonts w:ascii="Calibri" w:hAnsi="Calibri" w:cs="Calibri"/>
                <w:sz w:val="22"/>
                <w:szCs w:val="22"/>
              </w:rPr>
            </w:pPr>
            <w:r w:rsidRPr="1746A7CA">
              <w:rPr>
                <w:rFonts w:ascii="Calibri" w:hAnsi="Calibri" w:cs="Calibri"/>
                <w:sz w:val="22"/>
                <w:szCs w:val="22"/>
              </w:rPr>
              <w:t>Health &amp; Safety (Appendix 3)</w:t>
            </w:r>
          </w:p>
        </w:tc>
        <w:tc>
          <w:tcPr>
            <w:tcW w:w="2020" w:type="dxa"/>
            <w:vAlign w:val="center"/>
          </w:tcPr>
          <w:p w14:paraId="3585AE77" w14:textId="77777777" w:rsidR="00DB1A91" w:rsidRPr="00E84483" w:rsidRDefault="00DB1A91" w:rsidP="00164C5B">
            <w:pPr>
              <w:jc w:val="center"/>
              <w:rPr>
                <w:rFonts w:ascii="Calibri" w:hAnsi="Calibri" w:cs="Calibri"/>
                <w:sz w:val="22"/>
                <w:szCs w:val="22"/>
              </w:rPr>
            </w:pPr>
            <w:r w:rsidRPr="1746A7CA">
              <w:rPr>
                <w:rFonts w:ascii="Calibri" w:hAnsi="Calibri" w:cs="Calibri"/>
                <w:sz w:val="22"/>
                <w:szCs w:val="22"/>
              </w:rPr>
              <w:t>P/F</w:t>
            </w:r>
          </w:p>
        </w:tc>
      </w:tr>
      <w:tr w:rsidR="00DB1A91" w:rsidRPr="00E84483" w14:paraId="508A7E7B" w14:textId="77777777" w:rsidTr="00164C5B">
        <w:trPr>
          <w:trHeight w:val="363"/>
          <w:jc w:val="center"/>
        </w:trPr>
        <w:tc>
          <w:tcPr>
            <w:tcW w:w="4807" w:type="dxa"/>
            <w:vAlign w:val="center"/>
          </w:tcPr>
          <w:p w14:paraId="0D21CF23" w14:textId="77777777" w:rsidR="00DB1A91" w:rsidRDefault="00DB1A91" w:rsidP="00164C5B">
            <w:pPr>
              <w:rPr>
                <w:rFonts w:ascii="Calibri" w:hAnsi="Calibri" w:cs="Calibri"/>
                <w:sz w:val="22"/>
                <w:szCs w:val="22"/>
              </w:rPr>
            </w:pPr>
            <w:r w:rsidRPr="1746A7CA">
              <w:rPr>
                <w:rFonts w:ascii="Calibri" w:hAnsi="Calibri" w:cs="Calibri"/>
                <w:sz w:val="22"/>
                <w:szCs w:val="22"/>
              </w:rPr>
              <w:t>Environmental (Appendix 3)</w:t>
            </w:r>
          </w:p>
        </w:tc>
        <w:tc>
          <w:tcPr>
            <w:tcW w:w="2020" w:type="dxa"/>
            <w:vAlign w:val="center"/>
          </w:tcPr>
          <w:p w14:paraId="651422DE" w14:textId="77777777" w:rsidR="00DB1A91" w:rsidRDefault="00DB1A91" w:rsidP="00164C5B">
            <w:pPr>
              <w:jc w:val="center"/>
              <w:rPr>
                <w:rFonts w:ascii="Calibri" w:hAnsi="Calibri" w:cs="Calibri"/>
                <w:sz w:val="22"/>
                <w:szCs w:val="22"/>
              </w:rPr>
            </w:pPr>
            <w:r w:rsidRPr="1746A7CA">
              <w:rPr>
                <w:rFonts w:ascii="Calibri" w:hAnsi="Calibri" w:cs="Calibri"/>
                <w:sz w:val="22"/>
                <w:szCs w:val="22"/>
              </w:rPr>
              <w:t>P/F</w:t>
            </w:r>
          </w:p>
        </w:tc>
      </w:tr>
      <w:tr w:rsidR="00DB1A91" w:rsidRPr="00E84483" w14:paraId="49E34E56" w14:textId="77777777" w:rsidTr="00164C5B">
        <w:trPr>
          <w:trHeight w:val="363"/>
          <w:jc w:val="center"/>
        </w:trPr>
        <w:tc>
          <w:tcPr>
            <w:tcW w:w="4807" w:type="dxa"/>
            <w:vAlign w:val="center"/>
          </w:tcPr>
          <w:p w14:paraId="6C231ABC" w14:textId="77777777" w:rsidR="00DB1A91" w:rsidRDefault="00DB1A91" w:rsidP="00164C5B">
            <w:pPr>
              <w:rPr>
                <w:rFonts w:ascii="Calibri" w:hAnsi="Calibri" w:cs="Calibri"/>
                <w:sz w:val="22"/>
                <w:szCs w:val="22"/>
              </w:rPr>
            </w:pPr>
            <w:r w:rsidRPr="1746A7CA">
              <w:rPr>
                <w:rFonts w:ascii="Calibri" w:hAnsi="Calibri" w:cs="Calibri"/>
                <w:sz w:val="22"/>
                <w:szCs w:val="22"/>
              </w:rPr>
              <w:t>Signed declaration</w:t>
            </w:r>
          </w:p>
        </w:tc>
        <w:tc>
          <w:tcPr>
            <w:tcW w:w="2020" w:type="dxa"/>
            <w:vAlign w:val="center"/>
          </w:tcPr>
          <w:p w14:paraId="19C58746" w14:textId="77777777" w:rsidR="00DB1A91" w:rsidRDefault="00DB1A91" w:rsidP="00164C5B">
            <w:pPr>
              <w:jc w:val="center"/>
              <w:rPr>
                <w:rFonts w:ascii="Calibri" w:hAnsi="Calibri" w:cs="Calibri"/>
                <w:sz w:val="22"/>
                <w:szCs w:val="22"/>
              </w:rPr>
            </w:pPr>
            <w:r w:rsidRPr="1746A7CA">
              <w:rPr>
                <w:rFonts w:ascii="Calibri" w:hAnsi="Calibri" w:cs="Calibri"/>
                <w:sz w:val="22"/>
                <w:szCs w:val="22"/>
              </w:rPr>
              <w:t>P/F</w:t>
            </w:r>
          </w:p>
        </w:tc>
      </w:tr>
      <w:tr w:rsidR="00DB1A91" w:rsidRPr="00E84483" w14:paraId="39F7B903" w14:textId="77777777" w:rsidTr="00164C5B">
        <w:trPr>
          <w:trHeight w:val="363"/>
          <w:jc w:val="center"/>
        </w:trPr>
        <w:tc>
          <w:tcPr>
            <w:tcW w:w="4807" w:type="dxa"/>
            <w:vAlign w:val="center"/>
          </w:tcPr>
          <w:p w14:paraId="30412524" w14:textId="77777777" w:rsidR="00DB1A91" w:rsidRDefault="00DB1A91" w:rsidP="00164C5B">
            <w:pPr>
              <w:rPr>
                <w:rFonts w:ascii="Calibri" w:hAnsi="Calibri" w:cs="Calibri"/>
                <w:sz w:val="22"/>
                <w:szCs w:val="22"/>
              </w:rPr>
            </w:pPr>
            <w:r w:rsidRPr="1746A7CA">
              <w:rPr>
                <w:rFonts w:ascii="Calibri" w:hAnsi="Calibri" w:cs="Calibri"/>
                <w:sz w:val="22"/>
                <w:szCs w:val="22"/>
              </w:rPr>
              <w:t>Modern Slavery Act declaration</w:t>
            </w:r>
          </w:p>
        </w:tc>
        <w:tc>
          <w:tcPr>
            <w:tcW w:w="2020" w:type="dxa"/>
            <w:vAlign w:val="center"/>
          </w:tcPr>
          <w:p w14:paraId="4E3A9F22" w14:textId="77777777" w:rsidR="00DB1A91" w:rsidRDefault="00DB1A91" w:rsidP="00164C5B">
            <w:pPr>
              <w:jc w:val="center"/>
              <w:rPr>
                <w:rFonts w:ascii="Calibri" w:hAnsi="Calibri" w:cs="Calibri"/>
                <w:sz w:val="22"/>
                <w:szCs w:val="22"/>
              </w:rPr>
            </w:pPr>
            <w:r w:rsidRPr="1746A7CA">
              <w:rPr>
                <w:rFonts w:ascii="Calibri" w:hAnsi="Calibri" w:cs="Calibri"/>
                <w:sz w:val="22"/>
                <w:szCs w:val="22"/>
              </w:rPr>
              <w:t>P/F</w:t>
            </w:r>
          </w:p>
        </w:tc>
      </w:tr>
    </w:tbl>
    <w:p w14:paraId="5129BE74" w14:textId="0ABEC681" w:rsidR="00DB1A91" w:rsidRPr="008219FE" w:rsidRDefault="00DB1A91" w:rsidP="008219FE">
      <w:pPr>
        <w:rPr>
          <w:rFonts w:ascii="Calibri" w:eastAsia="Calibri" w:hAnsi="Calibri" w:cs="Calibri"/>
          <w:sz w:val="22"/>
          <w:szCs w:val="22"/>
        </w:rPr>
      </w:pPr>
    </w:p>
    <w:p w14:paraId="501ADBE1" w14:textId="77777777" w:rsidR="00EE2FD1" w:rsidRPr="00E84483" w:rsidRDefault="00EE2FD1" w:rsidP="00F43EFB">
      <w:pPr>
        <w:jc w:val="both"/>
        <w:rPr>
          <w:rFonts w:ascii="Calibri" w:hAnsi="Calibri" w:cs="Calibri"/>
          <w:sz w:val="22"/>
          <w:szCs w:val="22"/>
        </w:rPr>
      </w:pPr>
    </w:p>
    <w:p w14:paraId="337E4E95" w14:textId="77777777" w:rsidR="00245180" w:rsidRPr="0038685B" w:rsidRDefault="00245180" w:rsidP="6715E505">
      <w:pPr>
        <w:rPr>
          <w:rFonts w:ascii="Calibri" w:hAnsi="Calibri" w:cs="Calibri"/>
          <w:b/>
          <w:bCs/>
          <w:sz w:val="22"/>
          <w:szCs w:val="22"/>
        </w:rPr>
      </w:pPr>
    </w:p>
    <w:p w14:paraId="00DD273E" w14:textId="2186AE98" w:rsidR="0014352B" w:rsidRDefault="0014352B" w:rsidP="00245180">
      <w:pPr>
        <w:rPr>
          <w:rFonts w:ascii="Calibri" w:hAnsi="Calibri" w:cs="Calibri"/>
          <w:b/>
          <w:caps/>
          <w:sz w:val="22"/>
          <w:szCs w:val="22"/>
        </w:rPr>
      </w:pPr>
    </w:p>
    <w:p w14:paraId="6B139729" w14:textId="77777777" w:rsidR="006C0E02" w:rsidRDefault="006C0E02" w:rsidP="00245180">
      <w:pPr>
        <w:rPr>
          <w:rFonts w:ascii="Calibri" w:hAnsi="Calibri" w:cs="Calibri"/>
          <w:b/>
          <w:caps/>
          <w:sz w:val="22"/>
          <w:szCs w:val="22"/>
        </w:rPr>
      </w:pPr>
    </w:p>
    <w:p w14:paraId="4678D2EF" w14:textId="77777777" w:rsidR="00ED02F9" w:rsidRPr="00E84483" w:rsidRDefault="00ED02F9" w:rsidP="00ED02F9">
      <w:pPr>
        <w:rPr>
          <w:rFonts w:ascii="Calibri" w:hAnsi="Calibri" w:cs="Calibri"/>
          <w:b/>
        </w:rPr>
      </w:pPr>
      <w:r w:rsidRPr="00E84483">
        <w:rPr>
          <w:rFonts w:ascii="Calibri" w:hAnsi="Calibri" w:cs="Calibri"/>
          <w:b/>
        </w:rPr>
        <w:t>Duration</w:t>
      </w:r>
    </w:p>
    <w:p w14:paraId="2440F15E" w14:textId="77777777" w:rsidR="00ED02F9" w:rsidRPr="00E84483" w:rsidRDefault="00ED02F9" w:rsidP="00ED02F9">
      <w:pPr>
        <w:rPr>
          <w:rFonts w:ascii="Calibri" w:hAnsi="Calibri" w:cs="Calibri"/>
        </w:rPr>
      </w:pPr>
    </w:p>
    <w:p w14:paraId="6A78751E" w14:textId="6ED249EF" w:rsidR="00ED02F9" w:rsidRDefault="5A4D06BF" w:rsidP="6715E505">
      <w:pPr>
        <w:widowControl w:val="0"/>
        <w:jc w:val="both"/>
        <w:rPr>
          <w:rFonts w:ascii="Calibri" w:eastAsia="Calibri" w:hAnsi="Calibri" w:cs="Calibri"/>
          <w:sz w:val="22"/>
          <w:szCs w:val="22"/>
        </w:rPr>
      </w:pPr>
      <w:r w:rsidRPr="6715E505">
        <w:rPr>
          <w:rFonts w:ascii="Calibri" w:eastAsia="Calibri" w:hAnsi="Calibri" w:cs="Calibri"/>
          <w:sz w:val="22"/>
          <w:szCs w:val="22"/>
        </w:rPr>
        <w:t xml:space="preserve">The tenderer shall be prepared to commence the service on </w:t>
      </w:r>
      <w:r w:rsidR="006C0E02" w:rsidRPr="006B044E">
        <w:rPr>
          <w:rFonts w:ascii="Calibri" w:eastAsia="Calibri" w:hAnsi="Calibri" w:cs="Calibri"/>
          <w:b/>
          <w:bCs/>
          <w:sz w:val="22"/>
          <w:szCs w:val="22"/>
        </w:rPr>
        <w:t xml:space="preserve">Monday </w:t>
      </w:r>
      <w:r w:rsidR="009543A3" w:rsidRPr="006B044E">
        <w:rPr>
          <w:rFonts w:ascii="Calibri" w:eastAsia="Calibri" w:hAnsi="Calibri" w:cs="Calibri"/>
          <w:b/>
          <w:bCs/>
          <w:sz w:val="22"/>
          <w:szCs w:val="22"/>
        </w:rPr>
        <w:t>5</w:t>
      </w:r>
      <w:r w:rsidR="006C0E02" w:rsidRPr="006B044E">
        <w:rPr>
          <w:rFonts w:ascii="Calibri" w:eastAsia="Calibri" w:hAnsi="Calibri" w:cs="Calibri"/>
          <w:b/>
          <w:bCs/>
          <w:sz w:val="22"/>
          <w:szCs w:val="22"/>
          <w:vertAlign w:val="superscript"/>
        </w:rPr>
        <w:t>th</w:t>
      </w:r>
      <w:r w:rsidR="006C0E02" w:rsidRPr="006B044E">
        <w:rPr>
          <w:rFonts w:ascii="Calibri" w:eastAsia="Calibri" w:hAnsi="Calibri" w:cs="Calibri"/>
          <w:b/>
          <w:bCs/>
          <w:sz w:val="22"/>
          <w:szCs w:val="22"/>
        </w:rPr>
        <w:t xml:space="preserve"> January 202</w:t>
      </w:r>
      <w:r w:rsidR="009543A3" w:rsidRPr="006B044E">
        <w:rPr>
          <w:rFonts w:ascii="Calibri" w:eastAsia="Calibri" w:hAnsi="Calibri" w:cs="Calibri"/>
          <w:b/>
          <w:bCs/>
          <w:sz w:val="22"/>
          <w:szCs w:val="22"/>
        </w:rPr>
        <w:t>6</w:t>
      </w:r>
      <w:r w:rsidRPr="006B044E">
        <w:rPr>
          <w:rFonts w:ascii="Calibri" w:eastAsia="Calibri" w:hAnsi="Calibri" w:cs="Calibri"/>
          <w:sz w:val="22"/>
          <w:szCs w:val="22"/>
        </w:rPr>
        <w:t xml:space="preserve"> </w:t>
      </w:r>
      <w:r w:rsidRPr="6715E505">
        <w:rPr>
          <w:rFonts w:ascii="Calibri" w:eastAsia="Calibri" w:hAnsi="Calibri" w:cs="Calibri"/>
          <w:sz w:val="22"/>
          <w:szCs w:val="22"/>
        </w:rPr>
        <w:t>being the commencement date referred to in the contract conditions of the contract documentation.</w:t>
      </w:r>
    </w:p>
    <w:p w14:paraId="2A31F52A" w14:textId="77777777" w:rsidR="00EE06C5" w:rsidRPr="00E84483" w:rsidRDefault="00EE06C5" w:rsidP="5A4D06BF">
      <w:pPr>
        <w:widowControl w:val="0"/>
        <w:tabs>
          <w:tab w:val="left" w:pos="0"/>
        </w:tabs>
        <w:jc w:val="both"/>
        <w:rPr>
          <w:rFonts w:ascii="Calibri" w:eastAsia="Calibri" w:hAnsi="Calibri" w:cs="Calibri"/>
          <w:sz w:val="22"/>
          <w:szCs w:val="22"/>
        </w:rPr>
      </w:pPr>
    </w:p>
    <w:p w14:paraId="599709FF" w14:textId="77777777" w:rsidR="5A4D06BF" w:rsidRPr="00C7596F" w:rsidRDefault="5A4D06BF" w:rsidP="5A4D06BF">
      <w:pPr>
        <w:jc w:val="both"/>
        <w:rPr>
          <w:rFonts w:ascii="Calibri" w:eastAsia="Calibri" w:hAnsi="Calibri" w:cs="Calibri"/>
          <w:sz w:val="22"/>
          <w:szCs w:val="22"/>
        </w:rPr>
      </w:pPr>
      <w:r w:rsidRPr="00F60298">
        <w:rPr>
          <w:rFonts w:ascii="Calibri" w:eastAsia="Calibri" w:hAnsi="Calibri" w:cs="Calibri"/>
          <w:sz w:val="22"/>
          <w:szCs w:val="22"/>
        </w:rPr>
        <w:t>The incumbent / inco</w:t>
      </w:r>
      <w:r w:rsidR="00C7596F" w:rsidRPr="00F60298">
        <w:rPr>
          <w:rFonts w:ascii="Calibri" w:eastAsia="Calibri" w:hAnsi="Calibri" w:cs="Calibri"/>
          <w:sz w:val="22"/>
          <w:szCs w:val="22"/>
        </w:rPr>
        <w:t xml:space="preserve">ming contractor will allow </w:t>
      </w:r>
      <w:r w:rsidR="007A7BB0" w:rsidRPr="00F60298">
        <w:rPr>
          <w:rFonts w:ascii="Calibri" w:eastAsia="Calibri" w:hAnsi="Calibri" w:cs="Calibri"/>
          <w:sz w:val="22"/>
          <w:szCs w:val="22"/>
        </w:rPr>
        <w:t>one-week</w:t>
      </w:r>
      <w:r w:rsidRPr="00F60298">
        <w:rPr>
          <w:rFonts w:ascii="Calibri" w:eastAsia="Calibri" w:hAnsi="Calibri" w:cs="Calibri"/>
          <w:sz w:val="22"/>
          <w:szCs w:val="22"/>
        </w:rPr>
        <w:t xml:space="preserve"> crossover / debrief period before the commencement of the new contract.</w:t>
      </w:r>
    </w:p>
    <w:p w14:paraId="12676F41" w14:textId="77777777" w:rsidR="00EE06C5" w:rsidRPr="00C7596F" w:rsidRDefault="00EE06C5" w:rsidP="5A4D06BF">
      <w:pPr>
        <w:jc w:val="both"/>
        <w:rPr>
          <w:rFonts w:ascii="Calibri" w:eastAsia="Calibri" w:hAnsi="Calibri" w:cs="Calibri"/>
          <w:sz w:val="22"/>
          <w:szCs w:val="22"/>
        </w:rPr>
      </w:pPr>
    </w:p>
    <w:p w14:paraId="0712FCBD" w14:textId="6F0962BC" w:rsidR="00ED02F9" w:rsidRPr="00E84483" w:rsidRDefault="00ED02F9" w:rsidP="00ED02F9">
      <w:pPr>
        <w:widowControl w:val="0"/>
        <w:tabs>
          <w:tab w:val="left" w:pos="0"/>
        </w:tabs>
        <w:jc w:val="both"/>
        <w:rPr>
          <w:rFonts w:ascii="Calibri" w:hAnsi="Calibri" w:cs="Calibri"/>
          <w:sz w:val="22"/>
          <w:szCs w:val="22"/>
        </w:rPr>
      </w:pPr>
      <w:r w:rsidRPr="00C7596F">
        <w:rPr>
          <w:rFonts w:ascii="Calibri" w:hAnsi="Calibri" w:cs="Calibri"/>
          <w:sz w:val="22"/>
          <w:szCs w:val="22"/>
        </w:rPr>
        <w:t xml:space="preserve">The duration of the contract will initially be for a period of </w:t>
      </w:r>
      <w:r w:rsidR="00FF64AF" w:rsidRPr="00C7596F">
        <w:rPr>
          <w:rFonts w:ascii="Calibri" w:hAnsi="Calibri" w:cs="Calibri"/>
          <w:sz w:val="22"/>
          <w:szCs w:val="22"/>
        </w:rPr>
        <w:t>two</w:t>
      </w:r>
      <w:r w:rsidRPr="00C7596F">
        <w:rPr>
          <w:rFonts w:ascii="Calibri" w:hAnsi="Calibri" w:cs="Calibri"/>
          <w:sz w:val="22"/>
          <w:szCs w:val="22"/>
        </w:rPr>
        <w:t xml:space="preserve"> years</w:t>
      </w:r>
      <w:r w:rsidR="00FF64AF" w:rsidRPr="00C7596F">
        <w:rPr>
          <w:rFonts w:ascii="Calibri" w:hAnsi="Calibri" w:cs="Calibri"/>
          <w:sz w:val="22"/>
          <w:szCs w:val="22"/>
        </w:rPr>
        <w:t xml:space="preserve"> with an option for </w:t>
      </w:r>
      <w:r w:rsidR="008E6EC2">
        <w:rPr>
          <w:rFonts w:ascii="Calibri" w:hAnsi="Calibri" w:cs="Calibri"/>
          <w:sz w:val="22"/>
          <w:szCs w:val="22"/>
        </w:rPr>
        <w:t xml:space="preserve">a </w:t>
      </w:r>
      <w:r w:rsidR="00FF64AF" w:rsidRPr="00C7596F">
        <w:rPr>
          <w:rFonts w:ascii="Calibri" w:hAnsi="Calibri" w:cs="Calibri"/>
          <w:sz w:val="22"/>
          <w:szCs w:val="22"/>
        </w:rPr>
        <w:t xml:space="preserve">one </w:t>
      </w:r>
      <w:r w:rsidR="008219FE" w:rsidRPr="00C7596F">
        <w:rPr>
          <w:rFonts w:ascii="Calibri" w:hAnsi="Calibri" w:cs="Calibri"/>
          <w:sz w:val="22"/>
          <w:szCs w:val="22"/>
        </w:rPr>
        <w:t>year extension.</w:t>
      </w:r>
      <w:r w:rsidRPr="00E84483">
        <w:rPr>
          <w:rFonts w:ascii="Calibri" w:hAnsi="Calibri" w:cs="Calibri"/>
          <w:sz w:val="22"/>
          <w:szCs w:val="22"/>
        </w:rPr>
        <w:t xml:space="preserve">  The </w:t>
      </w:r>
      <w:r w:rsidR="008219FE">
        <w:rPr>
          <w:rFonts w:ascii="Calibri" w:hAnsi="Calibri" w:cs="Calibri"/>
          <w:sz w:val="22"/>
          <w:szCs w:val="22"/>
        </w:rPr>
        <w:t>TEC Partnership</w:t>
      </w:r>
      <w:r w:rsidRPr="00E84483">
        <w:rPr>
          <w:rFonts w:ascii="Calibri" w:hAnsi="Calibri" w:cs="Calibri"/>
          <w:sz w:val="22"/>
          <w:szCs w:val="22"/>
        </w:rPr>
        <w:t xml:space="preserve"> reserves the right to cancel the contract at the end of the first year having previously given 3 months written notice to do so.</w:t>
      </w:r>
    </w:p>
    <w:p w14:paraId="7E76943B" w14:textId="77777777" w:rsidR="008219FE" w:rsidRDefault="008219FE" w:rsidP="00115DC0">
      <w:pPr>
        <w:rPr>
          <w:rFonts w:ascii="Calibri" w:hAnsi="Calibri" w:cs="Calibri"/>
          <w:b/>
          <w:sz w:val="22"/>
          <w:szCs w:val="22"/>
          <w:u w:val="single"/>
        </w:rPr>
      </w:pPr>
    </w:p>
    <w:p w14:paraId="262196C4" w14:textId="77777777" w:rsidR="00115DC0" w:rsidRPr="00E84483" w:rsidRDefault="002F7669" w:rsidP="00115DC0">
      <w:pPr>
        <w:rPr>
          <w:rFonts w:ascii="Calibri" w:hAnsi="Calibri" w:cs="Calibri"/>
          <w:sz w:val="22"/>
          <w:szCs w:val="22"/>
          <w:u w:val="single"/>
        </w:rPr>
      </w:pPr>
      <w:r w:rsidRPr="00E84483">
        <w:rPr>
          <w:rFonts w:ascii="Calibri" w:hAnsi="Calibri" w:cs="Calibri"/>
          <w:b/>
          <w:sz w:val="22"/>
          <w:szCs w:val="22"/>
          <w:u w:val="single"/>
        </w:rPr>
        <w:t>Part D</w:t>
      </w:r>
      <w:r w:rsidR="00164645" w:rsidRPr="00E84483">
        <w:rPr>
          <w:rFonts w:ascii="Calibri" w:hAnsi="Calibri" w:cs="Calibri"/>
          <w:b/>
          <w:sz w:val="22"/>
          <w:szCs w:val="22"/>
          <w:u w:val="single"/>
        </w:rPr>
        <w:t xml:space="preserve"> - </w:t>
      </w:r>
      <w:r w:rsidR="00115DC0" w:rsidRPr="00E84483">
        <w:rPr>
          <w:rFonts w:ascii="Calibri" w:hAnsi="Calibri" w:cs="Calibri"/>
          <w:b/>
          <w:sz w:val="22"/>
          <w:szCs w:val="22"/>
          <w:u w:val="single"/>
        </w:rPr>
        <w:t>Documents to be made available on Appointment</w:t>
      </w:r>
    </w:p>
    <w:p w14:paraId="71A1B671" w14:textId="77777777" w:rsidR="00DE60B7" w:rsidRPr="00E84483" w:rsidRDefault="00DE60B7" w:rsidP="00115DC0">
      <w:pPr>
        <w:rPr>
          <w:rFonts w:ascii="Calibri" w:hAnsi="Calibri" w:cs="Calibri"/>
          <w:sz w:val="22"/>
          <w:szCs w:val="22"/>
        </w:rPr>
      </w:pPr>
    </w:p>
    <w:p w14:paraId="63E0F3B3" w14:textId="77777777" w:rsidR="00115DC0" w:rsidRPr="00E84483" w:rsidRDefault="006C766C" w:rsidP="00115DC0">
      <w:pPr>
        <w:rPr>
          <w:rFonts w:ascii="Calibri" w:hAnsi="Calibri" w:cs="Calibri"/>
          <w:b/>
          <w:sz w:val="22"/>
          <w:szCs w:val="22"/>
        </w:rPr>
      </w:pPr>
      <w:r>
        <w:rPr>
          <w:rFonts w:ascii="Calibri" w:hAnsi="Calibri" w:cs="Calibri"/>
          <w:b/>
          <w:sz w:val="22"/>
          <w:szCs w:val="22"/>
        </w:rPr>
        <w:t>TEC Partnership</w:t>
      </w:r>
      <w:r w:rsidR="0095481E">
        <w:rPr>
          <w:rFonts w:ascii="Calibri" w:hAnsi="Calibri" w:cs="Calibri"/>
          <w:b/>
          <w:sz w:val="22"/>
          <w:szCs w:val="22"/>
        </w:rPr>
        <w:t xml:space="preserve"> </w:t>
      </w:r>
      <w:r w:rsidR="002D0A58" w:rsidRPr="00E84483">
        <w:rPr>
          <w:rFonts w:ascii="Calibri" w:hAnsi="Calibri" w:cs="Calibri"/>
          <w:b/>
          <w:sz w:val="22"/>
          <w:szCs w:val="22"/>
        </w:rPr>
        <w:t>Documentation</w:t>
      </w:r>
    </w:p>
    <w:p w14:paraId="47F21489" w14:textId="77777777" w:rsidR="000922CF" w:rsidRPr="00E84483" w:rsidRDefault="000922CF" w:rsidP="00115DC0">
      <w:pPr>
        <w:rPr>
          <w:rFonts w:ascii="Calibri" w:hAnsi="Calibri" w:cs="Calibri"/>
          <w:b/>
          <w:sz w:val="22"/>
          <w:szCs w:val="22"/>
          <w:u w:val="single"/>
        </w:rPr>
      </w:pPr>
    </w:p>
    <w:p w14:paraId="2D0AA4F0" w14:textId="77777777" w:rsidR="00115DC0" w:rsidRPr="00164C5B" w:rsidRDefault="006C766C" w:rsidP="00584DD4">
      <w:pPr>
        <w:numPr>
          <w:ilvl w:val="0"/>
          <w:numId w:val="3"/>
        </w:numPr>
        <w:rPr>
          <w:rFonts w:ascii="Calibri" w:hAnsi="Calibri" w:cs="Calibri"/>
          <w:sz w:val="22"/>
          <w:szCs w:val="22"/>
        </w:rPr>
      </w:pPr>
      <w:r w:rsidRPr="00164C5B">
        <w:rPr>
          <w:rFonts w:ascii="Calibri" w:hAnsi="Calibri" w:cs="Calibri"/>
          <w:sz w:val="22"/>
          <w:szCs w:val="22"/>
        </w:rPr>
        <w:t>TEC Partnership</w:t>
      </w:r>
      <w:r w:rsidR="00115DC0" w:rsidRPr="00164C5B">
        <w:rPr>
          <w:rFonts w:ascii="Calibri" w:hAnsi="Calibri" w:cs="Calibri"/>
          <w:sz w:val="22"/>
          <w:szCs w:val="22"/>
        </w:rPr>
        <w:t xml:space="preserve"> strategies or reports as may be appropriate</w:t>
      </w:r>
    </w:p>
    <w:p w14:paraId="4A5F0758" w14:textId="77777777" w:rsidR="008B1A6E" w:rsidRPr="00164C5B" w:rsidRDefault="008B1A6E" w:rsidP="008B1A6E">
      <w:pPr>
        <w:numPr>
          <w:ilvl w:val="0"/>
          <w:numId w:val="3"/>
        </w:numPr>
        <w:rPr>
          <w:rFonts w:ascii="Calibri" w:hAnsi="Calibri" w:cs="Calibri"/>
          <w:sz w:val="22"/>
          <w:szCs w:val="22"/>
        </w:rPr>
      </w:pPr>
      <w:r w:rsidRPr="00164C5B">
        <w:rPr>
          <w:rFonts w:ascii="Calibri" w:hAnsi="Calibri" w:cs="Calibri"/>
          <w:sz w:val="22"/>
          <w:szCs w:val="22"/>
        </w:rPr>
        <w:t>Contractor Information and Guidance Booklet</w:t>
      </w:r>
    </w:p>
    <w:p w14:paraId="3AA985D3" w14:textId="77777777" w:rsidR="008B1A6E" w:rsidRPr="00E84483" w:rsidRDefault="008B1A6E" w:rsidP="008B1A6E">
      <w:pPr>
        <w:ind w:left="720"/>
        <w:rPr>
          <w:rFonts w:ascii="Calibri" w:hAnsi="Calibri" w:cs="Calibri"/>
          <w:sz w:val="22"/>
          <w:szCs w:val="22"/>
        </w:rPr>
      </w:pPr>
    </w:p>
    <w:p w14:paraId="147FB4BD" w14:textId="561DCB25" w:rsidR="00115DC0" w:rsidRDefault="00115DC0" w:rsidP="00115DC0">
      <w:pPr>
        <w:rPr>
          <w:rFonts w:ascii="Calibri" w:hAnsi="Calibri" w:cs="Calibri"/>
          <w:sz w:val="22"/>
          <w:szCs w:val="22"/>
        </w:rPr>
      </w:pPr>
    </w:p>
    <w:p w14:paraId="5007263A" w14:textId="3D526C77" w:rsidR="0038685B" w:rsidRDefault="0038685B" w:rsidP="00115DC0">
      <w:pPr>
        <w:rPr>
          <w:rFonts w:ascii="Calibri" w:hAnsi="Calibri" w:cs="Calibri"/>
          <w:sz w:val="22"/>
          <w:szCs w:val="22"/>
        </w:rPr>
      </w:pPr>
    </w:p>
    <w:p w14:paraId="1E17F291" w14:textId="17C15648" w:rsidR="0038685B" w:rsidRDefault="0038685B" w:rsidP="00115DC0">
      <w:pPr>
        <w:rPr>
          <w:rFonts w:ascii="Calibri" w:hAnsi="Calibri" w:cs="Calibri"/>
          <w:sz w:val="22"/>
          <w:szCs w:val="22"/>
        </w:rPr>
      </w:pPr>
    </w:p>
    <w:p w14:paraId="6F17C512" w14:textId="7DF0373A" w:rsidR="0038685B" w:rsidRDefault="0038685B" w:rsidP="00115DC0">
      <w:pPr>
        <w:rPr>
          <w:rFonts w:ascii="Calibri" w:hAnsi="Calibri" w:cs="Calibri"/>
          <w:sz w:val="22"/>
          <w:szCs w:val="22"/>
        </w:rPr>
      </w:pPr>
    </w:p>
    <w:p w14:paraId="0383974C" w14:textId="6A4FEF63" w:rsidR="0038685B" w:rsidRDefault="0038685B" w:rsidP="00115DC0">
      <w:pPr>
        <w:rPr>
          <w:rFonts w:ascii="Calibri" w:hAnsi="Calibri" w:cs="Calibri"/>
          <w:sz w:val="22"/>
          <w:szCs w:val="22"/>
        </w:rPr>
      </w:pPr>
    </w:p>
    <w:p w14:paraId="179F8C53" w14:textId="5ED6FA15" w:rsidR="0038685B" w:rsidRDefault="0038685B" w:rsidP="00115DC0">
      <w:pPr>
        <w:rPr>
          <w:rFonts w:ascii="Calibri" w:hAnsi="Calibri" w:cs="Calibri"/>
          <w:sz w:val="22"/>
          <w:szCs w:val="22"/>
        </w:rPr>
      </w:pPr>
    </w:p>
    <w:p w14:paraId="7844DEBA" w14:textId="05218361" w:rsidR="0038685B" w:rsidRDefault="0038685B" w:rsidP="00115DC0">
      <w:pPr>
        <w:rPr>
          <w:rFonts w:ascii="Calibri" w:hAnsi="Calibri" w:cs="Calibri"/>
          <w:sz w:val="22"/>
          <w:szCs w:val="22"/>
        </w:rPr>
      </w:pPr>
    </w:p>
    <w:p w14:paraId="71B9D2D0" w14:textId="00D966B5" w:rsidR="0038685B" w:rsidRDefault="0038685B" w:rsidP="00115DC0">
      <w:pPr>
        <w:rPr>
          <w:rFonts w:ascii="Calibri" w:hAnsi="Calibri" w:cs="Calibri"/>
          <w:sz w:val="22"/>
          <w:szCs w:val="22"/>
        </w:rPr>
      </w:pPr>
    </w:p>
    <w:p w14:paraId="2F45EC05" w14:textId="287C537C" w:rsidR="0038685B" w:rsidRDefault="0038685B" w:rsidP="00115DC0">
      <w:pPr>
        <w:rPr>
          <w:rFonts w:ascii="Calibri" w:hAnsi="Calibri" w:cs="Calibri"/>
          <w:sz w:val="22"/>
          <w:szCs w:val="22"/>
        </w:rPr>
      </w:pPr>
    </w:p>
    <w:p w14:paraId="449B8EF4" w14:textId="1EC8131A" w:rsidR="0038685B" w:rsidRDefault="0038685B" w:rsidP="00115DC0">
      <w:pPr>
        <w:rPr>
          <w:rFonts w:ascii="Calibri" w:hAnsi="Calibri" w:cs="Calibri"/>
          <w:sz w:val="22"/>
          <w:szCs w:val="22"/>
        </w:rPr>
      </w:pPr>
    </w:p>
    <w:p w14:paraId="7C91902D" w14:textId="77551657" w:rsidR="0038685B" w:rsidRDefault="0038685B" w:rsidP="00115DC0">
      <w:pPr>
        <w:rPr>
          <w:rFonts w:ascii="Calibri" w:hAnsi="Calibri" w:cs="Calibri"/>
          <w:sz w:val="22"/>
          <w:szCs w:val="22"/>
        </w:rPr>
      </w:pPr>
    </w:p>
    <w:p w14:paraId="1646FB86" w14:textId="77777777" w:rsidR="0038685B" w:rsidRDefault="0038685B" w:rsidP="00115DC0">
      <w:pPr>
        <w:rPr>
          <w:rFonts w:ascii="Calibri" w:hAnsi="Calibri" w:cs="Calibri"/>
          <w:sz w:val="22"/>
          <w:szCs w:val="22"/>
        </w:rPr>
      </w:pPr>
    </w:p>
    <w:p w14:paraId="6E3FC93D" w14:textId="77777777" w:rsidR="00457437" w:rsidRDefault="00457437" w:rsidP="00115DC0">
      <w:pPr>
        <w:rPr>
          <w:rFonts w:ascii="Calibri" w:hAnsi="Calibri" w:cs="Calibri"/>
          <w:sz w:val="22"/>
          <w:szCs w:val="22"/>
        </w:rPr>
      </w:pPr>
    </w:p>
    <w:p w14:paraId="56AD6C80" w14:textId="77777777" w:rsidR="00457437" w:rsidRDefault="00457437" w:rsidP="00115DC0">
      <w:pPr>
        <w:rPr>
          <w:rFonts w:ascii="Calibri" w:hAnsi="Calibri" w:cs="Calibri"/>
          <w:sz w:val="22"/>
          <w:szCs w:val="22"/>
        </w:rPr>
      </w:pPr>
    </w:p>
    <w:p w14:paraId="60D2BAC9" w14:textId="77777777" w:rsidR="00457437" w:rsidRDefault="00457437" w:rsidP="00115DC0">
      <w:pPr>
        <w:rPr>
          <w:rFonts w:ascii="Calibri" w:hAnsi="Calibri" w:cs="Calibri"/>
          <w:sz w:val="22"/>
          <w:szCs w:val="22"/>
        </w:rPr>
      </w:pPr>
    </w:p>
    <w:p w14:paraId="3C87A741" w14:textId="77777777" w:rsidR="00457437" w:rsidRDefault="00457437" w:rsidP="00115DC0">
      <w:pPr>
        <w:rPr>
          <w:rFonts w:ascii="Calibri" w:hAnsi="Calibri" w:cs="Calibri"/>
          <w:sz w:val="22"/>
          <w:szCs w:val="22"/>
        </w:rPr>
      </w:pPr>
    </w:p>
    <w:p w14:paraId="1167DAE1" w14:textId="77777777" w:rsidR="00457437" w:rsidRDefault="00457437" w:rsidP="00115DC0">
      <w:pPr>
        <w:rPr>
          <w:rFonts w:ascii="Calibri" w:hAnsi="Calibri" w:cs="Calibri"/>
          <w:sz w:val="22"/>
          <w:szCs w:val="22"/>
        </w:rPr>
      </w:pPr>
    </w:p>
    <w:p w14:paraId="5A618363" w14:textId="77777777" w:rsidR="00457437" w:rsidRDefault="00457437" w:rsidP="00115DC0">
      <w:pPr>
        <w:rPr>
          <w:rFonts w:ascii="Calibri" w:hAnsi="Calibri" w:cs="Calibri"/>
          <w:sz w:val="22"/>
          <w:szCs w:val="22"/>
        </w:rPr>
      </w:pPr>
    </w:p>
    <w:p w14:paraId="40EE44D8" w14:textId="77777777" w:rsidR="00457437" w:rsidRDefault="00457437" w:rsidP="00115DC0">
      <w:pPr>
        <w:rPr>
          <w:rFonts w:ascii="Calibri" w:hAnsi="Calibri" w:cs="Calibri"/>
          <w:sz w:val="22"/>
          <w:szCs w:val="22"/>
        </w:rPr>
      </w:pPr>
    </w:p>
    <w:p w14:paraId="519033B0" w14:textId="77777777" w:rsidR="00457437" w:rsidRDefault="00457437" w:rsidP="00115DC0">
      <w:pPr>
        <w:rPr>
          <w:rFonts w:ascii="Calibri" w:hAnsi="Calibri" w:cs="Calibri"/>
          <w:sz w:val="22"/>
          <w:szCs w:val="22"/>
        </w:rPr>
      </w:pPr>
    </w:p>
    <w:p w14:paraId="587FFB4C" w14:textId="77777777" w:rsidR="00457437" w:rsidRDefault="00457437" w:rsidP="00115DC0">
      <w:pPr>
        <w:rPr>
          <w:rFonts w:ascii="Calibri" w:hAnsi="Calibri" w:cs="Calibri"/>
          <w:sz w:val="22"/>
          <w:szCs w:val="22"/>
        </w:rPr>
      </w:pPr>
    </w:p>
    <w:p w14:paraId="4E517512" w14:textId="77777777" w:rsidR="00457437" w:rsidRDefault="00457437" w:rsidP="00115DC0">
      <w:pPr>
        <w:rPr>
          <w:rFonts w:ascii="Calibri" w:hAnsi="Calibri" w:cs="Calibri"/>
          <w:sz w:val="22"/>
          <w:szCs w:val="22"/>
        </w:rPr>
      </w:pPr>
    </w:p>
    <w:p w14:paraId="2DA513F8" w14:textId="77777777" w:rsidR="00457437" w:rsidRDefault="00457437" w:rsidP="00115DC0">
      <w:pPr>
        <w:rPr>
          <w:rFonts w:ascii="Calibri" w:hAnsi="Calibri" w:cs="Calibri"/>
          <w:sz w:val="22"/>
          <w:szCs w:val="22"/>
        </w:rPr>
      </w:pPr>
    </w:p>
    <w:p w14:paraId="484EA894" w14:textId="77777777" w:rsidR="00457437" w:rsidRDefault="00457437" w:rsidP="00115DC0">
      <w:pPr>
        <w:rPr>
          <w:rFonts w:ascii="Calibri" w:hAnsi="Calibri" w:cs="Calibri"/>
          <w:sz w:val="22"/>
          <w:szCs w:val="22"/>
        </w:rPr>
      </w:pPr>
    </w:p>
    <w:p w14:paraId="597521B2" w14:textId="77777777" w:rsidR="00457437" w:rsidRDefault="00457437" w:rsidP="00115DC0">
      <w:pPr>
        <w:rPr>
          <w:rFonts w:ascii="Calibri" w:hAnsi="Calibri" w:cs="Calibri"/>
          <w:sz w:val="22"/>
          <w:szCs w:val="22"/>
        </w:rPr>
      </w:pPr>
    </w:p>
    <w:p w14:paraId="71B3E02F" w14:textId="77777777" w:rsidR="009543A3" w:rsidRDefault="009543A3" w:rsidP="00115DC0">
      <w:pPr>
        <w:rPr>
          <w:rFonts w:ascii="Calibri" w:hAnsi="Calibri" w:cs="Calibri"/>
          <w:sz w:val="22"/>
          <w:szCs w:val="22"/>
        </w:rPr>
      </w:pPr>
    </w:p>
    <w:p w14:paraId="1E3A6D81" w14:textId="77777777" w:rsidR="009543A3" w:rsidRPr="00E84483" w:rsidRDefault="009543A3" w:rsidP="00115DC0">
      <w:pPr>
        <w:rPr>
          <w:rFonts w:ascii="Calibri" w:hAnsi="Calibri" w:cs="Calibri"/>
          <w:sz w:val="22"/>
          <w:szCs w:val="22"/>
        </w:rPr>
      </w:pPr>
    </w:p>
    <w:p w14:paraId="02457C46" w14:textId="77777777" w:rsidR="007A4ACE" w:rsidRPr="00E84483" w:rsidRDefault="007A4ACE" w:rsidP="00A901A6">
      <w:pPr>
        <w:rPr>
          <w:rFonts w:ascii="Calibri" w:hAnsi="Calibri" w:cs="Calibri"/>
          <w:color w:val="000000"/>
          <w:sz w:val="22"/>
          <w:szCs w:val="22"/>
        </w:rPr>
      </w:pPr>
    </w:p>
    <w:p w14:paraId="460E4F3A" w14:textId="77777777" w:rsidR="00577772" w:rsidRPr="006C766C" w:rsidRDefault="002F7669" w:rsidP="00577772">
      <w:pPr>
        <w:rPr>
          <w:rFonts w:ascii="Calibri" w:hAnsi="Calibri" w:cs="Calibri"/>
          <w:b/>
          <w:sz w:val="22"/>
          <w:szCs w:val="22"/>
          <w:u w:val="single"/>
        </w:rPr>
      </w:pPr>
      <w:r w:rsidRPr="006C766C">
        <w:rPr>
          <w:rFonts w:ascii="Calibri" w:hAnsi="Calibri" w:cs="Calibri"/>
          <w:b/>
          <w:sz w:val="22"/>
          <w:szCs w:val="22"/>
          <w:u w:val="single"/>
        </w:rPr>
        <w:lastRenderedPageBreak/>
        <w:t>Part E</w:t>
      </w:r>
      <w:r w:rsidR="00CE4B67" w:rsidRPr="006C766C">
        <w:rPr>
          <w:rFonts w:ascii="Calibri" w:hAnsi="Calibri" w:cs="Calibri"/>
          <w:b/>
          <w:sz w:val="22"/>
          <w:szCs w:val="22"/>
          <w:u w:val="single"/>
        </w:rPr>
        <w:t xml:space="preserve"> - </w:t>
      </w:r>
      <w:r w:rsidR="007D00B5" w:rsidRPr="006C766C">
        <w:rPr>
          <w:rFonts w:ascii="Calibri" w:hAnsi="Calibri" w:cs="Calibri"/>
          <w:b/>
          <w:sz w:val="22"/>
          <w:szCs w:val="22"/>
          <w:u w:val="single"/>
        </w:rPr>
        <w:t>Standards &amp;</w:t>
      </w:r>
      <w:r w:rsidR="00EA292C" w:rsidRPr="006C766C">
        <w:rPr>
          <w:rFonts w:ascii="Calibri" w:hAnsi="Calibri" w:cs="Calibri"/>
          <w:b/>
          <w:sz w:val="22"/>
          <w:szCs w:val="22"/>
          <w:u w:val="single"/>
        </w:rPr>
        <w:t xml:space="preserve"> Services Required</w:t>
      </w:r>
    </w:p>
    <w:p w14:paraId="2E02330C" w14:textId="77777777" w:rsidR="00FB6432" w:rsidRPr="006C766C" w:rsidRDefault="00FB6432" w:rsidP="00577772">
      <w:pPr>
        <w:rPr>
          <w:rFonts w:ascii="Calibri" w:hAnsi="Calibri" w:cs="Calibri"/>
          <w:sz w:val="22"/>
          <w:szCs w:val="22"/>
        </w:rPr>
      </w:pPr>
    </w:p>
    <w:p w14:paraId="256D1812" w14:textId="77777777" w:rsidR="007609E5" w:rsidRPr="006C766C" w:rsidRDefault="007609E5" w:rsidP="007609E5">
      <w:pPr>
        <w:jc w:val="center"/>
        <w:rPr>
          <w:rFonts w:ascii="Calibri" w:hAnsi="Calibri" w:cs="Calibri"/>
          <w:b/>
          <w:sz w:val="22"/>
          <w:szCs w:val="22"/>
          <w:u w:val="single"/>
        </w:rPr>
      </w:pPr>
      <w:r w:rsidRPr="006C766C">
        <w:rPr>
          <w:rFonts w:ascii="Calibri" w:hAnsi="Calibri" w:cs="Calibri"/>
          <w:b/>
          <w:sz w:val="22"/>
          <w:szCs w:val="22"/>
          <w:u w:val="single"/>
        </w:rPr>
        <w:t>Please read this tender document carefully and ensure that for all elements required you provide evidence or a statement to fulfil the requirements.</w:t>
      </w:r>
    </w:p>
    <w:p w14:paraId="654133AB" w14:textId="77777777" w:rsidR="007609E5" w:rsidRPr="006C766C" w:rsidRDefault="007609E5" w:rsidP="00577772">
      <w:pPr>
        <w:rPr>
          <w:rFonts w:ascii="Calibri" w:hAnsi="Calibri" w:cs="Calibri"/>
          <w:sz w:val="22"/>
          <w:szCs w:val="22"/>
        </w:rPr>
      </w:pPr>
    </w:p>
    <w:p w14:paraId="11680BC1" w14:textId="77777777" w:rsidR="006C766C" w:rsidRPr="006C766C" w:rsidRDefault="006C766C" w:rsidP="006C766C">
      <w:pPr>
        <w:pStyle w:val="ListParagraph"/>
        <w:numPr>
          <w:ilvl w:val="0"/>
          <w:numId w:val="23"/>
        </w:numPr>
        <w:spacing w:after="160" w:line="259" w:lineRule="auto"/>
        <w:contextualSpacing/>
        <w:rPr>
          <w:rFonts w:asciiTheme="minorHAnsi" w:hAnsiTheme="minorHAnsi"/>
          <w:b/>
          <w:sz w:val="22"/>
          <w:szCs w:val="22"/>
        </w:rPr>
      </w:pPr>
      <w:r w:rsidRPr="006C766C">
        <w:rPr>
          <w:rFonts w:asciiTheme="minorHAnsi" w:hAnsiTheme="minorHAnsi"/>
          <w:b/>
          <w:sz w:val="22"/>
          <w:szCs w:val="22"/>
        </w:rPr>
        <w:t>Introduction</w:t>
      </w:r>
    </w:p>
    <w:p w14:paraId="5F979C6A" w14:textId="77777777" w:rsidR="006C766C" w:rsidRPr="006C766C" w:rsidRDefault="006C766C" w:rsidP="006C766C">
      <w:pPr>
        <w:pStyle w:val="ListParagraph"/>
        <w:ind w:left="360"/>
        <w:rPr>
          <w:rFonts w:asciiTheme="minorHAnsi" w:hAnsiTheme="minorHAnsi"/>
          <w:sz w:val="22"/>
          <w:szCs w:val="22"/>
        </w:rPr>
      </w:pPr>
    </w:p>
    <w:p w14:paraId="56587C47" w14:textId="77777777" w:rsidR="006C766C" w:rsidRPr="006D618D" w:rsidRDefault="006C766C" w:rsidP="6715E505">
      <w:pPr>
        <w:pStyle w:val="ListParagraph"/>
        <w:ind w:left="360"/>
        <w:rPr>
          <w:rFonts w:asciiTheme="minorHAnsi" w:hAnsiTheme="minorHAnsi"/>
          <w:sz w:val="22"/>
          <w:szCs w:val="22"/>
        </w:rPr>
      </w:pPr>
      <w:r w:rsidRPr="6715E505">
        <w:rPr>
          <w:rFonts w:asciiTheme="minorHAnsi" w:hAnsiTheme="minorHAnsi"/>
          <w:sz w:val="22"/>
          <w:szCs w:val="22"/>
        </w:rPr>
        <w:t>Scarborough TEC seek the services of a suitably qualified Security Company whose operatives must hold cur</w:t>
      </w:r>
      <w:r w:rsidR="007A7BB0" w:rsidRPr="6715E505">
        <w:rPr>
          <w:rFonts w:asciiTheme="minorHAnsi" w:hAnsiTheme="minorHAnsi"/>
          <w:sz w:val="22"/>
          <w:szCs w:val="22"/>
        </w:rPr>
        <w:t>rent SIA Licences, enhanced DBS</w:t>
      </w:r>
      <w:r w:rsidR="008B1A6E" w:rsidRPr="6715E505">
        <w:rPr>
          <w:rFonts w:asciiTheme="minorHAnsi" w:hAnsiTheme="minorHAnsi"/>
          <w:sz w:val="22"/>
          <w:szCs w:val="22"/>
        </w:rPr>
        <w:t xml:space="preserve"> </w:t>
      </w:r>
      <w:r w:rsidR="00EF0399" w:rsidRPr="6715E505">
        <w:rPr>
          <w:rFonts w:asciiTheme="minorHAnsi" w:hAnsiTheme="minorHAnsi"/>
          <w:sz w:val="22"/>
          <w:szCs w:val="22"/>
        </w:rPr>
        <w:t xml:space="preserve">(including children barred list check) </w:t>
      </w:r>
      <w:r w:rsidRPr="6715E505">
        <w:rPr>
          <w:rFonts w:asciiTheme="minorHAnsi" w:hAnsiTheme="minorHAnsi"/>
          <w:sz w:val="22"/>
          <w:szCs w:val="22"/>
        </w:rPr>
        <w:t>and First Aid at Work certificate (</w:t>
      </w:r>
      <w:r w:rsidRPr="6715E505">
        <w:rPr>
          <w:rFonts w:asciiTheme="minorHAnsi" w:hAnsiTheme="minorHAnsi"/>
          <w:b/>
          <w:bCs/>
          <w:sz w:val="22"/>
          <w:szCs w:val="22"/>
          <w:u w:val="single"/>
        </w:rPr>
        <w:t>3 x day course</w:t>
      </w:r>
      <w:r w:rsidRPr="6715E505">
        <w:rPr>
          <w:rFonts w:asciiTheme="minorHAnsi" w:hAnsiTheme="minorHAnsi"/>
          <w:sz w:val="22"/>
          <w:szCs w:val="22"/>
        </w:rPr>
        <w:t>) to perform the following:</w:t>
      </w:r>
    </w:p>
    <w:p w14:paraId="1BA48D9B" w14:textId="77777777" w:rsidR="006C766C" w:rsidRPr="006D618D" w:rsidRDefault="006C766C" w:rsidP="6715E505">
      <w:pPr>
        <w:pStyle w:val="ListParagraph"/>
        <w:ind w:left="360"/>
        <w:rPr>
          <w:rFonts w:asciiTheme="minorHAnsi" w:hAnsiTheme="minorHAnsi"/>
          <w:sz w:val="22"/>
          <w:szCs w:val="22"/>
        </w:rPr>
      </w:pPr>
    </w:p>
    <w:p w14:paraId="12D936AC" w14:textId="77777777" w:rsidR="006C766C" w:rsidRPr="006D618D" w:rsidRDefault="006C766C" w:rsidP="6715E505">
      <w:pPr>
        <w:spacing w:after="160" w:line="259" w:lineRule="auto"/>
        <w:ind w:firstLine="360"/>
        <w:contextualSpacing/>
        <w:rPr>
          <w:rFonts w:asciiTheme="minorHAnsi" w:hAnsiTheme="minorHAnsi"/>
          <w:sz w:val="22"/>
          <w:szCs w:val="22"/>
        </w:rPr>
      </w:pPr>
      <w:r w:rsidRPr="6715E505">
        <w:rPr>
          <w:rFonts w:asciiTheme="minorHAnsi" w:hAnsiTheme="minorHAnsi"/>
          <w:sz w:val="22"/>
          <w:szCs w:val="22"/>
        </w:rPr>
        <w:t xml:space="preserve">A.  </w:t>
      </w:r>
      <w:r>
        <w:tab/>
      </w:r>
      <w:r w:rsidRPr="6715E505">
        <w:rPr>
          <w:rFonts w:asciiTheme="minorHAnsi" w:hAnsiTheme="minorHAnsi"/>
          <w:sz w:val="22"/>
          <w:szCs w:val="22"/>
        </w:rPr>
        <w:t>Static guarding, unlocking and locking and patrolling to Filey Road Campus</w:t>
      </w:r>
    </w:p>
    <w:p w14:paraId="32132347" w14:textId="77777777" w:rsidR="006C766C" w:rsidRPr="006D618D" w:rsidRDefault="006C766C" w:rsidP="6715E505">
      <w:pPr>
        <w:spacing w:after="160" w:line="259" w:lineRule="auto"/>
        <w:ind w:firstLine="360"/>
        <w:contextualSpacing/>
        <w:rPr>
          <w:rFonts w:asciiTheme="minorHAnsi" w:hAnsiTheme="minorHAnsi"/>
          <w:sz w:val="22"/>
          <w:szCs w:val="22"/>
        </w:rPr>
      </w:pPr>
      <w:r w:rsidRPr="6715E505">
        <w:rPr>
          <w:rFonts w:asciiTheme="minorHAnsi" w:hAnsiTheme="minorHAnsi"/>
          <w:sz w:val="22"/>
          <w:szCs w:val="22"/>
        </w:rPr>
        <w:t xml:space="preserve">B.  </w:t>
      </w:r>
      <w:r>
        <w:tab/>
      </w:r>
      <w:r w:rsidRPr="6715E505">
        <w:rPr>
          <w:rFonts w:asciiTheme="minorHAnsi" w:hAnsiTheme="minorHAnsi"/>
          <w:sz w:val="22"/>
          <w:szCs w:val="22"/>
        </w:rPr>
        <w:t>Weekend/night cover associated with the Filey Road Halls of Residence</w:t>
      </w:r>
    </w:p>
    <w:p w14:paraId="233D1683" w14:textId="6B76A6F9" w:rsidR="006C766C" w:rsidRDefault="006C766C" w:rsidP="6715E505">
      <w:pPr>
        <w:spacing w:after="160" w:line="259" w:lineRule="auto"/>
        <w:ind w:left="720" w:hanging="360"/>
        <w:contextualSpacing/>
        <w:rPr>
          <w:rFonts w:asciiTheme="minorHAnsi" w:hAnsiTheme="minorHAnsi"/>
          <w:sz w:val="22"/>
          <w:szCs w:val="22"/>
        </w:rPr>
      </w:pPr>
      <w:r w:rsidRPr="6715E505">
        <w:rPr>
          <w:rFonts w:asciiTheme="minorHAnsi" w:hAnsiTheme="minorHAnsi"/>
          <w:sz w:val="22"/>
          <w:szCs w:val="22"/>
        </w:rPr>
        <w:t xml:space="preserve">C.  </w:t>
      </w:r>
      <w:r>
        <w:tab/>
      </w:r>
      <w:r w:rsidRPr="6715E505">
        <w:rPr>
          <w:rFonts w:asciiTheme="minorHAnsi" w:hAnsiTheme="minorHAnsi"/>
          <w:sz w:val="22"/>
          <w:szCs w:val="22"/>
        </w:rPr>
        <w:t xml:space="preserve">Key holding service and callouts to </w:t>
      </w:r>
      <w:r w:rsidR="007A7BB0" w:rsidRPr="6715E505">
        <w:rPr>
          <w:rFonts w:asciiTheme="minorHAnsi" w:hAnsiTheme="minorHAnsi"/>
          <w:sz w:val="22"/>
          <w:szCs w:val="22"/>
        </w:rPr>
        <w:t>Lady Edith’s Drive</w:t>
      </w:r>
      <w:r w:rsidRPr="6715E505">
        <w:rPr>
          <w:rFonts w:asciiTheme="minorHAnsi" w:hAnsiTheme="minorHAnsi"/>
          <w:sz w:val="22"/>
          <w:szCs w:val="22"/>
        </w:rPr>
        <w:t xml:space="preserve"> </w:t>
      </w:r>
      <w:r w:rsidR="008B1A6E" w:rsidRPr="6715E505">
        <w:rPr>
          <w:rFonts w:asciiTheme="minorHAnsi" w:hAnsiTheme="minorHAnsi"/>
          <w:sz w:val="22"/>
          <w:szCs w:val="22"/>
        </w:rPr>
        <w:t xml:space="preserve">intruder and fire alarm activations </w:t>
      </w:r>
      <w:r w:rsidRPr="6715E505">
        <w:rPr>
          <w:rFonts w:asciiTheme="minorHAnsi" w:hAnsiTheme="minorHAnsi"/>
          <w:sz w:val="22"/>
          <w:szCs w:val="22"/>
        </w:rPr>
        <w:t>as required</w:t>
      </w:r>
      <w:r w:rsidR="00E14D6D" w:rsidRPr="6715E505">
        <w:rPr>
          <w:rFonts w:asciiTheme="minorHAnsi" w:hAnsiTheme="minorHAnsi"/>
          <w:sz w:val="22"/>
          <w:szCs w:val="22"/>
        </w:rPr>
        <w:t xml:space="preserve"> and until this site is</w:t>
      </w:r>
      <w:r w:rsidRPr="6715E505">
        <w:rPr>
          <w:rFonts w:asciiTheme="minorHAnsi" w:hAnsiTheme="minorHAnsi"/>
          <w:sz w:val="22"/>
          <w:szCs w:val="22"/>
        </w:rPr>
        <w:t xml:space="preserve"> di</w:t>
      </w:r>
      <w:r w:rsidR="00E14D6D" w:rsidRPr="6715E505">
        <w:rPr>
          <w:rFonts w:asciiTheme="minorHAnsi" w:hAnsiTheme="minorHAnsi"/>
          <w:sz w:val="22"/>
          <w:szCs w:val="22"/>
        </w:rPr>
        <w:t>sposed of</w:t>
      </w:r>
      <w:r w:rsidRPr="6715E505">
        <w:rPr>
          <w:rFonts w:asciiTheme="minorHAnsi" w:hAnsiTheme="minorHAnsi"/>
          <w:sz w:val="22"/>
          <w:szCs w:val="22"/>
        </w:rPr>
        <w:t>.</w:t>
      </w:r>
    </w:p>
    <w:p w14:paraId="750A3205" w14:textId="460E2E5A" w:rsidR="006C766C" w:rsidRPr="00F964D4" w:rsidRDefault="007A7BB0" w:rsidP="6715E505">
      <w:pPr>
        <w:spacing w:after="160" w:line="259" w:lineRule="auto"/>
        <w:ind w:left="720" w:hanging="360"/>
        <w:contextualSpacing/>
        <w:rPr>
          <w:rFonts w:asciiTheme="minorHAnsi" w:hAnsiTheme="minorHAnsi"/>
          <w:sz w:val="22"/>
          <w:szCs w:val="22"/>
        </w:rPr>
      </w:pPr>
      <w:r w:rsidRPr="6715E505">
        <w:rPr>
          <w:rFonts w:asciiTheme="minorHAnsi" w:hAnsiTheme="minorHAnsi"/>
          <w:sz w:val="22"/>
          <w:szCs w:val="22"/>
        </w:rPr>
        <w:t xml:space="preserve">D. </w:t>
      </w:r>
      <w:r>
        <w:tab/>
      </w:r>
      <w:r w:rsidRPr="6715E505">
        <w:rPr>
          <w:rFonts w:asciiTheme="minorHAnsi" w:hAnsiTheme="minorHAnsi"/>
          <w:sz w:val="22"/>
          <w:szCs w:val="22"/>
        </w:rPr>
        <w:t xml:space="preserve">Mobile patrols at Lady Edith’s Drive site </w:t>
      </w:r>
      <w:r w:rsidR="009543A3">
        <w:rPr>
          <w:rFonts w:asciiTheme="minorHAnsi" w:hAnsiTheme="minorHAnsi"/>
          <w:sz w:val="22"/>
          <w:szCs w:val="22"/>
        </w:rPr>
        <w:t>–</w:t>
      </w:r>
      <w:r w:rsidRPr="6715E505">
        <w:rPr>
          <w:rFonts w:asciiTheme="minorHAnsi" w:hAnsiTheme="minorHAnsi"/>
          <w:sz w:val="22"/>
          <w:szCs w:val="22"/>
        </w:rPr>
        <w:t xml:space="preserve"> </w:t>
      </w:r>
      <w:r w:rsidR="00E14D6D" w:rsidRPr="6715E505">
        <w:rPr>
          <w:rFonts w:asciiTheme="minorHAnsi" w:hAnsiTheme="minorHAnsi"/>
          <w:sz w:val="22"/>
          <w:szCs w:val="22"/>
        </w:rPr>
        <w:t>daily patrols and depends on intruder activity</w:t>
      </w:r>
    </w:p>
    <w:p w14:paraId="598A02A9" w14:textId="77777777" w:rsidR="00F964D4" w:rsidRPr="006C766C" w:rsidRDefault="00F964D4" w:rsidP="6715E505">
      <w:pPr>
        <w:pStyle w:val="ListParagraph"/>
        <w:numPr>
          <w:ilvl w:val="0"/>
          <w:numId w:val="23"/>
        </w:numPr>
        <w:spacing w:after="160" w:line="259" w:lineRule="auto"/>
        <w:contextualSpacing/>
        <w:rPr>
          <w:rFonts w:asciiTheme="minorHAnsi" w:hAnsiTheme="minorHAnsi"/>
          <w:b/>
          <w:bCs/>
          <w:sz w:val="22"/>
          <w:szCs w:val="22"/>
        </w:rPr>
      </w:pPr>
      <w:r w:rsidRPr="6715E505">
        <w:rPr>
          <w:rFonts w:asciiTheme="minorHAnsi" w:hAnsiTheme="minorHAnsi"/>
          <w:b/>
          <w:bCs/>
          <w:sz w:val="22"/>
          <w:szCs w:val="22"/>
        </w:rPr>
        <w:t xml:space="preserve">Sites </w:t>
      </w:r>
    </w:p>
    <w:p w14:paraId="1E94F865" w14:textId="77777777" w:rsidR="00F964D4" w:rsidRPr="006C766C" w:rsidRDefault="00F964D4" w:rsidP="6715E505">
      <w:pPr>
        <w:ind w:left="360"/>
        <w:rPr>
          <w:rFonts w:asciiTheme="minorHAnsi" w:hAnsiTheme="minorHAnsi"/>
          <w:sz w:val="22"/>
          <w:szCs w:val="22"/>
        </w:rPr>
      </w:pPr>
      <w:r w:rsidRPr="6715E505">
        <w:rPr>
          <w:rFonts w:asciiTheme="minorHAnsi" w:hAnsiTheme="minorHAnsi"/>
          <w:sz w:val="22"/>
          <w:szCs w:val="22"/>
        </w:rPr>
        <w:t>The service is designed to cover one diverse live site and one ‘mothballed’ site within Scarborough</w:t>
      </w:r>
    </w:p>
    <w:p w14:paraId="5409FCDA" w14:textId="77777777" w:rsidR="00F964D4" w:rsidRPr="006C766C" w:rsidRDefault="00F964D4" w:rsidP="6715E505">
      <w:pPr>
        <w:pStyle w:val="ListParagraph"/>
        <w:numPr>
          <w:ilvl w:val="0"/>
          <w:numId w:val="24"/>
        </w:numPr>
        <w:spacing w:after="160" w:line="259" w:lineRule="auto"/>
        <w:contextualSpacing/>
        <w:rPr>
          <w:rFonts w:asciiTheme="minorHAnsi" w:hAnsiTheme="minorHAnsi"/>
          <w:sz w:val="22"/>
          <w:szCs w:val="22"/>
        </w:rPr>
      </w:pPr>
      <w:r w:rsidRPr="6715E505">
        <w:rPr>
          <w:rFonts w:asciiTheme="minorHAnsi" w:hAnsiTheme="minorHAnsi"/>
          <w:sz w:val="22"/>
          <w:szCs w:val="22"/>
        </w:rPr>
        <w:t>Filey Road Campus (FR), YO11 3AZ – approximately 14,250 m2 of teaching, workshop and office space plus 4,230 m2 of residential space consisting of 203 en-suite bedrooms, all set within a 4 x acre site.</w:t>
      </w:r>
    </w:p>
    <w:p w14:paraId="144EE22F" w14:textId="333938CC" w:rsidR="00F964D4" w:rsidRDefault="00F964D4" w:rsidP="6715E505">
      <w:pPr>
        <w:pStyle w:val="ListParagraph"/>
        <w:numPr>
          <w:ilvl w:val="0"/>
          <w:numId w:val="24"/>
        </w:numPr>
        <w:spacing w:after="160" w:line="259" w:lineRule="auto"/>
        <w:contextualSpacing/>
        <w:rPr>
          <w:rFonts w:asciiTheme="minorHAnsi" w:hAnsiTheme="minorHAnsi"/>
          <w:sz w:val="22"/>
          <w:szCs w:val="22"/>
        </w:rPr>
      </w:pPr>
      <w:r w:rsidRPr="6715E505">
        <w:rPr>
          <w:rFonts w:asciiTheme="minorHAnsi" w:hAnsiTheme="minorHAnsi"/>
          <w:sz w:val="22"/>
          <w:szCs w:val="22"/>
        </w:rPr>
        <w:t xml:space="preserve">Mothballed - Lady Edith Drive Campus (LED), YO12 5RN – consists of 16,700m2 of floor space set within a 15 x acre site. </w:t>
      </w:r>
      <w:r w:rsidR="00E14D6D" w:rsidRPr="6715E505">
        <w:rPr>
          <w:rFonts w:asciiTheme="minorHAnsi" w:hAnsiTheme="minorHAnsi"/>
          <w:b/>
          <w:bCs/>
          <w:sz w:val="22"/>
          <w:szCs w:val="22"/>
          <w:u w:val="single"/>
        </w:rPr>
        <w:t>Please be aware</w:t>
      </w:r>
      <w:r w:rsidR="00E14D6D" w:rsidRPr="6715E505">
        <w:rPr>
          <w:rFonts w:asciiTheme="minorHAnsi" w:hAnsiTheme="minorHAnsi"/>
          <w:sz w:val="22"/>
          <w:szCs w:val="22"/>
        </w:rPr>
        <w:t xml:space="preserve"> – The LED</w:t>
      </w:r>
      <w:r w:rsidRPr="6715E505">
        <w:rPr>
          <w:rFonts w:asciiTheme="minorHAnsi" w:hAnsiTheme="minorHAnsi"/>
          <w:sz w:val="22"/>
          <w:szCs w:val="22"/>
        </w:rPr>
        <w:t xml:space="preserve"> sit</w:t>
      </w:r>
      <w:r w:rsidR="00E14D6D" w:rsidRPr="6715E505">
        <w:rPr>
          <w:rFonts w:asciiTheme="minorHAnsi" w:hAnsiTheme="minorHAnsi"/>
          <w:sz w:val="22"/>
          <w:szCs w:val="22"/>
        </w:rPr>
        <w:t xml:space="preserve">e is for sale for redevelopment </w:t>
      </w:r>
      <w:r w:rsidR="00E14D6D" w:rsidRPr="6715E505">
        <w:rPr>
          <w:rFonts w:asciiTheme="minorHAnsi" w:hAnsiTheme="minorHAnsi" w:cstheme="minorBidi"/>
          <w:sz w:val="22"/>
          <w:szCs w:val="22"/>
        </w:rPr>
        <w:t>and will be removed from this contract as soon as the land purchase is completed.</w:t>
      </w:r>
      <w:r w:rsidR="003B038D">
        <w:rPr>
          <w:rFonts w:asciiTheme="minorHAnsi" w:hAnsiTheme="minorHAnsi" w:cstheme="minorBidi"/>
          <w:sz w:val="22"/>
          <w:szCs w:val="22"/>
        </w:rPr>
        <w:t xml:space="preserve"> If sold a </w:t>
      </w:r>
      <w:r w:rsidR="004A054D">
        <w:rPr>
          <w:rFonts w:asciiTheme="minorHAnsi" w:hAnsiTheme="minorHAnsi" w:cstheme="minorBidi"/>
          <w:sz w:val="22"/>
          <w:szCs w:val="22"/>
        </w:rPr>
        <w:t>third-party</w:t>
      </w:r>
      <w:r w:rsidR="003B038D">
        <w:rPr>
          <w:rFonts w:asciiTheme="minorHAnsi" w:hAnsiTheme="minorHAnsi" w:cstheme="minorBidi"/>
          <w:sz w:val="22"/>
          <w:szCs w:val="22"/>
        </w:rPr>
        <w:t xml:space="preserve"> contract </w:t>
      </w:r>
      <w:r w:rsidR="0063190B">
        <w:rPr>
          <w:rFonts w:asciiTheme="minorHAnsi" w:hAnsiTheme="minorHAnsi" w:cstheme="minorBidi"/>
          <w:sz w:val="22"/>
          <w:szCs w:val="22"/>
        </w:rPr>
        <w:t xml:space="preserve">may be negotiated separately </w:t>
      </w:r>
      <w:r w:rsidR="004A054D">
        <w:rPr>
          <w:rFonts w:asciiTheme="minorHAnsi" w:hAnsiTheme="minorHAnsi" w:cstheme="minorBidi"/>
          <w:sz w:val="22"/>
          <w:szCs w:val="22"/>
        </w:rPr>
        <w:t>but</w:t>
      </w:r>
      <w:r w:rsidR="0063190B">
        <w:rPr>
          <w:rFonts w:asciiTheme="minorHAnsi" w:hAnsiTheme="minorHAnsi" w:cstheme="minorBidi"/>
          <w:sz w:val="22"/>
          <w:szCs w:val="22"/>
        </w:rPr>
        <w:t xml:space="preserve"> not involving TEC Partnership.</w:t>
      </w:r>
    </w:p>
    <w:p w14:paraId="47D8B5F7" w14:textId="77777777" w:rsidR="00F964D4" w:rsidRPr="00F964D4" w:rsidRDefault="00F964D4" w:rsidP="00F964D4">
      <w:pPr>
        <w:pStyle w:val="ListParagraph"/>
        <w:spacing w:after="160" w:line="259" w:lineRule="auto"/>
        <w:contextualSpacing/>
        <w:rPr>
          <w:rFonts w:asciiTheme="minorHAnsi" w:hAnsiTheme="minorHAnsi"/>
          <w:sz w:val="22"/>
          <w:szCs w:val="22"/>
        </w:rPr>
      </w:pPr>
    </w:p>
    <w:p w14:paraId="3147F121" w14:textId="77777777" w:rsidR="00F964D4" w:rsidRPr="006C766C" w:rsidRDefault="00F964D4" w:rsidP="00F964D4">
      <w:pPr>
        <w:pStyle w:val="ListParagraph"/>
        <w:numPr>
          <w:ilvl w:val="0"/>
          <w:numId w:val="23"/>
        </w:numPr>
        <w:spacing w:after="160" w:line="259" w:lineRule="auto"/>
        <w:contextualSpacing/>
        <w:jc w:val="both"/>
        <w:rPr>
          <w:rFonts w:asciiTheme="minorHAnsi" w:hAnsiTheme="minorHAnsi"/>
          <w:b/>
          <w:sz w:val="22"/>
          <w:szCs w:val="22"/>
        </w:rPr>
      </w:pPr>
      <w:r w:rsidRPr="006C766C">
        <w:rPr>
          <w:rFonts w:asciiTheme="minorHAnsi" w:hAnsiTheme="minorHAnsi"/>
          <w:b/>
          <w:sz w:val="22"/>
          <w:szCs w:val="22"/>
        </w:rPr>
        <w:t>Scope</w:t>
      </w:r>
    </w:p>
    <w:p w14:paraId="2FFA407A" w14:textId="77777777" w:rsidR="00F964D4" w:rsidRPr="006C766C" w:rsidRDefault="00F964D4" w:rsidP="00F964D4">
      <w:pPr>
        <w:pStyle w:val="ListParagraph"/>
        <w:ind w:left="360"/>
        <w:jc w:val="both"/>
        <w:rPr>
          <w:rFonts w:asciiTheme="minorHAnsi" w:hAnsiTheme="minorHAnsi"/>
          <w:sz w:val="22"/>
          <w:szCs w:val="22"/>
        </w:rPr>
      </w:pPr>
    </w:p>
    <w:p w14:paraId="2E8858B8" w14:textId="77777777" w:rsidR="00F964D4" w:rsidRPr="000150EB" w:rsidRDefault="00F964D4" w:rsidP="00F964D4">
      <w:pPr>
        <w:pStyle w:val="ListParagraph"/>
        <w:numPr>
          <w:ilvl w:val="0"/>
          <w:numId w:val="27"/>
        </w:numPr>
        <w:spacing w:after="160" w:line="259" w:lineRule="auto"/>
        <w:contextualSpacing/>
        <w:rPr>
          <w:rFonts w:asciiTheme="minorHAnsi" w:hAnsiTheme="minorHAnsi"/>
          <w:b/>
          <w:sz w:val="22"/>
          <w:szCs w:val="22"/>
        </w:rPr>
      </w:pPr>
      <w:r w:rsidRPr="000150EB">
        <w:rPr>
          <w:rFonts w:asciiTheme="minorHAnsi" w:hAnsiTheme="minorHAnsi"/>
          <w:b/>
          <w:sz w:val="22"/>
          <w:szCs w:val="22"/>
        </w:rPr>
        <w:t>Static guarding, unlocking and locking and patrolling to Filey Road Campus</w:t>
      </w:r>
    </w:p>
    <w:p w14:paraId="46F4C8CE" w14:textId="77777777" w:rsidR="003B038D" w:rsidRDefault="00F964D4" w:rsidP="00F964D4">
      <w:pPr>
        <w:ind w:left="360"/>
        <w:rPr>
          <w:rFonts w:asciiTheme="minorHAnsi" w:hAnsiTheme="minorHAnsi"/>
          <w:sz w:val="22"/>
          <w:szCs w:val="22"/>
        </w:rPr>
      </w:pPr>
      <w:r w:rsidRPr="000150EB">
        <w:rPr>
          <w:rFonts w:asciiTheme="minorHAnsi" w:hAnsiTheme="minorHAnsi"/>
          <w:sz w:val="22"/>
          <w:szCs w:val="22"/>
        </w:rPr>
        <w:t>One security operative will arrive at 4.30pm each day (Mon-Fri) to act as a patrolling security guard until the buildings are empty and then carry out final lock-ups and set all intruder alarms. Locking up involves turning out all lights, locking all windows, securing all internal &amp; external doors, setting intruder alarms and carrying out regular perimeter checks throughout each shift. The guard will monitor all parking and CCTV. These duties average approx. 15 x hours per week (3 hours per weekday evening) at F</w:t>
      </w:r>
      <w:r w:rsidR="003B038D">
        <w:rPr>
          <w:rFonts w:asciiTheme="minorHAnsi" w:hAnsiTheme="minorHAnsi"/>
          <w:sz w:val="22"/>
          <w:szCs w:val="22"/>
        </w:rPr>
        <w:t xml:space="preserve">iley </w:t>
      </w:r>
      <w:r w:rsidRPr="000150EB">
        <w:rPr>
          <w:rFonts w:asciiTheme="minorHAnsi" w:hAnsiTheme="minorHAnsi"/>
          <w:sz w:val="22"/>
          <w:szCs w:val="22"/>
        </w:rPr>
        <w:t>R</w:t>
      </w:r>
      <w:r w:rsidR="003B038D">
        <w:rPr>
          <w:rFonts w:asciiTheme="minorHAnsi" w:hAnsiTheme="minorHAnsi"/>
          <w:sz w:val="22"/>
          <w:szCs w:val="22"/>
        </w:rPr>
        <w:t>oad</w:t>
      </w:r>
      <w:r w:rsidRPr="000150EB">
        <w:rPr>
          <w:rFonts w:asciiTheme="minorHAnsi" w:hAnsiTheme="minorHAnsi"/>
          <w:sz w:val="22"/>
          <w:szCs w:val="22"/>
        </w:rPr>
        <w:t xml:space="preserve">. </w:t>
      </w:r>
    </w:p>
    <w:p w14:paraId="5A4E631B" w14:textId="77777777" w:rsidR="003B038D" w:rsidRDefault="00F964D4" w:rsidP="00F964D4">
      <w:pPr>
        <w:ind w:left="360"/>
        <w:rPr>
          <w:rFonts w:asciiTheme="minorHAnsi" w:hAnsiTheme="minorHAnsi"/>
          <w:sz w:val="22"/>
          <w:szCs w:val="22"/>
        </w:rPr>
      </w:pPr>
      <w:r w:rsidRPr="000150EB">
        <w:rPr>
          <w:rFonts w:asciiTheme="minorHAnsi" w:hAnsiTheme="minorHAnsi"/>
          <w:sz w:val="22"/>
          <w:szCs w:val="22"/>
        </w:rPr>
        <w:t xml:space="preserve">The </w:t>
      </w:r>
      <w:r w:rsidRPr="006C766C">
        <w:rPr>
          <w:rFonts w:asciiTheme="minorHAnsi" w:hAnsiTheme="minorHAnsi"/>
          <w:sz w:val="22"/>
          <w:szCs w:val="22"/>
        </w:rPr>
        <w:t xml:space="preserve">operative will also act as Fire Marshal in the event of any fire alarm activation. </w:t>
      </w:r>
    </w:p>
    <w:p w14:paraId="3FC060DD" w14:textId="312EA1AD" w:rsidR="00F964D4" w:rsidRDefault="003B038D" w:rsidP="00F964D4">
      <w:pPr>
        <w:ind w:left="360"/>
        <w:rPr>
          <w:rFonts w:asciiTheme="minorHAnsi" w:hAnsiTheme="minorHAnsi"/>
          <w:sz w:val="22"/>
          <w:szCs w:val="22"/>
        </w:rPr>
      </w:pPr>
      <w:r>
        <w:rPr>
          <w:rFonts w:asciiTheme="minorHAnsi" w:hAnsiTheme="minorHAnsi"/>
          <w:sz w:val="22"/>
          <w:szCs w:val="22"/>
        </w:rPr>
        <w:t>W</w:t>
      </w:r>
      <w:r w:rsidR="00F964D4" w:rsidRPr="006C766C">
        <w:rPr>
          <w:rFonts w:asciiTheme="minorHAnsi" w:hAnsiTheme="minorHAnsi"/>
          <w:sz w:val="22"/>
          <w:szCs w:val="22"/>
        </w:rPr>
        <w:t xml:space="preserve">e </w:t>
      </w:r>
      <w:r>
        <w:rPr>
          <w:rFonts w:asciiTheme="minorHAnsi" w:hAnsiTheme="minorHAnsi"/>
          <w:sz w:val="22"/>
          <w:szCs w:val="22"/>
        </w:rPr>
        <w:t xml:space="preserve">also </w:t>
      </w:r>
      <w:r w:rsidR="00F964D4" w:rsidRPr="006C766C">
        <w:rPr>
          <w:rFonts w:asciiTheme="minorHAnsi" w:hAnsiTheme="minorHAnsi"/>
          <w:sz w:val="22"/>
          <w:szCs w:val="22"/>
        </w:rPr>
        <w:t xml:space="preserve">have community use of our sports facilities on evenings and weekends that are controlled by the </w:t>
      </w:r>
      <w:r w:rsidR="00F964D4">
        <w:rPr>
          <w:rFonts w:asciiTheme="minorHAnsi" w:hAnsiTheme="minorHAnsi"/>
          <w:sz w:val="22"/>
          <w:szCs w:val="22"/>
        </w:rPr>
        <w:t xml:space="preserve">same </w:t>
      </w:r>
      <w:r w:rsidR="00F964D4" w:rsidRPr="006C766C">
        <w:rPr>
          <w:rFonts w:asciiTheme="minorHAnsi" w:hAnsiTheme="minorHAnsi"/>
          <w:sz w:val="22"/>
          <w:szCs w:val="22"/>
        </w:rPr>
        <w:t>security operative.</w:t>
      </w:r>
    </w:p>
    <w:p w14:paraId="41667F66" w14:textId="77777777" w:rsidR="004A054D" w:rsidRDefault="004A054D" w:rsidP="00F964D4">
      <w:pPr>
        <w:ind w:left="360"/>
        <w:rPr>
          <w:rFonts w:asciiTheme="minorHAnsi" w:hAnsiTheme="minorHAnsi"/>
          <w:sz w:val="22"/>
          <w:szCs w:val="22"/>
        </w:rPr>
      </w:pPr>
    </w:p>
    <w:p w14:paraId="65EAC03E" w14:textId="77777777" w:rsidR="004A054D" w:rsidRDefault="004A054D" w:rsidP="00F964D4">
      <w:pPr>
        <w:ind w:left="360"/>
        <w:rPr>
          <w:rFonts w:asciiTheme="minorHAnsi" w:hAnsiTheme="minorHAnsi"/>
          <w:sz w:val="22"/>
          <w:szCs w:val="22"/>
        </w:rPr>
      </w:pPr>
    </w:p>
    <w:p w14:paraId="55AA7A9D" w14:textId="77777777" w:rsidR="004A054D" w:rsidRDefault="004A054D" w:rsidP="00F964D4">
      <w:pPr>
        <w:ind w:left="360"/>
        <w:rPr>
          <w:rFonts w:asciiTheme="minorHAnsi" w:hAnsiTheme="minorHAnsi"/>
          <w:sz w:val="22"/>
          <w:szCs w:val="22"/>
        </w:rPr>
      </w:pPr>
    </w:p>
    <w:p w14:paraId="0337C58D" w14:textId="77777777" w:rsidR="004A054D" w:rsidRDefault="004A054D" w:rsidP="00F964D4">
      <w:pPr>
        <w:ind w:left="360"/>
        <w:rPr>
          <w:rFonts w:asciiTheme="minorHAnsi" w:hAnsiTheme="minorHAnsi"/>
          <w:sz w:val="22"/>
          <w:szCs w:val="22"/>
        </w:rPr>
      </w:pPr>
    </w:p>
    <w:p w14:paraId="5250C5D7" w14:textId="77777777" w:rsidR="00F964D4" w:rsidRPr="006C766C" w:rsidRDefault="00F964D4" w:rsidP="00F964D4">
      <w:pPr>
        <w:jc w:val="both"/>
        <w:rPr>
          <w:rFonts w:asciiTheme="minorHAnsi" w:hAnsiTheme="minorHAnsi"/>
          <w:sz w:val="22"/>
          <w:szCs w:val="22"/>
        </w:rPr>
      </w:pPr>
    </w:p>
    <w:p w14:paraId="7FC2B4D9" w14:textId="77777777" w:rsidR="00F964D4" w:rsidRPr="006C766C" w:rsidRDefault="00F964D4" w:rsidP="00F964D4">
      <w:pPr>
        <w:pStyle w:val="ListParagraph"/>
        <w:numPr>
          <w:ilvl w:val="0"/>
          <w:numId w:val="27"/>
        </w:numPr>
        <w:spacing w:after="160" w:line="259" w:lineRule="auto"/>
        <w:contextualSpacing/>
        <w:jc w:val="both"/>
        <w:rPr>
          <w:rFonts w:asciiTheme="minorHAnsi" w:hAnsiTheme="minorHAnsi"/>
          <w:b/>
          <w:sz w:val="22"/>
          <w:szCs w:val="22"/>
        </w:rPr>
      </w:pPr>
      <w:r w:rsidRPr="006C766C">
        <w:rPr>
          <w:rFonts w:asciiTheme="minorHAnsi" w:hAnsiTheme="minorHAnsi"/>
          <w:b/>
          <w:sz w:val="22"/>
          <w:szCs w:val="22"/>
        </w:rPr>
        <w:lastRenderedPageBreak/>
        <w:t>Weekend/night cover associated with the Filey Road Halls of Residence as required</w:t>
      </w:r>
    </w:p>
    <w:p w14:paraId="6BA0F0AD" w14:textId="4F7FC365" w:rsidR="00F964D4" w:rsidRPr="006C766C" w:rsidRDefault="00F964D4" w:rsidP="00F964D4">
      <w:pPr>
        <w:ind w:left="360"/>
        <w:jc w:val="both"/>
        <w:rPr>
          <w:rFonts w:asciiTheme="minorHAnsi" w:hAnsiTheme="minorHAnsi"/>
          <w:sz w:val="22"/>
          <w:szCs w:val="22"/>
        </w:rPr>
      </w:pPr>
      <w:r>
        <w:rPr>
          <w:rFonts w:asciiTheme="minorHAnsi" w:hAnsiTheme="minorHAnsi"/>
          <w:sz w:val="22"/>
          <w:szCs w:val="22"/>
        </w:rPr>
        <w:t xml:space="preserve">The same </w:t>
      </w:r>
      <w:r w:rsidRPr="006C766C">
        <w:rPr>
          <w:rFonts w:asciiTheme="minorHAnsi" w:hAnsiTheme="minorHAnsi"/>
          <w:sz w:val="22"/>
          <w:szCs w:val="22"/>
        </w:rPr>
        <w:t xml:space="preserve">single guard </w:t>
      </w:r>
      <w:r>
        <w:rPr>
          <w:rFonts w:asciiTheme="minorHAnsi" w:hAnsiTheme="minorHAnsi"/>
          <w:sz w:val="22"/>
          <w:szCs w:val="22"/>
        </w:rPr>
        <w:t>will then</w:t>
      </w:r>
      <w:r w:rsidRPr="006C766C">
        <w:rPr>
          <w:rFonts w:asciiTheme="minorHAnsi" w:hAnsiTheme="minorHAnsi"/>
          <w:sz w:val="22"/>
          <w:szCs w:val="22"/>
        </w:rPr>
        <w:t xml:space="preserve"> cover the Halls of Residence and all associated grounds</w:t>
      </w:r>
      <w:r w:rsidR="00A25219">
        <w:rPr>
          <w:rFonts w:asciiTheme="minorHAnsi" w:hAnsiTheme="minorHAnsi"/>
          <w:sz w:val="22"/>
          <w:szCs w:val="22"/>
        </w:rPr>
        <w:t xml:space="preserve"> </w:t>
      </w:r>
      <w:r w:rsidRPr="006C766C">
        <w:rPr>
          <w:rFonts w:asciiTheme="minorHAnsi" w:hAnsiTheme="minorHAnsi"/>
          <w:sz w:val="22"/>
          <w:szCs w:val="22"/>
        </w:rPr>
        <w:t xml:space="preserve">(currently </w:t>
      </w:r>
      <w:r w:rsidR="00A25219">
        <w:rPr>
          <w:rFonts w:asciiTheme="minorHAnsi" w:hAnsiTheme="minorHAnsi"/>
          <w:sz w:val="22"/>
          <w:szCs w:val="22"/>
        </w:rPr>
        <w:t xml:space="preserve">in use </w:t>
      </w:r>
      <w:r w:rsidRPr="006C766C">
        <w:rPr>
          <w:rFonts w:asciiTheme="minorHAnsi" w:hAnsiTheme="minorHAnsi"/>
          <w:sz w:val="22"/>
          <w:szCs w:val="22"/>
        </w:rPr>
        <w:t xml:space="preserve">365 days per annum). Overnight cover during the </w:t>
      </w:r>
      <w:r>
        <w:rPr>
          <w:rFonts w:asciiTheme="minorHAnsi" w:hAnsiTheme="minorHAnsi"/>
          <w:sz w:val="22"/>
          <w:szCs w:val="22"/>
        </w:rPr>
        <w:t xml:space="preserve">week is from </w:t>
      </w:r>
      <w:r w:rsidR="00A25219">
        <w:rPr>
          <w:rFonts w:asciiTheme="minorHAnsi" w:hAnsiTheme="minorHAnsi"/>
          <w:sz w:val="22"/>
          <w:szCs w:val="22"/>
        </w:rPr>
        <w:t>4</w:t>
      </w:r>
      <w:r>
        <w:rPr>
          <w:rFonts w:asciiTheme="minorHAnsi" w:hAnsiTheme="minorHAnsi"/>
          <w:sz w:val="22"/>
          <w:szCs w:val="22"/>
        </w:rPr>
        <w:t>.30pm to 8</w:t>
      </w:r>
      <w:r w:rsidRPr="006C766C">
        <w:rPr>
          <w:rFonts w:asciiTheme="minorHAnsi" w:hAnsiTheme="minorHAnsi"/>
          <w:sz w:val="22"/>
          <w:szCs w:val="22"/>
        </w:rPr>
        <w:t xml:space="preserve">.30.am. </w:t>
      </w:r>
    </w:p>
    <w:p w14:paraId="13F089A4" w14:textId="037D9E30" w:rsidR="003B038D" w:rsidRDefault="00F964D4" w:rsidP="6715E505">
      <w:pPr>
        <w:ind w:left="360"/>
        <w:jc w:val="both"/>
        <w:rPr>
          <w:rFonts w:asciiTheme="minorHAnsi" w:hAnsiTheme="minorHAnsi"/>
          <w:sz w:val="22"/>
          <w:szCs w:val="22"/>
        </w:rPr>
      </w:pPr>
      <w:r w:rsidRPr="6715E505">
        <w:rPr>
          <w:rFonts w:asciiTheme="minorHAnsi" w:hAnsiTheme="minorHAnsi"/>
          <w:sz w:val="22"/>
          <w:szCs w:val="22"/>
        </w:rPr>
        <w:t xml:space="preserve">Cover during weekends including all bank holidays is from </w:t>
      </w:r>
      <w:r w:rsidR="00A25219">
        <w:rPr>
          <w:rFonts w:asciiTheme="minorHAnsi" w:hAnsiTheme="minorHAnsi"/>
          <w:sz w:val="22"/>
          <w:szCs w:val="22"/>
        </w:rPr>
        <w:t>4</w:t>
      </w:r>
      <w:r w:rsidRPr="6715E505">
        <w:rPr>
          <w:rFonts w:asciiTheme="minorHAnsi" w:hAnsiTheme="minorHAnsi"/>
          <w:sz w:val="22"/>
          <w:szCs w:val="22"/>
        </w:rPr>
        <w:t>.30pm on a Friday through to 8.30</w:t>
      </w:r>
      <w:r w:rsidR="004A054D">
        <w:rPr>
          <w:rFonts w:asciiTheme="minorHAnsi" w:hAnsiTheme="minorHAnsi"/>
          <w:sz w:val="22"/>
          <w:szCs w:val="22"/>
        </w:rPr>
        <w:t>a</w:t>
      </w:r>
      <w:r w:rsidRPr="6715E505">
        <w:rPr>
          <w:rFonts w:asciiTheme="minorHAnsi" w:hAnsiTheme="minorHAnsi"/>
          <w:sz w:val="22"/>
          <w:szCs w:val="22"/>
        </w:rPr>
        <w:t xml:space="preserve">m on a Monday. </w:t>
      </w:r>
    </w:p>
    <w:p w14:paraId="39419F85" w14:textId="64DD59FA" w:rsidR="0063190B" w:rsidRDefault="00F964D4" w:rsidP="6715E505">
      <w:pPr>
        <w:ind w:left="360"/>
        <w:jc w:val="both"/>
        <w:rPr>
          <w:rFonts w:asciiTheme="minorHAnsi" w:hAnsiTheme="minorHAnsi"/>
          <w:sz w:val="22"/>
          <w:szCs w:val="22"/>
        </w:rPr>
      </w:pPr>
      <w:r w:rsidRPr="6715E505">
        <w:rPr>
          <w:rFonts w:asciiTheme="minorHAnsi" w:hAnsiTheme="minorHAnsi"/>
          <w:sz w:val="22"/>
          <w:szCs w:val="22"/>
        </w:rPr>
        <w:t>The guard will carry out regular perimeter checks, monitor all parking and CCTV. The guard will act as front of house for the Halls of Residence liaising closely with the Accommodation and Lettings Officer</w:t>
      </w:r>
      <w:r w:rsidR="0063190B">
        <w:rPr>
          <w:rFonts w:asciiTheme="minorHAnsi" w:hAnsiTheme="minorHAnsi"/>
          <w:sz w:val="22"/>
          <w:szCs w:val="22"/>
        </w:rPr>
        <w:t xml:space="preserve">. Duties will include checking in guests, handing over keys, </w:t>
      </w:r>
      <w:r w:rsidRPr="6715E505">
        <w:rPr>
          <w:rFonts w:asciiTheme="minorHAnsi" w:hAnsiTheme="minorHAnsi"/>
          <w:sz w:val="22"/>
          <w:szCs w:val="22"/>
        </w:rPr>
        <w:t>distributing welcome packs, and</w:t>
      </w:r>
      <w:r w:rsidR="0063190B">
        <w:rPr>
          <w:rFonts w:asciiTheme="minorHAnsi" w:hAnsiTheme="minorHAnsi"/>
          <w:sz w:val="22"/>
          <w:szCs w:val="22"/>
        </w:rPr>
        <w:t xml:space="preserve"> </w:t>
      </w:r>
      <w:r w:rsidRPr="6715E505">
        <w:rPr>
          <w:rFonts w:asciiTheme="minorHAnsi" w:hAnsiTheme="minorHAnsi"/>
          <w:sz w:val="22"/>
          <w:szCs w:val="22"/>
        </w:rPr>
        <w:t>direct</w:t>
      </w:r>
      <w:r w:rsidR="0063190B">
        <w:rPr>
          <w:rFonts w:asciiTheme="minorHAnsi" w:hAnsiTheme="minorHAnsi"/>
          <w:sz w:val="22"/>
          <w:szCs w:val="22"/>
        </w:rPr>
        <w:t>ing/escorting</w:t>
      </w:r>
      <w:r w:rsidRPr="6715E505">
        <w:rPr>
          <w:rFonts w:asciiTheme="minorHAnsi" w:hAnsiTheme="minorHAnsi"/>
          <w:sz w:val="22"/>
          <w:szCs w:val="22"/>
        </w:rPr>
        <w:t xml:space="preserve"> residents to their rooms and dealing with minor requests. </w:t>
      </w:r>
      <w:r w:rsidR="00A25219">
        <w:rPr>
          <w:rFonts w:asciiTheme="minorHAnsi" w:hAnsiTheme="minorHAnsi"/>
          <w:sz w:val="22"/>
          <w:szCs w:val="22"/>
        </w:rPr>
        <w:t xml:space="preserve">Customer Service will be a factor in this </w:t>
      </w:r>
      <w:r w:rsidR="004A054D">
        <w:rPr>
          <w:rFonts w:asciiTheme="minorHAnsi" w:hAnsiTheme="minorHAnsi"/>
          <w:sz w:val="22"/>
          <w:szCs w:val="22"/>
        </w:rPr>
        <w:t>contract,</w:t>
      </w:r>
      <w:r w:rsidR="00A25219">
        <w:rPr>
          <w:rFonts w:asciiTheme="minorHAnsi" w:hAnsiTheme="minorHAnsi"/>
          <w:sz w:val="22"/>
          <w:szCs w:val="22"/>
        </w:rPr>
        <w:t xml:space="preserve"> and it is important the correct type of character is provided to the college.</w:t>
      </w:r>
    </w:p>
    <w:p w14:paraId="59698829" w14:textId="66B4A3ED" w:rsidR="0063190B" w:rsidRDefault="0063190B" w:rsidP="6715E505">
      <w:pPr>
        <w:ind w:left="360"/>
        <w:jc w:val="both"/>
        <w:rPr>
          <w:rFonts w:asciiTheme="minorHAnsi" w:hAnsiTheme="minorHAnsi"/>
          <w:sz w:val="22"/>
          <w:szCs w:val="22"/>
        </w:rPr>
      </w:pPr>
      <w:r>
        <w:rPr>
          <w:rFonts w:asciiTheme="minorHAnsi" w:hAnsiTheme="minorHAnsi"/>
          <w:sz w:val="22"/>
          <w:szCs w:val="22"/>
        </w:rPr>
        <w:t xml:space="preserve">Guards will be expected to have a basic level of maintenance knowledge, and this will be made site specific to understand our heating and hot water systems. </w:t>
      </w:r>
    </w:p>
    <w:p w14:paraId="6F4C1628" w14:textId="77777777" w:rsidR="0063190B" w:rsidRDefault="0063190B" w:rsidP="6715E505">
      <w:pPr>
        <w:ind w:left="360"/>
        <w:jc w:val="both"/>
        <w:rPr>
          <w:rFonts w:asciiTheme="minorHAnsi" w:hAnsiTheme="minorHAnsi"/>
          <w:sz w:val="22"/>
          <w:szCs w:val="22"/>
        </w:rPr>
      </w:pPr>
      <w:r>
        <w:rPr>
          <w:rFonts w:asciiTheme="minorHAnsi" w:hAnsiTheme="minorHAnsi"/>
          <w:sz w:val="22"/>
          <w:szCs w:val="22"/>
        </w:rPr>
        <w:t xml:space="preserve">Other maintenance actions must be taken for example in the event of building leaks, in liaison with the estate’s maintenance team. </w:t>
      </w:r>
    </w:p>
    <w:p w14:paraId="183E02D4" w14:textId="4C7FE37D" w:rsidR="00F964D4" w:rsidRPr="006C766C" w:rsidRDefault="00E14D6D" w:rsidP="6715E505">
      <w:pPr>
        <w:ind w:left="360"/>
        <w:jc w:val="both"/>
        <w:rPr>
          <w:rFonts w:asciiTheme="minorHAnsi" w:hAnsiTheme="minorHAnsi"/>
          <w:sz w:val="22"/>
          <w:szCs w:val="22"/>
        </w:rPr>
      </w:pPr>
      <w:r w:rsidRPr="6715E505">
        <w:rPr>
          <w:rFonts w:asciiTheme="minorHAnsi" w:hAnsiTheme="minorHAnsi"/>
          <w:sz w:val="22"/>
          <w:szCs w:val="22"/>
        </w:rPr>
        <w:t xml:space="preserve">During the Christmas, </w:t>
      </w:r>
      <w:r w:rsidR="00F964D4" w:rsidRPr="6715E505">
        <w:rPr>
          <w:rFonts w:asciiTheme="minorHAnsi" w:hAnsiTheme="minorHAnsi"/>
          <w:sz w:val="22"/>
          <w:szCs w:val="22"/>
        </w:rPr>
        <w:t xml:space="preserve">New Year </w:t>
      </w:r>
      <w:r w:rsidRPr="6715E505">
        <w:rPr>
          <w:rFonts w:asciiTheme="minorHAnsi" w:hAnsiTheme="minorHAnsi"/>
          <w:sz w:val="22"/>
          <w:szCs w:val="22"/>
        </w:rPr>
        <w:t>and bank holiday breaks,</w:t>
      </w:r>
      <w:r w:rsidR="0063190B">
        <w:rPr>
          <w:rFonts w:asciiTheme="minorHAnsi" w:hAnsiTheme="minorHAnsi"/>
          <w:sz w:val="22"/>
          <w:szCs w:val="22"/>
        </w:rPr>
        <w:t xml:space="preserve"> the college is </w:t>
      </w:r>
      <w:r w:rsidR="00A25219">
        <w:rPr>
          <w:rFonts w:asciiTheme="minorHAnsi" w:hAnsiTheme="minorHAnsi"/>
          <w:sz w:val="22"/>
          <w:szCs w:val="22"/>
        </w:rPr>
        <w:t>closed,</w:t>
      </w:r>
      <w:r w:rsidR="0063190B">
        <w:rPr>
          <w:rFonts w:asciiTheme="minorHAnsi" w:hAnsiTheme="minorHAnsi"/>
          <w:sz w:val="22"/>
          <w:szCs w:val="22"/>
        </w:rPr>
        <w:t xml:space="preserve"> and no staff are on site</w:t>
      </w:r>
      <w:r w:rsidR="00A25219">
        <w:rPr>
          <w:rFonts w:asciiTheme="minorHAnsi" w:hAnsiTheme="minorHAnsi"/>
          <w:sz w:val="22"/>
          <w:szCs w:val="22"/>
        </w:rPr>
        <w:t>,</w:t>
      </w:r>
      <w:r w:rsidR="0063190B">
        <w:rPr>
          <w:rFonts w:asciiTheme="minorHAnsi" w:hAnsiTheme="minorHAnsi"/>
          <w:sz w:val="22"/>
          <w:szCs w:val="22"/>
        </w:rPr>
        <w:t xml:space="preserve"> therefore</w:t>
      </w:r>
      <w:r w:rsidR="00F964D4" w:rsidRPr="6715E505">
        <w:rPr>
          <w:rFonts w:asciiTheme="minorHAnsi" w:hAnsiTheme="minorHAnsi"/>
          <w:sz w:val="22"/>
          <w:szCs w:val="22"/>
        </w:rPr>
        <w:t xml:space="preserve"> daily servicing of the waste bins in the accommodation kitchens are required. </w:t>
      </w:r>
      <w:r w:rsidR="0063190B">
        <w:rPr>
          <w:rFonts w:asciiTheme="minorHAnsi" w:hAnsiTheme="minorHAnsi"/>
          <w:sz w:val="22"/>
          <w:szCs w:val="22"/>
        </w:rPr>
        <w:t>W</w:t>
      </w:r>
      <w:r w:rsidR="00F964D4" w:rsidRPr="6715E505">
        <w:rPr>
          <w:rFonts w:asciiTheme="minorHAnsi" w:hAnsiTheme="minorHAnsi"/>
          <w:sz w:val="22"/>
          <w:szCs w:val="22"/>
        </w:rPr>
        <w:t>e can have community use of our sports facilities on evenings and weekends that are facilitated by the security operative.</w:t>
      </w:r>
    </w:p>
    <w:p w14:paraId="1DFF3ABC" w14:textId="77777777" w:rsidR="00F964D4" w:rsidRPr="006C766C" w:rsidRDefault="00F964D4" w:rsidP="6715E505">
      <w:pPr>
        <w:jc w:val="both"/>
        <w:rPr>
          <w:rFonts w:asciiTheme="minorHAnsi" w:hAnsiTheme="minorHAnsi"/>
          <w:sz w:val="22"/>
          <w:szCs w:val="22"/>
        </w:rPr>
      </w:pPr>
    </w:p>
    <w:p w14:paraId="637D0F38" w14:textId="77777777" w:rsidR="00F964D4" w:rsidRPr="006C766C" w:rsidRDefault="00F964D4" w:rsidP="6715E505">
      <w:pPr>
        <w:pStyle w:val="ListParagraph"/>
        <w:numPr>
          <w:ilvl w:val="0"/>
          <w:numId w:val="27"/>
        </w:numPr>
        <w:spacing w:after="160" w:line="259" w:lineRule="auto"/>
        <w:contextualSpacing/>
        <w:jc w:val="both"/>
        <w:rPr>
          <w:rFonts w:asciiTheme="minorHAnsi" w:hAnsiTheme="minorHAnsi"/>
          <w:b/>
          <w:bCs/>
          <w:sz w:val="22"/>
          <w:szCs w:val="22"/>
        </w:rPr>
      </w:pPr>
      <w:r w:rsidRPr="6715E505">
        <w:rPr>
          <w:rFonts w:asciiTheme="minorHAnsi" w:hAnsiTheme="minorHAnsi"/>
          <w:b/>
          <w:bCs/>
          <w:sz w:val="22"/>
          <w:szCs w:val="22"/>
        </w:rPr>
        <w:t>Call out for intruder or fire alarm activation</w:t>
      </w:r>
    </w:p>
    <w:p w14:paraId="3369CDDB" w14:textId="0811CAA0" w:rsidR="006C766C" w:rsidRPr="00F964D4" w:rsidRDefault="00F964D4" w:rsidP="6715E505">
      <w:pPr>
        <w:ind w:left="360"/>
        <w:jc w:val="both"/>
        <w:rPr>
          <w:rFonts w:asciiTheme="minorHAnsi" w:hAnsiTheme="minorHAnsi"/>
          <w:sz w:val="22"/>
          <w:szCs w:val="22"/>
        </w:rPr>
      </w:pPr>
      <w:r w:rsidRPr="6715E505">
        <w:rPr>
          <w:rFonts w:asciiTheme="minorHAnsi" w:hAnsiTheme="minorHAnsi"/>
          <w:sz w:val="22"/>
          <w:szCs w:val="22"/>
        </w:rPr>
        <w:t>Mobile security operative available to attend Lady Edith’s Drive (LED) sites as and when required following a fire or intruder alarm activation.  The TEC Partnership’s alarms are remotely monitored by a third party who would contact the security provider as “key holder”. As there is no automatic Fire Brigade</w:t>
      </w:r>
      <w:r w:rsidR="00E14D6D" w:rsidRPr="6715E505">
        <w:rPr>
          <w:rFonts w:asciiTheme="minorHAnsi" w:hAnsiTheme="minorHAnsi"/>
          <w:sz w:val="22"/>
          <w:szCs w:val="22"/>
        </w:rPr>
        <w:t xml:space="preserve"> or Police</w:t>
      </w:r>
      <w:r w:rsidRPr="6715E505">
        <w:rPr>
          <w:rFonts w:asciiTheme="minorHAnsi" w:hAnsiTheme="minorHAnsi"/>
          <w:sz w:val="22"/>
          <w:szCs w:val="22"/>
        </w:rPr>
        <w:t xml:space="preserve"> response to this site</w:t>
      </w:r>
      <w:r w:rsidR="00E14D6D" w:rsidRPr="6715E505">
        <w:rPr>
          <w:rFonts w:asciiTheme="minorHAnsi" w:hAnsiTheme="minorHAnsi"/>
          <w:sz w:val="22"/>
          <w:szCs w:val="22"/>
        </w:rPr>
        <w:t xml:space="preserve"> </w:t>
      </w:r>
      <w:r w:rsidRPr="6715E505">
        <w:rPr>
          <w:rFonts w:asciiTheme="minorHAnsi" w:hAnsiTheme="minorHAnsi"/>
          <w:sz w:val="22"/>
          <w:szCs w:val="22"/>
        </w:rPr>
        <w:t>the mobile security operative needs to respond within 20 minutes to confirm a fire. This cover is required for Lady Edith’s Drive, Scarborough until this site is disposed of. Mobile patrols are also required at Lady Edith’s Drive site - currently one site patrol per day - 7 x days a week (depending on intruder activity)</w:t>
      </w:r>
      <w:r w:rsidR="0063190B">
        <w:rPr>
          <w:rFonts w:asciiTheme="minorHAnsi" w:hAnsiTheme="minorHAnsi"/>
          <w:sz w:val="22"/>
          <w:szCs w:val="22"/>
        </w:rPr>
        <w:t xml:space="preserve"> plus 6 hours of static cover on site 7 days per week.</w:t>
      </w:r>
      <w:r w:rsidRPr="6715E505">
        <w:rPr>
          <w:rFonts w:asciiTheme="minorHAnsi" w:hAnsiTheme="minorHAnsi"/>
          <w:sz w:val="22"/>
          <w:szCs w:val="22"/>
        </w:rPr>
        <w:t xml:space="preserve"> This will continue until the site is sold.</w:t>
      </w:r>
    </w:p>
    <w:p w14:paraId="5CEB1BDF" w14:textId="77777777" w:rsidR="00F15599" w:rsidRDefault="00F15599" w:rsidP="006C766C">
      <w:pPr>
        <w:jc w:val="both"/>
        <w:rPr>
          <w:rFonts w:asciiTheme="minorHAnsi" w:hAnsiTheme="minorHAnsi"/>
          <w:sz w:val="22"/>
          <w:szCs w:val="22"/>
        </w:rPr>
      </w:pPr>
    </w:p>
    <w:p w14:paraId="5C9BEBAD" w14:textId="77777777" w:rsidR="002B3817" w:rsidRPr="00300B19" w:rsidRDefault="002B3817" w:rsidP="00D2605B">
      <w:pPr>
        <w:rPr>
          <w:rFonts w:asciiTheme="minorHAnsi" w:hAnsiTheme="minorHAnsi" w:cstheme="minorHAnsi"/>
          <w:b/>
          <w:sz w:val="22"/>
          <w:szCs w:val="22"/>
          <w:highlight w:val="yellow"/>
        </w:rPr>
      </w:pPr>
    </w:p>
    <w:p w14:paraId="64AD2FF3" w14:textId="77777777" w:rsidR="00977ECA" w:rsidRPr="000E7025" w:rsidRDefault="00977ECA" w:rsidP="00977ECA">
      <w:pPr>
        <w:jc w:val="both"/>
        <w:rPr>
          <w:rFonts w:asciiTheme="minorHAnsi" w:hAnsiTheme="minorHAnsi" w:cs="Arial"/>
          <w:b/>
          <w:bCs/>
          <w:color w:val="000000" w:themeColor="text1"/>
          <w:sz w:val="22"/>
          <w:szCs w:val="22"/>
          <w:u w:val="single"/>
        </w:rPr>
      </w:pPr>
      <w:r w:rsidRPr="000E7025">
        <w:rPr>
          <w:rFonts w:asciiTheme="minorHAnsi" w:hAnsiTheme="minorHAnsi" w:cs="Arial"/>
          <w:b/>
          <w:bCs/>
          <w:color w:val="000000" w:themeColor="text1"/>
          <w:sz w:val="22"/>
          <w:szCs w:val="22"/>
          <w:u w:val="single"/>
        </w:rPr>
        <w:t>SECURITY &amp; DBS DISCLOSURES</w:t>
      </w:r>
      <w:r w:rsidR="005B625D" w:rsidRPr="000E7025">
        <w:rPr>
          <w:rFonts w:asciiTheme="minorHAnsi" w:hAnsiTheme="minorHAnsi" w:cs="Arial"/>
          <w:b/>
          <w:bCs/>
          <w:color w:val="000000" w:themeColor="text1"/>
          <w:sz w:val="22"/>
          <w:szCs w:val="22"/>
          <w:u w:val="single"/>
        </w:rPr>
        <w:t xml:space="preserve"> </w:t>
      </w:r>
    </w:p>
    <w:p w14:paraId="631570E4" w14:textId="77777777" w:rsidR="00977ECA" w:rsidRPr="000E7025" w:rsidRDefault="00977ECA" w:rsidP="00977ECA">
      <w:pPr>
        <w:jc w:val="both"/>
        <w:rPr>
          <w:rFonts w:asciiTheme="minorHAnsi" w:hAnsiTheme="minorHAnsi" w:cs="Arial"/>
          <w:b/>
          <w:bCs/>
          <w:color w:val="000000" w:themeColor="text1"/>
          <w:sz w:val="22"/>
          <w:szCs w:val="22"/>
          <w:u w:val="single"/>
        </w:rPr>
      </w:pPr>
    </w:p>
    <w:p w14:paraId="4898BF15" w14:textId="77777777" w:rsidR="00977ECA" w:rsidRPr="00CC44A6" w:rsidRDefault="00977ECA" w:rsidP="00CC44A6">
      <w:pPr>
        <w:rPr>
          <w:rFonts w:asciiTheme="minorHAnsi" w:hAnsiTheme="minorHAnsi" w:cstheme="minorHAnsi"/>
          <w:sz w:val="22"/>
          <w:szCs w:val="22"/>
        </w:rPr>
      </w:pPr>
      <w:r w:rsidRPr="00CC44A6">
        <w:rPr>
          <w:rFonts w:asciiTheme="minorHAnsi" w:hAnsiTheme="minorHAnsi" w:cstheme="minorHAnsi"/>
          <w:sz w:val="22"/>
          <w:szCs w:val="22"/>
        </w:rPr>
        <w:t>As an educational establishment where persons are working with children and vulnerable</w:t>
      </w:r>
    </w:p>
    <w:p w14:paraId="26E763D2" w14:textId="77777777" w:rsidR="00977ECA" w:rsidRPr="00CC44A6" w:rsidRDefault="00977ECA" w:rsidP="00CC44A6">
      <w:pPr>
        <w:rPr>
          <w:rFonts w:asciiTheme="minorHAnsi" w:hAnsiTheme="minorHAnsi" w:cstheme="minorHAnsi"/>
          <w:sz w:val="22"/>
          <w:szCs w:val="22"/>
        </w:rPr>
      </w:pPr>
      <w:r w:rsidRPr="00CC44A6">
        <w:rPr>
          <w:rFonts w:asciiTheme="minorHAnsi" w:hAnsiTheme="minorHAnsi" w:cstheme="minorHAnsi"/>
          <w:sz w:val="22"/>
          <w:szCs w:val="22"/>
        </w:rPr>
        <w:t xml:space="preserve">adults on a regular basis it is mandatory that all persons working unescorted on all </w:t>
      </w:r>
      <w:r w:rsidR="00C54F24" w:rsidRPr="00CC44A6">
        <w:rPr>
          <w:rFonts w:asciiTheme="minorHAnsi" w:eastAsia="Calibri" w:hAnsiTheme="minorHAnsi" w:cstheme="minorHAnsi"/>
          <w:sz w:val="22"/>
          <w:szCs w:val="22"/>
        </w:rPr>
        <w:t xml:space="preserve">TEC </w:t>
      </w:r>
      <w:r w:rsidR="00E979EA" w:rsidRPr="00CC44A6">
        <w:rPr>
          <w:rFonts w:asciiTheme="minorHAnsi" w:eastAsia="Calibri" w:hAnsiTheme="minorHAnsi" w:cstheme="minorHAnsi"/>
          <w:sz w:val="22"/>
          <w:szCs w:val="22"/>
        </w:rPr>
        <w:t>Partnership</w:t>
      </w:r>
      <w:r w:rsidR="00E979EA" w:rsidRPr="00CC44A6">
        <w:rPr>
          <w:rFonts w:asciiTheme="minorHAnsi" w:hAnsiTheme="minorHAnsi" w:cstheme="minorHAnsi"/>
          <w:sz w:val="22"/>
          <w:szCs w:val="22"/>
        </w:rPr>
        <w:t xml:space="preserve"> </w:t>
      </w:r>
      <w:r w:rsidRPr="006D618D">
        <w:rPr>
          <w:rFonts w:asciiTheme="minorHAnsi" w:hAnsiTheme="minorHAnsi" w:cstheme="minorHAnsi"/>
          <w:sz w:val="22"/>
          <w:szCs w:val="22"/>
        </w:rPr>
        <w:t>sites have s</w:t>
      </w:r>
      <w:r w:rsidR="00EF0399">
        <w:rPr>
          <w:rFonts w:asciiTheme="minorHAnsi" w:hAnsiTheme="minorHAnsi" w:cstheme="minorHAnsi"/>
          <w:sz w:val="22"/>
          <w:szCs w:val="22"/>
        </w:rPr>
        <w:t>uccessfully provided an enhanced</w:t>
      </w:r>
      <w:r w:rsidRPr="006D618D">
        <w:rPr>
          <w:rFonts w:asciiTheme="minorHAnsi" w:hAnsiTheme="minorHAnsi" w:cstheme="minorHAnsi"/>
          <w:sz w:val="22"/>
          <w:szCs w:val="22"/>
        </w:rPr>
        <w:t xml:space="preserve"> DBS disclosure</w:t>
      </w:r>
      <w:r w:rsidR="008B1A6E" w:rsidRPr="006D618D">
        <w:rPr>
          <w:rFonts w:asciiTheme="minorHAnsi" w:hAnsiTheme="minorHAnsi" w:cstheme="minorHAnsi"/>
          <w:sz w:val="22"/>
          <w:szCs w:val="22"/>
        </w:rPr>
        <w:t xml:space="preserve"> </w:t>
      </w:r>
      <w:r w:rsidR="008B1A6E" w:rsidRPr="006D618D">
        <w:rPr>
          <w:rFonts w:asciiTheme="minorHAnsi" w:hAnsiTheme="minorHAnsi"/>
          <w:sz w:val="22"/>
          <w:szCs w:val="22"/>
        </w:rPr>
        <w:t>(including children barred list check).</w:t>
      </w:r>
    </w:p>
    <w:p w14:paraId="15ED24F1" w14:textId="77777777" w:rsidR="00977ECA" w:rsidRPr="000E7025" w:rsidRDefault="00977ECA" w:rsidP="00977ECA">
      <w:pPr>
        <w:jc w:val="both"/>
        <w:rPr>
          <w:rFonts w:asciiTheme="minorHAnsi" w:hAnsiTheme="minorHAnsi" w:cs="Arial"/>
          <w:color w:val="FF0000"/>
          <w:sz w:val="22"/>
          <w:szCs w:val="22"/>
        </w:rPr>
      </w:pPr>
    </w:p>
    <w:p w14:paraId="45AEE720" w14:textId="77777777" w:rsidR="00977ECA" w:rsidRPr="000E7025" w:rsidRDefault="00977ECA" w:rsidP="00977ECA">
      <w:pPr>
        <w:ind w:hanging="624"/>
        <w:jc w:val="both"/>
        <w:rPr>
          <w:rFonts w:asciiTheme="minorHAnsi" w:hAnsiTheme="minorHAnsi" w:cs="Arial"/>
          <w:color w:val="000000" w:themeColor="text1"/>
          <w:sz w:val="22"/>
          <w:szCs w:val="22"/>
        </w:rPr>
      </w:pPr>
      <w:r w:rsidRPr="000E7025">
        <w:rPr>
          <w:rFonts w:asciiTheme="minorHAnsi" w:hAnsiTheme="minorHAnsi" w:cs="Arial"/>
          <w:color w:val="000000" w:themeColor="text1"/>
          <w:sz w:val="22"/>
          <w:szCs w:val="22"/>
        </w:rPr>
        <w:t xml:space="preserve">             All </w:t>
      </w:r>
      <w:r w:rsidR="007225AD" w:rsidRPr="000E7025">
        <w:rPr>
          <w:rFonts w:asciiTheme="minorHAnsi" w:hAnsiTheme="minorHAnsi" w:cs="Arial"/>
          <w:color w:val="000000" w:themeColor="text1"/>
          <w:sz w:val="22"/>
          <w:szCs w:val="22"/>
        </w:rPr>
        <w:t>appropriate suppliers/c</w:t>
      </w:r>
      <w:r w:rsidRPr="000E7025">
        <w:rPr>
          <w:rFonts w:asciiTheme="minorHAnsi" w:hAnsiTheme="minorHAnsi" w:cs="Arial"/>
          <w:color w:val="000000" w:themeColor="text1"/>
          <w:sz w:val="22"/>
          <w:szCs w:val="22"/>
        </w:rPr>
        <w:t xml:space="preserve">ontractors must have received their DBS disclosure before working unescorted on </w:t>
      </w:r>
      <w:r w:rsidR="00E979EA" w:rsidRPr="0029622E">
        <w:rPr>
          <w:rFonts w:ascii="Calibri" w:eastAsia="Calibri" w:hAnsi="Calibri" w:cs="Calibri"/>
          <w:bCs/>
          <w:sz w:val="22"/>
          <w:szCs w:val="22"/>
        </w:rPr>
        <w:t>TEC Partnership</w:t>
      </w:r>
      <w:r w:rsidRPr="000E7025">
        <w:rPr>
          <w:rFonts w:asciiTheme="minorHAnsi" w:hAnsiTheme="minorHAnsi" w:cs="Arial"/>
          <w:color w:val="000000" w:themeColor="text1"/>
          <w:sz w:val="22"/>
          <w:szCs w:val="22"/>
        </w:rPr>
        <w:t xml:space="preserve"> sites and are advised to start their application without delay if they have not already done so.  Failure to do so in a reasonable timescale or an unsuccessful application could result in a contract being terminated</w:t>
      </w:r>
      <w:r w:rsidR="007225AD" w:rsidRPr="000E7025">
        <w:rPr>
          <w:rFonts w:asciiTheme="minorHAnsi" w:hAnsiTheme="minorHAnsi" w:cs="Arial"/>
          <w:color w:val="000000" w:themeColor="text1"/>
          <w:sz w:val="22"/>
          <w:szCs w:val="22"/>
        </w:rPr>
        <w:t>.</w:t>
      </w:r>
      <w:r w:rsidRPr="000E7025">
        <w:rPr>
          <w:rFonts w:asciiTheme="minorHAnsi" w:hAnsiTheme="minorHAnsi" w:cs="Arial"/>
          <w:color w:val="000000" w:themeColor="text1"/>
          <w:sz w:val="22"/>
          <w:szCs w:val="22"/>
        </w:rPr>
        <w:t xml:space="preserve">  </w:t>
      </w:r>
    </w:p>
    <w:p w14:paraId="61E58B98" w14:textId="77777777" w:rsidR="00977ECA" w:rsidRPr="000E7025" w:rsidRDefault="00977ECA" w:rsidP="00977ECA">
      <w:pPr>
        <w:ind w:left="624" w:hanging="624"/>
        <w:jc w:val="both"/>
        <w:rPr>
          <w:rFonts w:asciiTheme="minorHAnsi" w:hAnsiTheme="minorHAnsi" w:cs="Arial"/>
          <w:color w:val="FF0000"/>
          <w:sz w:val="22"/>
          <w:szCs w:val="22"/>
        </w:rPr>
      </w:pPr>
    </w:p>
    <w:p w14:paraId="3E291F4F" w14:textId="77777777" w:rsidR="00977ECA" w:rsidRPr="00CC44A6" w:rsidRDefault="00977ECA" w:rsidP="00CC44A6">
      <w:pPr>
        <w:rPr>
          <w:rFonts w:asciiTheme="minorHAnsi" w:hAnsiTheme="minorHAnsi" w:cstheme="minorHAnsi"/>
          <w:sz w:val="22"/>
          <w:szCs w:val="22"/>
        </w:rPr>
      </w:pPr>
      <w:r w:rsidRPr="00CC44A6">
        <w:rPr>
          <w:rFonts w:asciiTheme="minorHAnsi" w:hAnsiTheme="minorHAnsi" w:cstheme="minorHAnsi"/>
          <w:sz w:val="22"/>
          <w:szCs w:val="22"/>
        </w:rPr>
        <w:t xml:space="preserve">All Contractors attending works on </w:t>
      </w:r>
      <w:r w:rsidR="00CC44A6" w:rsidRPr="00CC44A6">
        <w:rPr>
          <w:rFonts w:asciiTheme="minorHAnsi" w:hAnsiTheme="minorHAnsi" w:cstheme="minorHAnsi"/>
          <w:sz w:val="22"/>
          <w:szCs w:val="22"/>
        </w:rPr>
        <w:t xml:space="preserve">TEC Partnership </w:t>
      </w:r>
      <w:r w:rsidRPr="00CC44A6">
        <w:rPr>
          <w:rFonts w:asciiTheme="minorHAnsi" w:hAnsiTheme="minorHAnsi" w:cstheme="minorHAnsi"/>
          <w:sz w:val="22"/>
          <w:szCs w:val="22"/>
        </w:rPr>
        <w:t xml:space="preserve">sites should apply for a personal contractor’s badge of which is proof that your staff member holds an acceptable DBS. </w:t>
      </w:r>
      <w:r w:rsidR="007225AD" w:rsidRPr="00CC44A6">
        <w:rPr>
          <w:rFonts w:asciiTheme="minorHAnsi" w:hAnsiTheme="minorHAnsi" w:cstheme="minorHAnsi"/>
          <w:sz w:val="22"/>
          <w:szCs w:val="22"/>
        </w:rPr>
        <w:t xml:space="preserve"> </w:t>
      </w:r>
      <w:r w:rsidRPr="00CC44A6">
        <w:rPr>
          <w:rFonts w:asciiTheme="minorHAnsi" w:hAnsiTheme="minorHAnsi" w:cstheme="minorHAnsi"/>
          <w:sz w:val="22"/>
          <w:szCs w:val="22"/>
        </w:rPr>
        <w:t>To attain this</w:t>
      </w:r>
      <w:r w:rsidR="00562AF1">
        <w:rPr>
          <w:rFonts w:asciiTheme="minorHAnsi" w:hAnsiTheme="minorHAnsi" w:cstheme="minorHAnsi"/>
          <w:sz w:val="22"/>
          <w:szCs w:val="22"/>
        </w:rPr>
        <w:t xml:space="preserve"> </w:t>
      </w:r>
      <w:r w:rsidR="00EF0399">
        <w:rPr>
          <w:rFonts w:asciiTheme="minorHAnsi" w:hAnsiTheme="minorHAnsi" w:cstheme="minorHAnsi"/>
          <w:sz w:val="22"/>
          <w:szCs w:val="22"/>
        </w:rPr>
        <w:t>badge,</w:t>
      </w:r>
      <w:r w:rsidR="0009692F">
        <w:rPr>
          <w:rFonts w:asciiTheme="minorHAnsi" w:hAnsiTheme="minorHAnsi" w:cstheme="minorHAnsi"/>
          <w:sz w:val="22"/>
          <w:szCs w:val="22"/>
        </w:rPr>
        <w:t xml:space="preserve"> the Managing Director of the appointed security contractor</w:t>
      </w:r>
      <w:r w:rsidRPr="00CC44A6">
        <w:rPr>
          <w:rFonts w:asciiTheme="minorHAnsi" w:hAnsiTheme="minorHAnsi" w:cstheme="minorHAnsi"/>
          <w:sz w:val="22"/>
          <w:szCs w:val="22"/>
        </w:rPr>
        <w:t xml:space="preserve"> needs to </w:t>
      </w:r>
      <w:r w:rsidRPr="00CC44A6">
        <w:rPr>
          <w:rFonts w:asciiTheme="minorHAnsi" w:hAnsiTheme="minorHAnsi" w:cstheme="minorHAnsi"/>
          <w:sz w:val="22"/>
          <w:szCs w:val="22"/>
        </w:rPr>
        <w:lastRenderedPageBreak/>
        <w:t>provide a list of all staff likely to work on this contract and advise their DBS number and date</w:t>
      </w:r>
      <w:r w:rsidR="0009692F">
        <w:rPr>
          <w:rFonts w:asciiTheme="minorHAnsi" w:hAnsiTheme="minorHAnsi" w:cstheme="minorHAnsi"/>
          <w:sz w:val="22"/>
          <w:szCs w:val="22"/>
        </w:rPr>
        <w:t xml:space="preserve"> </w:t>
      </w:r>
      <w:r w:rsidRPr="00CC44A6">
        <w:rPr>
          <w:rFonts w:asciiTheme="minorHAnsi" w:hAnsiTheme="minorHAnsi" w:cstheme="minorHAnsi"/>
          <w:sz w:val="22"/>
          <w:szCs w:val="22"/>
        </w:rPr>
        <w:t>to the Estates Helpdesk.  If there are any conviction(s)</w:t>
      </w:r>
      <w:r w:rsidR="00562AF1">
        <w:rPr>
          <w:rFonts w:asciiTheme="minorHAnsi" w:hAnsiTheme="minorHAnsi" w:cstheme="minorHAnsi"/>
          <w:sz w:val="22"/>
          <w:szCs w:val="22"/>
        </w:rPr>
        <w:t xml:space="preserve"> </w:t>
      </w:r>
      <w:r w:rsidRPr="00CC44A6">
        <w:rPr>
          <w:rFonts w:asciiTheme="minorHAnsi" w:hAnsiTheme="minorHAnsi" w:cstheme="minorHAnsi"/>
          <w:sz w:val="22"/>
          <w:szCs w:val="22"/>
        </w:rPr>
        <w:t xml:space="preserve">the </w:t>
      </w:r>
      <w:r w:rsidR="00236128" w:rsidRPr="00CC44A6">
        <w:rPr>
          <w:rFonts w:asciiTheme="minorHAnsi" w:hAnsiTheme="minorHAnsi" w:cstheme="minorHAnsi"/>
          <w:sz w:val="22"/>
          <w:szCs w:val="22"/>
        </w:rPr>
        <w:t>TEC Partnership</w:t>
      </w:r>
      <w:r w:rsidRPr="00CC44A6">
        <w:rPr>
          <w:rFonts w:asciiTheme="minorHAnsi" w:hAnsiTheme="minorHAnsi" w:cstheme="minorHAnsi"/>
          <w:sz w:val="22"/>
          <w:szCs w:val="22"/>
        </w:rPr>
        <w:t xml:space="preserve"> can/may request details of the conviction(s) before deciding to issue the contractor an ID card.  Failure to attend site without the personal </w:t>
      </w:r>
      <w:r w:rsidR="0009692F" w:rsidRPr="00CC44A6">
        <w:rPr>
          <w:rFonts w:asciiTheme="minorHAnsi" w:hAnsiTheme="minorHAnsi" w:cstheme="minorHAnsi"/>
          <w:sz w:val="22"/>
          <w:szCs w:val="22"/>
        </w:rPr>
        <w:t>contractor’s</w:t>
      </w:r>
      <w:r w:rsidRPr="00CC44A6">
        <w:rPr>
          <w:rFonts w:asciiTheme="minorHAnsi" w:hAnsiTheme="minorHAnsi" w:cstheme="minorHAnsi"/>
          <w:sz w:val="22"/>
          <w:szCs w:val="22"/>
        </w:rPr>
        <w:t xml:space="preserve"> badge will result in the contractor being escorted throughout works provided, at a cost to your Company or escorted off site completely.</w:t>
      </w:r>
    </w:p>
    <w:p w14:paraId="4AA2F26A" w14:textId="77777777" w:rsidR="00977ECA" w:rsidRPr="000E7025" w:rsidRDefault="00977ECA" w:rsidP="00577772">
      <w:pPr>
        <w:rPr>
          <w:rFonts w:ascii="Calibri" w:hAnsi="Calibri" w:cs="Calibri"/>
          <w:sz w:val="22"/>
          <w:szCs w:val="22"/>
        </w:rPr>
      </w:pPr>
    </w:p>
    <w:p w14:paraId="683AA8BE" w14:textId="77777777" w:rsidR="00977ECA" w:rsidRPr="000E7025" w:rsidRDefault="00977ECA" w:rsidP="005B625D">
      <w:pPr>
        <w:jc w:val="both"/>
        <w:rPr>
          <w:rFonts w:ascii="Calibri" w:hAnsi="Calibri" w:cs="Calibri"/>
          <w:sz w:val="22"/>
          <w:szCs w:val="22"/>
        </w:rPr>
      </w:pPr>
      <w:r w:rsidRPr="000E7025">
        <w:rPr>
          <w:rFonts w:ascii="Calibri" w:hAnsi="Calibri" w:cs="Calibri"/>
          <w:sz w:val="22"/>
          <w:szCs w:val="22"/>
        </w:rPr>
        <w:t>You will</w:t>
      </w:r>
      <w:r w:rsidR="005B625D" w:rsidRPr="000E7025">
        <w:rPr>
          <w:rFonts w:ascii="Calibri" w:hAnsi="Calibri" w:cs="Calibri"/>
          <w:sz w:val="22"/>
          <w:szCs w:val="22"/>
        </w:rPr>
        <w:t xml:space="preserve"> be required to have valid DBS</w:t>
      </w:r>
      <w:r w:rsidRPr="000E7025">
        <w:rPr>
          <w:rFonts w:ascii="Calibri" w:hAnsi="Calibri" w:cs="Calibri"/>
          <w:sz w:val="22"/>
          <w:szCs w:val="22"/>
        </w:rPr>
        <w:t xml:space="preserve"> check</w:t>
      </w:r>
      <w:r w:rsidR="005B625D" w:rsidRPr="000E7025">
        <w:rPr>
          <w:rFonts w:ascii="Calibri" w:hAnsi="Calibri" w:cs="Calibri"/>
          <w:sz w:val="22"/>
          <w:szCs w:val="22"/>
        </w:rPr>
        <w:t>s</w:t>
      </w:r>
      <w:r w:rsidRPr="000E7025">
        <w:rPr>
          <w:rFonts w:ascii="Calibri" w:hAnsi="Calibri" w:cs="Calibri"/>
          <w:sz w:val="22"/>
          <w:szCs w:val="22"/>
        </w:rPr>
        <w:t xml:space="preserve"> in place by the commencement of the contract.  Any delay in providing the correct (within 3 years check) by the commencement date could lead to the contract being cancelled and any associated costs claimed back</w:t>
      </w:r>
      <w:r w:rsidR="005B625D" w:rsidRPr="000E7025">
        <w:rPr>
          <w:rFonts w:ascii="Calibri" w:hAnsi="Calibri" w:cs="Calibri"/>
          <w:sz w:val="22"/>
          <w:szCs w:val="22"/>
        </w:rPr>
        <w:t>.</w:t>
      </w:r>
    </w:p>
    <w:p w14:paraId="1AE51A42" w14:textId="22F4F8D1" w:rsidR="00391713" w:rsidRDefault="00391713" w:rsidP="00974B92">
      <w:pPr>
        <w:jc w:val="both"/>
        <w:rPr>
          <w:rFonts w:asciiTheme="minorHAnsi" w:hAnsiTheme="minorHAnsi" w:cs="Arial"/>
          <w:sz w:val="22"/>
          <w:szCs w:val="22"/>
          <w:highlight w:val="yellow"/>
        </w:rPr>
      </w:pPr>
    </w:p>
    <w:p w14:paraId="622D09D3" w14:textId="70647661" w:rsidR="00391713" w:rsidRDefault="00391713" w:rsidP="00974B92">
      <w:pPr>
        <w:jc w:val="both"/>
        <w:rPr>
          <w:rFonts w:asciiTheme="minorHAnsi" w:hAnsiTheme="minorHAnsi" w:cs="Arial"/>
          <w:sz w:val="22"/>
          <w:szCs w:val="22"/>
          <w:highlight w:val="yellow"/>
        </w:rPr>
      </w:pPr>
    </w:p>
    <w:p w14:paraId="591E674A" w14:textId="7E6D6C0D" w:rsidR="00220CB0" w:rsidRDefault="00220CB0" w:rsidP="00974B92">
      <w:pPr>
        <w:jc w:val="both"/>
        <w:rPr>
          <w:rFonts w:asciiTheme="minorHAnsi" w:hAnsiTheme="minorHAnsi" w:cs="Arial"/>
          <w:sz w:val="22"/>
          <w:szCs w:val="22"/>
          <w:highlight w:val="yellow"/>
        </w:rPr>
      </w:pPr>
    </w:p>
    <w:p w14:paraId="46D73DB0" w14:textId="4A66524B" w:rsidR="00220CB0" w:rsidRDefault="00220CB0" w:rsidP="00974B92">
      <w:pPr>
        <w:jc w:val="both"/>
        <w:rPr>
          <w:rFonts w:asciiTheme="minorHAnsi" w:hAnsiTheme="minorHAnsi" w:cs="Arial"/>
          <w:sz w:val="22"/>
          <w:szCs w:val="22"/>
          <w:highlight w:val="yellow"/>
        </w:rPr>
      </w:pPr>
    </w:p>
    <w:p w14:paraId="526FDA6A" w14:textId="281B062D" w:rsidR="00220CB0" w:rsidRDefault="00220CB0" w:rsidP="00974B92">
      <w:pPr>
        <w:jc w:val="both"/>
        <w:rPr>
          <w:rFonts w:asciiTheme="minorHAnsi" w:hAnsiTheme="minorHAnsi" w:cs="Arial"/>
          <w:sz w:val="22"/>
          <w:szCs w:val="22"/>
          <w:highlight w:val="yellow"/>
        </w:rPr>
      </w:pPr>
    </w:p>
    <w:p w14:paraId="2FC8B4E1" w14:textId="41CFEEFC" w:rsidR="00220CB0" w:rsidRDefault="00220CB0" w:rsidP="00974B92">
      <w:pPr>
        <w:jc w:val="both"/>
        <w:rPr>
          <w:rFonts w:asciiTheme="minorHAnsi" w:hAnsiTheme="minorHAnsi" w:cs="Arial"/>
          <w:sz w:val="22"/>
          <w:szCs w:val="22"/>
          <w:highlight w:val="yellow"/>
        </w:rPr>
      </w:pPr>
    </w:p>
    <w:p w14:paraId="61100BD1" w14:textId="3FA23BB3" w:rsidR="00220CB0" w:rsidRDefault="00220CB0" w:rsidP="00974B92">
      <w:pPr>
        <w:jc w:val="both"/>
        <w:rPr>
          <w:rFonts w:asciiTheme="minorHAnsi" w:hAnsiTheme="minorHAnsi" w:cs="Arial"/>
          <w:sz w:val="22"/>
          <w:szCs w:val="22"/>
          <w:highlight w:val="yellow"/>
        </w:rPr>
      </w:pPr>
    </w:p>
    <w:p w14:paraId="4DD915A6" w14:textId="1C20500F" w:rsidR="00220CB0" w:rsidRDefault="00220CB0" w:rsidP="00974B92">
      <w:pPr>
        <w:jc w:val="both"/>
        <w:rPr>
          <w:rFonts w:asciiTheme="minorHAnsi" w:hAnsiTheme="minorHAnsi" w:cs="Arial"/>
          <w:sz w:val="22"/>
          <w:szCs w:val="22"/>
          <w:highlight w:val="yellow"/>
        </w:rPr>
      </w:pPr>
    </w:p>
    <w:p w14:paraId="1EABFF41" w14:textId="476C361B" w:rsidR="00220CB0" w:rsidRDefault="00220CB0" w:rsidP="00974B92">
      <w:pPr>
        <w:jc w:val="both"/>
        <w:rPr>
          <w:rFonts w:asciiTheme="minorHAnsi" w:hAnsiTheme="minorHAnsi" w:cs="Arial"/>
          <w:sz w:val="22"/>
          <w:szCs w:val="22"/>
          <w:highlight w:val="yellow"/>
        </w:rPr>
      </w:pPr>
    </w:p>
    <w:p w14:paraId="1D648D51" w14:textId="358E184B" w:rsidR="00220CB0" w:rsidRDefault="00220CB0" w:rsidP="00974B92">
      <w:pPr>
        <w:jc w:val="both"/>
        <w:rPr>
          <w:rFonts w:asciiTheme="minorHAnsi" w:hAnsiTheme="minorHAnsi" w:cs="Arial"/>
          <w:sz w:val="22"/>
          <w:szCs w:val="22"/>
          <w:highlight w:val="yellow"/>
        </w:rPr>
      </w:pPr>
    </w:p>
    <w:p w14:paraId="2746D41B" w14:textId="6343E7FF" w:rsidR="00220CB0" w:rsidRDefault="00220CB0" w:rsidP="00974B92">
      <w:pPr>
        <w:jc w:val="both"/>
        <w:rPr>
          <w:rFonts w:asciiTheme="minorHAnsi" w:hAnsiTheme="minorHAnsi" w:cs="Arial"/>
          <w:sz w:val="22"/>
          <w:szCs w:val="22"/>
          <w:highlight w:val="yellow"/>
        </w:rPr>
      </w:pPr>
    </w:p>
    <w:p w14:paraId="684D9761" w14:textId="77777777" w:rsidR="00220CB0" w:rsidRPr="008219FE" w:rsidRDefault="00220CB0" w:rsidP="00974B92">
      <w:pPr>
        <w:jc w:val="both"/>
        <w:rPr>
          <w:rFonts w:asciiTheme="minorHAnsi" w:hAnsiTheme="minorHAnsi" w:cs="Arial"/>
          <w:sz w:val="22"/>
          <w:szCs w:val="22"/>
          <w:highlight w:val="yellow"/>
        </w:rPr>
      </w:pPr>
    </w:p>
    <w:p w14:paraId="74DED82A" w14:textId="77777777" w:rsidR="00C528EB" w:rsidRPr="008219FE" w:rsidRDefault="00C528EB" w:rsidP="00577772">
      <w:pPr>
        <w:rPr>
          <w:rFonts w:ascii="Calibri" w:hAnsi="Calibri" w:cs="Calibri"/>
          <w:sz w:val="22"/>
          <w:szCs w:val="22"/>
          <w:u w:val="single"/>
        </w:rPr>
      </w:pPr>
      <w:r w:rsidRPr="008219FE">
        <w:rPr>
          <w:rFonts w:ascii="Calibri" w:hAnsi="Calibri" w:cs="Calibri"/>
          <w:sz w:val="22"/>
          <w:szCs w:val="22"/>
          <w:u w:val="single"/>
        </w:rPr>
        <w:t>Payment Terms</w:t>
      </w:r>
      <w:r w:rsidR="00136E10" w:rsidRPr="008219FE">
        <w:rPr>
          <w:rFonts w:ascii="Calibri" w:hAnsi="Calibri" w:cs="Calibri"/>
          <w:sz w:val="22"/>
          <w:szCs w:val="22"/>
          <w:u w:val="single"/>
        </w:rPr>
        <w:t xml:space="preserve"> – Prompt Payment</w:t>
      </w:r>
    </w:p>
    <w:p w14:paraId="2417AE68" w14:textId="77777777" w:rsidR="000B2E61" w:rsidRPr="008219FE" w:rsidRDefault="000B2E61" w:rsidP="00577772">
      <w:pPr>
        <w:rPr>
          <w:rFonts w:ascii="Calibri" w:hAnsi="Calibri" w:cs="Calibri"/>
          <w:sz w:val="22"/>
          <w:szCs w:val="22"/>
          <w:u w:val="single"/>
        </w:rPr>
      </w:pPr>
    </w:p>
    <w:p w14:paraId="3B8A9C08" w14:textId="77777777" w:rsidR="00FF2861" w:rsidRPr="00AB5C33" w:rsidRDefault="00FF2861" w:rsidP="00FF2861">
      <w:pPr>
        <w:pStyle w:val="ListParagraph"/>
        <w:numPr>
          <w:ilvl w:val="0"/>
          <w:numId w:val="12"/>
        </w:numPr>
        <w:ind w:left="360"/>
        <w:jc w:val="both"/>
        <w:rPr>
          <w:rFonts w:ascii="Calibri" w:hAnsi="Calibri" w:cs="Calibri"/>
          <w:sz w:val="22"/>
          <w:szCs w:val="22"/>
        </w:rPr>
      </w:pPr>
      <w:r>
        <w:rPr>
          <w:rFonts w:ascii="Calibri" w:hAnsi="Calibri" w:cs="Calibri"/>
          <w:sz w:val="22"/>
          <w:szCs w:val="22"/>
        </w:rPr>
        <w:t>When</w:t>
      </w:r>
      <w:r w:rsidRPr="70E59362">
        <w:rPr>
          <w:rFonts w:ascii="Calibri" w:hAnsi="Calibri" w:cs="Calibri"/>
          <w:sz w:val="22"/>
          <w:szCs w:val="22"/>
        </w:rPr>
        <w:t xml:space="preserve"> the </w:t>
      </w:r>
      <w:r>
        <w:rPr>
          <w:rFonts w:ascii="Calibri" w:hAnsi="Calibri" w:cs="Calibri"/>
          <w:sz w:val="22"/>
          <w:szCs w:val="22"/>
        </w:rPr>
        <w:t>Contractor</w:t>
      </w:r>
      <w:r w:rsidRPr="70E59362">
        <w:rPr>
          <w:rFonts w:ascii="Calibri" w:hAnsi="Calibri" w:cs="Calibri"/>
          <w:sz w:val="22"/>
          <w:szCs w:val="22"/>
        </w:rPr>
        <w:t xml:space="preserve"> submits an invoice</w:t>
      </w:r>
      <w:r>
        <w:rPr>
          <w:rFonts w:ascii="Calibri" w:hAnsi="Calibri" w:cs="Calibri"/>
          <w:sz w:val="22"/>
          <w:szCs w:val="22"/>
        </w:rPr>
        <w:t>,</w:t>
      </w:r>
      <w:r w:rsidRPr="70E59362">
        <w:rPr>
          <w:rFonts w:ascii="Calibri" w:hAnsi="Calibri" w:cs="Calibri"/>
          <w:sz w:val="22"/>
          <w:szCs w:val="22"/>
        </w:rPr>
        <w:t xml:space="preserve"> the </w:t>
      </w:r>
      <w:r w:rsidRPr="00912036">
        <w:rPr>
          <w:rFonts w:ascii="Calibri" w:eastAsia="Calibri" w:hAnsi="Calibri" w:cs="Calibri"/>
          <w:bCs/>
          <w:sz w:val="22"/>
          <w:szCs w:val="22"/>
        </w:rPr>
        <w:t xml:space="preserve">TEC Partnership </w:t>
      </w:r>
      <w:r w:rsidRPr="00912036">
        <w:rPr>
          <w:rFonts w:ascii="Calibri" w:hAnsi="Calibri" w:cs="Calibri"/>
          <w:sz w:val="22"/>
          <w:szCs w:val="22"/>
        </w:rPr>
        <w:t>will</w:t>
      </w:r>
      <w:r>
        <w:rPr>
          <w:rFonts w:ascii="Calibri" w:hAnsi="Calibri" w:cs="Calibri"/>
          <w:sz w:val="22"/>
          <w:szCs w:val="22"/>
        </w:rPr>
        <w:t xml:space="preserve"> consider and verify the</w:t>
      </w:r>
      <w:r w:rsidRPr="70E59362">
        <w:rPr>
          <w:rFonts w:ascii="Calibri" w:hAnsi="Calibri" w:cs="Calibri"/>
          <w:sz w:val="22"/>
          <w:szCs w:val="22"/>
        </w:rPr>
        <w:t xml:space="preserve"> invoice in a timely fashion.</w:t>
      </w:r>
    </w:p>
    <w:p w14:paraId="4F90A6FD" w14:textId="77777777" w:rsidR="00FF2861" w:rsidRPr="00AB5C33" w:rsidRDefault="00FF2861" w:rsidP="00FF2861">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The </w:t>
      </w:r>
      <w:r>
        <w:rPr>
          <w:rFonts w:ascii="Calibri" w:hAnsi="Calibri" w:cs="Calibri"/>
          <w:sz w:val="22"/>
          <w:szCs w:val="22"/>
        </w:rPr>
        <w:t xml:space="preserve">TEC </w:t>
      </w:r>
      <w:r w:rsidRPr="70E59362">
        <w:rPr>
          <w:rFonts w:ascii="Calibri" w:hAnsi="Calibri" w:cs="Calibri"/>
          <w:sz w:val="22"/>
          <w:szCs w:val="22"/>
        </w:rPr>
        <w:t xml:space="preserve">Partnership shall pay the </w:t>
      </w:r>
      <w:r>
        <w:rPr>
          <w:rFonts w:ascii="Calibri" w:hAnsi="Calibri" w:cs="Calibri"/>
          <w:sz w:val="22"/>
          <w:szCs w:val="22"/>
        </w:rPr>
        <w:t>Contractor</w:t>
      </w:r>
      <w:r w:rsidRPr="70E59362">
        <w:rPr>
          <w:rFonts w:ascii="Calibri" w:hAnsi="Calibri" w:cs="Calibri"/>
          <w:sz w:val="22"/>
          <w:szCs w:val="22"/>
        </w:rPr>
        <w:t xml:space="preserve"> any sums due under such an invoice no later than a period of 30 days from the date on which the </w:t>
      </w:r>
      <w:r>
        <w:rPr>
          <w:rFonts w:ascii="Calibri" w:hAnsi="Calibri" w:cs="Calibri"/>
          <w:sz w:val="22"/>
          <w:szCs w:val="22"/>
        </w:rPr>
        <w:t xml:space="preserve">TEC </w:t>
      </w:r>
      <w:r w:rsidRPr="70E59362">
        <w:rPr>
          <w:rFonts w:ascii="Calibri" w:hAnsi="Calibri" w:cs="Calibri"/>
          <w:sz w:val="22"/>
          <w:szCs w:val="22"/>
        </w:rPr>
        <w:t>Partnership has determined that the invoice is valid and undisputed.</w:t>
      </w:r>
    </w:p>
    <w:p w14:paraId="7B6307B5" w14:textId="77777777" w:rsidR="00FF2861" w:rsidRDefault="00FF2861" w:rsidP="00FF2861">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Where </w:t>
      </w:r>
      <w:r w:rsidRPr="00912036">
        <w:rPr>
          <w:rFonts w:ascii="Calibri" w:hAnsi="Calibri" w:cs="Calibri"/>
          <w:sz w:val="22"/>
          <w:szCs w:val="22"/>
        </w:rPr>
        <w:t xml:space="preserve">the </w:t>
      </w:r>
      <w:r w:rsidRPr="00912036">
        <w:rPr>
          <w:rFonts w:ascii="Calibri" w:eastAsia="Calibri" w:hAnsi="Calibri" w:cs="Calibri"/>
          <w:bCs/>
          <w:sz w:val="22"/>
          <w:szCs w:val="22"/>
        </w:rPr>
        <w:t xml:space="preserve">TEC Partnership </w:t>
      </w:r>
      <w:r w:rsidRPr="00912036">
        <w:rPr>
          <w:rFonts w:ascii="Calibri" w:hAnsi="Calibri" w:cs="Calibri"/>
          <w:sz w:val="22"/>
          <w:szCs w:val="22"/>
        </w:rPr>
        <w:t>fails</w:t>
      </w:r>
      <w:r w:rsidRPr="70E59362">
        <w:rPr>
          <w:rFonts w:ascii="Calibri" w:hAnsi="Calibri" w:cs="Calibri"/>
          <w:sz w:val="22"/>
          <w:szCs w:val="22"/>
        </w:rPr>
        <w:t xml:space="preserve"> to comply with paragraph 1 and there is an undue delay in considering and verifying the invoice, the invoice shall be regarded as valid and undisputed for the purposes of paragraph 2 after a reasonable time has passed.</w:t>
      </w:r>
    </w:p>
    <w:p w14:paraId="212B95C1" w14:textId="77777777" w:rsidR="00FF2861" w:rsidRDefault="00FF2861" w:rsidP="00FF2861">
      <w:pPr>
        <w:pStyle w:val="ListParagraph"/>
        <w:numPr>
          <w:ilvl w:val="0"/>
          <w:numId w:val="12"/>
        </w:numPr>
        <w:ind w:left="360"/>
        <w:jc w:val="both"/>
        <w:rPr>
          <w:rFonts w:ascii="Calibri" w:hAnsi="Calibri" w:cs="Calibri"/>
          <w:sz w:val="22"/>
          <w:szCs w:val="22"/>
        </w:rPr>
      </w:pPr>
      <w:r w:rsidRPr="1746A7CA">
        <w:rPr>
          <w:rFonts w:ascii="Calibri" w:hAnsi="Calibri" w:cs="Calibri"/>
          <w:sz w:val="22"/>
          <w:szCs w:val="22"/>
        </w:rPr>
        <w:t xml:space="preserve">Where the </w:t>
      </w:r>
      <w:r>
        <w:rPr>
          <w:rFonts w:ascii="Calibri" w:hAnsi="Calibri" w:cs="Calibri"/>
          <w:sz w:val="22"/>
          <w:szCs w:val="22"/>
        </w:rPr>
        <w:t>Contractor</w:t>
      </w:r>
      <w:r w:rsidRPr="1746A7CA">
        <w:rPr>
          <w:rFonts w:ascii="Calibri" w:hAnsi="Calibri" w:cs="Calibri"/>
          <w:sz w:val="22"/>
          <w:szCs w:val="22"/>
        </w:rPr>
        <w:t xml:space="preserve"> enters into a Sub-Contract, the </w:t>
      </w:r>
      <w:r>
        <w:rPr>
          <w:rFonts w:ascii="Calibri" w:hAnsi="Calibri" w:cs="Calibri"/>
          <w:sz w:val="22"/>
          <w:szCs w:val="22"/>
        </w:rPr>
        <w:t>Contractor</w:t>
      </w:r>
      <w:r w:rsidRPr="1746A7CA">
        <w:rPr>
          <w:rFonts w:ascii="Calibri" w:hAnsi="Calibri" w:cs="Calibri"/>
          <w:sz w:val="22"/>
          <w:szCs w:val="22"/>
        </w:rPr>
        <w:t xml:space="preserve"> shall include in that Sub-Contract:</w:t>
      </w:r>
    </w:p>
    <w:p w14:paraId="201CCF47" w14:textId="77777777" w:rsidR="00FF2861" w:rsidRDefault="00FF2861" w:rsidP="00FF2861">
      <w:pPr>
        <w:pStyle w:val="ListParagraph"/>
        <w:numPr>
          <w:ilvl w:val="0"/>
          <w:numId w:val="14"/>
        </w:numPr>
        <w:ind w:left="720"/>
        <w:jc w:val="both"/>
        <w:rPr>
          <w:rFonts w:ascii="Calibri" w:hAnsi="Calibri" w:cs="Calibri"/>
          <w:sz w:val="22"/>
          <w:szCs w:val="22"/>
        </w:rPr>
      </w:pPr>
      <w:r w:rsidRPr="1746A7CA">
        <w:rPr>
          <w:rFonts w:ascii="Calibri" w:hAnsi="Calibri" w:cs="Calibri"/>
          <w:sz w:val="22"/>
          <w:szCs w:val="22"/>
        </w:rPr>
        <w:t>Provisions having the same effect as clauses 1-3 of this Agreement; and</w:t>
      </w:r>
    </w:p>
    <w:p w14:paraId="0C48992F" w14:textId="77777777" w:rsidR="00FF2861" w:rsidRDefault="00FF2861" w:rsidP="00FF2861">
      <w:pPr>
        <w:pStyle w:val="ListParagraph"/>
        <w:numPr>
          <w:ilvl w:val="0"/>
          <w:numId w:val="14"/>
        </w:numPr>
        <w:ind w:left="720"/>
        <w:jc w:val="both"/>
        <w:rPr>
          <w:rFonts w:ascii="Calibri" w:hAnsi="Calibri" w:cs="Calibri"/>
          <w:sz w:val="22"/>
          <w:szCs w:val="22"/>
        </w:rPr>
      </w:pPr>
      <w:r w:rsidRPr="46CB7CB9">
        <w:rPr>
          <w:rFonts w:ascii="Calibri" w:hAnsi="Calibri" w:cs="Calibri"/>
          <w:sz w:val="22"/>
          <w:szCs w:val="22"/>
        </w:rPr>
        <w:t>A provision requiring the counterparty to that Sub-Contract to include in any Sub-Contract which it awards provisions having the same effect as clauses 1-3 of this Agreement.</w:t>
      </w:r>
    </w:p>
    <w:p w14:paraId="58295100" w14:textId="77777777" w:rsidR="00FF2861" w:rsidRDefault="00FF2861" w:rsidP="00FF2861">
      <w:pPr>
        <w:pStyle w:val="ListParagraph"/>
        <w:numPr>
          <w:ilvl w:val="0"/>
          <w:numId w:val="14"/>
        </w:numPr>
        <w:ind w:left="720"/>
        <w:jc w:val="both"/>
        <w:rPr>
          <w:rFonts w:ascii="Calibri" w:hAnsi="Calibri" w:cs="Calibri"/>
          <w:sz w:val="22"/>
          <w:szCs w:val="22"/>
        </w:rPr>
      </w:pPr>
      <w:r>
        <w:rPr>
          <w:rFonts w:ascii="Calibri" w:hAnsi="Calibri" w:cs="Calibri"/>
          <w:sz w:val="22"/>
          <w:szCs w:val="22"/>
        </w:rPr>
        <w:t xml:space="preserve">In </w:t>
      </w:r>
      <w:r w:rsidRPr="46CB7CB9">
        <w:rPr>
          <w:rFonts w:ascii="Calibri" w:hAnsi="Calibri" w:cs="Calibri"/>
          <w:sz w:val="22"/>
          <w:szCs w:val="22"/>
        </w:rPr>
        <w:t>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44155E4B" w14:textId="77777777" w:rsidR="00C528EB" w:rsidRPr="008219FE" w:rsidRDefault="00C528EB" w:rsidP="00577772">
      <w:pPr>
        <w:rPr>
          <w:rFonts w:ascii="Calibri" w:hAnsi="Calibri" w:cs="Calibri"/>
          <w:sz w:val="22"/>
          <w:szCs w:val="22"/>
        </w:rPr>
      </w:pPr>
    </w:p>
    <w:p w14:paraId="02CF2F4D" w14:textId="77777777" w:rsidR="00164AB6" w:rsidRPr="00E84483" w:rsidRDefault="00164AB6" w:rsidP="00180AD3">
      <w:pPr>
        <w:jc w:val="both"/>
        <w:rPr>
          <w:rFonts w:ascii="Calibri" w:hAnsi="Calibri" w:cs="Calibri"/>
          <w:sz w:val="22"/>
          <w:szCs w:val="22"/>
        </w:rPr>
      </w:pPr>
      <w:r w:rsidRPr="008219FE">
        <w:rPr>
          <w:rFonts w:ascii="Calibri" w:hAnsi="Calibri" w:cs="Calibri"/>
          <w:sz w:val="22"/>
          <w:szCs w:val="22"/>
        </w:rPr>
        <w:t>Further details can be found in our standard Terms &amp; Conditions.</w:t>
      </w:r>
    </w:p>
    <w:p w14:paraId="61565E75" w14:textId="77777777" w:rsidR="00164AB6" w:rsidRPr="00E84483" w:rsidRDefault="00164AB6" w:rsidP="00180AD3">
      <w:pPr>
        <w:jc w:val="both"/>
        <w:rPr>
          <w:rFonts w:ascii="Calibri" w:hAnsi="Calibri" w:cs="Calibri"/>
          <w:sz w:val="22"/>
          <w:szCs w:val="22"/>
        </w:rPr>
      </w:pPr>
    </w:p>
    <w:p w14:paraId="4972A544" w14:textId="77777777" w:rsidR="007D00B5" w:rsidRPr="0062099C" w:rsidRDefault="007D00B5" w:rsidP="00FB6432">
      <w:pPr>
        <w:rPr>
          <w:rFonts w:ascii="Calibri" w:hAnsi="Calibri" w:cs="Calibri"/>
          <w:b/>
          <w:sz w:val="22"/>
          <w:szCs w:val="22"/>
        </w:rPr>
      </w:pPr>
      <w:r w:rsidRPr="0062099C">
        <w:rPr>
          <w:rFonts w:ascii="Calibri" w:hAnsi="Calibri" w:cs="Calibri"/>
          <w:b/>
          <w:sz w:val="22"/>
          <w:szCs w:val="22"/>
        </w:rPr>
        <w:t xml:space="preserve">Minimum Organisational/operational standards required by </w:t>
      </w:r>
      <w:r w:rsidR="006D618D" w:rsidRPr="0062099C">
        <w:rPr>
          <w:rFonts w:ascii="Calibri" w:hAnsi="Calibri" w:cs="Calibri"/>
          <w:b/>
          <w:sz w:val="22"/>
          <w:szCs w:val="22"/>
        </w:rPr>
        <w:t>the TEC Partnership</w:t>
      </w:r>
      <w:r w:rsidR="006307C6" w:rsidRPr="0062099C">
        <w:rPr>
          <w:rFonts w:ascii="Calibri" w:hAnsi="Calibri" w:cs="Calibri"/>
          <w:b/>
          <w:sz w:val="22"/>
          <w:szCs w:val="22"/>
        </w:rPr>
        <w:t>:</w:t>
      </w:r>
    </w:p>
    <w:p w14:paraId="4E3B0EB9" w14:textId="77777777" w:rsidR="00FF2861" w:rsidRDefault="00FF2861" w:rsidP="00FB6432">
      <w:pPr>
        <w:rPr>
          <w:rFonts w:ascii="Calibri" w:hAnsi="Calibri" w:cs="Calibri"/>
          <w:b/>
          <w:sz w:val="22"/>
          <w:szCs w:val="22"/>
          <w:highlight w:val="yellow"/>
        </w:rPr>
      </w:pPr>
    </w:p>
    <w:p w14:paraId="4AB0B40F" w14:textId="77777777" w:rsidR="00FF2861" w:rsidRDefault="00FF2861" w:rsidP="00FF2861">
      <w:pPr>
        <w:rPr>
          <w:rFonts w:ascii="Calibri" w:hAnsi="Calibri" w:cs="Calibri"/>
          <w:sz w:val="22"/>
          <w:szCs w:val="22"/>
        </w:rPr>
      </w:pPr>
      <w:r>
        <w:rPr>
          <w:rFonts w:ascii="Calibri" w:hAnsi="Calibri" w:cs="Calibri"/>
          <w:sz w:val="22"/>
          <w:szCs w:val="22"/>
        </w:rPr>
        <w:t xml:space="preserve">The TEC Partnership </w:t>
      </w:r>
      <w:r w:rsidRPr="00167E42">
        <w:rPr>
          <w:rFonts w:ascii="Calibri" w:hAnsi="Calibri" w:cs="Calibri"/>
          <w:sz w:val="22"/>
          <w:szCs w:val="22"/>
        </w:rPr>
        <w:t xml:space="preserve">requires contractors to confirm that </w:t>
      </w:r>
      <w:r>
        <w:rPr>
          <w:rFonts w:ascii="Calibri" w:hAnsi="Calibri" w:cs="Calibri"/>
          <w:sz w:val="22"/>
          <w:szCs w:val="22"/>
        </w:rPr>
        <w:t xml:space="preserve">they </w:t>
      </w:r>
      <w:r w:rsidRPr="00167E42">
        <w:rPr>
          <w:rFonts w:ascii="Calibri" w:hAnsi="Calibri" w:cs="Calibri"/>
          <w:sz w:val="22"/>
          <w:szCs w:val="22"/>
        </w:rPr>
        <w:t xml:space="preserve">are competent and accredited to undertake the work. </w:t>
      </w:r>
    </w:p>
    <w:p w14:paraId="77F89004" w14:textId="77777777" w:rsidR="00FF2861" w:rsidRDefault="00FF2861" w:rsidP="00FF2861">
      <w:pPr>
        <w:rPr>
          <w:rFonts w:ascii="Calibri" w:hAnsi="Calibri" w:cs="Calibri"/>
          <w:sz w:val="22"/>
          <w:szCs w:val="22"/>
        </w:rPr>
      </w:pPr>
    </w:p>
    <w:p w14:paraId="15B9F13A" w14:textId="77777777" w:rsidR="00FF2861" w:rsidRPr="00BB7081" w:rsidRDefault="00FF2861" w:rsidP="00FF2861">
      <w:pPr>
        <w:jc w:val="both"/>
        <w:rPr>
          <w:rFonts w:ascii="Calibri" w:eastAsia="Calibri" w:hAnsi="Calibri" w:cs="Calibri"/>
          <w:sz w:val="22"/>
          <w:szCs w:val="22"/>
        </w:rPr>
      </w:pPr>
      <w:r w:rsidRPr="00BB7081">
        <w:rPr>
          <w:rFonts w:ascii="Calibri" w:eastAsia="Calibri" w:hAnsi="Calibri" w:cs="Calibri"/>
          <w:sz w:val="22"/>
          <w:szCs w:val="22"/>
        </w:rPr>
        <w:t>All works must be completed by a competent person who has had sufficient, in-depth training in accordance with Best Practices and legislation.</w:t>
      </w:r>
    </w:p>
    <w:p w14:paraId="1967F6A5" w14:textId="77777777" w:rsidR="00FF2861" w:rsidRDefault="00FF2861" w:rsidP="00FF2861">
      <w:pPr>
        <w:rPr>
          <w:rFonts w:ascii="Calibri" w:hAnsi="Calibri" w:cs="Calibri"/>
          <w:b/>
          <w:sz w:val="22"/>
          <w:szCs w:val="22"/>
        </w:rPr>
      </w:pPr>
    </w:p>
    <w:p w14:paraId="446DD0BD" w14:textId="77777777" w:rsidR="00FF2861" w:rsidRDefault="00FF2861" w:rsidP="00FF2861">
      <w:pPr>
        <w:rPr>
          <w:rFonts w:ascii="Calibri" w:hAnsi="Calibri" w:cs="Calibri"/>
          <w:b/>
          <w:sz w:val="22"/>
          <w:szCs w:val="22"/>
        </w:rPr>
      </w:pPr>
      <w:r w:rsidRPr="00167E42">
        <w:rPr>
          <w:rFonts w:ascii="Calibri" w:hAnsi="Calibri" w:cs="Calibri"/>
          <w:b/>
          <w:sz w:val="22"/>
          <w:szCs w:val="22"/>
        </w:rPr>
        <w:t>Essential</w:t>
      </w:r>
      <w:r>
        <w:rPr>
          <w:rFonts w:ascii="Calibri" w:hAnsi="Calibri" w:cs="Calibri"/>
          <w:b/>
          <w:sz w:val="22"/>
          <w:szCs w:val="22"/>
        </w:rPr>
        <w:t>:</w:t>
      </w:r>
    </w:p>
    <w:p w14:paraId="43EDB05C" w14:textId="251F7E8F" w:rsidR="00FF2861" w:rsidRDefault="00B67426" w:rsidP="00FF2861">
      <w:pPr>
        <w:rPr>
          <w:rFonts w:ascii="Calibri" w:hAnsi="Calibri" w:cs="Calibri"/>
          <w:sz w:val="22"/>
          <w:szCs w:val="22"/>
        </w:rPr>
      </w:pPr>
      <w:r w:rsidRPr="006C0E02">
        <w:rPr>
          <w:rFonts w:ascii="Calibri" w:hAnsi="Calibri" w:cs="Calibri"/>
          <w:sz w:val="22"/>
          <w:szCs w:val="22"/>
        </w:rPr>
        <w:t>SIA Qualified</w:t>
      </w:r>
      <w:r w:rsidR="00FF2861" w:rsidRPr="006C0E02">
        <w:rPr>
          <w:rFonts w:ascii="Calibri" w:hAnsi="Calibri" w:cs="Calibri"/>
          <w:sz w:val="22"/>
          <w:szCs w:val="22"/>
        </w:rPr>
        <w:t xml:space="preserve"> </w:t>
      </w:r>
      <w:r w:rsidR="00EF0399" w:rsidRPr="006C0E02">
        <w:rPr>
          <w:rFonts w:ascii="Calibri" w:hAnsi="Calibri" w:cs="Calibri"/>
          <w:sz w:val="22"/>
          <w:szCs w:val="22"/>
        </w:rPr>
        <w:t>staff</w:t>
      </w:r>
      <w:r w:rsidR="00EF0399">
        <w:rPr>
          <w:rFonts w:ascii="Calibri" w:hAnsi="Calibri" w:cs="Calibri"/>
          <w:sz w:val="22"/>
          <w:szCs w:val="22"/>
        </w:rPr>
        <w:t xml:space="preserve"> </w:t>
      </w:r>
    </w:p>
    <w:p w14:paraId="4446F3B7" w14:textId="2E5C6052" w:rsidR="00F15599" w:rsidRDefault="00F15599" w:rsidP="00FF2861">
      <w:pPr>
        <w:rPr>
          <w:rFonts w:ascii="Calibri" w:hAnsi="Calibri" w:cs="Calibri"/>
          <w:sz w:val="22"/>
          <w:szCs w:val="22"/>
        </w:rPr>
      </w:pPr>
      <w:r w:rsidRPr="00220CB0">
        <w:rPr>
          <w:rFonts w:ascii="Calibri" w:hAnsi="Calibri" w:cs="Calibri"/>
          <w:sz w:val="22"/>
          <w:szCs w:val="22"/>
        </w:rPr>
        <w:t>First aid trained</w:t>
      </w:r>
    </w:p>
    <w:p w14:paraId="1093A120" w14:textId="483DAF89" w:rsidR="006D618D" w:rsidRPr="00CC44A6" w:rsidRDefault="006D618D" w:rsidP="006D618D">
      <w:pPr>
        <w:rPr>
          <w:rFonts w:asciiTheme="minorHAnsi" w:hAnsiTheme="minorHAnsi" w:cstheme="minorHAnsi"/>
          <w:sz w:val="22"/>
          <w:szCs w:val="22"/>
        </w:rPr>
      </w:pPr>
      <w:r>
        <w:rPr>
          <w:rFonts w:ascii="Calibri" w:hAnsi="Calibri" w:cs="Calibri"/>
          <w:sz w:val="22"/>
          <w:szCs w:val="22"/>
        </w:rPr>
        <w:t xml:space="preserve">DBS </w:t>
      </w:r>
      <w:r w:rsidRPr="006D618D">
        <w:rPr>
          <w:rFonts w:asciiTheme="minorHAnsi" w:hAnsiTheme="minorHAnsi"/>
          <w:sz w:val="22"/>
          <w:szCs w:val="22"/>
        </w:rPr>
        <w:t>(including children barred list check)</w:t>
      </w:r>
      <w:r w:rsidR="0062099C">
        <w:rPr>
          <w:rFonts w:asciiTheme="minorHAnsi" w:hAnsiTheme="minorHAnsi"/>
          <w:sz w:val="22"/>
          <w:szCs w:val="22"/>
        </w:rPr>
        <w:t xml:space="preserve"> </w:t>
      </w:r>
    </w:p>
    <w:p w14:paraId="0A990B17" w14:textId="77777777" w:rsidR="00FF2861" w:rsidRPr="000E7025" w:rsidRDefault="00FF2861" w:rsidP="00FB6432">
      <w:pPr>
        <w:rPr>
          <w:rFonts w:ascii="Calibri" w:hAnsi="Calibri" w:cs="Calibri"/>
          <w:b/>
          <w:sz w:val="22"/>
          <w:szCs w:val="22"/>
          <w:highlight w:val="yellow"/>
        </w:rPr>
      </w:pPr>
    </w:p>
    <w:p w14:paraId="2C4B2941" w14:textId="2E1A10D5" w:rsidR="00FF2861" w:rsidRDefault="00FF2861" w:rsidP="00FF2861">
      <w:pPr>
        <w:rPr>
          <w:rFonts w:ascii="Calibri" w:hAnsi="Calibri" w:cs="Calibri"/>
          <w:b/>
          <w:sz w:val="22"/>
          <w:szCs w:val="22"/>
        </w:rPr>
      </w:pPr>
      <w:r w:rsidRPr="00167E42">
        <w:rPr>
          <w:rFonts w:ascii="Calibri" w:hAnsi="Calibri" w:cs="Calibri"/>
          <w:b/>
          <w:sz w:val="22"/>
          <w:szCs w:val="22"/>
        </w:rPr>
        <w:t>Desirable</w:t>
      </w:r>
      <w:r w:rsidR="00B634A8">
        <w:rPr>
          <w:rFonts w:ascii="Calibri" w:hAnsi="Calibri" w:cs="Calibri"/>
          <w:b/>
          <w:sz w:val="22"/>
          <w:szCs w:val="22"/>
        </w:rPr>
        <w:t>:</w:t>
      </w:r>
      <w:r w:rsidRPr="00167E42">
        <w:rPr>
          <w:rFonts w:ascii="Calibri" w:hAnsi="Calibri" w:cs="Calibri"/>
          <w:b/>
          <w:sz w:val="22"/>
          <w:szCs w:val="22"/>
        </w:rPr>
        <w:t xml:space="preserve"> </w:t>
      </w:r>
    </w:p>
    <w:p w14:paraId="442B3765" w14:textId="2E88A0AA" w:rsidR="0015035A" w:rsidRPr="00167E42" w:rsidRDefault="00B634A8" w:rsidP="00FF2861">
      <w:pPr>
        <w:rPr>
          <w:rFonts w:ascii="Calibri" w:hAnsi="Calibri" w:cs="Calibri"/>
          <w:b/>
          <w:sz w:val="22"/>
          <w:szCs w:val="22"/>
        </w:rPr>
      </w:pPr>
      <w:r>
        <w:rPr>
          <w:rFonts w:ascii="Calibri" w:hAnsi="Calibri" w:cs="Calibri"/>
          <w:sz w:val="22"/>
          <w:szCs w:val="22"/>
        </w:rPr>
        <w:t xml:space="preserve">SIA Approved Contractor Scheme or equivalent </w:t>
      </w:r>
    </w:p>
    <w:p w14:paraId="5A7A696B" w14:textId="77777777" w:rsidR="001A0E1B" w:rsidRPr="00D23DBF" w:rsidRDefault="006307C6" w:rsidP="00FB6432">
      <w:pPr>
        <w:rPr>
          <w:rFonts w:ascii="Calibri" w:hAnsi="Calibri" w:cs="Calibri"/>
          <w:sz w:val="22"/>
          <w:szCs w:val="22"/>
        </w:rPr>
      </w:pPr>
      <w:r w:rsidRPr="00D23DBF">
        <w:rPr>
          <w:rFonts w:ascii="Calibri" w:hAnsi="Calibri" w:cs="Calibri"/>
          <w:sz w:val="22"/>
          <w:szCs w:val="22"/>
        </w:rPr>
        <w:t xml:space="preserve">ISO9001 </w:t>
      </w:r>
      <w:r w:rsidR="00EF0399">
        <w:rPr>
          <w:rFonts w:ascii="Calibri" w:hAnsi="Calibri" w:cs="Calibri"/>
          <w:sz w:val="22"/>
          <w:szCs w:val="22"/>
        </w:rPr>
        <w:t xml:space="preserve">- </w:t>
      </w:r>
      <w:r w:rsidRPr="00D23DBF">
        <w:rPr>
          <w:rFonts w:ascii="Calibri" w:hAnsi="Calibri" w:cs="Calibri"/>
          <w:sz w:val="22"/>
          <w:szCs w:val="22"/>
        </w:rPr>
        <w:t>Desirable</w:t>
      </w:r>
    </w:p>
    <w:p w14:paraId="252B20AA" w14:textId="77777777" w:rsidR="00364BC8" w:rsidRPr="00D23DBF" w:rsidRDefault="00364BC8" w:rsidP="00FB6432">
      <w:pPr>
        <w:rPr>
          <w:rFonts w:ascii="Calibri" w:hAnsi="Calibri" w:cs="Calibri"/>
          <w:sz w:val="22"/>
          <w:szCs w:val="22"/>
        </w:rPr>
      </w:pPr>
      <w:r w:rsidRPr="00D23DBF">
        <w:rPr>
          <w:rFonts w:ascii="Calibri" w:hAnsi="Calibri" w:cs="Calibri"/>
          <w:sz w:val="22"/>
          <w:szCs w:val="22"/>
        </w:rPr>
        <w:t>Charter Mark</w:t>
      </w:r>
      <w:r w:rsidR="006307C6" w:rsidRPr="00D23DBF">
        <w:rPr>
          <w:rFonts w:ascii="Calibri" w:hAnsi="Calibri" w:cs="Calibri"/>
          <w:sz w:val="22"/>
          <w:szCs w:val="22"/>
        </w:rPr>
        <w:t xml:space="preserve"> </w:t>
      </w:r>
      <w:r w:rsidR="00EF0399">
        <w:rPr>
          <w:rFonts w:ascii="Calibri" w:hAnsi="Calibri" w:cs="Calibri"/>
          <w:sz w:val="22"/>
          <w:szCs w:val="22"/>
        </w:rPr>
        <w:t xml:space="preserve">- </w:t>
      </w:r>
      <w:r w:rsidR="006307C6" w:rsidRPr="00D23DBF">
        <w:rPr>
          <w:rFonts w:ascii="Calibri" w:hAnsi="Calibri" w:cs="Calibri"/>
          <w:sz w:val="22"/>
          <w:szCs w:val="22"/>
        </w:rPr>
        <w:t>Desirable</w:t>
      </w:r>
    </w:p>
    <w:p w14:paraId="0290D7BA" w14:textId="77777777" w:rsidR="00364BC8" w:rsidRPr="00D23DBF" w:rsidRDefault="00364BC8" w:rsidP="00FB6432">
      <w:pPr>
        <w:rPr>
          <w:rFonts w:ascii="Calibri" w:hAnsi="Calibri" w:cs="Calibri"/>
          <w:sz w:val="22"/>
          <w:szCs w:val="22"/>
        </w:rPr>
      </w:pPr>
      <w:r w:rsidRPr="00D23DBF">
        <w:rPr>
          <w:rFonts w:ascii="Calibri" w:hAnsi="Calibri" w:cs="Calibri"/>
          <w:sz w:val="22"/>
          <w:szCs w:val="22"/>
        </w:rPr>
        <w:t>Investors in People</w:t>
      </w:r>
      <w:r w:rsidR="006307C6" w:rsidRPr="00D23DBF">
        <w:rPr>
          <w:rFonts w:ascii="Calibri" w:hAnsi="Calibri" w:cs="Calibri"/>
          <w:sz w:val="22"/>
          <w:szCs w:val="22"/>
        </w:rPr>
        <w:t xml:space="preserve"> </w:t>
      </w:r>
      <w:r w:rsidR="00EF0399">
        <w:rPr>
          <w:rFonts w:ascii="Calibri" w:hAnsi="Calibri" w:cs="Calibri"/>
          <w:sz w:val="22"/>
          <w:szCs w:val="22"/>
        </w:rPr>
        <w:t xml:space="preserve">- </w:t>
      </w:r>
      <w:r w:rsidR="006307C6" w:rsidRPr="00D23DBF">
        <w:rPr>
          <w:rFonts w:ascii="Calibri" w:hAnsi="Calibri" w:cs="Calibri"/>
          <w:sz w:val="22"/>
          <w:szCs w:val="22"/>
        </w:rPr>
        <w:t>Desirable</w:t>
      </w:r>
    </w:p>
    <w:p w14:paraId="5B50E5AD" w14:textId="77777777" w:rsidR="0062099C" w:rsidRDefault="0062099C" w:rsidP="006307C6">
      <w:pPr>
        <w:rPr>
          <w:rFonts w:ascii="Calibri" w:hAnsi="Calibri" w:cs="Calibri"/>
          <w:b/>
          <w:sz w:val="22"/>
          <w:szCs w:val="22"/>
        </w:rPr>
      </w:pPr>
    </w:p>
    <w:p w14:paraId="0406E4A1" w14:textId="77777777" w:rsidR="00D46190" w:rsidRDefault="00D46190" w:rsidP="006307C6">
      <w:pPr>
        <w:rPr>
          <w:rFonts w:ascii="Calibri" w:hAnsi="Calibri" w:cs="Calibri"/>
          <w:b/>
          <w:sz w:val="22"/>
          <w:szCs w:val="22"/>
        </w:rPr>
      </w:pPr>
    </w:p>
    <w:p w14:paraId="177DB7B4" w14:textId="77777777" w:rsidR="006307C6" w:rsidRPr="00D23DBF" w:rsidRDefault="006307C6" w:rsidP="006307C6">
      <w:pPr>
        <w:rPr>
          <w:rFonts w:ascii="Calibri" w:hAnsi="Calibri" w:cs="Calibri"/>
          <w:b/>
          <w:sz w:val="22"/>
          <w:szCs w:val="22"/>
        </w:rPr>
      </w:pPr>
      <w:r w:rsidRPr="00D23DBF">
        <w:rPr>
          <w:rFonts w:ascii="Calibri" w:hAnsi="Calibri" w:cs="Calibri"/>
          <w:b/>
          <w:sz w:val="22"/>
          <w:szCs w:val="22"/>
        </w:rPr>
        <w:t>Operational Site Addresses for Contract</w:t>
      </w:r>
    </w:p>
    <w:p w14:paraId="4CFD253E" w14:textId="77777777" w:rsidR="006307C6" w:rsidRPr="000E7025" w:rsidRDefault="006307C6" w:rsidP="006307C6">
      <w:pPr>
        <w:rPr>
          <w:rFonts w:ascii="Calibri" w:hAnsi="Calibri" w:cs="Calibri"/>
          <w:b/>
          <w:bCs/>
          <w:sz w:val="22"/>
          <w:szCs w:val="22"/>
          <w:highlight w:val="yellow"/>
        </w:rPr>
      </w:pPr>
    </w:p>
    <w:p w14:paraId="268AA5D9" w14:textId="79749449" w:rsidR="00D23DBF" w:rsidRPr="00E84483" w:rsidRDefault="00D23DBF" w:rsidP="00D23DBF">
      <w:pPr>
        <w:rPr>
          <w:rFonts w:ascii="Calibri" w:hAnsi="Calibri" w:cs="Calibri"/>
          <w:i/>
          <w:sz w:val="22"/>
          <w:szCs w:val="20"/>
          <w:lang w:eastAsia="en-GB"/>
        </w:rPr>
      </w:pPr>
      <w:r>
        <w:rPr>
          <w:rFonts w:ascii="Calibri" w:hAnsi="Calibri" w:cs="Calibri"/>
          <w:i/>
          <w:sz w:val="22"/>
          <w:szCs w:val="20"/>
          <w:lang w:eastAsia="en-GB"/>
        </w:rPr>
        <w:t>Filey Road Campus</w:t>
      </w:r>
      <w:r>
        <w:rPr>
          <w:rFonts w:ascii="Calibri" w:hAnsi="Calibri" w:cs="Calibri"/>
          <w:i/>
          <w:sz w:val="22"/>
          <w:szCs w:val="20"/>
          <w:lang w:eastAsia="en-GB"/>
        </w:rPr>
        <w:tab/>
      </w:r>
      <w:r>
        <w:rPr>
          <w:rFonts w:ascii="Calibri" w:hAnsi="Calibri" w:cs="Calibri"/>
          <w:i/>
          <w:sz w:val="22"/>
          <w:szCs w:val="20"/>
          <w:lang w:eastAsia="en-GB"/>
        </w:rPr>
        <w:tab/>
        <w:t>Lady Edith’s Drive Campus</w:t>
      </w:r>
    </w:p>
    <w:p w14:paraId="30094602" w14:textId="78B6654F" w:rsidR="00D23DBF" w:rsidRPr="00E84483" w:rsidRDefault="00D23DBF" w:rsidP="00D23DBF">
      <w:pPr>
        <w:rPr>
          <w:rFonts w:ascii="Calibri" w:hAnsi="Calibri" w:cs="Calibri"/>
          <w:i/>
          <w:sz w:val="22"/>
          <w:szCs w:val="20"/>
          <w:lang w:eastAsia="en-GB"/>
        </w:rPr>
      </w:pPr>
      <w:r>
        <w:rPr>
          <w:rFonts w:ascii="Calibri" w:hAnsi="Calibri" w:cs="Calibri"/>
          <w:i/>
          <w:sz w:val="22"/>
          <w:szCs w:val="20"/>
          <w:lang w:eastAsia="en-GB"/>
        </w:rPr>
        <w:t>Scarborough</w:t>
      </w:r>
      <w:r>
        <w:rPr>
          <w:rFonts w:ascii="Calibri" w:hAnsi="Calibri" w:cs="Calibri"/>
          <w:i/>
          <w:sz w:val="22"/>
          <w:szCs w:val="20"/>
          <w:lang w:eastAsia="en-GB"/>
        </w:rPr>
        <w:tab/>
      </w:r>
      <w:r>
        <w:rPr>
          <w:rFonts w:ascii="Calibri" w:hAnsi="Calibri" w:cs="Calibri"/>
          <w:i/>
          <w:sz w:val="22"/>
          <w:szCs w:val="20"/>
          <w:lang w:eastAsia="en-GB"/>
        </w:rPr>
        <w:tab/>
      </w:r>
      <w:r>
        <w:rPr>
          <w:rFonts w:ascii="Calibri" w:hAnsi="Calibri" w:cs="Calibri"/>
          <w:i/>
          <w:sz w:val="22"/>
          <w:szCs w:val="20"/>
          <w:lang w:eastAsia="en-GB"/>
        </w:rPr>
        <w:tab/>
        <w:t>Scarborough</w:t>
      </w:r>
      <w:r>
        <w:rPr>
          <w:rFonts w:ascii="Calibri" w:hAnsi="Calibri" w:cs="Calibri"/>
          <w:i/>
          <w:sz w:val="22"/>
          <w:szCs w:val="20"/>
          <w:lang w:eastAsia="en-GB"/>
        </w:rPr>
        <w:tab/>
      </w:r>
      <w:r>
        <w:rPr>
          <w:rFonts w:ascii="Calibri" w:hAnsi="Calibri" w:cs="Calibri"/>
          <w:i/>
          <w:sz w:val="22"/>
          <w:szCs w:val="20"/>
          <w:lang w:eastAsia="en-GB"/>
        </w:rPr>
        <w:tab/>
      </w:r>
      <w:r>
        <w:rPr>
          <w:rFonts w:ascii="Calibri" w:hAnsi="Calibri" w:cs="Calibri"/>
          <w:i/>
          <w:sz w:val="22"/>
          <w:szCs w:val="20"/>
          <w:lang w:eastAsia="en-GB"/>
        </w:rPr>
        <w:tab/>
      </w:r>
    </w:p>
    <w:p w14:paraId="6ECF7BD6" w14:textId="4CC1C2EE" w:rsidR="00D23DBF" w:rsidRPr="00E84483" w:rsidRDefault="008B1A6E" w:rsidP="00D23DBF">
      <w:pPr>
        <w:rPr>
          <w:rFonts w:ascii="Calibri" w:hAnsi="Calibri" w:cs="Calibri"/>
          <w:i/>
          <w:sz w:val="22"/>
          <w:szCs w:val="20"/>
          <w:lang w:eastAsia="en-GB"/>
        </w:rPr>
      </w:pPr>
      <w:r w:rsidRPr="006D618D">
        <w:rPr>
          <w:rFonts w:ascii="Calibri" w:hAnsi="Calibri" w:cs="Calibri"/>
          <w:i/>
          <w:sz w:val="22"/>
          <w:szCs w:val="20"/>
          <w:lang w:eastAsia="en-GB"/>
        </w:rPr>
        <w:t xml:space="preserve">North </w:t>
      </w:r>
      <w:r w:rsidR="00D23DBF" w:rsidRPr="006D618D">
        <w:rPr>
          <w:rFonts w:ascii="Calibri" w:hAnsi="Calibri" w:cs="Calibri"/>
          <w:i/>
          <w:sz w:val="22"/>
          <w:szCs w:val="20"/>
          <w:lang w:eastAsia="en-GB"/>
        </w:rPr>
        <w:t>Yorkshire</w:t>
      </w:r>
      <w:r w:rsidR="00D23DBF" w:rsidRPr="006D618D">
        <w:rPr>
          <w:rFonts w:ascii="Calibri" w:hAnsi="Calibri" w:cs="Calibri"/>
          <w:i/>
          <w:sz w:val="22"/>
          <w:szCs w:val="20"/>
          <w:lang w:eastAsia="en-GB"/>
        </w:rPr>
        <w:tab/>
      </w:r>
      <w:r w:rsidR="00D23DBF" w:rsidRPr="006D618D">
        <w:rPr>
          <w:rFonts w:ascii="Calibri" w:hAnsi="Calibri" w:cs="Calibri"/>
          <w:i/>
          <w:sz w:val="22"/>
          <w:szCs w:val="20"/>
          <w:lang w:eastAsia="en-GB"/>
        </w:rPr>
        <w:tab/>
      </w:r>
      <w:r w:rsidR="00D23DBF" w:rsidRPr="006D618D">
        <w:rPr>
          <w:rFonts w:ascii="Calibri" w:hAnsi="Calibri" w:cs="Calibri"/>
          <w:i/>
          <w:sz w:val="22"/>
          <w:szCs w:val="20"/>
          <w:lang w:eastAsia="en-GB"/>
        </w:rPr>
        <w:tab/>
      </w:r>
      <w:r w:rsidRPr="006D618D">
        <w:rPr>
          <w:rFonts w:ascii="Calibri" w:hAnsi="Calibri" w:cs="Calibri"/>
          <w:i/>
          <w:sz w:val="22"/>
          <w:szCs w:val="20"/>
          <w:lang w:eastAsia="en-GB"/>
        </w:rPr>
        <w:t xml:space="preserve">North </w:t>
      </w:r>
      <w:r w:rsidR="00D23DBF" w:rsidRPr="006D618D">
        <w:rPr>
          <w:rFonts w:ascii="Calibri" w:hAnsi="Calibri" w:cs="Calibri"/>
          <w:i/>
          <w:sz w:val="22"/>
          <w:szCs w:val="20"/>
          <w:lang w:eastAsia="en-GB"/>
        </w:rPr>
        <w:t>Yorkshire</w:t>
      </w:r>
      <w:r w:rsidR="00D23DBF" w:rsidRPr="006D618D">
        <w:rPr>
          <w:rFonts w:ascii="Calibri" w:hAnsi="Calibri" w:cs="Calibri"/>
          <w:i/>
          <w:sz w:val="22"/>
          <w:szCs w:val="20"/>
          <w:lang w:eastAsia="en-GB"/>
        </w:rPr>
        <w:tab/>
      </w:r>
      <w:r w:rsidR="00D23DBF" w:rsidRPr="006D618D">
        <w:rPr>
          <w:rFonts w:ascii="Calibri" w:hAnsi="Calibri" w:cs="Calibri"/>
          <w:i/>
          <w:sz w:val="22"/>
          <w:szCs w:val="20"/>
          <w:lang w:eastAsia="en-GB"/>
        </w:rPr>
        <w:tab/>
      </w:r>
      <w:r w:rsidR="00D23DBF" w:rsidRPr="006D618D">
        <w:rPr>
          <w:rFonts w:ascii="Calibri" w:hAnsi="Calibri" w:cs="Calibri"/>
          <w:i/>
          <w:sz w:val="22"/>
          <w:szCs w:val="20"/>
          <w:lang w:eastAsia="en-GB"/>
        </w:rPr>
        <w:tab/>
      </w:r>
    </w:p>
    <w:p w14:paraId="1DE9BFCE" w14:textId="6E67897E" w:rsidR="00582E4D" w:rsidRPr="00220CB0" w:rsidRDefault="00D23DBF" w:rsidP="00577772">
      <w:pPr>
        <w:rPr>
          <w:rFonts w:ascii="Calibri" w:hAnsi="Calibri" w:cs="Calibri"/>
          <w:i/>
          <w:sz w:val="22"/>
          <w:szCs w:val="20"/>
          <w:lang w:eastAsia="en-GB"/>
        </w:rPr>
      </w:pPr>
      <w:r>
        <w:rPr>
          <w:rFonts w:ascii="Calibri" w:hAnsi="Calibri" w:cs="Calibri"/>
          <w:i/>
          <w:sz w:val="22"/>
          <w:szCs w:val="20"/>
          <w:lang w:eastAsia="en-GB"/>
        </w:rPr>
        <w:t>YO11 3AZ</w:t>
      </w:r>
      <w:r>
        <w:rPr>
          <w:rFonts w:ascii="Calibri" w:hAnsi="Calibri" w:cs="Calibri"/>
          <w:i/>
          <w:sz w:val="22"/>
          <w:szCs w:val="20"/>
          <w:lang w:eastAsia="en-GB"/>
        </w:rPr>
        <w:tab/>
      </w:r>
      <w:r>
        <w:rPr>
          <w:rFonts w:ascii="Calibri" w:hAnsi="Calibri" w:cs="Calibri"/>
          <w:i/>
          <w:sz w:val="22"/>
          <w:szCs w:val="20"/>
          <w:lang w:eastAsia="en-GB"/>
        </w:rPr>
        <w:tab/>
      </w:r>
      <w:r>
        <w:rPr>
          <w:rFonts w:ascii="Calibri" w:hAnsi="Calibri" w:cs="Calibri"/>
          <w:i/>
          <w:sz w:val="22"/>
          <w:szCs w:val="20"/>
          <w:lang w:eastAsia="en-GB"/>
        </w:rPr>
        <w:tab/>
        <w:t>YO12 5RN</w:t>
      </w:r>
    </w:p>
    <w:p w14:paraId="2B700785" w14:textId="15129273" w:rsidR="0062099C" w:rsidRDefault="0062099C">
      <w:pPr>
        <w:rPr>
          <w:rFonts w:ascii="Calibri" w:hAnsi="Calibri" w:cs="Calibri"/>
          <w:b/>
          <w:sz w:val="22"/>
          <w:szCs w:val="22"/>
          <w:u w:val="single"/>
        </w:rPr>
      </w:pPr>
    </w:p>
    <w:p w14:paraId="03DD5050" w14:textId="77777777" w:rsidR="00B32A09" w:rsidRPr="00E84483" w:rsidRDefault="00D4065F" w:rsidP="00B32A09">
      <w:pPr>
        <w:rPr>
          <w:rFonts w:ascii="Calibri" w:hAnsi="Calibri" w:cs="Calibri"/>
          <w:b/>
          <w:sz w:val="22"/>
          <w:szCs w:val="22"/>
          <w:u w:val="single"/>
        </w:rPr>
      </w:pPr>
      <w:r w:rsidRPr="00E84483">
        <w:rPr>
          <w:rFonts w:ascii="Calibri" w:hAnsi="Calibri" w:cs="Calibri"/>
          <w:b/>
          <w:sz w:val="22"/>
          <w:szCs w:val="22"/>
          <w:u w:val="single"/>
        </w:rPr>
        <w:t>Appendix 1</w:t>
      </w:r>
      <w:r w:rsidR="00B32A09" w:rsidRPr="00E84483">
        <w:rPr>
          <w:rFonts w:ascii="Calibri" w:hAnsi="Calibri" w:cs="Calibri"/>
          <w:b/>
          <w:sz w:val="22"/>
          <w:szCs w:val="22"/>
          <w:u w:val="single"/>
        </w:rPr>
        <w:t xml:space="preserve"> </w:t>
      </w:r>
      <w:r w:rsidR="00CE4B67" w:rsidRPr="00E84483">
        <w:rPr>
          <w:rFonts w:ascii="Calibri" w:hAnsi="Calibri" w:cs="Calibri"/>
          <w:b/>
          <w:sz w:val="22"/>
          <w:szCs w:val="22"/>
          <w:u w:val="single"/>
        </w:rPr>
        <w:t xml:space="preserve">- </w:t>
      </w:r>
      <w:r w:rsidR="00B32A09" w:rsidRPr="00E84483">
        <w:rPr>
          <w:rFonts w:ascii="Calibri" w:hAnsi="Calibri" w:cs="Calibri"/>
          <w:b/>
          <w:sz w:val="22"/>
          <w:szCs w:val="22"/>
          <w:u w:val="single"/>
        </w:rPr>
        <w:t>Pricing Summary and Bona fide tender declaration</w:t>
      </w:r>
    </w:p>
    <w:p w14:paraId="5C5EBC1E" w14:textId="77777777" w:rsidR="00B32A09" w:rsidRPr="00E84483" w:rsidRDefault="00B32A09" w:rsidP="00B32A09">
      <w:pPr>
        <w:rPr>
          <w:rFonts w:ascii="Calibri" w:hAnsi="Calibri" w:cs="Calibri"/>
          <w:sz w:val="22"/>
          <w:szCs w:val="22"/>
          <w:u w:val="single"/>
        </w:rPr>
      </w:pPr>
    </w:p>
    <w:p w14:paraId="3963A770" w14:textId="560F9961" w:rsidR="00B32A09" w:rsidRPr="00E84483" w:rsidRDefault="00B32A09" w:rsidP="00496E72">
      <w:pPr>
        <w:jc w:val="both"/>
        <w:rPr>
          <w:rFonts w:ascii="Calibri" w:hAnsi="Calibri" w:cs="Calibri"/>
          <w:sz w:val="22"/>
          <w:szCs w:val="22"/>
        </w:rPr>
      </w:pPr>
      <w:r w:rsidRPr="00E84483">
        <w:rPr>
          <w:rFonts w:ascii="Calibri" w:hAnsi="Calibri" w:cs="Calibri"/>
          <w:sz w:val="22"/>
          <w:szCs w:val="22"/>
        </w:rPr>
        <w:t xml:space="preserve">I/We offer to provide the services as outlined in the Invitation </w:t>
      </w:r>
      <w:r w:rsidR="004723E1" w:rsidRPr="00E84483">
        <w:rPr>
          <w:rFonts w:ascii="Calibri" w:hAnsi="Calibri" w:cs="Calibri"/>
          <w:sz w:val="22"/>
          <w:szCs w:val="22"/>
        </w:rPr>
        <w:t xml:space="preserve">to Tender for </w:t>
      </w:r>
      <w:r w:rsidR="00E1123F">
        <w:rPr>
          <w:rFonts w:ascii="Calibri" w:hAnsi="Calibri" w:cs="Calibri"/>
          <w:sz w:val="22"/>
          <w:szCs w:val="22"/>
        </w:rPr>
        <w:t>Provision of On Site Security at</w:t>
      </w:r>
      <w:r w:rsidR="00842208">
        <w:rPr>
          <w:rFonts w:ascii="Calibri" w:hAnsi="Calibri" w:cs="Calibri"/>
          <w:sz w:val="22"/>
          <w:szCs w:val="22"/>
        </w:rPr>
        <w:t xml:space="preserve"> </w:t>
      </w:r>
      <w:r w:rsidR="00E1123F">
        <w:rPr>
          <w:rFonts w:ascii="Calibri" w:hAnsi="Calibri" w:cs="Calibri"/>
          <w:sz w:val="22"/>
          <w:szCs w:val="22"/>
        </w:rPr>
        <w:t>Scarborough T</w:t>
      </w:r>
      <w:r w:rsidR="00D8338B">
        <w:rPr>
          <w:rFonts w:ascii="Calibri" w:hAnsi="Calibri" w:cs="Calibri"/>
          <w:sz w:val="22"/>
          <w:szCs w:val="22"/>
        </w:rPr>
        <w:t>EC</w:t>
      </w:r>
      <w:r w:rsidR="00FF2861">
        <w:rPr>
          <w:rFonts w:ascii="Calibri" w:hAnsi="Calibri" w:cs="Calibri"/>
          <w:sz w:val="22"/>
          <w:szCs w:val="22"/>
        </w:rPr>
        <w:t xml:space="preserve"> </w:t>
      </w:r>
      <w:r w:rsidR="00E1123F">
        <w:rPr>
          <w:rFonts w:ascii="Calibri" w:hAnsi="Calibri" w:cs="Calibri"/>
          <w:sz w:val="22"/>
          <w:szCs w:val="22"/>
        </w:rPr>
        <w:t>College sites.</w:t>
      </w:r>
    </w:p>
    <w:p w14:paraId="3F1B33AD" w14:textId="77777777" w:rsidR="00B32A09" w:rsidRPr="00E84483" w:rsidRDefault="00B32A09" w:rsidP="00496E72">
      <w:pPr>
        <w:jc w:val="both"/>
        <w:rPr>
          <w:rFonts w:ascii="Calibri" w:hAnsi="Calibri" w:cs="Calibri"/>
          <w:sz w:val="22"/>
          <w:szCs w:val="22"/>
          <w:u w:val="single"/>
        </w:rPr>
      </w:pPr>
    </w:p>
    <w:p w14:paraId="119A5256" w14:textId="77777777" w:rsidR="00B32A09" w:rsidRPr="00E84483" w:rsidRDefault="00B32A09" w:rsidP="00496E72">
      <w:pPr>
        <w:jc w:val="both"/>
        <w:rPr>
          <w:rFonts w:ascii="Calibri" w:hAnsi="Calibri" w:cs="Calibri"/>
          <w:bCs/>
          <w:sz w:val="22"/>
          <w:szCs w:val="22"/>
        </w:rPr>
      </w:pPr>
      <w:r w:rsidRPr="00E84483">
        <w:rPr>
          <w:rFonts w:ascii="Calibri" w:hAnsi="Calibri" w:cs="Calibri"/>
          <w:sz w:val="22"/>
          <w:szCs w:val="22"/>
        </w:rPr>
        <w:t xml:space="preserve">I/We understand </w:t>
      </w:r>
      <w:r w:rsidRPr="006D618D">
        <w:rPr>
          <w:rFonts w:ascii="Calibri" w:hAnsi="Calibri" w:cs="Calibri"/>
          <w:sz w:val="22"/>
          <w:szCs w:val="22"/>
        </w:rPr>
        <w:t>that</w:t>
      </w:r>
      <w:r w:rsidR="003B50F9" w:rsidRPr="006D618D">
        <w:rPr>
          <w:rFonts w:ascii="Calibri" w:hAnsi="Calibri" w:cs="Calibri"/>
          <w:sz w:val="22"/>
          <w:szCs w:val="22"/>
        </w:rPr>
        <w:t xml:space="preserve"> </w:t>
      </w:r>
      <w:r w:rsidR="006D618D" w:rsidRPr="006D618D">
        <w:rPr>
          <w:rFonts w:ascii="Calibri" w:hAnsi="Calibri" w:cs="Calibri"/>
          <w:bCs/>
          <w:sz w:val="22"/>
          <w:szCs w:val="22"/>
        </w:rPr>
        <w:t>t</w:t>
      </w:r>
      <w:r w:rsidR="00ED02F9" w:rsidRPr="006D618D">
        <w:rPr>
          <w:rFonts w:ascii="Calibri" w:hAnsi="Calibri" w:cs="Calibri"/>
          <w:bCs/>
          <w:sz w:val="22"/>
          <w:szCs w:val="22"/>
        </w:rPr>
        <w:t>he</w:t>
      </w:r>
      <w:r w:rsidR="00ED02F9" w:rsidRPr="00E84483">
        <w:rPr>
          <w:rFonts w:ascii="Calibri" w:hAnsi="Calibri" w:cs="Calibri"/>
          <w:b/>
          <w:bCs/>
          <w:sz w:val="22"/>
          <w:szCs w:val="22"/>
        </w:rPr>
        <w:t xml:space="preserve"> </w:t>
      </w:r>
      <w:r w:rsidR="00055669">
        <w:rPr>
          <w:rFonts w:ascii="Calibri" w:hAnsi="Calibri" w:cs="Calibri"/>
          <w:b/>
          <w:bCs/>
          <w:sz w:val="22"/>
          <w:szCs w:val="22"/>
        </w:rPr>
        <w:t xml:space="preserve">TEC Partnership </w:t>
      </w:r>
      <w:r w:rsidRPr="00E84483">
        <w:rPr>
          <w:rFonts w:ascii="Calibri" w:hAnsi="Calibri" w:cs="Calibri"/>
          <w:bCs/>
          <w:sz w:val="22"/>
          <w:szCs w:val="22"/>
        </w:rPr>
        <w:t>is not obliged to accept the lowest or any tender.</w:t>
      </w:r>
    </w:p>
    <w:p w14:paraId="68556297" w14:textId="77777777" w:rsidR="00B32A09" w:rsidRPr="00E84483" w:rsidRDefault="00B32A09" w:rsidP="00496E72">
      <w:pPr>
        <w:jc w:val="both"/>
        <w:rPr>
          <w:rFonts w:ascii="Calibri" w:hAnsi="Calibri" w:cs="Calibri"/>
          <w:bCs/>
          <w:sz w:val="22"/>
          <w:szCs w:val="22"/>
        </w:rPr>
      </w:pPr>
    </w:p>
    <w:p w14:paraId="2EB42149" w14:textId="77777777" w:rsidR="00F35479" w:rsidRPr="00E84483" w:rsidRDefault="00B32A09" w:rsidP="00496E72">
      <w:pPr>
        <w:jc w:val="both"/>
        <w:rPr>
          <w:rFonts w:ascii="Calibri" w:hAnsi="Calibri" w:cs="Calibri"/>
          <w:bCs/>
          <w:sz w:val="22"/>
          <w:szCs w:val="22"/>
        </w:rPr>
      </w:pPr>
      <w:r w:rsidRPr="00E84483">
        <w:rPr>
          <w:rFonts w:ascii="Calibri" w:hAnsi="Calibri" w:cs="Calibri"/>
          <w:bCs/>
          <w:sz w:val="22"/>
          <w:szCs w:val="22"/>
        </w:rPr>
        <w:t>I/We give below the proposed fees for t</w:t>
      </w:r>
      <w:r w:rsidR="00077A04" w:rsidRPr="00E84483">
        <w:rPr>
          <w:rFonts w:ascii="Calibri" w:hAnsi="Calibri" w:cs="Calibri"/>
          <w:bCs/>
          <w:sz w:val="22"/>
          <w:szCs w:val="22"/>
        </w:rPr>
        <w:t>h</w:t>
      </w:r>
      <w:r w:rsidRPr="00E84483">
        <w:rPr>
          <w:rFonts w:ascii="Calibri" w:hAnsi="Calibri" w:cs="Calibri"/>
          <w:bCs/>
          <w:sz w:val="22"/>
          <w:szCs w:val="22"/>
        </w:rPr>
        <w:t>e various stages of the project (exclusive of VAT) but inclusive of all costs relating to travel subsistenc</w:t>
      </w:r>
      <w:r w:rsidR="002F614D" w:rsidRPr="00E84483">
        <w:rPr>
          <w:rFonts w:ascii="Calibri" w:hAnsi="Calibri" w:cs="Calibri"/>
          <w:bCs/>
          <w:sz w:val="22"/>
          <w:szCs w:val="22"/>
        </w:rPr>
        <w:t xml:space="preserve">e and all other disbursements. </w:t>
      </w:r>
    </w:p>
    <w:p w14:paraId="4F6DAC9C" w14:textId="77777777" w:rsidR="002F614D" w:rsidRPr="00E84483" w:rsidRDefault="002F614D" w:rsidP="00B32A09">
      <w:pPr>
        <w:rPr>
          <w:rFonts w:ascii="Calibri" w:hAnsi="Calibri" w:cs="Calibri"/>
          <w:sz w:val="22"/>
          <w:szCs w:val="22"/>
          <w:u w:val="single"/>
        </w:rPr>
      </w:pPr>
    </w:p>
    <w:p w14:paraId="77FA7D72" w14:textId="77777777" w:rsidR="00525374" w:rsidRDefault="00421088" w:rsidP="00525374">
      <w:pPr>
        <w:tabs>
          <w:tab w:val="left" w:pos="567"/>
        </w:tabs>
        <w:contextualSpacing/>
        <w:rPr>
          <w:rFonts w:asciiTheme="minorHAnsi" w:hAnsiTheme="minorHAnsi"/>
          <w:sz w:val="22"/>
          <w:szCs w:val="22"/>
        </w:rPr>
      </w:pPr>
      <w:r w:rsidRPr="00525374">
        <w:rPr>
          <w:rFonts w:asciiTheme="minorHAnsi" w:hAnsiTheme="minorHAnsi"/>
          <w:sz w:val="22"/>
          <w:szCs w:val="22"/>
        </w:rPr>
        <w:t xml:space="preserve">Please note the hours detailed below are </w:t>
      </w:r>
      <w:r w:rsidRPr="00525374">
        <w:rPr>
          <w:rFonts w:asciiTheme="minorHAnsi" w:hAnsiTheme="minorHAnsi"/>
          <w:b/>
          <w:sz w:val="22"/>
          <w:szCs w:val="22"/>
        </w:rPr>
        <w:t>provisional</w:t>
      </w:r>
      <w:r w:rsidRPr="00525374">
        <w:rPr>
          <w:rFonts w:asciiTheme="minorHAnsi" w:hAnsiTheme="minorHAnsi"/>
          <w:sz w:val="22"/>
          <w:szCs w:val="22"/>
        </w:rPr>
        <w:t xml:space="preserve"> allocations for the purposes of tendering the scope. Once the contract is </w:t>
      </w:r>
      <w:r w:rsidRPr="00525374">
        <w:rPr>
          <w:rFonts w:asciiTheme="minorHAnsi" w:hAnsiTheme="minorHAnsi"/>
          <w:i/>
          <w:sz w:val="22"/>
          <w:szCs w:val="22"/>
        </w:rPr>
        <w:t>established</w:t>
      </w:r>
      <w:r w:rsidRPr="00525374">
        <w:rPr>
          <w:rFonts w:asciiTheme="minorHAnsi" w:hAnsiTheme="minorHAnsi"/>
          <w:sz w:val="22"/>
          <w:szCs w:val="22"/>
        </w:rPr>
        <w:t xml:space="preserve"> the actual hours incurred may, due to operational need </w:t>
      </w:r>
      <w:r w:rsidR="00771350" w:rsidRPr="00525374">
        <w:rPr>
          <w:rFonts w:asciiTheme="minorHAnsi" w:hAnsiTheme="minorHAnsi"/>
          <w:sz w:val="22"/>
          <w:szCs w:val="22"/>
        </w:rPr>
        <w:t xml:space="preserve">may </w:t>
      </w:r>
      <w:r w:rsidRPr="00525374">
        <w:rPr>
          <w:rFonts w:asciiTheme="minorHAnsi" w:hAnsiTheme="minorHAnsi"/>
          <w:sz w:val="22"/>
          <w:szCs w:val="22"/>
        </w:rPr>
        <w:t>fluctuate up and down and as such should be recorded on weekly timesheets authorised by a representative of Scarborough TEC. Any subsequent fluctuations in hours will be charged at the rates quoted within the tender submission.</w:t>
      </w:r>
      <w:r w:rsidR="00D23DBF" w:rsidRPr="00525374">
        <w:rPr>
          <w:rFonts w:asciiTheme="minorHAnsi" w:hAnsiTheme="minorHAnsi"/>
          <w:sz w:val="22"/>
          <w:szCs w:val="22"/>
        </w:rPr>
        <w:t xml:space="preserve"> Indicate hourly rates for bank holidays.</w:t>
      </w:r>
      <w:r w:rsidR="00525374" w:rsidRPr="00525374">
        <w:rPr>
          <w:rFonts w:asciiTheme="minorHAnsi" w:hAnsiTheme="minorHAnsi"/>
          <w:sz w:val="22"/>
          <w:szCs w:val="22"/>
        </w:rPr>
        <w:t xml:space="preserve">  </w:t>
      </w:r>
    </w:p>
    <w:p w14:paraId="2B85DB79" w14:textId="77777777" w:rsidR="00525374" w:rsidRDefault="00525374" w:rsidP="00525374">
      <w:pPr>
        <w:tabs>
          <w:tab w:val="left" w:pos="567"/>
        </w:tabs>
        <w:contextualSpacing/>
        <w:rPr>
          <w:rFonts w:asciiTheme="minorHAnsi" w:hAnsiTheme="minorHAnsi"/>
          <w:sz w:val="22"/>
          <w:szCs w:val="22"/>
        </w:rPr>
      </w:pPr>
    </w:p>
    <w:p w14:paraId="649078F1" w14:textId="0488FA02" w:rsidR="00525374" w:rsidRDefault="00525374" w:rsidP="00525374">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15EBC2FF" w14:textId="10A460D2" w:rsidR="00220CB0" w:rsidRDefault="00220CB0" w:rsidP="00525374">
      <w:pPr>
        <w:tabs>
          <w:tab w:val="left" w:pos="567"/>
        </w:tabs>
        <w:contextualSpacing/>
        <w:rPr>
          <w:rFonts w:ascii="Calibri" w:hAnsi="Calibri" w:cs="Calibri"/>
          <w:sz w:val="22"/>
          <w:szCs w:val="22"/>
        </w:rPr>
      </w:pPr>
    </w:p>
    <w:p w14:paraId="0D2303E7" w14:textId="13595D75" w:rsidR="00220CB0" w:rsidRDefault="00220CB0" w:rsidP="00525374">
      <w:pPr>
        <w:tabs>
          <w:tab w:val="left" w:pos="567"/>
        </w:tabs>
        <w:contextualSpacing/>
        <w:rPr>
          <w:rFonts w:ascii="Calibri" w:hAnsi="Calibri" w:cs="Calibri"/>
          <w:sz w:val="22"/>
          <w:szCs w:val="22"/>
        </w:rPr>
      </w:pPr>
    </w:p>
    <w:p w14:paraId="66630F3E" w14:textId="014CB124" w:rsidR="00220CB0" w:rsidRDefault="00220CB0" w:rsidP="00525374">
      <w:pPr>
        <w:tabs>
          <w:tab w:val="left" w:pos="567"/>
        </w:tabs>
        <w:contextualSpacing/>
        <w:rPr>
          <w:rFonts w:ascii="Calibri" w:hAnsi="Calibri" w:cs="Calibri"/>
          <w:sz w:val="22"/>
          <w:szCs w:val="22"/>
        </w:rPr>
      </w:pPr>
    </w:p>
    <w:p w14:paraId="76346FF7" w14:textId="54B85848" w:rsidR="00220CB0" w:rsidRDefault="00220CB0" w:rsidP="00525374">
      <w:pPr>
        <w:tabs>
          <w:tab w:val="left" w:pos="567"/>
        </w:tabs>
        <w:contextualSpacing/>
        <w:rPr>
          <w:rFonts w:ascii="Calibri" w:hAnsi="Calibri" w:cs="Calibri"/>
          <w:sz w:val="22"/>
          <w:szCs w:val="22"/>
        </w:rPr>
      </w:pPr>
    </w:p>
    <w:p w14:paraId="3F1FA9C8" w14:textId="3CC13F83" w:rsidR="00220CB0" w:rsidRDefault="00220CB0" w:rsidP="00525374">
      <w:pPr>
        <w:tabs>
          <w:tab w:val="left" w:pos="567"/>
        </w:tabs>
        <w:contextualSpacing/>
        <w:rPr>
          <w:rFonts w:ascii="Calibri" w:hAnsi="Calibri" w:cs="Calibri"/>
          <w:sz w:val="22"/>
          <w:szCs w:val="22"/>
        </w:rPr>
      </w:pPr>
    </w:p>
    <w:p w14:paraId="5CAE66F8" w14:textId="29B124E4" w:rsidR="00220CB0" w:rsidRDefault="00220CB0" w:rsidP="00525374">
      <w:pPr>
        <w:tabs>
          <w:tab w:val="left" w:pos="567"/>
        </w:tabs>
        <w:contextualSpacing/>
        <w:rPr>
          <w:rFonts w:ascii="Calibri" w:hAnsi="Calibri" w:cs="Calibri"/>
          <w:sz w:val="22"/>
          <w:szCs w:val="22"/>
        </w:rPr>
      </w:pPr>
    </w:p>
    <w:p w14:paraId="0BE10EC8" w14:textId="5400BADD" w:rsidR="00220CB0" w:rsidRDefault="00220CB0" w:rsidP="00525374">
      <w:pPr>
        <w:tabs>
          <w:tab w:val="left" w:pos="567"/>
        </w:tabs>
        <w:contextualSpacing/>
        <w:rPr>
          <w:rFonts w:ascii="Calibri" w:hAnsi="Calibri" w:cs="Calibri"/>
          <w:sz w:val="22"/>
          <w:szCs w:val="22"/>
        </w:rPr>
      </w:pPr>
    </w:p>
    <w:p w14:paraId="3B0D9092" w14:textId="126FF42E" w:rsidR="00220CB0" w:rsidRDefault="00220CB0" w:rsidP="00525374">
      <w:pPr>
        <w:tabs>
          <w:tab w:val="left" w:pos="567"/>
        </w:tabs>
        <w:contextualSpacing/>
        <w:rPr>
          <w:rFonts w:ascii="Calibri" w:hAnsi="Calibri" w:cs="Calibri"/>
          <w:sz w:val="22"/>
          <w:szCs w:val="22"/>
        </w:rPr>
      </w:pPr>
    </w:p>
    <w:p w14:paraId="6BF73298" w14:textId="055CDFAB" w:rsidR="00220CB0" w:rsidRDefault="00220CB0" w:rsidP="00525374">
      <w:pPr>
        <w:tabs>
          <w:tab w:val="left" w:pos="567"/>
        </w:tabs>
        <w:contextualSpacing/>
        <w:rPr>
          <w:rFonts w:ascii="Calibri" w:hAnsi="Calibri" w:cs="Calibri"/>
          <w:sz w:val="22"/>
          <w:szCs w:val="22"/>
        </w:rPr>
      </w:pPr>
    </w:p>
    <w:p w14:paraId="56FD4CB5" w14:textId="4E748E53" w:rsidR="00220CB0" w:rsidRDefault="00220CB0" w:rsidP="00525374">
      <w:pPr>
        <w:tabs>
          <w:tab w:val="left" w:pos="567"/>
        </w:tabs>
        <w:contextualSpacing/>
        <w:rPr>
          <w:rFonts w:ascii="Calibri" w:hAnsi="Calibri" w:cs="Calibri"/>
          <w:sz w:val="22"/>
          <w:szCs w:val="22"/>
        </w:rPr>
      </w:pPr>
    </w:p>
    <w:p w14:paraId="6884E66F" w14:textId="4D8919D3" w:rsidR="00220CB0" w:rsidRDefault="00220CB0" w:rsidP="00525374">
      <w:pPr>
        <w:tabs>
          <w:tab w:val="left" w:pos="567"/>
        </w:tabs>
        <w:contextualSpacing/>
        <w:rPr>
          <w:rFonts w:ascii="Calibri" w:hAnsi="Calibri" w:cs="Calibri"/>
          <w:sz w:val="22"/>
          <w:szCs w:val="22"/>
        </w:rPr>
      </w:pPr>
    </w:p>
    <w:p w14:paraId="1FB083E7" w14:textId="51C0FD00" w:rsidR="00220CB0" w:rsidRDefault="00220CB0" w:rsidP="00525374">
      <w:pPr>
        <w:tabs>
          <w:tab w:val="left" w:pos="567"/>
        </w:tabs>
        <w:contextualSpacing/>
        <w:rPr>
          <w:rFonts w:ascii="Calibri" w:hAnsi="Calibri" w:cs="Calibri"/>
          <w:sz w:val="22"/>
          <w:szCs w:val="22"/>
        </w:rPr>
      </w:pPr>
    </w:p>
    <w:p w14:paraId="73B6B8CC" w14:textId="43DC551B" w:rsidR="00220CB0" w:rsidRDefault="00220CB0" w:rsidP="00525374">
      <w:pPr>
        <w:tabs>
          <w:tab w:val="left" w:pos="567"/>
        </w:tabs>
        <w:contextualSpacing/>
        <w:rPr>
          <w:rFonts w:ascii="Calibri" w:hAnsi="Calibri" w:cs="Calibri"/>
          <w:sz w:val="22"/>
          <w:szCs w:val="22"/>
        </w:rPr>
      </w:pPr>
    </w:p>
    <w:p w14:paraId="7E9A092C" w14:textId="765EE0C8" w:rsidR="00220CB0" w:rsidRDefault="00220CB0" w:rsidP="00525374">
      <w:pPr>
        <w:tabs>
          <w:tab w:val="left" w:pos="567"/>
        </w:tabs>
        <w:contextualSpacing/>
        <w:rPr>
          <w:rFonts w:ascii="Calibri" w:hAnsi="Calibri" w:cs="Calibri"/>
          <w:sz w:val="22"/>
          <w:szCs w:val="22"/>
        </w:rPr>
      </w:pPr>
    </w:p>
    <w:p w14:paraId="30E245FA" w14:textId="7A8FF769" w:rsidR="00220CB0" w:rsidRPr="00525374" w:rsidRDefault="004A054D" w:rsidP="00525374">
      <w:pPr>
        <w:tabs>
          <w:tab w:val="left" w:pos="567"/>
        </w:tabs>
        <w:contextualSpacing/>
        <w:rPr>
          <w:rFonts w:ascii="Calibri" w:hAnsi="Calibri" w:cs="Calibri"/>
          <w:sz w:val="22"/>
          <w:szCs w:val="22"/>
        </w:rPr>
      </w:pPr>
      <w:r>
        <w:rPr>
          <w:rFonts w:ascii="Calibri" w:hAnsi="Calibri" w:cs="Calibri"/>
          <w:sz w:val="22"/>
          <w:szCs w:val="22"/>
        </w:rPr>
        <w:t xml:space="preserve">Ensure any annual increases in charges are highlighted and made clear within the submission. A clear scale of increases over the length of contract is welcomed. </w:t>
      </w:r>
    </w:p>
    <w:p w14:paraId="00A75525" w14:textId="52A89ABE" w:rsidR="00FA54DD" w:rsidRPr="00525374" w:rsidRDefault="00FA54DD" w:rsidP="00525374">
      <w:pPr>
        <w:jc w:val="both"/>
        <w:rPr>
          <w:rFonts w:asciiTheme="minorHAnsi" w:hAnsiTheme="minorHAnsi"/>
          <w:sz w:val="22"/>
          <w:szCs w:val="22"/>
        </w:rPr>
      </w:pPr>
    </w:p>
    <w:tbl>
      <w:tblPr>
        <w:tblW w:w="8443" w:type="dxa"/>
        <w:tblInd w:w="-147" w:type="dxa"/>
        <w:tblLook w:val="04A0" w:firstRow="1" w:lastRow="0" w:firstColumn="1" w:lastColumn="0" w:noHBand="0" w:noVBand="1"/>
      </w:tblPr>
      <w:tblGrid>
        <w:gridCol w:w="709"/>
        <w:gridCol w:w="4536"/>
        <w:gridCol w:w="993"/>
        <w:gridCol w:w="1026"/>
        <w:gridCol w:w="1179"/>
      </w:tblGrid>
      <w:tr w:rsidR="00752F67" w:rsidRPr="00752F67" w14:paraId="35FAF6A6" w14:textId="77777777" w:rsidTr="6715E50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E7A2803"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Item</w:t>
            </w:r>
          </w:p>
        </w:tc>
        <w:tc>
          <w:tcPr>
            <w:tcW w:w="453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F5DBE14"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Scope</w:t>
            </w:r>
          </w:p>
        </w:tc>
        <w:tc>
          <w:tcPr>
            <w:tcW w:w="99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A51D314"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Qty</w:t>
            </w:r>
          </w:p>
        </w:tc>
        <w:tc>
          <w:tcPr>
            <w:tcW w:w="102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01B853C"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Rate</w:t>
            </w:r>
          </w:p>
        </w:tc>
        <w:tc>
          <w:tcPr>
            <w:tcW w:w="117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AD34496"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Total</w:t>
            </w:r>
          </w:p>
        </w:tc>
      </w:tr>
      <w:tr w:rsidR="00752F67" w:rsidRPr="00752F67" w14:paraId="0470144D" w14:textId="77777777" w:rsidTr="6715E505">
        <w:trPr>
          <w:trHeight w:val="300"/>
        </w:trPr>
        <w:tc>
          <w:tcPr>
            <w:tcW w:w="709" w:type="dxa"/>
            <w:tcBorders>
              <w:top w:val="nil"/>
              <w:left w:val="single" w:sz="4" w:space="0" w:color="auto"/>
              <w:bottom w:val="nil"/>
              <w:right w:val="single" w:sz="4" w:space="0" w:color="auto"/>
            </w:tcBorders>
            <w:shd w:val="clear" w:color="auto" w:fill="auto"/>
            <w:noWrap/>
            <w:hideMark/>
          </w:tcPr>
          <w:p w14:paraId="77D51512"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A</w:t>
            </w:r>
          </w:p>
        </w:tc>
        <w:tc>
          <w:tcPr>
            <w:tcW w:w="4536" w:type="dxa"/>
            <w:tcBorders>
              <w:top w:val="nil"/>
              <w:left w:val="nil"/>
              <w:bottom w:val="nil"/>
              <w:right w:val="single" w:sz="4" w:space="0" w:color="auto"/>
            </w:tcBorders>
            <w:shd w:val="clear" w:color="auto" w:fill="auto"/>
            <w:noWrap/>
            <w:vAlign w:val="bottom"/>
            <w:hideMark/>
          </w:tcPr>
          <w:p w14:paraId="44963A6A" w14:textId="77777777" w:rsidR="00752F67" w:rsidRPr="00752F67" w:rsidRDefault="00752F67" w:rsidP="00055669">
            <w:pPr>
              <w:rPr>
                <w:rFonts w:ascii="Calibri" w:hAnsi="Calibri"/>
                <w:b/>
                <w:bCs/>
                <w:color w:val="000000"/>
                <w:lang w:eastAsia="en-GB"/>
              </w:rPr>
            </w:pPr>
            <w:r w:rsidRPr="00752F67">
              <w:rPr>
                <w:rFonts w:ascii="Calibri" w:hAnsi="Calibri"/>
                <w:b/>
                <w:bCs/>
                <w:color w:val="000000"/>
                <w:lang w:eastAsia="en-GB"/>
              </w:rPr>
              <w:t xml:space="preserve">Static guarding, locking and unlocking. </w:t>
            </w:r>
          </w:p>
        </w:tc>
        <w:tc>
          <w:tcPr>
            <w:tcW w:w="993" w:type="dxa"/>
            <w:tcBorders>
              <w:top w:val="nil"/>
              <w:left w:val="nil"/>
              <w:bottom w:val="nil"/>
              <w:right w:val="single" w:sz="4" w:space="0" w:color="auto"/>
            </w:tcBorders>
            <w:shd w:val="clear" w:color="auto" w:fill="auto"/>
            <w:noWrap/>
            <w:vAlign w:val="bottom"/>
            <w:hideMark/>
          </w:tcPr>
          <w:p w14:paraId="524BDD7B"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c>
          <w:tcPr>
            <w:tcW w:w="1026" w:type="dxa"/>
            <w:tcBorders>
              <w:top w:val="nil"/>
              <w:left w:val="nil"/>
              <w:bottom w:val="nil"/>
              <w:right w:val="single" w:sz="4" w:space="0" w:color="auto"/>
            </w:tcBorders>
            <w:shd w:val="clear" w:color="auto" w:fill="auto"/>
            <w:noWrap/>
            <w:vAlign w:val="bottom"/>
            <w:hideMark/>
          </w:tcPr>
          <w:p w14:paraId="437CA3E1"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c>
          <w:tcPr>
            <w:tcW w:w="1179" w:type="dxa"/>
            <w:tcBorders>
              <w:top w:val="nil"/>
              <w:left w:val="nil"/>
              <w:bottom w:val="nil"/>
              <w:right w:val="single" w:sz="4" w:space="0" w:color="auto"/>
            </w:tcBorders>
            <w:shd w:val="clear" w:color="auto" w:fill="auto"/>
            <w:noWrap/>
            <w:vAlign w:val="bottom"/>
            <w:hideMark/>
          </w:tcPr>
          <w:p w14:paraId="1FA7D3AB"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r>
      <w:tr w:rsidR="00752F67" w:rsidRPr="00752F67" w14:paraId="1CA9462B" w14:textId="77777777" w:rsidTr="6715E505">
        <w:trPr>
          <w:trHeight w:val="300"/>
        </w:trPr>
        <w:tc>
          <w:tcPr>
            <w:tcW w:w="709" w:type="dxa"/>
            <w:tcBorders>
              <w:top w:val="nil"/>
              <w:left w:val="single" w:sz="4" w:space="0" w:color="auto"/>
              <w:bottom w:val="nil"/>
              <w:right w:val="single" w:sz="4" w:space="0" w:color="auto"/>
            </w:tcBorders>
            <w:shd w:val="clear" w:color="auto" w:fill="auto"/>
            <w:noWrap/>
            <w:hideMark/>
          </w:tcPr>
          <w:p w14:paraId="5AC784E5"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 </w:t>
            </w:r>
          </w:p>
        </w:tc>
        <w:tc>
          <w:tcPr>
            <w:tcW w:w="4536" w:type="dxa"/>
            <w:tcBorders>
              <w:top w:val="nil"/>
              <w:left w:val="nil"/>
              <w:bottom w:val="nil"/>
              <w:right w:val="single" w:sz="4" w:space="0" w:color="auto"/>
            </w:tcBorders>
            <w:shd w:val="clear" w:color="auto" w:fill="auto"/>
            <w:noWrap/>
            <w:vAlign w:val="bottom"/>
            <w:hideMark/>
          </w:tcPr>
          <w:p w14:paraId="33422480" w14:textId="77777777" w:rsidR="00752F67" w:rsidRPr="00752F67" w:rsidRDefault="00752F67" w:rsidP="00055669">
            <w:pPr>
              <w:rPr>
                <w:rFonts w:ascii="Calibri" w:hAnsi="Calibri"/>
                <w:color w:val="000000"/>
                <w:lang w:eastAsia="en-GB"/>
              </w:rPr>
            </w:pPr>
          </w:p>
        </w:tc>
        <w:tc>
          <w:tcPr>
            <w:tcW w:w="993" w:type="dxa"/>
            <w:tcBorders>
              <w:top w:val="nil"/>
              <w:left w:val="nil"/>
              <w:bottom w:val="nil"/>
              <w:right w:val="single" w:sz="4" w:space="0" w:color="auto"/>
            </w:tcBorders>
            <w:shd w:val="clear" w:color="auto" w:fill="auto"/>
            <w:noWrap/>
            <w:vAlign w:val="bottom"/>
            <w:hideMark/>
          </w:tcPr>
          <w:p w14:paraId="0B7F1E24"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 </w:t>
            </w:r>
          </w:p>
        </w:tc>
        <w:tc>
          <w:tcPr>
            <w:tcW w:w="1026" w:type="dxa"/>
            <w:tcBorders>
              <w:top w:val="nil"/>
              <w:left w:val="nil"/>
              <w:bottom w:val="nil"/>
              <w:right w:val="single" w:sz="4" w:space="0" w:color="auto"/>
            </w:tcBorders>
            <w:shd w:val="clear" w:color="auto" w:fill="auto"/>
            <w:noWrap/>
            <w:vAlign w:val="bottom"/>
            <w:hideMark/>
          </w:tcPr>
          <w:p w14:paraId="26B4042D"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c>
          <w:tcPr>
            <w:tcW w:w="1179" w:type="dxa"/>
            <w:tcBorders>
              <w:top w:val="nil"/>
              <w:left w:val="nil"/>
              <w:bottom w:val="nil"/>
              <w:right w:val="single" w:sz="4" w:space="0" w:color="auto"/>
            </w:tcBorders>
            <w:shd w:val="clear" w:color="auto" w:fill="auto"/>
            <w:noWrap/>
            <w:vAlign w:val="bottom"/>
            <w:hideMark/>
          </w:tcPr>
          <w:p w14:paraId="6310F58E"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r>
      <w:tr w:rsidR="00752F67" w:rsidRPr="00752F67" w14:paraId="66E16874" w14:textId="77777777" w:rsidTr="6715E505">
        <w:trPr>
          <w:trHeight w:val="300"/>
        </w:trPr>
        <w:tc>
          <w:tcPr>
            <w:tcW w:w="709" w:type="dxa"/>
            <w:tcBorders>
              <w:top w:val="nil"/>
              <w:left w:val="single" w:sz="4" w:space="0" w:color="auto"/>
              <w:bottom w:val="nil"/>
              <w:right w:val="single" w:sz="4" w:space="0" w:color="auto"/>
            </w:tcBorders>
            <w:shd w:val="clear" w:color="auto" w:fill="auto"/>
            <w:noWrap/>
            <w:hideMark/>
          </w:tcPr>
          <w:p w14:paraId="24F5A395"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c>
          <w:tcPr>
            <w:tcW w:w="4536" w:type="dxa"/>
            <w:tcBorders>
              <w:top w:val="nil"/>
              <w:left w:val="nil"/>
              <w:bottom w:val="nil"/>
              <w:right w:val="single" w:sz="4" w:space="0" w:color="auto"/>
            </w:tcBorders>
            <w:shd w:val="clear" w:color="auto" w:fill="auto"/>
            <w:noWrap/>
            <w:vAlign w:val="bottom"/>
            <w:hideMark/>
          </w:tcPr>
          <w:p w14:paraId="7E915B4C" w14:textId="77777777" w:rsidR="00752F67" w:rsidRPr="00752F67" w:rsidRDefault="00D46190" w:rsidP="00055669">
            <w:pPr>
              <w:jc w:val="right"/>
              <w:rPr>
                <w:rFonts w:ascii="Calibri" w:hAnsi="Calibri"/>
                <w:color w:val="000000"/>
                <w:lang w:eastAsia="en-GB"/>
              </w:rPr>
            </w:pPr>
            <w:r>
              <w:rPr>
                <w:rFonts w:ascii="Calibri" w:hAnsi="Calibri"/>
                <w:color w:val="000000"/>
                <w:lang w:eastAsia="en-GB"/>
              </w:rPr>
              <w:t xml:space="preserve">5 </w:t>
            </w:r>
            <w:r w:rsidR="003E1484">
              <w:rPr>
                <w:rFonts w:ascii="Calibri" w:hAnsi="Calibri"/>
                <w:color w:val="000000"/>
                <w:lang w:eastAsia="en-GB"/>
              </w:rPr>
              <w:t xml:space="preserve">x </w:t>
            </w:r>
            <w:r w:rsidR="00EF0399">
              <w:rPr>
                <w:rFonts w:ascii="Calibri" w:hAnsi="Calibri"/>
                <w:color w:val="000000"/>
                <w:lang w:eastAsia="en-GB"/>
              </w:rPr>
              <w:t xml:space="preserve">evenings </w:t>
            </w:r>
            <w:r w:rsidR="003E1484">
              <w:rPr>
                <w:rFonts w:ascii="Calibri" w:hAnsi="Calibri"/>
                <w:color w:val="000000"/>
                <w:lang w:eastAsia="en-GB"/>
              </w:rPr>
              <w:t xml:space="preserve">(Mon to Fri) </w:t>
            </w:r>
            <w:r w:rsidR="00EF0399">
              <w:rPr>
                <w:rFonts w:ascii="Calibri" w:hAnsi="Calibri"/>
                <w:color w:val="000000"/>
                <w:lang w:eastAsia="en-GB"/>
              </w:rPr>
              <w:t xml:space="preserve">4.30pm – 7.30pm = </w:t>
            </w:r>
            <w:r w:rsidR="00752F67" w:rsidRPr="00752F67">
              <w:rPr>
                <w:rFonts w:ascii="Calibri" w:hAnsi="Calibri"/>
                <w:color w:val="000000"/>
                <w:lang w:eastAsia="en-GB"/>
              </w:rPr>
              <w:t>15 hours per week</w:t>
            </w:r>
          </w:p>
        </w:tc>
        <w:tc>
          <w:tcPr>
            <w:tcW w:w="993" w:type="dxa"/>
            <w:tcBorders>
              <w:top w:val="nil"/>
              <w:left w:val="nil"/>
              <w:bottom w:val="nil"/>
              <w:right w:val="single" w:sz="4" w:space="0" w:color="auto"/>
            </w:tcBorders>
            <w:shd w:val="clear" w:color="auto" w:fill="auto"/>
            <w:noWrap/>
            <w:vAlign w:val="bottom"/>
            <w:hideMark/>
          </w:tcPr>
          <w:p w14:paraId="29688073" w14:textId="77777777" w:rsidR="00752F67" w:rsidRPr="00752F67" w:rsidRDefault="00994938" w:rsidP="00055669">
            <w:pPr>
              <w:jc w:val="center"/>
              <w:rPr>
                <w:rFonts w:ascii="Calibri" w:hAnsi="Calibri"/>
                <w:color w:val="000000"/>
                <w:lang w:eastAsia="en-GB"/>
              </w:rPr>
            </w:pPr>
            <w:r>
              <w:rPr>
                <w:rFonts w:ascii="Calibri" w:hAnsi="Calibri"/>
                <w:color w:val="000000"/>
                <w:lang w:eastAsia="en-GB"/>
              </w:rPr>
              <w:t>52 No</w:t>
            </w:r>
          </w:p>
        </w:tc>
        <w:tc>
          <w:tcPr>
            <w:tcW w:w="1026" w:type="dxa"/>
            <w:tcBorders>
              <w:top w:val="nil"/>
              <w:left w:val="nil"/>
              <w:bottom w:val="nil"/>
              <w:right w:val="single" w:sz="4" w:space="0" w:color="auto"/>
            </w:tcBorders>
            <w:shd w:val="clear" w:color="auto" w:fill="auto"/>
            <w:noWrap/>
            <w:vAlign w:val="bottom"/>
            <w:hideMark/>
          </w:tcPr>
          <w:p w14:paraId="29148FC6"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c>
          <w:tcPr>
            <w:tcW w:w="1179" w:type="dxa"/>
            <w:tcBorders>
              <w:top w:val="nil"/>
              <w:left w:val="nil"/>
              <w:bottom w:val="nil"/>
              <w:right w:val="single" w:sz="4" w:space="0" w:color="auto"/>
            </w:tcBorders>
            <w:shd w:val="clear" w:color="auto" w:fill="auto"/>
            <w:noWrap/>
            <w:vAlign w:val="bottom"/>
            <w:hideMark/>
          </w:tcPr>
          <w:p w14:paraId="14DC6A29"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r>
      <w:tr w:rsidR="00994938" w:rsidRPr="00752F67" w14:paraId="5F2678C3" w14:textId="77777777" w:rsidTr="6715E505">
        <w:trPr>
          <w:trHeight w:val="300"/>
        </w:trPr>
        <w:tc>
          <w:tcPr>
            <w:tcW w:w="709" w:type="dxa"/>
            <w:tcBorders>
              <w:top w:val="nil"/>
              <w:left w:val="single" w:sz="4" w:space="0" w:color="auto"/>
              <w:bottom w:val="nil"/>
              <w:right w:val="single" w:sz="4" w:space="0" w:color="auto"/>
            </w:tcBorders>
            <w:shd w:val="clear" w:color="auto" w:fill="auto"/>
            <w:noWrap/>
          </w:tcPr>
          <w:p w14:paraId="707127DE" w14:textId="77777777" w:rsidR="00994938" w:rsidRPr="00752F67" w:rsidRDefault="00994938" w:rsidP="00055669">
            <w:pPr>
              <w:rPr>
                <w:rFonts w:ascii="Calibri" w:hAnsi="Calibri"/>
                <w:color w:val="000000"/>
                <w:lang w:eastAsia="en-GB"/>
              </w:rPr>
            </w:pPr>
          </w:p>
        </w:tc>
        <w:tc>
          <w:tcPr>
            <w:tcW w:w="4536" w:type="dxa"/>
            <w:tcBorders>
              <w:top w:val="nil"/>
              <w:left w:val="nil"/>
              <w:bottom w:val="nil"/>
              <w:right w:val="single" w:sz="4" w:space="0" w:color="auto"/>
            </w:tcBorders>
            <w:shd w:val="clear" w:color="auto" w:fill="auto"/>
            <w:noWrap/>
            <w:vAlign w:val="bottom"/>
          </w:tcPr>
          <w:p w14:paraId="401367E9" w14:textId="77777777" w:rsidR="00994938" w:rsidRDefault="00994938" w:rsidP="00055669">
            <w:pPr>
              <w:jc w:val="right"/>
              <w:rPr>
                <w:rFonts w:ascii="Calibri" w:hAnsi="Calibri"/>
                <w:color w:val="000000"/>
                <w:lang w:eastAsia="en-GB"/>
              </w:rPr>
            </w:pPr>
          </w:p>
        </w:tc>
        <w:tc>
          <w:tcPr>
            <w:tcW w:w="993" w:type="dxa"/>
            <w:tcBorders>
              <w:top w:val="nil"/>
              <w:left w:val="nil"/>
              <w:bottom w:val="nil"/>
              <w:right w:val="single" w:sz="4" w:space="0" w:color="auto"/>
            </w:tcBorders>
            <w:shd w:val="clear" w:color="auto" w:fill="auto"/>
            <w:noWrap/>
            <w:vAlign w:val="bottom"/>
          </w:tcPr>
          <w:p w14:paraId="43861DA7" w14:textId="77777777" w:rsidR="00994938" w:rsidRPr="00752F67" w:rsidRDefault="00994938" w:rsidP="00055669">
            <w:pPr>
              <w:jc w:val="center"/>
              <w:rPr>
                <w:rFonts w:ascii="Calibri" w:hAnsi="Calibri"/>
                <w:color w:val="000000"/>
                <w:lang w:eastAsia="en-GB"/>
              </w:rPr>
            </w:pPr>
          </w:p>
        </w:tc>
        <w:tc>
          <w:tcPr>
            <w:tcW w:w="1026" w:type="dxa"/>
            <w:tcBorders>
              <w:top w:val="nil"/>
              <w:left w:val="nil"/>
              <w:bottom w:val="nil"/>
              <w:right w:val="single" w:sz="4" w:space="0" w:color="auto"/>
            </w:tcBorders>
            <w:shd w:val="clear" w:color="auto" w:fill="auto"/>
            <w:noWrap/>
            <w:vAlign w:val="bottom"/>
          </w:tcPr>
          <w:p w14:paraId="0B2C5880" w14:textId="77777777" w:rsidR="00994938" w:rsidRPr="00752F67" w:rsidRDefault="00994938" w:rsidP="00055669">
            <w:pPr>
              <w:rPr>
                <w:rFonts w:ascii="Calibri" w:hAnsi="Calibri"/>
                <w:color w:val="000000"/>
                <w:lang w:eastAsia="en-GB"/>
              </w:rPr>
            </w:pPr>
          </w:p>
        </w:tc>
        <w:tc>
          <w:tcPr>
            <w:tcW w:w="1179" w:type="dxa"/>
            <w:tcBorders>
              <w:top w:val="nil"/>
              <w:left w:val="nil"/>
              <w:bottom w:val="nil"/>
              <w:right w:val="single" w:sz="4" w:space="0" w:color="auto"/>
            </w:tcBorders>
            <w:shd w:val="clear" w:color="auto" w:fill="auto"/>
            <w:noWrap/>
            <w:vAlign w:val="bottom"/>
          </w:tcPr>
          <w:p w14:paraId="3F4BEF41" w14:textId="77777777" w:rsidR="00994938" w:rsidRPr="00752F67" w:rsidRDefault="00994938" w:rsidP="00055669">
            <w:pPr>
              <w:rPr>
                <w:rFonts w:ascii="Calibri" w:hAnsi="Calibri"/>
                <w:color w:val="000000"/>
                <w:lang w:eastAsia="en-GB"/>
              </w:rPr>
            </w:pPr>
          </w:p>
        </w:tc>
      </w:tr>
      <w:tr w:rsidR="00752F67" w:rsidRPr="00752F67" w14:paraId="40982C8C" w14:textId="77777777" w:rsidTr="6715E505">
        <w:trPr>
          <w:trHeight w:val="300"/>
        </w:trPr>
        <w:tc>
          <w:tcPr>
            <w:tcW w:w="709" w:type="dxa"/>
            <w:tcBorders>
              <w:top w:val="nil"/>
              <w:left w:val="single" w:sz="4" w:space="0" w:color="auto"/>
              <w:bottom w:val="nil"/>
              <w:right w:val="single" w:sz="4" w:space="0" w:color="auto"/>
            </w:tcBorders>
            <w:shd w:val="clear" w:color="auto" w:fill="auto"/>
            <w:noWrap/>
            <w:hideMark/>
          </w:tcPr>
          <w:p w14:paraId="61F3BD1C"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B</w:t>
            </w:r>
          </w:p>
        </w:tc>
        <w:tc>
          <w:tcPr>
            <w:tcW w:w="4536" w:type="dxa"/>
            <w:tcBorders>
              <w:top w:val="nil"/>
              <w:left w:val="nil"/>
              <w:bottom w:val="nil"/>
              <w:right w:val="single" w:sz="4" w:space="0" w:color="auto"/>
            </w:tcBorders>
            <w:shd w:val="clear" w:color="auto" w:fill="auto"/>
            <w:noWrap/>
            <w:vAlign w:val="bottom"/>
            <w:hideMark/>
          </w:tcPr>
          <w:p w14:paraId="5EAAC711" w14:textId="77777777" w:rsidR="00752F67" w:rsidRPr="00752F67" w:rsidRDefault="00752F67" w:rsidP="00055669">
            <w:pPr>
              <w:spacing w:after="160" w:line="259" w:lineRule="auto"/>
              <w:contextualSpacing/>
              <w:jc w:val="both"/>
              <w:rPr>
                <w:rFonts w:asciiTheme="minorHAnsi" w:hAnsiTheme="minorHAnsi"/>
                <w:b/>
              </w:rPr>
            </w:pPr>
            <w:r w:rsidRPr="00752F67">
              <w:rPr>
                <w:rFonts w:asciiTheme="minorHAnsi" w:hAnsiTheme="minorHAnsi"/>
                <w:b/>
              </w:rPr>
              <w:t>Weekend/night cover associated with the Filey Road Halls of Residence as required.</w:t>
            </w:r>
          </w:p>
          <w:p w14:paraId="58A3C698" w14:textId="77777777" w:rsidR="00752F67" w:rsidRPr="00752F67" w:rsidRDefault="00752F67" w:rsidP="00055669">
            <w:pPr>
              <w:spacing w:after="160" w:line="259" w:lineRule="auto"/>
              <w:contextualSpacing/>
              <w:jc w:val="both"/>
              <w:rPr>
                <w:rFonts w:asciiTheme="minorHAnsi" w:hAnsiTheme="minorHAnsi"/>
                <w:b/>
              </w:rPr>
            </w:pPr>
          </w:p>
          <w:p w14:paraId="1E0692E2" w14:textId="77777777" w:rsidR="00752F67" w:rsidRPr="00752F67" w:rsidRDefault="003E1484" w:rsidP="00EF0399">
            <w:pPr>
              <w:spacing w:after="160" w:line="259" w:lineRule="auto"/>
              <w:contextualSpacing/>
              <w:rPr>
                <w:rFonts w:asciiTheme="minorHAnsi" w:hAnsiTheme="minorHAnsi"/>
                <w:b/>
              </w:rPr>
            </w:pPr>
            <w:r w:rsidRPr="00296C32">
              <w:rPr>
                <w:rFonts w:ascii="Calibri" w:hAnsi="Calibri"/>
                <w:color w:val="000000"/>
                <w:lang w:eastAsia="en-GB"/>
              </w:rPr>
              <w:t>4</w:t>
            </w:r>
            <w:r w:rsidR="00EF0399" w:rsidRPr="00296C32">
              <w:rPr>
                <w:rFonts w:ascii="Calibri" w:hAnsi="Calibri"/>
                <w:color w:val="000000"/>
                <w:lang w:eastAsia="en-GB"/>
              </w:rPr>
              <w:t xml:space="preserve"> x weekday n</w:t>
            </w:r>
            <w:r w:rsidR="00752F67" w:rsidRPr="00296C32">
              <w:rPr>
                <w:rFonts w:ascii="Calibri" w:hAnsi="Calibri"/>
                <w:color w:val="000000"/>
                <w:lang w:eastAsia="en-GB"/>
              </w:rPr>
              <w:t>ight</w:t>
            </w:r>
            <w:r w:rsidR="00EF0399" w:rsidRPr="00296C32">
              <w:rPr>
                <w:rFonts w:ascii="Calibri" w:hAnsi="Calibri"/>
                <w:color w:val="000000"/>
                <w:lang w:eastAsia="en-GB"/>
              </w:rPr>
              <w:t>s</w:t>
            </w:r>
            <w:r w:rsidR="00994938" w:rsidRPr="00296C32">
              <w:rPr>
                <w:rFonts w:ascii="Calibri" w:hAnsi="Calibri"/>
                <w:color w:val="000000"/>
                <w:lang w:eastAsia="en-GB"/>
              </w:rPr>
              <w:t xml:space="preserve"> </w:t>
            </w:r>
            <w:r w:rsidRPr="00296C32">
              <w:rPr>
                <w:rFonts w:ascii="Calibri" w:hAnsi="Calibri"/>
                <w:color w:val="000000"/>
                <w:lang w:eastAsia="en-GB"/>
              </w:rPr>
              <w:t xml:space="preserve">(Mon to Thur) </w:t>
            </w:r>
            <w:r w:rsidR="00994938" w:rsidRPr="00296C32">
              <w:rPr>
                <w:rFonts w:ascii="Calibri" w:hAnsi="Calibri"/>
                <w:color w:val="000000"/>
                <w:lang w:eastAsia="en-GB"/>
              </w:rPr>
              <w:t xml:space="preserve">7.30pm – 8.30am </w:t>
            </w:r>
            <w:r w:rsidR="004507B8" w:rsidRPr="00296C32">
              <w:rPr>
                <w:rFonts w:ascii="Calibri" w:hAnsi="Calibri"/>
                <w:color w:val="000000"/>
                <w:lang w:eastAsia="en-GB"/>
              </w:rPr>
              <w:t>= 52</w:t>
            </w:r>
            <w:r w:rsidRPr="00296C32">
              <w:rPr>
                <w:rFonts w:ascii="Calibri" w:hAnsi="Calibri"/>
                <w:color w:val="000000"/>
                <w:lang w:eastAsia="en-GB"/>
              </w:rPr>
              <w:t xml:space="preserve"> </w:t>
            </w:r>
            <w:r w:rsidR="00994938" w:rsidRPr="00296C32">
              <w:rPr>
                <w:rFonts w:ascii="Calibri" w:hAnsi="Calibri"/>
                <w:color w:val="000000"/>
                <w:lang w:eastAsia="en-GB"/>
              </w:rPr>
              <w:t>hours per week</w:t>
            </w:r>
          </w:p>
          <w:p w14:paraId="7D3D9D86" w14:textId="77777777" w:rsidR="00752F67" w:rsidRPr="00752F67" w:rsidRDefault="00752F67" w:rsidP="00055669">
            <w:pPr>
              <w:spacing w:after="160" w:line="259" w:lineRule="auto"/>
              <w:contextualSpacing/>
              <w:jc w:val="right"/>
              <w:rPr>
                <w:rFonts w:asciiTheme="minorHAnsi" w:hAnsiTheme="minorHAnsi"/>
                <w:b/>
              </w:rPr>
            </w:pPr>
            <w:r w:rsidRPr="00752F67">
              <w:rPr>
                <w:rFonts w:ascii="Calibri" w:hAnsi="Calibri"/>
                <w:color w:val="000000"/>
                <w:lang w:eastAsia="en-GB"/>
              </w:rPr>
              <w:t>Weekend Fri 7.30pm - Mon 8.30am = 61hrs</w:t>
            </w:r>
          </w:p>
          <w:p w14:paraId="3FD10B13" w14:textId="77777777" w:rsidR="00752F67" w:rsidRPr="00752F67" w:rsidRDefault="00752F67" w:rsidP="00055669">
            <w:pPr>
              <w:rPr>
                <w:rFonts w:ascii="Calibri" w:hAnsi="Calibri"/>
                <w:lang w:eastAsia="en-GB"/>
              </w:rPr>
            </w:pPr>
          </w:p>
        </w:tc>
        <w:tc>
          <w:tcPr>
            <w:tcW w:w="993" w:type="dxa"/>
            <w:tcBorders>
              <w:top w:val="nil"/>
              <w:left w:val="nil"/>
              <w:bottom w:val="nil"/>
              <w:right w:val="single" w:sz="4" w:space="0" w:color="auto"/>
            </w:tcBorders>
            <w:shd w:val="clear" w:color="auto" w:fill="auto"/>
            <w:noWrap/>
            <w:vAlign w:val="bottom"/>
            <w:hideMark/>
          </w:tcPr>
          <w:p w14:paraId="51A2B93C" w14:textId="77777777" w:rsidR="00752F67" w:rsidRPr="00752F67" w:rsidRDefault="00752F67" w:rsidP="00055669">
            <w:pPr>
              <w:rPr>
                <w:rFonts w:ascii="Calibri" w:hAnsi="Calibri"/>
                <w:color w:val="000000"/>
                <w:lang w:eastAsia="en-GB"/>
              </w:rPr>
            </w:pPr>
            <w:r w:rsidRPr="00D46190">
              <w:rPr>
                <w:rFonts w:ascii="Calibri" w:hAnsi="Calibri"/>
                <w:color w:val="000000"/>
                <w:lang w:eastAsia="en-GB"/>
              </w:rPr>
              <w:t>52 No</w:t>
            </w:r>
          </w:p>
          <w:p w14:paraId="6AA90AC3" w14:textId="77777777" w:rsidR="00752F67" w:rsidRPr="00752F67" w:rsidRDefault="00994938" w:rsidP="00055669">
            <w:pPr>
              <w:rPr>
                <w:rFonts w:ascii="Calibri" w:hAnsi="Calibri"/>
                <w:color w:val="000000"/>
                <w:lang w:eastAsia="en-GB"/>
              </w:rPr>
            </w:pPr>
            <w:r>
              <w:rPr>
                <w:rFonts w:ascii="Calibri" w:hAnsi="Calibri"/>
                <w:color w:val="000000"/>
                <w:lang w:eastAsia="en-GB"/>
              </w:rPr>
              <w:t>52 No</w:t>
            </w:r>
          </w:p>
          <w:p w14:paraId="720EBE1E" w14:textId="77777777" w:rsidR="00752F67" w:rsidRPr="00752F67" w:rsidRDefault="00752F67" w:rsidP="00055669">
            <w:pPr>
              <w:rPr>
                <w:rFonts w:ascii="Calibri" w:hAnsi="Calibri"/>
                <w:color w:val="000000"/>
                <w:lang w:eastAsia="en-GB"/>
              </w:rPr>
            </w:pPr>
          </w:p>
        </w:tc>
        <w:tc>
          <w:tcPr>
            <w:tcW w:w="1026" w:type="dxa"/>
            <w:tcBorders>
              <w:top w:val="nil"/>
              <w:left w:val="nil"/>
              <w:bottom w:val="nil"/>
              <w:right w:val="single" w:sz="4" w:space="0" w:color="auto"/>
            </w:tcBorders>
            <w:shd w:val="clear" w:color="auto" w:fill="auto"/>
            <w:noWrap/>
            <w:vAlign w:val="bottom"/>
            <w:hideMark/>
          </w:tcPr>
          <w:p w14:paraId="3AA07897"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c>
          <w:tcPr>
            <w:tcW w:w="1179" w:type="dxa"/>
            <w:tcBorders>
              <w:top w:val="nil"/>
              <w:left w:val="nil"/>
              <w:bottom w:val="nil"/>
              <w:right w:val="single" w:sz="4" w:space="0" w:color="auto"/>
            </w:tcBorders>
            <w:shd w:val="clear" w:color="auto" w:fill="auto"/>
            <w:noWrap/>
            <w:vAlign w:val="bottom"/>
            <w:hideMark/>
          </w:tcPr>
          <w:p w14:paraId="393EFDB7"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r>
      <w:tr w:rsidR="00752F67" w:rsidRPr="00752F67" w14:paraId="45059F77" w14:textId="77777777" w:rsidTr="6715E505">
        <w:trPr>
          <w:trHeight w:val="300"/>
        </w:trPr>
        <w:tc>
          <w:tcPr>
            <w:tcW w:w="709" w:type="dxa"/>
            <w:tcBorders>
              <w:top w:val="nil"/>
              <w:left w:val="single" w:sz="4" w:space="0" w:color="auto"/>
              <w:bottom w:val="nil"/>
              <w:right w:val="single" w:sz="4" w:space="0" w:color="auto"/>
            </w:tcBorders>
            <w:shd w:val="clear" w:color="auto" w:fill="auto"/>
            <w:noWrap/>
            <w:hideMark/>
          </w:tcPr>
          <w:p w14:paraId="28F1D33F"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C</w:t>
            </w:r>
          </w:p>
        </w:tc>
        <w:tc>
          <w:tcPr>
            <w:tcW w:w="4536" w:type="dxa"/>
            <w:tcBorders>
              <w:top w:val="nil"/>
              <w:left w:val="nil"/>
              <w:bottom w:val="nil"/>
              <w:right w:val="single" w:sz="4" w:space="0" w:color="auto"/>
            </w:tcBorders>
            <w:shd w:val="clear" w:color="auto" w:fill="auto"/>
            <w:noWrap/>
            <w:vAlign w:val="center"/>
            <w:hideMark/>
          </w:tcPr>
          <w:p w14:paraId="6041F04D" w14:textId="77777777" w:rsidR="00752F67" w:rsidRPr="00752F67" w:rsidRDefault="00752F67" w:rsidP="00055669">
            <w:pPr>
              <w:rPr>
                <w:rFonts w:asciiTheme="minorHAnsi" w:hAnsiTheme="minorHAnsi" w:cstheme="minorHAnsi"/>
                <w:b/>
                <w:bCs/>
                <w:color w:val="000000"/>
                <w:lang w:eastAsia="en-GB"/>
              </w:rPr>
            </w:pPr>
            <w:r w:rsidRPr="00752F67">
              <w:rPr>
                <w:rFonts w:asciiTheme="minorHAnsi" w:hAnsiTheme="minorHAnsi" w:cstheme="minorHAnsi"/>
                <w:b/>
                <w:bCs/>
                <w:color w:val="000000"/>
                <w:lang w:eastAsia="en-GB"/>
              </w:rPr>
              <w:t>Key Holding service – cost per annum each</w:t>
            </w:r>
          </w:p>
          <w:p w14:paraId="5CACA0B3" w14:textId="77777777" w:rsidR="00752F67" w:rsidRPr="00752F67" w:rsidRDefault="00752F67" w:rsidP="00055669">
            <w:pPr>
              <w:rPr>
                <w:rFonts w:asciiTheme="minorHAnsi" w:hAnsiTheme="minorHAnsi" w:cstheme="minorHAnsi"/>
                <w:b/>
                <w:bCs/>
                <w:color w:val="000000"/>
                <w:lang w:eastAsia="en-GB"/>
              </w:rPr>
            </w:pPr>
          </w:p>
          <w:p w14:paraId="659DCDFD" w14:textId="77777777" w:rsidR="00752F67" w:rsidRPr="00752F67" w:rsidRDefault="00752F67" w:rsidP="00055669">
            <w:pPr>
              <w:jc w:val="right"/>
              <w:rPr>
                <w:rFonts w:asciiTheme="minorHAnsi" w:hAnsiTheme="minorHAnsi" w:cstheme="minorHAnsi"/>
                <w:bCs/>
                <w:color w:val="000000"/>
                <w:lang w:eastAsia="en-GB"/>
              </w:rPr>
            </w:pPr>
            <w:r w:rsidRPr="00752F67">
              <w:rPr>
                <w:rFonts w:asciiTheme="minorHAnsi" w:hAnsiTheme="minorHAnsi" w:cstheme="minorHAnsi"/>
                <w:bCs/>
                <w:color w:val="000000"/>
                <w:lang w:eastAsia="en-GB"/>
              </w:rPr>
              <w:t xml:space="preserve">Lady Edith’s Drive Campus   </w:t>
            </w:r>
          </w:p>
          <w:p w14:paraId="44BC818A" w14:textId="77777777" w:rsidR="00752F67" w:rsidRPr="00752F67" w:rsidRDefault="00752F67" w:rsidP="00055669">
            <w:pPr>
              <w:jc w:val="right"/>
              <w:rPr>
                <w:rFonts w:asciiTheme="minorHAnsi" w:hAnsiTheme="minorHAnsi" w:cstheme="minorHAnsi"/>
                <w:bCs/>
                <w:color w:val="000000"/>
                <w:lang w:eastAsia="en-GB"/>
              </w:rPr>
            </w:pPr>
          </w:p>
          <w:p w14:paraId="0EC25EFB" w14:textId="77777777" w:rsidR="00752F67" w:rsidRPr="00752F67" w:rsidRDefault="00752F67" w:rsidP="00055669">
            <w:pPr>
              <w:rPr>
                <w:rFonts w:asciiTheme="minorHAnsi" w:hAnsiTheme="minorHAnsi" w:cstheme="minorHAnsi"/>
                <w:b/>
                <w:bCs/>
                <w:color w:val="000000"/>
                <w:lang w:eastAsia="en-GB"/>
              </w:rPr>
            </w:pPr>
            <w:r w:rsidRPr="00752F67">
              <w:rPr>
                <w:rFonts w:asciiTheme="minorHAnsi" w:hAnsiTheme="minorHAnsi" w:cstheme="minorHAnsi"/>
                <w:b/>
                <w:bCs/>
                <w:color w:val="000000"/>
                <w:lang w:eastAsia="en-GB"/>
              </w:rPr>
              <w:t>C</w:t>
            </w:r>
            <w:r w:rsidRPr="00752F67">
              <w:rPr>
                <w:rFonts w:ascii="Calibri" w:hAnsi="Calibri" w:cstheme="minorHAnsi"/>
                <w:b/>
                <w:bCs/>
                <w:color w:val="000000"/>
                <w:lang w:eastAsia="en-GB"/>
              </w:rPr>
              <w:t>all-out for intruder or fire alarm activation</w:t>
            </w:r>
          </w:p>
        </w:tc>
        <w:tc>
          <w:tcPr>
            <w:tcW w:w="993" w:type="dxa"/>
            <w:tcBorders>
              <w:top w:val="nil"/>
              <w:left w:val="nil"/>
              <w:bottom w:val="nil"/>
              <w:right w:val="single" w:sz="4" w:space="0" w:color="auto"/>
            </w:tcBorders>
            <w:shd w:val="clear" w:color="auto" w:fill="auto"/>
            <w:noWrap/>
            <w:vAlign w:val="bottom"/>
            <w:hideMark/>
          </w:tcPr>
          <w:p w14:paraId="51C28079" w14:textId="77777777" w:rsidR="00752F67" w:rsidRPr="00D46190" w:rsidRDefault="00752F67" w:rsidP="00055669">
            <w:pPr>
              <w:rPr>
                <w:rFonts w:ascii="Calibri" w:hAnsi="Calibri"/>
                <w:color w:val="000000"/>
                <w:lang w:eastAsia="en-GB"/>
              </w:rPr>
            </w:pPr>
          </w:p>
        </w:tc>
        <w:tc>
          <w:tcPr>
            <w:tcW w:w="1026" w:type="dxa"/>
            <w:tcBorders>
              <w:top w:val="nil"/>
              <w:left w:val="nil"/>
              <w:bottom w:val="nil"/>
              <w:right w:val="single" w:sz="4" w:space="0" w:color="auto"/>
            </w:tcBorders>
            <w:shd w:val="clear" w:color="auto" w:fill="auto"/>
            <w:noWrap/>
            <w:vAlign w:val="bottom"/>
            <w:hideMark/>
          </w:tcPr>
          <w:p w14:paraId="2DC79220" w14:textId="77777777" w:rsidR="00752F67" w:rsidRPr="00752F67" w:rsidRDefault="00752F67" w:rsidP="00055669">
            <w:pPr>
              <w:rPr>
                <w:rFonts w:ascii="Calibri" w:hAnsi="Calibri"/>
                <w:color w:val="000000"/>
                <w:lang w:eastAsia="en-GB"/>
              </w:rPr>
            </w:pPr>
          </w:p>
        </w:tc>
        <w:tc>
          <w:tcPr>
            <w:tcW w:w="1179" w:type="dxa"/>
            <w:tcBorders>
              <w:top w:val="nil"/>
              <w:left w:val="nil"/>
              <w:bottom w:val="nil"/>
              <w:right w:val="single" w:sz="4" w:space="0" w:color="auto"/>
            </w:tcBorders>
            <w:shd w:val="clear" w:color="auto" w:fill="auto"/>
            <w:noWrap/>
            <w:vAlign w:val="bottom"/>
            <w:hideMark/>
          </w:tcPr>
          <w:p w14:paraId="5C3DAC3E" w14:textId="77777777" w:rsidR="00752F67" w:rsidRPr="00752F67" w:rsidRDefault="00752F67" w:rsidP="00055669">
            <w:pPr>
              <w:rPr>
                <w:rFonts w:ascii="Calibri" w:hAnsi="Calibri"/>
                <w:color w:val="000000"/>
                <w:lang w:eastAsia="en-GB"/>
              </w:rPr>
            </w:pPr>
          </w:p>
        </w:tc>
      </w:tr>
      <w:tr w:rsidR="00752F67" w:rsidRPr="00752F67" w14:paraId="23061F59" w14:textId="77777777" w:rsidTr="6715E505">
        <w:trPr>
          <w:trHeight w:val="300"/>
        </w:trPr>
        <w:tc>
          <w:tcPr>
            <w:tcW w:w="709" w:type="dxa"/>
            <w:tcBorders>
              <w:top w:val="nil"/>
              <w:left w:val="single" w:sz="4" w:space="0" w:color="auto"/>
              <w:bottom w:val="nil"/>
              <w:right w:val="single" w:sz="4" w:space="0" w:color="auto"/>
            </w:tcBorders>
            <w:shd w:val="clear" w:color="auto" w:fill="auto"/>
            <w:noWrap/>
            <w:hideMark/>
          </w:tcPr>
          <w:p w14:paraId="03C36303"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 </w:t>
            </w:r>
          </w:p>
        </w:tc>
        <w:tc>
          <w:tcPr>
            <w:tcW w:w="4536" w:type="dxa"/>
            <w:tcBorders>
              <w:top w:val="nil"/>
              <w:left w:val="nil"/>
              <w:bottom w:val="nil"/>
              <w:right w:val="single" w:sz="4" w:space="0" w:color="auto"/>
            </w:tcBorders>
            <w:shd w:val="clear" w:color="auto" w:fill="auto"/>
            <w:noWrap/>
            <w:vAlign w:val="bottom"/>
            <w:hideMark/>
          </w:tcPr>
          <w:p w14:paraId="79BA2834" w14:textId="6C5C6DC0" w:rsidR="00752F67" w:rsidRPr="00752F67" w:rsidRDefault="59F871C9" w:rsidP="00055669">
            <w:pPr>
              <w:jc w:val="right"/>
              <w:rPr>
                <w:rFonts w:ascii="Calibri" w:hAnsi="Calibri"/>
                <w:color w:val="000000"/>
                <w:lang w:eastAsia="en-GB"/>
              </w:rPr>
            </w:pPr>
            <w:r w:rsidRPr="6715E505">
              <w:rPr>
                <w:rFonts w:ascii="Calibri" w:hAnsi="Calibri"/>
                <w:color w:val="000000" w:themeColor="text1"/>
                <w:lang w:eastAsia="en-GB"/>
              </w:rPr>
              <w:t>Lady Edith’s D</w:t>
            </w:r>
            <w:r w:rsidR="7EBC592B" w:rsidRPr="6715E505">
              <w:rPr>
                <w:rFonts w:ascii="Calibri" w:hAnsi="Calibri"/>
                <w:color w:val="000000" w:themeColor="text1"/>
                <w:lang w:eastAsia="en-GB"/>
              </w:rPr>
              <w:t>rive Campus – 20 x per annum (estimate)</w:t>
            </w:r>
            <w:r w:rsidR="28B8A422" w:rsidRPr="6715E505">
              <w:rPr>
                <w:rFonts w:ascii="Calibri" w:hAnsi="Calibri"/>
                <w:color w:val="000000" w:themeColor="text1"/>
                <w:lang w:eastAsia="en-GB"/>
              </w:rPr>
              <w:t xml:space="preserve"> </w:t>
            </w:r>
          </w:p>
        </w:tc>
        <w:tc>
          <w:tcPr>
            <w:tcW w:w="993" w:type="dxa"/>
            <w:tcBorders>
              <w:top w:val="nil"/>
              <w:left w:val="nil"/>
              <w:bottom w:val="nil"/>
              <w:right w:val="single" w:sz="4" w:space="0" w:color="auto"/>
            </w:tcBorders>
            <w:shd w:val="clear" w:color="auto" w:fill="auto"/>
            <w:noWrap/>
            <w:vAlign w:val="bottom"/>
            <w:hideMark/>
          </w:tcPr>
          <w:p w14:paraId="75A542FB" w14:textId="0D8A5AC2" w:rsidR="00752F67" w:rsidRPr="00752F67" w:rsidRDefault="7EBC592B" w:rsidP="00055669">
            <w:pPr>
              <w:jc w:val="center"/>
              <w:rPr>
                <w:rFonts w:ascii="Calibri" w:hAnsi="Calibri"/>
                <w:color w:val="000000"/>
                <w:lang w:eastAsia="en-GB"/>
              </w:rPr>
            </w:pPr>
            <w:r w:rsidRPr="6715E505">
              <w:rPr>
                <w:rFonts w:ascii="Calibri" w:hAnsi="Calibri"/>
                <w:color w:val="000000" w:themeColor="text1"/>
                <w:lang w:eastAsia="en-GB"/>
              </w:rPr>
              <w:t>20</w:t>
            </w:r>
            <w:r w:rsidR="59F871C9" w:rsidRPr="6715E505">
              <w:rPr>
                <w:rFonts w:ascii="Calibri" w:hAnsi="Calibri"/>
                <w:color w:val="000000" w:themeColor="text1"/>
                <w:lang w:eastAsia="en-GB"/>
              </w:rPr>
              <w:t xml:space="preserve"> No</w:t>
            </w:r>
          </w:p>
        </w:tc>
        <w:tc>
          <w:tcPr>
            <w:tcW w:w="1026" w:type="dxa"/>
            <w:tcBorders>
              <w:top w:val="nil"/>
              <w:left w:val="nil"/>
              <w:bottom w:val="nil"/>
              <w:right w:val="single" w:sz="4" w:space="0" w:color="auto"/>
            </w:tcBorders>
            <w:shd w:val="clear" w:color="auto" w:fill="auto"/>
            <w:noWrap/>
            <w:vAlign w:val="bottom"/>
            <w:hideMark/>
          </w:tcPr>
          <w:p w14:paraId="60078D32"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c>
          <w:tcPr>
            <w:tcW w:w="1179" w:type="dxa"/>
            <w:tcBorders>
              <w:top w:val="nil"/>
              <w:left w:val="nil"/>
              <w:bottom w:val="nil"/>
              <w:right w:val="single" w:sz="4" w:space="0" w:color="auto"/>
            </w:tcBorders>
            <w:shd w:val="clear" w:color="auto" w:fill="auto"/>
            <w:noWrap/>
            <w:vAlign w:val="bottom"/>
            <w:hideMark/>
          </w:tcPr>
          <w:p w14:paraId="1CC0944D"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r>
      <w:tr w:rsidR="00752F67" w:rsidRPr="00752F67" w14:paraId="20F663DE" w14:textId="77777777" w:rsidTr="6715E505">
        <w:trPr>
          <w:trHeight w:val="300"/>
        </w:trPr>
        <w:tc>
          <w:tcPr>
            <w:tcW w:w="709" w:type="dxa"/>
            <w:tcBorders>
              <w:top w:val="nil"/>
              <w:left w:val="single" w:sz="4" w:space="0" w:color="auto"/>
              <w:bottom w:val="nil"/>
              <w:right w:val="single" w:sz="4" w:space="0" w:color="auto"/>
            </w:tcBorders>
            <w:shd w:val="clear" w:color="auto" w:fill="auto"/>
            <w:noWrap/>
            <w:hideMark/>
          </w:tcPr>
          <w:p w14:paraId="3CED56D9"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 </w:t>
            </w:r>
          </w:p>
        </w:tc>
        <w:tc>
          <w:tcPr>
            <w:tcW w:w="4536" w:type="dxa"/>
            <w:tcBorders>
              <w:top w:val="nil"/>
              <w:left w:val="nil"/>
              <w:bottom w:val="nil"/>
              <w:right w:val="single" w:sz="4" w:space="0" w:color="auto"/>
            </w:tcBorders>
            <w:shd w:val="clear" w:color="auto" w:fill="auto"/>
            <w:noWrap/>
            <w:vAlign w:val="bottom"/>
          </w:tcPr>
          <w:p w14:paraId="7829A18A" w14:textId="440FBBD7" w:rsidR="00752F67" w:rsidRPr="00752F67" w:rsidRDefault="00752F67" w:rsidP="00994938">
            <w:pPr>
              <w:jc w:val="right"/>
              <w:rPr>
                <w:rFonts w:ascii="Calibri" w:hAnsi="Calibri"/>
                <w:color w:val="000000"/>
                <w:lang w:eastAsia="en-GB"/>
              </w:rPr>
            </w:pPr>
          </w:p>
        </w:tc>
        <w:tc>
          <w:tcPr>
            <w:tcW w:w="993" w:type="dxa"/>
            <w:tcBorders>
              <w:top w:val="nil"/>
              <w:left w:val="nil"/>
              <w:bottom w:val="nil"/>
              <w:right w:val="single" w:sz="4" w:space="0" w:color="auto"/>
            </w:tcBorders>
            <w:shd w:val="clear" w:color="auto" w:fill="auto"/>
            <w:noWrap/>
            <w:vAlign w:val="bottom"/>
          </w:tcPr>
          <w:p w14:paraId="70271BBF" w14:textId="7C25753E" w:rsidR="00752F67" w:rsidRPr="00752F67" w:rsidRDefault="00752F67" w:rsidP="00055669">
            <w:pPr>
              <w:jc w:val="center"/>
              <w:rPr>
                <w:rFonts w:ascii="Calibri" w:hAnsi="Calibri"/>
                <w:color w:val="000000"/>
                <w:lang w:eastAsia="en-GB"/>
              </w:rPr>
            </w:pPr>
          </w:p>
        </w:tc>
        <w:tc>
          <w:tcPr>
            <w:tcW w:w="1026" w:type="dxa"/>
            <w:tcBorders>
              <w:top w:val="nil"/>
              <w:left w:val="nil"/>
              <w:bottom w:val="nil"/>
              <w:right w:val="single" w:sz="4" w:space="0" w:color="auto"/>
            </w:tcBorders>
            <w:shd w:val="clear" w:color="auto" w:fill="auto"/>
            <w:noWrap/>
            <w:vAlign w:val="bottom"/>
            <w:hideMark/>
          </w:tcPr>
          <w:p w14:paraId="27606EE4"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c>
          <w:tcPr>
            <w:tcW w:w="1179" w:type="dxa"/>
            <w:tcBorders>
              <w:top w:val="nil"/>
              <w:left w:val="nil"/>
              <w:bottom w:val="nil"/>
              <w:right w:val="single" w:sz="4" w:space="0" w:color="auto"/>
            </w:tcBorders>
            <w:shd w:val="clear" w:color="auto" w:fill="auto"/>
            <w:noWrap/>
            <w:vAlign w:val="bottom"/>
            <w:hideMark/>
          </w:tcPr>
          <w:p w14:paraId="398AE816" w14:textId="77777777" w:rsidR="00752F67" w:rsidRPr="00752F67" w:rsidRDefault="00752F67" w:rsidP="00055669">
            <w:pPr>
              <w:rPr>
                <w:rFonts w:ascii="Calibri" w:hAnsi="Calibri"/>
                <w:color w:val="000000"/>
                <w:lang w:eastAsia="en-GB"/>
              </w:rPr>
            </w:pPr>
            <w:r w:rsidRPr="00752F67">
              <w:rPr>
                <w:rFonts w:ascii="Calibri" w:hAnsi="Calibri"/>
                <w:color w:val="000000"/>
                <w:lang w:eastAsia="en-GB"/>
              </w:rPr>
              <w:t> </w:t>
            </w:r>
          </w:p>
        </w:tc>
      </w:tr>
      <w:tr w:rsidR="004507B8" w:rsidRPr="00752F67" w14:paraId="1A036E52" w14:textId="77777777" w:rsidTr="6715E505">
        <w:trPr>
          <w:trHeight w:val="300"/>
        </w:trPr>
        <w:tc>
          <w:tcPr>
            <w:tcW w:w="709" w:type="dxa"/>
            <w:tcBorders>
              <w:top w:val="nil"/>
              <w:left w:val="single" w:sz="4" w:space="0" w:color="auto"/>
              <w:bottom w:val="nil"/>
              <w:right w:val="single" w:sz="4" w:space="0" w:color="auto"/>
            </w:tcBorders>
            <w:shd w:val="clear" w:color="auto" w:fill="auto"/>
            <w:noWrap/>
            <w:vAlign w:val="bottom"/>
          </w:tcPr>
          <w:p w14:paraId="25B36463" w14:textId="77777777" w:rsidR="004507B8" w:rsidRPr="00752F67" w:rsidRDefault="004507B8" w:rsidP="00055669">
            <w:pPr>
              <w:rPr>
                <w:rFonts w:ascii="Calibri" w:hAnsi="Calibri"/>
                <w:color w:val="000000"/>
                <w:lang w:eastAsia="en-GB"/>
              </w:rPr>
            </w:pPr>
          </w:p>
        </w:tc>
        <w:tc>
          <w:tcPr>
            <w:tcW w:w="4536" w:type="dxa"/>
            <w:tcBorders>
              <w:top w:val="nil"/>
              <w:left w:val="nil"/>
              <w:bottom w:val="nil"/>
              <w:right w:val="single" w:sz="4" w:space="0" w:color="auto"/>
            </w:tcBorders>
            <w:shd w:val="clear" w:color="auto" w:fill="auto"/>
            <w:noWrap/>
            <w:vAlign w:val="bottom"/>
          </w:tcPr>
          <w:p w14:paraId="6E1EE382" w14:textId="77777777" w:rsidR="004507B8" w:rsidRPr="00220CB0" w:rsidRDefault="48BD8A02" w:rsidP="6715E505">
            <w:pPr>
              <w:rPr>
                <w:rFonts w:ascii="Calibri" w:hAnsi="Calibri"/>
                <w:b/>
                <w:bCs/>
                <w:color w:val="000000"/>
                <w:lang w:eastAsia="en-GB"/>
              </w:rPr>
            </w:pPr>
            <w:r w:rsidRPr="6715E505">
              <w:rPr>
                <w:rFonts w:ascii="Calibri" w:hAnsi="Calibri"/>
                <w:b/>
                <w:bCs/>
                <w:color w:val="000000" w:themeColor="text1"/>
                <w:lang w:eastAsia="en-GB"/>
              </w:rPr>
              <w:t>Mobile patrol</w:t>
            </w:r>
          </w:p>
          <w:p w14:paraId="320ADF40" w14:textId="77777777" w:rsidR="004507B8" w:rsidRPr="00220CB0" w:rsidRDefault="004507B8" w:rsidP="00055669">
            <w:pPr>
              <w:jc w:val="right"/>
              <w:rPr>
                <w:rFonts w:ascii="Calibri" w:hAnsi="Calibri"/>
                <w:color w:val="000000"/>
                <w:lang w:eastAsia="en-GB"/>
              </w:rPr>
            </w:pPr>
          </w:p>
        </w:tc>
        <w:tc>
          <w:tcPr>
            <w:tcW w:w="993" w:type="dxa"/>
            <w:tcBorders>
              <w:top w:val="nil"/>
              <w:left w:val="nil"/>
              <w:bottom w:val="nil"/>
              <w:right w:val="single" w:sz="4" w:space="0" w:color="auto"/>
            </w:tcBorders>
            <w:shd w:val="clear" w:color="auto" w:fill="auto"/>
            <w:noWrap/>
            <w:vAlign w:val="bottom"/>
          </w:tcPr>
          <w:p w14:paraId="662358D0" w14:textId="77777777" w:rsidR="004507B8" w:rsidRPr="00220CB0" w:rsidRDefault="004507B8" w:rsidP="00055669">
            <w:pPr>
              <w:jc w:val="center"/>
              <w:rPr>
                <w:rFonts w:ascii="Calibri" w:hAnsi="Calibri"/>
                <w:color w:val="000000"/>
                <w:lang w:eastAsia="en-GB"/>
              </w:rPr>
            </w:pPr>
          </w:p>
        </w:tc>
        <w:tc>
          <w:tcPr>
            <w:tcW w:w="1026" w:type="dxa"/>
            <w:tcBorders>
              <w:top w:val="nil"/>
              <w:left w:val="nil"/>
              <w:bottom w:val="nil"/>
              <w:right w:val="single" w:sz="4" w:space="0" w:color="auto"/>
            </w:tcBorders>
            <w:shd w:val="clear" w:color="auto" w:fill="auto"/>
            <w:noWrap/>
            <w:vAlign w:val="bottom"/>
          </w:tcPr>
          <w:p w14:paraId="75131719" w14:textId="77777777" w:rsidR="004507B8" w:rsidRPr="00752F67" w:rsidRDefault="004507B8" w:rsidP="00055669">
            <w:pPr>
              <w:rPr>
                <w:rFonts w:ascii="Calibri" w:hAnsi="Calibri"/>
                <w:color w:val="000000"/>
                <w:lang w:eastAsia="en-GB"/>
              </w:rPr>
            </w:pPr>
          </w:p>
        </w:tc>
        <w:tc>
          <w:tcPr>
            <w:tcW w:w="1179" w:type="dxa"/>
            <w:tcBorders>
              <w:top w:val="nil"/>
              <w:left w:val="nil"/>
              <w:bottom w:val="nil"/>
              <w:right w:val="single" w:sz="4" w:space="0" w:color="auto"/>
            </w:tcBorders>
            <w:shd w:val="clear" w:color="auto" w:fill="auto"/>
            <w:noWrap/>
            <w:vAlign w:val="bottom"/>
          </w:tcPr>
          <w:p w14:paraId="786A1DBA" w14:textId="77777777" w:rsidR="004507B8" w:rsidRPr="00752F67" w:rsidRDefault="004507B8" w:rsidP="00055669">
            <w:pPr>
              <w:rPr>
                <w:rFonts w:ascii="Calibri" w:hAnsi="Calibri"/>
                <w:color w:val="000000"/>
                <w:lang w:eastAsia="en-GB"/>
              </w:rPr>
            </w:pPr>
          </w:p>
        </w:tc>
      </w:tr>
      <w:tr w:rsidR="00752F67" w:rsidRPr="00752F67" w14:paraId="7797C3B0" w14:textId="77777777" w:rsidTr="6715E505">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0299C1D" w14:textId="77777777" w:rsidR="00752F67" w:rsidRPr="00752F67" w:rsidRDefault="00752F67" w:rsidP="00055669">
            <w:pPr>
              <w:rPr>
                <w:rFonts w:ascii="Calibri" w:hAnsi="Calibri"/>
                <w:color w:val="000000"/>
                <w:lang w:eastAsia="en-GB"/>
              </w:rPr>
            </w:pPr>
          </w:p>
        </w:tc>
        <w:tc>
          <w:tcPr>
            <w:tcW w:w="4536" w:type="dxa"/>
            <w:tcBorders>
              <w:top w:val="nil"/>
              <w:left w:val="nil"/>
              <w:bottom w:val="single" w:sz="4" w:space="0" w:color="auto"/>
              <w:right w:val="single" w:sz="4" w:space="0" w:color="auto"/>
            </w:tcBorders>
            <w:shd w:val="clear" w:color="auto" w:fill="auto"/>
            <w:noWrap/>
            <w:vAlign w:val="bottom"/>
          </w:tcPr>
          <w:p w14:paraId="6756D2E8" w14:textId="740A3423" w:rsidR="00752F67" w:rsidRPr="00D163A0" w:rsidRDefault="48BD8A02" w:rsidP="6715E505">
            <w:pPr>
              <w:rPr>
                <w:rFonts w:ascii="Calibri" w:hAnsi="Calibri"/>
                <w:color w:val="000000"/>
                <w:lang w:eastAsia="en-GB"/>
              </w:rPr>
            </w:pPr>
            <w:r w:rsidRPr="6715E505">
              <w:rPr>
                <w:rFonts w:ascii="Calibri" w:hAnsi="Calibri"/>
                <w:color w:val="000000" w:themeColor="text1"/>
                <w:lang w:eastAsia="en-GB"/>
              </w:rPr>
              <w:t>Lady Edi</w:t>
            </w:r>
            <w:r w:rsidR="7EBC592B" w:rsidRPr="6715E505">
              <w:rPr>
                <w:rFonts w:ascii="Calibri" w:hAnsi="Calibri"/>
                <w:color w:val="000000" w:themeColor="text1"/>
                <w:lang w:eastAsia="en-GB"/>
              </w:rPr>
              <w:t>th’s Drive campus x 1 per day</w:t>
            </w:r>
            <w:r w:rsidR="00A25219">
              <w:rPr>
                <w:rFonts w:ascii="Calibri" w:hAnsi="Calibri"/>
                <w:color w:val="000000" w:themeColor="text1"/>
                <w:lang w:eastAsia="en-GB"/>
              </w:rPr>
              <w:t xml:space="preserve"> plus up to 6 hours daily static guard on site.</w:t>
            </w:r>
          </w:p>
        </w:tc>
        <w:tc>
          <w:tcPr>
            <w:tcW w:w="993" w:type="dxa"/>
            <w:tcBorders>
              <w:top w:val="nil"/>
              <w:left w:val="nil"/>
              <w:bottom w:val="single" w:sz="4" w:space="0" w:color="auto"/>
              <w:right w:val="single" w:sz="4" w:space="0" w:color="auto"/>
            </w:tcBorders>
            <w:shd w:val="clear" w:color="auto" w:fill="auto"/>
            <w:noWrap/>
            <w:vAlign w:val="bottom"/>
          </w:tcPr>
          <w:p w14:paraId="08E60E56" w14:textId="34FBEEBC" w:rsidR="00752F67" w:rsidRPr="00D163A0" w:rsidRDefault="7EBC592B" w:rsidP="6715E505">
            <w:pPr>
              <w:rPr>
                <w:rFonts w:ascii="Calibri" w:hAnsi="Calibri"/>
                <w:color w:val="000000"/>
                <w:lang w:eastAsia="en-GB"/>
              </w:rPr>
            </w:pPr>
            <w:r w:rsidRPr="6715E505">
              <w:rPr>
                <w:rFonts w:ascii="Calibri" w:hAnsi="Calibri"/>
                <w:color w:val="000000" w:themeColor="text1"/>
                <w:lang w:eastAsia="en-GB"/>
              </w:rPr>
              <w:t>365 No</w:t>
            </w:r>
          </w:p>
        </w:tc>
        <w:tc>
          <w:tcPr>
            <w:tcW w:w="1026" w:type="dxa"/>
            <w:tcBorders>
              <w:top w:val="nil"/>
              <w:left w:val="nil"/>
              <w:bottom w:val="single" w:sz="4" w:space="0" w:color="auto"/>
              <w:right w:val="single" w:sz="4" w:space="0" w:color="auto"/>
            </w:tcBorders>
            <w:shd w:val="clear" w:color="auto" w:fill="auto"/>
            <w:noWrap/>
            <w:vAlign w:val="bottom"/>
            <w:hideMark/>
          </w:tcPr>
          <w:p w14:paraId="7CC0BCF9" w14:textId="77777777" w:rsidR="00752F67" w:rsidRPr="00752F67" w:rsidRDefault="00752F67" w:rsidP="00055669">
            <w:pPr>
              <w:rPr>
                <w:rFonts w:ascii="Calibri" w:hAnsi="Calibri"/>
                <w:color w:val="000000"/>
                <w:lang w:eastAsia="en-GB"/>
              </w:rPr>
            </w:pPr>
          </w:p>
        </w:tc>
        <w:tc>
          <w:tcPr>
            <w:tcW w:w="1179" w:type="dxa"/>
            <w:tcBorders>
              <w:top w:val="nil"/>
              <w:left w:val="nil"/>
              <w:bottom w:val="single" w:sz="4" w:space="0" w:color="auto"/>
              <w:right w:val="single" w:sz="4" w:space="0" w:color="auto"/>
            </w:tcBorders>
            <w:shd w:val="clear" w:color="auto" w:fill="auto"/>
            <w:noWrap/>
            <w:vAlign w:val="bottom"/>
            <w:hideMark/>
          </w:tcPr>
          <w:p w14:paraId="091EA475" w14:textId="77777777" w:rsidR="00752F67" w:rsidRPr="00752F67" w:rsidRDefault="00752F67" w:rsidP="00055669">
            <w:pPr>
              <w:rPr>
                <w:rFonts w:ascii="Calibri" w:hAnsi="Calibri"/>
                <w:color w:val="000000"/>
                <w:lang w:eastAsia="en-GB"/>
              </w:rPr>
            </w:pPr>
          </w:p>
        </w:tc>
      </w:tr>
      <w:tr w:rsidR="00752F67" w:rsidRPr="00B20447" w14:paraId="4E539820" w14:textId="77777777" w:rsidTr="6715E505">
        <w:trPr>
          <w:trHeight w:val="300"/>
        </w:trPr>
        <w:tc>
          <w:tcPr>
            <w:tcW w:w="709" w:type="dxa"/>
            <w:tcBorders>
              <w:top w:val="nil"/>
              <w:left w:val="nil"/>
              <w:bottom w:val="nil"/>
              <w:right w:val="nil"/>
            </w:tcBorders>
            <w:shd w:val="clear" w:color="auto" w:fill="auto"/>
            <w:noWrap/>
            <w:vAlign w:val="bottom"/>
            <w:hideMark/>
          </w:tcPr>
          <w:p w14:paraId="143B3711" w14:textId="77777777" w:rsidR="00752F67" w:rsidRPr="00752F67" w:rsidRDefault="00752F67" w:rsidP="00055669">
            <w:pPr>
              <w:rPr>
                <w:rFonts w:ascii="Calibri" w:hAnsi="Calibri"/>
                <w:color w:val="000000"/>
                <w:lang w:eastAsia="en-GB"/>
              </w:rPr>
            </w:pPr>
          </w:p>
        </w:tc>
        <w:tc>
          <w:tcPr>
            <w:tcW w:w="4536" w:type="dxa"/>
            <w:tcBorders>
              <w:top w:val="nil"/>
              <w:left w:val="nil"/>
              <w:bottom w:val="nil"/>
              <w:right w:val="nil"/>
            </w:tcBorders>
            <w:shd w:val="clear" w:color="auto" w:fill="auto"/>
            <w:noWrap/>
            <w:vAlign w:val="bottom"/>
            <w:hideMark/>
          </w:tcPr>
          <w:p w14:paraId="3EBC5208" w14:textId="77777777" w:rsidR="00752F67" w:rsidRPr="00752F67" w:rsidRDefault="00752F67" w:rsidP="00055669">
            <w:pPr>
              <w:rPr>
                <w:sz w:val="20"/>
                <w:szCs w:val="20"/>
                <w:lang w:eastAsia="en-GB"/>
              </w:rPr>
            </w:pPr>
          </w:p>
        </w:tc>
        <w:tc>
          <w:tcPr>
            <w:tcW w:w="2019" w:type="dxa"/>
            <w:gridSpan w:val="2"/>
            <w:tcBorders>
              <w:top w:val="single" w:sz="4" w:space="0" w:color="auto"/>
              <w:left w:val="nil"/>
              <w:bottom w:val="nil"/>
              <w:right w:val="single" w:sz="4" w:space="0" w:color="000000" w:themeColor="text1"/>
            </w:tcBorders>
            <w:shd w:val="clear" w:color="auto" w:fill="auto"/>
            <w:noWrap/>
            <w:vAlign w:val="bottom"/>
            <w:hideMark/>
          </w:tcPr>
          <w:p w14:paraId="59A3C1FD" w14:textId="77777777" w:rsidR="00752F67" w:rsidRPr="00752F67" w:rsidRDefault="00752F67" w:rsidP="00055669">
            <w:pPr>
              <w:jc w:val="center"/>
              <w:rPr>
                <w:rFonts w:ascii="Calibri" w:hAnsi="Calibri"/>
                <w:color w:val="000000"/>
                <w:lang w:eastAsia="en-GB"/>
              </w:rPr>
            </w:pPr>
            <w:r w:rsidRPr="00752F67">
              <w:rPr>
                <w:rFonts w:ascii="Calibri" w:hAnsi="Calibri"/>
                <w:color w:val="000000"/>
                <w:lang w:eastAsia="en-GB"/>
              </w:rPr>
              <w:t>Tender Sum</w:t>
            </w:r>
          </w:p>
        </w:tc>
        <w:tc>
          <w:tcPr>
            <w:tcW w:w="1179" w:type="dxa"/>
            <w:tcBorders>
              <w:top w:val="nil"/>
              <w:left w:val="nil"/>
              <w:bottom w:val="single" w:sz="4" w:space="0" w:color="auto"/>
              <w:right w:val="single" w:sz="4" w:space="0" w:color="auto"/>
            </w:tcBorders>
            <w:shd w:val="clear" w:color="auto" w:fill="auto"/>
            <w:noWrap/>
            <w:vAlign w:val="bottom"/>
            <w:hideMark/>
          </w:tcPr>
          <w:p w14:paraId="7A55F2E1" w14:textId="77777777" w:rsidR="00752F67" w:rsidRPr="00B20447" w:rsidRDefault="00752F67" w:rsidP="00055669">
            <w:pPr>
              <w:rPr>
                <w:rFonts w:ascii="Calibri" w:hAnsi="Calibri"/>
                <w:color w:val="000000"/>
                <w:lang w:eastAsia="en-GB"/>
              </w:rPr>
            </w:pPr>
            <w:r w:rsidRPr="00752F67">
              <w:rPr>
                <w:rFonts w:ascii="Calibri" w:hAnsi="Calibri"/>
                <w:color w:val="000000"/>
                <w:lang w:eastAsia="en-GB"/>
              </w:rPr>
              <w:t> </w:t>
            </w:r>
          </w:p>
        </w:tc>
      </w:tr>
    </w:tbl>
    <w:p w14:paraId="04D591BA" w14:textId="77777777" w:rsidR="00220CB0" w:rsidRDefault="00220CB0" w:rsidP="00925F1F">
      <w:pPr>
        <w:pStyle w:val="MRNoHead2"/>
        <w:numPr>
          <w:ilvl w:val="0"/>
          <w:numId w:val="0"/>
        </w:numPr>
        <w:rPr>
          <w:rFonts w:asciiTheme="minorHAnsi" w:hAnsiTheme="minorHAnsi"/>
          <w:b/>
          <w:sz w:val="20"/>
          <w:u w:val="single"/>
        </w:rPr>
      </w:pPr>
    </w:p>
    <w:p w14:paraId="26065646" w14:textId="77777777" w:rsidR="00220CB0" w:rsidRDefault="00220CB0" w:rsidP="00925F1F">
      <w:pPr>
        <w:pStyle w:val="MRNoHead2"/>
        <w:numPr>
          <w:ilvl w:val="0"/>
          <w:numId w:val="0"/>
        </w:numPr>
        <w:rPr>
          <w:rFonts w:asciiTheme="minorHAnsi" w:hAnsiTheme="minorHAnsi"/>
          <w:b/>
          <w:sz w:val="20"/>
          <w:u w:val="single"/>
        </w:rPr>
      </w:pPr>
    </w:p>
    <w:p w14:paraId="1952A801" w14:textId="77777777" w:rsidR="00220CB0" w:rsidRDefault="00220CB0" w:rsidP="00925F1F">
      <w:pPr>
        <w:pStyle w:val="MRNoHead2"/>
        <w:numPr>
          <w:ilvl w:val="0"/>
          <w:numId w:val="0"/>
        </w:numPr>
        <w:rPr>
          <w:rFonts w:asciiTheme="minorHAnsi" w:hAnsiTheme="minorHAnsi"/>
          <w:b/>
          <w:sz w:val="20"/>
          <w:u w:val="single"/>
        </w:rPr>
      </w:pPr>
    </w:p>
    <w:p w14:paraId="17B3BE81" w14:textId="77777777" w:rsidR="00220CB0" w:rsidRDefault="00220CB0" w:rsidP="00925F1F">
      <w:pPr>
        <w:pStyle w:val="MRNoHead2"/>
        <w:numPr>
          <w:ilvl w:val="0"/>
          <w:numId w:val="0"/>
        </w:numPr>
        <w:rPr>
          <w:rFonts w:asciiTheme="minorHAnsi" w:hAnsiTheme="minorHAnsi"/>
          <w:b/>
          <w:sz w:val="20"/>
          <w:u w:val="single"/>
        </w:rPr>
      </w:pPr>
    </w:p>
    <w:p w14:paraId="48F9A9C7" w14:textId="77777777" w:rsidR="00220CB0" w:rsidRDefault="00220CB0" w:rsidP="00925F1F">
      <w:pPr>
        <w:pStyle w:val="MRNoHead2"/>
        <w:numPr>
          <w:ilvl w:val="0"/>
          <w:numId w:val="0"/>
        </w:numPr>
        <w:rPr>
          <w:rFonts w:asciiTheme="minorHAnsi" w:hAnsiTheme="minorHAnsi"/>
          <w:b/>
          <w:sz w:val="20"/>
          <w:u w:val="single"/>
        </w:rPr>
      </w:pPr>
    </w:p>
    <w:p w14:paraId="0280A710" w14:textId="77777777" w:rsidR="00220CB0" w:rsidRDefault="00220CB0" w:rsidP="00925F1F">
      <w:pPr>
        <w:pStyle w:val="MRNoHead2"/>
        <w:numPr>
          <w:ilvl w:val="0"/>
          <w:numId w:val="0"/>
        </w:numPr>
        <w:rPr>
          <w:rFonts w:asciiTheme="minorHAnsi" w:hAnsiTheme="minorHAnsi"/>
          <w:b/>
          <w:sz w:val="20"/>
          <w:u w:val="single"/>
        </w:rPr>
      </w:pPr>
    </w:p>
    <w:p w14:paraId="3A5E4820" w14:textId="77777777" w:rsidR="00220CB0" w:rsidRDefault="00220CB0" w:rsidP="00925F1F">
      <w:pPr>
        <w:pStyle w:val="MRNoHead2"/>
        <w:numPr>
          <w:ilvl w:val="0"/>
          <w:numId w:val="0"/>
        </w:numPr>
        <w:rPr>
          <w:rFonts w:asciiTheme="minorHAnsi" w:hAnsiTheme="minorHAnsi"/>
          <w:b/>
          <w:sz w:val="20"/>
          <w:u w:val="single"/>
        </w:rPr>
      </w:pPr>
    </w:p>
    <w:p w14:paraId="33FDD961" w14:textId="77777777" w:rsidR="00220CB0" w:rsidRDefault="00220CB0" w:rsidP="00925F1F">
      <w:pPr>
        <w:pStyle w:val="MRNoHead2"/>
        <w:numPr>
          <w:ilvl w:val="0"/>
          <w:numId w:val="0"/>
        </w:numPr>
        <w:rPr>
          <w:rFonts w:asciiTheme="minorHAnsi" w:hAnsiTheme="minorHAnsi"/>
          <w:b/>
          <w:sz w:val="20"/>
          <w:u w:val="single"/>
        </w:rPr>
      </w:pPr>
    </w:p>
    <w:p w14:paraId="5DFD6108" w14:textId="6B1135AF" w:rsidR="00220CB0" w:rsidRPr="00220CB0" w:rsidRDefault="00925F1F" w:rsidP="00925F1F">
      <w:pPr>
        <w:pStyle w:val="MRNoHead2"/>
        <w:numPr>
          <w:ilvl w:val="0"/>
          <w:numId w:val="0"/>
        </w:numPr>
        <w:rPr>
          <w:rFonts w:asciiTheme="minorHAnsi" w:hAnsiTheme="minorHAnsi"/>
          <w:b/>
          <w:sz w:val="20"/>
          <w:u w:val="single"/>
        </w:rPr>
      </w:pPr>
      <w:r w:rsidRPr="00602B90">
        <w:rPr>
          <w:rFonts w:asciiTheme="minorHAnsi" w:hAnsiTheme="minorHAnsi"/>
          <w:b/>
          <w:sz w:val="20"/>
          <w:u w:val="single"/>
        </w:rPr>
        <w:t>Declaration</w:t>
      </w:r>
    </w:p>
    <w:tbl>
      <w:tblPr>
        <w:tblStyle w:val="TableGrid"/>
        <w:tblW w:w="8613" w:type="dxa"/>
        <w:tblLook w:val="04A0" w:firstRow="1" w:lastRow="0" w:firstColumn="1" w:lastColumn="0" w:noHBand="0" w:noVBand="1"/>
      </w:tblPr>
      <w:tblGrid>
        <w:gridCol w:w="2127"/>
        <w:gridCol w:w="6486"/>
      </w:tblGrid>
      <w:tr w:rsidR="007225AD" w:rsidRPr="00602B90" w14:paraId="669D6754" w14:textId="77777777" w:rsidTr="007225AD">
        <w:tc>
          <w:tcPr>
            <w:tcW w:w="8613" w:type="dxa"/>
            <w:gridSpan w:val="2"/>
          </w:tcPr>
          <w:p w14:paraId="231B05DB" w14:textId="77777777" w:rsidR="007225AD" w:rsidRDefault="007225AD" w:rsidP="003C141A">
            <w:pPr>
              <w:jc w:val="both"/>
              <w:rPr>
                <w:rFonts w:asciiTheme="minorHAnsi" w:hAnsiTheme="minorHAnsi"/>
                <w:sz w:val="20"/>
              </w:rPr>
            </w:pPr>
            <w:r w:rsidRPr="00602B90">
              <w:rPr>
                <w:rFonts w:asciiTheme="minorHAnsi" w:hAnsiTheme="minorHAnsi"/>
                <w:sz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of…………………………………………………………(insert name of supplier).</w:t>
            </w:r>
          </w:p>
          <w:p w14:paraId="5EBC7427" w14:textId="77777777" w:rsidR="007225AD" w:rsidRPr="00602B90" w:rsidRDefault="007225AD" w:rsidP="001B4CD2">
            <w:pPr>
              <w:rPr>
                <w:rFonts w:asciiTheme="minorHAnsi" w:hAnsiTheme="minorHAnsi"/>
                <w:sz w:val="20"/>
              </w:rPr>
            </w:pPr>
          </w:p>
          <w:p w14:paraId="7EC0F4F3" w14:textId="77777777" w:rsidR="007225AD" w:rsidRDefault="007225AD" w:rsidP="003C141A">
            <w:pPr>
              <w:jc w:val="both"/>
              <w:rPr>
                <w:rFonts w:asciiTheme="minorHAnsi" w:hAnsiTheme="minorHAnsi"/>
                <w:sz w:val="20"/>
              </w:rPr>
            </w:pPr>
            <w:r w:rsidRPr="00602B90">
              <w:rPr>
                <w:rFonts w:asciiTheme="minorHAnsi" w:hAnsiTheme="minorHAnsi"/>
                <w:sz w:val="20"/>
              </w:rPr>
              <w:t xml:space="preserve">I understand that the </w:t>
            </w:r>
            <w:r w:rsidR="005F7055">
              <w:rPr>
                <w:rFonts w:asciiTheme="minorHAnsi" w:hAnsiTheme="minorHAnsi"/>
                <w:sz w:val="20"/>
              </w:rPr>
              <w:t>TEC Partnership</w:t>
            </w:r>
            <w:r w:rsidRPr="00602B90">
              <w:rPr>
                <w:rFonts w:asciiTheme="minorHAnsi" w:hAnsiTheme="minorHAnsi"/>
                <w:sz w:val="20"/>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4B8206FD" w14:textId="77777777" w:rsidR="007225AD" w:rsidRPr="00602B90" w:rsidRDefault="007225AD" w:rsidP="001B4CD2">
            <w:pPr>
              <w:rPr>
                <w:rFonts w:asciiTheme="minorHAnsi" w:hAnsiTheme="minorHAnsi"/>
                <w:sz w:val="20"/>
              </w:rPr>
            </w:pPr>
          </w:p>
          <w:p w14:paraId="5652E35D" w14:textId="77777777" w:rsidR="007225AD" w:rsidRDefault="007225AD" w:rsidP="001B4CD2">
            <w:pPr>
              <w:rPr>
                <w:rFonts w:asciiTheme="minorHAnsi" w:hAnsiTheme="minorHAnsi"/>
                <w:sz w:val="20"/>
              </w:rPr>
            </w:pPr>
            <w:r w:rsidRPr="00602B90">
              <w:rPr>
                <w:rFonts w:asciiTheme="minorHAnsi" w:hAnsiTheme="minorHAnsi"/>
                <w:sz w:val="20"/>
              </w:rPr>
              <w:t xml:space="preserve">I also declare that there is no conflict of interest in relation to the </w:t>
            </w:r>
            <w:r w:rsidR="005F7055">
              <w:rPr>
                <w:rFonts w:asciiTheme="minorHAnsi" w:hAnsiTheme="minorHAnsi"/>
                <w:sz w:val="20"/>
              </w:rPr>
              <w:t>TEC Partnership’s</w:t>
            </w:r>
            <w:r w:rsidRPr="00602B90">
              <w:rPr>
                <w:rFonts w:asciiTheme="minorHAnsi" w:hAnsiTheme="minorHAnsi"/>
                <w:sz w:val="20"/>
              </w:rPr>
              <w:t xml:space="preserve"> requirement.</w:t>
            </w:r>
          </w:p>
          <w:p w14:paraId="44E93D41" w14:textId="77777777" w:rsidR="007225AD" w:rsidRPr="00602B90" w:rsidRDefault="007225AD" w:rsidP="001B4CD2">
            <w:pPr>
              <w:rPr>
                <w:rFonts w:asciiTheme="minorHAnsi" w:hAnsiTheme="minorHAnsi"/>
                <w:sz w:val="20"/>
              </w:rPr>
            </w:pPr>
          </w:p>
          <w:p w14:paraId="42DFB19E" w14:textId="77777777" w:rsidR="007225AD" w:rsidRDefault="007225AD" w:rsidP="001B4CD2">
            <w:pPr>
              <w:rPr>
                <w:rFonts w:asciiTheme="minorHAnsi" w:hAnsiTheme="minorHAnsi"/>
                <w:sz w:val="20"/>
              </w:rPr>
            </w:pPr>
            <w:r w:rsidRPr="00602B90">
              <w:rPr>
                <w:rFonts w:asciiTheme="minorHAnsi" w:hAnsiTheme="minorHAnsi"/>
                <w:sz w:val="20"/>
              </w:rPr>
              <w:t>The following appendices form part of our submission;</w:t>
            </w:r>
          </w:p>
          <w:p w14:paraId="1AADCD6C" w14:textId="77777777" w:rsidR="007225AD" w:rsidRDefault="007225AD" w:rsidP="001B4CD2">
            <w:pPr>
              <w:rPr>
                <w:rFonts w:asciiTheme="minorHAnsi" w:hAnsiTheme="minorHAnsi"/>
                <w:sz w:val="20"/>
              </w:rPr>
            </w:pPr>
          </w:p>
          <w:p w14:paraId="18AE659A"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5B9690FE" w14:textId="77777777" w:rsidTr="001B4CD2">
              <w:tc>
                <w:tcPr>
                  <w:tcW w:w="4169" w:type="dxa"/>
                </w:tcPr>
                <w:p w14:paraId="757C95B7" w14:textId="77777777" w:rsidR="007225AD" w:rsidRPr="00602B90" w:rsidRDefault="007225AD" w:rsidP="001B4CD2">
                  <w:pPr>
                    <w:rPr>
                      <w:rFonts w:asciiTheme="minorHAnsi" w:hAnsiTheme="minorHAnsi"/>
                      <w:b/>
                      <w:sz w:val="20"/>
                    </w:rPr>
                  </w:pPr>
                  <w:r w:rsidRPr="00602B90">
                    <w:rPr>
                      <w:rFonts w:asciiTheme="minorHAnsi" w:hAnsiTheme="minorHAnsi"/>
                      <w:b/>
                      <w:sz w:val="20"/>
                    </w:rPr>
                    <w:t xml:space="preserve">Section of </w:t>
                  </w:r>
                  <w:r>
                    <w:rPr>
                      <w:rFonts w:asciiTheme="minorHAnsi" w:hAnsiTheme="minorHAnsi"/>
                      <w:b/>
                      <w:sz w:val="20"/>
                    </w:rPr>
                    <w:t>ITT</w:t>
                  </w:r>
                </w:p>
              </w:tc>
              <w:tc>
                <w:tcPr>
                  <w:tcW w:w="4170" w:type="dxa"/>
                </w:tcPr>
                <w:p w14:paraId="47888657" w14:textId="77777777" w:rsidR="007225AD" w:rsidRPr="00602B90" w:rsidRDefault="007225AD" w:rsidP="001B4CD2">
                  <w:pPr>
                    <w:rPr>
                      <w:rFonts w:asciiTheme="minorHAnsi" w:hAnsiTheme="minorHAnsi"/>
                      <w:b/>
                      <w:sz w:val="20"/>
                    </w:rPr>
                  </w:pPr>
                  <w:r w:rsidRPr="00602B90">
                    <w:rPr>
                      <w:rFonts w:asciiTheme="minorHAnsi" w:hAnsiTheme="minorHAnsi"/>
                      <w:b/>
                      <w:sz w:val="20"/>
                    </w:rPr>
                    <w:t>Appendix Number</w:t>
                  </w:r>
                </w:p>
              </w:tc>
            </w:tr>
            <w:tr w:rsidR="007225AD" w:rsidRPr="00602B90" w14:paraId="66EB419C" w14:textId="77777777" w:rsidTr="001B4CD2">
              <w:tc>
                <w:tcPr>
                  <w:tcW w:w="4169" w:type="dxa"/>
                </w:tcPr>
                <w:p w14:paraId="3A4554DD" w14:textId="77777777" w:rsidR="007225AD" w:rsidRPr="00602B90" w:rsidRDefault="007225AD" w:rsidP="001B4CD2">
                  <w:pPr>
                    <w:rPr>
                      <w:rFonts w:asciiTheme="minorHAnsi" w:hAnsiTheme="minorHAnsi"/>
                      <w:sz w:val="20"/>
                    </w:rPr>
                  </w:pPr>
                </w:p>
              </w:tc>
              <w:tc>
                <w:tcPr>
                  <w:tcW w:w="4170" w:type="dxa"/>
                </w:tcPr>
                <w:p w14:paraId="10D56E0A" w14:textId="77777777" w:rsidR="007225AD" w:rsidRPr="00602B90" w:rsidRDefault="007225AD" w:rsidP="001B4CD2">
                  <w:pPr>
                    <w:rPr>
                      <w:rFonts w:asciiTheme="minorHAnsi" w:hAnsiTheme="minorHAnsi"/>
                      <w:sz w:val="20"/>
                    </w:rPr>
                  </w:pPr>
                </w:p>
              </w:tc>
            </w:tr>
            <w:tr w:rsidR="007225AD" w:rsidRPr="00602B90" w14:paraId="79715B73" w14:textId="77777777" w:rsidTr="001B4CD2">
              <w:tc>
                <w:tcPr>
                  <w:tcW w:w="4169" w:type="dxa"/>
                </w:tcPr>
                <w:p w14:paraId="6A40DE8D" w14:textId="77777777" w:rsidR="007225AD" w:rsidRPr="00602B90" w:rsidRDefault="007225AD" w:rsidP="001B4CD2">
                  <w:pPr>
                    <w:rPr>
                      <w:rFonts w:asciiTheme="minorHAnsi" w:hAnsiTheme="minorHAnsi"/>
                      <w:sz w:val="20"/>
                    </w:rPr>
                  </w:pPr>
                </w:p>
              </w:tc>
              <w:tc>
                <w:tcPr>
                  <w:tcW w:w="4170" w:type="dxa"/>
                </w:tcPr>
                <w:p w14:paraId="55A6C21B" w14:textId="77777777" w:rsidR="007225AD" w:rsidRPr="00602B90" w:rsidRDefault="007225AD" w:rsidP="001B4CD2">
                  <w:pPr>
                    <w:rPr>
                      <w:rFonts w:asciiTheme="minorHAnsi" w:hAnsiTheme="minorHAnsi"/>
                      <w:sz w:val="20"/>
                    </w:rPr>
                  </w:pPr>
                </w:p>
              </w:tc>
            </w:tr>
          </w:tbl>
          <w:p w14:paraId="0CCE3C39" w14:textId="77777777" w:rsidR="007225AD" w:rsidRDefault="007225AD" w:rsidP="001B4CD2">
            <w:pPr>
              <w:rPr>
                <w:rFonts w:asciiTheme="minorHAnsi" w:hAnsiTheme="minorHAnsi"/>
                <w:sz w:val="20"/>
              </w:rPr>
            </w:pPr>
          </w:p>
          <w:p w14:paraId="5EE90A7B" w14:textId="77777777" w:rsidR="007225AD" w:rsidRDefault="007225AD" w:rsidP="001B4CD2">
            <w:pPr>
              <w:rPr>
                <w:rFonts w:asciiTheme="minorHAnsi" w:hAnsiTheme="minorHAnsi"/>
                <w:sz w:val="20"/>
              </w:rPr>
            </w:pPr>
          </w:p>
          <w:p w14:paraId="2D43FE3B" w14:textId="77777777" w:rsidR="007225AD" w:rsidRPr="00602B90" w:rsidRDefault="007225AD" w:rsidP="001B4CD2">
            <w:pPr>
              <w:rPr>
                <w:rFonts w:asciiTheme="minorHAnsi" w:hAnsiTheme="minorHAnsi"/>
                <w:sz w:val="20"/>
              </w:rPr>
            </w:pPr>
          </w:p>
          <w:p w14:paraId="247CE657" w14:textId="77777777" w:rsidR="007225AD" w:rsidRPr="00602B90" w:rsidRDefault="007225AD" w:rsidP="001B4CD2">
            <w:pPr>
              <w:rPr>
                <w:rFonts w:asciiTheme="minorHAnsi" w:hAnsiTheme="minorHAnsi"/>
                <w:sz w:val="20"/>
              </w:rPr>
            </w:pPr>
          </w:p>
        </w:tc>
      </w:tr>
      <w:tr w:rsidR="007225AD" w:rsidRPr="00602B90" w14:paraId="5B1FF224" w14:textId="77777777" w:rsidTr="007225AD">
        <w:tc>
          <w:tcPr>
            <w:tcW w:w="8613" w:type="dxa"/>
            <w:gridSpan w:val="2"/>
          </w:tcPr>
          <w:p w14:paraId="3F91E58C" w14:textId="77777777" w:rsidR="007225AD" w:rsidRPr="00602B90" w:rsidRDefault="007225AD" w:rsidP="001B4CD2">
            <w:pPr>
              <w:jc w:val="center"/>
              <w:rPr>
                <w:rFonts w:asciiTheme="minorHAnsi" w:hAnsiTheme="minorHAnsi"/>
                <w:b/>
                <w:sz w:val="20"/>
              </w:rPr>
            </w:pPr>
            <w:r>
              <w:rPr>
                <w:rFonts w:asciiTheme="minorHAnsi" w:hAnsiTheme="minorHAnsi"/>
                <w:b/>
                <w:sz w:val="20"/>
              </w:rPr>
              <w:t>ITT</w:t>
            </w:r>
            <w:r w:rsidRPr="00602B90">
              <w:rPr>
                <w:rFonts w:asciiTheme="minorHAnsi" w:hAnsiTheme="minorHAnsi"/>
                <w:b/>
                <w:sz w:val="20"/>
              </w:rPr>
              <w:t xml:space="preserve"> completed by</w:t>
            </w:r>
          </w:p>
        </w:tc>
      </w:tr>
      <w:tr w:rsidR="007225AD" w:rsidRPr="00602B90" w14:paraId="5BFC6B2C" w14:textId="77777777" w:rsidTr="007225AD">
        <w:tc>
          <w:tcPr>
            <w:tcW w:w="2127" w:type="dxa"/>
          </w:tcPr>
          <w:p w14:paraId="73993773" w14:textId="77777777" w:rsidR="007225AD" w:rsidRPr="00602B90" w:rsidRDefault="007225AD" w:rsidP="001B4CD2">
            <w:pPr>
              <w:rPr>
                <w:rFonts w:asciiTheme="minorHAnsi" w:hAnsiTheme="minorHAnsi"/>
                <w:b/>
                <w:sz w:val="20"/>
              </w:rPr>
            </w:pPr>
            <w:r w:rsidRPr="00602B90">
              <w:rPr>
                <w:rFonts w:asciiTheme="minorHAnsi" w:hAnsiTheme="minorHAnsi"/>
                <w:b/>
                <w:sz w:val="20"/>
              </w:rPr>
              <w:t>Name</w:t>
            </w:r>
          </w:p>
        </w:tc>
        <w:tc>
          <w:tcPr>
            <w:tcW w:w="6486" w:type="dxa"/>
          </w:tcPr>
          <w:p w14:paraId="57F137F4" w14:textId="77777777" w:rsidR="007225AD" w:rsidRPr="00602B90" w:rsidRDefault="007225AD" w:rsidP="001B4CD2">
            <w:pPr>
              <w:rPr>
                <w:rFonts w:asciiTheme="minorHAnsi" w:hAnsiTheme="minorHAnsi"/>
                <w:b/>
                <w:sz w:val="20"/>
              </w:rPr>
            </w:pPr>
          </w:p>
        </w:tc>
      </w:tr>
      <w:tr w:rsidR="007225AD" w:rsidRPr="00602B90" w14:paraId="346C1E7D" w14:textId="77777777" w:rsidTr="007225AD">
        <w:tc>
          <w:tcPr>
            <w:tcW w:w="2127" w:type="dxa"/>
          </w:tcPr>
          <w:p w14:paraId="7DA86786" w14:textId="77777777" w:rsidR="007225AD" w:rsidRPr="00602B90" w:rsidRDefault="007225AD" w:rsidP="001B4CD2">
            <w:pPr>
              <w:rPr>
                <w:rFonts w:asciiTheme="minorHAnsi" w:hAnsiTheme="minorHAnsi"/>
                <w:b/>
                <w:sz w:val="20"/>
              </w:rPr>
            </w:pPr>
            <w:r w:rsidRPr="00602B90">
              <w:rPr>
                <w:rFonts w:asciiTheme="minorHAnsi" w:hAnsiTheme="minorHAnsi"/>
                <w:b/>
                <w:sz w:val="20"/>
              </w:rPr>
              <w:t>Role in organisation</w:t>
            </w:r>
          </w:p>
        </w:tc>
        <w:tc>
          <w:tcPr>
            <w:tcW w:w="6486" w:type="dxa"/>
          </w:tcPr>
          <w:p w14:paraId="40987924" w14:textId="77777777" w:rsidR="007225AD" w:rsidRPr="00602B90" w:rsidRDefault="007225AD" w:rsidP="001B4CD2">
            <w:pPr>
              <w:rPr>
                <w:rFonts w:asciiTheme="minorHAnsi" w:hAnsiTheme="minorHAnsi"/>
                <w:b/>
                <w:sz w:val="20"/>
              </w:rPr>
            </w:pPr>
          </w:p>
        </w:tc>
      </w:tr>
      <w:tr w:rsidR="007225AD" w:rsidRPr="00602B90" w14:paraId="04493D34" w14:textId="77777777" w:rsidTr="007225AD">
        <w:tc>
          <w:tcPr>
            <w:tcW w:w="2127" w:type="dxa"/>
          </w:tcPr>
          <w:p w14:paraId="32DA7508" w14:textId="77777777" w:rsidR="007225AD" w:rsidRPr="00602B90" w:rsidRDefault="007225AD" w:rsidP="001B4CD2">
            <w:pPr>
              <w:rPr>
                <w:rFonts w:asciiTheme="minorHAnsi" w:hAnsiTheme="minorHAnsi"/>
                <w:b/>
                <w:sz w:val="20"/>
              </w:rPr>
            </w:pPr>
            <w:r w:rsidRPr="00602B90">
              <w:rPr>
                <w:rFonts w:asciiTheme="minorHAnsi" w:hAnsiTheme="minorHAnsi"/>
                <w:b/>
                <w:sz w:val="20"/>
              </w:rPr>
              <w:t>Date</w:t>
            </w:r>
          </w:p>
        </w:tc>
        <w:tc>
          <w:tcPr>
            <w:tcW w:w="6486" w:type="dxa"/>
          </w:tcPr>
          <w:p w14:paraId="01C882A9" w14:textId="77777777" w:rsidR="007225AD" w:rsidRPr="00602B90" w:rsidRDefault="007225AD" w:rsidP="001B4CD2">
            <w:pPr>
              <w:rPr>
                <w:rFonts w:asciiTheme="minorHAnsi" w:hAnsiTheme="minorHAnsi"/>
                <w:b/>
                <w:sz w:val="20"/>
              </w:rPr>
            </w:pPr>
          </w:p>
        </w:tc>
      </w:tr>
      <w:tr w:rsidR="007225AD" w:rsidRPr="00602B90" w14:paraId="73ED7A55" w14:textId="77777777" w:rsidTr="007225AD">
        <w:tc>
          <w:tcPr>
            <w:tcW w:w="2127" w:type="dxa"/>
          </w:tcPr>
          <w:p w14:paraId="08BDA307" w14:textId="77777777" w:rsidR="007225AD" w:rsidRPr="00602B90" w:rsidRDefault="007225AD" w:rsidP="001B4CD2">
            <w:pPr>
              <w:rPr>
                <w:rFonts w:asciiTheme="minorHAnsi" w:hAnsiTheme="minorHAnsi"/>
                <w:b/>
                <w:sz w:val="20"/>
              </w:rPr>
            </w:pPr>
            <w:r w:rsidRPr="00602B90">
              <w:rPr>
                <w:rFonts w:asciiTheme="minorHAnsi" w:hAnsiTheme="minorHAnsi"/>
                <w:b/>
                <w:sz w:val="20"/>
              </w:rPr>
              <w:t>Signature</w:t>
            </w:r>
          </w:p>
        </w:tc>
        <w:tc>
          <w:tcPr>
            <w:tcW w:w="6486" w:type="dxa"/>
          </w:tcPr>
          <w:p w14:paraId="6E23F150" w14:textId="77777777" w:rsidR="007225AD" w:rsidRPr="00602B90" w:rsidRDefault="007225AD" w:rsidP="001B4CD2">
            <w:pPr>
              <w:rPr>
                <w:rFonts w:asciiTheme="minorHAnsi" w:hAnsiTheme="minorHAnsi"/>
                <w:b/>
                <w:sz w:val="20"/>
              </w:rPr>
            </w:pPr>
          </w:p>
        </w:tc>
      </w:tr>
      <w:tr w:rsidR="003012E6" w:rsidRPr="00602B90" w14:paraId="02B208E4" w14:textId="77777777" w:rsidTr="007225AD">
        <w:tc>
          <w:tcPr>
            <w:tcW w:w="2127" w:type="dxa"/>
          </w:tcPr>
          <w:p w14:paraId="787AF3F4" w14:textId="77777777" w:rsidR="003012E6" w:rsidRPr="00602B90" w:rsidRDefault="003012E6" w:rsidP="001B4CD2">
            <w:pPr>
              <w:rPr>
                <w:rFonts w:asciiTheme="minorHAnsi" w:hAnsiTheme="minorHAnsi"/>
                <w:b/>
                <w:sz w:val="20"/>
              </w:rPr>
            </w:pPr>
            <w:r>
              <w:rPr>
                <w:rFonts w:asciiTheme="minorHAnsi" w:hAnsiTheme="minorHAnsi"/>
                <w:b/>
                <w:sz w:val="20"/>
              </w:rPr>
              <w:t>Email</w:t>
            </w:r>
          </w:p>
        </w:tc>
        <w:tc>
          <w:tcPr>
            <w:tcW w:w="6486" w:type="dxa"/>
          </w:tcPr>
          <w:p w14:paraId="1FEDD932" w14:textId="77777777" w:rsidR="003012E6" w:rsidRPr="00602B90" w:rsidRDefault="003012E6" w:rsidP="001B4CD2">
            <w:pPr>
              <w:rPr>
                <w:rFonts w:asciiTheme="minorHAnsi" w:hAnsiTheme="minorHAnsi"/>
                <w:b/>
                <w:sz w:val="20"/>
              </w:rPr>
            </w:pPr>
          </w:p>
        </w:tc>
      </w:tr>
      <w:tr w:rsidR="003012E6" w:rsidRPr="00602B90" w14:paraId="04F4F9E3" w14:textId="77777777" w:rsidTr="007225AD">
        <w:tc>
          <w:tcPr>
            <w:tcW w:w="2127" w:type="dxa"/>
          </w:tcPr>
          <w:p w14:paraId="030BCF60" w14:textId="77777777" w:rsidR="003012E6" w:rsidRDefault="003012E6" w:rsidP="001B4CD2">
            <w:pPr>
              <w:rPr>
                <w:rFonts w:asciiTheme="minorHAnsi" w:hAnsiTheme="minorHAnsi"/>
                <w:b/>
                <w:sz w:val="20"/>
              </w:rPr>
            </w:pPr>
            <w:r>
              <w:rPr>
                <w:rFonts w:asciiTheme="minorHAnsi" w:hAnsiTheme="minorHAnsi"/>
                <w:b/>
                <w:sz w:val="20"/>
              </w:rPr>
              <w:t>Direct Tel No:</w:t>
            </w:r>
          </w:p>
        </w:tc>
        <w:tc>
          <w:tcPr>
            <w:tcW w:w="6486" w:type="dxa"/>
          </w:tcPr>
          <w:p w14:paraId="771F405C" w14:textId="77777777" w:rsidR="003012E6" w:rsidRPr="00602B90" w:rsidRDefault="003012E6" w:rsidP="001B4CD2">
            <w:pPr>
              <w:rPr>
                <w:rFonts w:asciiTheme="minorHAnsi" w:hAnsiTheme="minorHAnsi"/>
                <w:b/>
                <w:sz w:val="20"/>
              </w:rPr>
            </w:pPr>
          </w:p>
        </w:tc>
      </w:tr>
    </w:tbl>
    <w:p w14:paraId="740F4DBC" w14:textId="77777777" w:rsidR="00925F1F" w:rsidRDefault="00925F1F" w:rsidP="00496E72">
      <w:pPr>
        <w:jc w:val="both"/>
        <w:rPr>
          <w:rFonts w:ascii="Calibri" w:hAnsi="Calibri" w:cs="Calibri"/>
          <w:bCs/>
          <w:sz w:val="22"/>
          <w:szCs w:val="22"/>
        </w:rPr>
      </w:pPr>
    </w:p>
    <w:p w14:paraId="0A26122C" w14:textId="77777777" w:rsidR="00B32A09" w:rsidRPr="00E84483" w:rsidRDefault="00B32A09" w:rsidP="00496E72">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00ED02F9" w:rsidRPr="00E84483">
        <w:rPr>
          <w:rFonts w:ascii="Calibri" w:hAnsi="Calibri" w:cs="Calibri"/>
          <w:b/>
          <w:bCs/>
          <w:sz w:val="22"/>
          <w:szCs w:val="22"/>
        </w:rPr>
        <w:t xml:space="preserve">The </w:t>
      </w:r>
      <w:r w:rsidR="00771350">
        <w:rPr>
          <w:rFonts w:ascii="Calibri" w:eastAsia="Calibri" w:hAnsi="Calibri" w:cs="Calibri"/>
          <w:b/>
          <w:bCs/>
          <w:sz w:val="22"/>
          <w:szCs w:val="22"/>
        </w:rPr>
        <w:t xml:space="preserve">TEC </w:t>
      </w:r>
      <w:r w:rsidR="00771350" w:rsidRPr="70E59362">
        <w:rPr>
          <w:rFonts w:ascii="Calibri" w:eastAsia="Calibri" w:hAnsi="Calibri" w:cs="Calibri"/>
          <w:b/>
          <w:bCs/>
          <w:sz w:val="22"/>
          <w:szCs w:val="22"/>
        </w:rPr>
        <w:t>Partnership</w:t>
      </w:r>
      <w:r w:rsidR="00274ED0" w:rsidRPr="00E84483">
        <w:rPr>
          <w:rFonts w:ascii="Calibri" w:hAnsi="Calibri" w:cs="Calibri"/>
          <w:bCs/>
          <w:sz w:val="22"/>
          <w:szCs w:val="22"/>
        </w:rPr>
        <w:t xml:space="preserve"> </w:t>
      </w:r>
      <w:r w:rsidRPr="00E84483">
        <w:rPr>
          <w:rFonts w:ascii="Calibri" w:hAnsi="Calibri" w:cs="Calibri"/>
          <w:bCs/>
          <w:sz w:val="22"/>
          <w:szCs w:val="22"/>
        </w:rPr>
        <w:t>deems the tenderer to have agreed to be legally bound by the following declaration:</w:t>
      </w:r>
    </w:p>
    <w:p w14:paraId="7193D29C" w14:textId="77777777" w:rsidR="00B32A09" w:rsidRPr="00E84483" w:rsidRDefault="00B32A09" w:rsidP="00496E72">
      <w:pPr>
        <w:jc w:val="both"/>
        <w:rPr>
          <w:rFonts w:ascii="Calibri" w:hAnsi="Calibri" w:cs="Calibri"/>
          <w:b/>
          <w:sz w:val="22"/>
          <w:szCs w:val="22"/>
        </w:rPr>
      </w:pPr>
    </w:p>
    <w:p w14:paraId="4F03A674" w14:textId="77777777" w:rsidR="00B32A09" w:rsidRPr="00E84483" w:rsidRDefault="00B32A09" w:rsidP="00496E72">
      <w:pPr>
        <w:jc w:val="both"/>
        <w:rPr>
          <w:rFonts w:ascii="Calibri" w:hAnsi="Calibri" w:cs="Calibri"/>
          <w:bCs/>
          <w:sz w:val="22"/>
          <w:szCs w:val="22"/>
        </w:rPr>
      </w:pPr>
      <w:r w:rsidRPr="00E84483">
        <w:rPr>
          <w:rFonts w:ascii="Calibri" w:hAnsi="Calibri" w:cs="Calibri"/>
          <w:bCs/>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5A158CAD" w14:textId="77777777" w:rsidR="00B32A09" w:rsidRPr="00E84483" w:rsidRDefault="00B32A09" w:rsidP="00496E72">
      <w:pPr>
        <w:jc w:val="both"/>
        <w:rPr>
          <w:rFonts w:ascii="Calibri" w:hAnsi="Calibri" w:cs="Calibri"/>
          <w:bCs/>
          <w:sz w:val="22"/>
          <w:szCs w:val="22"/>
        </w:rPr>
      </w:pPr>
    </w:p>
    <w:p w14:paraId="07C2AF34" w14:textId="77777777" w:rsidR="00B32A09" w:rsidRPr="00E84483" w:rsidRDefault="00B32A09" w:rsidP="00496E72">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52C81603" w14:textId="77777777" w:rsidR="00B32A09" w:rsidRPr="00E84483" w:rsidRDefault="00B32A09" w:rsidP="00496E72">
      <w:pPr>
        <w:ind w:left="720" w:hanging="720"/>
        <w:jc w:val="both"/>
        <w:rPr>
          <w:rFonts w:ascii="Calibri" w:hAnsi="Calibri" w:cs="Calibri"/>
          <w:bCs/>
          <w:sz w:val="22"/>
          <w:szCs w:val="22"/>
        </w:rPr>
      </w:pPr>
      <w:r w:rsidRPr="00E84483">
        <w:rPr>
          <w:rFonts w:ascii="Calibri" w:hAnsi="Calibri" w:cs="Calibri"/>
          <w:bCs/>
          <w:sz w:val="22"/>
          <w:szCs w:val="22"/>
        </w:rPr>
        <w:lastRenderedPageBreak/>
        <w:t>2.</w:t>
      </w:r>
      <w:r w:rsidRPr="00E84483">
        <w:rPr>
          <w:rFonts w:ascii="Calibri" w:hAnsi="Calibri" w:cs="Calibri"/>
          <w:bCs/>
          <w:sz w:val="22"/>
          <w:szCs w:val="22"/>
        </w:rPr>
        <w:tab/>
        <w:t>Enter into any agreement with or arrange for any other person to refrain from tendering, or indicate the amount of any tender to be submitted.</w:t>
      </w:r>
    </w:p>
    <w:p w14:paraId="61014CCD" w14:textId="77777777" w:rsidR="00B32A09" w:rsidRPr="00E84483" w:rsidRDefault="00B32A09" w:rsidP="00496E72">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14:paraId="09EC3AE7" w14:textId="77777777" w:rsidR="00115DC0" w:rsidRPr="00E84483" w:rsidRDefault="00115DC0" w:rsidP="00496E72">
      <w:pPr>
        <w:jc w:val="both"/>
        <w:rPr>
          <w:rFonts w:ascii="Calibri" w:hAnsi="Calibri" w:cs="Calibri"/>
          <w:bCs/>
          <w:sz w:val="22"/>
          <w:szCs w:val="22"/>
        </w:rPr>
      </w:pPr>
    </w:p>
    <w:p w14:paraId="469C6F02" w14:textId="77777777" w:rsidR="00B77595" w:rsidRPr="00E84483" w:rsidRDefault="00B32A09" w:rsidP="00F4766C">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14:paraId="7A5B7751" w14:textId="77777777" w:rsidR="00111EE4" w:rsidRPr="00A94DC9" w:rsidRDefault="00B77595" w:rsidP="00111EE4">
      <w:pPr>
        <w:rPr>
          <w:rFonts w:ascii="Calibri" w:hAnsi="Calibri" w:cs="Calibri"/>
          <w:sz w:val="22"/>
          <w:szCs w:val="22"/>
        </w:rPr>
      </w:pPr>
      <w:r w:rsidRPr="00E84483">
        <w:rPr>
          <w:rFonts w:ascii="Calibri" w:hAnsi="Calibri" w:cs="Calibri"/>
          <w:b/>
          <w:sz w:val="22"/>
          <w:szCs w:val="22"/>
          <w:u w:val="single"/>
        </w:rPr>
        <w:br w:type="page"/>
      </w:r>
      <w:r w:rsidR="00111EE4" w:rsidRPr="00E77DA1">
        <w:rPr>
          <w:rFonts w:ascii="Calibri" w:hAnsi="Calibri" w:cs="Calibri"/>
          <w:b/>
          <w:sz w:val="22"/>
          <w:szCs w:val="22"/>
          <w:u w:val="single"/>
        </w:rPr>
        <w:lastRenderedPageBreak/>
        <w:t>Appendix 2</w:t>
      </w:r>
      <w:r w:rsidR="006A1118" w:rsidRPr="00E77DA1">
        <w:rPr>
          <w:rFonts w:ascii="Calibri" w:hAnsi="Calibri" w:cs="Calibri"/>
          <w:b/>
          <w:sz w:val="22"/>
          <w:szCs w:val="22"/>
          <w:u w:val="single"/>
        </w:rPr>
        <w:t xml:space="preserve"> </w:t>
      </w:r>
      <w:r w:rsidR="00F936B3" w:rsidRPr="00E77DA1">
        <w:rPr>
          <w:rFonts w:ascii="Calibri" w:hAnsi="Calibri" w:cs="Calibri"/>
          <w:b/>
          <w:sz w:val="22"/>
          <w:szCs w:val="22"/>
          <w:u w:val="single"/>
        </w:rPr>
        <w:t>–</w:t>
      </w:r>
      <w:r w:rsidR="00646F76" w:rsidRPr="00E77DA1">
        <w:rPr>
          <w:rFonts w:ascii="Calibri" w:hAnsi="Calibri" w:cs="Calibri"/>
          <w:b/>
          <w:sz w:val="22"/>
          <w:szCs w:val="22"/>
          <w:u w:val="single"/>
        </w:rPr>
        <w:t xml:space="preserve">Conflict </w:t>
      </w:r>
      <w:r w:rsidR="00111EE4" w:rsidRPr="00E77DA1">
        <w:rPr>
          <w:rFonts w:ascii="Calibri" w:hAnsi="Calibri" w:cs="Calibri"/>
          <w:b/>
          <w:sz w:val="22"/>
          <w:szCs w:val="22"/>
          <w:u w:val="single"/>
        </w:rPr>
        <w:t>of Interest</w:t>
      </w:r>
    </w:p>
    <w:p w14:paraId="21FD453B" w14:textId="77777777" w:rsidR="00111EE4" w:rsidRPr="00E84483" w:rsidRDefault="00111EE4" w:rsidP="00111EE4">
      <w:pPr>
        <w:rPr>
          <w:rFonts w:ascii="Calibri" w:hAnsi="Calibri" w:cs="Calibri"/>
          <w:sz w:val="22"/>
          <w:szCs w:val="22"/>
        </w:rPr>
      </w:pPr>
    </w:p>
    <w:p w14:paraId="0C55A401" w14:textId="77777777" w:rsidR="00111EE4" w:rsidRPr="007225AD" w:rsidRDefault="00111EE4" w:rsidP="00111EE4">
      <w:pPr>
        <w:rPr>
          <w:rFonts w:ascii="Calibri" w:hAnsi="Calibri" w:cs="Calibri"/>
          <w:sz w:val="20"/>
          <w:szCs w:val="20"/>
        </w:rPr>
      </w:pPr>
      <w:r w:rsidRPr="007225AD">
        <w:rPr>
          <w:rFonts w:ascii="Calibri" w:hAnsi="Calibri" w:cs="Calibri"/>
          <w:sz w:val="20"/>
          <w:szCs w:val="20"/>
        </w:rPr>
        <w:t>I/We………………………………………………………………of……………………………………………………….. declare below my/our interests in respect of the tender submitted.</w:t>
      </w:r>
    </w:p>
    <w:p w14:paraId="4C817D59" w14:textId="77777777" w:rsidR="00646F76" w:rsidRPr="00602B90" w:rsidRDefault="00646F76" w:rsidP="00646F7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 xml:space="preserve">The </w:t>
      </w:r>
      <w:r w:rsidR="00771350">
        <w:rPr>
          <w:rFonts w:asciiTheme="minorHAnsi" w:hAnsiTheme="minorHAnsi"/>
          <w:sz w:val="20"/>
          <w:szCs w:val="20"/>
        </w:rPr>
        <w:t xml:space="preserve">TEC </w:t>
      </w:r>
      <w:r w:rsidR="00771350"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1EB2A802" w14:textId="77777777" w:rsidR="00646F76" w:rsidRPr="00602B90" w:rsidRDefault="00646F76" w:rsidP="00646F7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sidR="002512C2">
        <w:rPr>
          <w:rFonts w:asciiTheme="minorHAnsi" w:hAnsiTheme="minorHAnsi"/>
          <w:sz w:val="20"/>
          <w:szCs w:val="20"/>
        </w:rPr>
        <w:t xml:space="preserve">TEC </w:t>
      </w:r>
      <w:r w:rsidR="002512C2"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sidR="002512C2">
        <w:rPr>
          <w:rFonts w:asciiTheme="minorHAnsi" w:hAnsiTheme="minorHAnsi"/>
          <w:sz w:val="20"/>
          <w:szCs w:val="20"/>
        </w:rPr>
        <w:t xml:space="preserve">TEC </w:t>
      </w:r>
      <w:r w:rsidR="002512C2"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46E4250D"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07AAA2AF" w14:textId="77777777">
        <w:tc>
          <w:tcPr>
            <w:tcW w:w="5148" w:type="dxa"/>
          </w:tcPr>
          <w:p w14:paraId="396E32C6"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Category</w:t>
            </w:r>
          </w:p>
        </w:tc>
        <w:tc>
          <w:tcPr>
            <w:tcW w:w="3780" w:type="dxa"/>
          </w:tcPr>
          <w:p w14:paraId="539EA19B" w14:textId="77777777" w:rsidR="00111EE4" w:rsidRPr="00646F76" w:rsidRDefault="00111EE4" w:rsidP="00265F5A">
            <w:pPr>
              <w:rPr>
                <w:rFonts w:ascii="Calibri" w:hAnsi="Calibri" w:cs="Calibri"/>
                <w:i/>
                <w:sz w:val="20"/>
                <w:szCs w:val="20"/>
              </w:rPr>
            </w:pPr>
            <w:r w:rsidRPr="00646F76">
              <w:rPr>
                <w:rFonts w:ascii="Calibri" w:hAnsi="Calibri" w:cs="Calibri"/>
                <w:i/>
                <w:sz w:val="20"/>
                <w:szCs w:val="20"/>
              </w:rPr>
              <w:t>Please give details of the interest and whether it applies to yourself or, where appropriate, a member of your immediate family or some other close personal connection.</w:t>
            </w:r>
          </w:p>
        </w:tc>
      </w:tr>
      <w:tr w:rsidR="00111EE4" w:rsidRPr="00646F76" w14:paraId="2BFB10CB" w14:textId="77777777">
        <w:tc>
          <w:tcPr>
            <w:tcW w:w="5148" w:type="dxa"/>
          </w:tcPr>
          <w:p w14:paraId="382FD237"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14:paraId="1DA05C21" w14:textId="77777777" w:rsidR="00111EE4" w:rsidRPr="00646F76" w:rsidRDefault="00111EE4" w:rsidP="00265F5A">
            <w:pPr>
              <w:rPr>
                <w:rFonts w:ascii="Calibri" w:hAnsi="Calibri" w:cs="Calibri"/>
                <w:sz w:val="20"/>
                <w:szCs w:val="20"/>
              </w:rPr>
            </w:pPr>
          </w:p>
        </w:tc>
      </w:tr>
      <w:tr w:rsidR="00111EE4" w:rsidRPr="00646F76" w14:paraId="331FB91A" w14:textId="77777777">
        <w:tc>
          <w:tcPr>
            <w:tcW w:w="5148" w:type="dxa"/>
          </w:tcPr>
          <w:p w14:paraId="59BFF511"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Do you have a financial interest in Grimsby Institute of Further &amp; Higher Education?</w:t>
            </w:r>
          </w:p>
        </w:tc>
        <w:tc>
          <w:tcPr>
            <w:tcW w:w="3780" w:type="dxa"/>
          </w:tcPr>
          <w:p w14:paraId="3429654B" w14:textId="77777777" w:rsidR="00111EE4" w:rsidRPr="00646F76" w:rsidRDefault="00111EE4" w:rsidP="00265F5A">
            <w:pPr>
              <w:rPr>
                <w:rFonts w:ascii="Calibri" w:hAnsi="Calibri" w:cs="Calibri"/>
                <w:sz w:val="20"/>
                <w:szCs w:val="20"/>
              </w:rPr>
            </w:pPr>
          </w:p>
        </w:tc>
      </w:tr>
      <w:tr w:rsidR="00111EE4" w:rsidRPr="00646F76" w14:paraId="08A0AB7B" w14:textId="77777777">
        <w:tc>
          <w:tcPr>
            <w:tcW w:w="5148" w:type="dxa"/>
          </w:tcPr>
          <w:p w14:paraId="630CDF87"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Are you a member of any professional bodies, special interest groups or mutual support organisations that are linked to Grimsby Institute of Further &amp; Higher Education?</w:t>
            </w:r>
          </w:p>
        </w:tc>
        <w:tc>
          <w:tcPr>
            <w:tcW w:w="3780" w:type="dxa"/>
          </w:tcPr>
          <w:p w14:paraId="7FE82A03" w14:textId="77777777" w:rsidR="00111EE4" w:rsidRPr="00646F76" w:rsidRDefault="00111EE4" w:rsidP="00265F5A">
            <w:pPr>
              <w:rPr>
                <w:rFonts w:ascii="Calibri" w:hAnsi="Calibri" w:cs="Calibri"/>
                <w:sz w:val="20"/>
                <w:szCs w:val="20"/>
              </w:rPr>
            </w:pPr>
          </w:p>
        </w:tc>
      </w:tr>
      <w:tr w:rsidR="00111EE4" w:rsidRPr="00646F76" w14:paraId="4FB75380" w14:textId="77777777">
        <w:tc>
          <w:tcPr>
            <w:tcW w:w="5148" w:type="dxa"/>
          </w:tcPr>
          <w:p w14:paraId="16DF40DD"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14:paraId="0DC81416" w14:textId="77777777" w:rsidR="00111EE4" w:rsidRPr="00646F76" w:rsidRDefault="00111EE4" w:rsidP="00265F5A">
            <w:pPr>
              <w:rPr>
                <w:rFonts w:ascii="Calibri" w:hAnsi="Calibri" w:cs="Calibri"/>
                <w:sz w:val="20"/>
                <w:szCs w:val="20"/>
              </w:rPr>
            </w:pPr>
          </w:p>
        </w:tc>
      </w:tr>
      <w:tr w:rsidR="00111EE4" w:rsidRPr="00646F76" w14:paraId="0F2A5857" w14:textId="77777777">
        <w:tc>
          <w:tcPr>
            <w:tcW w:w="5148" w:type="dxa"/>
          </w:tcPr>
          <w:p w14:paraId="470B4897"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14:paraId="16ECA2B3" w14:textId="77777777" w:rsidR="00111EE4" w:rsidRPr="00646F76" w:rsidRDefault="00111EE4" w:rsidP="00265F5A">
            <w:pPr>
              <w:rPr>
                <w:rFonts w:ascii="Calibri" w:hAnsi="Calibri" w:cs="Calibri"/>
                <w:sz w:val="20"/>
                <w:szCs w:val="20"/>
              </w:rPr>
            </w:pPr>
          </w:p>
        </w:tc>
      </w:tr>
      <w:tr w:rsidR="00111EE4" w:rsidRPr="00646F76" w14:paraId="6C3AC004" w14:textId="77777777">
        <w:tc>
          <w:tcPr>
            <w:tcW w:w="5148" w:type="dxa"/>
          </w:tcPr>
          <w:p w14:paraId="668BB4A1"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Are you aware of any other conflicts that are not covered by the above?</w:t>
            </w:r>
          </w:p>
        </w:tc>
        <w:tc>
          <w:tcPr>
            <w:tcW w:w="3780" w:type="dxa"/>
          </w:tcPr>
          <w:p w14:paraId="189D7914" w14:textId="77777777" w:rsidR="00111EE4" w:rsidRPr="00646F76" w:rsidRDefault="00111EE4" w:rsidP="00265F5A">
            <w:pPr>
              <w:rPr>
                <w:rFonts w:ascii="Calibri" w:hAnsi="Calibri" w:cs="Calibri"/>
                <w:sz w:val="20"/>
                <w:szCs w:val="20"/>
              </w:rPr>
            </w:pPr>
          </w:p>
        </w:tc>
      </w:tr>
    </w:tbl>
    <w:p w14:paraId="24E54BCC" w14:textId="77777777" w:rsidR="00111EE4" w:rsidRPr="00646F76" w:rsidRDefault="00111EE4" w:rsidP="00111EE4">
      <w:pPr>
        <w:rPr>
          <w:rFonts w:ascii="Calibri" w:hAnsi="Calibri" w:cs="Calibri"/>
          <w:sz w:val="20"/>
          <w:szCs w:val="20"/>
        </w:rPr>
      </w:pPr>
    </w:p>
    <w:p w14:paraId="0B998BC8" w14:textId="77777777" w:rsidR="00111EE4" w:rsidRPr="00646F76" w:rsidRDefault="00111EE4" w:rsidP="00111EE4">
      <w:pPr>
        <w:jc w:val="both"/>
        <w:rPr>
          <w:rFonts w:ascii="Calibri" w:hAnsi="Calibri" w:cs="Calibri"/>
          <w:sz w:val="20"/>
          <w:szCs w:val="20"/>
        </w:rPr>
      </w:pPr>
      <w:r w:rsidRPr="00646F76">
        <w:rPr>
          <w:rFonts w:ascii="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1C9433C0" w14:textId="77777777" w:rsidR="00CC123E" w:rsidRPr="00CC123E" w:rsidRDefault="00CC123E" w:rsidP="00111EE4">
      <w:pPr>
        <w:jc w:val="both"/>
        <w:rPr>
          <w:rFonts w:ascii="Calibri" w:hAnsi="Calibri" w:cs="Calibri"/>
          <w:sz w:val="22"/>
          <w:szCs w:val="22"/>
        </w:rPr>
      </w:pPr>
    </w:p>
    <w:p w14:paraId="7C921A26" w14:textId="77777777" w:rsidR="00111EE4" w:rsidRPr="00646F76" w:rsidRDefault="00111EE4" w:rsidP="00111EE4">
      <w:pPr>
        <w:rPr>
          <w:rFonts w:ascii="Calibri" w:hAnsi="Calibri" w:cs="Calibri"/>
          <w:sz w:val="20"/>
          <w:szCs w:val="20"/>
        </w:rPr>
      </w:pPr>
      <w:r w:rsidRPr="00646F76">
        <w:rPr>
          <w:rFonts w:ascii="Calibri" w:hAnsi="Calibri" w:cs="Calibri"/>
          <w:sz w:val="20"/>
          <w:szCs w:val="20"/>
        </w:rPr>
        <w:t>Signed:………………………………………… Company Name:…………………………………………………</w:t>
      </w:r>
    </w:p>
    <w:p w14:paraId="0C021600" w14:textId="77777777" w:rsidR="00111EE4" w:rsidRPr="00646F76" w:rsidRDefault="00111EE4" w:rsidP="00111EE4">
      <w:pPr>
        <w:rPr>
          <w:rFonts w:ascii="Calibri" w:hAnsi="Calibri" w:cs="Calibri"/>
          <w:sz w:val="20"/>
          <w:szCs w:val="20"/>
        </w:rPr>
      </w:pPr>
    </w:p>
    <w:p w14:paraId="4712AA95" w14:textId="77777777" w:rsidR="00111EE4" w:rsidRPr="00646F76" w:rsidRDefault="00111EE4" w:rsidP="00111EE4">
      <w:pPr>
        <w:rPr>
          <w:rFonts w:ascii="Calibri" w:hAnsi="Calibri" w:cs="Calibri"/>
          <w:sz w:val="20"/>
          <w:szCs w:val="20"/>
        </w:rPr>
      </w:pPr>
      <w:r w:rsidRPr="00646F76">
        <w:rPr>
          <w:rFonts w:ascii="Calibri" w:hAnsi="Calibri" w:cs="Calibri"/>
          <w:sz w:val="20"/>
          <w:szCs w:val="20"/>
        </w:rPr>
        <w:t>Position:………………………………………</w:t>
      </w:r>
    </w:p>
    <w:p w14:paraId="3226F2E4" w14:textId="77777777" w:rsidR="00111EE4" w:rsidRPr="00646F76" w:rsidRDefault="00111EE4" w:rsidP="00111EE4">
      <w:pPr>
        <w:rPr>
          <w:rFonts w:ascii="Calibri" w:hAnsi="Calibri" w:cs="Calibri"/>
          <w:sz w:val="20"/>
          <w:szCs w:val="20"/>
        </w:rPr>
      </w:pPr>
    </w:p>
    <w:p w14:paraId="1B40E9B9" w14:textId="77777777" w:rsidR="00111EE4" w:rsidRDefault="00111EE4" w:rsidP="00111EE4">
      <w:pPr>
        <w:rPr>
          <w:rFonts w:ascii="Calibri" w:hAnsi="Calibri" w:cs="Calibri"/>
          <w:sz w:val="20"/>
          <w:szCs w:val="20"/>
        </w:rPr>
      </w:pPr>
      <w:r w:rsidRPr="00646F76">
        <w:rPr>
          <w:rFonts w:ascii="Calibri" w:hAnsi="Calibri" w:cs="Calibri"/>
          <w:sz w:val="20"/>
          <w:szCs w:val="20"/>
        </w:rPr>
        <w:t>Date:……………………………………………</w:t>
      </w:r>
    </w:p>
    <w:p w14:paraId="24533055" w14:textId="77777777" w:rsidR="00646F76" w:rsidRDefault="00646F76" w:rsidP="00111EE4">
      <w:pPr>
        <w:rPr>
          <w:rFonts w:ascii="Calibri" w:hAnsi="Calibri" w:cs="Calibri"/>
          <w:sz w:val="20"/>
          <w:szCs w:val="20"/>
        </w:rPr>
      </w:pPr>
    </w:p>
    <w:p w14:paraId="2671E35B" w14:textId="77777777" w:rsidR="00644588" w:rsidRPr="00646F76" w:rsidRDefault="00644588" w:rsidP="00111EE4">
      <w:pPr>
        <w:rPr>
          <w:rFonts w:ascii="Calibri" w:hAnsi="Calibri" w:cs="Calibri"/>
          <w:sz w:val="20"/>
          <w:szCs w:val="20"/>
        </w:rPr>
      </w:pPr>
    </w:p>
    <w:p w14:paraId="7A2BCF8E" w14:textId="77777777" w:rsidR="00111EE4" w:rsidRPr="00646F76" w:rsidRDefault="00111EE4" w:rsidP="00111EE4">
      <w:pPr>
        <w:jc w:val="center"/>
        <w:rPr>
          <w:rFonts w:ascii="Calibri" w:hAnsi="Calibri" w:cs="Calibri"/>
          <w:sz w:val="20"/>
          <w:szCs w:val="20"/>
        </w:rPr>
      </w:pPr>
      <w:r w:rsidRPr="00646F76">
        <w:rPr>
          <w:rFonts w:ascii="Calibri" w:hAnsi="Calibri" w:cs="Calibri"/>
          <w:i/>
          <w:sz w:val="20"/>
          <w:szCs w:val="20"/>
        </w:rPr>
        <w:t>Original copies of this document to be kept with tender returns or quotes by the Purchasing Team and made available for audit by request to the Purchasing Manager.</w:t>
      </w:r>
    </w:p>
    <w:p w14:paraId="7DC66EF2"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409B3D90" w14:textId="77777777" w:rsidR="00280961" w:rsidRDefault="00D4065F" w:rsidP="00A901A6">
      <w:pPr>
        <w:rPr>
          <w:rFonts w:ascii="Calibri" w:hAnsi="Calibri" w:cs="Calibri"/>
          <w:b/>
          <w:sz w:val="22"/>
          <w:u w:val="single"/>
        </w:rPr>
      </w:pPr>
      <w:r w:rsidRPr="00E84483">
        <w:rPr>
          <w:rFonts w:ascii="Calibri" w:hAnsi="Calibri" w:cs="Calibri"/>
          <w:b/>
          <w:sz w:val="22"/>
          <w:u w:val="single"/>
        </w:rPr>
        <w:lastRenderedPageBreak/>
        <w:t>A</w:t>
      </w:r>
      <w:r w:rsidR="00A94DC9">
        <w:rPr>
          <w:rFonts w:ascii="Calibri" w:hAnsi="Calibri" w:cs="Calibri"/>
          <w:b/>
          <w:sz w:val="22"/>
          <w:u w:val="single"/>
        </w:rPr>
        <w:t>ppendix 3</w:t>
      </w:r>
      <w:r w:rsidR="00644588">
        <w:rPr>
          <w:rFonts w:ascii="Calibri" w:hAnsi="Calibri" w:cs="Calibri"/>
          <w:b/>
          <w:sz w:val="22"/>
          <w:u w:val="single"/>
        </w:rPr>
        <w:t xml:space="preserve"> – Due Diligence</w:t>
      </w:r>
    </w:p>
    <w:p w14:paraId="1E959CB3" w14:textId="77777777" w:rsidR="00280961" w:rsidRPr="00C10425" w:rsidRDefault="00280961" w:rsidP="00A901A6">
      <w:pPr>
        <w:rPr>
          <w:rFonts w:ascii="Calibri" w:hAnsi="Calibri" w:cs="Calibri"/>
          <w:b/>
          <w:sz w:val="22"/>
          <w:u w:val="single"/>
        </w:rPr>
      </w:pPr>
    </w:p>
    <w:tbl>
      <w:tblPr>
        <w:tblStyle w:val="TableGrid"/>
        <w:tblW w:w="0" w:type="auto"/>
        <w:tblInd w:w="-5" w:type="dxa"/>
        <w:tblLook w:val="04A0" w:firstRow="1" w:lastRow="0" w:firstColumn="1" w:lastColumn="0" w:noHBand="0" w:noVBand="1"/>
      </w:tblPr>
      <w:tblGrid>
        <w:gridCol w:w="3688"/>
        <w:gridCol w:w="3287"/>
        <w:gridCol w:w="1326"/>
      </w:tblGrid>
      <w:tr w:rsidR="00962EA1" w:rsidRPr="00602B90" w14:paraId="3353A168" w14:textId="77777777" w:rsidTr="00C10425">
        <w:tc>
          <w:tcPr>
            <w:tcW w:w="8301" w:type="dxa"/>
            <w:gridSpan w:val="3"/>
            <w:shd w:val="pct10" w:color="auto" w:fill="auto"/>
          </w:tcPr>
          <w:p w14:paraId="6CA93B44" w14:textId="77777777" w:rsidR="00962EA1" w:rsidRPr="00602B90" w:rsidRDefault="00962EA1" w:rsidP="00962EA1">
            <w:pPr>
              <w:rPr>
                <w:rFonts w:asciiTheme="minorHAnsi" w:hAnsiTheme="minorHAnsi"/>
                <w:b/>
                <w:sz w:val="20"/>
              </w:rPr>
            </w:pPr>
            <w:r w:rsidRPr="00602B90">
              <w:rPr>
                <w:rFonts w:asciiTheme="minorHAnsi" w:hAnsiTheme="minorHAnsi"/>
                <w:b/>
                <w:sz w:val="20"/>
              </w:rPr>
              <w:t>1.1 Supplier Details</w:t>
            </w:r>
          </w:p>
        </w:tc>
      </w:tr>
      <w:tr w:rsidR="00962EA1" w:rsidRPr="00602B90" w14:paraId="08314915" w14:textId="77777777" w:rsidTr="00C10425">
        <w:tc>
          <w:tcPr>
            <w:tcW w:w="3688" w:type="dxa"/>
          </w:tcPr>
          <w:p w14:paraId="2A63D671" w14:textId="77777777" w:rsidR="00962EA1" w:rsidRPr="00602B90" w:rsidRDefault="00962EA1" w:rsidP="00962EA1">
            <w:pPr>
              <w:rPr>
                <w:rFonts w:asciiTheme="minorHAnsi" w:hAnsiTheme="minorHAnsi"/>
                <w:sz w:val="20"/>
              </w:rPr>
            </w:pPr>
            <w:r w:rsidRPr="00602B90">
              <w:rPr>
                <w:rFonts w:asciiTheme="minorHAnsi" w:hAnsiTheme="minorHAnsi"/>
                <w:sz w:val="20"/>
              </w:rPr>
              <w:t xml:space="preserve">Full name of the Supplier completing the </w:t>
            </w:r>
            <w:r w:rsidR="00644588">
              <w:rPr>
                <w:rFonts w:asciiTheme="minorHAnsi" w:hAnsiTheme="minorHAnsi"/>
                <w:sz w:val="20"/>
              </w:rPr>
              <w:t>ITT</w:t>
            </w:r>
          </w:p>
        </w:tc>
        <w:tc>
          <w:tcPr>
            <w:tcW w:w="4613" w:type="dxa"/>
            <w:gridSpan w:val="2"/>
          </w:tcPr>
          <w:p w14:paraId="532687B7" w14:textId="77777777" w:rsidR="00962EA1" w:rsidRPr="00602B90" w:rsidRDefault="00962EA1" w:rsidP="00962EA1">
            <w:pPr>
              <w:rPr>
                <w:rFonts w:asciiTheme="minorHAnsi" w:hAnsiTheme="minorHAnsi"/>
                <w:sz w:val="20"/>
              </w:rPr>
            </w:pPr>
          </w:p>
        </w:tc>
      </w:tr>
      <w:tr w:rsidR="00962EA1" w:rsidRPr="00602B90" w14:paraId="7A776BE5" w14:textId="77777777" w:rsidTr="00C10425">
        <w:tc>
          <w:tcPr>
            <w:tcW w:w="3688" w:type="dxa"/>
          </w:tcPr>
          <w:p w14:paraId="65CD56AF" w14:textId="77777777" w:rsidR="00962EA1" w:rsidRPr="00602B90" w:rsidRDefault="00962EA1" w:rsidP="00962EA1">
            <w:pPr>
              <w:rPr>
                <w:rFonts w:asciiTheme="minorHAnsi" w:hAnsiTheme="minorHAnsi"/>
                <w:sz w:val="20"/>
              </w:rPr>
            </w:pPr>
            <w:r w:rsidRPr="00602B90">
              <w:rPr>
                <w:rFonts w:asciiTheme="minorHAnsi" w:hAnsiTheme="minorHAnsi"/>
                <w:sz w:val="20"/>
              </w:rPr>
              <w:t>Registered Company Address:</w:t>
            </w:r>
          </w:p>
        </w:tc>
        <w:tc>
          <w:tcPr>
            <w:tcW w:w="4613" w:type="dxa"/>
            <w:gridSpan w:val="2"/>
          </w:tcPr>
          <w:p w14:paraId="11837049" w14:textId="77777777" w:rsidR="00962EA1" w:rsidRPr="00602B90" w:rsidRDefault="00962EA1" w:rsidP="00962EA1">
            <w:pPr>
              <w:rPr>
                <w:rFonts w:asciiTheme="minorHAnsi" w:hAnsiTheme="minorHAnsi"/>
                <w:sz w:val="20"/>
              </w:rPr>
            </w:pPr>
          </w:p>
        </w:tc>
      </w:tr>
      <w:tr w:rsidR="00962EA1" w:rsidRPr="00602B90" w14:paraId="3F68E822" w14:textId="77777777" w:rsidTr="00C10425">
        <w:tc>
          <w:tcPr>
            <w:tcW w:w="3688" w:type="dxa"/>
          </w:tcPr>
          <w:p w14:paraId="5273260E" w14:textId="77777777" w:rsidR="00962EA1" w:rsidRPr="00602B90" w:rsidRDefault="00962EA1" w:rsidP="00962EA1">
            <w:pPr>
              <w:rPr>
                <w:rFonts w:asciiTheme="minorHAnsi" w:hAnsiTheme="minorHAnsi"/>
                <w:sz w:val="20"/>
              </w:rPr>
            </w:pPr>
            <w:r w:rsidRPr="00602B90">
              <w:rPr>
                <w:rFonts w:asciiTheme="minorHAnsi" w:hAnsiTheme="minorHAnsi"/>
                <w:sz w:val="20"/>
              </w:rPr>
              <w:t>Registered company number</w:t>
            </w:r>
          </w:p>
        </w:tc>
        <w:tc>
          <w:tcPr>
            <w:tcW w:w="4613" w:type="dxa"/>
            <w:gridSpan w:val="2"/>
          </w:tcPr>
          <w:p w14:paraId="2687B649" w14:textId="77777777" w:rsidR="00962EA1" w:rsidRPr="00602B90" w:rsidRDefault="00962EA1" w:rsidP="00962EA1">
            <w:pPr>
              <w:rPr>
                <w:rFonts w:asciiTheme="minorHAnsi" w:hAnsiTheme="minorHAnsi"/>
                <w:sz w:val="20"/>
              </w:rPr>
            </w:pPr>
          </w:p>
        </w:tc>
      </w:tr>
      <w:tr w:rsidR="00962EA1" w:rsidRPr="00602B90" w14:paraId="52B0B4CA" w14:textId="77777777" w:rsidTr="00C10425">
        <w:tc>
          <w:tcPr>
            <w:tcW w:w="3688" w:type="dxa"/>
          </w:tcPr>
          <w:p w14:paraId="369E437C" w14:textId="77777777" w:rsidR="00962EA1" w:rsidRPr="00602B90" w:rsidRDefault="00962EA1" w:rsidP="00962EA1">
            <w:pPr>
              <w:rPr>
                <w:rFonts w:asciiTheme="minorHAnsi" w:hAnsiTheme="minorHAnsi"/>
                <w:sz w:val="20"/>
              </w:rPr>
            </w:pPr>
            <w:r w:rsidRPr="00602B90">
              <w:rPr>
                <w:rFonts w:asciiTheme="minorHAnsi" w:hAnsiTheme="minorHAnsi"/>
                <w:sz w:val="20"/>
              </w:rPr>
              <w:t>Registered charity number</w:t>
            </w:r>
          </w:p>
        </w:tc>
        <w:tc>
          <w:tcPr>
            <w:tcW w:w="4613" w:type="dxa"/>
            <w:gridSpan w:val="2"/>
          </w:tcPr>
          <w:p w14:paraId="708FAB6F" w14:textId="77777777" w:rsidR="00962EA1" w:rsidRPr="00602B90" w:rsidRDefault="00962EA1" w:rsidP="00962EA1">
            <w:pPr>
              <w:rPr>
                <w:rFonts w:asciiTheme="minorHAnsi" w:hAnsiTheme="minorHAnsi"/>
                <w:sz w:val="20"/>
              </w:rPr>
            </w:pPr>
          </w:p>
        </w:tc>
      </w:tr>
      <w:tr w:rsidR="00962EA1" w:rsidRPr="00602B90" w14:paraId="1EB0A2A9" w14:textId="77777777" w:rsidTr="00C10425">
        <w:tc>
          <w:tcPr>
            <w:tcW w:w="3688" w:type="dxa"/>
          </w:tcPr>
          <w:p w14:paraId="60147FC6" w14:textId="77777777" w:rsidR="00962EA1" w:rsidRPr="00602B90" w:rsidRDefault="00962EA1" w:rsidP="00962EA1">
            <w:pPr>
              <w:rPr>
                <w:rFonts w:asciiTheme="minorHAnsi" w:hAnsiTheme="minorHAnsi"/>
                <w:sz w:val="20"/>
              </w:rPr>
            </w:pPr>
            <w:r w:rsidRPr="00602B90">
              <w:rPr>
                <w:rFonts w:asciiTheme="minorHAnsi" w:hAnsiTheme="minorHAnsi"/>
                <w:sz w:val="20"/>
              </w:rPr>
              <w:t>Registered VAT number</w:t>
            </w:r>
          </w:p>
        </w:tc>
        <w:tc>
          <w:tcPr>
            <w:tcW w:w="4613" w:type="dxa"/>
            <w:gridSpan w:val="2"/>
          </w:tcPr>
          <w:p w14:paraId="0D76B955" w14:textId="77777777" w:rsidR="00962EA1" w:rsidRPr="00602B90" w:rsidRDefault="00962EA1" w:rsidP="00962EA1">
            <w:pPr>
              <w:rPr>
                <w:rFonts w:asciiTheme="minorHAnsi" w:hAnsiTheme="minorHAnsi"/>
                <w:sz w:val="20"/>
              </w:rPr>
            </w:pPr>
          </w:p>
        </w:tc>
      </w:tr>
      <w:tr w:rsidR="00962EA1" w:rsidRPr="00602B90" w14:paraId="08154728" w14:textId="77777777" w:rsidTr="00C10425">
        <w:tc>
          <w:tcPr>
            <w:tcW w:w="3688" w:type="dxa"/>
          </w:tcPr>
          <w:p w14:paraId="795CEA62" w14:textId="77777777" w:rsidR="00962EA1" w:rsidRPr="00602B90" w:rsidRDefault="00962EA1" w:rsidP="00962EA1">
            <w:pPr>
              <w:rPr>
                <w:rFonts w:asciiTheme="minorHAnsi" w:hAnsiTheme="minorHAnsi"/>
                <w:sz w:val="20"/>
              </w:rPr>
            </w:pPr>
            <w:r w:rsidRPr="00602B90">
              <w:rPr>
                <w:rFonts w:asciiTheme="minorHAnsi" w:hAnsiTheme="minorHAnsi"/>
                <w:sz w:val="20"/>
              </w:rPr>
              <w:t>Name of immediate parent company</w:t>
            </w:r>
          </w:p>
        </w:tc>
        <w:tc>
          <w:tcPr>
            <w:tcW w:w="4613" w:type="dxa"/>
            <w:gridSpan w:val="2"/>
          </w:tcPr>
          <w:p w14:paraId="7C98AC41" w14:textId="77777777" w:rsidR="00962EA1" w:rsidRPr="00602B90" w:rsidRDefault="00962EA1" w:rsidP="00962EA1">
            <w:pPr>
              <w:rPr>
                <w:rFonts w:asciiTheme="minorHAnsi" w:hAnsiTheme="minorHAnsi"/>
                <w:sz w:val="20"/>
              </w:rPr>
            </w:pPr>
          </w:p>
        </w:tc>
      </w:tr>
      <w:tr w:rsidR="00962EA1" w:rsidRPr="00602B90" w14:paraId="405BD2AA" w14:textId="77777777" w:rsidTr="00C10425">
        <w:tc>
          <w:tcPr>
            <w:tcW w:w="3688" w:type="dxa"/>
          </w:tcPr>
          <w:p w14:paraId="335781A7" w14:textId="77777777" w:rsidR="00962EA1" w:rsidRPr="00602B90" w:rsidRDefault="00962EA1" w:rsidP="00962EA1">
            <w:pPr>
              <w:rPr>
                <w:rFonts w:asciiTheme="minorHAnsi" w:hAnsiTheme="minorHAnsi"/>
                <w:sz w:val="20"/>
              </w:rPr>
            </w:pPr>
            <w:r w:rsidRPr="00602B90">
              <w:rPr>
                <w:rFonts w:asciiTheme="minorHAnsi" w:hAnsiTheme="minorHAnsi"/>
                <w:sz w:val="20"/>
              </w:rPr>
              <w:t>Name of ultimate parent company</w:t>
            </w:r>
          </w:p>
        </w:tc>
        <w:tc>
          <w:tcPr>
            <w:tcW w:w="4613" w:type="dxa"/>
            <w:gridSpan w:val="2"/>
          </w:tcPr>
          <w:p w14:paraId="3F15BF61" w14:textId="77777777" w:rsidR="00962EA1" w:rsidRPr="00602B90" w:rsidRDefault="00962EA1" w:rsidP="00962EA1">
            <w:pPr>
              <w:rPr>
                <w:rFonts w:asciiTheme="minorHAnsi" w:hAnsiTheme="minorHAnsi"/>
                <w:sz w:val="20"/>
              </w:rPr>
            </w:pPr>
          </w:p>
        </w:tc>
      </w:tr>
      <w:tr w:rsidR="00962EA1" w:rsidRPr="00602B90" w14:paraId="1E006705" w14:textId="77777777" w:rsidTr="00C10425">
        <w:tc>
          <w:tcPr>
            <w:tcW w:w="3688" w:type="dxa"/>
            <w:vMerge w:val="restart"/>
            <w:vAlign w:val="center"/>
          </w:tcPr>
          <w:p w14:paraId="1DADA937" w14:textId="77777777" w:rsidR="00962EA1" w:rsidRPr="00602B90" w:rsidRDefault="00962EA1" w:rsidP="00962EA1">
            <w:pPr>
              <w:pStyle w:val="MRNoHead1"/>
              <w:numPr>
                <w:ilvl w:val="0"/>
                <w:numId w:val="0"/>
              </w:numPr>
              <w:jc w:val="left"/>
              <w:rPr>
                <w:rFonts w:asciiTheme="minorHAnsi" w:hAnsiTheme="minorHAnsi"/>
                <w:sz w:val="20"/>
              </w:rPr>
            </w:pPr>
            <w:r w:rsidRPr="00602B90">
              <w:rPr>
                <w:rFonts w:asciiTheme="minorHAnsi" w:hAnsiTheme="minorHAnsi"/>
                <w:sz w:val="20"/>
              </w:rPr>
              <w:t>Please mark ‘X’ in the relevant box to indicate your trading status</w:t>
            </w:r>
          </w:p>
        </w:tc>
        <w:tc>
          <w:tcPr>
            <w:tcW w:w="3287" w:type="dxa"/>
          </w:tcPr>
          <w:p w14:paraId="2A415436"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 a public limited company</w:t>
            </w:r>
          </w:p>
        </w:tc>
        <w:tc>
          <w:tcPr>
            <w:tcW w:w="1326" w:type="dxa"/>
          </w:tcPr>
          <w:p w14:paraId="27485C0F"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40" behindDoc="0" locked="0" layoutInCell="1" allowOverlap="1" wp14:anchorId="1F39BF85" wp14:editId="07777777">
                      <wp:simplePos x="0" y="0"/>
                      <wp:positionH relativeFrom="column">
                        <wp:posOffset>421005</wp:posOffset>
                      </wp:positionH>
                      <wp:positionV relativeFrom="paragraph">
                        <wp:posOffset>176530</wp:posOffset>
                      </wp:positionV>
                      <wp:extent cx="184150" cy="120015"/>
                      <wp:effectExtent l="13970" t="8255" r="11430" b="508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3CD756">
                    <v:rect id="Rectangle 2"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412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KdfqhJAIAAEY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1CCE050A" w14:textId="77777777" w:rsidTr="00C10425">
        <w:tc>
          <w:tcPr>
            <w:tcW w:w="3688" w:type="dxa"/>
            <w:vMerge/>
          </w:tcPr>
          <w:p w14:paraId="107CEDCE"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23BBBA26"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 a limited company</w:t>
            </w:r>
          </w:p>
        </w:tc>
        <w:tc>
          <w:tcPr>
            <w:tcW w:w="1326" w:type="dxa"/>
          </w:tcPr>
          <w:p w14:paraId="73E11420"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41" behindDoc="0" locked="0" layoutInCell="1" allowOverlap="1" wp14:anchorId="514EE806" wp14:editId="07777777">
                      <wp:simplePos x="0" y="0"/>
                      <wp:positionH relativeFrom="column">
                        <wp:posOffset>421005</wp:posOffset>
                      </wp:positionH>
                      <wp:positionV relativeFrom="paragraph">
                        <wp:posOffset>176530</wp:posOffset>
                      </wp:positionV>
                      <wp:extent cx="184150" cy="120015"/>
                      <wp:effectExtent l="13970" t="8890" r="11430" b="13970"/>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2C9DB25">
                    <v:rect id="Rectangle 3"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BCA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kqJAIAAEYEAAAOAAAAZHJzL2Uyb0RvYy54bWysU8GO0zAQvSPxD5bvNE1poB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x3wkqJAIAAEY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1A40B1D9" w14:textId="77777777" w:rsidTr="00C10425">
        <w:tc>
          <w:tcPr>
            <w:tcW w:w="3688" w:type="dxa"/>
            <w:vMerge/>
          </w:tcPr>
          <w:p w14:paraId="26A41C63"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00E1CDF2"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iii) a limited liability partnership</w:t>
            </w:r>
          </w:p>
        </w:tc>
        <w:tc>
          <w:tcPr>
            <w:tcW w:w="1326" w:type="dxa"/>
          </w:tcPr>
          <w:p w14:paraId="71A6776E"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42" behindDoc="0" locked="0" layoutInCell="1" allowOverlap="1" wp14:anchorId="150626EE" wp14:editId="07777777">
                      <wp:simplePos x="0" y="0"/>
                      <wp:positionH relativeFrom="column">
                        <wp:posOffset>421005</wp:posOffset>
                      </wp:positionH>
                      <wp:positionV relativeFrom="paragraph">
                        <wp:posOffset>176530</wp:posOffset>
                      </wp:positionV>
                      <wp:extent cx="184150" cy="120015"/>
                      <wp:effectExtent l="13970" t="10160" r="11430" b="12700"/>
                      <wp:wrapNone/>
                      <wp:docPr id="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2D45E5A">
                    <v:rect id="Rectangle 4"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A26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FriRkjAgAARgQAAA4AAAAAAAAAAAAAAAAALgIAAGRycy9lMm9Eb2MueG1s&#10;UEsBAi0AFAAGAAgAAAAhAGd6v2LcAAAABwEAAA8AAAAAAAAAAAAAAAAAfQQAAGRycy9kb3ducmV2&#10;LnhtbFBLBQYAAAAABAAEAPMAAACGBQAAAAA=&#10;"/>
                  </w:pict>
                </mc:Fallback>
              </mc:AlternateContent>
            </w:r>
            <w:r w:rsidR="00962EA1" w:rsidRPr="00602B90">
              <w:rPr>
                <w:rFonts w:asciiTheme="minorHAnsi" w:hAnsiTheme="minorHAnsi"/>
                <w:sz w:val="20"/>
              </w:rPr>
              <w:t>Yes</w:t>
            </w:r>
          </w:p>
        </w:tc>
      </w:tr>
      <w:tr w:rsidR="00962EA1" w:rsidRPr="00602B90" w14:paraId="28684204" w14:textId="77777777" w:rsidTr="00C10425">
        <w:tc>
          <w:tcPr>
            <w:tcW w:w="3688" w:type="dxa"/>
            <w:vMerge/>
          </w:tcPr>
          <w:p w14:paraId="3EF38CA7"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2067ACB3"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iv) other partnership</w:t>
            </w:r>
          </w:p>
        </w:tc>
        <w:tc>
          <w:tcPr>
            <w:tcW w:w="1326" w:type="dxa"/>
          </w:tcPr>
          <w:p w14:paraId="44591430"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43" behindDoc="0" locked="0" layoutInCell="1" allowOverlap="1" wp14:anchorId="0F9AFCA7" wp14:editId="07777777">
                      <wp:simplePos x="0" y="0"/>
                      <wp:positionH relativeFrom="column">
                        <wp:posOffset>421005</wp:posOffset>
                      </wp:positionH>
                      <wp:positionV relativeFrom="paragraph">
                        <wp:posOffset>176530</wp:posOffset>
                      </wp:positionV>
                      <wp:extent cx="184150" cy="120015"/>
                      <wp:effectExtent l="13970" t="10795" r="11430" b="1206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460560">
                    <v:rect id="Rectangle 5"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C83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5kJQ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UzSeZCUCAABG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tc>
      </w:tr>
      <w:tr w:rsidR="00962EA1" w:rsidRPr="00602B90" w14:paraId="348DB05A" w14:textId="77777777" w:rsidTr="00C10425">
        <w:tc>
          <w:tcPr>
            <w:tcW w:w="3688" w:type="dxa"/>
            <w:vMerge/>
          </w:tcPr>
          <w:p w14:paraId="42B95F5B"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5C8BFFF9"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v) sole trader</w:t>
            </w:r>
          </w:p>
        </w:tc>
        <w:tc>
          <w:tcPr>
            <w:tcW w:w="1326" w:type="dxa"/>
          </w:tcPr>
          <w:p w14:paraId="01E7CC1A"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44" behindDoc="0" locked="0" layoutInCell="1" allowOverlap="1" wp14:anchorId="0EEECCD7" wp14:editId="07777777">
                      <wp:simplePos x="0" y="0"/>
                      <wp:positionH relativeFrom="column">
                        <wp:posOffset>421005</wp:posOffset>
                      </wp:positionH>
                      <wp:positionV relativeFrom="paragraph">
                        <wp:posOffset>176530</wp:posOffset>
                      </wp:positionV>
                      <wp:extent cx="184150" cy="120015"/>
                      <wp:effectExtent l="13970" t="11430" r="11430" b="11430"/>
                      <wp:wrapNone/>
                      <wp:docPr id="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F3A5DC">
                    <v:rect id="Rectangle 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72E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2OB/VJAIAAEY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696DA24B" w14:textId="77777777" w:rsidTr="00C10425">
        <w:tc>
          <w:tcPr>
            <w:tcW w:w="3688" w:type="dxa"/>
            <w:vMerge/>
          </w:tcPr>
          <w:p w14:paraId="3AB33B4C"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08F6B1D9"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vi) other (please specify)</w:t>
            </w:r>
          </w:p>
        </w:tc>
        <w:tc>
          <w:tcPr>
            <w:tcW w:w="1326" w:type="dxa"/>
          </w:tcPr>
          <w:p w14:paraId="7B118022"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45" behindDoc="0" locked="0" layoutInCell="1" allowOverlap="1" wp14:anchorId="06A2F4D1" wp14:editId="07777777">
                      <wp:simplePos x="0" y="0"/>
                      <wp:positionH relativeFrom="column">
                        <wp:posOffset>421005</wp:posOffset>
                      </wp:positionH>
                      <wp:positionV relativeFrom="paragraph">
                        <wp:posOffset>176530</wp:posOffset>
                      </wp:positionV>
                      <wp:extent cx="184150" cy="120015"/>
                      <wp:effectExtent l="13970" t="12065" r="11430" b="10795"/>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809C03C">
                    <v:rect id="Rectangle 7"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B5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xeJAIAAEY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NkuxeJAIAAEY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54E8AACC" w14:textId="77777777" w:rsidTr="00C10425">
        <w:tc>
          <w:tcPr>
            <w:tcW w:w="3688" w:type="dxa"/>
            <w:vMerge w:val="restart"/>
            <w:vAlign w:val="center"/>
          </w:tcPr>
          <w:p w14:paraId="2DF80086" w14:textId="77777777" w:rsidR="00962EA1" w:rsidRPr="00602B90" w:rsidRDefault="00962EA1" w:rsidP="00962EA1">
            <w:pPr>
              <w:pStyle w:val="MRNoHead1"/>
              <w:numPr>
                <w:ilvl w:val="0"/>
                <w:numId w:val="0"/>
              </w:numPr>
              <w:jc w:val="left"/>
              <w:rPr>
                <w:rFonts w:asciiTheme="minorHAnsi" w:hAnsiTheme="minorHAnsi"/>
                <w:sz w:val="20"/>
              </w:rPr>
            </w:pPr>
            <w:r w:rsidRPr="00602B90">
              <w:rPr>
                <w:rFonts w:asciiTheme="minorHAnsi" w:hAnsiTheme="minorHAnsi"/>
                <w:sz w:val="20"/>
              </w:rPr>
              <w:t>Please mark ‘X’ in the relevant boxes to indicate whether any of the following classifications apply to you</w:t>
            </w:r>
          </w:p>
        </w:tc>
        <w:tc>
          <w:tcPr>
            <w:tcW w:w="3287" w:type="dxa"/>
          </w:tcPr>
          <w:p w14:paraId="1E38D006"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 Voluntary, Community and Social Enterprise (VCSE)</w:t>
            </w:r>
          </w:p>
        </w:tc>
        <w:tc>
          <w:tcPr>
            <w:tcW w:w="1326" w:type="dxa"/>
          </w:tcPr>
          <w:p w14:paraId="04914AA1"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46" behindDoc="0" locked="0" layoutInCell="1" allowOverlap="1" wp14:anchorId="7B0BE586" wp14:editId="07777777">
                      <wp:simplePos x="0" y="0"/>
                      <wp:positionH relativeFrom="column">
                        <wp:posOffset>421005</wp:posOffset>
                      </wp:positionH>
                      <wp:positionV relativeFrom="paragraph">
                        <wp:posOffset>176530</wp:posOffset>
                      </wp:positionV>
                      <wp:extent cx="184150" cy="120015"/>
                      <wp:effectExtent l="13970" t="13335" r="11430" b="9525"/>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712035">
                    <v:rect id="Rectangle 8"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8B9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FZQHrIjAgAARgQAAA4AAAAAAAAAAAAAAAAALgIAAGRycy9lMm9Eb2MueG1s&#10;UEsBAi0AFAAGAAgAAAAhAGd6v2LcAAAABwEAAA8AAAAAAAAAAAAAAAAAfQQAAGRycy9kb3ducmV2&#10;LnhtbFBLBQYAAAAABAAEAPMAAACGBQAAAAA=&#10;"/>
                  </w:pict>
                </mc:Fallback>
              </mc:AlternateContent>
            </w:r>
            <w:r w:rsidR="00962EA1" w:rsidRPr="00602B90">
              <w:rPr>
                <w:rFonts w:asciiTheme="minorHAnsi" w:hAnsiTheme="minorHAnsi"/>
                <w:sz w:val="20"/>
              </w:rPr>
              <w:t>Yes</w:t>
            </w:r>
          </w:p>
        </w:tc>
      </w:tr>
      <w:tr w:rsidR="00962EA1" w:rsidRPr="00602B90" w14:paraId="1A49E45F" w14:textId="77777777" w:rsidTr="00C10425">
        <w:tc>
          <w:tcPr>
            <w:tcW w:w="3688" w:type="dxa"/>
            <w:vMerge/>
          </w:tcPr>
          <w:p w14:paraId="7CED49AB"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36302519"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 Small or Medium Enterprise (SME)</w:t>
            </w:r>
          </w:p>
        </w:tc>
        <w:tc>
          <w:tcPr>
            <w:tcW w:w="1326" w:type="dxa"/>
          </w:tcPr>
          <w:p w14:paraId="700C1336"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47" behindDoc="0" locked="0" layoutInCell="1" allowOverlap="1" wp14:anchorId="68E83851" wp14:editId="07777777">
                      <wp:simplePos x="0" y="0"/>
                      <wp:positionH relativeFrom="column">
                        <wp:posOffset>421005</wp:posOffset>
                      </wp:positionH>
                      <wp:positionV relativeFrom="paragraph">
                        <wp:posOffset>176530</wp:posOffset>
                      </wp:positionV>
                      <wp:extent cx="184150" cy="120015"/>
                      <wp:effectExtent l="13970" t="8255" r="11430" b="5080"/>
                      <wp:wrapNone/>
                      <wp:docPr id="3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EFF3B19">
                    <v:rect id="Rectangle 9"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2C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t4gOBJAIAAEY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32537D4B" w14:textId="77777777" w:rsidTr="00C10425">
        <w:tc>
          <w:tcPr>
            <w:tcW w:w="3688" w:type="dxa"/>
            <w:vMerge/>
          </w:tcPr>
          <w:p w14:paraId="1FCADDC4"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44AA6618"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iii) Sheltered workshop</w:t>
            </w:r>
          </w:p>
        </w:tc>
        <w:tc>
          <w:tcPr>
            <w:tcW w:w="1326" w:type="dxa"/>
          </w:tcPr>
          <w:p w14:paraId="581B81E8"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48" behindDoc="0" locked="0" layoutInCell="1" allowOverlap="1" wp14:anchorId="7A75736D" wp14:editId="07777777">
                      <wp:simplePos x="0" y="0"/>
                      <wp:positionH relativeFrom="column">
                        <wp:posOffset>421005</wp:posOffset>
                      </wp:positionH>
                      <wp:positionV relativeFrom="paragraph">
                        <wp:posOffset>176530</wp:posOffset>
                      </wp:positionV>
                      <wp:extent cx="184150" cy="120015"/>
                      <wp:effectExtent l="13970" t="8890" r="11430" b="13970"/>
                      <wp:wrapNone/>
                      <wp:docPr id="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04D1B3">
                    <v:rect id="Rectangle 10"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70E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rky3/JAIAAEc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689DB1C8" w14:textId="77777777" w:rsidTr="00C10425">
        <w:tc>
          <w:tcPr>
            <w:tcW w:w="3688" w:type="dxa"/>
            <w:vMerge/>
          </w:tcPr>
          <w:p w14:paraId="47FA822F" w14:textId="77777777" w:rsidR="00962EA1" w:rsidRPr="00602B90" w:rsidRDefault="00962EA1" w:rsidP="00962EA1">
            <w:pPr>
              <w:pStyle w:val="MRNoHead1"/>
              <w:numPr>
                <w:ilvl w:val="0"/>
                <w:numId w:val="0"/>
              </w:numPr>
              <w:rPr>
                <w:rFonts w:asciiTheme="minorHAnsi" w:hAnsiTheme="minorHAnsi"/>
                <w:sz w:val="20"/>
              </w:rPr>
            </w:pPr>
          </w:p>
        </w:tc>
        <w:tc>
          <w:tcPr>
            <w:tcW w:w="3287" w:type="dxa"/>
          </w:tcPr>
          <w:p w14:paraId="70611A0A"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iv) Public service mutual</w:t>
            </w:r>
          </w:p>
        </w:tc>
        <w:tc>
          <w:tcPr>
            <w:tcW w:w="1326" w:type="dxa"/>
          </w:tcPr>
          <w:p w14:paraId="5830F116"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49" behindDoc="0" locked="0" layoutInCell="1" allowOverlap="1" wp14:anchorId="0E564371" wp14:editId="07777777">
                      <wp:simplePos x="0" y="0"/>
                      <wp:positionH relativeFrom="column">
                        <wp:posOffset>421005</wp:posOffset>
                      </wp:positionH>
                      <wp:positionV relativeFrom="paragraph">
                        <wp:posOffset>176530</wp:posOffset>
                      </wp:positionV>
                      <wp:extent cx="184150" cy="120015"/>
                      <wp:effectExtent l="13970" t="9525" r="11430" b="13335"/>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700C6D7">
                    <v:rect id="Rectangle 11"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FE5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usrd2C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tc>
      </w:tr>
    </w:tbl>
    <w:p w14:paraId="04BA28DE" w14:textId="77777777" w:rsidR="00962EA1" w:rsidRDefault="00962EA1" w:rsidP="00A901A6">
      <w:pPr>
        <w:rPr>
          <w:rFonts w:ascii="Calibri" w:hAnsi="Calibri" w:cs="Calibri"/>
          <w:b/>
          <w:sz w:val="22"/>
        </w:rPr>
      </w:pPr>
    </w:p>
    <w:p w14:paraId="74BE6CA4"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5C5B3A93" w14:textId="77777777" w:rsidTr="00E119E8">
        <w:tc>
          <w:tcPr>
            <w:tcW w:w="8897" w:type="dxa"/>
            <w:gridSpan w:val="2"/>
            <w:shd w:val="pct10" w:color="auto" w:fill="auto"/>
          </w:tcPr>
          <w:p w14:paraId="485ABEEC" w14:textId="77777777" w:rsidR="00962EA1" w:rsidRPr="00602B90" w:rsidRDefault="00962EA1" w:rsidP="00962EA1">
            <w:pPr>
              <w:pStyle w:val="MRNoHead2"/>
              <w:numPr>
                <w:ilvl w:val="0"/>
                <w:numId w:val="0"/>
              </w:numPr>
              <w:rPr>
                <w:rFonts w:asciiTheme="minorHAnsi" w:hAnsiTheme="minorHAnsi"/>
                <w:b/>
                <w:sz w:val="20"/>
              </w:rPr>
            </w:pPr>
            <w:r w:rsidRPr="00602B90">
              <w:rPr>
                <w:rFonts w:asciiTheme="minorHAnsi" w:hAnsiTheme="minorHAnsi"/>
                <w:b/>
                <w:sz w:val="20"/>
              </w:rPr>
              <w:lastRenderedPageBreak/>
              <w:t>1. 2 Bidding Model</w:t>
            </w:r>
          </w:p>
        </w:tc>
      </w:tr>
      <w:tr w:rsidR="00962EA1" w:rsidRPr="00602B90" w14:paraId="4A99E0AA" w14:textId="77777777" w:rsidTr="00E119E8">
        <w:trPr>
          <w:trHeight w:val="490"/>
        </w:trPr>
        <w:tc>
          <w:tcPr>
            <w:tcW w:w="8897" w:type="dxa"/>
            <w:gridSpan w:val="2"/>
          </w:tcPr>
          <w:p w14:paraId="32E30740"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Please mark ‘X’ in the relevant box to indicate whether you are;</w:t>
            </w:r>
          </w:p>
        </w:tc>
      </w:tr>
      <w:tr w:rsidR="00962EA1" w:rsidRPr="00602B90" w14:paraId="3BFB75D6" w14:textId="77777777" w:rsidTr="00E119E8">
        <w:tc>
          <w:tcPr>
            <w:tcW w:w="6771" w:type="dxa"/>
          </w:tcPr>
          <w:p w14:paraId="0C4CBF5D"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a) Bidding as a Prime Contractor and will deliver 100% of the key contract deliverables yourself</w:t>
            </w:r>
          </w:p>
        </w:tc>
        <w:tc>
          <w:tcPr>
            <w:tcW w:w="2126" w:type="dxa"/>
          </w:tcPr>
          <w:p w14:paraId="775611F2"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50" behindDoc="0" locked="0" layoutInCell="1" allowOverlap="1" wp14:anchorId="00550638" wp14:editId="07777777">
                      <wp:simplePos x="0" y="0"/>
                      <wp:positionH relativeFrom="column">
                        <wp:posOffset>421005</wp:posOffset>
                      </wp:positionH>
                      <wp:positionV relativeFrom="paragraph">
                        <wp:posOffset>176530</wp:posOffset>
                      </wp:positionV>
                      <wp:extent cx="184150" cy="120015"/>
                      <wp:effectExtent l="5715" t="13335" r="10160" b="9525"/>
                      <wp:wrapNone/>
                      <wp:docPr id="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0B2443">
                    <v:rect id="Rectangle 12"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A11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1iJQIAAEc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V/f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L9StYi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tc>
      </w:tr>
      <w:tr w:rsidR="00962EA1" w:rsidRPr="00602B90" w14:paraId="6E0C5AD7" w14:textId="77777777" w:rsidTr="00E119E8">
        <w:tc>
          <w:tcPr>
            <w:tcW w:w="6771" w:type="dxa"/>
          </w:tcPr>
          <w:p w14:paraId="38E47593"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 xml:space="preserve">b) Bidding as a Prime Contractor and will use third parties to deliver </w:t>
            </w:r>
            <w:r w:rsidRPr="00602B90">
              <w:rPr>
                <w:rFonts w:asciiTheme="minorHAnsi" w:hAnsiTheme="minorHAnsi"/>
                <w:sz w:val="20"/>
                <w:u w:val="single"/>
              </w:rPr>
              <w:t>some</w:t>
            </w:r>
            <w:r w:rsidRPr="00602B90">
              <w:rPr>
                <w:rFonts w:asciiTheme="minorHAnsi" w:hAnsiTheme="minorHAnsi"/>
                <w:sz w:val="20"/>
              </w:rPr>
              <w:t xml:space="preserve"> of the services</w:t>
            </w:r>
          </w:p>
          <w:p w14:paraId="2F7F5248"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428471BE"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51" behindDoc="0" locked="0" layoutInCell="1" allowOverlap="1" wp14:anchorId="3F1541E7" wp14:editId="07777777">
                      <wp:simplePos x="0" y="0"/>
                      <wp:positionH relativeFrom="column">
                        <wp:posOffset>421005</wp:posOffset>
                      </wp:positionH>
                      <wp:positionV relativeFrom="paragraph">
                        <wp:posOffset>176530</wp:posOffset>
                      </wp:positionV>
                      <wp:extent cx="184150" cy="120015"/>
                      <wp:effectExtent l="5715" t="8890" r="10160" b="13970"/>
                      <wp:wrapNone/>
                      <wp:docPr id="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9D641B">
                    <v:rect id="Rectangle 13"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096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ElN9S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tc>
      </w:tr>
      <w:tr w:rsidR="00962EA1" w:rsidRPr="00602B90" w14:paraId="47516929" w14:textId="77777777" w:rsidTr="00E119E8">
        <w:tc>
          <w:tcPr>
            <w:tcW w:w="6771" w:type="dxa"/>
          </w:tcPr>
          <w:p w14:paraId="6B05DB9F"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 xml:space="preserve">c) Bidding as Prime Contractor but will operate as a Managing Agent and will use third parties to deliver </w:t>
            </w:r>
            <w:r w:rsidRPr="00602B90">
              <w:rPr>
                <w:rFonts w:asciiTheme="minorHAnsi" w:hAnsiTheme="minorHAnsi"/>
                <w:sz w:val="20"/>
                <w:u w:val="single"/>
              </w:rPr>
              <w:t>all</w:t>
            </w:r>
            <w:r w:rsidRPr="00602B90">
              <w:rPr>
                <w:rFonts w:asciiTheme="minorHAnsi" w:hAnsiTheme="minorHAnsi"/>
                <w:sz w:val="20"/>
              </w:rPr>
              <w:t xml:space="preserve"> of the services</w:t>
            </w:r>
          </w:p>
          <w:p w14:paraId="5AC743CB"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2980A547"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52" behindDoc="0" locked="0" layoutInCell="1" allowOverlap="1" wp14:anchorId="605B9352" wp14:editId="07777777">
                      <wp:simplePos x="0" y="0"/>
                      <wp:positionH relativeFrom="column">
                        <wp:posOffset>421005</wp:posOffset>
                      </wp:positionH>
                      <wp:positionV relativeFrom="paragraph">
                        <wp:posOffset>176530</wp:posOffset>
                      </wp:positionV>
                      <wp:extent cx="184150" cy="120015"/>
                      <wp:effectExtent l="5715" t="10160" r="10160" b="12700"/>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9D9987">
                    <v:rect id="Rectangle 14"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BAD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zN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RO88zS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tc>
      </w:tr>
      <w:tr w:rsidR="00962EA1" w:rsidRPr="00602B90" w14:paraId="1F6E8111" w14:textId="77777777" w:rsidTr="00E119E8">
        <w:tc>
          <w:tcPr>
            <w:tcW w:w="6771" w:type="dxa"/>
          </w:tcPr>
          <w:p w14:paraId="193C37F8"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d) Bidding as a consortium but not proposing to create a new legal entity.</w:t>
            </w:r>
          </w:p>
          <w:p w14:paraId="363BD20D"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include details of your consortium in the next column and use a separate Appendix to explain the alternative arrangements i.e. why a new legal entity is not being created.</w:t>
            </w:r>
          </w:p>
          <w:p w14:paraId="2FF615F7" w14:textId="77777777" w:rsidR="00962EA1" w:rsidRPr="00602B90" w:rsidRDefault="00962EA1" w:rsidP="00055669">
            <w:pPr>
              <w:pStyle w:val="MRNoHead2"/>
              <w:numPr>
                <w:ilvl w:val="0"/>
                <w:numId w:val="0"/>
              </w:numPr>
              <w:rPr>
                <w:rFonts w:asciiTheme="minorHAnsi" w:hAnsiTheme="minorHAnsi"/>
                <w:sz w:val="20"/>
              </w:rPr>
            </w:pPr>
            <w:r w:rsidRPr="00602B90">
              <w:rPr>
                <w:rFonts w:asciiTheme="minorHAnsi" w:hAnsiTheme="minorHAnsi"/>
                <w:sz w:val="20"/>
              </w:rPr>
              <w:t xml:space="preserve">Please note that the </w:t>
            </w:r>
            <w:r w:rsidR="00055669">
              <w:rPr>
                <w:rFonts w:asciiTheme="minorHAnsi" w:hAnsiTheme="minorHAnsi"/>
                <w:sz w:val="20"/>
              </w:rPr>
              <w:t>TEC Partnership</w:t>
            </w:r>
            <w:r w:rsidRPr="00602B90">
              <w:rPr>
                <w:rFonts w:asciiTheme="minorHAnsi" w:hAnsiTheme="minorHAnsi"/>
                <w:sz w:val="20"/>
              </w:rPr>
              <w:t xml:space="preserve"> may require the consortium to assume a specific legal form if awarded the contract, to the extent that it is necessary for the satisfactory performance of the contract.</w:t>
            </w:r>
          </w:p>
        </w:tc>
        <w:tc>
          <w:tcPr>
            <w:tcW w:w="2126" w:type="dxa"/>
          </w:tcPr>
          <w:p w14:paraId="0EB56506"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53" behindDoc="0" locked="0" layoutInCell="1" allowOverlap="1" wp14:anchorId="55CE11B8" wp14:editId="07777777">
                      <wp:simplePos x="0" y="0"/>
                      <wp:positionH relativeFrom="column">
                        <wp:posOffset>421005</wp:posOffset>
                      </wp:positionH>
                      <wp:positionV relativeFrom="paragraph">
                        <wp:posOffset>176530</wp:posOffset>
                      </wp:positionV>
                      <wp:extent cx="184150" cy="120015"/>
                      <wp:effectExtent l="5715" t="11430" r="10160" b="11430"/>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F82FAE">
                    <v:rect id="Rectangle 15"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48C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yD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sz8gy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p w14:paraId="5FF144CF" w14:textId="77777777" w:rsidR="00962EA1" w:rsidRPr="00602B90" w:rsidRDefault="00962EA1" w:rsidP="00962EA1">
            <w:pPr>
              <w:pStyle w:val="MRNoHead1"/>
              <w:numPr>
                <w:ilvl w:val="0"/>
                <w:numId w:val="0"/>
              </w:numPr>
              <w:rPr>
                <w:rFonts w:asciiTheme="minorHAnsi" w:hAnsiTheme="minorHAnsi"/>
                <w:sz w:val="20"/>
                <w:u w:val="single"/>
              </w:rPr>
            </w:pPr>
            <w:r w:rsidRPr="00602B90">
              <w:rPr>
                <w:rFonts w:asciiTheme="minorHAnsi" w:hAnsiTheme="minorHAnsi"/>
                <w:sz w:val="20"/>
                <w:u w:val="single"/>
              </w:rPr>
              <w:t>Consortium members</w:t>
            </w:r>
          </w:p>
          <w:p w14:paraId="45E9AACA" w14:textId="77777777" w:rsidR="00962EA1" w:rsidRPr="00602B90" w:rsidRDefault="00962EA1" w:rsidP="00962EA1">
            <w:pPr>
              <w:pStyle w:val="MRNoHead1"/>
              <w:numPr>
                <w:ilvl w:val="0"/>
                <w:numId w:val="0"/>
              </w:numPr>
              <w:rPr>
                <w:rFonts w:asciiTheme="minorHAnsi" w:hAnsiTheme="minorHAnsi"/>
                <w:sz w:val="20"/>
              </w:rPr>
            </w:pPr>
          </w:p>
          <w:p w14:paraId="3049EF4F" w14:textId="77777777" w:rsidR="00962EA1" w:rsidRPr="00602B90" w:rsidRDefault="00962EA1" w:rsidP="00962EA1">
            <w:pPr>
              <w:pStyle w:val="MRNoHead1"/>
              <w:numPr>
                <w:ilvl w:val="0"/>
                <w:numId w:val="0"/>
              </w:numPr>
              <w:rPr>
                <w:rFonts w:asciiTheme="minorHAnsi" w:hAnsiTheme="minorHAnsi"/>
                <w:sz w:val="20"/>
                <w:u w:val="single"/>
              </w:rPr>
            </w:pPr>
            <w:r w:rsidRPr="00602B90">
              <w:rPr>
                <w:rFonts w:asciiTheme="minorHAnsi" w:hAnsiTheme="minorHAnsi"/>
                <w:sz w:val="20"/>
                <w:u w:val="single"/>
              </w:rPr>
              <w:t>Lead member</w:t>
            </w:r>
          </w:p>
        </w:tc>
      </w:tr>
      <w:tr w:rsidR="00962EA1" w:rsidRPr="00602B90" w14:paraId="3A934344" w14:textId="77777777" w:rsidTr="00264252">
        <w:trPr>
          <w:trHeight w:val="679"/>
        </w:trPr>
        <w:tc>
          <w:tcPr>
            <w:tcW w:w="6771" w:type="dxa"/>
          </w:tcPr>
          <w:p w14:paraId="6D5A3B12"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e) Bidding as a consortium and intend to create a Special Purpose Vehicle (SPV).</w:t>
            </w:r>
          </w:p>
          <w:p w14:paraId="39990FD6"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include details of your consortium, current lead member and intended SPV in the next column and provide full details of the biding model using a separate Appendix.</w:t>
            </w:r>
          </w:p>
        </w:tc>
        <w:tc>
          <w:tcPr>
            <w:tcW w:w="2126" w:type="dxa"/>
          </w:tcPr>
          <w:p w14:paraId="4001469B"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54" behindDoc="0" locked="0" layoutInCell="1" allowOverlap="1" wp14:anchorId="11D198AD" wp14:editId="07777777">
                      <wp:simplePos x="0" y="0"/>
                      <wp:positionH relativeFrom="column">
                        <wp:posOffset>421005</wp:posOffset>
                      </wp:positionH>
                      <wp:positionV relativeFrom="paragraph">
                        <wp:posOffset>176530</wp:posOffset>
                      </wp:positionV>
                      <wp:extent cx="184150" cy="120015"/>
                      <wp:effectExtent l="5715" t="7620" r="10160" b="5715"/>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6B5443">
                    <v:rect id="Rectangle 1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143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w5JQIAAEc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V/P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U9KMOS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p w14:paraId="0BFE7530"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Consortium members</w:t>
            </w:r>
          </w:p>
          <w:p w14:paraId="3BE273DA" w14:textId="77777777" w:rsidR="00962EA1" w:rsidRDefault="00962EA1" w:rsidP="00962EA1">
            <w:pPr>
              <w:pStyle w:val="MRNoHead1"/>
              <w:numPr>
                <w:ilvl w:val="0"/>
                <w:numId w:val="0"/>
              </w:numPr>
              <w:rPr>
                <w:rFonts w:asciiTheme="minorHAnsi" w:hAnsiTheme="minorHAnsi"/>
                <w:sz w:val="20"/>
              </w:rPr>
            </w:pPr>
            <w:r w:rsidRPr="00602B90">
              <w:rPr>
                <w:rFonts w:asciiTheme="minorHAnsi" w:hAnsiTheme="minorHAnsi"/>
                <w:sz w:val="20"/>
              </w:rPr>
              <w:t>Current lead member</w:t>
            </w:r>
          </w:p>
          <w:p w14:paraId="79833B9F" w14:textId="77777777" w:rsidR="00962EA1" w:rsidRPr="00602B90" w:rsidRDefault="00962EA1" w:rsidP="0092407A">
            <w:pPr>
              <w:pStyle w:val="MRNoHead1"/>
              <w:numPr>
                <w:ilvl w:val="0"/>
                <w:numId w:val="0"/>
              </w:numPr>
              <w:rPr>
                <w:rFonts w:asciiTheme="minorHAnsi" w:hAnsiTheme="minorHAnsi"/>
                <w:sz w:val="20"/>
              </w:rPr>
            </w:pPr>
            <w:r w:rsidRPr="00602B90">
              <w:rPr>
                <w:rFonts w:asciiTheme="minorHAnsi" w:hAnsiTheme="minorHAnsi"/>
                <w:sz w:val="20"/>
              </w:rPr>
              <w:t>Name of SPV</w:t>
            </w:r>
          </w:p>
        </w:tc>
      </w:tr>
    </w:tbl>
    <w:p w14:paraId="3E884EF6" w14:textId="77777777"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E119E8" w:rsidRPr="00602B90" w14:paraId="486B2D20" w14:textId="77777777" w:rsidTr="00E119E8">
        <w:trPr>
          <w:trHeight w:val="435"/>
        </w:trPr>
        <w:tc>
          <w:tcPr>
            <w:tcW w:w="8931" w:type="dxa"/>
            <w:gridSpan w:val="3"/>
            <w:shd w:val="pct10" w:color="auto" w:fill="auto"/>
          </w:tcPr>
          <w:p w14:paraId="0E4A033E" w14:textId="5C52CBD4" w:rsidR="00E119E8" w:rsidRPr="00DC18B4" w:rsidRDefault="00DC18B4" w:rsidP="000862FF">
            <w:pPr>
              <w:pStyle w:val="MRNoHead2"/>
              <w:numPr>
                <w:ilvl w:val="0"/>
                <w:numId w:val="0"/>
              </w:numPr>
              <w:rPr>
                <w:rFonts w:asciiTheme="minorHAnsi" w:hAnsiTheme="minorHAnsi"/>
                <w:b/>
                <w:sz w:val="20"/>
              </w:rPr>
            </w:pPr>
            <w:r w:rsidRPr="00DC18B4">
              <w:rPr>
                <w:rFonts w:asciiTheme="minorHAnsi" w:hAnsiTheme="minorHAnsi"/>
                <w:b/>
                <w:sz w:val="20"/>
              </w:rPr>
              <w:t xml:space="preserve">1.3 </w:t>
            </w:r>
            <w:r w:rsidR="00E119E8" w:rsidRPr="00DC18B4">
              <w:rPr>
                <w:rFonts w:asciiTheme="minorHAnsi" w:hAnsiTheme="minorHAnsi"/>
                <w:b/>
                <w:sz w:val="20"/>
              </w:rPr>
              <w:t>Financial Information</w:t>
            </w:r>
            <w:r w:rsidR="000862FF" w:rsidRPr="00DC18B4">
              <w:rPr>
                <w:rFonts w:asciiTheme="minorHAnsi" w:hAnsiTheme="minorHAnsi"/>
                <w:b/>
                <w:sz w:val="20"/>
              </w:rPr>
              <w:t xml:space="preserve"> </w:t>
            </w:r>
          </w:p>
        </w:tc>
      </w:tr>
      <w:tr w:rsidR="00E119E8" w:rsidRPr="00602B90" w14:paraId="5DA985E4" w14:textId="77777777" w:rsidTr="00E119E8">
        <w:tblPrEx>
          <w:shd w:val="clear" w:color="auto" w:fill="auto"/>
        </w:tblPrEx>
        <w:tc>
          <w:tcPr>
            <w:tcW w:w="1349" w:type="dxa"/>
            <w:vMerge w:val="restart"/>
            <w:shd w:val="pct10" w:color="auto" w:fill="auto"/>
            <w:vAlign w:val="center"/>
          </w:tcPr>
          <w:p w14:paraId="52AF0907" w14:textId="77777777" w:rsidR="00E119E8" w:rsidRPr="00602B90" w:rsidRDefault="00E119E8" w:rsidP="00BD05E7">
            <w:pPr>
              <w:pStyle w:val="MRNoHead2"/>
              <w:numPr>
                <w:ilvl w:val="0"/>
                <w:numId w:val="0"/>
              </w:numPr>
              <w:jc w:val="left"/>
              <w:rPr>
                <w:rFonts w:asciiTheme="minorHAnsi" w:hAnsiTheme="minorHAnsi"/>
                <w:sz w:val="20"/>
              </w:rPr>
            </w:pPr>
          </w:p>
        </w:tc>
        <w:tc>
          <w:tcPr>
            <w:tcW w:w="7582" w:type="dxa"/>
            <w:gridSpan w:val="2"/>
          </w:tcPr>
          <w:p w14:paraId="1FFA3AAB" w14:textId="77777777"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Please provide one of the following to demonstrate your economic/financial standing;</w:t>
            </w:r>
          </w:p>
        </w:tc>
      </w:tr>
      <w:tr w:rsidR="00E119E8" w:rsidRPr="00602B90" w14:paraId="3FEB67A5" w14:textId="77777777" w:rsidTr="00E119E8">
        <w:tblPrEx>
          <w:shd w:val="clear" w:color="auto" w:fill="auto"/>
        </w:tblPrEx>
        <w:tc>
          <w:tcPr>
            <w:tcW w:w="1349" w:type="dxa"/>
            <w:vMerge/>
            <w:shd w:val="pct10" w:color="auto" w:fill="auto"/>
          </w:tcPr>
          <w:p w14:paraId="4B825884"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628A8DE0" w14:textId="77777777" w:rsidR="00E119E8" w:rsidRPr="00602B90" w:rsidRDefault="00E119E8" w:rsidP="00E119E8">
            <w:pPr>
              <w:pStyle w:val="MRNoHead2"/>
              <w:numPr>
                <w:ilvl w:val="0"/>
                <w:numId w:val="16"/>
              </w:numPr>
              <w:rPr>
                <w:rFonts w:asciiTheme="minorHAnsi" w:hAnsiTheme="minorHAnsi"/>
                <w:sz w:val="20"/>
              </w:rPr>
            </w:pPr>
            <w:r w:rsidRPr="00602B90">
              <w:rPr>
                <w:rFonts w:asciiTheme="minorHAnsi" w:hAnsiTheme="minorHAnsi"/>
                <w:sz w:val="20"/>
              </w:rPr>
              <w:t>A copy of the audited accounts for the most recent two years</w:t>
            </w:r>
          </w:p>
        </w:tc>
        <w:tc>
          <w:tcPr>
            <w:tcW w:w="1381" w:type="dxa"/>
          </w:tcPr>
          <w:p w14:paraId="7871C6FA"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277D44EB" w14:textId="77777777" w:rsidTr="00E119E8">
        <w:tblPrEx>
          <w:shd w:val="clear" w:color="auto" w:fill="auto"/>
        </w:tblPrEx>
        <w:tc>
          <w:tcPr>
            <w:tcW w:w="1349" w:type="dxa"/>
            <w:vMerge/>
            <w:shd w:val="pct10" w:color="auto" w:fill="auto"/>
          </w:tcPr>
          <w:p w14:paraId="44F4047A"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605C867F" w14:textId="77777777" w:rsidR="00E119E8" w:rsidRPr="00602B90" w:rsidRDefault="00E119E8" w:rsidP="00E119E8">
            <w:pPr>
              <w:pStyle w:val="MRNoHead2"/>
              <w:numPr>
                <w:ilvl w:val="0"/>
                <w:numId w:val="16"/>
              </w:numPr>
              <w:rPr>
                <w:rFonts w:asciiTheme="minorHAnsi" w:hAnsiTheme="minorHAnsi"/>
                <w:sz w:val="20"/>
              </w:rPr>
            </w:pPr>
            <w:r w:rsidRPr="00602B90">
              <w:rPr>
                <w:rFonts w:asciiTheme="minorHAnsi" w:hAnsiTheme="minorHAnsi"/>
                <w:sz w:val="20"/>
              </w:rPr>
              <w:t>A statement of the turnover, profit &amp; loss account, current liabilities and assets, and cash flow for the most recent year of trading for this organisation</w:t>
            </w:r>
          </w:p>
        </w:tc>
        <w:tc>
          <w:tcPr>
            <w:tcW w:w="1381" w:type="dxa"/>
          </w:tcPr>
          <w:p w14:paraId="58A0AF98"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023B21F9" w14:textId="77777777" w:rsidTr="00E119E8">
        <w:tblPrEx>
          <w:shd w:val="clear" w:color="auto" w:fill="auto"/>
        </w:tblPrEx>
        <w:tc>
          <w:tcPr>
            <w:tcW w:w="1349" w:type="dxa"/>
            <w:vMerge/>
            <w:shd w:val="pct10" w:color="auto" w:fill="auto"/>
          </w:tcPr>
          <w:p w14:paraId="0BC9B807"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4A5910D" w14:textId="77777777" w:rsidR="00E119E8" w:rsidRPr="00602B90" w:rsidRDefault="00E119E8" w:rsidP="00E119E8">
            <w:pPr>
              <w:pStyle w:val="MRNoHead2"/>
              <w:numPr>
                <w:ilvl w:val="0"/>
                <w:numId w:val="16"/>
              </w:numPr>
              <w:rPr>
                <w:rFonts w:asciiTheme="minorHAnsi" w:hAnsiTheme="minorHAnsi"/>
                <w:sz w:val="20"/>
              </w:rPr>
            </w:pPr>
            <w:r w:rsidRPr="00602B90">
              <w:rPr>
                <w:rFonts w:asciiTheme="minorHAnsi" w:hAnsiTheme="minorHAnsi"/>
                <w:sz w:val="20"/>
              </w:rPr>
              <w:t>A statement of the cash flow forecast for the current year and a bank letter outlining the current cash and credit position.</w:t>
            </w:r>
          </w:p>
        </w:tc>
        <w:tc>
          <w:tcPr>
            <w:tcW w:w="1381" w:type="dxa"/>
          </w:tcPr>
          <w:p w14:paraId="6EBA7583"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3F049AAB" w14:textId="77777777" w:rsidTr="00E119E8">
        <w:tblPrEx>
          <w:shd w:val="clear" w:color="auto" w:fill="auto"/>
        </w:tblPrEx>
        <w:tc>
          <w:tcPr>
            <w:tcW w:w="1349" w:type="dxa"/>
            <w:vMerge/>
            <w:shd w:val="pct10" w:color="auto" w:fill="auto"/>
          </w:tcPr>
          <w:p w14:paraId="3192F8D7"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6E613077" w14:textId="77777777" w:rsidR="00E119E8" w:rsidRPr="00602B90" w:rsidRDefault="00E119E8" w:rsidP="00E119E8">
            <w:pPr>
              <w:pStyle w:val="MRNoHead2"/>
              <w:numPr>
                <w:ilvl w:val="0"/>
                <w:numId w:val="16"/>
              </w:numPr>
              <w:rPr>
                <w:rFonts w:asciiTheme="minorHAnsi" w:hAnsiTheme="minorHAnsi"/>
                <w:sz w:val="20"/>
              </w:rPr>
            </w:pPr>
            <w:r w:rsidRPr="00602B90">
              <w:rPr>
                <w:rFonts w:asciiTheme="minorHAnsi" w:hAnsiTheme="minorHAnsi"/>
                <w:sz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14:paraId="218D2657"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3B107FFD" w14:textId="77777777" w:rsidTr="00E119E8">
        <w:tblPrEx>
          <w:shd w:val="clear" w:color="auto" w:fill="auto"/>
        </w:tblPrEx>
        <w:tc>
          <w:tcPr>
            <w:tcW w:w="1349" w:type="dxa"/>
            <w:shd w:val="pct10" w:color="auto" w:fill="auto"/>
          </w:tcPr>
          <w:p w14:paraId="2EAE5B67"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71F54A9E" w14:textId="77777777"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 xml:space="preserve">Where the </w:t>
            </w:r>
            <w:r w:rsidR="00FF162E">
              <w:rPr>
                <w:rFonts w:asciiTheme="minorHAnsi" w:hAnsiTheme="minorHAnsi"/>
                <w:sz w:val="20"/>
                <w:szCs w:val="20"/>
              </w:rPr>
              <w:t xml:space="preserve">TEC </w:t>
            </w:r>
            <w:r w:rsidR="00FF162E" w:rsidRPr="70E59362">
              <w:rPr>
                <w:rFonts w:asciiTheme="minorHAnsi" w:hAnsiTheme="minorHAnsi"/>
                <w:sz w:val="20"/>
                <w:szCs w:val="20"/>
              </w:rPr>
              <w:t>Partnership</w:t>
            </w:r>
            <w:r w:rsidRPr="00602B90">
              <w:rPr>
                <w:rFonts w:asciiTheme="minorHAnsi" w:hAnsiTheme="minorHAnsi"/>
                <w:sz w:val="20"/>
              </w:rPr>
              <w:t xml:space="preserve"> has specified a minimum level of economic and financial standing and/or a minimum financial threshold within the evaluation criteria for this PQQ, please self-certify by answering ‘Yes’ or ‘No’ that you meet the requirements set out here.</w:t>
            </w:r>
          </w:p>
        </w:tc>
        <w:tc>
          <w:tcPr>
            <w:tcW w:w="1381" w:type="dxa"/>
          </w:tcPr>
          <w:p w14:paraId="6A3C852F" w14:textId="77777777" w:rsidR="00E119E8" w:rsidRPr="00602B90" w:rsidRDefault="00401E4A" w:rsidP="00BD05E7">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55" behindDoc="0" locked="0" layoutInCell="1" allowOverlap="1" wp14:anchorId="3A484AD8" wp14:editId="07777777">
                      <wp:simplePos x="0" y="0"/>
                      <wp:positionH relativeFrom="column">
                        <wp:posOffset>421005</wp:posOffset>
                      </wp:positionH>
                      <wp:positionV relativeFrom="paragraph">
                        <wp:posOffset>176530</wp:posOffset>
                      </wp:positionV>
                      <wp:extent cx="184150" cy="120015"/>
                      <wp:effectExtent l="12065" t="5080" r="13335" b="825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2C8CDD">
                    <v:rect id="Rectangle 17" style="position:absolute;margin-left:33.15pt;margin-top:13.9pt;width:14.5pt;height:9.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9BC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2yuJQIAAEc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uuT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XU3IwEvP5tIjnCSomkfOhuMqDuOy86i3Hf00SOXglnRsdWY2aTxkdUqWujUTfpqsNA6Xdo56&#10;mv/lL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9sriUCAABHBAAADgAAAAAAAAAAAAAAAAAuAgAAZHJzL2Uyb0RvYy54&#10;bWxQSwECLQAUAAYACAAAACEAZ3q/YtwAAAAHAQAADwAAAAAAAAAAAAAAAAB/BAAAZHJzL2Rvd25y&#10;ZXYueG1sUEsFBgAAAAAEAAQA8wAAAIgFAAAAAA==&#10;"/>
                  </w:pict>
                </mc:Fallback>
              </mc:AlternateContent>
            </w:r>
            <w:r w:rsidR="00E119E8" w:rsidRPr="00602B90">
              <w:rPr>
                <w:rFonts w:asciiTheme="minorHAnsi" w:hAnsiTheme="minorHAnsi"/>
                <w:sz w:val="20"/>
              </w:rPr>
              <w:t>Yes</w:t>
            </w:r>
          </w:p>
          <w:p w14:paraId="2ECE4A98" w14:textId="77777777" w:rsidR="00E119E8" w:rsidRPr="00602B90" w:rsidRDefault="00401E4A" w:rsidP="00BD05E7">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56" behindDoc="0" locked="0" layoutInCell="1" allowOverlap="1" wp14:anchorId="28890484" wp14:editId="07777777">
                      <wp:simplePos x="0" y="0"/>
                      <wp:positionH relativeFrom="column">
                        <wp:posOffset>421005</wp:posOffset>
                      </wp:positionH>
                      <wp:positionV relativeFrom="paragraph">
                        <wp:posOffset>161925</wp:posOffset>
                      </wp:positionV>
                      <wp:extent cx="184150" cy="120015"/>
                      <wp:effectExtent l="12065" t="13335" r="13335" b="9525"/>
                      <wp:wrapNone/>
                      <wp:docPr id="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BD013AB">
                    <v:rect id="Rectangle 18" style="position:absolute;margin-left:33.15pt;margin-top:12.75pt;width:14.5pt;height:9.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1EE9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9J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NOfb0kkAgAARwQAAA4AAAAAAAAAAAAAAAAALgIAAGRycy9lMm9Eb2MueG1s&#10;UEsBAi0AFAAGAAgAAAAhAEbA9nfbAAAABwEAAA8AAAAAAAAAAAAAAAAAfgQAAGRycy9kb3ducmV2&#10;LnhtbFBLBQYAAAAABAAEAPMAAACGBQAAAAA=&#10;"/>
                  </w:pict>
                </mc:Fallback>
              </mc:AlternateContent>
            </w:r>
            <w:r w:rsidR="00E119E8" w:rsidRPr="00602B90">
              <w:rPr>
                <w:rFonts w:asciiTheme="minorHAnsi" w:hAnsiTheme="minorHAnsi"/>
                <w:sz w:val="20"/>
              </w:rPr>
              <w:t xml:space="preserve">No </w:t>
            </w:r>
          </w:p>
        </w:tc>
      </w:tr>
      <w:tr w:rsidR="00E119E8" w:rsidRPr="00602B90" w14:paraId="750CA05C" w14:textId="77777777" w:rsidTr="00E119E8">
        <w:tblPrEx>
          <w:shd w:val="clear" w:color="auto" w:fill="auto"/>
        </w:tblPrEx>
        <w:tc>
          <w:tcPr>
            <w:tcW w:w="1349" w:type="dxa"/>
            <w:shd w:val="pct10" w:color="auto" w:fill="auto"/>
          </w:tcPr>
          <w:p w14:paraId="030ACD6D"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0779122" w14:textId="77777777" w:rsidR="00E119E8" w:rsidRPr="00602B90" w:rsidRDefault="00E119E8" w:rsidP="00BD05E7">
            <w:pPr>
              <w:pStyle w:val="MRNoHead2"/>
              <w:numPr>
                <w:ilvl w:val="0"/>
                <w:numId w:val="0"/>
              </w:numPr>
              <w:rPr>
                <w:rFonts w:asciiTheme="minorHAnsi" w:hAnsiTheme="minorHAnsi"/>
                <w:b/>
                <w:sz w:val="20"/>
              </w:rPr>
            </w:pPr>
            <w:r w:rsidRPr="00602B90">
              <w:rPr>
                <w:rFonts w:asciiTheme="minorHAnsi" w:hAnsiTheme="minorHAnsi"/>
                <w:b/>
                <w:sz w:val="20"/>
              </w:rPr>
              <w:t>(a) Are you part of a wider group (e.g. a subsidiary of a holding/parent company)?</w:t>
            </w:r>
          </w:p>
          <w:p w14:paraId="1607AA96" w14:textId="77777777"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If yes, please provide the name below:</w:t>
            </w:r>
          </w:p>
          <w:p w14:paraId="3F27EFD2" w14:textId="77777777"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Name of the organisation:_____________________________________</w:t>
            </w:r>
          </w:p>
          <w:p w14:paraId="7A280F05" w14:textId="77777777"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Relationship to</w:t>
            </w:r>
            <w:r w:rsidR="00644588">
              <w:rPr>
                <w:rFonts w:asciiTheme="minorHAnsi" w:hAnsiTheme="minorHAnsi"/>
                <w:sz w:val="20"/>
              </w:rPr>
              <w:t xml:space="preserve"> the Supplier completing the ITT</w:t>
            </w:r>
            <w:r w:rsidRPr="00602B90">
              <w:rPr>
                <w:rFonts w:asciiTheme="minorHAnsi" w:hAnsiTheme="minorHAnsi"/>
                <w:sz w:val="20"/>
              </w:rPr>
              <w:t>__________________</w:t>
            </w:r>
          </w:p>
          <w:p w14:paraId="6DD53ACF" w14:textId="77777777"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If yes, please provide Ultimate / parent company accounts if available</w:t>
            </w:r>
          </w:p>
          <w:p w14:paraId="283E0B1D" w14:textId="77777777" w:rsidR="00E119E8" w:rsidRPr="00602B90" w:rsidRDefault="00E119E8" w:rsidP="00BD05E7">
            <w:pPr>
              <w:pStyle w:val="MRNoHead2"/>
              <w:numPr>
                <w:ilvl w:val="0"/>
                <w:numId w:val="0"/>
              </w:numPr>
              <w:rPr>
                <w:rFonts w:asciiTheme="minorHAnsi" w:hAnsiTheme="minorHAnsi"/>
                <w:sz w:val="20"/>
              </w:rPr>
            </w:pPr>
          </w:p>
        </w:tc>
        <w:tc>
          <w:tcPr>
            <w:tcW w:w="1381" w:type="dxa"/>
          </w:tcPr>
          <w:p w14:paraId="6F3D315F" w14:textId="77777777" w:rsidR="00E119E8" w:rsidRPr="00602B90" w:rsidRDefault="00401E4A" w:rsidP="00BD05E7">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57" behindDoc="0" locked="0" layoutInCell="1" allowOverlap="1" wp14:anchorId="413C0F32" wp14:editId="07777777">
                      <wp:simplePos x="0" y="0"/>
                      <wp:positionH relativeFrom="column">
                        <wp:posOffset>421005</wp:posOffset>
                      </wp:positionH>
                      <wp:positionV relativeFrom="paragraph">
                        <wp:posOffset>176530</wp:posOffset>
                      </wp:positionV>
                      <wp:extent cx="184150" cy="120015"/>
                      <wp:effectExtent l="12065" t="8255" r="13335" b="5080"/>
                      <wp:wrapNone/>
                      <wp:docPr id="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436148A">
                    <v:rect id="Rectangle 19" style="position:absolute;margin-left:33.15pt;margin-top:13.9pt;width:14.5pt;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8B6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LybXLJAIAAEcEAAAOAAAAAAAAAAAAAAAAAC4CAABkcnMvZTJvRG9jLnht&#10;bFBLAQItABQABgAIAAAAIQBner9i3AAAAAcBAAAPAAAAAAAAAAAAAAAAAH4EAABkcnMvZG93bnJl&#10;di54bWxQSwUGAAAAAAQABADzAAAAhwUAAAAA&#10;"/>
                  </w:pict>
                </mc:Fallback>
              </mc:AlternateContent>
            </w:r>
            <w:r w:rsidR="00E119E8" w:rsidRPr="00602B90">
              <w:rPr>
                <w:rFonts w:asciiTheme="minorHAnsi" w:hAnsiTheme="minorHAnsi"/>
                <w:sz w:val="20"/>
              </w:rPr>
              <w:t>Yes</w:t>
            </w:r>
          </w:p>
          <w:p w14:paraId="199C018D" w14:textId="77777777" w:rsidR="00E119E8" w:rsidRPr="00602B90" w:rsidRDefault="00401E4A" w:rsidP="00BD05E7">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58" behindDoc="0" locked="0" layoutInCell="1" allowOverlap="1" wp14:anchorId="6E43879E" wp14:editId="07777777">
                      <wp:simplePos x="0" y="0"/>
                      <wp:positionH relativeFrom="column">
                        <wp:posOffset>421005</wp:posOffset>
                      </wp:positionH>
                      <wp:positionV relativeFrom="paragraph">
                        <wp:posOffset>161925</wp:posOffset>
                      </wp:positionV>
                      <wp:extent cx="184150" cy="120015"/>
                      <wp:effectExtent l="12065" t="6985" r="13335" b="6350"/>
                      <wp:wrapNone/>
                      <wp:docPr id="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19A5D7A">
                    <v:rect id="Rectangle 20" style="position:absolute;margin-left:33.15pt;margin-top:12.75pt;width:14.5pt;height:9.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29D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oTyfyMCAABHBAAADgAAAAAAAAAAAAAAAAAuAgAAZHJzL2Uyb0RvYy54bWxQ&#10;SwECLQAUAAYACAAAACEARsD2d9sAAAAHAQAADwAAAAAAAAAAAAAAAAB9BAAAZHJzL2Rvd25yZXYu&#10;eG1sUEsFBgAAAAAEAAQA8wAAAIUFAAAAAA==&#10;"/>
                  </w:pict>
                </mc:Fallback>
              </mc:AlternateContent>
            </w:r>
            <w:r w:rsidR="00E119E8" w:rsidRPr="00602B90">
              <w:rPr>
                <w:rFonts w:asciiTheme="minorHAnsi" w:hAnsiTheme="minorHAnsi"/>
                <w:sz w:val="20"/>
              </w:rPr>
              <w:t xml:space="preserve">No </w:t>
            </w:r>
          </w:p>
          <w:p w14:paraId="10F43167" w14:textId="77777777" w:rsidR="00E119E8" w:rsidRPr="00602B90" w:rsidRDefault="00401E4A" w:rsidP="00BD05E7">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59" behindDoc="0" locked="0" layoutInCell="1" allowOverlap="1" wp14:anchorId="5488981A" wp14:editId="07777777">
                      <wp:simplePos x="0" y="0"/>
                      <wp:positionH relativeFrom="column">
                        <wp:posOffset>421005</wp:posOffset>
                      </wp:positionH>
                      <wp:positionV relativeFrom="paragraph">
                        <wp:posOffset>176530</wp:posOffset>
                      </wp:positionV>
                      <wp:extent cx="184150" cy="120015"/>
                      <wp:effectExtent l="12065" t="6350" r="13335" b="6985"/>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56D876">
                    <v:rect id="Rectangle 21" style="position:absolute;margin-left:33.15pt;margin-top:13.9pt;width:14.5pt;height:9.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A79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b90CWCUCAABHBAAADgAAAAAAAAAAAAAAAAAuAgAAZHJzL2Uyb0RvYy54&#10;bWxQSwECLQAUAAYACAAAACEAZ3q/YtwAAAAHAQAADwAAAAAAAAAAAAAAAAB/BAAAZHJzL2Rvd25y&#10;ZXYueG1sUEsFBgAAAAAEAAQA8wAAAIgFAAAAAA==&#10;"/>
                  </w:pict>
                </mc:Fallback>
              </mc:AlternateContent>
            </w:r>
            <w:r w:rsidR="00E119E8" w:rsidRPr="00602B90">
              <w:rPr>
                <w:rFonts w:asciiTheme="minorHAnsi" w:hAnsiTheme="minorHAnsi"/>
                <w:sz w:val="20"/>
              </w:rPr>
              <w:t>Yes</w:t>
            </w:r>
          </w:p>
          <w:p w14:paraId="0317F238" w14:textId="77777777" w:rsidR="00E119E8" w:rsidRPr="00602B90" w:rsidRDefault="00401E4A" w:rsidP="00BD05E7">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60" behindDoc="0" locked="0" layoutInCell="1" allowOverlap="1" wp14:anchorId="68A014A2" wp14:editId="07777777">
                      <wp:simplePos x="0" y="0"/>
                      <wp:positionH relativeFrom="column">
                        <wp:posOffset>421005</wp:posOffset>
                      </wp:positionH>
                      <wp:positionV relativeFrom="paragraph">
                        <wp:posOffset>161925</wp:posOffset>
                      </wp:positionV>
                      <wp:extent cx="184150" cy="120015"/>
                      <wp:effectExtent l="12065" t="5715" r="13335" b="7620"/>
                      <wp:wrapNone/>
                      <wp:docPr id="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810B68B">
                    <v:rect id="Rectangle 22" style="position:absolute;margin-left:33.15pt;margin-top:12.75pt;width:14.5pt;height:9.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F34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6w3LiJQIAAEcEAAAOAAAAAAAAAAAAAAAAAC4CAABkcnMvZTJvRG9jLnht&#10;bFBLAQItABQABgAIAAAAIQBGwPZ32wAAAAcBAAAPAAAAAAAAAAAAAAAAAH8EAABkcnMvZG93bnJl&#10;di54bWxQSwUGAAAAAAQABADzAAAAhwUAAAAA&#10;"/>
                  </w:pict>
                </mc:Fallback>
              </mc:AlternateContent>
            </w:r>
            <w:r w:rsidR="00E119E8" w:rsidRPr="00602B90">
              <w:rPr>
                <w:rFonts w:asciiTheme="minorHAnsi" w:hAnsiTheme="minorHAnsi"/>
                <w:sz w:val="20"/>
              </w:rPr>
              <w:t xml:space="preserve">No </w:t>
            </w:r>
          </w:p>
          <w:p w14:paraId="48B411DB" w14:textId="77777777" w:rsidR="00E119E8" w:rsidRPr="00602B90" w:rsidRDefault="00401E4A" w:rsidP="00BD05E7">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61" behindDoc="0" locked="0" layoutInCell="1" allowOverlap="1" wp14:anchorId="0227D6D9" wp14:editId="07777777">
                      <wp:simplePos x="0" y="0"/>
                      <wp:positionH relativeFrom="column">
                        <wp:posOffset>421005</wp:posOffset>
                      </wp:positionH>
                      <wp:positionV relativeFrom="paragraph">
                        <wp:posOffset>176530</wp:posOffset>
                      </wp:positionV>
                      <wp:extent cx="184150" cy="120015"/>
                      <wp:effectExtent l="12065" t="5080" r="13335" b="8255"/>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167ADA4">
                    <v:rect id="Rectangle 23" style="position:absolute;margin-left:33.15pt;margin-top:13.9pt;width:14.5pt;height:9.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B0B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UV6SdSICAABHBAAADgAAAAAAAAAAAAAAAAAuAgAAZHJzL2Uyb0RvYy54bWxQ&#10;SwECLQAUAAYACAAAACEAZ3q/YtwAAAAHAQAADwAAAAAAAAAAAAAAAAB8BAAAZHJzL2Rvd25yZXYu&#10;eG1sUEsFBgAAAAAEAAQA8wAAAIUFAAAAAA==&#10;"/>
                  </w:pict>
                </mc:Fallback>
              </mc:AlternateContent>
            </w:r>
            <w:r w:rsidR="00E119E8" w:rsidRPr="00602B90">
              <w:rPr>
                <w:rFonts w:asciiTheme="minorHAnsi" w:hAnsiTheme="minorHAnsi"/>
                <w:sz w:val="20"/>
              </w:rPr>
              <w:t>Yes</w:t>
            </w:r>
          </w:p>
          <w:p w14:paraId="3F1DCB4A" w14:textId="77777777" w:rsidR="00E119E8" w:rsidRPr="00602B90" w:rsidRDefault="00401E4A" w:rsidP="00BD05E7">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62" behindDoc="0" locked="0" layoutInCell="1" allowOverlap="1" wp14:anchorId="67F4FADB" wp14:editId="07777777">
                      <wp:simplePos x="0" y="0"/>
                      <wp:positionH relativeFrom="column">
                        <wp:posOffset>421005</wp:posOffset>
                      </wp:positionH>
                      <wp:positionV relativeFrom="paragraph">
                        <wp:posOffset>161925</wp:posOffset>
                      </wp:positionV>
                      <wp:extent cx="184150" cy="120015"/>
                      <wp:effectExtent l="12065" t="13335" r="13335"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DC0C8A">
                    <v:rect id="Rectangle 24" style="position:absolute;margin-left:33.15pt;margin-top:12.75pt;width:14.5pt;height:9.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F56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NJAIAAEc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JH4400kAgAARwQAAA4AAAAAAAAAAAAAAAAALgIAAGRycy9lMm9Eb2MueG1s&#10;UEsBAi0AFAAGAAgAAAAhAEbA9nfbAAAABwEAAA8AAAAAAAAAAAAAAAAAfgQAAGRycy9kb3ducmV2&#10;LnhtbFBLBQYAAAAABAAEAPMAAACGBQAAAAA=&#10;"/>
                  </w:pict>
                </mc:Fallback>
              </mc:AlternateContent>
            </w:r>
            <w:r w:rsidR="00E119E8" w:rsidRPr="00602B90">
              <w:rPr>
                <w:rFonts w:asciiTheme="minorHAnsi" w:hAnsiTheme="minorHAnsi"/>
                <w:sz w:val="20"/>
              </w:rPr>
              <w:t xml:space="preserve">No </w:t>
            </w:r>
          </w:p>
        </w:tc>
      </w:tr>
    </w:tbl>
    <w:p w14:paraId="0070D865" w14:textId="77777777" w:rsidR="000862FF" w:rsidRDefault="000862FF" w:rsidP="00A901A6">
      <w:pPr>
        <w:rPr>
          <w:rFonts w:ascii="Calibri" w:hAnsi="Calibri" w:cs="Calibri"/>
          <w:b/>
          <w:sz w:val="22"/>
        </w:rPr>
      </w:pPr>
    </w:p>
    <w:p w14:paraId="042A4E9F" w14:textId="77777777" w:rsidR="000862FF" w:rsidRDefault="000862FF">
      <w:pPr>
        <w:rPr>
          <w:rFonts w:ascii="Calibri" w:hAnsi="Calibri" w:cs="Calibri"/>
          <w:b/>
          <w:sz w:val="22"/>
        </w:rPr>
      </w:pPr>
      <w:r>
        <w:rPr>
          <w:rFonts w:ascii="Calibri" w:hAnsi="Calibri" w:cs="Calibri"/>
          <w:b/>
          <w:sz w:val="22"/>
        </w:rPr>
        <w:br w:type="page"/>
      </w:r>
    </w:p>
    <w:p w14:paraId="6616D884" w14:textId="77777777" w:rsidR="00E119E8" w:rsidRDefault="00E119E8"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472"/>
        <w:gridCol w:w="7459"/>
      </w:tblGrid>
      <w:tr w:rsidR="00BD05E7" w:rsidRPr="00602B90" w14:paraId="7F0649D5" w14:textId="77777777" w:rsidTr="00BD05E7">
        <w:tc>
          <w:tcPr>
            <w:tcW w:w="8931" w:type="dxa"/>
            <w:gridSpan w:val="2"/>
            <w:shd w:val="pct10" w:color="auto" w:fill="auto"/>
          </w:tcPr>
          <w:p w14:paraId="157D327B" w14:textId="304471B3" w:rsidR="00BD05E7" w:rsidRPr="00602B90" w:rsidRDefault="00DC18B4" w:rsidP="00BD05E7">
            <w:pPr>
              <w:pStyle w:val="MRNoHead2"/>
              <w:numPr>
                <w:ilvl w:val="0"/>
                <w:numId w:val="0"/>
              </w:numPr>
              <w:rPr>
                <w:rFonts w:asciiTheme="minorHAnsi" w:hAnsiTheme="minorHAnsi"/>
                <w:b/>
                <w:sz w:val="20"/>
              </w:rPr>
            </w:pPr>
            <w:r>
              <w:rPr>
                <w:rFonts w:asciiTheme="minorHAnsi" w:hAnsiTheme="minorHAnsi"/>
                <w:b/>
                <w:sz w:val="20"/>
              </w:rPr>
              <w:t xml:space="preserve">1.4 </w:t>
            </w:r>
            <w:r w:rsidR="00BD05E7" w:rsidRPr="00602B90">
              <w:rPr>
                <w:rFonts w:asciiTheme="minorHAnsi" w:hAnsiTheme="minorHAnsi"/>
                <w:b/>
                <w:sz w:val="20"/>
              </w:rPr>
              <w:t>Relevant experience and contract examples</w:t>
            </w:r>
          </w:p>
        </w:tc>
      </w:tr>
      <w:tr w:rsidR="00BD05E7" w:rsidRPr="00602B90" w14:paraId="6A492EC2" w14:textId="77777777" w:rsidTr="00BD05E7">
        <w:tblPrEx>
          <w:shd w:val="clear" w:color="auto" w:fill="auto"/>
        </w:tblPrEx>
        <w:tc>
          <w:tcPr>
            <w:tcW w:w="1472" w:type="dxa"/>
            <w:shd w:val="pct10" w:color="auto" w:fill="auto"/>
          </w:tcPr>
          <w:p w14:paraId="2F4B7694" w14:textId="77777777" w:rsidR="00BD05E7" w:rsidRPr="00602B90" w:rsidRDefault="00BD05E7" w:rsidP="00BD05E7">
            <w:pPr>
              <w:pStyle w:val="MRNoHead2"/>
              <w:numPr>
                <w:ilvl w:val="0"/>
                <w:numId w:val="0"/>
              </w:numPr>
              <w:rPr>
                <w:rFonts w:asciiTheme="minorHAnsi" w:hAnsiTheme="minorHAnsi"/>
                <w:sz w:val="20"/>
              </w:rPr>
            </w:pPr>
          </w:p>
        </w:tc>
        <w:tc>
          <w:tcPr>
            <w:tcW w:w="7459" w:type="dxa"/>
          </w:tcPr>
          <w:p w14:paraId="7D10CB87" w14:textId="77777777"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sidR="00055669">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085CE9FD" w14:textId="77777777"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 xml:space="preserve">The name customer contact provided should be prepared to provide written evidence to the </w:t>
            </w:r>
            <w:r w:rsidR="00055669">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6F8950C5" w14:textId="77777777"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01EC88CF" w14:textId="77777777"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1493C636" w14:textId="02B44EAB" w:rsidR="00DC18B4" w:rsidRDefault="00DC18B4" w:rsidP="00BD05E7">
      <w:pPr>
        <w:rPr>
          <w:rFonts w:asciiTheme="minorHAnsi" w:hAnsiTheme="minorHAnsi"/>
          <w:sz w:val="20"/>
        </w:rPr>
      </w:pPr>
    </w:p>
    <w:p w14:paraId="5A3AA819" w14:textId="77777777" w:rsidR="00DC18B4" w:rsidRDefault="00DC18B4">
      <w:pPr>
        <w:rPr>
          <w:rFonts w:asciiTheme="minorHAnsi" w:hAnsiTheme="minorHAnsi"/>
          <w:sz w:val="20"/>
        </w:rPr>
      </w:pPr>
      <w:r>
        <w:rPr>
          <w:rFonts w:asciiTheme="minorHAnsi" w:hAnsiTheme="minorHAnsi"/>
          <w:sz w:val="20"/>
        </w:rPr>
        <w:br w:type="page"/>
      </w:r>
    </w:p>
    <w:tbl>
      <w:tblPr>
        <w:tblStyle w:val="TableGrid"/>
        <w:tblW w:w="0" w:type="auto"/>
        <w:tblLook w:val="04A0" w:firstRow="1" w:lastRow="0" w:firstColumn="1" w:lastColumn="0" w:noHBand="0" w:noVBand="1"/>
      </w:tblPr>
      <w:tblGrid>
        <w:gridCol w:w="1923"/>
        <w:gridCol w:w="1847"/>
        <w:gridCol w:w="2455"/>
        <w:gridCol w:w="2071"/>
      </w:tblGrid>
      <w:tr w:rsidR="00DC18B4" w:rsidRPr="006677C8" w14:paraId="1C781AFE" w14:textId="77777777" w:rsidTr="00DC18B4">
        <w:tc>
          <w:tcPr>
            <w:tcW w:w="8296" w:type="dxa"/>
            <w:gridSpan w:val="4"/>
            <w:shd w:val="clear" w:color="auto" w:fill="D9D9D9" w:themeFill="background1" w:themeFillShade="D9"/>
          </w:tcPr>
          <w:p w14:paraId="6C29D909" w14:textId="77777777" w:rsidR="00DC18B4" w:rsidRPr="006677C8" w:rsidRDefault="00DC18B4" w:rsidP="00CF735A">
            <w:pPr>
              <w:rPr>
                <w:rFonts w:asciiTheme="minorHAnsi" w:hAnsiTheme="minorHAnsi" w:cstheme="minorHAnsi"/>
                <w:b/>
              </w:rPr>
            </w:pPr>
            <w:r w:rsidRPr="006677C8">
              <w:rPr>
                <w:rFonts w:asciiTheme="minorHAnsi" w:hAnsiTheme="minorHAnsi" w:cstheme="minorHAnsi"/>
                <w:b/>
              </w:rPr>
              <w:lastRenderedPageBreak/>
              <w:t>Contract 1</w:t>
            </w:r>
          </w:p>
        </w:tc>
      </w:tr>
      <w:tr w:rsidR="00DC18B4" w:rsidRPr="006677C8" w14:paraId="2618C4AF" w14:textId="77777777" w:rsidTr="00DC18B4">
        <w:tc>
          <w:tcPr>
            <w:tcW w:w="1923" w:type="dxa"/>
          </w:tcPr>
          <w:p w14:paraId="46B04B54" w14:textId="77777777" w:rsidR="00DC18B4" w:rsidRPr="006677C8" w:rsidRDefault="00DC18B4" w:rsidP="00CF735A">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7446B32C" w14:textId="77777777" w:rsidR="00DC18B4" w:rsidRPr="006677C8" w:rsidRDefault="00DC18B4" w:rsidP="00CF735A">
            <w:pPr>
              <w:rPr>
                <w:rFonts w:asciiTheme="minorHAnsi" w:hAnsiTheme="minorHAnsi" w:cstheme="minorHAnsi"/>
              </w:rPr>
            </w:pPr>
          </w:p>
        </w:tc>
        <w:tc>
          <w:tcPr>
            <w:tcW w:w="2455" w:type="dxa"/>
          </w:tcPr>
          <w:p w14:paraId="5754A122" w14:textId="77777777" w:rsidR="00DC18B4" w:rsidRPr="006677C8" w:rsidRDefault="00DC18B4" w:rsidP="00CF735A">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64B682D2" w14:textId="77777777" w:rsidR="00DC18B4" w:rsidRPr="006677C8" w:rsidRDefault="00DC18B4" w:rsidP="00CF735A">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48C59A97" w14:textId="77777777" w:rsidR="00DC18B4" w:rsidRPr="006677C8" w:rsidRDefault="00DC18B4" w:rsidP="00CF735A">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5FC866B3" w14:textId="77777777" w:rsidR="00DC18B4" w:rsidRPr="006677C8" w:rsidRDefault="00DC18B4" w:rsidP="00CF735A">
            <w:pPr>
              <w:rPr>
                <w:rFonts w:asciiTheme="minorHAnsi" w:hAnsiTheme="minorHAnsi" w:cstheme="minorHAnsi"/>
              </w:rPr>
            </w:pPr>
          </w:p>
        </w:tc>
      </w:tr>
      <w:tr w:rsidR="00DC18B4" w:rsidRPr="006677C8" w14:paraId="38B43946" w14:textId="77777777" w:rsidTr="00DC18B4">
        <w:tc>
          <w:tcPr>
            <w:tcW w:w="1923" w:type="dxa"/>
          </w:tcPr>
          <w:p w14:paraId="1F3E3762" w14:textId="77777777" w:rsidR="00DC18B4" w:rsidRPr="006677C8" w:rsidRDefault="00DC18B4" w:rsidP="00CF735A">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30DF5ADB" w14:textId="77777777" w:rsidR="00DC18B4" w:rsidRPr="006677C8" w:rsidRDefault="00DC18B4" w:rsidP="00CF735A">
            <w:pPr>
              <w:rPr>
                <w:rFonts w:asciiTheme="minorHAnsi" w:hAnsiTheme="minorHAnsi" w:cstheme="minorHAnsi"/>
              </w:rPr>
            </w:pPr>
          </w:p>
        </w:tc>
        <w:tc>
          <w:tcPr>
            <w:tcW w:w="2455" w:type="dxa"/>
          </w:tcPr>
          <w:p w14:paraId="03AD5C81" w14:textId="77777777" w:rsidR="00DC18B4" w:rsidRPr="006677C8" w:rsidRDefault="00DC18B4" w:rsidP="00CF735A">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2CC26548" w14:textId="77777777" w:rsidR="00DC18B4" w:rsidRPr="006677C8" w:rsidRDefault="00DC18B4" w:rsidP="00CF735A">
            <w:pPr>
              <w:rPr>
                <w:rFonts w:asciiTheme="minorHAnsi" w:hAnsiTheme="minorHAnsi" w:cstheme="minorHAnsi"/>
              </w:rPr>
            </w:pPr>
          </w:p>
        </w:tc>
      </w:tr>
      <w:tr w:rsidR="00DC18B4" w:rsidRPr="006677C8" w14:paraId="11FB31A3" w14:textId="77777777" w:rsidTr="00DC18B4">
        <w:tc>
          <w:tcPr>
            <w:tcW w:w="1923" w:type="dxa"/>
          </w:tcPr>
          <w:p w14:paraId="7505FC28" w14:textId="77777777" w:rsidR="00DC18B4" w:rsidRPr="006677C8" w:rsidRDefault="00DC18B4" w:rsidP="00CF735A">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01A7808C" w14:textId="77777777" w:rsidR="00DC18B4" w:rsidRPr="006677C8" w:rsidRDefault="00DC18B4" w:rsidP="00CF735A">
            <w:pPr>
              <w:rPr>
                <w:rFonts w:asciiTheme="minorHAnsi" w:hAnsiTheme="minorHAnsi" w:cstheme="minorHAnsi"/>
              </w:rPr>
            </w:pPr>
          </w:p>
        </w:tc>
      </w:tr>
      <w:tr w:rsidR="00DC18B4" w:rsidRPr="006677C8" w14:paraId="1985AB17" w14:textId="77777777" w:rsidTr="00DC18B4">
        <w:tc>
          <w:tcPr>
            <w:tcW w:w="8296" w:type="dxa"/>
            <w:gridSpan w:val="4"/>
            <w:shd w:val="clear" w:color="auto" w:fill="D9D9D9" w:themeFill="background1" w:themeFillShade="D9"/>
          </w:tcPr>
          <w:p w14:paraId="6CABE539" w14:textId="77777777" w:rsidR="00DC18B4" w:rsidRPr="006677C8" w:rsidRDefault="00DC18B4" w:rsidP="00CF735A">
            <w:pPr>
              <w:rPr>
                <w:rFonts w:asciiTheme="minorHAnsi" w:hAnsiTheme="minorHAnsi" w:cstheme="minorHAnsi"/>
                <w:b/>
              </w:rPr>
            </w:pPr>
            <w:r w:rsidRPr="006677C8">
              <w:rPr>
                <w:rFonts w:asciiTheme="minorHAnsi" w:hAnsiTheme="minorHAnsi" w:cstheme="minorHAnsi"/>
                <w:b/>
              </w:rPr>
              <w:t>Contract 2</w:t>
            </w:r>
          </w:p>
        </w:tc>
      </w:tr>
      <w:tr w:rsidR="00DC18B4" w:rsidRPr="006677C8" w14:paraId="21C57984" w14:textId="77777777" w:rsidTr="00DC18B4">
        <w:tc>
          <w:tcPr>
            <w:tcW w:w="1923" w:type="dxa"/>
          </w:tcPr>
          <w:p w14:paraId="38015877" w14:textId="77777777" w:rsidR="00DC18B4" w:rsidRPr="006677C8" w:rsidRDefault="00DC18B4" w:rsidP="00CF735A">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26AB8F2B" w14:textId="77777777" w:rsidR="00DC18B4" w:rsidRPr="006677C8" w:rsidRDefault="00DC18B4" w:rsidP="00CF735A">
            <w:pPr>
              <w:rPr>
                <w:rFonts w:asciiTheme="minorHAnsi" w:hAnsiTheme="minorHAnsi" w:cstheme="minorHAnsi"/>
              </w:rPr>
            </w:pPr>
          </w:p>
        </w:tc>
        <w:tc>
          <w:tcPr>
            <w:tcW w:w="2455" w:type="dxa"/>
          </w:tcPr>
          <w:p w14:paraId="1EA03878" w14:textId="77777777" w:rsidR="00DC18B4" w:rsidRPr="006677C8" w:rsidRDefault="00DC18B4" w:rsidP="00CF735A">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03A310E4" w14:textId="77777777" w:rsidR="00DC18B4" w:rsidRPr="006677C8" w:rsidRDefault="00DC18B4" w:rsidP="00CF735A">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21CB9E45" w14:textId="77777777" w:rsidR="00DC18B4" w:rsidRPr="006677C8" w:rsidRDefault="00DC18B4" w:rsidP="00CF735A">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B8393B0" w14:textId="77777777" w:rsidR="00DC18B4" w:rsidRPr="006677C8" w:rsidRDefault="00DC18B4" w:rsidP="00CF735A">
            <w:pPr>
              <w:rPr>
                <w:rFonts w:asciiTheme="minorHAnsi" w:hAnsiTheme="minorHAnsi" w:cstheme="minorHAnsi"/>
              </w:rPr>
            </w:pPr>
          </w:p>
        </w:tc>
      </w:tr>
      <w:tr w:rsidR="00DC18B4" w:rsidRPr="006677C8" w14:paraId="6054FE55" w14:textId="77777777" w:rsidTr="00DC18B4">
        <w:tc>
          <w:tcPr>
            <w:tcW w:w="1923" w:type="dxa"/>
          </w:tcPr>
          <w:p w14:paraId="2FD387BC" w14:textId="77777777" w:rsidR="00DC18B4" w:rsidRPr="006677C8" w:rsidRDefault="00DC18B4" w:rsidP="00CF735A">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610AF569" w14:textId="77777777" w:rsidR="00DC18B4" w:rsidRPr="006677C8" w:rsidRDefault="00DC18B4" w:rsidP="00CF735A">
            <w:pPr>
              <w:rPr>
                <w:rFonts w:asciiTheme="minorHAnsi" w:hAnsiTheme="minorHAnsi" w:cstheme="minorHAnsi"/>
              </w:rPr>
            </w:pPr>
          </w:p>
        </w:tc>
        <w:tc>
          <w:tcPr>
            <w:tcW w:w="2455" w:type="dxa"/>
          </w:tcPr>
          <w:p w14:paraId="7C75AD3C" w14:textId="77777777" w:rsidR="00DC18B4" w:rsidRPr="006677C8" w:rsidRDefault="00DC18B4" w:rsidP="00CF735A">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4983CCCF" w14:textId="77777777" w:rsidR="00DC18B4" w:rsidRPr="006677C8" w:rsidRDefault="00DC18B4" w:rsidP="00CF735A">
            <w:pPr>
              <w:rPr>
                <w:rFonts w:asciiTheme="minorHAnsi" w:hAnsiTheme="minorHAnsi" w:cstheme="minorHAnsi"/>
              </w:rPr>
            </w:pPr>
          </w:p>
        </w:tc>
      </w:tr>
      <w:tr w:rsidR="00DC18B4" w:rsidRPr="006677C8" w14:paraId="0E51BBB8" w14:textId="77777777" w:rsidTr="00DC18B4">
        <w:tc>
          <w:tcPr>
            <w:tcW w:w="1923" w:type="dxa"/>
          </w:tcPr>
          <w:p w14:paraId="37ADFA9D" w14:textId="77777777" w:rsidR="00DC18B4" w:rsidRPr="006677C8" w:rsidRDefault="00DC18B4" w:rsidP="00CF735A">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28743CEB" w14:textId="77777777" w:rsidR="00DC18B4" w:rsidRPr="006677C8" w:rsidRDefault="00DC18B4" w:rsidP="00CF735A">
            <w:pPr>
              <w:rPr>
                <w:rFonts w:asciiTheme="minorHAnsi" w:hAnsiTheme="minorHAnsi" w:cstheme="minorHAnsi"/>
              </w:rPr>
            </w:pPr>
          </w:p>
        </w:tc>
      </w:tr>
      <w:tr w:rsidR="00DC18B4" w:rsidRPr="006677C8" w14:paraId="10C33526" w14:textId="77777777" w:rsidTr="00DC18B4">
        <w:tc>
          <w:tcPr>
            <w:tcW w:w="8296" w:type="dxa"/>
            <w:gridSpan w:val="4"/>
            <w:shd w:val="clear" w:color="auto" w:fill="D9D9D9" w:themeFill="background1" w:themeFillShade="D9"/>
          </w:tcPr>
          <w:p w14:paraId="709B4C18" w14:textId="77777777" w:rsidR="00DC18B4" w:rsidRPr="006677C8" w:rsidRDefault="00DC18B4" w:rsidP="00CF735A">
            <w:pPr>
              <w:rPr>
                <w:rFonts w:asciiTheme="minorHAnsi" w:hAnsiTheme="minorHAnsi" w:cstheme="minorHAnsi"/>
                <w:b/>
              </w:rPr>
            </w:pPr>
            <w:r w:rsidRPr="006677C8">
              <w:rPr>
                <w:rFonts w:asciiTheme="minorHAnsi" w:hAnsiTheme="minorHAnsi" w:cstheme="minorHAnsi"/>
                <w:b/>
              </w:rPr>
              <w:t>Contract 3</w:t>
            </w:r>
          </w:p>
        </w:tc>
      </w:tr>
      <w:tr w:rsidR="00DC18B4" w:rsidRPr="006677C8" w14:paraId="76B027F1" w14:textId="77777777" w:rsidTr="00DC18B4">
        <w:tc>
          <w:tcPr>
            <w:tcW w:w="1923" w:type="dxa"/>
          </w:tcPr>
          <w:p w14:paraId="2BDAB32B" w14:textId="77777777" w:rsidR="00DC18B4" w:rsidRPr="006677C8" w:rsidRDefault="00DC18B4" w:rsidP="00CF735A">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00185397" w14:textId="77777777" w:rsidR="00DC18B4" w:rsidRPr="006677C8" w:rsidRDefault="00DC18B4" w:rsidP="00CF735A">
            <w:pPr>
              <w:rPr>
                <w:rFonts w:asciiTheme="minorHAnsi" w:hAnsiTheme="minorHAnsi" w:cstheme="minorHAnsi"/>
              </w:rPr>
            </w:pPr>
          </w:p>
        </w:tc>
        <w:tc>
          <w:tcPr>
            <w:tcW w:w="2455" w:type="dxa"/>
          </w:tcPr>
          <w:p w14:paraId="404B6899" w14:textId="77777777" w:rsidR="00DC18B4" w:rsidRPr="006677C8" w:rsidRDefault="00DC18B4" w:rsidP="00CF735A">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27F89DE3" w14:textId="77777777" w:rsidR="00DC18B4" w:rsidRPr="006677C8" w:rsidRDefault="00DC18B4" w:rsidP="00CF735A">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07CDC896" w14:textId="77777777" w:rsidR="00DC18B4" w:rsidRPr="006677C8" w:rsidRDefault="00DC18B4" w:rsidP="00CF735A">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7C94E207" w14:textId="77777777" w:rsidR="00DC18B4" w:rsidRPr="006677C8" w:rsidRDefault="00DC18B4" w:rsidP="00CF735A">
            <w:pPr>
              <w:rPr>
                <w:rFonts w:asciiTheme="minorHAnsi" w:hAnsiTheme="minorHAnsi" w:cstheme="minorHAnsi"/>
              </w:rPr>
            </w:pPr>
          </w:p>
        </w:tc>
      </w:tr>
      <w:tr w:rsidR="00DC18B4" w:rsidRPr="006677C8" w14:paraId="00076DE8" w14:textId="77777777" w:rsidTr="00DC18B4">
        <w:tc>
          <w:tcPr>
            <w:tcW w:w="1923" w:type="dxa"/>
          </w:tcPr>
          <w:p w14:paraId="5EF93D10" w14:textId="77777777" w:rsidR="00DC18B4" w:rsidRPr="006677C8" w:rsidRDefault="00DC18B4" w:rsidP="00CF735A">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1AA87A0A" w14:textId="77777777" w:rsidR="00DC18B4" w:rsidRPr="006677C8" w:rsidRDefault="00DC18B4" w:rsidP="00CF735A">
            <w:pPr>
              <w:rPr>
                <w:rFonts w:asciiTheme="minorHAnsi" w:hAnsiTheme="minorHAnsi" w:cstheme="minorHAnsi"/>
              </w:rPr>
            </w:pPr>
          </w:p>
        </w:tc>
        <w:tc>
          <w:tcPr>
            <w:tcW w:w="2455" w:type="dxa"/>
          </w:tcPr>
          <w:p w14:paraId="4C5E8256" w14:textId="77777777" w:rsidR="00DC18B4" w:rsidRPr="006677C8" w:rsidRDefault="00DC18B4" w:rsidP="00CF735A">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60BAF9A1" w14:textId="77777777" w:rsidR="00DC18B4" w:rsidRPr="006677C8" w:rsidRDefault="00DC18B4" w:rsidP="00CF735A">
            <w:pPr>
              <w:rPr>
                <w:rFonts w:asciiTheme="minorHAnsi" w:hAnsiTheme="minorHAnsi" w:cstheme="minorHAnsi"/>
              </w:rPr>
            </w:pPr>
          </w:p>
        </w:tc>
      </w:tr>
      <w:tr w:rsidR="00DC18B4" w:rsidRPr="006677C8" w14:paraId="18DE2207" w14:textId="77777777" w:rsidTr="00DC18B4">
        <w:tc>
          <w:tcPr>
            <w:tcW w:w="1923" w:type="dxa"/>
          </w:tcPr>
          <w:p w14:paraId="38101DA5" w14:textId="77777777" w:rsidR="00DC18B4" w:rsidRPr="006677C8" w:rsidRDefault="00DC18B4" w:rsidP="00CF735A">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5D4E1DE7" w14:textId="77777777" w:rsidR="00DC18B4" w:rsidRPr="006677C8" w:rsidRDefault="00DC18B4" w:rsidP="00CF735A">
            <w:pPr>
              <w:rPr>
                <w:rFonts w:asciiTheme="minorHAnsi" w:hAnsiTheme="minorHAnsi" w:cstheme="minorHAnsi"/>
              </w:rPr>
            </w:pPr>
          </w:p>
        </w:tc>
      </w:tr>
      <w:tr w:rsidR="00DC18B4" w:rsidRPr="006677C8" w14:paraId="0C059302" w14:textId="77777777" w:rsidTr="00DC18B4">
        <w:tc>
          <w:tcPr>
            <w:tcW w:w="8296" w:type="dxa"/>
            <w:gridSpan w:val="4"/>
            <w:shd w:val="clear" w:color="auto" w:fill="D9D9D9" w:themeFill="background1" w:themeFillShade="D9"/>
          </w:tcPr>
          <w:p w14:paraId="41419533" w14:textId="29117752" w:rsidR="00DC18B4" w:rsidRPr="00DC18B4" w:rsidRDefault="00DC18B4" w:rsidP="00DC18B4">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DC18B4" w:rsidRPr="006677C8" w14:paraId="757A5BA7" w14:textId="77777777" w:rsidTr="00CF735A">
        <w:tc>
          <w:tcPr>
            <w:tcW w:w="8296" w:type="dxa"/>
            <w:gridSpan w:val="4"/>
          </w:tcPr>
          <w:p w14:paraId="646E7434" w14:textId="77777777" w:rsidR="00DC18B4" w:rsidRDefault="00DC18B4" w:rsidP="00DC18B4">
            <w:pPr>
              <w:rPr>
                <w:rFonts w:asciiTheme="minorHAnsi" w:hAnsiTheme="minorHAnsi" w:cstheme="minorHAnsi"/>
              </w:rPr>
            </w:pPr>
          </w:p>
          <w:p w14:paraId="2B2E5BD9" w14:textId="77777777" w:rsidR="00DC18B4" w:rsidRDefault="00DC18B4" w:rsidP="00DC18B4">
            <w:pPr>
              <w:rPr>
                <w:rFonts w:asciiTheme="minorHAnsi" w:hAnsiTheme="minorHAnsi" w:cstheme="minorHAnsi"/>
              </w:rPr>
            </w:pPr>
          </w:p>
          <w:p w14:paraId="44B8386D" w14:textId="77777777" w:rsidR="00DC18B4" w:rsidRDefault="00DC18B4" w:rsidP="00DC18B4">
            <w:pPr>
              <w:rPr>
                <w:rFonts w:asciiTheme="minorHAnsi" w:hAnsiTheme="minorHAnsi" w:cstheme="minorHAnsi"/>
              </w:rPr>
            </w:pPr>
          </w:p>
          <w:p w14:paraId="69A33D26" w14:textId="77777777" w:rsidR="00DC18B4" w:rsidRDefault="00DC18B4" w:rsidP="00DC18B4">
            <w:pPr>
              <w:rPr>
                <w:rFonts w:asciiTheme="minorHAnsi" w:hAnsiTheme="minorHAnsi" w:cstheme="minorHAnsi"/>
              </w:rPr>
            </w:pPr>
          </w:p>
          <w:p w14:paraId="10039BBD" w14:textId="6577101D" w:rsidR="00DC18B4" w:rsidRPr="006677C8" w:rsidRDefault="00DC18B4" w:rsidP="00DC18B4">
            <w:pPr>
              <w:rPr>
                <w:rFonts w:asciiTheme="minorHAnsi" w:hAnsiTheme="minorHAnsi" w:cstheme="minorHAnsi"/>
              </w:rPr>
            </w:pPr>
          </w:p>
        </w:tc>
      </w:tr>
    </w:tbl>
    <w:p w14:paraId="1324B805" w14:textId="002D741E" w:rsidR="000862FF" w:rsidRDefault="000862FF" w:rsidP="00BD05E7">
      <w:pPr>
        <w:rPr>
          <w:rFonts w:asciiTheme="minorHAnsi" w:hAnsiTheme="minorHAnsi"/>
          <w:sz w:val="20"/>
        </w:rPr>
        <w:sectPr w:rsidR="000862FF" w:rsidSect="00EF3E84">
          <w:pgSz w:w="11906" w:h="16838"/>
          <w:pgMar w:top="1440" w:right="1800" w:bottom="1440" w:left="1800" w:header="708" w:footer="708" w:gutter="0"/>
          <w:cols w:space="708"/>
          <w:docGrid w:linePitch="360"/>
        </w:sectPr>
      </w:pPr>
    </w:p>
    <w:p w14:paraId="0427C828" w14:textId="77777777" w:rsidR="00BD05E7" w:rsidRPr="00602B90" w:rsidRDefault="00BD05E7" w:rsidP="00BD05E7">
      <w:pPr>
        <w:rPr>
          <w:rFonts w:asciiTheme="minorHAnsi" w:hAnsiTheme="minorHAnsi"/>
          <w:sz w:val="20"/>
        </w:rPr>
      </w:pPr>
    </w:p>
    <w:p w14:paraId="4A481917" w14:textId="77777777" w:rsidR="00DB46B8" w:rsidRDefault="00DB46B8" w:rsidP="00CB0B8A">
      <w:pPr>
        <w:pStyle w:val="MRNoHead2"/>
        <w:numPr>
          <w:ilvl w:val="0"/>
          <w:numId w:val="0"/>
        </w:numPr>
        <w:rPr>
          <w:rFonts w:asciiTheme="minorHAnsi" w:hAnsiTheme="minorHAnsi"/>
          <w:b/>
          <w:sz w:val="20"/>
        </w:rPr>
      </w:pPr>
      <w:r>
        <w:rPr>
          <w:rFonts w:asciiTheme="minorHAnsi" w:hAnsiTheme="minorHAnsi"/>
          <w:b/>
          <w:sz w:val="20"/>
        </w:rPr>
        <w:t>To comply with the Public Contract Regulations 2015</w:t>
      </w:r>
      <w:r w:rsidR="00C10425">
        <w:rPr>
          <w:rFonts w:asciiTheme="minorHAnsi" w:hAnsiTheme="minorHAnsi"/>
          <w:b/>
          <w:sz w:val="20"/>
        </w:rPr>
        <w:t xml:space="preserve"> the</w:t>
      </w:r>
      <w:r w:rsidR="00F402A6">
        <w:rPr>
          <w:rFonts w:asciiTheme="minorHAnsi" w:hAnsiTheme="minorHAnsi"/>
          <w:b/>
          <w:sz w:val="20"/>
        </w:rPr>
        <w:t xml:space="preserve"> </w:t>
      </w:r>
      <w:r w:rsidR="00C10425">
        <w:rPr>
          <w:rFonts w:asciiTheme="minorHAnsi" w:hAnsiTheme="minorHAnsi"/>
          <w:b/>
          <w:bCs/>
          <w:sz w:val="20"/>
          <w:szCs w:val="20"/>
        </w:rPr>
        <w:t xml:space="preserve">TEC </w:t>
      </w:r>
      <w:r w:rsidR="00C10425" w:rsidRPr="70E59362">
        <w:rPr>
          <w:rFonts w:asciiTheme="minorHAnsi" w:hAnsiTheme="minorHAnsi"/>
          <w:b/>
          <w:bCs/>
          <w:sz w:val="20"/>
          <w:szCs w:val="20"/>
        </w:rPr>
        <w:t xml:space="preserve">Partnership </w:t>
      </w:r>
      <w:r>
        <w:rPr>
          <w:rFonts w:asciiTheme="minorHAnsi" w:hAnsiTheme="minorHAnsi"/>
          <w:b/>
          <w:sz w:val="20"/>
        </w:rPr>
        <w:t>only requires the following questions to be answered (self-certify</w:t>
      </w:r>
      <w:r w:rsidR="00D879B8">
        <w:rPr>
          <w:rFonts w:asciiTheme="minorHAnsi" w:hAnsiTheme="minorHAnsi"/>
          <w:b/>
          <w:sz w:val="20"/>
        </w:rPr>
        <w:t>).  You do not need to provide evidence at this stage</w:t>
      </w:r>
      <w:r>
        <w:rPr>
          <w:rFonts w:asciiTheme="minorHAnsi" w:hAnsiTheme="minorHAnsi"/>
          <w:b/>
          <w:sz w:val="20"/>
        </w:rPr>
        <w:t>.  Check</w:t>
      </w:r>
      <w:r w:rsidR="00D879B8">
        <w:rPr>
          <w:rFonts w:asciiTheme="minorHAnsi" w:hAnsiTheme="minorHAnsi"/>
          <w:b/>
          <w:sz w:val="20"/>
        </w:rPr>
        <w:t>s</w:t>
      </w:r>
      <w:r>
        <w:rPr>
          <w:rFonts w:asciiTheme="minorHAnsi" w:hAnsiTheme="minorHAnsi"/>
          <w:b/>
          <w:sz w:val="20"/>
        </w:rPr>
        <w:t xml:space="preserve"> against each module will only be carried out on the winning supplier/contractor at award stage.  Responses will be evaluated on a pass/fail basis instead of being scored/weighted.</w:t>
      </w:r>
    </w:p>
    <w:p w14:paraId="4AF756DB" w14:textId="77777777"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t>Insurance</w:t>
      </w:r>
    </w:p>
    <w:tbl>
      <w:tblPr>
        <w:tblStyle w:val="TableGrid"/>
        <w:tblW w:w="0" w:type="auto"/>
        <w:tblLook w:val="04A0" w:firstRow="1" w:lastRow="0" w:firstColumn="1" w:lastColumn="0" w:noHBand="0" w:noVBand="1"/>
      </w:tblPr>
      <w:tblGrid>
        <w:gridCol w:w="381"/>
        <w:gridCol w:w="6447"/>
        <w:gridCol w:w="1468"/>
      </w:tblGrid>
      <w:tr w:rsidR="00CB0B8A" w:rsidRPr="00602B90" w14:paraId="03EF34EC" w14:textId="77777777" w:rsidTr="00CB0B8A">
        <w:tc>
          <w:tcPr>
            <w:tcW w:w="384" w:type="dxa"/>
          </w:tcPr>
          <w:p w14:paraId="0DCBDEB0" w14:textId="77777777"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t>1</w:t>
            </w:r>
          </w:p>
        </w:tc>
        <w:tc>
          <w:tcPr>
            <w:tcW w:w="6633" w:type="dxa"/>
          </w:tcPr>
          <w:p w14:paraId="612AB238" w14:textId="77777777"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Please self – certify whether you already have, or can commit to obtain, prior to the commencement of the contract, the levels of insurance cover indicated below:</w:t>
            </w:r>
          </w:p>
          <w:p w14:paraId="3E03F598" w14:textId="77777777"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 xml:space="preserve">Employer’s (Compulsory) Liability Insurance = </w:t>
            </w:r>
            <w:r w:rsidRPr="000862FF">
              <w:rPr>
                <w:rFonts w:asciiTheme="minorHAnsi" w:hAnsiTheme="minorHAnsi"/>
                <w:sz w:val="20"/>
              </w:rPr>
              <w:t>£</w:t>
            </w:r>
            <w:r w:rsidR="000862FF" w:rsidRPr="000862FF">
              <w:rPr>
                <w:rFonts w:asciiTheme="minorHAnsi" w:hAnsiTheme="minorHAnsi"/>
                <w:sz w:val="20"/>
              </w:rPr>
              <w:t>5</w:t>
            </w:r>
            <w:r w:rsidRPr="000862FF">
              <w:rPr>
                <w:rFonts w:asciiTheme="minorHAnsi" w:hAnsiTheme="minorHAnsi"/>
                <w:sz w:val="20"/>
              </w:rPr>
              <w:t>m</w:t>
            </w:r>
          </w:p>
          <w:p w14:paraId="38F1AD99" w14:textId="77777777"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Public Liability Insurance = £</w:t>
            </w:r>
            <w:r w:rsidR="000862FF" w:rsidRPr="000862FF">
              <w:rPr>
                <w:rFonts w:asciiTheme="minorHAnsi" w:hAnsiTheme="minorHAnsi"/>
                <w:sz w:val="20"/>
              </w:rPr>
              <w:t>5</w:t>
            </w:r>
            <w:r w:rsidRPr="000862FF">
              <w:rPr>
                <w:rFonts w:asciiTheme="minorHAnsi" w:hAnsiTheme="minorHAnsi"/>
                <w:sz w:val="20"/>
              </w:rPr>
              <w:t>m</w:t>
            </w:r>
          </w:p>
          <w:p w14:paraId="2A9D9735" w14:textId="77777777" w:rsidR="00CB0B8A" w:rsidRPr="00602B90" w:rsidRDefault="000862FF" w:rsidP="00CB0B8A">
            <w:pPr>
              <w:pStyle w:val="MRNoHead2"/>
              <w:numPr>
                <w:ilvl w:val="0"/>
                <w:numId w:val="0"/>
              </w:numPr>
              <w:rPr>
                <w:rFonts w:asciiTheme="minorHAnsi" w:hAnsiTheme="minorHAnsi"/>
                <w:b/>
                <w:sz w:val="20"/>
              </w:rPr>
            </w:pPr>
            <w:r w:rsidRPr="00602B90">
              <w:rPr>
                <w:rFonts w:asciiTheme="minorHAnsi" w:hAnsiTheme="minorHAnsi"/>
                <w:sz w:val="20"/>
              </w:rPr>
              <w:t xml:space="preserve"> </w:t>
            </w:r>
            <w:r w:rsidR="00CB0B8A" w:rsidRPr="00602B90">
              <w:rPr>
                <w:rFonts w:asciiTheme="minorHAnsi" w:hAnsiTheme="minorHAnsi"/>
                <w:sz w:val="20"/>
              </w:rPr>
              <w:t>“It is a legal requirement that all companies hold Employer’s (Compulsory) Liability Insurance of £5million as a minimum.  Please note that this requirement is not applicable to Sole Traders.</w:t>
            </w:r>
          </w:p>
        </w:tc>
        <w:tc>
          <w:tcPr>
            <w:tcW w:w="1505" w:type="dxa"/>
          </w:tcPr>
          <w:p w14:paraId="7ABE90CF" w14:textId="77777777" w:rsidR="00CB0B8A" w:rsidRPr="00602B90" w:rsidRDefault="00401E4A" w:rsidP="00CB0B8A">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63" behindDoc="0" locked="0" layoutInCell="1" allowOverlap="1" wp14:anchorId="11A1F1FA" wp14:editId="07777777">
                      <wp:simplePos x="0" y="0"/>
                      <wp:positionH relativeFrom="column">
                        <wp:posOffset>421005</wp:posOffset>
                      </wp:positionH>
                      <wp:positionV relativeFrom="paragraph">
                        <wp:posOffset>176530</wp:posOffset>
                      </wp:positionV>
                      <wp:extent cx="184150" cy="120015"/>
                      <wp:effectExtent l="9525" t="12700" r="6350" b="10160"/>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DB545A">
                    <v:rect id="Rectangle 25"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94A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BPbIwMjAgAARwQAAA4AAAAAAAAAAAAAAAAALgIAAGRycy9lMm9Eb2MueG1s&#10;UEsBAi0AFAAGAAgAAAAhAGd6v2LcAAAABwEAAA8AAAAAAAAAAAAAAAAAfQQAAGRycy9kb3ducmV2&#10;LnhtbFBLBQYAAAAABAAEAPMAAACGBQAAAAA=&#10;"/>
                  </w:pict>
                </mc:Fallback>
              </mc:AlternateContent>
            </w:r>
            <w:r w:rsidR="00CB0B8A" w:rsidRPr="00602B90">
              <w:rPr>
                <w:rFonts w:asciiTheme="minorHAnsi" w:hAnsiTheme="minorHAnsi"/>
                <w:sz w:val="20"/>
              </w:rPr>
              <w:t>Yes</w:t>
            </w:r>
          </w:p>
          <w:p w14:paraId="7BC65D1E" w14:textId="77777777" w:rsidR="00CB0B8A" w:rsidRPr="00602B90" w:rsidRDefault="00401E4A" w:rsidP="00CB0B8A">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64" behindDoc="0" locked="0" layoutInCell="1" allowOverlap="1" wp14:anchorId="280D9B95" wp14:editId="07777777">
                      <wp:simplePos x="0" y="0"/>
                      <wp:positionH relativeFrom="column">
                        <wp:posOffset>421005</wp:posOffset>
                      </wp:positionH>
                      <wp:positionV relativeFrom="paragraph">
                        <wp:posOffset>161925</wp:posOffset>
                      </wp:positionV>
                      <wp:extent cx="184150" cy="120015"/>
                      <wp:effectExtent l="9525" t="11430" r="6350" b="11430"/>
                      <wp:wrapNone/>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279D29A">
                    <v:rect id="Rectangle 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FAD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CGxVO5JQIAAEcEAAAOAAAAAAAAAAAAAAAAAC4CAABkcnMvZTJvRG9jLnht&#10;bFBLAQItABQABgAIAAAAIQBGwPZ32wAAAAcBAAAPAAAAAAAAAAAAAAAAAH8EAABkcnMvZG93bnJl&#10;di54bWxQSwUGAAAAAAQABADzAAAAhwUAAAAA&#10;"/>
                  </w:pict>
                </mc:Fallback>
              </mc:AlternateContent>
            </w:r>
            <w:r w:rsidR="00CB0B8A" w:rsidRPr="00602B90">
              <w:rPr>
                <w:rFonts w:asciiTheme="minorHAnsi" w:hAnsiTheme="minorHAnsi"/>
                <w:sz w:val="20"/>
              </w:rPr>
              <w:t xml:space="preserve">No </w:t>
            </w:r>
          </w:p>
        </w:tc>
      </w:tr>
    </w:tbl>
    <w:p w14:paraId="0ACE004E" w14:textId="77777777" w:rsidR="00CB0B8A" w:rsidRDefault="00CB0B8A" w:rsidP="00CB0B8A">
      <w:pPr>
        <w:rPr>
          <w:rFonts w:ascii="Calibri" w:hAnsi="Calibri" w:cs="Calibri"/>
          <w:b/>
          <w:sz w:val="22"/>
        </w:rPr>
      </w:pPr>
    </w:p>
    <w:p w14:paraId="1BEE5727" w14:textId="77777777"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B0B8A" w:rsidRPr="00602B90" w14:paraId="7F6593A9" w14:textId="77777777" w:rsidTr="00CF261A">
        <w:tc>
          <w:tcPr>
            <w:tcW w:w="8296" w:type="dxa"/>
            <w:gridSpan w:val="3"/>
          </w:tcPr>
          <w:p w14:paraId="21922A18" w14:textId="77777777"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For organisations working outside of the UK please refer to equivalent legislation in the country that you are located.</w:t>
            </w:r>
            <w:r>
              <w:rPr>
                <w:rFonts w:asciiTheme="minorHAnsi" w:hAnsiTheme="minorHAnsi"/>
                <w:sz w:val="20"/>
              </w:rPr>
              <w:t xml:space="preserve">  </w:t>
            </w:r>
            <w:r w:rsidRPr="00602B90">
              <w:rPr>
                <w:rFonts w:asciiTheme="minorHAnsi" w:hAnsiTheme="minorHAnsi"/>
                <w:sz w:val="20"/>
              </w:rPr>
              <w:t>Please self – certify</w:t>
            </w:r>
          </w:p>
        </w:tc>
      </w:tr>
      <w:tr w:rsidR="00CB0B8A" w:rsidRPr="00602B90" w14:paraId="51851F8E" w14:textId="77777777" w:rsidTr="00CF261A">
        <w:tc>
          <w:tcPr>
            <w:tcW w:w="382" w:type="dxa"/>
          </w:tcPr>
          <w:p w14:paraId="76DEBC64" w14:textId="77777777"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t>1</w:t>
            </w:r>
          </w:p>
        </w:tc>
        <w:tc>
          <w:tcPr>
            <w:tcW w:w="6444" w:type="dxa"/>
          </w:tcPr>
          <w:p w14:paraId="59EE4E39" w14:textId="77777777"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sz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470" w:type="dxa"/>
          </w:tcPr>
          <w:p w14:paraId="263BD153" w14:textId="77777777" w:rsidR="00CB0B8A" w:rsidRPr="00602B90" w:rsidRDefault="00401E4A" w:rsidP="00CB0B8A">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65" behindDoc="0" locked="0" layoutInCell="1" allowOverlap="1" wp14:anchorId="595104FF" wp14:editId="07777777">
                      <wp:simplePos x="0" y="0"/>
                      <wp:positionH relativeFrom="column">
                        <wp:posOffset>421005</wp:posOffset>
                      </wp:positionH>
                      <wp:positionV relativeFrom="paragraph">
                        <wp:posOffset>176530</wp:posOffset>
                      </wp:positionV>
                      <wp:extent cx="184150" cy="120015"/>
                      <wp:effectExtent l="8255" t="9525" r="7620" b="13335"/>
                      <wp:wrapNone/>
                      <wp:docPr id="2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4F55D76">
                    <v:rect id="Rectangle 27"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B936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LVizLiUCAABHBAAADgAAAAAAAAAAAAAAAAAuAgAAZHJzL2Uyb0RvYy54&#10;bWxQSwECLQAUAAYACAAAACEAZ3q/YtwAAAAHAQAADwAAAAAAAAAAAAAAAAB/BAAAZHJzL2Rvd25y&#10;ZXYueG1sUEsFBgAAAAAEAAQA8wAAAIgFAAAAAA==&#10;"/>
                  </w:pict>
                </mc:Fallback>
              </mc:AlternateContent>
            </w:r>
            <w:r w:rsidR="00CB0B8A" w:rsidRPr="00602B90">
              <w:rPr>
                <w:rFonts w:asciiTheme="minorHAnsi" w:hAnsiTheme="minorHAnsi"/>
                <w:sz w:val="20"/>
              </w:rPr>
              <w:t>Yes</w:t>
            </w:r>
          </w:p>
          <w:p w14:paraId="5FDA3737" w14:textId="77777777" w:rsidR="00CB0B8A" w:rsidRPr="00602B90" w:rsidRDefault="00401E4A" w:rsidP="00CB0B8A">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66" behindDoc="0" locked="0" layoutInCell="1" allowOverlap="1" wp14:anchorId="6D425DD0" wp14:editId="07777777">
                      <wp:simplePos x="0" y="0"/>
                      <wp:positionH relativeFrom="column">
                        <wp:posOffset>421005</wp:posOffset>
                      </wp:positionH>
                      <wp:positionV relativeFrom="paragraph">
                        <wp:posOffset>161925</wp:posOffset>
                      </wp:positionV>
                      <wp:extent cx="184150" cy="120015"/>
                      <wp:effectExtent l="8255" t="8890" r="7620" b="13970"/>
                      <wp:wrapNone/>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C03B92">
                    <v:rect id="Rectangle 28"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34C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AaIsMkkAgAARwQAAA4AAAAAAAAAAAAAAAAALgIAAGRycy9lMm9Eb2MueG1s&#10;UEsBAi0AFAAGAAgAAAAhAEbA9nfbAAAABwEAAA8AAAAAAAAAAAAAAAAAfgQAAGRycy9kb3ducmV2&#10;LnhtbFBLBQYAAAAABAAEAPMAAACGBQAAAAA=&#10;"/>
                  </w:pict>
                </mc:Fallback>
              </mc:AlternateContent>
            </w:r>
            <w:r w:rsidR="00CB0B8A" w:rsidRPr="00602B90">
              <w:rPr>
                <w:rFonts w:asciiTheme="minorHAnsi" w:hAnsiTheme="minorHAnsi"/>
                <w:sz w:val="20"/>
              </w:rPr>
              <w:t xml:space="preserve">No </w:t>
            </w:r>
          </w:p>
        </w:tc>
      </w:tr>
      <w:tr w:rsidR="00CB0B8A" w:rsidRPr="00602B90" w14:paraId="73A2CE9A" w14:textId="77777777" w:rsidTr="00CF261A">
        <w:tc>
          <w:tcPr>
            <w:tcW w:w="382" w:type="dxa"/>
          </w:tcPr>
          <w:p w14:paraId="7B187DF9" w14:textId="77777777"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t>2</w:t>
            </w:r>
          </w:p>
        </w:tc>
        <w:tc>
          <w:tcPr>
            <w:tcW w:w="6444" w:type="dxa"/>
          </w:tcPr>
          <w:p w14:paraId="75A5AF2B" w14:textId="77777777"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703DEC3F" w14:textId="77777777"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If you have answered “yes” to one or both of the questions in this module, please provide, as a separate Appendix, a summary of the nature of the investigation and an explanation of the outcome of the investigation to date.</w:t>
            </w:r>
          </w:p>
          <w:p w14:paraId="129D0ED2" w14:textId="77777777"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lastRenderedPageBreak/>
              <w:t>If the investigation upheld the complaint against your organisation, please use the Appendix to explain what action (if any) you have taken to prevent unlawful discrimination from reoccurring.</w:t>
            </w:r>
          </w:p>
          <w:p w14:paraId="2E4E515A" w14:textId="77777777"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 xml:space="preserve">You may be excluded if you are unable to demonstrate to the </w:t>
            </w:r>
            <w:r w:rsidR="00055669">
              <w:rPr>
                <w:rFonts w:asciiTheme="minorHAnsi" w:hAnsiTheme="minorHAnsi"/>
                <w:sz w:val="20"/>
              </w:rPr>
              <w:t>TEC Partnership</w:t>
            </w:r>
            <w:r w:rsidRPr="00602B90">
              <w:rPr>
                <w:rFonts w:asciiTheme="minorHAnsi" w:hAnsiTheme="minorHAnsi"/>
                <w:sz w:val="20"/>
              </w:rPr>
              <w:t>’s satisfaction that appropriate remedial action has been taken to prevent similar unlawful discrimination reoccurring.</w:t>
            </w:r>
          </w:p>
        </w:tc>
        <w:tc>
          <w:tcPr>
            <w:tcW w:w="1470" w:type="dxa"/>
          </w:tcPr>
          <w:p w14:paraId="0D93B2FB" w14:textId="77777777" w:rsidR="00CB0B8A" w:rsidRPr="00602B90" w:rsidRDefault="00401E4A" w:rsidP="00CB0B8A">
            <w:pPr>
              <w:pStyle w:val="MRNoHead1"/>
              <w:numPr>
                <w:ilvl w:val="0"/>
                <w:numId w:val="0"/>
              </w:numPr>
              <w:rPr>
                <w:rFonts w:asciiTheme="minorHAnsi" w:hAnsiTheme="minorHAnsi"/>
                <w:sz w:val="20"/>
              </w:rPr>
            </w:pPr>
            <w:r>
              <w:rPr>
                <w:rFonts w:asciiTheme="minorHAnsi" w:hAnsiTheme="minorHAnsi"/>
                <w:noProof/>
                <w:sz w:val="20"/>
                <w:lang w:eastAsia="en-GB"/>
              </w:rPr>
              <w:lastRenderedPageBreak/>
              <mc:AlternateContent>
                <mc:Choice Requires="wps">
                  <w:drawing>
                    <wp:anchor distT="0" distB="0" distL="114300" distR="114300" simplePos="0" relativeHeight="251658267" behindDoc="0" locked="0" layoutInCell="1" allowOverlap="1" wp14:anchorId="31D64264" wp14:editId="07777777">
                      <wp:simplePos x="0" y="0"/>
                      <wp:positionH relativeFrom="column">
                        <wp:posOffset>421005</wp:posOffset>
                      </wp:positionH>
                      <wp:positionV relativeFrom="paragraph">
                        <wp:posOffset>176530</wp:posOffset>
                      </wp:positionV>
                      <wp:extent cx="184150" cy="120015"/>
                      <wp:effectExtent l="8255" t="12700" r="7620" b="10160"/>
                      <wp:wrapNone/>
                      <wp:docPr id="1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5A62335">
                    <v:rect id="Rectangle 29"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A8C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&#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3Al9qJAIAAEcEAAAOAAAAAAAAAAAAAAAAAC4CAABkcnMvZTJvRG9jLnht&#10;bFBLAQItABQABgAIAAAAIQBner9i3AAAAAcBAAAPAAAAAAAAAAAAAAAAAH4EAABkcnMvZG93bnJl&#10;di54bWxQSwUGAAAAAAQABADzAAAAhwUAAAAA&#10;"/>
                  </w:pict>
                </mc:Fallback>
              </mc:AlternateContent>
            </w:r>
            <w:r w:rsidR="00CB0B8A" w:rsidRPr="00602B90">
              <w:rPr>
                <w:rFonts w:asciiTheme="minorHAnsi" w:hAnsiTheme="minorHAnsi"/>
                <w:sz w:val="20"/>
              </w:rPr>
              <w:t>Yes</w:t>
            </w:r>
          </w:p>
          <w:p w14:paraId="7645ED05" w14:textId="77777777" w:rsidR="00CB0B8A" w:rsidRPr="00602B90" w:rsidRDefault="00401E4A" w:rsidP="00CB0B8A">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68" behindDoc="0" locked="0" layoutInCell="1" allowOverlap="1" wp14:anchorId="335E1EF8" wp14:editId="07777777">
                      <wp:simplePos x="0" y="0"/>
                      <wp:positionH relativeFrom="column">
                        <wp:posOffset>421005</wp:posOffset>
                      </wp:positionH>
                      <wp:positionV relativeFrom="paragraph">
                        <wp:posOffset>161925</wp:posOffset>
                      </wp:positionV>
                      <wp:extent cx="184150" cy="120015"/>
                      <wp:effectExtent l="8255" t="12065" r="7620" b="10795"/>
                      <wp:wrapNone/>
                      <wp:docPr id="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19D6AA">
                    <v:rect id="Rectangle 30"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56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Ax5hPiMCAABHBAAADgAAAAAAAAAAAAAAAAAuAgAAZHJzL2Uyb0RvYy54bWxQ&#10;SwECLQAUAAYACAAAACEARsD2d9sAAAAHAQAADwAAAAAAAAAAAAAAAAB9BAAAZHJzL2Rvd25yZXYu&#10;eG1sUEsFBgAAAAAEAAQA8wAAAIUFAAAAAA==&#10;"/>
                  </w:pict>
                </mc:Fallback>
              </mc:AlternateContent>
            </w:r>
            <w:r w:rsidR="00CB0B8A" w:rsidRPr="00602B90">
              <w:rPr>
                <w:rFonts w:asciiTheme="minorHAnsi" w:hAnsiTheme="minorHAnsi"/>
                <w:sz w:val="20"/>
              </w:rPr>
              <w:t xml:space="preserve">No </w:t>
            </w:r>
          </w:p>
        </w:tc>
      </w:tr>
      <w:tr w:rsidR="00CB0B8A" w:rsidRPr="00602B90" w14:paraId="7CB04694" w14:textId="77777777" w:rsidTr="00CF261A">
        <w:tc>
          <w:tcPr>
            <w:tcW w:w="382" w:type="dxa"/>
          </w:tcPr>
          <w:p w14:paraId="47DCD877" w14:textId="77777777"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t>3</w:t>
            </w:r>
          </w:p>
        </w:tc>
        <w:tc>
          <w:tcPr>
            <w:tcW w:w="6444" w:type="dxa"/>
          </w:tcPr>
          <w:p w14:paraId="7E692412" w14:textId="77777777"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If you use sub-contractors, do you have processes in place to check whether any of the above circumstances apply to these other organisations?</w:t>
            </w:r>
          </w:p>
        </w:tc>
        <w:tc>
          <w:tcPr>
            <w:tcW w:w="1470" w:type="dxa"/>
          </w:tcPr>
          <w:p w14:paraId="2299B463" w14:textId="77777777" w:rsidR="00CB0B8A" w:rsidRPr="00602B90" w:rsidRDefault="00401E4A" w:rsidP="00CB0B8A">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69" behindDoc="0" locked="0" layoutInCell="1" allowOverlap="1" wp14:anchorId="18EA09E3" wp14:editId="07777777">
                      <wp:simplePos x="0" y="0"/>
                      <wp:positionH relativeFrom="column">
                        <wp:posOffset>421005</wp:posOffset>
                      </wp:positionH>
                      <wp:positionV relativeFrom="paragraph">
                        <wp:posOffset>176530</wp:posOffset>
                      </wp:positionV>
                      <wp:extent cx="184150" cy="120015"/>
                      <wp:effectExtent l="8255" t="12065" r="7620" b="10795"/>
                      <wp:wrapNone/>
                      <wp:docPr id="1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288E480">
                    <v:rect id="Rectangle 31"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41A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kkeRGSUCAABHBAAADgAAAAAAAAAAAAAAAAAuAgAAZHJzL2Uyb0RvYy54&#10;bWxQSwECLQAUAAYACAAAACEAZ3q/YtwAAAAHAQAADwAAAAAAAAAAAAAAAAB/BAAAZHJzL2Rvd25y&#10;ZXYueG1sUEsFBgAAAAAEAAQA8wAAAIgFAAAAAA==&#10;"/>
                  </w:pict>
                </mc:Fallback>
              </mc:AlternateContent>
            </w:r>
            <w:r w:rsidR="00CB0B8A" w:rsidRPr="00602B90">
              <w:rPr>
                <w:rFonts w:asciiTheme="minorHAnsi" w:hAnsiTheme="minorHAnsi"/>
                <w:sz w:val="20"/>
              </w:rPr>
              <w:t>Yes</w:t>
            </w:r>
          </w:p>
          <w:p w14:paraId="7DA9F887" w14:textId="77777777" w:rsidR="00CB0B8A" w:rsidRPr="00602B90" w:rsidRDefault="00401E4A" w:rsidP="00CB0B8A">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70" behindDoc="0" locked="0" layoutInCell="1" allowOverlap="1" wp14:anchorId="321AB24C" wp14:editId="07777777">
                      <wp:simplePos x="0" y="0"/>
                      <wp:positionH relativeFrom="column">
                        <wp:posOffset>421005</wp:posOffset>
                      </wp:positionH>
                      <wp:positionV relativeFrom="paragraph">
                        <wp:posOffset>161925</wp:posOffset>
                      </wp:positionV>
                      <wp:extent cx="184150" cy="120015"/>
                      <wp:effectExtent l="8255" t="10795" r="7620" b="12065"/>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59FC8F">
                    <v:rect id="Rectangle 32"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B00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GjJAIAAEc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6TdFWdOWNLo&#10;M7Em3NYo9n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AdZ4aMkAgAARwQAAA4AAAAAAAAAAAAAAAAALgIAAGRycy9lMm9Eb2MueG1s&#10;UEsBAi0AFAAGAAgAAAAhAEbA9nfbAAAABwEAAA8AAAAAAAAAAAAAAAAAfgQAAGRycy9kb3ducmV2&#10;LnhtbFBLBQYAAAAABAAEAPMAAACGBQAAAAA=&#10;"/>
                  </w:pict>
                </mc:Fallback>
              </mc:AlternateContent>
            </w:r>
            <w:r w:rsidR="00CB0B8A" w:rsidRPr="00602B90">
              <w:rPr>
                <w:rFonts w:asciiTheme="minorHAnsi" w:hAnsiTheme="minorHAnsi"/>
                <w:sz w:val="20"/>
              </w:rPr>
              <w:t xml:space="preserve">No </w:t>
            </w:r>
          </w:p>
        </w:tc>
      </w:tr>
    </w:tbl>
    <w:p w14:paraId="11909F91" w14:textId="77777777" w:rsidR="00CF261A" w:rsidRDefault="00CF261A" w:rsidP="00CF261A">
      <w:pPr>
        <w:pStyle w:val="MRNoHead2"/>
        <w:numPr>
          <w:ilvl w:val="1"/>
          <w:numId w:val="0"/>
        </w:numPr>
        <w:rPr>
          <w:rFonts w:asciiTheme="minorHAnsi" w:hAnsiTheme="minorHAnsi"/>
          <w:b/>
          <w:bCs/>
          <w:sz w:val="20"/>
          <w:szCs w:val="20"/>
        </w:rPr>
      </w:pPr>
      <w:r w:rsidRPr="1746A7CA">
        <w:rPr>
          <w:rFonts w:asciiTheme="minorHAnsi" w:hAnsiTheme="minorHAnsi"/>
          <w:b/>
          <w:bCs/>
          <w:sz w:val="20"/>
          <w:szCs w:val="20"/>
        </w:rPr>
        <w:t>Environmental Management</w:t>
      </w:r>
    </w:p>
    <w:p w14:paraId="744644A1" w14:textId="77777777" w:rsidR="00CF261A" w:rsidRPr="00602B90" w:rsidRDefault="00CF261A" w:rsidP="00CF261A">
      <w:pPr>
        <w:pStyle w:val="MRNoHead2"/>
        <w:numPr>
          <w:ilvl w:val="1"/>
          <w:numId w:val="0"/>
        </w:numPr>
        <w:rPr>
          <w:rFonts w:asciiTheme="minorHAnsi" w:hAnsiTheme="minorHAnsi"/>
          <w:b/>
          <w:bCs/>
          <w:sz w:val="20"/>
          <w:szCs w:val="20"/>
        </w:rPr>
      </w:pPr>
      <w:r w:rsidRPr="1746A7CA">
        <w:rPr>
          <w:rFonts w:asciiTheme="minorHAnsi" w:hAnsiTheme="minorHAns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CF261A" w:rsidRPr="00602B90" w14:paraId="2C156480" w14:textId="77777777" w:rsidTr="007A7BB0">
        <w:tc>
          <w:tcPr>
            <w:tcW w:w="392" w:type="dxa"/>
          </w:tcPr>
          <w:p w14:paraId="46C3D537" w14:textId="77777777" w:rsidR="00CF261A" w:rsidRPr="00602B90" w:rsidRDefault="00CF261A" w:rsidP="007A7BB0">
            <w:pPr>
              <w:pStyle w:val="MRNoHead2"/>
              <w:numPr>
                <w:ilvl w:val="1"/>
                <w:numId w:val="0"/>
              </w:numPr>
              <w:rPr>
                <w:rFonts w:asciiTheme="minorHAnsi" w:hAnsiTheme="minorHAnsi"/>
                <w:sz w:val="20"/>
                <w:szCs w:val="20"/>
              </w:rPr>
            </w:pPr>
            <w:r w:rsidRPr="2D47C04F">
              <w:rPr>
                <w:rFonts w:asciiTheme="minorHAnsi" w:hAnsiTheme="minorHAnsi"/>
                <w:sz w:val="20"/>
                <w:szCs w:val="20"/>
              </w:rPr>
              <w:t>1</w:t>
            </w:r>
          </w:p>
        </w:tc>
        <w:tc>
          <w:tcPr>
            <w:tcW w:w="7654" w:type="dxa"/>
          </w:tcPr>
          <w:p w14:paraId="61D77B37" w14:textId="77777777" w:rsidR="00CF261A" w:rsidRPr="00602B90" w:rsidRDefault="00CF261A" w:rsidP="007A7BB0">
            <w:pPr>
              <w:pStyle w:val="MRNoHead2"/>
              <w:numPr>
                <w:ilvl w:val="1"/>
                <w:numId w:val="0"/>
              </w:numPr>
              <w:rPr>
                <w:rFonts w:asciiTheme="minorHAnsi" w:hAnsiTheme="minorHAnsi"/>
                <w:sz w:val="20"/>
                <w:szCs w:val="20"/>
              </w:rPr>
            </w:pPr>
            <w:r w:rsidRPr="1746A7CA">
              <w:rPr>
                <w:rFonts w:asciiTheme="minorHAnsi" w:hAnsiTheme="minorHAnsi"/>
                <w:sz w:val="20"/>
                <w:szCs w:val="20"/>
              </w:rPr>
              <w:t>Has your organisation been convicted of breaching environmental legislation, or had any notice served upon it, in the last three years by any environmental regulator or Group (including local Group)?</w:t>
            </w:r>
          </w:p>
          <w:p w14:paraId="229EDDD3" w14:textId="77777777" w:rsidR="00CF261A" w:rsidRPr="00602B90" w:rsidRDefault="00CF261A" w:rsidP="007A7BB0">
            <w:pPr>
              <w:pStyle w:val="MRNoHead2"/>
              <w:numPr>
                <w:ilvl w:val="1"/>
                <w:numId w:val="0"/>
              </w:numPr>
              <w:rPr>
                <w:rFonts w:asciiTheme="minorHAnsi" w:hAnsiTheme="minorHAnsi"/>
                <w:sz w:val="20"/>
                <w:szCs w:val="20"/>
              </w:rPr>
            </w:pPr>
            <w:r w:rsidRPr="1746A7CA">
              <w:rPr>
                <w:rFonts w:asciiTheme="minorHAnsi" w:hAnsiTheme="minorHAnsi"/>
                <w:sz w:val="20"/>
                <w:szCs w:val="20"/>
              </w:rPr>
              <w:t>If your answer to this question is “Yes”, please provide details in a separate Appendix of the conviction or notice and details of any remedial action or changes you have made as a result of conviction or notices served.</w:t>
            </w:r>
          </w:p>
          <w:p w14:paraId="43B0B042" w14:textId="77777777" w:rsidR="00CF261A" w:rsidRPr="00602B90" w:rsidRDefault="00CF261A" w:rsidP="007A7BB0">
            <w:pPr>
              <w:pStyle w:val="MRNoHead2"/>
              <w:numPr>
                <w:ilvl w:val="1"/>
                <w:numId w:val="0"/>
              </w:numPr>
              <w:rPr>
                <w:rFonts w:asciiTheme="minorHAnsi" w:hAnsiTheme="minorHAnsi"/>
                <w:sz w:val="20"/>
                <w:szCs w:val="20"/>
              </w:rPr>
            </w:pPr>
            <w:r w:rsidRPr="70E59362">
              <w:rPr>
                <w:rFonts w:asciiTheme="minorHAnsi" w:hAnsiTheme="minorHAnsi"/>
                <w:sz w:val="20"/>
                <w:szCs w:val="20"/>
              </w:rPr>
              <w:t>The Partnership will not select bidder(s) that have been prosecuted or served notice under environmental legislation in the last three years, unless satisfied that appropriate remedial action has been taken to prevent future occurrences/breaches.</w:t>
            </w:r>
          </w:p>
        </w:tc>
        <w:tc>
          <w:tcPr>
            <w:tcW w:w="1199" w:type="dxa"/>
          </w:tcPr>
          <w:p w14:paraId="6C66AE30" w14:textId="77777777" w:rsidR="00CF261A" w:rsidRPr="00602B90" w:rsidRDefault="00CF261A" w:rsidP="007A7BB0">
            <w:pPr>
              <w:pStyle w:val="MRNoHead1"/>
              <w:numPr>
                <w:ilvl w:val="0"/>
                <w:numId w:val="0"/>
              </w:numPr>
              <w:rPr>
                <w:rFonts w:asciiTheme="minorHAnsi" w:hAnsiTheme="minorHAnsi"/>
                <w:sz w:val="20"/>
                <w:szCs w:val="20"/>
              </w:rPr>
            </w:pPr>
            <w:r>
              <w:rPr>
                <w:rFonts w:asciiTheme="minorHAnsi" w:hAnsiTheme="minorHAnsi"/>
                <w:noProof/>
                <w:sz w:val="20"/>
                <w:lang w:eastAsia="en-GB"/>
              </w:rPr>
              <mc:AlternateContent>
                <mc:Choice Requires="wps">
                  <w:drawing>
                    <wp:anchor distT="0" distB="0" distL="114300" distR="114300" simplePos="0" relativeHeight="251658279" behindDoc="0" locked="0" layoutInCell="1" allowOverlap="1" wp14:anchorId="29A2017E" wp14:editId="47201AA3">
                      <wp:simplePos x="0" y="0"/>
                      <wp:positionH relativeFrom="column">
                        <wp:posOffset>421005</wp:posOffset>
                      </wp:positionH>
                      <wp:positionV relativeFrom="paragraph">
                        <wp:posOffset>176530</wp:posOffset>
                      </wp:positionV>
                      <wp:extent cx="184150" cy="120015"/>
                      <wp:effectExtent l="6985" t="10795" r="8890" b="12065"/>
                      <wp:wrapNone/>
                      <wp:docPr id="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27C3587">
                    <v:rect id="Rectangle 33" style="position:absolute;margin-left:33.15pt;margin-top:13.9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3AD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rMQBNCUCAABHBAAADgAAAAAAAAAAAAAAAAAuAgAAZHJzL2Uyb0RvYy54&#10;bWxQSwECLQAUAAYACAAAACEAZ3q/YtwAAAAHAQAADwAAAAAAAAAAAAAAAAB/BAAAZHJzL2Rvd25y&#10;ZXYueG1sUEsFBgAAAAAEAAQA8wAAAIgFAAAAAA==&#10;"/>
                  </w:pict>
                </mc:Fallback>
              </mc:AlternateContent>
            </w:r>
            <w:r w:rsidRPr="1746A7CA">
              <w:rPr>
                <w:rFonts w:asciiTheme="minorHAnsi" w:hAnsiTheme="minorHAnsi"/>
                <w:sz w:val="20"/>
                <w:szCs w:val="20"/>
              </w:rPr>
              <w:t>Yes</w:t>
            </w:r>
          </w:p>
          <w:p w14:paraId="3A355BF4" w14:textId="77777777" w:rsidR="00CF261A" w:rsidRPr="00602B90" w:rsidRDefault="00CF261A" w:rsidP="007A7BB0">
            <w:pPr>
              <w:pStyle w:val="MRNoHead1"/>
              <w:numPr>
                <w:ilvl w:val="0"/>
                <w:numId w:val="0"/>
              </w:numPr>
              <w:rPr>
                <w:rFonts w:asciiTheme="minorHAnsi" w:hAnsiTheme="minorHAnsi"/>
                <w:sz w:val="20"/>
                <w:szCs w:val="20"/>
              </w:rPr>
            </w:pPr>
            <w:r>
              <w:rPr>
                <w:rFonts w:asciiTheme="minorHAnsi" w:hAnsiTheme="minorHAnsi"/>
                <w:noProof/>
                <w:sz w:val="20"/>
                <w:lang w:eastAsia="en-GB"/>
              </w:rPr>
              <mc:AlternateContent>
                <mc:Choice Requires="wps">
                  <w:drawing>
                    <wp:anchor distT="0" distB="0" distL="114300" distR="114300" simplePos="0" relativeHeight="251658280" behindDoc="0" locked="0" layoutInCell="1" allowOverlap="1" wp14:anchorId="35AAAD37" wp14:editId="6FC3F430">
                      <wp:simplePos x="0" y="0"/>
                      <wp:positionH relativeFrom="column">
                        <wp:posOffset>421005</wp:posOffset>
                      </wp:positionH>
                      <wp:positionV relativeFrom="paragraph">
                        <wp:posOffset>161925</wp:posOffset>
                      </wp:positionV>
                      <wp:extent cx="184150" cy="120015"/>
                      <wp:effectExtent l="6985" t="9525" r="8890" b="13335"/>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7FF38C1">
                    <v:rect id="Rectangle 34" style="position:absolute;margin-left:33.15pt;margin-top:12.75pt;width:14.5pt;height:9.4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8A8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AMJA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xicAwkAgAARwQAAA4AAAAAAAAAAAAAAAAALgIAAGRycy9lMm9Eb2MueG1s&#10;UEsBAi0AFAAGAAgAAAAhAEbA9nfbAAAABwEAAA8AAAAAAAAAAAAAAAAAfgQAAGRycy9kb3ducmV2&#10;LnhtbFBLBQYAAAAABAAEAPMAAACGBQAAAAA=&#10;"/>
                  </w:pict>
                </mc:Fallback>
              </mc:AlternateContent>
            </w:r>
            <w:r w:rsidRPr="1746A7CA">
              <w:rPr>
                <w:rFonts w:asciiTheme="minorHAnsi" w:hAnsiTheme="minorHAnsi"/>
                <w:sz w:val="20"/>
                <w:szCs w:val="20"/>
              </w:rPr>
              <w:t xml:space="preserve">No </w:t>
            </w:r>
          </w:p>
        </w:tc>
      </w:tr>
      <w:tr w:rsidR="00CF261A" w:rsidRPr="00602B90" w14:paraId="0F349213" w14:textId="77777777" w:rsidTr="007A7BB0">
        <w:tc>
          <w:tcPr>
            <w:tcW w:w="392" w:type="dxa"/>
          </w:tcPr>
          <w:p w14:paraId="4BBD5991" w14:textId="77777777" w:rsidR="00CF261A" w:rsidRPr="00602B90" w:rsidRDefault="00CF261A" w:rsidP="007A7BB0">
            <w:pPr>
              <w:pStyle w:val="MRNoHead2"/>
              <w:numPr>
                <w:ilvl w:val="1"/>
                <w:numId w:val="0"/>
              </w:numPr>
              <w:rPr>
                <w:rFonts w:asciiTheme="minorHAnsi" w:hAnsiTheme="minorHAnsi"/>
                <w:sz w:val="20"/>
                <w:szCs w:val="20"/>
              </w:rPr>
            </w:pPr>
            <w:r w:rsidRPr="2D47C04F">
              <w:rPr>
                <w:rFonts w:asciiTheme="minorHAnsi" w:hAnsiTheme="minorHAnsi"/>
                <w:sz w:val="20"/>
                <w:szCs w:val="20"/>
              </w:rPr>
              <w:t>2</w:t>
            </w:r>
          </w:p>
        </w:tc>
        <w:tc>
          <w:tcPr>
            <w:tcW w:w="7654" w:type="dxa"/>
          </w:tcPr>
          <w:p w14:paraId="3A21EC10" w14:textId="77777777" w:rsidR="00CF261A" w:rsidRPr="00602B90" w:rsidRDefault="00CF261A" w:rsidP="007A7BB0">
            <w:pPr>
              <w:pStyle w:val="MRNoHead2"/>
              <w:numPr>
                <w:ilvl w:val="1"/>
                <w:numId w:val="0"/>
              </w:numPr>
              <w:rPr>
                <w:rFonts w:asciiTheme="minorHAnsi" w:hAnsiTheme="minorHAnsi"/>
                <w:sz w:val="20"/>
                <w:szCs w:val="20"/>
              </w:rPr>
            </w:pPr>
            <w:r w:rsidRPr="1746A7CA">
              <w:rPr>
                <w:rFonts w:asciiTheme="minorHAnsi" w:hAnsiTheme="minorHAnsi"/>
                <w:sz w:val="20"/>
                <w:szCs w:val="20"/>
              </w:rPr>
              <w:t>If you use sub-</w:t>
            </w:r>
            <w:r>
              <w:rPr>
                <w:rFonts w:asciiTheme="minorHAnsi" w:hAnsiTheme="minorHAnsi"/>
                <w:sz w:val="20"/>
                <w:szCs w:val="20"/>
              </w:rPr>
              <w:t>Contractor</w:t>
            </w:r>
            <w:r w:rsidRPr="1746A7CA">
              <w:rPr>
                <w:rFonts w:asciiTheme="minorHAnsi" w:hAnsiTheme="minorHAnsi"/>
                <w:sz w:val="20"/>
                <w:szCs w:val="20"/>
              </w:rPr>
              <w:t>s, do you have processes in place to check whether any of these organisations have been convicted or had a notice served upon them for infringement of environmental legislation?</w:t>
            </w:r>
          </w:p>
        </w:tc>
        <w:tc>
          <w:tcPr>
            <w:tcW w:w="1199" w:type="dxa"/>
          </w:tcPr>
          <w:p w14:paraId="4269FA3A" w14:textId="77777777" w:rsidR="00CF261A" w:rsidRPr="00602B90" w:rsidRDefault="00CF261A" w:rsidP="007A7BB0">
            <w:pPr>
              <w:pStyle w:val="MRNoHead1"/>
              <w:numPr>
                <w:ilvl w:val="0"/>
                <w:numId w:val="0"/>
              </w:numPr>
              <w:rPr>
                <w:rFonts w:asciiTheme="minorHAnsi" w:hAnsiTheme="minorHAnsi"/>
                <w:sz w:val="20"/>
                <w:szCs w:val="20"/>
              </w:rPr>
            </w:pPr>
            <w:r>
              <w:rPr>
                <w:rFonts w:asciiTheme="minorHAnsi" w:hAnsiTheme="minorHAnsi"/>
                <w:noProof/>
                <w:sz w:val="20"/>
                <w:lang w:eastAsia="en-GB"/>
              </w:rPr>
              <mc:AlternateContent>
                <mc:Choice Requires="wps">
                  <w:drawing>
                    <wp:anchor distT="0" distB="0" distL="114300" distR="114300" simplePos="0" relativeHeight="251658281" behindDoc="0" locked="0" layoutInCell="1" allowOverlap="1" wp14:anchorId="4B7BD424" wp14:editId="688648E9">
                      <wp:simplePos x="0" y="0"/>
                      <wp:positionH relativeFrom="column">
                        <wp:posOffset>421005</wp:posOffset>
                      </wp:positionH>
                      <wp:positionV relativeFrom="paragraph">
                        <wp:posOffset>176530</wp:posOffset>
                      </wp:positionV>
                      <wp:extent cx="184150" cy="120015"/>
                      <wp:effectExtent l="6985" t="8890" r="8890" b="13970"/>
                      <wp:wrapNone/>
                      <wp:docPr id="1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21C657C">
                    <v:rect id="Rectangle 35" style="position:absolute;margin-left:33.15pt;margin-top:13.9pt;width:14.5pt;height:9.4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E5A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BC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7kGwQiUCAABHBAAADgAAAAAAAAAAAAAAAAAuAgAAZHJzL2Uyb0RvYy54&#10;bWxQSwECLQAUAAYACAAAACEAZ3q/YtwAAAAHAQAADwAAAAAAAAAAAAAAAAB/BAAAZHJzL2Rvd25y&#10;ZXYueG1sUEsFBgAAAAAEAAQA8wAAAIgFAAAAAA==&#10;"/>
                  </w:pict>
                </mc:Fallback>
              </mc:AlternateContent>
            </w:r>
            <w:r w:rsidRPr="1746A7CA">
              <w:rPr>
                <w:rFonts w:asciiTheme="minorHAnsi" w:hAnsiTheme="minorHAnsi"/>
                <w:sz w:val="20"/>
                <w:szCs w:val="20"/>
              </w:rPr>
              <w:t>Yes</w:t>
            </w:r>
          </w:p>
          <w:p w14:paraId="76B169CB" w14:textId="77777777" w:rsidR="00CF261A" w:rsidRPr="00602B90" w:rsidRDefault="00CF261A" w:rsidP="007A7BB0">
            <w:pPr>
              <w:pStyle w:val="MRNoHead1"/>
              <w:numPr>
                <w:ilvl w:val="0"/>
                <w:numId w:val="0"/>
              </w:numPr>
              <w:rPr>
                <w:rFonts w:asciiTheme="minorHAnsi" w:hAnsiTheme="minorHAnsi"/>
                <w:sz w:val="20"/>
                <w:szCs w:val="20"/>
              </w:rPr>
            </w:pPr>
            <w:r>
              <w:rPr>
                <w:rFonts w:asciiTheme="minorHAnsi" w:hAnsiTheme="minorHAnsi"/>
                <w:noProof/>
                <w:sz w:val="20"/>
                <w:lang w:eastAsia="en-GB"/>
              </w:rPr>
              <mc:AlternateContent>
                <mc:Choice Requires="wps">
                  <w:drawing>
                    <wp:anchor distT="0" distB="0" distL="114300" distR="114300" simplePos="0" relativeHeight="251658282" behindDoc="0" locked="0" layoutInCell="1" allowOverlap="1" wp14:anchorId="02A7F8B3" wp14:editId="00FCADA5">
                      <wp:simplePos x="0" y="0"/>
                      <wp:positionH relativeFrom="column">
                        <wp:posOffset>421005</wp:posOffset>
                      </wp:positionH>
                      <wp:positionV relativeFrom="paragraph">
                        <wp:posOffset>161925</wp:posOffset>
                      </wp:positionV>
                      <wp:extent cx="184150" cy="120015"/>
                      <wp:effectExtent l="6985" t="7620" r="8890" b="5715"/>
                      <wp:wrapNone/>
                      <wp:docPr id="1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80D190">
                    <v:rect id="Rectangle 36" style="position:absolute;margin-left:33.15pt;margin-top:12.75pt;width:14.5pt;height:9.4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59D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8D4JAIAAEc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6TdhDMnLGn0&#10;mVgTbmsUe32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tfwPgkAgAARwQAAA4AAAAAAAAAAAAAAAAALgIAAGRycy9lMm9Eb2MueG1s&#10;UEsBAi0AFAAGAAgAAAAhAEbA9nfbAAAABwEAAA8AAAAAAAAAAAAAAAAAfgQAAGRycy9kb3ducmV2&#10;LnhtbFBLBQYAAAAABAAEAPMAAACGBQAAAAA=&#10;"/>
                  </w:pict>
                </mc:Fallback>
              </mc:AlternateContent>
            </w:r>
            <w:r w:rsidRPr="1746A7CA">
              <w:rPr>
                <w:rFonts w:asciiTheme="minorHAnsi" w:hAnsiTheme="minorHAnsi"/>
                <w:sz w:val="20"/>
                <w:szCs w:val="20"/>
              </w:rPr>
              <w:t xml:space="preserve">No </w:t>
            </w:r>
          </w:p>
        </w:tc>
      </w:tr>
    </w:tbl>
    <w:p w14:paraId="6ED4AA28" w14:textId="77777777" w:rsidR="00DF14C1" w:rsidRPr="00602B90" w:rsidRDefault="00DF14C1" w:rsidP="00DF14C1">
      <w:pPr>
        <w:pStyle w:val="MRNoHead1"/>
        <w:numPr>
          <w:ilvl w:val="0"/>
          <w:numId w:val="0"/>
        </w:numPr>
        <w:spacing w:line="240" w:lineRule="auto"/>
        <w:rPr>
          <w:rFonts w:asciiTheme="minorHAnsi" w:hAnsiTheme="minorHAnsi"/>
          <w:bCs/>
          <w:sz w:val="20"/>
        </w:rPr>
      </w:pPr>
    </w:p>
    <w:p w14:paraId="6F90B6C4" w14:textId="77777777" w:rsidR="00925F1F" w:rsidRDefault="00925F1F" w:rsidP="00925F1F">
      <w:pPr>
        <w:pStyle w:val="MRNoHead2"/>
        <w:numPr>
          <w:ilvl w:val="0"/>
          <w:numId w:val="0"/>
        </w:numPr>
        <w:rPr>
          <w:rFonts w:asciiTheme="minorHAnsi" w:hAnsiTheme="minorHAnsi"/>
          <w:b/>
          <w:sz w:val="20"/>
        </w:rPr>
      </w:pPr>
      <w:r w:rsidRPr="00602B90">
        <w:rPr>
          <w:rFonts w:asciiTheme="minorHAnsi" w:hAnsiTheme="minorHAnsi"/>
          <w:b/>
          <w:sz w:val="20"/>
        </w:rPr>
        <w:t>Health &amp; Safety</w:t>
      </w:r>
    </w:p>
    <w:tbl>
      <w:tblPr>
        <w:tblStyle w:val="TableGrid"/>
        <w:tblW w:w="0" w:type="auto"/>
        <w:tblLook w:val="04A0" w:firstRow="1" w:lastRow="0" w:firstColumn="1" w:lastColumn="0" w:noHBand="0" w:noVBand="1"/>
      </w:tblPr>
      <w:tblGrid>
        <w:gridCol w:w="380"/>
        <w:gridCol w:w="6822"/>
        <w:gridCol w:w="1094"/>
      </w:tblGrid>
      <w:tr w:rsidR="00925F1F" w:rsidRPr="00602B90" w14:paraId="23236F41" w14:textId="77777777" w:rsidTr="00925F1F">
        <w:tc>
          <w:tcPr>
            <w:tcW w:w="383" w:type="dxa"/>
          </w:tcPr>
          <w:p w14:paraId="1DC06F52" w14:textId="77777777"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1</w:t>
            </w:r>
          </w:p>
        </w:tc>
        <w:tc>
          <w:tcPr>
            <w:tcW w:w="7020" w:type="dxa"/>
          </w:tcPr>
          <w:p w14:paraId="7A7B68D7" w14:textId="77777777"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Please self-certify that your organisation has a Health &amp; Safety Policy that complies with current legislative requirements.</w:t>
            </w:r>
          </w:p>
        </w:tc>
        <w:tc>
          <w:tcPr>
            <w:tcW w:w="1119" w:type="dxa"/>
          </w:tcPr>
          <w:p w14:paraId="6B71E7F4" w14:textId="77777777" w:rsidR="00925F1F" w:rsidRPr="00602B90" w:rsidRDefault="00401E4A" w:rsidP="001B4CD2">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71" behindDoc="0" locked="0" layoutInCell="1" allowOverlap="1" wp14:anchorId="51D4E61C" wp14:editId="07777777">
                      <wp:simplePos x="0" y="0"/>
                      <wp:positionH relativeFrom="column">
                        <wp:posOffset>421005</wp:posOffset>
                      </wp:positionH>
                      <wp:positionV relativeFrom="paragraph">
                        <wp:posOffset>176530</wp:posOffset>
                      </wp:positionV>
                      <wp:extent cx="184150" cy="120015"/>
                      <wp:effectExtent l="6985" t="8890" r="8890" b="1397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4E13BE8">
                    <v:rect id="Rectangle 37"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C60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BvJAIAAEc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ki7kjMnLGn0&#10;mVgTbmsUe32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qwkZeOnZXHqEkwRV88jZcFzFYVx2HvW2o58GqRzcko6tzswmjYesTslSt2bCT5OVxuHSzlFP&#10;87/8B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QwiBvJAIAAEcEAAAOAAAAAAAAAAAAAAAAAC4CAABkcnMvZTJvRG9jLnht&#10;bFBLAQItABQABgAIAAAAIQBner9i3AAAAAcBAAAPAAAAAAAAAAAAAAAAAH4EAABkcnMvZG93bnJl&#10;di54bWxQSwUGAAAAAAQABADzAAAAhwUAAAAA&#10;"/>
                  </w:pict>
                </mc:Fallback>
              </mc:AlternateContent>
            </w:r>
            <w:r w:rsidR="00925F1F" w:rsidRPr="00602B90">
              <w:rPr>
                <w:rFonts w:asciiTheme="minorHAnsi" w:hAnsiTheme="minorHAnsi"/>
                <w:sz w:val="20"/>
              </w:rPr>
              <w:t>Yes</w:t>
            </w:r>
          </w:p>
          <w:p w14:paraId="0BDC728E" w14:textId="77777777" w:rsidR="00925F1F" w:rsidRPr="00602B90" w:rsidRDefault="00401E4A" w:rsidP="001B4CD2">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72" behindDoc="0" locked="0" layoutInCell="1" allowOverlap="1" wp14:anchorId="18C50D05" wp14:editId="07777777">
                      <wp:simplePos x="0" y="0"/>
                      <wp:positionH relativeFrom="column">
                        <wp:posOffset>421005</wp:posOffset>
                      </wp:positionH>
                      <wp:positionV relativeFrom="paragraph">
                        <wp:posOffset>161925</wp:posOffset>
                      </wp:positionV>
                      <wp:extent cx="184150" cy="120015"/>
                      <wp:effectExtent l="6985" t="7620" r="8890" b="5715"/>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0F6306">
                    <v:rect id="Rectangle 38"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7B1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OI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PsSI4gkAgAARwQAAA4AAAAAAAAAAAAAAAAALgIAAGRycy9lMm9Eb2MueG1s&#10;UEsBAi0AFAAGAAgAAAAhAEbA9nfbAAAABwEAAA8AAAAAAAAAAAAAAAAAfgQAAGRycy9kb3ducmV2&#10;LnhtbFBLBQYAAAAABAAEAPMAAACGBQAAAAA=&#10;"/>
                  </w:pict>
                </mc:Fallback>
              </mc:AlternateContent>
            </w:r>
            <w:r w:rsidR="00925F1F" w:rsidRPr="00602B90">
              <w:rPr>
                <w:rFonts w:asciiTheme="minorHAnsi" w:hAnsiTheme="minorHAnsi"/>
                <w:sz w:val="20"/>
              </w:rPr>
              <w:t xml:space="preserve">No </w:t>
            </w:r>
          </w:p>
        </w:tc>
      </w:tr>
      <w:tr w:rsidR="00925F1F" w:rsidRPr="00602B90" w14:paraId="0EA1AF28" w14:textId="77777777" w:rsidTr="00925F1F">
        <w:tc>
          <w:tcPr>
            <w:tcW w:w="383" w:type="dxa"/>
          </w:tcPr>
          <w:p w14:paraId="216FD6E6" w14:textId="77777777"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lastRenderedPageBreak/>
              <w:t>2</w:t>
            </w:r>
          </w:p>
        </w:tc>
        <w:tc>
          <w:tcPr>
            <w:tcW w:w="7020" w:type="dxa"/>
          </w:tcPr>
          <w:p w14:paraId="5A93F791" w14:textId="77777777"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Has your organisation or any of its Directors or Executive Officers been in receipt of enforcement/remedial orders in relation to the Health and Safety Executive (or equivalent bo</w:t>
            </w:r>
            <w:r w:rsidR="00040F65">
              <w:rPr>
                <w:rFonts w:asciiTheme="minorHAnsi" w:hAnsiTheme="minorHAnsi"/>
                <w:sz w:val="20"/>
              </w:rPr>
              <w:t>d</w:t>
            </w:r>
            <w:r w:rsidRPr="00602B90">
              <w:rPr>
                <w:rFonts w:asciiTheme="minorHAnsi" w:hAnsiTheme="minorHAnsi"/>
                <w:sz w:val="20"/>
              </w:rPr>
              <w:t>y) in the last three years?</w:t>
            </w:r>
          </w:p>
          <w:p w14:paraId="798D507C" w14:textId="77777777"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If your answer to this question was “Yes”, please provide details in a separate Appendix of any enforcement/remedial orders served and give details of any remedial action or changes to procedures you have made as a result.</w:t>
            </w:r>
          </w:p>
          <w:p w14:paraId="3D55AAF2" w14:textId="77777777" w:rsidR="00925F1F" w:rsidRPr="00602B90" w:rsidRDefault="00925F1F" w:rsidP="001B4CD2">
            <w:pPr>
              <w:pStyle w:val="MRNoHead2"/>
              <w:numPr>
                <w:ilvl w:val="0"/>
                <w:numId w:val="0"/>
              </w:numPr>
              <w:rPr>
                <w:rFonts w:asciiTheme="minorHAnsi" w:hAnsiTheme="minorHAnsi"/>
                <w:sz w:val="20"/>
              </w:rPr>
            </w:pPr>
            <w:r w:rsidRPr="00C10425">
              <w:rPr>
                <w:rFonts w:asciiTheme="minorHAnsi" w:hAnsiTheme="minorHAnsi"/>
                <w:sz w:val="20"/>
              </w:rPr>
              <w:t xml:space="preserve">The </w:t>
            </w:r>
            <w:r w:rsidR="00C10425" w:rsidRPr="00C10425">
              <w:rPr>
                <w:rFonts w:asciiTheme="minorHAnsi" w:hAnsiTheme="minorHAnsi"/>
                <w:bCs/>
                <w:sz w:val="20"/>
                <w:szCs w:val="20"/>
              </w:rPr>
              <w:t>TEC Partnership</w:t>
            </w:r>
            <w:r w:rsidRPr="00C10425">
              <w:rPr>
                <w:rFonts w:asciiTheme="minorHAnsi" w:hAnsiTheme="minorHAnsi"/>
                <w:sz w:val="20"/>
              </w:rPr>
              <w:t xml:space="preserve"> will</w:t>
            </w:r>
            <w:r w:rsidRPr="00602B90">
              <w:rPr>
                <w:rFonts w:asciiTheme="minorHAnsi" w:hAnsiTheme="minorHAnsi"/>
                <w:sz w:val="20"/>
              </w:rPr>
              <w:t xml:space="preserve"> exclude bidder(s) that have been in receipt of enforcement/remedial action orders unless the bidder(s) can demonstrate to the </w:t>
            </w:r>
            <w:r w:rsidR="00055669">
              <w:rPr>
                <w:rFonts w:asciiTheme="minorHAnsi" w:hAnsiTheme="minorHAnsi"/>
                <w:sz w:val="20"/>
              </w:rPr>
              <w:t>TEC Partnership</w:t>
            </w:r>
            <w:r w:rsidRPr="00602B90">
              <w:rPr>
                <w:rFonts w:asciiTheme="minorHAnsi" w:hAnsiTheme="minorHAnsi"/>
                <w:sz w:val="20"/>
              </w:rPr>
              <w:t>’s satisfaction that appropriate remedial action has been taken to prevent future occurrences or breaches.</w:t>
            </w:r>
          </w:p>
        </w:tc>
        <w:tc>
          <w:tcPr>
            <w:tcW w:w="1119" w:type="dxa"/>
          </w:tcPr>
          <w:p w14:paraId="1A8BD02C" w14:textId="77777777" w:rsidR="00925F1F" w:rsidRPr="00602B90" w:rsidRDefault="00401E4A" w:rsidP="001B4CD2">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73" behindDoc="0" locked="0" layoutInCell="1" allowOverlap="1" wp14:anchorId="2FF8AA9C" wp14:editId="07777777">
                      <wp:simplePos x="0" y="0"/>
                      <wp:positionH relativeFrom="column">
                        <wp:posOffset>421005</wp:posOffset>
                      </wp:positionH>
                      <wp:positionV relativeFrom="paragraph">
                        <wp:posOffset>176530</wp:posOffset>
                      </wp:positionV>
                      <wp:extent cx="184150" cy="120015"/>
                      <wp:effectExtent l="6985" t="13970" r="8890" b="8890"/>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5F5BD3">
                    <v:rect id="Rectangle 39"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B8B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&#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nc8XFJAIAAEYEAAAOAAAAAAAAAAAAAAAAAC4CAABkcnMvZTJvRG9jLnht&#10;bFBLAQItABQABgAIAAAAIQBner9i3AAAAAcBAAAPAAAAAAAAAAAAAAAAAH4EAABkcnMvZG93bnJl&#10;di54bWxQSwUGAAAAAAQABADzAAAAhwUAAAAA&#10;"/>
                  </w:pict>
                </mc:Fallback>
              </mc:AlternateContent>
            </w:r>
            <w:r w:rsidR="00925F1F" w:rsidRPr="00602B90">
              <w:rPr>
                <w:rFonts w:asciiTheme="minorHAnsi" w:hAnsiTheme="minorHAnsi"/>
                <w:sz w:val="20"/>
              </w:rPr>
              <w:t>Yes</w:t>
            </w:r>
          </w:p>
          <w:p w14:paraId="00BDDBB0" w14:textId="77777777" w:rsidR="00925F1F" w:rsidRPr="00602B90" w:rsidRDefault="00401E4A" w:rsidP="001B4CD2">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74" behindDoc="0" locked="0" layoutInCell="1" allowOverlap="1" wp14:anchorId="5E973D5D" wp14:editId="07777777">
                      <wp:simplePos x="0" y="0"/>
                      <wp:positionH relativeFrom="column">
                        <wp:posOffset>421005</wp:posOffset>
                      </wp:positionH>
                      <wp:positionV relativeFrom="paragraph">
                        <wp:posOffset>161925</wp:posOffset>
                      </wp:positionV>
                      <wp:extent cx="184150" cy="120015"/>
                      <wp:effectExtent l="6985" t="12700" r="8890" b="10160"/>
                      <wp:wrapNone/>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50378EC">
                    <v:rect id="Rectangle 40"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98F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"/>
                  </w:pict>
                </mc:Fallback>
              </mc:AlternateContent>
            </w:r>
            <w:r w:rsidR="00925F1F" w:rsidRPr="00602B90">
              <w:rPr>
                <w:rFonts w:asciiTheme="minorHAnsi" w:hAnsiTheme="minorHAnsi"/>
                <w:sz w:val="20"/>
              </w:rPr>
              <w:t xml:space="preserve">No </w:t>
            </w:r>
          </w:p>
        </w:tc>
      </w:tr>
      <w:tr w:rsidR="00925F1F" w:rsidRPr="00602B90" w14:paraId="5DE54D57" w14:textId="77777777" w:rsidTr="00925F1F">
        <w:tc>
          <w:tcPr>
            <w:tcW w:w="383" w:type="dxa"/>
          </w:tcPr>
          <w:p w14:paraId="6BC93831" w14:textId="77777777"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3</w:t>
            </w:r>
          </w:p>
        </w:tc>
        <w:tc>
          <w:tcPr>
            <w:tcW w:w="7020" w:type="dxa"/>
          </w:tcPr>
          <w:p w14:paraId="217DB104" w14:textId="77777777"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If you use sub-contractors, do you have processes in place to check whether any of the above circumstances apply to these other organisations?</w:t>
            </w:r>
          </w:p>
        </w:tc>
        <w:tc>
          <w:tcPr>
            <w:tcW w:w="1119" w:type="dxa"/>
          </w:tcPr>
          <w:p w14:paraId="6DFCB666" w14:textId="77777777" w:rsidR="00925F1F" w:rsidRPr="00602B90" w:rsidRDefault="00401E4A" w:rsidP="001B4CD2">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75" behindDoc="0" locked="0" layoutInCell="1" allowOverlap="1" wp14:anchorId="18360522" wp14:editId="07777777">
                      <wp:simplePos x="0" y="0"/>
                      <wp:positionH relativeFrom="column">
                        <wp:posOffset>421005</wp:posOffset>
                      </wp:positionH>
                      <wp:positionV relativeFrom="paragraph">
                        <wp:posOffset>176530</wp:posOffset>
                      </wp:positionV>
                      <wp:extent cx="184150" cy="120015"/>
                      <wp:effectExtent l="6985" t="12065" r="8890" b="1079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2C4079">
                    <v:rect id="Rectangle 41"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E33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Aw/FNJAIAAEYEAAAOAAAAAAAAAAAAAAAAAC4CAABkcnMvZTJvRG9jLnht&#10;bFBLAQItABQABgAIAAAAIQBner9i3AAAAAcBAAAPAAAAAAAAAAAAAAAAAH4EAABkcnMvZG93bnJl&#10;di54bWxQSwUGAAAAAAQABADzAAAAhwUAAAAA&#10;"/>
                  </w:pict>
                </mc:Fallback>
              </mc:AlternateContent>
            </w:r>
            <w:r w:rsidR="00925F1F" w:rsidRPr="00602B90">
              <w:rPr>
                <w:rFonts w:asciiTheme="minorHAnsi" w:hAnsiTheme="minorHAnsi"/>
                <w:sz w:val="20"/>
              </w:rPr>
              <w:t>Yes</w:t>
            </w:r>
          </w:p>
          <w:p w14:paraId="12EE5FFE" w14:textId="77777777" w:rsidR="00925F1F" w:rsidRPr="00602B90" w:rsidRDefault="00401E4A" w:rsidP="001B4CD2">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76" behindDoc="0" locked="0" layoutInCell="1" allowOverlap="1" wp14:anchorId="4066FB1C" wp14:editId="07777777">
                      <wp:simplePos x="0" y="0"/>
                      <wp:positionH relativeFrom="column">
                        <wp:posOffset>421005</wp:posOffset>
                      </wp:positionH>
                      <wp:positionV relativeFrom="paragraph">
                        <wp:posOffset>161925</wp:posOffset>
                      </wp:positionV>
                      <wp:extent cx="184150" cy="120015"/>
                      <wp:effectExtent l="6985" t="10795" r="8890" b="12065"/>
                      <wp:wrapNone/>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5CBB1B">
                    <v:rect id="Rectangle 42"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17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BXdgfckAgAARgQAAA4AAAAAAAAAAAAAAAAALgIAAGRycy9lMm9Eb2MueG1s&#10;UEsBAi0AFAAGAAgAAAAhAEbA9nfbAAAABwEAAA8AAAAAAAAAAAAAAAAAfgQAAGRycy9kb3ducmV2&#10;LnhtbFBLBQYAAAAABAAEAPMAAACGBQAAAAA=&#10;"/>
                  </w:pict>
                </mc:Fallback>
              </mc:AlternateContent>
            </w:r>
            <w:r w:rsidR="00925F1F" w:rsidRPr="00602B90">
              <w:rPr>
                <w:rFonts w:asciiTheme="minorHAnsi" w:hAnsiTheme="minorHAnsi"/>
                <w:sz w:val="20"/>
              </w:rPr>
              <w:t xml:space="preserve">No </w:t>
            </w:r>
          </w:p>
        </w:tc>
      </w:tr>
    </w:tbl>
    <w:p w14:paraId="40D4FA0B" w14:textId="77777777" w:rsidR="00E41C2B" w:rsidRDefault="00E41C2B" w:rsidP="00A901A6">
      <w:pPr>
        <w:rPr>
          <w:rFonts w:ascii="Calibri" w:hAnsi="Calibri" w:cs="Calibri"/>
          <w:b/>
          <w:sz w:val="22"/>
        </w:rPr>
      </w:pPr>
    </w:p>
    <w:p w14:paraId="45894001" w14:textId="77777777" w:rsidR="001B4CD2" w:rsidRDefault="00D879B8" w:rsidP="001B4CD2">
      <w:pPr>
        <w:rPr>
          <w:rFonts w:ascii="Calibri" w:hAnsi="Calibri" w:cs="Calibri"/>
          <w:b/>
          <w:sz w:val="22"/>
        </w:rPr>
      </w:pPr>
      <w:r>
        <w:rPr>
          <w:rFonts w:ascii="Calibri" w:hAnsi="Calibri" w:cs="Calibri"/>
          <w:b/>
          <w:sz w:val="22"/>
        </w:rPr>
        <w:t xml:space="preserve">For the above </w:t>
      </w:r>
      <w:r w:rsidR="001B4CD2">
        <w:rPr>
          <w:rFonts w:ascii="Calibri" w:hAnsi="Calibri" w:cs="Calibri"/>
          <w:b/>
          <w:sz w:val="22"/>
        </w:rPr>
        <w:t xml:space="preserve">questions the </w:t>
      </w:r>
      <w:r w:rsidR="00743A13">
        <w:rPr>
          <w:rFonts w:ascii="Calibri" w:hAnsi="Calibri" w:cs="Calibri"/>
          <w:b/>
          <w:sz w:val="22"/>
        </w:rPr>
        <w:t>TEC Partnership</w:t>
      </w:r>
      <w:r w:rsidR="001B4CD2">
        <w:rPr>
          <w:rFonts w:ascii="Calibri" w:hAnsi="Calibri" w:cs="Calibri"/>
          <w:b/>
          <w:sz w:val="22"/>
        </w:rPr>
        <w:t xml:space="preserve"> will maintain the Public Contract Regulations 2015 and undertake ‘self –cleaning’ as follows;</w:t>
      </w:r>
    </w:p>
    <w:p w14:paraId="3D692F32" w14:textId="77777777" w:rsidR="001B4CD2" w:rsidRPr="00602B90" w:rsidRDefault="001B4CD2" w:rsidP="001B4CD2">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Any Supplier</w:t>
      </w:r>
      <w:r w:rsidR="003D0C7F">
        <w:rPr>
          <w:rFonts w:asciiTheme="minorHAnsi" w:hAnsiTheme="minorHAnsi"/>
          <w:bCs/>
          <w:sz w:val="20"/>
        </w:rPr>
        <w:t>/contractor</w:t>
      </w:r>
      <w:r w:rsidRPr="00602B90">
        <w:rPr>
          <w:rFonts w:asciiTheme="minorHAnsi" w:hAnsiTheme="minorHAnsi"/>
          <w:bCs/>
          <w:sz w:val="20"/>
        </w:rPr>
        <w:t xml:space="preserve"> that answers ‘Yes’ to questions </w:t>
      </w:r>
      <w:r w:rsidR="003D0C7F" w:rsidRPr="000862FF">
        <w:rPr>
          <w:rFonts w:asciiTheme="minorHAnsi" w:hAnsiTheme="minorHAnsi"/>
          <w:bCs/>
          <w:sz w:val="20"/>
        </w:rPr>
        <w:t xml:space="preserve">Insurance/Equality/Health &amp; Safety </w:t>
      </w:r>
      <w:r w:rsidRPr="00602B90">
        <w:rPr>
          <w:rFonts w:asciiTheme="minorHAnsi" w:hAnsiTheme="minorHAnsi"/>
          <w:bCs/>
          <w:sz w:val="20"/>
        </w:rPr>
        <w:t>should provide sufficient evidence, in a separate Appendix, that provides a summary of the circumstances and any remedial action that has taken place sub</w:t>
      </w:r>
      <w:r w:rsidR="009C61FD">
        <w:rPr>
          <w:rFonts w:asciiTheme="minorHAnsi" w:hAnsiTheme="minorHAnsi"/>
          <w:bCs/>
          <w:sz w:val="20"/>
        </w:rPr>
        <w:t xml:space="preserve">sequently and effectively “self </w:t>
      </w:r>
      <w:r w:rsidRPr="00602B90">
        <w:rPr>
          <w:rFonts w:asciiTheme="minorHAnsi" w:hAnsiTheme="minorHAnsi"/>
          <w:bCs/>
          <w:sz w:val="20"/>
        </w:rPr>
        <w:t xml:space="preserve">cleans” the situation referred to in that question.  The supplier has to demonstrate it has taken such remedial action, to the satisfaction of the </w:t>
      </w:r>
      <w:r w:rsidR="001B42E4">
        <w:rPr>
          <w:rFonts w:asciiTheme="minorHAnsi" w:hAnsiTheme="minorHAnsi"/>
          <w:sz w:val="20"/>
          <w:szCs w:val="20"/>
        </w:rPr>
        <w:t xml:space="preserve">TEC </w:t>
      </w:r>
      <w:r w:rsidR="001B42E4" w:rsidRPr="70E59362">
        <w:rPr>
          <w:rFonts w:asciiTheme="minorHAnsi" w:hAnsiTheme="minorHAnsi"/>
          <w:sz w:val="20"/>
          <w:szCs w:val="20"/>
        </w:rPr>
        <w:t>Partnership</w:t>
      </w:r>
      <w:r w:rsidRPr="00602B90">
        <w:rPr>
          <w:rFonts w:asciiTheme="minorHAnsi" w:hAnsiTheme="minorHAnsi"/>
          <w:bCs/>
          <w:sz w:val="20"/>
        </w:rPr>
        <w:t xml:space="preserve"> in each case.</w:t>
      </w:r>
    </w:p>
    <w:p w14:paraId="074459EC" w14:textId="77777777" w:rsidR="001B4CD2" w:rsidRPr="00602B90" w:rsidRDefault="001B4CD2" w:rsidP="001B4CD2">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If such evidence is considered by the </w:t>
      </w:r>
      <w:r w:rsidR="001B42E4">
        <w:rPr>
          <w:rFonts w:asciiTheme="minorHAnsi" w:hAnsiTheme="minorHAnsi"/>
          <w:sz w:val="20"/>
          <w:szCs w:val="20"/>
        </w:rPr>
        <w:t xml:space="preserve">TEC </w:t>
      </w:r>
      <w:r w:rsidR="001B42E4" w:rsidRPr="70E59362">
        <w:rPr>
          <w:rFonts w:asciiTheme="minorHAnsi" w:hAnsiTheme="minorHAnsi"/>
          <w:sz w:val="20"/>
          <w:szCs w:val="20"/>
        </w:rPr>
        <w:t>Partnership</w:t>
      </w:r>
      <w:r w:rsidRPr="00602B90">
        <w:rPr>
          <w:rFonts w:asciiTheme="minorHAnsi" w:hAnsiTheme="minorHAnsi"/>
          <w:bCs/>
          <w:sz w:val="20"/>
        </w:rPr>
        <w:t xml:space="preserve"> (whose decision will be final) as sufficient, the economic operator concerned shall be allowed to continue in the procurement process.</w:t>
      </w:r>
    </w:p>
    <w:p w14:paraId="643A7485" w14:textId="77777777" w:rsidR="001B4CD2" w:rsidRPr="00602B90" w:rsidRDefault="001B4CD2" w:rsidP="001B4CD2">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In order for the evidence referred to above to be sufficient, the Supplier shall, as a minimum, prove that it has;</w:t>
      </w:r>
    </w:p>
    <w:p w14:paraId="3194FE97" w14:textId="77777777" w:rsidR="001B4CD2" w:rsidRPr="00602B90" w:rsidRDefault="001B4CD2" w:rsidP="001B4CD2">
      <w:pPr>
        <w:pStyle w:val="MRNoHead1"/>
        <w:numPr>
          <w:ilvl w:val="0"/>
          <w:numId w:val="15"/>
        </w:numPr>
        <w:spacing w:line="240" w:lineRule="auto"/>
        <w:ind w:left="717" w:hanging="357"/>
        <w:rPr>
          <w:rFonts w:asciiTheme="minorHAnsi" w:hAnsiTheme="minorHAnsi"/>
          <w:bCs/>
          <w:sz w:val="20"/>
        </w:rPr>
      </w:pPr>
      <w:r w:rsidRPr="00602B90">
        <w:rPr>
          <w:rFonts w:asciiTheme="minorHAnsi" w:hAnsiTheme="minorHAnsi"/>
          <w:bCs/>
          <w:sz w:val="20"/>
        </w:rPr>
        <w:t>Paid or undertaken to pay compensation in respect of any damage caused by the criminal offence or misconduct;</w:t>
      </w:r>
    </w:p>
    <w:p w14:paraId="3BF7AC64" w14:textId="77777777" w:rsidR="001B4CD2" w:rsidRPr="00602B90" w:rsidRDefault="001B4CD2" w:rsidP="001B4CD2">
      <w:pPr>
        <w:pStyle w:val="MRNoHead1"/>
        <w:numPr>
          <w:ilvl w:val="0"/>
          <w:numId w:val="15"/>
        </w:numPr>
        <w:spacing w:line="240" w:lineRule="auto"/>
        <w:ind w:left="717" w:hanging="357"/>
        <w:rPr>
          <w:rFonts w:asciiTheme="minorHAnsi" w:hAnsiTheme="minorHAnsi"/>
          <w:bCs/>
          <w:sz w:val="20"/>
        </w:rPr>
      </w:pPr>
      <w:r w:rsidRPr="00602B90">
        <w:rPr>
          <w:rFonts w:asciiTheme="minorHAnsi" w:hAnsiTheme="minorHAnsi"/>
          <w:bCs/>
          <w:sz w:val="20"/>
        </w:rPr>
        <w:t>Clarified the facts and circumstances in a comprehensive manner by actively collaborating with the investigating authorities; and</w:t>
      </w:r>
    </w:p>
    <w:p w14:paraId="279D4163" w14:textId="77777777" w:rsidR="001B42E4" w:rsidRDefault="001B4CD2" w:rsidP="001B42E4">
      <w:pPr>
        <w:pStyle w:val="MRNoHead1"/>
        <w:numPr>
          <w:ilvl w:val="0"/>
          <w:numId w:val="15"/>
        </w:numPr>
        <w:spacing w:line="240" w:lineRule="auto"/>
        <w:ind w:left="717" w:hanging="357"/>
        <w:rPr>
          <w:rFonts w:asciiTheme="minorHAnsi" w:hAnsiTheme="minorHAnsi"/>
          <w:bCs/>
          <w:sz w:val="20"/>
        </w:rPr>
      </w:pPr>
      <w:r w:rsidRPr="00602B90">
        <w:rPr>
          <w:rFonts w:asciiTheme="minorHAnsi" w:hAnsiTheme="minorHAnsi"/>
          <w:bCs/>
          <w:sz w:val="20"/>
        </w:rPr>
        <w:t>Taken concrete technical, organisational and personnel measures that are appropriate to prevent further criminal offences or misconduct.</w:t>
      </w:r>
    </w:p>
    <w:p w14:paraId="56E22A43" w14:textId="77777777" w:rsidR="001B42E4" w:rsidRPr="001B42E4" w:rsidRDefault="001B42E4" w:rsidP="001B42E4">
      <w:pPr>
        <w:pStyle w:val="MRNoHead1"/>
        <w:numPr>
          <w:ilvl w:val="0"/>
          <w:numId w:val="0"/>
        </w:numPr>
        <w:spacing w:line="240" w:lineRule="auto"/>
        <w:rPr>
          <w:rFonts w:asciiTheme="minorHAnsi" w:hAnsiTheme="minorHAnsi"/>
          <w:bCs/>
          <w:sz w:val="20"/>
        </w:rPr>
      </w:pPr>
    </w:p>
    <w:p w14:paraId="3D7C2821" w14:textId="77777777" w:rsidR="001B4CD2" w:rsidRDefault="001B4CD2" w:rsidP="001B4CD2">
      <w:pPr>
        <w:rPr>
          <w:rFonts w:ascii="Calibri" w:hAnsi="Calibri" w:cs="Calibri"/>
          <w:b/>
          <w:sz w:val="22"/>
        </w:rPr>
      </w:pPr>
      <w:r w:rsidRPr="00602B90">
        <w:rPr>
          <w:rFonts w:asciiTheme="minorHAnsi" w:hAnsiTheme="minorHAnsi"/>
          <w:bCs/>
          <w:sz w:val="20"/>
        </w:rPr>
        <w:t xml:space="preserve">The measures taken by the Supplier shall be evaluated taking into account the gravity and particular circumstances of the criminal offence or misconduct.  Where the measures are considered by the </w:t>
      </w:r>
      <w:r w:rsidR="00055669">
        <w:rPr>
          <w:rFonts w:asciiTheme="minorHAnsi" w:hAnsiTheme="minorHAnsi"/>
          <w:sz w:val="20"/>
        </w:rPr>
        <w:t>TEC Partnership</w:t>
      </w:r>
      <w:r w:rsidRPr="00602B90">
        <w:rPr>
          <w:rFonts w:asciiTheme="minorHAnsi" w:hAnsiTheme="minorHAnsi"/>
          <w:bCs/>
          <w:sz w:val="20"/>
        </w:rPr>
        <w:t xml:space="preserve"> to be insufficient, the Supplier shall be given a statement of the reasons for that decision</w:t>
      </w:r>
    </w:p>
    <w:p w14:paraId="5F1C4105" w14:textId="77777777" w:rsidR="009C61FD" w:rsidRDefault="009C61FD">
      <w:pPr>
        <w:rPr>
          <w:rFonts w:ascii="Calibri" w:hAnsi="Calibri" w:cs="Calibri"/>
          <w:b/>
          <w:sz w:val="22"/>
        </w:rPr>
      </w:pPr>
    </w:p>
    <w:p w14:paraId="59F73E26" w14:textId="77777777" w:rsidR="009C61FD" w:rsidRDefault="009C61FD" w:rsidP="009C61FD">
      <w:pPr>
        <w:pStyle w:val="MRNoHead2"/>
        <w:numPr>
          <w:ilvl w:val="0"/>
          <w:numId w:val="0"/>
        </w:numPr>
        <w:rPr>
          <w:rFonts w:asciiTheme="minorHAnsi" w:hAnsiTheme="minorHAnsi"/>
          <w:b/>
          <w:sz w:val="20"/>
        </w:rPr>
      </w:pPr>
      <w:r>
        <w:rPr>
          <w:rFonts w:asciiTheme="minorHAnsi" w:hAnsiTheme="minorHAnsi"/>
          <w:b/>
          <w:sz w:val="20"/>
        </w:rPr>
        <w:lastRenderedPageBreak/>
        <w:t>Modern Slavery Act Statement</w:t>
      </w:r>
    </w:p>
    <w:tbl>
      <w:tblPr>
        <w:tblStyle w:val="TableGrid"/>
        <w:tblW w:w="0" w:type="auto"/>
        <w:tblLook w:val="04A0" w:firstRow="1" w:lastRow="0" w:firstColumn="1" w:lastColumn="0" w:noHBand="0" w:noVBand="1"/>
      </w:tblPr>
      <w:tblGrid>
        <w:gridCol w:w="381"/>
        <w:gridCol w:w="6819"/>
        <w:gridCol w:w="1096"/>
      </w:tblGrid>
      <w:tr w:rsidR="009C61FD" w:rsidRPr="00602B90" w14:paraId="37C57B12" w14:textId="77777777" w:rsidTr="002B3817">
        <w:tc>
          <w:tcPr>
            <w:tcW w:w="383" w:type="dxa"/>
          </w:tcPr>
          <w:p w14:paraId="7D180FC4" w14:textId="77777777" w:rsidR="009C61FD" w:rsidRPr="00602B90" w:rsidRDefault="009C61FD" w:rsidP="002B3817">
            <w:pPr>
              <w:pStyle w:val="MRNoHead2"/>
              <w:numPr>
                <w:ilvl w:val="0"/>
                <w:numId w:val="0"/>
              </w:numPr>
              <w:rPr>
                <w:rFonts w:asciiTheme="minorHAnsi" w:hAnsiTheme="minorHAnsi"/>
                <w:sz w:val="20"/>
              </w:rPr>
            </w:pPr>
            <w:r w:rsidRPr="00602B90">
              <w:rPr>
                <w:rFonts w:asciiTheme="minorHAnsi" w:hAnsiTheme="minorHAnsi"/>
                <w:sz w:val="20"/>
              </w:rPr>
              <w:t>1</w:t>
            </w:r>
          </w:p>
        </w:tc>
        <w:tc>
          <w:tcPr>
            <w:tcW w:w="7020" w:type="dxa"/>
          </w:tcPr>
          <w:p w14:paraId="1F21DBD9" w14:textId="77777777" w:rsidR="009C61FD" w:rsidRPr="00602B90" w:rsidRDefault="009C61FD" w:rsidP="009C61FD">
            <w:pPr>
              <w:pStyle w:val="MRNoHead2"/>
              <w:numPr>
                <w:ilvl w:val="0"/>
                <w:numId w:val="0"/>
              </w:numPr>
              <w:rPr>
                <w:rFonts w:asciiTheme="minorHAnsi" w:hAnsiTheme="minorHAnsi"/>
                <w:sz w:val="20"/>
              </w:rPr>
            </w:pPr>
            <w:r w:rsidRPr="00602B90">
              <w:rPr>
                <w:rFonts w:asciiTheme="minorHAnsi" w:hAnsiTheme="minorHAnsi"/>
                <w:sz w:val="20"/>
              </w:rPr>
              <w:t xml:space="preserve">Please self-certify that your organisation </w:t>
            </w:r>
            <w:r>
              <w:rPr>
                <w:rFonts w:asciiTheme="minorHAnsi" w:hAnsiTheme="minorHAnsi"/>
                <w:sz w:val="20"/>
              </w:rPr>
              <w:t>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19" w:type="dxa"/>
          </w:tcPr>
          <w:p w14:paraId="70FBE13B" w14:textId="77777777" w:rsidR="009C61FD" w:rsidRPr="00602B90" w:rsidRDefault="00401E4A" w:rsidP="002B3817">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77" behindDoc="0" locked="0" layoutInCell="1" allowOverlap="1" wp14:anchorId="3A47C5C4" wp14:editId="07777777">
                      <wp:simplePos x="0" y="0"/>
                      <wp:positionH relativeFrom="column">
                        <wp:posOffset>421005</wp:posOffset>
                      </wp:positionH>
                      <wp:positionV relativeFrom="paragraph">
                        <wp:posOffset>176530</wp:posOffset>
                      </wp:positionV>
                      <wp:extent cx="184150" cy="120015"/>
                      <wp:effectExtent l="6985" t="6350" r="8890" b="6985"/>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7A52D2">
                    <v:rect id="Rectangle 43" style="position:absolute;margin-left:33.15pt;margin-top:13.9pt;width:14.5pt;height:9.4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361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gJAIAAEYEAAAOAAAAZHJzL2Uyb0RvYy54bWysU8GO0zAQvSPxD5bvNE1poB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QGFgJAIAAEYEAAAOAAAAAAAAAAAAAAAAAC4CAABkcnMvZTJvRG9jLnht&#10;bFBLAQItABQABgAIAAAAIQBner9i3AAAAAcBAAAPAAAAAAAAAAAAAAAAAH4EAABkcnMvZG93bnJl&#10;di54bWxQSwUGAAAAAAQABADzAAAAhwUAAAAA&#10;"/>
                  </w:pict>
                </mc:Fallback>
              </mc:AlternateContent>
            </w:r>
            <w:r w:rsidR="009C61FD" w:rsidRPr="00602B90">
              <w:rPr>
                <w:rFonts w:asciiTheme="minorHAnsi" w:hAnsiTheme="minorHAnsi"/>
                <w:sz w:val="20"/>
              </w:rPr>
              <w:t>Yes</w:t>
            </w:r>
          </w:p>
          <w:p w14:paraId="09FC86A1" w14:textId="77777777" w:rsidR="009C61FD" w:rsidRPr="00602B90" w:rsidRDefault="00401E4A" w:rsidP="002B3817">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58278" behindDoc="0" locked="0" layoutInCell="1" allowOverlap="1" wp14:anchorId="742D0328" wp14:editId="07777777">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F7E242">
                    <v:rect id="Rectangle 44" style="position:absolute;margin-left:33.15pt;margin-top:12.75pt;width:14.5pt;height:9.4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51C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009C61FD" w:rsidRPr="00602B90">
              <w:rPr>
                <w:rFonts w:asciiTheme="minorHAnsi" w:hAnsiTheme="minorHAnsi"/>
                <w:sz w:val="20"/>
              </w:rPr>
              <w:t xml:space="preserve">No </w:t>
            </w:r>
          </w:p>
        </w:tc>
      </w:tr>
    </w:tbl>
    <w:p w14:paraId="2E0F3E4D" w14:textId="77777777" w:rsidR="00E41C2B" w:rsidRDefault="00E41C2B">
      <w:pPr>
        <w:rPr>
          <w:rFonts w:ascii="Calibri" w:hAnsi="Calibri" w:cs="Calibri"/>
          <w:b/>
          <w:sz w:val="22"/>
        </w:rPr>
      </w:pPr>
    </w:p>
    <w:p w14:paraId="19D5E4DE" w14:textId="77777777" w:rsidR="00C10425" w:rsidRDefault="00C10425">
      <w:pPr>
        <w:rPr>
          <w:rFonts w:ascii="Calibri" w:hAnsi="Calibri" w:cs="Calibri"/>
          <w:b/>
          <w:sz w:val="22"/>
        </w:rPr>
      </w:pPr>
    </w:p>
    <w:p w14:paraId="3DB9EAC5" w14:textId="77777777" w:rsidR="00C10425" w:rsidRDefault="00C10425">
      <w:pPr>
        <w:rPr>
          <w:rFonts w:ascii="Calibri" w:hAnsi="Calibri" w:cs="Calibri"/>
          <w:b/>
          <w:sz w:val="22"/>
        </w:rPr>
      </w:pPr>
    </w:p>
    <w:p w14:paraId="20706468" w14:textId="77777777" w:rsidR="00C10425" w:rsidRDefault="00C10425">
      <w:pPr>
        <w:rPr>
          <w:rFonts w:ascii="Calibri" w:hAnsi="Calibri" w:cs="Calibri"/>
          <w:b/>
          <w:sz w:val="22"/>
        </w:rPr>
      </w:pPr>
    </w:p>
    <w:p w14:paraId="12C89F48" w14:textId="77777777" w:rsidR="00C10425" w:rsidRDefault="00C10425">
      <w:pPr>
        <w:rPr>
          <w:rFonts w:ascii="Calibri" w:hAnsi="Calibri" w:cs="Calibri"/>
          <w:b/>
          <w:sz w:val="22"/>
        </w:rPr>
      </w:pPr>
    </w:p>
    <w:p w14:paraId="35935B28" w14:textId="77777777" w:rsidR="00C10425" w:rsidRDefault="00C10425">
      <w:pPr>
        <w:rPr>
          <w:rFonts w:ascii="Calibri" w:hAnsi="Calibri" w:cs="Calibri"/>
          <w:b/>
          <w:sz w:val="22"/>
        </w:rPr>
      </w:pPr>
    </w:p>
    <w:p w14:paraId="711CEABD" w14:textId="77777777" w:rsidR="00C10425" w:rsidRDefault="00C10425">
      <w:pPr>
        <w:rPr>
          <w:rFonts w:ascii="Calibri" w:hAnsi="Calibri" w:cs="Calibri"/>
          <w:b/>
          <w:sz w:val="22"/>
        </w:rPr>
      </w:pPr>
    </w:p>
    <w:p w14:paraId="7D66535C" w14:textId="77777777" w:rsidR="00C10425" w:rsidRDefault="00C10425">
      <w:pPr>
        <w:rPr>
          <w:rFonts w:ascii="Calibri" w:hAnsi="Calibri" w:cs="Calibri"/>
          <w:b/>
          <w:sz w:val="22"/>
        </w:rPr>
      </w:pPr>
    </w:p>
    <w:p w14:paraId="5998F69E" w14:textId="77777777" w:rsidR="00C10425" w:rsidRDefault="00C10425">
      <w:pPr>
        <w:rPr>
          <w:rFonts w:ascii="Calibri" w:hAnsi="Calibri" w:cs="Calibri"/>
          <w:b/>
          <w:sz w:val="22"/>
        </w:rPr>
      </w:pPr>
    </w:p>
    <w:p w14:paraId="5C39F186" w14:textId="77777777" w:rsidR="00CF261A" w:rsidRDefault="00CF261A">
      <w:pPr>
        <w:rPr>
          <w:rFonts w:ascii="Calibri" w:hAnsi="Calibri" w:cs="Calibri"/>
          <w:b/>
          <w:sz w:val="22"/>
        </w:rPr>
      </w:pPr>
      <w:r>
        <w:rPr>
          <w:rFonts w:ascii="Calibri" w:hAnsi="Calibri" w:cs="Calibri"/>
          <w:b/>
          <w:sz w:val="22"/>
        </w:rPr>
        <w:br w:type="page"/>
      </w:r>
    </w:p>
    <w:p w14:paraId="4890BF0C" w14:textId="77777777" w:rsidR="00C10425" w:rsidRDefault="00C10425">
      <w:pPr>
        <w:rPr>
          <w:rFonts w:ascii="Calibri" w:hAnsi="Calibri" w:cs="Calibri"/>
          <w:b/>
          <w:sz w:val="22"/>
        </w:rPr>
      </w:pPr>
      <w:r>
        <w:rPr>
          <w:rFonts w:ascii="Calibri" w:hAnsi="Calibri" w:cs="Calibri"/>
          <w:b/>
          <w:sz w:val="22"/>
        </w:rPr>
        <w:lastRenderedPageBreak/>
        <w:t xml:space="preserve">Appendix 4 – Scoring </w:t>
      </w:r>
      <w:r w:rsidR="00A77B03">
        <w:rPr>
          <w:rFonts w:ascii="Calibri" w:hAnsi="Calibri" w:cs="Calibri"/>
          <w:b/>
          <w:sz w:val="22"/>
        </w:rPr>
        <w:t>Criteria</w:t>
      </w:r>
    </w:p>
    <w:p w14:paraId="73FDF903" w14:textId="77777777" w:rsidR="005F62ED" w:rsidRDefault="005F62ED">
      <w:pPr>
        <w:rPr>
          <w:rFonts w:ascii="Calibri" w:hAnsi="Calibri" w:cs="Calibri"/>
          <w:b/>
          <w:sz w:val="22"/>
        </w:rPr>
      </w:pPr>
    </w:p>
    <w:tbl>
      <w:tblPr>
        <w:tblStyle w:val="TableGrid"/>
        <w:tblW w:w="10955" w:type="dxa"/>
        <w:tblInd w:w="-1423" w:type="dxa"/>
        <w:tblLook w:val="04A0" w:firstRow="1" w:lastRow="0" w:firstColumn="1" w:lastColumn="0" w:noHBand="0" w:noVBand="1"/>
      </w:tblPr>
      <w:tblGrid>
        <w:gridCol w:w="2202"/>
        <w:gridCol w:w="2201"/>
        <w:gridCol w:w="2246"/>
        <w:gridCol w:w="2246"/>
        <w:gridCol w:w="2060"/>
      </w:tblGrid>
      <w:tr w:rsidR="005F62ED" w14:paraId="09A63BCF" w14:textId="77777777" w:rsidTr="005F62ED">
        <w:tc>
          <w:tcPr>
            <w:tcW w:w="2202" w:type="dxa"/>
          </w:tcPr>
          <w:p w14:paraId="7146D722" w14:textId="77777777" w:rsidR="005F62ED" w:rsidRDefault="005F62ED" w:rsidP="005F62ED">
            <w:pPr>
              <w:rPr>
                <w:rFonts w:ascii="Calibri" w:hAnsi="Calibri" w:cs="Calibri"/>
                <w:b/>
                <w:sz w:val="22"/>
              </w:rPr>
            </w:pPr>
            <w:r w:rsidRPr="1746A7CA">
              <w:rPr>
                <w:rFonts w:ascii="Calibri" w:hAnsi="Calibri" w:cs="Arial"/>
                <w:b/>
                <w:bCs/>
                <w:sz w:val="18"/>
                <w:szCs w:val="18"/>
              </w:rPr>
              <w:t>Score</w:t>
            </w:r>
          </w:p>
        </w:tc>
        <w:tc>
          <w:tcPr>
            <w:tcW w:w="2201" w:type="dxa"/>
          </w:tcPr>
          <w:p w14:paraId="45B814AF" w14:textId="52EBD504" w:rsidR="005F62ED" w:rsidRDefault="00220CB0" w:rsidP="005F62ED">
            <w:pPr>
              <w:rPr>
                <w:rFonts w:ascii="Calibri" w:hAnsi="Calibri" w:cs="Calibri"/>
                <w:b/>
                <w:sz w:val="22"/>
              </w:rPr>
            </w:pPr>
            <w:r>
              <w:rPr>
                <w:rFonts w:ascii="Calibri" w:hAnsi="Calibri" w:cs="Arial"/>
                <w:b/>
                <w:bCs/>
                <w:sz w:val="20"/>
                <w:szCs w:val="20"/>
              </w:rPr>
              <w:t>4</w:t>
            </w:r>
          </w:p>
        </w:tc>
        <w:tc>
          <w:tcPr>
            <w:tcW w:w="2246" w:type="dxa"/>
          </w:tcPr>
          <w:p w14:paraId="41FE559D" w14:textId="69D44C95" w:rsidR="005F62ED" w:rsidRDefault="00220CB0" w:rsidP="005F62ED">
            <w:pPr>
              <w:rPr>
                <w:rFonts w:ascii="Calibri" w:hAnsi="Calibri" w:cs="Calibri"/>
                <w:b/>
                <w:sz w:val="22"/>
              </w:rPr>
            </w:pPr>
            <w:r>
              <w:rPr>
                <w:rFonts w:ascii="Calibri" w:hAnsi="Calibri" w:cs="Calibri"/>
                <w:b/>
                <w:sz w:val="22"/>
              </w:rPr>
              <w:t>3</w:t>
            </w:r>
          </w:p>
        </w:tc>
        <w:tc>
          <w:tcPr>
            <w:tcW w:w="2246" w:type="dxa"/>
          </w:tcPr>
          <w:p w14:paraId="55275248" w14:textId="143547DB" w:rsidR="005F62ED" w:rsidRDefault="00220CB0" w:rsidP="005F62ED">
            <w:pPr>
              <w:rPr>
                <w:rFonts w:ascii="Calibri" w:hAnsi="Calibri" w:cs="Calibri"/>
                <w:b/>
                <w:sz w:val="22"/>
              </w:rPr>
            </w:pPr>
            <w:r>
              <w:rPr>
                <w:rFonts w:ascii="Calibri" w:hAnsi="Calibri" w:cs="Calibri"/>
                <w:b/>
                <w:sz w:val="22"/>
              </w:rPr>
              <w:t>2</w:t>
            </w:r>
          </w:p>
        </w:tc>
        <w:tc>
          <w:tcPr>
            <w:tcW w:w="2060" w:type="dxa"/>
          </w:tcPr>
          <w:p w14:paraId="608C83B9" w14:textId="77777777" w:rsidR="005F62ED" w:rsidRDefault="005F62ED" w:rsidP="005F62ED">
            <w:pPr>
              <w:rPr>
                <w:rFonts w:ascii="Calibri" w:hAnsi="Calibri" w:cs="Calibri"/>
                <w:b/>
                <w:sz w:val="22"/>
              </w:rPr>
            </w:pPr>
            <w:r w:rsidRPr="2D47C04F">
              <w:rPr>
                <w:rFonts w:ascii="Calibri" w:hAnsi="Calibri" w:cs="Arial"/>
                <w:b/>
                <w:bCs/>
                <w:sz w:val="20"/>
                <w:szCs w:val="20"/>
              </w:rPr>
              <w:t>1</w:t>
            </w:r>
          </w:p>
        </w:tc>
      </w:tr>
      <w:tr w:rsidR="005F62ED" w14:paraId="79A8C805" w14:textId="77777777" w:rsidTr="005F62ED">
        <w:tc>
          <w:tcPr>
            <w:tcW w:w="2202" w:type="dxa"/>
          </w:tcPr>
          <w:p w14:paraId="49512161" w14:textId="77777777" w:rsidR="005F62ED" w:rsidRPr="1746A7CA" w:rsidRDefault="005F62ED" w:rsidP="005F62ED">
            <w:pPr>
              <w:rPr>
                <w:rFonts w:ascii="Calibri" w:hAnsi="Calibri" w:cs="Arial"/>
                <w:sz w:val="18"/>
                <w:szCs w:val="18"/>
              </w:rPr>
            </w:pPr>
            <w:r w:rsidRPr="1746A7CA">
              <w:rPr>
                <w:rFonts w:ascii="Calibri" w:hAnsi="Calibri" w:cs="Arial"/>
                <w:sz w:val="18"/>
                <w:szCs w:val="18"/>
              </w:rPr>
              <w:t>Fee proposal</w:t>
            </w:r>
          </w:p>
        </w:tc>
        <w:tc>
          <w:tcPr>
            <w:tcW w:w="2201" w:type="dxa"/>
          </w:tcPr>
          <w:p w14:paraId="487A7462" w14:textId="77777777" w:rsidR="005F62ED" w:rsidRPr="1746A7CA" w:rsidRDefault="005F62ED" w:rsidP="005F62ED">
            <w:pPr>
              <w:rPr>
                <w:rFonts w:ascii="Calibri" w:hAnsi="Calibri" w:cs="Arial"/>
                <w:sz w:val="18"/>
                <w:szCs w:val="18"/>
              </w:rPr>
            </w:pPr>
            <w:r w:rsidRPr="1746A7CA">
              <w:rPr>
                <w:rFonts w:ascii="Calibri" w:hAnsi="Calibri" w:cs="Arial"/>
                <w:sz w:val="18"/>
                <w:szCs w:val="18"/>
              </w:rPr>
              <w:t>Most economically advantageous</w:t>
            </w:r>
          </w:p>
        </w:tc>
        <w:tc>
          <w:tcPr>
            <w:tcW w:w="2246" w:type="dxa"/>
          </w:tcPr>
          <w:p w14:paraId="1CCFADE5" w14:textId="77777777" w:rsidR="005F62ED" w:rsidRPr="1746A7CA" w:rsidRDefault="005F62ED" w:rsidP="005F62ED">
            <w:pPr>
              <w:rPr>
                <w:rFonts w:ascii="Calibri" w:hAnsi="Calibri" w:cs="Arial"/>
                <w:sz w:val="18"/>
                <w:szCs w:val="18"/>
              </w:rPr>
            </w:pPr>
            <w:r w:rsidRPr="1746A7CA">
              <w:rPr>
                <w:rFonts w:ascii="Calibri" w:hAnsi="Calibri" w:cs="Arial"/>
                <w:sz w:val="18"/>
                <w:szCs w:val="18"/>
              </w:rPr>
              <w:t>Economically advantageous</w:t>
            </w:r>
          </w:p>
        </w:tc>
        <w:tc>
          <w:tcPr>
            <w:tcW w:w="2246" w:type="dxa"/>
          </w:tcPr>
          <w:p w14:paraId="664ED8F2" w14:textId="77777777" w:rsidR="005F62ED" w:rsidRPr="1746A7CA" w:rsidRDefault="005F62ED" w:rsidP="005F62ED">
            <w:pPr>
              <w:rPr>
                <w:rFonts w:ascii="Calibri" w:hAnsi="Calibri" w:cs="Arial"/>
                <w:sz w:val="18"/>
                <w:szCs w:val="18"/>
              </w:rPr>
            </w:pPr>
            <w:r>
              <w:rPr>
                <w:rFonts w:ascii="Calibri" w:hAnsi="Calibri" w:cs="Arial"/>
                <w:sz w:val="18"/>
                <w:szCs w:val="18"/>
              </w:rPr>
              <w:t xml:space="preserve">Less </w:t>
            </w:r>
            <w:r w:rsidRPr="1746A7CA">
              <w:rPr>
                <w:rFonts w:ascii="Calibri" w:hAnsi="Calibri" w:cs="Arial"/>
                <w:sz w:val="18"/>
                <w:szCs w:val="18"/>
              </w:rPr>
              <w:t>Economically advantageous</w:t>
            </w:r>
          </w:p>
        </w:tc>
        <w:tc>
          <w:tcPr>
            <w:tcW w:w="2060" w:type="dxa"/>
          </w:tcPr>
          <w:p w14:paraId="79E5A2F0" w14:textId="77777777" w:rsidR="005F62ED" w:rsidRPr="1746A7CA" w:rsidRDefault="005F62ED" w:rsidP="005F62ED">
            <w:pPr>
              <w:rPr>
                <w:rFonts w:ascii="Calibri" w:hAnsi="Calibri" w:cs="Arial"/>
                <w:sz w:val="18"/>
                <w:szCs w:val="18"/>
              </w:rPr>
            </w:pPr>
            <w:r w:rsidRPr="1746A7CA">
              <w:rPr>
                <w:rFonts w:ascii="Calibri" w:hAnsi="Calibri" w:cs="Arial"/>
                <w:sz w:val="18"/>
                <w:szCs w:val="18"/>
              </w:rPr>
              <w:t>Least economically advantageous</w:t>
            </w:r>
          </w:p>
        </w:tc>
      </w:tr>
      <w:tr w:rsidR="005F62ED" w14:paraId="2EB044E3" w14:textId="77777777" w:rsidTr="005F62ED">
        <w:tc>
          <w:tcPr>
            <w:tcW w:w="2202" w:type="dxa"/>
          </w:tcPr>
          <w:p w14:paraId="5B0E6B50" w14:textId="77777777" w:rsidR="005F62ED" w:rsidRPr="00220CB0" w:rsidRDefault="005F62ED" w:rsidP="005F62ED">
            <w:pPr>
              <w:rPr>
                <w:rFonts w:ascii="Calibri" w:hAnsi="Calibri" w:cs="Arial"/>
                <w:sz w:val="18"/>
                <w:szCs w:val="18"/>
              </w:rPr>
            </w:pPr>
            <w:r w:rsidRPr="00220CB0">
              <w:rPr>
                <w:rFonts w:ascii="Calibri" w:hAnsi="Calibri" w:cs="Arial"/>
                <w:sz w:val="18"/>
                <w:szCs w:val="18"/>
              </w:rPr>
              <w:t>Service Offer</w:t>
            </w:r>
          </w:p>
        </w:tc>
        <w:tc>
          <w:tcPr>
            <w:tcW w:w="2201" w:type="dxa"/>
          </w:tcPr>
          <w:p w14:paraId="5337D3DF" w14:textId="77777777" w:rsidR="005F62ED" w:rsidRPr="00220CB0" w:rsidRDefault="005F62ED" w:rsidP="005F62ED">
            <w:pPr>
              <w:rPr>
                <w:rFonts w:ascii="Calibri" w:hAnsi="Calibri" w:cs="Arial"/>
                <w:sz w:val="18"/>
                <w:szCs w:val="18"/>
              </w:rPr>
            </w:pPr>
            <w:r w:rsidRPr="00220CB0">
              <w:rPr>
                <w:rFonts w:ascii="Calibri" w:hAnsi="Calibri" w:cs="Arial"/>
                <w:sz w:val="18"/>
                <w:szCs w:val="18"/>
              </w:rPr>
              <w:t xml:space="preserve">Confirmation and detailed evidence in return considering work planning &amp; communication with the Site Manager.  Confirmation and full description of how to support the process of issuing works, receiving job sheets in a timely manner.  Statement that invoices submitted correctly and in a timely manner.  Full description &amp; commitment to update Partnership asset information in the format agreed with the Partnership.  </w:t>
            </w:r>
          </w:p>
        </w:tc>
        <w:tc>
          <w:tcPr>
            <w:tcW w:w="2246" w:type="dxa"/>
          </w:tcPr>
          <w:p w14:paraId="1FC7FCDD" w14:textId="77777777" w:rsidR="005F62ED" w:rsidRPr="00220CB0" w:rsidRDefault="005F62ED" w:rsidP="005F62ED">
            <w:pPr>
              <w:rPr>
                <w:rFonts w:ascii="Calibri" w:hAnsi="Calibri" w:cs="Arial"/>
                <w:sz w:val="18"/>
                <w:szCs w:val="18"/>
              </w:rPr>
            </w:pPr>
            <w:r w:rsidRPr="00220CB0">
              <w:rPr>
                <w:rFonts w:ascii="Calibri" w:hAnsi="Calibri" w:cs="Arial"/>
                <w:sz w:val="18"/>
                <w:szCs w:val="18"/>
              </w:rPr>
              <w:t xml:space="preserve">Confirmation and evidence in return considering work planning &amp; communication with the Site Manager.  Confirmation and description of how to support the process of issuing works, receiving job sheets in a timely manner.  Statement that invoices submitted correctly and in a timely manner.  Description &amp; commitment to update Partnership asset information in the format agreed with the Partnership.  </w:t>
            </w:r>
          </w:p>
        </w:tc>
        <w:tc>
          <w:tcPr>
            <w:tcW w:w="2246" w:type="dxa"/>
          </w:tcPr>
          <w:p w14:paraId="563C5E82" w14:textId="77777777" w:rsidR="005F62ED" w:rsidRPr="00220CB0" w:rsidRDefault="005F62ED" w:rsidP="005F62ED">
            <w:pPr>
              <w:rPr>
                <w:rFonts w:ascii="Calibri" w:hAnsi="Calibri" w:cs="Arial"/>
                <w:sz w:val="18"/>
                <w:szCs w:val="18"/>
              </w:rPr>
            </w:pPr>
            <w:r w:rsidRPr="00220CB0">
              <w:rPr>
                <w:rFonts w:ascii="Calibri" w:hAnsi="Calibri" w:cs="Arial"/>
                <w:sz w:val="18"/>
                <w:szCs w:val="18"/>
              </w:rPr>
              <w:t xml:space="preserve">Confirmation in return considering work planning &amp; communication with the Site Manager.  Confirmation and some description of how to support the process of issuing works, receiving job sheets in a timely manner.  Statement that invoices submitted correctly and in a timely manner.  Description &amp; commitment to update Partnership asset information in the format agreed with the Partnership.  </w:t>
            </w:r>
          </w:p>
        </w:tc>
        <w:tc>
          <w:tcPr>
            <w:tcW w:w="2060" w:type="dxa"/>
          </w:tcPr>
          <w:p w14:paraId="65029237" w14:textId="77777777" w:rsidR="005F62ED" w:rsidRPr="00220CB0" w:rsidRDefault="005F62ED" w:rsidP="005F62ED">
            <w:pPr>
              <w:rPr>
                <w:rFonts w:ascii="Calibri" w:hAnsi="Calibri" w:cs="Arial"/>
                <w:sz w:val="18"/>
                <w:szCs w:val="18"/>
              </w:rPr>
            </w:pPr>
            <w:r w:rsidRPr="00220CB0">
              <w:rPr>
                <w:rFonts w:ascii="Calibri" w:hAnsi="Calibri" w:cs="Arial"/>
                <w:sz w:val="18"/>
                <w:szCs w:val="18"/>
              </w:rPr>
              <w:t xml:space="preserve">Lacks detail return for considering work planning &amp; communication with the Site Manager.  Some description of how to support the process of issuing works, receiving job sheets in a timely manner.  Statement that invoices submitted correctly and in a timely manner.  Description &amp; commitment to update Partnership asset information in the format agreed with the Partnership.  </w:t>
            </w:r>
          </w:p>
        </w:tc>
      </w:tr>
      <w:tr w:rsidR="00A77B03" w14:paraId="380D4850" w14:textId="77777777" w:rsidTr="005F62ED">
        <w:tc>
          <w:tcPr>
            <w:tcW w:w="2202" w:type="dxa"/>
          </w:tcPr>
          <w:p w14:paraId="4C7AE1A5" w14:textId="11766339" w:rsidR="00A77B03" w:rsidRPr="1746A7CA" w:rsidRDefault="00DC18B4" w:rsidP="00A77B03">
            <w:pPr>
              <w:rPr>
                <w:rFonts w:ascii="Calibri" w:hAnsi="Calibri" w:cs="Arial"/>
                <w:sz w:val="18"/>
                <w:szCs w:val="18"/>
              </w:rPr>
            </w:pPr>
            <w:r>
              <w:rPr>
                <w:rFonts w:ascii="Calibri" w:hAnsi="Calibri" w:cs="Arial"/>
                <w:sz w:val="18"/>
                <w:szCs w:val="18"/>
              </w:rPr>
              <w:t xml:space="preserve">1.4 </w:t>
            </w:r>
            <w:r w:rsidR="00A77B03" w:rsidRPr="1746A7CA">
              <w:rPr>
                <w:rFonts w:ascii="Calibri" w:hAnsi="Calibri" w:cs="Arial"/>
                <w:sz w:val="18"/>
                <w:szCs w:val="18"/>
              </w:rPr>
              <w:t>Relevant experience &amp; contract examples</w:t>
            </w:r>
          </w:p>
        </w:tc>
        <w:tc>
          <w:tcPr>
            <w:tcW w:w="2201" w:type="dxa"/>
          </w:tcPr>
          <w:p w14:paraId="212F52E1" w14:textId="77777777" w:rsidR="00A77B03" w:rsidRPr="00CF261A" w:rsidRDefault="00A77B03" w:rsidP="00A77B03">
            <w:pPr>
              <w:rPr>
                <w:rFonts w:ascii="Calibri" w:hAnsi="Calibri" w:cs="Arial"/>
                <w:sz w:val="18"/>
                <w:szCs w:val="18"/>
              </w:rPr>
            </w:pPr>
            <w:r w:rsidRPr="00CF261A">
              <w:rPr>
                <w:rFonts w:ascii="Calibri" w:hAnsi="Calibri" w:cs="Arial"/>
                <w:sz w:val="18"/>
                <w:szCs w:val="18"/>
              </w:rPr>
              <w:t>Supplier/Contractor successfully delivered similar contract.  Evidenced by completion certificates.  Evidence of targets vs achieved.  Delivery methods fully explained &amp; suitable.  No element of requirement sub-contracted. Meets all of the professional bodies memberships/registrations</w:t>
            </w:r>
          </w:p>
        </w:tc>
        <w:tc>
          <w:tcPr>
            <w:tcW w:w="2246" w:type="dxa"/>
          </w:tcPr>
          <w:p w14:paraId="2F8B56B5" w14:textId="77777777" w:rsidR="00A77B03" w:rsidRPr="00CF261A" w:rsidRDefault="00A77B03" w:rsidP="00A77B03">
            <w:pPr>
              <w:rPr>
                <w:rFonts w:ascii="Calibri" w:hAnsi="Calibri" w:cs="Arial"/>
                <w:sz w:val="18"/>
                <w:szCs w:val="18"/>
              </w:rPr>
            </w:pPr>
            <w:r w:rsidRPr="00CF261A">
              <w:rPr>
                <w:rFonts w:ascii="Calibri" w:hAnsi="Calibri" w:cs="Arial"/>
                <w:sz w:val="18"/>
                <w:szCs w:val="18"/>
              </w:rPr>
              <w:t>Supplier/Contractor states delivered similar contract, no evidence.   Some success evidenced of targets vs achieved.  Some description of delivery methods &amp; suitable.  Sub-contracts part of the works but meets all the memberships/registrations. Or no sub-contracting but meets most of the membership/registration of professional bodies</w:t>
            </w:r>
          </w:p>
        </w:tc>
        <w:tc>
          <w:tcPr>
            <w:tcW w:w="2246" w:type="dxa"/>
          </w:tcPr>
          <w:p w14:paraId="0F8A36D9" w14:textId="77777777" w:rsidR="00A77B03" w:rsidRPr="00CF261A" w:rsidRDefault="00A77B03" w:rsidP="00A77B03">
            <w:pPr>
              <w:rPr>
                <w:rFonts w:ascii="Calibri" w:hAnsi="Calibri" w:cs="Arial"/>
                <w:sz w:val="18"/>
                <w:szCs w:val="18"/>
              </w:rPr>
            </w:pPr>
            <w:r w:rsidRPr="00CF261A">
              <w:rPr>
                <w:rFonts w:ascii="Calibri" w:hAnsi="Calibri" w:cs="Arial"/>
                <w:sz w:val="18"/>
                <w:szCs w:val="18"/>
              </w:rPr>
              <w:t>Supplier/Contractor states delivered similar contract, no evidence.   Not very successful from evidence of targets vs achieved.  Some description of delivery methods but not specific enough.  Sub-contracts most of the works and meets some the memberships/registrations. Or no sub-contracting and meets some of the membership/registration of professional bodies</w:t>
            </w:r>
          </w:p>
        </w:tc>
        <w:tc>
          <w:tcPr>
            <w:tcW w:w="2060" w:type="dxa"/>
          </w:tcPr>
          <w:p w14:paraId="4466D52F" w14:textId="77777777" w:rsidR="00A77B03" w:rsidRPr="00CF261A" w:rsidRDefault="00A77B03" w:rsidP="00A77B03">
            <w:pPr>
              <w:rPr>
                <w:rFonts w:ascii="Calibri" w:hAnsi="Calibri" w:cs="Arial"/>
                <w:sz w:val="18"/>
                <w:szCs w:val="18"/>
              </w:rPr>
            </w:pPr>
            <w:r w:rsidRPr="00CF261A">
              <w:rPr>
                <w:rFonts w:ascii="Calibri" w:hAnsi="Calibri" w:cs="Arial"/>
                <w:sz w:val="18"/>
                <w:szCs w:val="18"/>
              </w:rPr>
              <w:t>Supplier/Contractor not delivered a similar contract.   No evidence of targets vs achieved. Limited description of delivery methods but not specific enough.  Sub contracts most of the work with no membership/registration of professional bodies</w:t>
            </w:r>
          </w:p>
        </w:tc>
      </w:tr>
    </w:tbl>
    <w:p w14:paraId="633094A8" w14:textId="77777777" w:rsidR="005F62ED" w:rsidRDefault="005F62ED">
      <w:pPr>
        <w:rPr>
          <w:rFonts w:ascii="Calibri" w:hAnsi="Calibri" w:cs="Calibri"/>
          <w:b/>
          <w:sz w:val="22"/>
        </w:rPr>
      </w:pPr>
    </w:p>
    <w:sectPr w:rsidR="005F62ED" w:rsidSect="00EF3E8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2E36" w14:textId="77777777" w:rsidR="00087200" w:rsidRDefault="00087200">
      <w:r>
        <w:separator/>
      </w:r>
    </w:p>
  </w:endnote>
  <w:endnote w:type="continuationSeparator" w:id="0">
    <w:p w14:paraId="3AFD0B62" w14:textId="77777777" w:rsidR="00087200" w:rsidRDefault="0008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B8A9" w14:textId="652D15A9" w:rsidR="000E40EC" w:rsidRPr="000B658B" w:rsidRDefault="000E40EC" w:rsidP="000B658B">
    <w:pPr>
      <w:pStyle w:val="Footer"/>
      <w:pBdr>
        <w:top w:val="single" w:sz="4" w:space="1" w:color="auto"/>
      </w:pBdr>
      <w:jc w:val="center"/>
      <w:rPr>
        <w:rFonts w:ascii="Arial" w:hAnsi="Arial"/>
        <w:sz w:val="20"/>
      </w:rPr>
    </w:pPr>
    <w:r w:rsidRPr="000B658B">
      <w:rPr>
        <w:rStyle w:val="PageNumber"/>
        <w:rFonts w:ascii="Arial" w:hAnsi="Arial"/>
        <w:sz w:val="20"/>
      </w:rPr>
      <w:fldChar w:fldCharType="begin"/>
    </w:r>
    <w:r w:rsidRPr="000B658B">
      <w:rPr>
        <w:rStyle w:val="PageNumber"/>
        <w:rFonts w:ascii="Arial" w:hAnsi="Arial"/>
        <w:sz w:val="20"/>
      </w:rPr>
      <w:instrText xml:space="preserve"> PAGE </w:instrText>
    </w:r>
    <w:r w:rsidRPr="000B658B">
      <w:rPr>
        <w:rStyle w:val="PageNumber"/>
        <w:rFonts w:ascii="Arial" w:hAnsi="Arial"/>
        <w:sz w:val="20"/>
      </w:rPr>
      <w:fldChar w:fldCharType="separate"/>
    </w:r>
    <w:r w:rsidR="00E14D6D">
      <w:rPr>
        <w:rStyle w:val="PageNumber"/>
        <w:rFonts w:ascii="Arial" w:hAnsi="Arial"/>
        <w:noProof/>
        <w:sz w:val="20"/>
      </w:rPr>
      <w:t>6</w:t>
    </w:r>
    <w:r w:rsidRPr="000B658B">
      <w:rPr>
        <w:rStyle w:val="PageNumber"/>
        <w:rFonts w:ascii="Arial" w:hAnsi="Arial"/>
        <w:sz w:val="20"/>
      </w:rPr>
      <w:fldChar w:fldCharType="end"/>
    </w:r>
    <w:r w:rsidRPr="000B658B">
      <w:rPr>
        <w:rStyle w:val="PageNumber"/>
        <w:rFonts w:ascii="Arial" w:hAnsi="Arial"/>
        <w:sz w:val="20"/>
      </w:rPr>
      <w:t xml:space="preserve"> of </w:t>
    </w:r>
    <w:r w:rsidRPr="000B658B">
      <w:rPr>
        <w:rStyle w:val="PageNumber"/>
        <w:rFonts w:ascii="Arial" w:hAnsi="Arial"/>
        <w:sz w:val="20"/>
      </w:rPr>
      <w:fldChar w:fldCharType="begin"/>
    </w:r>
    <w:r w:rsidRPr="000B658B">
      <w:rPr>
        <w:rStyle w:val="PageNumber"/>
        <w:rFonts w:ascii="Arial" w:hAnsi="Arial"/>
        <w:sz w:val="20"/>
      </w:rPr>
      <w:instrText xml:space="preserve"> NUMPAGES </w:instrText>
    </w:r>
    <w:r w:rsidRPr="000B658B">
      <w:rPr>
        <w:rStyle w:val="PageNumber"/>
        <w:rFonts w:ascii="Arial" w:hAnsi="Arial"/>
        <w:sz w:val="20"/>
      </w:rPr>
      <w:fldChar w:fldCharType="separate"/>
    </w:r>
    <w:r w:rsidR="00E14D6D">
      <w:rPr>
        <w:rStyle w:val="PageNumber"/>
        <w:rFonts w:ascii="Arial" w:hAnsi="Arial"/>
        <w:noProof/>
        <w:sz w:val="20"/>
      </w:rPr>
      <w:t>25</w:t>
    </w:r>
    <w:r w:rsidRPr="000B658B">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9E4C" w14:textId="77777777" w:rsidR="00087200" w:rsidRDefault="00087200">
      <w:r>
        <w:separator/>
      </w:r>
    </w:p>
  </w:footnote>
  <w:footnote w:type="continuationSeparator" w:id="0">
    <w:p w14:paraId="290FAA12" w14:textId="77777777" w:rsidR="00087200" w:rsidRDefault="0008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CAF2" w14:textId="77777777" w:rsidR="000E40EC" w:rsidRDefault="000E40EC" w:rsidP="003A60BF">
    <w:pPr>
      <w:pStyle w:val="Header"/>
      <w:tabs>
        <w:tab w:val="clear" w:pos="4153"/>
        <w:tab w:val="clear" w:pos="8306"/>
        <w:tab w:val="left" w:pos="4140"/>
      </w:tabs>
      <w:rPr>
        <w:rFonts w:ascii="Arial" w:hAnsi="Arial"/>
        <w:b/>
        <w:sz w:val="28"/>
        <w:szCs w:val="28"/>
      </w:rPr>
    </w:pPr>
    <w:r>
      <w:rPr>
        <w:rFonts w:ascii="Arial" w:hAnsi="Arial"/>
        <w:b/>
        <w:noProof/>
        <w:sz w:val="28"/>
        <w:szCs w:val="28"/>
        <w:lang w:eastAsia="en-GB"/>
      </w:rPr>
      <w:t>Provision of On Site Security</w:t>
    </w:r>
  </w:p>
  <w:p w14:paraId="1B1C8A65" w14:textId="77777777" w:rsidR="000E40EC" w:rsidRDefault="000E40EC" w:rsidP="003A60BF">
    <w:pPr>
      <w:pStyle w:val="Header"/>
      <w:tabs>
        <w:tab w:val="clear" w:pos="4153"/>
        <w:tab w:val="clear" w:pos="8306"/>
        <w:tab w:val="left" w:pos="4140"/>
      </w:tabs>
      <w:rPr>
        <w:rFonts w:ascii="Arial" w:hAnsi="Arial"/>
        <w:b/>
        <w:sz w:val="28"/>
        <w:szCs w:val="28"/>
      </w:rPr>
    </w:pPr>
  </w:p>
  <w:p w14:paraId="30F60E6C" w14:textId="77777777" w:rsidR="000E40EC" w:rsidRDefault="000E40EC" w:rsidP="00B6618A">
    <w:pPr>
      <w:pStyle w:val="Header"/>
      <w:pBdr>
        <w:bottom w:val="single" w:sz="4" w:space="1" w:color="auto"/>
      </w:pBdr>
      <w:tabs>
        <w:tab w:val="clear" w:pos="4153"/>
        <w:tab w:val="clear" w:pos="8306"/>
        <w:tab w:val="left" w:pos="4140"/>
      </w:tabs>
      <w:rPr>
        <w:rFonts w:ascii="Arial" w:hAnsi="Arial"/>
        <w:b/>
        <w:sz w:val="28"/>
        <w:szCs w:val="28"/>
      </w:rPr>
    </w:pPr>
  </w:p>
  <w:p w14:paraId="6A9414E2" w14:textId="77777777" w:rsidR="000E40EC" w:rsidRPr="008A4A1D" w:rsidRDefault="000E40EC"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24FB2"/>
    <w:multiLevelType w:val="multilevel"/>
    <w:tmpl w:val="6F5468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072CB"/>
    <w:multiLevelType w:val="multilevel"/>
    <w:tmpl w:val="2F7E5AB8"/>
    <w:lvl w:ilvl="0">
      <w:start w:val="3"/>
      <w:numFmt w:val="decimal"/>
      <w:lvlText w:val="%1."/>
      <w:lvlJc w:val="left"/>
      <w:pPr>
        <w:tabs>
          <w:tab w:val="num" w:pos="360"/>
        </w:tabs>
        <w:ind w:left="360" w:hanging="360"/>
      </w:pPr>
      <w:rPr>
        <w:rFonts w:hint="default"/>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15:restartNumberingAfterBreak="0">
    <w:nsid w:val="19BB408C"/>
    <w:multiLevelType w:val="hybridMultilevel"/>
    <w:tmpl w:val="CB3A28F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0"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A9589A"/>
    <w:multiLevelType w:val="hybridMultilevel"/>
    <w:tmpl w:val="BCDCDA0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A097C20"/>
    <w:multiLevelType w:val="hybridMultilevel"/>
    <w:tmpl w:val="7C60CF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07E20"/>
    <w:multiLevelType w:val="multilevel"/>
    <w:tmpl w:val="ACCCAE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D38DD"/>
    <w:multiLevelType w:val="hybridMultilevel"/>
    <w:tmpl w:val="6E18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87895"/>
    <w:multiLevelType w:val="hybridMultilevel"/>
    <w:tmpl w:val="8292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C2591"/>
    <w:multiLevelType w:val="hybridMultilevel"/>
    <w:tmpl w:val="0F4422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4D55C8"/>
    <w:multiLevelType w:val="hybridMultilevel"/>
    <w:tmpl w:val="46F4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4A1B6E"/>
    <w:multiLevelType w:val="hybridMultilevel"/>
    <w:tmpl w:val="ED8803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4643230">
    <w:abstractNumId w:val="20"/>
  </w:num>
  <w:num w:numId="2" w16cid:durableId="524909365">
    <w:abstractNumId w:val="30"/>
  </w:num>
  <w:num w:numId="3" w16cid:durableId="774058002">
    <w:abstractNumId w:val="25"/>
  </w:num>
  <w:num w:numId="4" w16cid:durableId="2060129986">
    <w:abstractNumId w:val="10"/>
  </w:num>
  <w:num w:numId="5" w16cid:durableId="61411743">
    <w:abstractNumId w:val="23"/>
  </w:num>
  <w:num w:numId="6" w16cid:durableId="776218933">
    <w:abstractNumId w:val="7"/>
  </w:num>
  <w:num w:numId="7" w16cid:durableId="1352301087">
    <w:abstractNumId w:val="3"/>
  </w:num>
  <w:num w:numId="8" w16cid:durableId="182519493">
    <w:abstractNumId w:val="22"/>
  </w:num>
  <w:num w:numId="9" w16cid:durableId="1210915247">
    <w:abstractNumId w:val="29"/>
  </w:num>
  <w:num w:numId="10" w16cid:durableId="1328825210">
    <w:abstractNumId w:val="26"/>
  </w:num>
  <w:num w:numId="11" w16cid:durableId="834147600">
    <w:abstractNumId w:val="5"/>
  </w:num>
  <w:num w:numId="12" w16cid:durableId="1816024900">
    <w:abstractNumId w:val="17"/>
  </w:num>
  <w:num w:numId="13" w16cid:durableId="1481341119">
    <w:abstractNumId w:val="24"/>
  </w:num>
  <w:num w:numId="14" w16cid:durableId="532184141">
    <w:abstractNumId w:val="13"/>
  </w:num>
  <w:num w:numId="15" w16cid:durableId="741757187">
    <w:abstractNumId w:val="21"/>
  </w:num>
  <w:num w:numId="16" w16cid:durableId="710232228">
    <w:abstractNumId w:val="2"/>
  </w:num>
  <w:num w:numId="17" w16cid:durableId="812599173">
    <w:abstractNumId w:val="14"/>
  </w:num>
  <w:num w:numId="18" w16cid:durableId="1622571694">
    <w:abstractNumId w:val="0"/>
  </w:num>
  <w:num w:numId="19" w16cid:durableId="1458453765">
    <w:abstractNumId w:val="16"/>
  </w:num>
  <w:num w:numId="20" w16cid:durableId="1887060296">
    <w:abstractNumId w:val="4"/>
  </w:num>
  <w:num w:numId="21" w16cid:durableId="275793621">
    <w:abstractNumId w:val="9"/>
  </w:num>
  <w:num w:numId="22" w16cid:durableId="2033340476">
    <w:abstractNumId w:val="19"/>
  </w:num>
  <w:num w:numId="23" w16cid:durableId="714425200">
    <w:abstractNumId w:val="1"/>
  </w:num>
  <w:num w:numId="24" w16cid:durableId="935211537">
    <w:abstractNumId w:val="18"/>
  </w:num>
  <w:num w:numId="25" w16cid:durableId="669599412">
    <w:abstractNumId w:val="11"/>
  </w:num>
  <w:num w:numId="26" w16cid:durableId="330107844">
    <w:abstractNumId w:val="28"/>
  </w:num>
  <w:num w:numId="27" w16cid:durableId="759448047">
    <w:abstractNumId w:val="12"/>
  </w:num>
  <w:num w:numId="28" w16cid:durableId="1422532513">
    <w:abstractNumId w:val="15"/>
  </w:num>
  <w:num w:numId="29" w16cid:durableId="74787555">
    <w:abstractNumId w:val="6"/>
  </w:num>
  <w:num w:numId="30" w16cid:durableId="270475694">
    <w:abstractNumId w:val="27"/>
  </w:num>
  <w:num w:numId="31" w16cid:durableId="191712538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08"/>
    <w:rsid w:val="000006D5"/>
    <w:rsid w:val="00013448"/>
    <w:rsid w:val="00016B29"/>
    <w:rsid w:val="0003123D"/>
    <w:rsid w:val="00035252"/>
    <w:rsid w:val="00040F65"/>
    <w:rsid w:val="000501B0"/>
    <w:rsid w:val="00052031"/>
    <w:rsid w:val="00055669"/>
    <w:rsid w:val="00055BA5"/>
    <w:rsid w:val="000561FB"/>
    <w:rsid w:val="00056D26"/>
    <w:rsid w:val="0006219C"/>
    <w:rsid w:val="00074193"/>
    <w:rsid w:val="0007604A"/>
    <w:rsid w:val="0007672C"/>
    <w:rsid w:val="00076912"/>
    <w:rsid w:val="00077A04"/>
    <w:rsid w:val="00077D1A"/>
    <w:rsid w:val="0008033C"/>
    <w:rsid w:val="000862FF"/>
    <w:rsid w:val="00087200"/>
    <w:rsid w:val="000922CF"/>
    <w:rsid w:val="0009692F"/>
    <w:rsid w:val="0009747B"/>
    <w:rsid w:val="000B050B"/>
    <w:rsid w:val="000B2E61"/>
    <w:rsid w:val="000B4624"/>
    <w:rsid w:val="000B658B"/>
    <w:rsid w:val="000C1625"/>
    <w:rsid w:val="000C46D8"/>
    <w:rsid w:val="000D47C5"/>
    <w:rsid w:val="000D6C6C"/>
    <w:rsid w:val="000E0EE3"/>
    <w:rsid w:val="000E1D87"/>
    <w:rsid w:val="000E40EC"/>
    <w:rsid w:val="000E6AC5"/>
    <w:rsid w:val="000E7025"/>
    <w:rsid w:val="00101B8C"/>
    <w:rsid w:val="00102A55"/>
    <w:rsid w:val="00111EE4"/>
    <w:rsid w:val="001123C9"/>
    <w:rsid w:val="00115DC0"/>
    <w:rsid w:val="00131194"/>
    <w:rsid w:val="00132D5A"/>
    <w:rsid w:val="00133F15"/>
    <w:rsid w:val="00133F1F"/>
    <w:rsid w:val="00136389"/>
    <w:rsid w:val="00136961"/>
    <w:rsid w:val="00136E10"/>
    <w:rsid w:val="00142658"/>
    <w:rsid w:val="0014352B"/>
    <w:rsid w:val="00144501"/>
    <w:rsid w:val="0015035A"/>
    <w:rsid w:val="001563BE"/>
    <w:rsid w:val="00164645"/>
    <w:rsid w:val="00164AB6"/>
    <w:rsid w:val="00164C5B"/>
    <w:rsid w:val="00164E85"/>
    <w:rsid w:val="00180AD3"/>
    <w:rsid w:val="00191621"/>
    <w:rsid w:val="0019336A"/>
    <w:rsid w:val="001A0E1B"/>
    <w:rsid w:val="001A504F"/>
    <w:rsid w:val="001B23DB"/>
    <w:rsid w:val="001B42E4"/>
    <w:rsid w:val="001B4CD2"/>
    <w:rsid w:val="001B5BD0"/>
    <w:rsid w:val="001C059A"/>
    <w:rsid w:val="001D3BE2"/>
    <w:rsid w:val="001D7352"/>
    <w:rsid w:val="001F41C3"/>
    <w:rsid w:val="001F5960"/>
    <w:rsid w:val="00200133"/>
    <w:rsid w:val="00200926"/>
    <w:rsid w:val="00203EEB"/>
    <w:rsid w:val="00206963"/>
    <w:rsid w:val="00214001"/>
    <w:rsid w:val="00215DD4"/>
    <w:rsid w:val="00220CB0"/>
    <w:rsid w:val="0022496D"/>
    <w:rsid w:val="00227B94"/>
    <w:rsid w:val="00234E5C"/>
    <w:rsid w:val="00236128"/>
    <w:rsid w:val="00241344"/>
    <w:rsid w:val="002424B6"/>
    <w:rsid w:val="002431E0"/>
    <w:rsid w:val="002433CC"/>
    <w:rsid w:val="00245180"/>
    <w:rsid w:val="002512C2"/>
    <w:rsid w:val="0025252A"/>
    <w:rsid w:val="00255521"/>
    <w:rsid w:val="00256B24"/>
    <w:rsid w:val="00264252"/>
    <w:rsid w:val="00264A22"/>
    <w:rsid w:val="00265F5A"/>
    <w:rsid w:val="00274ED0"/>
    <w:rsid w:val="00280961"/>
    <w:rsid w:val="00293733"/>
    <w:rsid w:val="00293FF3"/>
    <w:rsid w:val="00296C32"/>
    <w:rsid w:val="002A2089"/>
    <w:rsid w:val="002A3650"/>
    <w:rsid w:val="002A55B3"/>
    <w:rsid w:val="002B2AA1"/>
    <w:rsid w:val="002B34A2"/>
    <w:rsid w:val="002B3817"/>
    <w:rsid w:val="002B61AB"/>
    <w:rsid w:val="002C3801"/>
    <w:rsid w:val="002C3BD9"/>
    <w:rsid w:val="002D0A58"/>
    <w:rsid w:val="002D7D0E"/>
    <w:rsid w:val="002E392B"/>
    <w:rsid w:val="002F06AC"/>
    <w:rsid w:val="002F614D"/>
    <w:rsid w:val="002F7669"/>
    <w:rsid w:val="00300B19"/>
    <w:rsid w:val="003012E6"/>
    <w:rsid w:val="00314F11"/>
    <w:rsid w:val="0031564C"/>
    <w:rsid w:val="00317F8A"/>
    <w:rsid w:val="0032036A"/>
    <w:rsid w:val="00320390"/>
    <w:rsid w:val="00321E69"/>
    <w:rsid w:val="00323968"/>
    <w:rsid w:val="003275EC"/>
    <w:rsid w:val="0033405F"/>
    <w:rsid w:val="00340175"/>
    <w:rsid w:val="00342160"/>
    <w:rsid w:val="00355732"/>
    <w:rsid w:val="00356B67"/>
    <w:rsid w:val="00364BC8"/>
    <w:rsid w:val="003720D8"/>
    <w:rsid w:val="00375040"/>
    <w:rsid w:val="00380EEA"/>
    <w:rsid w:val="0038491E"/>
    <w:rsid w:val="0038685B"/>
    <w:rsid w:val="00391713"/>
    <w:rsid w:val="00392E9C"/>
    <w:rsid w:val="003A29D2"/>
    <w:rsid w:val="003A60BF"/>
    <w:rsid w:val="003B038D"/>
    <w:rsid w:val="003B25D4"/>
    <w:rsid w:val="003B2E7D"/>
    <w:rsid w:val="003B50F9"/>
    <w:rsid w:val="003C141A"/>
    <w:rsid w:val="003C5FA3"/>
    <w:rsid w:val="003D0C7F"/>
    <w:rsid w:val="003D6777"/>
    <w:rsid w:val="003D7FB0"/>
    <w:rsid w:val="003E1484"/>
    <w:rsid w:val="003E55CA"/>
    <w:rsid w:val="003E6AFF"/>
    <w:rsid w:val="00401E4A"/>
    <w:rsid w:val="00402111"/>
    <w:rsid w:val="00403A42"/>
    <w:rsid w:val="00404F45"/>
    <w:rsid w:val="00405204"/>
    <w:rsid w:val="004139DC"/>
    <w:rsid w:val="004155C4"/>
    <w:rsid w:val="0041618D"/>
    <w:rsid w:val="00421088"/>
    <w:rsid w:val="00423614"/>
    <w:rsid w:val="00423BD2"/>
    <w:rsid w:val="004343F2"/>
    <w:rsid w:val="00436540"/>
    <w:rsid w:val="00446ABA"/>
    <w:rsid w:val="0045024F"/>
    <w:rsid w:val="004507B8"/>
    <w:rsid w:val="004544D7"/>
    <w:rsid w:val="004563D0"/>
    <w:rsid w:val="00456671"/>
    <w:rsid w:val="00457437"/>
    <w:rsid w:val="004575CC"/>
    <w:rsid w:val="00466720"/>
    <w:rsid w:val="004723E1"/>
    <w:rsid w:val="00487A3E"/>
    <w:rsid w:val="00491F4A"/>
    <w:rsid w:val="00495B72"/>
    <w:rsid w:val="00496B98"/>
    <w:rsid w:val="00496E72"/>
    <w:rsid w:val="004A054D"/>
    <w:rsid w:val="004A6413"/>
    <w:rsid w:val="004B4515"/>
    <w:rsid w:val="004C3F47"/>
    <w:rsid w:val="004C5D34"/>
    <w:rsid w:val="004D5FDB"/>
    <w:rsid w:val="004D60E3"/>
    <w:rsid w:val="004E56F4"/>
    <w:rsid w:val="004F68CE"/>
    <w:rsid w:val="00500230"/>
    <w:rsid w:val="00510F30"/>
    <w:rsid w:val="00515A2E"/>
    <w:rsid w:val="00515FF2"/>
    <w:rsid w:val="00524F5B"/>
    <w:rsid w:val="00525374"/>
    <w:rsid w:val="00536D7C"/>
    <w:rsid w:val="0056154D"/>
    <w:rsid w:val="00562AF1"/>
    <w:rsid w:val="005664E9"/>
    <w:rsid w:val="00577772"/>
    <w:rsid w:val="00582E4D"/>
    <w:rsid w:val="00583746"/>
    <w:rsid w:val="00584DD4"/>
    <w:rsid w:val="005907EF"/>
    <w:rsid w:val="00593033"/>
    <w:rsid w:val="00595635"/>
    <w:rsid w:val="005A2521"/>
    <w:rsid w:val="005A50C6"/>
    <w:rsid w:val="005B2D70"/>
    <w:rsid w:val="005B3D95"/>
    <w:rsid w:val="005B5A99"/>
    <w:rsid w:val="005B625D"/>
    <w:rsid w:val="005C3508"/>
    <w:rsid w:val="005C5886"/>
    <w:rsid w:val="005C71A7"/>
    <w:rsid w:val="005F62ED"/>
    <w:rsid w:val="005F7055"/>
    <w:rsid w:val="00600115"/>
    <w:rsid w:val="006034B3"/>
    <w:rsid w:val="00610184"/>
    <w:rsid w:val="0062099C"/>
    <w:rsid w:val="00622A2B"/>
    <w:rsid w:val="006307C6"/>
    <w:rsid w:val="0063190B"/>
    <w:rsid w:val="00632735"/>
    <w:rsid w:val="00644588"/>
    <w:rsid w:val="00646B49"/>
    <w:rsid w:val="00646F76"/>
    <w:rsid w:val="006819D9"/>
    <w:rsid w:val="00686962"/>
    <w:rsid w:val="00687606"/>
    <w:rsid w:val="00696B17"/>
    <w:rsid w:val="00696C7C"/>
    <w:rsid w:val="006A0820"/>
    <w:rsid w:val="006A1118"/>
    <w:rsid w:val="006A3044"/>
    <w:rsid w:val="006A4C11"/>
    <w:rsid w:val="006B044E"/>
    <w:rsid w:val="006B0D65"/>
    <w:rsid w:val="006C0E02"/>
    <w:rsid w:val="006C3577"/>
    <w:rsid w:val="006C68E2"/>
    <w:rsid w:val="006C766C"/>
    <w:rsid w:val="006D0021"/>
    <w:rsid w:val="006D4D1B"/>
    <w:rsid w:val="006D618D"/>
    <w:rsid w:val="006D76DF"/>
    <w:rsid w:val="006E0641"/>
    <w:rsid w:val="006E4309"/>
    <w:rsid w:val="006E68E8"/>
    <w:rsid w:val="006F35B4"/>
    <w:rsid w:val="007052AF"/>
    <w:rsid w:val="00714A7D"/>
    <w:rsid w:val="007225AD"/>
    <w:rsid w:val="007362B9"/>
    <w:rsid w:val="00743A13"/>
    <w:rsid w:val="00743DD2"/>
    <w:rsid w:val="00752F67"/>
    <w:rsid w:val="007609E5"/>
    <w:rsid w:val="00771350"/>
    <w:rsid w:val="007768D3"/>
    <w:rsid w:val="00785F18"/>
    <w:rsid w:val="007A48EC"/>
    <w:rsid w:val="007A4ACE"/>
    <w:rsid w:val="007A7BB0"/>
    <w:rsid w:val="007B2168"/>
    <w:rsid w:val="007B4780"/>
    <w:rsid w:val="007B6101"/>
    <w:rsid w:val="007C199C"/>
    <w:rsid w:val="007D00B5"/>
    <w:rsid w:val="007D7185"/>
    <w:rsid w:val="007E0D40"/>
    <w:rsid w:val="007E2F22"/>
    <w:rsid w:val="007E3CBE"/>
    <w:rsid w:val="007E5CC5"/>
    <w:rsid w:val="007F0FFD"/>
    <w:rsid w:val="007F1A2F"/>
    <w:rsid w:val="007F3F59"/>
    <w:rsid w:val="00800C04"/>
    <w:rsid w:val="00804434"/>
    <w:rsid w:val="008073FD"/>
    <w:rsid w:val="00810140"/>
    <w:rsid w:val="00814224"/>
    <w:rsid w:val="008219FE"/>
    <w:rsid w:val="008327FE"/>
    <w:rsid w:val="00842208"/>
    <w:rsid w:val="008460B7"/>
    <w:rsid w:val="00855CFE"/>
    <w:rsid w:val="00864F2B"/>
    <w:rsid w:val="00866526"/>
    <w:rsid w:val="00867FBA"/>
    <w:rsid w:val="008767D6"/>
    <w:rsid w:val="0088319E"/>
    <w:rsid w:val="008853C5"/>
    <w:rsid w:val="008876CE"/>
    <w:rsid w:val="00892C02"/>
    <w:rsid w:val="00893023"/>
    <w:rsid w:val="00895BF1"/>
    <w:rsid w:val="00896D3C"/>
    <w:rsid w:val="008A4A1D"/>
    <w:rsid w:val="008A7B8D"/>
    <w:rsid w:val="008A7D5E"/>
    <w:rsid w:val="008B1A6E"/>
    <w:rsid w:val="008C1BDF"/>
    <w:rsid w:val="008C6D56"/>
    <w:rsid w:val="008C7E81"/>
    <w:rsid w:val="008D20DB"/>
    <w:rsid w:val="008D6D5F"/>
    <w:rsid w:val="008D75B7"/>
    <w:rsid w:val="008E4A96"/>
    <w:rsid w:val="008E6EC2"/>
    <w:rsid w:val="008E787C"/>
    <w:rsid w:val="008E7915"/>
    <w:rsid w:val="008E7CF2"/>
    <w:rsid w:val="008F0219"/>
    <w:rsid w:val="008F36C3"/>
    <w:rsid w:val="008F64FD"/>
    <w:rsid w:val="00906383"/>
    <w:rsid w:val="00911B35"/>
    <w:rsid w:val="0091630F"/>
    <w:rsid w:val="0092001F"/>
    <w:rsid w:val="0092407A"/>
    <w:rsid w:val="00925F1F"/>
    <w:rsid w:val="00927289"/>
    <w:rsid w:val="00940AC7"/>
    <w:rsid w:val="009420CB"/>
    <w:rsid w:val="00945A8D"/>
    <w:rsid w:val="009543A3"/>
    <w:rsid w:val="0095481E"/>
    <w:rsid w:val="009609ED"/>
    <w:rsid w:val="00962EA1"/>
    <w:rsid w:val="00963455"/>
    <w:rsid w:val="00970D51"/>
    <w:rsid w:val="00974B92"/>
    <w:rsid w:val="00977ECA"/>
    <w:rsid w:val="00994938"/>
    <w:rsid w:val="00996C62"/>
    <w:rsid w:val="00997266"/>
    <w:rsid w:val="009974DB"/>
    <w:rsid w:val="00997DCF"/>
    <w:rsid w:val="009B3CC4"/>
    <w:rsid w:val="009B46F9"/>
    <w:rsid w:val="009C4216"/>
    <w:rsid w:val="009C61FD"/>
    <w:rsid w:val="009C6F33"/>
    <w:rsid w:val="009E242B"/>
    <w:rsid w:val="009E3B23"/>
    <w:rsid w:val="009E3F56"/>
    <w:rsid w:val="009E47F2"/>
    <w:rsid w:val="009E65B0"/>
    <w:rsid w:val="009E70A2"/>
    <w:rsid w:val="009F0AFC"/>
    <w:rsid w:val="009F1A46"/>
    <w:rsid w:val="009F7512"/>
    <w:rsid w:val="00A07378"/>
    <w:rsid w:val="00A2360B"/>
    <w:rsid w:val="00A24329"/>
    <w:rsid w:val="00A25219"/>
    <w:rsid w:val="00A36225"/>
    <w:rsid w:val="00A5418D"/>
    <w:rsid w:val="00A6413D"/>
    <w:rsid w:val="00A77B03"/>
    <w:rsid w:val="00A840D3"/>
    <w:rsid w:val="00A850EF"/>
    <w:rsid w:val="00A901A6"/>
    <w:rsid w:val="00A90E59"/>
    <w:rsid w:val="00A94DC9"/>
    <w:rsid w:val="00AA0B02"/>
    <w:rsid w:val="00AA10D6"/>
    <w:rsid w:val="00AA140E"/>
    <w:rsid w:val="00AA79F6"/>
    <w:rsid w:val="00AB5C33"/>
    <w:rsid w:val="00AB7631"/>
    <w:rsid w:val="00AC2234"/>
    <w:rsid w:val="00AC2697"/>
    <w:rsid w:val="00AE29CA"/>
    <w:rsid w:val="00AE2D8F"/>
    <w:rsid w:val="00AF09F3"/>
    <w:rsid w:val="00AF6E2D"/>
    <w:rsid w:val="00B12D93"/>
    <w:rsid w:val="00B152F2"/>
    <w:rsid w:val="00B15A09"/>
    <w:rsid w:val="00B20CFB"/>
    <w:rsid w:val="00B237A2"/>
    <w:rsid w:val="00B32A09"/>
    <w:rsid w:val="00B51FCD"/>
    <w:rsid w:val="00B561CC"/>
    <w:rsid w:val="00B57AEB"/>
    <w:rsid w:val="00B634A8"/>
    <w:rsid w:val="00B6368F"/>
    <w:rsid w:val="00B6618A"/>
    <w:rsid w:val="00B67426"/>
    <w:rsid w:val="00B77595"/>
    <w:rsid w:val="00B82F0C"/>
    <w:rsid w:val="00B852CF"/>
    <w:rsid w:val="00B94923"/>
    <w:rsid w:val="00BB3AAC"/>
    <w:rsid w:val="00BC0612"/>
    <w:rsid w:val="00BC2A70"/>
    <w:rsid w:val="00BD05E7"/>
    <w:rsid w:val="00BD29B1"/>
    <w:rsid w:val="00BF24E5"/>
    <w:rsid w:val="00BF25CB"/>
    <w:rsid w:val="00BF43F1"/>
    <w:rsid w:val="00C065D0"/>
    <w:rsid w:val="00C10425"/>
    <w:rsid w:val="00C123D4"/>
    <w:rsid w:val="00C162AC"/>
    <w:rsid w:val="00C23BCF"/>
    <w:rsid w:val="00C246B6"/>
    <w:rsid w:val="00C31399"/>
    <w:rsid w:val="00C43191"/>
    <w:rsid w:val="00C518BD"/>
    <w:rsid w:val="00C5279E"/>
    <w:rsid w:val="00C528EB"/>
    <w:rsid w:val="00C54F24"/>
    <w:rsid w:val="00C619CE"/>
    <w:rsid w:val="00C648A8"/>
    <w:rsid w:val="00C678AD"/>
    <w:rsid w:val="00C72D35"/>
    <w:rsid w:val="00C7596F"/>
    <w:rsid w:val="00C8733D"/>
    <w:rsid w:val="00C92051"/>
    <w:rsid w:val="00CA01BA"/>
    <w:rsid w:val="00CB0B8A"/>
    <w:rsid w:val="00CC123E"/>
    <w:rsid w:val="00CC152C"/>
    <w:rsid w:val="00CC2501"/>
    <w:rsid w:val="00CC2806"/>
    <w:rsid w:val="00CC44A6"/>
    <w:rsid w:val="00CD164D"/>
    <w:rsid w:val="00CE4B67"/>
    <w:rsid w:val="00CE7352"/>
    <w:rsid w:val="00CF261A"/>
    <w:rsid w:val="00CF2B81"/>
    <w:rsid w:val="00CF735A"/>
    <w:rsid w:val="00CF774A"/>
    <w:rsid w:val="00D0554B"/>
    <w:rsid w:val="00D13985"/>
    <w:rsid w:val="00D163A0"/>
    <w:rsid w:val="00D167B5"/>
    <w:rsid w:val="00D23DBF"/>
    <w:rsid w:val="00D2605B"/>
    <w:rsid w:val="00D33978"/>
    <w:rsid w:val="00D34B14"/>
    <w:rsid w:val="00D350F0"/>
    <w:rsid w:val="00D4065F"/>
    <w:rsid w:val="00D433FD"/>
    <w:rsid w:val="00D45000"/>
    <w:rsid w:val="00D46190"/>
    <w:rsid w:val="00D46FBE"/>
    <w:rsid w:val="00D77A95"/>
    <w:rsid w:val="00D82833"/>
    <w:rsid w:val="00D8338B"/>
    <w:rsid w:val="00D879B8"/>
    <w:rsid w:val="00D945B9"/>
    <w:rsid w:val="00DA5A57"/>
    <w:rsid w:val="00DA5DDE"/>
    <w:rsid w:val="00DA6CBB"/>
    <w:rsid w:val="00DB0EC7"/>
    <w:rsid w:val="00DB1A91"/>
    <w:rsid w:val="00DB46B8"/>
    <w:rsid w:val="00DC18B4"/>
    <w:rsid w:val="00DC310F"/>
    <w:rsid w:val="00DC3C93"/>
    <w:rsid w:val="00DC7BBC"/>
    <w:rsid w:val="00DE179E"/>
    <w:rsid w:val="00DE199C"/>
    <w:rsid w:val="00DE60B7"/>
    <w:rsid w:val="00DF02C2"/>
    <w:rsid w:val="00DF14C1"/>
    <w:rsid w:val="00DF198B"/>
    <w:rsid w:val="00E02815"/>
    <w:rsid w:val="00E03D8F"/>
    <w:rsid w:val="00E0695C"/>
    <w:rsid w:val="00E1123F"/>
    <w:rsid w:val="00E119E8"/>
    <w:rsid w:val="00E140B0"/>
    <w:rsid w:val="00E14D6D"/>
    <w:rsid w:val="00E15E0F"/>
    <w:rsid w:val="00E37B2E"/>
    <w:rsid w:val="00E41C2B"/>
    <w:rsid w:val="00E4302A"/>
    <w:rsid w:val="00E511BF"/>
    <w:rsid w:val="00E5324B"/>
    <w:rsid w:val="00E5470C"/>
    <w:rsid w:val="00E5572A"/>
    <w:rsid w:val="00E62581"/>
    <w:rsid w:val="00E718BD"/>
    <w:rsid w:val="00E735B4"/>
    <w:rsid w:val="00E75611"/>
    <w:rsid w:val="00E77493"/>
    <w:rsid w:val="00E77DA1"/>
    <w:rsid w:val="00E84483"/>
    <w:rsid w:val="00E9258C"/>
    <w:rsid w:val="00E979EA"/>
    <w:rsid w:val="00EA292C"/>
    <w:rsid w:val="00EA385F"/>
    <w:rsid w:val="00EB6409"/>
    <w:rsid w:val="00EB7223"/>
    <w:rsid w:val="00EC2C1F"/>
    <w:rsid w:val="00EC715B"/>
    <w:rsid w:val="00EC7294"/>
    <w:rsid w:val="00ED02F9"/>
    <w:rsid w:val="00EE06C5"/>
    <w:rsid w:val="00EE2FD1"/>
    <w:rsid w:val="00EE3065"/>
    <w:rsid w:val="00EE5F80"/>
    <w:rsid w:val="00EF0399"/>
    <w:rsid w:val="00EF3E84"/>
    <w:rsid w:val="00EF4433"/>
    <w:rsid w:val="00EF5E65"/>
    <w:rsid w:val="00F01B13"/>
    <w:rsid w:val="00F15599"/>
    <w:rsid w:val="00F21333"/>
    <w:rsid w:val="00F31B9F"/>
    <w:rsid w:val="00F33712"/>
    <w:rsid w:val="00F35479"/>
    <w:rsid w:val="00F3685F"/>
    <w:rsid w:val="00F402A6"/>
    <w:rsid w:val="00F40A96"/>
    <w:rsid w:val="00F43EFB"/>
    <w:rsid w:val="00F4766C"/>
    <w:rsid w:val="00F479C6"/>
    <w:rsid w:val="00F47E56"/>
    <w:rsid w:val="00F56BF7"/>
    <w:rsid w:val="00F60298"/>
    <w:rsid w:val="00F70F5F"/>
    <w:rsid w:val="00F726DD"/>
    <w:rsid w:val="00F74622"/>
    <w:rsid w:val="00F8074B"/>
    <w:rsid w:val="00F843DF"/>
    <w:rsid w:val="00F859DE"/>
    <w:rsid w:val="00F86F57"/>
    <w:rsid w:val="00F936B3"/>
    <w:rsid w:val="00F964D4"/>
    <w:rsid w:val="00FA1C89"/>
    <w:rsid w:val="00FA54DD"/>
    <w:rsid w:val="00FB224C"/>
    <w:rsid w:val="00FB6432"/>
    <w:rsid w:val="00FC0270"/>
    <w:rsid w:val="00FC4F70"/>
    <w:rsid w:val="00FC556C"/>
    <w:rsid w:val="00FD04AB"/>
    <w:rsid w:val="00FD71B5"/>
    <w:rsid w:val="00FE01FE"/>
    <w:rsid w:val="00FE0480"/>
    <w:rsid w:val="00FE7686"/>
    <w:rsid w:val="00FE7D57"/>
    <w:rsid w:val="00FF162E"/>
    <w:rsid w:val="00FF2861"/>
    <w:rsid w:val="00FF302E"/>
    <w:rsid w:val="00FF64AF"/>
    <w:rsid w:val="1E80801E"/>
    <w:rsid w:val="28B8A422"/>
    <w:rsid w:val="298A5962"/>
    <w:rsid w:val="2FAE6D2A"/>
    <w:rsid w:val="3EF5C376"/>
    <w:rsid w:val="48BD8A02"/>
    <w:rsid w:val="59F871C9"/>
    <w:rsid w:val="5A4D06BF"/>
    <w:rsid w:val="5BDBE932"/>
    <w:rsid w:val="6715E505"/>
    <w:rsid w:val="7EBC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919F1"/>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uiPriority w:val="39"/>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basedOn w:val="Normal"/>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892C02"/>
    <w:rPr>
      <w:color w:val="0000FF" w:themeColor="hyperlink"/>
      <w:u w:val="single"/>
    </w:rPr>
  </w:style>
  <w:style w:type="character" w:styleId="UnresolvedMention">
    <w:name w:val="Unresolved Mention"/>
    <w:basedOn w:val="DefaultParagraphFont"/>
    <w:uiPriority w:val="99"/>
    <w:semiHidden/>
    <w:unhideWhenUsed/>
    <w:rsid w:val="00954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shtonste@scarboroughte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BNT_Author.XSL" StyleName="ABNT NBR 6023:2002*"/>
</file>

<file path=customXml/item3.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Geoff Adams</DisplayName>
        <AccountId>149</AccountId>
        <AccountType/>
      </UserInfo>
    </SharedWithUsers>
    <lcf76f155ced4ddcb4097134ff3c332f xmlns="4f053c5f-2014-49ce-85f1-ab1570d15c84">
      <Terms xmlns="http://schemas.microsoft.com/office/infopath/2007/PartnerControls"/>
    </lcf76f155ced4ddcb4097134ff3c332f>
    <_ip_UnifiedCompliancePolicyUIAction xmlns="http://schemas.microsoft.com/sharepoint/v3" xsi:nil="true"/>
    <TaxCatchAll xmlns="d172dd79-8bc7-485c-a688-7de3d6e8cc65"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20" ma:contentTypeDescription="Create a new document." ma:contentTypeScope="" ma:versionID="e807fbbe68675498d46261f7f757a0e7">
  <xsd:schema xmlns:xsd="http://www.w3.org/2001/XMLSchema" xmlns:xs="http://www.w3.org/2001/XMLSchema" xmlns:p="http://schemas.microsoft.com/office/2006/metadata/properties" xmlns:ns1="http://schemas.microsoft.com/sharepoint/v3" xmlns:ns2="4f053c5f-2014-49ce-85f1-ab1570d15c84" xmlns:ns3="d172dd79-8bc7-485c-a688-7de3d6e8cc65" targetNamespace="http://schemas.microsoft.com/office/2006/metadata/properties" ma:root="true" ma:fieldsID="d0e7e38803eaa44efddd364ddcd3d00b" ns1:_="" ns2:_="" ns3:_="">
    <xsd:import namespace="http://schemas.microsoft.com/sharepoint/v3"/>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061abd-8f14-4619-933a-22a7f894c660}" ma:internalName="TaxCatchAll" ma:showField="CatchAllData" ma:web="d172dd79-8bc7-485c-a688-7de3d6e8c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43346-6424-4EFE-AEA9-E1338FA5B28E}">
  <ds:schemaRefs>
    <ds:schemaRef ds:uri="http://schemas.microsoft.com/sharepoint/v3/contenttype/forms"/>
  </ds:schemaRefs>
</ds:datastoreItem>
</file>

<file path=customXml/itemProps2.xml><?xml version="1.0" encoding="utf-8"?>
<ds:datastoreItem xmlns:ds="http://schemas.openxmlformats.org/officeDocument/2006/customXml" ds:itemID="{4F6A720D-9BCA-4ADF-838B-B34C7E585138}">
  <ds:schemaRefs>
    <ds:schemaRef ds:uri="http://schemas.openxmlformats.org/officeDocument/2006/bibliography"/>
  </ds:schemaRefs>
</ds:datastoreItem>
</file>

<file path=customXml/itemProps3.xml><?xml version="1.0" encoding="utf-8"?>
<ds:datastoreItem xmlns:ds="http://schemas.openxmlformats.org/officeDocument/2006/customXml" ds:itemID="{18F1366F-2A5E-48F1-BBD1-C8D40D79623E}">
  <ds:schemaRefs>
    <ds:schemaRef ds:uri="http://schemas.microsoft.com/office/2006/metadata/properties"/>
    <ds:schemaRef ds:uri="http://schemas.microsoft.com/office/infopath/2007/PartnerControls"/>
    <ds:schemaRef ds:uri="d172dd79-8bc7-485c-a688-7de3d6e8cc65"/>
    <ds:schemaRef ds:uri="4f053c5f-2014-49ce-85f1-ab1570d15c84"/>
    <ds:schemaRef ds:uri="http://schemas.microsoft.com/sharepoint/v3"/>
  </ds:schemaRefs>
</ds:datastoreItem>
</file>

<file path=customXml/itemProps4.xml><?xml version="1.0" encoding="utf-8"?>
<ds:datastoreItem xmlns:ds="http://schemas.openxmlformats.org/officeDocument/2006/customXml" ds:itemID="{F7F62C75-C756-4C6A-A5C4-DB4BB533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6050</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Daniel Thompson (Head of Purchasing)</cp:lastModifiedBy>
  <cp:revision>18</cp:revision>
  <cp:lastPrinted>2015-04-22T08:05:00Z</cp:lastPrinted>
  <dcterms:created xsi:type="dcterms:W3CDTF">2025-06-11T11:07:00Z</dcterms:created>
  <dcterms:modified xsi:type="dcterms:W3CDTF">2025-07-07T07:41:00Z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y fmtid="{D5CDD505-2E9C-101B-9397-08002B2CF9AE}" pid="3" name="MediaServiceImageTags">
    <vt:lpwstr/>
  </property>
</Properties>
</file>