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C3EB8" w14:textId="77777777" w:rsidR="000A297C" w:rsidRDefault="000A297C" w:rsidP="00701595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Yate Outdoor Sports Complex </w:t>
      </w:r>
    </w:p>
    <w:p w14:paraId="32B520A5" w14:textId="4C4B0C54" w:rsidR="000A297C" w:rsidRDefault="000A297C" w:rsidP="00701595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All Weather Pitch </w:t>
      </w:r>
      <w:r w:rsidR="002D72EE">
        <w:rPr>
          <w:rFonts w:ascii="Arial" w:hAnsi="Arial" w:cs="Arial"/>
          <w:b/>
          <w:bCs/>
          <w:sz w:val="24"/>
          <w:szCs w:val="24"/>
          <w:u w:val="single"/>
        </w:rPr>
        <w:t xml:space="preserve">&amp; Track </w:t>
      </w:r>
      <w:r w:rsidR="00E449FC" w:rsidRPr="00E449FC">
        <w:rPr>
          <w:rFonts w:ascii="Arial" w:hAnsi="Arial" w:cs="Arial"/>
          <w:b/>
          <w:bCs/>
          <w:sz w:val="24"/>
          <w:szCs w:val="24"/>
          <w:u w:val="single"/>
        </w:rPr>
        <w:t>Floodlights</w:t>
      </w:r>
      <w:r w:rsidR="00CC544F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2F16E45B" w14:textId="72430ACD" w:rsidR="009D0555" w:rsidRDefault="00CC544F" w:rsidP="00701595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Specification</w:t>
      </w:r>
    </w:p>
    <w:p w14:paraId="1896E024" w14:textId="77777777" w:rsidR="002D72EE" w:rsidRDefault="002D72EE" w:rsidP="002D72EE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0DE65A96" w14:textId="602129FD" w:rsidR="00E449FC" w:rsidRDefault="002D72EE" w:rsidP="00780467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A77A3">
        <w:rPr>
          <w:rFonts w:ascii="Arial" w:hAnsi="Arial" w:cs="Arial"/>
          <w:b/>
          <w:bCs/>
          <w:sz w:val="24"/>
          <w:szCs w:val="24"/>
        </w:rPr>
        <w:t>Site Ad</w:t>
      </w:r>
      <w:r w:rsidR="00DC037B">
        <w:rPr>
          <w:rFonts w:ascii="Arial" w:hAnsi="Arial" w:cs="Arial"/>
          <w:b/>
          <w:bCs/>
          <w:sz w:val="24"/>
          <w:szCs w:val="24"/>
        </w:rPr>
        <w:t>d</w:t>
      </w:r>
      <w:r w:rsidRPr="005A77A3">
        <w:rPr>
          <w:rFonts w:ascii="Arial" w:hAnsi="Arial" w:cs="Arial"/>
          <w:b/>
          <w:bCs/>
          <w:sz w:val="24"/>
          <w:szCs w:val="24"/>
        </w:rPr>
        <w:t xml:space="preserve">ress – </w:t>
      </w:r>
      <w:r w:rsidRPr="005A77A3">
        <w:rPr>
          <w:rFonts w:ascii="Arial" w:hAnsi="Arial" w:cs="Arial"/>
          <w:sz w:val="24"/>
          <w:szCs w:val="24"/>
        </w:rPr>
        <w:t>Yate Outdoor Sport Complex</w:t>
      </w:r>
      <w:r w:rsidR="005A77A3" w:rsidRPr="005A77A3">
        <w:rPr>
          <w:rFonts w:ascii="Arial" w:hAnsi="Arial" w:cs="Arial"/>
          <w:sz w:val="24"/>
          <w:szCs w:val="24"/>
        </w:rPr>
        <w:t>,</w:t>
      </w:r>
      <w:r w:rsidRPr="005A77A3">
        <w:rPr>
          <w:rFonts w:ascii="Arial" w:hAnsi="Arial" w:cs="Arial"/>
          <w:sz w:val="24"/>
          <w:szCs w:val="24"/>
        </w:rPr>
        <w:t xml:space="preserve"> </w:t>
      </w:r>
      <w:r w:rsidR="005A77A3" w:rsidRPr="005A77A3">
        <w:rPr>
          <w:rFonts w:ascii="Arial" w:hAnsi="Arial" w:cs="Arial"/>
          <w:sz w:val="24"/>
          <w:szCs w:val="24"/>
        </w:rPr>
        <w:t>Broad Lane, Yate, Bristol, BS37 7LB</w:t>
      </w:r>
    </w:p>
    <w:p w14:paraId="6D2ED41D" w14:textId="56086077" w:rsidR="00CC544F" w:rsidRDefault="00CC544F" w:rsidP="002E664D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Supply and installation of the full lighting system including removal of all existing floodlights</w:t>
      </w:r>
      <w:r w:rsidR="000F309C">
        <w:rPr>
          <w:rFonts w:ascii="Arial" w:hAnsi="Arial" w:cs="Arial"/>
          <w:sz w:val="24"/>
          <w:szCs w:val="24"/>
        </w:rPr>
        <w:t xml:space="preserve"> at the All Weather Pitch &amp; Athletics Track</w:t>
      </w:r>
      <w:r>
        <w:rPr>
          <w:rFonts w:ascii="Arial" w:hAnsi="Arial" w:cs="Arial"/>
          <w:sz w:val="24"/>
          <w:szCs w:val="24"/>
        </w:rPr>
        <w:t>, replacement with new</w:t>
      </w:r>
      <w:r w:rsidR="006229F0">
        <w:rPr>
          <w:rFonts w:ascii="Arial" w:hAnsi="Arial" w:cs="Arial"/>
          <w:sz w:val="24"/>
          <w:szCs w:val="24"/>
        </w:rPr>
        <w:t>.</w:t>
      </w:r>
    </w:p>
    <w:p w14:paraId="4D777DBA" w14:textId="5C5F3CEA" w:rsidR="002D72EE" w:rsidRPr="002D72EE" w:rsidRDefault="002D72EE" w:rsidP="002D72EE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2D72EE">
        <w:rPr>
          <w:rFonts w:ascii="Arial" w:hAnsi="Arial" w:cs="Arial"/>
          <w:sz w:val="24"/>
          <w:szCs w:val="24"/>
        </w:rPr>
        <w:t xml:space="preserve">system is </w:t>
      </w:r>
      <w:r>
        <w:rPr>
          <w:rFonts w:ascii="Arial" w:hAnsi="Arial" w:cs="Arial"/>
          <w:sz w:val="24"/>
          <w:szCs w:val="24"/>
        </w:rPr>
        <w:t>required to meet</w:t>
      </w:r>
      <w:r w:rsidRPr="002D72EE">
        <w:rPr>
          <w:rFonts w:ascii="Arial" w:hAnsi="Arial" w:cs="Arial"/>
          <w:sz w:val="24"/>
          <w:szCs w:val="24"/>
        </w:rPr>
        <w:t xml:space="preserve"> England Hockey and England Athletics Specification. </w:t>
      </w:r>
    </w:p>
    <w:p w14:paraId="12670F3B" w14:textId="7D6107E5" w:rsidR="002D72EE" w:rsidRPr="004071C5" w:rsidRDefault="002D72EE" w:rsidP="002D72EE">
      <w:pPr>
        <w:pStyle w:val="ListParagraph"/>
        <w:numPr>
          <w:ilvl w:val="0"/>
          <w:numId w:val="11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4071C5">
        <w:rPr>
          <w:rFonts w:ascii="Arial" w:hAnsi="Arial" w:cs="Arial"/>
          <w:sz w:val="24"/>
          <w:szCs w:val="24"/>
        </w:rPr>
        <w:t>Class I hockey - maintained average illumination level of 500</w:t>
      </w:r>
      <w:r w:rsidR="009A13C0" w:rsidRPr="004071C5">
        <w:rPr>
          <w:rFonts w:ascii="Arial" w:hAnsi="Arial" w:cs="Arial"/>
          <w:sz w:val="24"/>
          <w:szCs w:val="24"/>
        </w:rPr>
        <w:t xml:space="preserve"> </w:t>
      </w:r>
      <w:r w:rsidRPr="004071C5">
        <w:rPr>
          <w:rFonts w:ascii="Arial" w:hAnsi="Arial" w:cs="Arial"/>
          <w:sz w:val="24"/>
          <w:szCs w:val="24"/>
        </w:rPr>
        <w:t>Lux</w:t>
      </w:r>
    </w:p>
    <w:p w14:paraId="609205EA" w14:textId="30C1FBA4" w:rsidR="002D72EE" w:rsidRPr="004071C5" w:rsidRDefault="002D72EE" w:rsidP="002D72EE">
      <w:pPr>
        <w:pStyle w:val="ListParagraph"/>
        <w:numPr>
          <w:ilvl w:val="0"/>
          <w:numId w:val="11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4071C5">
        <w:rPr>
          <w:rFonts w:ascii="Arial" w:hAnsi="Arial" w:cs="Arial"/>
          <w:sz w:val="24"/>
          <w:szCs w:val="24"/>
        </w:rPr>
        <w:t>Class II athletics</w:t>
      </w:r>
      <w:r w:rsidR="009A13C0" w:rsidRPr="004071C5">
        <w:rPr>
          <w:rFonts w:ascii="Arial" w:hAnsi="Arial" w:cs="Arial"/>
          <w:sz w:val="24"/>
          <w:szCs w:val="24"/>
        </w:rPr>
        <w:t xml:space="preserve"> -</w:t>
      </w:r>
      <w:r w:rsidRPr="004071C5">
        <w:rPr>
          <w:rFonts w:ascii="Arial" w:hAnsi="Arial" w:cs="Arial"/>
          <w:sz w:val="24"/>
          <w:szCs w:val="24"/>
        </w:rPr>
        <w:t xml:space="preserve"> maintained average illuminance of 200 lux</w:t>
      </w:r>
    </w:p>
    <w:p w14:paraId="5CF9CCC7" w14:textId="1195E61A" w:rsidR="002D72EE" w:rsidRPr="002D72EE" w:rsidRDefault="002D72EE" w:rsidP="002D72EE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2D72EE">
        <w:rPr>
          <w:rFonts w:ascii="Arial" w:hAnsi="Arial" w:cs="Arial"/>
          <w:sz w:val="24"/>
          <w:szCs w:val="24"/>
        </w:rPr>
        <w:t>All works associated with the mechanical and electrical installation</w:t>
      </w:r>
      <w:r w:rsidR="005A77A3">
        <w:rPr>
          <w:rFonts w:ascii="Arial" w:hAnsi="Arial" w:cs="Arial"/>
          <w:sz w:val="24"/>
          <w:szCs w:val="24"/>
        </w:rPr>
        <w:t xml:space="preserve"> to include;</w:t>
      </w:r>
    </w:p>
    <w:p w14:paraId="6F8F8D8D" w14:textId="38885F49" w:rsidR="005A77A3" w:rsidRPr="004071C5" w:rsidRDefault="002D72EE" w:rsidP="002D72EE">
      <w:pPr>
        <w:pStyle w:val="ListParagraph"/>
        <w:numPr>
          <w:ilvl w:val="0"/>
          <w:numId w:val="12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4071C5">
        <w:rPr>
          <w:rFonts w:ascii="Arial" w:hAnsi="Arial" w:cs="Arial"/>
          <w:sz w:val="24"/>
          <w:szCs w:val="24"/>
        </w:rPr>
        <w:t xml:space="preserve">Removal and disposal of </w:t>
      </w:r>
      <w:r w:rsidR="004071C5" w:rsidRPr="004071C5">
        <w:rPr>
          <w:rFonts w:ascii="Arial" w:hAnsi="Arial" w:cs="Arial"/>
          <w:sz w:val="24"/>
          <w:szCs w:val="24"/>
        </w:rPr>
        <w:t>M</w:t>
      </w:r>
      <w:r w:rsidRPr="004071C5">
        <w:rPr>
          <w:rFonts w:ascii="Arial" w:hAnsi="Arial" w:cs="Arial"/>
          <w:sz w:val="24"/>
          <w:szCs w:val="24"/>
        </w:rPr>
        <w:t>ast</w:t>
      </w:r>
      <w:r w:rsidR="005A77A3" w:rsidRPr="004071C5">
        <w:rPr>
          <w:rFonts w:ascii="Arial" w:hAnsi="Arial" w:cs="Arial"/>
          <w:sz w:val="24"/>
          <w:szCs w:val="24"/>
        </w:rPr>
        <w:t xml:space="preserve"> 4</w:t>
      </w:r>
      <w:r w:rsidR="004071C5">
        <w:rPr>
          <w:rFonts w:ascii="Arial" w:hAnsi="Arial" w:cs="Arial"/>
          <w:sz w:val="24"/>
          <w:szCs w:val="24"/>
        </w:rPr>
        <w:t xml:space="preserve"> (M4)</w:t>
      </w:r>
      <w:r w:rsidR="005A77A3" w:rsidRPr="004071C5">
        <w:rPr>
          <w:rFonts w:ascii="Arial" w:hAnsi="Arial" w:cs="Arial"/>
          <w:sz w:val="24"/>
          <w:szCs w:val="24"/>
        </w:rPr>
        <w:t xml:space="preserve"> on the All Weather Pitch </w:t>
      </w:r>
    </w:p>
    <w:p w14:paraId="77CA0844" w14:textId="029D673A" w:rsidR="002D72EE" w:rsidRDefault="004071C5" w:rsidP="002D72EE">
      <w:pPr>
        <w:pStyle w:val="ListParagraph"/>
        <w:numPr>
          <w:ilvl w:val="0"/>
          <w:numId w:val="12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Replacement of M4 - </w:t>
      </w:r>
      <w:r w:rsidR="005A77A3">
        <w:rPr>
          <w:rFonts w:ascii="Arial" w:hAnsi="Arial" w:cs="Arial"/>
          <w:sz w:val="24"/>
          <w:szCs w:val="24"/>
        </w:rPr>
        <w:t>To</w:t>
      </w:r>
      <w:r w:rsidR="002D72EE" w:rsidRPr="002D72EE">
        <w:rPr>
          <w:rFonts w:ascii="Arial" w:hAnsi="Arial" w:cs="Arial"/>
          <w:sz w:val="24"/>
          <w:szCs w:val="24"/>
        </w:rPr>
        <w:t xml:space="preserve"> supply and installation of</w:t>
      </w:r>
      <w:r w:rsidR="002D72EE">
        <w:rPr>
          <w:rFonts w:ascii="Arial" w:hAnsi="Arial" w:cs="Arial"/>
          <w:sz w:val="24"/>
          <w:szCs w:val="24"/>
        </w:rPr>
        <w:t xml:space="preserve"> </w:t>
      </w:r>
      <w:r w:rsidR="002D72EE" w:rsidRPr="002D72EE">
        <w:rPr>
          <w:rFonts w:ascii="Arial" w:hAnsi="Arial" w:cs="Arial"/>
          <w:sz w:val="24"/>
          <w:szCs w:val="24"/>
        </w:rPr>
        <w:t xml:space="preserve">15m HL250E base hinged mast complete with </w:t>
      </w:r>
      <w:r w:rsidR="002D72EE">
        <w:rPr>
          <w:rFonts w:ascii="Arial" w:hAnsi="Arial" w:cs="Arial"/>
          <w:sz w:val="24"/>
          <w:szCs w:val="24"/>
        </w:rPr>
        <w:t xml:space="preserve">concrete foundation and </w:t>
      </w:r>
      <w:r w:rsidR="002D72EE" w:rsidRPr="002D72EE">
        <w:rPr>
          <w:rFonts w:ascii="Arial" w:hAnsi="Arial" w:cs="Arial"/>
          <w:sz w:val="24"/>
          <w:szCs w:val="24"/>
        </w:rPr>
        <w:t>foundation kits</w:t>
      </w:r>
      <w:r w:rsidR="002D72EE">
        <w:rPr>
          <w:rFonts w:ascii="Arial" w:hAnsi="Arial" w:cs="Arial"/>
          <w:sz w:val="24"/>
          <w:szCs w:val="24"/>
        </w:rPr>
        <w:t xml:space="preserve"> identified in a structural survey report.</w:t>
      </w:r>
    </w:p>
    <w:p w14:paraId="6A521881" w14:textId="0A1EEAC5" w:rsidR="005A77A3" w:rsidRDefault="0067067F" w:rsidP="002D72EE">
      <w:pPr>
        <w:pStyle w:val="ListParagraph"/>
        <w:numPr>
          <w:ilvl w:val="0"/>
          <w:numId w:val="12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67067F">
        <w:rPr>
          <w:rFonts w:ascii="Arial" w:hAnsi="Arial" w:cs="Arial"/>
          <w:sz w:val="24"/>
          <w:szCs w:val="24"/>
        </w:rPr>
        <w:t>Mast 20</w:t>
      </w:r>
      <w:r w:rsidR="004071C5">
        <w:rPr>
          <w:rFonts w:ascii="Arial" w:hAnsi="Arial" w:cs="Arial"/>
          <w:sz w:val="24"/>
          <w:szCs w:val="24"/>
        </w:rPr>
        <w:t xml:space="preserve"> (M20)</w:t>
      </w:r>
      <w:r w:rsidRPr="0067067F">
        <w:rPr>
          <w:rFonts w:ascii="Arial" w:hAnsi="Arial" w:cs="Arial"/>
          <w:sz w:val="24"/>
          <w:szCs w:val="24"/>
        </w:rPr>
        <w:t xml:space="preserve"> requires an overlap pot adaptor. The current bracket must be </w:t>
      </w:r>
      <w:r>
        <w:rPr>
          <w:rFonts w:ascii="Arial" w:hAnsi="Arial" w:cs="Arial"/>
          <w:sz w:val="24"/>
          <w:szCs w:val="24"/>
        </w:rPr>
        <w:t xml:space="preserve"> r</w:t>
      </w:r>
      <w:r w:rsidRPr="0067067F">
        <w:rPr>
          <w:rFonts w:ascii="Arial" w:hAnsi="Arial" w:cs="Arial"/>
          <w:sz w:val="24"/>
          <w:szCs w:val="24"/>
        </w:rPr>
        <w:t>emoved, and the mounting plate cut and prepared in accordance with the specifications</w:t>
      </w:r>
      <w:r>
        <w:rPr>
          <w:rFonts w:ascii="Arial" w:hAnsi="Arial" w:cs="Arial"/>
          <w:sz w:val="24"/>
          <w:szCs w:val="24"/>
        </w:rPr>
        <w:t>.</w:t>
      </w:r>
    </w:p>
    <w:p w14:paraId="5660FF02" w14:textId="0D7D85A5" w:rsidR="0067067F" w:rsidRDefault="0067067F" w:rsidP="002D72EE">
      <w:pPr>
        <w:pStyle w:val="ListParagraph"/>
        <w:numPr>
          <w:ilvl w:val="0"/>
          <w:numId w:val="12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</w:t>
      </w:r>
      <w:r w:rsidRPr="0067067F">
        <w:rPr>
          <w:rFonts w:ascii="Arial" w:hAnsi="Arial" w:cs="Arial"/>
          <w:sz w:val="24"/>
          <w:szCs w:val="24"/>
        </w:rPr>
        <w:t>eneral repainting and corrosion protection measures</w:t>
      </w:r>
      <w:r>
        <w:rPr>
          <w:rFonts w:ascii="Arial" w:hAnsi="Arial" w:cs="Arial"/>
          <w:sz w:val="24"/>
          <w:szCs w:val="24"/>
        </w:rPr>
        <w:t xml:space="preserve"> to all masts.</w:t>
      </w:r>
    </w:p>
    <w:p w14:paraId="42517996" w14:textId="2438085A" w:rsidR="002D72EE" w:rsidRDefault="002D72EE" w:rsidP="002D72EE">
      <w:pPr>
        <w:pStyle w:val="ListParagraph"/>
        <w:numPr>
          <w:ilvl w:val="0"/>
          <w:numId w:val="12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2D72EE">
        <w:rPr>
          <w:rFonts w:ascii="Arial" w:hAnsi="Arial" w:cs="Arial"/>
          <w:sz w:val="24"/>
          <w:szCs w:val="24"/>
        </w:rPr>
        <w:t>52no LED luminaires</w:t>
      </w:r>
      <w:r w:rsidR="005A77A3">
        <w:rPr>
          <w:rFonts w:ascii="Arial" w:hAnsi="Arial" w:cs="Arial"/>
          <w:sz w:val="24"/>
          <w:szCs w:val="24"/>
        </w:rPr>
        <w:t>, new brackets</w:t>
      </w:r>
      <w:r w:rsidRPr="002D72EE">
        <w:rPr>
          <w:rFonts w:ascii="Arial" w:hAnsi="Arial" w:cs="Arial"/>
          <w:sz w:val="24"/>
          <w:szCs w:val="24"/>
        </w:rPr>
        <w:t xml:space="preserve"> and drivers.</w:t>
      </w:r>
    </w:p>
    <w:p w14:paraId="0E008283" w14:textId="77777777" w:rsidR="002D72EE" w:rsidRDefault="002D72EE" w:rsidP="002D72EE">
      <w:pPr>
        <w:pStyle w:val="ListParagraph"/>
        <w:numPr>
          <w:ilvl w:val="0"/>
          <w:numId w:val="12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2D72EE">
        <w:rPr>
          <w:rFonts w:ascii="Arial" w:hAnsi="Arial" w:cs="Arial"/>
          <w:sz w:val="24"/>
          <w:szCs w:val="24"/>
        </w:rPr>
        <w:t>Removal and disposal of the existing HID floodlights.</w:t>
      </w:r>
    </w:p>
    <w:p w14:paraId="685E1839" w14:textId="19BE4826" w:rsidR="002D72EE" w:rsidRDefault="002D72EE" w:rsidP="002D72EE">
      <w:pPr>
        <w:pStyle w:val="ListParagraph"/>
        <w:numPr>
          <w:ilvl w:val="0"/>
          <w:numId w:val="12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completion a satisfactory e</w:t>
      </w:r>
      <w:r w:rsidRPr="002D72EE">
        <w:rPr>
          <w:rFonts w:ascii="Arial" w:hAnsi="Arial" w:cs="Arial"/>
          <w:sz w:val="24"/>
          <w:szCs w:val="24"/>
        </w:rPr>
        <w:t>lectrical test and light check</w:t>
      </w:r>
      <w:r w:rsidR="004071C5">
        <w:rPr>
          <w:rFonts w:ascii="Arial" w:hAnsi="Arial" w:cs="Arial"/>
          <w:sz w:val="24"/>
          <w:szCs w:val="24"/>
        </w:rPr>
        <w:t xml:space="preserve"> to confirm Lux Levels.</w:t>
      </w:r>
    </w:p>
    <w:p w14:paraId="7B9522CF" w14:textId="3A9BEBB0" w:rsidR="0074711F" w:rsidRDefault="002D72EE" w:rsidP="0074711F">
      <w:pPr>
        <w:pStyle w:val="ListParagraph"/>
        <w:numPr>
          <w:ilvl w:val="0"/>
          <w:numId w:val="12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minimum </w:t>
      </w:r>
      <w:r w:rsidRPr="002D72EE">
        <w:rPr>
          <w:rFonts w:ascii="Arial" w:hAnsi="Arial" w:cs="Arial"/>
          <w:sz w:val="24"/>
          <w:szCs w:val="24"/>
        </w:rPr>
        <w:t>5 year parts and labour warranty.</w:t>
      </w:r>
    </w:p>
    <w:p w14:paraId="410A191F" w14:textId="7D824949" w:rsidR="0074711F" w:rsidRDefault="0074711F" w:rsidP="0074711F">
      <w:pPr>
        <w:pStyle w:val="ListParagraph"/>
        <w:numPr>
          <w:ilvl w:val="0"/>
          <w:numId w:val="12"/>
        </w:num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Risk Assessments &amp; Method Statements to be included.</w:t>
      </w:r>
    </w:p>
    <w:p w14:paraId="30552CFE" w14:textId="0792910C" w:rsidR="000F309C" w:rsidRPr="000F309C" w:rsidRDefault="000F309C" w:rsidP="000F309C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Weather Pitch Floodlights </w:t>
      </w:r>
      <w:r w:rsidR="001323B1">
        <w:rPr>
          <w:rFonts w:ascii="Arial" w:hAnsi="Arial" w:cs="Arial"/>
          <w:sz w:val="24"/>
          <w:szCs w:val="24"/>
        </w:rPr>
        <w:t xml:space="preserve">(M1 – M8) </w:t>
      </w:r>
      <w:r>
        <w:rPr>
          <w:rFonts w:ascii="Arial" w:hAnsi="Arial" w:cs="Arial"/>
          <w:sz w:val="24"/>
          <w:szCs w:val="24"/>
        </w:rPr>
        <w:t>and</w:t>
      </w:r>
      <w:r w:rsidR="004071C5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ast</w:t>
      </w:r>
      <w:r w:rsidR="004071C5">
        <w:rPr>
          <w:rFonts w:ascii="Arial" w:hAnsi="Arial" w:cs="Arial"/>
          <w:sz w:val="24"/>
          <w:szCs w:val="24"/>
        </w:rPr>
        <w:t xml:space="preserve"> 4 replacement to be completed</w:t>
      </w:r>
      <w:r>
        <w:rPr>
          <w:rFonts w:ascii="Arial" w:hAnsi="Arial" w:cs="Arial"/>
          <w:sz w:val="24"/>
          <w:szCs w:val="24"/>
        </w:rPr>
        <w:t xml:space="preserve"> first and preferably by the 1</w:t>
      </w:r>
      <w:r w:rsidRPr="000F309C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September 2025. If works are carried out during September, then the engineers </w:t>
      </w:r>
      <w:r w:rsidR="004071C5">
        <w:rPr>
          <w:rFonts w:ascii="Arial" w:hAnsi="Arial" w:cs="Arial"/>
          <w:sz w:val="24"/>
          <w:szCs w:val="24"/>
        </w:rPr>
        <w:t xml:space="preserve">are to </w:t>
      </w:r>
      <w:r w:rsidR="001323B1">
        <w:rPr>
          <w:rFonts w:ascii="Arial" w:hAnsi="Arial" w:cs="Arial"/>
          <w:sz w:val="24"/>
          <w:szCs w:val="24"/>
        </w:rPr>
        <w:t>phase floodlight works so</w:t>
      </w:r>
      <w:r w:rsidR="00403FD0">
        <w:rPr>
          <w:rFonts w:ascii="Arial" w:hAnsi="Arial" w:cs="Arial"/>
          <w:sz w:val="24"/>
          <w:szCs w:val="24"/>
        </w:rPr>
        <w:t xml:space="preserve"> that only one floodlight column at a time shall be out of commission to ensure</w:t>
      </w:r>
      <w:r w:rsidR="001323B1">
        <w:rPr>
          <w:rFonts w:ascii="Arial" w:hAnsi="Arial" w:cs="Arial"/>
          <w:sz w:val="24"/>
          <w:szCs w:val="24"/>
        </w:rPr>
        <w:t xml:space="preserve"> the sporting complex is still able to use </w:t>
      </w:r>
      <w:r w:rsidR="00403FD0">
        <w:rPr>
          <w:rFonts w:ascii="Arial" w:hAnsi="Arial" w:cs="Arial"/>
          <w:sz w:val="24"/>
          <w:szCs w:val="24"/>
        </w:rPr>
        <w:t xml:space="preserve">the remaining </w:t>
      </w:r>
      <w:r w:rsidR="001323B1">
        <w:rPr>
          <w:rFonts w:ascii="Arial" w:hAnsi="Arial" w:cs="Arial"/>
          <w:sz w:val="24"/>
          <w:szCs w:val="24"/>
        </w:rPr>
        <w:t xml:space="preserve">floodlights </w:t>
      </w:r>
      <w:r w:rsidRPr="000F309C">
        <w:rPr>
          <w:rFonts w:ascii="Arial" w:hAnsi="Arial" w:cs="Arial"/>
          <w:sz w:val="24"/>
          <w:szCs w:val="24"/>
        </w:rPr>
        <w:t>for training.</w:t>
      </w:r>
    </w:p>
    <w:p w14:paraId="7A3893C9" w14:textId="23314145" w:rsidR="000F309C" w:rsidRDefault="000F309C" w:rsidP="000F309C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Athletics Track </w:t>
      </w:r>
      <w:r w:rsidR="001323B1">
        <w:rPr>
          <w:rFonts w:ascii="Arial" w:hAnsi="Arial" w:cs="Arial"/>
          <w:sz w:val="24"/>
          <w:szCs w:val="24"/>
        </w:rPr>
        <w:t xml:space="preserve">Floodlights (M9 – M20) </w:t>
      </w:r>
      <w:r>
        <w:rPr>
          <w:rFonts w:ascii="Arial" w:hAnsi="Arial" w:cs="Arial"/>
          <w:sz w:val="24"/>
          <w:szCs w:val="24"/>
        </w:rPr>
        <w:t>to be completed by 3</w:t>
      </w:r>
      <w:r w:rsidR="00780467">
        <w:rPr>
          <w:rFonts w:ascii="Arial" w:hAnsi="Arial" w:cs="Arial"/>
          <w:sz w:val="24"/>
          <w:szCs w:val="24"/>
        </w:rPr>
        <w:t>0</w:t>
      </w:r>
      <w:r w:rsidR="006D14E2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September</w:t>
      </w:r>
      <w:r w:rsidR="001323B1">
        <w:rPr>
          <w:rFonts w:ascii="Arial" w:hAnsi="Arial" w:cs="Arial"/>
          <w:sz w:val="24"/>
          <w:szCs w:val="24"/>
        </w:rPr>
        <w:t xml:space="preserve"> with </w:t>
      </w:r>
      <w:r>
        <w:rPr>
          <w:rFonts w:ascii="Arial" w:hAnsi="Arial" w:cs="Arial"/>
          <w:sz w:val="24"/>
          <w:szCs w:val="24"/>
        </w:rPr>
        <w:t xml:space="preserve"> </w:t>
      </w:r>
      <w:r w:rsidR="001323B1">
        <w:rPr>
          <w:rFonts w:ascii="Arial" w:hAnsi="Arial" w:cs="Arial"/>
          <w:sz w:val="24"/>
          <w:szCs w:val="24"/>
        </w:rPr>
        <w:t xml:space="preserve">engineers to phase floodlight works </w:t>
      </w:r>
      <w:r w:rsidR="00403FD0">
        <w:rPr>
          <w:rFonts w:ascii="Arial" w:hAnsi="Arial" w:cs="Arial"/>
          <w:sz w:val="24"/>
          <w:szCs w:val="24"/>
        </w:rPr>
        <w:t xml:space="preserve">so that only one floodlight column at a time shall be out of commission to ensure the sporting complex is still able to use the remaining floodlights </w:t>
      </w:r>
      <w:r w:rsidR="00403FD0" w:rsidRPr="000F309C">
        <w:rPr>
          <w:rFonts w:ascii="Arial" w:hAnsi="Arial" w:cs="Arial"/>
          <w:sz w:val="24"/>
          <w:szCs w:val="24"/>
        </w:rPr>
        <w:t>for training.</w:t>
      </w:r>
    </w:p>
    <w:p w14:paraId="4031CC0F" w14:textId="1710E6B2" w:rsidR="00237622" w:rsidRDefault="00237622" w:rsidP="000F309C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successful tender will be required to enter a JCT Design and Build form of contract with the client: Yate Town Council.</w:t>
      </w:r>
    </w:p>
    <w:p w14:paraId="2CD1BCD5" w14:textId="77777777" w:rsidR="00403FD0" w:rsidRDefault="00403FD0" w:rsidP="00403FD0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403FD0">
        <w:rPr>
          <w:rFonts w:ascii="Arial" w:hAnsi="Arial" w:cs="Arial"/>
          <w:sz w:val="24"/>
          <w:szCs w:val="24"/>
        </w:rPr>
        <w:t>Retention percentage 5% reducing to 2.5% on practical completion</w:t>
      </w:r>
    </w:p>
    <w:p w14:paraId="2E7D21D6" w14:textId="6CAB7F4A" w:rsidR="00403FD0" w:rsidRPr="00403FD0" w:rsidRDefault="00403FD0" w:rsidP="00403FD0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403FD0">
        <w:rPr>
          <w:rFonts w:ascii="Arial" w:hAnsi="Arial" w:cs="Arial"/>
          <w:sz w:val="24"/>
          <w:szCs w:val="24"/>
        </w:rPr>
        <w:lastRenderedPageBreak/>
        <w:t xml:space="preserve">Valuations </w:t>
      </w:r>
      <w:r>
        <w:rPr>
          <w:rFonts w:ascii="Arial" w:hAnsi="Arial" w:cs="Arial"/>
          <w:sz w:val="24"/>
          <w:szCs w:val="24"/>
        </w:rPr>
        <w:t xml:space="preserve">will be monthly. </w:t>
      </w:r>
      <w:r w:rsidRPr="00403FD0">
        <w:rPr>
          <w:rFonts w:ascii="Arial" w:hAnsi="Arial" w:cs="Arial"/>
          <w:sz w:val="24"/>
          <w:szCs w:val="24"/>
        </w:rPr>
        <w:t>Should the works be completed in less than a month</w:t>
      </w:r>
      <w:r w:rsidR="00483120">
        <w:rPr>
          <w:rFonts w:ascii="Arial" w:hAnsi="Arial" w:cs="Arial"/>
          <w:sz w:val="24"/>
          <w:szCs w:val="24"/>
        </w:rPr>
        <w:t>,</w:t>
      </w:r>
      <w:r w:rsidRPr="00403FD0">
        <w:rPr>
          <w:rFonts w:ascii="Arial" w:hAnsi="Arial" w:cs="Arial"/>
          <w:sz w:val="24"/>
          <w:szCs w:val="24"/>
        </w:rPr>
        <w:t xml:space="preserve"> payment will be made on receipt of invoice</w:t>
      </w:r>
      <w:r>
        <w:rPr>
          <w:rFonts w:ascii="Arial" w:hAnsi="Arial" w:cs="Arial"/>
          <w:sz w:val="24"/>
          <w:szCs w:val="24"/>
        </w:rPr>
        <w:t xml:space="preserve">. </w:t>
      </w:r>
      <w:r w:rsidRPr="00403FD0">
        <w:rPr>
          <w:rFonts w:ascii="Arial" w:hAnsi="Arial" w:cs="Arial"/>
          <w:sz w:val="24"/>
          <w:szCs w:val="24"/>
        </w:rPr>
        <w:t>30 day</w:t>
      </w:r>
      <w:r>
        <w:rPr>
          <w:rFonts w:ascii="Arial" w:hAnsi="Arial" w:cs="Arial"/>
          <w:sz w:val="24"/>
          <w:szCs w:val="24"/>
        </w:rPr>
        <w:t xml:space="preserve"> payment terms</w:t>
      </w:r>
      <w:r w:rsidR="00314653">
        <w:rPr>
          <w:rFonts w:ascii="Arial" w:hAnsi="Arial" w:cs="Arial"/>
          <w:sz w:val="24"/>
          <w:szCs w:val="24"/>
        </w:rPr>
        <w:t>.</w:t>
      </w:r>
    </w:p>
    <w:p w14:paraId="6E21B6D6" w14:textId="77777777" w:rsidR="00403FD0" w:rsidRDefault="00403FD0" w:rsidP="000F309C">
      <w:pPr>
        <w:tabs>
          <w:tab w:val="right" w:pos="9026"/>
        </w:tabs>
        <w:rPr>
          <w:rFonts w:ascii="Arial" w:hAnsi="Arial" w:cs="Arial"/>
          <w:sz w:val="24"/>
          <w:szCs w:val="24"/>
        </w:rPr>
      </w:pPr>
    </w:p>
    <w:p w14:paraId="50997BF1" w14:textId="7E37120F" w:rsidR="005A77A3" w:rsidRPr="006229F0" w:rsidRDefault="0067067F" w:rsidP="005A77A3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D34D9B" wp14:editId="22913E50">
            <wp:extent cx="5724525" cy="6572250"/>
            <wp:effectExtent l="0" t="0" r="9525" b="0"/>
            <wp:docPr id="19933430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BFD42" w14:textId="77777777" w:rsidR="005A77A3" w:rsidRDefault="005A77A3" w:rsidP="002E664D">
      <w:pPr>
        <w:tabs>
          <w:tab w:val="right" w:pos="9026"/>
        </w:tabs>
        <w:rPr>
          <w:rFonts w:ascii="Arial" w:hAnsi="Arial" w:cs="Arial"/>
          <w:sz w:val="24"/>
          <w:szCs w:val="24"/>
        </w:rPr>
      </w:pPr>
    </w:p>
    <w:p w14:paraId="7AB7292F" w14:textId="161B8F7A" w:rsidR="002E664D" w:rsidRPr="000D273A" w:rsidRDefault="002E664D" w:rsidP="002E664D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0D273A">
        <w:rPr>
          <w:rFonts w:ascii="Arial" w:hAnsi="Arial" w:cs="Arial"/>
          <w:sz w:val="24"/>
          <w:szCs w:val="24"/>
        </w:rPr>
        <w:t xml:space="preserve">Yate Town Council, Poole Court, Poole Court Drive, Yate, South Gloucestershire, BS37 5PP </w:t>
      </w:r>
    </w:p>
    <w:p w14:paraId="4650667F" w14:textId="4286EA13" w:rsidR="002E664D" w:rsidRPr="000D273A" w:rsidRDefault="002E664D" w:rsidP="002E664D">
      <w:pPr>
        <w:tabs>
          <w:tab w:val="right" w:pos="9026"/>
        </w:tabs>
        <w:rPr>
          <w:rFonts w:ascii="Arial" w:hAnsi="Arial" w:cs="Arial"/>
          <w:sz w:val="24"/>
          <w:szCs w:val="24"/>
        </w:rPr>
      </w:pPr>
      <w:r w:rsidRPr="000D273A">
        <w:rPr>
          <w:rFonts w:ascii="Arial" w:hAnsi="Arial" w:cs="Arial"/>
          <w:sz w:val="24"/>
          <w:szCs w:val="24"/>
        </w:rPr>
        <w:t>Tel: 01454 866506</w:t>
      </w:r>
      <w:r w:rsidRPr="000D273A">
        <w:rPr>
          <w:rFonts w:ascii="Arial" w:hAnsi="Arial" w:cs="Arial"/>
          <w:sz w:val="24"/>
          <w:szCs w:val="24"/>
        </w:rPr>
        <w:tab/>
      </w:r>
    </w:p>
    <w:sectPr w:rsidR="002E664D" w:rsidRPr="000D27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23A85" w14:textId="77777777" w:rsidR="005F57FA" w:rsidRDefault="005F57FA" w:rsidP="005F57FA">
      <w:pPr>
        <w:spacing w:after="0" w:line="240" w:lineRule="auto"/>
      </w:pPr>
      <w:r>
        <w:separator/>
      </w:r>
    </w:p>
  </w:endnote>
  <w:endnote w:type="continuationSeparator" w:id="0">
    <w:p w14:paraId="3867FD9C" w14:textId="77777777" w:rsidR="005F57FA" w:rsidRDefault="005F57FA" w:rsidP="005F5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91C85" w14:textId="77777777" w:rsidR="00E959C3" w:rsidRDefault="00E959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4D16F" w14:textId="77777777" w:rsidR="00E959C3" w:rsidRDefault="00E959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F4D2E" w14:textId="77777777" w:rsidR="00E959C3" w:rsidRDefault="00E959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37BE6" w14:textId="77777777" w:rsidR="005F57FA" w:rsidRDefault="005F57FA" w:rsidP="005F57FA">
      <w:pPr>
        <w:spacing w:after="0" w:line="240" w:lineRule="auto"/>
      </w:pPr>
      <w:r>
        <w:separator/>
      </w:r>
    </w:p>
  </w:footnote>
  <w:footnote w:type="continuationSeparator" w:id="0">
    <w:p w14:paraId="3FB94774" w14:textId="77777777" w:rsidR="005F57FA" w:rsidRDefault="005F57FA" w:rsidP="005F5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DD69C" w14:textId="77777777" w:rsidR="00E959C3" w:rsidRDefault="00E959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CFB94" w14:textId="21CE34F5" w:rsidR="002E664D" w:rsidRDefault="002E664D" w:rsidP="000241B3">
    <w:pPr>
      <w:pStyle w:val="Header"/>
      <w:jc w:val="center"/>
    </w:pPr>
    <w:r>
      <w:rPr>
        <w:noProof/>
      </w:rPr>
      <w:drawing>
        <wp:inline distT="0" distB="0" distL="0" distR="0" wp14:anchorId="0985F828" wp14:editId="2B6E4A9C">
          <wp:extent cx="2466753" cy="61655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960" cy="618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D296BF" w14:textId="77777777" w:rsidR="002E664D" w:rsidRDefault="002E66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D728F" w14:textId="77777777" w:rsidR="00E959C3" w:rsidRDefault="00E959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4A15B2"/>
    <w:multiLevelType w:val="hybridMultilevel"/>
    <w:tmpl w:val="02A84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93CE3"/>
    <w:multiLevelType w:val="hybridMultilevel"/>
    <w:tmpl w:val="46E05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F74A9"/>
    <w:multiLevelType w:val="hybridMultilevel"/>
    <w:tmpl w:val="92007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07FC8"/>
    <w:multiLevelType w:val="multilevel"/>
    <w:tmpl w:val="DB34E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0A738C"/>
    <w:multiLevelType w:val="hybridMultilevel"/>
    <w:tmpl w:val="49442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06CDB"/>
    <w:multiLevelType w:val="hybridMultilevel"/>
    <w:tmpl w:val="ABC8C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25308"/>
    <w:multiLevelType w:val="hybridMultilevel"/>
    <w:tmpl w:val="42E49718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F4F056F"/>
    <w:multiLevelType w:val="hybridMultilevel"/>
    <w:tmpl w:val="08DA1100"/>
    <w:lvl w:ilvl="0" w:tplc="FAFC5F16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221A9D"/>
    <w:multiLevelType w:val="hybridMultilevel"/>
    <w:tmpl w:val="6840F4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81407F"/>
    <w:multiLevelType w:val="hybridMultilevel"/>
    <w:tmpl w:val="151C4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9499D"/>
    <w:multiLevelType w:val="hybridMultilevel"/>
    <w:tmpl w:val="7B9A4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2129308">
    <w:abstractNumId w:val="2"/>
  </w:num>
  <w:num w:numId="2" w16cid:durableId="1788694754">
    <w:abstractNumId w:val="4"/>
  </w:num>
  <w:num w:numId="3" w16cid:durableId="1324551791">
    <w:abstractNumId w:val="0"/>
  </w:num>
  <w:num w:numId="4" w16cid:durableId="1196651087">
    <w:abstractNumId w:val="1"/>
  </w:num>
  <w:num w:numId="5" w16cid:durableId="403181956">
    <w:abstractNumId w:val="7"/>
  </w:num>
  <w:num w:numId="6" w16cid:durableId="70278560">
    <w:abstractNumId w:val="3"/>
  </w:num>
  <w:num w:numId="7" w16cid:durableId="72244993">
    <w:abstractNumId w:val="8"/>
  </w:num>
  <w:num w:numId="8" w16cid:durableId="232662119">
    <w:abstractNumId w:val="5"/>
  </w:num>
  <w:num w:numId="9" w16cid:durableId="1847742016">
    <w:abstractNumId w:val="6"/>
  </w:num>
  <w:num w:numId="10" w16cid:durableId="1201094172">
    <w:abstractNumId w:val="8"/>
  </w:num>
  <w:num w:numId="11" w16cid:durableId="1619946345">
    <w:abstractNumId w:val="9"/>
  </w:num>
  <w:num w:numId="12" w16cid:durableId="19472759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AB5"/>
    <w:rsid w:val="000034EE"/>
    <w:rsid w:val="0001358E"/>
    <w:rsid w:val="00017D5B"/>
    <w:rsid w:val="000241B3"/>
    <w:rsid w:val="00066615"/>
    <w:rsid w:val="00076F48"/>
    <w:rsid w:val="000A297C"/>
    <w:rsid w:val="000D273A"/>
    <w:rsid w:val="000D4F58"/>
    <w:rsid w:val="000F2EE3"/>
    <w:rsid w:val="000F309C"/>
    <w:rsid w:val="001323B1"/>
    <w:rsid w:val="001622C5"/>
    <w:rsid w:val="00167D6E"/>
    <w:rsid w:val="00197AB5"/>
    <w:rsid w:val="001E6131"/>
    <w:rsid w:val="00230AFA"/>
    <w:rsid w:val="00237622"/>
    <w:rsid w:val="00251008"/>
    <w:rsid w:val="00282E56"/>
    <w:rsid w:val="002D72EE"/>
    <w:rsid w:val="002E664D"/>
    <w:rsid w:val="002F3FA1"/>
    <w:rsid w:val="002F70F5"/>
    <w:rsid w:val="003023A4"/>
    <w:rsid w:val="00314653"/>
    <w:rsid w:val="00325010"/>
    <w:rsid w:val="003C2C78"/>
    <w:rsid w:val="003E4E91"/>
    <w:rsid w:val="003E6083"/>
    <w:rsid w:val="00403FD0"/>
    <w:rsid w:val="00405C57"/>
    <w:rsid w:val="004071C5"/>
    <w:rsid w:val="00415AB4"/>
    <w:rsid w:val="00456FEC"/>
    <w:rsid w:val="00483120"/>
    <w:rsid w:val="004D53F0"/>
    <w:rsid w:val="004F1BA7"/>
    <w:rsid w:val="00502AE0"/>
    <w:rsid w:val="00536456"/>
    <w:rsid w:val="00565705"/>
    <w:rsid w:val="00594800"/>
    <w:rsid w:val="005A77A3"/>
    <w:rsid w:val="005C5308"/>
    <w:rsid w:val="005D7FAC"/>
    <w:rsid w:val="005E01FD"/>
    <w:rsid w:val="005F57FA"/>
    <w:rsid w:val="0060696F"/>
    <w:rsid w:val="00615BC1"/>
    <w:rsid w:val="006229F0"/>
    <w:rsid w:val="006243F8"/>
    <w:rsid w:val="0067067F"/>
    <w:rsid w:val="006C14C7"/>
    <w:rsid w:val="006D14E2"/>
    <w:rsid w:val="006D32EC"/>
    <w:rsid w:val="00701595"/>
    <w:rsid w:val="007226F5"/>
    <w:rsid w:val="00725CBD"/>
    <w:rsid w:val="00737700"/>
    <w:rsid w:val="0074711F"/>
    <w:rsid w:val="007629AC"/>
    <w:rsid w:val="007738D7"/>
    <w:rsid w:val="007774C4"/>
    <w:rsid w:val="00780467"/>
    <w:rsid w:val="00792EA4"/>
    <w:rsid w:val="007B7909"/>
    <w:rsid w:val="007C34AD"/>
    <w:rsid w:val="00800445"/>
    <w:rsid w:val="00831FBE"/>
    <w:rsid w:val="00852A47"/>
    <w:rsid w:val="00874AC6"/>
    <w:rsid w:val="008905A1"/>
    <w:rsid w:val="00920A03"/>
    <w:rsid w:val="00932F87"/>
    <w:rsid w:val="009A13C0"/>
    <w:rsid w:val="009A7B55"/>
    <w:rsid w:val="009C513B"/>
    <w:rsid w:val="009D0555"/>
    <w:rsid w:val="009D6762"/>
    <w:rsid w:val="00A15C08"/>
    <w:rsid w:val="00A50580"/>
    <w:rsid w:val="00A60FA1"/>
    <w:rsid w:val="00AA50EF"/>
    <w:rsid w:val="00AD4A45"/>
    <w:rsid w:val="00B052BD"/>
    <w:rsid w:val="00B4570D"/>
    <w:rsid w:val="00B84077"/>
    <w:rsid w:val="00BA2403"/>
    <w:rsid w:val="00BE6476"/>
    <w:rsid w:val="00C062EF"/>
    <w:rsid w:val="00C753EB"/>
    <w:rsid w:val="00CB6DF3"/>
    <w:rsid w:val="00CC544F"/>
    <w:rsid w:val="00CE1DE0"/>
    <w:rsid w:val="00D4206E"/>
    <w:rsid w:val="00DA4934"/>
    <w:rsid w:val="00DC037B"/>
    <w:rsid w:val="00DE4EBC"/>
    <w:rsid w:val="00DF334A"/>
    <w:rsid w:val="00E11491"/>
    <w:rsid w:val="00E20E25"/>
    <w:rsid w:val="00E449FC"/>
    <w:rsid w:val="00E708F6"/>
    <w:rsid w:val="00E9443B"/>
    <w:rsid w:val="00E959C3"/>
    <w:rsid w:val="00EA2519"/>
    <w:rsid w:val="00F211CB"/>
    <w:rsid w:val="00F477E9"/>
    <w:rsid w:val="00F52538"/>
    <w:rsid w:val="00F64DCF"/>
    <w:rsid w:val="00F724B4"/>
    <w:rsid w:val="00F96490"/>
    <w:rsid w:val="00F968C6"/>
    <w:rsid w:val="00FB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369425C0"/>
  <w15:chartTrackingRefBased/>
  <w15:docId w15:val="{AEF69531-8914-47BF-8951-1BFAF5672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1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97A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97AB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F5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7FA"/>
  </w:style>
  <w:style w:type="paragraph" w:styleId="Footer">
    <w:name w:val="footer"/>
    <w:basedOn w:val="Normal"/>
    <w:link w:val="FooterChar"/>
    <w:uiPriority w:val="99"/>
    <w:unhideWhenUsed/>
    <w:rsid w:val="005F57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7FA"/>
  </w:style>
  <w:style w:type="character" w:styleId="Hyperlink">
    <w:name w:val="Hyperlink"/>
    <w:basedOn w:val="DefaultParagraphFont"/>
    <w:uiPriority w:val="99"/>
    <w:unhideWhenUsed/>
    <w:rsid w:val="006069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96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20E25"/>
    <w:pPr>
      <w:ind w:left="720"/>
      <w:contextualSpacing/>
    </w:pPr>
  </w:style>
  <w:style w:type="paragraph" w:styleId="NoSpacing">
    <w:name w:val="No Spacing"/>
    <w:uiPriority w:val="1"/>
    <w:qFormat/>
    <w:rsid w:val="005E01F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E01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243F8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243F8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502A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2A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2A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A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A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5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45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1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0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3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47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4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7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2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1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0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3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Shilcock</dc:creator>
  <cp:keywords/>
  <dc:description/>
  <cp:lastModifiedBy>Paul Carroll</cp:lastModifiedBy>
  <cp:revision>16</cp:revision>
  <dcterms:created xsi:type="dcterms:W3CDTF">2025-05-19T10:11:00Z</dcterms:created>
  <dcterms:modified xsi:type="dcterms:W3CDTF">2025-07-04T10:30:00Z</dcterms:modified>
</cp:coreProperties>
</file>