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B207C" w14:textId="77777777" w:rsidR="00385322" w:rsidRPr="001115AD" w:rsidRDefault="00E72E65" w:rsidP="00E72E65">
      <w:pPr>
        <w:spacing w:after="0"/>
        <w:rPr>
          <w:rFonts w:ascii="Arial" w:hAnsi="Arial" w:cs="Arial"/>
          <w:b/>
        </w:rPr>
      </w:pPr>
      <w:r w:rsidRPr="001115AD">
        <w:rPr>
          <w:rFonts w:ascii="Arial" w:hAnsi="Arial" w:cs="Arial"/>
          <w:b/>
        </w:rPr>
        <w:t>Risk Assessment Template (H&amp;S) NNRs</w:t>
      </w:r>
    </w:p>
    <w:tbl>
      <w:tblPr>
        <w:tblW w:w="19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1"/>
        <w:gridCol w:w="2147"/>
        <w:gridCol w:w="3352"/>
        <w:gridCol w:w="1474"/>
        <w:gridCol w:w="2548"/>
        <w:gridCol w:w="1868"/>
        <w:gridCol w:w="4826"/>
      </w:tblGrid>
      <w:tr w:rsidR="00E72E65" w:rsidRPr="00D738C5" w14:paraId="2C4B2081" w14:textId="77777777" w:rsidTr="57138EC5">
        <w:trPr>
          <w:gridAfter w:val="1"/>
          <w:wAfter w:w="4826" w:type="dxa"/>
        </w:trPr>
        <w:tc>
          <w:tcPr>
            <w:tcW w:w="3001" w:type="dxa"/>
            <w:shd w:val="clear" w:color="auto" w:fill="C6D9F1" w:themeFill="text2" w:themeFillTint="33"/>
          </w:tcPr>
          <w:p w14:paraId="2C4B207D" w14:textId="77777777" w:rsidR="00E72E65" w:rsidRPr="00D738C5" w:rsidRDefault="00E72E65" w:rsidP="00D738C5">
            <w:pPr>
              <w:spacing w:after="0"/>
              <w:rPr>
                <w:rFonts w:ascii="Arial" w:hAnsi="Arial" w:cs="Arial"/>
                <w:b/>
              </w:rPr>
            </w:pPr>
            <w:r w:rsidRPr="00D738C5">
              <w:rPr>
                <w:rFonts w:ascii="Arial" w:hAnsi="Arial" w:cs="Arial"/>
                <w:b/>
              </w:rPr>
              <w:t>NNRs covered by this risk assessment:</w:t>
            </w:r>
          </w:p>
        </w:tc>
        <w:tc>
          <w:tcPr>
            <w:tcW w:w="5499" w:type="dxa"/>
            <w:gridSpan w:val="2"/>
            <w:shd w:val="clear" w:color="auto" w:fill="auto"/>
          </w:tcPr>
          <w:p w14:paraId="2C4B207E" w14:textId="511C90C7" w:rsidR="00E72E65" w:rsidRPr="00D738C5" w:rsidRDefault="003D0924" w:rsidP="00D738C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Ham Street Woods </w:t>
            </w:r>
            <w:r w:rsidR="00C72E3A">
              <w:rPr>
                <w:rFonts w:ascii="Arial" w:hAnsi="Arial" w:cs="Arial"/>
              </w:rPr>
              <w:t>N</w:t>
            </w:r>
            <w:r w:rsidR="00AE3A0E">
              <w:rPr>
                <w:rFonts w:ascii="Arial" w:hAnsi="Arial" w:cs="Arial"/>
              </w:rPr>
              <w:t xml:space="preserve">ational </w:t>
            </w:r>
            <w:r w:rsidR="00C72E3A">
              <w:rPr>
                <w:rFonts w:ascii="Arial" w:hAnsi="Arial" w:cs="Arial"/>
              </w:rPr>
              <w:t>N</w:t>
            </w:r>
            <w:r w:rsidR="00AE3A0E">
              <w:rPr>
                <w:rFonts w:ascii="Arial" w:hAnsi="Arial" w:cs="Arial"/>
              </w:rPr>
              <w:t xml:space="preserve">ature </w:t>
            </w:r>
            <w:r w:rsidR="00C72E3A">
              <w:rPr>
                <w:rFonts w:ascii="Arial" w:hAnsi="Arial" w:cs="Arial"/>
              </w:rPr>
              <w:t>R</w:t>
            </w:r>
            <w:r w:rsidR="00AE3A0E">
              <w:rPr>
                <w:rFonts w:ascii="Arial" w:hAnsi="Arial" w:cs="Arial"/>
              </w:rPr>
              <w:t>eserve</w:t>
            </w:r>
          </w:p>
        </w:tc>
        <w:tc>
          <w:tcPr>
            <w:tcW w:w="4022" w:type="dxa"/>
            <w:gridSpan w:val="2"/>
            <w:shd w:val="clear" w:color="auto" w:fill="C6D9F1" w:themeFill="text2" w:themeFillTint="33"/>
          </w:tcPr>
          <w:p w14:paraId="2C4B207F" w14:textId="77777777" w:rsidR="00E72E65" w:rsidRPr="00D738C5" w:rsidRDefault="00E72E65" w:rsidP="00D738C5">
            <w:pPr>
              <w:spacing w:after="0"/>
              <w:rPr>
                <w:rFonts w:ascii="Arial" w:hAnsi="Arial" w:cs="Arial"/>
                <w:b/>
              </w:rPr>
            </w:pPr>
            <w:r w:rsidRPr="00D738C5">
              <w:rPr>
                <w:rFonts w:ascii="Arial" w:hAnsi="Arial" w:cs="Arial"/>
                <w:b/>
              </w:rPr>
              <w:t>Date completed:</w:t>
            </w:r>
          </w:p>
        </w:tc>
        <w:tc>
          <w:tcPr>
            <w:tcW w:w="1868" w:type="dxa"/>
            <w:shd w:val="clear" w:color="auto" w:fill="auto"/>
          </w:tcPr>
          <w:p w14:paraId="02A8EFCF" w14:textId="4B2558EF" w:rsidR="00E72E65" w:rsidRPr="00D738C5" w:rsidRDefault="39A42998" w:rsidP="164E7097">
            <w:pPr>
              <w:spacing w:after="0"/>
              <w:rPr>
                <w:rFonts w:ascii="Arial" w:hAnsi="Arial" w:cs="Arial"/>
              </w:rPr>
            </w:pPr>
            <w:r w:rsidRPr="164E7097">
              <w:rPr>
                <w:rFonts w:ascii="Arial" w:hAnsi="Arial" w:cs="Arial"/>
              </w:rPr>
              <w:t>18/09/202</w:t>
            </w:r>
            <w:r w:rsidR="000C2FC8">
              <w:rPr>
                <w:rFonts w:ascii="Arial" w:hAnsi="Arial" w:cs="Arial"/>
              </w:rPr>
              <w:t>4</w:t>
            </w:r>
          </w:p>
          <w:p w14:paraId="2C4B2080" w14:textId="51E266C1" w:rsidR="00E72E65" w:rsidRPr="00D738C5" w:rsidRDefault="00E72E65" w:rsidP="164E7097">
            <w:pPr>
              <w:spacing w:after="0"/>
              <w:rPr>
                <w:rFonts w:ascii="Arial" w:hAnsi="Arial" w:cs="Arial"/>
              </w:rPr>
            </w:pPr>
          </w:p>
        </w:tc>
      </w:tr>
      <w:tr w:rsidR="00E72E65" w:rsidRPr="00D738C5" w14:paraId="2C4B2086" w14:textId="77777777" w:rsidTr="57138EC5">
        <w:trPr>
          <w:gridAfter w:val="1"/>
          <w:wAfter w:w="4826" w:type="dxa"/>
        </w:trPr>
        <w:tc>
          <w:tcPr>
            <w:tcW w:w="3001" w:type="dxa"/>
            <w:shd w:val="clear" w:color="auto" w:fill="C6D9F1" w:themeFill="text2" w:themeFillTint="33"/>
          </w:tcPr>
          <w:p w14:paraId="2C4B2082" w14:textId="77777777" w:rsidR="00E72E65" w:rsidRPr="00D738C5" w:rsidRDefault="00E72E65" w:rsidP="00D738C5">
            <w:pPr>
              <w:spacing w:after="0"/>
              <w:rPr>
                <w:rFonts w:ascii="Arial" w:hAnsi="Arial" w:cs="Arial"/>
                <w:b/>
              </w:rPr>
            </w:pPr>
            <w:r w:rsidRPr="00D738C5">
              <w:rPr>
                <w:rFonts w:ascii="Arial" w:hAnsi="Arial" w:cs="Arial"/>
                <w:b/>
              </w:rPr>
              <w:t>Assessment of (e</w:t>
            </w:r>
            <w:r w:rsidR="00466A94">
              <w:rPr>
                <w:rFonts w:ascii="Arial" w:hAnsi="Arial" w:cs="Arial"/>
                <w:b/>
              </w:rPr>
              <w:t xml:space="preserve">.g. </w:t>
            </w:r>
            <w:r w:rsidRPr="00D738C5">
              <w:rPr>
                <w:rFonts w:ascii="Arial" w:hAnsi="Arial" w:cs="Arial"/>
                <w:b/>
              </w:rPr>
              <w:t>Activity, Equipment, Individual)</w:t>
            </w:r>
          </w:p>
        </w:tc>
        <w:tc>
          <w:tcPr>
            <w:tcW w:w="5499" w:type="dxa"/>
            <w:gridSpan w:val="2"/>
            <w:shd w:val="clear" w:color="auto" w:fill="auto"/>
          </w:tcPr>
          <w:p w14:paraId="2C4B2083" w14:textId="0C3D0E1C" w:rsidR="00E72E65" w:rsidRPr="00D738C5" w:rsidRDefault="00C72E3A" w:rsidP="00D738C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Visitor Safety</w:t>
            </w:r>
            <w:r w:rsidR="00AE3A0E">
              <w:rPr>
                <w:rFonts w:ascii="Arial" w:hAnsi="Arial" w:cs="Arial"/>
              </w:rPr>
              <w:t xml:space="preserve"> Risk Assessment</w:t>
            </w:r>
          </w:p>
        </w:tc>
        <w:tc>
          <w:tcPr>
            <w:tcW w:w="4022" w:type="dxa"/>
            <w:gridSpan w:val="2"/>
            <w:shd w:val="clear" w:color="auto" w:fill="C6D9F1" w:themeFill="text2" w:themeFillTint="33"/>
          </w:tcPr>
          <w:p w14:paraId="2C4B2084" w14:textId="77777777" w:rsidR="00E72E65" w:rsidRPr="00D738C5" w:rsidRDefault="00E72E65" w:rsidP="00D738C5">
            <w:pPr>
              <w:spacing w:after="0"/>
              <w:rPr>
                <w:rFonts w:ascii="Arial" w:hAnsi="Arial" w:cs="Arial"/>
                <w:b/>
              </w:rPr>
            </w:pPr>
            <w:r w:rsidRPr="00D738C5">
              <w:rPr>
                <w:rFonts w:ascii="Arial" w:hAnsi="Arial" w:cs="Arial"/>
                <w:b/>
              </w:rPr>
              <w:t>Review date (max 1 year):</w:t>
            </w:r>
          </w:p>
        </w:tc>
        <w:tc>
          <w:tcPr>
            <w:tcW w:w="1868" w:type="dxa"/>
            <w:shd w:val="clear" w:color="auto" w:fill="auto"/>
          </w:tcPr>
          <w:p w14:paraId="2C4B2085" w14:textId="711A9141" w:rsidR="00E72E65" w:rsidRPr="00D738C5" w:rsidRDefault="1098DDCA" w:rsidP="00D738C5">
            <w:pPr>
              <w:spacing w:after="0"/>
              <w:rPr>
                <w:rFonts w:ascii="Arial" w:hAnsi="Arial" w:cs="Arial"/>
              </w:rPr>
            </w:pPr>
            <w:r w:rsidRPr="164E7097">
              <w:rPr>
                <w:rFonts w:ascii="Arial" w:hAnsi="Arial" w:cs="Arial"/>
              </w:rPr>
              <w:t>September 202</w:t>
            </w:r>
            <w:r w:rsidR="000C2FC8">
              <w:rPr>
                <w:rFonts w:ascii="Arial" w:hAnsi="Arial" w:cs="Arial"/>
              </w:rPr>
              <w:t>5</w:t>
            </w:r>
          </w:p>
        </w:tc>
      </w:tr>
      <w:tr w:rsidR="00E72E65" w:rsidRPr="00D738C5" w14:paraId="2C4B208A" w14:textId="77777777" w:rsidTr="57138EC5">
        <w:trPr>
          <w:gridAfter w:val="1"/>
          <w:wAfter w:w="4826" w:type="dxa"/>
        </w:trPr>
        <w:tc>
          <w:tcPr>
            <w:tcW w:w="8500" w:type="dxa"/>
            <w:gridSpan w:val="3"/>
            <w:shd w:val="clear" w:color="auto" w:fill="C6D9F1" w:themeFill="text2" w:themeFillTint="33"/>
          </w:tcPr>
          <w:p w14:paraId="2C4B2087" w14:textId="77777777" w:rsidR="00E72E65" w:rsidRPr="00D738C5" w:rsidRDefault="00E72E65" w:rsidP="00D738C5">
            <w:pPr>
              <w:spacing w:after="0"/>
              <w:rPr>
                <w:rFonts w:ascii="Arial" w:hAnsi="Arial" w:cs="Arial"/>
                <w:b/>
              </w:rPr>
            </w:pPr>
            <w:r w:rsidRPr="00D738C5">
              <w:rPr>
                <w:rFonts w:ascii="Arial" w:hAnsi="Arial" w:cs="Arial"/>
                <w:b/>
              </w:rPr>
              <w:t>Training required? Tick all that apply</w:t>
            </w:r>
          </w:p>
        </w:tc>
        <w:tc>
          <w:tcPr>
            <w:tcW w:w="4022" w:type="dxa"/>
            <w:gridSpan w:val="2"/>
            <w:shd w:val="clear" w:color="auto" w:fill="C6D9F1" w:themeFill="text2" w:themeFillTint="33"/>
          </w:tcPr>
          <w:p w14:paraId="2C4B2088" w14:textId="77777777" w:rsidR="00E72E65" w:rsidRPr="00D738C5" w:rsidRDefault="00E72E65" w:rsidP="00D738C5">
            <w:pPr>
              <w:spacing w:after="0"/>
              <w:rPr>
                <w:rFonts w:ascii="Arial" w:hAnsi="Arial" w:cs="Arial"/>
                <w:b/>
              </w:rPr>
            </w:pPr>
            <w:r w:rsidRPr="00D738C5">
              <w:rPr>
                <w:rFonts w:ascii="Arial" w:hAnsi="Arial" w:cs="Arial"/>
                <w:b/>
              </w:rPr>
              <w:t>Signed off by (SRM/ Line Man</w:t>
            </w:r>
            <w:r w:rsidR="00551B66">
              <w:rPr>
                <w:rFonts w:ascii="Arial" w:hAnsi="Arial" w:cs="Arial"/>
                <w:b/>
              </w:rPr>
              <w:t>a</w:t>
            </w:r>
            <w:r w:rsidRPr="00D738C5">
              <w:rPr>
                <w:rFonts w:ascii="Arial" w:hAnsi="Arial" w:cs="Arial"/>
                <w:b/>
              </w:rPr>
              <w:t>ger):</w:t>
            </w:r>
          </w:p>
        </w:tc>
        <w:tc>
          <w:tcPr>
            <w:tcW w:w="1868" w:type="dxa"/>
            <w:shd w:val="clear" w:color="auto" w:fill="auto"/>
          </w:tcPr>
          <w:p w14:paraId="2C4B2089" w14:textId="09227758" w:rsidR="00E72E65" w:rsidRPr="00D738C5" w:rsidRDefault="7968F00D" w:rsidP="00D738C5">
            <w:pPr>
              <w:spacing w:after="0"/>
              <w:rPr>
                <w:rFonts w:ascii="Arial" w:hAnsi="Arial" w:cs="Arial"/>
              </w:rPr>
            </w:pPr>
            <w:r w:rsidRPr="57138EC5">
              <w:rPr>
                <w:rFonts w:ascii="Arial" w:hAnsi="Arial" w:cs="Arial"/>
              </w:rPr>
              <w:t>Rob Carver</w:t>
            </w:r>
          </w:p>
        </w:tc>
      </w:tr>
      <w:tr w:rsidR="00E72E65" w:rsidRPr="00D738C5" w14:paraId="2C4B208E" w14:textId="77777777" w:rsidTr="57138EC5">
        <w:trPr>
          <w:gridAfter w:val="1"/>
          <w:wAfter w:w="4826" w:type="dxa"/>
        </w:trPr>
        <w:tc>
          <w:tcPr>
            <w:tcW w:w="8500" w:type="dxa"/>
            <w:gridSpan w:val="3"/>
            <w:shd w:val="clear" w:color="auto" w:fill="C6D9F1" w:themeFill="text2" w:themeFillTint="33"/>
          </w:tcPr>
          <w:p w14:paraId="2C4B208B" w14:textId="77777777" w:rsidR="00E72E65" w:rsidRPr="00D738C5" w:rsidRDefault="00E72E65" w:rsidP="00D738C5">
            <w:pPr>
              <w:spacing w:after="0"/>
              <w:rPr>
                <w:rFonts w:ascii="Arial" w:hAnsi="Arial" w:cs="Arial"/>
                <w:b/>
              </w:rPr>
            </w:pPr>
            <w:r w:rsidRPr="00D738C5">
              <w:rPr>
                <w:rFonts w:ascii="Arial" w:hAnsi="Arial" w:cs="Arial"/>
                <w:b/>
              </w:rPr>
              <w:t>Training course:</w:t>
            </w:r>
          </w:p>
        </w:tc>
        <w:tc>
          <w:tcPr>
            <w:tcW w:w="4022" w:type="dxa"/>
            <w:gridSpan w:val="2"/>
            <w:shd w:val="clear" w:color="auto" w:fill="C6D9F1" w:themeFill="text2" w:themeFillTint="33"/>
          </w:tcPr>
          <w:p w14:paraId="2C4B208C" w14:textId="77777777" w:rsidR="00E72E65" w:rsidRPr="00D738C5" w:rsidRDefault="00E72E65" w:rsidP="00D738C5">
            <w:pPr>
              <w:spacing w:after="0"/>
              <w:rPr>
                <w:rFonts w:ascii="Arial" w:hAnsi="Arial" w:cs="Arial"/>
                <w:b/>
              </w:rPr>
            </w:pPr>
            <w:r w:rsidRPr="00D738C5">
              <w:rPr>
                <w:rFonts w:ascii="Arial" w:hAnsi="Arial" w:cs="Arial"/>
                <w:b/>
              </w:rPr>
              <w:t>Mandatory/Optional</w:t>
            </w:r>
          </w:p>
        </w:tc>
        <w:tc>
          <w:tcPr>
            <w:tcW w:w="1868" w:type="dxa"/>
            <w:shd w:val="clear" w:color="auto" w:fill="C6D9F1" w:themeFill="text2" w:themeFillTint="33"/>
          </w:tcPr>
          <w:p w14:paraId="2C4B208D" w14:textId="77777777" w:rsidR="00E72E65" w:rsidRPr="00D738C5" w:rsidRDefault="00E72E65" w:rsidP="00D738C5">
            <w:pPr>
              <w:spacing w:after="0"/>
              <w:rPr>
                <w:rFonts w:ascii="Arial" w:hAnsi="Arial" w:cs="Arial"/>
                <w:b/>
              </w:rPr>
            </w:pPr>
            <w:r w:rsidRPr="00D738C5">
              <w:rPr>
                <w:rFonts w:ascii="Arial" w:hAnsi="Arial" w:cs="Arial"/>
                <w:b/>
              </w:rPr>
              <w:t>Applicable? (</w:t>
            </w:r>
            <w:r w:rsidRPr="00D738C5">
              <w:rPr>
                <w:rFonts w:ascii="Bookshelf Symbol 7" w:eastAsia="Bookshelf Symbol 7" w:hAnsi="Bookshelf Symbol 7" w:cs="Bookshelf Symbol 7"/>
                <w:b/>
              </w:rPr>
              <w:t>p</w:t>
            </w:r>
            <w:r w:rsidRPr="00D738C5">
              <w:rPr>
                <w:rFonts w:ascii="Arial" w:hAnsi="Arial" w:cs="Arial"/>
                <w:b/>
              </w:rPr>
              <w:t>)</w:t>
            </w:r>
          </w:p>
        </w:tc>
      </w:tr>
      <w:tr w:rsidR="00E72E65" w:rsidRPr="00AE3A0E" w14:paraId="2C4B2092" w14:textId="77777777" w:rsidTr="57138EC5">
        <w:trPr>
          <w:gridAfter w:val="1"/>
          <w:wAfter w:w="4826" w:type="dxa"/>
        </w:trPr>
        <w:tc>
          <w:tcPr>
            <w:tcW w:w="8500" w:type="dxa"/>
            <w:gridSpan w:val="3"/>
            <w:shd w:val="clear" w:color="auto" w:fill="auto"/>
          </w:tcPr>
          <w:p w14:paraId="2C4B208F" w14:textId="1EA7C5C5" w:rsidR="00E72E65" w:rsidRPr="00AE3A0E" w:rsidRDefault="00C72E3A" w:rsidP="00D738C5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>First Aid at Work</w:t>
            </w:r>
          </w:p>
        </w:tc>
        <w:tc>
          <w:tcPr>
            <w:tcW w:w="4022" w:type="dxa"/>
            <w:gridSpan w:val="2"/>
            <w:shd w:val="clear" w:color="auto" w:fill="auto"/>
          </w:tcPr>
          <w:p w14:paraId="2C4B2090" w14:textId="77777777" w:rsidR="00E72E65" w:rsidRPr="00AE3A0E" w:rsidRDefault="00E72E65" w:rsidP="00D738C5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>Mandatory</w:t>
            </w:r>
          </w:p>
        </w:tc>
        <w:tc>
          <w:tcPr>
            <w:tcW w:w="1868" w:type="dxa"/>
            <w:shd w:val="clear" w:color="auto" w:fill="auto"/>
          </w:tcPr>
          <w:p w14:paraId="2C4B2091" w14:textId="77777777" w:rsidR="00E72E65" w:rsidRPr="00AE3A0E" w:rsidRDefault="00E72E65" w:rsidP="00D738C5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4E4DE5" w:rsidRPr="00AE3A0E" w14:paraId="2C4B2096" w14:textId="77777777" w:rsidTr="57138EC5">
        <w:trPr>
          <w:gridAfter w:val="1"/>
          <w:wAfter w:w="4826" w:type="dxa"/>
        </w:trPr>
        <w:tc>
          <w:tcPr>
            <w:tcW w:w="8500" w:type="dxa"/>
            <w:gridSpan w:val="3"/>
            <w:shd w:val="clear" w:color="auto" w:fill="auto"/>
          </w:tcPr>
          <w:p w14:paraId="2C4B2093" w14:textId="438F2E71" w:rsidR="004E4DE5" w:rsidRPr="00AE3A0E" w:rsidRDefault="004E4DE5" w:rsidP="00D738C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Safeguarding level 1</w:t>
            </w:r>
          </w:p>
        </w:tc>
        <w:tc>
          <w:tcPr>
            <w:tcW w:w="4022" w:type="dxa"/>
            <w:gridSpan w:val="2"/>
            <w:shd w:val="clear" w:color="auto" w:fill="auto"/>
          </w:tcPr>
          <w:p w14:paraId="2C4B2094" w14:textId="7256EAE7" w:rsidR="004E4DE5" w:rsidRPr="00AE3A0E" w:rsidRDefault="004E4DE5" w:rsidP="00D738C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Mandatory</w:t>
            </w:r>
          </w:p>
        </w:tc>
        <w:tc>
          <w:tcPr>
            <w:tcW w:w="1868" w:type="dxa"/>
            <w:shd w:val="clear" w:color="auto" w:fill="auto"/>
          </w:tcPr>
          <w:p w14:paraId="2C4B2095" w14:textId="77777777" w:rsidR="004E4DE5" w:rsidRPr="00AE3A0E" w:rsidRDefault="004E4DE5" w:rsidP="00D738C5">
            <w:pPr>
              <w:spacing w:after="0"/>
              <w:rPr>
                <w:rFonts w:ascii="Arial" w:hAnsi="Arial" w:cs="Arial"/>
              </w:rPr>
            </w:pPr>
          </w:p>
        </w:tc>
      </w:tr>
      <w:tr w:rsidR="004E4DE5" w:rsidRPr="00AE3A0E" w14:paraId="2C4B209A" w14:textId="77777777" w:rsidTr="57138EC5">
        <w:trPr>
          <w:gridAfter w:val="1"/>
          <w:wAfter w:w="4826" w:type="dxa"/>
        </w:trPr>
        <w:tc>
          <w:tcPr>
            <w:tcW w:w="8500" w:type="dxa"/>
            <w:gridSpan w:val="3"/>
            <w:shd w:val="clear" w:color="auto" w:fill="auto"/>
          </w:tcPr>
          <w:p w14:paraId="2C4B2097" w14:textId="13A678E0" w:rsidR="004E4DE5" w:rsidRPr="00AE3A0E" w:rsidRDefault="004E4DE5" w:rsidP="00D738C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Safeguarding level 2</w:t>
            </w:r>
          </w:p>
        </w:tc>
        <w:tc>
          <w:tcPr>
            <w:tcW w:w="4022" w:type="dxa"/>
            <w:gridSpan w:val="2"/>
            <w:shd w:val="clear" w:color="auto" w:fill="auto"/>
          </w:tcPr>
          <w:p w14:paraId="2C4B2098" w14:textId="38D2E12A" w:rsidR="004E4DE5" w:rsidRPr="00AE3A0E" w:rsidRDefault="004E4DE5" w:rsidP="00D738C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Optional</w:t>
            </w:r>
          </w:p>
        </w:tc>
        <w:tc>
          <w:tcPr>
            <w:tcW w:w="1868" w:type="dxa"/>
            <w:shd w:val="clear" w:color="auto" w:fill="auto"/>
          </w:tcPr>
          <w:p w14:paraId="2C4B2099" w14:textId="77777777" w:rsidR="004E4DE5" w:rsidRPr="00AE3A0E" w:rsidRDefault="004E4DE5" w:rsidP="00D738C5">
            <w:pPr>
              <w:spacing w:after="0"/>
              <w:rPr>
                <w:rFonts w:ascii="Arial" w:hAnsi="Arial" w:cs="Arial"/>
              </w:rPr>
            </w:pPr>
          </w:p>
        </w:tc>
      </w:tr>
      <w:tr w:rsidR="004E4DE5" w:rsidRPr="00AE3A0E" w14:paraId="2C4B209E" w14:textId="77777777" w:rsidTr="57138EC5">
        <w:trPr>
          <w:gridAfter w:val="1"/>
          <w:wAfter w:w="4826" w:type="dxa"/>
        </w:trPr>
        <w:tc>
          <w:tcPr>
            <w:tcW w:w="8500" w:type="dxa"/>
            <w:gridSpan w:val="3"/>
            <w:shd w:val="clear" w:color="auto" w:fill="auto"/>
          </w:tcPr>
          <w:p w14:paraId="2C4B209B" w14:textId="7543E9FA" w:rsidR="004E4DE5" w:rsidRPr="00AE3A0E" w:rsidRDefault="004E4DE5" w:rsidP="00D738C5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>Other (Please specify):</w:t>
            </w:r>
          </w:p>
        </w:tc>
        <w:tc>
          <w:tcPr>
            <w:tcW w:w="4022" w:type="dxa"/>
            <w:gridSpan w:val="2"/>
            <w:shd w:val="clear" w:color="auto" w:fill="auto"/>
          </w:tcPr>
          <w:p w14:paraId="2C4B209C" w14:textId="497402D9" w:rsidR="004E4DE5" w:rsidRPr="00AE3A0E" w:rsidRDefault="004E4DE5" w:rsidP="00D738C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68" w:type="dxa"/>
            <w:shd w:val="clear" w:color="auto" w:fill="auto"/>
          </w:tcPr>
          <w:p w14:paraId="2C4B209D" w14:textId="77777777" w:rsidR="004E4DE5" w:rsidRPr="00AE3A0E" w:rsidRDefault="004E4DE5" w:rsidP="00D738C5">
            <w:pPr>
              <w:spacing w:after="0"/>
              <w:rPr>
                <w:rFonts w:ascii="Arial" w:hAnsi="Arial" w:cs="Arial"/>
              </w:rPr>
            </w:pPr>
          </w:p>
        </w:tc>
      </w:tr>
      <w:tr w:rsidR="004E4DE5" w:rsidRPr="00AE3A0E" w14:paraId="2C4B20A2" w14:textId="77777777" w:rsidTr="57138EC5">
        <w:trPr>
          <w:gridAfter w:val="1"/>
          <w:wAfter w:w="4826" w:type="dxa"/>
        </w:trPr>
        <w:tc>
          <w:tcPr>
            <w:tcW w:w="8500" w:type="dxa"/>
            <w:gridSpan w:val="3"/>
            <w:shd w:val="clear" w:color="auto" w:fill="auto"/>
          </w:tcPr>
          <w:p w14:paraId="2C4B209F" w14:textId="029E0F62" w:rsidR="004E4DE5" w:rsidRPr="00AE3A0E" w:rsidRDefault="004E4DE5" w:rsidP="00D738C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022" w:type="dxa"/>
            <w:gridSpan w:val="2"/>
            <w:shd w:val="clear" w:color="auto" w:fill="auto"/>
          </w:tcPr>
          <w:p w14:paraId="2C4B20A0" w14:textId="77777777" w:rsidR="004E4DE5" w:rsidRPr="00AE3A0E" w:rsidRDefault="004E4DE5" w:rsidP="00D738C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68" w:type="dxa"/>
            <w:shd w:val="clear" w:color="auto" w:fill="auto"/>
          </w:tcPr>
          <w:p w14:paraId="2C4B20A1" w14:textId="77777777" w:rsidR="004E4DE5" w:rsidRPr="00AE3A0E" w:rsidRDefault="004E4DE5" w:rsidP="00D738C5">
            <w:pPr>
              <w:spacing w:after="0"/>
              <w:rPr>
                <w:rFonts w:ascii="Arial" w:hAnsi="Arial" w:cs="Arial"/>
              </w:rPr>
            </w:pPr>
          </w:p>
        </w:tc>
      </w:tr>
      <w:tr w:rsidR="004E4DE5" w:rsidRPr="00AE3A0E" w14:paraId="2C4B20A6" w14:textId="77777777" w:rsidTr="57138EC5">
        <w:trPr>
          <w:gridAfter w:val="1"/>
          <w:wAfter w:w="4826" w:type="dxa"/>
        </w:trPr>
        <w:tc>
          <w:tcPr>
            <w:tcW w:w="8500" w:type="dxa"/>
            <w:gridSpan w:val="3"/>
            <w:shd w:val="clear" w:color="auto" w:fill="C6D9F1" w:themeFill="text2" w:themeFillTint="33"/>
          </w:tcPr>
          <w:p w14:paraId="2C4B20A3" w14:textId="04C0E032" w:rsidR="004E4DE5" w:rsidRPr="00AE3A0E" w:rsidRDefault="004E4DE5" w:rsidP="00D738C5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  <w:b/>
              </w:rPr>
              <w:t>Notes (e.g. mandatory safety precautions)</w:t>
            </w:r>
          </w:p>
        </w:tc>
        <w:tc>
          <w:tcPr>
            <w:tcW w:w="5890" w:type="dxa"/>
            <w:gridSpan w:val="3"/>
            <w:shd w:val="clear" w:color="auto" w:fill="auto"/>
          </w:tcPr>
          <w:p w14:paraId="170E338F" w14:textId="2D52C03E" w:rsidR="004E4DE5" w:rsidRPr="004E4DE5" w:rsidRDefault="004E4DE5" w:rsidP="004E4DE5">
            <w:pPr>
              <w:spacing w:after="0"/>
              <w:rPr>
                <w:rFonts w:ascii="Arial" w:hAnsi="Arial" w:cs="Arial"/>
              </w:rPr>
            </w:pPr>
            <w:r w:rsidRPr="004E4DE5">
              <w:rPr>
                <w:rFonts w:ascii="Arial" w:hAnsi="Arial" w:cs="Arial"/>
              </w:rPr>
              <w:t>Mobile phone coverage is</w:t>
            </w:r>
            <w:r w:rsidR="003D0924">
              <w:rPr>
                <w:rFonts w:ascii="Arial" w:hAnsi="Arial" w:cs="Arial"/>
              </w:rPr>
              <w:t xml:space="preserve"> patchy over the whole site, it is worth moving to around to get better signal</w:t>
            </w:r>
            <w:r w:rsidRPr="004E4DE5">
              <w:rPr>
                <w:rFonts w:ascii="Arial" w:hAnsi="Arial" w:cs="Arial"/>
              </w:rPr>
              <w:t>.</w:t>
            </w:r>
          </w:p>
          <w:p w14:paraId="16DCB59D" w14:textId="77777777" w:rsidR="004E4DE5" w:rsidRPr="00AE3A0E" w:rsidRDefault="004E4DE5" w:rsidP="003B7ED1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>Hazard map can be found on TRIM, Hazards on the reserve are highlighted through appropriate signage.</w:t>
            </w:r>
          </w:p>
          <w:p w14:paraId="2C301882" w14:textId="77777777" w:rsidR="004E4DE5" w:rsidRDefault="004E4DE5" w:rsidP="003B7ED1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First aid arrangements: Gates are fitted with padlocks and chain, can be cut by the emergency services if required. All staff members to be first aid trained and carry a first aid kit with them at all times. </w:t>
            </w:r>
          </w:p>
          <w:p w14:paraId="2C4B20A5" w14:textId="1D06CF7E" w:rsidR="004E4DE5" w:rsidRPr="00AE3A0E" w:rsidRDefault="004E4DE5" w:rsidP="00D738C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Fire assembly point</w:t>
            </w:r>
            <w:r w:rsidR="00A84615">
              <w:rPr>
                <w:rFonts w:ascii="Arial" w:hAnsi="Arial" w:cs="Arial"/>
              </w:rPr>
              <w:t xml:space="preserve"> </w:t>
            </w:r>
            <w:r w:rsidR="003D0924">
              <w:rPr>
                <w:rFonts w:ascii="Arial" w:hAnsi="Arial" w:cs="Arial"/>
              </w:rPr>
              <w:t>is the main Bourne Lane car park</w:t>
            </w:r>
          </w:p>
        </w:tc>
      </w:tr>
      <w:tr w:rsidR="004E4DE5" w:rsidRPr="00AE3A0E" w14:paraId="2C4B20AF" w14:textId="77777777" w:rsidTr="57138EC5">
        <w:trPr>
          <w:gridAfter w:val="1"/>
          <w:wAfter w:w="4826" w:type="dxa"/>
        </w:trPr>
        <w:tc>
          <w:tcPr>
            <w:tcW w:w="3001" w:type="dxa"/>
            <w:shd w:val="clear" w:color="auto" w:fill="C6D9F1" w:themeFill="text2" w:themeFillTint="33"/>
          </w:tcPr>
          <w:p w14:paraId="2C4B20A7" w14:textId="20D2F40F" w:rsidR="004E4DE5" w:rsidRPr="00AE3A0E" w:rsidRDefault="004E4DE5" w:rsidP="00D738C5">
            <w:pPr>
              <w:spacing w:after="0"/>
              <w:rPr>
                <w:rFonts w:ascii="Arial" w:hAnsi="Arial" w:cs="Arial"/>
                <w:b/>
              </w:rPr>
            </w:pPr>
            <w:r w:rsidRPr="00AE3A0E">
              <w:rPr>
                <w:rFonts w:ascii="Arial" w:hAnsi="Arial" w:cs="Arial"/>
                <w:b/>
              </w:rPr>
              <w:t>Minimum PPE/RPE requirements</w:t>
            </w:r>
          </w:p>
        </w:tc>
        <w:tc>
          <w:tcPr>
            <w:tcW w:w="11389" w:type="dxa"/>
            <w:gridSpan w:val="5"/>
            <w:shd w:val="clear" w:color="auto" w:fill="auto"/>
          </w:tcPr>
          <w:p w14:paraId="2C4B20AE" w14:textId="38CB42B3" w:rsidR="004E4DE5" w:rsidRPr="00AE3A0E" w:rsidRDefault="004E4DE5" w:rsidP="003B7ED1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>None</w:t>
            </w:r>
          </w:p>
        </w:tc>
      </w:tr>
      <w:tr w:rsidR="004E4DE5" w:rsidRPr="00AE3A0E" w14:paraId="2C4B20B2" w14:textId="68CA9F85" w:rsidTr="57138EC5">
        <w:tc>
          <w:tcPr>
            <w:tcW w:w="3001" w:type="dxa"/>
            <w:shd w:val="clear" w:color="auto" w:fill="C6D9F1" w:themeFill="text2" w:themeFillTint="33"/>
          </w:tcPr>
          <w:p w14:paraId="2C4B20B0" w14:textId="62433A10" w:rsidR="004E4DE5" w:rsidRPr="00AE3A0E" w:rsidRDefault="004E4DE5" w:rsidP="00D738C5">
            <w:pPr>
              <w:spacing w:after="0"/>
              <w:rPr>
                <w:rFonts w:ascii="Arial" w:hAnsi="Arial" w:cs="Arial"/>
                <w:b/>
              </w:rPr>
            </w:pPr>
            <w:r w:rsidRPr="00AE3A0E">
              <w:rPr>
                <w:rFonts w:ascii="Arial" w:hAnsi="Arial" w:cs="Arial"/>
                <w:b/>
              </w:rPr>
              <w:t>What are the hazards common to all?</w:t>
            </w:r>
          </w:p>
        </w:tc>
        <w:tc>
          <w:tcPr>
            <w:tcW w:w="11389" w:type="dxa"/>
            <w:gridSpan w:val="5"/>
            <w:shd w:val="clear" w:color="auto" w:fill="C6D9F1" w:themeFill="text2" w:themeFillTint="33"/>
          </w:tcPr>
          <w:p w14:paraId="2C4B20B1" w14:textId="4541DBB2" w:rsidR="004E4DE5" w:rsidRPr="00AE3A0E" w:rsidRDefault="004E4DE5" w:rsidP="003B7ED1">
            <w:pPr>
              <w:spacing w:after="0"/>
              <w:rPr>
                <w:rFonts w:ascii="Arial" w:hAnsi="Arial" w:cs="Arial"/>
                <w:highlight w:val="yellow"/>
              </w:rPr>
            </w:pPr>
            <w:r w:rsidRPr="00AE3A0E">
              <w:rPr>
                <w:rFonts w:ascii="Arial" w:hAnsi="Arial" w:cs="Arial"/>
                <w:b/>
              </w:rPr>
              <w:t>Who might be harmed and how?</w:t>
            </w:r>
          </w:p>
        </w:tc>
        <w:tc>
          <w:tcPr>
            <w:tcW w:w="4826" w:type="dxa"/>
            <w:shd w:val="clear" w:color="auto" w:fill="C6D9F1" w:themeFill="text2" w:themeFillTint="33"/>
          </w:tcPr>
          <w:p w14:paraId="4056B0FF" w14:textId="0A9624CB" w:rsidR="004E4DE5" w:rsidRPr="00AE3A0E" w:rsidRDefault="004E4DE5">
            <w:pPr>
              <w:spacing w:after="0" w:line="240" w:lineRule="auto"/>
            </w:pPr>
            <w:r w:rsidRPr="00AE3A0E">
              <w:rPr>
                <w:rFonts w:ascii="Arial" w:hAnsi="Arial" w:cs="Arial"/>
                <w:b/>
              </w:rPr>
              <w:t>What precautions are you already taking?</w:t>
            </w:r>
          </w:p>
        </w:tc>
      </w:tr>
      <w:tr w:rsidR="004E4DE5" w:rsidRPr="00AE3A0E" w14:paraId="2C4B20B7" w14:textId="77777777" w:rsidTr="57138EC5">
        <w:trPr>
          <w:gridAfter w:val="1"/>
          <w:wAfter w:w="4826" w:type="dxa"/>
        </w:trPr>
        <w:tc>
          <w:tcPr>
            <w:tcW w:w="3001" w:type="dxa"/>
            <w:shd w:val="clear" w:color="auto" w:fill="auto"/>
          </w:tcPr>
          <w:p w14:paraId="63E70DDA" w14:textId="77777777" w:rsidR="004E4DE5" w:rsidRPr="00AE3A0E" w:rsidRDefault="004E4DE5" w:rsidP="00D738C5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>Exposure to heat - sunstroke</w:t>
            </w:r>
          </w:p>
          <w:p w14:paraId="2C4B20B3" w14:textId="3D0E2D27" w:rsidR="004E4DE5" w:rsidRPr="00AE3A0E" w:rsidRDefault="004E4DE5" w:rsidP="00D738C5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147" w:type="dxa"/>
            <w:shd w:val="clear" w:color="auto" w:fill="auto"/>
          </w:tcPr>
          <w:p w14:paraId="2C4B20B4" w14:textId="784E6349" w:rsidR="004E4DE5" w:rsidRPr="00AE3A0E" w:rsidRDefault="004E4DE5" w:rsidP="00D738C5">
            <w:pPr>
              <w:spacing w:after="0"/>
              <w:rPr>
                <w:rFonts w:ascii="Arial" w:hAnsi="Arial" w:cs="Arial"/>
                <w:b/>
              </w:rPr>
            </w:pPr>
            <w:r w:rsidRPr="00AE3A0E">
              <w:rPr>
                <w:rFonts w:ascii="Arial" w:hAnsi="Arial" w:cs="Arial"/>
              </w:rPr>
              <w:t xml:space="preserve">Visitors - Dizziness, unconsciousness, sunburn, resulting </w:t>
            </w:r>
            <w:r w:rsidRPr="00AE3A0E">
              <w:rPr>
                <w:rFonts w:ascii="Arial" w:hAnsi="Arial" w:cs="Arial"/>
              </w:rPr>
              <w:lastRenderedPageBreak/>
              <w:t>conditions could include death</w:t>
            </w:r>
          </w:p>
        </w:tc>
        <w:tc>
          <w:tcPr>
            <w:tcW w:w="4826" w:type="dxa"/>
            <w:gridSpan w:val="2"/>
            <w:shd w:val="clear" w:color="auto" w:fill="auto"/>
          </w:tcPr>
          <w:p w14:paraId="2C4B20B5" w14:textId="779B6A04" w:rsidR="004E4DE5" w:rsidRPr="00AE3A0E" w:rsidRDefault="004E4DE5" w:rsidP="00D738C5">
            <w:pPr>
              <w:spacing w:after="0"/>
              <w:rPr>
                <w:rFonts w:ascii="Arial" w:hAnsi="Arial" w:cs="Arial"/>
                <w:b/>
              </w:rPr>
            </w:pPr>
            <w:r w:rsidRPr="00AE3A0E">
              <w:rPr>
                <w:rFonts w:ascii="Arial" w:hAnsi="Arial" w:cs="Arial"/>
              </w:rPr>
              <w:lastRenderedPageBreak/>
              <w:t xml:space="preserve">All site staff trained as First Aiders. Always carry a first aid kit </w:t>
            </w:r>
            <w:r w:rsidR="00A84615">
              <w:rPr>
                <w:rFonts w:ascii="Arial" w:hAnsi="Arial" w:cs="Arial"/>
              </w:rPr>
              <w:t>in vehicles.</w:t>
            </w:r>
          </w:p>
        </w:tc>
        <w:tc>
          <w:tcPr>
            <w:tcW w:w="4416" w:type="dxa"/>
            <w:gridSpan w:val="2"/>
            <w:shd w:val="clear" w:color="auto" w:fill="C6D9F1" w:themeFill="text2" w:themeFillTint="33"/>
          </w:tcPr>
          <w:p w14:paraId="2C4B20B6" w14:textId="77777777" w:rsidR="004E4DE5" w:rsidRPr="00AE3A0E" w:rsidRDefault="004E4DE5" w:rsidP="00D738C5">
            <w:pPr>
              <w:spacing w:after="0"/>
              <w:rPr>
                <w:rFonts w:ascii="Arial" w:hAnsi="Arial" w:cs="Arial"/>
                <w:b/>
              </w:rPr>
            </w:pPr>
            <w:r w:rsidRPr="00AE3A0E">
              <w:rPr>
                <w:rFonts w:ascii="Arial" w:hAnsi="Arial" w:cs="Arial"/>
                <w:b/>
              </w:rPr>
              <w:t>What additional local precautions are required?</w:t>
            </w:r>
          </w:p>
        </w:tc>
      </w:tr>
      <w:tr w:rsidR="004E4DE5" w:rsidRPr="00AE3A0E" w14:paraId="2C4B20BD" w14:textId="77777777" w:rsidTr="57138EC5">
        <w:trPr>
          <w:gridAfter w:val="1"/>
          <w:wAfter w:w="4826" w:type="dxa"/>
        </w:trPr>
        <w:tc>
          <w:tcPr>
            <w:tcW w:w="3001" w:type="dxa"/>
            <w:shd w:val="clear" w:color="auto" w:fill="auto"/>
          </w:tcPr>
          <w:p w14:paraId="2C4B20B9" w14:textId="42E64C1E" w:rsidR="004E4DE5" w:rsidRPr="00AE3A0E" w:rsidRDefault="004E4DE5" w:rsidP="00D738C5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>Exposure to cold – hypothermia</w:t>
            </w:r>
          </w:p>
        </w:tc>
        <w:tc>
          <w:tcPr>
            <w:tcW w:w="2147" w:type="dxa"/>
            <w:shd w:val="clear" w:color="auto" w:fill="auto"/>
          </w:tcPr>
          <w:p w14:paraId="2C4B20BA" w14:textId="447C67F2" w:rsidR="004E4DE5" w:rsidRPr="00AE3A0E" w:rsidRDefault="004E4DE5" w:rsidP="00D738C5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 xml:space="preserve">Visitors - Dizziness, unconsciousness, </w:t>
            </w:r>
            <w:r>
              <w:rPr>
                <w:rFonts w:ascii="Arial" w:hAnsi="Arial" w:cs="Arial"/>
              </w:rPr>
              <w:t>frost bite</w:t>
            </w:r>
            <w:r w:rsidRPr="00AE3A0E">
              <w:rPr>
                <w:rFonts w:ascii="Arial" w:hAnsi="Arial" w:cs="Arial"/>
              </w:rPr>
              <w:t>, resulting conditions could include death</w:t>
            </w:r>
          </w:p>
        </w:tc>
        <w:tc>
          <w:tcPr>
            <w:tcW w:w="4826" w:type="dxa"/>
            <w:gridSpan w:val="2"/>
            <w:shd w:val="clear" w:color="auto" w:fill="auto"/>
          </w:tcPr>
          <w:p w14:paraId="2C4B20BB" w14:textId="1030E404" w:rsidR="004E4DE5" w:rsidRPr="00AE3A0E" w:rsidRDefault="004E4DE5" w:rsidP="00D738C5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 xml:space="preserve">All site staff trained as First Aiders. Always carry a first aid kit </w:t>
            </w:r>
            <w:r w:rsidR="00A84615">
              <w:rPr>
                <w:rFonts w:ascii="Arial" w:hAnsi="Arial" w:cs="Arial"/>
              </w:rPr>
              <w:t>in vehicle</w:t>
            </w:r>
          </w:p>
        </w:tc>
        <w:tc>
          <w:tcPr>
            <w:tcW w:w="4416" w:type="dxa"/>
            <w:gridSpan w:val="2"/>
            <w:shd w:val="clear" w:color="auto" w:fill="auto"/>
          </w:tcPr>
          <w:p w14:paraId="2C4B20BC" w14:textId="1E0BDA0A" w:rsidR="004E4DE5" w:rsidRPr="00AE3A0E" w:rsidRDefault="00A84615" w:rsidP="00D738C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Hazard maps to be kept in vehicles </w:t>
            </w:r>
          </w:p>
        </w:tc>
      </w:tr>
      <w:tr w:rsidR="004E4DE5" w:rsidRPr="00AE3A0E" w14:paraId="6A7C24BD" w14:textId="77777777" w:rsidTr="57138EC5">
        <w:trPr>
          <w:gridAfter w:val="1"/>
          <w:wAfter w:w="4826" w:type="dxa"/>
        </w:trPr>
        <w:tc>
          <w:tcPr>
            <w:tcW w:w="3001" w:type="dxa"/>
            <w:shd w:val="clear" w:color="auto" w:fill="auto"/>
          </w:tcPr>
          <w:p w14:paraId="727EFC91" w14:textId="77777777" w:rsidR="004E4DE5" w:rsidRPr="00AE3A0E" w:rsidRDefault="004E4DE5" w:rsidP="00D738C5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>Other medical condition - remoteness from assistance</w:t>
            </w:r>
          </w:p>
          <w:p w14:paraId="5439C26D" w14:textId="2D38AE2F" w:rsidR="004E4DE5" w:rsidRPr="00AE3A0E" w:rsidRDefault="004E4DE5" w:rsidP="00D738C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47" w:type="dxa"/>
            <w:shd w:val="clear" w:color="auto" w:fill="auto"/>
          </w:tcPr>
          <w:p w14:paraId="46E4B307" w14:textId="43AFEAF5" w:rsidR="004E4DE5" w:rsidRPr="00AE3A0E" w:rsidRDefault="004E4DE5" w:rsidP="00D738C5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 xml:space="preserve">Visitors – various levels of severity depending on </w:t>
            </w:r>
            <w:r>
              <w:rPr>
                <w:rFonts w:ascii="Arial" w:hAnsi="Arial" w:cs="Arial"/>
              </w:rPr>
              <w:t xml:space="preserve">the </w:t>
            </w:r>
            <w:r w:rsidRPr="00AE3A0E">
              <w:rPr>
                <w:rFonts w:ascii="Arial" w:hAnsi="Arial" w:cs="Arial"/>
              </w:rPr>
              <w:t>medical condition.</w:t>
            </w:r>
          </w:p>
        </w:tc>
        <w:tc>
          <w:tcPr>
            <w:tcW w:w="4826" w:type="dxa"/>
            <w:gridSpan w:val="2"/>
            <w:shd w:val="clear" w:color="auto" w:fill="auto"/>
          </w:tcPr>
          <w:p w14:paraId="4EB4EECE" w14:textId="59CF5AC3" w:rsidR="004E4DE5" w:rsidRPr="00AE3A0E" w:rsidRDefault="004E4DE5" w:rsidP="00D738C5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 xml:space="preserve">All site staff trained as First Aiders. Always carry a first aid kit </w:t>
            </w:r>
            <w:r w:rsidR="00A84615">
              <w:rPr>
                <w:rFonts w:ascii="Arial" w:hAnsi="Arial" w:cs="Arial"/>
              </w:rPr>
              <w:t>in vehicle</w:t>
            </w:r>
            <w:r w:rsidRPr="00AE3A0E">
              <w:rPr>
                <w:rFonts w:ascii="Arial" w:hAnsi="Arial" w:cs="Arial"/>
              </w:rPr>
              <w:t>.</w:t>
            </w:r>
          </w:p>
        </w:tc>
        <w:tc>
          <w:tcPr>
            <w:tcW w:w="4416" w:type="dxa"/>
            <w:gridSpan w:val="2"/>
            <w:shd w:val="clear" w:color="auto" w:fill="auto"/>
          </w:tcPr>
          <w:p w14:paraId="0E3A37D2" w14:textId="5AB93B07" w:rsidR="004E4DE5" w:rsidRPr="00AE3A0E" w:rsidRDefault="00A84615" w:rsidP="00D738C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Hazard maps to be kept in vehicles</w:t>
            </w:r>
          </w:p>
        </w:tc>
      </w:tr>
      <w:tr w:rsidR="004E4DE5" w:rsidRPr="00AE3A0E" w14:paraId="2C4B20C3" w14:textId="77777777" w:rsidTr="57138EC5">
        <w:trPr>
          <w:gridAfter w:val="1"/>
          <w:wAfter w:w="4826" w:type="dxa"/>
        </w:trPr>
        <w:tc>
          <w:tcPr>
            <w:tcW w:w="3001" w:type="dxa"/>
            <w:shd w:val="clear" w:color="auto" w:fill="auto"/>
          </w:tcPr>
          <w:p w14:paraId="635C2EBB" w14:textId="77777777" w:rsidR="004E4DE5" w:rsidRPr="00AE3A0E" w:rsidRDefault="004E4DE5" w:rsidP="00D738C5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>Uneven surfaces</w:t>
            </w:r>
          </w:p>
          <w:p w14:paraId="2C4B20BF" w14:textId="77777777" w:rsidR="004E4DE5" w:rsidRPr="00AE3A0E" w:rsidRDefault="004E4DE5" w:rsidP="00D738C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47" w:type="dxa"/>
            <w:shd w:val="clear" w:color="auto" w:fill="auto"/>
          </w:tcPr>
          <w:p w14:paraId="2C4B20C0" w14:textId="6F4B0964" w:rsidR="004E4DE5" w:rsidRPr="00AE3A0E" w:rsidRDefault="004E4DE5" w:rsidP="00D738C5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>Visitors - Trips, falls, bruising, breaks.</w:t>
            </w:r>
          </w:p>
        </w:tc>
        <w:tc>
          <w:tcPr>
            <w:tcW w:w="4826" w:type="dxa"/>
            <w:gridSpan w:val="2"/>
            <w:shd w:val="clear" w:color="auto" w:fill="auto"/>
          </w:tcPr>
          <w:p w14:paraId="16A539CC" w14:textId="77777777" w:rsidR="004E4DE5" w:rsidRDefault="004E4DE5" w:rsidP="00DA557A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>Carry out regular footpath inspections, repair / remove all potentially dangerous obstacles once they appear.</w:t>
            </w:r>
          </w:p>
          <w:p w14:paraId="2C4B20C1" w14:textId="02D9CD00" w:rsidR="004E4DE5" w:rsidRPr="00AE3A0E" w:rsidRDefault="004E4DE5" w:rsidP="00DA557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416" w:type="dxa"/>
            <w:gridSpan w:val="2"/>
            <w:shd w:val="clear" w:color="auto" w:fill="auto"/>
          </w:tcPr>
          <w:p w14:paraId="2C4B20C2" w14:textId="26F43702" w:rsidR="004E4DE5" w:rsidRPr="00AE3A0E" w:rsidRDefault="00A84615" w:rsidP="00D738C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the land estate audit inspections.</w:t>
            </w:r>
          </w:p>
        </w:tc>
      </w:tr>
      <w:tr w:rsidR="004E4DE5" w:rsidRPr="00AE3A0E" w14:paraId="2C4B20C9" w14:textId="77777777" w:rsidTr="57138EC5">
        <w:trPr>
          <w:gridAfter w:val="1"/>
          <w:wAfter w:w="4826" w:type="dxa"/>
        </w:trPr>
        <w:tc>
          <w:tcPr>
            <w:tcW w:w="3001" w:type="dxa"/>
            <w:shd w:val="clear" w:color="auto" w:fill="auto"/>
          </w:tcPr>
          <w:p w14:paraId="2C4B20C5" w14:textId="34464BDB" w:rsidR="004E4DE5" w:rsidRPr="00AE3A0E" w:rsidRDefault="004E4DE5" w:rsidP="00D738C5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>Falling trees, branches</w:t>
            </w:r>
          </w:p>
        </w:tc>
        <w:tc>
          <w:tcPr>
            <w:tcW w:w="2147" w:type="dxa"/>
            <w:shd w:val="clear" w:color="auto" w:fill="auto"/>
          </w:tcPr>
          <w:p w14:paraId="2C4B20C6" w14:textId="28CD2F68" w:rsidR="004E4DE5" w:rsidRPr="00AE3A0E" w:rsidRDefault="004E4DE5" w:rsidP="00D738C5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>Visitors - Bruising, breaks, death</w:t>
            </w:r>
          </w:p>
        </w:tc>
        <w:tc>
          <w:tcPr>
            <w:tcW w:w="4826" w:type="dxa"/>
            <w:gridSpan w:val="2"/>
            <w:shd w:val="clear" w:color="auto" w:fill="auto"/>
          </w:tcPr>
          <w:p w14:paraId="2C4B20C7" w14:textId="424FC47A" w:rsidR="004E4DE5" w:rsidRPr="00AE3A0E" w:rsidRDefault="004E4DE5" w:rsidP="00DA557A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>Carry out annual tree inspection</w:t>
            </w:r>
            <w:r>
              <w:rPr>
                <w:rFonts w:ascii="Arial" w:hAnsi="Arial" w:cs="Arial"/>
              </w:rPr>
              <w:t>s</w:t>
            </w:r>
            <w:r w:rsidRPr="00AE3A0E">
              <w:rPr>
                <w:rFonts w:ascii="Arial" w:hAnsi="Arial" w:cs="Arial"/>
              </w:rPr>
              <w:t>, remove all potentially dangerous trees and branches.</w:t>
            </w:r>
          </w:p>
        </w:tc>
        <w:tc>
          <w:tcPr>
            <w:tcW w:w="4416" w:type="dxa"/>
            <w:gridSpan w:val="2"/>
            <w:shd w:val="clear" w:color="auto" w:fill="auto"/>
          </w:tcPr>
          <w:p w14:paraId="2C4B20C8" w14:textId="01EF1B5A" w:rsidR="004E4DE5" w:rsidRPr="00AE3A0E" w:rsidRDefault="004E4DE5" w:rsidP="00D738C5">
            <w:pPr>
              <w:spacing w:after="0"/>
              <w:rPr>
                <w:rFonts w:ascii="Arial" w:hAnsi="Arial" w:cs="Arial"/>
              </w:rPr>
            </w:pPr>
          </w:p>
        </w:tc>
      </w:tr>
      <w:tr w:rsidR="004E4DE5" w:rsidRPr="00AE3A0E" w14:paraId="610DAA80" w14:textId="77777777" w:rsidTr="57138EC5">
        <w:trPr>
          <w:gridAfter w:val="1"/>
          <w:wAfter w:w="4826" w:type="dxa"/>
        </w:trPr>
        <w:tc>
          <w:tcPr>
            <w:tcW w:w="3001" w:type="dxa"/>
            <w:shd w:val="clear" w:color="auto" w:fill="auto"/>
          </w:tcPr>
          <w:p w14:paraId="1B215FA8" w14:textId="45C8C8CC" w:rsidR="004E4DE5" w:rsidRPr="00AE3A0E" w:rsidRDefault="004E4DE5" w:rsidP="00D738C5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>Vehicles</w:t>
            </w:r>
          </w:p>
        </w:tc>
        <w:tc>
          <w:tcPr>
            <w:tcW w:w="2147" w:type="dxa"/>
            <w:shd w:val="clear" w:color="auto" w:fill="auto"/>
          </w:tcPr>
          <w:p w14:paraId="5AFCB1BF" w14:textId="2952E061" w:rsidR="004E4DE5" w:rsidRDefault="004E4DE5" w:rsidP="00D738C5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>Visitors - Injuries from impact, flying debris from tractor flail.</w:t>
            </w:r>
          </w:p>
          <w:p w14:paraId="6B76A747" w14:textId="58FAB516" w:rsidR="003D0924" w:rsidRDefault="003D0924" w:rsidP="00D738C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Also forestry operations</w:t>
            </w:r>
          </w:p>
          <w:p w14:paraId="6A5F6288" w14:textId="5EBE5254" w:rsidR="00A84615" w:rsidRPr="00AE3A0E" w:rsidRDefault="00A84615" w:rsidP="00D738C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Driving Truck on reserve, collisions</w:t>
            </w:r>
          </w:p>
        </w:tc>
        <w:tc>
          <w:tcPr>
            <w:tcW w:w="4826" w:type="dxa"/>
            <w:gridSpan w:val="2"/>
            <w:shd w:val="clear" w:color="auto" w:fill="auto"/>
          </w:tcPr>
          <w:p w14:paraId="05B89FCD" w14:textId="4EF3B8F7" w:rsidR="00A84615" w:rsidRDefault="00A84615" w:rsidP="00D738C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Drive truck at slow speeds and stop to allow pedestrians to pass. </w:t>
            </w:r>
          </w:p>
          <w:p w14:paraId="50869D72" w14:textId="4CF8F415" w:rsidR="004E4DE5" w:rsidRPr="00AE3A0E" w:rsidRDefault="004E4DE5" w:rsidP="00D738C5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 xml:space="preserve">Safe driving policy on site, also make clear to all contractors and visitors through site safety audit. </w:t>
            </w:r>
          </w:p>
          <w:p w14:paraId="58B020A1" w14:textId="77777777" w:rsidR="004E4DE5" w:rsidRDefault="004E4DE5" w:rsidP="00DA557A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 xml:space="preserve">Ensure tractor flails have stopped and tractor is </w:t>
            </w:r>
            <w:r>
              <w:rPr>
                <w:rFonts w:ascii="Arial" w:hAnsi="Arial" w:cs="Arial"/>
              </w:rPr>
              <w:t xml:space="preserve">kept </w:t>
            </w:r>
            <w:r w:rsidRPr="00AE3A0E">
              <w:rPr>
                <w:rFonts w:ascii="Arial" w:hAnsi="Arial" w:cs="Arial"/>
              </w:rPr>
              <w:t>in neutral before allowing visitors to pass by.</w:t>
            </w:r>
          </w:p>
          <w:p w14:paraId="6853E594" w14:textId="39008497" w:rsidR="003D0924" w:rsidRPr="00AE3A0E" w:rsidRDefault="003D0924" w:rsidP="00DA557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Stop all forestry operations when pedestrians are within 50m. consider closing paths if apporpriate</w:t>
            </w:r>
          </w:p>
        </w:tc>
        <w:tc>
          <w:tcPr>
            <w:tcW w:w="4416" w:type="dxa"/>
            <w:gridSpan w:val="2"/>
            <w:shd w:val="clear" w:color="auto" w:fill="auto"/>
          </w:tcPr>
          <w:p w14:paraId="759B475D" w14:textId="37A227F7" w:rsidR="004E4DE5" w:rsidRPr="00AE3A0E" w:rsidRDefault="004E4DE5" w:rsidP="00D738C5">
            <w:pPr>
              <w:spacing w:after="0"/>
              <w:rPr>
                <w:rFonts w:ascii="Arial" w:hAnsi="Arial" w:cs="Arial"/>
              </w:rPr>
            </w:pPr>
          </w:p>
        </w:tc>
      </w:tr>
      <w:tr w:rsidR="004E4DE5" w:rsidRPr="00AE3A0E" w14:paraId="2C4B20D4" w14:textId="77777777" w:rsidTr="57138EC5">
        <w:trPr>
          <w:gridAfter w:val="1"/>
          <w:wAfter w:w="4826" w:type="dxa"/>
        </w:trPr>
        <w:tc>
          <w:tcPr>
            <w:tcW w:w="3001" w:type="dxa"/>
            <w:shd w:val="clear" w:color="auto" w:fill="auto"/>
          </w:tcPr>
          <w:p w14:paraId="2C4B20D0" w14:textId="6B0B3BCF" w:rsidR="004E4DE5" w:rsidRPr="00AE3A0E" w:rsidRDefault="004E4DE5" w:rsidP="00D738C5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>Other visitors</w:t>
            </w:r>
          </w:p>
        </w:tc>
        <w:tc>
          <w:tcPr>
            <w:tcW w:w="2147" w:type="dxa"/>
            <w:shd w:val="clear" w:color="auto" w:fill="auto"/>
          </w:tcPr>
          <w:p w14:paraId="2C4B20D1" w14:textId="3E48EA9B" w:rsidR="004E4DE5" w:rsidRPr="00AE3A0E" w:rsidRDefault="004E4DE5" w:rsidP="00D738C5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 xml:space="preserve">Visitors - Confrontation, trespassing, </w:t>
            </w:r>
            <w:r w:rsidRPr="00AE3A0E">
              <w:rPr>
                <w:rFonts w:ascii="Arial" w:hAnsi="Arial" w:cs="Arial"/>
              </w:rPr>
              <w:lastRenderedPageBreak/>
              <w:t>assault, dogs not under close control.</w:t>
            </w:r>
          </w:p>
        </w:tc>
        <w:tc>
          <w:tcPr>
            <w:tcW w:w="4826" w:type="dxa"/>
            <w:gridSpan w:val="2"/>
            <w:shd w:val="clear" w:color="auto" w:fill="auto"/>
          </w:tcPr>
          <w:p w14:paraId="25B27211" w14:textId="77777777" w:rsidR="004E4DE5" w:rsidRPr="00AE3A0E" w:rsidRDefault="004E4DE5" w:rsidP="00D738C5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lastRenderedPageBreak/>
              <w:t xml:space="preserve">Keep illegal / undesirable activities to a minimum through patrolling site. Report all instances via appropriate method. </w:t>
            </w:r>
          </w:p>
          <w:p w14:paraId="2C4B20D2" w14:textId="05072B53" w:rsidR="004E4DE5" w:rsidRPr="00AE3A0E" w:rsidRDefault="004E4DE5" w:rsidP="00D738C5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lastRenderedPageBreak/>
              <w:t xml:space="preserve">Signage in </w:t>
            </w:r>
            <w:r w:rsidR="00A84615">
              <w:rPr>
                <w:rFonts w:ascii="Arial" w:hAnsi="Arial" w:cs="Arial"/>
              </w:rPr>
              <w:t xml:space="preserve">place to keep </w:t>
            </w:r>
            <w:r w:rsidRPr="00AE3A0E">
              <w:rPr>
                <w:rFonts w:ascii="Arial" w:hAnsi="Arial" w:cs="Arial"/>
              </w:rPr>
              <w:t>dogs to be kept on leads.</w:t>
            </w:r>
            <w:r w:rsidR="00A84615">
              <w:rPr>
                <w:rFonts w:ascii="Arial" w:hAnsi="Arial" w:cs="Arial"/>
              </w:rPr>
              <w:t xml:space="preserve"> Especially around livestock.</w:t>
            </w:r>
          </w:p>
        </w:tc>
        <w:tc>
          <w:tcPr>
            <w:tcW w:w="4416" w:type="dxa"/>
            <w:gridSpan w:val="2"/>
            <w:shd w:val="clear" w:color="auto" w:fill="auto"/>
          </w:tcPr>
          <w:p w14:paraId="2C4B20D3" w14:textId="7F15C493" w:rsidR="004E4DE5" w:rsidRPr="00AE3A0E" w:rsidRDefault="004E4DE5" w:rsidP="00D738C5">
            <w:pPr>
              <w:spacing w:after="0"/>
              <w:rPr>
                <w:rFonts w:ascii="Arial" w:hAnsi="Arial" w:cs="Arial"/>
              </w:rPr>
            </w:pPr>
          </w:p>
        </w:tc>
      </w:tr>
      <w:tr w:rsidR="00A84615" w:rsidRPr="00AE3A0E" w14:paraId="2C4B20DA" w14:textId="77777777" w:rsidTr="57138EC5">
        <w:trPr>
          <w:gridAfter w:val="1"/>
          <w:wAfter w:w="4826" w:type="dxa"/>
        </w:trPr>
        <w:tc>
          <w:tcPr>
            <w:tcW w:w="3001" w:type="dxa"/>
            <w:shd w:val="clear" w:color="auto" w:fill="auto"/>
          </w:tcPr>
          <w:p w14:paraId="2C4B20D6" w14:textId="5584D3AA" w:rsidR="00A84615" w:rsidRPr="00AE3A0E" w:rsidRDefault="00A84615" w:rsidP="00D738C5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>Fire</w:t>
            </w:r>
          </w:p>
        </w:tc>
        <w:tc>
          <w:tcPr>
            <w:tcW w:w="2147" w:type="dxa"/>
            <w:shd w:val="clear" w:color="auto" w:fill="auto"/>
          </w:tcPr>
          <w:p w14:paraId="2C4B20D7" w14:textId="49531E30" w:rsidR="00A84615" w:rsidRPr="00AE3A0E" w:rsidRDefault="00A84615" w:rsidP="00D738C5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>Visitors – burns, death</w:t>
            </w:r>
          </w:p>
        </w:tc>
        <w:tc>
          <w:tcPr>
            <w:tcW w:w="4826" w:type="dxa"/>
            <w:gridSpan w:val="2"/>
            <w:shd w:val="clear" w:color="auto" w:fill="auto"/>
          </w:tcPr>
          <w:p w14:paraId="21BE5122" w14:textId="77777777" w:rsidR="00A84615" w:rsidRDefault="00A84615" w:rsidP="00A84615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 xml:space="preserve">Post warning signs requesting public caution and reporting of fires when risk is high, </w:t>
            </w:r>
          </w:p>
          <w:p w14:paraId="2C4B20D8" w14:textId="5C577207" w:rsidR="00A84615" w:rsidRPr="00AE3A0E" w:rsidRDefault="00A84615" w:rsidP="00A84615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>All site staff trained as First Aiders.</w:t>
            </w:r>
          </w:p>
        </w:tc>
        <w:tc>
          <w:tcPr>
            <w:tcW w:w="4416" w:type="dxa"/>
            <w:gridSpan w:val="2"/>
            <w:shd w:val="clear" w:color="auto" w:fill="auto"/>
          </w:tcPr>
          <w:p w14:paraId="2C4B20D9" w14:textId="2130FFF4" w:rsidR="00A84615" w:rsidRPr="00AE3A0E" w:rsidRDefault="003D0924" w:rsidP="00D738C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There is a separate wildlfire hazard RA. Deciduous woodland wildfires are very unlikely, however people can be harmed by fires if they are unaware.</w:t>
            </w:r>
          </w:p>
        </w:tc>
      </w:tr>
      <w:tr w:rsidR="00A84615" w:rsidRPr="00AE3A0E" w14:paraId="2C4B20E0" w14:textId="77777777" w:rsidTr="57138EC5">
        <w:trPr>
          <w:gridAfter w:val="1"/>
          <w:wAfter w:w="4826" w:type="dxa"/>
        </w:trPr>
        <w:tc>
          <w:tcPr>
            <w:tcW w:w="3001" w:type="dxa"/>
            <w:shd w:val="clear" w:color="auto" w:fill="auto"/>
          </w:tcPr>
          <w:p w14:paraId="2C4B20DC" w14:textId="5ABB92BC" w:rsidR="00A84615" w:rsidRPr="00AE3A0E" w:rsidRDefault="00A84615" w:rsidP="00D738C5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>Forestry operations</w:t>
            </w:r>
          </w:p>
        </w:tc>
        <w:tc>
          <w:tcPr>
            <w:tcW w:w="2147" w:type="dxa"/>
            <w:shd w:val="clear" w:color="auto" w:fill="auto"/>
          </w:tcPr>
          <w:p w14:paraId="2C4B20DD" w14:textId="3676DA2E" w:rsidR="00A84615" w:rsidRPr="00AE3A0E" w:rsidRDefault="00A84615" w:rsidP="00D738C5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 xml:space="preserve">Visitors - Bruising, breaks, death, </w:t>
            </w:r>
            <w:r>
              <w:rPr>
                <w:rFonts w:ascii="Arial" w:hAnsi="Arial" w:cs="Arial"/>
              </w:rPr>
              <w:t xml:space="preserve">injury caused by </w:t>
            </w:r>
            <w:r w:rsidRPr="00AE3A0E">
              <w:rPr>
                <w:rFonts w:ascii="Arial" w:hAnsi="Arial" w:cs="Arial"/>
              </w:rPr>
              <w:t>flying debris.</w:t>
            </w:r>
          </w:p>
        </w:tc>
        <w:tc>
          <w:tcPr>
            <w:tcW w:w="4826" w:type="dxa"/>
            <w:gridSpan w:val="2"/>
            <w:shd w:val="clear" w:color="auto" w:fill="auto"/>
          </w:tcPr>
          <w:p w14:paraId="06CDEE05" w14:textId="77777777" w:rsidR="00A84615" w:rsidRPr="00AE3A0E" w:rsidRDefault="00A84615" w:rsidP="00D738C5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>Display warning signs, close tracks if necessary.</w:t>
            </w:r>
          </w:p>
          <w:p w14:paraId="2C4B20DE" w14:textId="2530F1FC" w:rsidR="00A84615" w:rsidRPr="00AE3A0E" w:rsidRDefault="00A84615" w:rsidP="00D738C5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>Is the job is small, consider undertaking during the quieter times of day.</w:t>
            </w:r>
          </w:p>
        </w:tc>
        <w:tc>
          <w:tcPr>
            <w:tcW w:w="4416" w:type="dxa"/>
            <w:gridSpan w:val="2"/>
            <w:shd w:val="clear" w:color="auto" w:fill="auto"/>
          </w:tcPr>
          <w:p w14:paraId="2C4B20DF" w14:textId="5E80C3F1" w:rsidR="00A84615" w:rsidRPr="00AE3A0E" w:rsidRDefault="00A84615" w:rsidP="00D738C5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>Pre-warn areas of work through notices on the notice board at the carpark and/or through social media.</w:t>
            </w:r>
          </w:p>
        </w:tc>
      </w:tr>
      <w:tr w:rsidR="003D0924" w:rsidRPr="00AE3A0E" w14:paraId="4EBF02A1" w14:textId="77777777" w:rsidTr="57138EC5">
        <w:trPr>
          <w:gridAfter w:val="1"/>
          <w:wAfter w:w="4826" w:type="dxa"/>
        </w:trPr>
        <w:tc>
          <w:tcPr>
            <w:tcW w:w="3001" w:type="dxa"/>
            <w:shd w:val="clear" w:color="auto" w:fill="auto"/>
          </w:tcPr>
          <w:p w14:paraId="3C17E25E" w14:textId="08CB6365" w:rsidR="003D0924" w:rsidRPr="00AE3A0E" w:rsidRDefault="003D0924" w:rsidP="00D738C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47" w:type="dxa"/>
            <w:shd w:val="clear" w:color="auto" w:fill="auto"/>
          </w:tcPr>
          <w:p w14:paraId="7B540317" w14:textId="7DB0C97E" w:rsidR="003D0924" w:rsidRPr="00AE3A0E" w:rsidRDefault="003D0924" w:rsidP="00D738C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26" w:type="dxa"/>
            <w:gridSpan w:val="2"/>
            <w:shd w:val="clear" w:color="auto" w:fill="auto"/>
          </w:tcPr>
          <w:p w14:paraId="61078C7A" w14:textId="022EE2A2" w:rsidR="003D0924" w:rsidRPr="00AE3A0E" w:rsidRDefault="003D0924" w:rsidP="00D738C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416" w:type="dxa"/>
            <w:gridSpan w:val="2"/>
            <w:shd w:val="clear" w:color="auto" w:fill="auto"/>
          </w:tcPr>
          <w:p w14:paraId="79A51FB9" w14:textId="24BF6B36" w:rsidR="003D0924" w:rsidRPr="00AE3A0E" w:rsidRDefault="003D0924" w:rsidP="00D738C5">
            <w:pPr>
              <w:spacing w:after="0"/>
              <w:rPr>
                <w:rFonts w:ascii="Arial" w:hAnsi="Arial" w:cs="Arial"/>
              </w:rPr>
            </w:pPr>
          </w:p>
        </w:tc>
      </w:tr>
      <w:tr w:rsidR="003D0924" w:rsidRPr="00AE3A0E" w14:paraId="471A52CF" w14:textId="77777777" w:rsidTr="57138EC5">
        <w:trPr>
          <w:gridAfter w:val="1"/>
          <w:wAfter w:w="4826" w:type="dxa"/>
        </w:trPr>
        <w:tc>
          <w:tcPr>
            <w:tcW w:w="3001" w:type="dxa"/>
            <w:shd w:val="clear" w:color="auto" w:fill="auto"/>
          </w:tcPr>
          <w:p w14:paraId="5D45F15D" w14:textId="110769E2" w:rsidR="003D0924" w:rsidRPr="00AE3A0E" w:rsidRDefault="003D0924" w:rsidP="00D738C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47" w:type="dxa"/>
            <w:shd w:val="clear" w:color="auto" w:fill="auto"/>
          </w:tcPr>
          <w:p w14:paraId="5F4958DF" w14:textId="6475AE8F" w:rsidR="003D0924" w:rsidRPr="00AE3A0E" w:rsidRDefault="003D0924" w:rsidP="00D738C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26" w:type="dxa"/>
            <w:gridSpan w:val="2"/>
            <w:shd w:val="clear" w:color="auto" w:fill="auto"/>
          </w:tcPr>
          <w:p w14:paraId="1BE345EB" w14:textId="11B68B47" w:rsidR="003D0924" w:rsidRPr="00AE3A0E" w:rsidRDefault="003D0924" w:rsidP="00D738C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416" w:type="dxa"/>
            <w:gridSpan w:val="2"/>
            <w:shd w:val="clear" w:color="auto" w:fill="auto"/>
          </w:tcPr>
          <w:p w14:paraId="78FE1937" w14:textId="2309E8C7" w:rsidR="003D0924" w:rsidRPr="00AE3A0E" w:rsidRDefault="003D0924" w:rsidP="00D738C5">
            <w:pPr>
              <w:spacing w:after="0"/>
              <w:rPr>
                <w:rFonts w:ascii="Arial" w:hAnsi="Arial" w:cs="Arial"/>
              </w:rPr>
            </w:pPr>
          </w:p>
        </w:tc>
      </w:tr>
      <w:tr w:rsidR="003D0924" w:rsidRPr="00AE3A0E" w14:paraId="3A76EAD3" w14:textId="77777777" w:rsidTr="57138EC5">
        <w:trPr>
          <w:gridAfter w:val="1"/>
          <w:wAfter w:w="4826" w:type="dxa"/>
        </w:trPr>
        <w:tc>
          <w:tcPr>
            <w:tcW w:w="3001" w:type="dxa"/>
            <w:shd w:val="clear" w:color="auto" w:fill="auto"/>
          </w:tcPr>
          <w:p w14:paraId="2208BB98" w14:textId="67CE6DF2" w:rsidR="003D0924" w:rsidRPr="00AE3A0E" w:rsidRDefault="003D0924" w:rsidP="00D738C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47" w:type="dxa"/>
            <w:shd w:val="clear" w:color="auto" w:fill="auto"/>
          </w:tcPr>
          <w:p w14:paraId="441186C4" w14:textId="193D82C5" w:rsidR="003D0924" w:rsidRPr="00AE3A0E" w:rsidRDefault="003D0924" w:rsidP="00D738C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26" w:type="dxa"/>
            <w:gridSpan w:val="2"/>
            <w:shd w:val="clear" w:color="auto" w:fill="auto"/>
          </w:tcPr>
          <w:p w14:paraId="6F6BF128" w14:textId="376ADA17" w:rsidR="003D0924" w:rsidRPr="00AE3A0E" w:rsidRDefault="003D0924" w:rsidP="00D738C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416" w:type="dxa"/>
            <w:gridSpan w:val="2"/>
            <w:shd w:val="clear" w:color="auto" w:fill="auto"/>
          </w:tcPr>
          <w:p w14:paraId="1B0F7136" w14:textId="297FD0B0" w:rsidR="003D0924" w:rsidRPr="00AE3A0E" w:rsidRDefault="003D0924" w:rsidP="00D738C5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2C4B20E1" w14:textId="77777777" w:rsidR="000C53B5" w:rsidRPr="00AE3A0E" w:rsidRDefault="000C53B5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7"/>
        <w:gridCol w:w="2131"/>
        <w:gridCol w:w="4875"/>
        <w:gridCol w:w="4367"/>
      </w:tblGrid>
      <w:tr w:rsidR="00DA557A" w:rsidRPr="00AE3A0E" w14:paraId="2C4B20E6" w14:textId="77777777" w:rsidTr="00BE5A4B">
        <w:tc>
          <w:tcPr>
            <w:tcW w:w="3017" w:type="dxa"/>
            <w:shd w:val="clear" w:color="auto" w:fill="C6D9F1"/>
          </w:tcPr>
          <w:p w14:paraId="2C4B20E2" w14:textId="77777777" w:rsidR="00DA557A" w:rsidRPr="00AE3A0E" w:rsidRDefault="000C53B5" w:rsidP="000C53B5">
            <w:pPr>
              <w:spacing w:after="0"/>
              <w:rPr>
                <w:rFonts w:ascii="Arial" w:hAnsi="Arial" w:cs="Arial"/>
                <w:b/>
              </w:rPr>
            </w:pPr>
            <w:r w:rsidRPr="00AE3A0E">
              <w:rPr>
                <w:rFonts w:ascii="Arial" w:hAnsi="Arial" w:cs="Arial"/>
                <w:b/>
              </w:rPr>
              <w:t>What are the hazards specific to your site/ staff/ equipment</w:t>
            </w:r>
            <w:r w:rsidR="00DA557A" w:rsidRPr="00AE3A0E">
              <w:rPr>
                <w:rFonts w:ascii="Arial" w:hAnsi="Arial" w:cs="Arial"/>
                <w:b/>
              </w:rPr>
              <w:t>?</w:t>
            </w:r>
            <w:r w:rsidRPr="00AE3A0E">
              <w:rPr>
                <w:rFonts w:ascii="Arial" w:hAnsi="Arial" w:cs="Arial"/>
                <w:b/>
              </w:rPr>
              <w:t xml:space="preserve"> </w:t>
            </w:r>
            <w:r w:rsidR="00466A94" w:rsidRPr="00AE3A0E">
              <w:rPr>
                <w:rFonts w:ascii="Arial" w:hAnsi="Arial" w:cs="Arial"/>
              </w:rPr>
              <w:t>E.g.</w:t>
            </w:r>
            <w:r w:rsidRPr="00AE3A0E">
              <w:rPr>
                <w:rFonts w:ascii="Arial" w:hAnsi="Arial" w:cs="Arial"/>
              </w:rPr>
              <w:t xml:space="preserve"> site features such as steep slopes, individual issues such as new starters, equipment features such as known complexities.</w:t>
            </w:r>
          </w:p>
        </w:tc>
        <w:tc>
          <w:tcPr>
            <w:tcW w:w="2131" w:type="dxa"/>
            <w:shd w:val="clear" w:color="auto" w:fill="C6D9F1"/>
          </w:tcPr>
          <w:p w14:paraId="2C4B20E3" w14:textId="77777777" w:rsidR="00DA557A" w:rsidRPr="00AE3A0E" w:rsidRDefault="00DA557A" w:rsidP="00FF405E">
            <w:pPr>
              <w:spacing w:after="0"/>
              <w:rPr>
                <w:rFonts w:ascii="Arial" w:hAnsi="Arial" w:cs="Arial"/>
                <w:b/>
              </w:rPr>
            </w:pPr>
            <w:r w:rsidRPr="00AE3A0E">
              <w:rPr>
                <w:rFonts w:ascii="Arial" w:hAnsi="Arial" w:cs="Arial"/>
                <w:b/>
              </w:rPr>
              <w:t>Who might be harmed and how?</w:t>
            </w:r>
          </w:p>
        </w:tc>
        <w:tc>
          <w:tcPr>
            <w:tcW w:w="4875" w:type="dxa"/>
            <w:shd w:val="clear" w:color="auto" w:fill="C6D9F1"/>
          </w:tcPr>
          <w:p w14:paraId="2C4B20E4" w14:textId="77777777" w:rsidR="00DA557A" w:rsidRPr="00AE3A0E" w:rsidRDefault="00DA557A" w:rsidP="00FF405E">
            <w:pPr>
              <w:spacing w:after="0"/>
              <w:rPr>
                <w:rFonts w:ascii="Arial" w:hAnsi="Arial" w:cs="Arial"/>
                <w:b/>
              </w:rPr>
            </w:pPr>
            <w:r w:rsidRPr="00AE3A0E">
              <w:rPr>
                <w:rFonts w:ascii="Arial" w:hAnsi="Arial" w:cs="Arial"/>
                <w:b/>
              </w:rPr>
              <w:t>What precautions are you already taking?</w:t>
            </w:r>
          </w:p>
        </w:tc>
        <w:tc>
          <w:tcPr>
            <w:tcW w:w="4367" w:type="dxa"/>
            <w:shd w:val="clear" w:color="auto" w:fill="C6D9F1"/>
          </w:tcPr>
          <w:p w14:paraId="2C4B20E5" w14:textId="77777777" w:rsidR="00DA557A" w:rsidRPr="00AE3A0E" w:rsidRDefault="00DA557A" w:rsidP="00FF405E">
            <w:pPr>
              <w:spacing w:after="0"/>
              <w:rPr>
                <w:rFonts w:ascii="Arial" w:hAnsi="Arial" w:cs="Arial"/>
                <w:b/>
              </w:rPr>
            </w:pPr>
            <w:r w:rsidRPr="00AE3A0E">
              <w:rPr>
                <w:rFonts w:ascii="Arial" w:hAnsi="Arial" w:cs="Arial"/>
                <w:b/>
              </w:rPr>
              <w:t>What additional local precautions are required?</w:t>
            </w:r>
          </w:p>
        </w:tc>
      </w:tr>
      <w:tr w:rsidR="00DA557A" w:rsidRPr="00AE3A0E" w14:paraId="2C4B20EC" w14:textId="77777777" w:rsidTr="00BE5A4B">
        <w:tc>
          <w:tcPr>
            <w:tcW w:w="3017" w:type="dxa"/>
            <w:shd w:val="clear" w:color="auto" w:fill="auto"/>
          </w:tcPr>
          <w:p w14:paraId="2C4B20E7" w14:textId="1F6652CF" w:rsidR="00DA557A" w:rsidRPr="00AE3A0E" w:rsidRDefault="00C72E3A" w:rsidP="00D738C5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 xml:space="preserve">Steep </w:t>
            </w:r>
            <w:r w:rsidR="00AD55C4">
              <w:rPr>
                <w:rFonts w:ascii="Arial" w:hAnsi="Arial" w:cs="Arial"/>
              </w:rPr>
              <w:t>sl</w:t>
            </w:r>
            <w:r w:rsidRPr="00AE3A0E">
              <w:rPr>
                <w:rFonts w:ascii="Arial" w:hAnsi="Arial" w:cs="Arial"/>
              </w:rPr>
              <w:t>opes</w:t>
            </w:r>
            <w:r w:rsidR="003F61E5" w:rsidRPr="00AE3A0E">
              <w:rPr>
                <w:rFonts w:ascii="Arial" w:hAnsi="Arial" w:cs="Arial"/>
              </w:rPr>
              <w:t xml:space="preserve"> and banks</w:t>
            </w:r>
          </w:p>
          <w:p w14:paraId="2C4B20E8" w14:textId="77777777" w:rsidR="000C53B5" w:rsidRPr="00AE3A0E" w:rsidRDefault="000C53B5" w:rsidP="00D738C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31" w:type="dxa"/>
            <w:shd w:val="clear" w:color="auto" w:fill="auto"/>
          </w:tcPr>
          <w:p w14:paraId="2C4B20E9" w14:textId="1DE722E8" w:rsidR="00DA557A" w:rsidRPr="00AE3A0E" w:rsidRDefault="00C72E3A" w:rsidP="00D738C5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>Visitors</w:t>
            </w:r>
            <w:r w:rsidR="00896943" w:rsidRPr="00AE3A0E">
              <w:rPr>
                <w:rFonts w:ascii="Arial" w:hAnsi="Arial" w:cs="Arial"/>
              </w:rPr>
              <w:t xml:space="preserve"> – Injuries caused by falls.</w:t>
            </w:r>
          </w:p>
        </w:tc>
        <w:tc>
          <w:tcPr>
            <w:tcW w:w="4875" w:type="dxa"/>
            <w:shd w:val="clear" w:color="auto" w:fill="auto"/>
          </w:tcPr>
          <w:p w14:paraId="209AE096" w14:textId="77777777" w:rsidR="00DA557A" w:rsidRDefault="00C72E3A" w:rsidP="00D738C5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 xml:space="preserve">Keep footpaths </w:t>
            </w:r>
            <w:r w:rsidR="0033450E">
              <w:rPr>
                <w:rFonts w:ascii="Arial" w:hAnsi="Arial" w:cs="Arial"/>
              </w:rPr>
              <w:t>well maintained</w:t>
            </w:r>
            <w:r w:rsidRPr="00AE3A0E">
              <w:rPr>
                <w:rFonts w:ascii="Arial" w:hAnsi="Arial" w:cs="Arial"/>
              </w:rPr>
              <w:t xml:space="preserve">, </w:t>
            </w:r>
          </w:p>
          <w:p w14:paraId="3C1788AD" w14:textId="77777777" w:rsidR="00596E65" w:rsidRDefault="00596E65" w:rsidP="00D738C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Encourage use of footpaths / permissive paths by keeping in good order and cut back. </w:t>
            </w:r>
          </w:p>
          <w:p w14:paraId="2C4B20EA" w14:textId="371C7AE5" w:rsidR="00596E65" w:rsidRPr="00AE3A0E" w:rsidRDefault="00596E65" w:rsidP="00D738C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Whole site is open access so potentially public can venture onto steep banks, although they rarely do. </w:t>
            </w:r>
          </w:p>
        </w:tc>
        <w:tc>
          <w:tcPr>
            <w:tcW w:w="4367" w:type="dxa"/>
            <w:shd w:val="clear" w:color="auto" w:fill="auto"/>
          </w:tcPr>
          <w:p w14:paraId="2C4B20EB" w14:textId="1413A819" w:rsidR="00DA557A" w:rsidRPr="00AE3A0E" w:rsidRDefault="00596E65" w:rsidP="00D738C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All hazardous areas on hazard map. </w:t>
            </w:r>
          </w:p>
        </w:tc>
      </w:tr>
      <w:tr w:rsidR="00A84615" w:rsidRPr="00AE3A0E" w14:paraId="2C4B20F2" w14:textId="77777777" w:rsidTr="00BE5A4B">
        <w:tc>
          <w:tcPr>
            <w:tcW w:w="3017" w:type="dxa"/>
            <w:shd w:val="clear" w:color="auto" w:fill="auto"/>
          </w:tcPr>
          <w:p w14:paraId="2C4B20EE" w14:textId="6F04971B" w:rsidR="00A84615" w:rsidRPr="00AE3A0E" w:rsidRDefault="00596E65" w:rsidP="00D738C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Unexploded ordnance</w:t>
            </w:r>
          </w:p>
        </w:tc>
        <w:tc>
          <w:tcPr>
            <w:tcW w:w="2131" w:type="dxa"/>
            <w:shd w:val="clear" w:color="auto" w:fill="auto"/>
          </w:tcPr>
          <w:p w14:paraId="2C4B20EF" w14:textId="724E1869" w:rsidR="00A84615" w:rsidRPr="00AE3A0E" w:rsidRDefault="00596E65" w:rsidP="00D738C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Visitors – death or injury from exploding bomb.</w:t>
            </w:r>
          </w:p>
        </w:tc>
        <w:tc>
          <w:tcPr>
            <w:tcW w:w="4875" w:type="dxa"/>
            <w:shd w:val="clear" w:color="auto" w:fill="auto"/>
          </w:tcPr>
          <w:p w14:paraId="2C4B20F0" w14:textId="256AD99E" w:rsidR="00A84615" w:rsidRPr="00AE3A0E" w:rsidRDefault="00596E65" w:rsidP="00D738C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Signage to all entrances to the area where unexploded ordnance has been found in the past. </w:t>
            </w:r>
          </w:p>
        </w:tc>
        <w:tc>
          <w:tcPr>
            <w:tcW w:w="4367" w:type="dxa"/>
            <w:shd w:val="clear" w:color="auto" w:fill="auto"/>
          </w:tcPr>
          <w:p w14:paraId="2C4B20F1" w14:textId="720E9BD1" w:rsidR="00A84615" w:rsidRPr="00AE3A0E" w:rsidRDefault="00596E65" w:rsidP="00D738C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unexploded ordnance has been found for around a decade. </w:t>
            </w:r>
          </w:p>
        </w:tc>
      </w:tr>
      <w:tr w:rsidR="00BE5A4B" w:rsidRPr="00AE3A0E" w14:paraId="2C4B20F8" w14:textId="77777777" w:rsidTr="00BE5A4B">
        <w:tc>
          <w:tcPr>
            <w:tcW w:w="3017" w:type="dxa"/>
            <w:shd w:val="clear" w:color="auto" w:fill="auto"/>
          </w:tcPr>
          <w:p w14:paraId="2C4B20F4" w14:textId="4035570D" w:rsidR="00BE5A4B" w:rsidRPr="00AE3A0E" w:rsidRDefault="00BE5A4B" w:rsidP="00D738C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Bridges</w:t>
            </w:r>
          </w:p>
        </w:tc>
        <w:tc>
          <w:tcPr>
            <w:tcW w:w="2131" w:type="dxa"/>
            <w:shd w:val="clear" w:color="auto" w:fill="auto"/>
          </w:tcPr>
          <w:p w14:paraId="2C4B20F5" w14:textId="6588917F" w:rsidR="00BE5A4B" w:rsidRPr="00AE3A0E" w:rsidRDefault="00BE5A4B" w:rsidP="00D738C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Visitors – Trips hazard, Injuries, drowning, vandalism</w:t>
            </w:r>
          </w:p>
        </w:tc>
        <w:tc>
          <w:tcPr>
            <w:tcW w:w="4875" w:type="dxa"/>
            <w:shd w:val="clear" w:color="auto" w:fill="auto"/>
          </w:tcPr>
          <w:p w14:paraId="2C4B20F6" w14:textId="4342AED2" w:rsidR="00BE5A4B" w:rsidRPr="00AE3A0E" w:rsidRDefault="00BE5A4B" w:rsidP="00D738C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Ensure bridges and boardwalks are inspected</w:t>
            </w:r>
            <w:r w:rsidRPr="00AE3A0E">
              <w:rPr>
                <w:rFonts w:ascii="Arial" w:hAnsi="Arial" w:cs="Arial"/>
              </w:rPr>
              <w:t xml:space="preserve"> for wear and tear.</w:t>
            </w:r>
            <w:r>
              <w:rPr>
                <w:rFonts w:ascii="Arial" w:hAnsi="Arial" w:cs="Arial"/>
              </w:rPr>
              <w:t xml:space="preserve"> Make any necessary repairs, if not then section off or close the area until repairs are carried out. Highlight any trip hazards or weak boards with hazard tape.</w:t>
            </w:r>
          </w:p>
        </w:tc>
        <w:tc>
          <w:tcPr>
            <w:tcW w:w="4367" w:type="dxa"/>
            <w:shd w:val="clear" w:color="auto" w:fill="auto"/>
          </w:tcPr>
          <w:p w14:paraId="2C4B20F7" w14:textId="058352B9" w:rsidR="00BE5A4B" w:rsidRPr="00AE3A0E" w:rsidRDefault="00BE5A4B" w:rsidP="00D738C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land estate inspection audit</w:t>
            </w:r>
          </w:p>
        </w:tc>
      </w:tr>
      <w:tr w:rsidR="00BE5A4B" w:rsidRPr="00AE3A0E" w14:paraId="2C4B20FE" w14:textId="77777777" w:rsidTr="00BE5A4B">
        <w:tc>
          <w:tcPr>
            <w:tcW w:w="3017" w:type="dxa"/>
            <w:shd w:val="clear" w:color="auto" w:fill="auto"/>
          </w:tcPr>
          <w:p w14:paraId="6A112CB1" w14:textId="77777777" w:rsidR="00BE5A4B" w:rsidRPr="00AE3A0E" w:rsidRDefault="00BE5A4B" w:rsidP="00BE5A4B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 xml:space="preserve">Deep water ditches and </w:t>
            </w:r>
            <w:r>
              <w:rPr>
                <w:rFonts w:ascii="Arial" w:hAnsi="Arial" w:cs="Arial"/>
              </w:rPr>
              <w:t xml:space="preserve">other </w:t>
            </w:r>
            <w:r w:rsidRPr="00AE3A0E">
              <w:rPr>
                <w:rFonts w:ascii="Arial" w:hAnsi="Arial" w:cs="Arial"/>
              </w:rPr>
              <w:t>bodies of water.</w:t>
            </w:r>
          </w:p>
          <w:p w14:paraId="2C4B20FA" w14:textId="70398787" w:rsidR="00BE5A4B" w:rsidRPr="00AE3A0E" w:rsidRDefault="00BE5A4B" w:rsidP="00BE5A4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31" w:type="dxa"/>
            <w:shd w:val="clear" w:color="auto" w:fill="auto"/>
          </w:tcPr>
          <w:p w14:paraId="2C4B20FB" w14:textId="1E7CEA5E" w:rsidR="00BE5A4B" w:rsidRPr="00AE3A0E" w:rsidRDefault="00BE5A4B" w:rsidP="00BE5A4B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>Visitors – Drowning</w:t>
            </w:r>
          </w:p>
        </w:tc>
        <w:tc>
          <w:tcPr>
            <w:tcW w:w="4875" w:type="dxa"/>
            <w:shd w:val="clear" w:color="auto" w:fill="auto"/>
          </w:tcPr>
          <w:p w14:paraId="2C4B20FC" w14:textId="2D6BC0B6" w:rsidR="00BE5A4B" w:rsidRPr="00AE3A0E" w:rsidRDefault="00BE5A4B" w:rsidP="00BE5A4B">
            <w:pPr>
              <w:spacing w:after="0"/>
              <w:rPr>
                <w:rFonts w:ascii="Arial" w:hAnsi="Arial" w:cs="Arial"/>
              </w:rPr>
            </w:pPr>
            <w:r w:rsidRPr="00AE3A0E">
              <w:rPr>
                <w:rFonts w:ascii="Arial" w:hAnsi="Arial" w:cs="Arial"/>
              </w:rPr>
              <w:t xml:space="preserve">Keep footpaths </w:t>
            </w:r>
            <w:r>
              <w:rPr>
                <w:rFonts w:ascii="Arial" w:hAnsi="Arial" w:cs="Arial"/>
              </w:rPr>
              <w:t>well maintained, deep-water</w:t>
            </w:r>
            <w:r w:rsidRPr="00AE3A0E">
              <w:rPr>
                <w:rFonts w:ascii="Arial" w:hAnsi="Arial" w:cs="Arial"/>
              </w:rPr>
              <w:t xml:space="preserve"> signage in place in easily accessible areas. Encourage visitors to keep to the footpaths.</w:t>
            </w:r>
          </w:p>
        </w:tc>
        <w:tc>
          <w:tcPr>
            <w:tcW w:w="4367" w:type="dxa"/>
            <w:shd w:val="clear" w:color="auto" w:fill="auto"/>
          </w:tcPr>
          <w:p w14:paraId="2C4B20FD" w14:textId="14DED848" w:rsidR="00BE5A4B" w:rsidRPr="00AE3A0E" w:rsidRDefault="00BE5A4B" w:rsidP="00BE5A4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Install fencing in hazardous locations</w:t>
            </w:r>
          </w:p>
        </w:tc>
      </w:tr>
      <w:tr w:rsidR="00BE5A4B" w:rsidRPr="00AE3A0E" w14:paraId="38C8D2ED" w14:textId="77777777" w:rsidTr="00BE5A4B">
        <w:tc>
          <w:tcPr>
            <w:tcW w:w="3017" w:type="dxa"/>
            <w:shd w:val="clear" w:color="auto" w:fill="auto"/>
          </w:tcPr>
          <w:p w14:paraId="6143FC51" w14:textId="775201AB" w:rsidR="00BE5A4B" w:rsidRPr="00AE3A0E" w:rsidRDefault="00BE5A4B" w:rsidP="00BE5A4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31" w:type="dxa"/>
            <w:shd w:val="clear" w:color="auto" w:fill="auto"/>
          </w:tcPr>
          <w:p w14:paraId="0833A43E" w14:textId="228B6308" w:rsidR="00BE5A4B" w:rsidRPr="00AE3A0E" w:rsidRDefault="00BE5A4B" w:rsidP="00BE5A4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75" w:type="dxa"/>
            <w:shd w:val="clear" w:color="auto" w:fill="auto"/>
          </w:tcPr>
          <w:p w14:paraId="403098D1" w14:textId="18021279" w:rsidR="00BE5A4B" w:rsidRPr="00AE3A0E" w:rsidRDefault="00BE5A4B" w:rsidP="00BE5A4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367" w:type="dxa"/>
            <w:shd w:val="clear" w:color="auto" w:fill="auto"/>
          </w:tcPr>
          <w:p w14:paraId="23636FE8" w14:textId="51CBF1A4" w:rsidR="00BE5A4B" w:rsidRPr="00AE3A0E" w:rsidRDefault="00BE5A4B" w:rsidP="00BE5A4B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2C4B20FF" w14:textId="77777777" w:rsidR="00466A94" w:rsidRPr="00AE3A0E" w:rsidRDefault="000C53B5" w:rsidP="00466A94">
      <w:pPr>
        <w:spacing w:after="0"/>
        <w:rPr>
          <w:rFonts w:ascii="Arial" w:hAnsi="Arial" w:cs="Arial"/>
        </w:rPr>
      </w:pPr>
      <w:r w:rsidRPr="00AE3A0E">
        <w:rPr>
          <w:rFonts w:ascii="Arial" w:hAnsi="Arial" w:cs="Arial"/>
        </w:rPr>
        <w:t>Please add more lines if required.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6"/>
        <w:gridCol w:w="11334"/>
      </w:tblGrid>
      <w:tr w:rsidR="00466A94" w:rsidRPr="00AE3A0E" w14:paraId="2C4B2102" w14:textId="77777777" w:rsidTr="00466A94">
        <w:tc>
          <w:tcPr>
            <w:tcW w:w="3085" w:type="dxa"/>
            <w:shd w:val="clear" w:color="auto" w:fill="B8CCE4" w:themeFill="accent1" w:themeFillTint="66"/>
          </w:tcPr>
          <w:p w14:paraId="2C4B2100" w14:textId="77777777" w:rsidR="00466A94" w:rsidRPr="00AE3A0E" w:rsidRDefault="00466A94" w:rsidP="00E72E65">
            <w:pPr>
              <w:spacing w:after="0"/>
              <w:rPr>
                <w:rFonts w:ascii="Arial" w:hAnsi="Arial" w:cs="Arial"/>
                <w:b/>
              </w:rPr>
            </w:pPr>
            <w:r w:rsidRPr="00AE3A0E">
              <w:rPr>
                <w:rFonts w:ascii="Arial" w:hAnsi="Arial" w:cs="Arial"/>
                <w:b/>
              </w:rPr>
              <w:t xml:space="preserve">General comments: </w:t>
            </w:r>
          </w:p>
        </w:tc>
        <w:tc>
          <w:tcPr>
            <w:tcW w:w="11531" w:type="dxa"/>
          </w:tcPr>
          <w:p w14:paraId="2C4B2101" w14:textId="77777777" w:rsidR="00466A94" w:rsidRPr="00AE3A0E" w:rsidRDefault="00466A94" w:rsidP="00E72E65">
            <w:pPr>
              <w:spacing w:after="0"/>
              <w:rPr>
                <w:rFonts w:ascii="Arial" w:hAnsi="Arial" w:cs="Arial"/>
                <w:b/>
              </w:rPr>
            </w:pPr>
          </w:p>
        </w:tc>
      </w:tr>
    </w:tbl>
    <w:p w14:paraId="2C4B2103" w14:textId="77777777" w:rsidR="00AC64A5" w:rsidRPr="00AE3A0E" w:rsidRDefault="00AC64A5" w:rsidP="00AC64A5">
      <w:pPr>
        <w:spacing w:after="0"/>
        <w:rPr>
          <w:rFonts w:ascii="Arial" w:hAnsi="Arial" w:cs="Arial"/>
          <w:b/>
        </w:rPr>
      </w:pPr>
    </w:p>
    <w:sectPr w:rsidR="00AC64A5" w:rsidRPr="00AE3A0E" w:rsidSect="00E72E65">
      <w:footerReference w:type="default" r:id="rId11"/>
      <w:pgSz w:w="16838" w:h="11906" w:orient="landscape"/>
      <w:pgMar w:top="1247" w:right="1191" w:bottom="1247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B2106" w14:textId="77777777" w:rsidR="00383A2C" w:rsidRDefault="00383A2C" w:rsidP="00466A94">
      <w:pPr>
        <w:spacing w:after="0" w:line="240" w:lineRule="auto"/>
      </w:pPr>
      <w:r>
        <w:separator/>
      </w:r>
    </w:p>
  </w:endnote>
  <w:endnote w:type="continuationSeparator" w:id="0">
    <w:p w14:paraId="2C4B2107" w14:textId="77777777" w:rsidR="00383A2C" w:rsidRDefault="00383A2C" w:rsidP="00466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34351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4B2108" w14:textId="77777777" w:rsidR="00954048" w:rsidRDefault="009540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765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4B2109" w14:textId="77777777" w:rsidR="00466A94" w:rsidRDefault="00466A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B2104" w14:textId="77777777" w:rsidR="00383A2C" w:rsidRDefault="00383A2C" w:rsidP="00466A94">
      <w:pPr>
        <w:spacing w:after="0" w:line="240" w:lineRule="auto"/>
      </w:pPr>
      <w:r>
        <w:separator/>
      </w:r>
    </w:p>
  </w:footnote>
  <w:footnote w:type="continuationSeparator" w:id="0">
    <w:p w14:paraId="2C4B2105" w14:textId="77777777" w:rsidR="00383A2C" w:rsidRDefault="00383A2C" w:rsidP="00466A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C184A"/>
    <w:multiLevelType w:val="hybridMultilevel"/>
    <w:tmpl w:val="FB5CB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221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E65"/>
    <w:rsid w:val="000B1CA5"/>
    <w:rsid w:val="000C2FC8"/>
    <w:rsid w:val="000C53B5"/>
    <w:rsid w:val="001115AD"/>
    <w:rsid w:val="001F0D95"/>
    <w:rsid w:val="0022436E"/>
    <w:rsid w:val="002D5978"/>
    <w:rsid w:val="0033450E"/>
    <w:rsid w:val="00383A2C"/>
    <w:rsid w:val="00385322"/>
    <w:rsid w:val="003B7ED1"/>
    <w:rsid w:val="003D0924"/>
    <w:rsid w:val="003F61E5"/>
    <w:rsid w:val="004000B7"/>
    <w:rsid w:val="004420D6"/>
    <w:rsid w:val="00466A94"/>
    <w:rsid w:val="004E4DE5"/>
    <w:rsid w:val="00551B66"/>
    <w:rsid w:val="00596E65"/>
    <w:rsid w:val="005F33D2"/>
    <w:rsid w:val="006F6155"/>
    <w:rsid w:val="00727BA2"/>
    <w:rsid w:val="007C3A92"/>
    <w:rsid w:val="00896943"/>
    <w:rsid w:val="008D0DBE"/>
    <w:rsid w:val="008F303F"/>
    <w:rsid w:val="00954048"/>
    <w:rsid w:val="00966CED"/>
    <w:rsid w:val="00983943"/>
    <w:rsid w:val="00A50817"/>
    <w:rsid w:val="00A72A24"/>
    <w:rsid w:val="00A84615"/>
    <w:rsid w:val="00AC64A5"/>
    <w:rsid w:val="00AD55C4"/>
    <w:rsid w:val="00AE3A0E"/>
    <w:rsid w:val="00B02C06"/>
    <w:rsid w:val="00BE5A4B"/>
    <w:rsid w:val="00C72E3A"/>
    <w:rsid w:val="00C83EE9"/>
    <w:rsid w:val="00D738C5"/>
    <w:rsid w:val="00DA557A"/>
    <w:rsid w:val="00DA7652"/>
    <w:rsid w:val="00E72E65"/>
    <w:rsid w:val="00F910B1"/>
    <w:rsid w:val="00FF405E"/>
    <w:rsid w:val="1098DDCA"/>
    <w:rsid w:val="164E7097"/>
    <w:rsid w:val="39A42998"/>
    <w:rsid w:val="57138EC5"/>
    <w:rsid w:val="7968F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B207C"/>
  <w15:docId w15:val="{917E9999-F35B-40C3-9F09-BB18C805A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81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2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6A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A9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66A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A94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E4D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1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862BDDE13AC149AEDAD2DF6CE53772" ma:contentTypeVersion="20" ma:contentTypeDescription="Create a new document." ma:contentTypeScope="" ma:versionID="c26d6c6aa395c2761f051979618ae0b0">
  <xsd:schema xmlns:xsd="http://www.w3.org/2001/XMLSchema" xmlns:xs="http://www.w3.org/2001/XMLSchema" xmlns:p="http://schemas.microsoft.com/office/2006/metadata/properties" xmlns:ns2="662745e8-e224-48e8-a2e3-254862b8c2f5" xmlns:ns3="fa6fa074-6fc2-4e83-b640-e45644380f5d" xmlns:ns4="0029c479-b6eb-4758-ab57-da7c569841f3" targetNamespace="http://schemas.microsoft.com/office/2006/metadata/properties" ma:root="true" ma:fieldsID="34217efd8f93f6edfdfde9b1d6d181c4" ns2:_="" ns3:_="" ns4:_="">
    <xsd:import namespace="662745e8-e224-48e8-a2e3-254862b8c2f5"/>
    <xsd:import namespace="fa6fa074-6fc2-4e83-b640-e45644380f5d"/>
    <xsd:import namespace="0029c479-b6eb-4758-ab57-da7c569841f3"/>
    <xsd:element name="properties">
      <xsd:complexType>
        <xsd:sequence>
          <xsd:element name="documentManagement">
            <xsd:complexType>
              <xsd:all>
                <xsd:element ref="ns2:Record_x0020_Number_x0020__x0028_NE_x0029_" minOccurs="0"/>
                <xsd:element ref="ns2:lae2bfa7b6474897ab4a53f76ea236c7" minOccurs="0"/>
                <xsd:element ref="ns2:TaxCatchAll" minOccurs="0"/>
                <xsd:element ref="ns2:External_x0020_Ref_x0020_Number_x0020__x0028_NE_x0029_" minOccurs="0"/>
                <xsd:element ref="ns2:Container_x0020__x0028_NE_x0029_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Record_x0020_Number_x0020__x0028_NE_x0029_" ma:index="8" nillable="true" ma:displayName="Record Number (NE)" ma:default="" ma:description="This is the TRIM record number that gets automatically associated with the record." ma:internalName="Record_x0020_Number_x0020__x0028_NE_x0029_">
      <xsd:simpleType>
        <xsd:restriction base="dms:Text">
          <xsd:maxLength value="255"/>
        </xsd:restriction>
      </xsd:simpleType>
    </xsd:element>
    <xsd:element name="lae2bfa7b6474897ab4a53f76ea236c7" ma:index="10" nillable="true" ma:taxonomy="true" ma:internalName="lae2bfa7b6474897ab4a53f76ea236c7" ma:taxonomyFieldName="HOGovernmentSecurityClassification" ma:displayName="Government Security Classification" ma:default="2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d3d4f815-5f6b-49eb-9904-693194ef8a93}" ma:internalName="TaxCatchAll" ma:showField="CatchAllData" ma:web="0029c479-b6eb-4758-ab57-da7c569841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xternal_x0020_Ref_x0020_Number_x0020__x0028_NE_x0029_" ma:index="12" nillable="true" ma:displayName="External Ref Number (NE)" ma:default="" ma:description="This is the external reference that this document is known as outside of the system to the likes of 3rd parties involved." ma:internalName="External_x0020_Ref_x0020_Number_x0020__x0028_NE_x0029_">
      <xsd:simpleType>
        <xsd:restriction base="dms:Text">
          <xsd:maxLength value="255"/>
        </xsd:restriction>
      </xsd:simpleType>
    </xsd:element>
    <xsd:element name="Container_x0020__x0028_NE_x0029_" ma:index="13" nillable="true" ma:displayName="Container (NE)" ma:default="N/A" ma:description="&quot;This is original TRIM container that the file resided within. &#10;This will not be required for new SharePoint files. &quot;" ma:internalName="Container_x0020__x0028_NE_x0029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fa074-6fc2-4e83-b640-e45644380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9c479-b6eb-4758-ab57-da7c569841f3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Container_x0020__x0028_NE_x0029_ xmlns="662745e8-e224-48e8-a2e3-254862b8c2f5">F100/004/004/002/025/012/0003-2</Container_x0020__x0028_NE_x0029_>
    <External_x0020_Ref_x0020_Number_x0020__x0028_NE_x0029_ xmlns="662745e8-e224-48e8-a2e3-254862b8c2f5" xsi:nil="true"/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TaxCatchAll xmlns="662745e8-e224-48e8-a2e3-254862b8c2f5">
      <Value>2</Value>
    </TaxCatchAll>
    <Record_x0020_Number_x0020__x0028_NE_x0029_ xmlns="662745e8-e224-48e8-a2e3-254862b8c2f5">D2022/00126140</Record_x0020_Number_x0020__x0028_NE_x0029_>
    <lcf76f155ced4ddcb4097134ff3c332f xmlns="fa6fa074-6fc2-4e83-b640-e45644380f5d">
      <Terms xmlns="http://schemas.microsoft.com/office/infopath/2007/PartnerControls"/>
    </lcf76f155ced4ddcb4097134ff3c332f>
  </documentManagement>
</p:properties>
</file>

<file path=customXml/item3.xml><?xml version="1.0" encoding="utf-8"?>
<?mso-contentType ?>
<SharedContentType xmlns="Microsoft.SharePoint.Taxonomy.ContentTypeSync" SourceId="d1117845-93f6-4da3-abaa-fcb4fa669c78" ContentTypeId="0x0101" PreviousValue="false" LastSyncTimeStamp="2022-12-23T11:43:36.903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7E28EC-8ACA-4952-A8E9-9FA732475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fa6fa074-6fc2-4e83-b640-e45644380f5d"/>
    <ds:schemaRef ds:uri="0029c479-b6eb-4758-ab57-da7c569841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388ECD-DD47-4563-BDEF-90342A2E444D}">
  <ds:schemaRefs>
    <ds:schemaRef ds:uri="http://schemas.openxmlformats.org/package/2006/metadata/core-properties"/>
    <ds:schemaRef ds:uri="0c5cff54-929e-4ada-a3ed-3052b6366523"/>
    <ds:schemaRef ds:uri="http://purl.org/dc/elements/1.1/"/>
    <ds:schemaRef ds:uri="http://schemas.microsoft.com/sharepoint/v3/fields"/>
    <ds:schemaRef ds:uri="http://schemas.microsoft.com/office/2006/documentManagement/types"/>
    <ds:schemaRef ds:uri="http://purl.org/dc/terms/"/>
    <ds:schemaRef ds:uri="a2d98d13-74de-46e0-b2fe-022754aab90b"/>
    <ds:schemaRef ds:uri="http://schemas.microsoft.com/office/2006/metadata/properties"/>
    <ds:schemaRef ds:uri="http://www.w3.org/XML/1998/namespace"/>
    <ds:schemaRef ds:uri="deee1b52-68b7-4c11-a971-1d76b5c71cf0"/>
    <ds:schemaRef ds:uri="http://purl.org/dc/dcmitype/"/>
    <ds:schemaRef ds:uri="662745e8-e224-48e8-a2e3-254862b8c2f5"/>
    <ds:schemaRef ds:uri="http://schemas.microsoft.com/office/infopath/2007/PartnerControls"/>
    <ds:schemaRef ds:uri="fa6fa074-6fc2-4e83-b640-e45644380f5d"/>
  </ds:schemaRefs>
</ds:datastoreItem>
</file>

<file path=customXml/itemProps3.xml><?xml version="1.0" encoding="utf-8"?>
<ds:datastoreItem xmlns:ds="http://schemas.openxmlformats.org/officeDocument/2006/customXml" ds:itemID="{7F6B70D8-F915-4B62-B7F7-697405B36F9B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29850D1-7916-405B-8B0B-B75F830BF2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777</Words>
  <Characters>4430</Characters>
  <Application>Microsoft Office Word</Application>
  <DocSecurity>0</DocSecurity>
  <Lines>36</Lines>
  <Paragraphs>10</Paragraphs>
  <ScaleCrop>false</ScaleCrop>
  <Company>Defra</Company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 risk assessment form - NNRs</dc:title>
  <dc:creator>m303694</dc:creator>
  <cp:lastModifiedBy>Robert Carver</cp:lastModifiedBy>
  <cp:revision>3</cp:revision>
  <dcterms:created xsi:type="dcterms:W3CDTF">2024-08-02T13:39:00Z</dcterms:created>
  <dcterms:modified xsi:type="dcterms:W3CDTF">2025-06-30T12:59:00Z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0x010100BA862BDDE13AC149AEDAD2DF6CE53772</vt:lpwstr>
  </property>
  <property fmtid="{D5CDD505-2E9C-101B-9397-08002B2CF9AE}" pid="4" name="InformationType">
    <vt:lpwstr/>
  </property>
  <property fmtid="{D5CDD505-2E9C-101B-9397-08002B2CF9AE}" pid="5" name="Order">
    <vt:r8>100</vt:r8>
  </property>
  <property fmtid="{D5CDD505-2E9C-101B-9397-08002B2CF9AE}" pid="6" name="Distribution">
    <vt:lpwstr/>
  </property>
  <property fmtid="{D5CDD505-2E9C-101B-9397-08002B2CF9AE}" pid="7" name="OrganisationalUnit">
    <vt:lpwstr>4;#NE|275df9ce-cd92-4318-adfe-db572e51c7ff</vt:lpwstr>
  </property>
  <property fmtid="{D5CDD505-2E9C-101B-9397-08002B2CF9AE}" pid="8" name="HOCopyrightLevel">
    <vt:lpwstr>3;#Crown|69589897-2828-4761-976e-717fd8e631c9</vt:lpwstr>
  </property>
  <property fmtid="{D5CDD505-2E9C-101B-9397-08002B2CF9AE}" pid="9" name="HOGovernmentSecurityClassification">
    <vt:lpwstr>2;#Official|14c80daa-741b-422c-9722-f71693c9ede4</vt:lpwstr>
  </property>
  <property fmtid="{D5CDD505-2E9C-101B-9397-08002B2CF9AE}" pid="10" name="HOSiteType">
    <vt:lpwstr/>
  </property>
  <property fmtid="{D5CDD505-2E9C-101B-9397-08002B2CF9AE}" pid="11" name="Topic">
    <vt:lpwstr>Local delivery</vt:lpwstr>
  </property>
  <property fmtid="{D5CDD505-2E9C-101B-9397-08002B2CF9AE}" pid="12" name="fe59e9859d6a491389c5b03567f5dda5">
    <vt:lpwstr>NE|275df9ce-cd92-4318-adfe-db572e51c7ff</vt:lpwstr>
  </property>
  <property fmtid="{D5CDD505-2E9C-101B-9397-08002B2CF9AE}" pid="13" name="cf401361b24e474cb011be6eb76c0e76">
    <vt:lpwstr>Crown|69589897-2828-4761-976e-717fd8e631c9</vt:lpwstr>
  </property>
  <property fmtid="{D5CDD505-2E9C-101B-9397-08002B2CF9AE}" pid="14" name="Team">
    <vt:lpwstr>NNR Records Hub</vt:lpwstr>
  </property>
  <property fmtid="{D5CDD505-2E9C-101B-9397-08002B2CF9AE}" pid="15" name="Owner (NE)">
    <vt:lpwstr>NE - 14 Sussex &amp; Kent</vt:lpwstr>
  </property>
  <property fmtid="{D5CDD505-2E9C-101B-9397-08002B2CF9AE}" pid="16" name="Content Type (NE)">
    <vt:lpwstr>Natural England Document</vt:lpwstr>
  </property>
  <property fmtid="{D5CDD505-2E9C-101B-9397-08002B2CF9AE}" pid="17" name="HOMigrated">
    <vt:bool>true</vt:bool>
  </property>
  <property fmtid="{D5CDD505-2E9C-101B-9397-08002B2CF9AE}" pid="18" name="New Protective Marking Descriptor (NE)">
    <vt:lpwstr>NONE</vt:lpwstr>
  </property>
  <property fmtid="{D5CDD505-2E9C-101B-9397-08002B2CF9AE}" pid="19" name="MediaServiceImageTags">
    <vt:lpwstr/>
  </property>
</Properties>
</file>