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6D3A" w14:textId="7B8E671C" w:rsidR="005D4F33" w:rsidRDefault="005D4F33">
      <w:pPr>
        <w:rPr>
          <w:b/>
          <w:bCs/>
        </w:rPr>
      </w:pPr>
      <w:r>
        <w:rPr>
          <w:noProof/>
        </w:rPr>
        <w:drawing>
          <wp:inline distT="0" distB="0" distL="0" distR="0" wp14:anchorId="40CCAE3C" wp14:editId="1D630A49">
            <wp:extent cx="1974850" cy="768350"/>
            <wp:effectExtent l="0" t="0" r="6350" b="0"/>
            <wp:docPr id="90611503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926A" w14:textId="77777777" w:rsidR="005D4F33" w:rsidRDefault="005D4F33">
      <w:pPr>
        <w:rPr>
          <w:b/>
          <w:bCs/>
        </w:rPr>
      </w:pPr>
    </w:p>
    <w:p w14:paraId="4C7F0871" w14:textId="77777777" w:rsidR="005D4F33" w:rsidRDefault="005D4F33">
      <w:pPr>
        <w:rPr>
          <w:b/>
          <w:bCs/>
        </w:rPr>
      </w:pPr>
    </w:p>
    <w:p w14:paraId="6B3DF11B" w14:textId="02E2A921" w:rsidR="00E716A1" w:rsidRDefault="005D4F33">
      <w:pPr>
        <w:rPr>
          <w:b/>
          <w:bCs/>
        </w:rPr>
      </w:pPr>
      <w:r w:rsidRPr="005D4F33">
        <w:rPr>
          <w:b/>
          <w:bCs/>
        </w:rPr>
        <w:t>LBLA Legal Services Framework</w:t>
      </w:r>
    </w:p>
    <w:p w14:paraId="6D2E352C" w14:textId="0AA6B5FC" w:rsidR="005D4F33" w:rsidRDefault="005D4F33">
      <w:pPr>
        <w:rPr>
          <w:b/>
          <w:bCs/>
        </w:rPr>
      </w:pPr>
      <w:r>
        <w:rPr>
          <w:b/>
          <w:bCs/>
        </w:rPr>
        <w:t>Bidders should access tender documents using link below</w:t>
      </w:r>
    </w:p>
    <w:p w14:paraId="7735BCF8" w14:textId="77777777" w:rsidR="005D4F33" w:rsidRDefault="005D4F33">
      <w:pPr>
        <w:rPr>
          <w:b/>
          <w:bCs/>
        </w:rPr>
      </w:pPr>
    </w:p>
    <w:p w14:paraId="738AC165" w14:textId="2B5B888F" w:rsidR="005D4F33" w:rsidRDefault="005D4F33">
      <w:pPr>
        <w:rPr>
          <w:b/>
          <w:bCs/>
        </w:rPr>
      </w:pPr>
      <w:hyperlink r:id="rId5" w:history="1">
        <w:r w:rsidRPr="00826FA5">
          <w:rPr>
            <w:rStyle w:val="Hyperlink"/>
            <w:b/>
            <w:bCs/>
          </w:rPr>
          <w:t>https://s2c.waxdigital.co.uk/ProcurementLBHaringey/SignIn.aspx</w:t>
        </w:r>
      </w:hyperlink>
    </w:p>
    <w:p w14:paraId="34132BC8" w14:textId="77777777" w:rsidR="005D4F33" w:rsidRPr="005D4F33" w:rsidRDefault="005D4F33">
      <w:pPr>
        <w:rPr>
          <w:b/>
          <w:bCs/>
        </w:rPr>
      </w:pPr>
    </w:p>
    <w:sectPr w:rsidR="005D4F33" w:rsidRPr="005D4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3"/>
    <w:rsid w:val="005D4F33"/>
    <w:rsid w:val="007B4137"/>
    <w:rsid w:val="009316F2"/>
    <w:rsid w:val="00E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175"/>
  <w15:chartTrackingRefBased/>
  <w15:docId w15:val="{4E48C4EE-3900-4289-8491-7AB89406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F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2c.waxdigital.co.uk/ProcurementLBHaringey/SignIn.aspx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74D0EE61C3C45AD9DECC69163D16F" ma:contentTypeVersion="15" ma:contentTypeDescription="Create a new document." ma:contentTypeScope="" ma:versionID="26844ea2c137a955088384bed611b015">
  <xsd:schema xmlns:xsd="http://www.w3.org/2001/XMLSchema" xmlns:xs="http://www.w3.org/2001/XMLSchema" xmlns:p="http://schemas.microsoft.com/office/2006/metadata/properties" xmlns:ns1="http://schemas.microsoft.com/sharepoint/v3" xmlns:ns2="871902db-95f6-4877-9b04-37bb0f10e931" xmlns:ns3="df65c91a-59b2-4317-bcfd-d7e93bdf3236" targetNamespace="http://schemas.microsoft.com/office/2006/metadata/properties" ma:root="true" ma:fieldsID="70a1dca650915a5030f89df94fdc00d9" ns1:_="" ns2:_="" ns3:_="">
    <xsd:import namespace="http://schemas.microsoft.com/sharepoint/v3"/>
    <xsd:import namespace="871902db-95f6-4877-9b04-37bb0f10e931"/>
    <xsd:import namespace="df65c91a-59b2-4317-bcfd-d7e93bdf323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02db-95f6-4877-9b04-37bb0f10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987b79-43a7-4165-b647-6ce14f137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c91a-59b2-4317-bcfd-d7e93bdf32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b4aa78-9157-443a-bc4b-6d27aaa9bd2e}" ma:internalName="TaxCatchAll" ma:showField="CatchAllData" ma:web="df65c91a-59b2-4317-bcfd-d7e93bdf3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f65c91a-59b2-4317-bcfd-d7e93bdf3236" xsi:nil="true"/>
    <lcf76f155ced4ddcb4097134ff3c332f xmlns="871902db-95f6-4877-9b04-37bb0f10e93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05ED47-6170-433E-AAC2-1B5DD75FD31D}"/>
</file>

<file path=customXml/itemProps2.xml><?xml version="1.0" encoding="utf-8"?>
<ds:datastoreItem xmlns:ds="http://schemas.openxmlformats.org/officeDocument/2006/customXml" ds:itemID="{723F96C1-999A-4FDC-9A61-F23DF33CADB0}"/>
</file>

<file path=customXml/itemProps3.xml><?xml version="1.0" encoding="utf-8"?>
<ds:datastoreItem xmlns:ds="http://schemas.openxmlformats.org/officeDocument/2006/customXml" ds:itemID="{4A7936EE-8763-49F6-BDE2-31332C8E7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Kayode Salami</dc:creator>
  <cp:keywords/>
  <dc:description/>
  <cp:lastModifiedBy>Kayode Salami</cp:lastModifiedBy>
  <cp:revision>1</cp:revision>
  <dcterms:created xsi:type="dcterms:W3CDTF">2025-03-21T10:28:00Z</dcterms:created>
  <dcterms:modified xsi:type="dcterms:W3CDTF">2025-03-21T10:33:00Z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0x01010012B74D0EE61C3C45AD9DECC69163D16F</vt:lpwstr>
  </property>
</Properties>
</file>