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E51B" w14:textId="28A3508C" w:rsidR="009F2992" w:rsidRDefault="008237D0" w:rsidP="009F2992">
      <w:pPr>
        <w:pStyle w:val="CommentText"/>
        <w:rPr>
          <w:rStyle w:val="Important"/>
        </w:rPr>
      </w:pPr>
      <w:r>
        <w:rPr>
          <w:rFonts w:cs="Arial"/>
          <w:b/>
          <w:noProof/>
          <w:color w:val="D9262E"/>
          <w:sz w:val="24"/>
        </w:rPr>
        <w:drawing>
          <wp:anchor distT="0" distB="0" distL="114300" distR="114300" simplePos="0" relativeHeight="251658240" behindDoc="0" locked="0" layoutInCell="1" allowOverlap="1" wp14:anchorId="1C55C4EE" wp14:editId="41582358">
            <wp:simplePos x="899160" y="2270760"/>
            <wp:positionH relativeFrom="margin">
              <wp:align>right</wp:align>
            </wp:positionH>
            <wp:positionV relativeFrom="margin">
              <wp:align>top</wp:align>
            </wp:positionV>
            <wp:extent cx="1170533" cy="1146147"/>
            <wp:effectExtent l="0" t="0" r="0" b="0"/>
            <wp:wrapSquare wrapText="bothSides"/>
            <wp:docPr id="472846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46380" name="Picture 472846380"/>
                    <pic:cNvPicPr/>
                  </pic:nvPicPr>
                  <pic:blipFill>
                    <a:blip r:embed="rId12">
                      <a:extLst>
                        <a:ext uri="{28A0092B-C50C-407E-A947-70E740481C1C}">
                          <a14:useLocalDpi xmlns:a14="http://schemas.microsoft.com/office/drawing/2010/main" val="0"/>
                        </a:ext>
                      </a:extLst>
                    </a:blip>
                    <a:stretch>
                      <a:fillRect/>
                    </a:stretch>
                  </pic:blipFill>
                  <pic:spPr>
                    <a:xfrm>
                      <a:off x="0" y="0"/>
                      <a:ext cx="1170533" cy="1146147"/>
                    </a:xfrm>
                    <a:prstGeom prst="rect">
                      <a:avLst/>
                    </a:prstGeom>
                  </pic:spPr>
                </pic:pic>
              </a:graphicData>
            </a:graphic>
          </wp:anchor>
        </w:drawing>
      </w:r>
    </w:p>
    <w:p w14:paraId="4F29A98D" w14:textId="77777777" w:rsidR="00F938BE" w:rsidRDefault="00F938BE" w:rsidP="009F2992">
      <w:pPr>
        <w:pStyle w:val="Topictitle"/>
      </w:pPr>
    </w:p>
    <w:p w14:paraId="01B6DC67" w14:textId="77777777" w:rsidR="00F938BE" w:rsidRDefault="00F938BE" w:rsidP="009F2992">
      <w:pPr>
        <w:pStyle w:val="Topictitle"/>
      </w:pPr>
    </w:p>
    <w:p w14:paraId="1ED9B436" w14:textId="77777777" w:rsidR="00F938BE" w:rsidRDefault="00F938BE" w:rsidP="009F2992">
      <w:pPr>
        <w:pStyle w:val="Topictitle"/>
      </w:pPr>
    </w:p>
    <w:p w14:paraId="4AB72DAB" w14:textId="77777777" w:rsidR="00F938BE" w:rsidRDefault="00F938BE" w:rsidP="009F2992">
      <w:pPr>
        <w:pStyle w:val="Topictitle"/>
      </w:pPr>
    </w:p>
    <w:p w14:paraId="29383DD6" w14:textId="20E34ABE" w:rsidR="009F2992" w:rsidRPr="00812225" w:rsidRDefault="009F2992" w:rsidP="009F2992">
      <w:pPr>
        <w:pStyle w:val="Topictitle"/>
      </w:pPr>
      <w:r w:rsidRPr="00812225">
        <w:t>Request for Quotation</w:t>
      </w:r>
    </w:p>
    <w:p w14:paraId="6DA90C7D" w14:textId="77777777" w:rsidR="009F2992" w:rsidRPr="00812225" w:rsidRDefault="009F2992" w:rsidP="009F2992"/>
    <w:p w14:paraId="023E0AD3" w14:textId="3C4D163C" w:rsidR="009F2992" w:rsidRDefault="00D55436" w:rsidP="0009094A">
      <w:pPr>
        <w:pStyle w:val="Blockheading"/>
      </w:pPr>
      <w:r w:rsidRPr="00D55436">
        <w:rPr>
          <w:lang w:val="en-NZ"/>
        </w:rPr>
        <w:t xml:space="preserve">Facilitator to plan, develop and facilitate stakeholder engagement to </w:t>
      </w:r>
      <w:r w:rsidR="00486775">
        <w:t xml:space="preserve">help </w:t>
      </w:r>
      <w:r w:rsidRPr="00D55436">
        <w:rPr>
          <w:lang w:val="en-NZ"/>
        </w:rPr>
        <w:t xml:space="preserve">co-design a long-term management plan for </w:t>
      </w:r>
      <w:r w:rsidR="00853168">
        <w:t xml:space="preserve">beavers in </w:t>
      </w:r>
      <w:r w:rsidRPr="00D55436">
        <w:rPr>
          <w:lang w:val="en-NZ"/>
        </w:rPr>
        <w:t>England</w:t>
      </w:r>
      <w:r w:rsidRPr="00D55436">
        <w:t> </w:t>
      </w:r>
    </w:p>
    <w:p w14:paraId="50F3B859" w14:textId="77777777" w:rsidR="00D55436" w:rsidRPr="00812225" w:rsidRDefault="00D55436" w:rsidP="009F2992">
      <w:pPr>
        <w:rPr>
          <w:rStyle w:val="Important"/>
        </w:rPr>
      </w:pPr>
    </w:p>
    <w:p w14:paraId="2131F45B" w14:textId="0677E3FC" w:rsidR="009F2992" w:rsidRPr="00630121" w:rsidRDefault="0009094A" w:rsidP="00630121">
      <w:pPr>
        <w:pStyle w:val="Blockheading"/>
      </w:pPr>
      <w:r w:rsidRPr="00630121">
        <w:rPr>
          <w:rStyle w:val="Important"/>
          <w:rFonts w:cstheme="majorBidi"/>
          <w:b/>
          <w:color w:val="auto"/>
          <w:sz w:val="26"/>
        </w:rPr>
        <w:t>24 June 2025</w:t>
      </w:r>
    </w:p>
    <w:p w14:paraId="14780747" w14:textId="77777777" w:rsidR="009F2992" w:rsidRPr="00812225" w:rsidRDefault="009F2992" w:rsidP="009F2992">
      <w:pPr>
        <w:pStyle w:val="CommentText"/>
        <w:rPr>
          <w:rStyle w:val="Important"/>
        </w:rPr>
      </w:pPr>
    </w:p>
    <w:p w14:paraId="65082A86" w14:textId="45AF6E60" w:rsidR="009F2992" w:rsidRDefault="009F2992" w:rsidP="000A063C">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56FB357A" w14:textId="3C53F1AF" w:rsidR="00B95898" w:rsidRDefault="00B95898" w:rsidP="00B95898">
      <w:pPr>
        <w:pStyle w:val="Blockheading"/>
      </w:pPr>
      <w:r w:rsidRPr="00B95898">
        <w:rPr>
          <w:lang w:val="en-NZ"/>
        </w:rPr>
        <w:t xml:space="preserve">Facilitator to plan, develop and facilitate stakeholder engagement to help co-design a long-term management plan for </w:t>
      </w:r>
      <w:r w:rsidR="00853168">
        <w:t xml:space="preserve">beavers in </w:t>
      </w:r>
      <w:r w:rsidRPr="00B95898">
        <w:rPr>
          <w:lang w:val="en-NZ"/>
        </w:rPr>
        <w:t>England</w:t>
      </w:r>
      <w:r w:rsidRPr="00B95898">
        <w:t> </w:t>
      </w:r>
    </w:p>
    <w:p w14:paraId="35E345FE" w14:textId="57A4591B"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5AD7F468" w:rsidR="009F2992" w:rsidRPr="00CE3699" w:rsidRDefault="009F2992" w:rsidP="009F2992">
      <w:pPr>
        <w:rPr>
          <w:rStyle w:val="Text"/>
        </w:rPr>
      </w:pPr>
      <w:r w:rsidRPr="00A77416">
        <w:t>Email:</w:t>
      </w:r>
      <w:r w:rsidRPr="00A77416">
        <w:rPr>
          <w:rStyle w:val="Important"/>
        </w:rPr>
        <w:t xml:space="preserve"> </w:t>
      </w:r>
      <w:r w:rsidR="00CE3699" w:rsidRPr="00460A28">
        <w:rPr>
          <w:rStyle w:val="Boldtext"/>
        </w:rPr>
        <w:t>beavers@naturalengland.org.uk</w:t>
      </w:r>
    </w:p>
    <w:p w14:paraId="53BCC0D8" w14:textId="3267F07A" w:rsidR="009F2992" w:rsidRPr="00CE3699" w:rsidRDefault="009F2992" w:rsidP="009F2992">
      <w:pPr>
        <w:rPr>
          <w:rStyle w:val="Text"/>
        </w:rPr>
      </w:pPr>
      <w:r w:rsidRPr="00A77416">
        <w:t>Date:</w:t>
      </w:r>
      <w:r>
        <w:t xml:space="preserve"> </w:t>
      </w:r>
      <w:r w:rsidR="00554A85">
        <w:rPr>
          <w:rStyle w:val="Boldtext"/>
        </w:rPr>
        <w:t>11</w:t>
      </w:r>
      <w:r w:rsidR="00CE3699" w:rsidRPr="00460A28">
        <w:rPr>
          <w:rStyle w:val="Boldtext"/>
        </w:rPr>
        <w:t xml:space="preserve"> July 2025</w:t>
      </w:r>
      <w:r w:rsidRPr="00CE3699">
        <w:rPr>
          <w:rStyle w:val="Text"/>
        </w:rPr>
        <w:t xml:space="preserve"> </w:t>
      </w:r>
    </w:p>
    <w:p w14:paraId="0B3EF35E" w14:textId="23BAB064" w:rsidR="009F2992" w:rsidRPr="00A77416" w:rsidRDefault="009F2992" w:rsidP="009F2992">
      <w:pPr>
        <w:rPr>
          <w:rStyle w:val="Important"/>
        </w:rPr>
      </w:pPr>
      <w:r w:rsidRPr="00A77416">
        <w:t>Time:</w:t>
      </w:r>
      <w:r>
        <w:t xml:space="preserve"> </w:t>
      </w:r>
      <w:r w:rsidR="00460A28" w:rsidRPr="00460A28">
        <w:rPr>
          <w:rStyle w:val="Boldtext"/>
        </w:rPr>
        <w:t>12 noon</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4503D375" w:rsidR="009F2992" w:rsidRDefault="00023485" w:rsidP="009F2992">
      <w:r w:rsidRPr="00023485">
        <w:rPr>
          <w:rStyle w:val="Text"/>
        </w:rPr>
        <w:t>Julie Eaton</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191EB7F4"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02D26C2D" w:rsidR="009F2992" w:rsidRPr="000163C1" w:rsidRDefault="0006043C" w:rsidP="009F2992">
            <w:pPr>
              <w:rPr>
                <w:rStyle w:val="Text"/>
              </w:rPr>
            </w:pPr>
            <w:r w:rsidRPr="000163C1">
              <w:rPr>
                <w:rStyle w:val="Text"/>
              </w:rPr>
              <w:t>25</w:t>
            </w:r>
            <w:r w:rsidR="002C4460" w:rsidRPr="000163C1">
              <w:rPr>
                <w:rStyle w:val="Text"/>
              </w:rPr>
              <w:t>-</w:t>
            </w:r>
            <w:r w:rsidRPr="000163C1">
              <w:rPr>
                <w:rStyle w:val="Text"/>
              </w:rPr>
              <w:t>J</w:t>
            </w:r>
            <w:r w:rsidR="008B5F76" w:rsidRPr="000163C1">
              <w:rPr>
                <w:rStyle w:val="Text"/>
              </w:rPr>
              <w:t>UN</w:t>
            </w:r>
            <w:r w:rsidR="002C4460" w:rsidRPr="000163C1">
              <w:rPr>
                <w:rStyle w:val="Text"/>
              </w:rPr>
              <w:t>-2025</w:t>
            </w:r>
            <w:r w:rsidR="009F2992" w:rsidRPr="000163C1">
              <w:rPr>
                <w:rStyle w:val="Text"/>
              </w:rPr>
              <w:t xml:space="preserve"> at </w:t>
            </w:r>
            <w:r w:rsidR="002C4460" w:rsidRPr="000163C1">
              <w:rPr>
                <w:rStyle w:val="Text"/>
              </w:rPr>
              <w:t>12:00</w:t>
            </w:r>
            <w:r w:rsidR="009F2992" w:rsidRPr="000163C1">
              <w:rPr>
                <w:rStyle w:val="Text"/>
              </w:rPr>
              <w:t xml:space="preserve"> </w:t>
            </w:r>
            <w:r w:rsidR="008B5F76" w:rsidRPr="000163C1">
              <w:rPr>
                <w:rStyle w:val="Text"/>
              </w:rPr>
              <w:t xml:space="preserve">NOON </w:t>
            </w:r>
            <w:r w:rsidR="009F2992" w:rsidRPr="000163C1">
              <w:rPr>
                <w:rStyle w:val="Text"/>
              </w:rPr>
              <w:t>BST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5FF123C5" w:rsidR="009F2992" w:rsidRPr="000163C1" w:rsidRDefault="00897F8A" w:rsidP="009F2992">
            <w:pPr>
              <w:rPr>
                <w:rStyle w:val="Text"/>
              </w:rPr>
            </w:pPr>
            <w:r>
              <w:rPr>
                <w:rStyle w:val="Text"/>
              </w:rPr>
              <w:t>8</w:t>
            </w:r>
            <w:r w:rsidR="00497EF9" w:rsidRPr="000163C1">
              <w:rPr>
                <w:rStyle w:val="Text"/>
              </w:rPr>
              <w:t>-J</w:t>
            </w:r>
            <w:r w:rsidR="008B5F76" w:rsidRPr="000163C1">
              <w:rPr>
                <w:rStyle w:val="Text"/>
              </w:rPr>
              <w:t>UL</w:t>
            </w:r>
            <w:r w:rsidR="00497EF9" w:rsidRPr="000163C1">
              <w:rPr>
                <w:rStyle w:val="Text"/>
              </w:rPr>
              <w:t>-2025</w:t>
            </w:r>
            <w:r w:rsidR="009F2992" w:rsidRPr="000163C1">
              <w:rPr>
                <w:rStyle w:val="Text"/>
              </w:rPr>
              <w:t xml:space="preserve"> at </w:t>
            </w:r>
            <w:r w:rsidR="00497EF9" w:rsidRPr="000163C1">
              <w:rPr>
                <w:rStyle w:val="Text"/>
              </w:rPr>
              <w:t>1</w:t>
            </w:r>
            <w:r w:rsidR="008B5F76" w:rsidRPr="000163C1">
              <w:rPr>
                <w:rStyle w:val="Text"/>
              </w:rPr>
              <w:t>2</w:t>
            </w:r>
            <w:r w:rsidR="00497EF9" w:rsidRPr="000163C1">
              <w:rPr>
                <w:rStyle w:val="Text"/>
              </w:rPr>
              <w:t>:00</w:t>
            </w:r>
            <w:r w:rsidR="0023121B" w:rsidRPr="000163C1">
              <w:rPr>
                <w:rStyle w:val="Text"/>
              </w:rPr>
              <w:t xml:space="preserve"> </w:t>
            </w:r>
            <w:r w:rsidR="008B5F76" w:rsidRPr="000163C1">
              <w:rPr>
                <w:rStyle w:val="Text"/>
              </w:rPr>
              <w:t xml:space="preserve">NOON </w:t>
            </w:r>
            <w:r w:rsidR="000677DA" w:rsidRPr="000163C1">
              <w:rPr>
                <w:rStyle w:val="Text"/>
              </w:rPr>
              <w:t>BST</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5E7EA16" w:rsidR="009F2992" w:rsidRPr="000163C1" w:rsidRDefault="00142D73" w:rsidP="009F2992">
            <w:pPr>
              <w:rPr>
                <w:rStyle w:val="Text"/>
              </w:rPr>
            </w:pPr>
            <w:r w:rsidRPr="000163C1">
              <w:rPr>
                <w:rStyle w:val="Text"/>
              </w:rPr>
              <w:t>11-J</w:t>
            </w:r>
            <w:r w:rsidR="008B5F76" w:rsidRPr="000163C1">
              <w:rPr>
                <w:rStyle w:val="Text"/>
              </w:rPr>
              <w:t>UL-2025</w:t>
            </w:r>
            <w:r w:rsidR="009F2992" w:rsidRPr="000163C1">
              <w:rPr>
                <w:rStyle w:val="Text"/>
              </w:rPr>
              <w:t xml:space="preserve"> at </w:t>
            </w:r>
            <w:r w:rsidR="008B5F76" w:rsidRPr="000163C1">
              <w:rPr>
                <w:rStyle w:val="Text"/>
              </w:rPr>
              <w:t xml:space="preserve">17:00 </w:t>
            </w:r>
            <w:r w:rsidR="009F2992" w:rsidRPr="000163C1">
              <w:rPr>
                <w:rStyle w:val="Text"/>
              </w:rPr>
              <w:t xml:space="preserve">BST </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5CB81F14" w:rsidR="009F2992" w:rsidRPr="000163C1" w:rsidRDefault="008B5F76" w:rsidP="009F2992">
            <w:pPr>
              <w:rPr>
                <w:rStyle w:val="Text"/>
              </w:rPr>
            </w:pPr>
            <w:r w:rsidRPr="000163C1">
              <w:rPr>
                <w:rStyle w:val="Text"/>
              </w:rPr>
              <w:t>2</w:t>
            </w:r>
            <w:r w:rsidR="00291849" w:rsidRPr="000163C1">
              <w:rPr>
                <w:rStyle w:val="Text"/>
              </w:rPr>
              <w:t>1</w:t>
            </w:r>
            <w:r w:rsidRPr="000163C1">
              <w:rPr>
                <w:rStyle w:val="Text"/>
              </w:rPr>
              <w:t>-JUL-2025</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13A393BE" w:rsidR="009F2992" w:rsidRPr="000163C1" w:rsidRDefault="005E646A" w:rsidP="009F2992">
            <w:pPr>
              <w:rPr>
                <w:rStyle w:val="Text"/>
              </w:rPr>
            </w:pPr>
            <w:r w:rsidRPr="000163C1">
              <w:rPr>
                <w:rStyle w:val="Text"/>
              </w:rPr>
              <w:t>28-JUL-2025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0241494C" w:rsidR="009F2992" w:rsidRPr="000163C1" w:rsidRDefault="005E646A" w:rsidP="009F2992">
            <w:pPr>
              <w:rPr>
                <w:rStyle w:val="Text"/>
              </w:rPr>
            </w:pPr>
            <w:r w:rsidRPr="000163C1">
              <w:rPr>
                <w:rStyle w:val="Text"/>
              </w:rPr>
              <w:t>28-</w:t>
            </w:r>
            <w:r w:rsidR="000163C1" w:rsidRPr="000163C1">
              <w:rPr>
                <w:rStyle w:val="Text"/>
              </w:rPr>
              <w:t>JUL-2025</w:t>
            </w:r>
            <w:r w:rsidR="009F2992" w:rsidRPr="000163C1">
              <w:rPr>
                <w:rStyle w:val="Text"/>
              </w:rPr>
              <w:t xml:space="preserve"> to </w:t>
            </w:r>
            <w:r w:rsidR="000163C1" w:rsidRPr="000163C1">
              <w:rPr>
                <w:rStyle w:val="Text"/>
              </w:rPr>
              <w:t>31</w:t>
            </w:r>
            <w:r w:rsidR="009F2992" w:rsidRPr="000163C1">
              <w:rPr>
                <w:rStyle w:val="Text"/>
              </w:rPr>
              <w:t>-</w:t>
            </w:r>
            <w:r w:rsidR="000163C1" w:rsidRPr="000163C1">
              <w:rPr>
                <w:rStyle w:val="Text"/>
              </w:rPr>
              <w:t>MAR</w:t>
            </w:r>
            <w:r w:rsidR="009F2992" w:rsidRPr="000163C1">
              <w:rPr>
                <w:rStyle w:val="Text"/>
              </w:rPr>
              <w:t>-</w:t>
            </w:r>
            <w:r w:rsidR="000163C1" w:rsidRPr="000163C1">
              <w:rPr>
                <w:rStyle w:val="Text"/>
              </w:rPr>
              <w:t>2026</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33A01498" w:rsidR="009F2992" w:rsidRPr="009F2992" w:rsidRDefault="009F2992" w:rsidP="009F2992">
            <w:r w:rsidRPr="007A28B8">
              <w:t xml:space="preserve">means </w:t>
            </w:r>
            <w:r w:rsidR="00897F8A" w:rsidRPr="00897F8A">
              <w:rPr>
                <w:rStyle w:val="Text"/>
              </w:rPr>
              <w:t>Natural England</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2D3DFFFF"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1E3D6DEF" w:rsidR="009F2992" w:rsidRPr="007A28B8" w:rsidRDefault="009F2992" w:rsidP="009F2992">
      <w:r w:rsidRPr="007A28B8">
        <w:t>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0B9C86F5" w:rsidR="004C0BD1" w:rsidRPr="007A28B8" w:rsidRDefault="004C0BD1" w:rsidP="004C0BD1">
      <w:r w:rsidRPr="007A28B8">
        <w:lastRenderedPageBreak/>
        <w:t xml:space="preserve">The Authority’s </w:t>
      </w:r>
      <w:r w:rsidRPr="00BD7AD5">
        <w:t>Standard Good and Services Terms &amp; Conditions</w:t>
      </w:r>
      <w:r>
        <w:t xml:space="preserve"> </w:t>
      </w:r>
      <w:r w:rsidRPr="00015034">
        <w:t>(used for purchases under £</w:t>
      </w:r>
      <w:r>
        <w:t>5</w:t>
      </w:r>
      <w:r w:rsidRPr="00015034">
        <w:t>0k)</w:t>
      </w:r>
      <w:r w:rsidR="0085199A">
        <w:t xml:space="preserve"> </w:t>
      </w:r>
      <w:r>
        <w:t xml:space="preserve">can be located on the </w:t>
      </w:r>
      <w:hyperlink r:id="rId13"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337D57E9" w:rsidR="009F2992" w:rsidRPr="007A28B8" w:rsidRDefault="009F2992" w:rsidP="009F2992">
      <w:r w:rsidRPr="007A28B8">
        <w:t xml:space="preserve">For the purpose of this RFQ the Authority is classified as a </w:t>
      </w:r>
      <w:r w:rsidRPr="00336D24">
        <w:rPr>
          <w:rStyle w:val="Text"/>
        </w:rPr>
        <w:t>Central Contracting Authority with a publication threshold of £1</w:t>
      </w:r>
      <w:r w:rsidR="00736C03" w:rsidRPr="00336D24">
        <w:rPr>
          <w:rStyle w:val="Text"/>
        </w:rPr>
        <w:t>2</w:t>
      </w:r>
      <w:r w:rsidRPr="00336D24">
        <w:rPr>
          <w:rStyle w:val="Text"/>
        </w:rPr>
        <w:t>,000</w:t>
      </w:r>
      <w:r w:rsidRPr="007A28B8">
        <w:t xml:space="preserve"> inclusive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t xml:space="preserve">A copy of the contract must also be published with confidential information redacted. </w:t>
      </w:r>
    </w:p>
    <w:p w14:paraId="6EF034C3" w14:textId="77777777" w:rsidR="009F2992" w:rsidRPr="007A28B8" w:rsidRDefault="009F2992" w:rsidP="009F2992">
      <w:r w:rsidRPr="007A28B8">
        <w:lastRenderedPageBreak/>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712F83AF" w14:textId="768DFA48"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4"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lastRenderedPageBreak/>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5"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357CEA06" w:rsidR="009F2992" w:rsidRPr="007A28B8" w:rsidRDefault="009F2992" w:rsidP="009F2992">
      <w:r w:rsidRPr="007A28B8">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45E5CA75" w:rsidR="009F2992" w:rsidRPr="007A28B8" w:rsidRDefault="009F2992" w:rsidP="009F2992">
      <w:r w:rsidRPr="007A28B8">
        <w:t xml:space="preserve">The personal information that we have asked you </w:t>
      </w:r>
      <w:r w:rsidR="00C04E53" w:rsidRPr="007A28B8">
        <w:t>to provide</w:t>
      </w:r>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6D847780"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0C4378" w:rsidRPr="000C4378">
        <w:rPr>
          <w:rStyle w:val="Text"/>
        </w:rPr>
        <w:t>Natural England</w:t>
      </w:r>
      <w:r w:rsidRPr="001F5026">
        <w:t xml:space="preserve"> staff and service users.</w:t>
      </w:r>
    </w:p>
    <w:p w14:paraId="33002106" w14:textId="013D18E4" w:rsidR="009F2992" w:rsidRPr="001F5026" w:rsidRDefault="009F2992" w:rsidP="009F2992">
      <w:r w:rsidRPr="001F5026">
        <w:t>Suppliers are expected to</w:t>
      </w:r>
      <w:r w:rsidR="000C4378">
        <w:t>:</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7"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outcomes we look to understand and reduce </w:t>
      </w:r>
      <w:r w:rsidRPr="001F5026">
        <w:lastRenderedPageBreak/>
        <w:t>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6F4C18">
      <w:pPr>
        <w:pStyle w:val="Blockheading"/>
      </w:pPr>
      <w:r w:rsidRPr="001F5026">
        <w:t xml:space="preserve">Specification of Requirements </w:t>
      </w:r>
    </w:p>
    <w:p w14:paraId="2C51E4A6" w14:textId="77777777" w:rsidR="00173596" w:rsidRPr="00173596" w:rsidRDefault="00173596" w:rsidP="00842FFA">
      <w:pPr>
        <w:pStyle w:val="Blocksubheading"/>
        <w:rPr>
          <w:lang w:eastAsia="en-GB"/>
        </w:rPr>
      </w:pPr>
      <w:r w:rsidRPr="00173596">
        <w:rPr>
          <w:lang w:eastAsia="en-GB"/>
        </w:rPr>
        <w:t>Background to Natural England</w:t>
      </w:r>
    </w:p>
    <w:p w14:paraId="5CBD702C" w14:textId="77777777" w:rsidR="00173596" w:rsidRPr="00173596" w:rsidRDefault="00173596" w:rsidP="00173596">
      <w:pPr>
        <w:rPr>
          <w:lang w:eastAsia="en-GB"/>
        </w:rPr>
      </w:pPr>
      <w:r w:rsidRPr="00173596">
        <w:rPr>
          <w:lang w:eastAsia="en-GB"/>
        </w:rPr>
        <w:t>Natural England is the Government’s adviser for the natural environment and the Nature regulator with a wide range of statutory duties and powers. We provide the evidence, expertise and advice to recover Nature and shape better places for people to live. We do this working through and with others.</w:t>
      </w:r>
    </w:p>
    <w:p w14:paraId="6A8526D7" w14:textId="77777777" w:rsidR="00173596" w:rsidRPr="00173596" w:rsidRDefault="00173596" w:rsidP="00173596">
      <w:pPr>
        <w:rPr>
          <w:lang w:eastAsia="en-GB"/>
        </w:rPr>
      </w:pPr>
      <w:r w:rsidRPr="00173596">
        <w:rPr>
          <w:lang w:eastAsia="en-GB"/>
        </w:rPr>
        <w:t>We will focus on the following priorities:</w:t>
      </w:r>
    </w:p>
    <w:p w14:paraId="113004AA" w14:textId="77777777" w:rsidR="00173596" w:rsidRPr="00173596" w:rsidRDefault="00173596" w:rsidP="00173596">
      <w:pPr>
        <w:rPr>
          <w:lang w:eastAsia="en-GB"/>
        </w:rPr>
      </w:pPr>
      <w:r w:rsidRPr="00173596">
        <w:rPr>
          <w:lang w:eastAsia="en-GB"/>
        </w:rPr>
        <w:t>1. Drive Nature recovery at a greater scale and faster pace than before by supporting large scale projects and making it easier for landowners to get permissions for Nature positive change.</w:t>
      </w:r>
    </w:p>
    <w:p w14:paraId="7A2F9937" w14:textId="77777777" w:rsidR="00173596" w:rsidRPr="00173596" w:rsidRDefault="00173596" w:rsidP="00173596">
      <w:pPr>
        <w:rPr>
          <w:lang w:eastAsia="en-GB"/>
        </w:rPr>
      </w:pPr>
      <w:r w:rsidRPr="00173596">
        <w:rPr>
          <w:lang w:eastAsia="en-GB"/>
        </w:rPr>
        <w:t>2. Tackle the root causes of Nature’s decline working with Defra partners to ensure cleaner air, clean and plentiful water, healthier soils and rich, productive seas.</w:t>
      </w:r>
    </w:p>
    <w:p w14:paraId="0F15BA4F" w14:textId="77777777" w:rsidR="00173596" w:rsidRPr="00173596" w:rsidRDefault="00173596" w:rsidP="00173596">
      <w:pPr>
        <w:rPr>
          <w:lang w:eastAsia="en-GB"/>
        </w:rPr>
      </w:pPr>
      <w:r w:rsidRPr="00173596">
        <w:rPr>
          <w:lang w:eastAsia="en-GB"/>
        </w:rPr>
        <w:t>3. Partner with planners and developers on “high nature; low carbon” houses, energy and transport infrastructure and introduce strategic solutions so development can also protect and restore Nature.</w:t>
      </w:r>
    </w:p>
    <w:p w14:paraId="4F992EC2" w14:textId="77777777" w:rsidR="00173596" w:rsidRPr="00173596" w:rsidRDefault="00173596" w:rsidP="00173596">
      <w:pPr>
        <w:rPr>
          <w:lang w:eastAsia="en-GB"/>
        </w:rPr>
      </w:pPr>
      <w:r w:rsidRPr="00173596">
        <w:rPr>
          <w:lang w:eastAsia="en-GB"/>
        </w:rPr>
        <w:t>4. Support food security and sustainable farming, forestry and fishing through targeted advice and the right mix of public and private finance.</w:t>
      </w:r>
    </w:p>
    <w:p w14:paraId="42A39BF2" w14:textId="77777777" w:rsidR="00173596" w:rsidRPr="00173596" w:rsidRDefault="00173596" w:rsidP="00173596">
      <w:pPr>
        <w:rPr>
          <w:lang w:eastAsia="en-GB"/>
        </w:rPr>
      </w:pPr>
      <w:r w:rsidRPr="00173596">
        <w:rPr>
          <w:lang w:eastAsia="en-GB"/>
        </w:rPr>
        <w:t>5. Shape better places for people to work and live by providing clear evidence and advice to our partners, using spatial plans for Nature as a framework for investment and joined up action.</w:t>
      </w:r>
    </w:p>
    <w:p w14:paraId="19A27A18" w14:textId="77777777" w:rsidR="00173596" w:rsidRDefault="00173596" w:rsidP="00173596">
      <w:pPr>
        <w:rPr>
          <w:lang w:eastAsia="en-GB"/>
        </w:rPr>
      </w:pPr>
      <w:r w:rsidRPr="00173596">
        <w:rPr>
          <w:lang w:eastAsia="en-GB"/>
        </w:rPr>
        <w:t>6. Connect communities with Nature and create Nature close to people’s homes, ensuring everyone gains from the health benefits Nature can bring. Natural England: Building partnerships for Nature’s recovery outlines out how we will work to protect England’s nature and landscapes for people to enjoy and for the services they provide, in support of Defra’s ambitions for the environment.</w:t>
      </w:r>
    </w:p>
    <w:p w14:paraId="4B9F5C43" w14:textId="77777777" w:rsidR="00EE6A4D" w:rsidRPr="00EE6A4D" w:rsidRDefault="00EE6A4D" w:rsidP="00842FFA">
      <w:pPr>
        <w:pStyle w:val="Blocksubheading"/>
        <w:rPr>
          <w:lang w:eastAsia="en-GB"/>
        </w:rPr>
      </w:pPr>
      <w:r w:rsidRPr="00EE6A4D">
        <w:rPr>
          <w:lang w:eastAsia="en-GB"/>
        </w:rPr>
        <w:t>Background to the specific work area relevant to this purchase</w:t>
      </w:r>
    </w:p>
    <w:p w14:paraId="3BA354FA" w14:textId="77777777" w:rsidR="00EE6A4D" w:rsidRPr="00EE6A4D" w:rsidRDefault="00EE6A4D" w:rsidP="00EE6A4D">
      <w:pPr>
        <w:rPr>
          <w:lang w:eastAsia="en-GB"/>
        </w:rPr>
      </w:pPr>
      <w:r w:rsidRPr="00EE6A4D">
        <w:rPr>
          <w:lang w:eastAsia="en-GB"/>
        </w:rPr>
        <w:t>Natural England is the licensing authority for wildlife (except for marine species) and provides leadership in restoring beaver to the English landscape where this maximises benefit for Nature’s recovery. Natural England's Beaver Project also provides policy support for beaver reintroduction as part of a wider species recovery action plan, set standards, and oversee national decisions on beaver management.</w:t>
      </w:r>
    </w:p>
    <w:p w14:paraId="03FFBE1C" w14:textId="77777777" w:rsidR="00EE6A4D" w:rsidRPr="00EE6A4D" w:rsidRDefault="00EE6A4D" w:rsidP="00EE6A4D">
      <w:pPr>
        <w:rPr>
          <w:lang w:eastAsia="en-GB"/>
        </w:rPr>
      </w:pPr>
      <w:r w:rsidRPr="00EE6A4D">
        <w:rPr>
          <w:lang w:eastAsia="en-GB"/>
        </w:rPr>
        <w:lastRenderedPageBreak/>
        <w:t>Defra's approach to the wild release and management of beavers in England was published on 28 February 2025. The policy has 3 main objectives:</w:t>
      </w:r>
    </w:p>
    <w:p w14:paraId="052CEFFF" w14:textId="77777777" w:rsidR="00EE6A4D" w:rsidRPr="00EE6A4D" w:rsidRDefault="00EE6A4D" w:rsidP="00EE6A4D">
      <w:pPr>
        <w:rPr>
          <w:lang w:eastAsia="en-GB"/>
        </w:rPr>
      </w:pPr>
      <w:r w:rsidRPr="00EE6A4D">
        <w:rPr>
          <w:lang w:eastAsia="en-GB"/>
        </w:rPr>
        <w:t>1. Licensing the wild release of beavers</w:t>
      </w:r>
    </w:p>
    <w:p w14:paraId="27FFC97A" w14:textId="77777777" w:rsidR="00EE6A4D" w:rsidRPr="00EE6A4D" w:rsidRDefault="00EE6A4D" w:rsidP="00EE6A4D">
      <w:pPr>
        <w:rPr>
          <w:lang w:eastAsia="en-GB"/>
        </w:rPr>
      </w:pPr>
      <w:r w:rsidRPr="00EE6A4D">
        <w:rPr>
          <w:lang w:eastAsia="en-GB"/>
        </w:rPr>
        <w:t>2. Managing existing beaver populations</w:t>
      </w:r>
    </w:p>
    <w:p w14:paraId="1AE11DDF" w14:textId="77777777" w:rsidR="00EE6A4D" w:rsidRPr="00EE6A4D" w:rsidRDefault="00EE6A4D" w:rsidP="00EE6A4D">
      <w:pPr>
        <w:rPr>
          <w:lang w:eastAsia="en-GB"/>
        </w:rPr>
      </w:pPr>
      <w:r w:rsidRPr="00EE6A4D">
        <w:rPr>
          <w:lang w:eastAsia="en-GB"/>
        </w:rPr>
        <w:t>3. Developing a long-term management plan for beavers</w:t>
      </w:r>
    </w:p>
    <w:p w14:paraId="4943B19A" w14:textId="77777777" w:rsidR="00EE6A4D" w:rsidRPr="00EE6A4D" w:rsidRDefault="00EE6A4D" w:rsidP="00EE6A4D">
      <w:pPr>
        <w:rPr>
          <w:lang w:eastAsia="en-GB"/>
        </w:rPr>
      </w:pPr>
      <w:r w:rsidRPr="00EE6A4D">
        <w:rPr>
          <w:lang w:eastAsia="en-GB"/>
        </w:rPr>
        <w:t>A long-term management plan recognises that the management approach and support available for people living alongside beavers will need to develop and adapt over the longer-term. This will help to ensure that we continue to meet the opportunities and challenges posed by an expanding beaver population.</w:t>
      </w:r>
    </w:p>
    <w:p w14:paraId="4501469F" w14:textId="77777777" w:rsidR="00EE6A4D" w:rsidRPr="00EE6A4D" w:rsidRDefault="00EE6A4D" w:rsidP="00EE6A4D">
      <w:pPr>
        <w:rPr>
          <w:lang w:eastAsia="en-GB"/>
        </w:rPr>
      </w:pPr>
      <w:r w:rsidRPr="00EE6A4D">
        <w:rPr>
          <w:lang w:eastAsia="en-GB"/>
        </w:rPr>
        <w:t>This is an eight-month project to collaborate with stakeholders to enable development and publication of a long-term management plan for beavers in England.</w:t>
      </w:r>
    </w:p>
    <w:p w14:paraId="5CFF2E42" w14:textId="77777777" w:rsidR="00EE6A4D" w:rsidRPr="00EE6A4D" w:rsidRDefault="00EE6A4D" w:rsidP="00842FFA">
      <w:pPr>
        <w:pStyle w:val="Blocksubheading"/>
        <w:rPr>
          <w:lang w:eastAsia="en-GB"/>
        </w:rPr>
      </w:pPr>
      <w:r w:rsidRPr="00EE6A4D">
        <w:rPr>
          <w:lang w:eastAsia="en-GB"/>
        </w:rPr>
        <w:t>Requirement</w:t>
      </w:r>
    </w:p>
    <w:p w14:paraId="449E746A" w14:textId="77777777" w:rsidR="00EE6A4D" w:rsidRPr="00EE6A4D" w:rsidRDefault="00EE6A4D" w:rsidP="00EE6A4D">
      <w:pPr>
        <w:rPr>
          <w:lang w:eastAsia="en-GB"/>
        </w:rPr>
      </w:pPr>
      <w:r w:rsidRPr="00EE6A4D">
        <w:rPr>
          <w:lang w:eastAsia="en-GB"/>
        </w:rPr>
        <w:t>The project purpose is to plan, develop, facilitate and produce analysis of discussions of stakeholder workshop(s) to be held in autumn/winter 2025/26. The purpose of the workshops is to facilitate engagement and discussion to develop a shared vision for living with beavers sustainably, and which will maximise the benefits from beavers whilst minimising the risk of negative impacts. The supplier will function as a neutral third party to help build trust in the stakeholder engagement process.</w:t>
      </w:r>
    </w:p>
    <w:p w14:paraId="0DE4E991" w14:textId="77777777" w:rsidR="00EE6A4D" w:rsidRPr="00EE6A4D" w:rsidRDefault="00EE6A4D" w:rsidP="00EE6A4D">
      <w:pPr>
        <w:rPr>
          <w:lang w:eastAsia="en-GB"/>
        </w:rPr>
      </w:pPr>
      <w:r w:rsidRPr="00EE6A4D">
        <w:rPr>
          <w:lang w:eastAsia="en-GB"/>
        </w:rPr>
        <w:t>The supplier will work with the project steering group (Defra, Natural England and Environment Agency) on the four project objectives:</w:t>
      </w:r>
    </w:p>
    <w:p w14:paraId="21E11819" w14:textId="2330643A" w:rsidR="00EE6A4D" w:rsidRDefault="00EE6A4D" w:rsidP="00445E51">
      <w:pPr>
        <w:pStyle w:val="BulletText2"/>
        <w:rPr>
          <w:lang w:eastAsia="en-GB"/>
        </w:rPr>
      </w:pPr>
      <w:r w:rsidRPr="00EE6A4D">
        <w:rPr>
          <w:lang w:eastAsia="en-GB"/>
        </w:rPr>
        <w:t>Planning and preparation for stakeholder engagement using the initial analysis done by Defra, Natural England and Environment Agency.</w:t>
      </w:r>
    </w:p>
    <w:p w14:paraId="30399C02" w14:textId="77777777" w:rsidR="00445E51" w:rsidRPr="00EE6A4D" w:rsidRDefault="00445E51" w:rsidP="00445E51">
      <w:pPr>
        <w:pStyle w:val="BulletText2"/>
        <w:numPr>
          <w:ilvl w:val="0"/>
          <w:numId w:val="0"/>
        </w:numPr>
        <w:ind w:left="1208"/>
        <w:rPr>
          <w:lang w:eastAsia="en-GB"/>
        </w:rPr>
      </w:pPr>
    </w:p>
    <w:p w14:paraId="15F0AE48" w14:textId="462E576D" w:rsidR="00EE6A4D" w:rsidRDefault="00EE6A4D" w:rsidP="00445E51">
      <w:pPr>
        <w:pStyle w:val="BulletText2"/>
        <w:rPr>
          <w:lang w:eastAsia="en-GB"/>
        </w:rPr>
      </w:pPr>
      <w:r w:rsidRPr="00EE6A4D">
        <w:rPr>
          <w:lang w:eastAsia="en-GB"/>
        </w:rPr>
        <w:t>Facilitation of in-person workshop(s) with stakeholder organisations that have a strong interest in beaver reintroduction and their</w:t>
      </w:r>
      <w:r w:rsidR="000D699C">
        <w:t xml:space="preserve"> </w:t>
      </w:r>
      <w:r w:rsidRPr="00EE6A4D">
        <w:rPr>
          <w:lang w:eastAsia="en-GB"/>
        </w:rPr>
        <w:t>management. These stakeholders have been identified from the broad membership of the National Beaver Forum and its sub-groups plus a small number of additional stakeholder organisations with specialist interests.</w:t>
      </w:r>
    </w:p>
    <w:p w14:paraId="2C900F5E" w14:textId="77777777" w:rsidR="00445E51" w:rsidRPr="00EE6A4D" w:rsidRDefault="00445E51" w:rsidP="00445E51">
      <w:pPr>
        <w:pStyle w:val="BulletText2"/>
        <w:numPr>
          <w:ilvl w:val="0"/>
          <w:numId w:val="0"/>
        </w:numPr>
        <w:ind w:left="1208"/>
        <w:rPr>
          <w:lang w:eastAsia="en-GB"/>
        </w:rPr>
      </w:pPr>
    </w:p>
    <w:p w14:paraId="4D5AC0BE" w14:textId="04770F0B" w:rsidR="00EE6A4D" w:rsidRDefault="00EE6A4D" w:rsidP="00445E51">
      <w:pPr>
        <w:pStyle w:val="BulletText2"/>
        <w:rPr>
          <w:lang w:eastAsia="en-GB"/>
        </w:rPr>
      </w:pPr>
      <w:r w:rsidRPr="00EE6A4D">
        <w:rPr>
          <w:lang w:eastAsia="en-GB"/>
        </w:rPr>
        <w:t>Facilitation of task and finish groups on key themes which will be established with stakeholder organisations with the expertise and experience to develop adaptive management and mitigation approaches and identify the support needed to live with beavers sustainably. The outputs and recommendations from the task and finish groups will inform the content of the long-term management plan.</w:t>
      </w:r>
    </w:p>
    <w:p w14:paraId="06FA425E" w14:textId="77777777" w:rsidR="00EA1DE2" w:rsidRPr="00EE6A4D" w:rsidRDefault="00EA1DE2" w:rsidP="00EA1DE2">
      <w:pPr>
        <w:pStyle w:val="BulletText2"/>
        <w:numPr>
          <w:ilvl w:val="0"/>
          <w:numId w:val="0"/>
        </w:numPr>
        <w:ind w:left="1208"/>
        <w:rPr>
          <w:lang w:eastAsia="en-GB"/>
        </w:rPr>
      </w:pPr>
    </w:p>
    <w:p w14:paraId="2DA128E5" w14:textId="73FCACC8" w:rsidR="00EE6A4D" w:rsidRPr="00EE6A4D" w:rsidRDefault="00EE6A4D" w:rsidP="00445E51">
      <w:pPr>
        <w:pStyle w:val="BulletText2"/>
        <w:rPr>
          <w:lang w:eastAsia="en-GB"/>
        </w:rPr>
      </w:pPr>
      <w:r w:rsidRPr="00EE6A4D">
        <w:rPr>
          <w:lang w:eastAsia="en-GB"/>
        </w:rPr>
        <w:t>Communication to inform a wider group of interested stakeholders about progress of the collaborative process and development of the long-term management plan.</w:t>
      </w:r>
    </w:p>
    <w:p w14:paraId="66CD3B3B" w14:textId="77777777" w:rsidR="00504647" w:rsidRPr="00504647" w:rsidRDefault="00504647" w:rsidP="00D64040">
      <w:pPr>
        <w:pStyle w:val="Blocksubheading"/>
        <w:rPr>
          <w:lang w:eastAsia="en-GB"/>
        </w:rPr>
      </w:pPr>
      <w:r w:rsidRPr="00504647">
        <w:rPr>
          <w:lang w:eastAsia="en-GB"/>
        </w:rPr>
        <w:t>Sustainability</w:t>
      </w:r>
    </w:p>
    <w:p w14:paraId="6A663FD1" w14:textId="5A20BF19" w:rsidR="00504647" w:rsidRPr="00504647" w:rsidRDefault="00504647" w:rsidP="00504647">
      <w:pPr>
        <w:rPr>
          <w:lang w:eastAsia="en-GB"/>
        </w:rPr>
      </w:pPr>
      <w:r w:rsidRPr="00504647">
        <w:rPr>
          <w:lang w:eastAsia="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hyperlink r:id="rId18" w:history="1">
        <w:r w:rsidRPr="00504647">
          <w:rPr>
            <w:rStyle w:val="Hyperlink"/>
            <w:lang w:eastAsia="en-GB"/>
          </w:rPr>
          <w:t>25 yr environmental plan</w:t>
        </w:r>
      </w:hyperlink>
      <w:r w:rsidRPr="00504647">
        <w:rPr>
          <w:lang w:eastAsia="en-GB"/>
        </w:rPr>
        <w:t>/our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AB18A7" w14:textId="77777777" w:rsidR="00504647" w:rsidRPr="00504647" w:rsidRDefault="00504647" w:rsidP="00504647">
      <w:pPr>
        <w:rPr>
          <w:lang w:eastAsia="en-GB"/>
        </w:rPr>
      </w:pPr>
      <w:r w:rsidRPr="00504647">
        <w:rPr>
          <w:lang w:eastAsia="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11DDB5CF" w14:textId="77777777" w:rsidR="00504647" w:rsidRDefault="00504647" w:rsidP="005754CC">
      <w:pPr>
        <w:pStyle w:val="Blocksubheading"/>
        <w:rPr>
          <w:lang w:eastAsia="en-GB"/>
        </w:rPr>
      </w:pPr>
      <w:r w:rsidRPr="00504647">
        <w:rPr>
          <w:lang w:eastAsia="en-GB"/>
        </w:rPr>
        <w:t>Outputs and Contract Management</w:t>
      </w:r>
    </w:p>
    <w:tbl>
      <w:tblPr>
        <w:tblStyle w:val="Table"/>
        <w:tblW w:w="0" w:type="auto"/>
        <w:tblLook w:val="04A0" w:firstRow="1" w:lastRow="0" w:firstColumn="1" w:lastColumn="0" w:noHBand="0" w:noVBand="1"/>
      </w:tblPr>
      <w:tblGrid>
        <w:gridCol w:w="1555"/>
        <w:gridCol w:w="2976"/>
        <w:gridCol w:w="1946"/>
        <w:gridCol w:w="2160"/>
      </w:tblGrid>
      <w:tr w:rsidR="00CA5360" w14:paraId="3892158B" w14:textId="77777777" w:rsidTr="00150CD2">
        <w:trPr>
          <w:cnfStyle w:val="100000000000" w:firstRow="1" w:lastRow="0" w:firstColumn="0" w:lastColumn="0" w:oddVBand="0" w:evenVBand="0" w:oddHBand="0" w:evenHBand="0" w:firstRowFirstColumn="0" w:firstRowLastColumn="0" w:lastRowFirstColumn="0" w:lastRowLastColumn="0"/>
        </w:trPr>
        <w:tc>
          <w:tcPr>
            <w:tcW w:w="1555" w:type="dxa"/>
          </w:tcPr>
          <w:p w14:paraId="3258C9FD" w14:textId="554735FE" w:rsidR="00CA5360" w:rsidRDefault="00CA5360" w:rsidP="00CA5360">
            <w:pPr>
              <w:rPr>
                <w:lang w:eastAsia="en-GB"/>
              </w:rPr>
            </w:pPr>
            <w:r w:rsidRPr="00504647">
              <w:rPr>
                <w:lang w:eastAsia="en-GB"/>
              </w:rPr>
              <w:t>Reference</w:t>
            </w:r>
          </w:p>
        </w:tc>
        <w:tc>
          <w:tcPr>
            <w:tcW w:w="2976" w:type="dxa"/>
          </w:tcPr>
          <w:p w14:paraId="1349CDFF" w14:textId="4922C2B5" w:rsidR="00CA5360" w:rsidRDefault="00CA5360" w:rsidP="00CA5360">
            <w:pPr>
              <w:rPr>
                <w:lang w:eastAsia="en-GB"/>
              </w:rPr>
            </w:pPr>
            <w:r w:rsidRPr="00504647">
              <w:rPr>
                <w:lang w:eastAsia="en-GB"/>
              </w:rPr>
              <w:t>Deliverable</w:t>
            </w:r>
          </w:p>
        </w:tc>
        <w:tc>
          <w:tcPr>
            <w:tcW w:w="1946" w:type="dxa"/>
          </w:tcPr>
          <w:p w14:paraId="1170765F" w14:textId="707AF9C9" w:rsidR="00CA5360" w:rsidRDefault="00CA5360" w:rsidP="00CA5360">
            <w:pPr>
              <w:rPr>
                <w:lang w:eastAsia="en-GB"/>
              </w:rPr>
            </w:pPr>
            <w:r w:rsidRPr="00504647">
              <w:rPr>
                <w:lang w:eastAsia="en-GB"/>
              </w:rPr>
              <w:t>Responsible Party</w:t>
            </w:r>
          </w:p>
        </w:tc>
        <w:tc>
          <w:tcPr>
            <w:tcW w:w="2160" w:type="dxa"/>
          </w:tcPr>
          <w:p w14:paraId="1A0E6D7A" w14:textId="77777777" w:rsidR="00CA5360" w:rsidRPr="00504647" w:rsidRDefault="00CA5360" w:rsidP="00CA5360">
            <w:pPr>
              <w:rPr>
                <w:lang w:eastAsia="en-GB"/>
              </w:rPr>
            </w:pPr>
            <w:r w:rsidRPr="00504647">
              <w:rPr>
                <w:lang w:eastAsia="en-GB"/>
              </w:rPr>
              <w:t>Date of completion</w:t>
            </w:r>
          </w:p>
          <w:p w14:paraId="2279DFF9" w14:textId="77777777" w:rsidR="00CA5360" w:rsidRDefault="00CA5360" w:rsidP="00CA5360">
            <w:pPr>
              <w:rPr>
                <w:lang w:eastAsia="en-GB"/>
              </w:rPr>
            </w:pPr>
          </w:p>
        </w:tc>
      </w:tr>
      <w:tr w:rsidR="001B001D" w14:paraId="331E95C4" w14:textId="77777777" w:rsidTr="00150CD2">
        <w:tc>
          <w:tcPr>
            <w:tcW w:w="1555" w:type="dxa"/>
          </w:tcPr>
          <w:p w14:paraId="26997D7E" w14:textId="0AC2A54E" w:rsidR="001B001D" w:rsidRPr="00504647" w:rsidRDefault="001B001D" w:rsidP="00CA5360">
            <w:pPr>
              <w:rPr>
                <w:lang w:eastAsia="en-GB"/>
              </w:rPr>
            </w:pPr>
            <w:r>
              <w:t>Task 1</w:t>
            </w:r>
          </w:p>
        </w:tc>
        <w:tc>
          <w:tcPr>
            <w:tcW w:w="2976" w:type="dxa"/>
          </w:tcPr>
          <w:p w14:paraId="697016F9" w14:textId="621C2E72" w:rsidR="001B001D" w:rsidRPr="00504647" w:rsidRDefault="00DD06CB" w:rsidP="00CA5360">
            <w:pPr>
              <w:rPr>
                <w:lang w:eastAsia="en-GB"/>
              </w:rPr>
            </w:pPr>
            <w:r w:rsidRPr="00504647">
              <w:rPr>
                <w:lang w:eastAsia="en-GB"/>
              </w:rPr>
              <w:t>Start-up</w:t>
            </w:r>
            <w:r w:rsidR="001B001D" w:rsidRPr="00504647">
              <w:rPr>
                <w:lang w:eastAsia="en-GB"/>
              </w:rPr>
              <w:t xml:space="preserve"> meeting between </w:t>
            </w:r>
            <w:r>
              <w:t xml:space="preserve">supplier and </w:t>
            </w:r>
            <w:r w:rsidR="001B001D" w:rsidRPr="00504647">
              <w:rPr>
                <w:lang w:eastAsia="en-GB"/>
              </w:rPr>
              <w:t xml:space="preserve">project steering group </w:t>
            </w:r>
          </w:p>
        </w:tc>
        <w:tc>
          <w:tcPr>
            <w:tcW w:w="1946" w:type="dxa"/>
          </w:tcPr>
          <w:p w14:paraId="0C2E443F" w14:textId="75643B74" w:rsidR="001B001D" w:rsidRPr="00504647" w:rsidRDefault="00B839DA" w:rsidP="00CA5360">
            <w:pPr>
              <w:rPr>
                <w:lang w:eastAsia="en-GB"/>
              </w:rPr>
            </w:pPr>
            <w:r>
              <w:t>project manager</w:t>
            </w:r>
          </w:p>
        </w:tc>
        <w:tc>
          <w:tcPr>
            <w:tcW w:w="2160" w:type="dxa"/>
          </w:tcPr>
          <w:p w14:paraId="65FCED0A" w14:textId="160BBBAD" w:rsidR="001B001D" w:rsidRPr="00504647" w:rsidRDefault="00F90F60" w:rsidP="003417EF">
            <w:pPr>
              <w:rPr>
                <w:lang w:eastAsia="en-GB"/>
              </w:rPr>
            </w:pPr>
            <w:r>
              <w:t>1 August 2025</w:t>
            </w:r>
          </w:p>
        </w:tc>
      </w:tr>
      <w:tr w:rsidR="00CA5360" w14:paraId="04FADB2D" w14:textId="77777777" w:rsidTr="00150CD2">
        <w:tc>
          <w:tcPr>
            <w:tcW w:w="1555" w:type="dxa"/>
          </w:tcPr>
          <w:p w14:paraId="57515747" w14:textId="5119DB5C" w:rsidR="00CA5360" w:rsidRDefault="003417EF" w:rsidP="00CA5360">
            <w:pPr>
              <w:rPr>
                <w:lang w:eastAsia="en-GB"/>
              </w:rPr>
            </w:pPr>
            <w:r w:rsidRPr="00504647">
              <w:rPr>
                <w:lang w:eastAsia="en-GB"/>
              </w:rPr>
              <w:t xml:space="preserve">Task </w:t>
            </w:r>
            <w:r w:rsidR="001B001D">
              <w:t>2</w:t>
            </w:r>
          </w:p>
        </w:tc>
        <w:tc>
          <w:tcPr>
            <w:tcW w:w="2976" w:type="dxa"/>
          </w:tcPr>
          <w:p w14:paraId="668E1A34" w14:textId="715FB70F" w:rsidR="00CA5360" w:rsidRDefault="003417EF" w:rsidP="00CA5360">
            <w:pPr>
              <w:rPr>
                <w:lang w:eastAsia="en-GB"/>
              </w:rPr>
            </w:pPr>
            <w:r w:rsidRPr="00504647">
              <w:rPr>
                <w:lang w:eastAsia="en-GB"/>
              </w:rPr>
              <w:t xml:space="preserve">Stakeholder </w:t>
            </w:r>
            <w:r w:rsidR="00551949">
              <w:t>engagement</w:t>
            </w:r>
            <w:r w:rsidRPr="00504647">
              <w:rPr>
                <w:lang w:eastAsia="en-GB"/>
              </w:rPr>
              <w:t xml:space="preserve"> design proposal (including content, structure and format)</w:t>
            </w:r>
          </w:p>
        </w:tc>
        <w:tc>
          <w:tcPr>
            <w:tcW w:w="1946" w:type="dxa"/>
          </w:tcPr>
          <w:p w14:paraId="74902DCE" w14:textId="7525F5EB" w:rsidR="00CA5360" w:rsidRDefault="003417EF" w:rsidP="00CA5360">
            <w:pPr>
              <w:rPr>
                <w:lang w:eastAsia="en-GB"/>
              </w:rPr>
            </w:pPr>
            <w:r w:rsidRPr="00504647">
              <w:rPr>
                <w:lang w:eastAsia="en-GB"/>
              </w:rPr>
              <w:t>supplier</w:t>
            </w:r>
          </w:p>
        </w:tc>
        <w:tc>
          <w:tcPr>
            <w:tcW w:w="2160" w:type="dxa"/>
          </w:tcPr>
          <w:p w14:paraId="23174B16" w14:textId="77777777" w:rsidR="003417EF" w:rsidRPr="00504647" w:rsidRDefault="003417EF" w:rsidP="003417EF">
            <w:pPr>
              <w:rPr>
                <w:lang w:eastAsia="en-GB"/>
              </w:rPr>
            </w:pPr>
            <w:r w:rsidRPr="00504647">
              <w:rPr>
                <w:lang w:eastAsia="en-GB"/>
              </w:rPr>
              <w:t>29 August 2025</w:t>
            </w:r>
          </w:p>
          <w:p w14:paraId="5A3A2DC6" w14:textId="77777777" w:rsidR="00CA5360" w:rsidRDefault="00CA5360" w:rsidP="00CA5360">
            <w:pPr>
              <w:rPr>
                <w:lang w:eastAsia="en-GB"/>
              </w:rPr>
            </w:pPr>
          </w:p>
        </w:tc>
      </w:tr>
      <w:tr w:rsidR="00CA5360" w14:paraId="10EE51E1" w14:textId="77777777" w:rsidTr="00150CD2">
        <w:tc>
          <w:tcPr>
            <w:tcW w:w="1555" w:type="dxa"/>
          </w:tcPr>
          <w:p w14:paraId="26B70373" w14:textId="4EFE6E77" w:rsidR="00CA5360" w:rsidRDefault="003417EF" w:rsidP="00CA5360">
            <w:pPr>
              <w:rPr>
                <w:lang w:eastAsia="en-GB"/>
              </w:rPr>
            </w:pPr>
            <w:r w:rsidRPr="00504647">
              <w:rPr>
                <w:lang w:eastAsia="en-GB"/>
              </w:rPr>
              <w:t xml:space="preserve">Task </w:t>
            </w:r>
            <w:r w:rsidR="001B001D">
              <w:t>3</w:t>
            </w:r>
          </w:p>
        </w:tc>
        <w:tc>
          <w:tcPr>
            <w:tcW w:w="2976" w:type="dxa"/>
          </w:tcPr>
          <w:p w14:paraId="560C0BCC" w14:textId="6BF866DC" w:rsidR="00CA5360" w:rsidRDefault="003417EF" w:rsidP="00CA5360">
            <w:pPr>
              <w:rPr>
                <w:lang w:eastAsia="en-GB"/>
              </w:rPr>
            </w:pPr>
            <w:r w:rsidRPr="00504647">
              <w:rPr>
                <w:lang w:eastAsia="en-GB"/>
              </w:rPr>
              <w:t>Chair/facilitation of the in-person workshop(s)</w:t>
            </w:r>
          </w:p>
        </w:tc>
        <w:tc>
          <w:tcPr>
            <w:tcW w:w="1946" w:type="dxa"/>
          </w:tcPr>
          <w:p w14:paraId="272D73B8" w14:textId="1FA8BE9C" w:rsidR="00CA5360" w:rsidRDefault="003417EF" w:rsidP="00CA5360">
            <w:pPr>
              <w:rPr>
                <w:lang w:eastAsia="en-GB"/>
              </w:rPr>
            </w:pPr>
            <w:r w:rsidRPr="00504647">
              <w:rPr>
                <w:lang w:eastAsia="en-GB"/>
              </w:rPr>
              <w:t>supplier</w:t>
            </w:r>
          </w:p>
        </w:tc>
        <w:tc>
          <w:tcPr>
            <w:tcW w:w="2160" w:type="dxa"/>
          </w:tcPr>
          <w:p w14:paraId="15BD0ED2" w14:textId="21908D7F" w:rsidR="00CA5360" w:rsidRDefault="003417EF" w:rsidP="00CA5360">
            <w:pPr>
              <w:rPr>
                <w:lang w:eastAsia="en-GB"/>
              </w:rPr>
            </w:pPr>
            <w:r w:rsidRPr="00504647">
              <w:rPr>
                <w:lang w:eastAsia="en-GB"/>
              </w:rPr>
              <w:t>October - November 2025</w:t>
            </w:r>
          </w:p>
        </w:tc>
      </w:tr>
      <w:tr w:rsidR="00CA5360" w14:paraId="4754F87E" w14:textId="77777777" w:rsidTr="00150CD2">
        <w:tc>
          <w:tcPr>
            <w:tcW w:w="1555" w:type="dxa"/>
          </w:tcPr>
          <w:p w14:paraId="21C7D212" w14:textId="7400E000" w:rsidR="00CA5360" w:rsidRDefault="003417EF" w:rsidP="00CA5360">
            <w:pPr>
              <w:rPr>
                <w:lang w:eastAsia="en-GB"/>
              </w:rPr>
            </w:pPr>
            <w:r w:rsidRPr="00504647">
              <w:rPr>
                <w:lang w:eastAsia="en-GB"/>
              </w:rPr>
              <w:t xml:space="preserve">Task </w:t>
            </w:r>
            <w:r w:rsidR="001B001D">
              <w:t>4</w:t>
            </w:r>
          </w:p>
        </w:tc>
        <w:tc>
          <w:tcPr>
            <w:tcW w:w="2976" w:type="dxa"/>
          </w:tcPr>
          <w:p w14:paraId="09D2D243" w14:textId="7C474D55" w:rsidR="00CA5360" w:rsidRDefault="003417EF" w:rsidP="00CA5360">
            <w:pPr>
              <w:rPr>
                <w:lang w:eastAsia="en-GB"/>
              </w:rPr>
            </w:pPr>
            <w:r w:rsidRPr="00504647">
              <w:rPr>
                <w:lang w:eastAsia="en-GB"/>
              </w:rPr>
              <w:t>Analysis of workshop discussions report</w:t>
            </w:r>
          </w:p>
        </w:tc>
        <w:tc>
          <w:tcPr>
            <w:tcW w:w="1946" w:type="dxa"/>
          </w:tcPr>
          <w:p w14:paraId="77D90005" w14:textId="5742BBEF" w:rsidR="00CA5360" w:rsidRDefault="003417EF" w:rsidP="00CA5360">
            <w:pPr>
              <w:rPr>
                <w:lang w:eastAsia="en-GB"/>
              </w:rPr>
            </w:pPr>
            <w:r w:rsidRPr="00504647">
              <w:rPr>
                <w:lang w:eastAsia="en-GB"/>
              </w:rPr>
              <w:t>supplier</w:t>
            </w:r>
          </w:p>
        </w:tc>
        <w:tc>
          <w:tcPr>
            <w:tcW w:w="2160" w:type="dxa"/>
          </w:tcPr>
          <w:p w14:paraId="7789F799" w14:textId="77777777" w:rsidR="003417EF" w:rsidRPr="00504647" w:rsidRDefault="003417EF" w:rsidP="003417EF">
            <w:pPr>
              <w:rPr>
                <w:lang w:eastAsia="en-GB"/>
              </w:rPr>
            </w:pPr>
            <w:r w:rsidRPr="00504647">
              <w:rPr>
                <w:lang w:eastAsia="en-GB"/>
              </w:rPr>
              <w:t>19 December 2025</w:t>
            </w:r>
          </w:p>
          <w:p w14:paraId="5AE2BC0C" w14:textId="77777777" w:rsidR="00CA5360" w:rsidRDefault="00CA5360" w:rsidP="00CA5360">
            <w:pPr>
              <w:rPr>
                <w:lang w:eastAsia="en-GB"/>
              </w:rPr>
            </w:pPr>
          </w:p>
        </w:tc>
      </w:tr>
      <w:tr w:rsidR="00CA5360" w14:paraId="1C15965D" w14:textId="77777777" w:rsidTr="00150CD2">
        <w:tc>
          <w:tcPr>
            <w:tcW w:w="1555" w:type="dxa"/>
          </w:tcPr>
          <w:p w14:paraId="21CDD557" w14:textId="333FE648" w:rsidR="00CA5360" w:rsidRDefault="00505CF9" w:rsidP="00CA5360">
            <w:pPr>
              <w:rPr>
                <w:lang w:eastAsia="en-GB"/>
              </w:rPr>
            </w:pPr>
            <w:r w:rsidRPr="00504647">
              <w:rPr>
                <w:lang w:eastAsia="en-GB"/>
              </w:rPr>
              <w:t xml:space="preserve">Task </w:t>
            </w:r>
            <w:r w:rsidR="001B001D">
              <w:t>5</w:t>
            </w:r>
          </w:p>
        </w:tc>
        <w:tc>
          <w:tcPr>
            <w:tcW w:w="2976" w:type="dxa"/>
          </w:tcPr>
          <w:p w14:paraId="707E1CBB" w14:textId="60EE651A" w:rsidR="00CA5360" w:rsidRDefault="00505CF9" w:rsidP="00CA5360">
            <w:pPr>
              <w:rPr>
                <w:lang w:eastAsia="en-GB"/>
              </w:rPr>
            </w:pPr>
            <w:r w:rsidRPr="00504647">
              <w:rPr>
                <w:lang w:eastAsia="en-GB"/>
              </w:rPr>
              <w:t>Facilitation of the task and finish groups (3/4)</w:t>
            </w:r>
          </w:p>
        </w:tc>
        <w:tc>
          <w:tcPr>
            <w:tcW w:w="1946" w:type="dxa"/>
          </w:tcPr>
          <w:p w14:paraId="31211FA1" w14:textId="0DDDEDB9" w:rsidR="00CA5360" w:rsidRDefault="00505CF9" w:rsidP="00CA5360">
            <w:pPr>
              <w:rPr>
                <w:lang w:eastAsia="en-GB"/>
              </w:rPr>
            </w:pPr>
            <w:r w:rsidRPr="00504647">
              <w:rPr>
                <w:lang w:eastAsia="en-GB"/>
              </w:rPr>
              <w:t>supplier</w:t>
            </w:r>
          </w:p>
        </w:tc>
        <w:tc>
          <w:tcPr>
            <w:tcW w:w="2160" w:type="dxa"/>
          </w:tcPr>
          <w:p w14:paraId="04127E81" w14:textId="77777777" w:rsidR="00505CF9" w:rsidRPr="00504647" w:rsidRDefault="00505CF9" w:rsidP="00505CF9">
            <w:pPr>
              <w:rPr>
                <w:lang w:eastAsia="en-GB"/>
              </w:rPr>
            </w:pPr>
            <w:r w:rsidRPr="00504647">
              <w:rPr>
                <w:lang w:eastAsia="en-GB"/>
              </w:rPr>
              <w:t>December - February 2025/26</w:t>
            </w:r>
          </w:p>
          <w:p w14:paraId="5EC73A54" w14:textId="77777777" w:rsidR="00CA5360" w:rsidRDefault="00CA5360" w:rsidP="00CA5360">
            <w:pPr>
              <w:rPr>
                <w:lang w:eastAsia="en-GB"/>
              </w:rPr>
            </w:pPr>
          </w:p>
        </w:tc>
      </w:tr>
      <w:tr w:rsidR="00CA5360" w14:paraId="63F4B791" w14:textId="77777777" w:rsidTr="00150CD2">
        <w:tc>
          <w:tcPr>
            <w:tcW w:w="1555" w:type="dxa"/>
          </w:tcPr>
          <w:p w14:paraId="03362C34" w14:textId="77934536" w:rsidR="00CA5360" w:rsidRDefault="00505CF9" w:rsidP="00CA5360">
            <w:pPr>
              <w:rPr>
                <w:lang w:eastAsia="en-GB"/>
              </w:rPr>
            </w:pPr>
            <w:r w:rsidRPr="00504647">
              <w:rPr>
                <w:lang w:eastAsia="en-GB"/>
              </w:rPr>
              <w:t xml:space="preserve">Task </w:t>
            </w:r>
            <w:r w:rsidR="001B001D">
              <w:t>6</w:t>
            </w:r>
          </w:p>
        </w:tc>
        <w:tc>
          <w:tcPr>
            <w:tcW w:w="2976" w:type="dxa"/>
          </w:tcPr>
          <w:p w14:paraId="504A8621" w14:textId="0DAFD985" w:rsidR="00CA5360" w:rsidRDefault="00505CF9" w:rsidP="00CA5360">
            <w:pPr>
              <w:rPr>
                <w:lang w:eastAsia="en-GB"/>
              </w:rPr>
            </w:pPr>
            <w:r w:rsidRPr="00504647">
              <w:rPr>
                <w:lang w:eastAsia="en-GB"/>
              </w:rPr>
              <w:t>Analysis of the task and finish groups' discussions report</w:t>
            </w:r>
            <w:r>
              <w:t>.</w:t>
            </w:r>
            <w:r w:rsidRPr="00504647">
              <w:rPr>
                <w:lang w:eastAsia="en-GB"/>
              </w:rPr>
              <w:t xml:space="preserve"> To include a series of recommendations to </w:t>
            </w:r>
            <w:r w:rsidRPr="00504647">
              <w:rPr>
                <w:lang w:eastAsia="en-GB"/>
              </w:rPr>
              <w:lastRenderedPageBreak/>
              <w:t>inform the content / chapters of the long-term management plan</w:t>
            </w:r>
          </w:p>
        </w:tc>
        <w:tc>
          <w:tcPr>
            <w:tcW w:w="1946" w:type="dxa"/>
          </w:tcPr>
          <w:p w14:paraId="56088584" w14:textId="566D9618" w:rsidR="00CA5360" w:rsidRDefault="001844A1" w:rsidP="00CA5360">
            <w:pPr>
              <w:rPr>
                <w:lang w:eastAsia="en-GB"/>
              </w:rPr>
            </w:pPr>
            <w:r w:rsidRPr="00504647">
              <w:rPr>
                <w:lang w:eastAsia="en-GB"/>
              </w:rPr>
              <w:lastRenderedPageBreak/>
              <w:t>supplier</w:t>
            </w:r>
          </w:p>
        </w:tc>
        <w:tc>
          <w:tcPr>
            <w:tcW w:w="2160" w:type="dxa"/>
          </w:tcPr>
          <w:p w14:paraId="2EAAB4B5" w14:textId="77777777" w:rsidR="001844A1" w:rsidRPr="00504647" w:rsidRDefault="001844A1" w:rsidP="001844A1">
            <w:pPr>
              <w:rPr>
                <w:lang w:eastAsia="en-GB"/>
              </w:rPr>
            </w:pPr>
            <w:r w:rsidRPr="00504647">
              <w:rPr>
                <w:lang w:eastAsia="en-GB"/>
              </w:rPr>
              <w:t>20 March 2026</w:t>
            </w:r>
          </w:p>
          <w:p w14:paraId="1FF70E85" w14:textId="77777777" w:rsidR="00CA5360" w:rsidRDefault="00CA5360" w:rsidP="00CA5360">
            <w:pPr>
              <w:rPr>
                <w:lang w:eastAsia="en-GB"/>
              </w:rPr>
            </w:pPr>
          </w:p>
        </w:tc>
      </w:tr>
    </w:tbl>
    <w:p w14:paraId="7B1A7B76" w14:textId="77777777" w:rsidR="00CA5360" w:rsidRPr="00CA5360" w:rsidRDefault="00CA5360" w:rsidP="00CA5360">
      <w:pPr>
        <w:rPr>
          <w:lang w:eastAsia="en-GB"/>
        </w:rPr>
      </w:pPr>
    </w:p>
    <w:p w14:paraId="1C22E9B1" w14:textId="1C7C05BA" w:rsidR="00504647" w:rsidRPr="00504647" w:rsidRDefault="004410A7" w:rsidP="00504647">
      <w:pPr>
        <w:rPr>
          <w:lang w:eastAsia="en-GB"/>
        </w:rPr>
      </w:pPr>
      <w:r>
        <w:t>There will be f</w:t>
      </w:r>
      <w:r w:rsidR="00504647" w:rsidRPr="00504647">
        <w:rPr>
          <w:lang w:eastAsia="en-GB"/>
        </w:rPr>
        <w:t xml:space="preserve">ortnightly teleconferences </w:t>
      </w:r>
      <w:r>
        <w:t>between the supplier and</w:t>
      </w:r>
      <w:r w:rsidR="00504647" w:rsidRPr="00504647">
        <w:rPr>
          <w:lang w:eastAsia="en-GB"/>
        </w:rPr>
        <w:t xml:space="preserve"> the project steering group </w:t>
      </w:r>
      <w:r>
        <w:t xml:space="preserve">throughout the </w:t>
      </w:r>
      <w:r w:rsidR="00DA70A1">
        <w:t>delivery period.</w:t>
      </w:r>
    </w:p>
    <w:p w14:paraId="026BE30D" w14:textId="7F172D3A" w:rsidR="00504647" w:rsidRPr="00504647" w:rsidRDefault="00504647" w:rsidP="00DF35AC">
      <w:pPr>
        <w:pStyle w:val="BulletText1"/>
        <w:rPr>
          <w:lang w:eastAsia="en-GB"/>
        </w:rPr>
      </w:pPr>
      <w:r w:rsidRPr="00504647">
        <w:rPr>
          <w:lang w:eastAsia="en-GB"/>
        </w:rPr>
        <w:t>W/C 25 August 2025 – Workshop design proposal including workshop materials due by email</w:t>
      </w:r>
    </w:p>
    <w:p w14:paraId="7FF22297" w14:textId="224B1585" w:rsidR="00504647" w:rsidRPr="00504647" w:rsidRDefault="00504647" w:rsidP="00DF35AC">
      <w:pPr>
        <w:pStyle w:val="BulletText1"/>
        <w:rPr>
          <w:lang w:eastAsia="en-GB"/>
        </w:rPr>
      </w:pPr>
      <w:r w:rsidRPr="00504647">
        <w:rPr>
          <w:lang w:eastAsia="en-GB"/>
        </w:rPr>
        <w:t>W/C 15 December 2025 – Analysis report of in-person workshop discussions via e-mail</w:t>
      </w:r>
    </w:p>
    <w:p w14:paraId="0725F5E5" w14:textId="59879C0E" w:rsidR="00504647" w:rsidRPr="00504647" w:rsidRDefault="00504647" w:rsidP="00DF35AC">
      <w:pPr>
        <w:pStyle w:val="BulletText1"/>
        <w:rPr>
          <w:lang w:eastAsia="en-GB"/>
        </w:rPr>
      </w:pPr>
      <w:r w:rsidRPr="00504647">
        <w:rPr>
          <w:lang w:eastAsia="en-GB"/>
        </w:rPr>
        <w:t>W/C 16 March 2026 – Analysis report(s) from task and finish groups</w:t>
      </w:r>
    </w:p>
    <w:p w14:paraId="5657001F" w14:textId="791AEEA2" w:rsidR="00504647" w:rsidRPr="00504647" w:rsidRDefault="00504647" w:rsidP="00DF35AC">
      <w:pPr>
        <w:pStyle w:val="BulletText1"/>
        <w:rPr>
          <w:lang w:eastAsia="en-GB"/>
        </w:rPr>
      </w:pPr>
      <w:r w:rsidRPr="00504647">
        <w:rPr>
          <w:lang w:eastAsia="en-GB"/>
        </w:rPr>
        <w:t>W/C 16 March 2026 – Wash up meeting with project steering group</w:t>
      </w:r>
    </w:p>
    <w:p w14:paraId="12E6A609" w14:textId="071BD526" w:rsidR="00EE6A4D" w:rsidRPr="00173596" w:rsidRDefault="00504647" w:rsidP="00DF35AC">
      <w:pPr>
        <w:pStyle w:val="BulletText1"/>
        <w:rPr>
          <w:lang w:eastAsia="en-GB"/>
        </w:rPr>
      </w:pPr>
      <w:r w:rsidRPr="00504647">
        <w:rPr>
          <w:lang w:eastAsia="en-GB"/>
        </w:rPr>
        <w:t>Contract to be completed by 31 March 2026</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90DC096" w14:textId="77777777" w:rsidR="00D81E65" w:rsidRDefault="009F2992" w:rsidP="009F2992">
      <w:pPr>
        <w:rPr>
          <w:rStyle w:val="Text"/>
        </w:rPr>
      </w:pPr>
      <w:r w:rsidRPr="001F5026">
        <w:t xml:space="preserve">The Authority’s preference is for all invoices to be sent electronically, quoting a valid Purchase Order number. </w:t>
      </w:r>
      <w:r w:rsidR="00D80630" w:rsidRPr="00D33C4A">
        <w:rPr>
          <w:rStyle w:val="Text"/>
        </w:rPr>
        <w:t>Invoices should be submitted after completion of delivery milestones</w:t>
      </w:r>
      <w:r w:rsidR="00D81E65">
        <w:rPr>
          <w:rStyle w:val="Text"/>
        </w:rPr>
        <w:t>:</w:t>
      </w:r>
    </w:p>
    <w:p w14:paraId="584EF069" w14:textId="66919AF4" w:rsidR="009F2992" w:rsidRPr="00736B65" w:rsidRDefault="00A15798" w:rsidP="00D81E65">
      <w:pPr>
        <w:pStyle w:val="BulletText1"/>
        <w:rPr>
          <w:rStyle w:val="Text"/>
        </w:rPr>
      </w:pPr>
      <w:r w:rsidRPr="00736B65">
        <w:rPr>
          <w:rStyle w:val="Text"/>
        </w:rPr>
        <w:t>Receipt</w:t>
      </w:r>
      <w:r w:rsidR="00541584" w:rsidRPr="00736B65">
        <w:rPr>
          <w:rStyle w:val="Text"/>
        </w:rPr>
        <w:t xml:space="preserve"> of the stakeholder engagement design proposal - 25%</w:t>
      </w:r>
    </w:p>
    <w:p w14:paraId="13FF9052" w14:textId="1EB962FF" w:rsidR="00541584" w:rsidRPr="00736B65" w:rsidRDefault="00A15798" w:rsidP="00D81E65">
      <w:pPr>
        <w:pStyle w:val="BulletText1"/>
        <w:rPr>
          <w:rStyle w:val="Text"/>
        </w:rPr>
      </w:pPr>
      <w:r w:rsidRPr="00736B65">
        <w:rPr>
          <w:rStyle w:val="Text"/>
        </w:rPr>
        <w:t>Receipt</w:t>
      </w:r>
      <w:r w:rsidR="00902F6B" w:rsidRPr="00736B65">
        <w:rPr>
          <w:rStyle w:val="Text"/>
        </w:rPr>
        <w:t xml:space="preserve"> of the</w:t>
      </w:r>
      <w:r w:rsidR="008E02A4" w:rsidRPr="00736B65">
        <w:rPr>
          <w:rStyle w:val="Text"/>
        </w:rPr>
        <w:t xml:space="preserve"> analysis of </w:t>
      </w:r>
      <w:r w:rsidR="005009F6" w:rsidRPr="00736B65">
        <w:rPr>
          <w:rStyle w:val="Text"/>
        </w:rPr>
        <w:t>the</w:t>
      </w:r>
      <w:r w:rsidR="008E02A4" w:rsidRPr="00736B65">
        <w:rPr>
          <w:rStyle w:val="Text"/>
        </w:rPr>
        <w:t xml:space="preserve"> workshop discussions </w:t>
      </w:r>
      <w:r w:rsidR="005009F6" w:rsidRPr="00736B65">
        <w:rPr>
          <w:rStyle w:val="Text"/>
        </w:rPr>
        <w:t xml:space="preserve">report </w:t>
      </w:r>
      <w:r w:rsidR="008E02A4" w:rsidRPr="00736B65">
        <w:rPr>
          <w:rStyle w:val="Text"/>
        </w:rPr>
        <w:t>- 25%</w:t>
      </w:r>
    </w:p>
    <w:p w14:paraId="732B182D" w14:textId="2E2E2603" w:rsidR="008E02A4" w:rsidRPr="00736B65" w:rsidRDefault="005009F6" w:rsidP="00D81E65">
      <w:pPr>
        <w:pStyle w:val="BulletText1"/>
        <w:rPr>
          <w:rStyle w:val="Text"/>
        </w:rPr>
      </w:pPr>
      <w:r w:rsidRPr="00736B65">
        <w:rPr>
          <w:rStyle w:val="Text"/>
        </w:rPr>
        <w:t xml:space="preserve">Receipt of the </w:t>
      </w:r>
      <w:r w:rsidR="00323F40" w:rsidRPr="00736B65">
        <w:rPr>
          <w:rStyle w:val="Text"/>
        </w:rPr>
        <w:t xml:space="preserve">analysis of the </w:t>
      </w:r>
      <w:r w:rsidR="0017239E" w:rsidRPr="00736B65">
        <w:rPr>
          <w:rStyle w:val="Text"/>
        </w:rPr>
        <w:t>task &amp; finish group</w:t>
      </w:r>
      <w:r w:rsidR="00323F40" w:rsidRPr="00736B65">
        <w:rPr>
          <w:rStyle w:val="Text"/>
        </w:rPr>
        <w:t>s</w:t>
      </w:r>
      <w:r w:rsidR="0017239E" w:rsidRPr="00736B65">
        <w:rPr>
          <w:rStyle w:val="Text"/>
        </w:rPr>
        <w:t xml:space="preserve"> report - 50%</w:t>
      </w:r>
    </w:p>
    <w:p w14:paraId="6769C7EE" w14:textId="58C17E0F"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D33C4A" w:rsidRPr="00241DC7">
        <w:rPr>
          <w:rStyle w:val="Text"/>
        </w:rPr>
        <w:t>8</w:t>
      </w:r>
      <w:r w:rsidRPr="00241DC7">
        <w:rPr>
          <w:rStyle w:val="Text"/>
        </w:rPr>
        <w:t xml:space="preserve"> months to end no later than </w:t>
      </w:r>
      <w:r w:rsidR="00241DC7" w:rsidRPr="00241DC7">
        <w:rPr>
          <w:rStyle w:val="Text"/>
        </w:rPr>
        <w:t>31/03/2026</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44783D3D" w14:textId="3FEE2F33" w:rsidR="009F2992" w:rsidRDefault="009F2992" w:rsidP="009F2992">
      <w:r w:rsidRPr="001F5026">
        <w:t>We will award this contract in line with the most advantageous tender (MAT)</w:t>
      </w:r>
      <w:r w:rsidR="0029208E">
        <w:t xml:space="preserve">.  See </w:t>
      </w:r>
      <w:r w:rsidRPr="001F5026">
        <w:t>award criteria:</w:t>
      </w:r>
    </w:p>
    <w:p w14:paraId="53D231CA" w14:textId="6A9ED6AA" w:rsidR="009F2992" w:rsidRPr="001F5026" w:rsidRDefault="009F2992" w:rsidP="009F2992">
      <w:r w:rsidRPr="001F5026">
        <w:t xml:space="preserve">Technical – </w:t>
      </w:r>
      <w:r w:rsidR="00334685" w:rsidRPr="00334685">
        <w:rPr>
          <w:rStyle w:val="Text"/>
        </w:rPr>
        <w:t>60</w:t>
      </w:r>
      <w:r w:rsidRPr="001F5026">
        <w:t>%</w:t>
      </w:r>
    </w:p>
    <w:p w14:paraId="41CCEA0D" w14:textId="72203CCF" w:rsidR="009F2992" w:rsidRPr="001F5026" w:rsidRDefault="009F2992" w:rsidP="009F2992">
      <w:r w:rsidRPr="001F5026">
        <w:t xml:space="preserve">Commercial – </w:t>
      </w:r>
      <w:r w:rsidR="00334685" w:rsidRPr="00334685">
        <w:rPr>
          <w:rStyle w:val="Text"/>
        </w:rPr>
        <w:t>40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0CF95949" w:rsidR="009F2992" w:rsidRDefault="009F2992" w:rsidP="009F2992">
      <w:r w:rsidRPr="001F5026">
        <w:t xml:space="preserve">Evaluation weightings are </w:t>
      </w:r>
      <w:r w:rsidR="004824B4" w:rsidRPr="004824B4">
        <w:rPr>
          <w:rStyle w:val="Text"/>
        </w:rPr>
        <w:t>60</w:t>
      </w:r>
      <w:r w:rsidRPr="004824B4">
        <w:rPr>
          <w:rStyle w:val="Text"/>
        </w:rPr>
        <w:t xml:space="preserve">% technical and </w:t>
      </w:r>
      <w:r w:rsidR="004824B4" w:rsidRPr="004824B4">
        <w:rPr>
          <w:rStyle w:val="Text"/>
        </w:rPr>
        <w:t>40</w:t>
      </w:r>
      <w:r w:rsidRPr="004824B4">
        <w:rPr>
          <w:rStyle w:val="Text"/>
        </w:rPr>
        <w:t>%</w:t>
      </w:r>
      <w:r w:rsidRPr="001F5026">
        <w:t xml:space="preserve"> commercial, the winning tenderer will be the highest scoring combined score.</w:t>
      </w:r>
    </w:p>
    <w:p w14:paraId="19B4ED7D" w14:textId="57B88FFF"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790519" w14:paraId="28FFE5F7" w14:textId="77777777" w:rsidTr="00B15764">
        <w:trPr>
          <w:trHeight w:val="1007"/>
        </w:trPr>
        <w:tc>
          <w:tcPr>
            <w:tcW w:w="1838" w:type="dxa"/>
            <w:vMerge w:val="restart"/>
          </w:tcPr>
          <w:p w14:paraId="2E0B03F4" w14:textId="77777777" w:rsidR="00790519" w:rsidRPr="007A0E7C" w:rsidRDefault="00790519" w:rsidP="009F2992">
            <w:pPr>
              <w:rPr>
                <w:rStyle w:val="Text"/>
              </w:rPr>
            </w:pPr>
            <w:r w:rsidRPr="007A0E7C">
              <w:rPr>
                <w:rStyle w:val="Text"/>
              </w:rPr>
              <w:t>Technical</w:t>
            </w:r>
          </w:p>
        </w:tc>
        <w:tc>
          <w:tcPr>
            <w:tcW w:w="1701" w:type="dxa"/>
            <w:vMerge w:val="restart"/>
          </w:tcPr>
          <w:p w14:paraId="77A370C4" w14:textId="77777777" w:rsidR="00790519" w:rsidRPr="007A0E7C" w:rsidRDefault="00790519" w:rsidP="009F2992">
            <w:pPr>
              <w:rPr>
                <w:rStyle w:val="Text"/>
              </w:rPr>
            </w:pPr>
            <w:r w:rsidRPr="007A0E7C">
              <w:rPr>
                <w:rStyle w:val="Text"/>
              </w:rPr>
              <w:t>60%</w:t>
            </w:r>
          </w:p>
        </w:tc>
        <w:tc>
          <w:tcPr>
            <w:tcW w:w="2126" w:type="dxa"/>
            <w:vMerge w:val="restart"/>
          </w:tcPr>
          <w:p w14:paraId="542A1A32" w14:textId="7EF07C64" w:rsidR="00790519" w:rsidRPr="007A0E7C" w:rsidRDefault="00790519" w:rsidP="009F2992">
            <w:pPr>
              <w:rPr>
                <w:rStyle w:val="Text"/>
              </w:rPr>
            </w:pPr>
            <w:r w:rsidRPr="007A0E7C">
              <w:rPr>
                <w:rStyle w:val="Text"/>
              </w:rPr>
              <w:t xml:space="preserve">Service </w:t>
            </w:r>
            <w:r>
              <w:rPr>
                <w:rStyle w:val="Text"/>
              </w:rPr>
              <w:t>p</w:t>
            </w:r>
            <w:r w:rsidRPr="007A0E7C">
              <w:rPr>
                <w:rStyle w:val="Text"/>
              </w:rPr>
              <w:t>roposal</w:t>
            </w:r>
          </w:p>
        </w:tc>
        <w:tc>
          <w:tcPr>
            <w:tcW w:w="1843" w:type="dxa"/>
          </w:tcPr>
          <w:p w14:paraId="6E3BC7E7" w14:textId="77777777" w:rsidR="00790519" w:rsidRPr="007A0E7C" w:rsidRDefault="00790519" w:rsidP="009F2992">
            <w:pPr>
              <w:rPr>
                <w:rStyle w:val="Text"/>
              </w:rPr>
            </w:pPr>
            <w:r w:rsidRPr="007A0E7C">
              <w:rPr>
                <w:rStyle w:val="Text"/>
              </w:rPr>
              <w:t>Methodology</w:t>
            </w:r>
          </w:p>
        </w:tc>
        <w:tc>
          <w:tcPr>
            <w:tcW w:w="2816" w:type="dxa"/>
          </w:tcPr>
          <w:p w14:paraId="0670DDA9" w14:textId="3027EA04" w:rsidR="00790519" w:rsidRPr="007A0E7C" w:rsidRDefault="00790519" w:rsidP="009F2992">
            <w:pPr>
              <w:rPr>
                <w:rStyle w:val="Text"/>
              </w:rPr>
            </w:pPr>
            <w:r w:rsidRPr="007A0E7C">
              <w:rPr>
                <w:rStyle w:val="Text"/>
              </w:rPr>
              <w:t>1 Question</w:t>
            </w:r>
          </w:p>
          <w:p w14:paraId="61A8EFAF" w14:textId="068E65BF" w:rsidR="00790519" w:rsidRPr="007A0E7C" w:rsidRDefault="00790519" w:rsidP="009F2992">
            <w:pPr>
              <w:rPr>
                <w:rStyle w:val="Text"/>
              </w:rPr>
            </w:pPr>
            <w:r w:rsidRPr="007A0E7C">
              <w:rPr>
                <w:rStyle w:val="Text"/>
              </w:rPr>
              <w:t>Q1 (</w:t>
            </w:r>
            <w:r w:rsidR="004565C1">
              <w:rPr>
                <w:rStyle w:val="Text"/>
              </w:rPr>
              <w:t>4</w:t>
            </w:r>
            <w:r w:rsidRPr="007A0E7C">
              <w:rPr>
                <w:rStyle w:val="Text"/>
              </w:rPr>
              <w:t>0% of technical score available)</w:t>
            </w:r>
          </w:p>
        </w:tc>
      </w:tr>
      <w:tr w:rsidR="00790519" w14:paraId="224B93EF" w14:textId="77777777">
        <w:trPr>
          <w:trHeight w:val="1396"/>
        </w:trPr>
        <w:tc>
          <w:tcPr>
            <w:tcW w:w="1838" w:type="dxa"/>
            <w:vMerge/>
          </w:tcPr>
          <w:p w14:paraId="7C2602F4" w14:textId="77777777" w:rsidR="00790519" w:rsidRPr="007A0E7C" w:rsidRDefault="00790519" w:rsidP="009F2992">
            <w:pPr>
              <w:rPr>
                <w:rStyle w:val="Text"/>
              </w:rPr>
            </w:pPr>
          </w:p>
        </w:tc>
        <w:tc>
          <w:tcPr>
            <w:tcW w:w="1701" w:type="dxa"/>
            <w:vMerge/>
          </w:tcPr>
          <w:p w14:paraId="594C3CC1" w14:textId="77777777" w:rsidR="00790519" w:rsidRPr="007A0E7C" w:rsidRDefault="00790519" w:rsidP="009F2992">
            <w:pPr>
              <w:rPr>
                <w:rStyle w:val="Text"/>
              </w:rPr>
            </w:pPr>
          </w:p>
        </w:tc>
        <w:tc>
          <w:tcPr>
            <w:tcW w:w="2126" w:type="dxa"/>
            <w:vMerge/>
          </w:tcPr>
          <w:p w14:paraId="5CC3AA87" w14:textId="77777777" w:rsidR="00790519" w:rsidRPr="007A0E7C" w:rsidRDefault="00790519" w:rsidP="009F2992">
            <w:pPr>
              <w:rPr>
                <w:rStyle w:val="Text"/>
              </w:rPr>
            </w:pPr>
          </w:p>
        </w:tc>
        <w:tc>
          <w:tcPr>
            <w:tcW w:w="1843" w:type="dxa"/>
          </w:tcPr>
          <w:p w14:paraId="5971E4E4" w14:textId="77777777" w:rsidR="00790519" w:rsidRPr="007A0E7C" w:rsidRDefault="00790519" w:rsidP="009F2992">
            <w:pPr>
              <w:rPr>
                <w:rStyle w:val="Text"/>
              </w:rPr>
            </w:pPr>
            <w:r w:rsidRPr="007A0E7C">
              <w:rPr>
                <w:rStyle w:val="Text"/>
              </w:rPr>
              <w:t>Key personnel</w:t>
            </w:r>
          </w:p>
        </w:tc>
        <w:tc>
          <w:tcPr>
            <w:tcW w:w="2816" w:type="dxa"/>
          </w:tcPr>
          <w:p w14:paraId="0166F598" w14:textId="61B83F43" w:rsidR="00790519" w:rsidRPr="007A0E7C" w:rsidRDefault="00790519" w:rsidP="009F2992">
            <w:pPr>
              <w:rPr>
                <w:rStyle w:val="Text"/>
              </w:rPr>
            </w:pPr>
            <w:r w:rsidRPr="007A0E7C">
              <w:rPr>
                <w:rStyle w:val="Text"/>
              </w:rPr>
              <w:t>2 Question</w:t>
            </w:r>
          </w:p>
          <w:p w14:paraId="772BDA14" w14:textId="3ACC9D34" w:rsidR="00790519" w:rsidRPr="007A0E7C" w:rsidRDefault="00790519" w:rsidP="009F2992">
            <w:pPr>
              <w:rPr>
                <w:rStyle w:val="Text"/>
              </w:rPr>
            </w:pPr>
            <w:r w:rsidRPr="007A0E7C">
              <w:rPr>
                <w:rStyle w:val="Text"/>
              </w:rPr>
              <w:t>Q2.1 (2</w:t>
            </w:r>
            <w:r w:rsidR="004565C1">
              <w:rPr>
                <w:rStyle w:val="Text"/>
              </w:rPr>
              <w:t>0</w:t>
            </w:r>
            <w:r w:rsidRPr="007A0E7C">
              <w:rPr>
                <w:rStyle w:val="Text"/>
              </w:rPr>
              <w:t>% of technical score available)</w:t>
            </w:r>
          </w:p>
          <w:p w14:paraId="21405024" w14:textId="5C7D140A" w:rsidR="00790519" w:rsidRPr="007A0E7C" w:rsidRDefault="00790519" w:rsidP="009F2992">
            <w:pPr>
              <w:rPr>
                <w:rStyle w:val="Text"/>
              </w:rPr>
            </w:pPr>
            <w:r w:rsidRPr="007A0E7C">
              <w:rPr>
                <w:rStyle w:val="Text"/>
              </w:rPr>
              <w:t xml:space="preserve">Q2.2 </w:t>
            </w:r>
            <w:r w:rsidRPr="007A0E7C">
              <w:rPr>
                <w:rStyle w:val="Text"/>
              </w:rPr>
              <w:t>(2</w:t>
            </w:r>
            <w:r w:rsidR="004565C1">
              <w:rPr>
                <w:rStyle w:val="Text"/>
              </w:rPr>
              <w:t>0</w:t>
            </w:r>
            <w:r w:rsidRPr="007A0E7C">
              <w:rPr>
                <w:rStyle w:val="Text"/>
              </w:rPr>
              <w:t>% of technical score available)</w:t>
            </w:r>
          </w:p>
          <w:p w14:paraId="65E877DF" w14:textId="77B8A7BD" w:rsidR="00790519" w:rsidRPr="007A0E7C" w:rsidRDefault="00790519" w:rsidP="009F2992">
            <w:pPr>
              <w:rPr>
                <w:rStyle w:val="Text"/>
              </w:rPr>
            </w:pPr>
          </w:p>
        </w:tc>
      </w:tr>
      <w:tr w:rsidR="00790519" w14:paraId="5E4B36C1" w14:textId="77777777" w:rsidTr="004B3A50">
        <w:trPr>
          <w:trHeight w:val="1060"/>
        </w:trPr>
        <w:tc>
          <w:tcPr>
            <w:tcW w:w="1838" w:type="dxa"/>
            <w:vMerge/>
          </w:tcPr>
          <w:p w14:paraId="1DDC68C6" w14:textId="77777777" w:rsidR="00790519" w:rsidRPr="007A0E7C" w:rsidRDefault="00790519" w:rsidP="009F2992">
            <w:pPr>
              <w:rPr>
                <w:rStyle w:val="Text"/>
              </w:rPr>
            </w:pPr>
          </w:p>
        </w:tc>
        <w:tc>
          <w:tcPr>
            <w:tcW w:w="1701" w:type="dxa"/>
            <w:vMerge/>
          </w:tcPr>
          <w:p w14:paraId="2BAC315F" w14:textId="77777777" w:rsidR="00790519" w:rsidRPr="007A0E7C" w:rsidRDefault="00790519" w:rsidP="009F2992">
            <w:pPr>
              <w:rPr>
                <w:rStyle w:val="Text"/>
              </w:rPr>
            </w:pPr>
          </w:p>
        </w:tc>
        <w:tc>
          <w:tcPr>
            <w:tcW w:w="2126" w:type="dxa"/>
            <w:vMerge/>
          </w:tcPr>
          <w:p w14:paraId="07EEE142" w14:textId="77777777" w:rsidR="00790519" w:rsidRPr="007A0E7C" w:rsidRDefault="00790519" w:rsidP="009F2992">
            <w:pPr>
              <w:rPr>
                <w:rStyle w:val="Text"/>
              </w:rPr>
            </w:pPr>
          </w:p>
        </w:tc>
        <w:tc>
          <w:tcPr>
            <w:tcW w:w="1843" w:type="dxa"/>
          </w:tcPr>
          <w:p w14:paraId="724448FC" w14:textId="2D0CF183" w:rsidR="00790519" w:rsidRPr="007A0E7C" w:rsidRDefault="00811BC9" w:rsidP="009F2992">
            <w:pPr>
              <w:rPr>
                <w:rStyle w:val="Text"/>
              </w:rPr>
            </w:pPr>
            <w:r>
              <w:rPr>
                <w:rStyle w:val="Text"/>
              </w:rPr>
              <w:t>Measurement of success</w:t>
            </w:r>
          </w:p>
        </w:tc>
        <w:tc>
          <w:tcPr>
            <w:tcW w:w="2816" w:type="dxa"/>
          </w:tcPr>
          <w:p w14:paraId="0129ACD3" w14:textId="77777777" w:rsidR="00790519" w:rsidRDefault="00811BC9" w:rsidP="009F2992">
            <w:pPr>
              <w:rPr>
                <w:rStyle w:val="Text"/>
              </w:rPr>
            </w:pPr>
            <w:r>
              <w:rPr>
                <w:rStyle w:val="Text"/>
              </w:rPr>
              <w:t>1 Question</w:t>
            </w:r>
          </w:p>
          <w:p w14:paraId="40B0EB9A" w14:textId="06428EA2" w:rsidR="004565C1" w:rsidRPr="007A0E7C" w:rsidRDefault="004565C1" w:rsidP="009F2992">
            <w:pPr>
              <w:rPr>
                <w:rStyle w:val="Text"/>
              </w:rPr>
            </w:pPr>
            <w:r>
              <w:rPr>
                <w:rStyle w:val="Text"/>
              </w:rPr>
              <w:t xml:space="preserve">Q3 </w:t>
            </w:r>
            <w:r w:rsidR="004B3A50">
              <w:rPr>
                <w:rStyle w:val="Text"/>
              </w:rPr>
              <w:t>(20% of technical score available)</w:t>
            </w:r>
          </w:p>
        </w:tc>
      </w:tr>
      <w:tr w:rsidR="009F2992" w14:paraId="0EBAB2D1" w14:textId="77777777">
        <w:trPr>
          <w:trHeight w:val="1383"/>
        </w:trPr>
        <w:tc>
          <w:tcPr>
            <w:tcW w:w="1838" w:type="dxa"/>
          </w:tcPr>
          <w:p w14:paraId="36CCB7AC" w14:textId="77777777" w:rsidR="009F2992" w:rsidRPr="007A0E7C" w:rsidRDefault="009F2992" w:rsidP="009F2992">
            <w:pPr>
              <w:rPr>
                <w:rStyle w:val="Text"/>
              </w:rPr>
            </w:pPr>
            <w:r w:rsidRPr="007A0E7C">
              <w:rPr>
                <w:rStyle w:val="Text"/>
              </w:rPr>
              <w:t>Commercial</w:t>
            </w:r>
          </w:p>
        </w:tc>
        <w:tc>
          <w:tcPr>
            <w:tcW w:w="1701" w:type="dxa"/>
          </w:tcPr>
          <w:p w14:paraId="66AF0285" w14:textId="77777777" w:rsidR="009F2992" w:rsidRPr="007A0E7C" w:rsidRDefault="009F2992" w:rsidP="009F2992">
            <w:pPr>
              <w:rPr>
                <w:rStyle w:val="Text"/>
              </w:rPr>
            </w:pPr>
            <w:r w:rsidRPr="007A0E7C">
              <w:rPr>
                <w:rStyle w:val="Text"/>
              </w:rPr>
              <w:t>40%</w:t>
            </w:r>
          </w:p>
        </w:tc>
        <w:tc>
          <w:tcPr>
            <w:tcW w:w="2126" w:type="dxa"/>
          </w:tcPr>
          <w:p w14:paraId="63009BA1" w14:textId="77777777" w:rsidR="009F2992" w:rsidRPr="007A0E7C" w:rsidRDefault="009F2992" w:rsidP="009F2992">
            <w:pPr>
              <w:rPr>
                <w:rStyle w:val="Text"/>
              </w:rPr>
            </w:pPr>
            <w:r w:rsidRPr="007A0E7C">
              <w:rPr>
                <w:rStyle w:val="Text"/>
              </w:rPr>
              <w:t>Whole life cost of the proposed Contract</w:t>
            </w:r>
          </w:p>
        </w:tc>
        <w:tc>
          <w:tcPr>
            <w:tcW w:w="1843" w:type="dxa"/>
          </w:tcPr>
          <w:p w14:paraId="295F5E3C" w14:textId="77777777" w:rsidR="009F2992" w:rsidRPr="007A0E7C" w:rsidRDefault="009F2992" w:rsidP="009F2992">
            <w:pPr>
              <w:rPr>
                <w:rStyle w:val="Text"/>
              </w:rPr>
            </w:pPr>
            <w:r w:rsidRPr="007A0E7C">
              <w:rPr>
                <w:rStyle w:val="Text"/>
              </w:rPr>
              <w:t>Commercial Model</w:t>
            </w:r>
          </w:p>
        </w:tc>
        <w:tc>
          <w:tcPr>
            <w:tcW w:w="2816" w:type="dxa"/>
          </w:tcPr>
          <w:p w14:paraId="4AAEE91B" w14:textId="77777777" w:rsidR="009F2992" w:rsidRPr="007A0E7C" w:rsidRDefault="009F2992" w:rsidP="009F2992">
            <w:pPr>
              <w:rPr>
                <w:rStyle w:val="Text"/>
              </w:rPr>
            </w:pPr>
            <w:r w:rsidRPr="007A0E7C">
              <w:rPr>
                <w:rStyle w:val="Text"/>
              </w:rPr>
              <w:t xml:space="preserve">1 Question </w:t>
            </w:r>
          </w:p>
          <w:p w14:paraId="33318B53" w14:textId="117009A1" w:rsidR="009F2992" w:rsidRPr="007A0E7C" w:rsidRDefault="009F2992" w:rsidP="009F2992">
            <w:pPr>
              <w:rPr>
                <w:rStyle w:val="Text"/>
              </w:rPr>
            </w:pPr>
            <w:r w:rsidRPr="007A0E7C">
              <w:rPr>
                <w:rStyle w:val="Text"/>
              </w:rPr>
              <w:t>Q</w:t>
            </w:r>
            <w:r w:rsidR="004565C1">
              <w:rPr>
                <w:rStyle w:val="Text"/>
              </w:rPr>
              <w:t>4</w:t>
            </w:r>
            <w:r w:rsidRPr="007A0E7C">
              <w:rPr>
                <w:rStyle w:val="Text"/>
              </w:rPr>
              <w:t xml:space="preserve"> (</w:t>
            </w:r>
            <w:r w:rsidR="00AB639B" w:rsidRPr="007A0E7C">
              <w:rPr>
                <w:rStyle w:val="Text"/>
              </w:rPr>
              <w:t>100</w:t>
            </w:r>
            <w:r w:rsidRPr="007A0E7C">
              <w:rPr>
                <w:rStyle w:val="Text"/>
              </w:rPr>
              <w:t>% of commercial score available)</w:t>
            </w:r>
          </w:p>
        </w:tc>
      </w:tr>
    </w:tbl>
    <w:p w14:paraId="2B6AB03A" w14:textId="77777777" w:rsidR="009F2992" w:rsidRDefault="009F2992" w:rsidP="009F2992"/>
    <w:p w14:paraId="36F772AB" w14:textId="24D17A8D" w:rsidR="009F2992" w:rsidRPr="00A57295" w:rsidRDefault="009F2992" w:rsidP="00CD6D97">
      <w:pPr>
        <w:pStyle w:val="Subheading"/>
        <w:rPr>
          <w:rStyle w:val="Important"/>
        </w:rPr>
      </w:pPr>
      <w:r w:rsidRPr="00415608">
        <w:t>Technical (</w:t>
      </w:r>
      <w:r w:rsidR="00AC1CD2" w:rsidRPr="0005749E">
        <w:rPr>
          <w:rStyle w:val="Boldtext"/>
        </w:rPr>
        <w:t>60</w:t>
      </w:r>
      <w:r w:rsidRPr="00415608">
        <w:t>%)</w:t>
      </w:r>
      <w:r>
        <w:t xml:space="preserve"> </w:t>
      </w:r>
    </w:p>
    <w:p w14:paraId="4DF6DC8B" w14:textId="3DC87589"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 xml:space="preserve">Addresses all the Authority’s requirements with all the relevant supporting information set out in the RFQ. The response contains minor weaknesses and therefore the tender response gives the Authority confidence </w:t>
            </w:r>
            <w:r w:rsidRPr="00415608">
              <w:lastRenderedPageBreak/>
              <w:t>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107EBA8D" w:rsidR="009F2992"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DA1AD4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4E8A77CA" w:rsidR="009F2992" w:rsidRPr="007420F4" w:rsidRDefault="009F2992" w:rsidP="009F2992">
            <w:pPr>
              <w:rPr>
                <w:rStyle w:val="Text"/>
              </w:rPr>
            </w:pPr>
            <w:bookmarkStart w:id="1" w:name="_Hlk201674421"/>
            <w:r w:rsidRPr="007420F4">
              <w:rPr>
                <w:rStyle w:val="Text"/>
              </w:rPr>
              <w:t xml:space="preserve">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tc>
          <w:tcPr>
            <w:tcW w:w="4318" w:type="dxa"/>
          </w:tcPr>
          <w:p w14:paraId="4E8079D1" w14:textId="037CD974" w:rsidR="009F2992" w:rsidRPr="001D6A6B" w:rsidRDefault="009F2992" w:rsidP="009F2992">
            <w:pPr>
              <w:rPr>
                <w:rStyle w:val="Text"/>
              </w:rPr>
            </w:pPr>
            <w:r w:rsidRPr="001D6A6B">
              <w:rPr>
                <w:rStyle w:val="Text"/>
              </w:rPr>
              <w:t>Q1 Provide details of the methodology and approaches proposed to deliver the requirements of this project.</w:t>
            </w:r>
          </w:p>
          <w:p w14:paraId="31CE33A6" w14:textId="77777777" w:rsidR="009F2992" w:rsidRPr="009F2992" w:rsidRDefault="009F2992" w:rsidP="009F2992">
            <w:pPr>
              <w:rPr>
                <w:rStyle w:val="Important"/>
              </w:rPr>
            </w:pPr>
            <w:r w:rsidRPr="001D6A6B">
              <w:rPr>
                <w:rStyle w:val="Text"/>
              </w:rPr>
              <w:t>Responses should not exceed four sides of A4, and use Arial font, size 11.</w:t>
            </w:r>
          </w:p>
        </w:tc>
        <w:tc>
          <w:tcPr>
            <w:tcW w:w="4319" w:type="dxa"/>
          </w:tcPr>
          <w:p w14:paraId="4EA03049" w14:textId="77777777" w:rsidR="009F2992" w:rsidRPr="001D6A6B" w:rsidRDefault="009F2992" w:rsidP="009F2992">
            <w:pPr>
              <w:rPr>
                <w:rStyle w:val="Text"/>
              </w:rPr>
            </w:pPr>
            <w:r w:rsidRPr="001D6A6B">
              <w:rPr>
                <w:rStyle w:val="Text"/>
              </w:rPr>
              <w:t>Your response should:</w:t>
            </w:r>
          </w:p>
          <w:p w14:paraId="72693735" w14:textId="77777777" w:rsidR="009F2992" w:rsidRPr="001D6A6B" w:rsidRDefault="009F2992" w:rsidP="009F2992">
            <w:pPr>
              <w:rPr>
                <w:rStyle w:val="Text"/>
              </w:rPr>
            </w:pPr>
            <w:r w:rsidRPr="001D6A6B">
              <w:rPr>
                <w:rStyle w:val="Text"/>
              </w:rPr>
              <w:t>1) Demonstrate a clear understanding of the nature of the requirements.</w:t>
            </w:r>
          </w:p>
          <w:p w14:paraId="4977F286" w14:textId="79B54492" w:rsidR="009F2992" w:rsidRPr="001D6A6B" w:rsidRDefault="009F2992" w:rsidP="009F2992">
            <w:pPr>
              <w:rPr>
                <w:rStyle w:val="Text"/>
              </w:rPr>
            </w:pPr>
            <w:r w:rsidRPr="001D6A6B">
              <w:rPr>
                <w:rStyle w:val="Text"/>
              </w:rPr>
              <w:t xml:space="preserve">2) Be a clear, practical, achievable, and cost-effective </w:t>
            </w:r>
            <w:r w:rsidR="006F50D2" w:rsidRPr="001D6A6B">
              <w:rPr>
                <w:rStyle w:val="Text"/>
              </w:rPr>
              <w:t>proposal</w:t>
            </w:r>
            <w:r w:rsidRPr="001D6A6B">
              <w:rPr>
                <w:rStyle w:val="Text"/>
              </w:rPr>
              <w:t xml:space="preserve"> to deliver these requirements.</w:t>
            </w:r>
          </w:p>
          <w:p w14:paraId="199FEBB4" w14:textId="77777777" w:rsidR="009F2992" w:rsidRPr="009F2992" w:rsidRDefault="009F2992" w:rsidP="009F2992">
            <w:r w:rsidRPr="001D6A6B">
              <w:rPr>
                <w:rStyle w:val="Text"/>
              </w:rPr>
              <w:t>3) Have information in sufficient detail to allow a full appraisal of the suitability of the approach to deliver for the project.</w:t>
            </w:r>
          </w:p>
        </w:tc>
      </w:tr>
      <w:bookmarkEnd w:id="1"/>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E7593DB" w:rsidR="009F2992" w:rsidRPr="00B9678B" w:rsidRDefault="00480B33" w:rsidP="009F2992">
            <w:pPr>
              <w:rPr>
                <w:rStyle w:val="Text"/>
              </w:rPr>
            </w:pPr>
            <w:r w:rsidRPr="00B9678B">
              <w:rPr>
                <w:rStyle w:val="Text"/>
              </w:rPr>
              <w:t>Key personnel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341B300B" w14:textId="4D1335B9" w:rsidR="009F2992" w:rsidRPr="00B9678B" w:rsidRDefault="009F2992" w:rsidP="009F2992">
            <w:pPr>
              <w:rPr>
                <w:rStyle w:val="Text"/>
              </w:rPr>
            </w:pPr>
            <w:r w:rsidRPr="00B9678B">
              <w:rPr>
                <w:rStyle w:val="Text"/>
              </w:rPr>
              <w:t>Q</w:t>
            </w:r>
            <w:r w:rsidR="00AD2232">
              <w:rPr>
                <w:rStyle w:val="Text"/>
              </w:rPr>
              <w:t>2</w:t>
            </w:r>
            <w:r w:rsidRPr="00B9678B">
              <w:rPr>
                <w:rStyle w:val="Text"/>
              </w:rPr>
              <w:t>.1</w:t>
            </w:r>
            <w:r w:rsidR="00480B33" w:rsidRPr="00B9678B">
              <w:rPr>
                <w:rStyle w:val="Text"/>
              </w:rPr>
              <w:t xml:space="preserve"> </w:t>
            </w:r>
            <w:r w:rsidR="00DC4815" w:rsidRPr="00B9678B">
              <w:rPr>
                <w:rStyle w:val="Text"/>
              </w:rPr>
              <w:t xml:space="preserve">Provide </w:t>
            </w:r>
            <w:r w:rsidR="00A901BA" w:rsidRPr="00B9678B">
              <w:rPr>
                <w:rStyle w:val="Text"/>
              </w:rPr>
              <w:t xml:space="preserve">details of the key personnel who will be involved </w:t>
            </w:r>
            <w:r w:rsidR="00672821" w:rsidRPr="00B9678B">
              <w:rPr>
                <w:rStyle w:val="Text"/>
              </w:rPr>
              <w:t>in delivering the project.</w:t>
            </w:r>
          </w:p>
          <w:p w14:paraId="1A3464C7" w14:textId="29F14943" w:rsidR="00DF66CC" w:rsidRPr="00B9678B" w:rsidRDefault="00BC3DED" w:rsidP="009F2992">
            <w:pPr>
              <w:rPr>
                <w:rStyle w:val="Text"/>
              </w:rPr>
            </w:pPr>
            <w:r w:rsidRPr="00B9678B">
              <w:rPr>
                <w:rStyle w:val="Text"/>
              </w:rPr>
              <w:t>Responses should not exceed four sides of A4, and use Arial font, size 11.</w:t>
            </w:r>
          </w:p>
        </w:tc>
        <w:tc>
          <w:tcPr>
            <w:tcW w:w="4319" w:type="dxa"/>
          </w:tcPr>
          <w:p w14:paraId="2CE5783D" w14:textId="77777777" w:rsidR="009F2992" w:rsidRDefault="00B9678B" w:rsidP="009F2992">
            <w:r>
              <w:t>Your response should:</w:t>
            </w:r>
          </w:p>
          <w:p w14:paraId="6665288E" w14:textId="1607885F" w:rsidR="00A87412" w:rsidRDefault="00B9678B" w:rsidP="00A87412">
            <w:r>
              <w:t xml:space="preserve">1) </w:t>
            </w:r>
            <w:r w:rsidR="000F07F1">
              <w:t>Provide staff CV's</w:t>
            </w:r>
            <w:r w:rsidR="00E71CB9">
              <w:t>.</w:t>
            </w:r>
            <w:r w:rsidR="00C00D71">
              <w:t xml:space="preserve"> </w:t>
            </w:r>
          </w:p>
          <w:p w14:paraId="670AE7A1" w14:textId="7906E9D1" w:rsidR="008C4896" w:rsidRPr="007309B9" w:rsidRDefault="008C4896" w:rsidP="00A87412">
            <w:r>
              <w:t xml:space="preserve">2) </w:t>
            </w:r>
            <w:r w:rsidR="00FB34AE">
              <w:t xml:space="preserve">Provide a breakdown </w:t>
            </w:r>
            <w:r w:rsidR="007B0C51">
              <w:t xml:space="preserve">of </w:t>
            </w:r>
            <w:r w:rsidR="00105D4E">
              <w:t>staff experience</w:t>
            </w:r>
            <w:r w:rsidR="007324D7">
              <w:t xml:space="preserve"> and </w:t>
            </w:r>
            <w:r w:rsidR="007B0C51">
              <w:t xml:space="preserve">individual staff time allocated to </w:t>
            </w:r>
            <w:r w:rsidR="00997035">
              <w:t xml:space="preserve">delivery of </w:t>
            </w:r>
            <w:r w:rsidR="007B0C51">
              <w:t>the different project tasks</w:t>
            </w:r>
            <w:r w:rsidR="00E71CB9">
              <w:t>.</w:t>
            </w:r>
          </w:p>
        </w:tc>
      </w:tr>
      <w:tr w:rsidR="009F2992" w14:paraId="7B29FECA" w14:textId="77777777">
        <w:tc>
          <w:tcPr>
            <w:tcW w:w="4318" w:type="dxa"/>
          </w:tcPr>
          <w:p w14:paraId="43E616ED" w14:textId="3D3AF1DE" w:rsidR="009F2992" w:rsidRPr="00B9678B" w:rsidRDefault="009F2992" w:rsidP="009F2992">
            <w:pPr>
              <w:rPr>
                <w:rStyle w:val="Text"/>
              </w:rPr>
            </w:pPr>
            <w:r w:rsidRPr="00B9678B">
              <w:rPr>
                <w:rStyle w:val="Text"/>
              </w:rPr>
              <w:lastRenderedPageBreak/>
              <w:t>Q</w:t>
            </w:r>
            <w:r w:rsidR="00AD2232">
              <w:rPr>
                <w:rStyle w:val="Text"/>
              </w:rPr>
              <w:t>2</w:t>
            </w:r>
            <w:r w:rsidRPr="00B9678B">
              <w:rPr>
                <w:rStyle w:val="Text"/>
              </w:rPr>
              <w:t>.2</w:t>
            </w:r>
            <w:r w:rsidR="008A7EBF" w:rsidRPr="00B9678B">
              <w:rPr>
                <w:rStyle w:val="Text"/>
              </w:rPr>
              <w:t xml:space="preserve"> Provide examples of similar projects that you have </w:t>
            </w:r>
            <w:r w:rsidR="00B11527" w:rsidRPr="00B9678B">
              <w:rPr>
                <w:rStyle w:val="Text"/>
              </w:rPr>
              <w:t>delivered</w:t>
            </w:r>
            <w:r w:rsidR="00BC3DED" w:rsidRPr="00B9678B">
              <w:rPr>
                <w:rStyle w:val="Text"/>
              </w:rPr>
              <w:t>.</w:t>
            </w:r>
          </w:p>
          <w:p w14:paraId="43FD7F53" w14:textId="4A85EC55" w:rsidR="00B11527" w:rsidRPr="00B9678B" w:rsidRDefault="00B11527" w:rsidP="009F2992">
            <w:pPr>
              <w:rPr>
                <w:rStyle w:val="Text"/>
              </w:rPr>
            </w:pPr>
            <w:r w:rsidRPr="00B9678B">
              <w:rPr>
                <w:rStyle w:val="Text"/>
              </w:rPr>
              <w:t>Responses should not exceed four sides of A4, and use Arial font, size 11.</w:t>
            </w:r>
          </w:p>
        </w:tc>
        <w:tc>
          <w:tcPr>
            <w:tcW w:w="4319" w:type="dxa"/>
          </w:tcPr>
          <w:p w14:paraId="5C98C00D" w14:textId="77777777" w:rsidR="009F2992" w:rsidRDefault="005E4E2B" w:rsidP="009F2992">
            <w:r>
              <w:t>Your response should:</w:t>
            </w:r>
          </w:p>
          <w:p w14:paraId="32175617" w14:textId="49F9001F" w:rsidR="005E4E2B" w:rsidRDefault="005E4E2B" w:rsidP="009F2992">
            <w:r>
              <w:t xml:space="preserve">1) Provide details of </w:t>
            </w:r>
            <w:r w:rsidR="007634CF">
              <w:t xml:space="preserve">the delivery of </w:t>
            </w:r>
            <w:r w:rsidR="00E71CB9">
              <w:t xml:space="preserve">similar stakeholder engagement </w:t>
            </w:r>
            <w:r w:rsidR="00BE3F8F">
              <w:t>projects</w:t>
            </w:r>
            <w:r w:rsidR="007634CF">
              <w:t xml:space="preserve"> </w:t>
            </w:r>
            <w:r w:rsidR="003A111A">
              <w:t>including the key tasks of planning</w:t>
            </w:r>
            <w:r w:rsidR="00DD29D7">
              <w:t xml:space="preserve"> and </w:t>
            </w:r>
            <w:r w:rsidR="001B5A77">
              <w:t>preparation for</w:t>
            </w:r>
            <w:r w:rsidR="00DD29D7">
              <w:t xml:space="preserve"> stakeholder </w:t>
            </w:r>
            <w:r w:rsidR="003149AA">
              <w:t>workshops</w:t>
            </w:r>
            <w:r w:rsidR="00DD29D7">
              <w:t xml:space="preserve">, </w:t>
            </w:r>
            <w:r w:rsidR="008937B8">
              <w:t>chair/</w:t>
            </w:r>
            <w:r w:rsidR="00DD29D7">
              <w:t>facilitation</w:t>
            </w:r>
            <w:r w:rsidR="00A66B72">
              <w:t xml:space="preserve">, </w:t>
            </w:r>
            <w:r w:rsidR="00524DA6">
              <w:t>analysis of outputs</w:t>
            </w:r>
            <w:r w:rsidR="00A66B72">
              <w:t xml:space="preserve"> and delivery of summary reports suitable for sharing with stakeholders</w:t>
            </w:r>
          </w:p>
          <w:p w14:paraId="6F0A59F5" w14:textId="4EB8E2A4" w:rsidR="0034322B" w:rsidRPr="007309B9" w:rsidRDefault="0034322B" w:rsidP="009F2992"/>
        </w:tc>
      </w:tr>
    </w:tbl>
    <w:p w14:paraId="40746642" w14:textId="77777777" w:rsidR="009F2992" w:rsidRDefault="009F2992" w:rsidP="009F2992"/>
    <w:tbl>
      <w:tblPr>
        <w:tblStyle w:val="Table"/>
        <w:tblW w:w="0" w:type="auto"/>
        <w:tblLook w:val="04A0" w:firstRow="1" w:lastRow="0" w:firstColumn="1" w:lastColumn="0" w:noHBand="0" w:noVBand="1"/>
      </w:tblPr>
      <w:tblGrid>
        <w:gridCol w:w="4318"/>
        <w:gridCol w:w="4319"/>
      </w:tblGrid>
      <w:tr w:rsidR="009452AC" w14:paraId="4C7508D9" w14:textId="77777777" w:rsidTr="005E357D">
        <w:trPr>
          <w:cnfStyle w:val="100000000000" w:firstRow="1" w:lastRow="0" w:firstColumn="0" w:lastColumn="0" w:oddVBand="0" w:evenVBand="0" w:oddHBand="0" w:evenHBand="0" w:firstRowFirstColumn="0" w:firstRowLastColumn="0" w:lastRowFirstColumn="0" w:lastRowLastColumn="0"/>
        </w:trPr>
        <w:tc>
          <w:tcPr>
            <w:tcW w:w="4318" w:type="dxa"/>
          </w:tcPr>
          <w:p w14:paraId="44512272" w14:textId="758F0881" w:rsidR="009452AC" w:rsidRPr="009452AC" w:rsidRDefault="009452AC" w:rsidP="009452AC">
            <w:pPr>
              <w:rPr>
                <w:rStyle w:val="Text"/>
              </w:rPr>
            </w:pPr>
            <w:r w:rsidRPr="007420F4">
              <w:rPr>
                <w:rStyle w:val="Text"/>
              </w:rPr>
              <w:t>Me</w:t>
            </w:r>
            <w:r>
              <w:rPr>
                <w:rStyle w:val="Text"/>
              </w:rPr>
              <w:t>asurement of success</w:t>
            </w:r>
          </w:p>
        </w:tc>
        <w:tc>
          <w:tcPr>
            <w:tcW w:w="4319" w:type="dxa"/>
          </w:tcPr>
          <w:p w14:paraId="77A33D56" w14:textId="77777777" w:rsidR="009452AC" w:rsidRPr="009452AC" w:rsidRDefault="009452AC" w:rsidP="009452AC">
            <w:r w:rsidRPr="007309B9">
              <w:t>Detailed Evaluation Criteria</w:t>
            </w:r>
          </w:p>
        </w:tc>
      </w:tr>
      <w:tr w:rsidR="009452AC" w14:paraId="2185B4C1" w14:textId="77777777" w:rsidTr="005E357D">
        <w:tc>
          <w:tcPr>
            <w:tcW w:w="4318" w:type="dxa"/>
          </w:tcPr>
          <w:p w14:paraId="40E1495E" w14:textId="2A3191DD" w:rsidR="009452AC" w:rsidRPr="009452AC" w:rsidRDefault="009452AC" w:rsidP="009452AC">
            <w:pPr>
              <w:rPr>
                <w:rStyle w:val="Text"/>
              </w:rPr>
            </w:pPr>
            <w:r w:rsidRPr="001D6A6B">
              <w:rPr>
                <w:rStyle w:val="Text"/>
              </w:rPr>
              <w:t>Q</w:t>
            </w:r>
            <w:r>
              <w:rPr>
                <w:rStyle w:val="Text"/>
              </w:rPr>
              <w:t>3</w:t>
            </w:r>
            <w:r w:rsidRPr="009452AC">
              <w:rPr>
                <w:rStyle w:val="Text"/>
              </w:rPr>
              <w:t xml:space="preserve"> Provide details of </w:t>
            </w:r>
            <w:r w:rsidR="00133411">
              <w:rPr>
                <w:rStyle w:val="Text"/>
              </w:rPr>
              <w:t>how you will</w:t>
            </w:r>
            <w:r w:rsidRPr="009452AC">
              <w:rPr>
                <w:rStyle w:val="Text"/>
              </w:rPr>
              <w:t xml:space="preserve"> </w:t>
            </w:r>
            <w:r w:rsidR="00A96070">
              <w:rPr>
                <w:rStyle w:val="Text"/>
              </w:rPr>
              <w:t>meet</w:t>
            </w:r>
            <w:r w:rsidRPr="009452AC">
              <w:rPr>
                <w:rStyle w:val="Text"/>
              </w:rPr>
              <w:t xml:space="preserve"> the </w:t>
            </w:r>
            <w:r w:rsidR="00A96070">
              <w:rPr>
                <w:rStyle w:val="Text"/>
              </w:rPr>
              <w:t>key deliverables</w:t>
            </w:r>
            <w:r w:rsidRPr="009452AC">
              <w:rPr>
                <w:rStyle w:val="Text"/>
              </w:rPr>
              <w:t>.</w:t>
            </w:r>
          </w:p>
          <w:p w14:paraId="1DC88181" w14:textId="3523084E" w:rsidR="009452AC" w:rsidRPr="009452AC" w:rsidRDefault="009452AC" w:rsidP="009452AC">
            <w:pPr>
              <w:rPr>
                <w:rStyle w:val="Important"/>
              </w:rPr>
            </w:pPr>
            <w:r w:rsidRPr="001D6A6B">
              <w:rPr>
                <w:rStyle w:val="Text"/>
              </w:rPr>
              <w:t xml:space="preserve">Responses should not exceed </w:t>
            </w:r>
            <w:r>
              <w:rPr>
                <w:rStyle w:val="Text"/>
              </w:rPr>
              <w:t>two</w:t>
            </w:r>
            <w:r w:rsidRPr="001D6A6B">
              <w:rPr>
                <w:rStyle w:val="Text"/>
              </w:rPr>
              <w:t xml:space="preserve"> sides of A4, and use Arial font, size 1</w:t>
            </w:r>
            <w:r w:rsidRPr="009452AC">
              <w:rPr>
                <w:rStyle w:val="Text"/>
              </w:rPr>
              <w:t>1.</w:t>
            </w:r>
          </w:p>
        </w:tc>
        <w:tc>
          <w:tcPr>
            <w:tcW w:w="4319" w:type="dxa"/>
          </w:tcPr>
          <w:p w14:paraId="301CE9FC" w14:textId="77777777" w:rsidR="009452AC" w:rsidRPr="009452AC" w:rsidRDefault="009452AC" w:rsidP="009452AC">
            <w:pPr>
              <w:rPr>
                <w:rStyle w:val="Text"/>
              </w:rPr>
            </w:pPr>
            <w:r w:rsidRPr="001D6A6B">
              <w:rPr>
                <w:rStyle w:val="Text"/>
              </w:rPr>
              <w:t>Your response should:</w:t>
            </w:r>
          </w:p>
          <w:p w14:paraId="60494442" w14:textId="21707E22" w:rsidR="009452AC" w:rsidRPr="009452AC" w:rsidRDefault="009452AC" w:rsidP="009452AC">
            <w:pPr>
              <w:rPr>
                <w:rStyle w:val="Text"/>
              </w:rPr>
            </w:pPr>
            <w:r w:rsidRPr="001D6A6B">
              <w:rPr>
                <w:rStyle w:val="Text"/>
              </w:rPr>
              <w:t xml:space="preserve">1) </w:t>
            </w:r>
            <w:r w:rsidR="0019171B">
              <w:rPr>
                <w:rStyle w:val="Text"/>
              </w:rPr>
              <w:t>Allocate the number of days to the delivery of each task and deliverable</w:t>
            </w:r>
            <w:r w:rsidR="00522223">
              <w:rPr>
                <w:rStyle w:val="Text"/>
              </w:rPr>
              <w:t>s</w:t>
            </w:r>
            <w:r w:rsidR="0019171B">
              <w:rPr>
                <w:rStyle w:val="Text"/>
              </w:rPr>
              <w:t xml:space="preserve"> to keep the project on time</w:t>
            </w:r>
            <w:r w:rsidRPr="009452AC">
              <w:rPr>
                <w:rStyle w:val="Text"/>
              </w:rPr>
              <w:t>.</w:t>
            </w:r>
          </w:p>
          <w:p w14:paraId="411A1ADF" w14:textId="7D2A2A0A" w:rsidR="009452AC" w:rsidRPr="009452AC" w:rsidRDefault="009452AC" w:rsidP="0019171B">
            <w:r w:rsidRPr="001D6A6B">
              <w:rPr>
                <w:rStyle w:val="Text"/>
              </w:rPr>
              <w:t xml:space="preserve">2) </w:t>
            </w:r>
            <w:r w:rsidR="0019171B">
              <w:rPr>
                <w:rStyle w:val="Text"/>
              </w:rPr>
              <w:t xml:space="preserve">Outline </w:t>
            </w:r>
            <w:r w:rsidRPr="009452AC">
              <w:rPr>
                <w:rStyle w:val="Text"/>
              </w:rPr>
              <w:t>t</w:t>
            </w:r>
            <w:r w:rsidR="00522223">
              <w:rPr>
                <w:rStyle w:val="Text"/>
              </w:rPr>
              <w:t>he proposed project management arrangements</w:t>
            </w:r>
            <w:r w:rsidR="00677714">
              <w:rPr>
                <w:rStyle w:val="Text"/>
              </w:rPr>
              <w:t xml:space="preserve"> including </w:t>
            </w:r>
            <w:r w:rsidR="005D0EAE">
              <w:rPr>
                <w:rStyle w:val="Text"/>
              </w:rPr>
              <w:t xml:space="preserve">proposed timetable and </w:t>
            </w:r>
            <w:r w:rsidR="00677714">
              <w:rPr>
                <w:rStyle w:val="Text"/>
              </w:rPr>
              <w:t>mitigation.</w:t>
            </w:r>
          </w:p>
        </w:tc>
      </w:tr>
    </w:tbl>
    <w:p w14:paraId="4CFF28B1" w14:textId="77777777" w:rsidR="009452AC" w:rsidRDefault="009452AC" w:rsidP="009F2992"/>
    <w:p w14:paraId="4C83CD9D" w14:textId="346AF322" w:rsidR="009F2992" w:rsidRDefault="009F2992" w:rsidP="004B1688">
      <w:pPr>
        <w:pStyle w:val="Subheading"/>
      </w:pPr>
      <w:r w:rsidRPr="007309B9">
        <w:t>Commercial (</w:t>
      </w:r>
      <w:r w:rsidR="00D14066" w:rsidRPr="004B1688">
        <w:rPr>
          <w:rStyle w:val="Boldtext"/>
          <w:rFonts w:cstheme="minorBidi"/>
          <w:b/>
          <w:sz w:val="26"/>
        </w:rPr>
        <w:t>40</w:t>
      </w:r>
      <w:r w:rsidRPr="007309B9">
        <w:t>%)</w:t>
      </w:r>
      <w:r>
        <w:t xml:space="preserve"> </w:t>
      </w:r>
    </w:p>
    <w:p w14:paraId="7773DF7E" w14:textId="62C7CA04" w:rsidR="009F2992" w:rsidRPr="007309B9" w:rsidRDefault="009F2992" w:rsidP="009F2992">
      <w:r w:rsidRPr="007309B9">
        <w:t xml:space="preserve">The Contract is to be awarded as a </w:t>
      </w:r>
      <w:r w:rsidRPr="00CD664E">
        <w:rPr>
          <w:rStyle w:val="Text"/>
        </w:rPr>
        <w:t>fixed price</w:t>
      </w:r>
      <w:r w:rsidR="00CD664E" w:rsidRPr="00CD664E">
        <w:rPr>
          <w:rStyle w:val="Text"/>
        </w:rPr>
        <w:t>,</w:t>
      </w:r>
      <w:r w:rsidRPr="007309B9">
        <w:t xml:space="preserve"> which will be paid according to the completion of the deliverables stated in the Specification of Requirements.</w:t>
      </w:r>
    </w:p>
    <w:p w14:paraId="4AE7DD4A" w14:textId="5DD3CD5C"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1E7762">
        <w:rPr>
          <w:rStyle w:val="Text"/>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1E7762">
      <w:pPr>
        <w:pStyle w:val="Subheading"/>
      </w:pPr>
      <w:r w:rsidRPr="007309B9">
        <w:t>Calculation Method</w:t>
      </w:r>
    </w:p>
    <w:p w14:paraId="646220D7" w14:textId="236F627D" w:rsidR="009F2992" w:rsidRDefault="009F2992" w:rsidP="009F2992">
      <w:r w:rsidRPr="007309B9">
        <w:t>The method for calculating the</w:t>
      </w:r>
      <w:r w:rsidR="00272109">
        <w:t xml:space="preserve"> individual</w:t>
      </w:r>
      <w:r w:rsidRPr="007309B9">
        <w:t xml:space="preserv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1FE11FC9"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4B1688">
        <w:rPr>
          <w:rStyle w:val="Text"/>
        </w:rPr>
        <w:t>40%</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4C56F727"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440C17">
        <w:rPr>
          <w:rStyle w:val="Text"/>
        </w:rPr>
        <w:t>60%</w:t>
      </w:r>
      <w:r w:rsidRPr="007309B9">
        <w:rPr>
          <w:rStyle w:val="Important"/>
        </w:rPr>
        <w:t xml:space="preserve"> </w:t>
      </w:r>
      <w:r w:rsidRPr="007309B9">
        <w:t xml:space="preserve"> (Maximum available marks)</w:t>
      </w:r>
    </w:p>
    <w:p w14:paraId="56892061" w14:textId="77777777" w:rsidR="009F2992" w:rsidRDefault="009F2992" w:rsidP="009F2992">
      <w:r w:rsidRPr="007309B9">
        <w:lastRenderedPageBreak/>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67A31D3A" w:rsidR="009F2992" w:rsidRPr="000076BD" w:rsidRDefault="009F2992" w:rsidP="009F2992">
      <w:pPr>
        <w:rPr>
          <w:rStyle w:val="Text"/>
        </w:rPr>
      </w:pPr>
      <w:r w:rsidRPr="000076BD">
        <w:rPr>
          <w:rStyle w:val="Text"/>
        </w:rPr>
        <w:t>The successful supplier will be issued the contract, incorporating their Response, for signature. The Authority will then counter sign</w:t>
      </w:r>
      <w:r w:rsidR="000076BD" w:rsidRPr="000076BD">
        <w:rPr>
          <w:rStyle w:val="Text"/>
        </w:rPr>
        <w:t>.</w:t>
      </w:r>
      <w:r w:rsidRPr="000076BD">
        <w:rPr>
          <w:rStyle w:val="Tex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1"/>
      <w:footerReference w:type="default" r:id="rId22"/>
      <w:headerReference w:type="firs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6223" w14:textId="77777777" w:rsidR="00F80F5F" w:rsidRDefault="00F80F5F" w:rsidP="00FA03F2">
      <w:r>
        <w:separator/>
      </w:r>
    </w:p>
  </w:endnote>
  <w:endnote w:type="continuationSeparator" w:id="0">
    <w:p w14:paraId="65A51A38" w14:textId="77777777" w:rsidR="00F80F5F" w:rsidRDefault="00F80F5F" w:rsidP="00FA03F2">
      <w:r>
        <w:continuationSeparator/>
      </w:r>
    </w:p>
  </w:endnote>
  <w:endnote w:type="continuationNotice" w:id="1">
    <w:p w14:paraId="35848233" w14:textId="77777777" w:rsidR="00F80F5F" w:rsidRDefault="00F80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0331CE5"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554A85">
      <w:rPr>
        <w:rStyle w:val="Text"/>
        <w:noProof/>
      </w:rPr>
      <w:t>24/06/2025 14:18</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909B" w14:textId="77777777" w:rsidR="00F80F5F" w:rsidRDefault="00F80F5F" w:rsidP="00FA03F2">
      <w:r>
        <w:separator/>
      </w:r>
    </w:p>
  </w:footnote>
  <w:footnote w:type="continuationSeparator" w:id="0">
    <w:p w14:paraId="17439A62" w14:textId="77777777" w:rsidR="00F80F5F" w:rsidRDefault="00F80F5F" w:rsidP="00FA03F2">
      <w:r>
        <w:continuationSeparator/>
      </w:r>
    </w:p>
  </w:footnote>
  <w:footnote w:type="continuationNotice" w:id="1">
    <w:p w14:paraId="166F5DF8" w14:textId="77777777" w:rsidR="00F80F5F" w:rsidRDefault="00F80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000000"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Content>
        <w:r w:rsidR="00A63FB1">
          <w:t>Guided Buying Request for Quote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3C64F9">
      <w:trPr>
        <w:trHeight w:val="456"/>
        <w:tblHeader/>
      </w:trPr>
      <w:tc>
        <w:tcPr>
          <w:tcW w:w="7508" w:type="dxa"/>
          <w:shd w:val="clear" w:color="auto" w:fill="000000" w:themeFill="text1"/>
          <w:vAlign w:val="center"/>
          <w:hideMark/>
        </w:tcPr>
        <w:p w14:paraId="7DF431E1" w14:textId="623C9EB2"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text/>
            </w:sdt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Content>
              <w:r w:rsidR="004647E4">
                <w:t>LIT 63303</w:t>
              </w:r>
            </w:sdtContent>
          </w:sdt>
        </w:p>
      </w:tc>
      <w:tc>
        <w:tcPr>
          <w:tcW w:w="7943" w:type="dxa"/>
          <w:shd w:val="clear" w:color="auto" w:fill="000000" w:themeFill="text1"/>
          <w:vAlign w:val="center"/>
          <w:hideMark/>
        </w:tcPr>
        <w:p w14:paraId="1C2A8D43" w14:textId="3E952F4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22T12:24:00Z">
                <w:dateFormat w:val="dd/MM/yyyy"/>
                <w:lid w:val="en-GB"/>
                <w:storeMappedDataAs w:val="dateTime"/>
                <w:calendar w:val="gregorian"/>
              </w:date>
            </w:sdtPr>
            <w:sdtContent>
              <w:r w:rsidR="00AC0BE3" w:rsidRPr="00AC0BE3">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076BD"/>
    <w:rsid w:val="00012A4C"/>
    <w:rsid w:val="00015841"/>
    <w:rsid w:val="000163C1"/>
    <w:rsid w:val="0002318A"/>
    <w:rsid w:val="00023485"/>
    <w:rsid w:val="00023A24"/>
    <w:rsid w:val="00026B67"/>
    <w:rsid w:val="00042D05"/>
    <w:rsid w:val="00045E97"/>
    <w:rsid w:val="0005749E"/>
    <w:rsid w:val="0006043C"/>
    <w:rsid w:val="0006311C"/>
    <w:rsid w:val="00063558"/>
    <w:rsid w:val="00064F33"/>
    <w:rsid w:val="0006523B"/>
    <w:rsid w:val="00065CB7"/>
    <w:rsid w:val="000677DA"/>
    <w:rsid w:val="00070506"/>
    <w:rsid w:val="00074637"/>
    <w:rsid w:val="000906FB"/>
    <w:rsid w:val="0009094A"/>
    <w:rsid w:val="000A063C"/>
    <w:rsid w:val="000C0292"/>
    <w:rsid w:val="000C4378"/>
    <w:rsid w:val="000C55EA"/>
    <w:rsid w:val="000C7E35"/>
    <w:rsid w:val="000D22C2"/>
    <w:rsid w:val="000D699C"/>
    <w:rsid w:val="000D788D"/>
    <w:rsid w:val="000E37A1"/>
    <w:rsid w:val="000F07F1"/>
    <w:rsid w:val="000F21F1"/>
    <w:rsid w:val="000F6887"/>
    <w:rsid w:val="00100F2A"/>
    <w:rsid w:val="00105D4E"/>
    <w:rsid w:val="001108F3"/>
    <w:rsid w:val="00121600"/>
    <w:rsid w:val="00124E19"/>
    <w:rsid w:val="00131296"/>
    <w:rsid w:val="00133411"/>
    <w:rsid w:val="0013476B"/>
    <w:rsid w:val="00142D73"/>
    <w:rsid w:val="001433A7"/>
    <w:rsid w:val="00144BA0"/>
    <w:rsid w:val="00147A24"/>
    <w:rsid w:val="00150CD2"/>
    <w:rsid w:val="0017239E"/>
    <w:rsid w:val="00173596"/>
    <w:rsid w:val="00182289"/>
    <w:rsid w:val="00183C86"/>
    <w:rsid w:val="001844A1"/>
    <w:rsid w:val="00190412"/>
    <w:rsid w:val="00190CC0"/>
    <w:rsid w:val="00191174"/>
    <w:rsid w:val="0019171B"/>
    <w:rsid w:val="001A77EF"/>
    <w:rsid w:val="001B001D"/>
    <w:rsid w:val="001B1B17"/>
    <w:rsid w:val="001B1F6A"/>
    <w:rsid w:val="001B5A77"/>
    <w:rsid w:val="001C361E"/>
    <w:rsid w:val="001C5060"/>
    <w:rsid w:val="001C7ECF"/>
    <w:rsid w:val="001D00F7"/>
    <w:rsid w:val="001D6A6B"/>
    <w:rsid w:val="001E4CA4"/>
    <w:rsid w:val="001E7762"/>
    <w:rsid w:val="001F1CFD"/>
    <w:rsid w:val="001F7D7C"/>
    <w:rsid w:val="00203496"/>
    <w:rsid w:val="00214494"/>
    <w:rsid w:val="0023121B"/>
    <w:rsid w:val="002340C1"/>
    <w:rsid w:val="0024114F"/>
    <w:rsid w:val="00241DC7"/>
    <w:rsid w:val="002520F3"/>
    <w:rsid w:val="00254B86"/>
    <w:rsid w:val="00266193"/>
    <w:rsid w:val="002712C8"/>
    <w:rsid w:val="00272109"/>
    <w:rsid w:val="00277DF0"/>
    <w:rsid w:val="002816D6"/>
    <w:rsid w:val="00286215"/>
    <w:rsid w:val="00287C0E"/>
    <w:rsid w:val="00291849"/>
    <w:rsid w:val="0029208E"/>
    <w:rsid w:val="00292386"/>
    <w:rsid w:val="00292F2C"/>
    <w:rsid w:val="002A140F"/>
    <w:rsid w:val="002A269D"/>
    <w:rsid w:val="002A462F"/>
    <w:rsid w:val="002B213D"/>
    <w:rsid w:val="002B37DC"/>
    <w:rsid w:val="002B5809"/>
    <w:rsid w:val="002C31F3"/>
    <w:rsid w:val="002C4460"/>
    <w:rsid w:val="002C48B3"/>
    <w:rsid w:val="002C494B"/>
    <w:rsid w:val="002D479F"/>
    <w:rsid w:val="002E0F1E"/>
    <w:rsid w:val="002E43B4"/>
    <w:rsid w:val="002F1889"/>
    <w:rsid w:val="002F18D2"/>
    <w:rsid w:val="002F1E7D"/>
    <w:rsid w:val="002F2BB9"/>
    <w:rsid w:val="002F66A1"/>
    <w:rsid w:val="00306183"/>
    <w:rsid w:val="0030679B"/>
    <w:rsid w:val="003149AA"/>
    <w:rsid w:val="00323F40"/>
    <w:rsid w:val="0032543B"/>
    <w:rsid w:val="00334685"/>
    <w:rsid w:val="00336D24"/>
    <w:rsid w:val="00336FE4"/>
    <w:rsid w:val="003417EF"/>
    <w:rsid w:val="003425A8"/>
    <w:rsid w:val="0034322B"/>
    <w:rsid w:val="00347D08"/>
    <w:rsid w:val="00352303"/>
    <w:rsid w:val="003543A9"/>
    <w:rsid w:val="00364A8E"/>
    <w:rsid w:val="00375F7E"/>
    <w:rsid w:val="003852CA"/>
    <w:rsid w:val="00390782"/>
    <w:rsid w:val="00392833"/>
    <w:rsid w:val="003A111A"/>
    <w:rsid w:val="003A7DF5"/>
    <w:rsid w:val="003C1769"/>
    <w:rsid w:val="003C2B7A"/>
    <w:rsid w:val="003C64F9"/>
    <w:rsid w:val="003D0773"/>
    <w:rsid w:val="003D5042"/>
    <w:rsid w:val="003E06D3"/>
    <w:rsid w:val="003E0778"/>
    <w:rsid w:val="003E4973"/>
    <w:rsid w:val="003E5B9B"/>
    <w:rsid w:val="003F3921"/>
    <w:rsid w:val="00406B9D"/>
    <w:rsid w:val="004077D5"/>
    <w:rsid w:val="00411A66"/>
    <w:rsid w:val="00412D2D"/>
    <w:rsid w:val="00427F9D"/>
    <w:rsid w:val="00436010"/>
    <w:rsid w:val="00440C17"/>
    <w:rsid w:val="004410A7"/>
    <w:rsid w:val="00445E51"/>
    <w:rsid w:val="00451074"/>
    <w:rsid w:val="00455A56"/>
    <w:rsid w:val="00456569"/>
    <w:rsid w:val="004565C1"/>
    <w:rsid w:val="00460A28"/>
    <w:rsid w:val="004647E4"/>
    <w:rsid w:val="004802E3"/>
    <w:rsid w:val="00480B33"/>
    <w:rsid w:val="004824B4"/>
    <w:rsid w:val="0048342D"/>
    <w:rsid w:val="00483886"/>
    <w:rsid w:val="00486775"/>
    <w:rsid w:val="004901DD"/>
    <w:rsid w:val="0049295F"/>
    <w:rsid w:val="0049708C"/>
    <w:rsid w:val="00497EF9"/>
    <w:rsid w:val="004A36EB"/>
    <w:rsid w:val="004A674D"/>
    <w:rsid w:val="004A76B8"/>
    <w:rsid w:val="004B1688"/>
    <w:rsid w:val="004B3A50"/>
    <w:rsid w:val="004C08F6"/>
    <w:rsid w:val="004C0BD1"/>
    <w:rsid w:val="005009F6"/>
    <w:rsid w:val="00504647"/>
    <w:rsid w:val="005047B9"/>
    <w:rsid w:val="00505CF9"/>
    <w:rsid w:val="0051321F"/>
    <w:rsid w:val="005160FB"/>
    <w:rsid w:val="0051653A"/>
    <w:rsid w:val="00522223"/>
    <w:rsid w:val="00523778"/>
    <w:rsid w:val="00523C0B"/>
    <w:rsid w:val="00524DA6"/>
    <w:rsid w:val="00525FFC"/>
    <w:rsid w:val="00531416"/>
    <w:rsid w:val="005319FA"/>
    <w:rsid w:val="00535315"/>
    <w:rsid w:val="00540844"/>
    <w:rsid w:val="00541584"/>
    <w:rsid w:val="00542408"/>
    <w:rsid w:val="00544D44"/>
    <w:rsid w:val="00551949"/>
    <w:rsid w:val="005528F6"/>
    <w:rsid w:val="00554A85"/>
    <w:rsid w:val="00565CB5"/>
    <w:rsid w:val="005738EA"/>
    <w:rsid w:val="005754CC"/>
    <w:rsid w:val="0058082F"/>
    <w:rsid w:val="00581A69"/>
    <w:rsid w:val="005837F8"/>
    <w:rsid w:val="00592D94"/>
    <w:rsid w:val="00592FD8"/>
    <w:rsid w:val="00595680"/>
    <w:rsid w:val="005A3D2D"/>
    <w:rsid w:val="005B3AFA"/>
    <w:rsid w:val="005C15B3"/>
    <w:rsid w:val="005C3BA8"/>
    <w:rsid w:val="005C5959"/>
    <w:rsid w:val="005D073A"/>
    <w:rsid w:val="005D0E22"/>
    <w:rsid w:val="005D0EAE"/>
    <w:rsid w:val="005D270C"/>
    <w:rsid w:val="005D4BEF"/>
    <w:rsid w:val="005E3F94"/>
    <w:rsid w:val="005E4E2B"/>
    <w:rsid w:val="005E646A"/>
    <w:rsid w:val="005E6FE4"/>
    <w:rsid w:val="005F1AC9"/>
    <w:rsid w:val="005F2581"/>
    <w:rsid w:val="005F3F22"/>
    <w:rsid w:val="006043D3"/>
    <w:rsid w:val="006048B3"/>
    <w:rsid w:val="00622EAE"/>
    <w:rsid w:val="00623180"/>
    <w:rsid w:val="00623218"/>
    <w:rsid w:val="00630121"/>
    <w:rsid w:val="006358A6"/>
    <w:rsid w:val="00642B71"/>
    <w:rsid w:val="006469E0"/>
    <w:rsid w:val="00650F37"/>
    <w:rsid w:val="00652F57"/>
    <w:rsid w:val="00660A6E"/>
    <w:rsid w:val="006637C4"/>
    <w:rsid w:val="00664E21"/>
    <w:rsid w:val="00672821"/>
    <w:rsid w:val="006733FA"/>
    <w:rsid w:val="00677361"/>
    <w:rsid w:val="00677714"/>
    <w:rsid w:val="00686CEF"/>
    <w:rsid w:val="00692AB2"/>
    <w:rsid w:val="006A53CB"/>
    <w:rsid w:val="006B1175"/>
    <w:rsid w:val="006B244C"/>
    <w:rsid w:val="006B28CA"/>
    <w:rsid w:val="006B535B"/>
    <w:rsid w:val="006C19A4"/>
    <w:rsid w:val="006C7807"/>
    <w:rsid w:val="006C7FEF"/>
    <w:rsid w:val="006D0934"/>
    <w:rsid w:val="006D5BDB"/>
    <w:rsid w:val="006D7EEE"/>
    <w:rsid w:val="006E4F0E"/>
    <w:rsid w:val="006F4C18"/>
    <w:rsid w:val="006F50D2"/>
    <w:rsid w:val="00703DDF"/>
    <w:rsid w:val="00705683"/>
    <w:rsid w:val="00711CDF"/>
    <w:rsid w:val="00712100"/>
    <w:rsid w:val="00722FB1"/>
    <w:rsid w:val="007253DE"/>
    <w:rsid w:val="007324D7"/>
    <w:rsid w:val="00736B65"/>
    <w:rsid w:val="00736C03"/>
    <w:rsid w:val="007418D9"/>
    <w:rsid w:val="007420F4"/>
    <w:rsid w:val="00745D2A"/>
    <w:rsid w:val="00750202"/>
    <w:rsid w:val="007634CF"/>
    <w:rsid w:val="00780CBF"/>
    <w:rsid w:val="00790519"/>
    <w:rsid w:val="00792379"/>
    <w:rsid w:val="0079649D"/>
    <w:rsid w:val="007A00D7"/>
    <w:rsid w:val="007A0E7C"/>
    <w:rsid w:val="007A5AD6"/>
    <w:rsid w:val="007B0C51"/>
    <w:rsid w:val="007C5262"/>
    <w:rsid w:val="007D16CE"/>
    <w:rsid w:val="007D1996"/>
    <w:rsid w:val="007D19B1"/>
    <w:rsid w:val="007D33C5"/>
    <w:rsid w:val="007D36F5"/>
    <w:rsid w:val="007E4452"/>
    <w:rsid w:val="007F3EA0"/>
    <w:rsid w:val="007F41A7"/>
    <w:rsid w:val="00800F9C"/>
    <w:rsid w:val="00804E76"/>
    <w:rsid w:val="00811BC9"/>
    <w:rsid w:val="008237D0"/>
    <w:rsid w:val="00842FFA"/>
    <w:rsid w:val="00843F8F"/>
    <w:rsid w:val="008478C0"/>
    <w:rsid w:val="008501FD"/>
    <w:rsid w:val="0085199A"/>
    <w:rsid w:val="008522D4"/>
    <w:rsid w:val="00853168"/>
    <w:rsid w:val="008617F6"/>
    <w:rsid w:val="008937B8"/>
    <w:rsid w:val="00894146"/>
    <w:rsid w:val="00897F8A"/>
    <w:rsid w:val="008A106C"/>
    <w:rsid w:val="008A7EBF"/>
    <w:rsid w:val="008B5F76"/>
    <w:rsid w:val="008C4896"/>
    <w:rsid w:val="008D3732"/>
    <w:rsid w:val="008D78DF"/>
    <w:rsid w:val="008E0047"/>
    <w:rsid w:val="008E02A4"/>
    <w:rsid w:val="008E0CC1"/>
    <w:rsid w:val="008E3BF1"/>
    <w:rsid w:val="008E78FE"/>
    <w:rsid w:val="008F241D"/>
    <w:rsid w:val="008F2C91"/>
    <w:rsid w:val="008F35A2"/>
    <w:rsid w:val="00902F6B"/>
    <w:rsid w:val="009046D9"/>
    <w:rsid w:val="00907068"/>
    <w:rsid w:val="00910751"/>
    <w:rsid w:val="009143C9"/>
    <w:rsid w:val="00921EF3"/>
    <w:rsid w:val="00926975"/>
    <w:rsid w:val="009452AC"/>
    <w:rsid w:val="009470FC"/>
    <w:rsid w:val="009574EE"/>
    <w:rsid w:val="009814F8"/>
    <w:rsid w:val="0098195A"/>
    <w:rsid w:val="00982F9C"/>
    <w:rsid w:val="00993D24"/>
    <w:rsid w:val="00997035"/>
    <w:rsid w:val="009A5160"/>
    <w:rsid w:val="009B28A0"/>
    <w:rsid w:val="009B5F3C"/>
    <w:rsid w:val="009B7EC1"/>
    <w:rsid w:val="009C3394"/>
    <w:rsid w:val="009D1D9B"/>
    <w:rsid w:val="009D64DB"/>
    <w:rsid w:val="009E5188"/>
    <w:rsid w:val="009E77A6"/>
    <w:rsid w:val="009F0C55"/>
    <w:rsid w:val="009F2992"/>
    <w:rsid w:val="009F3523"/>
    <w:rsid w:val="00A01C9E"/>
    <w:rsid w:val="00A0723F"/>
    <w:rsid w:val="00A15798"/>
    <w:rsid w:val="00A2093B"/>
    <w:rsid w:val="00A2111E"/>
    <w:rsid w:val="00A32DB3"/>
    <w:rsid w:val="00A34484"/>
    <w:rsid w:val="00A4054F"/>
    <w:rsid w:val="00A42D05"/>
    <w:rsid w:val="00A472F1"/>
    <w:rsid w:val="00A52C34"/>
    <w:rsid w:val="00A637F3"/>
    <w:rsid w:val="00A63FB1"/>
    <w:rsid w:val="00A66B72"/>
    <w:rsid w:val="00A7364E"/>
    <w:rsid w:val="00A82050"/>
    <w:rsid w:val="00A83AB9"/>
    <w:rsid w:val="00A87412"/>
    <w:rsid w:val="00A901BA"/>
    <w:rsid w:val="00A96070"/>
    <w:rsid w:val="00A962B4"/>
    <w:rsid w:val="00A9667E"/>
    <w:rsid w:val="00AA0BCC"/>
    <w:rsid w:val="00AB4198"/>
    <w:rsid w:val="00AB4A49"/>
    <w:rsid w:val="00AB4DA9"/>
    <w:rsid w:val="00AB4F73"/>
    <w:rsid w:val="00AB639B"/>
    <w:rsid w:val="00AC0BE3"/>
    <w:rsid w:val="00AC1CD2"/>
    <w:rsid w:val="00AD025F"/>
    <w:rsid w:val="00AD2232"/>
    <w:rsid w:val="00AE281A"/>
    <w:rsid w:val="00AE29AE"/>
    <w:rsid w:val="00AE776A"/>
    <w:rsid w:val="00AF5133"/>
    <w:rsid w:val="00B046F0"/>
    <w:rsid w:val="00B11527"/>
    <w:rsid w:val="00B1374D"/>
    <w:rsid w:val="00B15764"/>
    <w:rsid w:val="00B20197"/>
    <w:rsid w:val="00B20273"/>
    <w:rsid w:val="00B20F0A"/>
    <w:rsid w:val="00B220B7"/>
    <w:rsid w:val="00B2348F"/>
    <w:rsid w:val="00B234BB"/>
    <w:rsid w:val="00B234D4"/>
    <w:rsid w:val="00B30C8A"/>
    <w:rsid w:val="00B31BDC"/>
    <w:rsid w:val="00B406C9"/>
    <w:rsid w:val="00B4793A"/>
    <w:rsid w:val="00B51138"/>
    <w:rsid w:val="00B526C8"/>
    <w:rsid w:val="00B531D1"/>
    <w:rsid w:val="00B833D1"/>
    <w:rsid w:val="00B839DA"/>
    <w:rsid w:val="00B85CB8"/>
    <w:rsid w:val="00B95898"/>
    <w:rsid w:val="00B9678B"/>
    <w:rsid w:val="00BA30A7"/>
    <w:rsid w:val="00BA5785"/>
    <w:rsid w:val="00BB03D0"/>
    <w:rsid w:val="00BB26C4"/>
    <w:rsid w:val="00BB5734"/>
    <w:rsid w:val="00BB6287"/>
    <w:rsid w:val="00BC3DED"/>
    <w:rsid w:val="00BD0300"/>
    <w:rsid w:val="00BD78CB"/>
    <w:rsid w:val="00BE0A73"/>
    <w:rsid w:val="00BE1163"/>
    <w:rsid w:val="00BE17C6"/>
    <w:rsid w:val="00BE3F8F"/>
    <w:rsid w:val="00BE69BF"/>
    <w:rsid w:val="00BF0630"/>
    <w:rsid w:val="00BF279B"/>
    <w:rsid w:val="00BF5B36"/>
    <w:rsid w:val="00C00D71"/>
    <w:rsid w:val="00C0483A"/>
    <w:rsid w:val="00C04E53"/>
    <w:rsid w:val="00C129E6"/>
    <w:rsid w:val="00C12BEF"/>
    <w:rsid w:val="00C22650"/>
    <w:rsid w:val="00C23737"/>
    <w:rsid w:val="00C2429C"/>
    <w:rsid w:val="00C4654F"/>
    <w:rsid w:val="00C5768F"/>
    <w:rsid w:val="00C604E3"/>
    <w:rsid w:val="00C65123"/>
    <w:rsid w:val="00C747D0"/>
    <w:rsid w:val="00C76943"/>
    <w:rsid w:val="00C769F9"/>
    <w:rsid w:val="00C82BDD"/>
    <w:rsid w:val="00C82C30"/>
    <w:rsid w:val="00C86787"/>
    <w:rsid w:val="00C87133"/>
    <w:rsid w:val="00C8758D"/>
    <w:rsid w:val="00C878DB"/>
    <w:rsid w:val="00CA265C"/>
    <w:rsid w:val="00CA5360"/>
    <w:rsid w:val="00CD1739"/>
    <w:rsid w:val="00CD664E"/>
    <w:rsid w:val="00CD6D97"/>
    <w:rsid w:val="00CE3699"/>
    <w:rsid w:val="00CE7D5B"/>
    <w:rsid w:val="00CF1798"/>
    <w:rsid w:val="00D04A66"/>
    <w:rsid w:val="00D104EF"/>
    <w:rsid w:val="00D14066"/>
    <w:rsid w:val="00D22269"/>
    <w:rsid w:val="00D25B4E"/>
    <w:rsid w:val="00D26B24"/>
    <w:rsid w:val="00D30567"/>
    <w:rsid w:val="00D33C4A"/>
    <w:rsid w:val="00D457F8"/>
    <w:rsid w:val="00D46AD8"/>
    <w:rsid w:val="00D534D1"/>
    <w:rsid w:val="00D55436"/>
    <w:rsid w:val="00D555A9"/>
    <w:rsid w:val="00D55F93"/>
    <w:rsid w:val="00D568CF"/>
    <w:rsid w:val="00D64040"/>
    <w:rsid w:val="00D80630"/>
    <w:rsid w:val="00D81E65"/>
    <w:rsid w:val="00D856C2"/>
    <w:rsid w:val="00DA70A1"/>
    <w:rsid w:val="00DB4AA0"/>
    <w:rsid w:val="00DB5F9D"/>
    <w:rsid w:val="00DC15F9"/>
    <w:rsid w:val="00DC4815"/>
    <w:rsid w:val="00DC5908"/>
    <w:rsid w:val="00DD06CB"/>
    <w:rsid w:val="00DD232A"/>
    <w:rsid w:val="00DD29D7"/>
    <w:rsid w:val="00DD4DF4"/>
    <w:rsid w:val="00DE767B"/>
    <w:rsid w:val="00DF1E44"/>
    <w:rsid w:val="00DF224A"/>
    <w:rsid w:val="00DF35AC"/>
    <w:rsid w:val="00DF66CC"/>
    <w:rsid w:val="00DF74F5"/>
    <w:rsid w:val="00E06691"/>
    <w:rsid w:val="00E06E93"/>
    <w:rsid w:val="00E25616"/>
    <w:rsid w:val="00E26C4F"/>
    <w:rsid w:val="00E35A73"/>
    <w:rsid w:val="00E36E9A"/>
    <w:rsid w:val="00E414E1"/>
    <w:rsid w:val="00E60D3C"/>
    <w:rsid w:val="00E71CB9"/>
    <w:rsid w:val="00E804A3"/>
    <w:rsid w:val="00E8390B"/>
    <w:rsid w:val="00E97486"/>
    <w:rsid w:val="00EA1DE2"/>
    <w:rsid w:val="00EC6D92"/>
    <w:rsid w:val="00ED1ECC"/>
    <w:rsid w:val="00ED63A7"/>
    <w:rsid w:val="00ED65E0"/>
    <w:rsid w:val="00ED68AB"/>
    <w:rsid w:val="00EE28E5"/>
    <w:rsid w:val="00EE6A4D"/>
    <w:rsid w:val="00EF5BC0"/>
    <w:rsid w:val="00F0143C"/>
    <w:rsid w:val="00F02B46"/>
    <w:rsid w:val="00F0300F"/>
    <w:rsid w:val="00F043D1"/>
    <w:rsid w:val="00F11422"/>
    <w:rsid w:val="00F12FC9"/>
    <w:rsid w:val="00F1381E"/>
    <w:rsid w:val="00F16A3D"/>
    <w:rsid w:val="00F32890"/>
    <w:rsid w:val="00F34A5B"/>
    <w:rsid w:val="00F3559B"/>
    <w:rsid w:val="00F448FD"/>
    <w:rsid w:val="00F454A7"/>
    <w:rsid w:val="00F4565E"/>
    <w:rsid w:val="00F62A60"/>
    <w:rsid w:val="00F7078D"/>
    <w:rsid w:val="00F73AA2"/>
    <w:rsid w:val="00F7643D"/>
    <w:rsid w:val="00F80F5F"/>
    <w:rsid w:val="00F90F60"/>
    <w:rsid w:val="00F938BE"/>
    <w:rsid w:val="00FA03F2"/>
    <w:rsid w:val="00FA1BCF"/>
    <w:rsid w:val="00FB34AE"/>
    <w:rsid w:val="00FC4B23"/>
    <w:rsid w:val="00FC5308"/>
    <w:rsid w:val="00FC5C40"/>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B001D"/>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EA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848906459">
      <w:bodyDiv w:val="1"/>
      <w:marLeft w:val="0"/>
      <w:marRight w:val="0"/>
      <w:marTop w:val="0"/>
      <w:marBottom w:val="0"/>
      <w:divBdr>
        <w:top w:val="none" w:sz="0" w:space="0" w:color="auto"/>
        <w:left w:val="none" w:sz="0" w:space="0" w:color="auto"/>
        <w:bottom w:val="none" w:sz="0" w:space="0" w:color="auto"/>
        <w:right w:val="none" w:sz="0" w:space="0" w:color="auto"/>
      </w:divBdr>
    </w:div>
    <w:div w:id="849105886">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18480612">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assets.publishing.service.gov.uk/media/5ab3a67840f0b65bb584297e/25-year-environment-plan.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4BB"/>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2F1E7D"/>
    <w:rsid w:val="00366E37"/>
    <w:rsid w:val="00385E24"/>
    <w:rsid w:val="003D6241"/>
    <w:rsid w:val="003E06D3"/>
    <w:rsid w:val="00410921"/>
    <w:rsid w:val="004229C6"/>
    <w:rsid w:val="00424CB5"/>
    <w:rsid w:val="004A7A9E"/>
    <w:rsid w:val="004E567E"/>
    <w:rsid w:val="005078D2"/>
    <w:rsid w:val="0052496F"/>
    <w:rsid w:val="00530B27"/>
    <w:rsid w:val="005608D1"/>
    <w:rsid w:val="00593C23"/>
    <w:rsid w:val="00596A73"/>
    <w:rsid w:val="005B5A70"/>
    <w:rsid w:val="005C72F1"/>
    <w:rsid w:val="00616FC0"/>
    <w:rsid w:val="006559D8"/>
    <w:rsid w:val="006637C4"/>
    <w:rsid w:val="006760AD"/>
    <w:rsid w:val="00690958"/>
    <w:rsid w:val="006A5483"/>
    <w:rsid w:val="006B5C4B"/>
    <w:rsid w:val="006D72AB"/>
    <w:rsid w:val="006F4B05"/>
    <w:rsid w:val="007270E3"/>
    <w:rsid w:val="00792379"/>
    <w:rsid w:val="007A3CD3"/>
    <w:rsid w:val="007C5262"/>
    <w:rsid w:val="007E4145"/>
    <w:rsid w:val="007E75F8"/>
    <w:rsid w:val="007F03CF"/>
    <w:rsid w:val="00827CA4"/>
    <w:rsid w:val="00840F2A"/>
    <w:rsid w:val="00856E8D"/>
    <w:rsid w:val="00877554"/>
    <w:rsid w:val="008C2281"/>
    <w:rsid w:val="008D5034"/>
    <w:rsid w:val="008F4292"/>
    <w:rsid w:val="008F5626"/>
    <w:rsid w:val="009205F3"/>
    <w:rsid w:val="0093060C"/>
    <w:rsid w:val="009B3946"/>
    <w:rsid w:val="009C2701"/>
    <w:rsid w:val="009C3394"/>
    <w:rsid w:val="00A15BDE"/>
    <w:rsid w:val="00A35037"/>
    <w:rsid w:val="00A94DA2"/>
    <w:rsid w:val="00AD23D7"/>
    <w:rsid w:val="00AE03B7"/>
    <w:rsid w:val="00B17FD8"/>
    <w:rsid w:val="00B25365"/>
    <w:rsid w:val="00BB2ADF"/>
    <w:rsid w:val="00C22CFC"/>
    <w:rsid w:val="00C23737"/>
    <w:rsid w:val="00C27B53"/>
    <w:rsid w:val="00C471E7"/>
    <w:rsid w:val="00C62AB7"/>
    <w:rsid w:val="00CA051F"/>
    <w:rsid w:val="00CC09B2"/>
    <w:rsid w:val="00D00B8A"/>
    <w:rsid w:val="00D012F8"/>
    <w:rsid w:val="00D36834"/>
    <w:rsid w:val="00D8685F"/>
    <w:rsid w:val="00E10B92"/>
    <w:rsid w:val="00E256C5"/>
    <w:rsid w:val="00E26C46"/>
    <w:rsid w:val="00EA1742"/>
    <w:rsid w:val="00ED0E08"/>
    <w:rsid w:val="00F0300F"/>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CF92B46B8A2542AE8C7FB7660B961A" ma:contentTypeVersion="34" ma:contentTypeDescription="Create a new document." ma:contentTypeScope="" ma:versionID="aede45e102b535a0ded2d80da088f775">
  <xsd:schema xmlns:xsd="http://www.w3.org/2001/XMLSchema" xmlns:xs="http://www.w3.org/2001/XMLSchema" xmlns:p="http://schemas.microsoft.com/office/2006/metadata/properties" xmlns:ns2="662745e8-e224-48e8-a2e3-254862b8c2f5" xmlns:ns3="152b5cb0-a42c-40f4-8b14-ada96d70124d" xmlns:ns4="ce85c971-55cb-43aa-bd0f-ff8e27385bb4" targetNamespace="http://schemas.microsoft.com/office/2006/metadata/properties" ma:root="true" ma:fieldsID="385c643d195086e9189e99ffb2e41e85" ns2:_="" ns3:_="" ns4:_="">
    <xsd:import namespace="662745e8-e224-48e8-a2e3-254862b8c2f5"/>
    <xsd:import namespace="152b5cb0-a42c-40f4-8b14-ada96d70124d"/>
    <xsd:import namespace="ce85c971-55cb-43aa-bd0f-ff8e27385bb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04db63-0ee2-4c18-b52a-eb0d6b372e50}" ma:internalName="TaxCatchAll" ma:showField="CatchAllData"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04db63-0ee2-4c18-b52a-eb0d6b372e50}" ma:internalName="TaxCatchAllLabel" ma:readOnly="true" ma:showField="CatchAllDataLabel"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es Recovery  Reintroductions" ma:internalName="Team" ma:readOnly="false">
      <xsd:simpleType>
        <xsd:restriction base="dms:Text"/>
      </xsd:simpleType>
    </xsd:element>
    <xsd:element name="Topic" ma:index="20" nillable="true" ma:displayName="Topic" ma:default="SGA SR Interna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2b5cb0-a42c-40f4-8b14-ada96d70124d"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5c971-55cb-43aa-bd0f-ff8e27385bb4"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152b5cb0-a42c-40f4-8b14-ada96d70124d">
      <Terms xmlns="http://schemas.microsoft.com/office/infopath/2007/PartnerControls"/>
    </lcf76f155ced4ddcb4097134ff3c332f>
    <Team xmlns="662745e8-e224-48e8-a2e3-254862b8c2f5" xsi:nil="true"/>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documentManagement>
</p:properties>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1195AABD-5D3B-4743-85A0-88C21F5216CD}">
  <ds:schemaRefs>
    <ds:schemaRef ds:uri="Microsoft.SharePoint.Taxonomy.ContentTypeSync"/>
  </ds:schemaRefs>
</ds:datastoreItem>
</file>

<file path=customXml/itemProps3.xml><?xml version="1.0" encoding="utf-8"?>
<ds:datastoreItem xmlns:ds="http://schemas.openxmlformats.org/officeDocument/2006/customXml" ds:itemID="{784BD574-E9CF-486E-BB8F-89F196650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52b5cb0-a42c-40f4-8b14-ada96d70124d"/>
    <ds:schemaRef ds:uri="ce85c971-55cb-43aa-bd0f-ff8e27385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152b5cb0-a42c-40f4-8b14-ada96d70124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21</Pages>
  <Words>5764</Words>
  <Characters>32856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Julie Eaton</dc:creator>
  <cp:keywords/>
  <cp:lastModifiedBy>Julie Eaton</cp:lastModifiedBy>
  <cp:revision>156</cp:revision>
  <dcterms:created xsi:type="dcterms:W3CDTF">2025-06-24T12:50:00Z</dcterms:created>
  <dcterms:modified xsi:type="dcterms:W3CDTF">2025-06-24T15:44:00Z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0x010100A5BF1C78D9F64B679A5EBDE1C6598EBC010019CF92B46B8A2542AE8C7FB7660B961A</vt:lpwstr>
  </property>
  <property fmtid="{D5CDD505-2E9C-101B-9397-08002B2CF9AE}" pid="8" name="InformationType">
    <vt:lpwstr/>
  </property>
  <property fmtid="{D5CDD505-2E9C-101B-9397-08002B2CF9AE}" pid="9" name="Distribution">
    <vt:lpwstr>9;#External|1104eb68-55d8-494f-b6ba-c5473579de73</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10;#Team|ff0485df-0575-416f-802f-e999165821b7</vt:lpwstr>
  </property>
</Properties>
</file>