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B44A" w14:textId="77777777" w:rsidR="00E41BC3" w:rsidRDefault="00E41BC3" w:rsidP="00E41BC3">
      <w:pPr>
        <w:pStyle w:val="Footer"/>
        <w:tabs>
          <w:tab w:val="clear" w:pos="4153"/>
          <w:tab w:val="clear" w:pos="8306"/>
        </w:tabs>
        <w:jc w:val="center"/>
        <w:rPr>
          <w:b/>
          <w:sz w:val="52"/>
        </w:rPr>
      </w:pPr>
    </w:p>
    <w:p w14:paraId="1F397103" w14:textId="51A19248" w:rsidR="00435896" w:rsidRPr="00E41BC3" w:rsidRDefault="00435896" w:rsidP="00E41BC3">
      <w:pPr>
        <w:pStyle w:val="Footer"/>
        <w:tabs>
          <w:tab w:val="clear" w:pos="4153"/>
          <w:tab w:val="clear" w:pos="8306"/>
        </w:tabs>
        <w:jc w:val="center"/>
        <w:rPr>
          <w:b/>
          <w:i/>
        </w:rPr>
      </w:pPr>
      <w:r w:rsidRPr="00E41BC3">
        <w:rPr>
          <w:b/>
          <w:sz w:val="52"/>
        </w:rPr>
        <w:t>East Sussex</w:t>
      </w:r>
      <w:r w:rsidR="00E41BC3" w:rsidRPr="00E41BC3">
        <w:rPr>
          <w:b/>
          <w:sz w:val="52"/>
        </w:rPr>
        <w:t xml:space="preserve"> </w:t>
      </w:r>
      <w:r w:rsidRPr="00E41BC3">
        <w:rPr>
          <w:b/>
          <w:sz w:val="52"/>
        </w:rPr>
        <w:t>Fire Authority</w:t>
      </w:r>
    </w:p>
    <w:p w14:paraId="79B1532F" w14:textId="77777777" w:rsidR="00435896" w:rsidRDefault="00435896" w:rsidP="00435896">
      <w:pPr>
        <w:jc w:val="center"/>
        <w:rPr>
          <w:b/>
          <w:bCs/>
        </w:rPr>
      </w:pPr>
    </w:p>
    <w:p w14:paraId="22D11CC6" w14:textId="77777777" w:rsidR="00435896" w:rsidRDefault="00435896" w:rsidP="00435896">
      <w:pPr>
        <w:jc w:val="center"/>
        <w:rPr>
          <w:b/>
          <w:bCs/>
        </w:rPr>
      </w:pPr>
    </w:p>
    <w:p w14:paraId="4B49A495" w14:textId="77777777" w:rsidR="00435896" w:rsidRDefault="00435896" w:rsidP="00435896">
      <w:pPr>
        <w:jc w:val="center"/>
        <w:rPr>
          <w:b/>
          <w:bCs/>
        </w:rPr>
      </w:pPr>
    </w:p>
    <w:p w14:paraId="633BBAFF" w14:textId="77777777" w:rsidR="00435896" w:rsidRDefault="00435896" w:rsidP="00435896">
      <w:pPr>
        <w:jc w:val="center"/>
        <w:rPr>
          <w:b/>
          <w:bCs/>
        </w:rPr>
      </w:pPr>
    </w:p>
    <w:p w14:paraId="0581C4CC" w14:textId="77777777" w:rsidR="00435896" w:rsidRDefault="00435896" w:rsidP="00435896">
      <w:pPr>
        <w:jc w:val="center"/>
        <w:rPr>
          <w:b/>
          <w:bCs/>
        </w:rPr>
      </w:pPr>
    </w:p>
    <w:p w14:paraId="5E6778C2" w14:textId="77777777" w:rsidR="00435896" w:rsidRPr="006F2C33" w:rsidRDefault="00435896" w:rsidP="00435896">
      <w:pPr>
        <w:ind w:left="3630" w:right="-43" w:hanging="3630"/>
        <w:jc w:val="center"/>
        <w:rPr>
          <w:rFonts w:cs="Arial"/>
          <w:b/>
          <w:sz w:val="48"/>
          <w:szCs w:val="48"/>
        </w:rPr>
      </w:pPr>
      <w:r w:rsidRPr="006F2C33">
        <w:rPr>
          <w:rFonts w:cs="Arial"/>
          <w:b/>
          <w:sz w:val="48"/>
          <w:szCs w:val="48"/>
        </w:rPr>
        <w:t>ESFA</w:t>
      </w:r>
      <w:r>
        <w:rPr>
          <w:rFonts w:cs="Arial"/>
          <w:b/>
          <w:sz w:val="48"/>
          <w:szCs w:val="48"/>
        </w:rPr>
        <w:t>2502</w:t>
      </w:r>
    </w:p>
    <w:p w14:paraId="4290A296" w14:textId="77777777" w:rsidR="00435896" w:rsidRDefault="00435896" w:rsidP="00435896">
      <w:pPr>
        <w:jc w:val="center"/>
        <w:rPr>
          <w:rFonts w:cs="Arial"/>
          <w:b/>
          <w:bCs/>
          <w:sz w:val="40"/>
        </w:rPr>
      </w:pPr>
    </w:p>
    <w:p w14:paraId="41BA34DA" w14:textId="77777777" w:rsidR="00435896" w:rsidRDefault="00435896" w:rsidP="00435896">
      <w:pPr>
        <w:ind w:left="3630" w:right="-202" w:hanging="3630"/>
        <w:jc w:val="center"/>
        <w:rPr>
          <w:rFonts w:cs="Arial"/>
          <w:b/>
          <w:bCs/>
          <w:sz w:val="48"/>
          <w:szCs w:val="48"/>
        </w:rPr>
      </w:pPr>
      <w:r w:rsidRPr="00B03629">
        <w:rPr>
          <w:rFonts w:cs="Arial"/>
          <w:b/>
          <w:bCs/>
          <w:sz w:val="48"/>
          <w:szCs w:val="48"/>
        </w:rPr>
        <w:t xml:space="preserve">Provision of </w:t>
      </w:r>
    </w:p>
    <w:p w14:paraId="1F8A594D" w14:textId="77777777" w:rsidR="00435896" w:rsidRDefault="00435896" w:rsidP="00435896">
      <w:pPr>
        <w:jc w:val="center"/>
        <w:rPr>
          <w:rFonts w:cs="Arial"/>
          <w:b/>
          <w:bCs/>
          <w:sz w:val="48"/>
          <w:szCs w:val="48"/>
        </w:rPr>
      </w:pPr>
      <w:r>
        <w:rPr>
          <w:rFonts w:cs="Arial"/>
          <w:b/>
          <w:bCs/>
          <w:sz w:val="48"/>
          <w:szCs w:val="48"/>
        </w:rPr>
        <w:t>Electrical Services across</w:t>
      </w:r>
    </w:p>
    <w:p w14:paraId="1990AB1A" w14:textId="77777777" w:rsidR="00435896" w:rsidRDefault="00435896" w:rsidP="00435896">
      <w:pPr>
        <w:ind w:left="3630" w:right="-202" w:hanging="3630"/>
        <w:jc w:val="center"/>
        <w:rPr>
          <w:rFonts w:cs="Arial"/>
          <w:b/>
          <w:bCs/>
          <w:sz w:val="48"/>
          <w:szCs w:val="48"/>
        </w:rPr>
      </w:pPr>
      <w:r>
        <w:rPr>
          <w:rFonts w:cs="Arial"/>
          <w:b/>
          <w:bCs/>
          <w:sz w:val="48"/>
          <w:szCs w:val="48"/>
        </w:rPr>
        <w:t>East Sussex Fire Authority Properties</w:t>
      </w:r>
    </w:p>
    <w:p w14:paraId="1E46028F" w14:textId="77777777" w:rsidR="00435896" w:rsidRDefault="00435896" w:rsidP="00435896">
      <w:pPr>
        <w:ind w:left="3630" w:right="-43" w:hanging="3630"/>
        <w:rPr>
          <w:rFonts w:cs="Arial"/>
          <w:color w:val="FF0000"/>
          <w:sz w:val="24"/>
        </w:rPr>
      </w:pPr>
      <w:r>
        <w:rPr>
          <w:rFonts w:cs="Arial"/>
          <w:sz w:val="24"/>
        </w:rPr>
        <w:tab/>
      </w:r>
      <w:r>
        <w:rPr>
          <w:rFonts w:cs="Arial"/>
          <w:color w:val="FF0000"/>
          <w:sz w:val="24"/>
        </w:rPr>
        <w:tab/>
      </w:r>
      <w:r>
        <w:rPr>
          <w:rFonts w:cs="Arial"/>
          <w:color w:val="FF0000"/>
          <w:sz w:val="24"/>
        </w:rPr>
        <w:tab/>
      </w:r>
    </w:p>
    <w:p w14:paraId="7EDCEBFB" w14:textId="77777777" w:rsidR="00435896" w:rsidRDefault="00435896" w:rsidP="00435896">
      <w:pPr>
        <w:jc w:val="center"/>
        <w:rPr>
          <w:rFonts w:cs="Arial"/>
          <w:b/>
          <w:bCs/>
          <w:sz w:val="40"/>
        </w:rPr>
      </w:pPr>
    </w:p>
    <w:p w14:paraId="7C55F9AF" w14:textId="73037ACA" w:rsidR="00435896" w:rsidRPr="00B03629" w:rsidRDefault="00435896" w:rsidP="00435896">
      <w:pPr>
        <w:jc w:val="center"/>
        <w:rPr>
          <w:rFonts w:cs="Arial"/>
          <w:b/>
          <w:bCs/>
          <w:sz w:val="48"/>
          <w:szCs w:val="48"/>
        </w:rPr>
      </w:pPr>
      <w:r>
        <w:rPr>
          <w:rFonts w:cs="Arial"/>
          <w:b/>
          <w:bCs/>
          <w:sz w:val="48"/>
          <w:szCs w:val="48"/>
        </w:rPr>
        <w:t xml:space="preserve">Section 5 Quality </w:t>
      </w:r>
      <w:r w:rsidR="00417BC3">
        <w:rPr>
          <w:rFonts w:cs="Arial"/>
          <w:b/>
          <w:bCs/>
          <w:sz w:val="48"/>
          <w:szCs w:val="48"/>
        </w:rPr>
        <w:t>Response</w:t>
      </w:r>
    </w:p>
    <w:p w14:paraId="0958B85F" w14:textId="77777777" w:rsidR="00435896" w:rsidRDefault="00435896" w:rsidP="00435896">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center"/>
        <w:rPr>
          <w:color w:val="3366FF"/>
          <w:sz w:val="40"/>
        </w:rPr>
      </w:pPr>
    </w:p>
    <w:p w14:paraId="2BA5C97D" w14:textId="77777777" w:rsidR="00435896" w:rsidRDefault="00435896" w:rsidP="00435896">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both"/>
        <w:rPr>
          <w:color w:val="3366FF"/>
        </w:rPr>
      </w:pPr>
    </w:p>
    <w:p w14:paraId="122F8400" w14:textId="77777777" w:rsidR="00435896" w:rsidRDefault="00435896" w:rsidP="00435896">
      <w:pPr>
        <w:ind w:left="3630" w:right="-43" w:hanging="3630"/>
        <w:rPr>
          <w:rFonts w:cs="Arial"/>
          <w:sz w:val="24"/>
        </w:rPr>
      </w:pPr>
    </w:p>
    <w:p w14:paraId="43E7A155" w14:textId="77777777" w:rsidR="00435896" w:rsidRPr="006F2C33" w:rsidRDefault="00435896" w:rsidP="00435896">
      <w:pPr>
        <w:tabs>
          <w:tab w:val="left" w:pos="6030"/>
        </w:tabs>
        <w:overflowPunct w:val="0"/>
        <w:autoSpaceDE w:val="0"/>
        <w:autoSpaceDN w:val="0"/>
        <w:adjustRightInd w:val="0"/>
        <w:ind w:right="95"/>
        <w:jc w:val="center"/>
        <w:textAlignment w:val="baseline"/>
        <w:rPr>
          <w:rFonts w:cs="Arial"/>
          <w:b/>
          <w:smallCaps/>
          <w:spacing w:val="30"/>
          <w:sz w:val="22"/>
          <w:szCs w:val="22"/>
        </w:rPr>
      </w:pPr>
      <w:r w:rsidRPr="006F2C33">
        <w:rPr>
          <w:rFonts w:cs="Arial"/>
          <w:b/>
          <w:smallCaps/>
          <w:spacing w:val="30"/>
          <w:sz w:val="22"/>
          <w:szCs w:val="22"/>
        </w:rPr>
        <w:t xml:space="preserve">CLOSING TIME and DATE FOR SUBMISSION OF </w:t>
      </w:r>
      <w:r>
        <w:rPr>
          <w:rFonts w:cs="Arial"/>
          <w:b/>
          <w:smallCaps/>
          <w:spacing w:val="30"/>
          <w:sz w:val="22"/>
          <w:szCs w:val="22"/>
        </w:rPr>
        <w:t>R</w:t>
      </w:r>
      <w:r w:rsidRPr="006F2C33">
        <w:rPr>
          <w:rFonts w:cs="Arial"/>
          <w:b/>
          <w:smallCaps/>
          <w:spacing w:val="30"/>
          <w:sz w:val="22"/>
          <w:szCs w:val="22"/>
        </w:rPr>
        <w:t>ESPONSES:</w:t>
      </w:r>
    </w:p>
    <w:p w14:paraId="28250F99" w14:textId="77777777" w:rsidR="00435896" w:rsidRPr="006F2C33" w:rsidRDefault="00435896" w:rsidP="00435896">
      <w:pPr>
        <w:tabs>
          <w:tab w:val="left" w:pos="284"/>
          <w:tab w:val="left" w:pos="10440"/>
        </w:tabs>
        <w:overflowPunct w:val="0"/>
        <w:autoSpaceDE w:val="0"/>
        <w:autoSpaceDN w:val="0"/>
        <w:adjustRightInd w:val="0"/>
        <w:jc w:val="center"/>
        <w:textAlignment w:val="baseline"/>
        <w:rPr>
          <w:rFonts w:ascii="Calibri" w:hAnsi="Calibri" w:cs="Arial"/>
          <w:b/>
          <w:sz w:val="36"/>
          <w:szCs w:val="36"/>
        </w:rPr>
      </w:pPr>
      <w:bookmarkStart w:id="0" w:name="Text3"/>
    </w:p>
    <w:p w14:paraId="30D432A1" w14:textId="77777777" w:rsidR="00435896" w:rsidRPr="006F2C33" w:rsidRDefault="00435896" w:rsidP="00435896">
      <w:pPr>
        <w:tabs>
          <w:tab w:val="left" w:pos="284"/>
          <w:tab w:val="left" w:pos="10440"/>
        </w:tabs>
        <w:overflowPunct w:val="0"/>
        <w:autoSpaceDE w:val="0"/>
        <w:autoSpaceDN w:val="0"/>
        <w:adjustRightInd w:val="0"/>
        <w:jc w:val="center"/>
        <w:textAlignment w:val="baseline"/>
        <w:rPr>
          <w:rFonts w:ascii="Calibri" w:hAnsi="Calibri" w:cs="Arial"/>
          <w:b/>
          <w:color w:val="FF0000"/>
          <w:sz w:val="36"/>
          <w:szCs w:val="36"/>
        </w:rPr>
      </w:pPr>
      <w:r w:rsidRPr="006F2C33">
        <w:rPr>
          <w:rFonts w:ascii="Calibri" w:hAnsi="Calibri" w:cs="Arial"/>
          <w:b/>
          <w:color w:val="FF0000"/>
          <w:sz w:val="36"/>
          <w:szCs w:val="36"/>
        </w:rPr>
        <w:t xml:space="preserve">12.00 noon on </w:t>
      </w:r>
      <w:bookmarkEnd w:id="0"/>
      <w:r>
        <w:rPr>
          <w:rFonts w:ascii="Calibri" w:hAnsi="Calibri" w:cs="Arial"/>
          <w:b/>
          <w:color w:val="FF0000"/>
          <w:sz w:val="36"/>
          <w:szCs w:val="36"/>
        </w:rPr>
        <w:t>23</w:t>
      </w:r>
      <w:r w:rsidRPr="00206D4A">
        <w:rPr>
          <w:rFonts w:ascii="Calibri" w:hAnsi="Calibri" w:cs="Arial"/>
          <w:b/>
          <w:color w:val="FF0000"/>
          <w:sz w:val="36"/>
          <w:szCs w:val="36"/>
          <w:vertAlign w:val="superscript"/>
        </w:rPr>
        <w:t>rd</w:t>
      </w:r>
      <w:r>
        <w:rPr>
          <w:rFonts w:ascii="Calibri" w:hAnsi="Calibri" w:cs="Arial"/>
          <w:b/>
          <w:color w:val="FF0000"/>
          <w:sz w:val="36"/>
          <w:szCs w:val="36"/>
        </w:rPr>
        <w:t xml:space="preserve"> July 2025</w:t>
      </w:r>
    </w:p>
    <w:p w14:paraId="57A7205B" w14:textId="77777777" w:rsidR="00435896" w:rsidRPr="006F2C33" w:rsidRDefault="00435896" w:rsidP="00435896">
      <w:pPr>
        <w:tabs>
          <w:tab w:val="left" w:pos="284"/>
          <w:tab w:val="left" w:pos="10440"/>
        </w:tabs>
        <w:overflowPunct w:val="0"/>
        <w:autoSpaceDE w:val="0"/>
        <w:autoSpaceDN w:val="0"/>
        <w:adjustRightInd w:val="0"/>
        <w:jc w:val="center"/>
        <w:textAlignment w:val="baseline"/>
        <w:rPr>
          <w:rFonts w:ascii="Calibri" w:hAnsi="Calibri" w:cs="Arial"/>
          <w:b/>
          <w:szCs w:val="20"/>
        </w:rPr>
      </w:pPr>
    </w:p>
    <w:p w14:paraId="4191230B" w14:textId="506DAF02" w:rsidR="00435896" w:rsidRPr="006F2C33" w:rsidRDefault="00435896" w:rsidP="00435896">
      <w:pPr>
        <w:tabs>
          <w:tab w:val="left" w:pos="284"/>
          <w:tab w:val="left" w:pos="10440"/>
        </w:tabs>
        <w:overflowPunct w:val="0"/>
        <w:autoSpaceDE w:val="0"/>
        <w:autoSpaceDN w:val="0"/>
        <w:adjustRightInd w:val="0"/>
        <w:jc w:val="center"/>
        <w:textAlignment w:val="baseline"/>
        <w:rPr>
          <w:rFonts w:ascii="Calibri" w:hAnsi="Calibri" w:cs="Arial"/>
          <w:b/>
          <w:color w:val="FF0000"/>
          <w:sz w:val="28"/>
          <w:szCs w:val="28"/>
        </w:rPr>
      </w:pPr>
      <w:r w:rsidRPr="006F2C33">
        <w:rPr>
          <w:rFonts w:ascii="Calibri" w:hAnsi="Calibri" w:cs="Arial"/>
          <w:b/>
          <w:color w:val="FF0000"/>
          <w:sz w:val="28"/>
          <w:szCs w:val="28"/>
        </w:rPr>
        <w:t xml:space="preserve">To be returned via our electronic portal, detailed in the </w:t>
      </w:r>
      <w:r w:rsidR="00C67CF5">
        <w:rPr>
          <w:rFonts w:ascii="Calibri" w:hAnsi="Calibri" w:cs="Arial"/>
          <w:b/>
          <w:color w:val="FF0000"/>
          <w:sz w:val="28"/>
          <w:szCs w:val="28"/>
        </w:rPr>
        <w:t xml:space="preserve">ITT </w:t>
      </w:r>
      <w:r w:rsidRPr="006F2C33">
        <w:rPr>
          <w:rFonts w:ascii="Calibri" w:hAnsi="Calibri" w:cs="Arial"/>
          <w:b/>
          <w:color w:val="FF0000"/>
          <w:sz w:val="28"/>
          <w:szCs w:val="28"/>
        </w:rPr>
        <w:t xml:space="preserve">section </w:t>
      </w:r>
    </w:p>
    <w:p w14:paraId="77FA2A9E" w14:textId="1104C49A" w:rsidR="00435896" w:rsidRPr="006F2C33" w:rsidRDefault="00435896" w:rsidP="00435896">
      <w:pPr>
        <w:tabs>
          <w:tab w:val="left" w:pos="284"/>
          <w:tab w:val="left" w:pos="10440"/>
        </w:tabs>
        <w:overflowPunct w:val="0"/>
        <w:autoSpaceDE w:val="0"/>
        <w:autoSpaceDN w:val="0"/>
        <w:adjustRightInd w:val="0"/>
        <w:jc w:val="center"/>
        <w:textAlignment w:val="baseline"/>
        <w:rPr>
          <w:rFonts w:ascii="Calibri" w:hAnsi="Calibri" w:cs="Arial"/>
          <w:b/>
          <w:color w:val="FF0000"/>
          <w:sz w:val="28"/>
          <w:szCs w:val="28"/>
        </w:rPr>
      </w:pPr>
      <w:r w:rsidRPr="006F2C33">
        <w:rPr>
          <w:rFonts w:ascii="Calibri" w:hAnsi="Calibri" w:cs="Arial"/>
          <w:b/>
          <w:color w:val="FF0000"/>
          <w:sz w:val="28"/>
          <w:szCs w:val="28"/>
        </w:rPr>
        <w:t xml:space="preserve">‘Preparation and Submission of Responses’ </w:t>
      </w:r>
    </w:p>
    <w:p w14:paraId="5341F67E" w14:textId="77777777" w:rsidR="00435896" w:rsidRDefault="00435896" w:rsidP="00435896">
      <w:pPr>
        <w:ind w:left="3630" w:right="-43" w:hanging="3630"/>
        <w:rPr>
          <w:rFonts w:cs="Arial"/>
          <w:sz w:val="24"/>
        </w:rPr>
      </w:pPr>
    </w:p>
    <w:p w14:paraId="3188688E" w14:textId="77777777" w:rsidR="009673ED" w:rsidRDefault="009673ED"/>
    <w:p w14:paraId="778E059C" w14:textId="77777777" w:rsidR="00435896" w:rsidRDefault="00435896"/>
    <w:p w14:paraId="4CC1DF32" w14:textId="77777777" w:rsidR="00435896" w:rsidRDefault="00435896"/>
    <w:p w14:paraId="3EEB950F" w14:textId="77777777" w:rsidR="00435896" w:rsidRDefault="00435896"/>
    <w:p w14:paraId="2C9656CE" w14:textId="77777777" w:rsidR="00435896" w:rsidRDefault="00435896"/>
    <w:p w14:paraId="202824CC" w14:textId="77777777" w:rsidR="00435896" w:rsidRDefault="00435896"/>
    <w:p w14:paraId="29282801" w14:textId="77777777" w:rsidR="00435896" w:rsidRDefault="00435896"/>
    <w:p w14:paraId="2808A528" w14:textId="77777777" w:rsidR="00435896" w:rsidRDefault="00435896"/>
    <w:p w14:paraId="23349185" w14:textId="77777777" w:rsidR="00435896" w:rsidRDefault="00435896"/>
    <w:p w14:paraId="74A560B8" w14:textId="77777777" w:rsidR="00435896" w:rsidRDefault="00435896"/>
    <w:p w14:paraId="4BA42D20" w14:textId="77777777" w:rsidR="00435896" w:rsidRDefault="00435896"/>
    <w:p w14:paraId="3A2BD828" w14:textId="77777777" w:rsidR="00435896" w:rsidRDefault="00435896"/>
    <w:p w14:paraId="6C16CA27" w14:textId="77777777" w:rsidR="00435896" w:rsidRDefault="00435896"/>
    <w:p w14:paraId="25FE2F50" w14:textId="77777777" w:rsidR="00EB2EF7" w:rsidRDefault="00EB2EF7">
      <w:pPr>
        <w:spacing w:line="276" w:lineRule="auto"/>
        <w:rPr>
          <w:b/>
          <w:bCs/>
          <w:sz w:val="28"/>
          <w:szCs w:val="28"/>
        </w:rPr>
      </w:pPr>
      <w:r>
        <w:rPr>
          <w:b/>
          <w:bCs/>
          <w:sz w:val="28"/>
          <w:szCs w:val="28"/>
        </w:rPr>
        <w:br w:type="page"/>
      </w:r>
    </w:p>
    <w:p w14:paraId="213B8098" w14:textId="0183526F" w:rsidR="00435896" w:rsidRPr="00435896" w:rsidRDefault="00435896">
      <w:pPr>
        <w:rPr>
          <w:b/>
          <w:bCs/>
        </w:rPr>
      </w:pPr>
      <w:r w:rsidRPr="00435896">
        <w:rPr>
          <w:b/>
          <w:bCs/>
          <w:sz w:val="28"/>
          <w:szCs w:val="28"/>
        </w:rPr>
        <w:lastRenderedPageBreak/>
        <w:t xml:space="preserve">Section 5    Technical and Quality </w:t>
      </w:r>
      <w:bookmarkStart w:id="1" w:name="_Toc149723649"/>
      <w:bookmarkStart w:id="2" w:name="_Toc228253750"/>
      <w:r w:rsidRPr="00435896">
        <w:rPr>
          <w:b/>
          <w:bCs/>
          <w:sz w:val="28"/>
          <w:szCs w:val="28"/>
        </w:rPr>
        <w:t>Questionnaire</w:t>
      </w:r>
      <w:bookmarkEnd w:id="1"/>
      <w:bookmarkEnd w:id="2"/>
      <w:r w:rsidRPr="00435896">
        <w:rPr>
          <w:b/>
          <w:bCs/>
          <w:sz w:val="28"/>
          <w:szCs w:val="28"/>
        </w:rPr>
        <w:t xml:space="preserve"> - Response</w:t>
      </w:r>
    </w:p>
    <w:p w14:paraId="4083AEA8" w14:textId="77777777" w:rsidR="00435896" w:rsidRDefault="00435896"/>
    <w:p w14:paraId="28F168E6" w14:textId="78E44684" w:rsidR="00435896" w:rsidRDefault="00435896" w:rsidP="00435896">
      <w:pPr>
        <w:pStyle w:val="xl26"/>
        <w:spacing w:before="0" w:beforeAutospacing="0" w:after="0" w:afterAutospacing="0"/>
        <w:jc w:val="both"/>
        <w:textAlignment w:val="auto"/>
        <w:rPr>
          <w:rFonts w:ascii="Arial" w:hAnsi="Arial" w:cs="Arial"/>
          <w:b/>
          <w:bCs/>
        </w:rPr>
      </w:pPr>
      <w:r>
        <w:rPr>
          <w:rFonts w:ascii="Arial" w:hAnsi="Arial" w:cs="Arial"/>
          <w:b/>
          <w:bCs/>
        </w:rPr>
        <w:t>Technical Questionnaires</w:t>
      </w:r>
    </w:p>
    <w:p w14:paraId="7E6C871B" w14:textId="77777777" w:rsidR="00435896" w:rsidRPr="00435896" w:rsidRDefault="00435896" w:rsidP="00435896">
      <w:pPr>
        <w:pStyle w:val="xl26"/>
        <w:spacing w:before="0" w:beforeAutospacing="0" w:after="0" w:afterAutospacing="0"/>
        <w:jc w:val="both"/>
        <w:textAlignment w:val="auto"/>
        <w:rPr>
          <w:rFonts w:ascii="Arial" w:hAnsi="Arial" w:cs="Arial"/>
          <w:b/>
          <w:bCs/>
          <w:sz w:val="12"/>
          <w:szCs w:val="12"/>
        </w:rPr>
      </w:pPr>
    </w:p>
    <w:p w14:paraId="3F0000C0" w14:textId="687227C4" w:rsidR="00435896" w:rsidRPr="009B72FA" w:rsidRDefault="00435896" w:rsidP="00435896">
      <w:pPr>
        <w:pStyle w:val="xl26"/>
        <w:spacing w:before="0" w:beforeAutospacing="0" w:after="0" w:afterAutospacing="0"/>
        <w:jc w:val="both"/>
        <w:textAlignment w:val="auto"/>
        <w:rPr>
          <w:rFonts w:cs="Arial"/>
          <w:b/>
          <w:bCs/>
        </w:rPr>
      </w:pPr>
      <w:r>
        <w:rPr>
          <w:rFonts w:ascii="Arial" w:hAnsi="Arial" w:cs="Arial"/>
          <w:b/>
          <w:bCs/>
        </w:rPr>
        <w:t>5.1</w:t>
      </w:r>
      <w:r>
        <w:rPr>
          <w:rFonts w:ascii="Arial" w:hAnsi="Arial" w:cs="Arial"/>
          <w:b/>
          <w:bCs/>
        </w:rPr>
        <w:tab/>
        <w:t>Grounds f</w:t>
      </w:r>
      <w:r w:rsidRPr="009B72FA">
        <w:rPr>
          <w:rFonts w:ascii="Arial" w:hAnsi="Arial" w:cs="Arial"/>
          <w:b/>
          <w:bCs/>
        </w:rPr>
        <w:t>or Mandatory Rejection</w:t>
      </w:r>
    </w:p>
    <w:p w14:paraId="7E299A0A" w14:textId="77777777" w:rsidR="00435896" w:rsidRPr="00446E8F" w:rsidRDefault="00435896" w:rsidP="00435896">
      <w:pPr>
        <w:tabs>
          <w:tab w:val="center" w:pos="4513"/>
          <w:tab w:val="right" w:pos="9026"/>
        </w:tabs>
        <w:rPr>
          <w:rFonts w:cs="Arial"/>
          <w:sz w:val="12"/>
          <w:szCs w:val="12"/>
        </w:rPr>
      </w:pPr>
    </w:p>
    <w:p w14:paraId="1D077F1A" w14:textId="77777777" w:rsidR="00435896" w:rsidRPr="00314C8C" w:rsidRDefault="00435896" w:rsidP="00435896">
      <w:pPr>
        <w:tabs>
          <w:tab w:val="center" w:pos="4513"/>
          <w:tab w:val="right" w:pos="9026"/>
        </w:tabs>
        <w:jc w:val="both"/>
        <w:rPr>
          <w:rFonts w:cs="Arial"/>
          <w:b/>
          <w:sz w:val="22"/>
          <w:szCs w:val="22"/>
        </w:rPr>
      </w:pPr>
      <w:r w:rsidRPr="009B72FA">
        <w:rPr>
          <w:rFonts w:cs="Arial"/>
          <w:sz w:val="22"/>
          <w:szCs w:val="22"/>
        </w:rPr>
        <w:t xml:space="preserve">If you answer ‘yes’ to any question regarding Mandatory grounds for exclusion the Authority must automatically reject your tender. </w:t>
      </w:r>
    </w:p>
    <w:p w14:paraId="43A3B986" w14:textId="77777777" w:rsidR="00435896" w:rsidRPr="00446E8F" w:rsidRDefault="00435896" w:rsidP="00435896">
      <w:pPr>
        <w:tabs>
          <w:tab w:val="center" w:pos="4513"/>
          <w:tab w:val="right" w:pos="9026"/>
        </w:tabs>
        <w:jc w:val="center"/>
        <w:rPr>
          <w:rFonts w:cs="Arial"/>
          <w:b/>
          <w:sz w:val="12"/>
          <w:szCs w:val="12"/>
        </w:rPr>
      </w:pPr>
    </w:p>
    <w:p w14:paraId="7B11228B" w14:textId="77777777" w:rsidR="00435896" w:rsidRDefault="00435896" w:rsidP="00435896">
      <w:pPr>
        <w:tabs>
          <w:tab w:val="center" w:pos="4513"/>
          <w:tab w:val="right" w:pos="9026"/>
        </w:tabs>
        <w:jc w:val="center"/>
        <w:rPr>
          <w:rFonts w:cs="Arial"/>
          <w:b/>
          <w:sz w:val="24"/>
        </w:rPr>
      </w:pPr>
      <w:r w:rsidRPr="00314C8C">
        <w:rPr>
          <w:rFonts w:cs="Arial"/>
          <w:b/>
          <w:color w:val="FF0000"/>
          <w:sz w:val="24"/>
        </w:rPr>
        <w:t>The Authority’s decision in this regard is final</w:t>
      </w:r>
      <w:r w:rsidRPr="00E00580">
        <w:rPr>
          <w:rFonts w:cs="Arial"/>
          <w:b/>
          <w:sz w:val="24"/>
        </w:rPr>
        <w:t>.</w:t>
      </w:r>
    </w:p>
    <w:p w14:paraId="5B6718AB" w14:textId="77777777" w:rsidR="00435896" w:rsidRPr="00446E8F" w:rsidRDefault="00435896" w:rsidP="00435896">
      <w:pPr>
        <w:tabs>
          <w:tab w:val="center" w:pos="4513"/>
          <w:tab w:val="right" w:pos="9026"/>
        </w:tabs>
        <w:rPr>
          <w:rFonts w:cs="Arial"/>
          <w:b/>
          <w:sz w:val="12"/>
          <w:szCs w:val="12"/>
        </w:rPr>
      </w:pPr>
    </w:p>
    <w:p w14:paraId="1D2A40CC" w14:textId="77777777" w:rsidR="00435896" w:rsidRPr="00E00580" w:rsidRDefault="00435896" w:rsidP="00435896">
      <w:pPr>
        <w:tabs>
          <w:tab w:val="center" w:pos="4513"/>
          <w:tab w:val="right" w:pos="9026"/>
        </w:tabs>
        <w:rPr>
          <w:rFonts w:cs="Arial"/>
          <w:sz w:val="24"/>
        </w:rPr>
      </w:pPr>
      <w:r w:rsidRPr="00E00580">
        <w:rPr>
          <w:rFonts w:cs="Arial"/>
          <w:sz w:val="24"/>
        </w:rPr>
        <w:t>Please answer ‘Yes’ or ‘No’ to each question.</w:t>
      </w:r>
    </w:p>
    <w:p w14:paraId="7904A26E" w14:textId="77777777" w:rsidR="00435896" w:rsidRPr="00226F54" w:rsidRDefault="00435896" w:rsidP="00435896">
      <w:pPr>
        <w:tabs>
          <w:tab w:val="center" w:pos="4513"/>
          <w:tab w:val="right" w:pos="9026"/>
        </w:tabs>
        <w:rPr>
          <w:rFonts w:cs="Arial"/>
          <w:sz w:val="12"/>
          <w:szCs w:val="12"/>
        </w:rPr>
      </w:pPr>
    </w:p>
    <w:tbl>
      <w:tblPr>
        <w:tblW w:w="952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
        <w:gridCol w:w="8319"/>
        <w:gridCol w:w="750"/>
      </w:tblGrid>
      <w:tr w:rsidR="00435896" w:rsidRPr="00E00580" w14:paraId="32AF071D" w14:textId="77777777" w:rsidTr="000A3197">
        <w:trPr>
          <w:trHeight w:val="478"/>
        </w:trPr>
        <w:tc>
          <w:tcPr>
            <w:tcW w:w="8774" w:type="dxa"/>
            <w:gridSpan w:val="2"/>
            <w:shd w:val="clear" w:color="auto" w:fill="D9D9D9"/>
          </w:tcPr>
          <w:p w14:paraId="41D84B60" w14:textId="77777777" w:rsidR="00435896" w:rsidRPr="000860A6" w:rsidRDefault="00435896" w:rsidP="000A3197">
            <w:pPr>
              <w:tabs>
                <w:tab w:val="center" w:pos="4513"/>
                <w:tab w:val="right" w:pos="9026"/>
              </w:tabs>
              <w:ind w:left="34"/>
              <w:rPr>
                <w:rFonts w:cs="Arial"/>
                <w:b/>
                <w:color w:val="FF0000"/>
              </w:rPr>
            </w:pPr>
            <w:r w:rsidRPr="000860A6">
              <w:rPr>
                <w:rFonts w:cs="Arial"/>
                <w:b/>
                <w:color w:val="FF0000"/>
              </w:rPr>
              <w:t>Has your organisation or any directors or partner or any other person who has powers of representation, decision or control been convicted of any of the following offences?</w:t>
            </w:r>
          </w:p>
        </w:tc>
        <w:tc>
          <w:tcPr>
            <w:tcW w:w="750" w:type="dxa"/>
            <w:shd w:val="clear" w:color="auto" w:fill="D9D9D9"/>
            <w:vAlign w:val="center"/>
          </w:tcPr>
          <w:p w14:paraId="21D06DA1" w14:textId="77777777" w:rsidR="00435896" w:rsidRPr="00715582" w:rsidRDefault="00435896" w:rsidP="000A3197">
            <w:pPr>
              <w:tabs>
                <w:tab w:val="center" w:pos="4513"/>
                <w:tab w:val="right" w:pos="9026"/>
              </w:tabs>
              <w:jc w:val="center"/>
              <w:rPr>
                <w:rFonts w:cs="Arial"/>
                <w:sz w:val="16"/>
                <w:szCs w:val="16"/>
              </w:rPr>
            </w:pPr>
            <w:r w:rsidRPr="00715582">
              <w:rPr>
                <w:rFonts w:cs="Arial"/>
                <w:sz w:val="16"/>
                <w:szCs w:val="16"/>
              </w:rPr>
              <w:t>Answer</w:t>
            </w:r>
          </w:p>
          <w:p w14:paraId="540A8577" w14:textId="77777777" w:rsidR="00435896" w:rsidRPr="00314C8C" w:rsidRDefault="00435896" w:rsidP="000A3197">
            <w:pPr>
              <w:tabs>
                <w:tab w:val="center" w:pos="4513"/>
                <w:tab w:val="right" w:pos="9026"/>
              </w:tabs>
              <w:jc w:val="center"/>
              <w:rPr>
                <w:rFonts w:cs="Arial"/>
                <w:szCs w:val="20"/>
              </w:rPr>
            </w:pPr>
            <w:r w:rsidRPr="00715582">
              <w:rPr>
                <w:rFonts w:cs="Arial"/>
                <w:sz w:val="16"/>
                <w:szCs w:val="16"/>
              </w:rPr>
              <w:t>Yes/No</w:t>
            </w:r>
          </w:p>
        </w:tc>
      </w:tr>
      <w:tr w:rsidR="00435896" w:rsidRPr="00E00580" w14:paraId="148C8FF4" w14:textId="77777777" w:rsidTr="00435896">
        <w:tc>
          <w:tcPr>
            <w:tcW w:w="455" w:type="dxa"/>
          </w:tcPr>
          <w:p w14:paraId="7FB0B80D" w14:textId="77777777" w:rsidR="00435896" w:rsidRPr="00B97B22" w:rsidRDefault="00435896" w:rsidP="00435896">
            <w:pPr>
              <w:tabs>
                <w:tab w:val="center" w:pos="4513"/>
                <w:tab w:val="right" w:pos="9026"/>
              </w:tabs>
              <w:rPr>
                <w:rFonts w:cs="Arial"/>
                <w:szCs w:val="20"/>
              </w:rPr>
            </w:pPr>
            <w:r>
              <w:rPr>
                <w:rFonts w:cs="Arial"/>
                <w:szCs w:val="20"/>
              </w:rPr>
              <w:t>a)</w:t>
            </w:r>
          </w:p>
        </w:tc>
        <w:tc>
          <w:tcPr>
            <w:tcW w:w="8319" w:type="dxa"/>
          </w:tcPr>
          <w:p w14:paraId="3991C6BB" w14:textId="77777777" w:rsidR="00435896" w:rsidRPr="00B97B22" w:rsidRDefault="00435896" w:rsidP="00435896">
            <w:pPr>
              <w:tabs>
                <w:tab w:val="center" w:pos="4513"/>
                <w:tab w:val="right" w:pos="9026"/>
              </w:tabs>
              <w:jc w:val="both"/>
              <w:rPr>
                <w:rFonts w:cs="Arial"/>
                <w:szCs w:val="20"/>
              </w:rPr>
            </w:pPr>
            <w:r w:rsidRPr="00B97B22">
              <w:rPr>
                <w:rFonts w:cs="Arial"/>
                <w:szCs w:val="20"/>
              </w:rPr>
              <w:t xml:space="preserve">conspiracy within the meaning of section 1or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750" w:type="dxa"/>
            <w:shd w:val="clear" w:color="auto" w:fill="auto"/>
            <w:vAlign w:val="center"/>
          </w:tcPr>
          <w:p w14:paraId="2881BF17" w14:textId="77777777" w:rsidR="00435896" w:rsidRPr="00435896" w:rsidRDefault="00435896" w:rsidP="00435896">
            <w:pPr>
              <w:tabs>
                <w:tab w:val="center" w:pos="4513"/>
                <w:tab w:val="right" w:pos="9026"/>
              </w:tabs>
              <w:jc w:val="center"/>
              <w:rPr>
                <w:rFonts w:cs="Arial"/>
                <w:szCs w:val="20"/>
              </w:rPr>
            </w:pPr>
          </w:p>
        </w:tc>
      </w:tr>
      <w:tr w:rsidR="00435896" w:rsidRPr="00E00580" w14:paraId="64EDA3A5" w14:textId="77777777" w:rsidTr="00435896">
        <w:tc>
          <w:tcPr>
            <w:tcW w:w="455" w:type="dxa"/>
          </w:tcPr>
          <w:p w14:paraId="6F7B38C3" w14:textId="77777777" w:rsidR="00435896" w:rsidRPr="00B97B22" w:rsidRDefault="00435896" w:rsidP="00435896">
            <w:pPr>
              <w:tabs>
                <w:tab w:val="center" w:pos="4513"/>
                <w:tab w:val="right" w:pos="9026"/>
              </w:tabs>
              <w:rPr>
                <w:rFonts w:cs="Arial"/>
                <w:szCs w:val="20"/>
              </w:rPr>
            </w:pPr>
            <w:r>
              <w:rPr>
                <w:rFonts w:cs="Arial"/>
                <w:szCs w:val="20"/>
              </w:rPr>
              <w:t>b)</w:t>
            </w:r>
          </w:p>
        </w:tc>
        <w:tc>
          <w:tcPr>
            <w:tcW w:w="8319" w:type="dxa"/>
          </w:tcPr>
          <w:p w14:paraId="653D88B9" w14:textId="77777777" w:rsidR="00435896" w:rsidRPr="00B97B22" w:rsidRDefault="00435896" w:rsidP="00435896">
            <w:pPr>
              <w:tabs>
                <w:tab w:val="center" w:pos="4513"/>
                <w:tab w:val="right" w:pos="9026"/>
              </w:tabs>
              <w:jc w:val="both"/>
              <w:rPr>
                <w:rFonts w:cs="Arial"/>
                <w:szCs w:val="20"/>
              </w:rPr>
            </w:pPr>
            <w:r w:rsidRPr="00B97B22">
              <w:rPr>
                <w:rFonts w:cs="Arial"/>
                <w:szCs w:val="20"/>
              </w:rPr>
              <w:t>corruption within the meaning of section 1(2) of the Public Bodies Corrupt Practices Act 1889 or section 1 of the Prevention of Corruption Act 1906; where the offence relates to active corruption;</w:t>
            </w:r>
          </w:p>
        </w:tc>
        <w:tc>
          <w:tcPr>
            <w:tcW w:w="750" w:type="dxa"/>
            <w:shd w:val="clear" w:color="auto" w:fill="auto"/>
            <w:vAlign w:val="center"/>
          </w:tcPr>
          <w:p w14:paraId="04B31307" w14:textId="77777777" w:rsidR="00435896" w:rsidRPr="00435896" w:rsidRDefault="00435896" w:rsidP="00435896">
            <w:pPr>
              <w:jc w:val="center"/>
              <w:rPr>
                <w:szCs w:val="20"/>
              </w:rPr>
            </w:pPr>
          </w:p>
        </w:tc>
      </w:tr>
      <w:tr w:rsidR="00435896" w:rsidRPr="00E00580" w14:paraId="5566D12D" w14:textId="77777777" w:rsidTr="00435896">
        <w:tc>
          <w:tcPr>
            <w:tcW w:w="455" w:type="dxa"/>
            <w:tcBorders>
              <w:bottom w:val="nil"/>
            </w:tcBorders>
          </w:tcPr>
          <w:p w14:paraId="0BABE250" w14:textId="77777777" w:rsidR="00435896" w:rsidRDefault="00435896" w:rsidP="00435896">
            <w:pPr>
              <w:tabs>
                <w:tab w:val="center" w:pos="4513"/>
                <w:tab w:val="right" w:pos="9026"/>
              </w:tabs>
              <w:rPr>
                <w:rFonts w:cs="Arial"/>
                <w:szCs w:val="20"/>
              </w:rPr>
            </w:pPr>
            <w:r>
              <w:rPr>
                <w:rFonts w:cs="Arial"/>
                <w:szCs w:val="20"/>
              </w:rPr>
              <w:t>c)</w:t>
            </w:r>
          </w:p>
        </w:tc>
        <w:tc>
          <w:tcPr>
            <w:tcW w:w="8319" w:type="dxa"/>
            <w:tcBorders>
              <w:bottom w:val="nil"/>
            </w:tcBorders>
          </w:tcPr>
          <w:p w14:paraId="5C15C3B8" w14:textId="77777777" w:rsidR="00435896" w:rsidRPr="00B97B22" w:rsidRDefault="00435896" w:rsidP="00435896">
            <w:pPr>
              <w:tabs>
                <w:tab w:val="center" w:pos="4513"/>
                <w:tab w:val="right" w:pos="9026"/>
              </w:tabs>
              <w:jc w:val="both"/>
              <w:rPr>
                <w:rFonts w:cs="Arial"/>
                <w:szCs w:val="20"/>
              </w:rPr>
            </w:pPr>
            <w:r w:rsidRPr="00B97B22">
              <w:rPr>
                <w:rFonts w:cs="Arial"/>
                <w:szCs w:val="20"/>
              </w:rPr>
              <w:t>the offence of bribery, where the offence relates to active corruption;</w:t>
            </w:r>
            <w:r>
              <w:rPr>
                <w:rFonts w:cs="Arial"/>
                <w:szCs w:val="20"/>
              </w:rPr>
              <w:t xml:space="preserve"> </w:t>
            </w:r>
            <w:r w:rsidRPr="00B97B22">
              <w:rPr>
                <w:rFonts w:cs="Arial"/>
                <w:szCs w:val="20"/>
              </w:rPr>
              <w:t>bribery within the meaning of section 1, 2 or 6 of the Bribery Act 2010; or Section 113 of the Representation of the People Act 1983</w:t>
            </w:r>
          </w:p>
        </w:tc>
        <w:tc>
          <w:tcPr>
            <w:tcW w:w="750" w:type="dxa"/>
            <w:shd w:val="clear" w:color="auto" w:fill="auto"/>
            <w:vAlign w:val="center"/>
          </w:tcPr>
          <w:p w14:paraId="4A024D93" w14:textId="77777777" w:rsidR="00435896" w:rsidRPr="00435896" w:rsidRDefault="00435896" w:rsidP="00435896">
            <w:pPr>
              <w:jc w:val="center"/>
              <w:rPr>
                <w:szCs w:val="20"/>
              </w:rPr>
            </w:pPr>
          </w:p>
        </w:tc>
      </w:tr>
      <w:tr w:rsidR="00435896" w:rsidRPr="00E00580" w14:paraId="4FD5A1AA" w14:textId="77777777" w:rsidTr="00435896">
        <w:tc>
          <w:tcPr>
            <w:tcW w:w="455" w:type="dxa"/>
            <w:vMerge w:val="restart"/>
          </w:tcPr>
          <w:p w14:paraId="64737DD8" w14:textId="77777777" w:rsidR="00435896" w:rsidRPr="00B97B22" w:rsidRDefault="00435896" w:rsidP="00435896">
            <w:pPr>
              <w:tabs>
                <w:tab w:val="left" w:pos="743"/>
                <w:tab w:val="center" w:pos="4513"/>
                <w:tab w:val="right" w:pos="9026"/>
              </w:tabs>
              <w:ind w:left="743" w:hanging="743"/>
              <w:rPr>
                <w:rFonts w:cs="Arial"/>
                <w:szCs w:val="20"/>
              </w:rPr>
            </w:pPr>
            <w:r>
              <w:rPr>
                <w:rFonts w:cs="Arial"/>
                <w:szCs w:val="20"/>
              </w:rPr>
              <w:t>d)</w:t>
            </w:r>
          </w:p>
        </w:tc>
        <w:tc>
          <w:tcPr>
            <w:tcW w:w="8319" w:type="dxa"/>
            <w:tcBorders>
              <w:bottom w:val="nil"/>
            </w:tcBorders>
          </w:tcPr>
          <w:p w14:paraId="3DAFA0C9" w14:textId="77777777" w:rsidR="00435896" w:rsidRPr="00C90D15" w:rsidRDefault="00435896" w:rsidP="00435896">
            <w:pPr>
              <w:tabs>
                <w:tab w:val="center" w:pos="4513"/>
                <w:tab w:val="right" w:pos="9026"/>
              </w:tabs>
              <w:jc w:val="both"/>
              <w:rPr>
                <w:rFonts w:cs="Arial"/>
                <w:sz w:val="12"/>
                <w:szCs w:val="12"/>
              </w:rPr>
            </w:pPr>
            <w:r w:rsidRPr="00B97B22">
              <w:rPr>
                <w:rFonts w:cs="Arial"/>
                <w:szCs w:val="20"/>
              </w:rPr>
              <w:t>fraud, where the offence relates to fraud affecting the European Communities’ financial interests as defined by Article 1 of the Convention on the protection of the financial interests of the European Communities, within the meaning of:</w:t>
            </w:r>
          </w:p>
        </w:tc>
        <w:tc>
          <w:tcPr>
            <w:tcW w:w="750" w:type="dxa"/>
            <w:vMerge w:val="restart"/>
            <w:shd w:val="clear" w:color="auto" w:fill="auto"/>
            <w:vAlign w:val="bottom"/>
          </w:tcPr>
          <w:p w14:paraId="15B80647" w14:textId="77777777" w:rsidR="00435896" w:rsidRPr="00435896" w:rsidRDefault="00435896" w:rsidP="00435896">
            <w:pPr>
              <w:jc w:val="center"/>
              <w:rPr>
                <w:szCs w:val="20"/>
              </w:rPr>
            </w:pPr>
          </w:p>
        </w:tc>
      </w:tr>
      <w:tr w:rsidR="00435896" w:rsidRPr="00E00580" w14:paraId="4983B7E1" w14:textId="77777777" w:rsidTr="00435896">
        <w:tc>
          <w:tcPr>
            <w:tcW w:w="455" w:type="dxa"/>
            <w:vMerge/>
          </w:tcPr>
          <w:p w14:paraId="51A7E8B9" w14:textId="77777777" w:rsidR="00435896" w:rsidRPr="00B97B22" w:rsidRDefault="00435896" w:rsidP="00435896">
            <w:pPr>
              <w:tabs>
                <w:tab w:val="center" w:pos="743"/>
                <w:tab w:val="right" w:pos="9026"/>
              </w:tabs>
              <w:rPr>
                <w:rFonts w:cs="Arial"/>
                <w:szCs w:val="20"/>
              </w:rPr>
            </w:pPr>
          </w:p>
        </w:tc>
        <w:tc>
          <w:tcPr>
            <w:tcW w:w="8319" w:type="dxa"/>
            <w:tcBorders>
              <w:top w:val="nil"/>
            </w:tcBorders>
          </w:tcPr>
          <w:p w14:paraId="3197E59D" w14:textId="77777777" w:rsidR="00435896" w:rsidRPr="00C90D15" w:rsidRDefault="00435896" w:rsidP="00435896">
            <w:pPr>
              <w:numPr>
                <w:ilvl w:val="0"/>
                <w:numId w:val="1"/>
              </w:numPr>
              <w:tabs>
                <w:tab w:val="right" w:pos="9026"/>
              </w:tabs>
              <w:ind w:left="456" w:hanging="456"/>
              <w:rPr>
                <w:rFonts w:cs="Arial"/>
                <w:szCs w:val="20"/>
              </w:rPr>
            </w:pPr>
            <w:r w:rsidRPr="00B97B22">
              <w:rPr>
                <w:rFonts w:cs="Arial"/>
                <w:szCs w:val="20"/>
              </w:rPr>
              <w:t>the offence of cheating the Revenue;</w:t>
            </w:r>
          </w:p>
        </w:tc>
        <w:tc>
          <w:tcPr>
            <w:tcW w:w="750" w:type="dxa"/>
            <w:vMerge/>
            <w:shd w:val="clear" w:color="auto" w:fill="auto"/>
            <w:vAlign w:val="center"/>
          </w:tcPr>
          <w:p w14:paraId="2B507ACC" w14:textId="77777777" w:rsidR="00435896" w:rsidRPr="00435896" w:rsidRDefault="00435896" w:rsidP="00435896">
            <w:pPr>
              <w:jc w:val="center"/>
              <w:rPr>
                <w:szCs w:val="20"/>
              </w:rPr>
            </w:pPr>
          </w:p>
        </w:tc>
      </w:tr>
      <w:tr w:rsidR="00435896" w:rsidRPr="00E00580" w14:paraId="0D4B0233" w14:textId="77777777" w:rsidTr="00435896">
        <w:tc>
          <w:tcPr>
            <w:tcW w:w="455" w:type="dxa"/>
            <w:vMerge/>
          </w:tcPr>
          <w:p w14:paraId="5D320F6C" w14:textId="77777777" w:rsidR="00435896" w:rsidRPr="00B97B22" w:rsidRDefault="00435896" w:rsidP="00435896">
            <w:pPr>
              <w:tabs>
                <w:tab w:val="center" w:pos="743"/>
                <w:tab w:val="right" w:pos="9026"/>
              </w:tabs>
              <w:rPr>
                <w:rFonts w:cs="Arial"/>
                <w:szCs w:val="20"/>
              </w:rPr>
            </w:pPr>
          </w:p>
        </w:tc>
        <w:tc>
          <w:tcPr>
            <w:tcW w:w="8319" w:type="dxa"/>
            <w:tcBorders>
              <w:top w:val="nil"/>
            </w:tcBorders>
          </w:tcPr>
          <w:p w14:paraId="64869685" w14:textId="77777777" w:rsidR="00435896" w:rsidRPr="00C90D15" w:rsidRDefault="00435896" w:rsidP="00435896">
            <w:pPr>
              <w:numPr>
                <w:ilvl w:val="0"/>
                <w:numId w:val="1"/>
              </w:numPr>
              <w:tabs>
                <w:tab w:val="center" w:pos="743"/>
                <w:tab w:val="right" w:pos="9026"/>
              </w:tabs>
              <w:ind w:left="456" w:hanging="456"/>
              <w:rPr>
                <w:rFonts w:cs="Arial"/>
                <w:szCs w:val="20"/>
              </w:rPr>
            </w:pPr>
            <w:r w:rsidRPr="00B97B22">
              <w:rPr>
                <w:rFonts w:cs="Arial"/>
                <w:szCs w:val="20"/>
              </w:rPr>
              <w:t>the offence of conspiracy to defraud</w:t>
            </w:r>
          </w:p>
        </w:tc>
        <w:tc>
          <w:tcPr>
            <w:tcW w:w="750" w:type="dxa"/>
            <w:shd w:val="clear" w:color="auto" w:fill="auto"/>
            <w:vAlign w:val="center"/>
          </w:tcPr>
          <w:p w14:paraId="1A4968ED" w14:textId="77777777" w:rsidR="00435896" w:rsidRPr="00435896" w:rsidRDefault="00435896" w:rsidP="00435896">
            <w:pPr>
              <w:jc w:val="center"/>
              <w:rPr>
                <w:szCs w:val="20"/>
              </w:rPr>
            </w:pPr>
          </w:p>
        </w:tc>
      </w:tr>
      <w:tr w:rsidR="00435896" w:rsidRPr="00E00580" w14:paraId="13408CA1" w14:textId="77777777" w:rsidTr="00435896">
        <w:tc>
          <w:tcPr>
            <w:tcW w:w="455" w:type="dxa"/>
            <w:vMerge/>
          </w:tcPr>
          <w:p w14:paraId="11A0178D" w14:textId="77777777" w:rsidR="00435896" w:rsidRPr="00B97B22" w:rsidRDefault="00435896" w:rsidP="00435896">
            <w:pPr>
              <w:tabs>
                <w:tab w:val="center" w:pos="743"/>
                <w:tab w:val="right" w:pos="9026"/>
              </w:tabs>
              <w:rPr>
                <w:rFonts w:cs="Arial"/>
                <w:szCs w:val="20"/>
              </w:rPr>
            </w:pPr>
          </w:p>
        </w:tc>
        <w:tc>
          <w:tcPr>
            <w:tcW w:w="8319" w:type="dxa"/>
            <w:tcBorders>
              <w:top w:val="nil"/>
            </w:tcBorders>
          </w:tcPr>
          <w:p w14:paraId="45B43877" w14:textId="77777777" w:rsidR="00435896" w:rsidRPr="00C90D15" w:rsidRDefault="00435896" w:rsidP="00435896">
            <w:pPr>
              <w:numPr>
                <w:ilvl w:val="0"/>
                <w:numId w:val="1"/>
              </w:numPr>
              <w:tabs>
                <w:tab w:val="center" w:pos="743"/>
                <w:tab w:val="right" w:pos="9026"/>
              </w:tabs>
              <w:ind w:left="456" w:hanging="456"/>
              <w:rPr>
                <w:rFonts w:cs="Arial"/>
                <w:szCs w:val="20"/>
              </w:rPr>
            </w:pPr>
            <w:r w:rsidRPr="0095376F">
              <w:rPr>
                <w:rFonts w:cs="Arial"/>
                <w:szCs w:val="20"/>
              </w:rPr>
              <w:t xml:space="preserve">fraud or theft within the meaning of the </w:t>
            </w:r>
            <w:r w:rsidRPr="0095376F">
              <w:rPr>
                <w:rFonts w:cs="Arial"/>
                <w:bCs/>
                <w:szCs w:val="20"/>
              </w:rPr>
              <w:t>Theft Act 1968</w:t>
            </w:r>
            <w:r w:rsidRPr="0095376F">
              <w:rPr>
                <w:rFonts w:cs="Arial"/>
                <w:szCs w:val="20"/>
              </w:rPr>
              <w:t>, the Theft Act (Northern Ireland) 1969, the Theft Act 1978 or the Theft (Northern Ireland) Order 1978;</w:t>
            </w:r>
          </w:p>
        </w:tc>
        <w:tc>
          <w:tcPr>
            <w:tcW w:w="750" w:type="dxa"/>
            <w:shd w:val="clear" w:color="auto" w:fill="auto"/>
            <w:vAlign w:val="center"/>
          </w:tcPr>
          <w:p w14:paraId="2DE70892" w14:textId="77777777" w:rsidR="00435896" w:rsidRPr="00435896" w:rsidRDefault="00435896" w:rsidP="00435896">
            <w:pPr>
              <w:jc w:val="center"/>
              <w:rPr>
                <w:szCs w:val="20"/>
              </w:rPr>
            </w:pPr>
          </w:p>
        </w:tc>
      </w:tr>
      <w:tr w:rsidR="00435896" w:rsidRPr="00E00580" w14:paraId="0DA7F2CD" w14:textId="77777777" w:rsidTr="00435896">
        <w:tc>
          <w:tcPr>
            <w:tcW w:w="455" w:type="dxa"/>
            <w:vMerge/>
          </w:tcPr>
          <w:p w14:paraId="2E5FA9D2" w14:textId="77777777" w:rsidR="00435896" w:rsidRPr="00B97B22" w:rsidRDefault="00435896" w:rsidP="00435896">
            <w:pPr>
              <w:tabs>
                <w:tab w:val="center" w:pos="743"/>
                <w:tab w:val="right" w:pos="9026"/>
              </w:tabs>
              <w:rPr>
                <w:rFonts w:cs="Arial"/>
                <w:szCs w:val="20"/>
              </w:rPr>
            </w:pPr>
          </w:p>
        </w:tc>
        <w:tc>
          <w:tcPr>
            <w:tcW w:w="8319" w:type="dxa"/>
            <w:tcBorders>
              <w:top w:val="nil"/>
            </w:tcBorders>
          </w:tcPr>
          <w:p w14:paraId="2702B302" w14:textId="77777777" w:rsidR="00435896" w:rsidRPr="0095376F" w:rsidRDefault="00435896" w:rsidP="00435896">
            <w:pPr>
              <w:numPr>
                <w:ilvl w:val="0"/>
                <w:numId w:val="1"/>
              </w:numPr>
              <w:tabs>
                <w:tab w:val="center" w:pos="743"/>
                <w:tab w:val="right" w:pos="9026"/>
              </w:tabs>
              <w:ind w:left="456" w:hanging="456"/>
              <w:rPr>
                <w:rFonts w:cs="Arial"/>
                <w:szCs w:val="20"/>
              </w:rPr>
            </w:pPr>
            <w:r w:rsidRPr="0095376F">
              <w:rPr>
                <w:rFonts w:cs="Arial"/>
                <w:szCs w:val="20"/>
              </w:rPr>
              <w:t xml:space="preserve">fraudulent trading within the meaning of </w:t>
            </w:r>
            <w:r w:rsidRPr="0095376F">
              <w:rPr>
                <w:rFonts w:cs="Arial"/>
                <w:bCs/>
                <w:szCs w:val="20"/>
              </w:rPr>
              <w:t>section 458</w:t>
            </w:r>
            <w:r w:rsidRPr="0095376F">
              <w:rPr>
                <w:rFonts w:cs="Arial"/>
                <w:b/>
                <w:szCs w:val="20"/>
              </w:rPr>
              <w:t xml:space="preserve"> </w:t>
            </w:r>
            <w:r w:rsidRPr="0095376F">
              <w:rPr>
                <w:rFonts w:cs="Arial"/>
                <w:szCs w:val="20"/>
              </w:rPr>
              <w:t>of the Companies Act 1985, article 451 of the Companies (Northern Ireland) Order 1986 or section 993 of the Companies Act 2006</w:t>
            </w:r>
          </w:p>
        </w:tc>
        <w:tc>
          <w:tcPr>
            <w:tcW w:w="750" w:type="dxa"/>
            <w:shd w:val="clear" w:color="auto" w:fill="auto"/>
            <w:vAlign w:val="center"/>
          </w:tcPr>
          <w:p w14:paraId="2D9A25C6" w14:textId="77777777" w:rsidR="00435896" w:rsidRPr="00435896" w:rsidRDefault="00435896" w:rsidP="00435896">
            <w:pPr>
              <w:jc w:val="center"/>
              <w:rPr>
                <w:szCs w:val="20"/>
              </w:rPr>
            </w:pPr>
          </w:p>
        </w:tc>
      </w:tr>
      <w:tr w:rsidR="00435896" w:rsidRPr="00E00580" w14:paraId="2E9171F9" w14:textId="77777777" w:rsidTr="00435896">
        <w:tc>
          <w:tcPr>
            <w:tcW w:w="455" w:type="dxa"/>
            <w:vMerge/>
          </w:tcPr>
          <w:p w14:paraId="7F1A5C17" w14:textId="77777777" w:rsidR="00435896" w:rsidRPr="00B97B22" w:rsidRDefault="00435896" w:rsidP="00435896">
            <w:pPr>
              <w:tabs>
                <w:tab w:val="center" w:pos="743"/>
                <w:tab w:val="right" w:pos="9026"/>
              </w:tabs>
              <w:rPr>
                <w:rFonts w:cs="Arial"/>
                <w:szCs w:val="20"/>
              </w:rPr>
            </w:pPr>
          </w:p>
        </w:tc>
        <w:tc>
          <w:tcPr>
            <w:tcW w:w="8319" w:type="dxa"/>
            <w:tcBorders>
              <w:top w:val="nil"/>
            </w:tcBorders>
          </w:tcPr>
          <w:p w14:paraId="314BD258" w14:textId="77777777" w:rsidR="00435896" w:rsidRPr="00C90D15" w:rsidRDefault="00435896" w:rsidP="00435896">
            <w:pPr>
              <w:numPr>
                <w:ilvl w:val="0"/>
                <w:numId w:val="1"/>
              </w:numPr>
              <w:tabs>
                <w:tab w:val="center" w:pos="743"/>
                <w:tab w:val="right" w:pos="9026"/>
              </w:tabs>
              <w:ind w:left="456" w:hanging="456"/>
              <w:rPr>
                <w:rFonts w:cs="Arial"/>
                <w:szCs w:val="20"/>
              </w:rPr>
            </w:pPr>
            <w:r w:rsidRPr="0095376F">
              <w:rPr>
                <w:rFonts w:cs="Arial"/>
                <w:szCs w:val="20"/>
              </w:rPr>
              <w:t xml:space="preserve">fraudulent evasion within the meaning of section 170 of the </w:t>
            </w:r>
            <w:r w:rsidRPr="0095376F">
              <w:rPr>
                <w:rFonts w:cs="Arial"/>
                <w:bCs/>
                <w:szCs w:val="20"/>
              </w:rPr>
              <w:t>Customs and Excise Management Act 1979</w:t>
            </w:r>
            <w:r w:rsidRPr="0095376F">
              <w:rPr>
                <w:rFonts w:cs="Arial"/>
                <w:b/>
                <w:szCs w:val="20"/>
              </w:rPr>
              <w:t xml:space="preserve"> </w:t>
            </w:r>
            <w:r w:rsidRPr="0095376F">
              <w:rPr>
                <w:rFonts w:cs="Arial"/>
                <w:bCs/>
                <w:szCs w:val="20"/>
              </w:rPr>
              <w:t>or section 72 of the Value Added Tax Act 1994</w:t>
            </w:r>
            <w:r w:rsidRPr="0095376F">
              <w:rPr>
                <w:rFonts w:cs="Arial"/>
                <w:b/>
                <w:szCs w:val="20"/>
              </w:rPr>
              <w:t>;</w:t>
            </w:r>
          </w:p>
        </w:tc>
        <w:tc>
          <w:tcPr>
            <w:tcW w:w="750" w:type="dxa"/>
            <w:shd w:val="clear" w:color="auto" w:fill="auto"/>
            <w:vAlign w:val="center"/>
          </w:tcPr>
          <w:p w14:paraId="44D15AB4" w14:textId="77777777" w:rsidR="00435896" w:rsidRPr="00435896" w:rsidRDefault="00435896" w:rsidP="00435896">
            <w:pPr>
              <w:jc w:val="center"/>
              <w:rPr>
                <w:szCs w:val="20"/>
              </w:rPr>
            </w:pPr>
          </w:p>
        </w:tc>
      </w:tr>
      <w:tr w:rsidR="00435896" w:rsidRPr="00E00580" w14:paraId="57249B08" w14:textId="77777777" w:rsidTr="00435896">
        <w:tc>
          <w:tcPr>
            <w:tcW w:w="455" w:type="dxa"/>
            <w:vMerge/>
          </w:tcPr>
          <w:p w14:paraId="1CCE3B58" w14:textId="77777777" w:rsidR="00435896" w:rsidRPr="00B97B22" w:rsidRDefault="00435896" w:rsidP="00435896">
            <w:pPr>
              <w:tabs>
                <w:tab w:val="center" w:pos="743"/>
                <w:tab w:val="right" w:pos="9026"/>
              </w:tabs>
              <w:rPr>
                <w:rFonts w:cs="Arial"/>
                <w:szCs w:val="20"/>
              </w:rPr>
            </w:pPr>
          </w:p>
        </w:tc>
        <w:tc>
          <w:tcPr>
            <w:tcW w:w="8319" w:type="dxa"/>
            <w:tcBorders>
              <w:top w:val="nil"/>
            </w:tcBorders>
          </w:tcPr>
          <w:p w14:paraId="2EC7694D" w14:textId="77777777" w:rsidR="00435896" w:rsidRPr="00C90D15" w:rsidRDefault="00435896" w:rsidP="00435896">
            <w:pPr>
              <w:numPr>
                <w:ilvl w:val="0"/>
                <w:numId w:val="1"/>
              </w:numPr>
              <w:tabs>
                <w:tab w:val="center" w:pos="743"/>
                <w:tab w:val="right" w:pos="9026"/>
              </w:tabs>
              <w:ind w:left="456" w:hanging="456"/>
              <w:rPr>
                <w:rFonts w:cs="Arial"/>
                <w:szCs w:val="20"/>
              </w:rPr>
            </w:pPr>
            <w:r w:rsidRPr="0095376F">
              <w:rPr>
                <w:rFonts w:cs="Arial"/>
                <w:szCs w:val="20"/>
              </w:rPr>
              <w:t>an offence in connection with taxation in the European Union within the meaning of section 71 of the Criminal Justice Act 1993;</w:t>
            </w:r>
          </w:p>
        </w:tc>
        <w:tc>
          <w:tcPr>
            <w:tcW w:w="750" w:type="dxa"/>
            <w:shd w:val="clear" w:color="auto" w:fill="auto"/>
            <w:vAlign w:val="center"/>
          </w:tcPr>
          <w:p w14:paraId="331F69A5" w14:textId="77777777" w:rsidR="00435896" w:rsidRPr="00435896" w:rsidRDefault="00435896" w:rsidP="00435896">
            <w:pPr>
              <w:jc w:val="center"/>
              <w:rPr>
                <w:szCs w:val="20"/>
              </w:rPr>
            </w:pPr>
          </w:p>
        </w:tc>
      </w:tr>
      <w:tr w:rsidR="00435896" w:rsidRPr="00E00580" w14:paraId="0139A47E" w14:textId="77777777" w:rsidTr="00435896">
        <w:tc>
          <w:tcPr>
            <w:tcW w:w="455" w:type="dxa"/>
            <w:vMerge/>
          </w:tcPr>
          <w:p w14:paraId="325C75AC" w14:textId="77777777" w:rsidR="00435896" w:rsidRPr="00B97B22" w:rsidRDefault="00435896" w:rsidP="00435896">
            <w:pPr>
              <w:tabs>
                <w:tab w:val="center" w:pos="743"/>
                <w:tab w:val="right" w:pos="9026"/>
              </w:tabs>
              <w:rPr>
                <w:rFonts w:cs="Arial"/>
                <w:szCs w:val="20"/>
              </w:rPr>
            </w:pPr>
          </w:p>
        </w:tc>
        <w:tc>
          <w:tcPr>
            <w:tcW w:w="8319" w:type="dxa"/>
            <w:tcBorders>
              <w:top w:val="nil"/>
            </w:tcBorders>
          </w:tcPr>
          <w:p w14:paraId="201B1350" w14:textId="77777777" w:rsidR="00435896" w:rsidRPr="00C90D15" w:rsidRDefault="00435896" w:rsidP="00435896">
            <w:pPr>
              <w:numPr>
                <w:ilvl w:val="0"/>
                <w:numId w:val="1"/>
              </w:numPr>
              <w:ind w:left="456" w:hanging="456"/>
              <w:rPr>
                <w:rFonts w:cs="Arial"/>
                <w:szCs w:val="20"/>
              </w:rPr>
            </w:pPr>
            <w:r w:rsidRPr="0095376F">
              <w:rPr>
                <w:rFonts w:cs="Arial"/>
                <w:szCs w:val="20"/>
              </w:rPr>
              <w:t xml:space="preserve">destroying, defacing or concealing of documents or procuring the execution of a valuable security within the meaning of </w:t>
            </w:r>
            <w:r w:rsidRPr="0095376F">
              <w:rPr>
                <w:rFonts w:cs="Arial"/>
                <w:bCs/>
                <w:szCs w:val="20"/>
              </w:rPr>
              <w:t>section 20</w:t>
            </w:r>
            <w:r w:rsidRPr="0095376F">
              <w:rPr>
                <w:rFonts w:cs="Arial"/>
                <w:b/>
                <w:szCs w:val="20"/>
              </w:rPr>
              <w:t xml:space="preserve"> </w:t>
            </w:r>
            <w:r w:rsidRPr="0095376F">
              <w:rPr>
                <w:rFonts w:cs="Arial"/>
                <w:szCs w:val="20"/>
              </w:rPr>
              <w:t>of the Theft Act 1968 or section 19 of the Theft Act (Northern Ireland) 1969;</w:t>
            </w:r>
          </w:p>
        </w:tc>
        <w:tc>
          <w:tcPr>
            <w:tcW w:w="750" w:type="dxa"/>
            <w:shd w:val="clear" w:color="auto" w:fill="auto"/>
            <w:vAlign w:val="center"/>
          </w:tcPr>
          <w:p w14:paraId="49C0B702" w14:textId="77777777" w:rsidR="00435896" w:rsidRPr="00435896" w:rsidRDefault="00435896" w:rsidP="00435896">
            <w:pPr>
              <w:jc w:val="center"/>
              <w:rPr>
                <w:szCs w:val="20"/>
              </w:rPr>
            </w:pPr>
          </w:p>
        </w:tc>
      </w:tr>
      <w:tr w:rsidR="00435896" w:rsidRPr="00E00580" w14:paraId="673C989D" w14:textId="77777777" w:rsidTr="00435896">
        <w:tc>
          <w:tcPr>
            <w:tcW w:w="455" w:type="dxa"/>
            <w:vMerge/>
          </w:tcPr>
          <w:p w14:paraId="1B68244E" w14:textId="77777777" w:rsidR="00435896" w:rsidRPr="00B97B22" w:rsidRDefault="00435896" w:rsidP="00435896">
            <w:pPr>
              <w:tabs>
                <w:tab w:val="center" w:pos="743"/>
                <w:tab w:val="right" w:pos="9026"/>
              </w:tabs>
              <w:rPr>
                <w:rFonts w:cs="Arial"/>
                <w:szCs w:val="20"/>
              </w:rPr>
            </w:pPr>
          </w:p>
        </w:tc>
        <w:tc>
          <w:tcPr>
            <w:tcW w:w="8319" w:type="dxa"/>
            <w:tcBorders>
              <w:top w:val="nil"/>
            </w:tcBorders>
          </w:tcPr>
          <w:p w14:paraId="05459676" w14:textId="77777777" w:rsidR="00435896" w:rsidRPr="00C90D15" w:rsidRDefault="00435896" w:rsidP="00435896">
            <w:pPr>
              <w:numPr>
                <w:ilvl w:val="0"/>
                <w:numId w:val="1"/>
              </w:numPr>
              <w:ind w:left="456" w:hanging="456"/>
              <w:rPr>
                <w:rFonts w:cs="Arial"/>
                <w:szCs w:val="20"/>
              </w:rPr>
            </w:pPr>
            <w:r w:rsidRPr="0095376F">
              <w:rPr>
                <w:rFonts w:cs="Arial"/>
                <w:szCs w:val="20"/>
              </w:rPr>
              <w:t xml:space="preserve">destroying, defacing or concealing of documents or procuring the execution of a valuable security within the meaning of </w:t>
            </w:r>
            <w:r w:rsidRPr="0095376F">
              <w:rPr>
                <w:rFonts w:cs="Arial"/>
                <w:bCs/>
                <w:szCs w:val="20"/>
              </w:rPr>
              <w:t>section 20</w:t>
            </w:r>
            <w:r w:rsidRPr="0095376F">
              <w:rPr>
                <w:rFonts w:cs="Arial"/>
                <w:b/>
                <w:szCs w:val="20"/>
              </w:rPr>
              <w:t xml:space="preserve"> </w:t>
            </w:r>
            <w:r w:rsidRPr="0095376F">
              <w:rPr>
                <w:rFonts w:cs="Arial"/>
                <w:szCs w:val="20"/>
              </w:rPr>
              <w:t>of the Theft Act 1968 or section 19 of the Theft Act (Northern Ireland) 1969;</w:t>
            </w:r>
          </w:p>
        </w:tc>
        <w:tc>
          <w:tcPr>
            <w:tcW w:w="750" w:type="dxa"/>
            <w:shd w:val="clear" w:color="auto" w:fill="auto"/>
            <w:vAlign w:val="center"/>
          </w:tcPr>
          <w:p w14:paraId="59A9EED7" w14:textId="77777777" w:rsidR="00435896" w:rsidRPr="00435896" w:rsidRDefault="00435896" w:rsidP="00435896">
            <w:pPr>
              <w:jc w:val="center"/>
              <w:rPr>
                <w:szCs w:val="20"/>
              </w:rPr>
            </w:pPr>
          </w:p>
        </w:tc>
      </w:tr>
      <w:tr w:rsidR="00435896" w:rsidRPr="00E00580" w14:paraId="6BD6B0C4" w14:textId="77777777" w:rsidTr="00435896">
        <w:tc>
          <w:tcPr>
            <w:tcW w:w="455" w:type="dxa"/>
            <w:vMerge/>
          </w:tcPr>
          <w:p w14:paraId="1AB7B3C7" w14:textId="77777777" w:rsidR="00435896" w:rsidRPr="00B97B22" w:rsidRDefault="00435896" w:rsidP="00435896">
            <w:pPr>
              <w:tabs>
                <w:tab w:val="center" w:pos="743"/>
                <w:tab w:val="right" w:pos="9026"/>
              </w:tabs>
              <w:rPr>
                <w:rFonts w:cs="Arial"/>
                <w:szCs w:val="20"/>
              </w:rPr>
            </w:pPr>
          </w:p>
        </w:tc>
        <w:tc>
          <w:tcPr>
            <w:tcW w:w="8319" w:type="dxa"/>
            <w:tcBorders>
              <w:top w:val="nil"/>
            </w:tcBorders>
          </w:tcPr>
          <w:p w14:paraId="14788C9F" w14:textId="77777777" w:rsidR="00435896" w:rsidRPr="00C90D15" w:rsidRDefault="00435896" w:rsidP="00435896">
            <w:pPr>
              <w:numPr>
                <w:ilvl w:val="0"/>
                <w:numId w:val="1"/>
              </w:numPr>
              <w:tabs>
                <w:tab w:val="center" w:pos="743"/>
                <w:tab w:val="right" w:pos="9026"/>
              </w:tabs>
              <w:ind w:left="456" w:hanging="456"/>
              <w:rPr>
                <w:rFonts w:cs="Arial"/>
                <w:szCs w:val="20"/>
              </w:rPr>
            </w:pPr>
            <w:r w:rsidRPr="0095376F">
              <w:rPr>
                <w:rFonts w:cs="Arial"/>
                <w:szCs w:val="20"/>
              </w:rPr>
              <w:t>fraud within the meaning of section 2, 3 or 4 of the Fraud Act 2006; or</w:t>
            </w:r>
          </w:p>
        </w:tc>
        <w:tc>
          <w:tcPr>
            <w:tcW w:w="750" w:type="dxa"/>
            <w:shd w:val="clear" w:color="auto" w:fill="auto"/>
            <w:vAlign w:val="center"/>
          </w:tcPr>
          <w:p w14:paraId="6FB7737F" w14:textId="77777777" w:rsidR="00435896" w:rsidRPr="00435896" w:rsidRDefault="00435896" w:rsidP="00435896">
            <w:pPr>
              <w:jc w:val="center"/>
              <w:rPr>
                <w:szCs w:val="20"/>
              </w:rPr>
            </w:pPr>
          </w:p>
        </w:tc>
      </w:tr>
      <w:tr w:rsidR="00435896" w:rsidRPr="00E00580" w14:paraId="37BB1145" w14:textId="77777777" w:rsidTr="00435896">
        <w:tc>
          <w:tcPr>
            <w:tcW w:w="455" w:type="dxa"/>
            <w:vMerge/>
          </w:tcPr>
          <w:p w14:paraId="2648431E" w14:textId="77777777" w:rsidR="00435896" w:rsidRPr="00B97B22" w:rsidRDefault="00435896" w:rsidP="00435896">
            <w:pPr>
              <w:tabs>
                <w:tab w:val="center" w:pos="743"/>
                <w:tab w:val="right" w:pos="9026"/>
              </w:tabs>
              <w:rPr>
                <w:rFonts w:cs="Arial"/>
                <w:szCs w:val="20"/>
              </w:rPr>
            </w:pPr>
          </w:p>
        </w:tc>
        <w:tc>
          <w:tcPr>
            <w:tcW w:w="8319" w:type="dxa"/>
            <w:tcBorders>
              <w:top w:val="nil"/>
            </w:tcBorders>
          </w:tcPr>
          <w:p w14:paraId="3D43AFBD" w14:textId="77777777" w:rsidR="00435896" w:rsidRPr="0095376F" w:rsidRDefault="00435896" w:rsidP="00435896">
            <w:pPr>
              <w:numPr>
                <w:ilvl w:val="0"/>
                <w:numId w:val="1"/>
              </w:numPr>
              <w:tabs>
                <w:tab w:val="center" w:pos="743"/>
                <w:tab w:val="right" w:pos="9026"/>
              </w:tabs>
              <w:ind w:left="456" w:hanging="456"/>
              <w:rPr>
                <w:rFonts w:cs="Arial"/>
                <w:szCs w:val="20"/>
              </w:rPr>
            </w:pPr>
            <w:r w:rsidRPr="0095376F">
              <w:rPr>
                <w:rFonts w:cs="Arial"/>
                <w:szCs w:val="20"/>
              </w:rPr>
              <w:t>the possession of articles for use in frauds within the meaning of section 6 of the Fraud Act 2006, or the making, adapting, supplying or offering to supply articles for use in frauds within the meaning of section 7 of that Act</w:t>
            </w:r>
          </w:p>
        </w:tc>
        <w:tc>
          <w:tcPr>
            <w:tcW w:w="750" w:type="dxa"/>
            <w:shd w:val="clear" w:color="auto" w:fill="auto"/>
            <w:vAlign w:val="center"/>
          </w:tcPr>
          <w:p w14:paraId="68B9B754" w14:textId="77777777" w:rsidR="00435896" w:rsidRPr="00435896" w:rsidRDefault="00435896" w:rsidP="00435896">
            <w:pPr>
              <w:jc w:val="center"/>
              <w:rPr>
                <w:szCs w:val="20"/>
              </w:rPr>
            </w:pPr>
          </w:p>
        </w:tc>
      </w:tr>
      <w:tr w:rsidR="00435896" w:rsidRPr="00E00580" w14:paraId="0F69C1DB" w14:textId="77777777" w:rsidTr="00435896">
        <w:trPr>
          <w:trHeight w:val="305"/>
        </w:trPr>
        <w:tc>
          <w:tcPr>
            <w:tcW w:w="455" w:type="dxa"/>
            <w:vMerge w:val="restart"/>
          </w:tcPr>
          <w:p w14:paraId="1E92524B" w14:textId="77777777" w:rsidR="00435896" w:rsidRDefault="00435896" w:rsidP="00435896">
            <w:pPr>
              <w:tabs>
                <w:tab w:val="center" w:pos="743"/>
                <w:tab w:val="right" w:pos="9026"/>
              </w:tabs>
              <w:ind w:left="601" w:hanging="567"/>
              <w:rPr>
                <w:rFonts w:cs="Arial"/>
                <w:szCs w:val="20"/>
              </w:rPr>
            </w:pPr>
            <w:r>
              <w:rPr>
                <w:rFonts w:cs="Arial"/>
                <w:szCs w:val="20"/>
              </w:rPr>
              <w:t>e)</w:t>
            </w:r>
          </w:p>
        </w:tc>
        <w:tc>
          <w:tcPr>
            <w:tcW w:w="8319" w:type="dxa"/>
            <w:tcBorders>
              <w:bottom w:val="single" w:sz="4" w:space="0" w:color="auto"/>
            </w:tcBorders>
          </w:tcPr>
          <w:p w14:paraId="6E6BD2FF" w14:textId="77777777" w:rsidR="00435896" w:rsidRPr="00B97B22" w:rsidRDefault="00435896" w:rsidP="00435896">
            <w:pPr>
              <w:tabs>
                <w:tab w:val="center" w:pos="743"/>
                <w:tab w:val="right" w:pos="9026"/>
              </w:tabs>
              <w:ind w:right="-149"/>
              <w:rPr>
                <w:rFonts w:cs="Arial"/>
                <w:szCs w:val="20"/>
              </w:rPr>
            </w:pPr>
            <w:r w:rsidRPr="00B97B22">
              <w:rPr>
                <w:rFonts w:cs="Arial"/>
                <w:szCs w:val="20"/>
              </w:rPr>
              <w:t>money laundering within the meaning of section 340(11) of the Proceeds of Crime Act 2002;</w:t>
            </w:r>
          </w:p>
        </w:tc>
        <w:tc>
          <w:tcPr>
            <w:tcW w:w="750" w:type="dxa"/>
            <w:tcBorders>
              <w:bottom w:val="single" w:sz="4" w:space="0" w:color="auto"/>
            </w:tcBorders>
            <w:shd w:val="clear" w:color="auto" w:fill="auto"/>
            <w:vAlign w:val="center"/>
          </w:tcPr>
          <w:p w14:paraId="398A72FA" w14:textId="77777777" w:rsidR="00435896" w:rsidRPr="00435896" w:rsidRDefault="00435896" w:rsidP="00435896">
            <w:pPr>
              <w:jc w:val="center"/>
              <w:rPr>
                <w:szCs w:val="20"/>
              </w:rPr>
            </w:pPr>
          </w:p>
        </w:tc>
      </w:tr>
      <w:tr w:rsidR="00435896" w:rsidRPr="00E00580" w14:paraId="3DB07518" w14:textId="77777777" w:rsidTr="00435896">
        <w:trPr>
          <w:trHeight w:val="604"/>
        </w:trPr>
        <w:tc>
          <w:tcPr>
            <w:tcW w:w="455" w:type="dxa"/>
            <w:vMerge/>
          </w:tcPr>
          <w:p w14:paraId="673EAAA6" w14:textId="77777777" w:rsidR="00435896" w:rsidRPr="00B97B22" w:rsidRDefault="00435896" w:rsidP="00435896">
            <w:pPr>
              <w:tabs>
                <w:tab w:val="center" w:pos="4513"/>
                <w:tab w:val="right" w:pos="9026"/>
              </w:tabs>
              <w:ind w:left="630" w:hanging="460"/>
              <w:rPr>
                <w:rFonts w:cs="Arial"/>
                <w:szCs w:val="20"/>
              </w:rPr>
            </w:pPr>
          </w:p>
        </w:tc>
        <w:tc>
          <w:tcPr>
            <w:tcW w:w="8319" w:type="dxa"/>
            <w:tcBorders>
              <w:top w:val="single" w:sz="4" w:space="0" w:color="auto"/>
              <w:bottom w:val="single" w:sz="4" w:space="0" w:color="auto"/>
            </w:tcBorders>
          </w:tcPr>
          <w:p w14:paraId="6A259611" w14:textId="77777777" w:rsidR="00435896" w:rsidRPr="00B97B22" w:rsidRDefault="00435896" w:rsidP="00435896">
            <w:pPr>
              <w:tabs>
                <w:tab w:val="center" w:pos="4513"/>
                <w:tab w:val="right" w:pos="9026"/>
              </w:tabs>
              <w:ind w:left="379" w:hanging="460"/>
              <w:rPr>
                <w:rFonts w:cs="Arial"/>
                <w:szCs w:val="20"/>
              </w:rPr>
            </w:pPr>
            <w:r w:rsidRPr="00B97B22">
              <w:rPr>
                <w:rFonts w:cs="Arial"/>
                <w:szCs w:val="20"/>
              </w:rPr>
              <w:t>(i)</w:t>
            </w:r>
            <w:r w:rsidRPr="00B97B22">
              <w:rPr>
                <w:rFonts w:cs="Arial"/>
                <w:szCs w:val="20"/>
              </w:rPr>
              <w:tab/>
              <w:t>an offence in connection with the proceeds of criminal conduct within the meaning of section 93A, 93B or 93C of the Criminal Justice Act 1988 or article 45, 46 or 47 of the Proceeds of Crime (Northern Ireland) Order 1996; or</w:t>
            </w:r>
          </w:p>
        </w:tc>
        <w:tc>
          <w:tcPr>
            <w:tcW w:w="750" w:type="dxa"/>
            <w:tcBorders>
              <w:top w:val="single" w:sz="4" w:space="0" w:color="auto"/>
              <w:bottom w:val="single" w:sz="4" w:space="0" w:color="auto"/>
            </w:tcBorders>
            <w:shd w:val="clear" w:color="auto" w:fill="auto"/>
            <w:vAlign w:val="center"/>
          </w:tcPr>
          <w:p w14:paraId="3EFAFC5E" w14:textId="77777777" w:rsidR="00435896" w:rsidRPr="00435896" w:rsidRDefault="00435896" w:rsidP="00435896">
            <w:pPr>
              <w:jc w:val="center"/>
              <w:rPr>
                <w:szCs w:val="20"/>
              </w:rPr>
            </w:pPr>
          </w:p>
        </w:tc>
      </w:tr>
      <w:tr w:rsidR="00435896" w:rsidRPr="00E00580" w14:paraId="539EED4D" w14:textId="77777777" w:rsidTr="00435896">
        <w:trPr>
          <w:trHeight w:val="410"/>
        </w:trPr>
        <w:tc>
          <w:tcPr>
            <w:tcW w:w="455" w:type="dxa"/>
            <w:vMerge/>
          </w:tcPr>
          <w:p w14:paraId="3588F67B" w14:textId="77777777" w:rsidR="00435896" w:rsidRPr="00B97B22" w:rsidRDefault="00435896" w:rsidP="00435896">
            <w:pPr>
              <w:tabs>
                <w:tab w:val="center" w:pos="4513"/>
                <w:tab w:val="right" w:pos="9026"/>
              </w:tabs>
              <w:ind w:left="630" w:hanging="460"/>
              <w:rPr>
                <w:rFonts w:cs="Arial"/>
                <w:szCs w:val="20"/>
              </w:rPr>
            </w:pPr>
          </w:p>
        </w:tc>
        <w:tc>
          <w:tcPr>
            <w:tcW w:w="8319" w:type="dxa"/>
            <w:tcBorders>
              <w:top w:val="single" w:sz="4" w:space="0" w:color="auto"/>
            </w:tcBorders>
          </w:tcPr>
          <w:p w14:paraId="6264A193" w14:textId="77777777" w:rsidR="00435896" w:rsidRPr="00B97B22" w:rsidRDefault="00435896" w:rsidP="00435896">
            <w:pPr>
              <w:tabs>
                <w:tab w:val="center" w:pos="4513"/>
                <w:tab w:val="right" w:pos="9026"/>
              </w:tabs>
              <w:ind w:left="314" w:hanging="396"/>
              <w:rPr>
                <w:rFonts w:cs="Arial"/>
                <w:szCs w:val="20"/>
              </w:rPr>
            </w:pPr>
            <w:r w:rsidRPr="00B97B22">
              <w:rPr>
                <w:rFonts w:cs="Arial"/>
                <w:szCs w:val="20"/>
              </w:rPr>
              <w:t>(ii)</w:t>
            </w:r>
            <w:r w:rsidRPr="00B97B22">
              <w:rPr>
                <w:rFonts w:cs="Arial"/>
                <w:szCs w:val="20"/>
              </w:rPr>
              <w:tab/>
              <w:t>an offence in connection with the proceeds of drug trafficking within the meaning of section 49, 50 or 51 of the Drug Trafficking Act 1994; or</w:t>
            </w:r>
          </w:p>
        </w:tc>
        <w:tc>
          <w:tcPr>
            <w:tcW w:w="750" w:type="dxa"/>
            <w:tcBorders>
              <w:top w:val="single" w:sz="4" w:space="0" w:color="auto"/>
            </w:tcBorders>
            <w:shd w:val="clear" w:color="auto" w:fill="auto"/>
            <w:vAlign w:val="center"/>
          </w:tcPr>
          <w:p w14:paraId="49977CE3" w14:textId="77777777" w:rsidR="00435896" w:rsidRPr="00435896" w:rsidRDefault="00435896" w:rsidP="00435896">
            <w:pPr>
              <w:jc w:val="center"/>
              <w:rPr>
                <w:szCs w:val="20"/>
              </w:rPr>
            </w:pPr>
          </w:p>
        </w:tc>
      </w:tr>
      <w:tr w:rsidR="00435896" w:rsidRPr="00E00580" w14:paraId="1F38A124" w14:textId="77777777" w:rsidTr="00435896">
        <w:trPr>
          <w:trHeight w:val="515"/>
        </w:trPr>
        <w:tc>
          <w:tcPr>
            <w:tcW w:w="455" w:type="dxa"/>
          </w:tcPr>
          <w:p w14:paraId="13027ED6" w14:textId="77777777" w:rsidR="00435896" w:rsidRPr="00B97B22" w:rsidRDefault="00435896" w:rsidP="00435896">
            <w:pPr>
              <w:tabs>
                <w:tab w:val="center" w:pos="4513"/>
                <w:tab w:val="right" w:pos="9026"/>
              </w:tabs>
              <w:ind w:left="460" w:hanging="460"/>
              <w:rPr>
                <w:rFonts w:cs="Arial"/>
                <w:szCs w:val="20"/>
              </w:rPr>
            </w:pPr>
            <w:r>
              <w:rPr>
                <w:rFonts w:cs="Arial"/>
                <w:szCs w:val="20"/>
              </w:rPr>
              <w:t>f)</w:t>
            </w:r>
          </w:p>
        </w:tc>
        <w:tc>
          <w:tcPr>
            <w:tcW w:w="8319" w:type="dxa"/>
          </w:tcPr>
          <w:p w14:paraId="61C8A5BE" w14:textId="77777777" w:rsidR="00435896" w:rsidRPr="00B97B22" w:rsidRDefault="00435896" w:rsidP="00435896">
            <w:pPr>
              <w:tabs>
                <w:tab w:val="center" w:pos="4513"/>
                <w:tab w:val="right" w:pos="9026"/>
              </w:tabs>
              <w:ind w:left="460" w:hanging="460"/>
              <w:rPr>
                <w:rFonts w:cs="Arial"/>
                <w:szCs w:val="20"/>
              </w:rPr>
            </w:pPr>
            <w:r w:rsidRPr="00B97B22">
              <w:rPr>
                <w:rFonts w:cs="Arial"/>
                <w:szCs w:val="20"/>
              </w:rPr>
              <w:t>any other offence within the meaning of Article 57(1) of Public Contracts Directive 2004/18/EC as defined by the national law of any relevant State.</w:t>
            </w:r>
          </w:p>
        </w:tc>
        <w:tc>
          <w:tcPr>
            <w:tcW w:w="750" w:type="dxa"/>
            <w:shd w:val="clear" w:color="auto" w:fill="auto"/>
            <w:vAlign w:val="center"/>
          </w:tcPr>
          <w:p w14:paraId="698B473B" w14:textId="77777777" w:rsidR="00435896" w:rsidRPr="00435896" w:rsidRDefault="00435896" w:rsidP="00435896">
            <w:pPr>
              <w:jc w:val="center"/>
              <w:rPr>
                <w:szCs w:val="20"/>
              </w:rPr>
            </w:pPr>
          </w:p>
        </w:tc>
      </w:tr>
    </w:tbl>
    <w:p w14:paraId="5A8A9B79" w14:textId="77777777" w:rsidR="00435896" w:rsidRDefault="00435896" w:rsidP="00435896">
      <w:pPr>
        <w:tabs>
          <w:tab w:val="center" w:pos="4513"/>
          <w:tab w:val="right" w:pos="9026"/>
        </w:tabs>
        <w:rPr>
          <w:rFonts w:cs="Arial"/>
          <w:b/>
          <w:bCs/>
          <w:sz w:val="24"/>
        </w:rPr>
      </w:pPr>
    </w:p>
    <w:p w14:paraId="353A8C56" w14:textId="26C77F5F" w:rsidR="00435896" w:rsidRPr="009B72FA" w:rsidRDefault="00435896" w:rsidP="00435896">
      <w:pPr>
        <w:tabs>
          <w:tab w:val="center" w:pos="851"/>
          <w:tab w:val="right" w:pos="9026"/>
        </w:tabs>
        <w:rPr>
          <w:rFonts w:cs="Arial"/>
          <w:b/>
          <w:bCs/>
          <w:sz w:val="24"/>
        </w:rPr>
      </w:pPr>
      <w:r>
        <w:rPr>
          <w:rFonts w:cs="Arial"/>
          <w:b/>
          <w:bCs/>
          <w:sz w:val="24"/>
        </w:rPr>
        <w:lastRenderedPageBreak/>
        <w:t>5.2</w:t>
      </w:r>
      <w:r w:rsidR="00962547">
        <w:rPr>
          <w:rFonts w:cs="Arial"/>
          <w:b/>
          <w:bCs/>
          <w:sz w:val="24"/>
        </w:rPr>
        <w:t xml:space="preserve"> </w:t>
      </w:r>
      <w:r w:rsidR="00962547">
        <w:rPr>
          <w:rFonts w:cs="Arial"/>
          <w:b/>
          <w:bCs/>
          <w:sz w:val="24"/>
        </w:rPr>
        <w:tab/>
      </w:r>
      <w:r>
        <w:rPr>
          <w:rFonts w:cs="Arial"/>
          <w:b/>
          <w:bCs/>
          <w:sz w:val="24"/>
        </w:rPr>
        <w:t>Grounds f</w:t>
      </w:r>
      <w:r w:rsidRPr="009B72FA">
        <w:rPr>
          <w:rFonts w:cs="Arial"/>
          <w:b/>
          <w:bCs/>
          <w:sz w:val="24"/>
        </w:rPr>
        <w:t>or Discretionary Rejection</w:t>
      </w:r>
    </w:p>
    <w:p w14:paraId="2226817B" w14:textId="77777777" w:rsidR="00435896" w:rsidRPr="00BD3D91" w:rsidRDefault="00435896" w:rsidP="00435896">
      <w:pPr>
        <w:tabs>
          <w:tab w:val="center" w:pos="4513"/>
          <w:tab w:val="right" w:pos="9026"/>
        </w:tabs>
        <w:rPr>
          <w:rFonts w:cs="Arial"/>
          <w:b/>
          <w:bCs/>
          <w:sz w:val="12"/>
          <w:szCs w:val="12"/>
          <w:highlight w:val="cyan"/>
        </w:rPr>
      </w:pPr>
    </w:p>
    <w:p w14:paraId="3A42150A" w14:textId="77777777" w:rsidR="00435896" w:rsidRPr="000860A6" w:rsidRDefault="00435896" w:rsidP="00435896">
      <w:pPr>
        <w:tabs>
          <w:tab w:val="center" w:pos="4513"/>
        </w:tabs>
        <w:ind w:right="-143"/>
        <w:jc w:val="both"/>
        <w:rPr>
          <w:rFonts w:cs="Arial"/>
          <w:b/>
          <w:sz w:val="22"/>
          <w:szCs w:val="22"/>
        </w:rPr>
      </w:pPr>
      <w:r w:rsidRPr="00DB47FE">
        <w:rPr>
          <w:rFonts w:cs="Arial"/>
          <w:sz w:val="22"/>
          <w:szCs w:val="22"/>
        </w:rPr>
        <w:t xml:space="preserve">If you answer ‘yes’ to any question regarding </w:t>
      </w:r>
      <w:r>
        <w:rPr>
          <w:rFonts w:cs="Arial"/>
          <w:sz w:val="22"/>
          <w:szCs w:val="22"/>
        </w:rPr>
        <w:t>d</w:t>
      </w:r>
      <w:r w:rsidRPr="00DB47FE">
        <w:rPr>
          <w:rFonts w:cs="Arial"/>
          <w:sz w:val="22"/>
          <w:szCs w:val="22"/>
        </w:rPr>
        <w:t xml:space="preserve">iscretionary grounds for exclusion the Authority may reject your tender </w:t>
      </w:r>
      <w:r w:rsidRPr="00DB47FE">
        <w:rPr>
          <w:rFonts w:cs="Arial"/>
          <w:b/>
          <w:sz w:val="22"/>
          <w:szCs w:val="22"/>
        </w:rPr>
        <w:t>unless you provide sufficient evidence of remedial action you have taken.</w:t>
      </w:r>
      <w:r w:rsidRPr="00314C8C">
        <w:rPr>
          <w:rFonts w:cs="Arial"/>
          <w:b/>
          <w:sz w:val="22"/>
          <w:szCs w:val="22"/>
        </w:rPr>
        <w:t xml:space="preserve"> </w:t>
      </w:r>
    </w:p>
    <w:p w14:paraId="142DF3CE" w14:textId="77777777" w:rsidR="00435896" w:rsidRPr="00BD3D91" w:rsidRDefault="00435896" w:rsidP="00435896">
      <w:pPr>
        <w:tabs>
          <w:tab w:val="center" w:pos="4513"/>
          <w:tab w:val="right" w:pos="9026"/>
        </w:tabs>
        <w:rPr>
          <w:rFonts w:cs="Arial"/>
          <w:b/>
          <w:sz w:val="12"/>
          <w:szCs w:val="1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8334"/>
        <w:gridCol w:w="709"/>
      </w:tblGrid>
      <w:tr w:rsidR="00435896" w:rsidRPr="00E84D07" w14:paraId="1EF4C5EB" w14:textId="77777777" w:rsidTr="000A3197">
        <w:trPr>
          <w:trHeight w:val="568"/>
        </w:trPr>
        <w:tc>
          <w:tcPr>
            <w:tcW w:w="8789" w:type="dxa"/>
            <w:gridSpan w:val="2"/>
            <w:shd w:val="clear" w:color="auto" w:fill="D9D9D9"/>
          </w:tcPr>
          <w:p w14:paraId="41EEF124" w14:textId="77777777" w:rsidR="00435896" w:rsidRPr="00B27DF7" w:rsidRDefault="00435896" w:rsidP="000A3197">
            <w:pPr>
              <w:tabs>
                <w:tab w:val="center" w:pos="4513"/>
                <w:tab w:val="right" w:pos="9026"/>
              </w:tabs>
              <w:contextualSpacing/>
              <w:rPr>
                <w:rFonts w:eastAsia="Calibri" w:cs="Arial"/>
                <w:b/>
                <w:color w:val="FF0000"/>
                <w:sz w:val="22"/>
                <w:szCs w:val="22"/>
              </w:rPr>
            </w:pPr>
            <w:r w:rsidRPr="00B27DF7">
              <w:rPr>
                <w:rFonts w:eastAsia="Calibri" w:cs="Arial"/>
                <w:b/>
                <w:color w:val="FF0000"/>
                <w:sz w:val="22"/>
                <w:szCs w:val="22"/>
              </w:rPr>
              <w:t xml:space="preserve">Within the past three years, have any of the following situations </w:t>
            </w:r>
            <w:r>
              <w:rPr>
                <w:rFonts w:eastAsia="Calibri" w:cs="Arial"/>
                <w:b/>
                <w:color w:val="FF0000"/>
                <w:sz w:val="22"/>
                <w:szCs w:val="22"/>
              </w:rPr>
              <w:t>been</w:t>
            </w:r>
            <w:r w:rsidRPr="00B27DF7">
              <w:rPr>
                <w:rFonts w:eastAsia="Calibri" w:cs="Arial"/>
                <w:b/>
                <w:color w:val="FF0000"/>
                <w:sz w:val="22"/>
                <w:szCs w:val="22"/>
              </w:rPr>
              <w:t xml:space="preserve"> applied, or do any currently apply, to your organisation?</w:t>
            </w:r>
          </w:p>
        </w:tc>
        <w:tc>
          <w:tcPr>
            <w:tcW w:w="709" w:type="dxa"/>
            <w:shd w:val="clear" w:color="auto" w:fill="D9D9D9"/>
            <w:vAlign w:val="center"/>
          </w:tcPr>
          <w:p w14:paraId="06A5BA9D" w14:textId="77777777" w:rsidR="00435896" w:rsidRPr="00E84D07" w:rsidRDefault="00435896" w:rsidP="000A3197">
            <w:pPr>
              <w:tabs>
                <w:tab w:val="center" w:pos="4513"/>
                <w:tab w:val="right" w:pos="9026"/>
              </w:tabs>
              <w:ind w:left="-106" w:right="-104"/>
              <w:contextualSpacing/>
              <w:jc w:val="center"/>
              <w:rPr>
                <w:rFonts w:eastAsia="Calibri" w:cs="Arial"/>
                <w:sz w:val="16"/>
                <w:szCs w:val="16"/>
              </w:rPr>
            </w:pPr>
            <w:r w:rsidRPr="00E84D07">
              <w:rPr>
                <w:rFonts w:eastAsia="Calibri" w:cs="Arial"/>
                <w:sz w:val="16"/>
                <w:szCs w:val="16"/>
              </w:rPr>
              <w:t>Answer Yes/No</w:t>
            </w:r>
          </w:p>
        </w:tc>
      </w:tr>
      <w:tr w:rsidR="00435896" w:rsidRPr="00B27DF7" w14:paraId="370DF22D" w14:textId="77777777" w:rsidTr="00435896">
        <w:tc>
          <w:tcPr>
            <w:tcW w:w="455" w:type="dxa"/>
          </w:tcPr>
          <w:p w14:paraId="2F599AA5" w14:textId="77777777" w:rsidR="00435896" w:rsidRPr="00B27DF7" w:rsidRDefault="00435896" w:rsidP="000A3197">
            <w:pPr>
              <w:autoSpaceDE w:val="0"/>
              <w:autoSpaceDN w:val="0"/>
              <w:adjustRightInd w:val="0"/>
              <w:spacing w:line="276" w:lineRule="auto"/>
              <w:ind w:left="318" w:hanging="318"/>
              <w:contextualSpacing/>
              <w:rPr>
                <w:rFonts w:eastAsia="Calibri" w:cs="Arial"/>
                <w:szCs w:val="20"/>
              </w:rPr>
            </w:pPr>
            <w:r>
              <w:rPr>
                <w:rFonts w:eastAsia="Calibri" w:cs="Arial"/>
                <w:szCs w:val="20"/>
              </w:rPr>
              <w:t>a)</w:t>
            </w:r>
          </w:p>
        </w:tc>
        <w:tc>
          <w:tcPr>
            <w:tcW w:w="8334" w:type="dxa"/>
            <w:shd w:val="clear" w:color="auto" w:fill="auto"/>
          </w:tcPr>
          <w:p w14:paraId="1B8E705A" w14:textId="77777777" w:rsidR="00435896" w:rsidRPr="00B27DF7" w:rsidRDefault="00435896" w:rsidP="000A3197">
            <w:pPr>
              <w:autoSpaceDE w:val="0"/>
              <w:autoSpaceDN w:val="0"/>
              <w:adjustRightInd w:val="0"/>
              <w:contextualSpacing/>
              <w:jc w:val="both"/>
              <w:rPr>
                <w:rFonts w:eastAsia="Calibri" w:cs="Arial"/>
                <w:sz w:val="24"/>
              </w:rPr>
            </w:pPr>
            <w:r w:rsidRPr="00B27DF7">
              <w:rPr>
                <w:rFonts w:eastAsia="Calibri" w:cs="Arial"/>
                <w:szCs w:val="20"/>
              </w:rPr>
              <w:t xml:space="preserve">your organisation is bankrupt or subject </w:t>
            </w:r>
            <w:r>
              <w:rPr>
                <w:rFonts w:eastAsia="Calibri" w:cs="Arial"/>
                <w:szCs w:val="20"/>
              </w:rPr>
              <w:t>t</w:t>
            </w:r>
            <w:r w:rsidRPr="00B27DF7">
              <w:rPr>
                <w:rFonts w:eastAsia="Calibri" w:cs="Arial"/>
                <w:szCs w:val="20"/>
              </w:rPr>
              <w:t xml:space="preserve">o insolvency or winding-up proceedings, where assets are being administered by a liquidator or </w:t>
            </w:r>
            <w:r>
              <w:rPr>
                <w:rFonts w:eastAsia="Calibri" w:cs="Arial"/>
                <w:szCs w:val="20"/>
              </w:rPr>
              <w:t>a</w:t>
            </w:r>
            <w:r w:rsidRPr="00B27DF7">
              <w:rPr>
                <w:rFonts w:eastAsia="Calibri" w:cs="Arial"/>
                <w:szCs w:val="20"/>
              </w:rPr>
              <w:t xml:space="preserve"> </w:t>
            </w:r>
            <w:r>
              <w:rPr>
                <w:rFonts w:eastAsia="Calibri" w:cs="Arial"/>
                <w:szCs w:val="20"/>
              </w:rPr>
              <w:t>C</w:t>
            </w:r>
            <w:r w:rsidRPr="00B27DF7">
              <w:rPr>
                <w:rFonts w:eastAsia="Calibri" w:cs="Arial"/>
                <w:szCs w:val="20"/>
              </w:rPr>
              <w:t>ourt, where it is in an arrangement with creditors, where its business activities are suspended, or is in an</w:t>
            </w:r>
            <w:r>
              <w:rPr>
                <w:rFonts w:eastAsia="Calibri" w:cs="Arial"/>
                <w:szCs w:val="20"/>
              </w:rPr>
              <w:t xml:space="preserve"> </w:t>
            </w:r>
            <w:r w:rsidRPr="00B27DF7">
              <w:rPr>
                <w:rFonts w:eastAsia="Calibri" w:cs="Arial"/>
                <w:szCs w:val="20"/>
              </w:rPr>
              <w:t>analogous situation arising from a similar procedure under the laws and regulations of any State;</w:t>
            </w:r>
          </w:p>
        </w:tc>
        <w:tc>
          <w:tcPr>
            <w:tcW w:w="709" w:type="dxa"/>
            <w:shd w:val="clear" w:color="auto" w:fill="auto"/>
            <w:vAlign w:val="center"/>
          </w:tcPr>
          <w:p w14:paraId="42790051" w14:textId="77777777" w:rsidR="00435896" w:rsidRPr="00B27DF7" w:rsidRDefault="00435896" w:rsidP="000A3197">
            <w:pPr>
              <w:jc w:val="center"/>
              <w:rPr>
                <w:rFonts w:eastAsia="Calibri"/>
                <w:sz w:val="22"/>
                <w:szCs w:val="22"/>
              </w:rPr>
            </w:pPr>
          </w:p>
        </w:tc>
      </w:tr>
      <w:tr w:rsidR="00435896" w:rsidRPr="00B27DF7" w14:paraId="0929EC9B" w14:textId="77777777" w:rsidTr="00435896">
        <w:tc>
          <w:tcPr>
            <w:tcW w:w="455" w:type="dxa"/>
          </w:tcPr>
          <w:p w14:paraId="2D107E84" w14:textId="77777777" w:rsidR="00435896" w:rsidRPr="00B27DF7" w:rsidRDefault="00435896" w:rsidP="000A3197">
            <w:pPr>
              <w:autoSpaceDE w:val="0"/>
              <w:autoSpaceDN w:val="0"/>
              <w:adjustRightInd w:val="0"/>
              <w:spacing w:line="276" w:lineRule="auto"/>
              <w:contextualSpacing/>
              <w:rPr>
                <w:rFonts w:eastAsia="Calibri" w:cs="Arial"/>
                <w:szCs w:val="20"/>
              </w:rPr>
            </w:pPr>
            <w:r>
              <w:rPr>
                <w:rFonts w:eastAsia="Calibri" w:cs="Arial"/>
                <w:szCs w:val="20"/>
              </w:rPr>
              <w:t>b)</w:t>
            </w:r>
          </w:p>
        </w:tc>
        <w:tc>
          <w:tcPr>
            <w:tcW w:w="8334" w:type="dxa"/>
            <w:shd w:val="clear" w:color="auto" w:fill="auto"/>
          </w:tcPr>
          <w:p w14:paraId="6CD26372" w14:textId="77777777" w:rsidR="00435896" w:rsidRPr="00B27DF7" w:rsidRDefault="00435896" w:rsidP="000A3197">
            <w:pPr>
              <w:autoSpaceDE w:val="0"/>
              <w:autoSpaceDN w:val="0"/>
              <w:adjustRightInd w:val="0"/>
              <w:spacing w:line="276" w:lineRule="auto"/>
              <w:contextualSpacing/>
              <w:jc w:val="both"/>
              <w:rPr>
                <w:rFonts w:eastAsia="Calibri" w:cs="Arial"/>
                <w:sz w:val="24"/>
              </w:rPr>
            </w:pPr>
            <w:r w:rsidRPr="00B27DF7">
              <w:rPr>
                <w:rFonts w:eastAsia="Calibri" w:cs="Arial"/>
                <w:szCs w:val="20"/>
              </w:rPr>
              <w:t>your organisation is guilty of grave professional misconduct, which renders its integrity questionable;</w:t>
            </w:r>
          </w:p>
        </w:tc>
        <w:tc>
          <w:tcPr>
            <w:tcW w:w="709" w:type="dxa"/>
            <w:shd w:val="clear" w:color="auto" w:fill="auto"/>
            <w:vAlign w:val="center"/>
          </w:tcPr>
          <w:p w14:paraId="5E3DEFEB" w14:textId="77777777" w:rsidR="00435896" w:rsidRPr="00B27DF7" w:rsidRDefault="00435896" w:rsidP="000A3197">
            <w:pPr>
              <w:jc w:val="center"/>
              <w:rPr>
                <w:rFonts w:eastAsia="Calibri"/>
                <w:sz w:val="22"/>
                <w:szCs w:val="22"/>
              </w:rPr>
            </w:pPr>
          </w:p>
        </w:tc>
      </w:tr>
      <w:tr w:rsidR="00435896" w:rsidRPr="00B27DF7" w14:paraId="0E77921D" w14:textId="77777777" w:rsidTr="00435896">
        <w:tc>
          <w:tcPr>
            <w:tcW w:w="455" w:type="dxa"/>
          </w:tcPr>
          <w:p w14:paraId="2866AECE" w14:textId="77777777" w:rsidR="00435896" w:rsidRDefault="00435896" w:rsidP="000A3197">
            <w:pPr>
              <w:autoSpaceDE w:val="0"/>
              <w:autoSpaceDN w:val="0"/>
              <w:adjustRightInd w:val="0"/>
              <w:spacing w:line="276" w:lineRule="auto"/>
              <w:ind w:left="318" w:hanging="318"/>
              <w:contextualSpacing/>
              <w:rPr>
                <w:rFonts w:eastAsia="Calibri" w:cs="Arial"/>
                <w:szCs w:val="20"/>
              </w:rPr>
            </w:pPr>
            <w:r>
              <w:rPr>
                <w:rFonts w:eastAsia="Calibri" w:cs="Arial"/>
                <w:szCs w:val="20"/>
              </w:rPr>
              <w:t>c)</w:t>
            </w:r>
          </w:p>
        </w:tc>
        <w:tc>
          <w:tcPr>
            <w:tcW w:w="8334" w:type="dxa"/>
            <w:shd w:val="clear" w:color="auto" w:fill="auto"/>
          </w:tcPr>
          <w:p w14:paraId="064CED08" w14:textId="77777777" w:rsidR="00435896" w:rsidRPr="00B27DF7" w:rsidRDefault="00435896" w:rsidP="000A3197">
            <w:pPr>
              <w:autoSpaceDE w:val="0"/>
              <w:autoSpaceDN w:val="0"/>
              <w:adjustRightInd w:val="0"/>
              <w:spacing w:line="276" w:lineRule="auto"/>
              <w:contextualSpacing/>
              <w:jc w:val="both"/>
              <w:rPr>
                <w:rFonts w:eastAsia="Calibri" w:cs="Arial"/>
                <w:sz w:val="24"/>
              </w:rPr>
            </w:pPr>
            <w:r w:rsidRPr="00B27DF7">
              <w:rPr>
                <w:rFonts w:eastAsia="Calibri" w:cs="Arial"/>
                <w:szCs w:val="20"/>
              </w:rPr>
              <w:t>your organisation has entered into agreements with other economic operators aimed at distorting competition;</w:t>
            </w:r>
          </w:p>
        </w:tc>
        <w:tc>
          <w:tcPr>
            <w:tcW w:w="709" w:type="dxa"/>
            <w:shd w:val="clear" w:color="auto" w:fill="auto"/>
            <w:vAlign w:val="center"/>
          </w:tcPr>
          <w:p w14:paraId="502DF75D" w14:textId="77777777" w:rsidR="00435896" w:rsidRPr="00B27DF7" w:rsidRDefault="00435896" w:rsidP="000A3197">
            <w:pPr>
              <w:jc w:val="center"/>
              <w:rPr>
                <w:rFonts w:eastAsia="Calibri"/>
                <w:sz w:val="22"/>
                <w:szCs w:val="22"/>
              </w:rPr>
            </w:pPr>
          </w:p>
        </w:tc>
      </w:tr>
      <w:tr w:rsidR="00435896" w:rsidRPr="00B27DF7" w14:paraId="135B63BF" w14:textId="77777777" w:rsidTr="00435896">
        <w:tc>
          <w:tcPr>
            <w:tcW w:w="455" w:type="dxa"/>
          </w:tcPr>
          <w:p w14:paraId="1C2D2885" w14:textId="77777777" w:rsidR="00435896" w:rsidRPr="00B27DF7" w:rsidRDefault="00435896" w:rsidP="000A3197">
            <w:pPr>
              <w:autoSpaceDE w:val="0"/>
              <w:autoSpaceDN w:val="0"/>
              <w:adjustRightInd w:val="0"/>
              <w:spacing w:line="276" w:lineRule="auto"/>
              <w:ind w:left="318" w:hanging="318"/>
              <w:contextualSpacing/>
              <w:rPr>
                <w:rFonts w:eastAsia="Calibri" w:cs="Arial"/>
                <w:szCs w:val="20"/>
              </w:rPr>
            </w:pPr>
            <w:r>
              <w:rPr>
                <w:rFonts w:eastAsia="Calibri" w:cs="Arial"/>
                <w:szCs w:val="20"/>
              </w:rPr>
              <w:t>d)</w:t>
            </w:r>
          </w:p>
        </w:tc>
        <w:tc>
          <w:tcPr>
            <w:tcW w:w="8334" w:type="dxa"/>
            <w:shd w:val="clear" w:color="auto" w:fill="auto"/>
          </w:tcPr>
          <w:p w14:paraId="0B7842D2" w14:textId="77777777" w:rsidR="00435896" w:rsidRPr="00B27DF7" w:rsidRDefault="00435896" w:rsidP="000A3197">
            <w:pPr>
              <w:autoSpaceDE w:val="0"/>
              <w:autoSpaceDN w:val="0"/>
              <w:adjustRightInd w:val="0"/>
              <w:contextualSpacing/>
              <w:jc w:val="both"/>
              <w:rPr>
                <w:rFonts w:eastAsia="Calibri" w:cs="Arial"/>
                <w:sz w:val="24"/>
              </w:rPr>
            </w:pPr>
            <w:r w:rsidRPr="00B27DF7">
              <w:rPr>
                <w:rFonts w:eastAsia="Calibri" w:cs="Arial"/>
                <w:szCs w:val="20"/>
              </w:rPr>
              <w:t xml:space="preserve">your organisation has </w:t>
            </w:r>
            <w:r w:rsidRPr="00C71DDA">
              <w:rPr>
                <w:rFonts w:eastAsia="Calibri" w:cs="Arial"/>
                <w:szCs w:val="20"/>
              </w:rPr>
              <w:t>a conflict of interest in relation to the Authority as defined in Section 81 of the Procurement Act 23 that</w:t>
            </w:r>
            <w:r>
              <w:rPr>
                <w:rFonts w:eastAsia="Calibri" w:cs="Arial"/>
                <w:szCs w:val="20"/>
              </w:rPr>
              <w:t xml:space="preserve"> </w:t>
            </w:r>
            <w:r w:rsidRPr="00B27DF7">
              <w:rPr>
                <w:rFonts w:eastAsia="Calibri" w:cs="Arial"/>
                <w:szCs w:val="20"/>
              </w:rPr>
              <w:t>cannot be effectively remedied by other, less intrusive, measures;</w:t>
            </w:r>
          </w:p>
        </w:tc>
        <w:tc>
          <w:tcPr>
            <w:tcW w:w="709" w:type="dxa"/>
            <w:shd w:val="clear" w:color="auto" w:fill="auto"/>
            <w:vAlign w:val="center"/>
          </w:tcPr>
          <w:p w14:paraId="1FA8373A" w14:textId="77777777" w:rsidR="00435896" w:rsidRPr="00B27DF7" w:rsidRDefault="00435896" w:rsidP="000A3197">
            <w:pPr>
              <w:jc w:val="center"/>
              <w:rPr>
                <w:rFonts w:eastAsia="Calibri"/>
                <w:sz w:val="22"/>
                <w:szCs w:val="22"/>
              </w:rPr>
            </w:pPr>
          </w:p>
        </w:tc>
      </w:tr>
      <w:tr w:rsidR="00435896" w:rsidRPr="00B27DF7" w14:paraId="7C0DC0A8" w14:textId="77777777" w:rsidTr="00435896">
        <w:tc>
          <w:tcPr>
            <w:tcW w:w="455" w:type="dxa"/>
          </w:tcPr>
          <w:p w14:paraId="340E484A" w14:textId="77777777" w:rsidR="00435896" w:rsidRDefault="00435896" w:rsidP="000A3197">
            <w:pPr>
              <w:autoSpaceDE w:val="0"/>
              <w:autoSpaceDN w:val="0"/>
              <w:adjustRightInd w:val="0"/>
              <w:spacing w:line="276" w:lineRule="auto"/>
              <w:ind w:left="318" w:hanging="318"/>
              <w:contextualSpacing/>
              <w:rPr>
                <w:rFonts w:eastAsia="Calibri" w:cs="Arial"/>
                <w:szCs w:val="20"/>
              </w:rPr>
            </w:pPr>
            <w:r>
              <w:rPr>
                <w:rFonts w:eastAsia="Calibri" w:cs="Arial"/>
                <w:szCs w:val="20"/>
              </w:rPr>
              <w:t>e)</w:t>
            </w:r>
          </w:p>
        </w:tc>
        <w:tc>
          <w:tcPr>
            <w:tcW w:w="8334" w:type="dxa"/>
            <w:shd w:val="clear" w:color="auto" w:fill="auto"/>
          </w:tcPr>
          <w:p w14:paraId="22F817AD" w14:textId="77777777" w:rsidR="00435896" w:rsidRPr="00B27DF7" w:rsidRDefault="00435896" w:rsidP="000A3197">
            <w:pPr>
              <w:autoSpaceDE w:val="0"/>
              <w:autoSpaceDN w:val="0"/>
              <w:adjustRightInd w:val="0"/>
              <w:contextualSpacing/>
              <w:jc w:val="both"/>
              <w:rPr>
                <w:rFonts w:eastAsia="Calibri" w:cs="Arial"/>
                <w:szCs w:val="20"/>
              </w:rPr>
            </w:pPr>
            <w:r w:rsidRPr="00B27DF7">
              <w:rPr>
                <w:rFonts w:eastAsia="Calibri" w:cs="Arial"/>
                <w:szCs w:val="20"/>
              </w:rPr>
              <w:t xml:space="preserve">the prior involvement of your organisation in the preparation of the procurement procedure has resulted in a distortion of competition, as referred to </w:t>
            </w:r>
            <w:r>
              <w:rPr>
                <w:rFonts w:eastAsia="Calibri" w:cs="Arial"/>
                <w:szCs w:val="20"/>
              </w:rPr>
              <w:t>in Section 16(5) of PA23</w:t>
            </w:r>
            <w:r w:rsidRPr="00B27DF7">
              <w:rPr>
                <w:rFonts w:eastAsia="Calibri" w:cs="Arial"/>
                <w:szCs w:val="20"/>
              </w:rPr>
              <w:t>, that cannot be remedied by other, less intrusive, measures</w:t>
            </w:r>
            <w:r>
              <w:rPr>
                <w:rFonts w:eastAsia="Calibri" w:cs="Arial"/>
                <w:szCs w:val="20"/>
              </w:rPr>
              <w:t>;</w:t>
            </w:r>
          </w:p>
        </w:tc>
        <w:tc>
          <w:tcPr>
            <w:tcW w:w="709" w:type="dxa"/>
            <w:shd w:val="clear" w:color="auto" w:fill="auto"/>
            <w:vAlign w:val="center"/>
          </w:tcPr>
          <w:p w14:paraId="22B104B1" w14:textId="77777777" w:rsidR="00435896" w:rsidRPr="00B27DF7" w:rsidRDefault="00435896" w:rsidP="000A3197">
            <w:pPr>
              <w:jc w:val="center"/>
              <w:rPr>
                <w:rFonts w:eastAsia="Calibri"/>
                <w:sz w:val="22"/>
                <w:szCs w:val="22"/>
              </w:rPr>
            </w:pPr>
          </w:p>
        </w:tc>
      </w:tr>
      <w:tr w:rsidR="00435896" w:rsidRPr="00B27DF7" w14:paraId="0FAB1416" w14:textId="77777777" w:rsidTr="00435896">
        <w:tc>
          <w:tcPr>
            <w:tcW w:w="455" w:type="dxa"/>
          </w:tcPr>
          <w:p w14:paraId="36A4DC60" w14:textId="77777777" w:rsidR="00435896" w:rsidRPr="00B27DF7" w:rsidRDefault="00435896" w:rsidP="000A3197">
            <w:pPr>
              <w:autoSpaceDE w:val="0"/>
              <w:autoSpaceDN w:val="0"/>
              <w:adjustRightInd w:val="0"/>
              <w:spacing w:line="276" w:lineRule="auto"/>
              <w:ind w:left="318" w:hanging="318"/>
              <w:contextualSpacing/>
              <w:rPr>
                <w:rFonts w:eastAsia="Calibri" w:cs="Arial"/>
                <w:szCs w:val="20"/>
              </w:rPr>
            </w:pPr>
            <w:r>
              <w:rPr>
                <w:rFonts w:eastAsia="Calibri" w:cs="Arial"/>
                <w:szCs w:val="20"/>
              </w:rPr>
              <w:t>f)</w:t>
            </w:r>
          </w:p>
        </w:tc>
        <w:tc>
          <w:tcPr>
            <w:tcW w:w="8334" w:type="dxa"/>
            <w:shd w:val="clear" w:color="auto" w:fill="auto"/>
          </w:tcPr>
          <w:p w14:paraId="6DA725B7" w14:textId="77777777" w:rsidR="00435896" w:rsidRPr="00B27DF7" w:rsidRDefault="00435896" w:rsidP="000A3197">
            <w:pPr>
              <w:autoSpaceDE w:val="0"/>
              <w:autoSpaceDN w:val="0"/>
              <w:adjustRightInd w:val="0"/>
              <w:contextualSpacing/>
              <w:jc w:val="both"/>
              <w:rPr>
                <w:rFonts w:eastAsia="Calibri" w:cs="Arial"/>
                <w:szCs w:val="20"/>
              </w:rPr>
            </w:pPr>
            <w:r w:rsidRPr="00B27DF7">
              <w:rPr>
                <w:rFonts w:eastAsia="Calibri" w:cs="Arial"/>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9" w:type="dxa"/>
            <w:shd w:val="clear" w:color="auto" w:fill="auto"/>
            <w:vAlign w:val="center"/>
          </w:tcPr>
          <w:p w14:paraId="405ECB53" w14:textId="77777777" w:rsidR="00435896" w:rsidRPr="00B27DF7" w:rsidRDefault="00435896" w:rsidP="000A3197">
            <w:pPr>
              <w:jc w:val="center"/>
              <w:rPr>
                <w:rFonts w:eastAsia="Calibri"/>
                <w:sz w:val="22"/>
                <w:szCs w:val="22"/>
              </w:rPr>
            </w:pPr>
          </w:p>
        </w:tc>
      </w:tr>
      <w:tr w:rsidR="00435896" w:rsidRPr="00B27DF7" w14:paraId="6F107E61" w14:textId="77777777" w:rsidTr="00435896">
        <w:tc>
          <w:tcPr>
            <w:tcW w:w="455" w:type="dxa"/>
          </w:tcPr>
          <w:p w14:paraId="312E36CE" w14:textId="77777777" w:rsidR="00435896" w:rsidRPr="00B27DF7" w:rsidRDefault="00435896" w:rsidP="000A3197">
            <w:pPr>
              <w:autoSpaceDE w:val="0"/>
              <w:autoSpaceDN w:val="0"/>
              <w:adjustRightInd w:val="0"/>
              <w:spacing w:line="276" w:lineRule="auto"/>
              <w:ind w:left="318" w:hanging="318"/>
              <w:contextualSpacing/>
              <w:rPr>
                <w:rFonts w:eastAsia="Calibri" w:cs="Arial"/>
                <w:szCs w:val="20"/>
              </w:rPr>
            </w:pPr>
            <w:r>
              <w:rPr>
                <w:rFonts w:eastAsia="Calibri" w:cs="Arial"/>
                <w:szCs w:val="20"/>
              </w:rPr>
              <w:t>g)</w:t>
            </w:r>
          </w:p>
        </w:tc>
        <w:tc>
          <w:tcPr>
            <w:tcW w:w="8334" w:type="dxa"/>
            <w:shd w:val="clear" w:color="auto" w:fill="auto"/>
          </w:tcPr>
          <w:p w14:paraId="54F95A1F" w14:textId="77777777" w:rsidR="00435896" w:rsidRDefault="00435896" w:rsidP="000A3197">
            <w:pPr>
              <w:autoSpaceDE w:val="0"/>
              <w:autoSpaceDN w:val="0"/>
              <w:adjustRightInd w:val="0"/>
              <w:spacing w:line="276" w:lineRule="auto"/>
              <w:contextualSpacing/>
              <w:rPr>
                <w:rFonts w:eastAsia="Calibri" w:cs="Arial"/>
                <w:szCs w:val="20"/>
              </w:rPr>
            </w:pPr>
            <w:r w:rsidRPr="00B27DF7">
              <w:rPr>
                <w:rFonts w:eastAsia="Calibri" w:cs="Arial"/>
                <w:szCs w:val="20"/>
              </w:rPr>
              <w:t>your organisation</w:t>
            </w:r>
            <w:r>
              <w:rPr>
                <w:rFonts w:eastAsia="Calibri" w:cs="Arial"/>
                <w:szCs w:val="20"/>
              </w:rPr>
              <w:t xml:space="preserve"> </w:t>
            </w:r>
            <w:r w:rsidRPr="00B27DF7">
              <w:rPr>
                <w:rFonts w:eastAsia="Calibri" w:cs="Arial"/>
                <w:szCs w:val="20"/>
              </w:rPr>
              <w:t>—</w:t>
            </w:r>
          </w:p>
          <w:p w14:paraId="7D033691" w14:textId="77777777" w:rsidR="00435896" w:rsidRPr="002E0E25" w:rsidRDefault="00435896" w:rsidP="00435896">
            <w:pPr>
              <w:pStyle w:val="ListParagraph"/>
              <w:numPr>
                <w:ilvl w:val="0"/>
                <w:numId w:val="4"/>
              </w:numPr>
              <w:autoSpaceDE w:val="0"/>
              <w:autoSpaceDN w:val="0"/>
              <w:adjustRightInd w:val="0"/>
              <w:ind w:left="314" w:hanging="283"/>
              <w:rPr>
                <w:rFonts w:eastAsia="Calibri" w:cs="Arial"/>
                <w:szCs w:val="20"/>
              </w:rPr>
            </w:pPr>
            <w:r w:rsidRPr="002E0E25">
              <w:rPr>
                <w:rFonts w:eastAsia="Calibri" w:cs="Arial"/>
                <w:szCs w:val="20"/>
              </w:rPr>
              <w:t>has been guilty of serious misrepresentation in supplying the information required for the verification of the absence of grounds for exclusion or the fulfilment of the selection criteria; or</w:t>
            </w:r>
          </w:p>
        </w:tc>
        <w:tc>
          <w:tcPr>
            <w:tcW w:w="709" w:type="dxa"/>
            <w:shd w:val="clear" w:color="auto" w:fill="auto"/>
            <w:vAlign w:val="center"/>
          </w:tcPr>
          <w:p w14:paraId="7F515AAC" w14:textId="77777777" w:rsidR="00435896" w:rsidRPr="00B27DF7" w:rsidRDefault="00435896" w:rsidP="000A3197">
            <w:pPr>
              <w:jc w:val="center"/>
              <w:rPr>
                <w:rFonts w:eastAsia="Calibri"/>
                <w:sz w:val="22"/>
                <w:szCs w:val="22"/>
              </w:rPr>
            </w:pPr>
          </w:p>
        </w:tc>
      </w:tr>
      <w:tr w:rsidR="00435896" w:rsidRPr="00B27DF7" w14:paraId="44A850AC" w14:textId="77777777" w:rsidTr="00435896">
        <w:tc>
          <w:tcPr>
            <w:tcW w:w="455" w:type="dxa"/>
          </w:tcPr>
          <w:p w14:paraId="66CD3FDA" w14:textId="77777777" w:rsidR="00435896" w:rsidRPr="00E84D07" w:rsidRDefault="00435896" w:rsidP="000A3197">
            <w:pPr>
              <w:autoSpaceDE w:val="0"/>
              <w:autoSpaceDN w:val="0"/>
              <w:adjustRightInd w:val="0"/>
              <w:ind w:left="318" w:hanging="142"/>
              <w:contextualSpacing/>
              <w:rPr>
                <w:rFonts w:eastAsia="Calibri" w:cs="Arial"/>
                <w:szCs w:val="20"/>
              </w:rPr>
            </w:pPr>
          </w:p>
        </w:tc>
        <w:tc>
          <w:tcPr>
            <w:tcW w:w="8334" w:type="dxa"/>
            <w:shd w:val="clear" w:color="auto" w:fill="auto"/>
          </w:tcPr>
          <w:p w14:paraId="6B178EB2" w14:textId="77777777" w:rsidR="00435896" w:rsidRPr="00B27DF7" w:rsidRDefault="00435896" w:rsidP="000A3197">
            <w:pPr>
              <w:pStyle w:val="ListParagraph"/>
              <w:ind w:left="314" w:hanging="314"/>
              <w:rPr>
                <w:rFonts w:eastAsia="Calibri" w:cs="Arial"/>
                <w:szCs w:val="20"/>
              </w:rPr>
            </w:pPr>
            <w:r w:rsidRPr="00E84D07">
              <w:rPr>
                <w:rFonts w:eastAsia="Calibri" w:cs="Arial"/>
                <w:szCs w:val="20"/>
              </w:rPr>
              <w:t xml:space="preserve">(ii) </w:t>
            </w:r>
            <w:r>
              <w:rPr>
                <w:rFonts w:cs="Arial"/>
              </w:rPr>
              <w:t>o</w:t>
            </w:r>
            <w:r w:rsidRPr="00C71DDA">
              <w:t xml:space="preserve">r </w:t>
            </w:r>
            <w:r>
              <w:t xml:space="preserve">a sub-contractor or </w:t>
            </w:r>
            <w:r w:rsidRPr="00C71DDA">
              <w:t xml:space="preserve">an associated person to </w:t>
            </w:r>
            <w:r>
              <w:t>either</w:t>
            </w:r>
            <w:r w:rsidRPr="00C71DDA">
              <w:t>, has been excluded under the terms of the Procurement Act 2023</w:t>
            </w:r>
            <w:r>
              <w:t xml:space="preserve"> </w:t>
            </w:r>
            <w:r w:rsidRPr="00C71DDA">
              <w:rPr>
                <w:rFonts w:eastAsia="Calibri" w:cs="Arial"/>
                <w:szCs w:val="20"/>
              </w:rPr>
              <w:t>or</w:t>
            </w:r>
          </w:p>
        </w:tc>
        <w:tc>
          <w:tcPr>
            <w:tcW w:w="709" w:type="dxa"/>
            <w:shd w:val="clear" w:color="auto" w:fill="auto"/>
            <w:vAlign w:val="center"/>
          </w:tcPr>
          <w:p w14:paraId="01CA3037" w14:textId="77777777" w:rsidR="00435896" w:rsidRPr="00B27DF7" w:rsidRDefault="00435896" w:rsidP="000A3197">
            <w:pPr>
              <w:jc w:val="center"/>
              <w:rPr>
                <w:rFonts w:eastAsia="Calibri"/>
                <w:sz w:val="22"/>
                <w:szCs w:val="22"/>
              </w:rPr>
            </w:pPr>
          </w:p>
        </w:tc>
      </w:tr>
      <w:tr w:rsidR="00435896" w:rsidRPr="00B27DF7" w14:paraId="0E3E3482" w14:textId="77777777" w:rsidTr="00435896">
        <w:trPr>
          <w:trHeight w:val="920"/>
        </w:trPr>
        <w:tc>
          <w:tcPr>
            <w:tcW w:w="455" w:type="dxa"/>
          </w:tcPr>
          <w:p w14:paraId="082BB427" w14:textId="77777777" w:rsidR="00435896" w:rsidRPr="00B27DF7" w:rsidRDefault="00435896" w:rsidP="000A3197">
            <w:pPr>
              <w:autoSpaceDE w:val="0"/>
              <w:autoSpaceDN w:val="0"/>
              <w:adjustRightInd w:val="0"/>
              <w:spacing w:line="276" w:lineRule="auto"/>
              <w:ind w:left="171"/>
              <w:contextualSpacing/>
              <w:rPr>
                <w:rFonts w:eastAsia="Calibri" w:cs="Arial"/>
                <w:szCs w:val="20"/>
              </w:rPr>
            </w:pPr>
          </w:p>
        </w:tc>
        <w:tc>
          <w:tcPr>
            <w:tcW w:w="8334" w:type="dxa"/>
            <w:shd w:val="clear" w:color="auto" w:fill="auto"/>
          </w:tcPr>
          <w:p w14:paraId="0FAAE23C" w14:textId="77777777" w:rsidR="00435896" w:rsidRPr="00B27DF7" w:rsidRDefault="00435896" w:rsidP="000A3197">
            <w:pPr>
              <w:autoSpaceDE w:val="0"/>
              <w:autoSpaceDN w:val="0"/>
              <w:adjustRightInd w:val="0"/>
              <w:spacing w:line="276" w:lineRule="auto"/>
              <w:contextualSpacing/>
              <w:rPr>
                <w:rFonts w:eastAsia="Calibri" w:cs="Arial"/>
                <w:sz w:val="24"/>
              </w:rPr>
            </w:pPr>
            <w:r w:rsidRPr="00B27DF7">
              <w:rPr>
                <w:rFonts w:eastAsia="Calibri" w:cs="Arial"/>
                <w:szCs w:val="20"/>
              </w:rPr>
              <w:t>(i</w:t>
            </w:r>
            <w:r>
              <w:rPr>
                <w:rFonts w:eastAsia="Calibri" w:cs="Arial"/>
                <w:szCs w:val="20"/>
              </w:rPr>
              <w:t>ii</w:t>
            </w:r>
            <w:r w:rsidRPr="00B27DF7">
              <w:rPr>
                <w:rFonts w:eastAsia="Calibri" w:cs="Arial"/>
                <w:szCs w:val="20"/>
              </w:rPr>
              <w:t>) your organisation has undertaken to:</w:t>
            </w:r>
          </w:p>
          <w:p w14:paraId="29B5D5C4" w14:textId="77777777" w:rsidR="00435896" w:rsidRPr="00226F54" w:rsidRDefault="00435896" w:rsidP="00435896">
            <w:pPr>
              <w:pStyle w:val="ListParagraph"/>
              <w:numPr>
                <w:ilvl w:val="0"/>
                <w:numId w:val="3"/>
              </w:numPr>
              <w:autoSpaceDE w:val="0"/>
              <w:autoSpaceDN w:val="0"/>
              <w:adjustRightInd w:val="0"/>
              <w:ind w:left="314" w:hanging="284"/>
              <w:rPr>
                <w:rFonts w:eastAsia="Calibri" w:cs="Arial"/>
                <w:szCs w:val="20"/>
              </w:rPr>
            </w:pPr>
            <w:r w:rsidRPr="00226F54">
              <w:rPr>
                <w:rFonts w:eastAsia="Calibri" w:cs="Arial"/>
                <w:szCs w:val="20"/>
              </w:rPr>
              <w:t>unduly influence the decision-making process of the contracting authority, or</w:t>
            </w:r>
          </w:p>
          <w:p w14:paraId="3FD67BFF" w14:textId="77777777" w:rsidR="00435896" w:rsidRPr="00226F54" w:rsidRDefault="00435896" w:rsidP="00435896">
            <w:pPr>
              <w:pStyle w:val="ListParagraph"/>
              <w:numPr>
                <w:ilvl w:val="0"/>
                <w:numId w:val="3"/>
              </w:numPr>
              <w:autoSpaceDE w:val="0"/>
              <w:autoSpaceDN w:val="0"/>
              <w:adjustRightInd w:val="0"/>
              <w:ind w:left="314" w:hanging="284"/>
              <w:rPr>
                <w:rFonts w:eastAsia="Calibri" w:cs="Arial"/>
                <w:szCs w:val="20"/>
              </w:rPr>
            </w:pPr>
            <w:r w:rsidRPr="00226F54">
              <w:rPr>
                <w:rFonts w:eastAsia="Calibri" w:cs="Arial"/>
                <w:szCs w:val="20"/>
              </w:rPr>
              <w:t>obtain confidential information that may confer upon your organisation undue advantages in the procurement procedure; or</w:t>
            </w:r>
          </w:p>
          <w:p w14:paraId="225FBD88" w14:textId="77777777" w:rsidR="00435896" w:rsidRPr="00226F54" w:rsidRDefault="00435896" w:rsidP="00435896">
            <w:pPr>
              <w:pStyle w:val="ListParagraph"/>
              <w:numPr>
                <w:ilvl w:val="0"/>
                <w:numId w:val="3"/>
              </w:numPr>
              <w:autoSpaceDE w:val="0"/>
              <w:autoSpaceDN w:val="0"/>
              <w:adjustRightInd w:val="0"/>
              <w:ind w:left="314" w:hanging="284"/>
              <w:rPr>
                <w:rFonts w:eastAsia="Calibri" w:cs="Arial"/>
                <w:szCs w:val="20"/>
              </w:rPr>
            </w:pPr>
            <w:r w:rsidRPr="00226F54">
              <w:rPr>
                <w:rFonts w:eastAsia="Calibri" w:cs="Arial"/>
                <w:szCs w:val="20"/>
              </w:rPr>
              <w:t>your organisation has negligently provided misleading information that may have a material influence on decisions concerning exclusion, selection or award.</w:t>
            </w:r>
          </w:p>
        </w:tc>
        <w:tc>
          <w:tcPr>
            <w:tcW w:w="709" w:type="dxa"/>
            <w:shd w:val="clear" w:color="auto" w:fill="auto"/>
            <w:vAlign w:val="center"/>
          </w:tcPr>
          <w:p w14:paraId="4DF6C05B" w14:textId="77777777" w:rsidR="00435896" w:rsidRPr="00B27DF7" w:rsidRDefault="00435896" w:rsidP="000A3197">
            <w:pPr>
              <w:jc w:val="center"/>
              <w:rPr>
                <w:rFonts w:eastAsia="Calibri"/>
                <w:sz w:val="22"/>
                <w:szCs w:val="22"/>
              </w:rPr>
            </w:pPr>
          </w:p>
        </w:tc>
      </w:tr>
      <w:tr w:rsidR="00435896" w:rsidRPr="00B27DF7" w14:paraId="242CBF10" w14:textId="77777777" w:rsidTr="00435896">
        <w:tc>
          <w:tcPr>
            <w:tcW w:w="455" w:type="dxa"/>
          </w:tcPr>
          <w:p w14:paraId="037123B7" w14:textId="77777777" w:rsidR="00435896" w:rsidRDefault="00435896" w:rsidP="000A3197">
            <w:pPr>
              <w:tabs>
                <w:tab w:val="left" w:pos="709"/>
              </w:tabs>
              <w:rPr>
                <w:rFonts w:eastAsia="Calibri" w:cs="Arial"/>
                <w:szCs w:val="20"/>
              </w:rPr>
            </w:pPr>
            <w:r>
              <w:rPr>
                <w:rFonts w:eastAsia="Calibri" w:cs="Arial"/>
                <w:szCs w:val="20"/>
              </w:rPr>
              <w:t>h)</w:t>
            </w:r>
          </w:p>
        </w:tc>
        <w:tc>
          <w:tcPr>
            <w:tcW w:w="8334" w:type="dxa"/>
            <w:shd w:val="clear" w:color="auto" w:fill="auto"/>
          </w:tcPr>
          <w:p w14:paraId="2673D7B5" w14:textId="77777777" w:rsidR="00435896" w:rsidRPr="00B27DF7" w:rsidRDefault="00435896" w:rsidP="000A3197">
            <w:pPr>
              <w:tabs>
                <w:tab w:val="left" w:pos="709"/>
              </w:tabs>
              <w:rPr>
                <w:rFonts w:eastAsia="Calibri" w:cs="Arial"/>
                <w:szCs w:val="20"/>
              </w:rPr>
            </w:pPr>
            <w:r w:rsidRPr="00B27DF7">
              <w:rPr>
                <w:rFonts w:eastAsia="Calibri" w:cs="Arial"/>
                <w:szCs w:val="20"/>
              </w:rPr>
              <w:t>has your organisation or any of its directors or Executive Officers, in the last 3 years, had any</w:t>
            </w:r>
            <w:r>
              <w:rPr>
                <w:rFonts w:eastAsia="Calibri" w:cs="Arial"/>
                <w:szCs w:val="20"/>
              </w:rPr>
              <w:t xml:space="preserve"> </w:t>
            </w:r>
            <w:r w:rsidRPr="00B27DF7">
              <w:rPr>
                <w:rFonts w:eastAsia="Calibri" w:cs="Arial"/>
                <w:szCs w:val="20"/>
              </w:rPr>
              <w:t>of the following:</w:t>
            </w:r>
          </w:p>
          <w:p w14:paraId="45270562" w14:textId="77777777" w:rsidR="00435896" w:rsidRPr="00B27DF7" w:rsidRDefault="00435896" w:rsidP="00435896">
            <w:pPr>
              <w:numPr>
                <w:ilvl w:val="0"/>
                <w:numId w:val="2"/>
              </w:numPr>
              <w:ind w:left="314" w:hanging="284"/>
              <w:contextualSpacing/>
              <w:rPr>
                <w:rFonts w:eastAsia="Calibri" w:cs="Arial"/>
                <w:szCs w:val="20"/>
              </w:rPr>
            </w:pPr>
            <w:r w:rsidRPr="00B27DF7">
              <w:rPr>
                <w:rFonts w:eastAsia="Calibri" w:cs="Arial"/>
                <w:szCs w:val="20"/>
              </w:rPr>
              <w:t>Health &amp; Safety Executive enforcement</w:t>
            </w:r>
            <w:r>
              <w:rPr>
                <w:rFonts w:eastAsia="Calibri" w:cs="Arial"/>
                <w:szCs w:val="20"/>
              </w:rPr>
              <w:t xml:space="preserve"> and/or </w:t>
            </w:r>
            <w:r w:rsidRPr="00B27DF7">
              <w:rPr>
                <w:rFonts w:eastAsia="Calibri" w:cs="Arial"/>
                <w:szCs w:val="20"/>
              </w:rPr>
              <w:t>remedial orders</w:t>
            </w:r>
          </w:p>
          <w:p w14:paraId="05065726" w14:textId="77777777" w:rsidR="00435896" w:rsidRPr="00B27DF7" w:rsidRDefault="00435896" w:rsidP="00435896">
            <w:pPr>
              <w:numPr>
                <w:ilvl w:val="0"/>
                <w:numId w:val="2"/>
              </w:numPr>
              <w:ind w:left="314" w:hanging="284"/>
              <w:contextualSpacing/>
              <w:rPr>
                <w:rFonts w:eastAsia="Calibri" w:cs="Arial"/>
                <w:szCs w:val="20"/>
              </w:rPr>
            </w:pPr>
            <w:r w:rsidRPr="00B27DF7">
              <w:rPr>
                <w:rFonts w:eastAsia="Calibri" w:cs="Arial"/>
                <w:szCs w:val="20"/>
              </w:rPr>
              <w:t xml:space="preserve">Local Authority Improvement, </w:t>
            </w:r>
          </w:p>
          <w:p w14:paraId="5F49F869" w14:textId="77777777" w:rsidR="00435896" w:rsidRPr="00B27DF7" w:rsidRDefault="00435896" w:rsidP="00435896">
            <w:pPr>
              <w:numPr>
                <w:ilvl w:val="0"/>
                <w:numId w:val="2"/>
              </w:numPr>
              <w:ind w:left="314" w:hanging="284"/>
              <w:contextualSpacing/>
              <w:rPr>
                <w:rFonts w:eastAsia="Calibri" w:cs="Arial"/>
                <w:szCs w:val="20"/>
              </w:rPr>
            </w:pPr>
            <w:r w:rsidRPr="00B27DF7">
              <w:rPr>
                <w:rFonts w:eastAsia="Calibri" w:cs="Arial"/>
                <w:szCs w:val="20"/>
              </w:rPr>
              <w:t>Environment Agency Improvement</w:t>
            </w:r>
          </w:p>
          <w:p w14:paraId="33CBC969" w14:textId="77777777" w:rsidR="00435896" w:rsidRPr="00B27DF7" w:rsidRDefault="00435896" w:rsidP="00435896">
            <w:pPr>
              <w:numPr>
                <w:ilvl w:val="0"/>
                <w:numId w:val="2"/>
              </w:numPr>
              <w:ind w:left="314" w:hanging="284"/>
              <w:contextualSpacing/>
              <w:rPr>
                <w:rFonts w:eastAsia="Calibri" w:cs="Arial"/>
                <w:szCs w:val="20"/>
              </w:rPr>
            </w:pPr>
            <w:r w:rsidRPr="00B27DF7">
              <w:rPr>
                <w:rFonts w:eastAsia="Calibri" w:cs="Arial"/>
                <w:szCs w:val="20"/>
              </w:rPr>
              <w:t>Prohibition Notices</w:t>
            </w:r>
          </w:p>
          <w:p w14:paraId="2BFA7EE3" w14:textId="77777777" w:rsidR="00435896" w:rsidRPr="00B27DF7" w:rsidRDefault="00435896" w:rsidP="00435896">
            <w:pPr>
              <w:numPr>
                <w:ilvl w:val="0"/>
                <w:numId w:val="2"/>
              </w:numPr>
              <w:ind w:left="314" w:hanging="284"/>
              <w:contextualSpacing/>
              <w:rPr>
                <w:rFonts w:eastAsia="Calibri" w:cs="Arial"/>
                <w:szCs w:val="20"/>
              </w:rPr>
            </w:pPr>
            <w:r w:rsidRPr="00B27DF7">
              <w:rPr>
                <w:rFonts w:eastAsia="Calibri" w:cs="Arial"/>
                <w:szCs w:val="20"/>
              </w:rPr>
              <w:t>Complaints upheld</w:t>
            </w:r>
            <w:r>
              <w:rPr>
                <w:rFonts w:eastAsia="Calibri" w:cs="Arial"/>
                <w:szCs w:val="20"/>
              </w:rPr>
              <w:t>,</w:t>
            </w:r>
            <w:r w:rsidRPr="00B27DF7">
              <w:rPr>
                <w:rFonts w:eastAsia="Calibri" w:cs="Arial"/>
                <w:szCs w:val="20"/>
              </w:rPr>
              <w:t xml:space="preserve"> following investigation by Equality and Human Rights Commission</w:t>
            </w:r>
          </w:p>
          <w:p w14:paraId="43E297B7" w14:textId="77777777" w:rsidR="00435896" w:rsidRPr="00B27DF7" w:rsidRDefault="00435896" w:rsidP="00435896">
            <w:pPr>
              <w:numPr>
                <w:ilvl w:val="0"/>
                <w:numId w:val="2"/>
              </w:numPr>
              <w:ind w:left="314" w:hanging="284"/>
              <w:contextualSpacing/>
              <w:rPr>
                <w:rFonts w:eastAsia="Calibri" w:cs="Arial"/>
                <w:szCs w:val="20"/>
              </w:rPr>
            </w:pPr>
            <w:r w:rsidRPr="00B27DF7">
              <w:rPr>
                <w:rFonts w:eastAsia="Calibri" w:cs="Arial"/>
                <w:szCs w:val="20"/>
              </w:rPr>
              <w:t>any finding of unlawful discrimination made against you by an Employment Tribunal or Employment Appeal Tribunal or Prosecutions through any other court</w:t>
            </w:r>
          </w:p>
          <w:p w14:paraId="66E32BBC" w14:textId="77777777" w:rsidR="00435896" w:rsidRPr="00226F54" w:rsidRDefault="00435896" w:rsidP="00435896">
            <w:pPr>
              <w:numPr>
                <w:ilvl w:val="0"/>
                <w:numId w:val="2"/>
              </w:numPr>
              <w:ind w:left="314" w:hanging="284"/>
              <w:contextualSpacing/>
              <w:rPr>
                <w:rFonts w:eastAsia="Calibri" w:cs="Arial"/>
                <w:szCs w:val="20"/>
              </w:rPr>
            </w:pPr>
            <w:r w:rsidRPr="00B27DF7">
              <w:rPr>
                <w:rFonts w:eastAsia="Calibri" w:cs="Arial"/>
                <w:szCs w:val="20"/>
              </w:rPr>
              <w:t xml:space="preserve">RIDDOR incidents?  </w:t>
            </w:r>
          </w:p>
        </w:tc>
        <w:tc>
          <w:tcPr>
            <w:tcW w:w="709" w:type="dxa"/>
            <w:shd w:val="clear" w:color="auto" w:fill="auto"/>
            <w:vAlign w:val="center"/>
          </w:tcPr>
          <w:p w14:paraId="3411A67C" w14:textId="77777777" w:rsidR="00435896" w:rsidRPr="00B27DF7" w:rsidRDefault="00435896" w:rsidP="000A3197">
            <w:pPr>
              <w:autoSpaceDE w:val="0"/>
              <w:autoSpaceDN w:val="0"/>
              <w:adjustRightInd w:val="0"/>
              <w:ind w:left="29"/>
              <w:contextualSpacing/>
              <w:jc w:val="center"/>
              <w:rPr>
                <w:rFonts w:ascii="HelveticaNeueLT-Light" w:eastAsia="Calibri" w:hAnsi="HelveticaNeueLT-Light" w:cs="HelveticaNeueLT-Light"/>
                <w:color w:val="0073BD"/>
                <w:szCs w:val="20"/>
              </w:rPr>
            </w:pPr>
          </w:p>
        </w:tc>
      </w:tr>
    </w:tbl>
    <w:p w14:paraId="63AA7E62" w14:textId="77777777" w:rsidR="00435896" w:rsidRPr="005B6578" w:rsidRDefault="00435896" w:rsidP="00435896">
      <w:pPr>
        <w:tabs>
          <w:tab w:val="center" w:pos="4513"/>
          <w:tab w:val="right" w:pos="9026"/>
        </w:tabs>
        <w:rPr>
          <w:rFonts w:cs="Arial"/>
          <w:sz w:val="12"/>
          <w:szCs w:val="12"/>
        </w:rPr>
      </w:pPr>
    </w:p>
    <w:p w14:paraId="1EBF70F0" w14:textId="77777777" w:rsidR="00435896" w:rsidRDefault="00435896" w:rsidP="00435896">
      <w:pPr>
        <w:tabs>
          <w:tab w:val="center" w:pos="4513"/>
          <w:tab w:val="right" w:pos="9026"/>
        </w:tabs>
        <w:rPr>
          <w:rFonts w:cs="Arial"/>
          <w:b/>
          <w:sz w:val="24"/>
        </w:rPr>
      </w:pPr>
      <w:r w:rsidRPr="000860A6">
        <w:rPr>
          <w:rFonts w:cs="Arial"/>
          <w:sz w:val="22"/>
          <w:szCs w:val="22"/>
        </w:rPr>
        <w:t>If you have answered ‘Yes’ to any questions, please provide details</w:t>
      </w:r>
      <w:r>
        <w:rPr>
          <w:rFonts w:cs="Arial"/>
          <w:sz w:val="22"/>
          <w:szCs w:val="22"/>
        </w:rPr>
        <w:t>, particularly</w:t>
      </w:r>
      <w:r w:rsidRPr="000860A6">
        <w:rPr>
          <w:rFonts w:cs="Arial"/>
          <w:sz w:val="22"/>
          <w:szCs w:val="22"/>
        </w:rPr>
        <w:t xml:space="preserve"> of </w:t>
      </w:r>
      <w:r>
        <w:rPr>
          <w:rFonts w:cs="Arial"/>
          <w:sz w:val="22"/>
          <w:szCs w:val="22"/>
        </w:rPr>
        <w:t xml:space="preserve">enforcement action taken, and </w:t>
      </w:r>
      <w:r w:rsidRPr="000860A6">
        <w:rPr>
          <w:rFonts w:cs="Arial"/>
          <w:sz w:val="22"/>
          <w:szCs w:val="22"/>
        </w:rPr>
        <w:t xml:space="preserve">any remedial action you have </w:t>
      </w:r>
      <w:r>
        <w:rPr>
          <w:rFonts w:cs="Arial"/>
          <w:sz w:val="22"/>
          <w:szCs w:val="22"/>
        </w:rPr>
        <w:t>implemented as a result:</w:t>
      </w:r>
    </w:p>
    <w:p w14:paraId="315C59EA" w14:textId="77777777" w:rsidR="00435896" w:rsidRPr="005B6578" w:rsidRDefault="00435896" w:rsidP="00435896">
      <w:pPr>
        <w:tabs>
          <w:tab w:val="center" w:pos="4513"/>
          <w:tab w:val="right" w:pos="9026"/>
        </w:tabs>
        <w:rPr>
          <w:rFonts w:cs="Arial"/>
          <w:b/>
          <w:sz w:val="12"/>
          <w:szCs w:val="1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435896" w:rsidRPr="00B27DF7" w14:paraId="04F2AEE6" w14:textId="77777777" w:rsidTr="00333A1A">
        <w:tc>
          <w:tcPr>
            <w:tcW w:w="9493" w:type="dxa"/>
            <w:shd w:val="clear" w:color="auto" w:fill="auto"/>
          </w:tcPr>
          <w:p w14:paraId="3EF23EB9" w14:textId="77777777" w:rsidR="00435896" w:rsidRPr="00B27DF7" w:rsidRDefault="00435896" w:rsidP="000A3197">
            <w:pPr>
              <w:tabs>
                <w:tab w:val="center" w:pos="4513"/>
                <w:tab w:val="right" w:pos="9026"/>
              </w:tabs>
              <w:rPr>
                <w:rFonts w:cs="Arial"/>
                <w:b/>
                <w:sz w:val="24"/>
              </w:rPr>
            </w:pPr>
          </w:p>
          <w:p w14:paraId="6E5D1B71" w14:textId="77777777" w:rsidR="00435896" w:rsidRPr="00B27DF7" w:rsidRDefault="00435896" w:rsidP="000A3197">
            <w:pPr>
              <w:tabs>
                <w:tab w:val="center" w:pos="4513"/>
                <w:tab w:val="right" w:pos="9026"/>
              </w:tabs>
              <w:rPr>
                <w:rFonts w:cs="Arial"/>
                <w:b/>
                <w:sz w:val="24"/>
              </w:rPr>
            </w:pPr>
          </w:p>
        </w:tc>
      </w:tr>
    </w:tbl>
    <w:p w14:paraId="6D2C4FF2" w14:textId="77777777" w:rsidR="00435896" w:rsidRDefault="00435896" w:rsidP="00435896">
      <w:pPr>
        <w:tabs>
          <w:tab w:val="center" w:pos="4513"/>
          <w:tab w:val="right" w:pos="9026"/>
        </w:tabs>
        <w:jc w:val="both"/>
        <w:rPr>
          <w:rFonts w:cs="Arial"/>
          <w:b/>
          <w:color w:val="0070C0"/>
          <w:sz w:val="22"/>
          <w:szCs w:val="22"/>
        </w:rPr>
      </w:pPr>
    </w:p>
    <w:p w14:paraId="5803DF10" w14:textId="77777777" w:rsidR="00435896" w:rsidRPr="00705BDC" w:rsidRDefault="00435896" w:rsidP="00435896">
      <w:pPr>
        <w:tabs>
          <w:tab w:val="center" w:pos="4513"/>
          <w:tab w:val="right" w:pos="9026"/>
        </w:tabs>
        <w:jc w:val="both"/>
        <w:rPr>
          <w:rFonts w:cs="Arial"/>
          <w:b/>
          <w:color w:val="0070C0"/>
          <w:sz w:val="22"/>
          <w:szCs w:val="22"/>
        </w:rPr>
      </w:pPr>
      <w:r w:rsidRPr="00705BDC">
        <w:rPr>
          <w:rFonts w:cs="Arial"/>
          <w:b/>
          <w:color w:val="0070C0"/>
          <w:sz w:val="22"/>
          <w:szCs w:val="22"/>
        </w:rPr>
        <w:t>Your tender will be rejected in you are found to be an excluded supplier, any of your key sub-contractors are an excluded supplier or relevant persons to you, or your key sub-contractors are excluded persons as defined within the Procurement Act 2023.</w:t>
      </w:r>
    </w:p>
    <w:p w14:paraId="702B92D6" w14:textId="77777777" w:rsidR="00435896" w:rsidRPr="00571560" w:rsidRDefault="00435896" w:rsidP="00435896">
      <w:pPr>
        <w:numPr>
          <w:ilvl w:val="1"/>
          <w:numId w:val="6"/>
        </w:numPr>
        <w:tabs>
          <w:tab w:val="center" w:pos="851"/>
          <w:tab w:val="right" w:pos="9026"/>
        </w:tabs>
        <w:rPr>
          <w:rFonts w:cs="Arial"/>
          <w:b/>
          <w:sz w:val="24"/>
        </w:rPr>
      </w:pPr>
      <w:bookmarkStart w:id="3" w:name="_Hlk191476310"/>
      <w:r>
        <w:rPr>
          <w:rFonts w:cs="Arial"/>
          <w:b/>
          <w:sz w:val="24"/>
        </w:rPr>
        <w:lastRenderedPageBreak/>
        <w:t>Insurance</w:t>
      </w:r>
      <w:r w:rsidRPr="00571560">
        <w:rPr>
          <w:rFonts w:cs="Arial"/>
          <w:b/>
          <w:sz w:val="24"/>
        </w:rPr>
        <w:t xml:space="preserve"> </w:t>
      </w:r>
      <w:r>
        <w:rPr>
          <w:rFonts w:cs="Arial"/>
          <w:b/>
          <w:sz w:val="24"/>
        </w:rPr>
        <w:t>and</w:t>
      </w:r>
      <w:r w:rsidRPr="00571560">
        <w:rPr>
          <w:rFonts w:cs="Arial"/>
          <w:b/>
          <w:sz w:val="24"/>
        </w:rPr>
        <w:t xml:space="preserve"> </w:t>
      </w:r>
      <w:r>
        <w:rPr>
          <w:rFonts w:cs="Arial"/>
          <w:b/>
          <w:sz w:val="24"/>
        </w:rPr>
        <w:t>Financial Standing</w:t>
      </w:r>
    </w:p>
    <w:p w14:paraId="52AD2011" w14:textId="77777777" w:rsidR="00435896" w:rsidRDefault="00435896" w:rsidP="00435896">
      <w:pPr>
        <w:tabs>
          <w:tab w:val="center" w:pos="4513"/>
          <w:tab w:val="right" w:pos="9026"/>
        </w:tabs>
        <w:rPr>
          <w:rFonts w:cs="Arial"/>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3"/>
      </w:tblGrid>
      <w:tr w:rsidR="00435896" w14:paraId="23CBE643" w14:textId="77777777" w:rsidTr="000A3197">
        <w:tc>
          <w:tcPr>
            <w:tcW w:w="8647" w:type="dxa"/>
            <w:shd w:val="clear" w:color="auto" w:fill="D9D9D9"/>
          </w:tcPr>
          <w:p w14:paraId="56B3FD9F" w14:textId="77777777" w:rsidR="00435896" w:rsidRPr="00B27DF7" w:rsidRDefault="00435896" w:rsidP="000A3197">
            <w:pPr>
              <w:tabs>
                <w:tab w:val="center" w:pos="4513"/>
                <w:tab w:val="right" w:pos="9026"/>
              </w:tabs>
              <w:rPr>
                <w:rFonts w:cs="Arial"/>
              </w:rPr>
            </w:pPr>
            <w:r w:rsidRPr="00B27DF7">
              <w:rPr>
                <w:rFonts w:cs="Arial"/>
              </w:rPr>
              <w:t>Question</w:t>
            </w:r>
          </w:p>
        </w:tc>
        <w:tc>
          <w:tcPr>
            <w:tcW w:w="993" w:type="dxa"/>
            <w:shd w:val="clear" w:color="auto" w:fill="D9D9D9"/>
          </w:tcPr>
          <w:p w14:paraId="5215A79C" w14:textId="77777777" w:rsidR="00435896" w:rsidRPr="00B27DF7" w:rsidRDefault="00435896" w:rsidP="000A3197">
            <w:pPr>
              <w:tabs>
                <w:tab w:val="center" w:pos="4513"/>
                <w:tab w:val="right" w:pos="9026"/>
              </w:tabs>
              <w:rPr>
                <w:rFonts w:cs="Arial"/>
                <w:szCs w:val="20"/>
              </w:rPr>
            </w:pPr>
            <w:r w:rsidRPr="00B27DF7">
              <w:rPr>
                <w:rFonts w:cs="Arial"/>
                <w:szCs w:val="20"/>
              </w:rPr>
              <w:t>Answer</w:t>
            </w:r>
          </w:p>
        </w:tc>
      </w:tr>
      <w:tr w:rsidR="00435896" w14:paraId="496A2A65" w14:textId="77777777" w:rsidTr="00435896">
        <w:tc>
          <w:tcPr>
            <w:tcW w:w="8647" w:type="dxa"/>
            <w:shd w:val="clear" w:color="auto" w:fill="auto"/>
          </w:tcPr>
          <w:p w14:paraId="604D62F7" w14:textId="77777777" w:rsidR="00435896" w:rsidRPr="00832994" w:rsidRDefault="00435896" w:rsidP="000A3197">
            <w:pPr>
              <w:tabs>
                <w:tab w:val="center" w:pos="4513"/>
                <w:tab w:val="right" w:pos="9026"/>
              </w:tabs>
              <w:ind w:left="33"/>
              <w:contextualSpacing/>
              <w:rPr>
                <w:rFonts w:cs="Arial"/>
              </w:rPr>
            </w:pPr>
            <w:r w:rsidRPr="00832994">
              <w:rPr>
                <w:rFonts w:cs="Arial"/>
              </w:rPr>
              <w:t>Do you (and any relevant sub-contractors or consortium members) already have, or can you commit to obtaining, prior to the commencement of the contract, the levels of insurance cover indicated below:</w:t>
            </w:r>
          </w:p>
          <w:p w14:paraId="13DA9AA4" w14:textId="77777777" w:rsidR="00435896" w:rsidRPr="00832994" w:rsidRDefault="00435896" w:rsidP="000A3197">
            <w:pPr>
              <w:tabs>
                <w:tab w:val="center" w:pos="4513"/>
                <w:tab w:val="right" w:pos="9026"/>
              </w:tabs>
              <w:ind w:left="2161"/>
              <w:contextualSpacing/>
              <w:rPr>
                <w:rFonts w:cs="Arial"/>
              </w:rPr>
            </w:pPr>
            <w:r w:rsidRPr="00832994">
              <w:rPr>
                <w:rFonts w:cs="Arial"/>
              </w:rPr>
              <w:t xml:space="preserve">Employer’s (Compulsory) Liability Insurance = £10m </w:t>
            </w:r>
          </w:p>
          <w:p w14:paraId="446B3130" w14:textId="77777777" w:rsidR="00435896" w:rsidRPr="00832994" w:rsidRDefault="00435896" w:rsidP="000A3197">
            <w:pPr>
              <w:tabs>
                <w:tab w:val="center" w:pos="4513"/>
                <w:tab w:val="right" w:pos="9026"/>
              </w:tabs>
              <w:ind w:left="2161"/>
              <w:contextualSpacing/>
              <w:rPr>
                <w:rFonts w:cs="Arial"/>
              </w:rPr>
            </w:pPr>
            <w:r w:rsidRPr="00832994">
              <w:rPr>
                <w:rFonts w:cs="Arial"/>
              </w:rPr>
              <w:t>Public Liability Insurance = £7m</w:t>
            </w:r>
          </w:p>
          <w:p w14:paraId="5F4ACD56" w14:textId="77777777" w:rsidR="00435896" w:rsidRDefault="00435896" w:rsidP="000A3197">
            <w:pPr>
              <w:tabs>
                <w:tab w:val="center" w:pos="4513"/>
                <w:tab w:val="right" w:pos="9026"/>
              </w:tabs>
              <w:ind w:left="2161"/>
              <w:contextualSpacing/>
              <w:rPr>
                <w:rFonts w:cs="Arial"/>
              </w:rPr>
            </w:pPr>
            <w:r w:rsidRPr="00832994">
              <w:rPr>
                <w:rFonts w:cs="Arial"/>
              </w:rPr>
              <w:t xml:space="preserve">Product Liability Insurance = £1m </w:t>
            </w:r>
          </w:p>
          <w:p w14:paraId="53B44058" w14:textId="77777777" w:rsidR="00435896" w:rsidRPr="005B6578" w:rsidRDefault="00435896" w:rsidP="000A3197">
            <w:pPr>
              <w:tabs>
                <w:tab w:val="center" w:pos="4513"/>
                <w:tab w:val="right" w:pos="9026"/>
              </w:tabs>
              <w:rPr>
                <w:rFonts w:cs="Arial"/>
                <w:sz w:val="12"/>
                <w:szCs w:val="12"/>
              </w:rPr>
            </w:pPr>
          </w:p>
          <w:p w14:paraId="45156395" w14:textId="77777777" w:rsidR="00435896" w:rsidRPr="005B6578" w:rsidRDefault="00435896" w:rsidP="000A3197">
            <w:pPr>
              <w:tabs>
                <w:tab w:val="center" w:pos="4513"/>
                <w:tab w:val="right" w:pos="9026"/>
              </w:tabs>
              <w:rPr>
                <w:rFonts w:cs="Arial"/>
              </w:rPr>
            </w:pPr>
            <w:r w:rsidRPr="00832994">
              <w:rPr>
                <w:rFonts w:cs="Arial"/>
              </w:rPr>
              <w:t>Copies of your current Insurance Certificates will be requested from the successful Applicant before Contract Award.</w:t>
            </w:r>
            <w:r>
              <w:rPr>
                <w:rFonts w:cs="Arial"/>
              </w:rPr>
              <w:t xml:space="preserve"> </w:t>
            </w:r>
            <w:r w:rsidRPr="00F574F5">
              <w:rPr>
                <w:rFonts w:cs="Arial"/>
              </w:rPr>
              <w:t>They will require to be submitted annually thereafter on the anniversary of the contract.</w:t>
            </w:r>
          </w:p>
        </w:tc>
        <w:tc>
          <w:tcPr>
            <w:tcW w:w="993" w:type="dxa"/>
            <w:shd w:val="clear" w:color="auto" w:fill="auto"/>
          </w:tcPr>
          <w:p w14:paraId="609A2F62" w14:textId="77777777" w:rsidR="00435896" w:rsidRDefault="00435896" w:rsidP="000A3197">
            <w:pPr>
              <w:rPr>
                <w:rFonts w:cs="Arial"/>
                <w:szCs w:val="20"/>
              </w:rPr>
            </w:pPr>
          </w:p>
          <w:p w14:paraId="16189DCB" w14:textId="77777777" w:rsidR="00435896" w:rsidRDefault="00435896" w:rsidP="000A3197">
            <w:r w:rsidRPr="00B27DF7">
              <w:rPr>
                <w:rFonts w:cs="Arial"/>
                <w:szCs w:val="20"/>
              </w:rPr>
              <w:t>Yes/No</w:t>
            </w:r>
          </w:p>
        </w:tc>
      </w:tr>
      <w:bookmarkEnd w:id="3"/>
    </w:tbl>
    <w:p w14:paraId="08E940A2" w14:textId="77777777" w:rsidR="00435896" w:rsidRDefault="00435896" w:rsidP="00435896">
      <w:pPr>
        <w:pStyle w:val="xl26"/>
        <w:spacing w:before="0" w:beforeAutospacing="0" w:after="0" w:afterAutospacing="0"/>
        <w:ind w:left="-142"/>
        <w:jc w:val="both"/>
        <w:textAlignment w:val="auto"/>
        <w:rPr>
          <w:rFonts w:ascii="Arial" w:eastAsia="Times New Roman" w:hAnsi="Arial" w:cs="Times New Roman"/>
          <w:b/>
        </w:rPr>
      </w:pPr>
    </w:p>
    <w:p w14:paraId="77613574" w14:textId="77777777" w:rsidR="00435896" w:rsidRDefault="00435896" w:rsidP="00435896">
      <w:pPr>
        <w:pStyle w:val="xl26"/>
        <w:spacing w:before="0" w:beforeAutospacing="0" w:after="0" w:afterAutospacing="0"/>
        <w:jc w:val="both"/>
        <w:rPr>
          <w:rFonts w:ascii="Arial" w:hAnsi="Arial"/>
          <w:sz w:val="22"/>
          <w:szCs w:val="22"/>
        </w:rPr>
      </w:pPr>
      <w:r w:rsidRPr="00E73018">
        <w:rPr>
          <w:rFonts w:ascii="Arial" w:hAnsi="Arial"/>
          <w:sz w:val="22"/>
          <w:szCs w:val="22"/>
        </w:rPr>
        <w:t xml:space="preserve">East Sussex Fire Authority </w:t>
      </w:r>
      <w:r>
        <w:rPr>
          <w:rFonts w:ascii="Arial" w:hAnsi="Arial"/>
          <w:sz w:val="22"/>
          <w:szCs w:val="22"/>
        </w:rPr>
        <w:t>will be required to complete exclusion checks and may</w:t>
      </w:r>
      <w:r w:rsidRPr="00E73018">
        <w:rPr>
          <w:rFonts w:ascii="Arial" w:hAnsi="Arial"/>
          <w:sz w:val="22"/>
          <w:szCs w:val="22"/>
        </w:rPr>
        <w:t xml:space="preserve"> conduct additional financial checks before contract award</w:t>
      </w:r>
      <w:r w:rsidRPr="00E73018">
        <w:rPr>
          <w:rFonts w:ascii="Arial" w:hAnsi="Arial"/>
        </w:rPr>
        <w:t xml:space="preserve">. </w:t>
      </w:r>
      <w:r w:rsidRPr="00E73018">
        <w:rPr>
          <w:rFonts w:ascii="Arial" w:hAnsi="Arial"/>
          <w:sz w:val="22"/>
          <w:szCs w:val="22"/>
        </w:rPr>
        <w:t xml:space="preserve">Where </w:t>
      </w:r>
      <w:r>
        <w:rPr>
          <w:rFonts w:ascii="Arial" w:hAnsi="Arial"/>
          <w:sz w:val="22"/>
          <w:szCs w:val="22"/>
        </w:rPr>
        <w:t xml:space="preserve">a financial check </w:t>
      </w:r>
      <w:r w:rsidRPr="00E73018">
        <w:rPr>
          <w:rFonts w:ascii="Arial" w:hAnsi="Arial"/>
          <w:sz w:val="22"/>
          <w:szCs w:val="22"/>
        </w:rPr>
        <w:t>raises concern, we will look for assurances that you will be able to provide a service through the whole contract term</w:t>
      </w:r>
      <w:r>
        <w:rPr>
          <w:rFonts w:ascii="Arial" w:hAnsi="Arial"/>
          <w:sz w:val="22"/>
          <w:szCs w:val="22"/>
        </w:rPr>
        <w:t>.</w:t>
      </w:r>
    </w:p>
    <w:p w14:paraId="674CA297" w14:textId="77777777" w:rsidR="00435896" w:rsidRDefault="00435896" w:rsidP="00435896">
      <w:pPr>
        <w:pStyle w:val="xl26"/>
        <w:spacing w:before="0" w:beforeAutospacing="0" w:after="0" w:afterAutospacing="0"/>
        <w:jc w:val="both"/>
        <w:rPr>
          <w:rFonts w:ascii="Arial" w:hAnsi="Arial"/>
          <w:sz w:val="22"/>
          <w:szCs w:val="22"/>
        </w:rPr>
      </w:pPr>
    </w:p>
    <w:p w14:paraId="02067A03" w14:textId="77777777" w:rsidR="00435896" w:rsidRPr="00542C83" w:rsidRDefault="00435896" w:rsidP="00435896">
      <w:pPr>
        <w:pStyle w:val="xl26"/>
        <w:spacing w:before="0" w:beforeAutospacing="0" w:after="0" w:afterAutospacing="0"/>
        <w:jc w:val="both"/>
        <w:rPr>
          <w:rFonts w:ascii="Arial" w:hAnsi="Arial" w:cs="Arial"/>
          <w:b/>
        </w:rPr>
      </w:pPr>
      <w:bookmarkStart w:id="4" w:name="_Hlk191476171"/>
      <w:r w:rsidRPr="00542C83">
        <w:rPr>
          <w:rFonts w:ascii="Arial" w:hAnsi="Arial" w:cs="Arial"/>
          <w:b/>
        </w:rPr>
        <w:t>5.4</w:t>
      </w:r>
      <w:r w:rsidRPr="00542C83">
        <w:rPr>
          <w:rFonts w:ascii="Arial" w:hAnsi="Arial" w:cs="Arial"/>
          <w:b/>
        </w:rPr>
        <w:tab/>
        <w:t>Company Background and Information</w:t>
      </w:r>
    </w:p>
    <w:p w14:paraId="4D8381EE" w14:textId="77777777" w:rsidR="00435896" w:rsidRPr="00AD5D30" w:rsidRDefault="00435896" w:rsidP="00435896">
      <w:pPr>
        <w:pStyle w:val="NumberSub"/>
        <w:numPr>
          <w:ilvl w:val="0"/>
          <w:numId w:val="0"/>
        </w:numPr>
        <w:tabs>
          <w:tab w:val="num" w:pos="500"/>
          <w:tab w:val="left" w:pos="540"/>
        </w:tabs>
        <w:spacing w:after="0"/>
        <w:ind w:left="500"/>
        <w:rPr>
          <w:b/>
          <w:sz w:val="22"/>
          <w:szCs w:val="22"/>
        </w:rPr>
      </w:pPr>
    </w:p>
    <w:p w14:paraId="491C742F" w14:textId="6BDE1B55" w:rsidR="00435896" w:rsidRPr="00AD5D30" w:rsidRDefault="00435896" w:rsidP="00435896">
      <w:pPr>
        <w:pStyle w:val="NumberSub"/>
        <w:numPr>
          <w:ilvl w:val="0"/>
          <w:numId w:val="0"/>
        </w:numPr>
        <w:tabs>
          <w:tab w:val="left" w:pos="540"/>
        </w:tabs>
        <w:ind w:left="-142"/>
        <w:rPr>
          <w:sz w:val="22"/>
          <w:szCs w:val="22"/>
        </w:rPr>
      </w:pPr>
      <w:r w:rsidRPr="00AD5D30">
        <w:rPr>
          <w:sz w:val="22"/>
          <w:szCs w:val="22"/>
        </w:rPr>
        <w:t xml:space="preserve">In this section you </w:t>
      </w:r>
      <w:r w:rsidR="00962547">
        <w:rPr>
          <w:sz w:val="22"/>
          <w:szCs w:val="22"/>
        </w:rPr>
        <w:t>can</w:t>
      </w:r>
      <w:r w:rsidRPr="00AD5D30">
        <w:rPr>
          <w:sz w:val="22"/>
          <w:szCs w:val="22"/>
        </w:rPr>
        <w:t xml:space="preserve"> cover in a general way, the background to your company, </w:t>
      </w:r>
      <w:r w:rsidR="00962547">
        <w:rPr>
          <w:sz w:val="22"/>
          <w:szCs w:val="22"/>
        </w:rPr>
        <w:t xml:space="preserve">but also </w:t>
      </w:r>
      <w:r w:rsidRPr="00AD5D30">
        <w:rPr>
          <w:sz w:val="22"/>
          <w:szCs w:val="22"/>
        </w:rPr>
        <w:t xml:space="preserve">who you are, what you do and details like your registered address and company number. You should focus your response on how your company will meet the requirements contained within </w:t>
      </w:r>
      <w:r w:rsidRPr="007F5C6F">
        <w:rPr>
          <w:sz w:val="22"/>
          <w:szCs w:val="22"/>
        </w:rPr>
        <w:t xml:space="preserve">Section 3 – Background and Section 4 </w:t>
      </w:r>
      <w:r>
        <w:rPr>
          <w:sz w:val="22"/>
          <w:szCs w:val="22"/>
        </w:rPr>
        <w:t>–</w:t>
      </w:r>
      <w:r w:rsidRPr="007F5C6F">
        <w:rPr>
          <w:sz w:val="22"/>
          <w:szCs w:val="22"/>
        </w:rPr>
        <w:t xml:space="preserve"> Specification</w:t>
      </w:r>
      <w:r w:rsidRPr="00AD5D30">
        <w:rPr>
          <w:sz w:val="22"/>
          <w:szCs w:val="22"/>
        </w:rPr>
        <w:t xml:space="preserve"> above</w:t>
      </w:r>
      <w:r>
        <w:rPr>
          <w:sz w:val="22"/>
          <w:szCs w:val="22"/>
        </w:rPr>
        <w:t xml:space="preserve"> and which are </w:t>
      </w:r>
      <w:r w:rsidRPr="00962547">
        <w:rPr>
          <w:sz w:val="22"/>
          <w:szCs w:val="22"/>
          <w:u w:val="single"/>
        </w:rPr>
        <w:t>not</w:t>
      </w:r>
      <w:r>
        <w:rPr>
          <w:sz w:val="22"/>
          <w:szCs w:val="22"/>
        </w:rPr>
        <w:t xml:space="preserve"> covered in your responses to the questions in 5.5 below</w:t>
      </w:r>
      <w:r w:rsidRPr="00AD5D30">
        <w:rPr>
          <w:sz w:val="22"/>
          <w:szCs w:val="22"/>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5770"/>
      </w:tblGrid>
      <w:tr w:rsidR="00435896" w14:paraId="3BC639A3" w14:textId="77777777" w:rsidTr="00435896">
        <w:trPr>
          <w:trHeight w:val="337"/>
        </w:trPr>
        <w:tc>
          <w:tcPr>
            <w:tcW w:w="3545" w:type="dxa"/>
            <w:shd w:val="clear" w:color="auto" w:fill="auto"/>
            <w:vAlign w:val="center"/>
          </w:tcPr>
          <w:p w14:paraId="63A20F0E" w14:textId="77777777" w:rsidR="00435896" w:rsidRPr="00026E3E" w:rsidRDefault="00435896" w:rsidP="000A3197">
            <w:pPr>
              <w:rPr>
                <w:b/>
                <w:bCs/>
                <w:sz w:val="22"/>
                <w:szCs w:val="22"/>
              </w:rPr>
            </w:pPr>
            <w:r w:rsidRPr="00026E3E">
              <w:rPr>
                <w:b/>
                <w:bCs/>
                <w:sz w:val="22"/>
                <w:szCs w:val="22"/>
              </w:rPr>
              <w:t>Company Name</w:t>
            </w:r>
          </w:p>
        </w:tc>
        <w:tc>
          <w:tcPr>
            <w:tcW w:w="6124" w:type="dxa"/>
            <w:shd w:val="clear" w:color="auto" w:fill="auto"/>
            <w:vAlign w:val="center"/>
          </w:tcPr>
          <w:p w14:paraId="5B288013" w14:textId="77777777" w:rsidR="00435896" w:rsidRPr="00026E3E" w:rsidRDefault="00435896" w:rsidP="000A3197">
            <w:pPr>
              <w:rPr>
                <w:sz w:val="22"/>
                <w:szCs w:val="22"/>
              </w:rPr>
            </w:pPr>
          </w:p>
        </w:tc>
      </w:tr>
      <w:tr w:rsidR="00435896" w14:paraId="42B77BF7" w14:textId="77777777" w:rsidTr="00435896">
        <w:trPr>
          <w:trHeight w:val="542"/>
        </w:trPr>
        <w:tc>
          <w:tcPr>
            <w:tcW w:w="3545" w:type="dxa"/>
            <w:shd w:val="clear" w:color="auto" w:fill="auto"/>
            <w:vAlign w:val="center"/>
          </w:tcPr>
          <w:p w14:paraId="3E9DE8CC" w14:textId="77777777" w:rsidR="00435896" w:rsidRPr="00026E3E" w:rsidRDefault="00435896" w:rsidP="000A3197">
            <w:pPr>
              <w:rPr>
                <w:b/>
                <w:bCs/>
                <w:sz w:val="22"/>
                <w:szCs w:val="22"/>
              </w:rPr>
            </w:pPr>
            <w:r w:rsidRPr="00026E3E">
              <w:rPr>
                <w:b/>
                <w:bCs/>
                <w:sz w:val="22"/>
                <w:szCs w:val="22"/>
              </w:rPr>
              <w:t>Address</w:t>
            </w:r>
          </w:p>
        </w:tc>
        <w:tc>
          <w:tcPr>
            <w:tcW w:w="6124" w:type="dxa"/>
            <w:shd w:val="clear" w:color="auto" w:fill="auto"/>
          </w:tcPr>
          <w:p w14:paraId="4AF8B7FF" w14:textId="77777777" w:rsidR="00435896" w:rsidRPr="00026E3E" w:rsidRDefault="00435896" w:rsidP="000A3197">
            <w:pPr>
              <w:rPr>
                <w:sz w:val="22"/>
                <w:szCs w:val="22"/>
              </w:rPr>
            </w:pPr>
          </w:p>
        </w:tc>
      </w:tr>
      <w:tr w:rsidR="00435896" w14:paraId="317D1DEB" w14:textId="77777777" w:rsidTr="00435896">
        <w:trPr>
          <w:trHeight w:val="753"/>
        </w:trPr>
        <w:tc>
          <w:tcPr>
            <w:tcW w:w="3545" w:type="dxa"/>
            <w:shd w:val="clear" w:color="auto" w:fill="auto"/>
            <w:vAlign w:val="center"/>
          </w:tcPr>
          <w:p w14:paraId="141B93C4" w14:textId="77777777" w:rsidR="00435896" w:rsidRPr="00026E3E" w:rsidRDefault="00435896" w:rsidP="000A3197">
            <w:pPr>
              <w:rPr>
                <w:b/>
                <w:bCs/>
                <w:sz w:val="22"/>
                <w:szCs w:val="22"/>
              </w:rPr>
            </w:pPr>
            <w:r w:rsidRPr="00026E3E">
              <w:rPr>
                <w:b/>
                <w:bCs/>
                <w:sz w:val="22"/>
                <w:szCs w:val="22"/>
              </w:rPr>
              <w:t>Registered Address</w:t>
            </w:r>
          </w:p>
          <w:p w14:paraId="0100824D" w14:textId="77777777" w:rsidR="00435896" w:rsidRPr="00026E3E" w:rsidRDefault="00435896" w:rsidP="000A3197">
            <w:pPr>
              <w:rPr>
                <w:b/>
                <w:bCs/>
                <w:sz w:val="22"/>
                <w:szCs w:val="22"/>
              </w:rPr>
            </w:pPr>
            <w:r w:rsidRPr="00026E3E">
              <w:rPr>
                <w:b/>
                <w:bCs/>
                <w:sz w:val="22"/>
                <w:szCs w:val="22"/>
              </w:rPr>
              <w:t xml:space="preserve"> (if different from above)</w:t>
            </w:r>
          </w:p>
        </w:tc>
        <w:tc>
          <w:tcPr>
            <w:tcW w:w="6124" w:type="dxa"/>
            <w:shd w:val="clear" w:color="auto" w:fill="auto"/>
          </w:tcPr>
          <w:p w14:paraId="0B936B04" w14:textId="77777777" w:rsidR="00435896" w:rsidRPr="00026E3E" w:rsidRDefault="00435896" w:rsidP="000A3197">
            <w:pPr>
              <w:rPr>
                <w:sz w:val="22"/>
                <w:szCs w:val="22"/>
              </w:rPr>
            </w:pPr>
          </w:p>
        </w:tc>
      </w:tr>
      <w:tr w:rsidR="00435896" w14:paraId="2B94EF8D" w14:textId="77777777" w:rsidTr="00435896">
        <w:trPr>
          <w:trHeight w:val="207"/>
        </w:trPr>
        <w:tc>
          <w:tcPr>
            <w:tcW w:w="3545" w:type="dxa"/>
            <w:shd w:val="clear" w:color="auto" w:fill="auto"/>
            <w:vAlign w:val="center"/>
          </w:tcPr>
          <w:p w14:paraId="27F19ED2" w14:textId="77777777" w:rsidR="00435896" w:rsidRPr="00026E3E" w:rsidRDefault="00435896" w:rsidP="000A3197">
            <w:pPr>
              <w:rPr>
                <w:b/>
                <w:bCs/>
                <w:sz w:val="22"/>
                <w:szCs w:val="22"/>
              </w:rPr>
            </w:pPr>
            <w:r w:rsidRPr="00026E3E">
              <w:rPr>
                <w:b/>
                <w:bCs/>
                <w:sz w:val="22"/>
                <w:szCs w:val="22"/>
              </w:rPr>
              <w:t>Company Registration Number</w:t>
            </w:r>
          </w:p>
        </w:tc>
        <w:tc>
          <w:tcPr>
            <w:tcW w:w="6124" w:type="dxa"/>
            <w:shd w:val="clear" w:color="auto" w:fill="auto"/>
            <w:vAlign w:val="center"/>
          </w:tcPr>
          <w:p w14:paraId="7B66A355" w14:textId="77777777" w:rsidR="00435896" w:rsidRPr="00026E3E" w:rsidRDefault="00435896" w:rsidP="000A3197">
            <w:pPr>
              <w:rPr>
                <w:sz w:val="22"/>
                <w:szCs w:val="22"/>
              </w:rPr>
            </w:pPr>
          </w:p>
        </w:tc>
      </w:tr>
      <w:tr w:rsidR="00435896" w14:paraId="55F61294" w14:textId="77777777" w:rsidTr="00435896">
        <w:trPr>
          <w:trHeight w:val="269"/>
        </w:trPr>
        <w:tc>
          <w:tcPr>
            <w:tcW w:w="3545" w:type="dxa"/>
            <w:shd w:val="clear" w:color="auto" w:fill="auto"/>
            <w:vAlign w:val="center"/>
          </w:tcPr>
          <w:p w14:paraId="0BB6B33E" w14:textId="77777777" w:rsidR="00435896" w:rsidRPr="00026E3E" w:rsidRDefault="00435896" w:rsidP="000A3197">
            <w:pPr>
              <w:rPr>
                <w:b/>
                <w:sz w:val="22"/>
                <w:szCs w:val="22"/>
              </w:rPr>
            </w:pPr>
            <w:r w:rsidRPr="00026E3E">
              <w:rPr>
                <w:b/>
                <w:bCs/>
                <w:sz w:val="22"/>
                <w:szCs w:val="22"/>
              </w:rPr>
              <w:t>Main Contact</w:t>
            </w:r>
            <w:r>
              <w:rPr>
                <w:b/>
                <w:bCs/>
                <w:sz w:val="22"/>
                <w:szCs w:val="22"/>
              </w:rPr>
              <w:t xml:space="preserve"> Name</w:t>
            </w:r>
          </w:p>
        </w:tc>
        <w:tc>
          <w:tcPr>
            <w:tcW w:w="6124" w:type="dxa"/>
            <w:shd w:val="clear" w:color="auto" w:fill="auto"/>
            <w:vAlign w:val="center"/>
          </w:tcPr>
          <w:p w14:paraId="7B06FBC8" w14:textId="77777777" w:rsidR="00435896" w:rsidRPr="00026E3E" w:rsidRDefault="00435896" w:rsidP="000A3197">
            <w:pPr>
              <w:rPr>
                <w:sz w:val="22"/>
                <w:szCs w:val="22"/>
              </w:rPr>
            </w:pPr>
          </w:p>
        </w:tc>
      </w:tr>
      <w:tr w:rsidR="00435896" w14:paraId="43115334" w14:textId="77777777" w:rsidTr="00435896">
        <w:trPr>
          <w:trHeight w:val="275"/>
        </w:trPr>
        <w:tc>
          <w:tcPr>
            <w:tcW w:w="3545" w:type="dxa"/>
            <w:tcBorders>
              <w:bottom w:val="single" w:sz="4" w:space="0" w:color="auto"/>
            </w:tcBorders>
            <w:shd w:val="clear" w:color="auto" w:fill="auto"/>
            <w:vAlign w:val="center"/>
          </w:tcPr>
          <w:p w14:paraId="5C339965" w14:textId="77777777" w:rsidR="00435896" w:rsidRPr="00026E3E" w:rsidRDefault="00435896" w:rsidP="000A3197">
            <w:pPr>
              <w:rPr>
                <w:b/>
                <w:bCs/>
                <w:sz w:val="22"/>
                <w:szCs w:val="22"/>
              </w:rPr>
            </w:pPr>
            <w:r w:rsidRPr="00026E3E">
              <w:rPr>
                <w:b/>
                <w:bCs/>
                <w:sz w:val="22"/>
                <w:szCs w:val="22"/>
              </w:rPr>
              <w:t>Contact Telephone</w:t>
            </w:r>
          </w:p>
        </w:tc>
        <w:tc>
          <w:tcPr>
            <w:tcW w:w="6124" w:type="dxa"/>
            <w:tcBorders>
              <w:bottom w:val="single" w:sz="4" w:space="0" w:color="auto"/>
            </w:tcBorders>
            <w:shd w:val="clear" w:color="auto" w:fill="auto"/>
            <w:vAlign w:val="center"/>
          </w:tcPr>
          <w:p w14:paraId="4290AB88" w14:textId="77777777" w:rsidR="00435896" w:rsidRPr="00026E3E" w:rsidRDefault="00435896" w:rsidP="000A3197">
            <w:pPr>
              <w:rPr>
                <w:sz w:val="22"/>
                <w:szCs w:val="22"/>
              </w:rPr>
            </w:pPr>
          </w:p>
        </w:tc>
      </w:tr>
      <w:tr w:rsidR="00435896" w14:paraId="53ECC3C5" w14:textId="77777777" w:rsidTr="00435896">
        <w:trPr>
          <w:trHeight w:val="28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0AB1C0B8" w14:textId="77777777" w:rsidR="00435896" w:rsidRPr="00026E3E" w:rsidRDefault="00435896" w:rsidP="000A3197">
            <w:pPr>
              <w:rPr>
                <w:b/>
                <w:bCs/>
                <w:sz w:val="22"/>
                <w:szCs w:val="22"/>
              </w:rPr>
            </w:pPr>
            <w:r w:rsidRPr="00026E3E">
              <w:rPr>
                <w:b/>
                <w:bCs/>
                <w:sz w:val="22"/>
                <w:szCs w:val="22"/>
              </w:rPr>
              <w:t>Contact Email</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603B099D" w14:textId="77777777" w:rsidR="00435896" w:rsidRPr="00026E3E" w:rsidRDefault="00435896" w:rsidP="000A3197">
            <w:pPr>
              <w:rPr>
                <w:sz w:val="22"/>
                <w:szCs w:val="22"/>
              </w:rPr>
            </w:pPr>
          </w:p>
        </w:tc>
      </w:tr>
      <w:tr w:rsidR="00435896" w14:paraId="36F479E1" w14:textId="77777777" w:rsidTr="00435896">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3D1F4072" w14:textId="77777777" w:rsidR="00435896" w:rsidRPr="00E94C2D" w:rsidRDefault="00435896" w:rsidP="000A3197">
            <w:pPr>
              <w:rPr>
                <w:b/>
                <w:bCs/>
                <w:sz w:val="22"/>
                <w:szCs w:val="22"/>
              </w:rPr>
            </w:pPr>
            <w:r w:rsidRPr="00E94C2D">
              <w:rPr>
                <w:b/>
                <w:bCs/>
                <w:sz w:val="22"/>
                <w:szCs w:val="22"/>
              </w:rPr>
              <w:t>Invoice Query – Name</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72F8341F" w14:textId="77777777" w:rsidR="00435896" w:rsidRPr="00026E3E" w:rsidRDefault="00435896" w:rsidP="000A3197">
            <w:pPr>
              <w:rPr>
                <w:sz w:val="22"/>
                <w:szCs w:val="22"/>
              </w:rPr>
            </w:pPr>
          </w:p>
        </w:tc>
      </w:tr>
      <w:tr w:rsidR="00435896" w14:paraId="15B322A4" w14:textId="77777777" w:rsidTr="00435896">
        <w:trPr>
          <w:trHeight w:val="276"/>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5BF486E0" w14:textId="77777777" w:rsidR="00435896" w:rsidRPr="00E94C2D" w:rsidRDefault="00435896" w:rsidP="000A3197">
            <w:pPr>
              <w:rPr>
                <w:b/>
                <w:bCs/>
                <w:sz w:val="22"/>
                <w:szCs w:val="22"/>
              </w:rPr>
            </w:pPr>
            <w:r w:rsidRPr="00E94C2D">
              <w:rPr>
                <w:b/>
                <w:bCs/>
                <w:sz w:val="22"/>
                <w:szCs w:val="22"/>
              </w:rPr>
              <w:t>Invoice Query – Telephone</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4EE72CEB" w14:textId="77777777" w:rsidR="00435896" w:rsidRPr="00026E3E" w:rsidRDefault="00435896" w:rsidP="000A3197">
            <w:pPr>
              <w:rPr>
                <w:sz w:val="22"/>
                <w:szCs w:val="22"/>
              </w:rPr>
            </w:pPr>
          </w:p>
        </w:tc>
      </w:tr>
      <w:tr w:rsidR="00435896" w14:paraId="3FC247A5" w14:textId="77777777" w:rsidTr="00435896">
        <w:trPr>
          <w:trHeight w:val="28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1444BD4E" w14:textId="77777777" w:rsidR="00435896" w:rsidRPr="00E94C2D" w:rsidRDefault="00435896" w:rsidP="000A3197">
            <w:pPr>
              <w:rPr>
                <w:b/>
                <w:bCs/>
                <w:sz w:val="22"/>
                <w:szCs w:val="22"/>
              </w:rPr>
            </w:pPr>
            <w:r w:rsidRPr="00E94C2D">
              <w:rPr>
                <w:b/>
                <w:bCs/>
                <w:sz w:val="22"/>
                <w:szCs w:val="22"/>
              </w:rPr>
              <w:t>Invoice Query - Email</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2C1F1701" w14:textId="77777777" w:rsidR="00435896" w:rsidRPr="00026E3E" w:rsidRDefault="00435896" w:rsidP="000A3197">
            <w:pPr>
              <w:rPr>
                <w:sz w:val="22"/>
                <w:szCs w:val="22"/>
              </w:rPr>
            </w:pPr>
          </w:p>
        </w:tc>
      </w:tr>
    </w:tbl>
    <w:p w14:paraId="1B436D52" w14:textId="77777777" w:rsidR="00435896" w:rsidRDefault="00435896" w:rsidP="00435896">
      <w:pPr>
        <w:pStyle w:val="xl26"/>
        <w:spacing w:before="0" w:beforeAutospacing="0" w:after="0" w:afterAutospacing="0"/>
        <w:jc w:val="both"/>
        <w:textAlignment w:val="auto"/>
        <w:rPr>
          <w:rFonts w:ascii="Arial" w:eastAsia="Times New Roman" w:hAnsi="Arial" w:cs="Times New Roma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435896" w14:paraId="2B47DEB2" w14:textId="77777777" w:rsidTr="000A3197">
        <w:tc>
          <w:tcPr>
            <w:tcW w:w="9640" w:type="dxa"/>
            <w:shd w:val="clear" w:color="auto" w:fill="auto"/>
          </w:tcPr>
          <w:p w14:paraId="04C5973E" w14:textId="77777777" w:rsidR="00435896" w:rsidRPr="00553737" w:rsidRDefault="00435896" w:rsidP="000A3197">
            <w:pPr>
              <w:pStyle w:val="xl26"/>
              <w:spacing w:before="0" w:beforeAutospacing="0" w:after="0" w:afterAutospacing="0"/>
              <w:jc w:val="both"/>
              <w:textAlignment w:val="auto"/>
              <w:rPr>
                <w:rFonts w:ascii="Arial" w:eastAsia="Times New Roman" w:hAnsi="Arial" w:cs="Times New Roman"/>
                <w:b/>
              </w:rPr>
            </w:pPr>
            <w:r w:rsidRPr="00CA6EBD">
              <w:rPr>
                <w:rFonts w:ascii="Arial" w:eastAsia="Times New Roman" w:hAnsi="Arial" w:cs="Times New Roman"/>
                <w:b/>
                <w:sz w:val="22"/>
                <w:szCs w:val="22"/>
              </w:rPr>
              <w:t>Response:</w:t>
            </w:r>
            <w:r>
              <w:rPr>
                <w:rFonts w:ascii="Arial" w:eastAsia="Times New Roman" w:hAnsi="Arial" w:cs="Times New Roman"/>
                <w:b/>
              </w:rPr>
              <w:t xml:space="preserve"> </w:t>
            </w:r>
            <w:r w:rsidRPr="00CA6EBD">
              <w:rPr>
                <w:rFonts w:ascii="Arial" w:eastAsia="Times New Roman" w:hAnsi="Arial" w:cs="Times New Roman"/>
                <w:b/>
                <w:sz w:val="18"/>
                <w:szCs w:val="18"/>
              </w:rPr>
              <w:t>(Maximum 1 page at Arial 11 point minimum)</w:t>
            </w:r>
          </w:p>
        </w:tc>
      </w:tr>
      <w:tr w:rsidR="00435896" w14:paraId="797A5F8C" w14:textId="77777777" w:rsidTr="00435896">
        <w:tc>
          <w:tcPr>
            <w:tcW w:w="9640" w:type="dxa"/>
            <w:shd w:val="clear" w:color="auto" w:fill="auto"/>
          </w:tcPr>
          <w:p w14:paraId="7F371CD7" w14:textId="508EE59A" w:rsidR="00435896" w:rsidRPr="00624ACA" w:rsidRDefault="00962547" w:rsidP="000A3197">
            <w:pPr>
              <w:pStyle w:val="xl26"/>
              <w:spacing w:before="0" w:beforeAutospacing="0" w:after="0" w:afterAutospacing="0"/>
              <w:jc w:val="both"/>
              <w:textAlignment w:val="auto"/>
              <w:rPr>
                <w:rFonts w:ascii="Arial" w:eastAsia="Times New Roman" w:hAnsi="Arial" w:cs="Times New Roman"/>
                <w:sz w:val="21"/>
                <w:szCs w:val="21"/>
              </w:rPr>
            </w:pPr>
            <w:r w:rsidRPr="00624ACA">
              <w:rPr>
                <w:rFonts w:ascii="Arial" w:eastAsia="Times New Roman" w:hAnsi="Arial" w:cs="Times New Roman"/>
                <w:i/>
                <w:iCs/>
                <w:sz w:val="21"/>
                <w:szCs w:val="21"/>
              </w:rPr>
              <w:t xml:space="preserve">This section is not scored and </w:t>
            </w:r>
            <w:r w:rsidR="00624ACA" w:rsidRPr="00624ACA">
              <w:rPr>
                <w:rFonts w:ascii="Arial" w:eastAsia="Times New Roman" w:hAnsi="Arial" w:cs="Times New Roman"/>
                <w:i/>
                <w:iCs/>
                <w:sz w:val="21"/>
                <w:szCs w:val="21"/>
              </w:rPr>
              <w:t xml:space="preserve">does </w:t>
            </w:r>
            <w:r w:rsidRPr="00624ACA">
              <w:rPr>
                <w:rFonts w:ascii="Arial" w:eastAsia="Times New Roman" w:hAnsi="Arial" w:cs="Times New Roman"/>
                <w:i/>
                <w:iCs/>
                <w:sz w:val="21"/>
                <w:szCs w:val="21"/>
              </w:rPr>
              <w:t xml:space="preserve">not </w:t>
            </w:r>
            <w:r w:rsidR="00624ACA" w:rsidRPr="00624ACA">
              <w:rPr>
                <w:rFonts w:ascii="Arial" w:eastAsia="Times New Roman" w:hAnsi="Arial" w:cs="Times New Roman"/>
                <w:i/>
                <w:iCs/>
                <w:sz w:val="21"/>
                <w:szCs w:val="21"/>
              </w:rPr>
              <w:t>need</w:t>
            </w:r>
            <w:r w:rsidRPr="00624ACA">
              <w:rPr>
                <w:rFonts w:ascii="Arial" w:eastAsia="Times New Roman" w:hAnsi="Arial" w:cs="Times New Roman"/>
                <w:i/>
                <w:iCs/>
                <w:sz w:val="21"/>
                <w:szCs w:val="21"/>
              </w:rPr>
              <w:t xml:space="preserve"> to be completed</w:t>
            </w:r>
            <w:r w:rsidR="00624ACA" w:rsidRPr="00624ACA">
              <w:rPr>
                <w:rFonts w:ascii="Arial" w:eastAsia="Times New Roman" w:hAnsi="Arial" w:cs="Times New Roman"/>
                <w:i/>
                <w:iCs/>
                <w:sz w:val="21"/>
                <w:szCs w:val="21"/>
              </w:rPr>
              <w:t xml:space="preserve">. It may be </w:t>
            </w:r>
            <w:r w:rsidRPr="00624ACA">
              <w:rPr>
                <w:rFonts w:ascii="Arial" w:eastAsia="Times New Roman" w:hAnsi="Arial" w:cs="Times New Roman"/>
                <w:i/>
                <w:iCs/>
                <w:sz w:val="21"/>
                <w:szCs w:val="21"/>
              </w:rPr>
              <w:t>used to provide additional information</w:t>
            </w:r>
            <w:r w:rsidR="00624ACA" w:rsidRPr="00624ACA">
              <w:rPr>
                <w:rFonts w:ascii="Arial" w:eastAsia="Times New Roman" w:hAnsi="Arial" w:cs="Times New Roman"/>
                <w:i/>
                <w:iCs/>
                <w:sz w:val="21"/>
                <w:szCs w:val="21"/>
              </w:rPr>
              <w:t xml:space="preserve"> you want to give</w:t>
            </w:r>
            <w:r w:rsidRPr="00624ACA">
              <w:rPr>
                <w:rFonts w:ascii="Arial" w:eastAsia="Times New Roman" w:hAnsi="Arial" w:cs="Times New Roman"/>
                <w:i/>
                <w:iCs/>
                <w:sz w:val="21"/>
                <w:szCs w:val="21"/>
              </w:rPr>
              <w:t xml:space="preserve">. You should </w:t>
            </w:r>
            <w:r w:rsidR="00624ACA" w:rsidRPr="00624ACA">
              <w:rPr>
                <w:rFonts w:ascii="Arial" w:eastAsia="Times New Roman" w:hAnsi="Arial" w:cs="Times New Roman"/>
                <w:i/>
                <w:iCs/>
                <w:sz w:val="21"/>
                <w:szCs w:val="21"/>
                <w:u w:val="single"/>
              </w:rPr>
              <w:t>not</w:t>
            </w:r>
            <w:r w:rsidR="00624ACA" w:rsidRPr="00624ACA">
              <w:rPr>
                <w:rFonts w:ascii="Arial" w:eastAsia="Times New Roman" w:hAnsi="Arial" w:cs="Times New Roman"/>
                <w:i/>
                <w:iCs/>
                <w:sz w:val="21"/>
                <w:szCs w:val="21"/>
              </w:rPr>
              <w:t xml:space="preserve"> rely on this section to answer </w:t>
            </w:r>
            <w:r w:rsidRPr="00624ACA">
              <w:rPr>
                <w:rFonts w:ascii="Arial" w:eastAsia="Times New Roman" w:hAnsi="Arial" w:cs="Times New Roman"/>
                <w:i/>
                <w:iCs/>
                <w:sz w:val="21"/>
                <w:szCs w:val="21"/>
              </w:rPr>
              <w:t xml:space="preserve">a </w:t>
            </w:r>
            <w:r w:rsidR="00624ACA" w:rsidRPr="00624ACA">
              <w:rPr>
                <w:rFonts w:ascii="Arial" w:eastAsia="Times New Roman" w:hAnsi="Arial" w:cs="Times New Roman"/>
                <w:i/>
                <w:iCs/>
                <w:sz w:val="21"/>
                <w:szCs w:val="21"/>
              </w:rPr>
              <w:t xml:space="preserve">5.5 </w:t>
            </w:r>
            <w:r w:rsidRPr="00624ACA">
              <w:rPr>
                <w:rFonts w:ascii="Arial" w:eastAsia="Times New Roman" w:hAnsi="Arial" w:cs="Times New Roman"/>
                <w:i/>
                <w:iCs/>
                <w:sz w:val="21"/>
                <w:szCs w:val="21"/>
              </w:rPr>
              <w:t>question</w:t>
            </w:r>
            <w:r w:rsidRPr="00624ACA">
              <w:rPr>
                <w:rFonts w:ascii="Arial" w:eastAsia="Times New Roman" w:hAnsi="Arial" w:cs="Times New Roman"/>
                <w:sz w:val="21"/>
                <w:szCs w:val="21"/>
              </w:rPr>
              <w:t>.</w:t>
            </w:r>
          </w:p>
          <w:p w14:paraId="005A5D92" w14:textId="77777777" w:rsidR="00435896" w:rsidRDefault="00435896" w:rsidP="000A3197">
            <w:pPr>
              <w:pStyle w:val="xl26"/>
              <w:spacing w:before="0" w:beforeAutospacing="0" w:after="0" w:afterAutospacing="0"/>
              <w:jc w:val="both"/>
              <w:textAlignment w:val="auto"/>
              <w:rPr>
                <w:rFonts w:ascii="Arial" w:eastAsia="Times New Roman" w:hAnsi="Arial" w:cs="Times New Roman"/>
                <w:sz w:val="22"/>
                <w:szCs w:val="22"/>
              </w:rPr>
            </w:pPr>
          </w:p>
          <w:p w14:paraId="25C44816" w14:textId="77777777" w:rsidR="00435896" w:rsidRDefault="00435896" w:rsidP="000A3197">
            <w:pPr>
              <w:pStyle w:val="xl26"/>
              <w:spacing w:before="0" w:beforeAutospacing="0" w:after="0" w:afterAutospacing="0"/>
              <w:jc w:val="both"/>
              <w:textAlignment w:val="auto"/>
              <w:rPr>
                <w:rFonts w:ascii="Arial" w:eastAsia="Times New Roman" w:hAnsi="Arial" w:cs="Times New Roman"/>
                <w:sz w:val="22"/>
                <w:szCs w:val="22"/>
              </w:rPr>
            </w:pPr>
          </w:p>
          <w:p w14:paraId="1CDE2F2C" w14:textId="77777777" w:rsidR="00435896" w:rsidRDefault="00435896" w:rsidP="000A3197">
            <w:pPr>
              <w:pStyle w:val="xl26"/>
              <w:spacing w:before="0" w:beforeAutospacing="0" w:after="0" w:afterAutospacing="0"/>
              <w:jc w:val="both"/>
              <w:textAlignment w:val="auto"/>
              <w:rPr>
                <w:rFonts w:ascii="Arial" w:eastAsia="Times New Roman" w:hAnsi="Arial" w:cs="Times New Roman"/>
                <w:sz w:val="22"/>
                <w:szCs w:val="22"/>
              </w:rPr>
            </w:pPr>
          </w:p>
          <w:p w14:paraId="12C47C6F" w14:textId="77777777" w:rsidR="00435896" w:rsidRDefault="00435896" w:rsidP="000A3197">
            <w:pPr>
              <w:pStyle w:val="xl26"/>
              <w:spacing w:before="0" w:beforeAutospacing="0" w:after="0" w:afterAutospacing="0"/>
              <w:jc w:val="both"/>
              <w:textAlignment w:val="auto"/>
              <w:rPr>
                <w:rFonts w:ascii="Arial" w:eastAsia="Times New Roman" w:hAnsi="Arial" w:cs="Times New Roman"/>
                <w:sz w:val="22"/>
                <w:szCs w:val="22"/>
              </w:rPr>
            </w:pPr>
          </w:p>
          <w:p w14:paraId="16E672D0" w14:textId="77777777" w:rsidR="00435896" w:rsidRDefault="00435896" w:rsidP="000A3197">
            <w:pPr>
              <w:pStyle w:val="xl26"/>
              <w:spacing w:before="0" w:beforeAutospacing="0" w:after="0" w:afterAutospacing="0"/>
              <w:jc w:val="both"/>
              <w:textAlignment w:val="auto"/>
              <w:rPr>
                <w:rFonts w:ascii="Arial" w:eastAsia="Times New Roman" w:hAnsi="Arial" w:cs="Times New Roman"/>
                <w:sz w:val="22"/>
                <w:szCs w:val="22"/>
              </w:rPr>
            </w:pPr>
          </w:p>
          <w:p w14:paraId="21CF49CA" w14:textId="77777777" w:rsidR="00435896" w:rsidRDefault="00435896" w:rsidP="000A3197">
            <w:pPr>
              <w:pStyle w:val="xl26"/>
              <w:spacing w:before="0" w:beforeAutospacing="0" w:after="0" w:afterAutospacing="0"/>
              <w:jc w:val="both"/>
              <w:textAlignment w:val="auto"/>
              <w:rPr>
                <w:rFonts w:ascii="Arial" w:eastAsia="Times New Roman" w:hAnsi="Arial" w:cs="Times New Roman"/>
                <w:sz w:val="22"/>
                <w:szCs w:val="22"/>
              </w:rPr>
            </w:pPr>
          </w:p>
          <w:p w14:paraId="284E9503" w14:textId="77777777" w:rsidR="00435896" w:rsidRPr="00CA6EBD" w:rsidRDefault="00435896" w:rsidP="000A3197">
            <w:pPr>
              <w:pStyle w:val="xl26"/>
              <w:spacing w:before="0" w:beforeAutospacing="0" w:after="0" w:afterAutospacing="0"/>
              <w:jc w:val="both"/>
              <w:textAlignment w:val="auto"/>
              <w:rPr>
                <w:rFonts w:ascii="Arial" w:eastAsia="Times New Roman" w:hAnsi="Arial" w:cs="Times New Roman"/>
                <w:sz w:val="22"/>
                <w:szCs w:val="22"/>
              </w:rPr>
            </w:pPr>
          </w:p>
          <w:p w14:paraId="69B76AA1" w14:textId="77777777" w:rsidR="00435896" w:rsidRPr="00CA6EBD" w:rsidRDefault="00435896" w:rsidP="000A3197">
            <w:pPr>
              <w:pStyle w:val="xl26"/>
              <w:spacing w:before="0" w:beforeAutospacing="0" w:after="0" w:afterAutospacing="0"/>
              <w:jc w:val="both"/>
              <w:textAlignment w:val="auto"/>
              <w:rPr>
                <w:rFonts w:ascii="Arial" w:eastAsia="Times New Roman" w:hAnsi="Arial" w:cs="Times New Roman"/>
                <w:sz w:val="22"/>
                <w:szCs w:val="22"/>
              </w:rPr>
            </w:pPr>
          </w:p>
          <w:p w14:paraId="3C829AD3" w14:textId="77777777" w:rsidR="00435896" w:rsidRPr="00CA6EBD" w:rsidRDefault="00435896" w:rsidP="000A3197">
            <w:pPr>
              <w:pStyle w:val="xl26"/>
              <w:spacing w:before="0" w:beforeAutospacing="0" w:after="0" w:afterAutospacing="0"/>
              <w:jc w:val="both"/>
              <w:textAlignment w:val="auto"/>
              <w:rPr>
                <w:rFonts w:ascii="Arial" w:eastAsia="Times New Roman" w:hAnsi="Arial" w:cs="Times New Roman"/>
                <w:sz w:val="22"/>
                <w:szCs w:val="22"/>
              </w:rPr>
            </w:pPr>
          </w:p>
        </w:tc>
      </w:tr>
      <w:bookmarkEnd w:id="4"/>
    </w:tbl>
    <w:p w14:paraId="2791553C" w14:textId="77777777" w:rsidR="00435896" w:rsidRDefault="00435896" w:rsidP="00435896">
      <w:pPr>
        <w:tabs>
          <w:tab w:val="center" w:pos="4513"/>
          <w:tab w:val="right" w:pos="9026"/>
        </w:tabs>
        <w:rPr>
          <w:rFonts w:cs="Arial"/>
          <w:b/>
          <w:sz w:val="24"/>
        </w:rPr>
      </w:pPr>
    </w:p>
    <w:p w14:paraId="75DAE9A9" w14:textId="77777777" w:rsidR="00435896" w:rsidRPr="007F40D0" w:rsidRDefault="00435896" w:rsidP="00435896">
      <w:pPr>
        <w:pStyle w:val="xl26"/>
        <w:numPr>
          <w:ilvl w:val="1"/>
          <w:numId w:val="8"/>
        </w:numPr>
        <w:spacing w:before="0" w:beforeAutospacing="0" w:after="0" w:afterAutospacing="0"/>
        <w:ind w:left="1134" w:hanging="1276"/>
        <w:jc w:val="both"/>
        <w:textAlignment w:val="auto"/>
        <w:rPr>
          <w:rFonts w:ascii="Arial" w:eastAsia="Times New Roman" w:hAnsi="Arial" w:cs="Times New Roman"/>
          <w:b/>
        </w:rPr>
      </w:pPr>
      <w:bookmarkStart w:id="5" w:name="_Hlk191035502"/>
      <w:r w:rsidRPr="007F40D0">
        <w:rPr>
          <w:rFonts w:ascii="Arial" w:eastAsia="Times New Roman" w:hAnsi="Arial" w:cs="Times New Roman"/>
          <w:b/>
        </w:rPr>
        <w:t xml:space="preserve">Quality Response </w:t>
      </w:r>
    </w:p>
    <w:bookmarkEnd w:id="5"/>
    <w:p w14:paraId="6A42F2AD" w14:textId="77777777" w:rsidR="00435896" w:rsidRPr="007A6305" w:rsidRDefault="00435896" w:rsidP="00435896">
      <w:pPr>
        <w:pStyle w:val="xl26"/>
        <w:spacing w:before="0" w:beforeAutospacing="0" w:after="0" w:afterAutospacing="0"/>
        <w:ind w:left="360"/>
        <w:jc w:val="both"/>
        <w:textAlignment w:val="auto"/>
        <w:rPr>
          <w:rFonts w:ascii="Arial" w:eastAsia="Times New Roman" w:hAnsi="Arial" w:cs="Times New Roman"/>
          <w:sz w:val="12"/>
          <w:szCs w:val="12"/>
        </w:rPr>
      </w:pPr>
    </w:p>
    <w:p w14:paraId="49C13B7D" w14:textId="02CD1D2F" w:rsidR="00435896" w:rsidRDefault="00435896" w:rsidP="00624ACA">
      <w:pPr>
        <w:ind w:left="-142" w:right="-330"/>
        <w:jc w:val="both"/>
        <w:rPr>
          <w:b/>
          <w:color w:val="FF0000"/>
          <w:sz w:val="22"/>
          <w:szCs w:val="22"/>
        </w:rPr>
      </w:pPr>
      <w:r w:rsidRPr="003674F6">
        <w:rPr>
          <w:b/>
          <w:color w:val="FF0000"/>
          <w:sz w:val="22"/>
          <w:szCs w:val="22"/>
        </w:rPr>
        <w:t xml:space="preserve">Please </w:t>
      </w:r>
      <w:r>
        <w:rPr>
          <w:b/>
          <w:color w:val="FF0000"/>
          <w:sz w:val="22"/>
          <w:szCs w:val="22"/>
        </w:rPr>
        <w:t xml:space="preserve">ensure you have read Section 1 and Section 5 in the ITT </w:t>
      </w:r>
      <w:r w:rsidRPr="003674F6">
        <w:rPr>
          <w:b/>
          <w:color w:val="FF0000"/>
          <w:sz w:val="22"/>
          <w:szCs w:val="22"/>
        </w:rPr>
        <w:t>carefully before preparing your response</w:t>
      </w:r>
      <w:r>
        <w:rPr>
          <w:b/>
          <w:color w:val="FF0000"/>
          <w:sz w:val="22"/>
          <w:szCs w:val="22"/>
        </w:rPr>
        <w:t xml:space="preserve"> here. Section 5 provides other supporting information, including the reason why we ask the question and some indication of how marks will be awarded. More </w:t>
      </w:r>
      <w:r w:rsidR="00624ACA">
        <w:rPr>
          <w:b/>
          <w:color w:val="FF0000"/>
          <w:sz w:val="22"/>
          <w:szCs w:val="22"/>
        </w:rPr>
        <w:t xml:space="preserve">information </w:t>
      </w:r>
      <w:r>
        <w:rPr>
          <w:b/>
          <w:color w:val="FF0000"/>
          <w:sz w:val="22"/>
          <w:szCs w:val="22"/>
        </w:rPr>
        <w:t>th</w:t>
      </w:r>
      <w:r w:rsidR="0026621B">
        <w:rPr>
          <w:b/>
          <w:color w:val="FF0000"/>
          <w:sz w:val="22"/>
          <w:szCs w:val="22"/>
        </w:rPr>
        <w:t>an</w:t>
      </w:r>
      <w:r>
        <w:rPr>
          <w:b/>
          <w:color w:val="FF0000"/>
          <w:sz w:val="22"/>
          <w:szCs w:val="22"/>
        </w:rPr>
        <w:t xml:space="preserve"> just the question submitted here</w:t>
      </w:r>
      <w:r w:rsidR="00624ACA">
        <w:rPr>
          <w:b/>
          <w:color w:val="FF0000"/>
          <w:sz w:val="22"/>
          <w:szCs w:val="22"/>
        </w:rPr>
        <w:t>,</w:t>
      </w:r>
      <w:r>
        <w:rPr>
          <w:b/>
          <w:color w:val="FF0000"/>
          <w:sz w:val="22"/>
          <w:szCs w:val="22"/>
        </w:rPr>
        <w:t xml:space="preserve"> to answer.</w:t>
      </w:r>
    </w:p>
    <w:p w14:paraId="39927857" w14:textId="77777777" w:rsidR="00435896" w:rsidRDefault="00435896" w:rsidP="00624ACA">
      <w:pPr>
        <w:pStyle w:val="xl26"/>
        <w:spacing w:before="0" w:beforeAutospacing="0" w:after="0" w:afterAutospacing="0"/>
        <w:ind w:left="-142" w:right="-330"/>
        <w:jc w:val="both"/>
        <w:textAlignment w:val="auto"/>
        <w:rPr>
          <w:rFonts w:ascii="Arial" w:eastAsia="Times New Roman" w:hAnsi="Arial" w:cs="Times New Roman"/>
          <w:sz w:val="22"/>
          <w:szCs w:val="22"/>
        </w:rPr>
      </w:pPr>
    </w:p>
    <w:p w14:paraId="2564C179" w14:textId="3BB63FA1" w:rsidR="00435896" w:rsidRDefault="00435896" w:rsidP="00624ACA">
      <w:pPr>
        <w:pStyle w:val="xl26"/>
        <w:spacing w:before="0" w:beforeAutospacing="0" w:after="0" w:afterAutospacing="0"/>
        <w:ind w:left="-142" w:right="-330"/>
        <w:jc w:val="both"/>
        <w:textAlignment w:val="auto"/>
        <w:rPr>
          <w:rFonts w:ascii="Arial" w:eastAsia="Times New Roman" w:hAnsi="Arial" w:cs="Times New Roman"/>
          <w:sz w:val="22"/>
          <w:szCs w:val="22"/>
        </w:rPr>
      </w:pPr>
      <w:r w:rsidRPr="00293197">
        <w:rPr>
          <w:rFonts w:ascii="Arial" w:eastAsia="Times New Roman" w:hAnsi="Arial" w:cs="Times New Roman"/>
          <w:sz w:val="22"/>
          <w:szCs w:val="22"/>
        </w:rPr>
        <w:t xml:space="preserve">You must answer each of the following questions below. The points and weighting awarded to each question is detailed </w:t>
      </w:r>
      <w:r>
        <w:rPr>
          <w:rFonts w:ascii="Arial" w:eastAsia="Times New Roman" w:hAnsi="Arial" w:cs="Times New Roman"/>
          <w:sz w:val="22"/>
          <w:szCs w:val="22"/>
        </w:rPr>
        <w:t>in</w:t>
      </w:r>
      <w:r w:rsidRPr="00293197">
        <w:rPr>
          <w:rFonts w:ascii="Arial" w:eastAsia="Times New Roman" w:hAnsi="Arial" w:cs="Times New Roman"/>
          <w:sz w:val="22"/>
          <w:szCs w:val="22"/>
        </w:rPr>
        <w:t xml:space="preserve"> Section 1 </w:t>
      </w:r>
      <w:r w:rsidR="0026621B">
        <w:rPr>
          <w:rFonts w:ascii="Arial" w:eastAsia="Times New Roman" w:hAnsi="Arial" w:cs="Times New Roman"/>
          <w:sz w:val="22"/>
          <w:szCs w:val="22"/>
        </w:rPr>
        <w:t>of the ITT</w:t>
      </w:r>
      <w:r w:rsidRPr="00293197">
        <w:rPr>
          <w:rFonts w:ascii="Arial" w:eastAsia="Times New Roman" w:hAnsi="Arial" w:cs="Times New Roman"/>
          <w:sz w:val="22"/>
          <w:szCs w:val="22"/>
        </w:rPr>
        <w:t>.</w:t>
      </w:r>
      <w:r>
        <w:rPr>
          <w:rFonts w:ascii="Arial" w:eastAsia="Times New Roman" w:hAnsi="Arial" w:cs="Times New Roman"/>
          <w:sz w:val="22"/>
          <w:szCs w:val="22"/>
        </w:rPr>
        <w:t xml:space="preserve"> There is no maximum or minimum word limit to the response, but we would expect it not to be either verbose or so little it does not answer the question fully.</w:t>
      </w:r>
    </w:p>
    <w:p w14:paraId="255F04A4" w14:textId="77777777" w:rsidR="00435896" w:rsidRPr="007A6305" w:rsidRDefault="00435896" w:rsidP="00435896">
      <w:pPr>
        <w:pStyle w:val="xl26"/>
        <w:spacing w:before="0" w:beforeAutospacing="0" w:after="0" w:afterAutospacing="0"/>
        <w:ind w:left="-284"/>
        <w:jc w:val="both"/>
        <w:textAlignment w:val="auto"/>
        <w:rPr>
          <w:rFonts w:ascii="Arial" w:eastAsia="Times New Roman" w:hAnsi="Arial" w:cs="Times New Roman"/>
          <w:sz w:val="12"/>
          <w:szCs w:val="12"/>
        </w:rPr>
      </w:pPr>
    </w:p>
    <w:p w14:paraId="7F045C74" w14:textId="77777777" w:rsidR="00435896" w:rsidRPr="007A6305" w:rsidRDefault="00435896" w:rsidP="00435896">
      <w:pPr>
        <w:pStyle w:val="xl26"/>
        <w:spacing w:before="0" w:beforeAutospacing="0" w:after="0" w:afterAutospacing="0"/>
        <w:jc w:val="both"/>
        <w:textAlignment w:val="auto"/>
        <w:rPr>
          <w:rFonts w:ascii="Arial" w:eastAsia="Times New Roman" w:hAnsi="Arial" w:cs="Times New Roman"/>
          <w:sz w:val="12"/>
          <w:szCs w:val="12"/>
        </w:rPr>
      </w:pPr>
    </w:p>
    <w:p w14:paraId="655BD10A" w14:textId="77777777" w:rsidR="00435896" w:rsidRPr="00D10A0A" w:rsidRDefault="00435896" w:rsidP="00435896">
      <w:pPr>
        <w:pStyle w:val="xl26"/>
        <w:spacing w:before="0" w:beforeAutospacing="0" w:after="0" w:afterAutospacing="0"/>
        <w:ind w:left="-142"/>
        <w:jc w:val="both"/>
        <w:textAlignment w:val="auto"/>
        <w:rPr>
          <w:rFonts w:ascii="Arial" w:eastAsia="Times New Roman" w:hAnsi="Arial" w:cs="Times New Roman"/>
          <w:sz w:val="12"/>
          <w:szCs w:val="1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8494"/>
      </w:tblGrid>
      <w:tr w:rsidR="00435896" w14:paraId="5FD24BE7" w14:textId="77777777" w:rsidTr="00800710">
        <w:trPr>
          <w:cantSplit/>
        </w:trPr>
        <w:tc>
          <w:tcPr>
            <w:tcW w:w="9640" w:type="dxa"/>
            <w:gridSpan w:val="2"/>
            <w:shd w:val="clear" w:color="auto" w:fill="D9D9D9"/>
          </w:tcPr>
          <w:p w14:paraId="0E6F5310" w14:textId="77777777" w:rsidR="00435896" w:rsidRDefault="00435896" w:rsidP="000A3197">
            <w:pPr>
              <w:pStyle w:val="Footer"/>
              <w:tabs>
                <w:tab w:val="clear" w:pos="4153"/>
                <w:tab w:val="clear" w:pos="8306"/>
                <w:tab w:val="left" w:pos="709"/>
              </w:tabs>
              <w:rPr>
                <w:rFonts w:cs="Arial"/>
                <w:b/>
                <w:bCs/>
                <w:sz w:val="24"/>
              </w:rPr>
            </w:pPr>
            <w:r>
              <w:rPr>
                <w:rFonts w:cs="Arial"/>
                <w:b/>
                <w:bCs/>
                <w:sz w:val="24"/>
              </w:rPr>
              <w:t>Quality Questionnaire</w:t>
            </w:r>
          </w:p>
        </w:tc>
      </w:tr>
      <w:tr w:rsidR="00435896" w:rsidRPr="00932E26" w14:paraId="4C7133F5" w14:textId="77777777" w:rsidTr="00333A1A">
        <w:tc>
          <w:tcPr>
            <w:tcW w:w="880" w:type="dxa"/>
            <w:vAlign w:val="center"/>
          </w:tcPr>
          <w:p w14:paraId="21B6B483" w14:textId="77777777" w:rsidR="00435896" w:rsidRPr="00932E26" w:rsidRDefault="00435896" w:rsidP="000A3197">
            <w:pPr>
              <w:pStyle w:val="Footer"/>
              <w:tabs>
                <w:tab w:val="clear" w:pos="4153"/>
                <w:tab w:val="clear" w:pos="8306"/>
                <w:tab w:val="left" w:pos="709"/>
              </w:tabs>
              <w:ind w:left="29"/>
              <w:rPr>
                <w:rFonts w:cs="Arial"/>
                <w:sz w:val="22"/>
                <w:szCs w:val="22"/>
              </w:rPr>
            </w:pPr>
            <w:r>
              <w:rPr>
                <w:rFonts w:cs="Arial"/>
                <w:sz w:val="22"/>
                <w:szCs w:val="22"/>
              </w:rPr>
              <w:t>Q1</w:t>
            </w:r>
          </w:p>
        </w:tc>
        <w:tc>
          <w:tcPr>
            <w:tcW w:w="8760" w:type="dxa"/>
          </w:tcPr>
          <w:p w14:paraId="147AF762" w14:textId="11E533D9" w:rsidR="00435896" w:rsidRPr="0026621B" w:rsidRDefault="00435896" w:rsidP="0026621B">
            <w:pPr>
              <w:spacing w:after="200"/>
              <w:ind w:left="-67"/>
              <w:jc w:val="both"/>
              <w:rPr>
                <w:rFonts w:cs="Arial"/>
                <w:sz w:val="22"/>
                <w:szCs w:val="22"/>
              </w:rPr>
            </w:pPr>
            <w:r w:rsidRPr="00DC136F">
              <w:rPr>
                <w:rFonts w:cs="Arial"/>
                <w:sz w:val="22"/>
                <w:szCs w:val="22"/>
              </w:rPr>
              <w:t xml:space="preserve">Please detail below how you intend to manage this contract including procedures and systems will be put in place for this contract to ensure you will deliver a robust </w:t>
            </w:r>
            <w:r w:rsidRPr="006407F2">
              <w:rPr>
                <w:rFonts w:cs="Arial"/>
                <w:sz w:val="22"/>
                <w:szCs w:val="22"/>
              </w:rPr>
              <w:t xml:space="preserve">service. In particular, if you use mobile phone apps, tablets or PDA based specific software systems to record visit information and reporting. Please detail which system you use and what advantages that might bring to us during the life of the contract? </w:t>
            </w:r>
          </w:p>
        </w:tc>
      </w:tr>
      <w:tr w:rsidR="00435896" w:rsidRPr="00932E26" w14:paraId="3169ED33" w14:textId="77777777" w:rsidTr="00333A1A">
        <w:tc>
          <w:tcPr>
            <w:tcW w:w="880" w:type="dxa"/>
            <w:vAlign w:val="center"/>
          </w:tcPr>
          <w:p w14:paraId="2DE3112D" w14:textId="77777777" w:rsidR="00435896" w:rsidRPr="00932E26"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760" w:type="dxa"/>
            <w:shd w:val="clear" w:color="auto" w:fill="auto"/>
          </w:tcPr>
          <w:p w14:paraId="14195797" w14:textId="77777777" w:rsidR="00435896" w:rsidRDefault="00435896" w:rsidP="000A3197">
            <w:pPr>
              <w:spacing w:line="276" w:lineRule="auto"/>
              <w:ind w:left="-67"/>
              <w:jc w:val="both"/>
              <w:rPr>
                <w:rFonts w:eastAsia="Calibri" w:cs="Arial"/>
                <w:sz w:val="24"/>
              </w:rPr>
            </w:pPr>
          </w:p>
          <w:p w14:paraId="0E21BCE8" w14:textId="77777777" w:rsidR="0026621B" w:rsidRDefault="0026621B" w:rsidP="000A3197">
            <w:pPr>
              <w:spacing w:line="276" w:lineRule="auto"/>
              <w:ind w:left="-67"/>
              <w:jc w:val="both"/>
              <w:rPr>
                <w:rFonts w:eastAsia="Calibri" w:cs="Arial"/>
                <w:sz w:val="24"/>
              </w:rPr>
            </w:pPr>
          </w:p>
          <w:p w14:paraId="7B16B6A6" w14:textId="77777777" w:rsidR="0026621B" w:rsidRPr="00DF5579" w:rsidRDefault="0026621B" w:rsidP="000A3197">
            <w:pPr>
              <w:spacing w:line="276" w:lineRule="auto"/>
              <w:ind w:left="-67"/>
              <w:jc w:val="both"/>
              <w:rPr>
                <w:rFonts w:eastAsia="Calibri" w:cs="Arial"/>
                <w:sz w:val="24"/>
              </w:rPr>
            </w:pPr>
          </w:p>
        </w:tc>
      </w:tr>
    </w:tbl>
    <w:p w14:paraId="47BD90C6" w14:textId="77777777" w:rsidR="00435896" w:rsidRDefault="00435896" w:rsidP="00435896"/>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8476"/>
      </w:tblGrid>
      <w:tr w:rsidR="00435896" w:rsidRPr="00DF5579" w14:paraId="5FC71F42" w14:textId="77777777" w:rsidTr="00333A1A">
        <w:tc>
          <w:tcPr>
            <w:tcW w:w="1164" w:type="dxa"/>
            <w:vAlign w:val="center"/>
          </w:tcPr>
          <w:p w14:paraId="4E67CE33" w14:textId="77777777" w:rsidR="00435896" w:rsidRPr="00932E26" w:rsidRDefault="00435896" w:rsidP="000A3197">
            <w:pPr>
              <w:pStyle w:val="Footer"/>
              <w:tabs>
                <w:tab w:val="clear" w:pos="4153"/>
                <w:tab w:val="clear" w:pos="8306"/>
                <w:tab w:val="left" w:pos="709"/>
              </w:tabs>
              <w:ind w:left="29"/>
              <w:rPr>
                <w:rFonts w:cs="Arial"/>
                <w:sz w:val="22"/>
                <w:szCs w:val="22"/>
              </w:rPr>
            </w:pPr>
            <w:r>
              <w:rPr>
                <w:rFonts w:cs="Arial"/>
                <w:sz w:val="22"/>
                <w:szCs w:val="22"/>
              </w:rPr>
              <w:t>Q2</w:t>
            </w:r>
          </w:p>
        </w:tc>
        <w:tc>
          <w:tcPr>
            <w:tcW w:w="8476" w:type="dxa"/>
          </w:tcPr>
          <w:p w14:paraId="1D79ABF9" w14:textId="2102D6E8" w:rsidR="00435896" w:rsidRPr="0026621B" w:rsidRDefault="00435896" w:rsidP="0026621B">
            <w:pPr>
              <w:spacing w:after="200"/>
              <w:ind w:left="-67"/>
              <w:jc w:val="both"/>
              <w:rPr>
                <w:rFonts w:eastAsia="Calibri" w:cs="Arial"/>
                <w:sz w:val="22"/>
              </w:rPr>
            </w:pPr>
            <w:r w:rsidRPr="00D81AA9">
              <w:rPr>
                <w:rFonts w:eastAsia="Calibri" w:cs="Arial"/>
                <w:sz w:val="22"/>
              </w:rPr>
              <w:t>Response Times – Cover specifically, how you will meet an emergency 3-hour requirement, particularly over bank holidays, the Christmas and Easter periods. Detail if you already have the staff employed to achieve this and routine callouts; or will be reliant on recruiting more staff. If recruiting detail how many you have; and how many you will need, to be deployed for our requirement.</w:t>
            </w:r>
          </w:p>
        </w:tc>
      </w:tr>
      <w:tr w:rsidR="00435896" w:rsidRPr="00DF5579" w14:paraId="25BD4856" w14:textId="77777777" w:rsidTr="00333A1A">
        <w:tc>
          <w:tcPr>
            <w:tcW w:w="1164" w:type="dxa"/>
            <w:vAlign w:val="center"/>
          </w:tcPr>
          <w:p w14:paraId="750722D5" w14:textId="77777777" w:rsidR="00435896" w:rsidRPr="00932E26"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476" w:type="dxa"/>
            <w:shd w:val="clear" w:color="auto" w:fill="auto"/>
          </w:tcPr>
          <w:p w14:paraId="1C703714" w14:textId="77777777" w:rsidR="00435896" w:rsidRPr="00800710" w:rsidRDefault="00435896" w:rsidP="000A3197">
            <w:pPr>
              <w:spacing w:line="276" w:lineRule="auto"/>
              <w:ind w:left="-67"/>
              <w:jc w:val="both"/>
              <w:rPr>
                <w:rFonts w:eastAsia="Calibri" w:cs="Arial"/>
                <w:sz w:val="22"/>
                <w:szCs w:val="22"/>
              </w:rPr>
            </w:pPr>
          </w:p>
          <w:p w14:paraId="4D1B26F9" w14:textId="77777777" w:rsidR="0026621B" w:rsidRPr="00800710" w:rsidRDefault="0026621B" w:rsidP="000A3197">
            <w:pPr>
              <w:spacing w:line="276" w:lineRule="auto"/>
              <w:ind w:left="-67"/>
              <w:jc w:val="both"/>
              <w:rPr>
                <w:rFonts w:eastAsia="Calibri" w:cs="Arial"/>
                <w:sz w:val="22"/>
                <w:szCs w:val="22"/>
              </w:rPr>
            </w:pPr>
          </w:p>
          <w:p w14:paraId="2DD028E3" w14:textId="77777777" w:rsidR="0026621B" w:rsidRPr="00DF5579" w:rsidRDefault="0026621B" w:rsidP="000A3197">
            <w:pPr>
              <w:spacing w:line="276" w:lineRule="auto"/>
              <w:ind w:left="-67"/>
              <w:jc w:val="both"/>
              <w:rPr>
                <w:rFonts w:eastAsia="Calibri" w:cs="Arial"/>
                <w:sz w:val="24"/>
              </w:rPr>
            </w:pPr>
          </w:p>
        </w:tc>
      </w:tr>
    </w:tbl>
    <w:p w14:paraId="698CC3BC" w14:textId="77777777" w:rsidR="00435896" w:rsidRDefault="00435896" w:rsidP="00435896"/>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8476"/>
      </w:tblGrid>
      <w:tr w:rsidR="00435896" w:rsidRPr="00932E26" w14:paraId="06C21A9A" w14:textId="77777777" w:rsidTr="00333A1A">
        <w:tc>
          <w:tcPr>
            <w:tcW w:w="1164" w:type="dxa"/>
            <w:vAlign w:val="center"/>
          </w:tcPr>
          <w:p w14:paraId="1C1068A4" w14:textId="77777777" w:rsidR="00435896" w:rsidRPr="00932E26" w:rsidRDefault="00435896" w:rsidP="000A3197">
            <w:pPr>
              <w:pStyle w:val="Footer"/>
              <w:tabs>
                <w:tab w:val="clear" w:pos="4153"/>
                <w:tab w:val="clear" w:pos="8306"/>
                <w:tab w:val="left" w:pos="709"/>
              </w:tabs>
              <w:ind w:left="29"/>
              <w:rPr>
                <w:rFonts w:cs="Arial"/>
                <w:sz w:val="22"/>
                <w:szCs w:val="22"/>
              </w:rPr>
            </w:pPr>
            <w:r>
              <w:rPr>
                <w:rFonts w:cs="Arial"/>
                <w:sz w:val="22"/>
                <w:szCs w:val="22"/>
              </w:rPr>
              <w:t>Q3</w:t>
            </w:r>
          </w:p>
        </w:tc>
        <w:tc>
          <w:tcPr>
            <w:tcW w:w="8476" w:type="dxa"/>
          </w:tcPr>
          <w:p w14:paraId="6A70DC58" w14:textId="04FB54A6" w:rsidR="00435896" w:rsidRPr="0026621B" w:rsidRDefault="00435896" w:rsidP="0026621B">
            <w:pPr>
              <w:spacing w:after="200"/>
              <w:ind w:left="-67"/>
              <w:jc w:val="both"/>
              <w:rPr>
                <w:rFonts w:eastAsia="Calibri" w:cs="Arial"/>
                <w:sz w:val="22"/>
                <w:szCs w:val="22"/>
              </w:rPr>
            </w:pPr>
            <w:r w:rsidRPr="00D81AA9">
              <w:rPr>
                <w:rFonts w:eastAsia="Calibri" w:cs="Arial"/>
                <w:sz w:val="22"/>
                <w:szCs w:val="22"/>
              </w:rPr>
              <w:t>Detail what communication processes you will adopt to ensure that all stakeholders are kept up to date with your response to emergency and urgent reactive reported faults, and for planned routine works and servicing requirements.</w:t>
            </w:r>
          </w:p>
        </w:tc>
      </w:tr>
      <w:tr w:rsidR="00435896" w:rsidRPr="00932E26" w14:paraId="20FB9434" w14:textId="77777777" w:rsidTr="00333A1A">
        <w:tc>
          <w:tcPr>
            <w:tcW w:w="1164" w:type="dxa"/>
          </w:tcPr>
          <w:p w14:paraId="5F83385F" w14:textId="77777777" w:rsidR="00435896" w:rsidRPr="00932E26"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476" w:type="dxa"/>
            <w:shd w:val="clear" w:color="auto" w:fill="auto"/>
          </w:tcPr>
          <w:p w14:paraId="7BA5B0AE" w14:textId="77777777" w:rsidR="00435896" w:rsidRDefault="00435896" w:rsidP="000A3197">
            <w:pPr>
              <w:spacing w:line="276" w:lineRule="auto"/>
              <w:ind w:left="-67"/>
              <w:jc w:val="both"/>
              <w:rPr>
                <w:rFonts w:eastAsia="Calibri" w:cs="Arial"/>
                <w:sz w:val="22"/>
                <w:szCs w:val="22"/>
              </w:rPr>
            </w:pPr>
          </w:p>
          <w:p w14:paraId="5F3F7E05" w14:textId="77777777" w:rsidR="0026621B" w:rsidRDefault="0026621B" w:rsidP="000A3197">
            <w:pPr>
              <w:spacing w:line="276" w:lineRule="auto"/>
              <w:ind w:left="-67"/>
              <w:jc w:val="both"/>
              <w:rPr>
                <w:rFonts w:eastAsia="Calibri" w:cs="Arial"/>
                <w:sz w:val="22"/>
                <w:szCs w:val="22"/>
              </w:rPr>
            </w:pPr>
          </w:p>
          <w:p w14:paraId="481677B7" w14:textId="77777777" w:rsidR="0026621B" w:rsidRPr="00D81AA9" w:rsidRDefault="0026621B" w:rsidP="000A3197">
            <w:pPr>
              <w:spacing w:line="276" w:lineRule="auto"/>
              <w:ind w:left="-67"/>
              <w:jc w:val="both"/>
              <w:rPr>
                <w:rFonts w:eastAsia="Calibri" w:cs="Arial"/>
                <w:sz w:val="22"/>
                <w:szCs w:val="22"/>
              </w:rPr>
            </w:pPr>
          </w:p>
        </w:tc>
      </w:tr>
    </w:tbl>
    <w:p w14:paraId="6E7157DE" w14:textId="77777777" w:rsidR="00435896" w:rsidRDefault="00435896" w:rsidP="00435896"/>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8494"/>
      </w:tblGrid>
      <w:tr w:rsidR="00435896" w:rsidRPr="00932E26" w14:paraId="08AEC108" w14:textId="77777777" w:rsidTr="00333A1A">
        <w:tc>
          <w:tcPr>
            <w:tcW w:w="1022" w:type="dxa"/>
            <w:vAlign w:val="center"/>
          </w:tcPr>
          <w:p w14:paraId="0D44DCB5" w14:textId="77777777" w:rsidR="00435896" w:rsidRPr="00932E26" w:rsidRDefault="00435896" w:rsidP="000A3197">
            <w:pPr>
              <w:pStyle w:val="Footer"/>
              <w:tabs>
                <w:tab w:val="clear" w:pos="4153"/>
                <w:tab w:val="clear" w:pos="8306"/>
                <w:tab w:val="left" w:pos="709"/>
              </w:tabs>
              <w:ind w:left="29"/>
              <w:rPr>
                <w:rFonts w:cs="Arial"/>
                <w:sz w:val="22"/>
                <w:szCs w:val="22"/>
              </w:rPr>
            </w:pPr>
            <w:r>
              <w:rPr>
                <w:rFonts w:cs="Arial"/>
                <w:sz w:val="22"/>
                <w:szCs w:val="22"/>
              </w:rPr>
              <w:t>Q4</w:t>
            </w:r>
          </w:p>
        </w:tc>
        <w:tc>
          <w:tcPr>
            <w:tcW w:w="8618" w:type="dxa"/>
            <w:tcBorders>
              <w:bottom w:val="single" w:sz="4" w:space="0" w:color="auto"/>
            </w:tcBorders>
          </w:tcPr>
          <w:p w14:paraId="6089271F" w14:textId="38EB27D1" w:rsidR="00435896" w:rsidRPr="0026621B" w:rsidRDefault="00435896" w:rsidP="0026621B">
            <w:pPr>
              <w:ind w:left="-67"/>
              <w:jc w:val="both"/>
              <w:rPr>
                <w:rFonts w:eastAsia="Calibri" w:cs="Arial"/>
                <w:sz w:val="22"/>
              </w:rPr>
            </w:pPr>
            <w:r w:rsidRPr="00D81AA9">
              <w:rPr>
                <w:rFonts w:eastAsia="Calibri" w:cs="Arial"/>
                <w:sz w:val="22"/>
              </w:rPr>
              <w:t xml:space="preserve">Detail how you will ensure any repairs you complete, or any item you maintain or install; will meet with the required British (or equivalent) Standard. In particular detail how you procure compliant parts and audit the work of your engineers to ensure that these standards are met and evidenced. </w:t>
            </w:r>
          </w:p>
        </w:tc>
      </w:tr>
      <w:tr w:rsidR="00435896" w:rsidRPr="00932E26" w14:paraId="5320BC27" w14:textId="77777777" w:rsidTr="00333A1A">
        <w:tc>
          <w:tcPr>
            <w:tcW w:w="1022" w:type="dxa"/>
          </w:tcPr>
          <w:p w14:paraId="3330118B" w14:textId="77777777" w:rsidR="00435896" w:rsidRPr="00932E26"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618" w:type="dxa"/>
            <w:tcBorders>
              <w:bottom w:val="single" w:sz="4" w:space="0" w:color="auto"/>
            </w:tcBorders>
            <w:shd w:val="clear" w:color="auto" w:fill="auto"/>
          </w:tcPr>
          <w:p w14:paraId="7E4A1E1D" w14:textId="77777777" w:rsidR="00435896" w:rsidRDefault="00435896" w:rsidP="000A3197">
            <w:pPr>
              <w:spacing w:line="276" w:lineRule="auto"/>
              <w:ind w:left="-67"/>
              <w:jc w:val="both"/>
              <w:rPr>
                <w:rFonts w:eastAsia="Calibri" w:cs="Arial"/>
                <w:sz w:val="22"/>
              </w:rPr>
            </w:pPr>
          </w:p>
          <w:p w14:paraId="20786D03" w14:textId="77777777" w:rsidR="0026621B" w:rsidRDefault="0026621B" w:rsidP="000A3197">
            <w:pPr>
              <w:spacing w:line="276" w:lineRule="auto"/>
              <w:ind w:left="-67"/>
              <w:jc w:val="both"/>
              <w:rPr>
                <w:rFonts w:eastAsia="Calibri" w:cs="Arial"/>
                <w:sz w:val="22"/>
              </w:rPr>
            </w:pPr>
          </w:p>
          <w:p w14:paraId="561DDFD4" w14:textId="77777777" w:rsidR="0026621B" w:rsidRPr="00FE405D" w:rsidRDefault="0026621B" w:rsidP="000A3197">
            <w:pPr>
              <w:spacing w:line="276" w:lineRule="auto"/>
              <w:ind w:left="-67"/>
              <w:jc w:val="both"/>
              <w:rPr>
                <w:rFonts w:eastAsia="Calibri" w:cs="Arial"/>
                <w:sz w:val="22"/>
              </w:rPr>
            </w:pPr>
          </w:p>
        </w:tc>
      </w:tr>
    </w:tbl>
    <w:p w14:paraId="29DF12D7" w14:textId="77777777" w:rsidR="00435896" w:rsidRDefault="00435896" w:rsidP="00435896"/>
    <w:p w14:paraId="46A9C14D" w14:textId="77777777" w:rsidR="0026621B" w:rsidRDefault="0026621B" w:rsidP="00435896"/>
    <w:p w14:paraId="5DED0F57" w14:textId="77777777" w:rsidR="0026621B" w:rsidRDefault="0026621B" w:rsidP="00435896"/>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8476"/>
      </w:tblGrid>
      <w:tr w:rsidR="00435896" w:rsidRPr="00932E26" w14:paraId="1805A6BD" w14:textId="77777777" w:rsidTr="00333A1A">
        <w:tc>
          <w:tcPr>
            <w:tcW w:w="1164" w:type="dxa"/>
            <w:vAlign w:val="center"/>
          </w:tcPr>
          <w:p w14:paraId="6DE28071" w14:textId="77777777" w:rsidR="00435896" w:rsidRPr="00932E26" w:rsidRDefault="00435896" w:rsidP="000A3197">
            <w:pPr>
              <w:pStyle w:val="Footer"/>
              <w:tabs>
                <w:tab w:val="clear" w:pos="4153"/>
                <w:tab w:val="clear" w:pos="8306"/>
                <w:tab w:val="left" w:pos="709"/>
              </w:tabs>
              <w:ind w:left="29"/>
              <w:rPr>
                <w:rFonts w:cs="Arial"/>
                <w:sz w:val="22"/>
                <w:szCs w:val="22"/>
              </w:rPr>
            </w:pPr>
            <w:r>
              <w:rPr>
                <w:rFonts w:cs="Arial"/>
                <w:sz w:val="22"/>
                <w:szCs w:val="22"/>
              </w:rPr>
              <w:lastRenderedPageBreak/>
              <w:t>Q5</w:t>
            </w:r>
          </w:p>
        </w:tc>
        <w:tc>
          <w:tcPr>
            <w:tcW w:w="8476" w:type="dxa"/>
          </w:tcPr>
          <w:p w14:paraId="2B813CC9" w14:textId="306349A7" w:rsidR="00435896" w:rsidRPr="00A738E1" w:rsidRDefault="00435896" w:rsidP="0026621B">
            <w:pPr>
              <w:spacing w:after="200"/>
              <w:ind w:left="-67"/>
              <w:jc w:val="both"/>
              <w:rPr>
                <w:rFonts w:eastAsia="Calibri" w:cs="Arial"/>
                <w:sz w:val="22"/>
                <w:szCs w:val="22"/>
              </w:rPr>
            </w:pPr>
            <w:r w:rsidRPr="00D81AA9">
              <w:rPr>
                <w:rFonts w:eastAsia="Calibri" w:cs="Arial"/>
                <w:sz w:val="22"/>
                <w:szCs w:val="22"/>
              </w:rPr>
              <w:t>Detail how you will ensure how any staff employed by you on this contract are suitably skilled and qualified to perform the tasks they are being asked to do. Ensure you provide details of how these qualifications are checked and renewed, or training is refreshed, if required. Where work will be subcontracted, cover how you ensure that subcontractors work to the same standards.</w:t>
            </w:r>
          </w:p>
        </w:tc>
      </w:tr>
      <w:tr w:rsidR="00435896" w:rsidRPr="00932E26" w14:paraId="33940263" w14:textId="77777777" w:rsidTr="00333A1A">
        <w:tc>
          <w:tcPr>
            <w:tcW w:w="1164" w:type="dxa"/>
          </w:tcPr>
          <w:p w14:paraId="2BDA7196" w14:textId="77777777" w:rsidR="00435896" w:rsidRPr="00932E26"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476" w:type="dxa"/>
            <w:shd w:val="clear" w:color="auto" w:fill="auto"/>
          </w:tcPr>
          <w:p w14:paraId="212E7A54" w14:textId="77777777" w:rsidR="00435896" w:rsidRDefault="00435896" w:rsidP="000A3197">
            <w:pPr>
              <w:spacing w:line="276" w:lineRule="auto"/>
              <w:ind w:left="-67"/>
              <w:jc w:val="both"/>
              <w:rPr>
                <w:rFonts w:eastAsia="Calibri" w:cs="Arial"/>
                <w:sz w:val="22"/>
                <w:szCs w:val="22"/>
              </w:rPr>
            </w:pPr>
          </w:p>
          <w:p w14:paraId="1777B492" w14:textId="77777777" w:rsidR="0026621B" w:rsidRDefault="0026621B" w:rsidP="000A3197">
            <w:pPr>
              <w:spacing w:line="276" w:lineRule="auto"/>
              <w:ind w:left="-67"/>
              <w:jc w:val="both"/>
              <w:rPr>
                <w:rFonts w:eastAsia="Calibri" w:cs="Arial"/>
                <w:sz w:val="22"/>
                <w:szCs w:val="22"/>
              </w:rPr>
            </w:pPr>
          </w:p>
          <w:p w14:paraId="7644418F" w14:textId="77777777" w:rsidR="0026621B" w:rsidRPr="00FE405D" w:rsidRDefault="0026621B" w:rsidP="000A3197">
            <w:pPr>
              <w:spacing w:line="276" w:lineRule="auto"/>
              <w:ind w:left="-67"/>
              <w:jc w:val="both"/>
              <w:rPr>
                <w:rFonts w:eastAsia="Calibri" w:cs="Arial"/>
                <w:sz w:val="22"/>
                <w:szCs w:val="22"/>
              </w:rPr>
            </w:pPr>
          </w:p>
        </w:tc>
      </w:tr>
    </w:tbl>
    <w:p w14:paraId="502C581F" w14:textId="77777777" w:rsidR="00435896" w:rsidRDefault="00435896" w:rsidP="00435896"/>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8618"/>
      </w:tblGrid>
      <w:tr w:rsidR="00435896" w:rsidRPr="00932E26" w14:paraId="2DEB82DF" w14:textId="77777777" w:rsidTr="00333A1A">
        <w:tc>
          <w:tcPr>
            <w:tcW w:w="1164" w:type="dxa"/>
            <w:vAlign w:val="center"/>
          </w:tcPr>
          <w:p w14:paraId="503D7407" w14:textId="77777777" w:rsidR="00435896" w:rsidRPr="00932E26" w:rsidRDefault="00435896" w:rsidP="000A3197">
            <w:pPr>
              <w:pStyle w:val="Footer"/>
              <w:tabs>
                <w:tab w:val="clear" w:pos="4153"/>
                <w:tab w:val="clear" w:pos="8306"/>
                <w:tab w:val="left" w:pos="709"/>
              </w:tabs>
              <w:ind w:left="29"/>
              <w:rPr>
                <w:rFonts w:cs="Arial"/>
                <w:sz w:val="22"/>
                <w:szCs w:val="22"/>
              </w:rPr>
            </w:pPr>
            <w:r>
              <w:rPr>
                <w:rFonts w:cs="Arial"/>
                <w:sz w:val="22"/>
                <w:szCs w:val="22"/>
              </w:rPr>
              <w:t>Q6</w:t>
            </w:r>
          </w:p>
        </w:tc>
        <w:tc>
          <w:tcPr>
            <w:tcW w:w="8618" w:type="dxa"/>
          </w:tcPr>
          <w:p w14:paraId="47A206CB" w14:textId="6C0D6581" w:rsidR="00435896" w:rsidRPr="0026621B" w:rsidRDefault="00435896" w:rsidP="0026621B">
            <w:pPr>
              <w:spacing w:after="200"/>
              <w:ind w:left="-67"/>
              <w:jc w:val="both"/>
              <w:rPr>
                <w:rFonts w:eastAsia="Calibri" w:cs="Arial"/>
                <w:sz w:val="22"/>
                <w:szCs w:val="22"/>
              </w:rPr>
            </w:pPr>
            <w:r w:rsidRPr="00D81AA9">
              <w:rPr>
                <w:rFonts w:eastAsia="Calibri" w:cs="Arial"/>
                <w:sz w:val="22"/>
                <w:szCs w:val="22"/>
              </w:rPr>
              <w:t>Detail how you will work with other supplier</w:t>
            </w:r>
            <w:r>
              <w:rPr>
                <w:rFonts w:eastAsia="Calibri" w:cs="Arial"/>
                <w:sz w:val="22"/>
                <w:szCs w:val="22"/>
              </w:rPr>
              <w:t>s</w:t>
            </w:r>
            <w:r w:rsidRPr="00D81AA9">
              <w:rPr>
                <w:rFonts w:eastAsia="Calibri" w:cs="Arial"/>
                <w:sz w:val="22"/>
                <w:szCs w:val="22"/>
              </w:rPr>
              <w:t xml:space="preserve">, whether you are the lead contractor, or they are; and what costs if any, you may look to recover as a result of having to work with our other suppliers. </w:t>
            </w:r>
            <w:r w:rsidRPr="00D81AA9">
              <w:rPr>
                <w:rFonts w:eastAsia="Calibri" w:cs="Arial"/>
                <w:i/>
                <w:iCs/>
                <w:sz w:val="22"/>
                <w:szCs w:val="22"/>
              </w:rPr>
              <w:t>Ensure these costs are detailed clearly in Section 6 Pricing Schedule</w:t>
            </w:r>
            <w:r w:rsidRPr="00D81AA9">
              <w:rPr>
                <w:rFonts w:eastAsia="Calibri" w:cs="Arial"/>
                <w:sz w:val="22"/>
                <w:szCs w:val="22"/>
              </w:rPr>
              <w:t>.</w:t>
            </w:r>
          </w:p>
        </w:tc>
      </w:tr>
      <w:tr w:rsidR="00435896" w:rsidRPr="00932E26" w14:paraId="1B8596E6" w14:textId="77777777" w:rsidTr="00333A1A">
        <w:tc>
          <w:tcPr>
            <w:tcW w:w="1164" w:type="dxa"/>
          </w:tcPr>
          <w:p w14:paraId="3F0878C8" w14:textId="77777777" w:rsidR="00435896" w:rsidRPr="00932E26"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618" w:type="dxa"/>
            <w:shd w:val="clear" w:color="auto" w:fill="auto"/>
          </w:tcPr>
          <w:p w14:paraId="3182F1E3" w14:textId="77777777" w:rsidR="00435896" w:rsidRDefault="00435896" w:rsidP="000A3197">
            <w:pPr>
              <w:spacing w:line="276" w:lineRule="auto"/>
              <w:ind w:left="-67"/>
              <w:jc w:val="both"/>
              <w:rPr>
                <w:rFonts w:eastAsia="Calibri" w:cs="Arial"/>
                <w:sz w:val="22"/>
                <w:szCs w:val="22"/>
              </w:rPr>
            </w:pPr>
          </w:p>
          <w:p w14:paraId="463A95C6" w14:textId="77777777" w:rsidR="0026621B" w:rsidRDefault="0026621B" w:rsidP="000A3197">
            <w:pPr>
              <w:spacing w:line="276" w:lineRule="auto"/>
              <w:ind w:left="-67"/>
              <w:jc w:val="both"/>
              <w:rPr>
                <w:rFonts w:eastAsia="Calibri" w:cs="Arial"/>
                <w:sz w:val="22"/>
                <w:szCs w:val="22"/>
              </w:rPr>
            </w:pPr>
          </w:p>
          <w:p w14:paraId="430E6D58" w14:textId="77777777" w:rsidR="0026621B" w:rsidRPr="00096D00" w:rsidRDefault="0026621B" w:rsidP="000A3197">
            <w:pPr>
              <w:spacing w:line="276" w:lineRule="auto"/>
              <w:ind w:left="-67"/>
              <w:jc w:val="both"/>
              <w:rPr>
                <w:rFonts w:eastAsia="Calibri" w:cs="Arial"/>
                <w:sz w:val="22"/>
                <w:szCs w:val="22"/>
              </w:rPr>
            </w:pPr>
          </w:p>
        </w:tc>
      </w:tr>
    </w:tbl>
    <w:p w14:paraId="6EFAA56E" w14:textId="77777777" w:rsidR="00435896" w:rsidRDefault="00435896" w:rsidP="00435896"/>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8618"/>
      </w:tblGrid>
      <w:tr w:rsidR="00435896" w:rsidRPr="00932E26" w14:paraId="18859C92" w14:textId="77777777" w:rsidTr="00333A1A">
        <w:tc>
          <w:tcPr>
            <w:tcW w:w="1164" w:type="dxa"/>
            <w:vAlign w:val="center"/>
          </w:tcPr>
          <w:p w14:paraId="20A96FCA" w14:textId="77777777" w:rsidR="00435896" w:rsidRPr="00932E26" w:rsidRDefault="00435896" w:rsidP="000A3197">
            <w:pPr>
              <w:pStyle w:val="Footer"/>
              <w:tabs>
                <w:tab w:val="clear" w:pos="4153"/>
                <w:tab w:val="clear" w:pos="8306"/>
                <w:tab w:val="left" w:pos="709"/>
              </w:tabs>
              <w:ind w:left="29"/>
              <w:rPr>
                <w:rFonts w:cs="Arial"/>
                <w:sz w:val="22"/>
                <w:szCs w:val="22"/>
              </w:rPr>
            </w:pPr>
            <w:r>
              <w:rPr>
                <w:rFonts w:cs="Arial"/>
                <w:sz w:val="22"/>
                <w:szCs w:val="22"/>
              </w:rPr>
              <w:t>Q7</w:t>
            </w:r>
          </w:p>
        </w:tc>
        <w:tc>
          <w:tcPr>
            <w:tcW w:w="8618" w:type="dxa"/>
          </w:tcPr>
          <w:p w14:paraId="185EF84D" w14:textId="58FBFDE6" w:rsidR="00435896" w:rsidRPr="00D81AA9" w:rsidRDefault="00435896" w:rsidP="000A3197">
            <w:pPr>
              <w:ind w:left="-67"/>
              <w:jc w:val="both"/>
              <w:rPr>
                <w:sz w:val="22"/>
                <w:szCs w:val="22"/>
              </w:rPr>
            </w:pPr>
            <w:r>
              <w:rPr>
                <w:sz w:val="22"/>
                <w:szCs w:val="22"/>
              </w:rPr>
              <w:t>In respect of asbestos, d</w:t>
            </w:r>
            <w:r w:rsidRPr="00D81AA9">
              <w:rPr>
                <w:sz w:val="22"/>
                <w:szCs w:val="22"/>
              </w:rPr>
              <w:t>etail how you will ensure staff attending on site, understand what they need to do, where other such risks might be found and what precautions they will be required to take. Detail what you will do, if during routine works or repairs a previously unidentified instance of asbestos, or suspected asbestos, is uncovered.</w:t>
            </w:r>
          </w:p>
          <w:p w14:paraId="5629B15A" w14:textId="05AE013B" w:rsidR="00435896" w:rsidRPr="00FF66F3" w:rsidRDefault="00435896" w:rsidP="0026621B">
            <w:pPr>
              <w:jc w:val="both"/>
              <w:rPr>
                <w:rFonts w:eastAsia="Calibri" w:cs="Arial"/>
                <w:i/>
                <w:iCs/>
                <w:sz w:val="24"/>
              </w:rPr>
            </w:pPr>
          </w:p>
        </w:tc>
      </w:tr>
      <w:tr w:rsidR="00435896" w:rsidRPr="00932E26" w14:paraId="3BBE526B" w14:textId="77777777" w:rsidTr="00333A1A">
        <w:tc>
          <w:tcPr>
            <w:tcW w:w="1164" w:type="dxa"/>
          </w:tcPr>
          <w:p w14:paraId="58D43C78" w14:textId="77777777" w:rsidR="00435896" w:rsidRPr="00932E26"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618" w:type="dxa"/>
            <w:shd w:val="clear" w:color="auto" w:fill="auto"/>
          </w:tcPr>
          <w:p w14:paraId="574C7165" w14:textId="77777777" w:rsidR="00435896" w:rsidRDefault="00435896" w:rsidP="000A3197">
            <w:pPr>
              <w:spacing w:line="276" w:lineRule="auto"/>
              <w:ind w:left="33"/>
              <w:jc w:val="both"/>
              <w:rPr>
                <w:rFonts w:eastAsia="Calibri" w:cs="Arial"/>
                <w:sz w:val="22"/>
                <w:szCs w:val="22"/>
              </w:rPr>
            </w:pPr>
          </w:p>
          <w:p w14:paraId="7D2924E1" w14:textId="77777777" w:rsidR="0026621B" w:rsidRDefault="0026621B" w:rsidP="00EB2EF7">
            <w:pPr>
              <w:spacing w:line="276" w:lineRule="auto"/>
              <w:jc w:val="both"/>
              <w:rPr>
                <w:rFonts w:eastAsia="Calibri" w:cs="Arial"/>
                <w:sz w:val="22"/>
                <w:szCs w:val="22"/>
              </w:rPr>
            </w:pPr>
          </w:p>
          <w:p w14:paraId="6120A09B" w14:textId="77777777" w:rsidR="00624ACA" w:rsidRPr="006614CB" w:rsidRDefault="00624ACA" w:rsidP="00EB2EF7">
            <w:pPr>
              <w:spacing w:line="276" w:lineRule="auto"/>
              <w:jc w:val="both"/>
              <w:rPr>
                <w:rFonts w:eastAsia="Calibri" w:cs="Arial"/>
                <w:sz w:val="22"/>
                <w:szCs w:val="22"/>
              </w:rPr>
            </w:pPr>
          </w:p>
        </w:tc>
      </w:tr>
    </w:tbl>
    <w:p w14:paraId="0F6CB33B" w14:textId="77777777" w:rsidR="00435896" w:rsidRDefault="00435896" w:rsidP="00435896"/>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8618"/>
      </w:tblGrid>
      <w:tr w:rsidR="00435896" w:rsidRPr="00DF5579" w14:paraId="50AA2305" w14:textId="77777777" w:rsidTr="00333A1A">
        <w:trPr>
          <w:trHeight w:val="1694"/>
        </w:trPr>
        <w:tc>
          <w:tcPr>
            <w:tcW w:w="1164" w:type="dxa"/>
            <w:tcBorders>
              <w:top w:val="single" w:sz="4" w:space="0" w:color="auto"/>
              <w:left w:val="single" w:sz="4" w:space="0" w:color="auto"/>
              <w:bottom w:val="single" w:sz="4" w:space="0" w:color="auto"/>
              <w:right w:val="single" w:sz="4" w:space="0" w:color="auto"/>
            </w:tcBorders>
            <w:vAlign w:val="center"/>
          </w:tcPr>
          <w:p w14:paraId="5824A889" w14:textId="77777777" w:rsidR="00435896" w:rsidRPr="00480B3F" w:rsidRDefault="00435896" w:rsidP="000A3197">
            <w:pPr>
              <w:pStyle w:val="Footer"/>
              <w:tabs>
                <w:tab w:val="clear" w:pos="4153"/>
                <w:tab w:val="clear" w:pos="8306"/>
                <w:tab w:val="left" w:pos="709"/>
              </w:tabs>
              <w:ind w:left="29"/>
              <w:rPr>
                <w:rFonts w:cs="Arial"/>
                <w:sz w:val="22"/>
                <w:szCs w:val="22"/>
              </w:rPr>
            </w:pPr>
            <w:r>
              <w:rPr>
                <w:rFonts w:cs="Arial"/>
                <w:sz w:val="22"/>
                <w:szCs w:val="22"/>
              </w:rPr>
              <w:t>Q8</w:t>
            </w:r>
          </w:p>
        </w:tc>
        <w:tc>
          <w:tcPr>
            <w:tcW w:w="8618" w:type="dxa"/>
            <w:tcBorders>
              <w:top w:val="single" w:sz="4" w:space="0" w:color="auto"/>
              <w:left w:val="single" w:sz="4" w:space="0" w:color="auto"/>
              <w:bottom w:val="single" w:sz="4" w:space="0" w:color="auto"/>
              <w:right w:val="single" w:sz="4" w:space="0" w:color="auto"/>
            </w:tcBorders>
          </w:tcPr>
          <w:p w14:paraId="33F3BA63" w14:textId="56483A18" w:rsidR="00435896" w:rsidRPr="00D81AA9" w:rsidRDefault="00435896" w:rsidP="000A3197">
            <w:pPr>
              <w:ind w:left="-67"/>
              <w:jc w:val="both"/>
              <w:rPr>
                <w:rFonts w:eastAsia="Calibri" w:cs="Arial"/>
                <w:sz w:val="22"/>
                <w:szCs w:val="22"/>
              </w:rPr>
            </w:pPr>
            <w:r w:rsidRPr="00D81AA9">
              <w:rPr>
                <w:bCs/>
                <w:sz w:val="22"/>
                <w:szCs w:val="22"/>
              </w:rPr>
              <w:t xml:space="preserve">Detail what types of works you will be completing yourself, and what work will be sub-contracted within the agreed hourly rate declared in Section 6. </w:t>
            </w:r>
            <w:r w:rsidRPr="00D81AA9">
              <w:rPr>
                <w:rFonts w:eastAsia="Calibri" w:cs="Arial"/>
                <w:sz w:val="22"/>
                <w:szCs w:val="22"/>
              </w:rPr>
              <w:t>Provide a detailed list of any sub-contractors you intend to use</w:t>
            </w:r>
            <w:r w:rsidRPr="00D81AA9">
              <w:rPr>
                <w:bCs/>
                <w:sz w:val="22"/>
                <w:szCs w:val="22"/>
              </w:rPr>
              <w:t xml:space="preserve"> to </w:t>
            </w:r>
            <w:r w:rsidRPr="00D81AA9">
              <w:rPr>
                <w:rFonts w:eastAsia="Calibri" w:cs="Arial"/>
                <w:sz w:val="22"/>
                <w:szCs w:val="22"/>
              </w:rPr>
              <w:t xml:space="preserve">deliver this service to us, including </w:t>
            </w:r>
            <w:r w:rsidRPr="00D81AA9">
              <w:rPr>
                <w:bCs/>
                <w:sz w:val="22"/>
                <w:szCs w:val="22"/>
              </w:rPr>
              <w:t xml:space="preserve">how they are </w:t>
            </w:r>
            <w:r w:rsidRPr="00D81AA9">
              <w:rPr>
                <w:sz w:val="22"/>
                <w:szCs w:val="22"/>
              </w:rPr>
              <w:t>currently selected and</w:t>
            </w:r>
            <w:r w:rsidRPr="00D81AA9">
              <w:rPr>
                <w:bCs/>
                <w:sz w:val="22"/>
                <w:szCs w:val="22"/>
              </w:rPr>
              <w:t xml:space="preserve"> managed by you. Detail contingency plans should ESFA reject a proposed sub-contractor, or they are found to be excluded from public contracts when checked.</w:t>
            </w:r>
          </w:p>
          <w:p w14:paraId="28423E5C" w14:textId="77777777" w:rsidR="00435896" w:rsidRPr="0068174E" w:rsidRDefault="00435896" w:rsidP="000A3197">
            <w:pPr>
              <w:ind w:left="-67"/>
              <w:jc w:val="both"/>
              <w:rPr>
                <w:bCs/>
                <w:sz w:val="12"/>
                <w:szCs w:val="12"/>
              </w:rPr>
            </w:pPr>
          </w:p>
          <w:p w14:paraId="2A7A46A6" w14:textId="7F71ED00" w:rsidR="00435896" w:rsidRDefault="00435896" w:rsidP="000A3197">
            <w:pPr>
              <w:ind w:left="-67"/>
              <w:jc w:val="both"/>
              <w:rPr>
                <w:rFonts w:eastAsia="Calibri" w:cs="Arial"/>
                <w:color w:val="FF0000"/>
                <w:sz w:val="22"/>
                <w:szCs w:val="22"/>
              </w:rPr>
            </w:pPr>
            <w:r w:rsidRPr="002C10D6">
              <w:rPr>
                <w:rFonts w:eastAsia="Calibri" w:cs="Arial"/>
                <w:color w:val="FF0000"/>
                <w:sz w:val="22"/>
                <w:szCs w:val="22"/>
              </w:rPr>
              <w:t xml:space="preserve">Unless </w:t>
            </w:r>
            <w:r>
              <w:rPr>
                <w:rFonts w:eastAsia="Calibri" w:cs="Arial"/>
                <w:color w:val="FF0000"/>
                <w:sz w:val="22"/>
                <w:szCs w:val="22"/>
              </w:rPr>
              <w:t xml:space="preserve">you use </w:t>
            </w:r>
            <w:r w:rsidRPr="00D81AA9">
              <w:rPr>
                <w:rFonts w:eastAsia="Calibri" w:cs="Arial"/>
                <w:color w:val="FF0000"/>
                <w:sz w:val="22"/>
                <w:szCs w:val="22"/>
                <w:u w:val="single"/>
              </w:rPr>
              <w:t>NO</w:t>
            </w:r>
            <w:r w:rsidRPr="002C10D6">
              <w:rPr>
                <w:rFonts w:eastAsia="Calibri" w:cs="Arial"/>
                <w:color w:val="FF0000"/>
                <w:sz w:val="22"/>
                <w:szCs w:val="22"/>
              </w:rPr>
              <w:t xml:space="preserve"> sub-contractors</w:t>
            </w:r>
            <w:r w:rsidR="0026621B">
              <w:rPr>
                <w:rFonts w:eastAsia="Calibri" w:cs="Arial"/>
                <w:color w:val="FF0000"/>
                <w:sz w:val="22"/>
                <w:szCs w:val="22"/>
              </w:rPr>
              <w:t>,</w:t>
            </w:r>
            <w:r w:rsidRPr="002C10D6">
              <w:rPr>
                <w:rFonts w:eastAsia="Calibri" w:cs="Arial"/>
                <w:color w:val="FF0000"/>
                <w:sz w:val="22"/>
                <w:szCs w:val="22"/>
              </w:rPr>
              <w:t xml:space="preserve"> and you should specifically </w:t>
            </w:r>
            <w:r>
              <w:rPr>
                <w:rFonts w:eastAsia="Calibri" w:cs="Arial"/>
                <w:color w:val="FF0000"/>
                <w:sz w:val="22"/>
                <w:szCs w:val="22"/>
              </w:rPr>
              <w:t xml:space="preserve">state </w:t>
            </w:r>
            <w:r w:rsidRPr="002C10D6">
              <w:rPr>
                <w:rFonts w:eastAsia="Calibri" w:cs="Arial"/>
                <w:color w:val="FF0000"/>
                <w:sz w:val="22"/>
                <w:szCs w:val="22"/>
              </w:rPr>
              <w:t xml:space="preserve">that in your response, failure to list your sub-contractors here could see you excluded. </w:t>
            </w:r>
          </w:p>
          <w:p w14:paraId="66BF36E7" w14:textId="509E1E86" w:rsidR="00435896" w:rsidRPr="002C10D6" w:rsidRDefault="00435896" w:rsidP="0026621B">
            <w:pPr>
              <w:jc w:val="both"/>
              <w:rPr>
                <w:rFonts w:eastAsia="Calibri" w:cs="Arial"/>
                <w:sz w:val="22"/>
                <w:szCs w:val="22"/>
              </w:rPr>
            </w:pPr>
          </w:p>
        </w:tc>
      </w:tr>
      <w:tr w:rsidR="00435896" w:rsidRPr="00DF5579" w14:paraId="1928AC48" w14:textId="77777777" w:rsidTr="00333A1A">
        <w:tc>
          <w:tcPr>
            <w:tcW w:w="1164" w:type="dxa"/>
            <w:tcBorders>
              <w:top w:val="single" w:sz="4" w:space="0" w:color="auto"/>
              <w:left w:val="single" w:sz="4" w:space="0" w:color="auto"/>
              <w:bottom w:val="single" w:sz="4" w:space="0" w:color="auto"/>
              <w:right w:val="single" w:sz="4" w:space="0" w:color="auto"/>
            </w:tcBorders>
          </w:tcPr>
          <w:p w14:paraId="2A0E4E42" w14:textId="77777777" w:rsidR="00435896" w:rsidRPr="00932E26"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618" w:type="dxa"/>
            <w:tcBorders>
              <w:top w:val="single" w:sz="4" w:space="0" w:color="auto"/>
              <w:left w:val="single" w:sz="4" w:space="0" w:color="auto"/>
              <w:bottom w:val="single" w:sz="4" w:space="0" w:color="auto"/>
              <w:right w:val="single" w:sz="4" w:space="0" w:color="auto"/>
            </w:tcBorders>
            <w:shd w:val="clear" w:color="auto" w:fill="auto"/>
          </w:tcPr>
          <w:p w14:paraId="7718742D" w14:textId="77777777" w:rsidR="00435896" w:rsidRPr="00800710" w:rsidRDefault="00435896" w:rsidP="000A3197">
            <w:pPr>
              <w:spacing w:line="276" w:lineRule="auto"/>
              <w:ind w:left="33"/>
              <w:jc w:val="both"/>
              <w:rPr>
                <w:rFonts w:eastAsia="Calibri" w:cs="Arial"/>
                <w:sz w:val="22"/>
                <w:szCs w:val="22"/>
              </w:rPr>
            </w:pPr>
          </w:p>
          <w:p w14:paraId="434306C3" w14:textId="77777777" w:rsidR="0026621B" w:rsidRDefault="0026621B" w:rsidP="000A3197">
            <w:pPr>
              <w:spacing w:line="276" w:lineRule="auto"/>
              <w:ind w:left="33"/>
              <w:jc w:val="both"/>
              <w:rPr>
                <w:rFonts w:eastAsia="Calibri" w:cs="Arial"/>
                <w:sz w:val="24"/>
              </w:rPr>
            </w:pPr>
          </w:p>
          <w:p w14:paraId="01DD12D8" w14:textId="77777777" w:rsidR="00624ACA" w:rsidRPr="00DF5579" w:rsidRDefault="00624ACA" w:rsidP="000A3197">
            <w:pPr>
              <w:spacing w:line="276" w:lineRule="auto"/>
              <w:ind w:left="33"/>
              <w:jc w:val="both"/>
              <w:rPr>
                <w:rFonts w:eastAsia="Calibri" w:cs="Arial"/>
                <w:sz w:val="24"/>
              </w:rPr>
            </w:pPr>
          </w:p>
        </w:tc>
      </w:tr>
    </w:tbl>
    <w:p w14:paraId="48660865" w14:textId="77777777" w:rsidR="00435896" w:rsidRDefault="00435896" w:rsidP="00435896">
      <w:pPr>
        <w:ind w:left="-720"/>
        <w:rPr>
          <w:b/>
          <w:bCs/>
          <w:sz w:val="22"/>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8618"/>
      </w:tblGrid>
      <w:tr w:rsidR="00435896" w:rsidRPr="00A738E1" w14:paraId="624926F6" w14:textId="77777777" w:rsidTr="00333A1A">
        <w:trPr>
          <w:trHeight w:val="1772"/>
        </w:trPr>
        <w:tc>
          <w:tcPr>
            <w:tcW w:w="1164" w:type="dxa"/>
            <w:tcBorders>
              <w:top w:val="single" w:sz="4" w:space="0" w:color="auto"/>
              <w:left w:val="single" w:sz="4" w:space="0" w:color="auto"/>
              <w:bottom w:val="single" w:sz="4" w:space="0" w:color="auto"/>
              <w:right w:val="single" w:sz="4" w:space="0" w:color="auto"/>
            </w:tcBorders>
            <w:vAlign w:val="center"/>
          </w:tcPr>
          <w:p w14:paraId="0D5CEB0D" w14:textId="77777777" w:rsidR="00435896" w:rsidRPr="00A738E1" w:rsidRDefault="00435896" w:rsidP="000A3197">
            <w:pPr>
              <w:ind w:left="176"/>
              <w:rPr>
                <w:bCs/>
                <w:sz w:val="22"/>
                <w:szCs w:val="22"/>
              </w:rPr>
            </w:pPr>
            <w:r>
              <w:rPr>
                <w:b/>
                <w:bCs/>
                <w:sz w:val="22"/>
                <w:szCs w:val="22"/>
              </w:rPr>
              <w:br w:type="page"/>
            </w:r>
            <w:r>
              <w:rPr>
                <w:bCs/>
                <w:sz w:val="22"/>
                <w:szCs w:val="22"/>
              </w:rPr>
              <w:t>Q9</w:t>
            </w:r>
          </w:p>
        </w:tc>
        <w:tc>
          <w:tcPr>
            <w:tcW w:w="8618" w:type="dxa"/>
            <w:tcBorders>
              <w:top w:val="single" w:sz="4" w:space="0" w:color="auto"/>
              <w:left w:val="single" w:sz="4" w:space="0" w:color="auto"/>
              <w:bottom w:val="single" w:sz="4" w:space="0" w:color="auto"/>
              <w:right w:val="single" w:sz="4" w:space="0" w:color="auto"/>
            </w:tcBorders>
          </w:tcPr>
          <w:p w14:paraId="0B3F29C2" w14:textId="2BE986E2" w:rsidR="00435896" w:rsidRDefault="00435896" w:rsidP="0026621B">
            <w:pPr>
              <w:jc w:val="both"/>
              <w:rPr>
                <w:rFonts w:eastAsia="Calibri" w:cs="Arial"/>
                <w:sz w:val="22"/>
                <w:szCs w:val="20"/>
              </w:rPr>
            </w:pPr>
            <w:r w:rsidRPr="00D81AA9">
              <w:rPr>
                <w:rFonts w:eastAsia="Calibri" w:cs="Arial"/>
                <w:sz w:val="22"/>
                <w:szCs w:val="20"/>
              </w:rPr>
              <w:t>Detail in a typical emergency or urgent call out and within those response times how you will source spare parts to improve first fix performance. Cover in particular who you would source from, time constraints that may apply. Describe how your operative can procure a part or other materials at short notice, particularly out of normal working hours. If you plan to hold stock on vehicles or local stores, which parts do you believe will be most important to hold to ensure at least a safe repair can be achieved on a first visit?</w:t>
            </w:r>
          </w:p>
          <w:p w14:paraId="6B6023C5" w14:textId="41EAD8AE" w:rsidR="0026621B" w:rsidRPr="0026621B" w:rsidRDefault="0026621B" w:rsidP="0026621B">
            <w:pPr>
              <w:jc w:val="both"/>
              <w:rPr>
                <w:rFonts w:eastAsia="Calibri" w:cs="Arial"/>
                <w:sz w:val="22"/>
                <w:szCs w:val="20"/>
              </w:rPr>
            </w:pPr>
          </w:p>
        </w:tc>
      </w:tr>
      <w:tr w:rsidR="00435896" w:rsidRPr="00A738E1" w14:paraId="0BB52872" w14:textId="77777777" w:rsidTr="00333A1A">
        <w:trPr>
          <w:trHeight w:val="241"/>
        </w:trPr>
        <w:tc>
          <w:tcPr>
            <w:tcW w:w="1164" w:type="dxa"/>
            <w:tcBorders>
              <w:top w:val="single" w:sz="4" w:space="0" w:color="auto"/>
              <w:left w:val="single" w:sz="4" w:space="0" w:color="auto"/>
              <w:bottom w:val="single" w:sz="4" w:space="0" w:color="auto"/>
              <w:right w:val="single" w:sz="4" w:space="0" w:color="auto"/>
            </w:tcBorders>
          </w:tcPr>
          <w:p w14:paraId="2B68A8E0" w14:textId="77777777" w:rsidR="00435896" w:rsidRPr="00A738E1" w:rsidRDefault="00435896" w:rsidP="000A3197">
            <w:pPr>
              <w:ind w:left="34"/>
              <w:rPr>
                <w:bCs/>
                <w:sz w:val="22"/>
                <w:szCs w:val="22"/>
              </w:rPr>
            </w:pPr>
            <w:r w:rsidRPr="00333A1A">
              <w:rPr>
                <w:bCs/>
                <w:szCs w:val="20"/>
              </w:rPr>
              <w:t>Response</w:t>
            </w:r>
          </w:p>
        </w:tc>
        <w:tc>
          <w:tcPr>
            <w:tcW w:w="8618" w:type="dxa"/>
            <w:tcBorders>
              <w:top w:val="single" w:sz="4" w:space="0" w:color="auto"/>
              <w:left w:val="single" w:sz="4" w:space="0" w:color="auto"/>
              <w:bottom w:val="single" w:sz="4" w:space="0" w:color="auto"/>
              <w:right w:val="single" w:sz="4" w:space="0" w:color="auto"/>
            </w:tcBorders>
            <w:shd w:val="clear" w:color="auto" w:fill="auto"/>
          </w:tcPr>
          <w:p w14:paraId="790327DE" w14:textId="77777777" w:rsidR="00435896" w:rsidRDefault="00435896" w:rsidP="000A3197">
            <w:pPr>
              <w:ind w:left="98"/>
              <w:rPr>
                <w:bCs/>
                <w:sz w:val="22"/>
                <w:szCs w:val="22"/>
              </w:rPr>
            </w:pPr>
          </w:p>
          <w:p w14:paraId="5BA2CD0E" w14:textId="77777777" w:rsidR="00800710" w:rsidRDefault="00800710" w:rsidP="000A3197">
            <w:pPr>
              <w:ind w:left="98"/>
              <w:rPr>
                <w:bCs/>
                <w:sz w:val="22"/>
                <w:szCs w:val="22"/>
              </w:rPr>
            </w:pPr>
          </w:p>
          <w:p w14:paraId="6923565D" w14:textId="77777777" w:rsidR="0026621B" w:rsidRPr="00A738E1" w:rsidRDefault="0026621B" w:rsidP="0026621B">
            <w:pPr>
              <w:rPr>
                <w:bCs/>
                <w:sz w:val="22"/>
                <w:szCs w:val="22"/>
              </w:rPr>
            </w:pPr>
          </w:p>
        </w:tc>
      </w:tr>
    </w:tbl>
    <w:p w14:paraId="2DB888B3" w14:textId="77777777" w:rsidR="00EB2EF7" w:rsidRDefault="00EB2EF7" w:rsidP="00435896">
      <w:pPr>
        <w:ind w:left="-142"/>
        <w:rPr>
          <w:b/>
          <w:bCs/>
          <w:sz w:val="22"/>
          <w:szCs w:val="22"/>
        </w:rPr>
      </w:pPr>
    </w:p>
    <w:p w14:paraId="2A71D59C" w14:textId="2369D261" w:rsidR="00435896" w:rsidRDefault="00435896" w:rsidP="00435896">
      <w:pPr>
        <w:ind w:left="-142"/>
        <w:rPr>
          <w:b/>
          <w:bCs/>
          <w:sz w:val="22"/>
          <w:szCs w:val="22"/>
        </w:rPr>
      </w:pPr>
      <w:r>
        <w:rPr>
          <w:b/>
          <w:bCs/>
          <w:sz w:val="22"/>
          <w:szCs w:val="22"/>
        </w:rPr>
        <w:lastRenderedPageBreak/>
        <w:t>Social Value</w:t>
      </w:r>
    </w:p>
    <w:p w14:paraId="6C1C9A89" w14:textId="77777777" w:rsidR="00435896" w:rsidRDefault="00435896" w:rsidP="00435896">
      <w:pPr>
        <w:ind w:left="-720"/>
        <w:rPr>
          <w:b/>
          <w:bCs/>
          <w:sz w:val="22"/>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8618"/>
      </w:tblGrid>
      <w:tr w:rsidR="00435896" w:rsidRPr="00093BFC" w14:paraId="2CB9E8D7" w14:textId="77777777" w:rsidTr="00333A1A">
        <w:tc>
          <w:tcPr>
            <w:tcW w:w="1164" w:type="dxa"/>
            <w:vAlign w:val="center"/>
          </w:tcPr>
          <w:p w14:paraId="206163F2" w14:textId="77777777" w:rsidR="00435896" w:rsidRPr="00932E26" w:rsidRDefault="00435896" w:rsidP="000A3197">
            <w:pPr>
              <w:pStyle w:val="Footer"/>
              <w:tabs>
                <w:tab w:val="clear" w:pos="4153"/>
                <w:tab w:val="clear" w:pos="8306"/>
                <w:tab w:val="left" w:pos="709"/>
              </w:tabs>
              <w:ind w:left="29"/>
              <w:rPr>
                <w:rFonts w:cs="Arial"/>
                <w:sz w:val="22"/>
                <w:szCs w:val="22"/>
              </w:rPr>
            </w:pPr>
            <w:bookmarkStart w:id="6" w:name="_Hlk191903320"/>
            <w:r w:rsidRPr="007A6305">
              <w:rPr>
                <w:rFonts w:cs="Arial"/>
                <w:sz w:val="22"/>
                <w:szCs w:val="22"/>
              </w:rPr>
              <w:t>Q10</w:t>
            </w:r>
          </w:p>
        </w:tc>
        <w:tc>
          <w:tcPr>
            <w:tcW w:w="8618" w:type="dxa"/>
            <w:vAlign w:val="center"/>
          </w:tcPr>
          <w:p w14:paraId="783C73BD" w14:textId="2E78CBA4" w:rsidR="00435896" w:rsidRPr="00D81AA9" w:rsidRDefault="00435896" w:rsidP="000A3197">
            <w:pPr>
              <w:ind w:left="-67"/>
              <w:jc w:val="both"/>
              <w:rPr>
                <w:rFonts w:cs="Arial"/>
                <w:bCs/>
                <w:sz w:val="22"/>
                <w:szCs w:val="22"/>
              </w:rPr>
            </w:pPr>
            <w:r w:rsidRPr="00D81AA9">
              <w:rPr>
                <w:rFonts w:cs="Arial"/>
                <w:bCs/>
                <w:sz w:val="22"/>
                <w:szCs w:val="22"/>
              </w:rPr>
              <w:t>What efforts is your organisation making to fight climate change and how do you operate sustainably and responsibly in respect of the environment, specifically any journey to Net Zero or waste management plans you may have and how they are monitored? From what you are doing, what elements in relation to this contract specifically, do you think would translate well for us to improve energy or water use efficiency or reduce waste production and/or environmental pollution as we also move to Net Zero?</w:t>
            </w:r>
          </w:p>
          <w:p w14:paraId="2FAA20D2" w14:textId="77777777" w:rsidR="00435896" w:rsidRPr="007F40D0" w:rsidRDefault="00435896" w:rsidP="0026621B">
            <w:pPr>
              <w:jc w:val="both"/>
              <w:rPr>
                <w:rFonts w:eastAsia="Calibri" w:cs="Arial"/>
                <w:sz w:val="22"/>
                <w:szCs w:val="22"/>
              </w:rPr>
            </w:pPr>
          </w:p>
        </w:tc>
      </w:tr>
      <w:tr w:rsidR="00435896" w:rsidRPr="00DF5579" w14:paraId="7F34E52C" w14:textId="77777777" w:rsidTr="00333A1A">
        <w:trPr>
          <w:trHeight w:val="274"/>
        </w:trPr>
        <w:tc>
          <w:tcPr>
            <w:tcW w:w="1164" w:type="dxa"/>
          </w:tcPr>
          <w:p w14:paraId="73263DB2" w14:textId="77777777" w:rsidR="00435896" w:rsidRPr="00932E26"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618" w:type="dxa"/>
            <w:shd w:val="clear" w:color="auto" w:fill="auto"/>
          </w:tcPr>
          <w:p w14:paraId="388AE8D6" w14:textId="77777777" w:rsidR="00435896" w:rsidRDefault="00435896" w:rsidP="000A3197">
            <w:pPr>
              <w:spacing w:line="276" w:lineRule="auto"/>
              <w:ind w:left="-67"/>
              <w:jc w:val="both"/>
              <w:rPr>
                <w:rFonts w:eastAsia="Calibri" w:cs="Arial"/>
                <w:sz w:val="24"/>
              </w:rPr>
            </w:pPr>
          </w:p>
          <w:p w14:paraId="2E6F9B28" w14:textId="77777777" w:rsidR="00800710" w:rsidRDefault="00800710" w:rsidP="000A3197">
            <w:pPr>
              <w:spacing w:line="276" w:lineRule="auto"/>
              <w:ind w:left="-67"/>
              <w:jc w:val="both"/>
              <w:rPr>
                <w:rFonts w:eastAsia="Calibri" w:cs="Arial"/>
                <w:sz w:val="24"/>
              </w:rPr>
            </w:pPr>
          </w:p>
          <w:p w14:paraId="1D19BB58" w14:textId="77777777" w:rsidR="00800710" w:rsidRPr="00DF5579" w:rsidRDefault="00800710" w:rsidP="000A3197">
            <w:pPr>
              <w:spacing w:line="276" w:lineRule="auto"/>
              <w:ind w:left="-67"/>
              <w:jc w:val="both"/>
              <w:rPr>
                <w:rFonts w:eastAsia="Calibri" w:cs="Arial"/>
                <w:sz w:val="24"/>
              </w:rPr>
            </w:pPr>
          </w:p>
        </w:tc>
      </w:tr>
    </w:tbl>
    <w:p w14:paraId="2B48D0C2" w14:textId="77777777" w:rsidR="00435896" w:rsidRDefault="00435896" w:rsidP="00435896">
      <w:pPr>
        <w:ind w:left="-720"/>
        <w:rPr>
          <w:b/>
          <w:bCs/>
          <w:sz w:val="22"/>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8636"/>
      </w:tblGrid>
      <w:tr w:rsidR="00435896" w:rsidRPr="00545AEA" w14:paraId="6EE87531" w14:textId="77777777" w:rsidTr="00333A1A">
        <w:tc>
          <w:tcPr>
            <w:tcW w:w="1022" w:type="dxa"/>
            <w:vAlign w:val="center"/>
          </w:tcPr>
          <w:p w14:paraId="237D5B0D" w14:textId="77777777" w:rsidR="00435896" w:rsidRPr="007A6305" w:rsidRDefault="00435896" w:rsidP="000A3197">
            <w:pPr>
              <w:pStyle w:val="Footer"/>
              <w:tabs>
                <w:tab w:val="clear" w:pos="4153"/>
                <w:tab w:val="clear" w:pos="8306"/>
                <w:tab w:val="left" w:pos="709"/>
              </w:tabs>
              <w:ind w:left="29"/>
              <w:rPr>
                <w:rFonts w:cs="Arial"/>
                <w:sz w:val="22"/>
                <w:szCs w:val="22"/>
              </w:rPr>
            </w:pPr>
            <w:r w:rsidRPr="007A6305">
              <w:rPr>
                <w:rFonts w:cs="Arial"/>
                <w:sz w:val="22"/>
                <w:szCs w:val="22"/>
              </w:rPr>
              <w:t>Q1</w:t>
            </w:r>
            <w:r>
              <w:rPr>
                <w:rFonts w:cs="Arial"/>
                <w:sz w:val="22"/>
                <w:szCs w:val="22"/>
              </w:rPr>
              <w:t>1</w:t>
            </w:r>
          </w:p>
        </w:tc>
        <w:tc>
          <w:tcPr>
            <w:tcW w:w="8760" w:type="dxa"/>
            <w:vAlign w:val="center"/>
          </w:tcPr>
          <w:p w14:paraId="1B27D728" w14:textId="6B292ED0" w:rsidR="00435896" w:rsidRPr="00B97137" w:rsidRDefault="00435896" w:rsidP="000A3197">
            <w:pPr>
              <w:jc w:val="both"/>
              <w:rPr>
                <w:rFonts w:eastAsia="Arial" w:cs="Arial"/>
                <w:bCs/>
                <w:i/>
                <w:color w:val="000000" w:themeColor="text1"/>
                <w:sz w:val="22"/>
                <w:szCs w:val="22"/>
              </w:rPr>
            </w:pPr>
            <w:r w:rsidRPr="007E196F">
              <w:rPr>
                <w:rFonts w:eastAsia="Arial" w:cs="Arial"/>
                <w:sz w:val="22"/>
                <w:szCs w:val="22"/>
              </w:rPr>
              <w:t>How do you tackle economic inequality in your local area?</w:t>
            </w:r>
            <w:r>
              <w:rPr>
                <w:rFonts w:eastAsia="Arial" w:cs="Arial"/>
                <w:sz w:val="22"/>
                <w:szCs w:val="22"/>
              </w:rPr>
              <w:t xml:space="preserve"> </w:t>
            </w:r>
            <w:r w:rsidRPr="00755FC0">
              <w:rPr>
                <w:rFonts w:eastAsia="Calibri" w:cs="Arial"/>
                <w:sz w:val="22"/>
                <w:szCs w:val="22"/>
              </w:rPr>
              <w:t>Detail how your company applies their Social Value commitments</w:t>
            </w:r>
            <w:r>
              <w:rPr>
                <w:rFonts w:eastAsia="Calibri" w:cs="Arial"/>
                <w:sz w:val="22"/>
                <w:szCs w:val="22"/>
              </w:rPr>
              <w:t xml:space="preserve">? You should also cover any that will </w:t>
            </w:r>
            <w:r w:rsidRPr="00755FC0">
              <w:rPr>
                <w:rFonts w:eastAsia="Calibri" w:cs="Arial"/>
                <w:sz w:val="22"/>
                <w:szCs w:val="22"/>
              </w:rPr>
              <w:t xml:space="preserve">specifically benefit the residents of East Sussex, Brighton and Hove who predominantly fund </w:t>
            </w:r>
            <w:r w:rsidRPr="00B97137">
              <w:rPr>
                <w:rFonts w:eastAsia="Calibri" w:cs="Arial"/>
                <w:color w:val="000000" w:themeColor="text1"/>
                <w:sz w:val="22"/>
                <w:szCs w:val="22"/>
              </w:rPr>
              <w:t xml:space="preserve">this service. Provide details on your total number of employed staff, </w:t>
            </w:r>
            <w:r>
              <w:rPr>
                <w:rFonts w:eastAsia="Calibri" w:cs="Arial"/>
                <w:color w:val="000000" w:themeColor="text1"/>
                <w:sz w:val="22"/>
                <w:szCs w:val="22"/>
              </w:rPr>
              <w:t xml:space="preserve">how you ensure they are paid a fair wage and any plans you have to move staff on </w:t>
            </w:r>
            <w:r w:rsidRPr="00B97137">
              <w:rPr>
                <w:rFonts w:eastAsia="Calibri" w:cs="Arial"/>
                <w:color w:val="000000" w:themeColor="text1"/>
                <w:sz w:val="22"/>
                <w:szCs w:val="22"/>
              </w:rPr>
              <w:t xml:space="preserve">the national minimum wage </w:t>
            </w:r>
            <w:r>
              <w:rPr>
                <w:rFonts w:eastAsia="Calibri" w:cs="Arial"/>
                <w:color w:val="000000" w:themeColor="text1"/>
                <w:sz w:val="22"/>
                <w:szCs w:val="22"/>
              </w:rPr>
              <w:t>to</w:t>
            </w:r>
            <w:r w:rsidRPr="00B97137">
              <w:rPr>
                <w:rFonts w:eastAsia="Calibri" w:cs="Arial"/>
                <w:color w:val="000000" w:themeColor="text1"/>
                <w:sz w:val="22"/>
                <w:szCs w:val="22"/>
              </w:rPr>
              <w:t xml:space="preserve"> the national living wage</w:t>
            </w:r>
            <w:r>
              <w:rPr>
                <w:rFonts w:eastAsia="Calibri" w:cs="Arial"/>
                <w:color w:val="000000" w:themeColor="text1"/>
                <w:sz w:val="22"/>
                <w:szCs w:val="22"/>
              </w:rPr>
              <w:t xml:space="preserve"> for example</w:t>
            </w:r>
            <w:r w:rsidRPr="00B97137">
              <w:rPr>
                <w:rFonts w:eastAsia="Calibri" w:cs="Arial"/>
                <w:color w:val="000000" w:themeColor="text1"/>
                <w:sz w:val="22"/>
                <w:szCs w:val="22"/>
              </w:rPr>
              <w:t>.</w:t>
            </w:r>
          </w:p>
          <w:p w14:paraId="422DB794" w14:textId="77777777" w:rsidR="00435896" w:rsidRPr="005B2F1F" w:rsidRDefault="00435896" w:rsidP="0026621B">
            <w:pPr>
              <w:jc w:val="both"/>
              <w:rPr>
                <w:rFonts w:cs="Arial"/>
                <w:bCs/>
                <w:sz w:val="22"/>
                <w:szCs w:val="22"/>
              </w:rPr>
            </w:pPr>
          </w:p>
        </w:tc>
      </w:tr>
      <w:bookmarkEnd w:id="6"/>
      <w:tr w:rsidR="00435896" w:rsidRPr="00CE1E0C" w14:paraId="4228AC34" w14:textId="77777777" w:rsidTr="00333A1A">
        <w:tc>
          <w:tcPr>
            <w:tcW w:w="1022" w:type="dxa"/>
          </w:tcPr>
          <w:p w14:paraId="66E4BD21" w14:textId="77777777" w:rsidR="00435896" w:rsidRPr="00932E26"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760" w:type="dxa"/>
            <w:shd w:val="clear" w:color="auto" w:fill="auto"/>
          </w:tcPr>
          <w:p w14:paraId="3C91DF01" w14:textId="77777777" w:rsidR="00435896" w:rsidRDefault="00435896" w:rsidP="000A3197">
            <w:pPr>
              <w:spacing w:line="276" w:lineRule="auto"/>
              <w:ind w:left="-67"/>
              <w:jc w:val="both"/>
              <w:rPr>
                <w:rFonts w:eastAsia="Calibri" w:cs="Arial"/>
                <w:sz w:val="22"/>
                <w:szCs w:val="22"/>
              </w:rPr>
            </w:pPr>
          </w:p>
          <w:p w14:paraId="7CF31F54" w14:textId="77777777" w:rsidR="00800710" w:rsidRDefault="00800710" w:rsidP="000A3197">
            <w:pPr>
              <w:spacing w:line="276" w:lineRule="auto"/>
              <w:ind w:left="-67"/>
              <w:jc w:val="both"/>
              <w:rPr>
                <w:rFonts w:eastAsia="Calibri" w:cs="Arial"/>
                <w:sz w:val="22"/>
                <w:szCs w:val="22"/>
              </w:rPr>
            </w:pPr>
          </w:p>
          <w:p w14:paraId="70387D37" w14:textId="77777777" w:rsidR="00800710" w:rsidRPr="00465AD3" w:rsidRDefault="00800710" w:rsidP="000A3197">
            <w:pPr>
              <w:spacing w:line="276" w:lineRule="auto"/>
              <w:ind w:left="-67"/>
              <w:jc w:val="both"/>
              <w:rPr>
                <w:rFonts w:eastAsia="Calibri" w:cs="Arial"/>
                <w:sz w:val="22"/>
                <w:szCs w:val="22"/>
              </w:rPr>
            </w:pPr>
          </w:p>
        </w:tc>
      </w:tr>
    </w:tbl>
    <w:p w14:paraId="2D631F3C" w14:textId="77777777" w:rsidR="00435896" w:rsidRDefault="00435896" w:rsidP="00435896">
      <w:pPr>
        <w:rPr>
          <w:b/>
          <w:bCs/>
          <w:sz w:val="22"/>
          <w:szCs w:val="22"/>
          <w:highlight w:val="yellow"/>
        </w:rPr>
      </w:pPr>
    </w:p>
    <w:p w14:paraId="4EB1FA31" w14:textId="77777777" w:rsidR="00435896" w:rsidRDefault="00435896" w:rsidP="00435896">
      <w:pPr>
        <w:rPr>
          <w:b/>
          <w:bCs/>
          <w:sz w:val="22"/>
          <w:szCs w:val="22"/>
          <w:highlight w:val="yellow"/>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8618"/>
      </w:tblGrid>
      <w:tr w:rsidR="00435896" w:rsidRPr="005B2F1F" w14:paraId="7D115E79" w14:textId="77777777" w:rsidTr="00333A1A">
        <w:tc>
          <w:tcPr>
            <w:tcW w:w="1164" w:type="dxa"/>
            <w:vAlign w:val="center"/>
          </w:tcPr>
          <w:p w14:paraId="1CD808E3" w14:textId="77777777" w:rsidR="00435896" w:rsidRPr="007A6305" w:rsidRDefault="00435896" w:rsidP="000A3197">
            <w:pPr>
              <w:pStyle w:val="Footer"/>
              <w:tabs>
                <w:tab w:val="clear" w:pos="4153"/>
                <w:tab w:val="clear" w:pos="8306"/>
                <w:tab w:val="left" w:pos="709"/>
              </w:tabs>
              <w:ind w:left="29"/>
              <w:rPr>
                <w:rFonts w:cs="Arial"/>
                <w:sz w:val="22"/>
                <w:szCs w:val="22"/>
              </w:rPr>
            </w:pPr>
            <w:r w:rsidRPr="007A6305">
              <w:rPr>
                <w:rFonts w:cs="Arial"/>
                <w:sz w:val="22"/>
                <w:szCs w:val="22"/>
              </w:rPr>
              <w:t>Q1</w:t>
            </w:r>
            <w:r>
              <w:rPr>
                <w:rFonts w:cs="Arial"/>
                <w:sz w:val="22"/>
                <w:szCs w:val="22"/>
              </w:rPr>
              <w:t>2</w:t>
            </w:r>
          </w:p>
        </w:tc>
        <w:tc>
          <w:tcPr>
            <w:tcW w:w="8618" w:type="dxa"/>
            <w:vAlign w:val="center"/>
          </w:tcPr>
          <w:p w14:paraId="40475BFF" w14:textId="25F5D268" w:rsidR="00435896" w:rsidRPr="00B97137" w:rsidRDefault="00435896" w:rsidP="000A3197">
            <w:pPr>
              <w:jc w:val="both"/>
              <w:rPr>
                <w:rFonts w:eastAsia="Arial" w:cs="Arial"/>
                <w:bCs/>
                <w:i/>
                <w:color w:val="000000" w:themeColor="text1"/>
                <w:sz w:val="22"/>
                <w:szCs w:val="22"/>
              </w:rPr>
            </w:pPr>
            <w:r w:rsidRPr="00B97137">
              <w:rPr>
                <w:rFonts w:eastAsia="Arial" w:cs="Arial"/>
                <w:color w:val="000000" w:themeColor="text1"/>
                <w:sz w:val="22"/>
                <w:szCs w:val="22"/>
              </w:rPr>
              <w:t>Detail your payment performance over the last financial year. Include number of invoices paid, how many were paid within thirty days of receipt and how many were in dispute at year end. For those not paid in 30 days, what is your normal payment terms for settling the invoices of your suppliers?</w:t>
            </w:r>
          </w:p>
          <w:p w14:paraId="3BC12E13" w14:textId="77777777" w:rsidR="00435896" w:rsidRPr="005B2F1F" w:rsidRDefault="00435896" w:rsidP="0026621B">
            <w:pPr>
              <w:jc w:val="both"/>
              <w:rPr>
                <w:rFonts w:cs="Arial"/>
                <w:bCs/>
                <w:sz w:val="22"/>
                <w:szCs w:val="22"/>
              </w:rPr>
            </w:pPr>
          </w:p>
        </w:tc>
      </w:tr>
      <w:tr w:rsidR="00435896" w:rsidRPr="005B2F1F" w14:paraId="5A1EAB67" w14:textId="77777777" w:rsidTr="00333A1A">
        <w:tc>
          <w:tcPr>
            <w:tcW w:w="1164" w:type="dxa"/>
          </w:tcPr>
          <w:p w14:paraId="1E62446A" w14:textId="77777777" w:rsidR="00435896" w:rsidRPr="007A6305" w:rsidRDefault="00435896" w:rsidP="000A3197">
            <w:pPr>
              <w:pStyle w:val="Footer"/>
              <w:tabs>
                <w:tab w:val="clear" w:pos="4153"/>
                <w:tab w:val="clear" w:pos="8306"/>
                <w:tab w:val="left" w:pos="709"/>
              </w:tabs>
              <w:ind w:left="29"/>
              <w:rPr>
                <w:rFonts w:cs="Arial"/>
                <w:sz w:val="22"/>
                <w:szCs w:val="22"/>
              </w:rPr>
            </w:pPr>
            <w:r w:rsidRPr="00333A1A">
              <w:rPr>
                <w:rFonts w:cs="Arial"/>
                <w:szCs w:val="20"/>
              </w:rPr>
              <w:t>Response</w:t>
            </w:r>
          </w:p>
        </w:tc>
        <w:tc>
          <w:tcPr>
            <w:tcW w:w="8618" w:type="dxa"/>
            <w:shd w:val="clear" w:color="auto" w:fill="auto"/>
          </w:tcPr>
          <w:p w14:paraId="78226950" w14:textId="77777777" w:rsidR="00435896" w:rsidRPr="00800710" w:rsidRDefault="00435896" w:rsidP="000A3197">
            <w:pPr>
              <w:ind w:left="-67"/>
              <w:jc w:val="both"/>
              <w:rPr>
                <w:rFonts w:eastAsia="Calibri" w:cs="Arial"/>
                <w:i/>
                <w:iCs/>
                <w:sz w:val="22"/>
                <w:szCs w:val="22"/>
              </w:rPr>
            </w:pPr>
          </w:p>
          <w:p w14:paraId="36852797" w14:textId="77777777" w:rsidR="00800710" w:rsidRPr="00800710" w:rsidRDefault="00800710" w:rsidP="000A3197">
            <w:pPr>
              <w:ind w:left="-67"/>
              <w:jc w:val="both"/>
              <w:rPr>
                <w:rFonts w:eastAsia="Calibri" w:cs="Arial"/>
                <w:i/>
                <w:iCs/>
                <w:sz w:val="22"/>
                <w:szCs w:val="22"/>
              </w:rPr>
            </w:pPr>
          </w:p>
          <w:p w14:paraId="3AE7651C" w14:textId="77777777" w:rsidR="00800710" w:rsidRPr="00800710" w:rsidRDefault="00800710" w:rsidP="000A3197">
            <w:pPr>
              <w:ind w:left="-67"/>
              <w:jc w:val="both"/>
              <w:rPr>
                <w:rFonts w:eastAsia="Calibri" w:cs="Arial"/>
                <w:i/>
                <w:iCs/>
                <w:sz w:val="22"/>
                <w:szCs w:val="22"/>
              </w:rPr>
            </w:pPr>
          </w:p>
        </w:tc>
      </w:tr>
    </w:tbl>
    <w:p w14:paraId="15ABB3DB" w14:textId="77777777" w:rsidR="00435896" w:rsidRDefault="00435896" w:rsidP="00435896">
      <w:pPr>
        <w:jc w:val="both"/>
      </w:pPr>
    </w:p>
    <w:p w14:paraId="3903C123" w14:textId="77777777" w:rsidR="00800710" w:rsidRDefault="00800710" w:rsidP="00800710"/>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800710" w:rsidRPr="005B0BA1" w14:paraId="0C55D09D" w14:textId="77777777" w:rsidTr="00800710">
        <w:trPr>
          <w:trHeight w:val="3109"/>
        </w:trPr>
        <w:tc>
          <w:tcPr>
            <w:tcW w:w="9782" w:type="dxa"/>
            <w:shd w:val="clear" w:color="auto" w:fill="auto"/>
          </w:tcPr>
          <w:p w14:paraId="60152E82" w14:textId="77777777" w:rsidR="00800710" w:rsidRDefault="00800710" w:rsidP="000A3197">
            <w:pPr>
              <w:rPr>
                <w:rFonts w:cs="Arial"/>
                <w:b/>
                <w:bCs/>
              </w:rPr>
            </w:pPr>
            <w:bookmarkStart w:id="7" w:name="_Hlk201238835"/>
            <w:bookmarkStart w:id="8" w:name="_Hlk191475875"/>
          </w:p>
          <w:p w14:paraId="27A6266B" w14:textId="77777777" w:rsidR="00800710" w:rsidRPr="005B0BA1" w:rsidRDefault="00800710" w:rsidP="000A3197">
            <w:pPr>
              <w:rPr>
                <w:rFonts w:cs="Arial"/>
                <w:b/>
                <w:bCs/>
              </w:rPr>
            </w:pPr>
            <w:r w:rsidRPr="005B0BA1">
              <w:rPr>
                <w:rFonts w:cs="Arial"/>
                <w:b/>
                <w:bCs/>
              </w:rPr>
              <w:t>QUALIFICATION OF OFFER</w:t>
            </w:r>
          </w:p>
          <w:p w14:paraId="2C1C8DA5" w14:textId="77777777" w:rsidR="00800710" w:rsidRPr="00414987" w:rsidRDefault="00800710" w:rsidP="000A3197">
            <w:pPr>
              <w:rPr>
                <w:rFonts w:cs="Arial"/>
                <w:b/>
                <w:bCs/>
                <w:sz w:val="12"/>
                <w:szCs w:val="12"/>
                <w:u w:val="single"/>
              </w:rPr>
            </w:pPr>
          </w:p>
          <w:p w14:paraId="5E72C450" w14:textId="77777777" w:rsidR="00800710" w:rsidRPr="005B0BA1" w:rsidRDefault="00800710" w:rsidP="000A3197">
            <w:pPr>
              <w:rPr>
                <w:rFonts w:cs="Arial"/>
                <w:bCs/>
              </w:rPr>
            </w:pPr>
            <w:r w:rsidRPr="005B0BA1">
              <w:rPr>
                <w:rFonts w:cs="Arial"/>
                <w:bCs/>
              </w:rPr>
              <w:t xml:space="preserve">Responses will be accepted on the basis that the bidder </w:t>
            </w:r>
            <w:r w:rsidRPr="00C907FC">
              <w:rPr>
                <w:rFonts w:cs="Arial"/>
                <w:bCs/>
                <w:u w:val="single"/>
              </w:rPr>
              <w:t>fully</w:t>
            </w:r>
            <w:r w:rsidRPr="005B0BA1">
              <w:rPr>
                <w:rFonts w:cs="Arial"/>
                <w:bCs/>
              </w:rPr>
              <w:t xml:space="preserve"> complies with the East Sussex Fire Authority terms and conditions of contract as set out below, for the full duration that this contract will be in force. </w:t>
            </w:r>
          </w:p>
          <w:p w14:paraId="73E214F0" w14:textId="77777777" w:rsidR="00800710" w:rsidRPr="00414987" w:rsidRDefault="00800710" w:rsidP="000A3197">
            <w:pPr>
              <w:rPr>
                <w:rFonts w:cs="Arial"/>
                <w:bCs/>
                <w:sz w:val="12"/>
                <w:szCs w:val="12"/>
              </w:rPr>
            </w:pPr>
          </w:p>
          <w:p w14:paraId="434A4043" w14:textId="77777777" w:rsidR="00800710" w:rsidRPr="005B0BA1" w:rsidRDefault="00800710" w:rsidP="000A3197">
            <w:pPr>
              <w:rPr>
                <w:rFonts w:cs="Arial"/>
                <w:bCs/>
              </w:rPr>
            </w:pPr>
            <w:r w:rsidRPr="005B0BA1">
              <w:rPr>
                <w:rFonts w:cs="Arial"/>
                <w:bCs/>
              </w:rPr>
              <w:t>Any insistence by the bidder that a ‘qualification of offer’ shall prevail, that ESFA finds unacceptable, will give cause to reject the bid.</w:t>
            </w:r>
          </w:p>
          <w:p w14:paraId="12901499" w14:textId="77777777" w:rsidR="00800710" w:rsidRPr="00414987" w:rsidRDefault="00800710" w:rsidP="000A3197">
            <w:pPr>
              <w:rPr>
                <w:rFonts w:cs="Arial"/>
                <w:bCs/>
                <w:sz w:val="12"/>
                <w:szCs w:val="12"/>
              </w:rPr>
            </w:pPr>
          </w:p>
          <w:p w14:paraId="3C72E548" w14:textId="77777777" w:rsidR="00800710" w:rsidRPr="005B0BA1" w:rsidRDefault="00800710" w:rsidP="000A3197">
            <w:pPr>
              <w:rPr>
                <w:rFonts w:cs="Arial"/>
                <w:bCs/>
              </w:rPr>
            </w:pPr>
            <w:r w:rsidRPr="005B0BA1">
              <w:rPr>
                <w:rFonts w:cs="Arial"/>
                <w:bCs/>
              </w:rPr>
              <w:t>Please delete A or B as appropriate:</w:t>
            </w:r>
          </w:p>
          <w:p w14:paraId="1ED2E1BC" w14:textId="77777777" w:rsidR="00800710" w:rsidRPr="005B0BA1" w:rsidRDefault="00800710" w:rsidP="000A3197">
            <w:pPr>
              <w:rPr>
                <w:rFonts w:cs="Arial"/>
                <w:bCs/>
              </w:rPr>
            </w:pPr>
          </w:p>
          <w:p w14:paraId="1B2AB653" w14:textId="77777777" w:rsidR="00800710" w:rsidRPr="005B0BA1" w:rsidRDefault="00800710" w:rsidP="00800710">
            <w:pPr>
              <w:numPr>
                <w:ilvl w:val="0"/>
                <w:numId w:val="9"/>
              </w:numPr>
              <w:rPr>
                <w:rFonts w:cs="Arial"/>
                <w:bCs/>
                <w:lang w:val="en-US"/>
              </w:rPr>
            </w:pPr>
            <w:r w:rsidRPr="005B0BA1">
              <w:rPr>
                <w:rFonts w:cs="Arial"/>
                <w:bCs/>
                <w:lang w:val="en-US"/>
              </w:rPr>
              <w:t>I/We do not wish to make any qualification(s) to offer.</w:t>
            </w:r>
          </w:p>
          <w:p w14:paraId="50A15D80" w14:textId="77777777" w:rsidR="00800710" w:rsidRPr="00414987" w:rsidRDefault="00800710" w:rsidP="000A3197">
            <w:pPr>
              <w:rPr>
                <w:rFonts w:cs="Arial"/>
                <w:bCs/>
                <w:sz w:val="12"/>
                <w:szCs w:val="12"/>
              </w:rPr>
            </w:pPr>
          </w:p>
          <w:p w14:paraId="3F45EE4E" w14:textId="77777777" w:rsidR="00800710" w:rsidRDefault="00800710" w:rsidP="00800710">
            <w:pPr>
              <w:numPr>
                <w:ilvl w:val="0"/>
                <w:numId w:val="9"/>
              </w:numPr>
              <w:rPr>
                <w:rFonts w:cs="Arial"/>
                <w:bCs/>
                <w:lang w:val="en-US"/>
              </w:rPr>
            </w:pPr>
            <w:r w:rsidRPr="005B0BA1">
              <w:rPr>
                <w:rFonts w:cs="Arial"/>
                <w:bCs/>
                <w:lang w:val="en-US"/>
              </w:rPr>
              <w:t>I/We wish to make the following qualification(s) to our offer</w:t>
            </w:r>
            <w:bookmarkEnd w:id="7"/>
          </w:p>
          <w:p w14:paraId="78D3F17C" w14:textId="77777777" w:rsidR="00800710" w:rsidRDefault="00800710" w:rsidP="00800710">
            <w:pPr>
              <w:pStyle w:val="ListParagraph"/>
              <w:rPr>
                <w:rFonts w:cs="Arial"/>
                <w:bCs/>
                <w:lang w:val="en-US"/>
              </w:rPr>
            </w:pPr>
          </w:p>
          <w:p w14:paraId="4D13D6C9" w14:textId="77777777" w:rsidR="00800710" w:rsidRDefault="00800710" w:rsidP="00800710">
            <w:pPr>
              <w:rPr>
                <w:rFonts w:cs="Arial"/>
                <w:bCs/>
                <w:lang w:val="en-US"/>
              </w:rPr>
            </w:pPr>
          </w:p>
          <w:p w14:paraId="2F055DC4" w14:textId="77777777" w:rsidR="00800710" w:rsidRDefault="00800710" w:rsidP="00800710">
            <w:pPr>
              <w:rPr>
                <w:rFonts w:cs="Arial"/>
                <w:bCs/>
                <w:lang w:val="en-US"/>
              </w:rPr>
            </w:pPr>
          </w:p>
          <w:p w14:paraId="00B77D50" w14:textId="77777777" w:rsidR="00800710" w:rsidRDefault="00800710" w:rsidP="00800710">
            <w:pPr>
              <w:rPr>
                <w:rFonts w:cs="Arial"/>
                <w:bCs/>
                <w:lang w:val="en-US"/>
              </w:rPr>
            </w:pPr>
          </w:p>
          <w:p w14:paraId="598CDF0D" w14:textId="77777777" w:rsidR="00800710" w:rsidRPr="00414987" w:rsidRDefault="00800710" w:rsidP="00800710">
            <w:pPr>
              <w:rPr>
                <w:rFonts w:cs="Arial"/>
                <w:bCs/>
                <w:lang w:val="en-US"/>
              </w:rPr>
            </w:pPr>
          </w:p>
        </w:tc>
      </w:tr>
    </w:tbl>
    <w:p w14:paraId="3E71C07B" w14:textId="77777777" w:rsidR="00800710" w:rsidRDefault="00800710">
      <w:pPr>
        <w:spacing w:line="276" w:lineRule="auto"/>
        <w:rPr>
          <w:rFonts w:cs="Arial"/>
          <w:b/>
          <w:bCs/>
          <w:sz w:val="24"/>
        </w:rPr>
      </w:pPr>
      <w:r>
        <w:rPr>
          <w:rFonts w:cs="Arial"/>
          <w:b/>
          <w:bCs/>
          <w:sz w:val="24"/>
        </w:rPr>
        <w:br w:type="page"/>
      </w:r>
    </w:p>
    <w:p w14:paraId="13BB9F69" w14:textId="69ECD9F0" w:rsidR="00800710" w:rsidRDefault="00800710" w:rsidP="00800710">
      <w:pPr>
        <w:ind w:left="284" w:hanging="284"/>
        <w:jc w:val="both"/>
        <w:rPr>
          <w:rFonts w:cs="Arial"/>
          <w:b/>
          <w:bCs/>
          <w:sz w:val="24"/>
        </w:rPr>
      </w:pPr>
      <w:r w:rsidRPr="00096A4C">
        <w:rPr>
          <w:rFonts w:cs="Arial"/>
          <w:b/>
          <w:bCs/>
          <w:sz w:val="24"/>
        </w:rPr>
        <w:lastRenderedPageBreak/>
        <w:t>BIDDERS DECLARATION</w:t>
      </w:r>
      <w:r>
        <w:rPr>
          <w:rFonts w:cs="Arial"/>
          <w:b/>
          <w:bCs/>
          <w:sz w:val="24"/>
        </w:rPr>
        <w:t xml:space="preserve"> </w:t>
      </w:r>
    </w:p>
    <w:p w14:paraId="1FDF2C41" w14:textId="226F77EC" w:rsidR="00800710" w:rsidRPr="00FE67D8" w:rsidRDefault="00800710" w:rsidP="00800710">
      <w:pPr>
        <w:jc w:val="both"/>
        <w:rPr>
          <w:rFonts w:cs="Arial"/>
          <w:b/>
          <w:bCs/>
          <w:color w:val="FF0000"/>
          <w:sz w:val="24"/>
        </w:rPr>
      </w:pPr>
      <w:r>
        <w:rPr>
          <w:rFonts w:cs="Arial"/>
          <w:b/>
          <w:bCs/>
          <w:color w:val="FF0000"/>
          <w:sz w:val="24"/>
        </w:rPr>
        <w:t>This section must be properly signed before submission</w:t>
      </w:r>
      <w:r w:rsidRPr="00FE67D8">
        <w:rPr>
          <w:rFonts w:cs="Arial"/>
          <w:b/>
          <w:bCs/>
          <w:color w:val="FF0000"/>
          <w:sz w:val="24"/>
        </w:rPr>
        <w:t>.</w:t>
      </w:r>
      <w:r>
        <w:rPr>
          <w:rFonts w:cs="Arial"/>
          <w:b/>
          <w:bCs/>
          <w:color w:val="FF0000"/>
          <w:sz w:val="24"/>
        </w:rPr>
        <w:t xml:space="preserve"> </w:t>
      </w:r>
      <w:r w:rsidRPr="00800710">
        <w:rPr>
          <w:rFonts w:cs="Arial"/>
          <w:b/>
          <w:bCs/>
          <w:color w:val="FF0000"/>
          <w:sz w:val="24"/>
          <w:u w:val="single"/>
        </w:rPr>
        <w:t>Do not</w:t>
      </w:r>
      <w:r>
        <w:rPr>
          <w:rFonts w:cs="Arial"/>
          <w:b/>
          <w:bCs/>
          <w:color w:val="FF0000"/>
          <w:sz w:val="24"/>
        </w:rPr>
        <w:t xml:space="preserve"> just type a name in </w:t>
      </w:r>
      <w:r w:rsidR="00624ACA">
        <w:rPr>
          <w:rFonts w:cs="Arial"/>
          <w:b/>
          <w:bCs/>
          <w:color w:val="FF0000"/>
          <w:sz w:val="24"/>
        </w:rPr>
        <w:t xml:space="preserve">a </w:t>
      </w:r>
      <w:r>
        <w:rPr>
          <w:rFonts w:cs="Arial"/>
          <w:b/>
          <w:bCs/>
          <w:color w:val="FF0000"/>
          <w:sz w:val="24"/>
        </w:rPr>
        <w:t>script type font</w:t>
      </w:r>
    </w:p>
    <w:p w14:paraId="4FB17A6D" w14:textId="77777777" w:rsidR="00800710" w:rsidRPr="004C6E88" w:rsidRDefault="00800710" w:rsidP="00800710">
      <w:pPr>
        <w:ind w:left="284" w:hanging="284"/>
        <w:jc w:val="both"/>
        <w:rPr>
          <w:rFonts w:cs="Arial"/>
          <w:b/>
          <w:bCs/>
          <w:sz w:val="12"/>
          <w:szCs w:val="12"/>
        </w:rPr>
      </w:pPr>
    </w:p>
    <w:p w14:paraId="66B28601" w14:textId="77777777" w:rsidR="00800710" w:rsidRPr="00617CF2" w:rsidRDefault="00800710" w:rsidP="00800710">
      <w:pPr>
        <w:jc w:val="both"/>
        <w:rPr>
          <w:i/>
          <w:sz w:val="22"/>
          <w:szCs w:val="22"/>
        </w:rPr>
      </w:pPr>
      <w:r w:rsidRPr="00617CF2">
        <w:rPr>
          <w:i/>
          <w:sz w:val="22"/>
          <w:szCs w:val="22"/>
        </w:rPr>
        <w:t xml:space="preserve">When you have completed your response to this questionnaire you must certify below that the information provided in the response is complete and accurate. </w:t>
      </w:r>
    </w:p>
    <w:p w14:paraId="69CBCF78" w14:textId="77777777" w:rsidR="00800710" w:rsidRPr="004C6E88" w:rsidRDefault="00800710" w:rsidP="00800710">
      <w:pPr>
        <w:jc w:val="both"/>
        <w:rPr>
          <w:sz w:val="12"/>
          <w:szCs w:val="12"/>
        </w:rPr>
      </w:pPr>
    </w:p>
    <w:p w14:paraId="4AE31924" w14:textId="77777777" w:rsidR="00800710" w:rsidRDefault="00800710" w:rsidP="00800710">
      <w:pPr>
        <w:numPr>
          <w:ilvl w:val="0"/>
          <w:numId w:val="10"/>
        </w:numPr>
        <w:spacing w:after="60"/>
        <w:ind w:left="426"/>
        <w:jc w:val="both"/>
        <w:rPr>
          <w:sz w:val="22"/>
          <w:szCs w:val="22"/>
        </w:rPr>
      </w:pPr>
      <w:r w:rsidRPr="004C6E88">
        <w:rPr>
          <w:sz w:val="22"/>
          <w:szCs w:val="22"/>
        </w:rPr>
        <w:t>I</w:t>
      </w:r>
      <w:r>
        <w:rPr>
          <w:sz w:val="22"/>
          <w:szCs w:val="22"/>
        </w:rPr>
        <w:t>/We</w:t>
      </w:r>
      <w:r w:rsidRPr="004C6E88">
        <w:rPr>
          <w:sz w:val="22"/>
          <w:szCs w:val="22"/>
        </w:rPr>
        <w:t xml:space="preserve"> certify that the information is accurate to the best of my knowledge.  </w:t>
      </w:r>
    </w:p>
    <w:p w14:paraId="05485F29" w14:textId="77777777" w:rsidR="00800710" w:rsidRDefault="00800710" w:rsidP="00800710">
      <w:pPr>
        <w:numPr>
          <w:ilvl w:val="0"/>
          <w:numId w:val="10"/>
        </w:numPr>
        <w:spacing w:after="60"/>
        <w:ind w:left="426"/>
        <w:jc w:val="both"/>
        <w:rPr>
          <w:sz w:val="22"/>
          <w:szCs w:val="22"/>
        </w:rPr>
      </w:pPr>
      <w:r w:rsidRPr="004C6E88">
        <w:rPr>
          <w:sz w:val="22"/>
          <w:szCs w:val="22"/>
        </w:rPr>
        <w:t>I</w:t>
      </w:r>
      <w:r>
        <w:rPr>
          <w:sz w:val="22"/>
          <w:szCs w:val="22"/>
        </w:rPr>
        <w:t>/We</w:t>
      </w:r>
      <w:r w:rsidRPr="004C6E88">
        <w:rPr>
          <w:sz w:val="22"/>
          <w:szCs w:val="22"/>
        </w:rPr>
        <w:t xml:space="preserve"> understand and accept that false information could result in exclusion from the tender process</w:t>
      </w:r>
      <w:r>
        <w:rPr>
          <w:sz w:val="22"/>
          <w:szCs w:val="22"/>
        </w:rPr>
        <w:t xml:space="preserve"> and </w:t>
      </w:r>
      <w:r w:rsidRPr="004C6E88">
        <w:rPr>
          <w:sz w:val="22"/>
          <w:szCs w:val="22"/>
        </w:rPr>
        <w:t>that it is a criminal offence, to give or offer any gift or consideration whatsoever</w:t>
      </w:r>
      <w:r>
        <w:rPr>
          <w:sz w:val="22"/>
          <w:szCs w:val="22"/>
        </w:rPr>
        <w:t>,</w:t>
      </w:r>
      <w:r w:rsidRPr="004C6E88">
        <w:rPr>
          <w:sz w:val="22"/>
          <w:szCs w:val="22"/>
        </w:rPr>
        <w:t xml:space="preserve"> as an inducement of reward to any servant of a Public Body. </w:t>
      </w:r>
    </w:p>
    <w:p w14:paraId="44775CA5" w14:textId="77777777" w:rsidR="00800710" w:rsidRPr="004C6E88" w:rsidRDefault="00800710" w:rsidP="00800710">
      <w:pPr>
        <w:numPr>
          <w:ilvl w:val="0"/>
          <w:numId w:val="10"/>
        </w:numPr>
        <w:spacing w:after="60"/>
        <w:ind w:left="426"/>
        <w:jc w:val="both"/>
        <w:rPr>
          <w:sz w:val="22"/>
          <w:szCs w:val="22"/>
        </w:rPr>
      </w:pPr>
      <w:r w:rsidRPr="004C6E88">
        <w:rPr>
          <w:sz w:val="22"/>
          <w:szCs w:val="22"/>
        </w:rPr>
        <w:t>I</w:t>
      </w:r>
      <w:r>
        <w:rPr>
          <w:sz w:val="22"/>
          <w:szCs w:val="22"/>
        </w:rPr>
        <w:t>/we</w:t>
      </w:r>
      <w:r w:rsidRPr="004C6E88">
        <w:rPr>
          <w:sz w:val="22"/>
          <w:szCs w:val="22"/>
        </w:rPr>
        <w:t xml:space="preserve"> also understand that any such action will empower the Authority to cancel any contract currently in place and could resul</w:t>
      </w:r>
      <w:r>
        <w:rPr>
          <w:sz w:val="22"/>
          <w:szCs w:val="22"/>
        </w:rPr>
        <w:t>t in exclusion from all future A</w:t>
      </w:r>
      <w:r w:rsidRPr="004C6E88">
        <w:rPr>
          <w:sz w:val="22"/>
          <w:szCs w:val="22"/>
        </w:rPr>
        <w:t>uthority tenders.</w:t>
      </w:r>
    </w:p>
    <w:p w14:paraId="3229FAFC" w14:textId="77777777" w:rsidR="00800710" w:rsidRPr="004C6E88" w:rsidRDefault="00800710" w:rsidP="00800710">
      <w:pPr>
        <w:numPr>
          <w:ilvl w:val="0"/>
          <w:numId w:val="10"/>
        </w:numPr>
        <w:spacing w:after="60"/>
        <w:ind w:left="426"/>
        <w:jc w:val="both"/>
        <w:rPr>
          <w:sz w:val="22"/>
          <w:szCs w:val="22"/>
        </w:rPr>
      </w:pPr>
      <w:r w:rsidRPr="004C6E88">
        <w:rPr>
          <w:sz w:val="22"/>
          <w:szCs w:val="22"/>
        </w:rPr>
        <w:t>I/We, the undersigned do hereby contract and agree on acceptance of this Further Competition, in whole or in part, to perform the Services, at the prices and terms quoted.</w:t>
      </w:r>
    </w:p>
    <w:p w14:paraId="0F8E759C" w14:textId="77777777" w:rsidR="00800710" w:rsidRPr="008D3FDD" w:rsidRDefault="00800710" w:rsidP="00800710">
      <w:pPr>
        <w:numPr>
          <w:ilvl w:val="0"/>
          <w:numId w:val="10"/>
        </w:numPr>
        <w:spacing w:after="60"/>
        <w:ind w:left="426" w:right="98"/>
        <w:jc w:val="both"/>
        <w:rPr>
          <w:rFonts w:cs="Arial"/>
          <w:sz w:val="22"/>
          <w:szCs w:val="22"/>
        </w:rPr>
      </w:pPr>
      <w:r>
        <w:rPr>
          <w:rFonts w:cs="Arial"/>
          <w:sz w:val="22"/>
          <w:szCs w:val="22"/>
        </w:rPr>
        <w:t>I/</w:t>
      </w:r>
      <w:r w:rsidRPr="008D3FDD">
        <w:rPr>
          <w:rFonts w:cs="Arial"/>
          <w:sz w:val="22"/>
          <w:szCs w:val="22"/>
        </w:rPr>
        <w:t>we accept the conditions of contract set out in the Invitation to Tender, to which this t</w:t>
      </w:r>
      <w:r>
        <w:rPr>
          <w:rFonts w:cs="Arial"/>
          <w:sz w:val="22"/>
          <w:szCs w:val="22"/>
        </w:rPr>
        <w:t>ender is my/our response, and I</w:t>
      </w:r>
      <w:r w:rsidRPr="008D3FDD">
        <w:rPr>
          <w:rFonts w:cs="Arial"/>
          <w:sz w:val="22"/>
          <w:szCs w:val="22"/>
        </w:rPr>
        <w:t>/we undertake to perform any contract awarded as a result of this Tender in strict conformity with those conditions of contract.</w:t>
      </w:r>
    </w:p>
    <w:p w14:paraId="67428FE7" w14:textId="77777777" w:rsidR="00800710" w:rsidRDefault="00800710" w:rsidP="00800710">
      <w:pPr>
        <w:numPr>
          <w:ilvl w:val="0"/>
          <w:numId w:val="10"/>
        </w:numPr>
        <w:spacing w:after="60"/>
        <w:ind w:left="426" w:right="98"/>
        <w:jc w:val="both"/>
        <w:rPr>
          <w:rFonts w:cs="Arial"/>
          <w:sz w:val="22"/>
          <w:szCs w:val="22"/>
        </w:rPr>
      </w:pPr>
      <w:r>
        <w:rPr>
          <w:rFonts w:cs="Arial"/>
          <w:sz w:val="22"/>
          <w:szCs w:val="22"/>
        </w:rPr>
        <w:t>I/</w:t>
      </w:r>
      <w:r w:rsidRPr="008D3FDD">
        <w:rPr>
          <w:rFonts w:cs="Arial"/>
          <w:sz w:val="22"/>
          <w:szCs w:val="22"/>
        </w:rPr>
        <w:t>We understand that East Sussex Fire Authority</w:t>
      </w:r>
      <w:r w:rsidRPr="008D3FDD">
        <w:rPr>
          <w:rFonts w:cs="Arial"/>
          <w:color w:val="FF0000"/>
          <w:sz w:val="22"/>
          <w:szCs w:val="22"/>
        </w:rPr>
        <w:t xml:space="preserve"> </w:t>
      </w:r>
      <w:r w:rsidRPr="008D3FDD">
        <w:rPr>
          <w:rFonts w:cs="Arial"/>
          <w:sz w:val="22"/>
          <w:szCs w:val="22"/>
        </w:rPr>
        <w:t>is not bound to accept any Tender it receives</w:t>
      </w:r>
      <w:r>
        <w:rPr>
          <w:rFonts w:cs="Arial"/>
          <w:sz w:val="22"/>
          <w:szCs w:val="22"/>
        </w:rPr>
        <w:t>.</w:t>
      </w:r>
    </w:p>
    <w:p w14:paraId="6F51C15C" w14:textId="2AF60AE2" w:rsidR="00800710" w:rsidRDefault="00800710" w:rsidP="00800710">
      <w:pPr>
        <w:numPr>
          <w:ilvl w:val="0"/>
          <w:numId w:val="10"/>
        </w:numPr>
        <w:spacing w:after="120"/>
        <w:ind w:left="426" w:right="98"/>
        <w:jc w:val="both"/>
        <w:rPr>
          <w:rFonts w:cs="Arial"/>
          <w:sz w:val="22"/>
          <w:szCs w:val="22"/>
        </w:rPr>
      </w:pPr>
      <w:r w:rsidRPr="008D3FDD">
        <w:rPr>
          <w:rFonts w:cs="Arial"/>
          <w:sz w:val="22"/>
          <w:szCs w:val="22"/>
        </w:rPr>
        <w:t>Unless and until a Contract is prepared and executed, this tender, together with your written acceptance thereof, shall constitute a binding contract between us.</w:t>
      </w:r>
    </w:p>
    <w:p w14:paraId="3E6AE0AD" w14:textId="77777777" w:rsidR="00800710" w:rsidRPr="00800710" w:rsidRDefault="00800710" w:rsidP="00800710">
      <w:pPr>
        <w:spacing w:after="120"/>
        <w:ind w:left="426" w:right="98"/>
        <w:jc w:val="both"/>
        <w:rPr>
          <w:rFonts w:cs="Arial"/>
          <w:sz w:val="22"/>
          <w:szCs w:val="22"/>
        </w:rPr>
      </w:pPr>
    </w:p>
    <w:p w14:paraId="2E73E73A" w14:textId="7D254F14" w:rsidR="00800710" w:rsidRPr="007C6DE5" w:rsidRDefault="00800710" w:rsidP="00800710">
      <w:pPr>
        <w:spacing w:before="240" w:after="60" w:line="360" w:lineRule="auto"/>
        <w:ind w:right="-46"/>
        <w:jc w:val="both"/>
        <w:rPr>
          <w:b/>
        </w:rPr>
      </w:pPr>
      <w:r w:rsidRPr="002B352C">
        <w:t>Sign</w:t>
      </w:r>
      <w:r>
        <w:t xml:space="preserve">ed </w:t>
      </w:r>
      <w:r w:rsidRPr="007C6DE5">
        <w:rPr>
          <w:b/>
        </w:rPr>
        <w:t xml:space="preserve">…………………………………………………. </w:t>
      </w:r>
      <w:r>
        <w:rPr>
          <w:b/>
        </w:rPr>
        <w:t xml:space="preserve">  </w:t>
      </w:r>
      <w:r>
        <w:t xml:space="preserve">Date </w:t>
      </w:r>
      <w:r w:rsidRPr="007C6DE5">
        <w:rPr>
          <w:b/>
        </w:rPr>
        <w:t>……………………………………….</w:t>
      </w:r>
    </w:p>
    <w:p w14:paraId="2F7A58D7" w14:textId="77777777" w:rsidR="00800710" w:rsidRPr="002B352C" w:rsidRDefault="00800710" w:rsidP="00800710">
      <w:pPr>
        <w:tabs>
          <w:tab w:val="left" w:leader="dot" w:pos="8364"/>
        </w:tabs>
        <w:spacing w:before="100" w:line="360" w:lineRule="auto"/>
        <w:ind w:right="851"/>
        <w:jc w:val="both"/>
      </w:pPr>
      <w:r w:rsidRPr="002B352C">
        <w:t xml:space="preserve">Name (please print): </w:t>
      </w:r>
      <w:r w:rsidRPr="007C6DE5">
        <w:rPr>
          <w:b/>
        </w:rPr>
        <w:tab/>
      </w:r>
    </w:p>
    <w:p w14:paraId="03AEEF80" w14:textId="77777777" w:rsidR="00800710" w:rsidRPr="002B352C" w:rsidRDefault="00800710" w:rsidP="00800710">
      <w:pPr>
        <w:tabs>
          <w:tab w:val="left" w:leader="dot" w:pos="8364"/>
        </w:tabs>
        <w:spacing w:before="100" w:after="100" w:line="360" w:lineRule="auto"/>
        <w:ind w:right="851"/>
        <w:jc w:val="both"/>
      </w:pPr>
      <w:r w:rsidRPr="002B352C">
        <w:t xml:space="preserve">Position: </w:t>
      </w:r>
      <w:r w:rsidRPr="007C6DE5">
        <w:rPr>
          <w:b/>
        </w:rPr>
        <w:tab/>
      </w:r>
    </w:p>
    <w:p w14:paraId="6926A83C" w14:textId="77777777" w:rsidR="00800710" w:rsidRPr="002B352C" w:rsidRDefault="00800710" w:rsidP="00800710">
      <w:pPr>
        <w:tabs>
          <w:tab w:val="left" w:leader="dot" w:pos="8364"/>
        </w:tabs>
        <w:spacing w:before="100" w:after="100" w:line="360" w:lineRule="auto"/>
        <w:ind w:right="851"/>
        <w:jc w:val="both"/>
      </w:pPr>
      <w:r>
        <w:t>Company</w:t>
      </w:r>
      <w:r w:rsidRPr="002B352C">
        <w:t xml:space="preserve">: </w:t>
      </w:r>
      <w:r w:rsidRPr="007C6DE5">
        <w:rPr>
          <w:b/>
        </w:rPr>
        <w:tab/>
      </w:r>
    </w:p>
    <w:p w14:paraId="0B11027B" w14:textId="77777777" w:rsidR="00800710" w:rsidRPr="002B352C" w:rsidRDefault="00800710" w:rsidP="00800710">
      <w:pPr>
        <w:tabs>
          <w:tab w:val="left" w:leader="dot" w:pos="8364"/>
        </w:tabs>
        <w:spacing w:before="100" w:line="360" w:lineRule="auto"/>
        <w:ind w:right="851"/>
        <w:jc w:val="both"/>
      </w:pPr>
      <w:r w:rsidRPr="002B352C">
        <w:t xml:space="preserve">Address: </w:t>
      </w:r>
      <w:r w:rsidRPr="007C6DE5">
        <w:rPr>
          <w:b/>
        </w:rPr>
        <w:tab/>
      </w:r>
    </w:p>
    <w:p w14:paraId="2698E5C1" w14:textId="77777777" w:rsidR="00800710" w:rsidRPr="007C6DE5" w:rsidRDefault="00800710" w:rsidP="00800710">
      <w:pPr>
        <w:tabs>
          <w:tab w:val="left" w:leader="dot" w:pos="8364"/>
        </w:tabs>
        <w:spacing w:before="100" w:after="100" w:line="480" w:lineRule="auto"/>
        <w:ind w:right="850"/>
        <w:jc w:val="both"/>
        <w:rPr>
          <w:b/>
        </w:rPr>
      </w:pPr>
      <w:r w:rsidRPr="007C6DE5">
        <w:rPr>
          <w:b/>
        </w:rPr>
        <w:tab/>
      </w:r>
    </w:p>
    <w:p w14:paraId="52B2D203" w14:textId="77777777" w:rsidR="00800710" w:rsidRDefault="00800710" w:rsidP="00800710">
      <w:pPr>
        <w:spacing w:before="100" w:after="100" w:line="480" w:lineRule="auto"/>
        <w:ind w:right="95"/>
        <w:jc w:val="both"/>
      </w:pPr>
      <w:r>
        <w:t xml:space="preserve">Telephone: </w:t>
      </w:r>
      <w:r w:rsidRPr="007C6DE5">
        <w:rPr>
          <w:b/>
        </w:rPr>
        <w:t>……………………</w:t>
      </w:r>
      <w:r>
        <w:rPr>
          <w:b/>
        </w:rPr>
        <w:t>…………………………………………………………………..</w:t>
      </w:r>
      <w:r w:rsidRPr="007C6DE5">
        <w:rPr>
          <w:b/>
        </w:rPr>
        <w:t>………</w:t>
      </w:r>
      <w:r>
        <w:t xml:space="preserve"> </w:t>
      </w:r>
    </w:p>
    <w:p w14:paraId="226AD359" w14:textId="031F7C36" w:rsidR="00435896" w:rsidRDefault="00800710" w:rsidP="00800710">
      <w:pPr>
        <w:spacing w:before="100" w:after="100" w:line="480" w:lineRule="auto"/>
        <w:ind w:right="237"/>
        <w:jc w:val="both"/>
      </w:pPr>
      <w:r>
        <w:t xml:space="preserve">Email: </w:t>
      </w:r>
      <w:r w:rsidRPr="007C6DE5">
        <w:rPr>
          <w:b/>
        </w:rPr>
        <w:t>………</w:t>
      </w:r>
      <w:r>
        <w:rPr>
          <w:b/>
        </w:rPr>
        <w:t>………………</w:t>
      </w:r>
      <w:r w:rsidRPr="007C6DE5">
        <w:rPr>
          <w:b/>
        </w:rPr>
        <w:t>……………………………</w:t>
      </w:r>
      <w:r>
        <w:rPr>
          <w:b/>
        </w:rPr>
        <w:t>…………………………………………..</w:t>
      </w:r>
      <w:r w:rsidRPr="007C6DE5">
        <w:rPr>
          <w:b/>
        </w:rPr>
        <w:t>…….</w:t>
      </w:r>
      <w:bookmarkEnd w:id="8"/>
    </w:p>
    <w:sectPr w:rsidR="004358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0A1C" w14:textId="77777777" w:rsidR="00800710" w:rsidRDefault="00800710" w:rsidP="00800710">
      <w:r>
        <w:separator/>
      </w:r>
    </w:p>
  </w:endnote>
  <w:endnote w:type="continuationSeparator" w:id="0">
    <w:p w14:paraId="5EB02219" w14:textId="77777777" w:rsidR="00800710" w:rsidRDefault="00800710" w:rsidP="0080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NeueLT-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39E1" w14:textId="77777777" w:rsidR="00800710" w:rsidRDefault="00800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714"/>
      <w:docPartObj>
        <w:docPartGallery w:val="Page Numbers (Bottom of Page)"/>
        <w:docPartUnique/>
      </w:docPartObj>
    </w:sdtPr>
    <w:sdtEndPr/>
    <w:sdtContent>
      <w:sdt>
        <w:sdtPr>
          <w:id w:val="1728636285"/>
          <w:docPartObj>
            <w:docPartGallery w:val="Page Numbers (Top of Page)"/>
            <w:docPartUnique/>
          </w:docPartObj>
        </w:sdtPr>
        <w:sdtEndPr/>
        <w:sdtContent>
          <w:p w14:paraId="035D7288" w14:textId="77777777" w:rsidR="00E41BC3" w:rsidRDefault="00800710">
            <w:pPr>
              <w:pStyle w:val="Footer"/>
              <w:jc w:val="center"/>
              <w:rPr>
                <w:b/>
                <w:bCs/>
                <w:sz w:val="24"/>
              </w:rPr>
            </w:pPr>
            <w:r>
              <w:t xml:space="preserve">Page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p w14:paraId="4216CC34" w14:textId="1E3B9B99" w:rsidR="00800710" w:rsidRDefault="00E41BC3" w:rsidP="00E41BC3">
            <w:pPr>
              <w:pStyle w:val="Footer"/>
              <w:jc w:val="right"/>
            </w:pPr>
            <w:r w:rsidRPr="00E41BC3">
              <w:rPr>
                <w:b/>
                <w:bCs/>
                <w:sz w:val="18"/>
                <w:szCs w:val="18"/>
              </w:rPr>
              <w:t>ESFA2502/Section 5 Submission</w:t>
            </w:r>
          </w:p>
        </w:sdtContent>
      </w:sdt>
    </w:sdtContent>
  </w:sdt>
  <w:p w14:paraId="4D9079DA" w14:textId="77777777" w:rsidR="00800710" w:rsidRDefault="00800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E501" w14:textId="77777777" w:rsidR="00800710" w:rsidRDefault="0080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8B92" w14:textId="77777777" w:rsidR="00800710" w:rsidRDefault="00800710" w:rsidP="00800710">
      <w:r>
        <w:separator/>
      </w:r>
    </w:p>
  </w:footnote>
  <w:footnote w:type="continuationSeparator" w:id="0">
    <w:p w14:paraId="7F96A0F4" w14:textId="77777777" w:rsidR="00800710" w:rsidRDefault="00800710" w:rsidP="0080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A56B" w14:textId="77777777" w:rsidR="00800710" w:rsidRDefault="00800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4BBA" w14:textId="12CB3F16" w:rsidR="00800710" w:rsidRPr="00E41BC3" w:rsidRDefault="00E41BC3" w:rsidP="00E41BC3">
    <w:pPr>
      <w:pStyle w:val="Header"/>
      <w:jc w:val="center"/>
      <w:rPr>
        <w:b/>
        <w:bCs/>
        <w:color w:val="404040" w:themeColor="text1" w:themeTint="BF"/>
        <w:sz w:val="24"/>
        <w:szCs w:val="32"/>
        <w:lang w:val="en-US"/>
      </w:rPr>
    </w:pPr>
    <w:r>
      <w:rPr>
        <w:noProof/>
        <w:lang w:eastAsia="en-GB"/>
      </w:rPr>
      <w:drawing>
        <wp:anchor distT="0" distB="0" distL="114300" distR="114300" simplePos="0" relativeHeight="251656704" behindDoc="0" locked="0" layoutInCell="1" allowOverlap="1" wp14:anchorId="1A3FF787" wp14:editId="5173077E">
          <wp:simplePos x="0" y="0"/>
          <wp:positionH relativeFrom="column">
            <wp:posOffset>-527539</wp:posOffset>
          </wp:positionH>
          <wp:positionV relativeFrom="paragraph">
            <wp:posOffset>-238027</wp:posOffset>
          </wp:positionV>
          <wp:extent cx="683260" cy="621030"/>
          <wp:effectExtent l="0" t="0" r="0" b="0"/>
          <wp:wrapNone/>
          <wp:docPr id="5" name="Picture 1" descr="A close-up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up of a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BC3">
      <w:rPr>
        <w:b/>
        <w:bCs/>
        <w:color w:val="404040" w:themeColor="text1" w:themeTint="BF"/>
        <w:sz w:val="24"/>
        <w:szCs w:val="32"/>
        <w:lang w:val="en-US"/>
      </w:rPr>
      <w:t>ESFA2502 Section 5 – Quality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2907" w14:textId="77777777" w:rsidR="00800710" w:rsidRDefault="00800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916"/>
    <w:multiLevelType w:val="hybridMultilevel"/>
    <w:tmpl w:val="68EE082A"/>
    <w:lvl w:ilvl="0" w:tplc="97F8B01E">
      <w:start w:val="1"/>
      <w:numFmt w:val="decimal"/>
      <w:pStyle w:val="ListA"/>
      <w:lvlText w:val="%1.0"/>
      <w:lvlJc w:val="left"/>
      <w:pPr>
        <w:tabs>
          <w:tab w:val="num" w:pos="1134"/>
        </w:tabs>
        <w:ind w:left="1134" w:hanging="567"/>
      </w:pPr>
      <w:rPr>
        <w:rFonts w:hint="default"/>
        <w:b/>
        <w:i w:val="0"/>
        <w:caps/>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BF32AD"/>
    <w:multiLevelType w:val="singleLevel"/>
    <w:tmpl w:val="A8F40FEA"/>
    <w:lvl w:ilvl="0">
      <w:start w:val="1"/>
      <w:numFmt w:val="upperLetter"/>
      <w:lvlText w:val="%1."/>
      <w:lvlJc w:val="left"/>
      <w:pPr>
        <w:tabs>
          <w:tab w:val="num" w:pos="720"/>
        </w:tabs>
        <w:ind w:left="720" w:hanging="720"/>
      </w:pPr>
      <w:rPr>
        <w:rFonts w:hint="default"/>
      </w:rPr>
    </w:lvl>
  </w:abstractNum>
  <w:abstractNum w:abstractNumId="2" w15:restartNumberingAfterBreak="0">
    <w:nsid w:val="2A37398E"/>
    <w:multiLevelType w:val="hybridMultilevel"/>
    <w:tmpl w:val="535E9598"/>
    <w:lvl w:ilvl="0" w:tplc="61F2E648">
      <w:start w:val="1"/>
      <w:numFmt w:val="lowerRoman"/>
      <w:lvlText w:val="(%1)"/>
      <w:lvlJc w:val="left"/>
      <w:pPr>
        <w:ind w:left="72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971393"/>
    <w:multiLevelType w:val="hybridMultilevel"/>
    <w:tmpl w:val="687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F5527"/>
    <w:multiLevelType w:val="multilevel"/>
    <w:tmpl w:val="149E6E24"/>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52165F10"/>
    <w:multiLevelType w:val="hybridMultilevel"/>
    <w:tmpl w:val="80D4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654A6"/>
    <w:multiLevelType w:val="hybridMultilevel"/>
    <w:tmpl w:val="C45E0414"/>
    <w:lvl w:ilvl="0" w:tplc="598838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F24DD0"/>
    <w:multiLevelType w:val="hybridMultilevel"/>
    <w:tmpl w:val="C510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C3A84"/>
    <w:multiLevelType w:val="multilevel"/>
    <w:tmpl w:val="748ED0F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CC6709"/>
    <w:multiLevelType w:val="multilevel"/>
    <w:tmpl w:val="E5D4B4D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67567296">
    <w:abstractNumId w:val="2"/>
  </w:num>
  <w:num w:numId="2" w16cid:durableId="2003501793">
    <w:abstractNumId w:val="3"/>
  </w:num>
  <w:num w:numId="3" w16cid:durableId="1338074664">
    <w:abstractNumId w:val="7"/>
  </w:num>
  <w:num w:numId="4" w16cid:durableId="1947690221">
    <w:abstractNumId w:val="6"/>
  </w:num>
  <w:num w:numId="5" w16cid:durableId="525025441">
    <w:abstractNumId w:val="4"/>
  </w:num>
  <w:num w:numId="6" w16cid:durableId="765425519">
    <w:abstractNumId w:val="8"/>
  </w:num>
  <w:num w:numId="7" w16cid:durableId="1571619078">
    <w:abstractNumId w:val="0"/>
  </w:num>
  <w:num w:numId="8" w16cid:durableId="819468469">
    <w:abstractNumId w:val="9"/>
  </w:num>
  <w:num w:numId="9" w16cid:durableId="713702763">
    <w:abstractNumId w:val="1"/>
  </w:num>
  <w:num w:numId="10" w16cid:durableId="1161653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96"/>
    <w:rsid w:val="0005081D"/>
    <w:rsid w:val="00102D09"/>
    <w:rsid w:val="001433D9"/>
    <w:rsid w:val="00160FF2"/>
    <w:rsid w:val="001F2598"/>
    <w:rsid w:val="0026621B"/>
    <w:rsid w:val="00270864"/>
    <w:rsid w:val="00333A1A"/>
    <w:rsid w:val="00374422"/>
    <w:rsid w:val="003B212D"/>
    <w:rsid w:val="003B2AD3"/>
    <w:rsid w:val="00417BC3"/>
    <w:rsid w:val="00435896"/>
    <w:rsid w:val="00441F41"/>
    <w:rsid w:val="004E25D5"/>
    <w:rsid w:val="00585909"/>
    <w:rsid w:val="005C67CD"/>
    <w:rsid w:val="005E62BF"/>
    <w:rsid w:val="00624ACA"/>
    <w:rsid w:val="006637E5"/>
    <w:rsid w:val="00691249"/>
    <w:rsid w:val="006D458E"/>
    <w:rsid w:val="006E226D"/>
    <w:rsid w:val="00751822"/>
    <w:rsid w:val="007A498A"/>
    <w:rsid w:val="00800710"/>
    <w:rsid w:val="00907DBF"/>
    <w:rsid w:val="00962547"/>
    <w:rsid w:val="009673ED"/>
    <w:rsid w:val="009A1A93"/>
    <w:rsid w:val="00A80520"/>
    <w:rsid w:val="00AD3AD7"/>
    <w:rsid w:val="00B94A41"/>
    <w:rsid w:val="00C67CF5"/>
    <w:rsid w:val="00D41F00"/>
    <w:rsid w:val="00D549D8"/>
    <w:rsid w:val="00E41BC3"/>
    <w:rsid w:val="00EB2EF7"/>
    <w:rsid w:val="00EF2838"/>
    <w:rsid w:val="00F10F92"/>
    <w:rsid w:val="00FF2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7088"/>
  <w15:chartTrackingRefBased/>
  <w15:docId w15:val="{8B8A3782-A0AA-4796-BC1C-FB5B6E9D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96"/>
    <w:pPr>
      <w:spacing w:line="240" w:lineRule="auto"/>
    </w:pPr>
    <w:rPr>
      <w:rFonts w:eastAsia="Times New Roman"/>
      <w:kern w:val="0"/>
      <w:sz w:val="20"/>
      <w:szCs w:val="24"/>
      <w14:ligatures w14:val="none"/>
    </w:rPr>
  </w:style>
  <w:style w:type="paragraph" w:styleId="Heading1">
    <w:name w:val="heading 1"/>
    <w:basedOn w:val="Normal"/>
    <w:next w:val="Normal"/>
    <w:link w:val="Heading1Char"/>
    <w:uiPriority w:val="9"/>
    <w:qFormat/>
    <w:rsid w:val="004358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58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589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589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3589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358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58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58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58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89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58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589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589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3589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358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58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58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589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358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5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8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8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58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896"/>
    <w:rPr>
      <w:i/>
      <w:iCs/>
      <w:color w:val="404040" w:themeColor="text1" w:themeTint="BF"/>
    </w:rPr>
  </w:style>
  <w:style w:type="paragraph" w:styleId="ListParagraph">
    <w:name w:val="List Paragraph"/>
    <w:basedOn w:val="Normal"/>
    <w:uiPriority w:val="34"/>
    <w:qFormat/>
    <w:rsid w:val="00435896"/>
    <w:pPr>
      <w:ind w:left="720"/>
      <w:contextualSpacing/>
    </w:pPr>
  </w:style>
  <w:style w:type="character" w:styleId="IntenseEmphasis">
    <w:name w:val="Intense Emphasis"/>
    <w:basedOn w:val="DefaultParagraphFont"/>
    <w:uiPriority w:val="21"/>
    <w:qFormat/>
    <w:rsid w:val="00435896"/>
    <w:rPr>
      <w:i/>
      <w:iCs/>
      <w:color w:val="365F91" w:themeColor="accent1" w:themeShade="BF"/>
    </w:rPr>
  </w:style>
  <w:style w:type="paragraph" w:styleId="IntenseQuote">
    <w:name w:val="Intense Quote"/>
    <w:basedOn w:val="Normal"/>
    <w:next w:val="Normal"/>
    <w:link w:val="IntenseQuoteChar"/>
    <w:uiPriority w:val="30"/>
    <w:qFormat/>
    <w:rsid w:val="004358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5896"/>
    <w:rPr>
      <w:i/>
      <w:iCs/>
      <w:color w:val="365F91" w:themeColor="accent1" w:themeShade="BF"/>
    </w:rPr>
  </w:style>
  <w:style w:type="character" w:styleId="IntenseReference">
    <w:name w:val="Intense Reference"/>
    <w:basedOn w:val="DefaultParagraphFont"/>
    <w:uiPriority w:val="32"/>
    <w:qFormat/>
    <w:rsid w:val="00435896"/>
    <w:rPr>
      <w:b/>
      <w:bCs/>
      <w:smallCaps/>
      <w:color w:val="365F91" w:themeColor="accent1" w:themeShade="BF"/>
      <w:spacing w:val="5"/>
    </w:rPr>
  </w:style>
  <w:style w:type="paragraph" w:styleId="Footer">
    <w:name w:val="footer"/>
    <w:basedOn w:val="Normal"/>
    <w:link w:val="FooterChar"/>
    <w:uiPriority w:val="99"/>
    <w:rsid w:val="00435896"/>
    <w:pPr>
      <w:tabs>
        <w:tab w:val="center" w:pos="4153"/>
        <w:tab w:val="right" w:pos="8306"/>
      </w:tabs>
    </w:pPr>
  </w:style>
  <w:style w:type="character" w:customStyle="1" w:styleId="FooterChar">
    <w:name w:val="Footer Char"/>
    <w:basedOn w:val="DefaultParagraphFont"/>
    <w:link w:val="Footer"/>
    <w:uiPriority w:val="99"/>
    <w:rsid w:val="00435896"/>
    <w:rPr>
      <w:rFonts w:eastAsia="Times New Roman"/>
      <w:kern w:val="0"/>
      <w:sz w:val="20"/>
      <w:szCs w:val="24"/>
      <w14:ligatures w14:val="none"/>
    </w:rPr>
  </w:style>
  <w:style w:type="paragraph" w:customStyle="1" w:styleId="xl26">
    <w:name w:val="xl26"/>
    <w:basedOn w:val="Normal"/>
    <w:rsid w:val="00435896"/>
    <w:pPr>
      <w:spacing w:before="100" w:beforeAutospacing="1" w:after="100" w:afterAutospacing="1"/>
      <w:textAlignment w:val="top"/>
    </w:pPr>
    <w:rPr>
      <w:rFonts w:ascii="Arial Narrow" w:eastAsia="Arial Unicode MS" w:hAnsi="Arial Narrow" w:cs="Arial Unicode MS"/>
      <w:sz w:val="24"/>
    </w:rPr>
  </w:style>
  <w:style w:type="paragraph" w:customStyle="1" w:styleId="NumberSub2">
    <w:name w:val="Number Sub 2"/>
    <w:basedOn w:val="Normal"/>
    <w:rsid w:val="00435896"/>
    <w:pPr>
      <w:numPr>
        <w:ilvl w:val="2"/>
        <w:numId w:val="5"/>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szCs w:val="20"/>
    </w:rPr>
  </w:style>
  <w:style w:type="paragraph" w:customStyle="1" w:styleId="NumberSub">
    <w:name w:val="Number Sub"/>
    <w:basedOn w:val="Normal"/>
    <w:rsid w:val="00435896"/>
    <w:pPr>
      <w:numPr>
        <w:ilvl w:val="1"/>
        <w:numId w:val="5"/>
      </w:numPr>
      <w:overflowPunct w:val="0"/>
      <w:autoSpaceDE w:val="0"/>
      <w:autoSpaceDN w:val="0"/>
      <w:adjustRightInd w:val="0"/>
      <w:spacing w:after="240"/>
      <w:jc w:val="both"/>
      <w:textAlignment w:val="baseline"/>
    </w:pPr>
    <w:rPr>
      <w:szCs w:val="20"/>
    </w:rPr>
  </w:style>
  <w:style w:type="paragraph" w:customStyle="1" w:styleId="NumberList">
    <w:name w:val="Number List"/>
    <w:basedOn w:val="ListNumber"/>
    <w:next w:val="NumberSub"/>
    <w:rsid w:val="00435896"/>
    <w:pPr>
      <w:overflowPunct w:val="0"/>
      <w:autoSpaceDE w:val="0"/>
      <w:autoSpaceDN w:val="0"/>
      <w:adjustRightInd w:val="0"/>
      <w:spacing w:after="240"/>
      <w:contextualSpacing w:val="0"/>
      <w:jc w:val="both"/>
      <w:textAlignment w:val="baseline"/>
    </w:pPr>
    <w:rPr>
      <w:b/>
      <w:caps/>
      <w:szCs w:val="20"/>
    </w:rPr>
  </w:style>
  <w:style w:type="paragraph" w:styleId="ListNumber">
    <w:name w:val="List Number"/>
    <w:basedOn w:val="Normal"/>
    <w:uiPriority w:val="99"/>
    <w:semiHidden/>
    <w:unhideWhenUsed/>
    <w:rsid w:val="00435896"/>
    <w:pPr>
      <w:tabs>
        <w:tab w:val="num" w:pos="851"/>
      </w:tabs>
      <w:ind w:left="851" w:hanging="851"/>
      <w:contextualSpacing/>
    </w:pPr>
  </w:style>
  <w:style w:type="paragraph" w:customStyle="1" w:styleId="ListA">
    <w:name w:val="List (A)"/>
    <w:basedOn w:val="Normal"/>
    <w:rsid w:val="00435896"/>
    <w:pPr>
      <w:numPr>
        <w:numId w:val="7"/>
      </w:numPr>
    </w:pPr>
    <w:rPr>
      <w:b/>
      <w:caps/>
      <w:u w:val="single"/>
    </w:rPr>
  </w:style>
  <w:style w:type="paragraph" w:styleId="Header">
    <w:name w:val="header"/>
    <w:basedOn w:val="Normal"/>
    <w:link w:val="HeaderChar"/>
    <w:uiPriority w:val="99"/>
    <w:unhideWhenUsed/>
    <w:rsid w:val="00800710"/>
    <w:pPr>
      <w:tabs>
        <w:tab w:val="center" w:pos="4513"/>
        <w:tab w:val="right" w:pos="9026"/>
      </w:tabs>
    </w:pPr>
  </w:style>
  <w:style w:type="character" w:customStyle="1" w:styleId="HeaderChar">
    <w:name w:val="Header Char"/>
    <w:basedOn w:val="DefaultParagraphFont"/>
    <w:link w:val="Header"/>
    <w:uiPriority w:val="99"/>
    <w:rsid w:val="00800710"/>
    <w:rPr>
      <w:rFonts w:eastAsia="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Johnston</dc:creator>
  <cp:keywords/>
  <dc:description/>
  <cp:lastModifiedBy>Glenn Johnston</cp:lastModifiedBy>
  <cp:revision>3</cp:revision>
  <dcterms:created xsi:type="dcterms:W3CDTF">2025-06-20T06:03:00Z</dcterms:created>
  <dcterms:modified xsi:type="dcterms:W3CDTF">2025-06-20T06:04:00Z</dcterms:modified>
</cp:coreProperties>
</file>