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8775A" w14:textId="77777777" w:rsidR="008E2FF5" w:rsidRDefault="008E2FF5" w:rsidP="00B2111D">
      <w:pPr>
        <w:spacing w:before="100" w:beforeAutospacing="1" w:after="100" w:afterAutospacing="1" w:line="300" w:lineRule="atLeast"/>
        <w:rPr>
          <w:rFonts w:ascii="Segoe UI" w:eastAsia="Times New Roman" w:hAnsi="Segoe UI" w:cs="Segoe UI"/>
          <w:b/>
          <w:bCs/>
          <w:color w:val="242424"/>
          <w:kern w:val="0"/>
          <w:sz w:val="21"/>
          <w:szCs w:val="21"/>
          <w:lang w:eastAsia="en-GB"/>
          <w14:ligatures w14:val="none"/>
        </w:rPr>
      </w:pPr>
    </w:p>
    <w:p w14:paraId="00D9173B" w14:textId="31DB3CFF" w:rsidR="00AD04FB" w:rsidRPr="008E2FF5" w:rsidRDefault="008E2FF5" w:rsidP="008E2FF5">
      <w:pPr>
        <w:pStyle w:val="NoSpacing"/>
        <w:rPr>
          <w:rFonts w:ascii="Arial" w:hAnsi="Arial" w:cs="Arial"/>
          <w:sz w:val="24"/>
          <w:szCs w:val="24"/>
        </w:rPr>
      </w:pPr>
      <w:r w:rsidRPr="008E2FF5">
        <w:rPr>
          <w:rFonts w:ascii="Arial" w:hAnsi="Arial" w:cs="Arial"/>
          <w:sz w:val="24"/>
          <w:szCs w:val="24"/>
        </w:rPr>
        <w:t>Education Systems Portfolio</w:t>
      </w:r>
      <w:r w:rsidR="00AD04FB">
        <w:rPr>
          <w:rFonts w:ascii="Arial" w:hAnsi="Arial" w:cs="Arial"/>
          <w:sz w:val="24"/>
          <w:szCs w:val="24"/>
        </w:rPr>
        <w:t xml:space="preserve"> </w:t>
      </w:r>
    </w:p>
    <w:p w14:paraId="6B6D0EB2" w14:textId="77777777" w:rsidR="008E2FF5" w:rsidRDefault="008E2FF5" w:rsidP="008E2FF5">
      <w:pPr>
        <w:pStyle w:val="NoSpacing"/>
        <w:rPr>
          <w:rFonts w:ascii="Arial" w:hAnsi="Arial" w:cs="Arial"/>
        </w:rPr>
      </w:pPr>
      <w:r w:rsidRPr="008E2FF5">
        <w:rPr>
          <w:rFonts w:ascii="Arial" w:hAnsi="Arial" w:cs="Arial"/>
        </w:rPr>
        <w:t>NCCT42930</w:t>
      </w:r>
    </w:p>
    <w:p w14:paraId="5665BB63" w14:textId="236C096F" w:rsidR="00AD04FB" w:rsidRPr="008E2FF5" w:rsidRDefault="00AD04FB" w:rsidP="008E2FF5">
      <w:pPr>
        <w:pStyle w:val="NoSpacing"/>
        <w:rPr>
          <w:rFonts w:ascii="Arial" w:hAnsi="Arial" w:cs="Arial"/>
        </w:rPr>
      </w:pPr>
      <w:r>
        <w:rPr>
          <w:rFonts w:ascii="Arial" w:hAnsi="Arial" w:cs="Arial"/>
        </w:rPr>
        <w:t>Strategic Objectives</w:t>
      </w:r>
      <w:r w:rsidR="00CB1A68">
        <w:rPr>
          <w:rFonts w:ascii="Arial" w:hAnsi="Arial" w:cs="Arial"/>
        </w:rPr>
        <w:t xml:space="preserve"> </w:t>
      </w:r>
      <w:r w:rsidR="00427D8F">
        <w:rPr>
          <w:rFonts w:ascii="Arial" w:hAnsi="Arial" w:cs="Arial"/>
        </w:rPr>
        <w:t>(forming</w:t>
      </w:r>
      <w:r w:rsidR="00CB1A68">
        <w:rPr>
          <w:rFonts w:ascii="Arial" w:hAnsi="Arial" w:cs="Arial"/>
        </w:rPr>
        <w:t xml:space="preserve"> part of the Statement of Requirements)</w:t>
      </w:r>
    </w:p>
    <w:p w14:paraId="79CF284B" w14:textId="77777777" w:rsidR="00AD04FB" w:rsidRDefault="00AD04FB" w:rsidP="00B2111D">
      <w:pPr>
        <w:spacing w:before="100" w:beforeAutospacing="1" w:after="100" w:afterAutospacing="1" w:line="300" w:lineRule="atLeast"/>
        <w:rPr>
          <w:rFonts w:ascii="Calibri" w:eastAsia="Times New Roman" w:hAnsi="Calibri" w:cs="Calibri"/>
          <w:color w:val="242424"/>
          <w:kern w:val="0"/>
          <w:sz w:val="21"/>
          <w:szCs w:val="21"/>
          <w:lang w:eastAsia="en-GB"/>
          <w14:ligatures w14:val="none"/>
        </w:rPr>
      </w:pPr>
    </w:p>
    <w:p w14:paraId="02526F9A" w14:textId="5995709B" w:rsidR="00AD04FB" w:rsidRPr="00C167DF" w:rsidRDefault="00AD04FB" w:rsidP="00AD04FB">
      <w:pPr>
        <w:pStyle w:val="ListParagraph"/>
        <w:numPr>
          <w:ilvl w:val="0"/>
          <w:numId w:val="3"/>
        </w:numPr>
        <w:spacing w:before="100" w:beforeAutospacing="1" w:after="100" w:afterAutospacing="1" w:line="300" w:lineRule="atLeast"/>
        <w:rPr>
          <w:rFonts w:ascii="Calibri" w:eastAsia="Times New Roman" w:hAnsi="Calibri" w:cs="Calibri"/>
          <w:b/>
          <w:bCs/>
          <w:color w:val="242424"/>
          <w:kern w:val="0"/>
          <w:sz w:val="24"/>
          <w:szCs w:val="24"/>
          <w:lang w:eastAsia="en-GB"/>
          <w14:ligatures w14:val="none"/>
        </w:rPr>
      </w:pPr>
      <w:r w:rsidRPr="00C167DF">
        <w:rPr>
          <w:rFonts w:ascii="Calibri" w:eastAsia="Times New Roman" w:hAnsi="Calibri" w:cs="Calibri"/>
          <w:b/>
          <w:bCs/>
          <w:color w:val="242424"/>
          <w:kern w:val="0"/>
          <w:sz w:val="24"/>
          <w:szCs w:val="24"/>
          <w:lang w:eastAsia="en-GB"/>
          <w14:ligatures w14:val="none"/>
        </w:rPr>
        <w:t>Background</w:t>
      </w:r>
    </w:p>
    <w:p w14:paraId="7A575D75" w14:textId="1B49CDD8" w:rsidR="008E2FF5" w:rsidRPr="00C167DF" w:rsidRDefault="008E2FF5" w:rsidP="00B2111D">
      <w:p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color w:val="242424"/>
          <w:kern w:val="0"/>
          <w:sz w:val="24"/>
          <w:szCs w:val="24"/>
          <w:lang w:eastAsia="en-GB"/>
          <w14:ligatures w14:val="none"/>
        </w:rPr>
        <w:t>This document forms part of the Statement of Requirements.</w:t>
      </w:r>
    </w:p>
    <w:p w14:paraId="00E3697E" w14:textId="7337C84B" w:rsidR="008E2FF5" w:rsidRPr="00C167DF" w:rsidRDefault="008E2FF5" w:rsidP="00B2111D">
      <w:p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color w:val="242424"/>
          <w:kern w:val="0"/>
          <w:sz w:val="24"/>
          <w:szCs w:val="24"/>
          <w:lang w:eastAsia="en-GB"/>
          <w14:ligatures w14:val="none"/>
        </w:rPr>
        <w:t xml:space="preserve">Bidders should ensure that their responses to the Form F questions in the Invitation to Tender </w:t>
      </w:r>
      <w:r w:rsidR="005C4761" w:rsidRPr="00C167DF">
        <w:rPr>
          <w:rFonts w:ascii="Calibri" w:eastAsia="Times New Roman" w:hAnsi="Calibri" w:cs="Calibri"/>
          <w:color w:val="242424"/>
          <w:kern w:val="0"/>
          <w:sz w:val="24"/>
          <w:szCs w:val="24"/>
          <w:lang w:eastAsia="en-GB"/>
          <w14:ligatures w14:val="none"/>
        </w:rPr>
        <w:t>consider</w:t>
      </w:r>
      <w:r w:rsidRPr="00C167DF">
        <w:rPr>
          <w:rFonts w:ascii="Calibri" w:eastAsia="Times New Roman" w:hAnsi="Calibri" w:cs="Calibri"/>
          <w:color w:val="242424"/>
          <w:kern w:val="0"/>
          <w:sz w:val="24"/>
          <w:szCs w:val="24"/>
          <w:lang w:eastAsia="en-GB"/>
          <w14:ligatures w14:val="none"/>
        </w:rPr>
        <w:t xml:space="preserve"> and reference the strategic objectives defined below.</w:t>
      </w:r>
    </w:p>
    <w:p w14:paraId="008089AF" w14:textId="77777777" w:rsidR="00E77D9D" w:rsidRPr="00C167DF" w:rsidRDefault="00E77D9D" w:rsidP="00B2111D">
      <w:p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p>
    <w:p w14:paraId="3ECDC147" w14:textId="6D7831D2" w:rsidR="00E77D9D" w:rsidRPr="00C167DF" w:rsidRDefault="00E77D9D" w:rsidP="00E77D9D">
      <w:pPr>
        <w:pStyle w:val="ListParagraph"/>
        <w:numPr>
          <w:ilvl w:val="0"/>
          <w:numId w:val="3"/>
        </w:num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b/>
          <w:bCs/>
          <w:color w:val="242424"/>
          <w:kern w:val="0"/>
          <w:sz w:val="24"/>
          <w:szCs w:val="24"/>
          <w:lang w:eastAsia="en-GB"/>
          <w14:ligatures w14:val="none"/>
        </w:rPr>
        <w:t>Strategic Objectives</w:t>
      </w:r>
    </w:p>
    <w:p w14:paraId="2E52545C" w14:textId="6EF4E4E2" w:rsidR="00C86104" w:rsidRPr="00C167DF" w:rsidRDefault="00C86104" w:rsidP="00B2111D">
      <w:p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color w:val="242424"/>
          <w:kern w:val="0"/>
          <w:sz w:val="24"/>
          <w:szCs w:val="24"/>
          <w:lang w:eastAsia="en-GB"/>
          <w14:ligatures w14:val="none"/>
        </w:rPr>
        <w:t xml:space="preserve">Norfolk County Council requires a system that </w:t>
      </w:r>
      <w:r w:rsidR="004F56B3" w:rsidRPr="00C167DF">
        <w:rPr>
          <w:rFonts w:ascii="Calibri" w:eastAsia="Times New Roman" w:hAnsi="Calibri" w:cs="Calibri"/>
          <w:color w:val="242424"/>
          <w:kern w:val="0"/>
          <w:sz w:val="24"/>
          <w:szCs w:val="24"/>
          <w:lang w:eastAsia="en-GB"/>
          <w14:ligatures w14:val="none"/>
        </w:rPr>
        <w:t xml:space="preserve">will provide its Children’s Services department with </w:t>
      </w:r>
      <w:r w:rsidR="00AD04FB" w:rsidRPr="00C167DF">
        <w:rPr>
          <w:rFonts w:ascii="Calibri" w:eastAsia="Times New Roman" w:hAnsi="Calibri" w:cs="Calibri"/>
          <w:color w:val="242424"/>
          <w:kern w:val="0"/>
          <w:sz w:val="24"/>
          <w:szCs w:val="24"/>
          <w:lang w:eastAsia="en-GB"/>
          <w14:ligatures w14:val="none"/>
        </w:rPr>
        <w:t xml:space="preserve">the </w:t>
      </w:r>
      <w:r w:rsidR="00C167DF" w:rsidRPr="00C167DF">
        <w:rPr>
          <w:rFonts w:ascii="Calibri" w:eastAsia="Times New Roman" w:hAnsi="Calibri" w:cs="Calibri"/>
          <w:color w:val="242424"/>
          <w:kern w:val="0"/>
          <w:sz w:val="24"/>
          <w:szCs w:val="24"/>
          <w:lang w:eastAsia="en-GB"/>
          <w14:ligatures w14:val="none"/>
        </w:rPr>
        <w:t>end-to-end</w:t>
      </w:r>
      <w:r w:rsidR="00AD04FB" w:rsidRPr="00C167DF">
        <w:rPr>
          <w:rFonts w:ascii="Calibri" w:eastAsia="Times New Roman" w:hAnsi="Calibri" w:cs="Calibri"/>
          <w:color w:val="242424"/>
          <w:kern w:val="0"/>
          <w:sz w:val="24"/>
          <w:szCs w:val="24"/>
          <w:lang w:eastAsia="en-GB"/>
          <w14:ligatures w14:val="none"/>
        </w:rPr>
        <w:t xml:space="preserve"> functionality </w:t>
      </w:r>
      <w:r w:rsidR="000515A0" w:rsidRPr="00C167DF">
        <w:rPr>
          <w:rFonts w:ascii="Calibri" w:eastAsia="Times New Roman" w:hAnsi="Calibri" w:cs="Calibri"/>
          <w:color w:val="242424"/>
          <w:kern w:val="0"/>
          <w:sz w:val="24"/>
          <w:szCs w:val="24"/>
          <w:lang w:eastAsia="en-GB"/>
          <w14:ligatures w14:val="none"/>
        </w:rPr>
        <w:t xml:space="preserve">as set out in the Statement of Requirements </w:t>
      </w:r>
      <w:r w:rsidR="00AD04FB" w:rsidRPr="00C167DF">
        <w:rPr>
          <w:rFonts w:ascii="Calibri" w:eastAsia="Times New Roman" w:hAnsi="Calibri" w:cs="Calibri"/>
          <w:color w:val="242424"/>
          <w:kern w:val="0"/>
          <w:sz w:val="24"/>
          <w:szCs w:val="24"/>
          <w:lang w:eastAsia="en-GB"/>
          <w14:ligatures w14:val="none"/>
        </w:rPr>
        <w:t>to</w:t>
      </w:r>
      <w:r w:rsidR="00E77D9D" w:rsidRPr="00C167DF">
        <w:rPr>
          <w:rFonts w:ascii="Calibri" w:eastAsia="Times New Roman" w:hAnsi="Calibri" w:cs="Calibri"/>
          <w:color w:val="242424"/>
          <w:kern w:val="0"/>
          <w:sz w:val="24"/>
          <w:szCs w:val="24"/>
          <w:lang w:eastAsia="en-GB"/>
          <w14:ligatures w14:val="none"/>
        </w:rPr>
        <w:t xml:space="preserve"> </w:t>
      </w:r>
      <w:r w:rsidR="005E0400" w:rsidRPr="00C167DF">
        <w:rPr>
          <w:rFonts w:ascii="Calibri" w:eastAsia="Times New Roman" w:hAnsi="Calibri" w:cs="Calibri"/>
          <w:color w:val="242424"/>
          <w:kern w:val="0"/>
          <w:sz w:val="24"/>
          <w:szCs w:val="24"/>
          <w:lang w:eastAsia="en-GB"/>
          <w14:ligatures w14:val="none"/>
        </w:rPr>
        <w:t xml:space="preserve">enable and support the Council in </w:t>
      </w:r>
      <w:r w:rsidR="00E77D9D" w:rsidRPr="00C167DF">
        <w:rPr>
          <w:rFonts w:ascii="Calibri" w:eastAsia="Times New Roman" w:hAnsi="Calibri" w:cs="Calibri"/>
          <w:color w:val="242424"/>
          <w:kern w:val="0"/>
          <w:sz w:val="24"/>
          <w:szCs w:val="24"/>
          <w:lang w:eastAsia="en-GB"/>
          <w14:ligatures w14:val="none"/>
        </w:rPr>
        <w:t>meet</w:t>
      </w:r>
      <w:r w:rsidR="005E0400" w:rsidRPr="00C167DF">
        <w:rPr>
          <w:rFonts w:ascii="Calibri" w:eastAsia="Times New Roman" w:hAnsi="Calibri" w:cs="Calibri"/>
          <w:color w:val="242424"/>
          <w:kern w:val="0"/>
          <w:sz w:val="24"/>
          <w:szCs w:val="24"/>
          <w:lang w:eastAsia="en-GB"/>
          <w14:ligatures w14:val="none"/>
        </w:rPr>
        <w:t>ing</w:t>
      </w:r>
      <w:r w:rsidR="00E77D9D" w:rsidRPr="00C167DF">
        <w:rPr>
          <w:rFonts w:ascii="Calibri" w:eastAsia="Times New Roman" w:hAnsi="Calibri" w:cs="Calibri"/>
          <w:color w:val="242424"/>
          <w:kern w:val="0"/>
          <w:sz w:val="24"/>
          <w:szCs w:val="24"/>
          <w:lang w:eastAsia="en-GB"/>
          <w14:ligatures w14:val="none"/>
        </w:rPr>
        <w:t xml:space="preserve"> the strategic objectives </w:t>
      </w:r>
      <w:r w:rsidR="00CE2CCE" w:rsidRPr="00C167DF">
        <w:rPr>
          <w:rFonts w:ascii="Calibri" w:eastAsia="Times New Roman" w:hAnsi="Calibri" w:cs="Calibri"/>
          <w:color w:val="242424"/>
          <w:kern w:val="0"/>
          <w:sz w:val="24"/>
          <w:szCs w:val="24"/>
          <w:lang w:eastAsia="en-GB"/>
          <w14:ligatures w14:val="none"/>
        </w:rPr>
        <w:t xml:space="preserve">defined </w:t>
      </w:r>
      <w:r w:rsidR="00C167DF" w:rsidRPr="00C167DF">
        <w:rPr>
          <w:rFonts w:ascii="Calibri" w:eastAsia="Times New Roman" w:hAnsi="Calibri" w:cs="Calibri"/>
          <w:color w:val="242424"/>
          <w:kern w:val="0"/>
          <w:sz w:val="24"/>
          <w:szCs w:val="24"/>
          <w:lang w:eastAsia="en-GB"/>
          <w14:ligatures w14:val="none"/>
        </w:rPr>
        <w:t>below: -</w:t>
      </w:r>
    </w:p>
    <w:p w14:paraId="1F010F10" w14:textId="660D4999" w:rsidR="008E2FF5" w:rsidRPr="00C167DF" w:rsidRDefault="008E2FF5" w:rsidP="00C86104">
      <w:pPr>
        <w:spacing w:before="100" w:beforeAutospacing="1" w:after="100" w:afterAutospacing="1" w:line="300" w:lineRule="atLeast"/>
        <w:rPr>
          <w:rFonts w:ascii="Calibri" w:eastAsia="Times New Roman" w:hAnsi="Calibri" w:cs="Calibri"/>
          <w:b/>
          <w:bCs/>
          <w:color w:val="242424"/>
          <w:kern w:val="0"/>
          <w:sz w:val="24"/>
          <w:szCs w:val="24"/>
          <w:lang w:eastAsia="en-GB"/>
          <w14:ligatures w14:val="none"/>
        </w:rPr>
      </w:pPr>
    </w:p>
    <w:p w14:paraId="362D9CA6" w14:textId="64ED35D7" w:rsidR="00C35064" w:rsidRPr="00C167DF" w:rsidRDefault="00C35064" w:rsidP="00C35064">
      <w:pPr>
        <w:numPr>
          <w:ilvl w:val="0"/>
          <w:numId w:val="1"/>
        </w:num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b/>
          <w:bCs/>
          <w:color w:val="242424"/>
          <w:kern w:val="0"/>
          <w:sz w:val="24"/>
          <w:szCs w:val="24"/>
          <w:lang w:eastAsia="en-GB"/>
          <w14:ligatures w14:val="none"/>
        </w:rPr>
        <w:t>Ensure</w:t>
      </w:r>
      <w:r w:rsidR="00F60268" w:rsidRPr="00C167DF">
        <w:rPr>
          <w:rFonts w:ascii="Calibri" w:eastAsia="Times New Roman" w:hAnsi="Calibri" w:cs="Calibri"/>
          <w:b/>
          <w:bCs/>
          <w:color w:val="242424"/>
          <w:kern w:val="0"/>
          <w:sz w:val="24"/>
          <w:szCs w:val="24"/>
          <w:lang w:eastAsia="en-GB"/>
          <w14:ligatures w14:val="none"/>
        </w:rPr>
        <w:t xml:space="preserve"> the most efficient and effective</w:t>
      </w:r>
      <w:r w:rsidRPr="00C167DF">
        <w:rPr>
          <w:rFonts w:ascii="Calibri" w:eastAsia="Times New Roman" w:hAnsi="Calibri" w:cs="Calibri"/>
          <w:b/>
          <w:bCs/>
          <w:color w:val="242424"/>
          <w:kern w:val="0"/>
          <w:sz w:val="24"/>
          <w:szCs w:val="24"/>
          <w:lang w:eastAsia="en-GB"/>
          <w14:ligatures w14:val="none"/>
        </w:rPr>
        <w:t xml:space="preserve"> delivery of key statutory requirements</w:t>
      </w:r>
      <w:r w:rsidRPr="00C167DF">
        <w:rPr>
          <w:rFonts w:ascii="Calibri" w:eastAsia="Times New Roman" w:hAnsi="Calibri" w:cs="Calibri"/>
          <w:color w:val="242424"/>
          <w:kern w:val="0"/>
          <w:sz w:val="24"/>
          <w:szCs w:val="24"/>
          <w:lang w:eastAsia="en-GB"/>
          <w14:ligatures w14:val="none"/>
        </w:rPr>
        <w:t xml:space="preserve"> and enable inspection readiness</w:t>
      </w:r>
    </w:p>
    <w:p w14:paraId="5FA4AE17" w14:textId="2A0FAB5B" w:rsidR="00FD6F19" w:rsidRPr="00C167DF" w:rsidRDefault="00FD6F19" w:rsidP="00FD6F19">
      <w:pPr>
        <w:numPr>
          <w:ilvl w:val="0"/>
          <w:numId w:val="1"/>
        </w:num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b/>
          <w:bCs/>
          <w:color w:val="242424"/>
          <w:kern w:val="0"/>
          <w:sz w:val="24"/>
          <w:szCs w:val="24"/>
          <w:lang w:eastAsia="en-GB"/>
          <w14:ligatures w14:val="none"/>
        </w:rPr>
        <w:t xml:space="preserve">Improve families and professionals experience and engagement: </w:t>
      </w:r>
      <w:r w:rsidRPr="00C167DF">
        <w:rPr>
          <w:rFonts w:ascii="Calibri" w:eastAsia="Times New Roman" w:hAnsi="Calibri" w:cs="Calibri"/>
          <w:color w:val="242424"/>
          <w:kern w:val="0"/>
          <w:sz w:val="24"/>
          <w:szCs w:val="24"/>
          <w:lang w:eastAsia="en-GB"/>
          <w14:ligatures w14:val="none"/>
        </w:rPr>
        <w:t>Develop effective portals and communication channels for stakeholders, such as parents, schools, and NHS partners, to access and share information, track progress, and provide feedback. Incorporate the voice of the child and customer satisfaction measures in the system design and evaluation.</w:t>
      </w:r>
    </w:p>
    <w:p w14:paraId="3F719336" w14:textId="0004A390" w:rsidR="0030309A" w:rsidRPr="00C167DF" w:rsidRDefault="0030309A" w:rsidP="000215CE">
      <w:pPr>
        <w:numPr>
          <w:ilvl w:val="0"/>
          <w:numId w:val="1"/>
        </w:num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b/>
          <w:bCs/>
          <w:color w:val="242424"/>
          <w:kern w:val="0"/>
          <w:sz w:val="24"/>
          <w:szCs w:val="24"/>
          <w:lang w:eastAsia="en-GB"/>
          <w14:ligatures w14:val="none"/>
        </w:rPr>
        <w:t xml:space="preserve">Enables </w:t>
      </w:r>
      <w:r w:rsidR="000C0A1D" w:rsidRPr="00C167DF">
        <w:rPr>
          <w:rFonts w:ascii="Calibri" w:eastAsia="Times New Roman" w:hAnsi="Calibri" w:cs="Calibri"/>
          <w:b/>
          <w:bCs/>
          <w:color w:val="242424"/>
          <w:kern w:val="0"/>
          <w:sz w:val="24"/>
          <w:szCs w:val="24"/>
          <w:lang w:eastAsia="en-GB"/>
          <w14:ligatures w14:val="none"/>
        </w:rPr>
        <w:t xml:space="preserve">our goal of increasing education inclusion </w:t>
      </w:r>
      <w:r w:rsidR="000215CE" w:rsidRPr="00C167DF">
        <w:rPr>
          <w:rFonts w:ascii="Calibri" w:eastAsia="Times New Roman" w:hAnsi="Calibri" w:cs="Calibri"/>
          <w:color w:val="242424"/>
          <w:kern w:val="0"/>
          <w:sz w:val="24"/>
          <w:szCs w:val="24"/>
          <w:lang w:eastAsia="en-GB"/>
          <w14:ligatures w14:val="none"/>
        </w:rPr>
        <w:t>to support more children in stay in mainstream education</w:t>
      </w:r>
    </w:p>
    <w:p w14:paraId="0DC03984" w14:textId="05FC69C0" w:rsidR="00667430" w:rsidRPr="00C167DF" w:rsidRDefault="00667430" w:rsidP="00667430">
      <w:pPr>
        <w:numPr>
          <w:ilvl w:val="0"/>
          <w:numId w:val="1"/>
        </w:num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b/>
          <w:bCs/>
          <w:color w:val="242424"/>
          <w:kern w:val="0"/>
          <w:sz w:val="24"/>
          <w:szCs w:val="24"/>
          <w:lang w:eastAsia="en-GB"/>
          <w14:ligatures w14:val="none"/>
        </w:rPr>
        <w:t>Promote High Educational Standards:</w:t>
      </w:r>
      <w:r w:rsidRPr="00C167DF">
        <w:rPr>
          <w:rFonts w:ascii="Calibri" w:eastAsia="Times New Roman" w:hAnsi="Calibri" w:cs="Calibri"/>
          <w:color w:val="242424"/>
          <w:kern w:val="0"/>
          <w:sz w:val="24"/>
          <w:szCs w:val="24"/>
          <w:lang w:eastAsia="en-GB"/>
          <w14:ligatures w14:val="none"/>
        </w:rPr>
        <w:t xml:space="preserve"> Ensure that the education system promotes high standards and the fulfilment of every child's potential, in line with statutory duties.</w:t>
      </w:r>
    </w:p>
    <w:p w14:paraId="7C00AEB2" w14:textId="72D87AAF" w:rsidR="008C2683" w:rsidRPr="00C167DF" w:rsidRDefault="005B06B2" w:rsidP="005B06B2">
      <w:pPr>
        <w:pStyle w:val="ListParagraph"/>
        <w:numPr>
          <w:ilvl w:val="0"/>
          <w:numId w:val="1"/>
        </w:num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b/>
          <w:bCs/>
          <w:color w:val="242424"/>
          <w:kern w:val="0"/>
          <w:sz w:val="24"/>
          <w:szCs w:val="24"/>
          <w:lang w:eastAsia="en-GB"/>
          <w14:ligatures w14:val="none"/>
        </w:rPr>
        <w:t>Enable effective practice</w:t>
      </w:r>
      <w:r w:rsidRPr="00C167DF">
        <w:rPr>
          <w:rFonts w:ascii="Calibri" w:eastAsia="Times New Roman" w:hAnsi="Calibri" w:cs="Calibri"/>
          <w:color w:val="242424"/>
          <w:kern w:val="0"/>
          <w:sz w:val="24"/>
          <w:szCs w:val="24"/>
          <w:lang w:eastAsia="en-GB"/>
          <w14:ligatures w14:val="none"/>
        </w:rPr>
        <w:t xml:space="preserve"> </w:t>
      </w:r>
      <w:r w:rsidR="00990908" w:rsidRPr="00C167DF">
        <w:rPr>
          <w:rFonts w:ascii="Calibri" w:eastAsia="Times New Roman" w:hAnsi="Calibri" w:cs="Calibri"/>
          <w:color w:val="242424"/>
          <w:kern w:val="0"/>
          <w:sz w:val="24"/>
          <w:szCs w:val="24"/>
          <w:lang w:eastAsia="en-GB"/>
          <w14:ligatures w14:val="none"/>
        </w:rPr>
        <w:t>with vulnerable children and children with SEND, their families and professionals</w:t>
      </w:r>
      <w:r w:rsidR="005C2B28" w:rsidRPr="00C167DF">
        <w:rPr>
          <w:rFonts w:ascii="Calibri" w:eastAsia="Times New Roman" w:hAnsi="Calibri" w:cs="Calibri"/>
          <w:color w:val="242424"/>
          <w:kern w:val="0"/>
          <w:sz w:val="24"/>
          <w:szCs w:val="24"/>
          <w:lang w:eastAsia="en-GB"/>
          <w14:ligatures w14:val="none"/>
        </w:rPr>
        <w:t>, helping us to realise our</w:t>
      </w:r>
      <w:r w:rsidR="00F94F25" w:rsidRPr="00C167DF">
        <w:rPr>
          <w:rFonts w:ascii="Calibri" w:eastAsia="Times New Roman" w:hAnsi="Calibri" w:cs="Calibri"/>
          <w:color w:val="242424"/>
          <w:kern w:val="0"/>
          <w:sz w:val="24"/>
          <w:szCs w:val="24"/>
          <w:lang w:eastAsia="en-GB"/>
          <w14:ligatures w14:val="none"/>
        </w:rPr>
        <w:t xml:space="preserve"> core</w:t>
      </w:r>
      <w:r w:rsidR="005C2B28" w:rsidRPr="00C167DF">
        <w:rPr>
          <w:rFonts w:ascii="Calibri" w:eastAsia="Times New Roman" w:hAnsi="Calibri" w:cs="Calibri"/>
          <w:color w:val="242424"/>
          <w:kern w:val="0"/>
          <w:sz w:val="24"/>
          <w:szCs w:val="24"/>
          <w:lang w:eastAsia="en-GB"/>
          <w14:ligatures w14:val="none"/>
        </w:rPr>
        <w:t xml:space="preserve"> practice principles</w:t>
      </w:r>
      <w:r w:rsidR="00F94F25" w:rsidRPr="00C167DF">
        <w:rPr>
          <w:rFonts w:ascii="Calibri" w:eastAsia="Times New Roman" w:hAnsi="Calibri" w:cs="Calibri"/>
          <w:color w:val="242424"/>
          <w:kern w:val="0"/>
          <w:sz w:val="24"/>
          <w:szCs w:val="24"/>
          <w:lang w:eastAsia="en-GB"/>
          <w14:ligatures w14:val="none"/>
        </w:rPr>
        <w:t>:</w:t>
      </w:r>
    </w:p>
    <w:p w14:paraId="139D10B1" w14:textId="7D8B99F7" w:rsidR="005C2B28" w:rsidRPr="00C167DF" w:rsidRDefault="00C013BF" w:rsidP="005C2B28">
      <w:pPr>
        <w:pStyle w:val="ListParagraph"/>
        <w:numPr>
          <w:ilvl w:val="1"/>
          <w:numId w:val="1"/>
        </w:num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color w:val="242424"/>
          <w:kern w:val="0"/>
          <w:sz w:val="24"/>
          <w:szCs w:val="24"/>
          <w:lang w:eastAsia="en-GB"/>
          <w14:ligatures w14:val="none"/>
        </w:rPr>
        <w:t>Building trusted relationships with children, families and professionals</w:t>
      </w:r>
    </w:p>
    <w:p w14:paraId="2FB4994C" w14:textId="44FC75D8" w:rsidR="00C013BF" w:rsidRPr="00C167DF" w:rsidRDefault="00C013BF" w:rsidP="005C2B28">
      <w:pPr>
        <w:pStyle w:val="ListParagraph"/>
        <w:numPr>
          <w:ilvl w:val="1"/>
          <w:numId w:val="1"/>
        </w:num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color w:val="242424"/>
          <w:kern w:val="0"/>
          <w:sz w:val="24"/>
          <w:szCs w:val="24"/>
          <w:lang w:eastAsia="en-GB"/>
          <w14:ligatures w14:val="none"/>
        </w:rPr>
        <w:t>Working with whole families and their networks</w:t>
      </w:r>
    </w:p>
    <w:p w14:paraId="6C4DA708" w14:textId="7C2949AE" w:rsidR="00102684" w:rsidRPr="00C167DF" w:rsidRDefault="00102684" w:rsidP="005C2B28">
      <w:pPr>
        <w:pStyle w:val="ListParagraph"/>
        <w:numPr>
          <w:ilvl w:val="1"/>
          <w:numId w:val="1"/>
        </w:num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color w:val="242424"/>
          <w:kern w:val="0"/>
          <w:sz w:val="24"/>
          <w:szCs w:val="24"/>
          <w:lang w:eastAsia="en-GB"/>
          <w14:ligatures w14:val="none"/>
        </w:rPr>
        <w:t>Build on the strengths of families</w:t>
      </w:r>
    </w:p>
    <w:p w14:paraId="354D16CA" w14:textId="1052410D" w:rsidR="00102684" w:rsidRPr="00C167DF" w:rsidRDefault="00102684" w:rsidP="005C2B28">
      <w:pPr>
        <w:pStyle w:val="ListParagraph"/>
        <w:numPr>
          <w:ilvl w:val="1"/>
          <w:numId w:val="1"/>
        </w:num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color w:val="242424"/>
          <w:kern w:val="0"/>
          <w:sz w:val="24"/>
          <w:szCs w:val="24"/>
          <w:lang w:eastAsia="en-GB"/>
          <w14:ligatures w14:val="none"/>
        </w:rPr>
        <w:t>We are o</w:t>
      </w:r>
      <w:r w:rsidR="006A117A" w:rsidRPr="00C167DF">
        <w:rPr>
          <w:rFonts w:ascii="Calibri" w:eastAsia="Times New Roman" w:hAnsi="Calibri" w:cs="Calibri"/>
          <w:color w:val="242424"/>
          <w:kern w:val="0"/>
          <w:sz w:val="24"/>
          <w:szCs w:val="24"/>
          <w:lang w:eastAsia="en-GB"/>
          <w14:ligatures w14:val="none"/>
        </w:rPr>
        <w:t>ne</w:t>
      </w:r>
      <w:r w:rsidRPr="00C167DF">
        <w:rPr>
          <w:rFonts w:ascii="Calibri" w:eastAsia="Times New Roman" w:hAnsi="Calibri" w:cs="Calibri"/>
          <w:color w:val="242424"/>
          <w:kern w:val="0"/>
          <w:sz w:val="24"/>
          <w:szCs w:val="24"/>
          <w:lang w:eastAsia="en-GB"/>
          <w14:ligatures w14:val="none"/>
        </w:rPr>
        <w:t xml:space="preserve"> children’s system working together so that children flourish</w:t>
      </w:r>
    </w:p>
    <w:p w14:paraId="16113C01" w14:textId="77025DD6" w:rsidR="00F94F25" w:rsidRPr="00C167DF" w:rsidRDefault="00F94F25" w:rsidP="005C2B28">
      <w:pPr>
        <w:pStyle w:val="ListParagraph"/>
        <w:numPr>
          <w:ilvl w:val="1"/>
          <w:numId w:val="1"/>
        </w:num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color w:val="242424"/>
          <w:kern w:val="0"/>
          <w:sz w:val="24"/>
          <w:szCs w:val="24"/>
          <w:lang w:eastAsia="en-GB"/>
          <w14:ligatures w14:val="none"/>
        </w:rPr>
        <w:t>We are always focused on achieving the best outcomes for children and young people</w:t>
      </w:r>
    </w:p>
    <w:p w14:paraId="56377E34" w14:textId="1B67BE9D" w:rsidR="00960511" w:rsidRPr="00C167DF" w:rsidRDefault="00960511" w:rsidP="00960511">
      <w:pPr>
        <w:numPr>
          <w:ilvl w:val="0"/>
          <w:numId w:val="1"/>
        </w:num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b/>
          <w:bCs/>
          <w:color w:val="242424"/>
          <w:kern w:val="0"/>
          <w:sz w:val="24"/>
          <w:szCs w:val="24"/>
          <w:lang w:eastAsia="en-GB"/>
          <w14:ligatures w14:val="none"/>
        </w:rPr>
        <w:t xml:space="preserve">Achieve efficiency savings and reduce duplication of work and data </w:t>
      </w:r>
      <w:r w:rsidRPr="00C167DF">
        <w:rPr>
          <w:rFonts w:ascii="Calibri" w:eastAsia="Times New Roman" w:hAnsi="Calibri" w:cs="Calibri"/>
          <w:color w:val="242424"/>
          <w:kern w:val="0"/>
          <w:sz w:val="24"/>
          <w:szCs w:val="24"/>
          <w:lang w:eastAsia="en-GB"/>
          <w14:ligatures w14:val="none"/>
        </w:rPr>
        <w:t>by streamlining and simplifying processes and systems.</w:t>
      </w:r>
    </w:p>
    <w:p w14:paraId="38C3D8F2" w14:textId="4E8A47AC" w:rsidR="003E18AB" w:rsidRPr="00C167DF" w:rsidRDefault="00681DEA" w:rsidP="003E18AB">
      <w:pPr>
        <w:numPr>
          <w:ilvl w:val="0"/>
          <w:numId w:val="1"/>
        </w:numPr>
        <w:spacing w:before="100" w:beforeAutospacing="1" w:after="100" w:afterAutospacing="1" w:line="300" w:lineRule="atLeast"/>
        <w:rPr>
          <w:rFonts w:ascii="Calibri" w:hAnsi="Calibri" w:cs="Calibri"/>
          <w:sz w:val="24"/>
          <w:szCs w:val="24"/>
        </w:rPr>
      </w:pPr>
      <w:r w:rsidRPr="00C167DF">
        <w:rPr>
          <w:rFonts w:ascii="Calibri" w:eastAsia="Times New Roman" w:hAnsi="Calibri" w:cs="Calibri"/>
          <w:b/>
          <w:bCs/>
          <w:color w:val="242424"/>
          <w:kern w:val="0"/>
          <w:sz w:val="24"/>
          <w:szCs w:val="24"/>
          <w:lang w:eastAsia="en-GB"/>
          <w14:ligatures w14:val="none"/>
        </w:rPr>
        <w:t>Enable</w:t>
      </w:r>
      <w:r w:rsidR="00C861EE" w:rsidRPr="00C167DF">
        <w:rPr>
          <w:rFonts w:ascii="Calibri" w:eastAsia="Times New Roman" w:hAnsi="Calibri" w:cs="Calibri"/>
          <w:b/>
          <w:bCs/>
          <w:color w:val="242424"/>
          <w:kern w:val="0"/>
          <w:sz w:val="24"/>
          <w:szCs w:val="24"/>
          <w:lang w:eastAsia="en-GB"/>
          <w14:ligatures w14:val="none"/>
        </w:rPr>
        <w:t>s a</w:t>
      </w:r>
      <w:r w:rsidRPr="00C167DF">
        <w:rPr>
          <w:rFonts w:ascii="Calibri" w:eastAsia="Times New Roman" w:hAnsi="Calibri" w:cs="Calibri"/>
          <w:b/>
          <w:bCs/>
          <w:color w:val="242424"/>
          <w:kern w:val="0"/>
          <w:sz w:val="24"/>
          <w:szCs w:val="24"/>
          <w:lang w:eastAsia="en-GB"/>
          <w14:ligatures w14:val="none"/>
        </w:rPr>
        <w:t xml:space="preserve"> single view of the child, family and schools </w:t>
      </w:r>
      <w:r w:rsidR="00C861EE" w:rsidRPr="00C167DF">
        <w:rPr>
          <w:rFonts w:ascii="Calibri" w:eastAsia="Times New Roman" w:hAnsi="Calibri" w:cs="Calibri"/>
          <w:b/>
          <w:bCs/>
          <w:color w:val="242424"/>
          <w:kern w:val="0"/>
          <w:sz w:val="24"/>
          <w:szCs w:val="24"/>
          <w:lang w:eastAsia="en-GB"/>
          <w14:ligatures w14:val="none"/>
        </w:rPr>
        <w:t xml:space="preserve">- </w:t>
      </w:r>
      <w:r w:rsidR="003E18AB" w:rsidRPr="00C167DF">
        <w:rPr>
          <w:rFonts w:ascii="Calibri" w:eastAsia="Times New Roman" w:hAnsi="Calibri" w:cs="Calibri"/>
          <w:color w:val="242424"/>
          <w:kern w:val="0"/>
          <w:sz w:val="24"/>
          <w:szCs w:val="24"/>
          <w:lang w:eastAsia="en-GB"/>
          <w14:ligatures w14:val="none"/>
        </w:rPr>
        <w:t>Integrate data across Children's Services and children’s system in Norfolk</w:t>
      </w:r>
      <w:r w:rsidR="00C861EE" w:rsidRPr="00C167DF">
        <w:rPr>
          <w:rFonts w:ascii="Calibri" w:eastAsia="Times New Roman" w:hAnsi="Calibri" w:cs="Calibri"/>
          <w:color w:val="242424"/>
          <w:kern w:val="0"/>
          <w:sz w:val="24"/>
          <w:szCs w:val="24"/>
          <w:lang w:eastAsia="en-GB"/>
          <w14:ligatures w14:val="none"/>
        </w:rPr>
        <w:t xml:space="preserve"> through </w:t>
      </w:r>
      <w:r w:rsidR="003E18AB" w:rsidRPr="00C167DF">
        <w:rPr>
          <w:rFonts w:ascii="Calibri" w:eastAsia="Times New Roman" w:hAnsi="Calibri" w:cs="Calibri"/>
          <w:color w:val="242424"/>
          <w:kern w:val="0"/>
          <w:sz w:val="24"/>
          <w:szCs w:val="24"/>
          <w:lang w:eastAsia="en-GB"/>
          <w14:ligatures w14:val="none"/>
        </w:rPr>
        <w:t>seamless data sharing and collaboration between different service areas, such as finance, social</w:t>
      </w:r>
      <w:r w:rsidR="00154AC1" w:rsidRPr="00C167DF">
        <w:rPr>
          <w:rFonts w:ascii="Calibri" w:eastAsia="Times New Roman" w:hAnsi="Calibri" w:cs="Calibri"/>
          <w:color w:val="242424"/>
          <w:kern w:val="0"/>
          <w:sz w:val="24"/>
          <w:szCs w:val="24"/>
          <w:lang w:eastAsia="en-GB"/>
          <w14:ligatures w14:val="none"/>
        </w:rPr>
        <w:t xml:space="preserve"> care</w:t>
      </w:r>
      <w:r w:rsidR="003E18AB" w:rsidRPr="00C167DF">
        <w:rPr>
          <w:rFonts w:ascii="Calibri" w:eastAsia="Times New Roman" w:hAnsi="Calibri" w:cs="Calibri"/>
          <w:color w:val="242424"/>
          <w:kern w:val="0"/>
          <w:sz w:val="24"/>
          <w:szCs w:val="24"/>
          <w:lang w:eastAsia="en-GB"/>
          <w14:ligatures w14:val="none"/>
        </w:rPr>
        <w:t>, and schools, to provide a holistic view of the child and family and support multidisciplinary working.</w:t>
      </w:r>
    </w:p>
    <w:p w14:paraId="2A7C8C25" w14:textId="55BFCAE0" w:rsidR="00B2111D" w:rsidRPr="00C167DF" w:rsidRDefault="00B2111D" w:rsidP="00B2111D">
      <w:pPr>
        <w:numPr>
          <w:ilvl w:val="0"/>
          <w:numId w:val="1"/>
        </w:num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b/>
          <w:bCs/>
          <w:color w:val="242424"/>
          <w:kern w:val="0"/>
          <w:sz w:val="24"/>
          <w:szCs w:val="24"/>
          <w:lang w:eastAsia="en-GB"/>
          <w14:ligatures w14:val="none"/>
        </w:rPr>
        <w:t>Align with Council Plans</w:t>
      </w:r>
      <w:r w:rsidR="00D87495" w:rsidRPr="00C167DF">
        <w:rPr>
          <w:rFonts w:ascii="Calibri" w:eastAsia="Times New Roman" w:hAnsi="Calibri" w:cs="Calibri"/>
          <w:b/>
          <w:bCs/>
          <w:color w:val="242424"/>
          <w:kern w:val="0"/>
          <w:sz w:val="24"/>
          <w:szCs w:val="24"/>
          <w:lang w:eastAsia="en-GB"/>
          <w14:ligatures w14:val="none"/>
        </w:rPr>
        <w:t xml:space="preserve"> and Flourish Strategy</w:t>
      </w:r>
    </w:p>
    <w:p w14:paraId="6EEA38D3" w14:textId="02856FB3" w:rsidR="00B2111D" w:rsidRPr="00C167DF" w:rsidRDefault="00B2111D" w:rsidP="00B2111D">
      <w:pPr>
        <w:numPr>
          <w:ilvl w:val="0"/>
          <w:numId w:val="1"/>
        </w:num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b/>
          <w:bCs/>
          <w:color w:val="242424"/>
          <w:kern w:val="0"/>
          <w:sz w:val="24"/>
          <w:szCs w:val="24"/>
          <w:lang w:eastAsia="en-GB"/>
          <w14:ligatures w14:val="none"/>
        </w:rPr>
        <w:t xml:space="preserve">Ensure </w:t>
      </w:r>
      <w:r w:rsidR="00BA0E9A" w:rsidRPr="00C167DF">
        <w:rPr>
          <w:rFonts w:ascii="Calibri" w:eastAsia="Times New Roman" w:hAnsi="Calibri" w:cs="Calibri"/>
          <w:b/>
          <w:bCs/>
          <w:color w:val="242424"/>
          <w:kern w:val="0"/>
          <w:sz w:val="24"/>
          <w:szCs w:val="24"/>
          <w:lang w:eastAsia="en-GB"/>
          <w14:ligatures w14:val="none"/>
        </w:rPr>
        <w:t>f</w:t>
      </w:r>
      <w:r w:rsidRPr="00C167DF">
        <w:rPr>
          <w:rFonts w:ascii="Calibri" w:eastAsia="Times New Roman" w:hAnsi="Calibri" w:cs="Calibri"/>
          <w:b/>
          <w:bCs/>
          <w:color w:val="242424"/>
          <w:kern w:val="0"/>
          <w:sz w:val="24"/>
          <w:szCs w:val="24"/>
          <w:lang w:eastAsia="en-GB"/>
          <w14:ligatures w14:val="none"/>
        </w:rPr>
        <w:t xml:space="preserve">air </w:t>
      </w:r>
      <w:r w:rsidR="00BA0E9A" w:rsidRPr="00C167DF">
        <w:rPr>
          <w:rFonts w:ascii="Calibri" w:eastAsia="Times New Roman" w:hAnsi="Calibri" w:cs="Calibri"/>
          <w:b/>
          <w:bCs/>
          <w:color w:val="242424"/>
          <w:kern w:val="0"/>
          <w:sz w:val="24"/>
          <w:szCs w:val="24"/>
          <w:lang w:eastAsia="en-GB"/>
          <w14:ligatures w14:val="none"/>
        </w:rPr>
        <w:t>a</w:t>
      </w:r>
      <w:r w:rsidRPr="00C167DF">
        <w:rPr>
          <w:rFonts w:ascii="Calibri" w:eastAsia="Times New Roman" w:hAnsi="Calibri" w:cs="Calibri"/>
          <w:b/>
          <w:bCs/>
          <w:color w:val="242424"/>
          <w:kern w:val="0"/>
          <w:sz w:val="24"/>
          <w:szCs w:val="24"/>
          <w:lang w:eastAsia="en-GB"/>
          <w14:ligatures w14:val="none"/>
        </w:rPr>
        <w:t>ccess</w:t>
      </w:r>
      <w:r w:rsidR="00BA0E9A" w:rsidRPr="00C167DF">
        <w:rPr>
          <w:rFonts w:ascii="Calibri" w:eastAsia="Times New Roman" w:hAnsi="Calibri" w:cs="Calibri"/>
          <w:b/>
          <w:bCs/>
          <w:color w:val="242424"/>
          <w:kern w:val="0"/>
          <w:sz w:val="24"/>
          <w:szCs w:val="24"/>
          <w:lang w:eastAsia="en-GB"/>
          <w14:ligatures w14:val="none"/>
        </w:rPr>
        <w:t xml:space="preserve"> to education</w:t>
      </w:r>
    </w:p>
    <w:p w14:paraId="2A92F668" w14:textId="36E790FD" w:rsidR="00B2111D" w:rsidRPr="00C167DF" w:rsidRDefault="00B2111D" w:rsidP="00B2111D">
      <w:pPr>
        <w:numPr>
          <w:ilvl w:val="0"/>
          <w:numId w:val="1"/>
        </w:num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b/>
          <w:bCs/>
          <w:color w:val="242424"/>
          <w:kern w:val="0"/>
          <w:sz w:val="24"/>
          <w:szCs w:val="24"/>
          <w:lang w:eastAsia="en-GB"/>
          <w14:ligatures w14:val="none"/>
        </w:rPr>
        <w:t>Optimi</w:t>
      </w:r>
      <w:r w:rsidR="00274C43" w:rsidRPr="00C167DF">
        <w:rPr>
          <w:rFonts w:ascii="Calibri" w:eastAsia="Times New Roman" w:hAnsi="Calibri" w:cs="Calibri"/>
          <w:b/>
          <w:bCs/>
          <w:color w:val="242424"/>
          <w:kern w:val="0"/>
          <w:sz w:val="24"/>
          <w:szCs w:val="24"/>
          <w:lang w:eastAsia="en-GB"/>
          <w14:ligatures w14:val="none"/>
        </w:rPr>
        <w:t>s</w:t>
      </w:r>
      <w:r w:rsidRPr="00C167DF">
        <w:rPr>
          <w:rFonts w:ascii="Calibri" w:eastAsia="Times New Roman" w:hAnsi="Calibri" w:cs="Calibri"/>
          <w:b/>
          <w:bCs/>
          <w:color w:val="242424"/>
          <w:kern w:val="0"/>
          <w:sz w:val="24"/>
          <w:szCs w:val="24"/>
          <w:lang w:eastAsia="en-GB"/>
          <w14:ligatures w14:val="none"/>
        </w:rPr>
        <w:t>e Resource Allocation:</w:t>
      </w:r>
      <w:r w:rsidRPr="00C167DF">
        <w:rPr>
          <w:rFonts w:ascii="Calibri" w:eastAsia="Times New Roman" w:hAnsi="Calibri" w:cs="Calibri"/>
          <w:color w:val="242424"/>
          <w:kern w:val="0"/>
          <w:sz w:val="24"/>
          <w:szCs w:val="24"/>
          <w:lang w:eastAsia="en-GB"/>
          <w14:ligatures w14:val="none"/>
        </w:rPr>
        <w:t xml:space="preserve"> U</w:t>
      </w:r>
      <w:r w:rsidR="00A7582A" w:rsidRPr="00C167DF">
        <w:rPr>
          <w:rFonts w:ascii="Calibri" w:eastAsia="Times New Roman" w:hAnsi="Calibri" w:cs="Calibri"/>
          <w:color w:val="242424"/>
          <w:kern w:val="0"/>
          <w:sz w:val="24"/>
          <w:szCs w:val="24"/>
          <w:lang w:eastAsia="en-GB"/>
          <w14:ligatures w14:val="none"/>
        </w:rPr>
        <w:t>se</w:t>
      </w:r>
      <w:r w:rsidRPr="00C167DF">
        <w:rPr>
          <w:rFonts w:ascii="Calibri" w:eastAsia="Times New Roman" w:hAnsi="Calibri" w:cs="Calibri"/>
          <w:color w:val="242424"/>
          <w:kern w:val="0"/>
          <w:sz w:val="24"/>
          <w:szCs w:val="24"/>
          <w:lang w:eastAsia="en-GB"/>
          <w14:ligatures w14:val="none"/>
        </w:rPr>
        <w:t xml:space="preserve"> </w:t>
      </w:r>
      <w:r w:rsidR="00A7582A" w:rsidRPr="00C167DF">
        <w:rPr>
          <w:rFonts w:ascii="Calibri" w:eastAsia="Times New Roman" w:hAnsi="Calibri" w:cs="Calibri"/>
          <w:color w:val="242424"/>
          <w:kern w:val="0"/>
          <w:sz w:val="24"/>
          <w:szCs w:val="24"/>
          <w:lang w:eastAsia="en-GB"/>
          <w14:ligatures w14:val="none"/>
        </w:rPr>
        <w:t>information from the system to help</w:t>
      </w:r>
      <w:r w:rsidRPr="00C167DF">
        <w:rPr>
          <w:rFonts w:ascii="Calibri" w:eastAsia="Times New Roman" w:hAnsi="Calibri" w:cs="Calibri"/>
          <w:color w:val="242424"/>
          <w:kern w:val="0"/>
          <w:sz w:val="24"/>
          <w:szCs w:val="24"/>
          <w:lang w:eastAsia="en-GB"/>
          <w14:ligatures w14:val="none"/>
        </w:rPr>
        <w:t xml:space="preserve"> allocate resources effectively </w:t>
      </w:r>
      <w:r w:rsidR="00D932D6" w:rsidRPr="00C167DF">
        <w:rPr>
          <w:rFonts w:ascii="Calibri" w:eastAsia="Times New Roman" w:hAnsi="Calibri" w:cs="Calibri"/>
          <w:color w:val="242424"/>
          <w:kern w:val="0"/>
          <w:sz w:val="24"/>
          <w:szCs w:val="24"/>
          <w:lang w:eastAsia="en-GB"/>
          <w14:ligatures w14:val="none"/>
        </w:rPr>
        <w:t>to have the greatest impact for children and families</w:t>
      </w:r>
    </w:p>
    <w:p w14:paraId="7B740ACD" w14:textId="5CACC8EE" w:rsidR="00E36D22" w:rsidRPr="00C167DF" w:rsidRDefault="00B2111D" w:rsidP="00B2111D">
      <w:pPr>
        <w:numPr>
          <w:ilvl w:val="0"/>
          <w:numId w:val="1"/>
        </w:num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b/>
          <w:bCs/>
          <w:color w:val="242424"/>
          <w:kern w:val="0"/>
          <w:sz w:val="24"/>
          <w:szCs w:val="24"/>
          <w:lang w:eastAsia="en-GB"/>
          <w14:ligatures w14:val="none"/>
        </w:rPr>
        <w:lastRenderedPageBreak/>
        <w:t>Foster Innovation:</w:t>
      </w:r>
      <w:r w:rsidRPr="00C167DF">
        <w:rPr>
          <w:rFonts w:ascii="Calibri" w:eastAsia="Times New Roman" w:hAnsi="Calibri" w:cs="Calibri"/>
          <w:color w:val="242424"/>
          <w:kern w:val="0"/>
          <w:sz w:val="24"/>
          <w:szCs w:val="24"/>
          <w:lang w:eastAsia="en-GB"/>
          <w14:ligatures w14:val="none"/>
        </w:rPr>
        <w:t xml:space="preserve"> Encourage a culture of innovation and continuous </w:t>
      </w:r>
      <w:r w:rsidR="00CB4F71" w:rsidRPr="00C167DF">
        <w:rPr>
          <w:rFonts w:ascii="Calibri" w:eastAsia="Times New Roman" w:hAnsi="Calibri" w:cs="Calibri"/>
          <w:color w:val="242424"/>
          <w:kern w:val="0"/>
          <w:sz w:val="24"/>
          <w:szCs w:val="24"/>
          <w:lang w:eastAsia="en-GB"/>
          <w14:ligatures w14:val="none"/>
        </w:rPr>
        <w:t>improvement</w:t>
      </w:r>
      <w:r w:rsidR="00DB4110" w:rsidRPr="00C167DF">
        <w:rPr>
          <w:rFonts w:ascii="Calibri" w:eastAsia="Times New Roman" w:hAnsi="Calibri" w:cs="Calibri"/>
          <w:color w:val="242424"/>
          <w:kern w:val="0"/>
          <w:sz w:val="24"/>
          <w:szCs w:val="24"/>
          <w:lang w:eastAsia="en-GB"/>
          <w14:ligatures w14:val="none"/>
        </w:rPr>
        <w:t xml:space="preserve"> to maximise the benefits of technology</w:t>
      </w:r>
    </w:p>
    <w:p w14:paraId="48256850" w14:textId="77777777" w:rsidR="00E36D22" w:rsidRPr="00C167DF" w:rsidRDefault="00B2111D" w:rsidP="00E36D22">
      <w:pPr>
        <w:numPr>
          <w:ilvl w:val="0"/>
          <w:numId w:val="1"/>
        </w:numPr>
        <w:spacing w:before="100" w:beforeAutospacing="1" w:after="100" w:afterAutospacing="1" w:line="300" w:lineRule="atLeast"/>
        <w:rPr>
          <w:rFonts w:ascii="Calibri" w:hAnsi="Calibri" w:cs="Calibri"/>
          <w:sz w:val="24"/>
          <w:szCs w:val="24"/>
        </w:rPr>
      </w:pPr>
      <w:r w:rsidRPr="00C167DF">
        <w:rPr>
          <w:rFonts w:ascii="Calibri" w:eastAsia="Times New Roman" w:hAnsi="Calibri" w:cs="Calibri"/>
          <w:b/>
          <w:bCs/>
          <w:color w:val="242424"/>
          <w:kern w:val="0"/>
          <w:sz w:val="24"/>
          <w:szCs w:val="24"/>
          <w:lang w:eastAsia="en-GB"/>
          <w14:ligatures w14:val="none"/>
        </w:rPr>
        <w:t xml:space="preserve">Enhance System Functionality and Usability: </w:t>
      </w:r>
      <w:r w:rsidRPr="00C167DF">
        <w:rPr>
          <w:rFonts w:ascii="Calibri" w:eastAsia="Times New Roman" w:hAnsi="Calibri" w:cs="Calibri"/>
          <w:color w:val="242424"/>
          <w:kern w:val="0"/>
          <w:sz w:val="24"/>
          <w:szCs w:val="24"/>
          <w:lang w:eastAsia="en-GB"/>
          <w14:ligatures w14:val="none"/>
        </w:rPr>
        <w:t xml:space="preserve">Improve the system's ability to meet the current and future needs of the education </w:t>
      </w:r>
      <w:r w:rsidR="00E36D22" w:rsidRPr="00C167DF">
        <w:rPr>
          <w:rFonts w:ascii="Calibri" w:eastAsia="Times New Roman" w:hAnsi="Calibri" w:cs="Calibri"/>
          <w:color w:val="242424"/>
          <w:kern w:val="0"/>
          <w:sz w:val="24"/>
          <w:szCs w:val="24"/>
          <w:lang w:eastAsia="en-GB"/>
          <w14:ligatures w14:val="none"/>
        </w:rPr>
        <w:t>system</w:t>
      </w:r>
      <w:r w:rsidRPr="00C167DF">
        <w:rPr>
          <w:rFonts w:ascii="Calibri" w:eastAsia="Times New Roman" w:hAnsi="Calibri" w:cs="Calibri"/>
          <w:color w:val="242424"/>
          <w:kern w:val="0"/>
          <w:sz w:val="24"/>
          <w:szCs w:val="24"/>
          <w:lang w:eastAsia="en-GB"/>
          <w14:ligatures w14:val="none"/>
        </w:rPr>
        <w:t xml:space="preserve"> by addressing functionality gaps, user-friendliness, training, and support </w:t>
      </w:r>
      <w:commentRangeStart w:id="0"/>
      <w:r w:rsidRPr="00C167DF">
        <w:rPr>
          <w:rFonts w:ascii="Calibri" w:eastAsia="Times New Roman" w:hAnsi="Calibri" w:cs="Calibri"/>
          <w:color w:val="242424"/>
          <w:kern w:val="0"/>
          <w:sz w:val="24"/>
          <w:szCs w:val="24"/>
          <w:lang w:eastAsia="en-GB"/>
          <w14:ligatures w14:val="none"/>
        </w:rPr>
        <w:t>issues</w:t>
      </w:r>
      <w:commentRangeEnd w:id="0"/>
      <w:r w:rsidR="00C167DF">
        <w:rPr>
          <w:rStyle w:val="CommentReference"/>
        </w:rPr>
        <w:commentReference w:id="0"/>
      </w:r>
      <w:r w:rsidRPr="00C167DF">
        <w:rPr>
          <w:rFonts w:ascii="Calibri" w:eastAsia="Times New Roman" w:hAnsi="Calibri" w:cs="Calibri"/>
          <w:color w:val="242424"/>
          <w:kern w:val="0"/>
          <w:sz w:val="24"/>
          <w:szCs w:val="24"/>
          <w:lang w:eastAsia="en-GB"/>
          <w14:ligatures w14:val="none"/>
        </w:rPr>
        <w:t>.</w:t>
      </w:r>
    </w:p>
    <w:p w14:paraId="598CA086" w14:textId="5CADE480" w:rsidR="00B2111D" w:rsidRPr="00C167DF" w:rsidRDefault="00B2111D" w:rsidP="007B4CF7">
      <w:pPr>
        <w:numPr>
          <w:ilvl w:val="0"/>
          <w:numId w:val="1"/>
        </w:num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b/>
          <w:bCs/>
          <w:color w:val="242424"/>
          <w:kern w:val="0"/>
          <w:sz w:val="24"/>
          <w:szCs w:val="24"/>
          <w:lang w:eastAsia="en-GB"/>
          <w14:ligatures w14:val="none"/>
        </w:rPr>
        <w:t xml:space="preserve">Automate Processes and Leverage AI: </w:t>
      </w:r>
      <w:r w:rsidRPr="00C167DF">
        <w:rPr>
          <w:rFonts w:ascii="Calibri" w:eastAsia="Times New Roman" w:hAnsi="Calibri" w:cs="Calibri"/>
          <w:color w:val="242424"/>
          <w:kern w:val="0"/>
          <w:sz w:val="24"/>
          <w:szCs w:val="24"/>
          <w:lang w:eastAsia="en-GB"/>
          <w14:ligatures w14:val="none"/>
        </w:rPr>
        <w:t xml:space="preserve">Streamline and simplify processes such as payments, records, and reporting by using automation and artificial intelligence. </w:t>
      </w:r>
      <w:r w:rsidR="00F61DD8" w:rsidRPr="00C167DF">
        <w:rPr>
          <w:rFonts w:ascii="Calibri" w:eastAsia="Times New Roman" w:hAnsi="Calibri" w:cs="Calibri"/>
          <w:color w:val="242424"/>
          <w:kern w:val="0"/>
          <w:sz w:val="24"/>
          <w:szCs w:val="24"/>
          <w:lang w:eastAsia="en-GB"/>
          <w14:ligatures w14:val="none"/>
        </w:rPr>
        <w:t xml:space="preserve">Including the </w:t>
      </w:r>
      <w:r w:rsidR="00C16ED5" w:rsidRPr="00C167DF">
        <w:rPr>
          <w:rFonts w:ascii="Calibri" w:eastAsia="Times New Roman" w:hAnsi="Calibri" w:cs="Calibri"/>
          <w:color w:val="242424"/>
          <w:kern w:val="0"/>
          <w:sz w:val="24"/>
          <w:szCs w:val="24"/>
          <w:lang w:eastAsia="en-GB"/>
          <w14:ligatures w14:val="none"/>
        </w:rPr>
        <w:t>active management of</w:t>
      </w:r>
      <w:r w:rsidRPr="00C167DF">
        <w:rPr>
          <w:rFonts w:ascii="Calibri" w:eastAsia="Times New Roman" w:hAnsi="Calibri" w:cs="Calibri"/>
          <w:color w:val="242424"/>
          <w:kern w:val="0"/>
          <w:sz w:val="24"/>
          <w:szCs w:val="24"/>
          <w:lang w:eastAsia="en-GB"/>
          <w14:ligatures w14:val="none"/>
        </w:rPr>
        <w:t xml:space="preserve"> users to </w:t>
      </w:r>
      <w:proofErr w:type="gramStart"/>
      <w:r w:rsidRPr="00C167DF">
        <w:rPr>
          <w:rFonts w:ascii="Calibri" w:eastAsia="Times New Roman" w:hAnsi="Calibri" w:cs="Calibri"/>
          <w:color w:val="242424"/>
          <w:kern w:val="0"/>
          <w:sz w:val="24"/>
          <w:szCs w:val="24"/>
          <w:lang w:eastAsia="en-GB"/>
          <w14:ligatures w14:val="none"/>
        </w:rPr>
        <w:t>take action</w:t>
      </w:r>
      <w:proofErr w:type="gramEnd"/>
      <w:r w:rsidRPr="00C167DF">
        <w:rPr>
          <w:rFonts w:ascii="Calibri" w:eastAsia="Times New Roman" w:hAnsi="Calibri" w:cs="Calibri"/>
          <w:color w:val="242424"/>
          <w:kern w:val="0"/>
          <w:sz w:val="24"/>
          <w:szCs w:val="24"/>
          <w:lang w:eastAsia="en-GB"/>
          <w14:ligatures w14:val="none"/>
        </w:rPr>
        <w:t xml:space="preserve"> and nudge </w:t>
      </w:r>
      <w:r w:rsidR="007B4CF7" w:rsidRPr="00C167DF">
        <w:rPr>
          <w:rFonts w:ascii="Calibri" w:eastAsia="Times New Roman" w:hAnsi="Calibri" w:cs="Calibri"/>
          <w:color w:val="242424"/>
          <w:kern w:val="0"/>
          <w:sz w:val="24"/>
          <w:szCs w:val="24"/>
          <w:lang w:eastAsia="en-GB"/>
          <w14:ligatures w14:val="none"/>
        </w:rPr>
        <w:t>behaviour</w:t>
      </w:r>
      <w:r w:rsidRPr="00C167DF">
        <w:rPr>
          <w:rFonts w:ascii="Calibri" w:eastAsia="Times New Roman" w:hAnsi="Calibri" w:cs="Calibri"/>
          <w:color w:val="242424"/>
          <w:kern w:val="0"/>
          <w:sz w:val="24"/>
          <w:szCs w:val="24"/>
          <w:lang w:eastAsia="en-GB"/>
          <w14:ligatures w14:val="none"/>
        </w:rPr>
        <w:t>.</w:t>
      </w:r>
    </w:p>
    <w:p w14:paraId="41C100A2" w14:textId="7D7FFC45" w:rsidR="00E9565C" w:rsidRPr="00C167DF" w:rsidRDefault="00B2111D" w:rsidP="007B4CF7">
      <w:pPr>
        <w:numPr>
          <w:ilvl w:val="0"/>
          <w:numId w:val="1"/>
        </w:num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b/>
          <w:bCs/>
          <w:color w:val="242424"/>
          <w:kern w:val="0"/>
          <w:sz w:val="24"/>
          <w:szCs w:val="24"/>
          <w:lang w:eastAsia="en-GB"/>
          <w14:ligatures w14:val="none"/>
        </w:rPr>
        <w:t xml:space="preserve">Support Strategic Decision Making and Reporting: </w:t>
      </w:r>
      <w:r w:rsidRPr="00C167DF">
        <w:rPr>
          <w:rFonts w:ascii="Calibri" w:eastAsia="Times New Roman" w:hAnsi="Calibri" w:cs="Calibri"/>
          <w:color w:val="242424"/>
          <w:kern w:val="0"/>
          <w:sz w:val="24"/>
          <w:szCs w:val="24"/>
          <w:lang w:eastAsia="en-GB"/>
          <w14:ligatures w14:val="none"/>
        </w:rPr>
        <w:t xml:space="preserve">Provide reliable and timely data and analysis to inform strategic planning, resource allocation, and inspection readiness. Enable strategic </w:t>
      </w:r>
      <w:r w:rsidR="007B4CF7" w:rsidRPr="00C167DF">
        <w:rPr>
          <w:rFonts w:ascii="Calibri" w:eastAsia="Times New Roman" w:hAnsi="Calibri" w:cs="Calibri"/>
          <w:color w:val="242424"/>
          <w:kern w:val="0"/>
          <w:sz w:val="24"/>
          <w:szCs w:val="24"/>
          <w:lang w:eastAsia="en-GB"/>
          <w14:ligatures w14:val="none"/>
        </w:rPr>
        <w:t>modelling</w:t>
      </w:r>
      <w:r w:rsidRPr="00C167DF">
        <w:rPr>
          <w:rFonts w:ascii="Calibri" w:eastAsia="Times New Roman" w:hAnsi="Calibri" w:cs="Calibri"/>
          <w:color w:val="242424"/>
          <w:kern w:val="0"/>
          <w:sz w:val="24"/>
          <w:szCs w:val="24"/>
          <w:lang w:eastAsia="en-GB"/>
          <w14:ligatures w14:val="none"/>
        </w:rPr>
        <w:t xml:space="preserve"> and scenario planning across multiple data areas and outcomes. Embed practice principles and FLOURISH outcomes in the system.</w:t>
      </w:r>
    </w:p>
    <w:p w14:paraId="1949A3CB" w14:textId="719258D4" w:rsidR="001C2AF0" w:rsidRPr="00C167DF" w:rsidRDefault="001C2AF0" w:rsidP="007B4CF7">
      <w:pPr>
        <w:numPr>
          <w:ilvl w:val="0"/>
          <w:numId w:val="1"/>
        </w:numPr>
        <w:spacing w:before="100" w:beforeAutospacing="1" w:after="100" w:afterAutospacing="1" w:line="300" w:lineRule="atLeast"/>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b/>
          <w:bCs/>
          <w:color w:val="242424"/>
          <w:kern w:val="0"/>
          <w:sz w:val="24"/>
          <w:szCs w:val="24"/>
          <w:lang w:eastAsia="en-GB"/>
          <w14:ligatures w14:val="none"/>
        </w:rPr>
        <w:t>Support the transformation and integration of Children's Services</w:t>
      </w:r>
      <w:r w:rsidRPr="00C167DF">
        <w:rPr>
          <w:rFonts w:ascii="Calibri" w:eastAsia="Times New Roman" w:hAnsi="Calibri" w:cs="Calibri"/>
          <w:color w:val="242424"/>
          <w:kern w:val="0"/>
          <w:sz w:val="24"/>
          <w:szCs w:val="24"/>
          <w:lang w:eastAsia="en-GB"/>
          <w14:ligatures w14:val="none"/>
        </w:rPr>
        <w:t xml:space="preserve"> and other partners through shared data and multidisciplinary working</w:t>
      </w:r>
      <w:r w:rsidR="007B279A" w:rsidRPr="00C167DF">
        <w:rPr>
          <w:rFonts w:ascii="Calibri" w:eastAsia="Times New Roman" w:hAnsi="Calibri" w:cs="Calibri"/>
          <w:color w:val="242424"/>
          <w:kern w:val="0"/>
          <w:sz w:val="24"/>
          <w:szCs w:val="24"/>
          <w:lang w:eastAsia="en-GB"/>
          <w14:ligatures w14:val="none"/>
        </w:rPr>
        <w:t xml:space="preserve">, for example </w:t>
      </w:r>
      <w:proofErr w:type="spellStart"/>
      <w:r w:rsidR="00AB72C9" w:rsidRPr="00C167DF">
        <w:rPr>
          <w:rFonts w:ascii="Calibri" w:eastAsia="Times New Roman" w:hAnsi="Calibri" w:cs="Calibri"/>
          <w:color w:val="242424"/>
          <w:kern w:val="0"/>
          <w:sz w:val="24"/>
          <w:szCs w:val="24"/>
          <w:lang w:eastAsia="en-GB"/>
          <w14:ligatures w14:val="none"/>
        </w:rPr>
        <w:t>SystmOne</w:t>
      </w:r>
      <w:proofErr w:type="spellEnd"/>
      <w:r w:rsidR="007B279A" w:rsidRPr="00C167DF">
        <w:rPr>
          <w:rFonts w:ascii="Calibri" w:eastAsia="Times New Roman" w:hAnsi="Calibri" w:cs="Calibri"/>
          <w:color w:val="242424"/>
          <w:kern w:val="0"/>
          <w:sz w:val="24"/>
          <w:szCs w:val="24"/>
          <w:lang w:eastAsia="en-GB"/>
          <w14:ligatures w14:val="none"/>
        </w:rPr>
        <w:t xml:space="preserve"> used </w:t>
      </w:r>
      <w:r w:rsidR="00101AEB" w:rsidRPr="00C167DF">
        <w:rPr>
          <w:rFonts w:ascii="Calibri" w:eastAsia="Times New Roman" w:hAnsi="Calibri" w:cs="Calibri"/>
          <w:color w:val="242424"/>
          <w:kern w:val="0"/>
          <w:sz w:val="24"/>
          <w:szCs w:val="24"/>
          <w:lang w:eastAsia="en-GB"/>
          <w14:ligatures w14:val="none"/>
        </w:rPr>
        <w:t xml:space="preserve">by the </w:t>
      </w:r>
      <w:proofErr w:type="gramStart"/>
      <w:r w:rsidR="00101AEB" w:rsidRPr="00C167DF">
        <w:rPr>
          <w:rFonts w:ascii="Calibri" w:eastAsia="Times New Roman" w:hAnsi="Calibri" w:cs="Calibri"/>
          <w:color w:val="242424"/>
          <w:kern w:val="0"/>
          <w:sz w:val="24"/>
          <w:szCs w:val="24"/>
          <w:lang w:eastAsia="en-GB"/>
          <w14:ligatures w14:val="none"/>
        </w:rPr>
        <w:t>Health</w:t>
      </w:r>
      <w:proofErr w:type="gramEnd"/>
      <w:r w:rsidR="00101AEB" w:rsidRPr="00C167DF">
        <w:rPr>
          <w:rFonts w:ascii="Calibri" w:eastAsia="Times New Roman" w:hAnsi="Calibri" w:cs="Calibri"/>
          <w:color w:val="242424"/>
          <w:kern w:val="0"/>
          <w:sz w:val="24"/>
          <w:szCs w:val="24"/>
          <w:lang w:eastAsia="en-GB"/>
          <w14:ligatures w14:val="none"/>
        </w:rPr>
        <w:t xml:space="preserve"> system</w:t>
      </w:r>
      <w:r w:rsidRPr="00C167DF">
        <w:rPr>
          <w:rFonts w:ascii="Calibri" w:eastAsia="Times New Roman" w:hAnsi="Calibri" w:cs="Calibri"/>
          <w:color w:val="242424"/>
          <w:kern w:val="0"/>
          <w:sz w:val="24"/>
          <w:szCs w:val="24"/>
          <w:lang w:eastAsia="en-GB"/>
          <w14:ligatures w14:val="none"/>
        </w:rPr>
        <w:t>.</w:t>
      </w:r>
    </w:p>
    <w:p w14:paraId="0D76EB61" w14:textId="77EDB073" w:rsidR="00FF212A" w:rsidRDefault="001C2AF0" w:rsidP="00FF212A">
      <w:pPr>
        <w:pStyle w:val="ListParagraph"/>
        <w:numPr>
          <w:ilvl w:val="0"/>
          <w:numId w:val="1"/>
        </w:numPr>
        <w:rPr>
          <w:rFonts w:ascii="Calibri" w:eastAsia="Times New Roman" w:hAnsi="Calibri" w:cs="Calibri"/>
          <w:color w:val="242424"/>
          <w:kern w:val="0"/>
          <w:sz w:val="24"/>
          <w:szCs w:val="24"/>
          <w:lang w:eastAsia="en-GB"/>
          <w14:ligatures w14:val="none"/>
        </w:rPr>
      </w:pPr>
      <w:r w:rsidRPr="00C167DF">
        <w:rPr>
          <w:rFonts w:ascii="Calibri" w:eastAsia="Times New Roman" w:hAnsi="Calibri" w:cs="Calibri"/>
          <w:b/>
          <w:bCs/>
          <w:color w:val="242424"/>
          <w:kern w:val="0"/>
          <w:sz w:val="24"/>
          <w:szCs w:val="24"/>
          <w:lang w:eastAsia="en-GB"/>
          <w14:ligatures w14:val="none"/>
        </w:rPr>
        <w:t>Enable self-service reporting and dashboards</w:t>
      </w:r>
      <w:r w:rsidRPr="00C167DF">
        <w:rPr>
          <w:rFonts w:ascii="Calibri" w:eastAsia="Times New Roman" w:hAnsi="Calibri" w:cs="Calibri"/>
          <w:color w:val="242424"/>
          <w:kern w:val="0"/>
          <w:sz w:val="24"/>
          <w:szCs w:val="24"/>
          <w:lang w:eastAsia="en-GB"/>
          <w14:ligatures w14:val="none"/>
        </w:rPr>
        <w:t xml:space="preserve"> for users and stakeholders to access reliable and timely data and insights</w:t>
      </w:r>
    </w:p>
    <w:p w14:paraId="65545B7F" w14:textId="77777777" w:rsidR="008F16A9" w:rsidRDefault="008F16A9" w:rsidP="008F16A9">
      <w:pPr>
        <w:rPr>
          <w:rFonts w:ascii="Calibri" w:eastAsia="Times New Roman" w:hAnsi="Calibri" w:cs="Calibri"/>
          <w:sz w:val="24"/>
          <w:szCs w:val="24"/>
          <w:lang w:eastAsia="en-GB"/>
        </w:rPr>
      </w:pPr>
    </w:p>
    <w:p w14:paraId="37370D9F" w14:textId="77777777" w:rsidR="008F16A9" w:rsidRDefault="008F16A9" w:rsidP="008F16A9">
      <w:pPr>
        <w:rPr>
          <w:rFonts w:ascii="Calibri" w:eastAsia="Times New Roman" w:hAnsi="Calibri" w:cs="Calibri"/>
          <w:sz w:val="24"/>
          <w:szCs w:val="24"/>
          <w:lang w:eastAsia="en-GB"/>
        </w:rPr>
      </w:pPr>
    </w:p>
    <w:p w14:paraId="1C6F82AE" w14:textId="77777777" w:rsidR="008F16A9" w:rsidRDefault="008F16A9" w:rsidP="008F16A9">
      <w:pPr>
        <w:rPr>
          <w:rFonts w:ascii="Calibri" w:eastAsia="Times New Roman" w:hAnsi="Calibri" w:cs="Calibri"/>
          <w:sz w:val="24"/>
          <w:szCs w:val="24"/>
          <w:lang w:eastAsia="en-GB"/>
        </w:rPr>
      </w:pPr>
    </w:p>
    <w:p w14:paraId="1104B3B1" w14:textId="1211ADDB" w:rsidR="003024F2" w:rsidRPr="002506E9" w:rsidRDefault="002506E9" w:rsidP="008F16A9">
      <w:pPr>
        <w:rPr>
          <w:rFonts w:ascii="Calibri" w:eastAsia="Times New Roman" w:hAnsi="Calibri" w:cs="Calibri"/>
          <w:color w:val="242424"/>
          <w:kern w:val="0"/>
          <w:sz w:val="24"/>
          <w:szCs w:val="24"/>
          <w:u w:val="single"/>
          <w:lang w:eastAsia="en-GB"/>
          <w14:ligatures w14:val="none"/>
        </w:rPr>
      </w:pPr>
      <w:r w:rsidRPr="002506E9">
        <w:rPr>
          <w:rFonts w:ascii="Calibri" w:eastAsia="Times New Roman" w:hAnsi="Calibri" w:cs="Calibri"/>
          <w:color w:val="242424"/>
          <w:kern w:val="0"/>
          <w:sz w:val="24"/>
          <w:szCs w:val="24"/>
          <w:u w:val="single"/>
          <w:lang w:eastAsia="en-GB"/>
          <w14:ligatures w14:val="none"/>
        </w:rPr>
        <w:t xml:space="preserve">Proposed paragraph - </w:t>
      </w:r>
    </w:p>
    <w:p w14:paraId="59760BFD" w14:textId="6D309DB7" w:rsidR="003024F2" w:rsidRPr="003024F2" w:rsidRDefault="003024F2" w:rsidP="003024F2">
      <w:pPr>
        <w:rPr>
          <w:rFonts w:ascii="Calibri" w:eastAsia="Times New Roman" w:hAnsi="Calibri" w:cs="Calibri"/>
          <w:color w:val="242424"/>
          <w:kern w:val="0"/>
          <w:sz w:val="24"/>
          <w:szCs w:val="24"/>
          <w:lang w:eastAsia="en-GB"/>
          <w14:ligatures w14:val="none"/>
        </w:rPr>
      </w:pPr>
      <w:r w:rsidRPr="003024F2">
        <w:rPr>
          <w:rFonts w:ascii="Calibri" w:eastAsia="Times New Roman" w:hAnsi="Calibri" w:cs="Calibri"/>
          <w:color w:val="242424"/>
          <w:kern w:val="0"/>
          <w:sz w:val="24"/>
          <w:szCs w:val="24"/>
          <w:lang w:eastAsia="en-GB"/>
          <w14:ligatures w14:val="none"/>
        </w:rPr>
        <w:t xml:space="preserve">NCC aims to procure a comprehensive, secure, user-friendly, and well-supported Education System. This system </w:t>
      </w:r>
      <w:r w:rsidR="004B2523">
        <w:rPr>
          <w:rFonts w:ascii="Calibri" w:eastAsia="Times New Roman" w:hAnsi="Calibri" w:cs="Calibri"/>
          <w:color w:val="242424"/>
          <w:kern w:val="0"/>
          <w:sz w:val="24"/>
          <w:szCs w:val="24"/>
          <w:lang w:eastAsia="en-GB"/>
          <w14:ligatures w14:val="none"/>
        </w:rPr>
        <w:t>must</w:t>
      </w:r>
      <w:r w:rsidRPr="003024F2">
        <w:rPr>
          <w:rFonts w:ascii="Calibri" w:eastAsia="Times New Roman" w:hAnsi="Calibri" w:cs="Calibri"/>
          <w:color w:val="242424"/>
          <w:kern w:val="0"/>
          <w:sz w:val="24"/>
          <w:szCs w:val="24"/>
          <w:lang w:eastAsia="en-GB"/>
          <w14:ligatures w14:val="none"/>
        </w:rPr>
        <w:t xml:space="preserve"> enable children's services to efficiently manage daily operations</w:t>
      </w:r>
      <w:r w:rsidR="00AB3B3C">
        <w:rPr>
          <w:rFonts w:ascii="Calibri" w:eastAsia="Times New Roman" w:hAnsi="Calibri" w:cs="Calibri"/>
          <w:color w:val="242424"/>
          <w:kern w:val="0"/>
          <w:sz w:val="24"/>
          <w:szCs w:val="24"/>
          <w:lang w:eastAsia="en-GB"/>
          <w14:ligatures w14:val="none"/>
        </w:rPr>
        <w:t xml:space="preserve"> in a collaborative way</w:t>
      </w:r>
      <w:r w:rsidRPr="003024F2">
        <w:rPr>
          <w:rFonts w:ascii="Calibri" w:eastAsia="Times New Roman" w:hAnsi="Calibri" w:cs="Calibri"/>
          <w:color w:val="242424"/>
          <w:kern w:val="0"/>
          <w:sz w:val="24"/>
          <w:szCs w:val="24"/>
          <w:lang w:eastAsia="en-GB"/>
          <w14:ligatures w14:val="none"/>
        </w:rPr>
        <w:t xml:space="preserve"> while enhancing the planning and delivery of better outcomes for the children and young people of Norfolk.</w:t>
      </w:r>
    </w:p>
    <w:p w14:paraId="20B6C8E5" w14:textId="7825E9A5" w:rsidR="003024F2" w:rsidRPr="003024F2" w:rsidRDefault="003024F2" w:rsidP="003024F2">
      <w:pPr>
        <w:rPr>
          <w:rFonts w:ascii="Calibri" w:eastAsia="Times New Roman" w:hAnsi="Calibri" w:cs="Calibri"/>
          <w:color w:val="242424"/>
          <w:kern w:val="0"/>
          <w:sz w:val="24"/>
          <w:szCs w:val="24"/>
          <w:lang w:eastAsia="en-GB"/>
          <w14:ligatures w14:val="none"/>
        </w:rPr>
      </w:pPr>
      <w:r w:rsidRPr="003024F2">
        <w:rPr>
          <w:rFonts w:ascii="Calibri" w:eastAsia="Times New Roman" w:hAnsi="Calibri" w:cs="Calibri"/>
          <w:color w:val="242424"/>
          <w:kern w:val="0"/>
          <w:sz w:val="24"/>
          <w:szCs w:val="24"/>
          <w:lang w:eastAsia="en-GB"/>
          <w14:ligatures w14:val="none"/>
        </w:rPr>
        <w:t xml:space="preserve">The system's extensive functionality </w:t>
      </w:r>
      <w:r>
        <w:rPr>
          <w:rFonts w:ascii="Calibri" w:eastAsia="Times New Roman" w:hAnsi="Calibri" w:cs="Calibri"/>
          <w:color w:val="242424"/>
          <w:kern w:val="0"/>
          <w:sz w:val="24"/>
          <w:szCs w:val="24"/>
          <w:lang w:eastAsia="en-GB"/>
          <w14:ligatures w14:val="none"/>
        </w:rPr>
        <w:t xml:space="preserve">must </w:t>
      </w:r>
      <w:r w:rsidRPr="003024F2">
        <w:rPr>
          <w:rFonts w:ascii="Calibri" w:eastAsia="Times New Roman" w:hAnsi="Calibri" w:cs="Calibri"/>
          <w:color w:val="242424"/>
          <w:kern w:val="0"/>
          <w:sz w:val="24"/>
          <w:szCs w:val="24"/>
          <w:lang w:eastAsia="en-GB"/>
          <w14:ligatures w14:val="none"/>
        </w:rPr>
        <w:t>include:</w:t>
      </w:r>
    </w:p>
    <w:p w14:paraId="1C208BD2" w14:textId="16F38122" w:rsidR="00677085" w:rsidRPr="00AA73AD" w:rsidRDefault="00B5406F" w:rsidP="003858C7">
      <w:pPr>
        <w:numPr>
          <w:ilvl w:val="0"/>
          <w:numId w:val="4"/>
        </w:numPr>
        <w:rPr>
          <w:rFonts w:ascii="Calibri" w:eastAsia="Times New Roman" w:hAnsi="Calibri" w:cs="Calibri"/>
          <w:color w:val="242424"/>
          <w:kern w:val="0"/>
          <w:sz w:val="24"/>
          <w:szCs w:val="24"/>
          <w:lang w:eastAsia="en-GB"/>
          <w14:ligatures w14:val="none"/>
        </w:rPr>
      </w:pPr>
      <w:r w:rsidRPr="00176C0F">
        <w:rPr>
          <w:rFonts w:ascii="Calibri" w:eastAsia="Times New Roman" w:hAnsi="Calibri" w:cs="Calibri"/>
          <w:color w:val="242424"/>
          <w:kern w:val="0"/>
          <w:sz w:val="24"/>
          <w:szCs w:val="24"/>
          <w:lang w:eastAsia="en-GB"/>
          <w14:ligatures w14:val="none"/>
        </w:rPr>
        <w:t xml:space="preserve">Robust Case Management </w:t>
      </w:r>
      <w:r w:rsidR="0090483E" w:rsidRPr="00176C0F">
        <w:rPr>
          <w:rFonts w:ascii="Calibri" w:eastAsia="Times New Roman" w:hAnsi="Calibri" w:cs="Calibri"/>
          <w:color w:val="242424"/>
          <w:kern w:val="0"/>
          <w:sz w:val="24"/>
          <w:szCs w:val="24"/>
          <w:lang w:eastAsia="en-GB"/>
          <w14:ligatures w14:val="none"/>
        </w:rPr>
        <w:t>with</w:t>
      </w:r>
      <w:r w:rsidR="00780122" w:rsidRPr="00176C0F">
        <w:rPr>
          <w:rFonts w:ascii="Calibri" w:eastAsia="Times New Roman" w:hAnsi="Calibri" w:cs="Calibri"/>
          <w:color w:val="242424"/>
          <w:kern w:val="0"/>
          <w:sz w:val="24"/>
          <w:szCs w:val="24"/>
          <w:lang w:eastAsia="en-GB"/>
          <w14:ligatures w14:val="none"/>
        </w:rPr>
        <w:t xml:space="preserve"> configurable workflows</w:t>
      </w:r>
      <w:r w:rsidR="00767D49" w:rsidRPr="00176C0F">
        <w:rPr>
          <w:rFonts w:ascii="Calibri" w:eastAsia="Times New Roman" w:hAnsi="Calibri" w:cs="Calibri"/>
          <w:color w:val="242424"/>
          <w:kern w:val="0"/>
          <w:sz w:val="24"/>
          <w:szCs w:val="24"/>
          <w:lang w:eastAsia="en-GB"/>
          <w14:ligatures w14:val="none"/>
        </w:rPr>
        <w:t xml:space="preserve"> allowing the management and tracking of cases</w:t>
      </w:r>
      <w:r w:rsidR="00FE643F" w:rsidRPr="00176C0F">
        <w:rPr>
          <w:rFonts w:ascii="Calibri" w:eastAsia="Times New Roman" w:hAnsi="Calibri" w:cs="Calibri"/>
          <w:color w:val="242424"/>
          <w:kern w:val="0"/>
          <w:sz w:val="24"/>
          <w:szCs w:val="24"/>
          <w:lang w:eastAsia="en-GB"/>
          <w14:ligatures w14:val="none"/>
        </w:rPr>
        <w:t>,</w:t>
      </w:r>
      <w:r w:rsidR="00104326" w:rsidRPr="00176C0F">
        <w:rPr>
          <w:rFonts w:ascii="Calibri" w:eastAsia="Times New Roman" w:hAnsi="Calibri" w:cs="Calibri"/>
          <w:color w:val="242424"/>
          <w:kern w:val="0"/>
          <w:sz w:val="24"/>
          <w:szCs w:val="24"/>
          <w:lang w:eastAsia="en-GB"/>
          <w14:ligatures w14:val="none"/>
        </w:rPr>
        <w:t xml:space="preserve"> </w:t>
      </w:r>
      <w:r w:rsidR="008346C4" w:rsidRPr="00176C0F">
        <w:rPr>
          <w:rFonts w:ascii="Calibri" w:eastAsia="Times New Roman" w:hAnsi="Calibri" w:cs="Calibri"/>
          <w:color w:val="242424"/>
          <w:kern w:val="0"/>
          <w:sz w:val="24"/>
          <w:szCs w:val="24"/>
          <w:lang w:eastAsia="en-GB"/>
          <w14:ligatures w14:val="none"/>
        </w:rPr>
        <w:t xml:space="preserve">providing </w:t>
      </w:r>
      <w:r w:rsidR="0090483E" w:rsidRPr="00176C0F">
        <w:rPr>
          <w:rFonts w:ascii="Calibri" w:eastAsia="Times New Roman" w:hAnsi="Calibri" w:cs="Calibri"/>
          <w:color w:val="242424"/>
          <w:kern w:val="0"/>
          <w:sz w:val="24"/>
          <w:szCs w:val="24"/>
          <w:lang w:eastAsia="en-GB"/>
          <w14:ligatures w14:val="none"/>
        </w:rPr>
        <w:t xml:space="preserve">the underlying functionality to support </w:t>
      </w:r>
      <w:r w:rsidR="00094119">
        <w:rPr>
          <w:rFonts w:ascii="Calibri" w:eastAsia="Times New Roman" w:hAnsi="Calibri" w:cs="Calibri"/>
          <w:color w:val="242424"/>
          <w:kern w:val="0"/>
          <w:sz w:val="24"/>
          <w:szCs w:val="24"/>
          <w:lang w:eastAsia="en-GB"/>
          <w14:ligatures w14:val="none"/>
        </w:rPr>
        <w:t>e</w:t>
      </w:r>
      <w:r w:rsidR="0059691E" w:rsidRPr="00176C0F">
        <w:rPr>
          <w:rFonts w:ascii="Calibri" w:eastAsia="Times New Roman" w:hAnsi="Calibri" w:cs="Calibri"/>
          <w:color w:val="242424"/>
          <w:kern w:val="0"/>
          <w:sz w:val="24"/>
          <w:szCs w:val="24"/>
          <w:lang w:eastAsia="en-GB"/>
          <w14:ligatures w14:val="none"/>
        </w:rPr>
        <w:t xml:space="preserve">arly intervention, support and </w:t>
      </w:r>
      <w:r w:rsidR="00986F33" w:rsidRPr="00176C0F">
        <w:rPr>
          <w:rFonts w:ascii="Calibri" w:eastAsia="Times New Roman" w:hAnsi="Calibri" w:cs="Calibri"/>
          <w:color w:val="242424"/>
          <w:kern w:val="0"/>
          <w:sz w:val="24"/>
          <w:szCs w:val="24"/>
          <w:lang w:eastAsia="en-GB"/>
          <w14:ligatures w14:val="none"/>
        </w:rPr>
        <w:t>prevention for children 0 to 5</w:t>
      </w:r>
      <w:r w:rsidR="008470DF" w:rsidRPr="00176C0F">
        <w:rPr>
          <w:rFonts w:ascii="Calibri" w:eastAsia="Times New Roman" w:hAnsi="Calibri" w:cs="Calibri"/>
          <w:color w:val="242424"/>
          <w:kern w:val="0"/>
          <w:sz w:val="24"/>
          <w:szCs w:val="24"/>
          <w:lang w:eastAsia="en-GB"/>
          <w14:ligatures w14:val="none"/>
        </w:rPr>
        <w:t xml:space="preserve"> and their families, </w:t>
      </w:r>
      <w:r w:rsidR="00EE3BA4">
        <w:rPr>
          <w:rFonts w:ascii="Calibri" w:eastAsia="Times New Roman" w:hAnsi="Calibri" w:cs="Calibri"/>
          <w:color w:val="242424"/>
          <w:kern w:val="0"/>
          <w:sz w:val="24"/>
          <w:szCs w:val="24"/>
          <w:lang w:eastAsia="en-GB"/>
          <w14:ligatures w14:val="none"/>
        </w:rPr>
        <w:t>e</w:t>
      </w:r>
      <w:r w:rsidR="00E2362E" w:rsidRPr="003024F2">
        <w:rPr>
          <w:rFonts w:ascii="Calibri" w:eastAsia="Times New Roman" w:hAnsi="Calibri" w:cs="Calibri"/>
          <w:color w:val="242424"/>
          <w:kern w:val="0"/>
          <w:sz w:val="24"/>
          <w:szCs w:val="24"/>
          <w:lang w:eastAsia="en-GB"/>
          <w14:ligatures w14:val="none"/>
        </w:rPr>
        <w:t xml:space="preserve">ducational </w:t>
      </w:r>
      <w:r w:rsidR="00EE3BA4">
        <w:rPr>
          <w:rFonts w:ascii="Calibri" w:eastAsia="Times New Roman" w:hAnsi="Calibri" w:cs="Calibri"/>
          <w:color w:val="242424"/>
          <w:kern w:val="0"/>
          <w:sz w:val="24"/>
          <w:szCs w:val="24"/>
          <w:lang w:eastAsia="en-GB"/>
          <w14:ligatures w14:val="none"/>
        </w:rPr>
        <w:t>p</w:t>
      </w:r>
      <w:r w:rsidR="00E2362E" w:rsidRPr="003024F2">
        <w:rPr>
          <w:rFonts w:ascii="Calibri" w:eastAsia="Times New Roman" w:hAnsi="Calibri" w:cs="Calibri"/>
          <w:color w:val="242424"/>
          <w:kern w:val="0"/>
          <w:sz w:val="24"/>
          <w:szCs w:val="24"/>
          <w:lang w:eastAsia="en-GB"/>
          <w14:ligatures w14:val="none"/>
        </w:rPr>
        <w:t xml:space="preserve">sychology &amp; </w:t>
      </w:r>
      <w:r w:rsidR="00EE3BA4">
        <w:rPr>
          <w:rFonts w:ascii="Calibri" w:eastAsia="Times New Roman" w:hAnsi="Calibri" w:cs="Calibri"/>
          <w:color w:val="242424"/>
          <w:kern w:val="0"/>
          <w:sz w:val="24"/>
          <w:szCs w:val="24"/>
          <w:lang w:eastAsia="en-GB"/>
          <w14:ligatures w14:val="none"/>
        </w:rPr>
        <w:t>s</w:t>
      </w:r>
      <w:r w:rsidR="00E2362E" w:rsidRPr="003024F2">
        <w:rPr>
          <w:rFonts w:ascii="Calibri" w:eastAsia="Times New Roman" w:hAnsi="Calibri" w:cs="Calibri"/>
          <w:color w:val="242424"/>
          <w:kern w:val="0"/>
          <w:sz w:val="24"/>
          <w:szCs w:val="24"/>
          <w:lang w:eastAsia="en-GB"/>
          <w14:ligatures w14:val="none"/>
        </w:rPr>
        <w:t xml:space="preserve">pecialist </w:t>
      </w:r>
      <w:r w:rsidR="00EE3BA4">
        <w:rPr>
          <w:rFonts w:ascii="Calibri" w:eastAsia="Times New Roman" w:hAnsi="Calibri" w:cs="Calibri"/>
          <w:color w:val="242424"/>
          <w:kern w:val="0"/>
          <w:sz w:val="24"/>
          <w:szCs w:val="24"/>
          <w:lang w:eastAsia="en-GB"/>
          <w14:ligatures w14:val="none"/>
        </w:rPr>
        <w:t>s</w:t>
      </w:r>
      <w:r w:rsidR="00E2362E" w:rsidRPr="003024F2">
        <w:rPr>
          <w:rFonts w:ascii="Calibri" w:eastAsia="Times New Roman" w:hAnsi="Calibri" w:cs="Calibri"/>
          <w:color w:val="242424"/>
          <w:kern w:val="0"/>
          <w:sz w:val="24"/>
          <w:szCs w:val="24"/>
          <w:lang w:eastAsia="en-GB"/>
          <w14:ligatures w14:val="none"/>
        </w:rPr>
        <w:t>upport</w:t>
      </w:r>
      <w:r w:rsidR="00B900A6" w:rsidRPr="00176C0F">
        <w:rPr>
          <w:rFonts w:ascii="Calibri" w:eastAsia="Times New Roman" w:hAnsi="Calibri" w:cs="Calibri"/>
          <w:color w:val="242424"/>
          <w:kern w:val="0"/>
          <w:sz w:val="24"/>
          <w:szCs w:val="24"/>
          <w:lang w:eastAsia="en-GB"/>
          <w14:ligatures w14:val="none"/>
        </w:rPr>
        <w:t xml:space="preserve">, SEND </w:t>
      </w:r>
      <w:r w:rsidR="00EE3BA4">
        <w:rPr>
          <w:rFonts w:ascii="Calibri" w:eastAsia="Times New Roman" w:hAnsi="Calibri" w:cs="Calibri"/>
          <w:color w:val="242424"/>
          <w:kern w:val="0"/>
          <w:sz w:val="24"/>
          <w:szCs w:val="24"/>
          <w:lang w:eastAsia="en-GB"/>
          <w14:ligatures w14:val="none"/>
        </w:rPr>
        <w:t>p</w:t>
      </w:r>
      <w:r w:rsidR="00B900A6" w:rsidRPr="00176C0F">
        <w:rPr>
          <w:rFonts w:ascii="Calibri" w:eastAsia="Times New Roman" w:hAnsi="Calibri" w:cs="Calibri"/>
          <w:color w:val="242424"/>
          <w:kern w:val="0"/>
          <w:sz w:val="24"/>
          <w:szCs w:val="24"/>
          <w:lang w:eastAsia="en-GB"/>
          <w14:ligatures w14:val="none"/>
        </w:rPr>
        <w:t xml:space="preserve">lacement and </w:t>
      </w:r>
      <w:r w:rsidR="00EE3BA4">
        <w:rPr>
          <w:rFonts w:ascii="Calibri" w:eastAsia="Times New Roman" w:hAnsi="Calibri" w:cs="Calibri"/>
          <w:color w:val="242424"/>
          <w:kern w:val="0"/>
          <w:sz w:val="24"/>
          <w:szCs w:val="24"/>
          <w:lang w:eastAsia="en-GB"/>
          <w14:ligatures w14:val="none"/>
        </w:rPr>
        <w:t>s</w:t>
      </w:r>
      <w:r w:rsidR="00B900A6" w:rsidRPr="00176C0F">
        <w:rPr>
          <w:rFonts w:ascii="Calibri" w:eastAsia="Times New Roman" w:hAnsi="Calibri" w:cs="Calibri"/>
          <w:color w:val="242424"/>
          <w:kern w:val="0"/>
          <w:sz w:val="24"/>
          <w:szCs w:val="24"/>
          <w:lang w:eastAsia="en-GB"/>
          <w14:ligatures w14:val="none"/>
        </w:rPr>
        <w:t xml:space="preserve">pecialist </w:t>
      </w:r>
      <w:r w:rsidR="00EE3BA4">
        <w:rPr>
          <w:rFonts w:ascii="Calibri" w:eastAsia="Times New Roman" w:hAnsi="Calibri" w:cs="Calibri"/>
          <w:color w:val="242424"/>
          <w:kern w:val="0"/>
          <w:sz w:val="24"/>
          <w:szCs w:val="24"/>
          <w:lang w:eastAsia="en-GB"/>
          <w14:ligatures w14:val="none"/>
        </w:rPr>
        <w:t>p</w:t>
      </w:r>
      <w:r w:rsidR="00B900A6" w:rsidRPr="00176C0F">
        <w:rPr>
          <w:rFonts w:ascii="Calibri" w:eastAsia="Times New Roman" w:hAnsi="Calibri" w:cs="Calibri"/>
          <w:color w:val="242424"/>
          <w:kern w:val="0"/>
          <w:sz w:val="24"/>
          <w:szCs w:val="24"/>
          <w:lang w:eastAsia="en-GB"/>
          <w14:ligatures w14:val="none"/>
        </w:rPr>
        <w:t xml:space="preserve">lacement, </w:t>
      </w:r>
      <w:r w:rsidR="00EE3BA4">
        <w:rPr>
          <w:rFonts w:ascii="Calibri" w:eastAsia="Times New Roman" w:hAnsi="Calibri" w:cs="Calibri"/>
          <w:color w:val="242424"/>
          <w:kern w:val="0"/>
          <w:sz w:val="24"/>
          <w:szCs w:val="24"/>
          <w:lang w:eastAsia="en-GB"/>
          <w14:ligatures w14:val="none"/>
        </w:rPr>
        <w:t>p</w:t>
      </w:r>
      <w:r w:rsidR="00F53B96" w:rsidRPr="003024F2">
        <w:rPr>
          <w:rFonts w:ascii="Calibri" w:eastAsia="Times New Roman" w:hAnsi="Calibri" w:cs="Calibri"/>
          <w:color w:val="242424"/>
          <w:kern w:val="0"/>
          <w:sz w:val="24"/>
          <w:szCs w:val="24"/>
          <w:lang w:eastAsia="en-GB"/>
          <w14:ligatures w14:val="none"/>
        </w:rPr>
        <w:t>ortage</w:t>
      </w:r>
      <w:r w:rsidR="00F53B96" w:rsidRPr="00176C0F">
        <w:rPr>
          <w:rFonts w:ascii="Calibri" w:eastAsia="Times New Roman" w:hAnsi="Calibri" w:cs="Calibri"/>
          <w:b/>
          <w:bCs/>
          <w:color w:val="242424"/>
          <w:kern w:val="0"/>
          <w:sz w:val="24"/>
          <w:szCs w:val="24"/>
          <w:lang w:eastAsia="en-GB"/>
          <w14:ligatures w14:val="none"/>
        </w:rPr>
        <w:t xml:space="preserve">, </w:t>
      </w:r>
      <w:r w:rsidR="00EE3BA4">
        <w:rPr>
          <w:rFonts w:ascii="Calibri" w:eastAsia="Times New Roman" w:hAnsi="Calibri" w:cs="Calibri"/>
          <w:color w:val="242424"/>
          <w:kern w:val="0"/>
          <w:sz w:val="24"/>
          <w:szCs w:val="24"/>
          <w:lang w:eastAsia="en-GB"/>
          <w14:ligatures w14:val="none"/>
        </w:rPr>
        <w:t>a</w:t>
      </w:r>
      <w:r w:rsidR="005046BF" w:rsidRPr="00176C0F">
        <w:rPr>
          <w:rFonts w:ascii="Calibri" w:eastAsia="Times New Roman" w:hAnsi="Calibri" w:cs="Calibri"/>
          <w:color w:val="242424"/>
          <w:kern w:val="0"/>
          <w:sz w:val="24"/>
          <w:szCs w:val="24"/>
          <w:lang w:eastAsia="en-GB"/>
          <w14:ligatures w14:val="none"/>
        </w:rPr>
        <w:t xml:space="preserve">ssistive </w:t>
      </w:r>
      <w:r w:rsidR="00EE3BA4">
        <w:rPr>
          <w:rFonts w:ascii="Calibri" w:eastAsia="Times New Roman" w:hAnsi="Calibri" w:cs="Calibri"/>
          <w:color w:val="242424"/>
          <w:kern w:val="0"/>
          <w:sz w:val="24"/>
          <w:szCs w:val="24"/>
          <w:lang w:eastAsia="en-GB"/>
          <w14:ligatures w14:val="none"/>
        </w:rPr>
        <w:t>t</w:t>
      </w:r>
      <w:r w:rsidR="005046BF" w:rsidRPr="00176C0F">
        <w:rPr>
          <w:rFonts w:ascii="Calibri" w:eastAsia="Times New Roman" w:hAnsi="Calibri" w:cs="Calibri"/>
          <w:color w:val="242424"/>
          <w:kern w:val="0"/>
          <w:sz w:val="24"/>
          <w:szCs w:val="24"/>
          <w:lang w:eastAsia="en-GB"/>
          <w14:ligatures w14:val="none"/>
        </w:rPr>
        <w:t xml:space="preserve">echnology for </w:t>
      </w:r>
      <w:r w:rsidR="00EE3BA4">
        <w:rPr>
          <w:rFonts w:ascii="Calibri" w:eastAsia="Times New Roman" w:hAnsi="Calibri" w:cs="Calibri"/>
          <w:color w:val="242424"/>
          <w:kern w:val="0"/>
          <w:sz w:val="24"/>
          <w:szCs w:val="24"/>
          <w:lang w:eastAsia="en-GB"/>
          <w14:ligatures w14:val="none"/>
        </w:rPr>
        <w:t>e</w:t>
      </w:r>
      <w:r w:rsidR="005046BF" w:rsidRPr="00176C0F">
        <w:rPr>
          <w:rFonts w:ascii="Calibri" w:eastAsia="Times New Roman" w:hAnsi="Calibri" w:cs="Calibri"/>
          <w:color w:val="242424"/>
          <w:kern w:val="0"/>
          <w:sz w:val="24"/>
          <w:szCs w:val="24"/>
          <w:lang w:eastAsia="en-GB"/>
          <w14:ligatures w14:val="none"/>
        </w:rPr>
        <w:t>ducation,</w:t>
      </w:r>
      <w:r w:rsidR="005046BF" w:rsidRPr="00176C0F">
        <w:rPr>
          <w:rFonts w:ascii="Calibri" w:eastAsia="Times New Roman" w:hAnsi="Calibri" w:cs="Calibri"/>
          <w:b/>
          <w:bCs/>
          <w:color w:val="242424"/>
          <w:kern w:val="0"/>
          <w:sz w:val="24"/>
          <w:szCs w:val="24"/>
          <w:lang w:eastAsia="en-GB"/>
          <w14:ligatures w14:val="none"/>
        </w:rPr>
        <w:t xml:space="preserve"> </w:t>
      </w:r>
      <w:r w:rsidR="00EE3BA4">
        <w:rPr>
          <w:rFonts w:ascii="Calibri" w:eastAsia="Times New Roman" w:hAnsi="Calibri" w:cs="Calibri"/>
          <w:color w:val="242424"/>
          <w:kern w:val="0"/>
          <w:sz w:val="24"/>
          <w:szCs w:val="24"/>
          <w:lang w:eastAsia="en-GB"/>
          <w14:ligatures w14:val="none"/>
        </w:rPr>
        <w:t>e</w:t>
      </w:r>
      <w:r w:rsidR="004F539A" w:rsidRPr="00176C0F">
        <w:rPr>
          <w:rFonts w:ascii="Calibri" w:eastAsia="Times New Roman" w:hAnsi="Calibri" w:cs="Calibri"/>
          <w:color w:val="242424"/>
          <w:kern w:val="0"/>
          <w:sz w:val="24"/>
          <w:szCs w:val="24"/>
          <w:lang w:eastAsia="en-GB"/>
          <w14:ligatures w14:val="none"/>
        </w:rPr>
        <w:t xml:space="preserve">arly intervention, </w:t>
      </w:r>
      <w:r w:rsidR="001E6D0D" w:rsidRPr="00176C0F">
        <w:rPr>
          <w:rFonts w:ascii="Calibri" w:eastAsia="Times New Roman" w:hAnsi="Calibri" w:cs="Calibri"/>
          <w:color w:val="242424"/>
          <w:kern w:val="0"/>
          <w:sz w:val="24"/>
          <w:szCs w:val="24"/>
          <w:lang w:eastAsia="en-GB"/>
          <w14:ligatures w14:val="none"/>
        </w:rPr>
        <w:t xml:space="preserve">inclusion, </w:t>
      </w:r>
      <w:r w:rsidR="004C3F9D">
        <w:rPr>
          <w:rFonts w:ascii="Calibri" w:eastAsia="Times New Roman" w:hAnsi="Calibri" w:cs="Calibri"/>
          <w:color w:val="242424"/>
          <w:kern w:val="0"/>
          <w:sz w:val="24"/>
          <w:szCs w:val="24"/>
          <w:lang w:eastAsia="en-GB"/>
          <w14:ligatures w14:val="none"/>
        </w:rPr>
        <w:t>s</w:t>
      </w:r>
      <w:r w:rsidR="004F539A" w:rsidRPr="00176C0F">
        <w:rPr>
          <w:rFonts w:ascii="Calibri" w:eastAsia="Times New Roman" w:hAnsi="Calibri" w:cs="Calibri"/>
          <w:color w:val="242424"/>
          <w:kern w:val="0"/>
          <w:sz w:val="24"/>
          <w:szCs w:val="24"/>
          <w:lang w:eastAsia="en-GB"/>
          <w14:ligatures w14:val="none"/>
        </w:rPr>
        <w:t>upport and prevention for children 3 to 1</w:t>
      </w:r>
      <w:r w:rsidR="00057530" w:rsidRPr="00176C0F">
        <w:rPr>
          <w:rFonts w:ascii="Calibri" w:eastAsia="Times New Roman" w:hAnsi="Calibri" w:cs="Calibri"/>
          <w:color w:val="242424"/>
          <w:kern w:val="0"/>
          <w:sz w:val="24"/>
          <w:szCs w:val="24"/>
          <w:lang w:eastAsia="en-GB"/>
          <w14:ligatures w14:val="none"/>
        </w:rPr>
        <w:t>6</w:t>
      </w:r>
      <w:r w:rsidR="004F539A" w:rsidRPr="00176C0F">
        <w:rPr>
          <w:rFonts w:ascii="Calibri" w:eastAsia="Times New Roman" w:hAnsi="Calibri" w:cs="Calibri"/>
          <w:color w:val="242424"/>
          <w:kern w:val="0"/>
          <w:sz w:val="24"/>
          <w:szCs w:val="24"/>
          <w:lang w:eastAsia="en-GB"/>
          <w14:ligatures w14:val="none"/>
        </w:rPr>
        <w:t xml:space="preserve"> and their families</w:t>
      </w:r>
      <w:r w:rsidR="00CB0D1E" w:rsidRPr="00176C0F">
        <w:rPr>
          <w:rFonts w:ascii="Calibri" w:eastAsia="Times New Roman" w:hAnsi="Calibri" w:cs="Calibri"/>
          <w:color w:val="242424"/>
          <w:kern w:val="0"/>
          <w:sz w:val="24"/>
          <w:szCs w:val="24"/>
          <w:lang w:eastAsia="en-GB"/>
          <w14:ligatures w14:val="none"/>
        </w:rPr>
        <w:t xml:space="preserve">, </w:t>
      </w:r>
      <w:r w:rsidR="004C3F9D">
        <w:rPr>
          <w:rFonts w:ascii="Calibri" w:eastAsia="Times New Roman" w:hAnsi="Calibri" w:cs="Calibri"/>
          <w:color w:val="242424"/>
          <w:kern w:val="0"/>
          <w:sz w:val="24"/>
          <w:szCs w:val="24"/>
          <w:lang w:eastAsia="en-GB"/>
          <w14:ligatures w14:val="none"/>
        </w:rPr>
        <w:t>c</w:t>
      </w:r>
      <w:r w:rsidR="00057530" w:rsidRPr="003024F2">
        <w:rPr>
          <w:rFonts w:ascii="Calibri" w:eastAsia="Times New Roman" w:hAnsi="Calibri" w:cs="Calibri"/>
          <w:color w:val="242424"/>
          <w:kern w:val="0"/>
          <w:sz w:val="24"/>
          <w:szCs w:val="24"/>
          <w:lang w:eastAsia="en-GB"/>
          <w14:ligatures w14:val="none"/>
        </w:rPr>
        <w:t xml:space="preserve">hildren </w:t>
      </w:r>
      <w:r w:rsidR="004C3F9D">
        <w:rPr>
          <w:rFonts w:ascii="Calibri" w:eastAsia="Times New Roman" w:hAnsi="Calibri" w:cs="Calibri"/>
          <w:color w:val="242424"/>
          <w:kern w:val="0"/>
          <w:sz w:val="24"/>
          <w:szCs w:val="24"/>
          <w:lang w:eastAsia="en-GB"/>
          <w14:ligatures w14:val="none"/>
        </w:rPr>
        <w:t>m</w:t>
      </w:r>
      <w:r w:rsidR="00057530" w:rsidRPr="003024F2">
        <w:rPr>
          <w:rFonts w:ascii="Calibri" w:eastAsia="Times New Roman" w:hAnsi="Calibri" w:cs="Calibri"/>
          <w:color w:val="242424"/>
          <w:kern w:val="0"/>
          <w:sz w:val="24"/>
          <w:szCs w:val="24"/>
          <w:lang w:eastAsia="en-GB"/>
          <w14:ligatures w14:val="none"/>
        </w:rPr>
        <w:t xml:space="preserve">issing </w:t>
      </w:r>
      <w:r w:rsidR="004C3F9D">
        <w:rPr>
          <w:rFonts w:ascii="Calibri" w:eastAsia="Times New Roman" w:hAnsi="Calibri" w:cs="Calibri"/>
          <w:color w:val="242424"/>
          <w:kern w:val="0"/>
          <w:sz w:val="24"/>
          <w:szCs w:val="24"/>
          <w:lang w:eastAsia="en-GB"/>
          <w14:ligatures w14:val="none"/>
        </w:rPr>
        <w:t>e</w:t>
      </w:r>
      <w:r w:rsidR="00057530" w:rsidRPr="003024F2">
        <w:rPr>
          <w:rFonts w:ascii="Calibri" w:eastAsia="Times New Roman" w:hAnsi="Calibri" w:cs="Calibri"/>
          <w:color w:val="242424"/>
          <w:kern w:val="0"/>
          <w:sz w:val="24"/>
          <w:szCs w:val="24"/>
          <w:lang w:eastAsia="en-GB"/>
          <w14:ligatures w14:val="none"/>
        </w:rPr>
        <w:t>ducatio</w:t>
      </w:r>
      <w:r w:rsidR="00765D5B">
        <w:rPr>
          <w:rFonts w:ascii="Calibri" w:eastAsia="Times New Roman" w:hAnsi="Calibri" w:cs="Calibri"/>
          <w:color w:val="242424"/>
          <w:kern w:val="0"/>
          <w:sz w:val="24"/>
          <w:szCs w:val="24"/>
          <w:lang w:eastAsia="en-GB"/>
          <w14:ligatures w14:val="none"/>
        </w:rPr>
        <w:t xml:space="preserve">n, </w:t>
      </w:r>
      <w:r w:rsidR="004C3F9D">
        <w:rPr>
          <w:rFonts w:ascii="Calibri" w:eastAsia="Times New Roman" w:hAnsi="Calibri" w:cs="Calibri"/>
          <w:color w:val="242424"/>
          <w:kern w:val="0"/>
          <w:sz w:val="24"/>
          <w:szCs w:val="24"/>
          <w:lang w:eastAsia="en-GB"/>
          <w14:ligatures w14:val="none"/>
        </w:rPr>
        <w:t>i</w:t>
      </w:r>
      <w:r w:rsidR="00166B0D" w:rsidRPr="003024F2">
        <w:rPr>
          <w:rFonts w:ascii="Calibri" w:eastAsia="Times New Roman" w:hAnsi="Calibri" w:cs="Calibri"/>
          <w:color w:val="242424"/>
          <w:kern w:val="0"/>
          <w:sz w:val="24"/>
          <w:szCs w:val="24"/>
          <w:lang w:eastAsia="en-GB"/>
          <w14:ligatures w14:val="none"/>
        </w:rPr>
        <w:t xml:space="preserve">nclusion and </w:t>
      </w:r>
      <w:r w:rsidR="004C3F9D">
        <w:rPr>
          <w:rFonts w:ascii="Calibri" w:eastAsia="Times New Roman" w:hAnsi="Calibri" w:cs="Calibri"/>
          <w:color w:val="242424"/>
          <w:kern w:val="0"/>
          <w:sz w:val="24"/>
          <w:szCs w:val="24"/>
          <w:lang w:eastAsia="en-GB"/>
          <w14:ligatures w14:val="none"/>
        </w:rPr>
        <w:t>e</w:t>
      </w:r>
      <w:r w:rsidR="00166B0D" w:rsidRPr="003024F2">
        <w:rPr>
          <w:rFonts w:ascii="Calibri" w:eastAsia="Times New Roman" w:hAnsi="Calibri" w:cs="Calibri"/>
          <w:color w:val="242424"/>
          <w:kern w:val="0"/>
          <w:sz w:val="24"/>
          <w:szCs w:val="24"/>
          <w:lang w:eastAsia="en-GB"/>
          <w14:ligatures w14:val="none"/>
        </w:rPr>
        <w:t>xclusion</w:t>
      </w:r>
      <w:r w:rsidR="00661333" w:rsidRPr="00661333">
        <w:rPr>
          <w:rFonts w:ascii="Calibri" w:eastAsia="Times New Roman" w:hAnsi="Calibri" w:cs="Calibri"/>
          <w:color w:val="242424"/>
          <w:kern w:val="0"/>
          <w:sz w:val="24"/>
          <w:szCs w:val="24"/>
          <w:lang w:eastAsia="en-GB"/>
          <w14:ligatures w14:val="none"/>
        </w:rPr>
        <w:t>,</w:t>
      </w:r>
      <w:r w:rsidR="00661333">
        <w:rPr>
          <w:rFonts w:ascii="Calibri" w:eastAsia="Times New Roman" w:hAnsi="Calibri" w:cs="Calibri"/>
          <w:b/>
          <w:bCs/>
          <w:color w:val="242424"/>
          <w:kern w:val="0"/>
          <w:sz w:val="24"/>
          <w:szCs w:val="24"/>
          <w:lang w:eastAsia="en-GB"/>
          <w14:ligatures w14:val="none"/>
        </w:rPr>
        <w:t xml:space="preserve"> </w:t>
      </w:r>
      <w:r w:rsidR="004C3F9D">
        <w:rPr>
          <w:rFonts w:ascii="Calibri" w:eastAsia="Times New Roman" w:hAnsi="Calibri" w:cs="Calibri"/>
          <w:color w:val="242424"/>
          <w:kern w:val="0"/>
          <w:sz w:val="24"/>
          <w:szCs w:val="24"/>
          <w:lang w:eastAsia="en-GB"/>
          <w14:ligatures w14:val="none"/>
        </w:rPr>
        <w:t>a</w:t>
      </w:r>
      <w:r w:rsidR="00693825" w:rsidRPr="003024F2">
        <w:rPr>
          <w:rFonts w:ascii="Calibri" w:eastAsia="Times New Roman" w:hAnsi="Calibri" w:cs="Calibri"/>
          <w:color w:val="242424"/>
          <w:kern w:val="0"/>
          <w:sz w:val="24"/>
          <w:szCs w:val="24"/>
          <w:lang w:eastAsia="en-GB"/>
          <w14:ligatures w14:val="none"/>
        </w:rPr>
        <w:t xml:space="preserve">lternative </w:t>
      </w:r>
      <w:r w:rsidR="004C3F9D">
        <w:rPr>
          <w:rFonts w:ascii="Calibri" w:eastAsia="Times New Roman" w:hAnsi="Calibri" w:cs="Calibri"/>
          <w:color w:val="242424"/>
          <w:kern w:val="0"/>
          <w:sz w:val="24"/>
          <w:szCs w:val="24"/>
          <w:lang w:eastAsia="en-GB"/>
          <w14:ligatures w14:val="none"/>
        </w:rPr>
        <w:t>e</w:t>
      </w:r>
      <w:r w:rsidR="00693825" w:rsidRPr="003024F2">
        <w:rPr>
          <w:rFonts w:ascii="Calibri" w:eastAsia="Times New Roman" w:hAnsi="Calibri" w:cs="Calibri"/>
          <w:color w:val="242424"/>
          <w:kern w:val="0"/>
          <w:sz w:val="24"/>
          <w:szCs w:val="24"/>
          <w:lang w:eastAsia="en-GB"/>
          <w14:ligatures w14:val="none"/>
        </w:rPr>
        <w:t xml:space="preserve">ducation </w:t>
      </w:r>
      <w:r w:rsidR="004C3F9D">
        <w:rPr>
          <w:rFonts w:ascii="Calibri" w:eastAsia="Times New Roman" w:hAnsi="Calibri" w:cs="Calibri"/>
          <w:color w:val="242424"/>
          <w:kern w:val="0"/>
          <w:sz w:val="24"/>
          <w:szCs w:val="24"/>
          <w:lang w:eastAsia="en-GB"/>
          <w14:ligatures w14:val="none"/>
        </w:rPr>
        <w:t>p</w:t>
      </w:r>
      <w:r w:rsidR="00AD45A5">
        <w:rPr>
          <w:rFonts w:ascii="Calibri" w:eastAsia="Times New Roman" w:hAnsi="Calibri" w:cs="Calibri"/>
          <w:color w:val="242424"/>
          <w:kern w:val="0"/>
          <w:sz w:val="24"/>
          <w:szCs w:val="24"/>
          <w:lang w:eastAsia="en-GB"/>
          <w14:ligatures w14:val="none"/>
        </w:rPr>
        <w:t>rovision</w:t>
      </w:r>
      <w:r w:rsidR="00693825" w:rsidRPr="003024F2">
        <w:rPr>
          <w:rFonts w:ascii="Calibri" w:eastAsia="Times New Roman" w:hAnsi="Calibri" w:cs="Calibri"/>
          <w:color w:val="242424"/>
          <w:kern w:val="0"/>
          <w:sz w:val="24"/>
          <w:szCs w:val="24"/>
          <w:lang w:eastAsia="en-GB"/>
          <w14:ligatures w14:val="none"/>
        </w:rPr>
        <w:t xml:space="preserve"> &amp; </w:t>
      </w:r>
      <w:r w:rsidR="00FD1C0B">
        <w:rPr>
          <w:rFonts w:ascii="Calibri" w:eastAsia="Times New Roman" w:hAnsi="Calibri" w:cs="Calibri"/>
          <w:color w:val="242424"/>
          <w:kern w:val="0"/>
          <w:sz w:val="24"/>
          <w:szCs w:val="24"/>
          <w:lang w:eastAsia="en-GB"/>
          <w14:ligatures w14:val="none"/>
        </w:rPr>
        <w:t>m</w:t>
      </w:r>
      <w:r w:rsidR="00693825" w:rsidRPr="003024F2">
        <w:rPr>
          <w:rFonts w:ascii="Calibri" w:eastAsia="Times New Roman" w:hAnsi="Calibri" w:cs="Calibri"/>
          <w:color w:val="242424"/>
          <w:kern w:val="0"/>
          <w:sz w:val="24"/>
          <w:szCs w:val="24"/>
          <w:lang w:eastAsia="en-GB"/>
          <w14:ligatures w14:val="none"/>
        </w:rPr>
        <w:t xml:space="preserve">edical </w:t>
      </w:r>
      <w:r w:rsidR="00FD1C0B">
        <w:rPr>
          <w:rFonts w:ascii="Calibri" w:eastAsia="Times New Roman" w:hAnsi="Calibri" w:cs="Calibri"/>
          <w:color w:val="242424"/>
          <w:kern w:val="0"/>
          <w:sz w:val="24"/>
          <w:szCs w:val="24"/>
          <w:lang w:eastAsia="en-GB"/>
          <w14:ligatures w14:val="none"/>
        </w:rPr>
        <w:t>n</w:t>
      </w:r>
      <w:r w:rsidR="00693825" w:rsidRPr="003024F2">
        <w:rPr>
          <w:rFonts w:ascii="Calibri" w:eastAsia="Times New Roman" w:hAnsi="Calibri" w:cs="Calibri"/>
          <w:color w:val="242424"/>
          <w:kern w:val="0"/>
          <w:sz w:val="24"/>
          <w:szCs w:val="24"/>
          <w:lang w:eastAsia="en-GB"/>
          <w14:ligatures w14:val="none"/>
        </w:rPr>
        <w:t>eeds</w:t>
      </w:r>
      <w:r w:rsidR="00304B6E">
        <w:rPr>
          <w:rFonts w:ascii="Calibri" w:eastAsia="Times New Roman" w:hAnsi="Calibri" w:cs="Calibri"/>
          <w:color w:val="242424"/>
          <w:kern w:val="0"/>
          <w:sz w:val="24"/>
          <w:szCs w:val="24"/>
          <w:lang w:eastAsia="en-GB"/>
          <w14:ligatures w14:val="none"/>
        </w:rPr>
        <w:t xml:space="preserve"> alternative education</w:t>
      </w:r>
      <w:r w:rsidR="00693825" w:rsidRPr="003024F2">
        <w:rPr>
          <w:rFonts w:ascii="Calibri" w:eastAsia="Times New Roman" w:hAnsi="Calibri" w:cs="Calibri"/>
          <w:color w:val="242424"/>
          <w:kern w:val="0"/>
          <w:sz w:val="24"/>
          <w:szCs w:val="24"/>
          <w:lang w:eastAsia="en-GB"/>
          <w14:ligatures w14:val="none"/>
        </w:rPr>
        <w:t>,</w:t>
      </w:r>
      <w:r w:rsidR="00AA73AD" w:rsidRPr="00AA73AD">
        <w:rPr>
          <w:rFonts w:ascii="Calibri" w:eastAsia="Times New Roman" w:hAnsi="Calibri" w:cs="Calibri"/>
          <w:color w:val="242424"/>
          <w:kern w:val="0"/>
          <w:sz w:val="24"/>
          <w:szCs w:val="24"/>
          <w:lang w:eastAsia="en-GB"/>
          <w14:ligatures w14:val="none"/>
        </w:rPr>
        <w:t xml:space="preserve"> </w:t>
      </w:r>
      <w:r w:rsidR="004C3F9D">
        <w:rPr>
          <w:rFonts w:ascii="Calibri" w:eastAsia="Times New Roman" w:hAnsi="Calibri" w:cs="Calibri"/>
          <w:color w:val="242424"/>
          <w:kern w:val="0"/>
          <w:sz w:val="24"/>
          <w:szCs w:val="24"/>
          <w:lang w:eastAsia="en-GB"/>
          <w14:ligatures w14:val="none"/>
        </w:rPr>
        <w:t>e</w:t>
      </w:r>
      <w:r w:rsidR="00AA73AD" w:rsidRPr="003024F2">
        <w:rPr>
          <w:rFonts w:ascii="Calibri" w:eastAsia="Times New Roman" w:hAnsi="Calibri" w:cs="Calibri"/>
          <w:color w:val="242424"/>
          <w:kern w:val="0"/>
          <w:sz w:val="24"/>
          <w:szCs w:val="24"/>
          <w:lang w:eastAsia="en-GB"/>
          <w14:ligatures w14:val="none"/>
        </w:rPr>
        <w:t xml:space="preserve">lective </w:t>
      </w:r>
      <w:r w:rsidR="004C3F9D">
        <w:rPr>
          <w:rFonts w:ascii="Calibri" w:eastAsia="Times New Roman" w:hAnsi="Calibri" w:cs="Calibri"/>
          <w:color w:val="242424"/>
          <w:kern w:val="0"/>
          <w:sz w:val="24"/>
          <w:szCs w:val="24"/>
          <w:lang w:eastAsia="en-GB"/>
          <w14:ligatures w14:val="none"/>
        </w:rPr>
        <w:t>h</w:t>
      </w:r>
      <w:r w:rsidR="00AA73AD" w:rsidRPr="003024F2">
        <w:rPr>
          <w:rFonts w:ascii="Calibri" w:eastAsia="Times New Roman" w:hAnsi="Calibri" w:cs="Calibri"/>
          <w:color w:val="242424"/>
          <w:kern w:val="0"/>
          <w:sz w:val="24"/>
          <w:szCs w:val="24"/>
          <w:lang w:eastAsia="en-GB"/>
          <w14:ligatures w14:val="none"/>
        </w:rPr>
        <w:t xml:space="preserve">ome </w:t>
      </w:r>
      <w:r w:rsidR="004C3F9D">
        <w:rPr>
          <w:rFonts w:ascii="Calibri" w:eastAsia="Times New Roman" w:hAnsi="Calibri" w:cs="Calibri"/>
          <w:color w:val="242424"/>
          <w:kern w:val="0"/>
          <w:sz w:val="24"/>
          <w:szCs w:val="24"/>
          <w:lang w:eastAsia="en-GB"/>
          <w14:ligatures w14:val="none"/>
        </w:rPr>
        <w:t>e</w:t>
      </w:r>
      <w:r w:rsidR="00AA73AD" w:rsidRPr="003024F2">
        <w:rPr>
          <w:rFonts w:ascii="Calibri" w:eastAsia="Times New Roman" w:hAnsi="Calibri" w:cs="Calibri"/>
          <w:color w:val="242424"/>
          <w:kern w:val="0"/>
          <w:sz w:val="24"/>
          <w:szCs w:val="24"/>
          <w:lang w:eastAsia="en-GB"/>
          <w14:ligatures w14:val="none"/>
        </w:rPr>
        <w:t>ducation</w:t>
      </w:r>
      <w:r w:rsidR="00AA73AD">
        <w:rPr>
          <w:rFonts w:ascii="Calibri" w:eastAsia="Times New Roman" w:hAnsi="Calibri" w:cs="Calibri"/>
          <w:color w:val="242424"/>
          <w:kern w:val="0"/>
          <w:sz w:val="24"/>
          <w:szCs w:val="24"/>
          <w:lang w:eastAsia="en-GB"/>
          <w14:ligatures w14:val="none"/>
        </w:rPr>
        <w:t xml:space="preserve">, </w:t>
      </w:r>
      <w:r w:rsidR="004C3F9D">
        <w:rPr>
          <w:rFonts w:ascii="Calibri" w:eastAsia="Times New Roman" w:hAnsi="Calibri" w:cs="Calibri"/>
          <w:color w:val="242424"/>
          <w:kern w:val="0"/>
          <w:sz w:val="24"/>
          <w:szCs w:val="24"/>
          <w:lang w:eastAsia="en-GB"/>
          <w14:ligatures w14:val="none"/>
        </w:rPr>
        <w:t>v</w:t>
      </w:r>
      <w:r w:rsidR="00375D97">
        <w:rPr>
          <w:rFonts w:ascii="Calibri" w:eastAsia="Times New Roman" w:hAnsi="Calibri" w:cs="Calibri"/>
          <w:color w:val="242424"/>
          <w:kern w:val="0"/>
          <w:sz w:val="24"/>
          <w:szCs w:val="24"/>
          <w:lang w:eastAsia="en-GB"/>
          <w14:ligatures w14:val="none"/>
        </w:rPr>
        <w:t xml:space="preserve">irtual </w:t>
      </w:r>
      <w:r w:rsidR="00E76820">
        <w:rPr>
          <w:rFonts w:ascii="Calibri" w:eastAsia="Times New Roman" w:hAnsi="Calibri" w:cs="Calibri"/>
          <w:color w:val="242424"/>
          <w:kern w:val="0"/>
          <w:sz w:val="24"/>
          <w:szCs w:val="24"/>
          <w:lang w:eastAsia="en-GB"/>
          <w14:ligatures w14:val="none"/>
        </w:rPr>
        <w:t xml:space="preserve"> </w:t>
      </w:r>
      <w:r w:rsidR="004C3F9D">
        <w:rPr>
          <w:rFonts w:ascii="Calibri" w:eastAsia="Times New Roman" w:hAnsi="Calibri" w:cs="Calibri"/>
          <w:color w:val="242424"/>
          <w:kern w:val="0"/>
          <w:sz w:val="24"/>
          <w:szCs w:val="24"/>
          <w:lang w:eastAsia="en-GB"/>
          <w14:ligatures w14:val="none"/>
        </w:rPr>
        <w:t>s</w:t>
      </w:r>
      <w:r w:rsidR="00E76820">
        <w:rPr>
          <w:rFonts w:ascii="Calibri" w:eastAsia="Times New Roman" w:hAnsi="Calibri" w:cs="Calibri"/>
          <w:color w:val="242424"/>
          <w:kern w:val="0"/>
          <w:sz w:val="24"/>
          <w:szCs w:val="24"/>
          <w:lang w:eastAsia="en-GB"/>
          <w14:ligatures w14:val="none"/>
        </w:rPr>
        <w:t xml:space="preserve">chool </w:t>
      </w:r>
      <w:r w:rsidR="004C3F9D">
        <w:rPr>
          <w:rFonts w:ascii="Calibri" w:eastAsia="Times New Roman" w:hAnsi="Calibri" w:cs="Calibri"/>
          <w:color w:val="242424"/>
          <w:kern w:val="0"/>
          <w:sz w:val="24"/>
          <w:szCs w:val="24"/>
          <w:lang w:eastAsia="en-GB"/>
          <w14:ligatures w14:val="none"/>
        </w:rPr>
        <w:t>e</w:t>
      </w:r>
      <w:r w:rsidR="00375D97">
        <w:rPr>
          <w:rFonts w:ascii="Calibri" w:eastAsia="Times New Roman" w:hAnsi="Calibri" w:cs="Calibri"/>
          <w:color w:val="242424"/>
          <w:kern w:val="0"/>
          <w:sz w:val="24"/>
          <w:szCs w:val="24"/>
          <w:lang w:eastAsia="en-GB"/>
          <w14:ligatures w14:val="none"/>
        </w:rPr>
        <w:t>ducation</w:t>
      </w:r>
      <w:r w:rsidR="00E76820">
        <w:rPr>
          <w:rFonts w:ascii="Calibri" w:eastAsia="Times New Roman" w:hAnsi="Calibri" w:cs="Calibri"/>
          <w:color w:val="242424"/>
          <w:kern w:val="0"/>
          <w:sz w:val="24"/>
          <w:szCs w:val="24"/>
          <w:lang w:eastAsia="en-GB"/>
          <w14:ligatures w14:val="none"/>
        </w:rPr>
        <w:t xml:space="preserve"> of children in care or previously in care,  </w:t>
      </w:r>
      <w:r w:rsidR="00375D97">
        <w:rPr>
          <w:rFonts w:ascii="Calibri" w:eastAsia="Times New Roman" w:hAnsi="Calibri" w:cs="Calibri"/>
          <w:color w:val="242424"/>
          <w:kern w:val="0"/>
          <w:sz w:val="24"/>
          <w:szCs w:val="24"/>
          <w:lang w:eastAsia="en-GB"/>
          <w14:ligatures w14:val="none"/>
        </w:rPr>
        <w:t xml:space="preserve"> </w:t>
      </w:r>
      <w:r w:rsidR="004C3F9D">
        <w:rPr>
          <w:rFonts w:ascii="Calibri" w:eastAsia="Times New Roman" w:hAnsi="Calibri" w:cs="Calibri"/>
          <w:color w:val="242424"/>
          <w:kern w:val="0"/>
          <w:sz w:val="24"/>
          <w:szCs w:val="24"/>
          <w:lang w:eastAsia="en-GB"/>
          <w14:ligatures w14:val="none"/>
        </w:rPr>
        <w:t>v</w:t>
      </w:r>
      <w:r w:rsidR="00B06366">
        <w:rPr>
          <w:rFonts w:ascii="Calibri" w:eastAsia="Times New Roman" w:hAnsi="Calibri" w:cs="Calibri"/>
          <w:color w:val="242424"/>
          <w:kern w:val="0"/>
          <w:sz w:val="24"/>
          <w:szCs w:val="24"/>
          <w:lang w:eastAsia="en-GB"/>
          <w14:ligatures w14:val="none"/>
        </w:rPr>
        <w:t xml:space="preserve">irtual  </w:t>
      </w:r>
      <w:r w:rsidR="004C3F9D">
        <w:rPr>
          <w:rFonts w:ascii="Calibri" w:eastAsia="Times New Roman" w:hAnsi="Calibri" w:cs="Calibri"/>
          <w:color w:val="242424"/>
          <w:kern w:val="0"/>
          <w:sz w:val="24"/>
          <w:szCs w:val="24"/>
          <w:lang w:eastAsia="en-GB"/>
          <w14:ligatures w14:val="none"/>
        </w:rPr>
        <w:t>s</w:t>
      </w:r>
      <w:r w:rsidR="00B06366">
        <w:rPr>
          <w:rFonts w:ascii="Calibri" w:eastAsia="Times New Roman" w:hAnsi="Calibri" w:cs="Calibri"/>
          <w:color w:val="242424"/>
          <w:kern w:val="0"/>
          <w:sz w:val="24"/>
          <w:szCs w:val="24"/>
          <w:lang w:eastAsia="en-GB"/>
          <w14:ligatures w14:val="none"/>
        </w:rPr>
        <w:t xml:space="preserve">chool </w:t>
      </w:r>
      <w:r w:rsidR="004C3F9D">
        <w:rPr>
          <w:rFonts w:ascii="Calibri" w:eastAsia="Times New Roman" w:hAnsi="Calibri" w:cs="Calibri"/>
          <w:color w:val="242424"/>
          <w:kern w:val="0"/>
          <w:sz w:val="24"/>
          <w:szCs w:val="24"/>
          <w:lang w:eastAsia="en-GB"/>
          <w14:ligatures w14:val="none"/>
        </w:rPr>
        <w:t>e</w:t>
      </w:r>
      <w:r w:rsidR="00B06366">
        <w:rPr>
          <w:rFonts w:ascii="Calibri" w:eastAsia="Times New Roman" w:hAnsi="Calibri" w:cs="Calibri"/>
          <w:color w:val="242424"/>
          <w:kern w:val="0"/>
          <w:sz w:val="24"/>
          <w:szCs w:val="24"/>
          <w:lang w:eastAsia="en-GB"/>
          <w14:ligatures w14:val="none"/>
        </w:rPr>
        <w:t xml:space="preserve">ducation of children with </w:t>
      </w:r>
      <w:r w:rsidR="004C3F9D">
        <w:rPr>
          <w:rFonts w:ascii="Calibri" w:eastAsia="Times New Roman" w:hAnsi="Calibri" w:cs="Calibri"/>
          <w:color w:val="242424"/>
          <w:kern w:val="0"/>
          <w:sz w:val="24"/>
          <w:szCs w:val="24"/>
          <w:lang w:eastAsia="en-GB"/>
          <w14:ligatures w14:val="none"/>
        </w:rPr>
        <w:t>s</w:t>
      </w:r>
      <w:r w:rsidR="0071338B">
        <w:rPr>
          <w:rFonts w:ascii="Calibri" w:eastAsia="Times New Roman" w:hAnsi="Calibri" w:cs="Calibri"/>
          <w:color w:val="242424"/>
          <w:kern w:val="0"/>
          <w:sz w:val="24"/>
          <w:szCs w:val="24"/>
          <w:lang w:eastAsia="en-GB"/>
          <w14:ligatures w14:val="none"/>
        </w:rPr>
        <w:t>ensory impairment</w:t>
      </w:r>
      <w:r w:rsidR="0071338B" w:rsidRPr="00FE68CB">
        <w:rPr>
          <w:rFonts w:ascii="Calibri" w:eastAsia="Times New Roman" w:hAnsi="Calibri" w:cs="Calibri"/>
          <w:color w:val="242424"/>
          <w:kern w:val="0"/>
          <w:sz w:val="24"/>
          <w:szCs w:val="24"/>
          <w:lang w:eastAsia="en-GB"/>
          <w14:ligatures w14:val="none"/>
        </w:rPr>
        <w:t xml:space="preserve">, </w:t>
      </w:r>
      <w:r w:rsidR="004C3F9D">
        <w:rPr>
          <w:rFonts w:ascii="Calibri" w:eastAsia="Times New Roman" w:hAnsi="Calibri" w:cs="Calibri"/>
          <w:color w:val="242424"/>
          <w:kern w:val="0"/>
          <w:sz w:val="24"/>
          <w:szCs w:val="24"/>
          <w:lang w:eastAsia="en-GB"/>
          <w14:ligatures w14:val="none"/>
        </w:rPr>
        <w:t>c</w:t>
      </w:r>
      <w:r w:rsidR="00FE68CB" w:rsidRPr="003024F2">
        <w:rPr>
          <w:rFonts w:ascii="Calibri" w:eastAsia="Times New Roman" w:hAnsi="Calibri" w:cs="Calibri"/>
          <w:color w:val="242424"/>
          <w:kern w:val="0"/>
          <w:sz w:val="24"/>
          <w:szCs w:val="24"/>
          <w:lang w:eastAsia="en-GB"/>
          <w14:ligatures w14:val="none"/>
        </w:rPr>
        <w:t xml:space="preserve">hild </w:t>
      </w:r>
      <w:r w:rsidR="004C3F9D">
        <w:rPr>
          <w:rFonts w:ascii="Calibri" w:eastAsia="Times New Roman" w:hAnsi="Calibri" w:cs="Calibri"/>
          <w:color w:val="242424"/>
          <w:kern w:val="0"/>
          <w:sz w:val="24"/>
          <w:szCs w:val="24"/>
          <w:lang w:eastAsia="en-GB"/>
          <w14:ligatures w14:val="none"/>
        </w:rPr>
        <w:t>e</w:t>
      </w:r>
      <w:r w:rsidR="00FE68CB" w:rsidRPr="003024F2">
        <w:rPr>
          <w:rFonts w:ascii="Calibri" w:eastAsia="Times New Roman" w:hAnsi="Calibri" w:cs="Calibri"/>
          <w:color w:val="242424"/>
          <w:kern w:val="0"/>
          <w:sz w:val="24"/>
          <w:szCs w:val="24"/>
          <w:lang w:eastAsia="en-GB"/>
          <w14:ligatures w14:val="none"/>
        </w:rPr>
        <w:t xml:space="preserve">mployment &amp; </w:t>
      </w:r>
      <w:r w:rsidR="004C3F9D">
        <w:rPr>
          <w:rFonts w:ascii="Calibri" w:eastAsia="Times New Roman" w:hAnsi="Calibri" w:cs="Calibri"/>
          <w:color w:val="242424"/>
          <w:kern w:val="0"/>
          <w:sz w:val="24"/>
          <w:szCs w:val="24"/>
          <w:lang w:eastAsia="en-GB"/>
          <w14:ligatures w14:val="none"/>
        </w:rPr>
        <w:t>e</w:t>
      </w:r>
      <w:r w:rsidR="00FE68CB" w:rsidRPr="003024F2">
        <w:rPr>
          <w:rFonts w:ascii="Calibri" w:eastAsia="Times New Roman" w:hAnsi="Calibri" w:cs="Calibri"/>
          <w:color w:val="242424"/>
          <w:kern w:val="0"/>
          <w:sz w:val="24"/>
          <w:szCs w:val="24"/>
          <w:lang w:eastAsia="en-GB"/>
          <w14:ligatures w14:val="none"/>
        </w:rPr>
        <w:t>ntertainment</w:t>
      </w:r>
      <w:r w:rsidR="00FE68CB">
        <w:rPr>
          <w:rFonts w:ascii="Calibri" w:eastAsia="Times New Roman" w:hAnsi="Calibri" w:cs="Calibri"/>
          <w:color w:val="242424"/>
          <w:kern w:val="0"/>
          <w:sz w:val="24"/>
          <w:szCs w:val="24"/>
          <w:lang w:eastAsia="en-GB"/>
          <w14:ligatures w14:val="none"/>
        </w:rPr>
        <w:t xml:space="preserve"> licencing and Post 16.</w:t>
      </w:r>
    </w:p>
    <w:p w14:paraId="52E920A8" w14:textId="35523448" w:rsidR="003024F2" w:rsidRPr="00AB3946" w:rsidRDefault="003024F2" w:rsidP="003024F2">
      <w:pPr>
        <w:numPr>
          <w:ilvl w:val="0"/>
          <w:numId w:val="4"/>
        </w:numPr>
        <w:rPr>
          <w:rFonts w:ascii="Calibri" w:eastAsia="Times New Roman" w:hAnsi="Calibri" w:cs="Calibri"/>
          <w:color w:val="242424"/>
          <w:kern w:val="0"/>
          <w:sz w:val="24"/>
          <w:szCs w:val="24"/>
          <w:lang w:eastAsia="en-GB"/>
          <w14:ligatures w14:val="none"/>
        </w:rPr>
      </w:pPr>
      <w:r w:rsidRPr="003024F2">
        <w:rPr>
          <w:rFonts w:ascii="Calibri" w:eastAsia="Times New Roman" w:hAnsi="Calibri" w:cs="Calibri"/>
          <w:color w:val="242424"/>
          <w:kern w:val="0"/>
          <w:sz w:val="24"/>
          <w:szCs w:val="24"/>
          <w:lang w:eastAsia="en-GB"/>
          <w14:ligatures w14:val="none"/>
        </w:rPr>
        <w:t xml:space="preserve">Ensuring </w:t>
      </w:r>
      <w:r>
        <w:rPr>
          <w:rFonts w:ascii="Calibri" w:eastAsia="Times New Roman" w:hAnsi="Calibri" w:cs="Calibri"/>
          <w:color w:val="242424"/>
          <w:kern w:val="0"/>
          <w:sz w:val="24"/>
          <w:szCs w:val="24"/>
          <w:lang w:eastAsia="en-GB"/>
          <w14:ligatures w14:val="none"/>
        </w:rPr>
        <w:t xml:space="preserve">children have a </w:t>
      </w:r>
      <w:r w:rsidRPr="003024F2">
        <w:rPr>
          <w:rFonts w:ascii="Calibri" w:eastAsia="Times New Roman" w:hAnsi="Calibri" w:cs="Calibri"/>
          <w:color w:val="242424"/>
          <w:kern w:val="0"/>
          <w:sz w:val="24"/>
          <w:szCs w:val="24"/>
          <w:lang w:eastAsia="en-GB"/>
          <w14:ligatures w14:val="none"/>
        </w:rPr>
        <w:t>school placement through </w:t>
      </w:r>
      <w:r w:rsidR="002D312C">
        <w:rPr>
          <w:rFonts w:ascii="Calibri" w:eastAsia="Times New Roman" w:hAnsi="Calibri" w:cs="Calibri"/>
          <w:color w:val="242424"/>
          <w:kern w:val="0"/>
          <w:sz w:val="24"/>
          <w:szCs w:val="24"/>
          <w:lang w:eastAsia="en-GB"/>
          <w14:ligatures w14:val="none"/>
        </w:rPr>
        <w:t>p</w:t>
      </w:r>
      <w:r w:rsidRPr="003024F2">
        <w:rPr>
          <w:rFonts w:ascii="Calibri" w:eastAsia="Times New Roman" w:hAnsi="Calibri" w:cs="Calibri"/>
          <w:color w:val="242424"/>
          <w:kern w:val="0"/>
          <w:sz w:val="24"/>
          <w:szCs w:val="24"/>
          <w:lang w:eastAsia="en-GB"/>
          <w14:ligatures w14:val="none"/>
        </w:rPr>
        <w:t xml:space="preserve">lace </w:t>
      </w:r>
      <w:r w:rsidR="002D312C">
        <w:rPr>
          <w:rFonts w:ascii="Calibri" w:eastAsia="Times New Roman" w:hAnsi="Calibri" w:cs="Calibri"/>
          <w:color w:val="242424"/>
          <w:kern w:val="0"/>
          <w:sz w:val="24"/>
          <w:szCs w:val="24"/>
          <w:lang w:eastAsia="en-GB"/>
          <w14:ligatures w14:val="none"/>
        </w:rPr>
        <w:t>p</w:t>
      </w:r>
      <w:r w:rsidRPr="003024F2">
        <w:rPr>
          <w:rFonts w:ascii="Calibri" w:eastAsia="Times New Roman" w:hAnsi="Calibri" w:cs="Calibri"/>
          <w:color w:val="242424"/>
          <w:kern w:val="0"/>
          <w:sz w:val="24"/>
          <w:szCs w:val="24"/>
          <w:lang w:eastAsia="en-GB"/>
          <w14:ligatures w14:val="none"/>
        </w:rPr>
        <w:t>lanning, </w:t>
      </w:r>
      <w:r w:rsidR="002D312C">
        <w:rPr>
          <w:rFonts w:ascii="Calibri" w:eastAsia="Times New Roman" w:hAnsi="Calibri" w:cs="Calibri"/>
          <w:color w:val="242424"/>
          <w:kern w:val="0"/>
          <w:sz w:val="24"/>
          <w:szCs w:val="24"/>
          <w:lang w:eastAsia="en-GB"/>
          <w14:ligatures w14:val="none"/>
        </w:rPr>
        <w:t>s</w:t>
      </w:r>
      <w:r w:rsidRPr="003024F2">
        <w:rPr>
          <w:rFonts w:ascii="Calibri" w:eastAsia="Times New Roman" w:hAnsi="Calibri" w:cs="Calibri"/>
          <w:color w:val="242424"/>
          <w:kern w:val="0"/>
          <w:sz w:val="24"/>
          <w:szCs w:val="24"/>
          <w:lang w:eastAsia="en-GB"/>
          <w14:ligatures w14:val="none"/>
        </w:rPr>
        <w:t xml:space="preserve">chool </w:t>
      </w:r>
      <w:r w:rsidR="002D312C">
        <w:rPr>
          <w:rFonts w:ascii="Calibri" w:eastAsia="Times New Roman" w:hAnsi="Calibri" w:cs="Calibri"/>
          <w:color w:val="242424"/>
          <w:kern w:val="0"/>
          <w:sz w:val="24"/>
          <w:szCs w:val="24"/>
          <w:lang w:eastAsia="en-GB"/>
          <w14:ligatures w14:val="none"/>
        </w:rPr>
        <w:t>a</w:t>
      </w:r>
      <w:r w:rsidRPr="003024F2">
        <w:rPr>
          <w:rFonts w:ascii="Calibri" w:eastAsia="Times New Roman" w:hAnsi="Calibri" w:cs="Calibri"/>
          <w:color w:val="242424"/>
          <w:kern w:val="0"/>
          <w:sz w:val="24"/>
          <w:szCs w:val="24"/>
          <w:lang w:eastAsia="en-GB"/>
          <w14:ligatures w14:val="none"/>
        </w:rPr>
        <w:t>dmissions</w:t>
      </w:r>
      <w:r w:rsidR="00F53B96" w:rsidRPr="00AB3946">
        <w:rPr>
          <w:rFonts w:ascii="Calibri" w:eastAsia="Times New Roman" w:hAnsi="Calibri" w:cs="Calibri"/>
          <w:color w:val="242424"/>
          <w:kern w:val="0"/>
          <w:sz w:val="24"/>
          <w:szCs w:val="24"/>
          <w:lang w:eastAsia="en-GB"/>
          <w14:ligatures w14:val="none"/>
        </w:rPr>
        <w:t xml:space="preserve"> &amp; </w:t>
      </w:r>
      <w:r w:rsidR="00933B35">
        <w:rPr>
          <w:rFonts w:ascii="Calibri" w:eastAsia="Times New Roman" w:hAnsi="Calibri" w:cs="Calibri"/>
          <w:color w:val="242424"/>
          <w:kern w:val="0"/>
          <w:sz w:val="24"/>
          <w:szCs w:val="24"/>
          <w:lang w:eastAsia="en-GB"/>
          <w14:ligatures w14:val="none"/>
        </w:rPr>
        <w:t>t</w:t>
      </w:r>
      <w:r w:rsidR="00933B35" w:rsidRPr="00AB3946">
        <w:rPr>
          <w:rFonts w:ascii="Calibri" w:eastAsia="Times New Roman" w:hAnsi="Calibri" w:cs="Calibri"/>
          <w:color w:val="242424"/>
          <w:kern w:val="0"/>
          <w:sz w:val="24"/>
          <w:szCs w:val="24"/>
          <w:lang w:eastAsia="en-GB"/>
          <w14:ligatures w14:val="none"/>
        </w:rPr>
        <w:t>ransfers, SEND</w:t>
      </w:r>
      <w:r w:rsidR="00B900A6" w:rsidRPr="00AB3946">
        <w:rPr>
          <w:rFonts w:ascii="Calibri" w:eastAsia="Times New Roman" w:hAnsi="Calibri" w:cs="Calibri"/>
          <w:color w:val="242424"/>
          <w:kern w:val="0"/>
          <w:sz w:val="24"/>
          <w:szCs w:val="24"/>
          <w:lang w:eastAsia="en-GB"/>
          <w14:ligatures w14:val="none"/>
        </w:rPr>
        <w:t xml:space="preserve"> </w:t>
      </w:r>
      <w:r w:rsidR="002D312C">
        <w:rPr>
          <w:rFonts w:ascii="Calibri" w:eastAsia="Times New Roman" w:hAnsi="Calibri" w:cs="Calibri"/>
          <w:color w:val="242424"/>
          <w:kern w:val="0"/>
          <w:sz w:val="24"/>
          <w:szCs w:val="24"/>
          <w:lang w:eastAsia="en-GB"/>
          <w14:ligatures w14:val="none"/>
        </w:rPr>
        <w:t>a</w:t>
      </w:r>
      <w:r w:rsidR="00B900A6" w:rsidRPr="00AB3946">
        <w:rPr>
          <w:rFonts w:ascii="Calibri" w:eastAsia="Times New Roman" w:hAnsi="Calibri" w:cs="Calibri"/>
          <w:color w:val="242424"/>
          <w:kern w:val="0"/>
          <w:sz w:val="24"/>
          <w:szCs w:val="24"/>
          <w:lang w:eastAsia="en-GB"/>
          <w14:ligatures w14:val="none"/>
        </w:rPr>
        <w:t>dmissions</w:t>
      </w:r>
      <w:r w:rsidRPr="003024F2">
        <w:rPr>
          <w:rFonts w:ascii="Calibri" w:eastAsia="Times New Roman" w:hAnsi="Calibri" w:cs="Calibri"/>
          <w:color w:val="242424"/>
          <w:kern w:val="0"/>
          <w:sz w:val="24"/>
          <w:szCs w:val="24"/>
          <w:lang w:eastAsia="en-GB"/>
          <w14:ligatures w14:val="none"/>
        </w:rPr>
        <w:t xml:space="preserve"> &amp; </w:t>
      </w:r>
      <w:r w:rsidR="002D312C">
        <w:rPr>
          <w:rFonts w:ascii="Calibri" w:eastAsia="Times New Roman" w:hAnsi="Calibri" w:cs="Calibri"/>
          <w:color w:val="242424"/>
          <w:kern w:val="0"/>
          <w:sz w:val="24"/>
          <w:szCs w:val="24"/>
          <w:lang w:eastAsia="en-GB"/>
          <w14:ligatures w14:val="none"/>
        </w:rPr>
        <w:t>t</w:t>
      </w:r>
      <w:r w:rsidRPr="003024F2">
        <w:rPr>
          <w:rFonts w:ascii="Calibri" w:eastAsia="Times New Roman" w:hAnsi="Calibri" w:cs="Calibri"/>
          <w:color w:val="242424"/>
          <w:kern w:val="0"/>
          <w:sz w:val="24"/>
          <w:szCs w:val="24"/>
          <w:lang w:eastAsia="en-GB"/>
          <w14:ligatures w14:val="none"/>
        </w:rPr>
        <w:t>ransfers, </w:t>
      </w:r>
      <w:r w:rsidR="002D312C">
        <w:rPr>
          <w:rFonts w:ascii="Calibri" w:eastAsia="Times New Roman" w:hAnsi="Calibri" w:cs="Calibri"/>
          <w:color w:val="242424"/>
          <w:kern w:val="0"/>
          <w:sz w:val="24"/>
          <w:szCs w:val="24"/>
          <w:lang w:eastAsia="en-GB"/>
          <w14:ligatures w14:val="none"/>
        </w:rPr>
        <w:t>f</w:t>
      </w:r>
      <w:r w:rsidRPr="003024F2">
        <w:rPr>
          <w:rFonts w:ascii="Calibri" w:eastAsia="Times New Roman" w:hAnsi="Calibri" w:cs="Calibri"/>
          <w:color w:val="242424"/>
          <w:kern w:val="0"/>
          <w:sz w:val="24"/>
          <w:szCs w:val="24"/>
          <w:lang w:eastAsia="en-GB"/>
          <w14:ligatures w14:val="none"/>
        </w:rPr>
        <w:t xml:space="preserve">ree </w:t>
      </w:r>
      <w:r w:rsidR="002D312C">
        <w:rPr>
          <w:rFonts w:ascii="Calibri" w:eastAsia="Times New Roman" w:hAnsi="Calibri" w:cs="Calibri"/>
          <w:color w:val="242424"/>
          <w:kern w:val="0"/>
          <w:sz w:val="24"/>
          <w:szCs w:val="24"/>
          <w:lang w:eastAsia="en-GB"/>
          <w14:ligatures w14:val="none"/>
        </w:rPr>
        <w:t>s</w:t>
      </w:r>
      <w:r w:rsidRPr="003024F2">
        <w:rPr>
          <w:rFonts w:ascii="Calibri" w:eastAsia="Times New Roman" w:hAnsi="Calibri" w:cs="Calibri"/>
          <w:color w:val="242424"/>
          <w:kern w:val="0"/>
          <w:sz w:val="24"/>
          <w:szCs w:val="24"/>
          <w:lang w:eastAsia="en-GB"/>
          <w14:ligatures w14:val="none"/>
        </w:rPr>
        <w:t xml:space="preserve">chool </w:t>
      </w:r>
      <w:r w:rsidR="002D312C">
        <w:rPr>
          <w:rFonts w:ascii="Calibri" w:eastAsia="Times New Roman" w:hAnsi="Calibri" w:cs="Calibri"/>
          <w:color w:val="242424"/>
          <w:kern w:val="0"/>
          <w:sz w:val="24"/>
          <w:szCs w:val="24"/>
          <w:lang w:eastAsia="en-GB"/>
          <w14:ligatures w14:val="none"/>
        </w:rPr>
        <w:t>m</w:t>
      </w:r>
      <w:r w:rsidRPr="003024F2">
        <w:rPr>
          <w:rFonts w:ascii="Calibri" w:eastAsia="Times New Roman" w:hAnsi="Calibri" w:cs="Calibri"/>
          <w:color w:val="242424"/>
          <w:kern w:val="0"/>
          <w:sz w:val="24"/>
          <w:szCs w:val="24"/>
          <w:lang w:eastAsia="en-GB"/>
          <w14:ligatures w14:val="none"/>
        </w:rPr>
        <w:t>eals, </w:t>
      </w:r>
      <w:r w:rsidR="002D312C">
        <w:rPr>
          <w:rFonts w:ascii="Calibri" w:eastAsia="Times New Roman" w:hAnsi="Calibri" w:cs="Calibri"/>
          <w:color w:val="242424"/>
          <w:kern w:val="0"/>
          <w:sz w:val="24"/>
          <w:szCs w:val="24"/>
          <w:lang w:eastAsia="en-GB"/>
          <w14:ligatures w14:val="none"/>
        </w:rPr>
        <w:t>f</w:t>
      </w:r>
      <w:r w:rsidRPr="003024F2">
        <w:rPr>
          <w:rFonts w:ascii="Calibri" w:eastAsia="Times New Roman" w:hAnsi="Calibri" w:cs="Calibri"/>
          <w:color w:val="242424"/>
          <w:kern w:val="0"/>
          <w:sz w:val="24"/>
          <w:szCs w:val="24"/>
          <w:lang w:eastAsia="en-GB"/>
          <w14:ligatures w14:val="none"/>
        </w:rPr>
        <w:t xml:space="preserve">air </w:t>
      </w:r>
      <w:r w:rsidR="002D312C">
        <w:rPr>
          <w:rFonts w:ascii="Calibri" w:eastAsia="Times New Roman" w:hAnsi="Calibri" w:cs="Calibri"/>
          <w:color w:val="242424"/>
          <w:kern w:val="0"/>
          <w:sz w:val="24"/>
          <w:szCs w:val="24"/>
          <w:lang w:eastAsia="en-GB"/>
          <w14:ligatures w14:val="none"/>
        </w:rPr>
        <w:t>a</w:t>
      </w:r>
      <w:r w:rsidRPr="003024F2">
        <w:rPr>
          <w:rFonts w:ascii="Calibri" w:eastAsia="Times New Roman" w:hAnsi="Calibri" w:cs="Calibri"/>
          <w:color w:val="242424"/>
          <w:kern w:val="0"/>
          <w:sz w:val="24"/>
          <w:szCs w:val="24"/>
          <w:lang w:eastAsia="en-GB"/>
          <w14:ligatures w14:val="none"/>
        </w:rPr>
        <w:t>ccess, and </w:t>
      </w:r>
      <w:r w:rsidR="002D312C">
        <w:rPr>
          <w:rFonts w:ascii="Calibri" w:eastAsia="Times New Roman" w:hAnsi="Calibri" w:cs="Calibri"/>
          <w:color w:val="242424"/>
          <w:kern w:val="0"/>
          <w:sz w:val="24"/>
          <w:szCs w:val="24"/>
          <w:lang w:eastAsia="en-GB"/>
          <w14:ligatures w14:val="none"/>
        </w:rPr>
        <w:t>h</w:t>
      </w:r>
      <w:r w:rsidRPr="003024F2">
        <w:rPr>
          <w:rFonts w:ascii="Calibri" w:eastAsia="Times New Roman" w:hAnsi="Calibri" w:cs="Calibri"/>
          <w:color w:val="242424"/>
          <w:kern w:val="0"/>
          <w:sz w:val="24"/>
          <w:szCs w:val="24"/>
          <w:lang w:eastAsia="en-GB"/>
          <w14:ligatures w14:val="none"/>
        </w:rPr>
        <w:t xml:space="preserve">ome to </w:t>
      </w:r>
      <w:r w:rsidR="002D312C">
        <w:rPr>
          <w:rFonts w:ascii="Calibri" w:eastAsia="Times New Roman" w:hAnsi="Calibri" w:cs="Calibri"/>
          <w:color w:val="242424"/>
          <w:kern w:val="0"/>
          <w:sz w:val="24"/>
          <w:szCs w:val="24"/>
          <w:lang w:eastAsia="en-GB"/>
          <w14:ligatures w14:val="none"/>
        </w:rPr>
        <w:t>s</w:t>
      </w:r>
      <w:r w:rsidRPr="003024F2">
        <w:rPr>
          <w:rFonts w:ascii="Calibri" w:eastAsia="Times New Roman" w:hAnsi="Calibri" w:cs="Calibri"/>
          <w:color w:val="242424"/>
          <w:kern w:val="0"/>
          <w:sz w:val="24"/>
          <w:szCs w:val="24"/>
          <w:lang w:eastAsia="en-GB"/>
          <w14:ligatures w14:val="none"/>
        </w:rPr>
        <w:t xml:space="preserve">chool </w:t>
      </w:r>
      <w:r w:rsidR="002D312C">
        <w:rPr>
          <w:rFonts w:ascii="Calibri" w:eastAsia="Times New Roman" w:hAnsi="Calibri" w:cs="Calibri"/>
          <w:color w:val="242424"/>
          <w:kern w:val="0"/>
          <w:sz w:val="24"/>
          <w:szCs w:val="24"/>
          <w:lang w:eastAsia="en-GB"/>
          <w14:ligatures w14:val="none"/>
        </w:rPr>
        <w:t>t</w:t>
      </w:r>
      <w:r w:rsidRPr="003024F2">
        <w:rPr>
          <w:rFonts w:ascii="Calibri" w:eastAsia="Times New Roman" w:hAnsi="Calibri" w:cs="Calibri"/>
          <w:color w:val="242424"/>
          <w:kern w:val="0"/>
          <w:sz w:val="24"/>
          <w:szCs w:val="24"/>
          <w:lang w:eastAsia="en-GB"/>
          <w14:ligatures w14:val="none"/>
        </w:rPr>
        <w:t>ransport.</w:t>
      </w:r>
    </w:p>
    <w:p w14:paraId="5A957D68" w14:textId="223E9CC4" w:rsidR="0068600A" w:rsidRPr="00AB3946" w:rsidRDefault="00117497" w:rsidP="007626CD">
      <w:pPr>
        <w:numPr>
          <w:ilvl w:val="0"/>
          <w:numId w:val="4"/>
        </w:numPr>
        <w:rPr>
          <w:rFonts w:ascii="Calibri" w:eastAsia="Times New Roman" w:hAnsi="Calibri" w:cs="Calibri"/>
          <w:color w:val="242424"/>
          <w:kern w:val="0"/>
          <w:sz w:val="24"/>
          <w:szCs w:val="24"/>
          <w:lang w:eastAsia="en-GB"/>
          <w14:ligatures w14:val="none"/>
        </w:rPr>
      </w:pPr>
      <w:r w:rsidRPr="00AB3946">
        <w:rPr>
          <w:rFonts w:ascii="Calibri" w:eastAsia="Times New Roman" w:hAnsi="Calibri" w:cs="Calibri"/>
          <w:color w:val="242424"/>
          <w:kern w:val="0"/>
          <w:sz w:val="24"/>
          <w:szCs w:val="24"/>
          <w:lang w:eastAsia="en-GB"/>
          <w14:ligatures w14:val="none"/>
        </w:rPr>
        <w:t xml:space="preserve">Facilitate the recording and tracking of </w:t>
      </w:r>
      <w:r w:rsidR="002D312C">
        <w:rPr>
          <w:rFonts w:ascii="Calibri" w:eastAsia="Times New Roman" w:hAnsi="Calibri" w:cs="Calibri"/>
          <w:color w:val="242424"/>
          <w:kern w:val="0"/>
          <w:sz w:val="24"/>
          <w:szCs w:val="24"/>
          <w:lang w:eastAsia="en-GB"/>
          <w14:ligatures w14:val="none"/>
        </w:rPr>
        <w:t>s</w:t>
      </w:r>
      <w:r w:rsidR="007626CD" w:rsidRPr="003024F2">
        <w:rPr>
          <w:rFonts w:ascii="Calibri" w:eastAsia="Times New Roman" w:hAnsi="Calibri" w:cs="Calibri"/>
          <w:color w:val="242424"/>
          <w:kern w:val="0"/>
          <w:sz w:val="24"/>
          <w:szCs w:val="24"/>
          <w:lang w:eastAsia="en-GB"/>
          <w14:ligatures w14:val="none"/>
        </w:rPr>
        <w:t xml:space="preserve">chool </w:t>
      </w:r>
      <w:r w:rsidR="002D312C">
        <w:rPr>
          <w:rFonts w:ascii="Calibri" w:eastAsia="Times New Roman" w:hAnsi="Calibri" w:cs="Calibri"/>
          <w:color w:val="242424"/>
          <w:kern w:val="0"/>
          <w:sz w:val="24"/>
          <w:szCs w:val="24"/>
          <w:lang w:eastAsia="en-GB"/>
          <w14:ligatures w14:val="none"/>
        </w:rPr>
        <w:t>a</w:t>
      </w:r>
      <w:r w:rsidR="007626CD" w:rsidRPr="003024F2">
        <w:rPr>
          <w:rFonts w:ascii="Calibri" w:eastAsia="Times New Roman" w:hAnsi="Calibri" w:cs="Calibri"/>
          <w:color w:val="242424"/>
          <w:kern w:val="0"/>
          <w:sz w:val="24"/>
          <w:szCs w:val="24"/>
          <w:lang w:eastAsia="en-GB"/>
          <w14:ligatures w14:val="none"/>
        </w:rPr>
        <w:t>ttendance, </w:t>
      </w:r>
      <w:r w:rsidR="002D312C">
        <w:rPr>
          <w:rFonts w:ascii="Calibri" w:eastAsia="Times New Roman" w:hAnsi="Calibri" w:cs="Calibri"/>
          <w:color w:val="242424"/>
          <w:kern w:val="0"/>
          <w:sz w:val="24"/>
          <w:szCs w:val="24"/>
          <w:lang w:eastAsia="en-GB"/>
          <w14:ligatures w14:val="none"/>
        </w:rPr>
        <w:t>p</w:t>
      </w:r>
      <w:r w:rsidR="007626CD" w:rsidRPr="003024F2">
        <w:rPr>
          <w:rFonts w:ascii="Calibri" w:eastAsia="Times New Roman" w:hAnsi="Calibri" w:cs="Calibri"/>
          <w:color w:val="242424"/>
          <w:kern w:val="0"/>
          <w:sz w:val="24"/>
          <w:szCs w:val="24"/>
          <w:lang w:eastAsia="en-GB"/>
          <w14:ligatures w14:val="none"/>
        </w:rPr>
        <w:t>art-</w:t>
      </w:r>
      <w:r w:rsidR="002D312C">
        <w:rPr>
          <w:rFonts w:ascii="Calibri" w:eastAsia="Times New Roman" w:hAnsi="Calibri" w:cs="Calibri"/>
          <w:color w:val="242424"/>
          <w:kern w:val="0"/>
          <w:sz w:val="24"/>
          <w:szCs w:val="24"/>
          <w:lang w:eastAsia="en-GB"/>
          <w14:ligatures w14:val="none"/>
        </w:rPr>
        <w:t>t</w:t>
      </w:r>
      <w:r w:rsidR="007626CD" w:rsidRPr="003024F2">
        <w:rPr>
          <w:rFonts w:ascii="Calibri" w:eastAsia="Times New Roman" w:hAnsi="Calibri" w:cs="Calibri"/>
          <w:color w:val="242424"/>
          <w:kern w:val="0"/>
          <w:sz w:val="24"/>
          <w:szCs w:val="24"/>
          <w:lang w:eastAsia="en-GB"/>
          <w14:ligatures w14:val="none"/>
        </w:rPr>
        <w:t>ime</w:t>
      </w:r>
      <w:r w:rsidR="0068600A" w:rsidRPr="00AB3946">
        <w:rPr>
          <w:rFonts w:ascii="Calibri" w:eastAsia="Times New Roman" w:hAnsi="Calibri" w:cs="Calibri"/>
          <w:color w:val="242424"/>
          <w:kern w:val="0"/>
          <w:sz w:val="24"/>
          <w:szCs w:val="24"/>
          <w:lang w:eastAsia="en-GB"/>
          <w14:ligatures w14:val="none"/>
        </w:rPr>
        <w:t xml:space="preserve"> </w:t>
      </w:r>
      <w:r w:rsidR="002D312C">
        <w:rPr>
          <w:rFonts w:ascii="Calibri" w:eastAsia="Times New Roman" w:hAnsi="Calibri" w:cs="Calibri"/>
          <w:color w:val="242424"/>
          <w:kern w:val="0"/>
          <w:sz w:val="24"/>
          <w:szCs w:val="24"/>
          <w:lang w:eastAsia="en-GB"/>
          <w14:ligatures w14:val="none"/>
        </w:rPr>
        <w:t>t</w:t>
      </w:r>
      <w:r w:rsidR="007626CD" w:rsidRPr="003024F2">
        <w:rPr>
          <w:rFonts w:ascii="Calibri" w:eastAsia="Times New Roman" w:hAnsi="Calibri" w:cs="Calibri"/>
          <w:color w:val="242424"/>
          <w:kern w:val="0"/>
          <w:sz w:val="24"/>
          <w:szCs w:val="24"/>
          <w:lang w:eastAsia="en-GB"/>
          <w14:ligatures w14:val="none"/>
        </w:rPr>
        <w:t>imetable</w:t>
      </w:r>
      <w:r w:rsidR="0068600A" w:rsidRPr="00AB3946">
        <w:rPr>
          <w:rFonts w:ascii="Calibri" w:eastAsia="Times New Roman" w:hAnsi="Calibri" w:cs="Calibri"/>
          <w:color w:val="242424"/>
          <w:kern w:val="0"/>
          <w:sz w:val="24"/>
          <w:szCs w:val="24"/>
          <w:lang w:eastAsia="en-GB"/>
          <w14:ligatures w14:val="none"/>
        </w:rPr>
        <w:t>s and fixed penalty notices</w:t>
      </w:r>
      <w:r w:rsidR="007626CD" w:rsidRPr="003024F2">
        <w:rPr>
          <w:rFonts w:ascii="Calibri" w:eastAsia="Times New Roman" w:hAnsi="Calibri" w:cs="Calibri"/>
          <w:color w:val="242424"/>
          <w:kern w:val="0"/>
          <w:sz w:val="24"/>
          <w:szCs w:val="24"/>
          <w:lang w:eastAsia="en-GB"/>
          <w14:ligatures w14:val="none"/>
        </w:rPr>
        <w:t>  </w:t>
      </w:r>
    </w:p>
    <w:p w14:paraId="5496B9FA" w14:textId="5E0B77CE" w:rsidR="003024F2" w:rsidRPr="00AB3946" w:rsidRDefault="003024F2" w:rsidP="003024F2">
      <w:pPr>
        <w:numPr>
          <w:ilvl w:val="0"/>
          <w:numId w:val="4"/>
        </w:numPr>
        <w:rPr>
          <w:rFonts w:ascii="Calibri" w:eastAsia="Times New Roman" w:hAnsi="Calibri" w:cs="Calibri"/>
          <w:color w:val="242424"/>
          <w:kern w:val="0"/>
          <w:sz w:val="24"/>
          <w:szCs w:val="24"/>
          <w:lang w:eastAsia="en-GB"/>
          <w14:ligatures w14:val="none"/>
        </w:rPr>
      </w:pPr>
      <w:r w:rsidRPr="00AB3946">
        <w:rPr>
          <w:rFonts w:ascii="Calibri" w:eastAsia="Times New Roman" w:hAnsi="Calibri" w:cs="Calibri"/>
          <w:color w:val="242424"/>
          <w:kern w:val="0"/>
          <w:sz w:val="24"/>
          <w:szCs w:val="24"/>
          <w:lang w:eastAsia="en-GB"/>
          <w14:ligatures w14:val="none"/>
        </w:rPr>
        <w:t xml:space="preserve">Support for </w:t>
      </w:r>
      <w:r w:rsidRPr="003024F2">
        <w:rPr>
          <w:rFonts w:ascii="Calibri" w:eastAsia="Times New Roman" w:hAnsi="Calibri" w:cs="Calibri"/>
          <w:color w:val="242424"/>
          <w:kern w:val="0"/>
          <w:sz w:val="24"/>
          <w:szCs w:val="24"/>
          <w:lang w:eastAsia="en-GB"/>
          <w14:ligatures w14:val="none"/>
        </w:rPr>
        <w:t xml:space="preserve">SEND </w:t>
      </w:r>
      <w:r w:rsidR="002D312C">
        <w:rPr>
          <w:rFonts w:ascii="Calibri" w:eastAsia="Times New Roman" w:hAnsi="Calibri" w:cs="Calibri"/>
          <w:color w:val="242424"/>
          <w:kern w:val="0"/>
          <w:sz w:val="24"/>
          <w:szCs w:val="24"/>
          <w:lang w:eastAsia="en-GB"/>
          <w14:ligatures w14:val="none"/>
        </w:rPr>
        <w:t>p</w:t>
      </w:r>
      <w:r w:rsidRPr="003024F2">
        <w:rPr>
          <w:rFonts w:ascii="Calibri" w:eastAsia="Times New Roman" w:hAnsi="Calibri" w:cs="Calibri"/>
          <w:color w:val="242424"/>
          <w:kern w:val="0"/>
          <w:sz w:val="24"/>
          <w:szCs w:val="24"/>
          <w:lang w:eastAsia="en-GB"/>
          <w14:ligatures w14:val="none"/>
        </w:rPr>
        <w:t xml:space="preserve">lanning and </w:t>
      </w:r>
      <w:r w:rsidR="002D312C">
        <w:rPr>
          <w:rFonts w:ascii="Calibri" w:eastAsia="Times New Roman" w:hAnsi="Calibri" w:cs="Calibri"/>
          <w:color w:val="242424"/>
          <w:kern w:val="0"/>
          <w:sz w:val="24"/>
          <w:szCs w:val="24"/>
          <w:lang w:eastAsia="en-GB"/>
          <w14:ligatures w14:val="none"/>
        </w:rPr>
        <w:t>p</w:t>
      </w:r>
      <w:r w:rsidRPr="003024F2">
        <w:rPr>
          <w:rFonts w:ascii="Calibri" w:eastAsia="Times New Roman" w:hAnsi="Calibri" w:cs="Calibri"/>
          <w:color w:val="242424"/>
          <w:kern w:val="0"/>
          <w:sz w:val="24"/>
          <w:szCs w:val="24"/>
          <w:lang w:eastAsia="en-GB"/>
          <w14:ligatures w14:val="none"/>
        </w:rPr>
        <w:t xml:space="preserve">rovision by </w:t>
      </w:r>
      <w:r w:rsidRPr="00AB3946">
        <w:rPr>
          <w:rFonts w:ascii="Calibri" w:eastAsia="Times New Roman" w:hAnsi="Calibri" w:cs="Calibri"/>
          <w:color w:val="242424"/>
          <w:kern w:val="0"/>
          <w:sz w:val="24"/>
          <w:szCs w:val="24"/>
          <w:lang w:eastAsia="en-GB"/>
          <w14:ligatures w14:val="none"/>
        </w:rPr>
        <w:t xml:space="preserve">providing functionality to support </w:t>
      </w:r>
      <w:r w:rsidR="002D312C">
        <w:rPr>
          <w:rFonts w:ascii="Calibri" w:eastAsia="Times New Roman" w:hAnsi="Calibri" w:cs="Calibri"/>
          <w:color w:val="242424"/>
          <w:kern w:val="0"/>
          <w:sz w:val="24"/>
          <w:szCs w:val="24"/>
          <w:lang w:eastAsia="en-GB"/>
          <w14:ligatures w14:val="none"/>
        </w:rPr>
        <w:t>e</w:t>
      </w:r>
      <w:r w:rsidRPr="003024F2">
        <w:rPr>
          <w:rFonts w:ascii="Calibri" w:eastAsia="Times New Roman" w:hAnsi="Calibri" w:cs="Calibri"/>
          <w:color w:val="242424"/>
          <w:kern w:val="0"/>
          <w:sz w:val="24"/>
          <w:szCs w:val="24"/>
          <w:lang w:eastAsia="en-GB"/>
          <w14:ligatures w14:val="none"/>
        </w:rPr>
        <w:t xml:space="preserve">arly </w:t>
      </w:r>
      <w:r w:rsidR="002D312C">
        <w:rPr>
          <w:rFonts w:ascii="Calibri" w:eastAsia="Times New Roman" w:hAnsi="Calibri" w:cs="Calibri"/>
          <w:color w:val="242424"/>
          <w:kern w:val="0"/>
          <w:sz w:val="24"/>
          <w:szCs w:val="24"/>
          <w:lang w:eastAsia="en-GB"/>
          <w14:ligatures w14:val="none"/>
        </w:rPr>
        <w:t>id</w:t>
      </w:r>
      <w:r w:rsidRPr="003024F2">
        <w:rPr>
          <w:rFonts w:ascii="Calibri" w:eastAsia="Times New Roman" w:hAnsi="Calibri" w:cs="Calibri"/>
          <w:color w:val="242424"/>
          <w:kern w:val="0"/>
          <w:sz w:val="24"/>
          <w:szCs w:val="24"/>
          <w:lang w:eastAsia="en-GB"/>
          <w14:ligatures w14:val="none"/>
        </w:rPr>
        <w:t xml:space="preserve">entification of </w:t>
      </w:r>
      <w:r w:rsidR="002D312C">
        <w:rPr>
          <w:rFonts w:ascii="Calibri" w:eastAsia="Times New Roman" w:hAnsi="Calibri" w:cs="Calibri"/>
          <w:color w:val="242424"/>
          <w:kern w:val="0"/>
          <w:sz w:val="24"/>
          <w:szCs w:val="24"/>
          <w:lang w:eastAsia="en-GB"/>
          <w14:ligatures w14:val="none"/>
        </w:rPr>
        <w:t>n</w:t>
      </w:r>
      <w:r w:rsidRPr="003024F2">
        <w:rPr>
          <w:rFonts w:ascii="Calibri" w:eastAsia="Times New Roman" w:hAnsi="Calibri" w:cs="Calibri"/>
          <w:color w:val="242424"/>
          <w:kern w:val="0"/>
          <w:sz w:val="24"/>
          <w:szCs w:val="24"/>
          <w:lang w:eastAsia="en-GB"/>
          <w14:ligatures w14:val="none"/>
        </w:rPr>
        <w:t>eed, EHCPs, </w:t>
      </w:r>
      <w:r w:rsidR="002D312C">
        <w:rPr>
          <w:rFonts w:ascii="Calibri" w:eastAsia="Times New Roman" w:hAnsi="Calibri" w:cs="Calibri"/>
          <w:color w:val="242424"/>
          <w:kern w:val="0"/>
          <w:sz w:val="24"/>
          <w:szCs w:val="24"/>
          <w:lang w:eastAsia="en-GB"/>
          <w14:ligatures w14:val="none"/>
        </w:rPr>
        <w:t>m</w:t>
      </w:r>
      <w:r w:rsidRPr="003024F2">
        <w:rPr>
          <w:rFonts w:ascii="Calibri" w:eastAsia="Times New Roman" w:hAnsi="Calibri" w:cs="Calibri"/>
          <w:color w:val="242424"/>
          <w:kern w:val="0"/>
          <w:sz w:val="24"/>
          <w:szCs w:val="24"/>
          <w:lang w:eastAsia="en-GB"/>
          <w14:ligatures w14:val="none"/>
        </w:rPr>
        <w:t xml:space="preserve">ediation &amp; </w:t>
      </w:r>
      <w:r w:rsidR="002D312C">
        <w:rPr>
          <w:rFonts w:ascii="Calibri" w:eastAsia="Times New Roman" w:hAnsi="Calibri" w:cs="Calibri"/>
          <w:color w:val="242424"/>
          <w:kern w:val="0"/>
          <w:sz w:val="24"/>
          <w:szCs w:val="24"/>
          <w:lang w:eastAsia="en-GB"/>
          <w14:ligatures w14:val="none"/>
        </w:rPr>
        <w:t>t</w:t>
      </w:r>
      <w:r w:rsidRPr="003024F2">
        <w:rPr>
          <w:rFonts w:ascii="Calibri" w:eastAsia="Times New Roman" w:hAnsi="Calibri" w:cs="Calibri"/>
          <w:color w:val="242424"/>
          <w:kern w:val="0"/>
          <w:sz w:val="24"/>
          <w:szCs w:val="24"/>
          <w:lang w:eastAsia="en-GB"/>
          <w14:ligatures w14:val="none"/>
        </w:rPr>
        <w:t>ribunals.</w:t>
      </w:r>
    </w:p>
    <w:p w14:paraId="5013736C" w14:textId="0C18100F" w:rsidR="006A50AA" w:rsidRPr="003024F2" w:rsidRDefault="006A50AA" w:rsidP="006A50AA">
      <w:pPr>
        <w:numPr>
          <w:ilvl w:val="0"/>
          <w:numId w:val="4"/>
        </w:numPr>
        <w:rPr>
          <w:rFonts w:ascii="Calibri" w:eastAsia="Times New Roman" w:hAnsi="Calibri" w:cs="Calibri"/>
          <w:color w:val="242424"/>
          <w:kern w:val="0"/>
          <w:sz w:val="24"/>
          <w:szCs w:val="24"/>
          <w:lang w:eastAsia="en-GB"/>
          <w14:ligatures w14:val="none"/>
        </w:rPr>
      </w:pPr>
      <w:r w:rsidRPr="00AB3946">
        <w:rPr>
          <w:rFonts w:ascii="Calibri" w:eastAsia="Times New Roman" w:hAnsi="Calibri" w:cs="Calibri"/>
          <w:color w:val="242424"/>
          <w:kern w:val="0"/>
          <w:sz w:val="24"/>
          <w:szCs w:val="24"/>
          <w:lang w:eastAsia="en-GB"/>
          <w14:ligatures w14:val="none"/>
        </w:rPr>
        <w:t>Facilitat</w:t>
      </w:r>
      <w:r w:rsidR="008F50BD">
        <w:rPr>
          <w:rFonts w:ascii="Calibri" w:eastAsia="Times New Roman" w:hAnsi="Calibri" w:cs="Calibri"/>
          <w:color w:val="242424"/>
          <w:kern w:val="0"/>
          <w:sz w:val="24"/>
          <w:szCs w:val="24"/>
          <w:lang w:eastAsia="en-GB"/>
          <w14:ligatures w14:val="none"/>
        </w:rPr>
        <w:t xml:space="preserve">ing </w:t>
      </w:r>
      <w:r w:rsidRPr="00AB3946">
        <w:rPr>
          <w:rFonts w:ascii="Calibri" w:eastAsia="Times New Roman" w:hAnsi="Calibri" w:cs="Calibri"/>
          <w:color w:val="242424"/>
          <w:kern w:val="0"/>
          <w:sz w:val="24"/>
          <w:szCs w:val="24"/>
          <w:lang w:eastAsia="en-GB"/>
          <w14:ligatures w14:val="none"/>
        </w:rPr>
        <w:t xml:space="preserve">the management and booking of </w:t>
      </w:r>
      <w:r w:rsidR="00FD22D7">
        <w:rPr>
          <w:rFonts w:ascii="Calibri" w:eastAsia="Times New Roman" w:hAnsi="Calibri" w:cs="Calibri"/>
          <w:color w:val="242424"/>
          <w:kern w:val="0"/>
          <w:sz w:val="24"/>
          <w:szCs w:val="24"/>
          <w:lang w:eastAsia="en-GB"/>
          <w14:ligatures w14:val="none"/>
        </w:rPr>
        <w:t>e</w:t>
      </w:r>
      <w:r w:rsidRPr="003024F2">
        <w:rPr>
          <w:rFonts w:ascii="Calibri" w:eastAsia="Times New Roman" w:hAnsi="Calibri" w:cs="Calibri"/>
          <w:color w:val="242424"/>
          <w:kern w:val="0"/>
          <w:sz w:val="24"/>
          <w:szCs w:val="24"/>
          <w:lang w:eastAsia="en-GB"/>
          <w14:ligatures w14:val="none"/>
        </w:rPr>
        <w:t xml:space="preserve">arly </w:t>
      </w:r>
      <w:r w:rsidR="00FD22D7">
        <w:rPr>
          <w:rFonts w:ascii="Calibri" w:eastAsia="Times New Roman" w:hAnsi="Calibri" w:cs="Calibri"/>
          <w:color w:val="242424"/>
          <w:kern w:val="0"/>
          <w:sz w:val="24"/>
          <w:szCs w:val="24"/>
          <w:lang w:eastAsia="en-GB"/>
          <w14:ligatures w14:val="none"/>
        </w:rPr>
        <w:t>y</w:t>
      </w:r>
      <w:r w:rsidRPr="003024F2">
        <w:rPr>
          <w:rFonts w:ascii="Calibri" w:eastAsia="Times New Roman" w:hAnsi="Calibri" w:cs="Calibri"/>
          <w:color w:val="242424"/>
          <w:kern w:val="0"/>
          <w:sz w:val="24"/>
          <w:szCs w:val="24"/>
          <w:lang w:eastAsia="en-GB"/>
          <w14:ligatures w14:val="none"/>
        </w:rPr>
        <w:t xml:space="preserve">ears </w:t>
      </w:r>
      <w:r w:rsidR="00FD22D7">
        <w:rPr>
          <w:rFonts w:ascii="Calibri" w:eastAsia="Times New Roman" w:hAnsi="Calibri" w:cs="Calibri"/>
          <w:color w:val="242424"/>
          <w:kern w:val="0"/>
          <w:sz w:val="24"/>
          <w:szCs w:val="24"/>
          <w:lang w:eastAsia="en-GB"/>
          <w14:ligatures w14:val="none"/>
        </w:rPr>
        <w:t>p</w:t>
      </w:r>
      <w:r w:rsidRPr="00AB3946">
        <w:rPr>
          <w:rFonts w:ascii="Calibri" w:eastAsia="Times New Roman" w:hAnsi="Calibri" w:cs="Calibri"/>
          <w:color w:val="242424"/>
          <w:kern w:val="0"/>
          <w:sz w:val="24"/>
          <w:szCs w:val="24"/>
          <w:lang w:eastAsia="en-GB"/>
          <w14:ligatures w14:val="none"/>
        </w:rPr>
        <w:t xml:space="preserve">rovider </w:t>
      </w:r>
      <w:r w:rsidR="00FD22D7">
        <w:rPr>
          <w:rFonts w:ascii="Calibri" w:eastAsia="Times New Roman" w:hAnsi="Calibri" w:cs="Calibri"/>
          <w:color w:val="242424"/>
          <w:kern w:val="0"/>
          <w:sz w:val="24"/>
          <w:szCs w:val="24"/>
          <w:lang w:eastAsia="en-GB"/>
          <w14:ligatures w14:val="none"/>
        </w:rPr>
        <w:t>t</w:t>
      </w:r>
      <w:r w:rsidRPr="003024F2">
        <w:rPr>
          <w:rFonts w:ascii="Calibri" w:eastAsia="Times New Roman" w:hAnsi="Calibri" w:cs="Calibri"/>
          <w:color w:val="242424"/>
          <w:kern w:val="0"/>
          <w:sz w:val="24"/>
          <w:szCs w:val="24"/>
          <w:lang w:eastAsia="en-GB"/>
          <w14:ligatures w14:val="none"/>
        </w:rPr>
        <w:t>raining </w:t>
      </w:r>
    </w:p>
    <w:p w14:paraId="356989B5" w14:textId="13DF5503" w:rsidR="003024F2" w:rsidRPr="003024F2" w:rsidRDefault="00097E4B" w:rsidP="003024F2">
      <w:pPr>
        <w:numPr>
          <w:ilvl w:val="0"/>
          <w:numId w:val="4"/>
        </w:numPr>
        <w:rPr>
          <w:rFonts w:ascii="Calibri" w:eastAsia="Times New Roman" w:hAnsi="Calibri" w:cs="Calibri"/>
          <w:color w:val="242424"/>
          <w:kern w:val="0"/>
          <w:sz w:val="24"/>
          <w:szCs w:val="24"/>
          <w:lang w:eastAsia="en-GB"/>
          <w14:ligatures w14:val="none"/>
        </w:rPr>
      </w:pPr>
      <w:r w:rsidRPr="00AB3946">
        <w:rPr>
          <w:rFonts w:ascii="Calibri" w:eastAsia="Times New Roman" w:hAnsi="Calibri" w:cs="Calibri"/>
          <w:color w:val="242424"/>
          <w:kern w:val="0"/>
          <w:sz w:val="24"/>
          <w:szCs w:val="24"/>
          <w:lang w:eastAsia="en-GB"/>
          <w14:ligatures w14:val="none"/>
        </w:rPr>
        <w:t>M</w:t>
      </w:r>
      <w:r w:rsidR="003024F2" w:rsidRPr="003024F2">
        <w:rPr>
          <w:rFonts w:ascii="Calibri" w:eastAsia="Times New Roman" w:hAnsi="Calibri" w:cs="Calibri"/>
          <w:color w:val="242424"/>
          <w:kern w:val="0"/>
          <w:sz w:val="24"/>
          <w:szCs w:val="24"/>
          <w:lang w:eastAsia="en-GB"/>
          <w14:ligatures w14:val="none"/>
        </w:rPr>
        <w:t>aintaining a </w:t>
      </w:r>
      <w:r w:rsidR="00FD22D7">
        <w:rPr>
          <w:rFonts w:ascii="Calibri" w:eastAsia="Times New Roman" w:hAnsi="Calibri" w:cs="Calibri"/>
          <w:color w:val="242424"/>
          <w:kern w:val="0"/>
          <w:sz w:val="24"/>
          <w:szCs w:val="24"/>
          <w:lang w:eastAsia="en-GB"/>
          <w14:ligatures w14:val="none"/>
        </w:rPr>
        <w:t>d</w:t>
      </w:r>
      <w:r w:rsidR="003024F2" w:rsidRPr="003024F2">
        <w:rPr>
          <w:rFonts w:ascii="Calibri" w:eastAsia="Times New Roman" w:hAnsi="Calibri" w:cs="Calibri"/>
          <w:color w:val="242424"/>
          <w:kern w:val="0"/>
          <w:sz w:val="24"/>
          <w:szCs w:val="24"/>
          <w:lang w:eastAsia="en-GB"/>
          <w14:ligatures w14:val="none"/>
        </w:rPr>
        <w:t xml:space="preserve">isability </w:t>
      </w:r>
      <w:r w:rsidR="00FD22D7">
        <w:rPr>
          <w:rFonts w:ascii="Calibri" w:eastAsia="Times New Roman" w:hAnsi="Calibri" w:cs="Calibri"/>
          <w:color w:val="242424"/>
          <w:kern w:val="0"/>
          <w:sz w:val="24"/>
          <w:szCs w:val="24"/>
          <w:lang w:eastAsia="en-GB"/>
          <w14:ligatures w14:val="none"/>
        </w:rPr>
        <w:t>r</w:t>
      </w:r>
      <w:r w:rsidR="003024F2" w:rsidRPr="003024F2">
        <w:rPr>
          <w:rFonts w:ascii="Calibri" w:eastAsia="Times New Roman" w:hAnsi="Calibri" w:cs="Calibri"/>
          <w:color w:val="242424"/>
          <w:kern w:val="0"/>
          <w:sz w:val="24"/>
          <w:szCs w:val="24"/>
          <w:lang w:eastAsia="en-GB"/>
          <w14:ligatures w14:val="none"/>
        </w:rPr>
        <w:t>egister.</w:t>
      </w:r>
    </w:p>
    <w:p w14:paraId="1A0CCADA" w14:textId="005DBD69" w:rsidR="003024F2" w:rsidRPr="003024F2" w:rsidRDefault="003024F2" w:rsidP="003024F2">
      <w:pPr>
        <w:numPr>
          <w:ilvl w:val="0"/>
          <w:numId w:val="4"/>
        </w:numPr>
        <w:rPr>
          <w:rFonts w:ascii="Calibri" w:eastAsia="Times New Roman" w:hAnsi="Calibri" w:cs="Calibri"/>
          <w:color w:val="242424"/>
          <w:kern w:val="0"/>
          <w:sz w:val="24"/>
          <w:szCs w:val="24"/>
          <w:lang w:eastAsia="en-GB"/>
          <w14:ligatures w14:val="none"/>
        </w:rPr>
      </w:pPr>
      <w:r w:rsidRPr="003024F2">
        <w:rPr>
          <w:rFonts w:ascii="Calibri" w:eastAsia="Times New Roman" w:hAnsi="Calibri" w:cs="Calibri"/>
          <w:color w:val="242424"/>
          <w:kern w:val="0"/>
          <w:sz w:val="24"/>
          <w:szCs w:val="24"/>
          <w:lang w:eastAsia="en-GB"/>
          <w14:ligatures w14:val="none"/>
        </w:rPr>
        <w:lastRenderedPageBreak/>
        <w:t>Tracking and managing </w:t>
      </w:r>
      <w:r w:rsidR="00FD22D7">
        <w:rPr>
          <w:rFonts w:ascii="Calibri" w:eastAsia="Times New Roman" w:hAnsi="Calibri" w:cs="Calibri"/>
          <w:color w:val="242424"/>
          <w:kern w:val="0"/>
          <w:sz w:val="24"/>
          <w:szCs w:val="24"/>
          <w:lang w:eastAsia="en-GB"/>
          <w14:ligatures w14:val="none"/>
        </w:rPr>
        <w:t>e</w:t>
      </w:r>
      <w:r w:rsidRPr="003024F2">
        <w:rPr>
          <w:rFonts w:ascii="Calibri" w:eastAsia="Times New Roman" w:hAnsi="Calibri" w:cs="Calibri"/>
          <w:color w:val="242424"/>
          <w:kern w:val="0"/>
          <w:sz w:val="24"/>
          <w:szCs w:val="24"/>
          <w:lang w:eastAsia="en-GB"/>
          <w14:ligatures w14:val="none"/>
        </w:rPr>
        <w:t xml:space="preserve">ducation </w:t>
      </w:r>
      <w:r w:rsidR="00FD22D7">
        <w:rPr>
          <w:rFonts w:ascii="Calibri" w:eastAsia="Times New Roman" w:hAnsi="Calibri" w:cs="Calibri"/>
          <w:color w:val="242424"/>
          <w:kern w:val="0"/>
          <w:sz w:val="24"/>
          <w:szCs w:val="24"/>
          <w:lang w:eastAsia="en-GB"/>
          <w14:ligatures w14:val="none"/>
        </w:rPr>
        <w:t>f</w:t>
      </w:r>
      <w:r w:rsidRPr="003024F2">
        <w:rPr>
          <w:rFonts w:ascii="Calibri" w:eastAsia="Times New Roman" w:hAnsi="Calibri" w:cs="Calibri"/>
          <w:color w:val="242424"/>
          <w:kern w:val="0"/>
          <w:sz w:val="24"/>
          <w:szCs w:val="24"/>
          <w:lang w:eastAsia="en-GB"/>
          <w14:ligatures w14:val="none"/>
        </w:rPr>
        <w:t>unding to monitor costs associated with children, providers, and services.</w:t>
      </w:r>
    </w:p>
    <w:p w14:paraId="453C0FEE" w14:textId="114891A2" w:rsidR="00327822" w:rsidRDefault="003024F2" w:rsidP="003024F2">
      <w:pPr>
        <w:numPr>
          <w:ilvl w:val="0"/>
          <w:numId w:val="4"/>
        </w:numPr>
        <w:rPr>
          <w:rFonts w:ascii="Calibri" w:eastAsia="Times New Roman" w:hAnsi="Calibri" w:cs="Calibri"/>
          <w:color w:val="242424"/>
          <w:kern w:val="0"/>
          <w:sz w:val="24"/>
          <w:szCs w:val="24"/>
          <w:lang w:eastAsia="en-GB"/>
          <w14:ligatures w14:val="none"/>
        </w:rPr>
      </w:pPr>
      <w:r w:rsidRPr="003024F2">
        <w:rPr>
          <w:rFonts w:ascii="Calibri" w:eastAsia="Times New Roman" w:hAnsi="Calibri" w:cs="Calibri"/>
          <w:color w:val="242424"/>
          <w:kern w:val="0"/>
          <w:sz w:val="24"/>
          <w:szCs w:val="24"/>
          <w:lang w:eastAsia="en-GB"/>
          <w14:ligatures w14:val="none"/>
        </w:rPr>
        <w:t>Integration with third-party systems</w:t>
      </w:r>
      <w:r w:rsidR="00327822">
        <w:rPr>
          <w:rFonts w:ascii="Calibri" w:eastAsia="Times New Roman" w:hAnsi="Calibri" w:cs="Calibri"/>
          <w:color w:val="242424"/>
          <w:kern w:val="0"/>
          <w:sz w:val="24"/>
          <w:szCs w:val="24"/>
          <w:lang w:eastAsia="en-GB"/>
          <w14:ligatures w14:val="none"/>
        </w:rPr>
        <w:t xml:space="preserve"> to allow the sharing</w:t>
      </w:r>
      <w:r w:rsidR="002A3684">
        <w:rPr>
          <w:rFonts w:ascii="Calibri" w:eastAsia="Times New Roman" w:hAnsi="Calibri" w:cs="Calibri"/>
          <w:color w:val="242424"/>
          <w:kern w:val="0"/>
          <w:sz w:val="24"/>
          <w:szCs w:val="24"/>
          <w:lang w:eastAsia="en-GB"/>
          <w14:ligatures w14:val="none"/>
        </w:rPr>
        <w:t xml:space="preserve"> and receipt of </w:t>
      </w:r>
      <w:r w:rsidR="00137C5E">
        <w:rPr>
          <w:rFonts w:ascii="Calibri" w:eastAsia="Times New Roman" w:hAnsi="Calibri" w:cs="Calibri"/>
          <w:color w:val="242424"/>
          <w:kern w:val="0"/>
          <w:sz w:val="24"/>
          <w:szCs w:val="24"/>
          <w:lang w:eastAsia="en-GB"/>
          <w14:ligatures w14:val="none"/>
        </w:rPr>
        <w:t>data.</w:t>
      </w:r>
    </w:p>
    <w:p w14:paraId="2EDFCB23" w14:textId="6096A2C1" w:rsidR="003024F2" w:rsidRDefault="00137C5E" w:rsidP="00D736AB">
      <w:pPr>
        <w:numPr>
          <w:ilvl w:val="0"/>
          <w:numId w:val="4"/>
        </w:numPr>
        <w:rPr>
          <w:rFonts w:ascii="Calibri" w:eastAsia="Times New Roman" w:hAnsi="Calibri" w:cs="Calibri"/>
          <w:color w:val="242424"/>
          <w:kern w:val="0"/>
          <w:sz w:val="24"/>
          <w:szCs w:val="24"/>
          <w:lang w:eastAsia="en-GB"/>
          <w14:ligatures w14:val="none"/>
        </w:rPr>
      </w:pPr>
      <w:r>
        <w:rPr>
          <w:rFonts w:ascii="Calibri" w:eastAsia="Times New Roman" w:hAnsi="Calibri" w:cs="Calibri"/>
          <w:color w:val="242424"/>
          <w:kern w:val="0"/>
          <w:sz w:val="24"/>
          <w:szCs w:val="24"/>
          <w:lang w:eastAsia="en-GB"/>
          <w14:ligatures w14:val="none"/>
        </w:rPr>
        <w:t>P</w:t>
      </w:r>
      <w:r w:rsidR="003024F2" w:rsidRPr="003024F2">
        <w:rPr>
          <w:rFonts w:ascii="Calibri" w:eastAsia="Times New Roman" w:hAnsi="Calibri" w:cs="Calibri"/>
          <w:color w:val="242424"/>
          <w:kern w:val="0"/>
          <w:sz w:val="24"/>
          <w:szCs w:val="24"/>
          <w:lang w:eastAsia="en-GB"/>
          <w14:ligatures w14:val="none"/>
        </w:rPr>
        <w:t>ortals for self-service,</w:t>
      </w:r>
      <w:r w:rsidR="00327822" w:rsidRPr="00327822">
        <w:rPr>
          <w:rFonts w:ascii="Calibri" w:eastAsia="Times New Roman" w:hAnsi="Calibri" w:cs="Calibri"/>
          <w:color w:val="242424"/>
          <w:kern w:val="0"/>
          <w:sz w:val="24"/>
          <w:szCs w:val="24"/>
          <w:lang w:eastAsia="en-GB"/>
          <w14:ligatures w14:val="none"/>
        </w:rPr>
        <w:t xml:space="preserve"> to help drive </w:t>
      </w:r>
      <w:r w:rsidR="00C82F9F">
        <w:rPr>
          <w:rFonts w:ascii="Calibri" w:eastAsia="Times New Roman" w:hAnsi="Calibri" w:cs="Calibri"/>
          <w:color w:val="242424"/>
          <w:kern w:val="0"/>
          <w:sz w:val="24"/>
          <w:szCs w:val="24"/>
          <w:lang w:eastAsia="en-GB"/>
          <w14:ligatures w14:val="none"/>
        </w:rPr>
        <w:t xml:space="preserve">collaboration, </w:t>
      </w:r>
      <w:r w:rsidR="009E7E28">
        <w:rPr>
          <w:rFonts w:ascii="Calibri" w:eastAsia="Times New Roman" w:hAnsi="Calibri" w:cs="Calibri"/>
          <w:color w:val="242424"/>
          <w:kern w:val="0"/>
          <w:sz w:val="24"/>
          <w:szCs w:val="24"/>
          <w:lang w:eastAsia="en-GB"/>
          <w14:ligatures w14:val="none"/>
        </w:rPr>
        <w:t>improv</w:t>
      </w:r>
      <w:r w:rsidR="00E50380">
        <w:rPr>
          <w:rFonts w:ascii="Calibri" w:eastAsia="Times New Roman" w:hAnsi="Calibri" w:cs="Calibri"/>
          <w:color w:val="242424"/>
          <w:kern w:val="0"/>
          <w:sz w:val="24"/>
          <w:szCs w:val="24"/>
          <w:lang w:eastAsia="en-GB"/>
          <w14:ligatures w14:val="none"/>
        </w:rPr>
        <w:t xml:space="preserve">ed tracking and communication, </w:t>
      </w:r>
      <w:r w:rsidR="00327822" w:rsidRPr="00327822">
        <w:rPr>
          <w:rFonts w:ascii="Calibri" w:eastAsia="Times New Roman" w:hAnsi="Calibri" w:cs="Calibri"/>
          <w:color w:val="242424"/>
          <w:kern w:val="0"/>
          <w:sz w:val="24"/>
          <w:szCs w:val="24"/>
          <w:lang w:eastAsia="en-GB"/>
          <w14:ligatures w14:val="none"/>
        </w:rPr>
        <w:t>efficiencies and improved service</w:t>
      </w:r>
      <w:r w:rsidR="009E7E28">
        <w:rPr>
          <w:rFonts w:ascii="Calibri" w:eastAsia="Times New Roman" w:hAnsi="Calibri" w:cs="Calibri"/>
          <w:color w:val="242424"/>
          <w:kern w:val="0"/>
          <w:sz w:val="24"/>
          <w:szCs w:val="24"/>
          <w:lang w:eastAsia="en-GB"/>
          <w14:ligatures w14:val="none"/>
        </w:rPr>
        <w:t>.</w:t>
      </w:r>
    </w:p>
    <w:p w14:paraId="4F6D0B40" w14:textId="7C741D35" w:rsidR="00CE6227" w:rsidRDefault="00D36D3E" w:rsidP="00D736AB">
      <w:pPr>
        <w:numPr>
          <w:ilvl w:val="0"/>
          <w:numId w:val="4"/>
        </w:numPr>
        <w:rPr>
          <w:rFonts w:ascii="Calibri" w:eastAsia="Times New Roman" w:hAnsi="Calibri" w:cs="Calibri"/>
          <w:color w:val="242424"/>
          <w:kern w:val="0"/>
          <w:sz w:val="24"/>
          <w:szCs w:val="24"/>
          <w:lang w:eastAsia="en-GB"/>
          <w14:ligatures w14:val="none"/>
        </w:rPr>
      </w:pPr>
      <w:r>
        <w:rPr>
          <w:rFonts w:ascii="Calibri" w:eastAsia="Times New Roman" w:hAnsi="Calibri" w:cs="Calibri"/>
          <w:color w:val="242424"/>
          <w:kern w:val="0"/>
          <w:sz w:val="24"/>
          <w:szCs w:val="24"/>
          <w:lang w:eastAsia="en-GB"/>
          <w14:ligatures w14:val="none"/>
        </w:rPr>
        <w:t xml:space="preserve">Easy to navigate </w:t>
      </w:r>
      <w:r w:rsidR="00177BC4">
        <w:rPr>
          <w:rFonts w:ascii="Calibri" w:eastAsia="Times New Roman" w:hAnsi="Calibri" w:cs="Calibri"/>
          <w:color w:val="242424"/>
          <w:kern w:val="0"/>
          <w:sz w:val="24"/>
          <w:szCs w:val="24"/>
          <w:lang w:eastAsia="en-GB"/>
          <w14:ligatures w14:val="none"/>
        </w:rPr>
        <w:t xml:space="preserve">views of </w:t>
      </w:r>
      <w:r w:rsidR="00CE6227" w:rsidRPr="00CE6227">
        <w:rPr>
          <w:rFonts w:ascii="Calibri" w:eastAsia="Times New Roman" w:hAnsi="Calibri" w:cs="Calibri"/>
          <w:color w:val="242424"/>
          <w:kern w:val="0"/>
          <w:sz w:val="24"/>
          <w:szCs w:val="24"/>
          <w:lang w:eastAsia="en-GB"/>
          <w14:ligatures w14:val="none"/>
        </w:rPr>
        <w:t xml:space="preserve">data captured and imported </w:t>
      </w:r>
      <w:r w:rsidR="00F2708F">
        <w:rPr>
          <w:rFonts w:ascii="Calibri" w:eastAsia="Times New Roman" w:hAnsi="Calibri" w:cs="Calibri"/>
          <w:color w:val="242424"/>
          <w:kern w:val="0"/>
          <w:sz w:val="24"/>
          <w:szCs w:val="24"/>
          <w:lang w:eastAsia="en-GB"/>
          <w14:ligatures w14:val="none"/>
        </w:rPr>
        <w:t xml:space="preserve">for a </w:t>
      </w:r>
      <w:r w:rsidR="00CE6227" w:rsidRPr="00CE6227">
        <w:rPr>
          <w:rFonts w:ascii="Calibri" w:eastAsia="Times New Roman" w:hAnsi="Calibri" w:cs="Calibri"/>
          <w:color w:val="242424"/>
          <w:kern w:val="0"/>
          <w:sz w:val="24"/>
          <w:szCs w:val="24"/>
          <w:lang w:eastAsia="en-GB"/>
          <w14:ligatures w14:val="none"/>
        </w:rPr>
        <w:t>child</w:t>
      </w:r>
      <w:r w:rsidR="00F2708F">
        <w:rPr>
          <w:rFonts w:ascii="Calibri" w:eastAsia="Times New Roman" w:hAnsi="Calibri" w:cs="Calibri"/>
          <w:color w:val="242424"/>
          <w:kern w:val="0"/>
          <w:sz w:val="24"/>
          <w:szCs w:val="24"/>
          <w:lang w:eastAsia="en-GB"/>
          <w14:ligatures w14:val="none"/>
        </w:rPr>
        <w:t xml:space="preserve"> or </w:t>
      </w:r>
      <w:r w:rsidR="00CE6227" w:rsidRPr="00CE6227">
        <w:rPr>
          <w:rFonts w:ascii="Calibri" w:eastAsia="Times New Roman" w:hAnsi="Calibri" w:cs="Calibri"/>
          <w:color w:val="242424"/>
          <w:kern w:val="0"/>
          <w:sz w:val="24"/>
          <w:szCs w:val="24"/>
          <w:lang w:eastAsia="en-GB"/>
          <w14:ligatures w14:val="none"/>
        </w:rPr>
        <w:t>young person</w:t>
      </w:r>
      <w:r w:rsidR="00B73571">
        <w:rPr>
          <w:rFonts w:ascii="Calibri" w:eastAsia="Times New Roman" w:hAnsi="Calibri" w:cs="Calibri"/>
          <w:color w:val="242424"/>
          <w:kern w:val="0"/>
          <w:sz w:val="24"/>
          <w:szCs w:val="24"/>
          <w:lang w:eastAsia="en-GB"/>
          <w14:ligatures w14:val="none"/>
        </w:rPr>
        <w:t xml:space="preserve">, organisation or organisational grouping </w:t>
      </w:r>
    </w:p>
    <w:p w14:paraId="39A7AEE4" w14:textId="3EBF6406" w:rsidR="00E7045B" w:rsidRPr="00327822" w:rsidRDefault="00E7045B" w:rsidP="00D736AB">
      <w:pPr>
        <w:numPr>
          <w:ilvl w:val="0"/>
          <w:numId w:val="4"/>
        </w:numPr>
        <w:rPr>
          <w:rFonts w:ascii="Calibri" w:eastAsia="Times New Roman" w:hAnsi="Calibri" w:cs="Calibri"/>
          <w:color w:val="242424"/>
          <w:kern w:val="0"/>
          <w:sz w:val="24"/>
          <w:szCs w:val="24"/>
          <w:lang w:eastAsia="en-GB"/>
          <w14:ligatures w14:val="none"/>
        </w:rPr>
      </w:pPr>
      <w:r>
        <w:rPr>
          <w:rFonts w:ascii="Calibri" w:eastAsia="Times New Roman" w:hAnsi="Calibri" w:cs="Calibri"/>
          <w:color w:val="242424"/>
          <w:kern w:val="0"/>
          <w:sz w:val="24"/>
          <w:szCs w:val="24"/>
          <w:lang w:eastAsia="en-GB"/>
          <w14:ligatures w14:val="none"/>
        </w:rPr>
        <w:t xml:space="preserve">Robust reporting </w:t>
      </w:r>
      <w:r w:rsidR="006855FF">
        <w:rPr>
          <w:rFonts w:ascii="Calibri" w:eastAsia="Times New Roman" w:hAnsi="Calibri" w:cs="Calibri"/>
          <w:color w:val="242424"/>
          <w:kern w:val="0"/>
          <w:sz w:val="24"/>
          <w:szCs w:val="24"/>
          <w:lang w:eastAsia="en-GB"/>
          <w14:ligatures w14:val="none"/>
        </w:rPr>
        <w:t xml:space="preserve">functionality </w:t>
      </w:r>
      <w:r w:rsidR="007645D0">
        <w:rPr>
          <w:rFonts w:ascii="Calibri" w:eastAsia="Times New Roman" w:hAnsi="Calibri" w:cs="Calibri"/>
          <w:color w:val="242424"/>
          <w:kern w:val="0"/>
          <w:sz w:val="24"/>
          <w:szCs w:val="24"/>
          <w:lang w:eastAsia="en-GB"/>
          <w14:ligatures w14:val="none"/>
        </w:rPr>
        <w:t>to allow us to meet our legis</w:t>
      </w:r>
      <w:r w:rsidR="00090510">
        <w:rPr>
          <w:rFonts w:ascii="Calibri" w:eastAsia="Times New Roman" w:hAnsi="Calibri" w:cs="Calibri"/>
          <w:color w:val="242424"/>
          <w:kern w:val="0"/>
          <w:sz w:val="24"/>
          <w:szCs w:val="24"/>
          <w:lang w:eastAsia="en-GB"/>
          <w14:ligatures w14:val="none"/>
        </w:rPr>
        <w:t>lative, statutory and operational needs.</w:t>
      </w:r>
    </w:p>
    <w:sectPr w:rsidR="00E7045B" w:rsidRPr="00327822" w:rsidSect="001C2AF0">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h Hardy" w:date="2025-02-25T18:47:00Z" w:initials="SH">
    <w:p w14:paraId="43FDB4C7" w14:textId="77777777" w:rsidR="00C167DF" w:rsidRDefault="00C167DF" w:rsidP="00C167DF">
      <w:pPr>
        <w:pStyle w:val="CommentText"/>
      </w:pPr>
      <w:r>
        <w:rPr>
          <w:rStyle w:val="CommentReference"/>
        </w:rPr>
        <w:annotationRef/>
      </w:r>
      <w:r>
        <w:t>Is this a criticism of the current provider?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FDB4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4F0FD6" w16cex:dateUtc="2025-02-25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FDB4C7" w16cid:durableId="274F0FD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C63A9"/>
    <w:multiLevelType w:val="hybridMultilevel"/>
    <w:tmpl w:val="BBAA0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10ED7"/>
    <w:multiLevelType w:val="multilevel"/>
    <w:tmpl w:val="E9B2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0269F7"/>
    <w:multiLevelType w:val="hybridMultilevel"/>
    <w:tmpl w:val="81B6C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6D480C"/>
    <w:multiLevelType w:val="multilevel"/>
    <w:tmpl w:val="906860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1392678">
    <w:abstractNumId w:val="3"/>
  </w:num>
  <w:num w:numId="2" w16cid:durableId="158859279">
    <w:abstractNumId w:val="0"/>
  </w:num>
  <w:num w:numId="3" w16cid:durableId="1146319707">
    <w:abstractNumId w:val="2"/>
  </w:num>
  <w:num w:numId="4" w16cid:durableId="7899056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Hardy">
    <w15:presenceInfo w15:providerId="AD" w15:userId="S::dfiha@norfolk.gov.uk::efe5d3e3-52ef-44d9-bf8d-e46210a8a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1D"/>
    <w:rsid w:val="000045B6"/>
    <w:rsid w:val="0001381A"/>
    <w:rsid w:val="000215CE"/>
    <w:rsid w:val="0005013F"/>
    <w:rsid w:val="000515A0"/>
    <w:rsid w:val="0005471D"/>
    <w:rsid w:val="00057530"/>
    <w:rsid w:val="00090510"/>
    <w:rsid w:val="00094119"/>
    <w:rsid w:val="00097E4B"/>
    <w:rsid w:val="000C0A1D"/>
    <w:rsid w:val="00101AEB"/>
    <w:rsid w:val="00102684"/>
    <w:rsid w:val="00104326"/>
    <w:rsid w:val="00117497"/>
    <w:rsid w:val="00137C5E"/>
    <w:rsid w:val="00154AC1"/>
    <w:rsid w:val="00166B0D"/>
    <w:rsid w:val="001762D4"/>
    <w:rsid w:val="00176C0F"/>
    <w:rsid w:val="00177BC4"/>
    <w:rsid w:val="00186A86"/>
    <w:rsid w:val="001C2AF0"/>
    <w:rsid w:val="001D7D7B"/>
    <w:rsid w:val="001E3A4D"/>
    <w:rsid w:val="001E6D0D"/>
    <w:rsid w:val="002506E9"/>
    <w:rsid w:val="002630FC"/>
    <w:rsid w:val="00274C43"/>
    <w:rsid w:val="0028792A"/>
    <w:rsid w:val="002A3684"/>
    <w:rsid w:val="002D312C"/>
    <w:rsid w:val="003024F2"/>
    <w:rsid w:val="0030309A"/>
    <w:rsid w:val="00304B6E"/>
    <w:rsid w:val="00327822"/>
    <w:rsid w:val="003459AD"/>
    <w:rsid w:val="00375D97"/>
    <w:rsid w:val="00397AA6"/>
    <w:rsid w:val="003B689E"/>
    <w:rsid w:val="003D29A7"/>
    <w:rsid w:val="003E18AB"/>
    <w:rsid w:val="00427D8F"/>
    <w:rsid w:val="00430014"/>
    <w:rsid w:val="00452FA8"/>
    <w:rsid w:val="004823F9"/>
    <w:rsid w:val="004B2523"/>
    <w:rsid w:val="004C3F9D"/>
    <w:rsid w:val="004F03BF"/>
    <w:rsid w:val="004F539A"/>
    <w:rsid w:val="004F56B3"/>
    <w:rsid w:val="005046BF"/>
    <w:rsid w:val="005108BD"/>
    <w:rsid w:val="005374E4"/>
    <w:rsid w:val="00542317"/>
    <w:rsid w:val="0059691E"/>
    <w:rsid w:val="005B06B2"/>
    <w:rsid w:val="005C2B28"/>
    <w:rsid w:val="005C4761"/>
    <w:rsid w:val="005E0400"/>
    <w:rsid w:val="00606C6E"/>
    <w:rsid w:val="00630A94"/>
    <w:rsid w:val="00661333"/>
    <w:rsid w:val="00667430"/>
    <w:rsid w:val="006678B6"/>
    <w:rsid w:val="00677085"/>
    <w:rsid w:val="00681DEA"/>
    <w:rsid w:val="006855FF"/>
    <w:rsid w:val="0068600A"/>
    <w:rsid w:val="00692DAC"/>
    <w:rsid w:val="00693825"/>
    <w:rsid w:val="006A117A"/>
    <w:rsid w:val="006A50AA"/>
    <w:rsid w:val="006A6B19"/>
    <w:rsid w:val="00703B0A"/>
    <w:rsid w:val="0071338B"/>
    <w:rsid w:val="00755067"/>
    <w:rsid w:val="007626CD"/>
    <w:rsid w:val="007645D0"/>
    <w:rsid w:val="00765D5B"/>
    <w:rsid w:val="00767D49"/>
    <w:rsid w:val="00780122"/>
    <w:rsid w:val="00782411"/>
    <w:rsid w:val="007B279A"/>
    <w:rsid w:val="007B4CF7"/>
    <w:rsid w:val="007C6D27"/>
    <w:rsid w:val="007D56B2"/>
    <w:rsid w:val="0081581F"/>
    <w:rsid w:val="0081719E"/>
    <w:rsid w:val="008346C4"/>
    <w:rsid w:val="00841750"/>
    <w:rsid w:val="008470DF"/>
    <w:rsid w:val="008601CC"/>
    <w:rsid w:val="008801B8"/>
    <w:rsid w:val="008A13DB"/>
    <w:rsid w:val="008C2683"/>
    <w:rsid w:val="008E2FF5"/>
    <w:rsid w:val="008F16A9"/>
    <w:rsid w:val="008F50BD"/>
    <w:rsid w:val="0090483E"/>
    <w:rsid w:val="00933B35"/>
    <w:rsid w:val="00953D47"/>
    <w:rsid w:val="00960511"/>
    <w:rsid w:val="00986F33"/>
    <w:rsid w:val="00990908"/>
    <w:rsid w:val="009E0E23"/>
    <w:rsid w:val="009E7E28"/>
    <w:rsid w:val="00A06291"/>
    <w:rsid w:val="00A7582A"/>
    <w:rsid w:val="00AA4454"/>
    <w:rsid w:val="00AA73AD"/>
    <w:rsid w:val="00AB3946"/>
    <w:rsid w:val="00AB3B3C"/>
    <w:rsid w:val="00AB624C"/>
    <w:rsid w:val="00AB72C9"/>
    <w:rsid w:val="00AD04FB"/>
    <w:rsid w:val="00AD45A5"/>
    <w:rsid w:val="00AE5E9A"/>
    <w:rsid w:val="00B06366"/>
    <w:rsid w:val="00B2111D"/>
    <w:rsid w:val="00B5406F"/>
    <w:rsid w:val="00B56D63"/>
    <w:rsid w:val="00B66CDF"/>
    <w:rsid w:val="00B73571"/>
    <w:rsid w:val="00B900A6"/>
    <w:rsid w:val="00BA0E9A"/>
    <w:rsid w:val="00BE3F23"/>
    <w:rsid w:val="00C013BF"/>
    <w:rsid w:val="00C167DF"/>
    <w:rsid w:val="00C16ED5"/>
    <w:rsid w:val="00C35064"/>
    <w:rsid w:val="00C56DA0"/>
    <w:rsid w:val="00C82F9F"/>
    <w:rsid w:val="00C86104"/>
    <w:rsid w:val="00C861EE"/>
    <w:rsid w:val="00C95A0F"/>
    <w:rsid w:val="00CB0D1E"/>
    <w:rsid w:val="00CB1056"/>
    <w:rsid w:val="00CB1A68"/>
    <w:rsid w:val="00CB4F71"/>
    <w:rsid w:val="00CD129C"/>
    <w:rsid w:val="00CE2CCE"/>
    <w:rsid w:val="00CE6227"/>
    <w:rsid w:val="00CE639D"/>
    <w:rsid w:val="00D36D3E"/>
    <w:rsid w:val="00D87495"/>
    <w:rsid w:val="00D932D6"/>
    <w:rsid w:val="00DA5B75"/>
    <w:rsid w:val="00DB4110"/>
    <w:rsid w:val="00DB6A21"/>
    <w:rsid w:val="00DC2126"/>
    <w:rsid w:val="00E02C0C"/>
    <w:rsid w:val="00E159D1"/>
    <w:rsid w:val="00E2362E"/>
    <w:rsid w:val="00E32CC1"/>
    <w:rsid w:val="00E36D22"/>
    <w:rsid w:val="00E43CF9"/>
    <w:rsid w:val="00E50380"/>
    <w:rsid w:val="00E7045B"/>
    <w:rsid w:val="00E76820"/>
    <w:rsid w:val="00E77D9D"/>
    <w:rsid w:val="00E9565C"/>
    <w:rsid w:val="00EE3BA4"/>
    <w:rsid w:val="00EF1120"/>
    <w:rsid w:val="00F13657"/>
    <w:rsid w:val="00F2465F"/>
    <w:rsid w:val="00F2708F"/>
    <w:rsid w:val="00F53B96"/>
    <w:rsid w:val="00F60268"/>
    <w:rsid w:val="00F61DD8"/>
    <w:rsid w:val="00F81AB4"/>
    <w:rsid w:val="00F900BA"/>
    <w:rsid w:val="00F94F25"/>
    <w:rsid w:val="00FB6DEE"/>
    <w:rsid w:val="00FD1C0B"/>
    <w:rsid w:val="00FD22D7"/>
    <w:rsid w:val="00FD6F19"/>
    <w:rsid w:val="00FE643F"/>
    <w:rsid w:val="00FE68CB"/>
    <w:rsid w:val="00FF2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0C63"/>
  <w15:chartTrackingRefBased/>
  <w15:docId w15:val="{8BB5BD92-B8AF-4CD0-A39D-BF11CCD8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11D"/>
    <w:rPr>
      <w:rFonts w:eastAsiaTheme="majorEastAsia" w:cstheme="majorBidi"/>
      <w:color w:val="272727" w:themeColor="text1" w:themeTint="D8"/>
    </w:rPr>
  </w:style>
  <w:style w:type="paragraph" w:styleId="Title">
    <w:name w:val="Title"/>
    <w:basedOn w:val="Normal"/>
    <w:next w:val="Normal"/>
    <w:link w:val="TitleChar"/>
    <w:uiPriority w:val="10"/>
    <w:qFormat/>
    <w:rsid w:val="00B21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11D"/>
    <w:pPr>
      <w:spacing w:before="160"/>
      <w:jc w:val="center"/>
    </w:pPr>
    <w:rPr>
      <w:i/>
      <w:iCs/>
      <w:color w:val="404040" w:themeColor="text1" w:themeTint="BF"/>
    </w:rPr>
  </w:style>
  <w:style w:type="character" w:customStyle="1" w:styleId="QuoteChar">
    <w:name w:val="Quote Char"/>
    <w:basedOn w:val="DefaultParagraphFont"/>
    <w:link w:val="Quote"/>
    <w:uiPriority w:val="29"/>
    <w:rsid w:val="00B2111D"/>
    <w:rPr>
      <w:i/>
      <w:iCs/>
      <w:color w:val="404040" w:themeColor="text1" w:themeTint="BF"/>
    </w:rPr>
  </w:style>
  <w:style w:type="paragraph" w:styleId="ListParagraph">
    <w:name w:val="List Paragraph"/>
    <w:basedOn w:val="Normal"/>
    <w:uiPriority w:val="34"/>
    <w:qFormat/>
    <w:rsid w:val="00B2111D"/>
    <w:pPr>
      <w:ind w:left="720"/>
      <w:contextualSpacing/>
    </w:pPr>
  </w:style>
  <w:style w:type="character" w:styleId="IntenseEmphasis">
    <w:name w:val="Intense Emphasis"/>
    <w:basedOn w:val="DefaultParagraphFont"/>
    <w:uiPriority w:val="21"/>
    <w:qFormat/>
    <w:rsid w:val="00B2111D"/>
    <w:rPr>
      <w:i/>
      <w:iCs/>
      <w:color w:val="0F4761" w:themeColor="accent1" w:themeShade="BF"/>
    </w:rPr>
  </w:style>
  <w:style w:type="paragraph" w:styleId="IntenseQuote">
    <w:name w:val="Intense Quote"/>
    <w:basedOn w:val="Normal"/>
    <w:next w:val="Normal"/>
    <w:link w:val="IntenseQuoteChar"/>
    <w:uiPriority w:val="30"/>
    <w:qFormat/>
    <w:rsid w:val="00B21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11D"/>
    <w:rPr>
      <w:i/>
      <w:iCs/>
      <w:color w:val="0F4761" w:themeColor="accent1" w:themeShade="BF"/>
    </w:rPr>
  </w:style>
  <w:style w:type="character" w:styleId="IntenseReference">
    <w:name w:val="Intense Reference"/>
    <w:basedOn w:val="DefaultParagraphFont"/>
    <w:uiPriority w:val="32"/>
    <w:qFormat/>
    <w:rsid w:val="00B2111D"/>
    <w:rPr>
      <w:b/>
      <w:bCs/>
      <w:smallCaps/>
      <w:color w:val="0F4761" w:themeColor="accent1" w:themeShade="BF"/>
      <w:spacing w:val="5"/>
    </w:rPr>
  </w:style>
  <w:style w:type="paragraph" w:styleId="NormalWeb">
    <w:name w:val="Normal (Web)"/>
    <w:basedOn w:val="Normal"/>
    <w:uiPriority w:val="99"/>
    <w:semiHidden/>
    <w:unhideWhenUsed/>
    <w:rsid w:val="00B2111D"/>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B2111D"/>
    <w:rPr>
      <w:b/>
      <w:bCs/>
    </w:rPr>
  </w:style>
  <w:style w:type="paragraph" w:styleId="NoSpacing">
    <w:name w:val="No Spacing"/>
    <w:basedOn w:val="Normal"/>
    <w:link w:val="NoSpacingChar"/>
    <w:uiPriority w:val="1"/>
    <w:qFormat/>
    <w:rsid w:val="008E2FF5"/>
    <w:pPr>
      <w:spacing w:after="0" w:line="240" w:lineRule="auto"/>
    </w:pPr>
    <w:rPr>
      <w:rFonts w:ascii="Calibri" w:eastAsia="Times New Roman" w:hAnsi="Calibri" w:cs="Times New Roman"/>
      <w:kern w:val="0"/>
    </w:rPr>
  </w:style>
  <w:style w:type="character" w:customStyle="1" w:styleId="NoSpacingChar">
    <w:name w:val="No Spacing Char"/>
    <w:basedOn w:val="DefaultParagraphFont"/>
    <w:link w:val="NoSpacing"/>
    <w:uiPriority w:val="1"/>
    <w:locked/>
    <w:rsid w:val="008E2FF5"/>
    <w:rPr>
      <w:rFonts w:ascii="Calibri" w:eastAsia="Times New Roman" w:hAnsi="Calibri" w:cs="Times New Roman"/>
      <w:kern w:val="0"/>
    </w:rPr>
  </w:style>
  <w:style w:type="character" w:styleId="CommentReference">
    <w:name w:val="annotation reference"/>
    <w:basedOn w:val="DefaultParagraphFont"/>
    <w:uiPriority w:val="99"/>
    <w:semiHidden/>
    <w:unhideWhenUsed/>
    <w:rsid w:val="00C167DF"/>
    <w:rPr>
      <w:sz w:val="16"/>
      <w:szCs w:val="16"/>
    </w:rPr>
  </w:style>
  <w:style w:type="paragraph" w:styleId="CommentText">
    <w:name w:val="annotation text"/>
    <w:basedOn w:val="Normal"/>
    <w:link w:val="CommentTextChar"/>
    <w:uiPriority w:val="99"/>
    <w:unhideWhenUsed/>
    <w:rsid w:val="00C167DF"/>
    <w:pPr>
      <w:spacing w:line="240" w:lineRule="auto"/>
    </w:pPr>
    <w:rPr>
      <w:sz w:val="20"/>
      <w:szCs w:val="20"/>
    </w:rPr>
  </w:style>
  <w:style w:type="character" w:customStyle="1" w:styleId="CommentTextChar">
    <w:name w:val="Comment Text Char"/>
    <w:basedOn w:val="DefaultParagraphFont"/>
    <w:link w:val="CommentText"/>
    <w:uiPriority w:val="99"/>
    <w:rsid w:val="00C167DF"/>
    <w:rPr>
      <w:sz w:val="20"/>
      <w:szCs w:val="20"/>
    </w:rPr>
  </w:style>
  <w:style w:type="paragraph" w:styleId="CommentSubject">
    <w:name w:val="annotation subject"/>
    <w:basedOn w:val="CommentText"/>
    <w:next w:val="CommentText"/>
    <w:link w:val="CommentSubjectChar"/>
    <w:uiPriority w:val="99"/>
    <w:semiHidden/>
    <w:unhideWhenUsed/>
    <w:rsid w:val="00C167DF"/>
    <w:rPr>
      <w:b/>
      <w:bCs/>
    </w:rPr>
  </w:style>
  <w:style w:type="character" w:customStyle="1" w:styleId="CommentSubjectChar">
    <w:name w:val="Comment Subject Char"/>
    <w:basedOn w:val="CommentTextChar"/>
    <w:link w:val="CommentSubject"/>
    <w:uiPriority w:val="99"/>
    <w:semiHidden/>
    <w:rsid w:val="00C167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61275">
      <w:bodyDiv w:val="1"/>
      <w:marLeft w:val="0"/>
      <w:marRight w:val="0"/>
      <w:marTop w:val="0"/>
      <w:marBottom w:val="0"/>
      <w:divBdr>
        <w:top w:val="none" w:sz="0" w:space="0" w:color="auto"/>
        <w:left w:val="none" w:sz="0" w:space="0" w:color="auto"/>
        <w:bottom w:val="none" w:sz="0" w:space="0" w:color="auto"/>
        <w:right w:val="none" w:sz="0" w:space="0" w:color="auto"/>
      </w:divBdr>
    </w:div>
    <w:div w:id="944312072">
      <w:bodyDiv w:val="1"/>
      <w:marLeft w:val="0"/>
      <w:marRight w:val="0"/>
      <w:marTop w:val="0"/>
      <w:marBottom w:val="0"/>
      <w:divBdr>
        <w:top w:val="none" w:sz="0" w:space="0" w:color="auto"/>
        <w:left w:val="none" w:sz="0" w:space="0" w:color="auto"/>
        <w:bottom w:val="none" w:sz="0" w:space="0" w:color="auto"/>
        <w:right w:val="none" w:sz="0" w:space="0" w:color="auto"/>
      </w:divBdr>
    </w:div>
    <w:div w:id="1239052059">
      <w:bodyDiv w:val="1"/>
      <w:marLeft w:val="0"/>
      <w:marRight w:val="0"/>
      <w:marTop w:val="0"/>
      <w:marBottom w:val="0"/>
      <w:divBdr>
        <w:top w:val="none" w:sz="0" w:space="0" w:color="auto"/>
        <w:left w:val="none" w:sz="0" w:space="0" w:color="auto"/>
        <w:bottom w:val="none" w:sz="0" w:space="0" w:color="auto"/>
        <w:right w:val="none" w:sz="0" w:space="0" w:color="auto"/>
      </w:divBdr>
    </w:div>
    <w:div w:id="1823086374">
      <w:bodyDiv w:val="1"/>
      <w:marLeft w:val="0"/>
      <w:marRight w:val="0"/>
      <w:marTop w:val="0"/>
      <w:marBottom w:val="0"/>
      <w:divBdr>
        <w:top w:val="none" w:sz="0" w:space="0" w:color="auto"/>
        <w:left w:val="none" w:sz="0" w:space="0" w:color="auto"/>
        <w:bottom w:val="none" w:sz="0" w:space="0" w:color="auto"/>
        <w:right w:val="none" w:sz="0" w:space="0" w:color="auto"/>
      </w:divBdr>
      <w:divsChild>
        <w:div w:id="440153228">
          <w:marLeft w:val="0"/>
          <w:marRight w:val="0"/>
          <w:marTop w:val="0"/>
          <w:marBottom w:val="0"/>
          <w:divBdr>
            <w:top w:val="none" w:sz="0" w:space="0" w:color="242424"/>
            <w:left w:val="none" w:sz="0" w:space="0" w:color="242424"/>
            <w:bottom w:val="none" w:sz="0" w:space="0" w:color="242424"/>
            <w:right w:val="none" w:sz="0" w:space="0" w:color="242424"/>
          </w:divBdr>
        </w:div>
      </w:divsChild>
    </w:div>
    <w:div w:id="1925533774">
      <w:bodyDiv w:val="1"/>
      <w:marLeft w:val="0"/>
      <w:marRight w:val="0"/>
      <w:marTop w:val="0"/>
      <w:marBottom w:val="0"/>
      <w:divBdr>
        <w:top w:val="none" w:sz="0" w:space="0" w:color="auto"/>
        <w:left w:val="none" w:sz="0" w:space="0" w:color="auto"/>
        <w:bottom w:val="none" w:sz="0" w:space="0" w:color="auto"/>
        <w:right w:val="none" w:sz="0" w:space="0" w:color="auto"/>
      </w:divBdr>
      <w:divsChild>
        <w:div w:id="33129695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5109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Fox-Boudewijn</dc:creator>
  <cp:keywords/>
  <dc:description/>
  <cp:lastModifiedBy>Sarah Hardy</cp:lastModifiedBy>
  <cp:revision>2</cp:revision>
  <dcterms:created xsi:type="dcterms:W3CDTF">2025-03-16T15:59:00Z</dcterms:created>
  <dcterms:modified xsi:type="dcterms:W3CDTF">2025-03-16T15:59:00Z</dcterms:modified>
</cp:coreProperties>
</file>