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43275" w14:textId="77777777" w:rsidR="00E41F9E" w:rsidRPr="00A03391" w:rsidRDefault="00E41F9E" w:rsidP="00E41F9E">
      <w:pPr>
        <w:jc w:val="center"/>
      </w:pPr>
      <w:r w:rsidRPr="00A03391">
        <w:rPr>
          <w:noProof/>
        </w:rPr>
        <w:drawing>
          <wp:inline distT="0" distB="0" distL="0" distR="0" wp14:anchorId="54CA91E7" wp14:editId="7A4C2A00">
            <wp:extent cx="2603500" cy="1030566"/>
            <wp:effectExtent l="0" t="0" r="6350" b="0"/>
            <wp:docPr id="3"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216" cy="1059350"/>
                    </a:xfrm>
                    <a:prstGeom prst="rect">
                      <a:avLst/>
                    </a:prstGeom>
                    <a:noFill/>
                    <a:ln>
                      <a:noFill/>
                    </a:ln>
                  </pic:spPr>
                </pic:pic>
              </a:graphicData>
            </a:graphic>
          </wp:inline>
        </w:drawing>
      </w:r>
    </w:p>
    <w:p w14:paraId="61806A79" w14:textId="6559817A" w:rsidR="00E41F9E" w:rsidRPr="00964F73" w:rsidRDefault="00B025BF" w:rsidP="00E41F9E">
      <w:pPr>
        <w:jc w:val="center"/>
        <w:rPr>
          <w:b/>
          <w:bCs/>
          <w:sz w:val="32"/>
          <w:szCs w:val="32"/>
        </w:rPr>
      </w:pPr>
      <w:r w:rsidRPr="00964F73">
        <w:rPr>
          <w:b/>
          <w:bCs/>
          <w:sz w:val="32"/>
          <w:szCs w:val="32"/>
        </w:rPr>
        <w:t>SPECIFICATION</w:t>
      </w:r>
    </w:p>
    <w:p w14:paraId="16819819" w14:textId="45453D6E" w:rsidR="00E41F9E" w:rsidRPr="00964F73" w:rsidRDefault="0099256E" w:rsidP="00E41F9E">
      <w:pPr>
        <w:pStyle w:val="Title"/>
        <w:rPr>
          <w:color w:val="auto"/>
          <w:sz w:val="32"/>
          <w:szCs w:val="32"/>
        </w:rPr>
      </w:pPr>
      <w:r w:rsidRPr="00964F73">
        <w:rPr>
          <w:color w:val="auto"/>
          <w:sz w:val="32"/>
          <w:szCs w:val="32"/>
        </w:rPr>
        <w:t xml:space="preserve">Management and </w:t>
      </w:r>
      <w:r w:rsidR="00C45BAC" w:rsidRPr="00964F73">
        <w:rPr>
          <w:color w:val="auto"/>
          <w:sz w:val="32"/>
          <w:szCs w:val="32"/>
        </w:rPr>
        <w:t xml:space="preserve">Operation of </w:t>
      </w:r>
      <w:r w:rsidR="005702E5">
        <w:rPr>
          <w:color w:val="auto"/>
          <w:sz w:val="32"/>
          <w:szCs w:val="32"/>
        </w:rPr>
        <w:t>a one-child</w:t>
      </w:r>
      <w:r w:rsidR="00B21E5F" w:rsidRPr="00964F73">
        <w:rPr>
          <w:color w:val="auto"/>
          <w:sz w:val="32"/>
          <w:szCs w:val="32"/>
        </w:rPr>
        <w:t xml:space="preserve"> </w:t>
      </w:r>
      <w:r w:rsidR="008B6A56" w:rsidRPr="00964F73">
        <w:rPr>
          <w:color w:val="auto"/>
          <w:sz w:val="32"/>
          <w:szCs w:val="32"/>
        </w:rPr>
        <w:t>Children’s Home</w:t>
      </w:r>
      <w:r w:rsidR="00C45BAC" w:rsidRPr="00964F73">
        <w:rPr>
          <w:color w:val="auto"/>
          <w:sz w:val="32"/>
          <w:szCs w:val="32"/>
        </w:rPr>
        <w:t xml:space="preserve"> </w:t>
      </w:r>
      <w:r w:rsidR="002C6F80">
        <w:rPr>
          <w:color w:val="auto"/>
          <w:sz w:val="32"/>
          <w:szCs w:val="32"/>
        </w:rPr>
        <w:t xml:space="preserve">in St. Helens </w:t>
      </w:r>
      <w:r w:rsidR="002C6F80" w:rsidRPr="002F0B23">
        <w:rPr>
          <w:color w:val="auto"/>
          <w:sz w:val="32"/>
          <w:szCs w:val="32"/>
        </w:rPr>
        <w:t>WA</w:t>
      </w:r>
      <w:r w:rsidR="002F0B23">
        <w:rPr>
          <w:color w:val="auto"/>
          <w:sz w:val="32"/>
          <w:szCs w:val="32"/>
        </w:rPr>
        <w:t>11</w:t>
      </w:r>
      <w:r w:rsidR="002C6F80">
        <w:rPr>
          <w:color w:val="auto"/>
          <w:sz w:val="32"/>
          <w:szCs w:val="32"/>
        </w:rPr>
        <w:t xml:space="preserve"> </w:t>
      </w:r>
      <w:r w:rsidR="00C45BAC" w:rsidRPr="00964F73">
        <w:rPr>
          <w:color w:val="auto"/>
          <w:sz w:val="32"/>
          <w:szCs w:val="32"/>
        </w:rPr>
        <w:t xml:space="preserve">owned by St. Helens </w:t>
      </w:r>
      <w:r w:rsidR="00A7200C" w:rsidRPr="00964F73">
        <w:rPr>
          <w:color w:val="auto"/>
          <w:sz w:val="32"/>
          <w:szCs w:val="32"/>
        </w:rPr>
        <w:t xml:space="preserve">Borough </w:t>
      </w:r>
      <w:r w:rsidR="00C45BAC" w:rsidRPr="00964F73">
        <w:rPr>
          <w:color w:val="auto"/>
          <w:sz w:val="32"/>
          <w:szCs w:val="32"/>
        </w:rPr>
        <w:t>Council</w:t>
      </w:r>
      <w:r w:rsidR="00F81587">
        <w:rPr>
          <w:color w:val="auto"/>
          <w:sz w:val="32"/>
          <w:szCs w:val="32"/>
        </w:rPr>
        <w:t>.</w:t>
      </w:r>
    </w:p>
    <w:p w14:paraId="775D4AB1" w14:textId="77777777" w:rsidR="00B025BF" w:rsidRPr="00964F73" w:rsidRDefault="00B025BF" w:rsidP="00E41F9E">
      <w:pPr>
        <w:pStyle w:val="Title"/>
        <w:rPr>
          <w:color w:val="auto"/>
          <w:sz w:val="32"/>
          <w:szCs w:val="32"/>
        </w:rPr>
      </w:pPr>
    </w:p>
    <w:p w14:paraId="35C207C2" w14:textId="63B11DB3" w:rsidR="00E41F9E" w:rsidRPr="00964F73" w:rsidRDefault="00E41F9E" w:rsidP="00E41F9E">
      <w:pPr>
        <w:pStyle w:val="Heading5"/>
        <w:rPr>
          <w:rStyle w:val="Strong"/>
          <w:color w:val="auto"/>
        </w:rPr>
      </w:pPr>
      <w:r w:rsidRPr="00964F73">
        <w:rPr>
          <w:rStyle w:val="Strong"/>
          <w:color w:val="auto"/>
        </w:rPr>
        <w:t xml:space="preserve">CHEST REFERENCE </w:t>
      </w:r>
      <w:r w:rsidR="00964F73">
        <w:rPr>
          <w:rStyle w:val="Strong"/>
          <w:color w:val="auto"/>
        </w:rPr>
        <w:t xml:space="preserve">– </w:t>
      </w:r>
      <w:r w:rsidR="003309D7">
        <w:rPr>
          <w:rStyle w:val="Strong"/>
          <w:color w:val="auto"/>
        </w:rPr>
        <w:t>DN77</w:t>
      </w:r>
      <w:r w:rsidR="00562BB8">
        <w:rPr>
          <w:rStyle w:val="Strong"/>
          <w:color w:val="auto"/>
        </w:rPr>
        <w:t>1</w:t>
      </w:r>
      <w:r w:rsidR="003309D7">
        <w:rPr>
          <w:rStyle w:val="Strong"/>
          <w:color w:val="auto"/>
        </w:rPr>
        <w:t>591</w:t>
      </w:r>
    </w:p>
    <w:p w14:paraId="508DEDA6" w14:textId="77777777" w:rsidR="00A27C46" w:rsidRDefault="00A27C46" w:rsidP="00E41F9E">
      <w:pPr>
        <w:pStyle w:val="NormalWeb"/>
        <w:spacing w:before="0" w:beforeAutospacing="0" w:after="0" w:afterAutospacing="0"/>
        <w:jc w:val="center"/>
        <w:rPr>
          <w:rFonts w:ascii="Arial" w:hAnsi="Arial" w:cs="Arial"/>
          <w:b/>
          <w:bCs/>
          <w:color w:val="000000" w:themeColor="text1"/>
        </w:rPr>
      </w:pPr>
    </w:p>
    <w:p w14:paraId="6C4C5E4B" w14:textId="77777777" w:rsidR="00A27C46" w:rsidRPr="007C63EB" w:rsidRDefault="00A27C46" w:rsidP="00E41F9E">
      <w:pPr>
        <w:pStyle w:val="NormalWeb"/>
        <w:spacing w:before="0" w:beforeAutospacing="0" w:after="0" w:afterAutospacing="0"/>
        <w:jc w:val="center"/>
        <w:rPr>
          <w:rFonts w:ascii="Arial" w:hAnsi="Arial" w:cs="Arial"/>
          <w:b/>
          <w:bCs/>
          <w:color w:val="000000" w:themeColor="text1"/>
        </w:rPr>
      </w:pPr>
    </w:p>
    <w:p w14:paraId="091F53FD" w14:textId="664FFF6B" w:rsidR="00BC0C99" w:rsidRDefault="00835B4B" w:rsidP="00BC0C99">
      <w:pPr>
        <w:spacing w:line="276" w:lineRule="auto"/>
        <w:jc w:val="center"/>
        <w:rPr>
          <w:rStyle w:val="etender2Char"/>
          <w:rFonts w:eastAsiaTheme="minorHAnsi" w:cs="Arial"/>
          <w:sz w:val="28"/>
          <w:szCs w:val="28"/>
        </w:rPr>
      </w:pPr>
      <w:r>
        <w:rPr>
          <w:rStyle w:val="etender2Char"/>
          <w:rFonts w:eastAsiaTheme="minorHAnsi" w:cs="Arial"/>
          <w:sz w:val="28"/>
          <w:szCs w:val="28"/>
        </w:rPr>
        <w:t>Children’s</w:t>
      </w:r>
      <w:r w:rsidR="00B21E5F">
        <w:rPr>
          <w:rStyle w:val="etender2Char"/>
          <w:rFonts w:eastAsiaTheme="minorHAnsi" w:cs="Arial"/>
          <w:sz w:val="28"/>
          <w:szCs w:val="28"/>
        </w:rPr>
        <w:t xml:space="preserve"> Home:</w:t>
      </w:r>
    </w:p>
    <w:tbl>
      <w:tblPr>
        <w:tblStyle w:val="TableGrid"/>
        <w:tblW w:w="0" w:type="auto"/>
        <w:tblInd w:w="1696" w:type="dxa"/>
        <w:tblLook w:val="04A0" w:firstRow="1" w:lastRow="0" w:firstColumn="1" w:lastColumn="0" w:noHBand="0" w:noVBand="1"/>
      </w:tblPr>
      <w:tblGrid>
        <w:gridCol w:w="5670"/>
      </w:tblGrid>
      <w:tr w:rsidR="00255369" w14:paraId="490E44D7" w14:textId="77777777" w:rsidTr="00255369">
        <w:tc>
          <w:tcPr>
            <w:tcW w:w="5670" w:type="dxa"/>
          </w:tcPr>
          <w:p w14:paraId="26CA5B20" w14:textId="264C6380" w:rsidR="00255369" w:rsidRDefault="00255369" w:rsidP="00BC0C99">
            <w:pPr>
              <w:spacing w:line="276" w:lineRule="auto"/>
              <w:jc w:val="center"/>
              <w:rPr>
                <w:rStyle w:val="etender2Char"/>
                <w:rFonts w:eastAsiaTheme="minorHAnsi" w:cs="Arial"/>
                <w:sz w:val="28"/>
                <w:szCs w:val="28"/>
              </w:rPr>
            </w:pPr>
            <w:r w:rsidRPr="002F0B23">
              <w:rPr>
                <w:rStyle w:val="etender2Char"/>
                <w:rFonts w:eastAsiaTheme="minorHAnsi" w:cs="Arial"/>
                <w:sz w:val="28"/>
                <w:szCs w:val="28"/>
              </w:rPr>
              <w:t xml:space="preserve">Property  </w:t>
            </w:r>
            <w:r w:rsidRPr="002F0B23">
              <w:rPr>
                <w:rStyle w:val="etender2Char"/>
                <w:rFonts w:eastAsiaTheme="minorHAnsi"/>
                <w:sz w:val="28"/>
                <w:szCs w:val="28"/>
              </w:rPr>
              <w:t>WA</w:t>
            </w:r>
            <w:r w:rsidR="002F0B23" w:rsidRPr="002F0B23">
              <w:rPr>
                <w:rStyle w:val="etender2Char"/>
                <w:rFonts w:eastAsiaTheme="minorHAnsi"/>
                <w:sz w:val="28"/>
                <w:szCs w:val="28"/>
              </w:rPr>
              <w:t>11</w:t>
            </w:r>
          </w:p>
        </w:tc>
      </w:tr>
      <w:tr w:rsidR="00255369" w14:paraId="2A609F8B" w14:textId="77777777" w:rsidTr="00255369">
        <w:tc>
          <w:tcPr>
            <w:tcW w:w="5670" w:type="dxa"/>
          </w:tcPr>
          <w:p w14:paraId="2FC68215" w14:textId="06615689" w:rsidR="00255369" w:rsidRPr="002F0B23" w:rsidRDefault="00255369" w:rsidP="00B21E5F">
            <w:pPr>
              <w:autoSpaceDE w:val="0"/>
              <w:autoSpaceDN w:val="0"/>
              <w:spacing w:before="60" w:after="60" w:line="276" w:lineRule="auto"/>
              <w:jc w:val="center"/>
              <w:rPr>
                <w:rFonts w:cs="Arial"/>
                <w:szCs w:val="24"/>
              </w:rPr>
            </w:pPr>
            <w:r w:rsidRPr="002F0B23">
              <w:rPr>
                <w:rFonts w:cs="Arial"/>
                <w:szCs w:val="24"/>
              </w:rPr>
              <w:t>3 Bed (</w:t>
            </w:r>
            <w:r w:rsidRPr="002F0B23">
              <w:rPr>
                <w:rFonts w:cs="Arial"/>
                <w:szCs w:val="24"/>
                <w:u w:val="single"/>
              </w:rPr>
              <w:t>1 child</w:t>
            </w:r>
            <w:r w:rsidRPr="002F0B23">
              <w:rPr>
                <w:rFonts w:cs="Arial"/>
                <w:szCs w:val="24"/>
              </w:rPr>
              <w:t>) (incl. 2 x staffing accommodation) property in WA</w:t>
            </w:r>
            <w:r w:rsidR="002F0B23" w:rsidRPr="002F0B23">
              <w:rPr>
                <w:rFonts w:cs="Arial"/>
                <w:szCs w:val="24"/>
              </w:rPr>
              <w:t>11</w:t>
            </w:r>
            <w:r w:rsidRPr="002F0B23">
              <w:rPr>
                <w:rFonts w:cs="Arial"/>
                <w:szCs w:val="24"/>
              </w:rPr>
              <w:t xml:space="preserve"> St Helens.</w:t>
            </w:r>
          </w:p>
          <w:p w14:paraId="4373CA4A" w14:textId="2D83730F" w:rsidR="00255369" w:rsidRPr="00B21E5F" w:rsidRDefault="00255369" w:rsidP="00B21E5F">
            <w:pPr>
              <w:autoSpaceDE w:val="0"/>
              <w:autoSpaceDN w:val="0"/>
              <w:spacing w:before="60" w:after="60" w:line="276" w:lineRule="auto"/>
              <w:jc w:val="center"/>
              <w:rPr>
                <w:rStyle w:val="etender2Char"/>
                <w:rFonts w:eastAsiaTheme="minorEastAsia" w:cs="Arial"/>
                <w:b w:val="0"/>
                <w:sz w:val="22"/>
                <w:szCs w:val="22"/>
                <w:lang w:eastAsia="en-US"/>
              </w:rPr>
            </w:pPr>
            <w:r w:rsidRPr="002F0B23">
              <w:rPr>
                <w:rFonts w:cs="Arial"/>
              </w:rPr>
              <w:t>Complex needs (</w:t>
            </w:r>
            <w:r w:rsidR="79599AE6" w:rsidRPr="002F0B23">
              <w:rPr>
                <w:rFonts w:cs="Arial"/>
              </w:rPr>
              <w:t xml:space="preserve">ages </w:t>
            </w:r>
            <w:r w:rsidR="20CCF596" w:rsidRPr="002F0B23">
              <w:rPr>
                <w:rFonts w:cs="Arial"/>
              </w:rPr>
              <w:t>1</w:t>
            </w:r>
            <w:r w:rsidR="46F66479" w:rsidRPr="002F0B23">
              <w:rPr>
                <w:rFonts w:cs="Arial"/>
              </w:rPr>
              <w:t>1</w:t>
            </w:r>
            <w:r w:rsidRPr="002F0B23">
              <w:rPr>
                <w:rFonts w:cs="Arial"/>
              </w:rPr>
              <w:t>-18)</w:t>
            </w:r>
          </w:p>
        </w:tc>
      </w:tr>
    </w:tbl>
    <w:p w14:paraId="39885EFD" w14:textId="77777777" w:rsidR="00B21E5F" w:rsidRDefault="00B21E5F">
      <w:pPr>
        <w:jc w:val="left"/>
        <w:rPr>
          <w:rFonts w:eastAsiaTheme="majorEastAsia" w:cs="Arial"/>
          <w:b/>
          <w:bCs/>
          <w:color w:val="C00000"/>
          <w:sz w:val="26"/>
          <w:szCs w:val="26"/>
        </w:rPr>
      </w:pPr>
    </w:p>
    <w:p w14:paraId="02DA7CE2" w14:textId="77777777" w:rsidR="00236FE6" w:rsidRDefault="00236FE6">
      <w:pPr>
        <w:jc w:val="left"/>
        <w:rPr>
          <w:rFonts w:eastAsiaTheme="majorEastAsia" w:cs="Arial"/>
          <w:b/>
          <w:bCs/>
          <w:color w:val="C00000"/>
          <w:sz w:val="26"/>
          <w:szCs w:val="26"/>
        </w:rPr>
      </w:pPr>
    </w:p>
    <w:p w14:paraId="15E2775E" w14:textId="77777777" w:rsidR="00236FE6" w:rsidRPr="005B4A3D" w:rsidRDefault="00236FE6" w:rsidP="00236FE6">
      <w:pPr>
        <w:pStyle w:val="Heading4"/>
        <w:rPr>
          <w:sz w:val="22"/>
          <w:szCs w:val="22"/>
        </w:rPr>
      </w:pPr>
      <w:r w:rsidRPr="005B4A3D">
        <w:rPr>
          <w:color w:val="auto"/>
          <w:sz w:val="22"/>
          <w:szCs w:val="22"/>
        </w:rPr>
        <w:t>Tender Instructions</w:t>
      </w:r>
    </w:p>
    <w:p w14:paraId="2C09FC75" w14:textId="77777777" w:rsidR="00236FE6" w:rsidRDefault="00236FE6" w:rsidP="00236FE6"/>
    <w:p w14:paraId="1626EDE5" w14:textId="77777777" w:rsidR="00236FE6" w:rsidRDefault="00236FE6" w:rsidP="005B4A3D">
      <w:pPr>
        <w:spacing w:line="276" w:lineRule="auto"/>
        <w:rPr>
          <w:lang w:eastAsia="en-GB"/>
        </w:rPr>
      </w:pPr>
      <w:r>
        <w:rPr>
          <w:lang w:eastAsia="en-GB"/>
        </w:rPr>
        <w:t>All submissions must be made electronically via ‘The Chest’ (</w:t>
      </w:r>
      <w:hyperlink r:id="rId9" w:history="1">
        <w:r>
          <w:rPr>
            <w:rStyle w:val="Hyperlink"/>
          </w:rPr>
          <w:t>www.the-chest.org.uk</w:t>
        </w:r>
      </w:hyperlink>
      <w:r>
        <w:rPr>
          <w:lang w:eastAsia="en-GB"/>
        </w:rPr>
        <w:t>)</w:t>
      </w:r>
    </w:p>
    <w:p w14:paraId="6E81386A" w14:textId="77777777" w:rsidR="00236FE6" w:rsidRDefault="00236FE6" w:rsidP="005B4A3D">
      <w:pPr>
        <w:spacing w:line="276" w:lineRule="auto"/>
        <w:rPr>
          <w:lang w:eastAsia="en-GB"/>
        </w:rPr>
      </w:pPr>
      <w:r>
        <w:rPr>
          <w:lang w:eastAsia="en-GB"/>
        </w:rPr>
        <w:t>All queries must be addressed via The Chest’s in-built discussion mechanics at each stage.</w:t>
      </w:r>
    </w:p>
    <w:p w14:paraId="6E5E2C9F" w14:textId="77777777" w:rsidR="00236FE6" w:rsidRDefault="00236FE6" w:rsidP="005B4A3D">
      <w:pPr>
        <w:spacing w:line="276" w:lineRule="auto"/>
        <w:rPr>
          <w:lang w:eastAsia="en-GB"/>
        </w:rPr>
      </w:pPr>
      <w:r>
        <w:rPr>
          <w:lang w:eastAsia="en-GB"/>
        </w:rPr>
        <w:t xml:space="preserve">Any issues with the Chest relating to functionality or fault should be addressed to The Chest support team </w:t>
      </w:r>
      <w:hyperlink r:id="rId10" w:history="1">
        <w:r>
          <w:rPr>
            <w:rStyle w:val="Hyperlink"/>
          </w:rPr>
          <w:t>procontractsuppliers@proactis.com</w:t>
        </w:r>
      </w:hyperlink>
    </w:p>
    <w:p w14:paraId="6F402045" w14:textId="77777777" w:rsidR="00236FE6" w:rsidRDefault="00236FE6" w:rsidP="00236FE6">
      <w:pPr>
        <w:jc w:val="left"/>
        <w:rPr>
          <w:b/>
          <w:bCs/>
        </w:rPr>
      </w:pPr>
      <w:bookmarkStart w:id="0" w:name="_Toc25311715"/>
    </w:p>
    <w:p w14:paraId="0A22F4CD" w14:textId="77777777" w:rsidR="00236FE6" w:rsidRPr="005B4A3D" w:rsidRDefault="00236FE6" w:rsidP="00236FE6">
      <w:pPr>
        <w:pStyle w:val="Heading4"/>
        <w:rPr>
          <w:color w:val="auto"/>
          <w:sz w:val="22"/>
          <w:szCs w:val="22"/>
        </w:rPr>
      </w:pPr>
      <w:r w:rsidRPr="005B4A3D">
        <w:rPr>
          <w:color w:val="auto"/>
          <w:sz w:val="22"/>
          <w:szCs w:val="22"/>
        </w:rPr>
        <w:t>Timetable</w:t>
      </w:r>
      <w:bookmarkEnd w:id="0"/>
    </w:p>
    <w:p w14:paraId="7A160827" w14:textId="77777777" w:rsidR="00236FE6" w:rsidRDefault="00236FE6" w:rsidP="00236FE6"/>
    <w:p w14:paraId="3A43BC66" w14:textId="3734C3A4" w:rsidR="00236FE6" w:rsidRDefault="00236FE6" w:rsidP="00236FE6">
      <w:r>
        <w:t xml:space="preserve">The tender process will be in accordance with the timetable </w:t>
      </w:r>
      <w:r w:rsidR="002922E7">
        <w:t>below</w:t>
      </w:r>
      <w:r>
        <w:t>.  This table is indicative.</w:t>
      </w:r>
    </w:p>
    <w:p w14:paraId="539F7530" w14:textId="77777777" w:rsidR="00236FE6" w:rsidRDefault="00236FE6" w:rsidP="00236FE6">
      <w:r>
        <w:t>Whilst we will make all reasonable efforts to abide by the timescales shown, we cannot guarantee that there will not be delays to any part of the process due to unforeseen circumstances.</w:t>
      </w:r>
    </w:p>
    <w:p w14:paraId="5024E496" w14:textId="77777777" w:rsidR="002922E7" w:rsidRDefault="002922E7" w:rsidP="00236FE6"/>
    <w:tbl>
      <w:tblPr>
        <w:tblStyle w:val="TableGrid"/>
        <w:tblW w:w="8930" w:type="dxa"/>
        <w:tblInd w:w="704" w:type="dxa"/>
        <w:tblLook w:val="04A0" w:firstRow="1" w:lastRow="0" w:firstColumn="1" w:lastColumn="0" w:noHBand="0" w:noVBand="1"/>
      </w:tblPr>
      <w:tblGrid>
        <w:gridCol w:w="5812"/>
        <w:gridCol w:w="3118"/>
      </w:tblGrid>
      <w:tr w:rsidR="002922E7" w:rsidRPr="00831A4C" w14:paraId="1A4FFA34" w14:textId="77777777" w:rsidTr="001E37D6">
        <w:tc>
          <w:tcPr>
            <w:tcW w:w="5812" w:type="dxa"/>
          </w:tcPr>
          <w:p w14:paraId="7B29718C" w14:textId="77777777" w:rsidR="002922E7" w:rsidRPr="00831A4C" w:rsidRDefault="002922E7" w:rsidP="001E37D6">
            <w:pPr>
              <w:rPr>
                <w:rFonts w:ascii="Tahoma" w:hAnsi="Tahoma" w:cs="Tahoma"/>
                <w:b/>
              </w:rPr>
            </w:pPr>
            <w:r>
              <w:rPr>
                <w:rFonts w:ascii="Tahoma" w:hAnsi="Tahoma" w:cs="Tahoma"/>
                <w:b/>
              </w:rPr>
              <w:t>Issue of ITT</w:t>
            </w:r>
          </w:p>
        </w:tc>
        <w:tc>
          <w:tcPr>
            <w:tcW w:w="3118" w:type="dxa"/>
          </w:tcPr>
          <w:p w14:paraId="7FF5F89F" w14:textId="77777777" w:rsidR="002922E7" w:rsidRPr="00831A4C" w:rsidRDefault="002922E7" w:rsidP="001E37D6">
            <w:pPr>
              <w:jc w:val="right"/>
              <w:rPr>
                <w:rFonts w:ascii="Tahoma" w:hAnsi="Tahoma" w:cs="Tahoma"/>
                <w:bCs/>
              </w:rPr>
            </w:pPr>
            <w:r>
              <w:rPr>
                <w:rFonts w:ascii="Tahoma" w:hAnsi="Tahoma" w:cs="Tahoma"/>
                <w:bCs/>
              </w:rPr>
              <w:t>14/04/2025</w:t>
            </w:r>
          </w:p>
        </w:tc>
      </w:tr>
      <w:tr w:rsidR="002922E7" w:rsidRPr="00831A4C" w14:paraId="3B94BFD7" w14:textId="77777777" w:rsidTr="001E37D6">
        <w:tc>
          <w:tcPr>
            <w:tcW w:w="5812" w:type="dxa"/>
          </w:tcPr>
          <w:p w14:paraId="093E5BE9" w14:textId="77777777" w:rsidR="002922E7" w:rsidRPr="0036516C" w:rsidRDefault="002922E7" w:rsidP="001E37D6">
            <w:pPr>
              <w:rPr>
                <w:rFonts w:ascii="Tahoma" w:hAnsi="Tahoma" w:cs="Tahoma"/>
                <w:b/>
              </w:rPr>
            </w:pPr>
            <w:r w:rsidRPr="0036516C">
              <w:rPr>
                <w:rFonts w:ascii="Tahoma" w:hAnsi="Tahoma" w:cs="Tahoma"/>
                <w:b/>
              </w:rPr>
              <w:t>Requests for Site Visits</w:t>
            </w:r>
          </w:p>
        </w:tc>
        <w:tc>
          <w:tcPr>
            <w:tcW w:w="3118" w:type="dxa"/>
          </w:tcPr>
          <w:p w14:paraId="3858A3E8" w14:textId="77777777" w:rsidR="002922E7" w:rsidRPr="0036516C" w:rsidRDefault="002922E7" w:rsidP="001E37D6">
            <w:pPr>
              <w:jc w:val="right"/>
              <w:rPr>
                <w:rFonts w:ascii="Tahoma" w:hAnsi="Tahoma" w:cs="Tahoma"/>
                <w:bCs/>
              </w:rPr>
            </w:pPr>
            <w:r w:rsidRPr="0036516C">
              <w:rPr>
                <w:rFonts w:ascii="Tahoma" w:hAnsi="Tahoma" w:cs="Tahoma"/>
                <w:bCs/>
              </w:rPr>
              <w:t>W/C 28/0</w:t>
            </w:r>
            <w:r>
              <w:rPr>
                <w:rFonts w:ascii="Tahoma" w:hAnsi="Tahoma" w:cs="Tahoma"/>
                <w:bCs/>
              </w:rPr>
              <w:t>4</w:t>
            </w:r>
            <w:r w:rsidRPr="0036516C">
              <w:rPr>
                <w:rFonts w:ascii="Tahoma" w:hAnsi="Tahoma" w:cs="Tahoma"/>
                <w:bCs/>
              </w:rPr>
              <w:t>/2025</w:t>
            </w:r>
          </w:p>
        </w:tc>
      </w:tr>
      <w:tr w:rsidR="002922E7" w:rsidRPr="00831A4C" w14:paraId="3A79A39F" w14:textId="77777777" w:rsidTr="001E37D6">
        <w:tc>
          <w:tcPr>
            <w:tcW w:w="5812" w:type="dxa"/>
          </w:tcPr>
          <w:p w14:paraId="54907CA9" w14:textId="77777777" w:rsidR="002922E7" w:rsidRPr="00831A4C" w:rsidRDefault="002922E7" w:rsidP="001E37D6">
            <w:pPr>
              <w:rPr>
                <w:rFonts w:ascii="Tahoma" w:hAnsi="Tahoma" w:cs="Tahoma"/>
                <w:b/>
              </w:rPr>
            </w:pPr>
            <w:r w:rsidRPr="00F967B8">
              <w:rPr>
                <w:rFonts w:ascii="Tahoma" w:hAnsi="Tahoma" w:cs="Tahoma"/>
                <w:b/>
              </w:rPr>
              <w:t>Deadline</w:t>
            </w:r>
            <w:r w:rsidRPr="00831A4C">
              <w:rPr>
                <w:rFonts w:ascii="Tahoma" w:hAnsi="Tahoma" w:cs="Tahoma"/>
                <w:b/>
              </w:rPr>
              <w:t xml:space="preserve"> </w:t>
            </w:r>
            <w:r>
              <w:rPr>
                <w:rFonts w:ascii="Tahoma" w:hAnsi="Tahoma" w:cs="Tahoma"/>
                <w:b/>
              </w:rPr>
              <w:t xml:space="preserve"> of </w:t>
            </w:r>
            <w:r w:rsidRPr="00831A4C">
              <w:rPr>
                <w:rFonts w:ascii="Tahoma" w:hAnsi="Tahoma" w:cs="Tahoma"/>
                <w:b/>
              </w:rPr>
              <w:t>Clarification Questions</w:t>
            </w:r>
            <w:r>
              <w:rPr>
                <w:rFonts w:ascii="Tahoma" w:hAnsi="Tahoma" w:cs="Tahoma"/>
                <w:b/>
              </w:rPr>
              <w:t xml:space="preserve"> </w:t>
            </w:r>
          </w:p>
        </w:tc>
        <w:tc>
          <w:tcPr>
            <w:tcW w:w="3118" w:type="dxa"/>
          </w:tcPr>
          <w:p w14:paraId="460B4C44" w14:textId="35DA56D5" w:rsidR="002922E7" w:rsidRPr="00831A4C" w:rsidRDefault="00F421F9" w:rsidP="001E37D6">
            <w:pPr>
              <w:jc w:val="right"/>
              <w:rPr>
                <w:rFonts w:ascii="Tahoma" w:hAnsi="Tahoma" w:cs="Tahoma"/>
                <w:bCs/>
              </w:rPr>
            </w:pPr>
            <w:r>
              <w:rPr>
                <w:rFonts w:ascii="Tahoma" w:hAnsi="Tahoma" w:cs="Tahoma"/>
                <w:bCs/>
                <w:highlight w:val="yellow"/>
              </w:rPr>
              <w:t>02</w:t>
            </w:r>
            <w:r w:rsidR="002922E7" w:rsidRPr="00562BB8">
              <w:rPr>
                <w:rFonts w:ascii="Tahoma" w:hAnsi="Tahoma" w:cs="Tahoma"/>
                <w:bCs/>
                <w:highlight w:val="yellow"/>
              </w:rPr>
              <w:t>/0</w:t>
            </w:r>
            <w:r>
              <w:rPr>
                <w:rFonts w:ascii="Tahoma" w:hAnsi="Tahoma" w:cs="Tahoma"/>
                <w:bCs/>
                <w:highlight w:val="yellow"/>
              </w:rPr>
              <w:t>6</w:t>
            </w:r>
            <w:r w:rsidR="002922E7" w:rsidRPr="00562BB8">
              <w:rPr>
                <w:rFonts w:ascii="Tahoma" w:hAnsi="Tahoma" w:cs="Tahoma"/>
                <w:bCs/>
                <w:highlight w:val="yellow"/>
              </w:rPr>
              <w:t>/2025 12pm</w:t>
            </w:r>
            <w:r w:rsidR="002922E7">
              <w:rPr>
                <w:rFonts w:ascii="Tahoma" w:hAnsi="Tahoma" w:cs="Tahoma"/>
                <w:bCs/>
              </w:rPr>
              <w:t xml:space="preserve"> </w:t>
            </w:r>
          </w:p>
        </w:tc>
      </w:tr>
      <w:tr w:rsidR="002922E7" w:rsidRPr="00831A4C" w14:paraId="4C9ADC68" w14:textId="77777777" w:rsidTr="001E37D6">
        <w:tc>
          <w:tcPr>
            <w:tcW w:w="5812" w:type="dxa"/>
          </w:tcPr>
          <w:p w14:paraId="6786D936" w14:textId="77777777" w:rsidR="002922E7" w:rsidRPr="00831A4C" w:rsidRDefault="002922E7" w:rsidP="001E37D6">
            <w:pPr>
              <w:rPr>
                <w:rFonts w:ascii="Tahoma" w:hAnsi="Tahoma" w:cs="Tahoma"/>
                <w:b/>
              </w:rPr>
            </w:pPr>
            <w:r w:rsidRPr="00831A4C">
              <w:rPr>
                <w:rFonts w:ascii="Tahoma" w:hAnsi="Tahoma" w:cs="Tahoma"/>
                <w:b/>
              </w:rPr>
              <w:lastRenderedPageBreak/>
              <w:t xml:space="preserve">Submission of </w:t>
            </w:r>
            <w:r>
              <w:rPr>
                <w:rFonts w:ascii="Tahoma" w:hAnsi="Tahoma" w:cs="Tahoma"/>
                <w:b/>
              </w:rPr>
              <w:t>Tender</w:t>
            </w:r>
            <w:r w:rsidRPr="00831A4C">
              <w:rPr>
                <w:rFonts w:ascii="Tahoma" w:hAnsi="Tahoma" w:cs="Tahoma"/>
                <w:b/>
              </w:rPr>
              <w:t xml:space="preserve"> Response</w:t>
            </w:r>
          </w:p>
        </w:tc>
        <w:tc>
          <w:tcPr>
            <w:tcW w:w="3118" w:type="dxa"/>
          </w:tcPr>
          <w:p w14:paraId="3B47CD46" w14:textId="0802F88D" w:rsidR="002922E7" w:rsidRPr="00831A4C" w:rsidRDefault="00F421F9" w:rsidP="001E37D6">
            <w:pPr>
              <w:jc w:val="right"/>
              <w:rPr>
                <w:rFonts w:ascii="Tahoma" w:hAnsi="Tahoma" w:cs="Tahoma"/>
                <w:bCs/>
                <w:highlight w:val="yellow"/>
              </w:rPr>
            </w:pPr>
            <w:r>
              <w:rPr>
                <w:rFonts w:ascii="Tahoma" w:hAnsi="Tahoma" w:cs="Tahoma"/>
                <w:bCs/>
                <w:highlight w:val="yellow"/>
              </w:rPr>
              <w:t>11</w:t>
            </w:r>
            <w:r w:rsidR="002922E7" w:rsidRPr="00562BB8">
              <w:rPr>
                <w:rFonts w:ascii="Tahoma" w:hAnsi="Tahoma" w:cs="Tahoma"/>
                <w:bCs/>
                <w:highlight w:val="yellow"/>
              </w:rPr>
              <w:t>/0</w:t>
            </w:r>
            <w:r>
              <w:rPr>
                <w:rFonts w:ascii="Tahoma" w:hAnsi="Tahoma" w:cs="Tahoma"/>
                <w:bCs/>
                <w:highlight w:val="yellow"/>
              </w:rPr>
              <w:t>6</w:t>
            </w:r>
            <w:r w:rsidR="002922E7" w:rsidRPr="00562BB8">
              <w:rPr>
                <w:rFonts w:ascii="Tahoma" w:hAnsi="Tahoma" w:cs="Tahoma"/>
                <w:bCs/>
                <w:highlight w:val="yellow"/>
              </w:rPr>
              <w:t>/2025 12pm</w:t>
            </w:r>
          </w:p>
        </w:tc>
      </w:tr>
      <w:tr w:rsidR="002922E7" w:rsidRPr="00831A4C" w14:paraId="4312F5DF" w14:textId="77777777" w:rsidTr="001E37D6">
        <w:tc>
          <w:tcPr>
            <w:tcW w:w="5812" w:type="dxa"/>
          </w:tcPr>
          <w:p w14:paraId="6C0663C9" w14:textId="77777777" w:rsidR="002922E7" w:rsidRPr="00F967B8" w:rsidRDefault="002922E7" w:rsidP="001E37D6">
            <w:pPr>
              <w:rPr>
                <w:rFonts w:ascii="Tahoma" w:hAnsi="Tahoma" w:cs="Tahoma"/>
                <w:b/>
              </w:rPr>
            </w:pPr>
            <w:r w:rsidRPr="00F967B8">
              <w:rPr>
                <w:rFonts w:ascii="Tahoma" w:hAnsi="Tahoma" w:cs="Tahoma"/>
                <w:b/>
              </w:rPr>
              <w:t>Presentation / Interview</w:t>
            </w:r>
          </w:p>
        </w:tc>
        <w:tc>
          <w:tcPr>
            <w:tcW w:w="3118" w:type="dxa"/>
          </w:tcPr>
          <w:p w14:paraId="4C2F0656" w14:textId="1DADE7E0" w:rsidR="002922E7" w:rsidRPr="00F967B8" w:rsidRDefault="00F421F9" w:rsidP="001E37D6">
            <w:pPr>
              <w:jc w:val="right"/>
              <w:rPr>
                <w:rFonts w:ascii="Tahoma" w:hAnsi="Tahoma" w:cs="Tahoma"/>
                <w:bCs/>
              </w:rPr>
            </w:pPr>
            <w:r>
              <w:rPr>
                <w:rFonts w:ascii="Tahoma" w:hAnsi="Tahoma" w:cs="Tahoma"/>
                <w:bCs/>
              </w:rPr>
              <w:t>24</w:t>
            </w:r>
            <w:r w:rsidR="002922E7">
              <w:rPr>
                <w:rFonts w:ascii="Tahoma" w:hAnsi="Tahoma" w:cs="Tahoma"/>
                <w:bCs/>
              </w:rPr>
              <w:t xml:space="preserve">/06/2025 – </w:t>
            </w:r>
            <w:r>
              <w:rPr>
                <w:rFonts w:ascii="Tahoma" w:hAnsi="Tahoma" w:cs="Tahoma"/>
                <w:bCs/>
              </w:rPr>
              <w:t>25</w:t>
            </w:r>
            <w:r w:rsidR="002922E7">
              <w:rPr>
                <w:rFonts w:ascii="Tahoma" w:hAnsi="Tahoma" w:cs="Tahoma"/>
                <w:bCs/>
              </w:rPr>
              <w:t>/06/2025</w:t>
            </w:r>
          </w:p>
        </w:tc>
      </w:tr>
      <w:tr w:rsidR="002922E7" w:rsidRPr="00831A4C" w14:paraId="06705836" w14:textId="77777777" w:rsidTr="001E37D6">
        <w:tc>
          <w:tcPr>
            <w:tcW w:w="5812" w:type="dxa"/>
          </w:tcPr>
          <w:p w14:paraId="496F43AD" w14:textId="77777777" w:rsidR="002922E7" w:rsidRPr="00831A4C" w:rsidRDefault="002922E7" w:rsidP="001E37D6">
            <w:pPr>
              <w:rPr>
                <w:rFonts w:ascii="Tahoma" w:hAnsi="Tahoma" w:cs="Tahoma"/>
                <w:b/>
              </w:rPr>
            </w:pPr>
            <w:r>
              <w:rPr>
                <w:rFonts w:ascii="Tahoma" w:hAnsi="Tahoma" w:cs="Tahoma"/>
                <w:b/>
              </w:rPr>
              <w:t>Evaluation Completed</w:t>
            </w:r>
          </w:p>
        </w:tc>
        <w:tc>
          <w:tcPr>
            <w:tcW w:w="3118" w:type="dxa"/>
          </w:tcPr>
          <w:p w14:paraId="4C84319E" w14:textId="3860E443" w:rsidR="002922E7" w:rsidRPr="00831A4C" w:rsidRDefault="002922E7" w:rsidP="001E37D6">
            <w:pPr>
              <w:jc w:val="center"/>
              <w:rPr>
                <w:rFonts w:ascii="Tahoma" w:hAnsi="Tahoma" w:cs="Tahoma"/>
                <w:bCs/>
                <w:highlight w:val="yellow"/>
              </w:rPr>
            </w:pPr>
            <w:r>
              <w:rPr>
                <w:rFonts w:ascii="Tahoma" w:hAnsi="Tahoma" w:cs="Tahoma"/>
                <w:bCs/>
              </w:rPr>
              <w:t xml:space="preserve">                 </w:t>
            </w:r>
            <w:r w:rsidRPr="00F967B8">
              <w:rPr>
                <w:rFonts w:ascii="Tahoma" w:hAnsi="Tahoma" w:cs="Tahoma"/>
                <w:bCs/>
              </w:rPr>
              <w:t xml:space="preserve">W/C  </w:t>
            </w:r>
            <w:r w:rsidR="00F421F9">
              <w:rPr>
                <w:rFonts w:ascii="Tahoma" w:hAnsi="Tahoma" w:cs="Tahoma"/>
                <w:bCs/>
              </w:rPr>
              <w:t>11</w:t>
            </w:r>
            <w:r w:rsidRPr="00F967B8">
              <w:rPr>
                <w:rFonts w:ascii="Tahoma" w:hAnsi="Tahoma" w:cs="Tahoma"/>
                <w:bCs/>
              </w:rPr>
              <w:t>/06/2025</w:t>
            </w:r>
          </w:p>
        </w:tc>
      </w:tr>
      <w:tr w:rsidR="002922E7" w:rsidRPr="00831A4C" w14:paraId="3142238A" w14:textId="77777777" w:rsidTr="001E37D6">
        <w:tc>
          <w:tcPr>
            <w:tcW w:w="5812" w:type="dxa"/>
          </w:tcPr>
          <w:p w14:paraId="1EF4D2FB" w14:textId="77777777" w:rsidR="002922E7" w:rsidRPr="00831A4C" w:rsidRDefault="002922E7" w:rsidP="001E37D6">
            <w:pPr>
              <w:rPr>
                <w:rFonts w:ascii="Tahoma" w:hAnsi="Tahoma" w:cs="Tahoma"/>
                <w:b/>
              </w:rPr>
            </w:pPr>
            <w:r>
              <w:rPr>
                <w:rFonts w:ascii="Tahoma" w:hAnsi="Tahoma" w:cs="Tahoma"/>
                <w:b/>
              </w:rPr>
              <w:t>Award Decision Approved</w:t>
            </w:r>
          </w:p>
        </w:tc>
        <w:tc>
          <w:tcPr>
            <w:tcW w:w="3118" w:type="dxa"/>
          </w:tcPr>
          <w:p w14:paraId="314EA5FA" w14:textId="3D33F5F5" w:rsidR="002922E7" w:rsidRPr="00831A4C" w:rsidRDefault="002922E7" w:rsidP="001E37D6">
            <w:pPr>
              <w:jc w:val="right"/>
              <w:rPr>
                <w:rFonts w:ascii="Tahoma" w:hAnsi="Tahoma" w:cs="Tahoma"/>
                <w:bCs/>
                <w:highlight w:val="yellow"/>
              </w:rPr>
            </w:pPr>
            <w:r w:rsidRPr="00F967B8">
              <w:rPr>
                <w:rFonts w:ascii="Tahoma" w:hAnsi="Tahoma" w:cs="Tahoma"/>
                <w:bCs/>
              </w:rPr>
              <w:t xml:space="preserve">W/C </w:t>
            </w:r>
            <w:r>
              <w:rPr>
                <w:rFonts w:ascii="Tahoma" w:hAnsi="Tahoma" w:cs="Tahoma"/>
                <w:bCs/>
              </w:rPr>
              <w:t>2</w:t>
            </w:r>
            <w:r w:rsidR="00F421F9">
              <w:rPr>
                <w:rFonts w:ascii="Tahoma" w:hAnsi="Tahoma" w:cs="Tahoma"/>
                <w:bCs/>
              </w:rPr>
              <w:t>4</w:t>
            </w:r>
            <w:r>
              <w:rPr>
                <w:rFonts w:ascii="Tahoma" w:hAnsi="Tahoma" w:cs="Tahoma"/>
                <w:bCs/>
              </w:rPr>
              <w:t>/06/2025</w:t>
            </w:r>
          </w:p>
        </w:tc>
      </w:tr>
      <w:tr w:rsidR="002922E7" w:rsidRPr="00831A4C" w14:paraId="6C399A63" w14:textId="77777777" w:rsidTr="001E37D6">
        <w:tc>
          <w:tcPr>
            <w:tcW w:w="5812" w:type="dxa"/>
          </w:tcPr>
          <w:p w14:paraId="515A360E" w14:textId="77777777" w:rsidR="002922E7" w:rsidRPr="00F967B8" w:rsidRDefault="002922E7" w:rsidP="001E37D6">
            <w:pPr>
              <w:rPr>
                <w:rFonts w:ascii="Tahoma" w:hAnsi="Tahoma" w:cs="Tahoma"/>
                <w:b/>
              </w:rPr>
            </w:pPr>
            <w:r w:rsidRPr="00F967B8">
              <w:rPr>
                <w:rFonts w:ascii="Tahoma" w:hAnsi="Tahoma" w:cs="Tahoma"/>
                <w:b/>
              </w:rPr>
              <w:t>Award Decision Communicated and Standstill Period Commences</w:t>
            </w:r>
          </w:p>
        </w:tc>
        <w:tc>
          <w:tcPr>
            <w:tcW w:w="3118" w:type="dxa"/>
          </w:tcPr>
          <w:p w14:paraId="0CD89786" w14:textId="77777777" w:rsidR="002922E7" w:rsidRPr="00F967B8" w:rsidRDefault="002922E7" w:rsidP="001E37D6">
            <w:pPr>
              <w:jc w:val="right"/>
              <w:rPr>
                <w:rFonts w:ascii="Tahoma" w:hAnsi="Tahoma" w:cs="Tahoma"/>
                <w:bCs/>
              </w:rPr>
            </w:pPr>
            <w:r w:rsidRPr="00F967B8">
              <w:rPr>
                <w:rFonts w:ascii="Tahoma" w:hAnsi="Tahoma" w:cs="Tahoma"/>
                <w:bCs/>
              </w:rPr>
              <w:t>08/07/2025</w:t>
            </w:r>
          </w:p>
        </w:tc>
      </w:tr>
      <w:tr w:rsidR="002922E7" w:rsidRPr="00831A4C" w14:paraId="52DEE39A" w14:textId="77777777" w:rsidTr="001E37D6">
        <w:tc>
          <w:tcPr>
            <w:tcW w:w="5812" w:type="dxa"/>
          </w:tcPr>
          <w:p w14:paraId="78E4B655" w14:textId="77777777" w:rsidR="002922E7" w:rsidRPr="002565BF" w:rsidRDefault="002922E7" w:rsidP="001E37D6">
            <w:pPr>
              <w:rPr>
                <w:rFonts w:ascii="Tahoma" w:hAnsi="Tahoma" w:cs="Tahoma"/>
                <w:b/>
                <w:highlight w:val="yellow"/>
              </w:rPr>
            </w:pPr>
            <w:r w:rsidRPr="00F967B8">
              <w:rPr>
                <w:rFonts w:ascii="Tahoma" w:hAnsi="Tahoma" w:cs="Tahoma"/>
                <w:b/>
              </w:rPr>
              <w:t>Standstill Period Ends</w:t>
            </w:r>
          </w:p>
        </w:tc>
        <w:tc>
          <w:tcPr>
            <w:tcW w:w="3118" w:type="dxa"/>
          </w:tcPr>
          <w:p w14:paraId="7933CA25" w14:textId="77777777" w:rsidR="002922E7" w:rsidRPr="002565BF" w:rsidRDefault="002922E7" w:rsidP="001E37D6">
            <w:pPr>
              <w:jc w:val="right"/>
              <w:rPr>
                <w:rFonts w:ascii="Tahoma" w:hAnsi="Tahoma" w:cs="Tahoma"/>
                <w:bCs/>
                <w:highlight w:val="yellow"/>
              </w:rPr>
            </w:pPr>
            <w:r w:rsidRPr="00F967B8">
              <w:rPr>
                <w:rFonts w:ascii="Tahoma" w:hAnsi="Tahoma" w:cs="Tahoma"/>
                <w:bCs/>
              </w:rPr>
              <w:t>17/07/2025 Midnight</w:t>
            </w:r>
          </w:p>
        </w:tc>
      </w:tr>
      <w:tr w:rsidR="002922E7" w:rsidRPr="00831A4C" w14:paraId="6D84368A" w14:textId="77777777" w:rsidTr="001E37D6">
        <w:tc>
          <w:tcPr>
            <w:tcW w:w="5812" w:type="dxa"/>
          </w:tcPr>
          <w:p w14:paraId="4BCE7604" w14:textId="77777777" w:rsidR="002922E7" w:rsidRPr="0036516C" w:rsidRDefault="002922E7" w:rsidP="001E37D6">
            <w:pPr>
              <w:rPr>
                <w:rFonts w:ascii="Tahoma" w:hAnsi="Tahoma" w:cs="Tahoma"/>
                <w:b/>
              </w:rPr>
            </w:pPr>
            <w:r w:rsidRPr="0036516C">
              <w:rPr>
                <w:rFonts w:ascii="Tahoma" w:hAnsi="Tahoma" w:cs="Tahoma"/>
                <w:b/>
              </w:rPr>
              <w:t>Contract Start Date</w:t>
            </w:r>
          </w:p>
        </w:tc>
        <w:tc>
          <w:tcPr>
            <w:tcW w:w="3118" w:type="dxa"/>
          </w:tcPr>
          <w:p w14:paraId="4A9266F2" w14:textId="77777777" w:rsidR="002922E7" w:rsidRPr="0036516C" w:rsidRDefault="002922E7" w:rsidP="001E37D6">
            <w:pPr>
              <w:jc w:val="right"/>
              <w:rPr>
                <w:rFonts w:ascii="Tahoma" w:hAnsi="Tahoma" w:cs="Tahoma"/>
                <w:bCs/>
              </w:rPr>
            </w:pPr>
            <w:r>
              <w:rPr>
                <w:rFonts w:ascii="Tahoma" w:hAnsi="Tahoma" w:cs="Tahoma"/>
                <w:bCs/>
              </w:rPr>
              <w:t>TBA</w:t>
            </w:r>
          </w:p>
        </w:tc>
      </w:tr>
    </w:tbl>
    <w:p w14:paraId="7914292C" w14:textId="77777777" w:rsidR="002922E7" w:rsidRDefault="002922E7" w:rsidP="00236FE6"/>
    <w:p w14:paraId="365E9F51" w14:textId="77777777" w:rsidR="00236FE6" w:rsidRPr="00891B77" w:rsidRDefault="00236FE6" w:rsidP="00236FE6">
      <w:pPr>
        <w:pStyle w:val="Heading4"/>
        <w:rPr>
          <w:b w:val="0"/>
          <w:bCs w:val="0"/>
          <w:color w:val="auto"/>
          <w:sz w:val="24"/>
          <w:szCs w:val="24"/>
        </w:rPr>
      </w:pPr>
      <w:r w:rsidRPr="00891B77">
        <w:rPr>
          <w:b w:val="0"/>
          <w:bCs w:val="0"/>
          <w:color w:val="auto"/>
        </w:rPr>
        <w:t>NOTE:</w:t>
      </w:r>
    </w:p>
    <w:p w14:paraId="6712B8C5" w14:textId="77777777" w:rsidR="00236FE6" w:rsidRDefault="00236FE6" w:rsidP="00236FE6">
      <w:pPr>
        <w:rPr>
          <w:rFonts w:cs="Arial"/>
          <w:sz w:val="24"/>
          <w:szCs w:val="24"/>
        </w:rPr>
      </w:pPr>
    </w:p>
    <w:p w14:paraId="54474F4E" w14:textId="7880541C" w:rsidR="00236FE6" w:rsidRPr="005B4A3D" w:rsidRDefault="00236FE6" w:rsidP="005B4A3D">
      <w:pPr>
        <w:rPr>
          <w:rFonts w:cs="Arial"/>
          <w:color w:val="242424"/>
          <w:bdr w:val="none" w:sz="0" w:space="0" w:color="auto" w:frame="1"/>
          <w:shd w:val="clear" w:color="auto" w:fill="FFFFFF"/>
        </w:rPr>
      </w:pPr>
      <w:r w:rsidRPr="005B4A3D">
        <w:rPr>
          <w:rFonts w:cs="Arial"/>
          <w:color w:val="242424"/>
          <w:bdr w:val="none" w:sz="0" w:space="0" w:color="auto" w:frame="1"/>
          <w:shd w:val="clear" w:color="auto" w:fill="FFFFFF"/>
        </w:rPr>
        <w:t>Th</w:t>
      </w:r>
      <w:r w:rsidR="002922E7">
        <w:rPr>
          <w:rFonts w:cs="Arial"/>
          <w:color w:val="242424"/>
          <w:bdr w:val="none" w:sz="0" w:space="0" w:color="auto" w:frame="1"/>
          <w:shd w:val="clear" w:color="auto" w:fill="FFFFFF"/>
        </w:rPr>
        <w:t>e</w:t>
      </w:r>
      <w:r w:rsidRPr="005B4A3D">
        <w:rPr>
          <w:rFonts w:cs="Arial"/>
          <w:color w:val="242424"/>
          <w:bdr w:val="none" w:sz="0" w:space="0" w:color="auto" w:frame="1"/>
          <w:shd w:val="clear" w:color="auto" w:fill="FFFFFF"/>
        </w:rPr>
        <w:t xml:space="preserve"> timetable is indicative only.</w:t>
      </w:r>
    </w:p>
    <w:p w14:paraId="4EBA5933" w14:textId="77777777" w:rsidR="00236FE6" w:rsidRPr="005B4A3D" w:rsidRDefault="00236FE6" w:rsidP="005B4A3D">
      <w:pPr>
        <w:rPr>
          <w:rFonts w:cs="Arial"/>
          <w:color w:val="242424"/>
          <w:bdr w:val="none" w:sz="0" w:space="0" w:color="auto" w:frame="1"/>
          <w:shd w:val="clear" w:color="auto" w:fill="FFFFFF"/>
        </w:rPr>
      </w:pPr>
      <w:r w:rsidRPr="005B4A3D">
        <w:rPr>
          <w:rFonts w:cs="Arial"/>
          <w:color w:val="242424"/>
          <w:bdr w:val="none" w:sz="0" w:space="0" w:color="auto" w:frame="1"/>
          <w:shd w:val="clear" w:color="auto" w:fill="FFFFFF"/>
        </w:rPr>
        <w:t>The Local Authority reserves the right to change the above timetable if required, and Tenderers will be notified accordingly where there is a change in timetable.</w:t>
      </w:r>
    </w:p>
    <w:p w14:paraId="5DFCC8A6" w14:textId="1D2D577F" w:rsidR="00236FE6" w:rsidRPr="005B4A3D" w:rsidRDefault="00236FE6" w:rsidP="005B4A3D">
      <w:pPr>
        <w:rPr>
          <w:rFonts w:cs="Arial"/>
          <w:color w:val="242424"/>
          <w:bdr w:val="none" w:sz="0" w:space="0" w:color="auto" w:frame="1"/>
          <w:shd w:val="clear" w:color="auto" w:fill="FFFFFF"/>
        </w:rPr>
      </w:pPr>
      <w:r w:rsidRPr="005B4A3D">
        <w:rPr>
          <w:rFonts w:cs="Arial"/>
          <w:color w:val="242424"/>
          <w:bdr w:val="none" w:sz="0" w:space="0" w:color="auto" w:frame="1"/>
          <w:shd w:val="clear" w:color="auto" w:fill="FFFFFF"/>
        </w:rPr>
        <w:t xml:space="preserve">Payment shall commence on the Service Commencement </w:t>
      </w:r>
      <w:r w:rsidR="000E6A76" w:rsidRPr="005B4A3D">
        <w:rPr>
          <w:rFonts w:cs="Arial"/>
          <w:color w:val="242424"/>
          <w:bdr w:val="none" w:sz="0" w:space="0" w:color="auto" w:frame="1"/>
          <w:shd w:val="clear" w:color="auto" w:fill="FFFFFF"/>
        </w:rPr>
        <w:t>d</w:t>
      </w:r>
      <w:r w:rsidRPr="005B4A3D">
        <w:rPr>
          <w:rFonts w:cs="Arial"/>
          <w:color w:val="242424"/>
          <w:bdr w:val="none" w:sz="0" w:space="0" w:color="auto" w:frame="1"/>
          <w:shd w:val="clear" w:color="auto" w:fill="FFFFFF"/>
        </w:rPr>
        <w:t>ate</w:t>
      </w:r>
      <w:r w:rsidR="0003216D" w:rsidRPr="005B4A3D">
        <w:rPr>
          <w:rFonts w:cs="Arial"/>
          <w:color w:val="242424"/>
          <w:bdr w:val="none" w:sz="0" w:space="0" w:color="auto" w:frame="1"/>
          <w:shd w:val="clear" w:color="auto" w:fill="FFFFFF"/>
        </w:rPr>
        <w:t>, not Contract Award date.</w:t>
      </w:r>
    </w:p>
    <w:p w14:paraId="4FD6BFB1" w14:textId="77777777" w:rsidR="0039036D" w:rsidRDefault="0039036D" w:rsidP="005B4A3D">
      <w:pPr>
        <w:rPr>
          <w:rFonts w:eastAsiaTheme="majorEastAsia" w:cs="Arial"/>
          <w:b/>
          <w:bCs/>
          <w:color w:val="C00000"/>
          <w:sz w:val="26"/>
          <w:szCs w:val="26"/>
        </w:rPr>
      </w:pPr>
    </w:p>
    <w:p w14:paraId="7371E5E1" w14:textId="77777777" w:rsidR="003E1F7E" w:rsidRPr="0055241E" w:rsidRDefault="003E1F7E" w:rsidP="005B4A3D">
      <w:pPr>
        <w:rPr>
          <w:rFonts w:cs="Arial"/>
          <w:sz w:val="24"/>
          <w:szCs w:val="24"/>
        </w:rPr>
      </w:pPr>
    </w:p>
    <w:p w14:paraId="6279D251" w14:textId="71523ABA" w:rsidR="00E41F9E" w:rsidRDefault="00E41F9E" w:rsidP="005B4A3D">
      <w:pPr>
        <w:pStyle w:val="Heading4"/>
      </w:pPr>
      <w:r w:rsidRPr="008273B4">
        <w:br w:type="page"/>
      </w:r>
    </w:p>
    <w:p w14:paraId="71247446" w14:textId="7AA3E6E8" w:rsidR="00E41F9E" w:rsidRDefault="00E41F9E" w:rsidP="005B4A3D"/>
    <w:p w14:paraId="3AD2F444" w14:textId="23D25805" w:rsidR="00E41F9E" w:rsidRPr="009B764B" w:rsidRDefault="00F76FA7" w:rsidP="005B4A3D">
      <w:pPr>
        <w:pStyle w:val="Heading1"/>
        <w:jc w:val="both"/>
      </w:pPr>
      <w:r w:rsidRPr="009B764B">
        <w:t>Executive Summary</w:t>
      </w:r>
      <w:r w:rsidR="00772AA0" w:rsidRPr="009B764B">
        <w:t>:</w:t>
      </w:r>
    </w:p>
    <w:p w14:paraId="028A9E25" w14:textId="77777777" w:rsidR="00772AA0" w:rsidRPr="00772AA0" w:rsidRDefault="00772AA0" w:rsidP="005B4A3D">
      <w:pPr>
        <w:rPr>
          <w:lang w:eastAsia="en-GB"/>
        </w:rPr>
      </w:pPr>
    </w:p>
    <w:p w14:paraId="01AF5FF9" w14:textId="6258847B" w:rsidR="00F76FA7" w:rsidRDefault="00E41F9E" w:rsidP="005B4A3D">
      <w:r>
        <w:t xml:space="preserve">St. Helens </w:t>
      </w:r>
      <w:r w:rsidR="00816E42">
        <w:t xml:space="preserve">Borough </w:t>
      </w:r>
      <w:r>
        <w:t>Council</w:t>
      </w:r>
      <w:r w:rsidR="00816E42">
        <w:t xml:space="preserve"> (SHBC)</w:t>
      </w:r>
      <w:r>
        <w:t xml:space="preserve"> </w:t>
      </w:r>
      <w:r w:rsidR="004566BF">
        <w:t>is</w:t>
      </w:r>
      <w:r w:rsidR="007400C8">
        <w:t xml:space="preserve"> issu</w:t>
      </w:r>
      <w:r w:rsidR="004566BF">
        <w:t xml:space="preserve">ing this </w:t>
      </w:r>
      <w:r w:rsidR="007400C8">
        <w:t>Invitation To T</w:t>
      </w:r>
      <w:r w:rsidR="00F76FA7">
        <w:t>ender</w:t>
      </w:r>
      <w:r w:rsidR="007400C8">
        <w:t xml:space="preserve"> (ITT)</w:t>
      </w:r>
      <w:r w:rsidR="00F76FA7">
        <w:t xml:space="preserve"> </w:t>
      </w:r>
      <w:r w:rsidR="00A51FDF">
        <w:t>regarding</w:t>
      </w:r>
      <w:r w:rsidR="00F76FA7">
        <w:t xml:space="preserve"> the </w:t>
      </w:r>
      <w:r w:rsidR="00A51FDF">
        <w:t>m</w:t>
      </w:r>
      <w:r w:rsidR="00F76FA7">
        <w:t>anagement and</w:t>
      </w:r>
      <w:r w:rsidR="00A51FDF">
        <w:t xml:space="preserve"> </w:t>
      </w:r>
      <w:r w:rsidR="00A51FDF" w:rsidRPr="002F0B23">
        <w:t>o</w:t>
      </w:r>
      <w:r w:rsidR="00F76FA7" w:rsidRPr="002F0B23">
        <w:t>peration of</w:t>
      </w:r>
      <w:r w:rsidR="00A51FDF" w:rsidRPr="002F0B23">
        <w:t xml:space="preserve"> </w:t>
      </w:r>
      <w:r w:rsidR="006B67B2" w:rsidRPr="002F0B23">
        <w:t>a one-child</w:t>
      </w:r>
      <w:r w:rsidR="005943D0" w:rsidRPr="002F0B23">
        <w:t xml:space="preserve"> </w:t>
      </w:r>
      <w:r w:rsidR="00F76FA7" w:rsidRPr="002F0B23">
        <w:t xml:space="preserve">children’s </w:t>
      </w:r>
      <w:r w:rsidR="00B6592B" w:rsidRPr="002F0B23">
        <w:t>home in</w:t>
      </w:r>
      <w:r w:rsidR="00A51FDF" w:rsidRPr="002F0B23">
        <w:t xml:space="preserve"> the borough</w:t>
      </w:r>
      <w:r w:rsidR="00C33005" w:rsidRPr="002F0B23">
        <w:t xml:space="preserve"> of St. Helens (WA</w:t>
      </w:r>
      <w:r w:rsidR="002F0B23" w:rsidRPr="002F0B23">
        <w:t>11</w:t>
      </w:r>
      <w:r w:rsidR="00C33005" w:rsidRPr="002F0B23">
        <w:t>)</w:t>
      </w:r>
      <w:r w:rsidR="0001223A" w:rsidRPr="002F0B23">
        <w:t>.</w:t>
      </w:r>
    </w:p>
    <w:p w14:paraId="3BF7B51C" w14:textId="094A7ACC" w:rsidR="0001223A" w:rsidRDefault="0001223A" w:rsidP="005B4A3D">
      <w:r>
        <w:t xml:space="preserve">The contract will be awarded for </w:t>
      </w:r>
      <w:r w:rsidR="00562BB8">
        <w:t>5</w:t>
      </w:r>
      <w:r>
        <w:t xml:space="preserve"> years </w:t>
      </w:r>
      <w:r w:rsidR="006A3139">
        <w:t xml:space="preserve">with additional </w:t>
      </w:r>
      <w:r w:rsidR="003B0647">
        <w:t>extension</w:t>
      </w:r>
      <w:r w:rsidR="006A3139">
        <w:t xml:space="preserve"> clauses that provide</w:t>
      </w:r>
      <w:r w:rsidR="000E4A3C">
        <w:t xml:space="preserve"> for </w:t>
      </w:r>
      <w:r w:rsidR="00FE44DC">
        <w:t xml:space="preserve">a </w:t>
      </w:r>
      <w:r w:rsidR="003B0647">
        <w:t>+</w:t>
      </w:r>
      <w:r w:rsidR="000E4A3C">
        <w:t>1</w:t>
      </w:r>
      <w:r w:rsidR="002A50AC">
        <w:t>yr</w:t>
      </w:r>
      <w:r w:rsidR="00FE44DC">
        <w:t xml:space="preserve"> and a further </w:t>
      </w:r>
      <w:r w:rsidR="002A50AC">
        <w:t>+</w:t>
      </w:r>
      <w:r w:rsidR="003B0647">
        <w:t>1</w:t>
      </w:r>
      <w:r w:rsidR="002A50AC">
        <w:t>yr</w:t>
      </w:r>
      <w:r w:rsidR="00FE44DC">
        <w:t xml:space="preserve"> </w:t>
      </w:r>
      <w:r w:rsidR="003B0647">
        <w:t xml:space="preserve">extension. </w:t>
      </w:r>
    </w:p>
    <w:p w14:paraId="1BB22356" w14:textId="78DF5805" w:rsidR="009B79BA" w:rsidRDefault="00114D37" w:rsidP="005B4A3D">
      <w:r>
        <w:t>The service</w:t>
      </w:r>
      <w:r w:rsidR="00E45EC5">
        <w:t xml:space="preserve"> provided</w:t>
      </w:r>
      <w:r>
        <w:t xml:space="preserve"> will be available at all times (including statutory holidays) during the term of the </w:t>
      </w:r>
      <w:r w:rsidR="00F327F9">
        <w:t>C</w:t>
      </w:r>
      <w:r>
        <w:t>ontact</w:t>
      </w:r>
      <w:r w:rsidR="00447172">
        <w:t>,</w:t>
      </w:r>
      <w:r w:rsidR="009335F9">
        <w:t xml:space="preserve"> </w:t>
      </w:r>
      <w:r>
        <w:t xml:space="preserve">and will include the provision </w:t>
      </w:r>
      <w:r w:rsidR="00447172">
        <w:t xml:space="preserve">of an </w:t>
      </w:r>
      <w:r w:rsidR="00F5736C">
        <w:t>appropriate</w:t>
      </w:r>
      <w:r w:rsidRPr="00F5736C">
        <w:t xml:space="preserve"> </w:t>
      </w:r>
      <w:r>
        <w:t xml:space="preserve">staffing model </w:t>
      </w:r>
      <w:r w:rsidR="003E670C">
        <w:t xml:space="preserve">with a waking night or sleep-in staff (depending </w:t>
      </w:r>
      <w:r w:rsidR="003E670C" w:rsidRPr="002F0B23">
        <w:t xml:space="preserve">on the </w:t>
      </w:r>
      <w:r w:rsidR="00680CE2" w:rsidRPr="002F0B23">
        <w:t>child’s</w:t>
      </w:r>
      <w:r w:rsidR="003E670C">
        <w:t xml:space="preserve"> needs)</w:t>
      </w:r>
      <w:r w:rsidR="00277F2F">
        <w:t xml:space="preserve"> in accordance with the </w:t>
      </w:r>
      <w:r w:rsidR="00372200">
        <w:t xml:space="preserve">Children’s Homes regulations, including quality standards, and </w:t>
      </w:r>
      <w:r w:rsidR="00277F2F">
        <w:t xml:space="preserve">National Minimum Standards for Children’s Homes. </w:t>
      </w:r>
    </w:p>
    <w:p w14:paraId="3A8A8FEB" w14:textId="77777777" w:rsidR="004566BF" w:rsidRDefault="00E636B5" w:rsidP="005B4A3D">
      <w:r>
        <w:t>Unless formally agreed otherwise, t</w:t>
      </w:r>
      <w:r w:rsidR="00F15CBC">
        <w:t xml:space="preserve">he </w:t>
      </w:r>
      <w:r w:rsidR="000444DB">
        <w:t>N</w:t>
      </w:r>
      <w:r w:rsidR="00F15CBC">
        <w:t>otice period for the cont</w:t>
      </w:r>
      <w:r w:rsidR="002167AE">
        <w:t>r</w:t>
      </w:r>
      <w:r w:rsidR="00F15CBC">
        <w:t xml:space="preserve">act will be </w:t>
      </w:r>
      <w:r w:rsidR="00F15CBC" w:rsidRPr="00E73C3E">
        <w:t xml:space="preserve">6 months if </w:t>
      </w:r>
      <w:r w:rsidR="00A26C86" w:rsidRPr="00E73C3E">
        <w:t>a</w:t>
      </w:r>
      <w:r w:rsidR="00F15CBC" w:rsidRPr="00E73C3E">
        <w:t xml:space="preserve"> child is in placement</w:t>
      </w:r>
      <w:r w:rsidR="009D4411">
        <w:t>,</w:t>
      </w:r>
      <w:r w:rsidR="00F15CBC" w:rsidRPr="00E73C3E">
        <w:t xml:space="preserve"> or 3 months </w:t>
      </w:r>
      <w:r w:rsidR="00F15CBC">
        <w:t>if no</w:t>
      </w:r>
      <w:r w:rsidR="009D4411">
        <w:t xml:space="preserve"> child</w:t>
      </w:r>
      <w:r w:rsidR="00F15CBC">
        <w:t xml:space="preserve"> is in placement, </w:t>
      </w:r>
      <w:r w:rsidR="000444DB">
        <w:t xml:space="preserve">from </w:t>
      </w:r>
      <w:r w:rsidR="00F15CBC">
        <w:t xml:space="preserve">when the </w:t>
      </w:r>
      <w:r w:rsidR="000444DB">
        <w:t>N</w:t>
      </w:r>
      <w:r w:rsidR="00F15CBC">
        <w:t>otice is served.</w:t>
      </w:r>
    </w:p>
    <w:p w14:paraId="7FB6E50B" w14:textId="48F6BBE4" w:rsidR="00F15CBC" w:rsidRDefault="00CC33FC" w:rsidP="005B4A3D">
      <w:pPr>
        <w:rPr>
          <w:b/>
          <w:bCs/>
        </w:rPr>
      </w:pPr>
      <w:bookmarkStart w:id="1" w:name="_Hlk177025938"/>
      <w:r>
        <w:rPr>
          <w:b/>
          <w:bCs/>
        </w:rPr>
        <w:t>Tenderers may make s</w:t>
      </w:r>
      <w:r w:rsidR="004566BF" w:rsidRPr="004566BF">
        <w:rPr>
          <w:b/>
          <w:bCs/>
        </w:rPr>
        <w:t xml:space="preserve">ubmissions </w:t>
      </w:r>
      <w:r>
        <w:rPr>
          <w:b/>
          <w:bCs/>
        </w:rPr>
        <w:t>to this ITT</w:t>
      </w:r>
      <w:r w:rsidR="0045657A">
        <w:rPr>
          <w:b/>
          <w:bCs/>
        </w:rPr>
        <w:t xml:space="preserve"> </w:t>
      </w:r>
      <w:r w:rsidR="0045657A" w:rsidRPr="00E23E98">
        <w:rPr>
          <w:b/>
          <w:bCs/>
          <w:u w:val="single"/>
        </w:rPr>
        <w:t>AND</w:t>
      </w:r>
      <w:r w:rsidR="00E23E98" w:rsidRPr="00E23E98">
        <w:rPr>
          <w:b/>
          <w:bCs/>
          <w:u w:val="single"/>
        </w:rPr>
        <w:t>/OR</w:t>
      </w:r>
      <w:r w:rsidR="0045657A">
        <w:rPr>
          <w:b/>
          <w:bCs/>
        </w:rPr>
        <w:t xml:space="preserve"> any of the other </w:t>
      </w:r>
      <w:r w:rsidR="00B103AE">
        <w:rPr>
          <w:b/>
          <w:bCs/>
        </w:rPr>
        <w:t>two</w:t>
      </w:r>
      <w:r w:rsidR="0045657A">
        <w:rPr>
          <w:b/>
          <w:bCs/>
        </w:rPr>
        <w:t xml:space="preserve"> ITT’s simultaneously published.</w:t>
      </w:r>
    </w:p>
    <w:bookmarkEnd w:id="1"/>
    <w:p w14:paraId="752EE13A" w14:textId="77777777" w:rsidR="004566BF" w:rsidRPr="004566BF" w:rsidRDefault="004566BF" w:rsidP="005B4A3D">
      <w:pPr>
        <w:rPr>
          <w:b/>
          <w:bCs/>
        </w:rPr>
      </w:pPr>
    </w:p>
    <w:p w14:paraId="15AF9289" w14:textId="36876B25" w:rsidR="00622759" w:rsidRPr="00622759" w:rsidRDefault="00622759" w:rsidP="005B4A3D">
      <w:pPr>
        <w:rPr>
          <w:b/>
          <w:bCs/>
        </w:rPr>
      </w:pPr>
      <w:r>
        <w:rPr>
          <w:b/>
          <w:bCs/>
        </w:rPr>
        <w:t xml:space="preserve">St Helens, </w:t>
      </w:r>
      <w:r w:rsidR="00EE1CD0" w:rsidRPr="00622759">
        <w:rPr>
          <w:b/>
          <w:bCs/>
        </w:rPr>
        <w:t xml:space="preserve">Our Borough Strategy 2021-2030 </w:t>
      </w:r>
    </w:p>
    <w:p w14:paraId="61E1B70E" w14:textId="34C8C80E" w:rsidR="009C6444" w:rsidRDefault="003C1818" w:rsidP="005B4A3D">
      <w:r>
        <w:t xml:space="preserve">Priority One sets out </w:t>
      </w:r>
      <w:r w:rsidR="00A73C3A">
        <w:t>“W</w:t>
      </w:r>
      <w:r>
        <w:t xml:space="preserve">e want to make a difference </w:t>
      </w:r>
      <w:r w:rsidR="00A73C3A">
        <w:t>to the lives of children and young people who live in the borough, improve outcomes for all children, whilst tackling deprivation and child poverty and protecting children from vulnerable backgrounds.”</w:t>
      </w:r>
    </w:p>
    <w:p w14:paraId="7AAEFEDF" w14:textId="322AABD8" w:rsidR="00754B31" w:rsidRDefault="00754B31" w:rsidP="005B4A3D">
      <w:r>
        <w:t>Across St Helens, together we can achieve the following outcomes:</w:t>
      </w:r>
    </w:p>
    <w:p w14:paraId="1CEB4624" w14:textId="6C39F8AE" w:rsidR="00754B31" w:rsidRDefault="00AF5EA5" w:rsidP="005B4A3D">
      <w:pPr>
        <w:pStyle w:val="ListParagraph"/>
        <w:numPr>
          <w:ilvl w:val="0"/>
          <w:numId w:val="4"/>
        </w:numPr>
      </w:pPr>
      <w:r>
        <w:t>Children and young people are safe from harm and the lives of children in care improve</w:t>
      </w:r>
    </w:p>
    <w:p w14:paraId="1118A624" w14:textId="5C10C6BA" w:rsidR="00AF5EA5" w:rsidRDefault="00AF5EA5" w:rsidP="005B4A3D">
      <w:pPr>
        <w:pStyle w:val="ListParagraph"/>
        <w:numPr>
          <w:ilvl w:val="0"/>
          <w:numId w:val="4"/>
        </w:numPr>
      </w:pPr>
      <w:r>
        <w:t>Children and young people’s aspirations, attainment and opportunities are raised</w:t>
      </w:r>
    </w:p>
    <w:p w14:paraId="1BC1EF53" w14:textId="2C2E1DEB" w:rsidR="00AF5EA5" w:rsidRDefault="00AF5EA5" w:rsidP="005B4A3D">
      <w:pPr>
        <w:pStyle w:val="ListParagraph"/>
        <w:numPr>
          <w:ilvl w:val="0"/>
          <w:numId w:val="4"/>
        </w:numPr>
      </w:pPr>
      <w:r>
        <w:t xml:space="preserve">Children and young people </w:t>
      </w:r>
      <w:r w:rsidR="00A9539D">
        <w:t>are healthy, resilient, confident, involved and achieve their potential.</w:t>
      </w:r>
    </w:p>
    <w:p w14:paraId="3BBE0CAC" w14:textId="77777777" w:rsidR="00805998" w:rsidRDefault="00805998" w:rsidP="005B4A3D">
      <w:pPr>
        <w:spacing w:after="0" w:line="240" w:lineRule="auto"/>
      </w:pPr>
    </w:p>
    <w:p w14:paraId="2386EF15" w14:textId="77777777" w:rsidR="004566BF" w:rsidRDefault="004566BF" w:rsidP="005B4A3D">
      <w:pPr>
        <w:spacing w:after="0" w:line="240" w:lineRule="auto"/>
        <w:rPr>
          <w:b/>
          <w:bCs/>
        </w:rPr>
      </w:pPr>
    </w:p>
    <w:p w14:paraId="0273A21D" w14:textId="6024DFEE" w:rsidR="00264A6C" w:rsidRPr="00D355ED" w:rsidRDefault="00D355ED" w:rsidP="005B4A3D">
      <w:pPr>
        <w:spacing w:after="0" w:line="240" w:lineRule="auto"/>
        <w:rPr>
          <w:b/>
          <w:bCs/>
        </w:rPr>
      </w:pPr>
      <w:r w:rsidRPr="00D355ED">
        <w:rPr>
          <w:b/>
          <w:bCs/>
        </w:rPr>
        <w:t>Our Placement Sufficiency Strategy 202</w:t>
      </w:r>
      <w:r w:rsidR="002D5CF9">
        <w:rPr>
          <w:b/>
          <w:bCs/>
        </w:rPr>
        <w:t>4/</w:t>
      </w:r>
      <w:r w:rsidR="008E471D">
        <w:rPr>
          <w:b/>
          <w:bCs/>
        </w:rPr>
        <w:t>2</w:t>
      </w:r>
      <w:r w:rsidR="002D5CF9">
        <w:rPr>
          <w:b/>
          <w:bCs/>
        </w:rPr>
        <w:t>5</w:t>
      </w:r>
    </w:p>
    <w:p w14:paraId="682BB13F" w14:textId="77777777" w:rsidR="00D355ED" w:rsidRDefault="00D355ED" w:rsidP="005B4A3D">
      <w:pPr>
        <w:spacing w:after="0" w:line="240" w:lineRule="auto"/>
      </w:pPr>
    </w:p>
    <w:p w14:paraId="7AE9C674" w14:textId="39660AE6" w:rsidR="0052124A" w:rsidRDefault="008E471D" w:rsidP="005B4A3D">
      <w:pPr>
        <w:spacing w:after="0" w:line="240" w:lineRule="auto"/>
      </w:pPr>
      <w:r>
        <w:t>We</w:t>
      </w:r>
      <w:r w:rsidR="00B1745D">
        <w:t xml:space="preserve"> believe in supporting our children and young people to have a safe and </w:t>
      </w:r>
      <w:r w:rsidR="007D6BDD">
        <w:t>stable</w:t>
      </w:r>
      <w:r w:rsidR="00B1745D">
        <w:t xml:space="preserve"> home where the</w:t>
      </w:r>
      <w:r>
        <w:t>y</w:t>
      </w:r>
      <w:r w:rsidR="00B1745D">
        <w:t xml:space="preserve"> can live and thrive. We recognise that most children and young </w:t>
      </w:r>
      <w:r>
        <w:t xml:space="preserve">people </w:t>
      </w:r>
      <w:r w:rsidR="00435C82">
        <w:t xml:space="preserve">are best brought up within their own families, however, where this is not possible, we find a family or home that best meets their needs and offers access to the support and opportunities needed for success and happiness in later life. </w:t>
      </w:r>
    </w:p>
    <w:p w14:paraId="374CA47C" w14:textId="77777777" w:rsidR="00A57488" w:rsidRDefault="00A57488" w:rsidP="005B4A3D">
      <w:pPr>
        <w:spacing w:after="0" w:line="240" w:lineRule="auto"/>
      </w:pPr>
    </w:p>
    <w:p w14:paraId="7CEF2778" w14:textId="0F5FB728" w:rsidR="00A57488" w:rsidRPr="00A57488" w:rsidRDefault="00A57488" w:rsidP="005B4A3D">
      <w:pPr>
        <w:spacing w:after="0" w:line="240" w:lineRule="auto"/>
      </w:pPr>
      <w:r>
        <w:t xml:space="preserve">To meet this vision, we need to have the right home, in the right place, at the right time. </w:t>
      </w:r>
    </w:p>
    <w:p w14:paraId="0F0C8E96" w14:textId="77777777" w:rsidR="001F0F37" w:rsidRDefault="001F0F37" w:rsidP="005B4A3D">
      <w:pPr>
        <w:spacing w:after="0" w:line="240" w:lineRule="auto"/>
      </w:pPr>
    </w:p>
    <w:p w14:paraId="359B46D0" w14:textId="73762E33" w:rsidR="001F0F37" w:rsidRDefault="005C415E" w:rsidP="005B4A3D">
      <w:pPr>
        <w:spacing w:after="0" w:line="240" w:lineRule="auto"/>
      </w:pPr>
      <w:r>
        <w:t xml:space="preserve">Our objectives are to </w:t>
      </w:r>
      <w:r w:rsidR="0099464A">
        <w:t>provide:</w:t>
      </w:r>
      <w:r>
        <w:t xml:space="preserve"> </w:t>
      </w:r>
    </w:p>
    <w:p w14:paraId="48AB7259" w14:textId="77777777" w:rsidR="005C415E" w:rsidRDefault="005C415E" w:rsidP="005B4A3D">
      <w:pPr>
        <w:spacing w:after="0" w:line="240" w:lineRule="auto"/>
      </w:pPr>
    </w:p>
    <w:p w14:paraId="3976E4B7" w14:textId="01F6DDF6" w:rsidR="0099464A" w:rsidRDefault="0099464A" w:rsidP="005B4A3D">
      <w:pPr>
        <w:pStyle w:val="ListParagraph"/>
        <w:numPr>
          <w:ilvl w:val="0"/>
          <w:numId w:val="6"/>
        </w:numPr>
        <w:spacing w:after="0" w:line="240" w:lineRule="auto"/>
      </w:pPr>
      <w:r w:rsidRPr="0052124A">
        <w:rPr>
          <w:b/>
          <w:bCs/>
        </w:rPr>
        <w:t>The Right Home:</w:t>
      </w:r>
      <w:r w:rsidRPr="0052124A">
        <w:t xml:space="preserve"> </w:t>
      </w:r>
      <w:r>
        <w:t>To secure high quality provision that meets the individual needs of our Children and Young People</w:t>
      </w:r>
      <w:r w:rsidR="00B53CDF">
        <w:t>.</w:t>
      </w:r>
    </w:p>
    <w:p w14:paraId="72671D7F" w14:textId="11CF5123" w:rsidR="0099464A" w:rsidRDefault="0099464A" w:rsidP="005B4A3D">
      <w:pPr>
        <w:pStyle w:val="ListParagraph"/>
        <w:numPr>
          <w:ilvl w:val="0"/>
          <w:numId w:val="6"/>
        </w:numPr>
        <w:spacing w:after="0" w:line="240" w:lineRule="auto"/>
      </w:pPr>
      <w:r w:rsidRPr="0052124A">
        <w:rPr>
          <w:b/>
          <w:bCs/>
        </w:rPr>
        <w:lastRenderedPageBreak/>
        <w:t>The Right Place:</w:t>
      </w:r>
      <w:r w:rsidRPr="0052124A">
        <w:t xml:space="preserve"> </w:t>
      </w:r>
      <w:r>
        <w:t xml:space="preserve">To provide St Helens Children and Young People that we look after with the appropriate </w:t>
      </w:r>
      <w:r w:rsidR="004347DF">
        <w:t>home</w:t>
      </w:r>
      <w:r>
        <w:t xml:space="preserve"> in St Helens or the local area. </w:t>
      </w:r>
      <w:r w:rsidR="004347DF">
        <w:t xml:space="preserve">Rarely, and only where it is in the best interest </w:t>
      </w:r>
      <w:r w:rsidR="00E46AF1">
        <w:t>of the child or young person the right place may be outside of our local area</w:t>
      </w:r>
    </w:p>
    <w:p w14:paraId="06ED769E" w14:textId="1ABCE323" w:rsidR="005C415E" w:rsidRDefault="0099464A" w:rsidP="005B4A3D">
      <w:pPr>
        <w:pStyle w:val="ListParagraph"/>
        <w:numPr>
          <w:ilvl w:val="0"/>
          <w:numId w:val="6"/>
        </w:numPr>
        <w:spacing w:after="0" w:line="240" w:lineRule="auto"/>
      </w:pPr>
      <w:r w:rsidRPr="0052124A">
        <w:rPr>
          <w:b/>
          <w:bCs/>
        </w:rPr>
        <w:t>The Right Time:</w:t>
      </w:r>
      <w:r w:rsidRPr="0052124A">
        <w:t xml:space="preserve"> </w:t>
      </w:r>
      <w:r w:rsidR="001E3DC4">
        <w:t>Emergency moves for children and young people should be an exception, moves should be</w:t>
      </w:r>
      <w:r w:rsidR="004347DF">
        <w:t xml:space="preserve"> in the child’s timeframe and well planned</w:t>
      </w:r>
      <w:r w:rsidR="008E471D">
        <w:t>.</w:t>
      </w:r>
    </w:p>
    <w:p w14:paraId="5FE6A741" w14:textId="77777777" w:rsidR="00453898" w:rsidRDefault="00453898" w:rsidP="005B4A3D">
      <w:pPr>
        <w:spacing w:after="0" w:line="240" w:lineRule="auto"/>
      </w:pPr>
    </w:p>
    <w:p w14:paraId="148E943D" w14:textId="77777777" w:rsidR="0066101D" w:rsidRDefault="0066101D" w:rsidP="005B4A3D">
      <w:pPr>
        <w:spacing w:after="0" w:line="240" w:lineRule="auto"/>
      </w:pPr>
    </w:p>
    <w:p w14:paraId="408266BA" w14:textId="0693E894" w:rsidR="003E16B2" w:rsidRDefault="007819A9" w:rsidP="005B4A3D">
      <w:pPr>
        <w:spacing w:after="0" w:line="240" w:lineRule="auto"/>
      </w:pPr>
      <w:r>
        <w:t xml:space="preserve">We wish to achieve outcomes that have been identified based on feedback from children and young people about what is most important </w:t>
      </w:r>
      <w:r w:rsidR="008E471D">
        <w:t xml:space="preserve">to </w:t>
      </w:r>
      <w:r>
        <w:t>them:</w:t>
      </w:r>
    </w:p>
    <w:p w14:paraId="7B1F6BA5" w14:textId="4D2FD418" w:rsidR="007819A9" w:rsidRDefault="007C7BD6" w:rsidP="007819A9">
      <w:pPr>
        <w:pStyle w:val="ListParagraph"/>
        <w:numPr>
          <w:ilvl w:val="0"/>
          <w:numId w:val="35"/>
        </w:numPr>
        <w:spacing w:after="0" w:line="240" w:lineRule="auto"/>
      </w:pPr>
      <w:r>
        <w:t>Being health</w:t>
      </w:r>
      <w:r w:rsidR="004F79B1">
        <w:t>y</w:t>
      </w:r>
    </w:p>
    <w:p w14:paraId="45739F27" w14:textId="45E0174A" w:rsidR="007C7BD6" w:rsidRDefault="007C7BD6" w:rsidP="007819A9">
      <w:pPr>
        <w:pStyle w:val="ListParagraph"/>
        <w:numPr>
          <w:ilvl w:val="0"/>
          <w:numId w:val="35"/>
        </w:numPr>
        <w:spacing w:after="0" w:line="240" w:lineRule="auto"/>
      </w:pPr>
      <w:r>
        <w:t>Being heard</w:t>
      </w:r>
    </w:p>
    <w:p w14:paraId="765C75E7" w14:textId="6A3470FC" w:rsidR="007C7BD6" w:rsidRDefault="007C7BD6" w:rsidP="007819A9">
      <w:pPr>
        <w:pStyle w:val="ListParagraph"/>
        <w:numPr>
          <w:ilvl w:val="0"/>
          <w:numId w:val="35"/>
        </w:numPr>
        <w:spacing w:after="0" w:line="240" w:lineRule="auto"/>
      </w:pPr>
      <w:r>
        <w:t>Being safe and secure</w:t>
      </w:r>
    </w:p>
    <w:p w14:paraId="2A9A15C6" w14:textId="791E5852" w:rsidR="007C7BD6" w:rsidRDefault="007C7BD6" w:rsidP="007819A9">
      <w:pPr>
        <w:pStyle w:val="ListParagraph"/>
        <w:numPr>
          <w:ilvl w:val="0"/>
          <w:numId w:val="35"/>
        </w:numPr>
        <w:spacing w:after="0" w:line="240" w:lineRule="auto"/>
      </w:pPr>
      <w:r>
        <w:t>Being aspirational and successful</w:t>
      </w:r>
    </w:p>
    <w:p w14:paraId="1757502A" w14:textId="77777777" w:rsidR="009834C3" w:rsidRDefault="009834C3" w:rsidP="009834C3">
      <w:pPr>
        <w:spacing w:after="0" w:line="240" w:lineRule="auto"/>
      </w:pPr>
    </w:p>
    <w:p w14:paraId="52A0035E" w14:textId="720F2539" w:rsidR="00805998" w:rsidRDefault="00805998" w:rsidP="005B4A3D">
      <w:pPr>
        <w:spacing w:after="0" w:line="240" w:lineRule="auto"/>
      </w:pPr>
      <w:r>
        <w:t>Specific outcomes for the Children</w:t>
      </w:r>
      <w:r w:rsidR="5BB9C7B9">
        <w:t>’</w:t>
      </w:r>
      <w:r>
        <w:t>s Home</w:t>
      </w:r>
      <w:r w:rsidR="0099464A">
        <w:t>s</w:t>
      </w:r>
      <w:r w:rsidR="00C360B0">
        <w:t>:</w:t>
      </w:r>
    </w:p>
    <w:p w14:paraId="1F400BBA" w14:textId="77777777" w:rsidR="00264A6C" w:rsidRDefault="00264A6C" w:rsidP="005B4A3D">
      <w:pPr>
        <w:spacing w:after="0" w:line="240" w:lineRule="auto"/>
      </w:pPr>
    </w:p>
    <w:p w14:paraId="5FAE18E5" w14:textId="4301D887" w:rsidR="00805998" w:rsidRPr="00154178" w:rsidRDefault="26DCE53F" w:rsidP="005B4A3D">
      <w:pPr>
        <w:pStyle w:val="ListParagraph"/>
        <w:numPr>
          <w:ilvl w:val="0"/>
          <w:numId w:val="5"/>
        </w:numPr>
        <w:spacing w:after="0" w:line="240" w:lineRule="auto"/>
      </w:pPr>
      <w:r>
        <w:t xml:space="preserve">Fewer </w:t>
      </w:r>
      <w:r w:rsidR="00805998" w:rsidRPr="00154178">
        <w:t xml:space="preserve">Children being placed in inappropriate </w:t>
      </w:r>
      <w:r w:rsidR="00C360B0">
        <w:t>o</w:t>
      </w:r>
      <w:r w:rsidR="00805998" w:rsidRPr="00154178">
        <w:t>ut</w:t>
      </w:r>
      <w:r w:rsidR="00C360B0">
        <w:t>-</w:t>
      </w:r>
      <w:r w:rsidR="00805998" w:rsidRPr="00154178">
        <w:t>of</w:t>
      </w:r>
      <w:r w:rsidR="00C360B0">
        <w:t>-b</w:t>
      </w:r>
      <w:r w:rsidR="00805998" w:rsidRPr="00154178">
        <w:t>orough settings due to lack of appropriate placements in St Helens</w:t>
      </w:r>
    </w:p>
    <w:p w14:paraId="0C20AE64" w14:textId="4B3525B6" w:rsidR="00805998" w:rsidRPr="00154178" w:rsidRDefault="00805998" w:rsidP="005B4A3D">
      <w:pPr>
        <w:pStyle w:val="ListParagraph"/>
        <w:numPr>
          <w:ilvl w:val="0"/>
          <w:numId w:val="5"/>
        </w:numPr>
        <w:spacing w:after="0" w:line="240" w:lineRule="auto"/>
      </w:pPr>
      <w:r w:rsidRPr="00154178">
        <w:t>Children in safe and appropriate settings to enable assessment of their needs to enable an appropriate long-term placement or to support a return home</w:t>
      </w:r>
    </w:p>
    <w:p w14:paraId="0880DF71" w14:textId="729777A1" w:rsidR="00805998" w:rsidRPr="00154178" w:rsidRDefault="00805998" w:rsidP="005B4A3D">
      <w:pPr>
        <w:pStyle w:val="ListParagraph"/>
        <w:numPr>
          <w:ilvl w:val="0"/>
          <w:numId w:val="5"/>
        </w:numPr>
        <w:spacing w:after="0" w:line="240" w:lineRule="auto"/>
      </w:pPr>
      <w:r w:rsidRPr="00154178">
        <w:t>Acute, Tier 4 service or Secure Welfare able to discharge to an appropriate setting in a timely manner</w:t>
      </w:r>
    </w:p>
    <w:p w14:paraId="0F4FABDF" w14:textId="0DEEAF14" w:rsidR="00805998" w:rsidRPr="00154178" w:rsidRDefault="00805998" w:rsidP="005B4A3D">
      <w:pPr>
        <w:pStyle w:val="ListParagraph"/>
        <w:numPr>
          <w:ilvl w:val="0"/>
          <w:numId w:val="5"/>
        </w:numPr>
        <w:spacing w:after="0" w:line="240" w:lineRule="auto"/>
      </w:pPr>
      <w:r w:rsidRPr="00154178">
        <w:t>Detailed planning which will include identified agencies and services who will work holistically with the child over a specified period to enable permanency or a return home</w:t>
      </w:r>
    </w:p>
    <w:p w14:paraId="11AF751F" w14:textId="00F9DAD3" w:rsidR="00805998" w:rsidRPr="00154178" w:rsidRDefault="00805998" w:rsidP="005B4A3D">
      <w:pPr>
        <w:pStyle w:val="ListParagraph"/>
        <w:numPr>
          <w:ilvl w:val="0"/>
          <w:numId w:val="5"/>
        </w:numPr>
        <w:spacing w:after="0" w:line="240" w:lineRule="auto"/>
      </w:pPr>
      <w:r w:rsidRPr="00154178">
        <w:t>Appropriate</w:t>
      </w:r>
      <w:r w:rsidR="008E471D">
        <w:t>,</w:t>
      </w:r>
      <w:r w:rsidRPr="00154178">
        <w:t xml:space="preserve"> efficient </w:t>
      </w:r>
      <w:r w:rsidR="008E471D">
        <w:t xml:space="preserve">and </w:t>
      </w:r>
      <w:r w:rsidRPr="00154178">
        <w:t>effective use of multi-agency resources</w:t>
      </w:r>
      <w:r w:rsidR="004566BF">
        <w:t>.</w:t>
      </w:r>
    </w:p>
    <w:p w14:paraId="2B43F6A4" w14:textId="77777777" w:rsidR="00264A6C" w:rsidRDefault="00264A6C" w:rsidP="005B4A3D">
      <w:pPr>
        <w:spacing w:after="0" w:line="240" w:lineRule="auto"/>
      </w:pPr>
    </w:p>
    <w:p w14:paraId="092F19D6" w14:textId="77777777" w:rsidR="00D271C2" w:rsidRDefault="00D271C2" w:rsidP="005B4A3D">
      <w:pPr>
        <w:rPr>
          <w:color w:val="000000"/>
          <w:lang w:eastAsia="en-GB"/>
        </w:rPr>
      </w:pPr>
    </w:p>
    <w:p w14:paraId="44B20A88" w14:textId="77777777" w:rsidR="00E41F9E" w:rsidRDefault="00E41F9E" w:rsidP="005B4A3D">
      <w:pPr>
        <w:rPr>
          <w:rFonts w:eastAsia="Times New Roman" w:cs="Arial"/>
          <w:color w:val="C00000"/>
          <w:sz w:val="32"/>
          <w:szCs w:val="24"/>
          <w:lang w:eastAsia="en-GB"/>
        </w:rPr>
      </w:pPr>
      <w:r>
        <w:br w:type="page"/>
      </w:r>
    </w:p>
    <w:p w14:paraId="7D4AD500" w14:textId="596A2373" w:rsidR="00E41F9E" w:rsidRDefault="00E41F9E" w:rsidP="005B4A3D">
      <w:pPr>
        <w:pStyle w:val="Heading1"/>
        <w:jc w:val="both"/>
      </w:pPr>
      <w:bookmarkStart w:id="2" w:name="_Toc55557229"/>
      <w:bookmarkStart w:id="3" w:name="_Hlk79758227"/>
      <w:r>
        <w:lastRenderedPageBreak/>
        <w:t xml:space="preserve">Detailed </w:t>
      </w:r>
      <w:r w:rsidR="00C77772">
        <w:t>T</w:t>
      </w:r>
      <w:r>
        <w:t xml:space="preserve">ender </w:t>
      </w:r>
      <w:r w:rsidR="00C77772">
        <w:t>P</w:t>
      </w:r>
      <w:r>
        <w:t>roposal</w:t>
      </w:r>
      <w:bookmarkEnd w:id="2"/>
      <w:r w:rsidR="00772AA0">
        <w:t>:</w:t>
      </w:r>
    </w:p>
    <w:p w14:paraId="3ADA6540" w14:textId="77777777" w:rsidR="00E41F9E" w:rsidRPr="00DF4282" w:rsidRDefault="00E41F9E" w:rsidP="005B4A3D">
      <w:pPr>
        <w:rPr>
          <w:lang w:eastAsia="en-GB"/>
        </w:rPr>
      </w:pPr>
    </w:p>
    <w:p w14:paraId="66ADAD2B" w14:textId="4A18EBB6" w:rsidR="00527A8E" w:rsidRPr="00527A8E" w:rsidRDefault="00E41F9E" w:rsidP="005B4A3D">
      <w:pPr>
        <w:pStyle w:val="ListParagraph"/>
        <w:numPr>
          <w:ilvl w:val="0"/>
          <w:numId w:val="3"/>
        </w:numPr>
        <w:spacing w:after="0" w:line="240" w:lineRule="auto"/>
        <w:rPr>
          <w:rFonts w:cs="Arial"/>
          <w:b/>
          <w:bCs/>
        </w:rPr>
      </w:pPr>
      <w:r w:rsidRPr="00605A3D">
        <w:rPr>
          <w:rFonts w:cs="Arial"/>
          <w:b/>
          <w:bCs/>
        </w:rPr>
        <w:t>Introduction</w:t>
      </w:r>
      <w:r w:rsidR="00527A8E">
        <w:rPr>
          <w:rFonts w:cs="Arial"/>
          <w:b/>
          <w:bCs/>
        </w:rPr>
        <w:br/>
      </w:r>
    </w:p>
    <w:p w14:paraId="433116CC" w14:textId="3B2938A1" w:rsidR="006C0AD9" w:rsidRDefault="006C0AD9" w:rsidP="005B4A3D">
      <w:pPr>
        <w:rPr>
          <w:rFonts w:cs="Arial"/>
        </w:rPr>
      </w:pPr>
      <w:r w:rsidRPr="00891B77">
        <w:rPr>
          <w:rFonts w:cs="Arial"/>
        </w:rPr>
        <w:t>As the map shows, t</w:t>
      </w:r>
      <w:r w:rsidR="00BA308A" w:rsidRPr="00891B77">
        <w:rPr>
          <w:rFonts w:cs="Arial"/>
        </w:rPr>
        <w:t>here are Children’s homes situated in all wards across the St Helens</w:t>
      </w:r>
      <w:r w:rsidR="008E471D" w:rsidRPr="00891B77">
        <w:rPr>
          <w:rFonts w:cs="Arial"/>
        </w:rPr>
        <w:t xml:space="preserve"> borough</w:t>
      </w:r>
      <w:r w:rsidR="00BA308A" w:rsidRPr="00891B77">
        <w:rPr>
          <w:rFonts w:cs="Arial"/>
        </w:rPr>
        <w:t>.</w:t>
      </w:r>
      <w:r w:rsidR="00BA308A">
        <w:rPr>
          <w:rFonts w:cs="Arial"/>
        </w:rPr>
        <w:t xml:space="preserve"> </w:t>
      </w:r>
    </w:p>
    <w:p w14:paraId="56BAE8C4" w14:textId="0DE5C6A7" w:rsidR="006C0AD9" w:rsidRDefault="0009649A" w:rsidP="00C56610">
      <w:pPr>
        <w:jc w:val="center"/>
        <w:rPr>
          <w:rFonts w:cs="Arial"/>
        </w:rPr>
      </w:pPr>
      <w:r w:rsidRPr="0009649A">
        <w:rPr>
          <w:rFonts w:cs="Arial"/>
          <w:noProof/>
        </w:rPr>
        <w:drawing>
          <wp:inline distT="0" distB="0" distL="0" distR="0" wp14:anchorId="4302AE23" wp14:editId="0889C56E">
            <wp:extent cx="5731510" cy="4035425"/>
            <wp:effectExtent l="0" t="0" r="2540" b="3175"/>
            <wp:docPr id="340999420" name="Picture 2"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999420" name="Picture 1" descr="A map of a city&#10;&#10;Description automatically generated"/>
                    <pic:cNvPicPr/>
                  </pic:nvPicPr>
                  <pic:blipFill>
                    <a:blip r:embed="rId11"/>
                    <a:stretch>
                      <a:fillRect/>
                    </a:stretch>
                  </pic:blipFill>
                  <pic:spPr>
                    <a:xfrm>
                      <a:off x="0" y="0"/>
                      <a:ext cx="5731510" cy="4035425"/>
                    </a:xfrm>
                    <a:prstGeom prst="rect">
                      <a:avLst/>
                    </a:prstGeom>
                  </pic:spPr>
                </pic:pic>
              </a:graphicData>
            </a:graphic>
          </wp:inline>
        </w:drawing>
      </w:r>
    </w:p>
    <w:p w14:paraId="7122523F" w14:textId="41B030D2" w:rsidR="00BD1C3D" w:rsidRDefault="00BA308A" w:rsidP="005B4A3D">
      <w:pPr>
        <w:rPr>
          <w:rFonts w:cs="Arial"/>
        </w:rPr>
      </w:pPr>
      <w:r>
        <w:rPr>
          <w:rFonts w:cs="Arial"/>
        </w:rPr>
        <w:t xml:space="preserve">To meet </w:t>
      </w:r>
      <w:r w:rsidR="006C0AD9">
        <w:rPr>
          <w:rFonts w:cs="Arial"/>
        </w:rPr>
        <w:t xml:space="preserve">local </w:t>
      </w:r>
      <w:r>
        <w:rPr>
          <w:rFonts w:cs="Arial"/>
        </w:rPr>
        <w:t>demand</w:t>
      </w:r>
      <w:r w:rsidR="00077AD3">
        <w:rPr>
          <w:rFonts w:cs="Arial"/>
        </w:rPr>
        <w:t xml:space="preserve"> and provide secure stable homes for </w:t>
      </w:r>
      <w:r w:rsidR="00077AD3" w:rsidRPr="00891B77">
        <w:rPr>
          <w:rFonts w:cs="Arial"/>
        </w:rPr>
        <w:t>children, within the boroug</w:t>
      </w:r>
      <w:r w:rsidR="00912F46" w:rsidRPr="00891B77">
        <w:rPr>
          <w:rFonts w:cs="Arial"/>
        </w:rPr>
        <w:t>h</w:t>
      </w:r>
      <w:r w:rsidRPr="00891B77">
        <w:rPr>
          <w:rFonts w:cs="Arial"/>
        </w:rPr>
        <w:t xml:space="preserve">, the local authority has increased the number of homes owned by the Council. </w:t>
      </w:r>
      <w:r w:rsidR="00CD2FC1" w:rsidRPr="00891B77">
        <w:t xml:space="preserve">We aim for the majority of our children and young people to live within the local area or close to their home. To achieve this, we want to support the </w:t>
      </w:r>
      <w:r w:rsidR="00FB7858" w:rsidRPr="00891B77">
        <w:t xml:space="preserve">market to be resilient and flexible in meeting the changing needs </w:t>
      </w:r>
      <w:r w:rsidR="00C56610" w:rsidRPr="00891B77">
        <w:t xml:space="preserve">and challenges </w:t>
      </w:r>
      <w:r w:rsidR="00FB7858" w:rsidRPr="00891B77">
        <w:t>of children and young people</w:t>
      </w:r>
      <w:r w:rsidR="00224244" w:rsidRPr="00891B77">
        <w:t>.</w:t>
      </w:r>
    </w:p>
    <w:p w14:paraId="36B07C78" w14:textId="77777777" w:rsidR="00F170C6" w:rsidRDefault="00F170C6" w:rsidP="005B4A3D">
      <w:pPr>
        <w:rPr>
          <w:rFonts w:cs="Arial"/>
        </w:rPr>
      </w:pPr>
    </w:p>
    <w:p w14:paraId="456E9AA4" w14:textId="3FD76EEA" w:rsidR="00F170C6" w:rsidRDefault="00CD2142" w:rsidP="00C56610">
      <w:pPr>
        <w:jc w:val="center"/>
        <w:rPr>
          <w:rFonts w:cs="Arial"/>
        </w:rPr>
      </w:pPr>
      <w:r w:rsidRPr="00CD2142">
        <w:rPr>
          <w:noProof/>
        </w:rPr>
        <w:lastRenderedPageBreak/>
        <w:t xml:space="preserve"> </w:t>
      </w:r>
      <w:r w:rsidRPr="00CD2142">
        <w:rPr>
          <w:rFonts w:cs="Arial"/>
          <w:noProof/>
        </w:rPr>
        <w:drawing>
          <wp:inline distT="0" distB="0" distL="0" distR="0" wp14:anchorId="30B3648B" wp14:editId="4596C921">
            <wp:extent cx="5731510" cy="3392170"/>
            <wp:effectExtent l="0" t="0" r="2540" b="0"/>
            <wp:docPr id="1682654442" name="Picture 3" descr="A comparison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54442" name="Picture 2" descr="A comparison of a diagram&#10;&#10;Description automatically generated"/>
                    <pic:cNvPicPr/>
                  </pic:nvPicPr>
                  <pic:blipFill>
                    <a:blip r:embed="rId12"/>
                    <a:stretch>
                      <a:fillRect/>
                    </a:stretch>
                  </pic:blipFill>
                  <pic:spPr>
                    <a:xfrm>
                      <a:off x="0" y="0"/>
                      <a:ext cx="5731510" cy="3392170"/>
                    </a:xfrm>
                    <a:prstGeom prst="rect">
                      <a:avLst/>
                    </a:prstGeom>
                  </pic:spPr>
                </pic:pic>
              </a:graphicData>
            </a:graphic>
          </wp:inline>
        </w:drawing>
      </w:r>
    </w:p>
    <w:p w14:paraId="00C0654B" w14:textId="3315F1D9" w:rsidR="0036310B" w:rsidRDefault="0036310B" w:rsidP="005B4A3D">
      <w:r>
        <w:t xml:space="preserve">St. </w:t>
      </w:r>
      <w:r w:rsidRPr="002F0B23">
        <w:t>Helens Borough Council (SHBC) is issuing this Invitation To Tender (ITT) regarding the management and operation of a one-child</w:t>
      </w:r>
      <w:r w:rsidR="002F0B23" w:rsidRPr="002F0B23">
        <w:t xml:space="preserve"> </w:t>
      </w:r>
      <w:r w:rsidRPr="002F0B23">
        <w:t>children’s home in the borough of St. Helens (WA</w:t>
      </w:r>
      <w:r w:rsidR="002F0B23" w:rsidRPr="002F0B23">
        <w:t>11</w:t>
      </w:r>
      <w:r w:rsidRPr="002F0B23">
        <w:t>).</w:t>
      </w:r>
    </w:p>
    <w:p w14:paraId="10C7F92B" w14:textId="68E6E259" w:rsidR="00527A8E" w:rsidRDefault="00527A8E" w:rsidP="005B4A3D">
      <w:r w:rsidRPr="00527A8E">
        <w:t xml:space="preserve">Looking after children and young people in care is one of the most important responsibilities that the Council fulfils as a corporate parent. ‘Corporate parenting’ is the collective responsibility of the council, elected members, employees, and partner agencies, for providing the best possible care and safeguarding for the children who are cared for by the </w:t>
      </w:r>
      <w:r w:rsidR="00D02FF7">
        <w:t>C</w:t>
      </w:r>
      <w:r w:rsidRPr="00527A8E">
        <w:t xml:space="preserve">ouncil.  </w:t>
      </w:r>
    </w:p>
    <w:p w14:paraId="48E59901" w14:textId="34A80A7D" w:rsidR="00082316" w:rsidRDefault="00B9500F" w:rsidP="005B4A3D">
      <w:pPr>
        <w:rPr>
          <w:color w:val="FF0000"/>
        </w:rPr>
      </w:pPr>
      <w:r w:rsidRPr="00B9500F">
        <w:t>When in the best interests of the child or young person, the Council aspires for its children to be able to live in the borough</w:t>
      </w:r>
      <w:r w:rsidRPr="00D30C1C">
        <w:t xml:space="preserve">. There are </w:t>
      </w:r>
      <w:r w:rsidR="00911883" w:rsidRPr="00D30C1C">
        <w:t xml:space="preserve">currently </w:t>
      </w:r>
      <w:r w:rsidRPr="00D30C1C">
        <w:t>3</w:t>
      </w:r>
      <w:r w:rsidR="002922E7">
        <w:t>8</w:t>
      </w:r>
      <w:r w:rsidRPr="00D30C1C">
        <w:t xml:space="preserve"> registered children’s homes in St Helens run by 1</w:t>
      </w:r>
      <w:r w:rsidR="00D30C1C" w:rsidRPr="00D30C1C">
        <w:t>9</w:t>
      </w:r>
      <w:r w:rsidRPr="00D30C1C">
        <w:t xml:space="preserve"> </w:t>
      </w:r>
      <w:r w:rsidR="00597532" w:rsidRPr="00D30C1C">
        <w:t>Provider</w:t>
      </w:r>
      <w:r w:rsidRPr="00D30C1C">
        <w:t xml:space="preserve">s. Of these </w:t>
      </w:r>
      <w:r w:rsidR="00911883" w:rsidRPr="00D30C1C">
        <w:t>3</w:t>
      </w:r>
      <w:r w:rsidR="002922E7">
        <w:t>8</w:t>
      </w:r>
      <w:r w:rsidR="00911883" w:rsidRPr="00D30C1C">
        <w:t xml:space="preserve"> </w:t>
      </w:r>
      <w:r w:rsidRPr="00D30C1C">
        <w:t xml:space="preserve">homes, </w:t>
      </w:r>
      <w:r w:rsidR="00D30C1C" w:rsidRPr="00D30C1C">
        <w:t>1</w:t>
      </w:r>
      <w:r w:rsidRPr="00D30C1C">
        <w:t xml:space="preserve"> </w:t>
      </w:r>
      <w:r w:rsidR="00D30C1C" w:rsidRPr="00D30C1C">
        <w:t>is</w:t>
      </w:r>
      <w:r w:rsidRPr="00D30C1C">
        <w:t xml:space="preserve"> local authority run, </w:t>
      </w:r>
      <w:r w:rsidR="002922E7">
        <w:t>2</w:t>
      </w:r>
      <w:r w:rsidRPr="00D30C1C">
        <w:t xml:space="preserve"> </w:t>
      </w:r>
      <w:r w:rsidR="00D30C1C" w:rsidRPr="00D30C1C">
        <w:t>is</w:t>
      </w:r>
      <w:r w:rsidR="008B330C" w:rsidRPr="00D30C1C">
        <w:t xml:space="preserve"> </w:t>
      </w:r>
      <w:r w:rsidRPr="00D30C1C">
        <w:t>voluntary sector</w:t>
      </w:r>
      <w:r w:rsidR="008B330C" w:rsidRPr="00D30C1C">
        <w:t>,</w:t>
      </w:r>
      <w:r w:rsidRPr="00D30C1C">
        <w:t xml:space="preserve"> and</w:t>
      </w:r>
      <w:r w:rsidR="00857B48" w:rsidRPr="00D30C1C">
        <w:t xml:space="preserve"> </w:t>
      </w:r>
      <w:r w:rsidR="00D30C1C" w:rsidRPr="00D30C1C">
        <w:t>31</w:t>
      </w:r>
      <w:r w:rsidR="00857B48" w:rsidRPr="00D30C1C">
        <w:t xml:space="preserve"> fall under </w:t>
      </w:r>
      <w:r w:rsidRPr="00D30C1C">
        <w:t>private</w:t>
      </w:r>
      <w:r w:rsidR="00857B48" w:rsidRPr="00D30C1C">
        <w:t xml:space="preserve"> sector</w:t>
      </w:r>
      <w:r w:rsidRPr="00D30C1C">
        <w:t xml:space="preserve"> provision situated in all wards across the borough.</w:t>
      </w:r>
    </w:p>
    <w:p w14:paraId="309CA321" w14:textId="15562FAA" w:rsidR="00B9500F" w:rsidRDefault="00082316" w:rsidP="005B4A3D">
      <w:r w:rsidRPr="007A6FA9">
        <w:t xml:space="preserve">The Council is currently in </w:t>
      </w:r>
      <w:r w:rsidR="00A33B65" w:rsidRPr="007A6FA9">
        <w:t xml:space="preserve">the </w:t>
      </w:r>
      <w:r w:rsidR="00F2622E" w:rsidRPr="007A6FA9">
        <w:t xml:space="preserve">advanced stages of acquiring </w:t>
      </w:r>
      <w:r w:rsidR="00C778B0">
        <w:t>3</w:t>
      </w:r>
      <w:r w:rsidR="00F2622E" w:rsidRPr="007A6FA9">
        <w:t xml:space="preserve"> more homes to provide for 2 children, 2 children, and 1 child</w:t>
      </w:r>
      <w:r w:rsidR="00577932" w:rsidRPr="007A6FA9">
        <w:t xml:space="preserve"> (i.e. </w:t>
      </w:r>
      <w:r w:rsidR="00C778B0">
        <w:t>5</w:t>
      </w:r>
      <w:r w:rsidR="00577932" w:rsidRPr="007A6FA9">
        <w:t xml:space="preserve"> additional placements in total).</w:t>
      </w:r>
    </w:p>
    <w:p w14:paraId="7157E0BD" w14:textId="66CBDEA3" w:rsidR="00D962F8" w:rsidRDefault="00D962F8" w:rsidP="005B4A3D">
      <w:pPr>
        <w:rPr>
          <w:b/>
          <w:bCs/>
        </w:rPr>
      </w:pPr>
      <w:r>
        <w:rPr>
          <w:b/>
          <w:bCs/>
        </w:rPr>
        <w:t>Tenderers may make s</w:t>
      </w:r>
      <w:r w:rsidRPr="004566BF">
        <w:rPr>
          <w:b/>
          <w:bCs/>
        </w:rPr>
        <w:t xml:space="preserve">ubmissions </w:t>
      </w:r>
      <w:r>
        <w:rPr>
          <w:b/>
          <w:bCs/>
        </w:rPr>
        <w:t xml:space="preserve">to this ITT </w:t>
      </w:r>
      <w:r w:rsidRPr="00E23E98">
        <w:rPr>
          <w:b/>
          <w:bCs/>
          <w:u w:val="single"/>
        </w:rPr>
        <w:t>AND/OR</w:t>
      </w:r>
      <w:r>
        <w:rPr>
          <w:b/>
          <w:bCs/>
        </w:rPr>
        <w:t xml:space="preserve"> any of the other </w:t>
      </w:r>
      <w:r w:rsidR="00B03E66">
        <w:rPr>
          <w:b/>
          <w:bCs/>
        </w:rPr>
        <w:t xml:space="preserve">two </w:t>
      </w:r>
      <w:r>
        <w:rPr>
          <w:b/>
          <w:bCs/>
        </w:rPr>
        <w:t>ITT’s simultaneously published.</w:t>
      </w:r>
    </w:p>
    <w:p w14:paraId="08EB9193" w14:textId="77777777" w:rsidR="00E41F9E" w:rsidRPr="00772454" w:rsidRDefault="00E41F9E" w:rsidP="005B4A3D">
      <w:pPr>
        <w:spacing w:after="0" w:line="240" w:lineRule="auto"/>
        <w:rPr>
          <w:rFonts w:cs="Arial"/>
        </w:rPr>
      </w:pPr>
    </w:p>
    <w:p w14:paraId="4021207E" w14:textId="4B2FFB38" w:rsidR="00D34A2A" w:rsidRPr="00672565" w:rsidRDefault="00E41F9E" w:rsidP="005B4A3D">
      <w:pPr>
        <w:pStyle w:val="ListParagraph"/>
        <w:numPr>
          <w:ilvl w:val="0"/>
          <w:numId w:val="3"/>
        </w:numPr>
        <w:spacing w:after="0" w:line="240" w:lineRule="auto"/>
        <w:rPr>
          <w:rFonts w:cs="Arial"/>
          <w:b/>
          <w:bCs/>
        </w:rPr>
      </w:pPr>
      <w:r w:rsidRPr="00605A3D">
        <w:rPr>
          <w:rFonts w:cs="Arial"/>
          <w:b/>
          <w:bCs/>
        </w:rPr>
        <w:t>Background and Conte</w:t>
      </w:r>
      <w:r w:rsidR="00B25C74">
        <w:rPr>
          <w:rFonts w:cs="Arial"/>
          <w:b/>
          <w:bCs/>
        </w:rPr>
        <w:t>xt</w:t>
      </w:r>
    </w:p>
    <w:p w14:paraId="3921EC22" w14:textId="77777777" w:rsidR="00E41F9E" w:rsidRDefault="00E41F9E" w:rsidP="005B4A3D">
      <w:pPr>
        <w:spacing w:after="0" w:line="240" w:lineRule="auto"/>
        <w:rPr>
          <w:rFonts w:cs="Arial"/>
        </w:rPr>
      </w:pPr>
    </w:p>
    <w:p w14:paraId="505E5CF1" w14:textId="2D54C442" w:rsidR="00E41F9E" w:rsidRDefault="008D7ECB" w:rsidP="005B4A3D">
      <w:pPr>
        <w:shd w:val="clear" w:color="auto" w:fill="FFFFFF"/>
        <w:tabs>
          <w:tab w:val="left" w:pos="2060"/>
        </w:tabs>
        <w:spacing w:after="0" w:line="240" w:lineRule="auto"/>
        <w:rPr>
          <w:rFonts w:cs="Arial"/>
        </w:rPr>
      </w:pPr>
      <w:r w:rsidRPr="008D7ECB">
        <w:rPr>
          <w:rFonts w:cs="Arial"/>
        </w:rPr>
        <w:t>In appraising different options for managing care placements</w:t>
      </w:r>
      <w:r w:rsidR="00827AB7">
        <w:rPr>
          <w:rFonts w:cs="Arial"/>
        </w:rPr>
        <w:t xml:space="preserve">, much work has been undertaken by the Council </w:t>
      </w:r>
      <w:r w:rsidR="00B93569">
        <w:rPr>
          <w:rFonts w:cs="Arial"/>
        </w:rPr>
        <w:t xml:space="preserve">to understand </w:t>
      </w:r>
      <w:r w:rsidR="00D372E5">
        <w:rPr>
          <w:rFonts w:cs="Arial"/>
        </w:rPr>
        <w:t xml:space="preserve">potential </w:t>
      </w:r>
      <w:r w:rsidR="00B57707">
        <w:rPr>
          <w:rFonts w:cs="Arial"/>
        </w:rPr>
        <w:t>Service Provider</w:t>
      </w:r>
      <w:r w:rsidRPr="008D7ECB">
        <w:rPr>
          <w:rFonts w:cs="Arial"/>
        </w:rPr>
        <w:t>s</w:t>
      </w:r>
      <w:r w:rsidR="00D372E5">
        <w:rPr>
          <w:rFonts w:cs="Arial"/>
        </w:rPr>
        <w:t xml:space="preserve">’ </w:t>
      </w:r>
      <w:r w:rsidR="0098698A">
        <w:rPr>
          <w:rFonts w:cs="Arial"/>
        </w:rPr>
        <w:t xml:space="preserve">appetite </w:t>
      </w:r>
      <w:r w:rsidRPr="008D7ECB">
        <w:rPr>
          <w:rFonts w:cs="Arial"/>
        </w:rPr>
        <w:t>to work</w:t>
      </w:r>
      <w:r w:rsidR="0098698A">
        <w:rPr>
          <w:rFonts w:cs="Arial"/>
        </w:rPr>
        <w:t>ing</w:t>
      </w:r>
      <w:r w:rsidRPr="008D7ECB">
        <w:rPr>
          <w:rFonts w:cs="Arial"/>
        </w:rPr>
        <w:t xml:space="preserve"> with the Council</w:t>
      </w:r>
      <w:r w:rsidR="00172962">
        <w:rPr>
          <w:rFonts w:cs="Arial"/>
        </w:rPr>
        <w:t>,</w:t>
      </w:r>
      <w:r w:rsidRPr="008D7ECB">
        <w:rPr>
          <w:rFonts w:cs="Arial"/>
        </w:rPr>
        <w:t xml:space="preserve"> on </w:t>
      </w:r>
      <w:r w:rsidR="003E730F">
        <w:rPr>
          <w:rFonts w:cs="Arial"/>
        </w:rPr>
        <w:t xml:space="preserve">a </w:t>
      </w:r>
      <w:r w:rsidR="00172962">
        <w:rPr>
          <w:rFonts w:cs="Arial"/>
        </w:rPr>
        <w:t xml:space="preserve">good </w:t>
      </w:r>
      <w:r w:rsidRPr="008D7ECB">
        <w:rPr>
          <w:rFonts w:cs="Arial"/>
        </w:rPr>
        <w:t>quality</w:t>
      </w:r>
      <w:r w:rsidR="00172962">
        <w:rPr>
          <w:rFonts w:cs="Arial"/>
        </w:rPr>
        <w:t xml:space="preserve"> and sustainable long-term</w:t>
      </w:r>
      <w:r w:rsidRPr="008D7ECB">
        <w:rPr>
          <w:rFonts w:cs="Arial"/>
        </w:rPr>
        <w:t xml:space="preserve"> solution </w:t>
      </w:r>
      <w:r w:rsidR="00172962">
        <w:rPr>
          <w:rFonts w:cs="Arial"/>
        </w:rPr>
        <w:t>to</w:t>
      </w:r>
      <w:r w:rsidRPr="008D7ECB">
        <w:rPr>
          <w:rFonts w:cs="Arial"/>
        </w:rPr>
        <w:t xml:space="preserve"> increasing in-borough provision</w:t>
      </w:r>
      <w:r w:rsidR="00172962">
        <w:rPr>
          <w:rFonts w:cs="Arial"/>
        </w:rPr>
        <w:t xml:space="preserve"> via </w:t>
      </w:r>
      <w:r w:rsidR="003A67CB">
        <w:rPr>
          <w:rFonts w:cs="Arial"/>
        </w:rPr>
        <w:t xml:space="preserve">the </w:t>
      </w:r>
      <w:r w:rsidR="00E942CC">
        <w:rPr>
          <w:rFonts w:cs="Arial"/>
        </w:rPr>
        <w:t>three</w:t>
      </w:r>
      <w:r w:rsidR="003A67CB">
        <w:rPr>
          <w:rFonts w:cs="Arial"/>
        </w:rPr>
        <w:t xml:space="preserve"> new homes alluded to above</w:t>
      </w:r>
      <w:r w:rsidRPr="008D7ECB">
        <w:rPr>
          <w:rFonts w:cs="Arial"/>
        </w:rPr>
        <w:t>.</w:t>
      </w:r>
    </w:p>
    <w:p w14:paraId="4F2063FD" w14:textId="77777777" w:rsidR="00E41F9E" w:rsidRDefault="00E41F9E" w:rsidP="005B4A3D">
      <w:pPr>
        <w:shd w:val="clear" w:color="auto" w:fill="FFFFFF"/>
        <w:tabs>
          <w:tab w:val="left" w:pos="2060"/>
        </w:tabs>
        <w:spacing w:after="0" w:line="240" w:lineRule="auto"/>
        <w:rPr>
          <w:rFonts w:cs="Arial"/>
        </w:rPr>
      </w:pPr>
    </w:p>
    <w:p w14:paraId="28A8C3F8" w14:textId="687213B4" w:rsidR="00E41F9E" w:rsidRDefault="00BA308A" w:rsidP="1BF7ADBC">
      <w:pPr>
        <w:shd w:val="clear" w:color="auto" w:fill="FFFFFF" w:themeFill="background1"/>
        <w:tabs>
          <w:tab w:val="left" w:pos="2060"/>
        </w:tabs>
        <w:spacing w:after="0" w:line="240" w:lineRule="auto"/>
        <w:rPr>
          <w:rFonts w:cs="Arial"/>
        </w:rPr>
      </w:pPr>
      <w:r>
        <w:rPr>
          <w:rFonts w:cs="Arial"/>
        </w:rPr>
        <w:t>Our overall guiding principle</w:t>
      </w:r>
      <w:r w:rsidR="00E05206">
        <w:rPr>
          <w:rFonts w:cs="Arial"/>
        </w:rPr>
        <w:t xml:space="preserve"> </w:t>
      </w:r>
      <w:r w:rsidR="00E41F9E">
        <w:rPr>
          <w:rFonts w:cs="Arial"/>
        </w:rPr>
        <w:t>is to</w:t>
      </w:r>
      <w:r w:rsidR="00E05206">
        <w:rPr>
          <w:rFonts w:cs="Arial"/>
        </w:rPr>
        <w:t xml:space="preserve"> realise a </w:t>
      </w:r>
      <w:r w:rsidR="00640DC1">
        <w:rPr>
          <w:rFonts w:cs="Arial"/>
        </w:rPr>
        <w:t xml:space="preserve">local (i.e. in-borough), </w:t>
      </w:r>
      <w:r w:rsidR="009C07CC">
        <w:rPr>
          <w:rFonts w:cs="Arial"/>
        </w:rPr>
        <w:t xml:space="preserve">quality-focussed, sustainable, </w:t>
      </w:r>
      <w:r w:rsidR="00E41F9E" w:rsidRPr="006C230A">
        <w:rPr>
          <w:rFonts w:cs="Arial"/>
        </w:rPr>
        <w:t>best practice</w:t>
      </w:r>
      <w:r w:rsidR="183DE4B1" w:rsidRPr="1BF7ADBC">
        <w:rPr>
          <w:rFonts w:cs="Arial"/>
        </w:rPr>
        <w:t>-</w:t>
      </w:r>
      <w:r w:rsidR="009C07CC">
        <w:rPr>
          <w:rFonts w:cs="Arial"/>
        </w:rPr>
        <w:t xml:space="preserve">based </w:t>
      </w:r>
      <w:r w:rsidR="002857F3">
        <w:rPr>
          <w:rFonts w:cs="Arial"/>
        </w:rPr>
        <w:t xml:space="preserve">solution that </w:t>
      </w:r>
      <w:r w:rsidR="00640DC1">
        <w:rPr>
          <w:rFonts w:cs="Arial"/>
        </w:rPr>
        <w:t xml:space="preserve">represents </w:t>
      </w:r>
      <w:r w:rsidR="00A204FC">
        <w:rPr>
          <w:rFonts w:cs="Arial"/>
        </w:rPr>
        <w:t>effective and efficient c</w:t>
      </w:r>
      <w:r w:rsidR="00E41F9E" w:rsidRPr="006C230A">
        <w:rPr>
          <w:rFonts w:cs="Arial"/>
        </w:rPr>
        <w:t>ommissioning</w:t>
      </w:r>
      <w:r w:rsidR="00A204FC">
        <w:rPr>
          <w:rFonts w:cs="Arial"/>
        </w:rPr>
        <w:t xml:space="preserve"> and </w:t>
      </w:r>
      <w:r w:rsidR="00E41F9E" w:rsidRPr="006C230A">
        <w:rPr>
          <w:rFonts w:cs="Arial"/>
        </w:rPr>
        <w:t>value for money</w:t>
      </w:r>
      <w:r w:rsidR="004B6A25">
        <w:rPr>
          <w:rFonts w:cs="Arial"/>
        </w:rPr>
        <w:t>.</w:t>
      </w:r>
    </w:p>
    <w:p w14:paraId="3B632123" w14:textId="77777777" w:rsidR="007263C2" w:rsidRDefault="007263C2" w:rsidP="005B4A3D">
      <w:pPr>
        <w:shd w:val="clear" w:color="auto" w:fill="FFFFFF"/>
        <w:tabs>
          <w:tab w:val="left" w:pos="2060"/>
        </w:tabs>
        <w:spacing w:after="0" w:line="240" w:lineRule="auto"/>
        <w:rPr>
          <w:rFonts w:cs="Arial"/>
        </w:rPr>
      </w:pPr>
    </w:p>
    <w:p w14:paraId="309B55D8" w14:textId="447E00B9" w:rsidR="00BA1B86" w:rsidRPr="00891B77" w:rsidRDefault="004B6A25" w:rsidP="005B4A3D">
      <w:pPr>
        <w:shd w:val="clear" w:color="auto" w:fill="FFFFFF"/>
        <w:tabs>
          <w:tab w:val="left" w:pos="2060"/>
        </w:tabs>
        <w:spacing w:after="0" w:line="240" w:lineRule="auto"/>
      </w:pPr>
      <w:r w:rsidRPr="00891B77">
        <w:rPr>
          <w:rFonts w:cs="Arial"/>
        </w:rPr>
        <w:lastRenderedPageBreak/>
        <w:t xml:space="preserve">St Helens Children and Young People Needs Assessment 2024, </w:t>
      </w:r>
      <w:r w:rsidR="00D37846" w:rsidRPr="00891B77">
        <w:rPr>
          <w:rFonts w:cs="Arial"/>
        </w:rPr>
        <w:t>outlines</w:t>
      </w:r>
      <w:r w:rsidR="00744043" w:rsidRPr="00891B77">
        <w:rPr>
          <w:rFonts w:cs="Arial"/>
        </w:rPr>
        <w:t xml:space="preserve"> the </w:t>
      </w:r>
      <w:r w:rsidR="00BA308A" w:rsidRPr="00891B77">
        <w:rPr>
          <w:rFonts w:cs="Arial"/>
        </w:rPr>
        <w:t>challenges</w:t>
      </w:r>
      <w:r w:rsidR="00744043" w:rsidRPr="00891B77">
        <w:rPr>
          <w:rFonts w:cs="Arial"/>
        </w:rPr>
        <w:t xml:space="preserve"> faced by St Helens</w:t>
      </w:r>
      <w:r w:rsidR="00D37846" w:rsidRPr="00891B77">
        <w:rPr>
          <w:rFonts w:cs="Arial"/>
        </w:rPr>
        <w:t>, as the 26</w:t>
      </w:r>
      <w:r w:rsidR="00D37846" w:rsidRPr="00891B77">
        <w:rPr>
          <w:rFonts w:cs="Arial"/>
          <w:vertAlign w:val="superscript"/>
        </w:rPr>
        <w:t>th</w:t>
      </w:r>
      <w:r w:rsidR="00D37846" w:rsidRPr="00891B77">
        <w:rPr>
          <w:rFonts w:cs="Arial"/>
        </w:rPr>
        <w:t xml:space="preserve"> most deprived local authority in England. </w:t>
      </w:r>
      <w:r w:rsidR="00A176B8" w:rsidRPr="00891B77">
        <w:rPr>
          <w:rFonts w:cs="Arial"/>
        </w:rPr>
        <w:t>The report, which can be found in full at</w:t>
      </w:r>
      <w:r w:rsidR="00BA1B86" w:rsidRPr="00891B77">
        <w:rPr>
          <w:rFonts w:cs="Arial"/>
        </w:rPr>
        <w:t xml:space="preserve"> </w:t>
      </w:r>
      <w:hyperlink r:id="rId13" w:history="1">
        <w:r w:rsidR="00BA1B86" w:rsidRPr="00891B77">
          <w:rPr>
            <w:rStyle w:val="Hyperlink"/>
          </w:rPr>
          <w:t>Children_and_Young_Peoples_Needs_Assessment_2024.pdf</w:t>
        </w:r>
      </w:hyperlink>
      <w:r w:rsidR="00BA1B86" w:rsidRPr="00891B77">
        <w:t xml:space="preserve">, </w:t>
      </w:r>
      <w:r w:rsidR="00883233" w:rsidRPr="00891B77">
        <w:t xml:space="preserve">highlights </w:t>
      </w:r>
      <w:r w:rsidR="00364A8C" w:rsidRPr="00891B77">
        <w:t xml:space="preserve">key statistics and health inequalities in relation to vulnerable groups of </w:t>
      </w:r>
      <w:r w:rsidR="00BA308A" w:rsidRPr="00891B77">
        <w:t>children and you</w:t>
      </w:r>
      <w:r w:rsidR="000E028A" w:rsidRPr="00891B77">
        <w:t>ng</w:t>
      </w:r>
      <w:r w:rsidR="00BA308A" w:rsidRPr="00891B77">
        <w:t xml:space="preserve"> </w:t>
      </w:r>
      <w:r w:rsidR="00364A8C" w:rsidRPr="00891B77">
        <w:t>people, including:</w:t>
      </w:r>
    </w:p>
    <w:p w14:paraId="53081262" w14:textId="77777777" w:rsidR="00DE3F84" w:rsidRPr="00891B77" w:rsidRDefault="00DE3F84" w:rsidP="005B4A3D">
      <w:pPr>
        <w:shd w:val="clear" w:color="auto" w:fill="FFFFFF"/>
        <w:tabs>
          <w:tab w:val="left" w:pos="2060"/>
        </w:tabs>
        <w:spacing w:after="0" w:line="240" w:lineRule="auto"/>
      </w:pPr>
    </w:p>
    <w:p w14:paraId="464C8D42" w14:textId="0461BF06" w:rsidR="00364A8C" w:rsidRPr="00891B77" w:rsidRDefault="007F0D00" w:rsidP="005B4A3D">
      <w:pPr>
        <w:pStyle w:val="BodyText"/>
        <w:numPr>
          <w:ilvl w:val="0"/>
          <w:numId w:val="34"/>
        </w:numPr>
        <w:spacing w:before="240" w:after="0" w:line="240" w:lineRule="auto"/>
        <w:rPr>
          <w:rFonts w:cs="Arial"/>
        </w:rPr>
      </w:pPr>
      <w:r w:rsidRPr="00891B77">
        <w:rPr>
          <w:rFonts w:cs="Arial"/>
        </w:rPr>
        <w:t xml:space="preserve">The rate of hospital admission for self-harm being the 3rd highest in England and the highest in the </w:t>
      </w:r>
      <w:r w:rsidR="00233601" w:rsidRPr="00891B77">
        <w:rPr>
          <w:rFonts w:cs="Arial"/>
        </w:rPr>
        <w:t>North West</w:t>
      </w:r>
      <w:r w:rsidR="0012588F" w:rsidRPr="00891B77">
        <w:rPr>
          <w:rFonts w:cs="Arial"/>
        </w:rPr>
        <w:t xml:space="preserve"> in 2022-23</w:t>
      </w:r>
    </w:p>
    <w:p w14:paraId="10B69D63" w14:textId="780F119A" w:rsidR="0012588F" w:rsidRPr="00891B77" w:rsidRDefault="0012588F" w:rsidP="005B4A3D">
      <w:pPr>
        <w:pStyle w:val="BodyText"/>
        <w:numPr>
          <w:ilvl w:val="0"/>
          <w:numId w:val="34"/>
        </w:numPr>
        <w:spacing w:before="240" w:after="0" w:line="240" w:lineRule="auto"/>
        <w:rPr>
          <w:rFonts w:cs="Arial"/>
        </w:rPr>
      </w:pPr>
      <w:r w:rsidRPr="00891B77">
        <w:rPr>
          <w:rFonts w:cs="Arial"/>
        </w:rPr>
        <w:t xml:space="preserve">Hospital admissions for alcohol specific conditions amongst under 18s are </w:t>
      </w:r>
      <w:r w:rsidR="002E5EC0" w:rsidRPr="00891B77">
        <w:rPr>
          <w:rFonts w:cs="Arial"/>
        </w:rPr>
        <w:t>double the rate in England</w:t>
      </w:r>
    </w:p>
    <w:p w14:paraId="610928B2" w14:textId="0441F8BC" w:rsidR="002E5EC0" w:rsidRPr="00891B77" w:rsidRDefault="002E5EC0" w:rsidP="005B4A3D">
      <w:pPr>
        <w:pStyle w:val="BodyText"/>
        <w:numPr>
          <w:ilvl w:val="0"/>
          <w:numId w:val="34"/>
        </w:numPr>
        <w:spacing w:before="240" w:after="0" w:line="240" w:lineRule="auto"/>
        <w:rPr>
          <w:rFonts w:cs="Arial"/>
        </w:rPr>
      </w:pPr>
      <w:r w:rsidRPr="00891B77">
        <w:rPr>
          <w:rFonts w:cs="Arial"/>
        </w:rPr>
        <w:t>Despite a recent decrease, the rate of substance misuse hospital admissions amongst 15-24 yea</w:t>
      </w:r>
      <w:r w:rsidR="0A159239" w:rsidRPr="00891B77">
        <w:rPr>
          <w:rFonts w:cs="Arial"/>
        </w:rPr>
        <w:t>r</w:t>
      </w:r>
      <w:r w:rsidRPr="00891B77">
        <w:rPr>
          <w:rFonts w:cs="Arial"/>
        </w:rPr>
        <w:t xml:space="preserve"> olds is </w:t>
      </w:r>
      <w:r w:rsidR="00FE0452" w:rsidRPr="00891B77">
        <w:rPr>
          <w:rFonts w:cs="Arial"/>
        </w:rPr>
        <w:t>significantly higher tha</w:t>
      </w:r>
      <w:r w:rsidR="00F74EA0" w:rsidRPr="00891B77">
        <w:rPr>
          <w:rFonts w:cs="Arial"/>
        </w:rPr>
        <w:t>n</w:t>
      </w:r>
      <w:r w:rsidR="00FE0452" w:rsidRPr="00891B77">
        <w:rPr>
          <w:rFonts w:cs="Arial"/>
        </w:rPr>
        <w:t xml:space="preserve"> England and the North West. </w:t>
      </w:r>
    </w:p>
    <w:p w14:paraId="4A3CD399" w14:textId="7F53508F" w:rsidR="00986253" w:rsidRPr="00891B77" w:rsidRDefault="00986253" w:rsidP="005B4A3D">
      <w:pPr>
        <w:pStyle w:val="BodyText"/>
        <w:numPr>
          <w:ilvl w:val="0"/>
          <w:numId w:val="34"/>
        </w:numPr>
        <w:spacing w:before="240" w:after="0" w:line="240" w:lineRule="auto"/>
        <w:rPr>
          <w:rFonts w:cs="Arial"/>
        </w:rPr>
      </w:pPr>
      <w:r w:rsidRPr="00891B77">
        <w:rPr>
          <w:rFonts w:cs="Arial"/>
        </w:rPr>
        <w:t>The rate of first-time entrants to the youth justice system has increased between 2021 and 2023 and the rate of youth crime in St Helens is higher compared to the Merseyside average. The most common crime types are violence, stalking and harassment and public order.</w:t>
      </w:r>
    </w:p>
    <w:p w14:paraId="4D01E459" w14:textId="6A450A1A" w:rsidR="00570ECC" w:rsidRPr="00891B77" w:rsidRDefault="00570ECC" w:rsidP="005B4A3D">
      <w:pPr>
        <w:pStyle w:val="BodyText"/>
        <w:numPr>
          <w:ilvl w:val="0"/>
          <w:numId w:val="34"/>
        </w:numPr>
        <w:spacing w:before="240" w:after="0" w:line="240" w:lineRule="auto"/>
        <w:rPr>
          <w:rFonts w:cs="Arial"/>
        </w:rPr>
      </w:pPr>
      <w:r w:rsidRPr="00891B77">
        <w:rPr>
          <w:rFonts w:cs="Arial"/>
        </w:rPr>
        <w:t>In 2023 almost half (47%) of social care assessments had identified parental mental health as a factor in St Helens, this compares to 37% in the North West and 32% in England.</w:t>
      </w:r>
    </w:p>
    <w:p w14:paraId="710D63AC" w14:textId="7B37B18F" w:rsidR="00C53E97" w:rsidRPr="00891B77" w:rsidRDefault="00C53E97" w:rsidP="005B4A3D">
      <w:pPr>
        <w:pStyle w:val="BodyText"/>
        <w:numPr>
          <w:ilvl w:val="0"/>
          <w:numId w:val="34"/>
        </w:numPr>
        <w:spacing w:before="240" w:after="0" w:line="240" w:lineRule="auto"/>
        <w:rPr>
          <w:rFonts w:cs="Arial"/>
        </w:rPr>
      </w:pPr>
      <w:r w:rsidRPr="00891B77">
        <w:rPr>
          <w:rFonts w:cs="Arial"/>
        </w:rPr>
        <w:t>The number of children (under 18 years) exposed to domestic abuse (where cases were heard at the Multi Agency Risk Assessment Conference (MARAC)) has increased year on year in St Helens. In 202</w:t>
      </w:r>
      <w:r w:rsidR="001853B5" w:rsidRPr="00891B77">
        <w:rPr>
          <w:rFonts w:cs="Arial"/>
        </w:rPr>
        <w:t>4</w:t>
      </w:r>
      <w:r w:rsidRPr="00891B77">
        <w:rPr>
          <w:rFonts w:cs="Arial"/>
        </w:rPr>
        <w:t xml:space="preserve">, </w:t>
      </w:r>
      <w:r w:rsidR="002B25A3" w:rsidRPr="00891B77">
        <w:rPr>
          <w:rFonts w:cs="Arial"/>
        </w:rPr>
        <w:t>46</w:t>
      </w:r>
      <w:r w:rsidRPr="00891B77">
        <w:rPr>
          <w:rFonts w:cs="Arial"/>
        </w:rPr>
        <w:t>.</w:t>
      </w:r>
      <w:r w:rsidR="002B25A3" w:rsidRPr="00891B77">
        <w:rPr>
          <w:rFonts w:cs="Arial"/>
        </w:rPr>
        <w:t>2</w:t>
      </w:r>
      <w:r w:rsidRPr="00891B77">
        <w:rPr>
          <w:rFonts w:cs="Arial"/>
        </w:rPr>
        <w:t>% of assessments completed by Children’s Social Care Services had domestic abuse as a factor.</w:t>
      </w:r>
    </w:p>
    <w:p w14:paraId="194C6577" w14:textId="5238FB69" w:rsidR="004B6A25" w:rsidRPr="00891B77" w:rsidRDefault="004B6A25" w:rsidP="005B4A3D">
      <w:pPr>
        <w:shd w:val="clear" w:color="auto" w:fill="FFFFFF"/>
        <w:tabs>
          <w:tab w:val="left" w:pos="2060"/>
        </w:tabs>
        <w:spacing w:after="0" w:line="240" w:lineRule="auto"/>
        <w:rPr>
          <w:rFonts w:cs="Arial"/>
        </w:rPr>
      </w:pPr>
    </w:p>
    <w:p w14:paraId="51F28DF4" w14:textId="75E1137F" w:rsidR="00F65013" w:rsidRPr="00891B77" w:rsidRDefault="004F6C58" w:rsidP="005B4A3D">
      <w:pPr>
        <w:spacing w:after="0" w:line="240" w:lineRule="auto"/>
      </w:pPr>
      <w:r w:rsidRPr="00891B77">
        <w:t xml:space="preserve">Children and young people’s health are subject to a range of factors that form the backbone for health: genetics, the environment, wider societal </w:t>
      </w:r>
      <w:r w:rsidR="007D7E82" w:rsidRPr="00891B77">
        <w:t>influences,</w:t>
      </w:r>
      <w:r w:rsidRPr="00891B77">
        <w:t xml:space="preserve"> and emotional support. If any of these factors are compromised, then a child is less likely to achieve optimal health and meet their growth and development potential. </w:t>
      </w:r>
    </w:p>
    <w:p w14:paraId="70861E43" w14:textId="77777777" w:rsidR="00F65013" w:rsidRPr="00891B77" w:rsidRDefault="00F65013" w:rsidP="005B4A3D">
      <w:pPr>
        <w:spacing w:after="0" w:line="240" w:lineRule="auto"/>
      </w:pPr>
    </w:p>
    <w:p w14:paraId="3BA9D0D1" w14:textId="5EFC9CC2" w:rsidR="00B25C74" w:rsidRPr="00891B77" w:rsidRDefault="00F65013" w:rsidP="005B4A3D">
      <w:pPr>
        <w:spacing w:after="0" w:line="240" w:lineRule="auto"/>
        <w:rPr>
          <w:rFonts w:cs="Arial"/>
          <w:noProof/>
          <w:lang w:eastAsia="en-GB"/>
        </w:rPr>
      </w:pPr>
      <w:r w:rsidRPr="00891B77">
        <w:t xml:space="preserve">There is a gap between the health and education outcomes </w:t>
      </w:r>
      <w:r w:rsidR="00DF6267" w:rsidRPr="00891B77">
        <w:t xml:space="preserve">between looked after children and young people and the general population, however, research shows that the longer children remain in care and in a stable, nurturing environment, the </w:t>
      </w:r>
      <w:r w:rsidR="00AB3BE7" w:rsidRPr="00891B77">
        <w:t>better they can improve outcomes.</w:t>
      </w:r>
      <w:r w:rsidR="00DF6267" w:rsidRPr="00891B77">
        <w:t xml:space="preserve"> </w:t>
      </w:r>
      <w:r w:rsidR="00597532" w:rsidRPr="00891B77">
        <w:t>Provider</w:t>
      </w:r>
      <w:r w:rsidR="004F6C58" w:rsidRPr="00891B77">
        <w:t xml:space="preserve">s of children’s care home services are required to support children and young people to </w:t>
      </w:r>
      <w:r w:rsidR="00EC2254" w:rsidRPr="00891B77">
        <w:t>identify and manage</w:t>
      </w:r>
      <w:r w:rsidR="009E0AE0" w:rsidRPr="00891B77">
        <w:t xml:space="preserve"> risk factors </w:t>
      </w:r>
      <w:r w:rsidR="00EC2254" w:rsidRPr="00891B77">
        <w:t>impacting health and developmen</w:t>
      </w:r>
      <w:r w:rsidR="00AB3BE7" w:rsidRPr="00891B77">
        <w:t>t outcomes</w:t>
      </w:r>
      <w:r w:rsidR="00EC2254" w:rsidRPr="00891B77">
        <w:t xml:space="preserve">. </w:t>
      </w:r>
    </w:p>
    <w:p w14:paraId="181068D1" w14:textId="77777777" w:rsidR="006D30C9" w:rsidRPr="00891B77" w:rsidRDefault="006D30C9" w:rsidP="005B4A3D">
      <w:pPr>
        <w:spacing w:after="0" w:line="240" w:lineRule="auto"/>
        <w:rPr>
          <w:rFonts w:cs="Arial"/>
          <w:noProof/>
          <w:lang w:eastAsia="en-GB"/>
        </w:rPr>
      </w:pPr>
    </w:p>
    <w:p w14:paraId="1E4505CA" w14:textId="77777777" w:rsidR="006D30C9" w:rsidRPr="00891B77" w:rsidRDefault="006D30C9" w:rsidP="005B4A3D">
      <w:pPr>
        <w:spacing w:after="0" w:line="240" w:lineRule="auto"/>
        <w:rPr>
          <w:rFonts w:cs="Arial"/>
          <w:noProof/>
          <w:lang w:eastAsia="en-GB"/>
        </w:rPr>
      </w:pPr>
    </w:p>
    <w:p w14:paraId="19FD93D5" w14:textId="57A2DF95" w:rsidR="00C77772" w:rsidRPr="00891B77" w:rsidRDefault="00E41F9E" w:rsidP="005B4A3D">
      <w:pPr>
        <w:pStyle w:val="ListParagraph"/>
        <w:numPr>
          <w:ilvl w:val="0"/>
          <w:numId w:val="3"/>
        </w:numPr>
        <w:spacing w:after="0" w:line="240" w:lineRule="auto"/>
        <w:rPr>
          <w:rFonts w:cs="Arial"/>
          <w:b/>
          <w:bCs/>
        </w:rPr>
      </w:pPr>
      <w:r w:rsidRPr="00891B77">
        <w:rPr>
          <w:rFonts w:cs="Arial"/>
          <w:b/>
          <w:bCs/>
        </w:rPr>
        <w:t>Requirements and Outputs</w:t>
      </w:r>
    </w:p>
    <w:p w14:paraId="1D65298A" w14:textId="77777777" w:rsidR="007A5140" w:rsidRPr="00891B77" w:rsidRDefault="007A5140" w:rsidP="005B4A3D">
      <w:pPr>
        <w:pStyle w:val="ListParagraph"/>
        <w:spacing w:after="0" w:line="240" w:lineRule="auto"/>
        <w:ind w:left="450"/>
        <w:rPr>
          <w:rFonts w:cs="Arial"/>
          <w:b/>
          <w:bCs/>
        </w:rPr>
      </w:pPr>
    </w:p>
    <w:p w14:paraId="2B2D1194" w14:textId="68199E63" w:rsidR="00DE3EBB" w:rsidRPr="00891B77" w:rsidRDefault="00DE3EBB" w:rsidP="005B4A3D">
      <w:pPr>
        <w:pStyle w:val="ListParagraph"/>
        <w:numPr>
          <w:ilvl w:val="1"/>
          <w:numId w:val="3"/>
        </w:numPr>
        <w:spacing w:after="0" w:line="240" w:lineRule="auto"/>
        <w:rPr>
          <w:rFonts w:cs="Arial"/>
          <w:b/>
          <w:bCs/>
        </w:rPr>
      </w:pPr>
      <w:r w:rsidRPr="00891B77">
        <w:rPr>
          <w:rFonts w:cs="Arial"/>
          <w:b/>
          <w:bCs/>
        </w:rPr>
        <w:t>General Requirements</w:t>
      </w:r>
    </w:p>
    <w:p w14:paraId="18BDA896" w14:textId="77777777" w:rsidR="00DE3EBB" w:rsidRPr="00891B77" w:rsidRDefault="00DE3EBB" w:rsidP="005B4A3D">
      <w:pPr>
        <w:spacing w:after="0" w:line="240" w:lineRule="auto"/>
        <w:rPr>
          <w:rFonts w:cs="Arial"/>
          <w:b/>
          <w:bCs/>
        </w:rPr>
      </w:pPr>
    </w:p>
    <w:p w14:paraId="7F35043A" w14:textId="67F5287B" w:rsidR="009B1173" w:rsidRDefault="009B1173" w:rsidP="005B4A3D">
      <w:pPr>
        <w:pStyle w:val="NoSpacing"/>
        <w:framePr w:hSpace="0" w:wrap="auto" w:vAnchor="margin" w:hAnchor="text" w:yAlign="inline"/>
        <w:suppressOverlap w:val="0"/>
        <w:rPr>
          <w:rFonts w:eastAsia="Times New Roman" w:cs="Arial"/>
          <w:color w:val="FF0000"/>
          <w:sz w:val="22"/>
          <w:szCs w:val="22"/>
        </w:rPr>
      </w:pPr>
      <w:r w:rsidRPr="00F436CB">
        <w:rPr>
          <w:rFonts w:eastAsia="Times New Roman" w:cs="Arial"/>
          <w:sz w:val="22"/>
          <w:szCs w:val="22"/>
        </w:rPr>
        <w:t xml:space="preserve">Central to the requirements set out in the Service Specification is the underpinning vision for all children and young people in </w:t>
      </w:r>
      <w:r>
        <w:rPr>
          <w:rFonts w:eastAsia="Times New Roman" w:cs="Arial"/>
          <w:sz w:val="22"/>
          <w:szCs w:val="22"/>
        </w:rPr>
        <w:t>St Helens</w:t>
      </w:r>
      <w:r w:rsidRPr="00F436CB">
        <w:rPr>
          <w:rFonts w:eastAsia="Times New Roman" w:cs="Arial"/>
          <w:sz w:val="22"/>
          <w:szCs w:val="22"/>
        </w:rPr>
        <w:t xml:space="preserve">, as set out in </w:t>
      </w:r>
      <w:r w:rsidR="00E56587">
        <w:rPr>
          <w:rFonts w:eastAsia="Times New Roman" w:cs="Arial"/>
          <w:sz w:val="22"/>
          <w:szCs w:val="22"/>
        </w:rPr>
        <w:t xml:space="preserve">the </w:t>
      </w:r>
      <w:r>
        <w:rPr>
          <w:rFonts w:eastAsia="Times New Roman" w:cs="Arial"/>
          <w:sz w:val="22"/>
          <w:szCs w:val="22"/>
        </w:rPr>
        <w:t>Placement Sufficiency Plan. In parti</w:t>
      </w:r>
      <w:r w:rsidRPr="00F436CB">
        <w:rPr>
          <w:rFonts w:eastAsia="Times New Roman" w:cs="Arial"/>
          <w:sz w:val="22"/>
          <w:szCs w:val="22"/>
        </w:rPr>
        <w:t xml:space="preserve">cular this plan emphasises </w:t>
      </w:r>
      <w:r>
        <w:rPr>
          <w:rFonts w:eastAsia="Times New Roman" w:cs="Arial"/>
          <w:sz w:val="22"/>
          <w:szCs w:val="22"/>
        </w:rPr>
        <w:t>the following</w:t>
      </w:r>
      <w:r w:rsidRPr="00F436CB">
        <w:rPr>
          <w:rFonts w:eastAsia="Times New Roman" w:cs="Arial"/>
          <w:sz w:val="22"/>
          <w:szCs w:val="22"/>
        </w:rPr>
        <w:t xml:space="preserve"> focuses</w:t>
      </w:r>
      <w:r>
        <w:rPr>
          <w:rFonts w:eastAsia="Times New Roman" w:cs="Arial"/>
          <w:sz w:val="22"/>
          <w:szCs w:val="22"/>
        </w:rPr>
        <w:t xml:space="preserve">: </w:t>
      </w:r>
    </w:p>
    <w:p w14:paraId="2FF01F94" w14:textId="77777777" w:rsidR="009B1173" w:rsidRDefault="009B1173" w:rsidP="005B4A3D">
      <w:pPr>
        <w:pStyle w:val="NoSpacing"/>
        <w:framePr w:hSpace="0" w:wrap="auto" w:vAnchor="margin" w:hAnchor="text" w:yAlign="inline"/>
        <w:suppressOverlap w:val="0"/>
        <w:rPr>
          <w:rFonts w:eastAsia="Times New Roman" w:cs="Arial"/>
          <w:color w:val="FF0000"/>
          <w:sz w:val="22"/>
          <w:szCs w:val="22"/>
        </w:rPr>
      </w:pPr>
    </w:p>
    <w:p w14:paraId="29F84A02" w14:textId="4BA981EE"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All children </w:t>
      </w:r>
      <w:r w:rsidR="00D30C1C">
        <w:rPr>
          <w:rFonts w:cs="Arial"/>
        </w:rPr>
        <w:t>we loo</w:t>
      </w:r>
      <w:r w:rsidR="009843AA">
        <w:rPr>
          <w:rFonts w:cs="Arial"/>
        </w:rPr>
        <w:t>k after</w:t>
      </w:r>
      <w:r w:rsidRPr="001E7188">
        <w:rPr>
          <w:rFonts w:cs="Arial"/>
        </w:rPr>
        <w:t>, where appropriate, supported to maintain family contact</w:t>
      </w:r>
    </w:p>
    <w:p w14:paraId="353BEF04" w14:textId="62D67119" w:rsidR="009B1173" w:rsidRPr="001E7188" w:rsidRDefault="009843AA" w:rsidP="005B4A3D">
      <w:pPr>
        <w:pStyle w:val="BodyText"/>
        <w:numPr>
          <w:ilvl w:val="0"/>
          <w:numId w:val="34"/>
        </w:numPr>
        <w:spacing w:before="240" w:after="0" w:line="240" w:lineRule="auto"/>
        <w:rPr>
          <w:rFonts w:cs="Arial"/>
        </w:rPr>
      </w:pPr>
      <w:r w:rsidRPr="001E7188">
        <w:rPr>
          <w:rFonts w:cs="Arial"/>
        </w:rPr>
        <w:t xml:space="preserve">All children </w:t>
      </w:r>
      <w:r>
        <w:rPr>
          <w:rFonts w:cs="Arial"/>
        </w:rPr>
        <w:t xml:space="preserve">we look after </w:t>
      </w:r>
      <w:r w:rsidR="009B1173" w:rsidRPr="001E7188">
        <w:rPr>
          <w:rFonts w:cs="Arial"/>
        </w:rPr>
        <w:t>will be prepared for independence and a healthy adulthood</w:t>
      </w:r>
    </w:p>
    <w:p w14:paraId="574D4072" w14:textId="5D268F7C" w:rsidR="009B1173" w:rsidRPr="001E7188" w:rsidRDefault="009B1173" w:rsidP="005B4A3D">
      <w:pPr>
        <w:pStyle w:val="BodyText"/>
        <w:numPr>
          <w:ilvl w:val="0"/>
          <w:numId w:val="34"/>
        </w:numPr>
        <w:spacing w:before="240" w:after="0" w:line="240" w:lineRule="auto"/>
        <w:rPr>
          <w:rFonts w:cs="Arial"/>
        </w:rPr>
      </w:pPr>
      <w:r w:rsidRPr="001E7188">
        <w:rPr>
          <w:rFonts w:cs="Arial"/>
        </w:rPr>
        <w:lastRenderedPageBreak/>
        <w:t xml:space="preserve">All children </w:t>
      </w:r>
      <w:r w:rsidR="00CC7D5B">
        <w:rPr>
          <w:rFonts w:cs="Arial"/>
        </w:rPr>
        <w:t xml:space="preserve">we </w:t>
      </w:r>
      <w:r w:rsidRPr="001E7188">
        <w:rPr>
          <w:rFonts w:cs="Arial"/>
        </w:rPr>
        <w:t>look after will be supported to access quality education services</w:t>
      </w:r>
    </w:p>
    <w:p w14:paraId="49AE4701" w14:textId="2C75AC51"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All children </w:t>
      </w:r>
      <w:r w:rsidR="00CC7D5B">
        <w:rPr>
          <w:rFonts w:cs="Arial"/>
        </w:rPr>
        <w:t xml:space="preserve">we </w:t>
      </w:r>
      <w:r w:rsidRPr="001E7188">
        <w:rPr>
          <w:rFonts w:cs="Arial"/>
        </w:rPr>
        <w:t>look after will be supported to access quality health services</w:t>
      </w:r>
    </w:p>
    <w:p w14:paraId="3DE6D94A" w14:textId="22853095"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All children </w:t>
      </w:r>
      <w:r w:rsidR="00CC7D5B">
        <w:rPr>
          <w:rFonts w:cs="Arial"/>
        </w:rPr>
        <w:t xml:space="preserve">we </w:t>
      </w:r>
      <w:r w:rsidRPr="001E7188">
        <w:rPr>
          <w:rFonts w:cs="Arial"/>
        </w:rPr>
        <w:t>look after will receive services that are of high quality to secure the specific outcomes identified in their care plans.</w:t>
      </w:r>
    </w:p>
    <w:p w14:paraId="5C2AC33F" w14:textId="77777777" w:rsidR="009B1173" w:rsidRDefault="009B1173" w:rsidP="005B4A3D">
      <w:pPr>
        <w:pStyle w:val="NoSpacing"/>
        <w:framePr w:hSpace="0" w:wrap="auto" w:vAnchor="margin" w:hAnchor="text" w:yAlign="inline"/>
        <w:suppressOverlap w:val="0"/>
        <w:rPr>
          <w:rFonts w:eastAsia="Times New Roman" w:cs="Arial"/>
          <w:color w:val="FF0000"/>
          <w:sz w:val="22"/>
          <w:szCs w:val="22"/>
        </w:rPr>
      </w:pPr>
    </w:p>
    <w:p w14:paraId="6F914025" w14:textId="1E96B1E1" w:rsidR="009B1173" w:rsidRDefault="009B1173" w:rsidP="005B4A3D">
      <w:pPr>
        <w:pStyle w:val="NoSpacing"/>
        <w:framePr w:hSpace="0" w:wrap="auto" w:vAnchor="margin" w:hAnchor="text" w:yAlign="inline"/>
        <w:suppressOverlap w:val="0"/>
        <w:rPr>
          <w:rFonts w:eastAsia="Times New Roman" w:cs="Arial"/>
          <w:sz w:val="22"/>
          <w:szCs w:val="22"/>
        </w:rPr>
      </w:pPr>
      <w:r w:rsidRPr="00AC7E9D">
        <w:rPr>
          <w:rFonts w:eastAsia="Times New Roman" w:cs="Arial"/>
          <w:sz w:val="22"/>
          <w:szCs w:val="22"/>
        </w:rPr>
        <w:t xml:space="preserve">By entering into a </w:t>
      </w:r>
      <w:r w:rsidR="00BF70DA" w:rsidRPr="00AC7E9D">
        <w:rPr>
          <w:rFonts w:eastAsia="Times New Roman" w:cs="Arial"/>
          <w:sz w:val="22"/>
          <w:szCs w:val="22"/>
        </w:rPr>
        <w:t>contract,</w:t>
      </w:r>
      <w:r w:rsidRPr="00AC7E9D">
        <w:rPr>
          <w:rFonts w:eastAsia="Times New Roman" w:cs="Arial"/>
          <w:sz w:val="22"/>
          <w:szCs w:val="22"/>
        </w:rPr>
        <w:t xml:space="preserve"> the </w:t>
      </w:r>
      <w:r w:rsidR="00B57707">
        <w:rPr>
          <w:rFonts w:eastAsia="Times New Roman" w:cs="Arial"/>
          <w:sz w:val="22"/>
          <w:szCs w:val="22"/>
        </w:rPr>
        <w:t>Service Provider</w:t>
      </w:r>
      <w:r w:rsidRPr="00AC7E9D">
        <w:rPr>
          <w:rFonts w:eastAsia="Times New Roman" w:cs="Arial"/>
          <w:sz w:val="22"/>
          <w:szCs w:val="22"/>
        </w:rPr>
        <w:t xml:space="preserve"> and the </w:t>
      </w:r>
      <w:r>
        <w:rPr>
          <w:rFonts w:eastAsia="Times New Roman" w:cs="Arial"/>
          <w:sz w:val="22"/>
          <w:szCs w:val="22"/>
        </w:rPr>
        <w:t>C</w:t>
      </w:r>
      <w:r w:rsidRPr="00AC7E9D">
        <w:rPr>
          <w:rFonts w:eastAsia="Times New Roman" w:cs="Arial"/>
          <w:sz w:val="22"/>
          <w:szCs w:val="22"/>
        </w:rPr>
        <w:t>ouncil commit to working together and with wider partners to help achieve the</w:t>
      </w:r>
      <w:r w:rsidR="00F063F7">
        <w:rPr>
          <w:rFonts w:eastAsia="Times New Roman" w:cs="Arial"/>
          <w:sz w:val="22"/>
          <w:szCs w:val="22"/>
        </w:rPr>
        <w:t xml:space="preserve"> borough’s</w:t>
      </w:r>
      <w:r w:rsidRPr="00AC7E9D">
        <w:rPr>
          <w:rFonts w:eastAsia="Times New Roman" w:cs="Arial"/>
          <w:sz w:val="22"/>
          <w:szCs w:val="22"/>
        </w:rPr>
        <w:t xml:space="preserve"> vision for a safe, happy, healthy and successful future for children and young people.</w:t>
      </w:r>
    </w:p>
    <w:p w14:paraId="7B49EF86" w14:textId="77777777" w:rsidR="00245A46" w:rsidRDefault="00245A46" w:rsidP="005B4A3D">
      <w:pPr>
        <w:spacing w:after="0" w:line="240" w:lineRule="auto"/>
        <w:rPr>
          <w:rFonts w:cs="Arial"/>
          <w:b/>
          <w:bCs/>
          <w:highlight w:val="cyan"/>
        </w:rPr>
      </w:pPr>
    </w:p>
    <w:p w14:paraId="25C82140" w14:textId="77777777" w:rsidR="009B1173" w:rsidRDefault="009B1173" w:rsidP="005B4A3D">
      <w:pPr>
        <w:spacing w:after="0" w:line="240" w:lineRule="auto"/>
        <w:rPr>
          <w:rFonts w:eastAsia="Times New Roman" w:cs="Arial"/>
        </w:rPr>
      </w:pPr>
      <w:r w:rsidRPr="0084695F">
        <w:rPr>
          <w:rFonts w:eastAsia="Times New Roman" w:cs="Arial"/>
        </w:rPr>
        <w:t xml:space="preserve">In order to safeguard and promote the </w:t>
      </w:r>
      <w:r>
        <w:rPr>
          <w:rFonts w:eastAsia="Times New Roman" w:cs="Arial"/>
        </w:rPr>
        <w:t xml:space="preserve">needs and </w:t>
      </w:r>
      <w:r w:rsidRPr="0084695F">
        <w:rPr>
          <w:rFonts w:eastAsia="Times New Roman" w:cs="Arial"/>
        </w:rPr>
        <w:t xml:space="preserve">rights of the child, the specification is directed and underpinned by the following </w:t>
      </w:r>
      <w:r>
        <w:rPr>
          <w:rFonts w:eastAsia="Times New Roman" w:cs="Arial"/>
        </w:rPr>
        <w:t>principles, which are considered in the context of their age and level of understanding</w:t>
      </w:r>
      <w:r w:rsidRPr="0084695F">
        <w:rPr>
          <w:rFonts w:eastAsia="Times New Roman" w:cs="Arial"/>
        </w:rPr>
        <w:t>:</w:t>
      </w:r>
    </w:p>
    <w:p w14:paraId="09B05943" w14:textId="77777777" w:rsidR="009B1173" w:rsidRDefault="009B1173" w:rsidP="005B4A3D">
      <w:pPr>
        <w:spacing w:after="0" w:line="240" w:lineRule="auto"/>
        <w:rPr>
          <w:rFonts w:eastAsia="Times New Roman" w:cs="Arial"/>
        </w:rPr>
      </w:pPr>
    </w:p>
    <w:p w14:paraId="4D5D1DFB" w14:textId="77777777" w:rsidR="009B1173" w:rsidRPr="001E7188" w:rsidRDefault="009B1173" w:rsidP="005B4A3D">
      <w:pPr>
        <w:pStyle w:val="BodyText"/>
        <w:numPr>
          <w:ilvl w:val="0"/>
          <w:numId w:val="34"/>
        </w:numPr>
        <w:spacing w:before="240" w:after="0" w:line="240" w:lineRule="auto"/>
        <w:rPr>
          <w:rFonts w:cs="Arial"/>
        </w:rPr>
      </w:pPr>
      <w:r w:rsidRPr="001E7188">
        <w:rPr>
          <w:rFonts w:cs="Arial"/>
        </w:rPr>
        <w:t>Welfare – the welfare of a child is paramount and should be held in the highest regard</w:t>
      </w:r>
    </w:p>
    <w:p w14:paraId="0853FA55" w14:textId="77777777" w:rsidR="009B1173" w:rsidRPr="001E7188" w:rsidRDefault="009B1173" w:rsidP="005B4A3D">
      <w:pPr>
        <w:pStyle w:val="BodyText"/>
        <w:numPr>
          <w:ilvl w:val="0"/>
          <w:numId w:val="34"/>
        </w:numPr>
        <w:spacing w:before="240" w:after="0" w:line="240" w:lineRule="auto"/>
        <w:rPr>
          <w:rFonts w:cs="Arial"/>
        </w:rPr>
      </w:pPr>
      <w:r w:rsidRPr="001E7188">
        <w:rPr>
          <w:rFonts w:cs="Arial"/>
        </w:rPr>
        <w:t>Individuality – a child must be treated as an individual</w:t>
      </w:r>
    </w:p>
    <w:p w14:paraId="18B741AF" w14:textId="1632C7CD"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Their opinion must be listened </w:t>
      </w:r>
      <w:r w:rsidR="00BF70DA" w:rsidRPr="001E7188">
        <w:rPr>
          <w:rFonts w:cs="Arial"/>
        </w:rPr>
        <w:t>to,</w:t>
      </w:r>
      <w:r w:rsidRPr="001E7188">
        <w:rPr>
          <w:rFonts w:cs="Arial"/>
        </w:rPr>
        <w:t xml:space="preserve"> and any decision made should take account of their wishes;</w:t>
      </w:r>
    </w:p>
    <w:p w14:paraId="495F8FE5" w14:textId="28422BEC"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Though attempts to reconcile the wishes and feelings of parents and child should always be made, it is recognised that a child has individual rights which might take </w:t>
      </w:r>
      <w:r w:rsidR="00BF70DA" w:rsidRPr="001E7188">
        <w:rPr>
          <w:rFonts w:cs="Arial"/>
        </w:rPr>
        <w:t>precedence.</w:t>
      </w:r>
    </w:p>
    <w:p w14:paraId="72201C4E" w14:textId="6F35D490" w:rsidR="009B1173" w:rsidRPr="001E7188" w:rsidRDefault="009B1173" w:rsidP="005B4A3D">
      <w:pPr>
        <w:pStyle w:val="BodyText"/>
        <w:numPr>
          <w:ilvl w:val="0"/>
          <w:numId w:val="34"/>
        </w:numPr>
        <w:spacing w:before="240" w:after="0" w:line="240" w:lineRule="auto"/>
        <w:rPr>
          <w:rFonts w:cs="Arial"/>
        </w:rPr>
      </w:pPr>
      <w:r w:rsidRPr="001E7188">
        <w:rPr>
          <w:rFonts w:cs="Arial"/>
        </w:rPr>
        <w:t>It is the right of every child to be afforded the opportunity to experience security, stability, a sense of permanence as well as a sense of their own identi</w:t>
      </w:r>
      <w:r w:rsidR="006C5D18">
        <w:rPr>
          <w:rFonts w:cs="Arial"/>
        </w:rPr>
        <w:t>t</w:t>
      </w:r>
      <w:r w:rsidRPr="001E7188">
        <w:rPr>
          <w:rFonts w:cs="Arial"/>
        </w:rPr>
        <w:t xml:space="preserve">y and positive </w:t>
      </w:r>
      <w:r w:rsidR="00BF70DA" w:rsidRPr="001E7188">
        <w:rPr>
          <w:rFonts w:cs="Arial"/>
        </w:rPr>
        <w:t>self-worth.</w:t>
      </w:r>
    </w:p>
    <w:p w14:paraId="54EACD8D" w14:textId="5BF131C2"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A child’s right to privacy must be </w:t>
      </w:r>
      <w:r w:rsidR="00BF70DA" w:rsidRPr="001E7188">
        <w:rPr>
          <w:rFonts w:cs="Arial"/>
        </w:rPr>
        <w:t>respected.</w:t>
      </w:r>
    </w:p>
    <w:p w14:paraId="4EDC85BF" w14:textId="32A8AD62"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A child’s religion, racial origin, </w:t>
      </w:r>
      <w:r w:rsidR="007D7E82" w:rsidRPr="001E7188">
        <w:rPr>
          <w:rFonts w:cs="Arial"/>
        </w:rPr>
        <w:t>culture,</w:t>
      </w:r>
      <w:r w:rsidRPr="001E7188">
        <w:rPr>
          <w:rFonts w:cs="Arial"/>
        </w:rPr>
        <w:t xml:space="preserve"> and language should be at the forefront of planning.</w:t>
      </w:r>
    </w:p>
    <w:p w14:paraId="7D03BCF6" w14:textId="77777777" w:rsidR="009B1173" w:rsidRPr="001E7188" w:rsidRDefault="009B1173" w:rsidP="005B4A3D">
      <w:pPr>
        <w:pStyle w:val="BodyText"/>
        <w:numPr>
          <w:ilvl w:val="0"/>
          <w:numId w:val="34"/>
        </w:numPr>
        <w:spacing w:before="240" w:after="0" w:line="240" w:lineRule="auto"/>
        <w:rPr>
          <w:rFonts w:cs="Arial"/>
        </w:rPr>
      </w:pPr>
      <w:r w:rsidRPr="001E7188">
        <w:rPr>
          <w:rFonts w:cs="Arial"/>
        </w:rPr>
        <w:t>Partnership – all those that work with a child should strive to work in partnership with the child, the parent and all those supporting the family. This includes ensuring activities are coordinated and communicated clearly between all relevant parties.</w:t>
      </w:r>
    </w:p>
    <w:p w14:paraId="13751BA3" w14:textId="77777777" w:rsidR="009B1173" w:rsidRPr="001E7188" w:rsidRDefault="009B1173" w:rsidP="005B4A3D">
      <w:pPr>
        <w:pStyle w:val="BodyText"/>
        <w:numPr>
          <w:ilvl w:val="0"/>
          <w:numId w:val="34"/>
        </w:numPr>
        <w:spacing w:before="240" w:after="0" w:line="240" w:lineRule="auto"/>
        <w:rPr>
          <w:rFonts w:cs="Arial"/>
        </w:rPr>
      </w:pPr>
      <w:r w:rsidRPr="001E7188">
        <w:rPr>
          <w:rFonts w:cs="Arial"/>
        </w:rPr>
        <w:t>Consultation and Engagement – prior to any decision which would affect a child, as well as the parent(s) and other people of significance to the child should be consulted. Decisions should be clear and recorded with opposing views similarly treated. If challenged those making the decision should be able to explain the logic of the decision-making process and ensure that formal procedures are in place to allow complaints to be fully investigated.</w:t>
      </w:r>
    </w:p>
    <w:p w14:paraId="0EB1EFD8" w14:textId="4DBAD290"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Participation – the child, parent(s), </w:t>
      </w:r>
      <w:r w:rsidR="007D7E82" w:rsidRPr="001E7188">
        <w:rPr>
          <w:rFonts w:cs="Arial"/>
        </w:rPr>
        <w:t>carers,</w:t>
      </w:r>
      <w:r w:rsidRPr="001E7188">
        <w:rPr>
          <w:rFonts w:cs="Arial"/>
        </w:rPr>
        <w:t xml:space="preserve"> and others of significance, should be given the opportunity to participate actively in the decision-making process.  Deviations from this principle should be recorded and open to challenge.</w:t>
      </w:r>
    </w:p>
    <w:p w14:paraId="5B4AEAB6" w14:textId="01B5C932"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Accountability – the child and parents should be advised about, and given explanations of the powers, </w:t>
      </w:r>
      <w:r w:rsidR="007D7E82" w:rsidRPr="001E7188">
        <w:rPr>
          <w:rFonts w:cs="Arial"/>
        </w:rPr>
        <w:t>duties,</w:t>
      </w:r>
      <w:r w:rsidRPr="001E7188">
        <w:rPr>
          <w:rFonts w:cs="Arial"/>
        </w:rPr>
        <w:t xml:space="preserve"> and responsibilities of all those involved with looking after the child and any action which may need to be taken.</w:t>
      </w:r>
    </w:p>
    <w:p w14:paraId="0979EEBB" w14:textId="77777777" w:rsidR="009B1173" w:rsidRDefault="009B1173" w:rsidP="005B4A3D">
      <w:pPr>
        <w:spacing w:after="0" w:line="240" w:lineRule="auto"/>
        <w:rPr>
          <w:rFonts w:cs="Arial"/>
          <w:b/>
          <w:bCs/>
          <w:highlight w:val="cyan"/>
        </w:rPr>
      </w:pPr>
    </w:p>
    <w:p w14:paraId="3420AECB" w14:textId="48D68F39" w:rsidR="00BF6751" w:rsidRDefault="00BF6751" w:rsidP="005B4A3D">
      <w:pPr>
        <w:spacing w:after="0" w:line="240" w:lineRule="auto"/>
        <w:rPr>
          <w:rFonts w:eastAsia="Times New Roman" w:cs="Arial"/>
        </w:rPr>
      </w:pPr>
      <w:r>
        <w:rPr>
          <w:rFonts w:eastAsia="Times New Roman" w:cs="Arial"/>
        </w:rPr>
        <w:lastRenderedPageBreak/>
        <w:t>The primary</w:t>
      </w:r>
      <w:r w:rsidR="00344DE9">
        <w:rPr>
          <w:rFonts w:eastAsia="Times New Roman" w:cs="Arial"/>
        </w:rPr>
        <w:t xml:space="preserve"> focus</w:t>
      </w:r>
      <w:r w:rsidR="00EE4B4A">
        <w:rPr>
          <w:rFonts w:eastAsia="Times New Roman" w:cs="Arial"/>
        </w:rPr>
        <w:t xml:space="preserve"> for those providing care for children is </w:t>
      </w:r>
      <w:r>
        <w:rPr>
          <w:rFonts w:eastAsia="Times New Roman" w:cs="Arial"/>
        </w:rPr>
        <w:t>to meet the assessed needs of the child and to fulfil the</w:t>
      </w:r>
      <w:r w:rsidRPr="0002499F">
        <w:rPr>
          <w:rFonts w:eastAsia="Times New Roman" w:cs="Arial"/>
        </w:rPr>
        <w:t xml:space="preserve"> objectives set out in their Placement/Care </w:t>
      </w:r>
      <w:r>
        <w:rPr>
          <w:rFonts w:eastAsia="Times New Roman" w:cs="Arial"/>
        </w:rPr>
        <w:t>P</w:t>
      </w:r>
      <w:r w:rsidRPr="0002499F">
        <w:rPr>
          <w:rFonts w:eastAsia="Times New Roman" w:cs="Arial"/>
        </w:rPr>
        <w:t>lan</w:t>
      </w:r>
      <w:r>
        <w:rPr>
          <w:rFonts w:eastAsia="Times New Roman" w:cs="Arial"/>
        </w:rPr>
        <w:t>.</w:t>
      </w:r>
    </w:p>
    <w:p w14:paraId="64DE72F7" w14:textId="77777777" w:rsidR="00BF6751" w:rsidRDefault="00BF6751" w:rsidP="005B4A3D">
      <w:pPr>
        <w:spacing w:after="0" w:line="240" w:lineRule="auto"/>
        <w:rPr>
          <w:rFonts w:eastAsia="Times New Roman" w:cs="Arial"/>
        </w:rPr>
      </w:pPr>
    </w:p>
    <w:p w14:paraId="6309C238" w14:textId="7021C17D" w:rsidR="00BF6751" w:rsidRPr="001E7188" w:rsidRDefault="00BF6751" w:rsidP="005B4A3D">
      <w:pPr>
        <w:spacing w:after="0" w:line="240" w:lineRule="auto"/>
        <w:rPr>
          <w:rFonts w:eastAsia="Times New Roman" w:cs="Arial"/>
        </w:rPr>
      </w:pPr>
      <w:r w:rsidRPr="00F75D15">
        <w:rPr>
          <w:rFonts w:eastAsia="Times New Roman" w:cs="Arial"/>
        </w:rPr>
        <w:t>To achieve this, homes must provide care which</w:t>
      </w:r>
      <w:r>
        <w:rPr>
          <w:rFonts w:eastAsia="Times New Roman" w:cs="Arial"/>
        </w:rPr>
        <w:t>:</w:t>
      </w:r>
    </w:p>
    <w:p w14:paraId="086CCE37" w14:textId="518F370A" w:rsidR="00BF6751" w:rsidRPr="001E7188" w:rsidRDefault="00BF6751" w:rsidP="005B4A3D">
      <w:pPr>
        <w:pStyle w:val="BodyText"/>
        <w:numPr>
          <w:ilvl w:val="0"/>
          <w:numId w:val="34"/>
        </w:numPr>
        <w:spacing w:before="240" w:after="0" w:line="240" w:lineRule="auto"/>
        <w:rPr>
          <w:rFonts w:cs="Arial"/>
        </w:rPr>
      </w:pPr>
      <w:r w:rsidRPr="001E7188">
        <w:rPr>
          <w:rFonts w:cs="Arial"/>
        </w:rPr>
        <w:t xml:space="preserve">Provides a trauma informed model of care that is non-stigmatised, safe, stable, </w:t>
      </w:r>
      <w:r w:rsidR="007D7E82" w:rsidRPr="001E7188">
        <w:rPr>
          <w:rFonts w:cs="Arial"/>
        </w:rPr>
        <w:t>caring,</w:t>
      </w:r>
      <w:r w:rsidRPr="001E7188">
        <w:rPr>
          <w:rFonts w:cs="Arial"/>
        </w:rPr>
        <w:t xml:space="preserve"> and attractive and safe environment for a young person which may include the delivery of care in accordance with DoLs.</w:t>
      </w:r>
    </w:p>
    <w:p w14:paraId="512FCEB9" w14:textId="7A65C562" w:rsidR="00BF6751" w:rsidRPr="001E7188" w:rsidRDefault="00BF6751" w:rsidP="005B4A3D">
      <w:pPr>
        <w:pStyle w:val="BodyText"/>
        <w:numPr>
          <w:ilvl w:val="0"/>
          <w:numId w:val="34"/>
        </w:numPr>
        <w:spacing w:before="240" w:after="0" w:line="240" w:lineRule="auto"/>
        <w:rPr>
          <w:rFonts w:cs="Arial"/>
        </w:rPr>
      </w:pPr>
      <w:r w:rsidRPr="001E7188">
        <w:rPr>
          <w:rFonts w:cs="Arial"/>
        </w:rPr>
        <w:t>Provide high quality supervision and clinical oversigh</w:t>
      </w:r>
      <w:r w:rsidR="00EE4B4A">
        <w:rPr>
          <w:rFonts w:cs="Arial"/>
        </w:rPr>
        <w:t>t, where required,</w:t>
      </w:r>
      <w:r w:rsidR="00F53ADF">
        <w:rPr>
          <w:rFonts w:cs="Arial"/>
        </w:rPr>
        <w:t xml:space="preserve"> </w:t>
      </w:r>
      <w:r w:rsidRPr="001E7188">
        <w:rPr>
          <w:rFonts w:cs="Arial"/>
        </w:rPr>
        <w:t xml:space="preserve">this will ensure that staff are able to deliver care in accordance with the formulation plan, ensure dynamic assessment and consistent delivery of the placement plan. </w:t>
      </w:r>
    </w:p>
    <w:p w14:paraId="321A78A2" w14:textId="4E810D9D" w:rsidR="00BF6751" w:rsidRPr="001E7188" w:rsidRDefault="00BF6751" w:rsidP="005B4A3D">
      <w:pPr>
        <w:pStyle w:val="BodyText"/>
        <w:numPr>
          <w:ilvl w:val="0"/>
          <w:numId w:val="34"/>
        </w:numPr>
        <w:spacing w:before="240" w:after="0" w:line="240" w:lineRule="auto"/>
        <w:rPr>
          <w:rFonts w:cs="Arial"/>
        </w:rPr>
      </w:pPr>
      <w:r w:rsidRPr="001E7188">
        <w:rPr>
          <w:rFonts w:cs="Arial"/>
        </w:rPr>
        <w:t xml:space="preserve">Safeguards and promotes the child’s physical, </w:t>
      </w:r>
      <w:r w:rsidR="007D7E82" w:rsidRPr="001E7188">
        <w:rPr>
          <w:rFonts w:cs="Arial"/>
        </w:rPr>
        <w:t>mental</w:t>
      </w:r>
      <w:r w:rsidRPr="001E7188">
        <w:rPr>
          <w:rFonts w:cs="Arial"/>
        </w:rPr>
        <w:t xml:space="preserve"> and emotional welfare and development by the application of clearly stated operational principles and established standards of practice and care.</w:t>
      </w:r>
    </w:p>
    <w:p w14:paraId="3C92A822" w14:textId="7F1B3434" w:rsidR="00BF6751" w:rsidRPr="001E7188" w:rsidRDefault="00BF6751" w:rsidP="005B4A3D">
      <w:pPr>
        <w:pStyle w:val="BodyText"/>
        <w:numPr>
          <w:ilvl w:val="0"/>
          <w:numId w:val="34"/>
        </w:numPr>
        <w:spacing w:before="240" w:after="0" w:line="240" w:lineRule="auto"/>
        <w:rPr>
          <w:rFonts w:cs="Arial"/>
        </w:rPr>
      </w:pPr>
      <w:r w:rsidRPr="001E7188">
        <w:rPr>
          <w:rFonts w:cs="Arial"/>
        </w:rPr>
        <w:t xml:space="preserve">In partnership with the social worker and team </w:t>
      </w:r>
      <w:r w:rsidRPr="00F53ADF">
        <w:rPr>
          <w:rFonts w:cs="Arial"/>
        </w:rPr>
        <w:t>around the child, deliver care that is informed by Multi Agency Risk Assessments, clinical formulation</w:t>
      </w:r>
      <w:r w:rsidR="00F53ADF" w:rsidRPr="00F53ADF">
        <w:rPr>
          <w:rFonts w:cs="Arial"/>
        </w:rPr>
        <w:t xml:space="preserve"> (if applicable)</w:t>
      </w:r>
      <w:r w:rsidRPr="00F53ADF">
        <w:rPr>
          <w:rFonts w:cs="Arial"/>
        </w:rPr>
        <w:t xml:space="preserve"> and respond dynamically to needs and provides consistent </w:t>
      </w:r>
      <w:r w:rsidR="00BF70DA" w:rsidRPr="00F53ADF">
        <w:rPr>
          <w:rFonts w:cs="Arial"/>
        </w:rPr>
        <w:t>high-quality</w:t>
      </w:r>
      <w:r w:rsidRPr="00F53ADF">
        <w:rPr>
          <w:rFonts w:cs="Arial"/>
        </w:rPr>
        <w:t xml:space="preserve"> care, that supports young people to feel safe and secure.</w:t>
      </w:r>
    </w:p>
    <w:p w14:paraId="6148EC8D" w14:textId="77777777" w:rsidR="00BF6751" w:rsidRPr="001E7188" w:rsidRDefault="00BF6751" w:rsidP="005B4A3D">
      <w:pPr>
        <w:pStyle w:val="BodyText"/>
        <w:numPr>
          <w:ilvl w:val="0"/>
          <w:numId w:val="34"/>
        </w:numPr>
        <w:spacing w:before="240" w:after="0" w:line="240" w:lineRule="auto"/>
        <w:rPr>
          <w:rFonts w:cs="Arial"/>
        </w:rPr>
      </w:pPr>
      <w:r w:rsidRPr="001E7188">
        <w:rPr>
          <w:rFonts w:cs="Arial"/>
        </w:rPr>
        <w:t>Provides a flexible service which balances individual needs with communal responsibilities.</w:t>
      </w:r>
    </w:p>
    <w:p w14:paraId="45A7D303" w14:textId="77777777" w:rsidR="00BF6751" w:rsidRPr="001E7188" w:rsidRDefault="00BF6751" w:rsidP="005B4A3D">
      <w:pPr>
        <w:pStyle w:val="BodyText"/>
        <w:numPr>
          <w:ilvl w:val="0"/>
          <w:numId w:val="34"/>
        </w:numPr>
        <w:spacing w:before="240" w:after="0" w:line="240" w:lineRule="auto"/>
        <w:rPr>
          <w:rFonts w:cs="Arial"/>
        </w:rPr>
      </w:pPr>
      <w:r w:rsidRPr="001E7188">
        <w:rPr>
          <w:rFonts w:cs="Arial"/>
        </w:rPr>
        <w:t>Ensures that children of school age have access to education appropriate to their age, ability and level of attainment and young people over school age are offered an appropriate programme of vocational preparation, training or work experience.</w:t>
      </w:r>
    </w:p>
    <w:p w14:paraId="5256E23F" w14:textId="77777777" w:rsidR="00BF6751" w:rsidRPr="001E7188" w:rsidRDefault="00BF6751" w:rsidP="005B4A3D">
      <w:pPr>
        <w:pStyle w:val="BodyText"/>
        <w:numPr>
          <w:ilvl w:val="0"/>
          <w:numId w:val="34"/>
        </w:numPr>
        <w:spacing w:before="240" w:after="0" w:line="240" w:lineRule="auto"/>
        <w:rPr>
          <w:rFonts w:cs="Arial"/>
        </w:rPr>
      </w:pPr>
      <w:r w:rsidRPr="001E7188">
        <w:rPr>
          <w:rFonts w:cs="Arial"/>
        </w:rPr>
        <w:t>Ensures a positive and pro-active approach is taken to the child’s health and/or assessment, also ensuring attendance at school examinations and adherence to Personal Education Plans (PEPs).</w:t>
      </w:r>
    </w:p>
    <w:p w14:paraId="6A3261A7" w14:textId="77777777" w:rsidR="00BF6751" w:rsidRPr="001E7188" w:rsidRDefault="00BF6751" w:rsidP="005B4A3D">
      <w:pPr>
        <w:pStyle w:val="BodyText"/>
        <w:numPr>
          <w:ilvl w:val="0"/>
          <w:numId w:val="34"/>
        </w:numPr>
        <w:spacing w:before="240" w:after="0" w:line="240" w:lineRule="auto"/>
        <w:rPr>
          <w:rFonts w:cs="Arial"/>
        </w:rPr>
      </w:pPr>
      <w:r w:rsidRPr="001E7188">
        <w:rPr>
          <w:rFonts w:cs="Arial"/>
        </w:rPr>
        <w:t>Ensure the child has an opportunity to participate in a range of social, recreational and leisure interests.</w:t>
      </w:r>
    </w:p>
    <w:p w14:paraId="29D92A8C" w14:textId="6C4AE8C3" w:rsidR="00BF6751" w:rsidRPr="001E7188" w:rsidRDefault="00BF6751" w:rsidP="005B4A3D">
      <w:pPr>
        <w:pStyle w:val="BodyText"/>
        <w:numPr>
          <w:ilvl w:val="0"/>
          <w:numId w:val="34"/>
        </w:numPr>
        <w:spacing w:before="240" w:after="0" w:line="240" w:lineRule="auto"/>
        <w:rPr>
          <w:rFonts w:cs="Arial"/>
        </w:rPr>
      </w:pPr>
      <w:r w:rsidRPr="001E7188">
        <w:rPr>
          <w:rFonts w:cs="Arial"/>
        </w:rPr>
        <w:t xml:space="preserve">Provides an opportunity for the child to feel safe, develop a range of strategies that support and promote emotional health and </w:t>
      </w:r>
      <w:r w:rsidR="00BF70DA" w:rsidRPr="001E7188">
        <w:rPr>
          <w:rFonts w:cs="Arial"/>
        </w:rPr>
        <w:t>wellbeing</w:t>
      </w:r>
      <w:r w:rsidRPr="001E7188">
        <w:rPr>
          <w:rFonts w:cs="Arial"/>
        </w:rPr>
        <w:t>.</w:t>
      </w:r>
    </w:p>
    <w:p w14:paraId="7DEFAAEB" w14:textId="2A6C1AF9" w:rsidR="00BF6751" w:rsidRPr="001E7188" w:rsidRDefault="00BF6751" w:rsidP="005B4A3D">
      <w:pPr>
        <w:pStyle w:val="BodyText"/>
        <w:numPr>
          <w:ilvl w:val="0"/>
          <w:numId w:val="34"/>
        </w:numPr>
        <w:spacing w:before="240" w:after="0" w:line="240" w:lineRule="auto"/>
        <w:rPr>
          <w:rFonts w:cs="Arial"/>
        </w:rPr>
      </w:pPr>
      <w:r w:rsidRPr="001E7188">
        <w:rPr>
          <w:rFonts w:cs="Arial"/>
        </w:rPr>
        <w:t>Provides an opportunity for the child to acquire daily living skills.</w:t>
      </w:r>
    </w:p>
    <w:p w14:paraId="6E7CE26B" w14:textId="77777777" w:rsidR="00BF6751" w:rsidRPr="001E7188" w:rsidRDefault="00BF6751" w:rsidP="005B4A3D">
      <w:pPr>
        <w:pStyle w:val="BodyText"/>
        <w:numPr>
          <w:ilvl w:val="0"/>
          <w:numId w:val="34"/>
        </w:numPr>
        <w:spacing w:before="240" w:after="0" w:line="240" w:lineRule="auto"/>
        <w:rPr>
          <w:rFonts w:cs="Arial"/>
        </w:rPr>
      </w:pPr>
      <w:r w:rsidRPr="001E7188">
        <w:rPr>
          <w:rFonts w:cs="Arial"/>
        </w:rPr>
        <w:t>Promotes the maintenance of contact with the family and others in line with the Placement/Care Plan.</w:t>
      </w:r>
    </w:p>
    <w:p w14:paraId="48071630" w14:textId="77777777" w:rsidR="00BF6751" w:rsidRPr="00891B77" w:rsidRDefault="00BF6751" w:rsidP="005B4A3D">
      <w:pPr>
        <w:pStyle w:val="BodyText"/>
        <w:numPr>
          <w:ilvl w:val="0"/>
          <w:numId w:val="34"/>
        </w:numPr>
        <w:spacing w:before="240" w:after="0" w:line="240" w:lineRule="auto"/>
        <w:rPr>
          <w:rFonts w:cs="Arial"/>
        </w:rPr>
      </w:pPr>
      <w:r w:rsidRPr="00891B77">
        <w:rPr>
          <w:rFonts w:cs="Arial"/>
        </w:rPr>
        <w:t>Ensures the child is treated as an individual through participation in planning and review procedure and, where the child is of sufficient age and understanding, participation in the decision-making process.</w:t>
      </w:r>
    </w:p>
    <w:p w14:paraId="52EAF7E4" w14:textId="77777777" w:rsidR="00BF6751" w:rsidRPr="00891B77" w:rsidRDefault="00BF6751" w:rsidP="005B4A3D">
      <w:pPr>
        <w:pStyle w:val="BodyText"/>
        <w:numPr>
          <w:ilvl w:val="0"/>
          <w:numId w:val="34"/>
        </w:numPr>
        <w:spacing w:before="240" w:after="0" w:line="240" w:lineRule="auto"/>
        <w:rPr>
          <w:rFonts w:cs="Arial"/>
        </w:rPr>
      </w:pPr>
      <w:r w:rsidRPr="00891B77">
        <w:rPr>
          <w:rFonts w:cs="Arial"/>
        </w:rPr>
        <w:t>Allows the child to exercise their right to representation and complaint.</w:t>
      </w:r>
    </w:p>
    <w:p w14:paraId="5DFFC1AF" w14:textId="77777777" w:rsidR="00BF6751" w:rsidRPr="00891B77" w:rsidRDefault="00BF6751" w:rsidP="005B4A3D">
      <w:pPr>
        <w:pStyle w:val="ListParagraph"/>
        <w:spacing w:after="0" w:line="240" w:lineRule="auto"/>
        <w:rPr>
          <w:rFonts w:eastAsia="Times New Roman" w:cs="Arial"/>
        </w:rPr>
      </w:pPr>
    </w:p>
    <w:p w14:paraId="11A7E67E" w14:textId="1B34D879" w:rsidR="00245A46" w:rsidRPr="00891B77" w:rsidRDefault="00BF6751" w:rsidP="00F53ADF">
      <w:pPr>
        <w:pStyle w:val="ListParagraph"/>
        <w:numPr>
          <w:ilvl w:val="0"/>
          <w:numId w:val="34"/>
        </w:numPr>
        <w:spacing w:after="0" w:line="240" w:lineRule="auto"/>
        <w:rPr>
          <w:rFonts w:cs="Arial"/>
          <w:b/>
          <w:bCs/>
        </w:rPr>
      </w:pPr>
      <w:r w:rsidRPr="00891B77">
        <w:rPr>
          <w:rFonts w:eastAsia="Times New Roman" w:cs="Arial"/>
        </w:rPr>
        <w:t>Is attentive to the child’s individual needs and rights in relation to age, gender, race, sexuality and disability and meets specific cultural and/or religious needs.</w:t>
      </w:r>
    </w:p>
    <w:p w14:paraId="1249CBEB" w14:textId="77777777" w:rsidR="00BF6751" w:rsidRPr="00891B77" w:rsidRDefault="00BF6751" w:rsidP="005B4A3D">
      <w:pPr>
        <w:spacing w:after="0" w:line="240" w:lineRule="auto"/>
        <w:rPr>
          <w:rFonts w:cs="Arial"/>
          <w:b/>
          <w:bCs/>
        </w:rPr>
      </w:pPr>
    </w:p>
    <w:p w14:paraId="11A8DA08" w14:textId="497BBDCC" w:rsidR="00A26F89" w:rsidRPr="00891B77" w:rsidRDefault="00A26F89" w:rsidP="005B4A3D">
      <w:pPr>
        <w:pStyle w:val="ListParagraph"/>
        <w:numPr>
          <w:ilvl w:val="1"/>
          <w:numId w:val="3"/>
        </w:numPr>
        <w:spacing w:after="0" w:line="240" w:lineRule="auto"/>
        <w:rPr>
          <w:rFonts w:cs="Arial"/>
          <w:b/>
          <w:bCs/>
        </w:rPr>
      </w:pPr>
      <w:r w:rsidRPr="00891B77">
        <w:rPr>
          <w:rFonts w:cs="Arial"/>
          <w:b/>
          <w:bCs/>
        </w:rPr>
        <w:t>The Children and Young People to be Supported by the Service</w:t>
      </w:r>
    </w:p>
    <w:p w14:paraId="1FF75713" w14:textId="77777777" w:rsidR="00C77772" w:rsidRPr="00891B77" w:rsidRDefault="00C77772" w:rsidP="005B4A3D">
      <w:pPr>
        <w:spacing w:after="0" w:line="240" w:lineRule="auto"/>
        <w:rPr>
          <w:rFonts w:cs="Arial"/>
          <w:b/>
          <w:bCs/>
        </w:rPr>
      </w:pPr>
    </w:p>
    <w:p w14:paraId="3C2F51E3" w14:textId="10C0A140" w:rsidR="0003468C" w:rsidRPr="00891B77" w:rsidRDefault="00710915" w:rsidP="005B4A3D">
      <w:r w:rsidRPr="00891B77">
        <w:rPr>
          <w:rFonts w:eastAsia="Times New Roman" w:cs="Arial"/>
        </w:rPr>
        <w:lastRenderedPageBreak/>
        <w:t>The home will be expected to provide care to children for whom the OFSTED registration will be Emotional and Behavioural Difficulty.</w:t>
      </w:r>
      <w:r w:rsidRPr="00891B77">
        <w:rPr>
          <w:rStyle w:val="cf01"/>
        </w:rPr>
        <w:t xml:space="preserve"> </w:t>
      </w:r>
      <w:r w:rsidR="0003468C" w:rsidRPr="00891B77">
        <w:t xml:space="preserve">The children and young people that </w:t>
      </w:r>
      <w:r w:rsidRPr="00891B77">
        <w:t>may</w:t>
      </w:r>
      <w:r w:rsidR="0003468C" w:rsidRPr="00891B77">
        <w:t xml:space="preserve"> be supported by this service include:</w:t>
      </w:r>
    </w:p>
    <w:p w14:paraId="10C53F56" w14:textId="4778B6E2" w:rsidR="0012622A" w:rsidRPr="00891B77" w:rsidRDefault="0003468C">
      <w:pPr>
        <w:pStyle w:val="BodyText"/>
        <w:numPr>
          <w:ilvl w:val="0"/>
          <w:numId w:val="34"/>
        </w:numPr>
        <w:spacing w:before="240" w:after="0" w:line="240" w:lineRule="auto"/>
        <w:rPr>
          <w:rFonts w:cs="Arial"/>
        </w:rPr>
      </w:pPr>
      <w:r w:rsidRPr="00891B77">
        <w:rPr>
          <w:rFonts w:cs="Arial"/>
        </w:rPr>
        <w:t xml:space="preserve">Children and young people </w:t>
      </w:r>
      <w:r w:rsidR="007960B9" w:rsidRPr="00891B77">
        <w:rPr>
          <w:rFonts w:cs="Arial"/>
        </w:rPr>
        <w:t>we look after</w:t>
      </w:r>
      <w:r w:rsidRPr="00891B77">
        <w:rPr>
          <w:rFonts w:cs="Arial"/>
        </w:rPr>
        <w:t xml:space="preserve">, aged between </w:t>
      </w:r>
      <w:r w:rsidR="0012622A" w:rsidRPr="00891B77">
        <w:rPr>
          <w:rFonts w:cs="Arial"/>
        </w:rPr>
        <w:t>11</w:t>
      </w:r>
      <w:r w:rsidR="00E41F45" w:rsidRPr="00891B77">
        <w:rPr>
          <w:rFonts w:cs="Arial"/>
        </w:rPr>
        <w:t xml:space="preserve"> and </w:t>
      </w:r>
      <w:r w:rsidR="0012622A" w:rsidRPr="00891B77">
        <w:rPr>
          <w:rFonts w:cs="Arial"/>
        </w:rPr>
        <w:t xml:space="preserve">18 who will benefit most from living in a children’s home as </w:t>
      </w:r>
      <w:r w:rsidR="002D1CFF" w:rsidRPr="00891B77">
        <w:rPr>
          <w:rFonts w:cs="Arial"/>
        </w:rPr>
        <w:t>o</w:t>
      </w:r>
      <w:r w:rsidR="0012622A" w:rsidRPr="00891B77">
        <w:rPr>
          <w:rFonts w:cs="Arial"/>
        </w:rPr>
        <w:t>pposed to any other home.</w:t>
      </w:r>
    </w:p>
    <w:p w14:paraId="7F7D25AB" w14:textId="2D28C974" w:rsidR="00F355B5" w:rsidRPr="00891B77" w:rsidRDefault="00F355B5">
      <w:pPr>
        <w:pStyle w:val="BodyText"/>
        <w:numPr>
          <w:ilvl w:val="0"/>
          <w:numId w:val="34"/>
        </w:numPr>
        <w:spacing w:before="240" w:after="0" w:line="240" w:lineRule="auto"/>
        <w:rPr>
          <w:rFonts w:cs="Arial"/>
        </w:rPr>
      </w:pPr>
      <w:r w:rsidRPr="00891B77">
        <w:rPr>
          <w:rFonts w:cs="Arial"/>
        </w:rPr>
        <w:t>Childre</w:t>
      </w:r>
      <w:r w:rsidR="007D56EB" w:rsidRPr="00891B77">
        <w:rPr>
          <w:rFonts w:cs="Arial"/>
        </w:rPr>
        <w:t>n</w:t>
      </w:r>
      <w:r w:rsidRPr="00891B77">
        <w:rPr>
          <w:rFonts w:cs="Arial"/>
        </w:rPr>
        <w:t xml:space="preserve"> and young people with diagnosed and undiagnosed mental health </w:t>
      </w:r>
      <w:r w:rsidR="007D56EB" w:rsidRPr="00891B77">
        <w:rPr>
          <w:rFonts w:cs="Arial"/>
        </w:rPr>
        <w:t>needs</w:t>
      </w:r>
    </w:p>
    <w:p w14:paraId="424A7BF2" w14:textId="3DF7581F" w:rsidR="007D56EB" w:rsidRPr="00891B77" w:rsidRDefault="007D56EB" w:rsidP="005B4A3D">
      <w:pPr>
        <w:pStyle w:val="BodyText"/>
        <w:numPr>
          <w:ilvl w:val="0"/>
          <w:numId w:val="34"/>
        </w:numPr>
        <w:spacing w:before="240" w:after="0" w:line="240" w:lineRule="auto"/>
        <w:rPr>
          <w:rFonts w:cs="Arial"/>
        </w:rPr>
      </w:pPr>
      <w:r w:rsidRPr="00891B77">
        <w:rPr>
          <w:rFonts w:cs="Arial"/>
        </w:rPr>
        <w:t>Children and young people</w:t>
      </w:r>
      <w:r w:rsidR="00462187" w:rsidRPr="00891B77">
        <w:rPr>
          <w:rFonts w:cs="Arial"/>
        </w:rPr>
        <w:t xml:space="preserve"> </w:t>
      </w:r>
      <w:r w:rsidR="00D80490" w:rsidRPr="00891B77">
        <w:rPr>
          <w:rFonts w:cs="Arial"/>
        </w:rPr>
        <w:t xml:space="preserve">who </w:t>
      </w:r>
      <w:r w:rsidR="00891B77">
        <w:rPr>
          <w:rFonts w:cs="Arial"/>
        </w:rPr>
        <w:t xml:space="preserve">may be </w:t>
      </w:r>
      <w:r w:rsidR="00D80490" w:rsidRPr="00891B77">
        <w:rPr>
          <w:rFonts w:cs="Arial"/>
        </w:rPr>
        <w:t>n</w:t>
      </w:r>
      <w:r w:rsidR="009F797F" w:rsidRPr="00891B77">
        <w:rPr>
          <w:rFonts w:cs="Arial"/>
        </w:rPr>
        <w:t>eur</w:t>
      </w:r>
      <w:r w:rsidR="00D80490" w:rsidRPr="00891B77">
        <w:rPr>
          <w:rFonts w:cs="Arial"/>
        </w:rPr>
        <w:t>odiver</w:t>
      </w:r>
      <w:r w:rsidR="006F6A96" w:rsidRPr="00891B77">
        <w:rPr>
          <w:rFonts w:cs="Arial"/>
        </w:rPr>
        <w:t xml:space="preserve">gent and </w:t>
      </w:r>
      <w:r w:rsidR="00617724" w:rsidRPr="00891B77">
        <w:rPr>
          <w:rFonts w:cs="Arial"/>
        </w:rPr>
        <w:t>experience a negative impact o</w:t>
      </w:r>
      <w:r w:rsidR="002D1CFF" w:rsidRPr="00891B77">
        <w:rPr>
          <w:rFonts w:cs="Arial"/>
        </w:rPr>
        <w:t xml:space="preserve">n </w:t>
      </w:r>
      <w:r w:rsidR="00617724" w:rsidRPr="00891B77">
        <w:rPr>
          <w:rFonts w:cs="Arial"/>
        </w:rPr>
        <w:t>their mental health and wellbeing as a result o</w:t>
      </w:r>
      <w:r w:rsidR="006D775C" w:rsidRPr="00891B77">
        <w:rPr>
          <w:rFonts w:cs="Arial"/>
        </w:rPr>
        <w:t>f the pressure created by behaviours such as stimming, masking or coping with</w:t>
      </w:r>
      <w:r w:rsidR="002D1CFF" w:rsidRPr="00891B77">
        <w:rPr>
          <w:rFonts w:cs="Arial"/>
        </w:rPr>
        <w:t xml:space="preserve"> sensory overstimulation</w:t>
      </w:r>
      <w:r w:rsidR="006D775C" w:rsidRPr="00891B77">
        <w:rPr>
          <w:rFonts w:cs="Arial"/>
        </w:rPr>
        <w:t xml:space="preserve"> </w:t>
      </w:r>
      <w:r w:rsidR="00D80490" w:rsidRPr="00891B77">
        <w:rPr>
          <w:rFonts w:cs="Arial"/>
        </w:rPr>
        <w:t xml:space="preserve"> </w:t>
      </w:r>
    </w:p>
    <w:p w14:paraId="7A95D51D" w14:textId="21218B14" w:rsidR="00D80490" w:rsidRPr="00891B77" w:rsidRDefault="00D80490" w:rsidP="005B4A3D">
      <w:pPr>
        <w:pStyle w:val="BodyText"/>
        <w:numPr>
          <w:ilvl w:val="0"/>
          <w:numId w:val="34"/>
        </w:numPr>
        <w:spacing w:before="240" w:after="0" w:line="240" w:lineRule="auto"/>
        <w:rPr>
          <w:rFonts w:cs="Arial"/>
        </w:rPr>
      </w:pPr>
      <w:r w:rsidRPr="00891B77">
        <w:rPr>
          <w:rFonts w:cs="Arial"/>
        </w:rPr>
        <w:t>Children and young people who have been exposed to alcohol or substance use</w:t>
      </w:r>
    </w:p>
    <w:p w14:paraId="4396B128" w14:textId="267428E1" w:rsidR="00D80490" w:rsidRPr="00891B77" w:rsidRDefault="00D80490" w:rsidP="005B4A3D">
      <w:pPr>
        <w:pStyle w:val="BodyText"/>
        <w:numPr>
          <w:ilvl w:val="0"/>
          <w:numId w:val="34"/>
        </w:numPr>
        <w:spacing w:before="240" w:after="0" w:line="240" w:lineRule="auto"/>
        <w:rPr>
          <w:rFonts w:cs="Arial"/>
        </w:rPr>
      </w:pPr>
      <w:r w:rsidRPr="00891B77">
        <w:rPr>
          <w:rFonts w:cs="Arial"/>
        </w:rPr>
        <w:t xml:space="preserve">Children and young people who are at risk of </w:t>
      </w:r>
      <w:r w:rsidR="00710915" w:rsidRPr="00891B77">
        <w:rPr>
          <w:rFonts w:cs="Arial"/>
        </w:rPr>
        <w:t xml:space="preserve">criminal or sexual </w:t>
      </w:r>
      <w:r w:rsidRPr="00891B77">
        <w:rPr>
          <w:rFonts w:cs="Arial"/>
        </w:rPr>
        <w:t>exploitation / exploiting others, including by criminal gangs</w:t>
      </w:r>
    </w:p>
    <w:p w14:paraId="1D21B832" w14:textId="2B091F54" w:rsidR="00BE55D1" w:rsidRPr="00891B77" w:rsidRDefault="00D80490" w:rsidP="005B4A3D">
      <w:pPr>
        <w:pStyle w:val="BodyText"/>
        <w:numPr>
          <w:ilvl w:val="0"/>
          <w:numId w:val="34"/>
        </w:numPr>
        <w:spacing w:before="240" w:after="0" w:line="240" w:lineRule="auto"/>
        <w:rPr>
          <w:rFonts w:cs="Arial"/>
        </w:rPr>
      </w:pPr>
      <w:r w:rsidRPr="00891B77">
        <w:rPr>
          <w:rFonts w:cs="Arial"/>
        </w:rPr>
        <w:t xml:space="preserve">Children and young people </w:t>
      </w:r>
      <w:r w:rsidR="009652CB" w:rsidRPr="00891B77">
        <w:rPr>
          <w:rFonts w:cs="Arial"/>
        </w:rPr>
        <w:t xml:space="preserve">experiencing severe emotional distress, trauma related </w:t>
      </w:r>
      <w:r w:rsidR="009A3C71" w:rsidRPr="00891B77">
        <w:rPr>
          <w:rFonts w:cs="Arial"/>
        </w:rPr>
        <w:t>attachment</w:t>
      </w:r>
      <w:r w:rsidR="009652CB" w:rsidRPr="00891B77">
        <w:rPr>
          <w:rFonts w:cs="Arial"/>
        </w:rPr>
        <w:t xml:space="preserve"> issues</w:t>
      </w:r>
      <w:r w:rsidR="009A3C71" w:rsidRPr="00891B77">
        <w:rPr>
          <w:rFonts w:cs="Arial"/>
        </w:rPr>
        <w:t xml:space="preserve"> and behaviours that challenge</w:t>
      </w:r>
      <w:r w:rsidR="009652CB" w:rsidRPr="00891B77">
        <w:rPr>
          <w:rFonts w:cs="Arial"/>
        </w:rPr>
        <w:t xml:space="preserve">, </w:t>
      </w:r>
      <w:r w:rsidR="009A3C71" w:rsidRPr="00891B77">
        <w:rPr>
          <w:rFonts w:cs="Arial"/>
        </w:rPr>
        <w:t>disruption and breakdowns of relationships</w:t>
      </w:r>
      <w:r w:rsidR="009F797F" w:rsidRPr="00891B77">
        <w:rPr>
          <w:rFonts w:cs="Arial"/>
        </w:rPr>
        <w:t xml:space="preserve"> and who are at risk of hospital admission / delayed hospital discharge as a result of </w:t>
      </w:r>
      <w:r w:rsidR="000D5C6E" w:rsidRPr="00891B77">
        <w:rPr>
          <w:rFonts w:cs="Arial"/>
        </w:rPr>
        <w:t>presenting behaviour</w:t>
      </w:r>
    </w:p>
    <w:p w14:paraId="631C02DD" w14:textId="77777777" w:rsidR="001E7188" w:rsidRPr="00891B77" w:rsidRDefault="001E7188" w:rsidP="005B4A3D">
      <w:pPr>
        <w:pStyle w:val="BodyText"/>
        <w:spacing w:before="240" w:after="0" w:line="240" w:lineRule="auto"/>
        <w:ind w:left="720"/>
        <w:rPr>
          <w:rFonts w:cs="Arial"/>
        </w:rPr>
      </w:pPr>
    </w:p>
    <w:p w14:paraId="395D6844" w14:textId="5FE8EED1" w:rsidR="009A3C71" w:rsidRPr="00891B77" w:rsidRDefault="009A3C71" w:rsidP="005B4A3D">
      <w:r w:rsidRPr="00891B77">
        <w:t>The service and staff team will need to be appropriately skilled and experienced</w:t>
      </w:r>
      <w:r w:rsidR="00D65C5F" w:rsidRPr="00891B77">
        <w:t xml:space="preserve"> to provide a sustainable home for this cohort of children and young people.</w:t>
      </w:r>
      <w:r w:rsidR="00E50D91" w:rsidRPr="00891B77">
        <w:t xml:space="preserve"> </w:t>
      </w:r>
      <w:r w:rsidR="00D65C5F" w:rsidRPr="00891B77">
        <w:t xml:space="preserve"> </w:t>
      </w:r>
      <w:r w:rsidR="003E207B" w:rsidRPr="00891B77">
        <w:t xml:space="preserve">We want to provide children </w:t>
      </w:r>
      <w:r w:rsidR="00315321" w:rsidRPr="00891B77">
        <w:t xml:space="preserve">with a stable home where the </w:t>
      </w:r>
      <w:r w:rsidR="007A3859" w:rsidRPr="00891B77">
        <w:t>support can flex and the staff team can adapt to change</w:t>
      </w:r>
      <w:r w:rsidR="002D1CFF" w:rsidRPr="00891B77">
        <w:t>s</w:t>
      </w:r>
      <w:r w:rsidR="007A3859" w:rsidRPr="00891B77">
        <w:t xml:space="preserve"> in need</w:t>
      </w:r>
      <w:r w:rsidR="002D1CFF" w:rsidRPr="00891B77">
        <w:t xml:space="preserve"> o</w:t>
      </w:r>
      <w:r w:rsidR="00D9208B" w:rsidRPr="00891B77">
        <w:t>f</w:t>
      </w:r>
      <w:r w:rsidR="002D1CFF" w:rsidRPr="00891B77">
        <w:t xml:space="preserve"> </w:t>
      </w:r>
      <w:r w:rsidR="00D9208B" w:rsidRPr="00891B77">
        <w:t xml:space="preserve">the </w:t>
      </w:r>
      <w:r w:rsidR="002D1CFF" w:rsidRPr="00891B77">
        <w:t>child</w:t>
      </w:r>
      <w:r w:rsidR="00D9208B" w:rsidRPr="00891B77">
        <w:t xml:space="preserve"> / children</w:t>
      </w:r>
      <w:r w:rsidR="002D1CFF" w:rsidRPr="00891B77">
        <w:t>, rather than the child</w:t>
      </w:r>
      <w:r w:rsidR="00D9208B" w:rsidRPr="00891B77">
        <w:t xml:space="preserve"> moving to a different placement</w:t>
      </w:r>
      <w:r w:rsidR="007A3859" w:rsidRPr="00891B77">
        <w:t>.</w:t>
      </w:r>
      <w:r w:rsidR="00B8205A">
        <w:t xml:space="preserve"> Should needs escalate, Service Provi</w:t>
      </w:r>
      <w:r w:rsidR="001E4EA9">
        <w:t>d</w:t>
      </w:r>
      <w:r w:rsidR="00B8205A">
        <w:t xml:space="preserve">ers will be expected to work with the Council to maintain a safe and sustainable model of care. </w:t>
      </w:r>
    </w:p>
    <w:p w14:paraId="4D028A7B" w14:textId="750C5B6C" w:rsidR="000E1A82" w:rsidRPr="00891B77" w:rsidRDefault="00DE3F84" w:rsidP="005B4A3D">
      <w:pPr>
        <w:pStyle w:val="ListParagraph"/>
        <w:numPr>
          <w:ilvl w:val="1"/>
          <w:numId w:val="3"/>
        </w:numPr>
        <w:spacing w:after="0" w:line="240" w:lineRule="auto"/>
        <w:rPr>
          <w:rFonts w:cs="Arial"/>
          <w:b/>
          <w:bCs/>
        </w:rPr>
      </w:pPr>
      <w:r w:rsidRPr="00891B77">
        <w:rPr>
          <w:rFonts w:cs="Arial"/>
          <w:b/>
          <w:bCs/>
        </w:rPr>
        <w:t>The Location</w:t>
      </w:r>
      <w:r w:rsidR="004D5479" w:rsidRPr="00891B77">
        <w:rPr>
          <w:rFonts w:cs="Arial"/>
          <w:b/>
          <w:bCs/>
        </w:rPr>
        <w:t xml:space="preserve"> </w:t>
      </w:r>
    </w:p>
    <w:p w14:paraId="628DCD5D" w14:textId="77777777" w:rsidR="004E190F" w:rsidRPr="00891B77" w:rsidRDefault="004E190F" w:rsidP="005B4A3D">
      <w:pPr>
        <w:spacing w:after="0" w:line="240" w:lineRule="auto"/>
        <w:rPr>
          <w:rFonts w:eastAsia="Times New Roman" w:cs="Arial"/>
        </w:rPr>
      </w:pPr>
    </w:p>
    <w:p w14:paraId="2A236BA3" w14:textId="690B8826" w:rsidR="00BA02B9" w:rsidRPr="00891B77" w:rsidRDefault="00BA02B9" w:rsidP="005B4A3D">
      <w:pPr>
        <w:spacing w:after="0" w:line="240" w:lineRule="auto"/>
        <w:rPr>
          <w:rFonts w:eastAsia="Times New Roman" w:cs="Arial"/>
        </w:rPr>
      </w:pPr>
      <w:r w:rsidRPr="00891B77">
        <w:rPr>
          <w:rFonts w:eastAsia="Times New Roman" w:cs="Arial"/>
        </w:rPr>
        <w:t xml:space="preserve">Each </w:t>
      </w:r>
      <w:r w:rsidR="00A26F89" w:rsidRPr="00891B77">
        <w:rPr>
          <w:rFonts w:eastAsia="Times New Roman" w:cs="Arial"/>
        </w:rPr>
        <w:t>property</w:t>
      </w:r>
      <w:r w:rsidR="008C50B8" w:rsidRPr="00891B77">
        <w:rPr>
          <w:rFonts w:eastAsia="Times New Roman" w:cs="Arial"/>
        </w:rPr>
        <w:t xml:space="preserve"> to be</w:t>
      </w:r>
      <w:r w:rsidRPr="00891B77">
        <w:rPr>
          <w:rFonts w:eastAsia="Times New Roman" w:cs="Arial"/>
        </w:rPr>
        <w:t xml:space="preserve"> brought into use as a children’s home will need to go through the statutory Ofsted registration process</w:t>
      </w:r>
      <w:r w:rsidR="003B07E3" w:rsidRPr="00891B77">
        <w:rPr>
          <w:rFonts w:eastAsia="Times New Roman" w:cs="Arial"/>
        </w:rPr>
        <w:t xml:space="preserve"> by the </w:t>
      </w:r>
      <w:r w:rsidR="00597532" w:rsidRPr="00891B77">
        <w:rPr>
          <w:rFonts w:eastAsia="Times New Roman" w:cs="Arial"/>
        </w:rPr>
        <w:t>Provider</w:t>
      </w:r>
      <w:r w:rsidR="003B07E3" w:rsidRPr="00891B77">
        <w:rPr>
          <w:rFonts w:eastAsia="Times New Roman" w:cs="Arial"/>
        </w:rPr>
        <w:t xml:space="preserve"> who is awarded the contract to provide care and support.</w:t>
      </w:r>
      <w:r w:rsidR="00683617" w:rsidRPr="00891B77">
        <w:rPr>
          <w:rFonts w:eastAsia="Times New Roman" w:cs="Arial"/>
        </w:rPr>
        <w:t xml:space="preserve"> </w:t>
      </w:r>
      <w:r w:rsidR="008F0CD4" w:rsidRPr="00891B77">
        <w:rPr>
          <w:rFonts w:eastAsia="Times New Roman" w:cs="Arial"/>
        </w:rPr>
        <w:t xml:space="preserve">The </w:t>
      </w:r>
      <w:r w:rsidR="00597532" w:rsidRPr="00891B77">
        <w:rPr>
          <w:rFonts w:eastAsia="Times New Roman" w:cs="Arial"/>
        </w:rPr>
        <w:t>Provider</w:t>
      </w:r>
      <w:r w:rsidR="008F0CD4" w:rsidRPr="00891B77">
        <w:rPr>
          <w:rFonts w:eastAsia="Times New Roman" w:cs="Arial"/>
        </w:rPr>
        <w:t xml:space="preserve"> will be expected to maintain an overall effectiveness rating of ‘Good’ or better at subsequent inspections by O</w:t>
      </w:r>
      <w:r w:rsidR="00D9208B" w:rsidRPr="00891B77">
        <w:rPr>
          <w:rFonts w:eastAsia="Times New Roman" w:cs="Arial"/>
        </w:rPr>
        <w:t>fsted</w:t>
      </w:r>
      <w:r w:rsidR="008F0CD4" w:rsidRPr="00891B77">
        <w:rPr>
          <w:rFonts w:eastAsia="Times New Roman" w:cs="Arial"/>
        </w:rPr>
        <w:t>.</w:t>
      </w:r>
      <w:r w:rsidR="0088622B" w:rsidRPr="00891B77">
        <w:rPr>
          <w:rFonts w:eastAsia="Times New Roman" w:cs="Arial"/>
        </w:rPr>
        <w:t xml:space="preserve"> If this is not achieved, the </w:t>
      </w:r>
      <w:r w:rsidR="00D32C5C" w:rsidRPr="00891B77">
        <w:rPr>
          <w:rFonts w:eastAsia="Times New Roman" w:cs="Arial"/>
        </w:rPr>
        <w:t xml:space="preserve">Council will proactively engage with the Provider to develop and implement service improvement plans and complete quality assurance checks to </w:t>
      </w:r>
      <w:r w:rsidR="00FB4C67" w:rsidRPr="00891B77">
        <w:rPr>
          <w:rFonts w:eastAsia="Times New Roman" w:cs="Arial"/>
        </w:rPr>
        <w:t xml:space="preserve">ensure that </w:t>
      </w:r>
      <w:r w:rsidR="00506643" w:rsidRPr="00891B77">
        <w:rPr>
          <w:rFonts w:eastAsia="Times New Roman" w:cs="Arial"/>
        </w:rPr>
        <w:t xml:space="preserve">the </w:t>
      </w:r>
      <w:r w:rsidR="0062541A" w:rsidRPr="00891B77">
        <w:rPr>
          <w:rFonts w:eastAsia="Times New Roman" w:cs="Arial"/>
        </w:rPr>
        <w:t>P</w:t>
      </w:r>
      <w:r w:rsidR="00506643" w:rsidRPr="00891B77">
        <w:rPr>
          <w:rFonts w:eastAsia="Times New Roman" w:cs="Arial"/>
        </w:rPr>
        <w:t>rovider is supported to identify and manage any risks</w:t>
      </w:r>
      <w:r w:rsidR="008240B6" w:rsidRPr="00891B77">
        <w:rPr>
          <w:rFonts w:eastAsia="Times New Roman" w:cs="Arial"/>
        </w:rPr>
        <w:t xml:space="preserve"> and to ensure that the Children we look after receive a good standard of </w:t>
      </w:r>
      <w:r w:rsidR="21EB0476" w:rsidRPr="1BF7ADBC">
        <w:rPr>
          <w:rFonts w:eastAsia="Times New Roman" w:cs="Arial"/>
        </w:rPr>
        <w:t>care.</w:t>
      </w:r>
      <w:r w:rsidR="1C863F28" w:rsidRPr="1BF7ADBC">
        <w:rPr>
          <w:rFonts w:eastAsia="Times New Roman" w:cs="Arial"/>
        </w:rPr>
        <w:t xml:space="preserve"> </w:t>
      </w:r>
      <w:r w:rsidR="4D6F9441" w:rsidRPr="1BF7ADBC">
        <w:rPr>
          <w:rFonts w:eastAsia="Times New Roman" w:cs="Arial"/>
        </w:rPr>
        <w:t xml:space="preserve"> </w:t>
      </w:r>
    </w:p>
    <w:p w14:paraId="5F08DCB4" w14:textId="77777777" w:rsidR="00BA02B9" w:rsidRPr="00891B77" w:rsidRDefault="00BA02B9" w:rsidP="005B4A3D">
      <w:pPr>
        <w:spacing w:after="0" w:line="240" w:lineRule="auto"/>
        <w:rPr>
          <w:rFonts w:eastAsia="Times New Roman" w:cs="Arial"/>
        </w:rPr>
      </w:pPr>
    </w:p>
    <w:p w14:paraId="474D0BE0" w14:textId="6FE49E1C" w:rsidR="00BF3575" w:rsidRPr="00891B77" w:rsidRDefault="005370FA" w:rsidP="005B4A3D">
      <w:pPr>
        <w:spacing w:after="0" w:line="240" w:lineRule="auto"/>
        <w:rPr>
          <w:rFonts w:eastAsia="Times New Roman" w:cs="Arial"/>
        </w:rPr>
      </w:pPr>
      <w:r w:rsidRPr="00891B77">
        <w:rPr>
          <w:rFonts w:eastAsia="Times New Roman" w:cs="Arial"/>
        </w:rPr>
        <w:t xml:space="preserve">This will include </w:t>
      </w:r>
      <w:r w:rsidR="00BA308A" w:rsidRPr="00891B77">
        <w:rPr>
          <w:rFonts w:eastAsia="Times New Roman" w:cs="Arial"/>
        </w:rPr>
        <w:t xml:space="preserve">the development of </w:t>
      </w:r>
      <w:r w:rsidRPr="00891B77">
        <w:rPr>
          <w:rFonts w:eastAsia="Times New Roman" w:cs="Arial"/>
        </w:rPr>
        <w:t>a location assessment that shows that</w:t>
      </w:r>
      <w:r w:rsidR="00416B7A" w:rsidRPr="00891B77">
        <w:rPr>
          <w:rFonts w:eastAsia="Times New Roman" w:cs="Arial"/>
        </w:rPr>
        <w:t xml:space="preserve"> </w:t>
      </w:r>
      <w:r w:rsidR="00BA308A" w:rsidRPr="00891B77">
        <w:rPr>
          <w:rFonts w:eastAsia="Times New Roman" w:cs="Arial"/>
        </w:rPr>
        <w:t>the</w:t>
      </w:r>
      <w:r w:rsidRPr="00891B77">
        <w:rPr>
          <w:rFonts w:eastAsia="Times New Roman" w:cs="Arial"/>
        </w:rPr>
        <w:t xml:space="preserve"> home is appropriately located, risks have been mitigated</w:t>
      </w:r>
      <w:r w:rsidR="00416B7A" w:rsidRPr="00891B77">
        <w:rPr>
          <w:rFonts w:eastAsia="Times New Roman" w:cs="Arial"/>
        </w:rPr>
        <w:t>,</w:t>
      </w:r>
      <w:r w:rsidRPr="00891B77">
        <w:rPr>
          <w:rFonts w:eastAsia="Times New Roman" w:cs="Arial"/>
        </w:rPr>
        <w:t xml:space="preserve"> and that it promotes positive opportunities for children. There is non-statutory guidance to assist with this task and must address the issues of safeguarding and accessibility of local services.</w:t>
      </w:r>
    </w:p>
    <w:p w14:paraId="1DA941A8" w14:textId="77777777" w:rsidR="00541282" w:rsidRPr="00891B77" w:rsidRDefault="00541282" w:rsidP="005B4A3D">
      <w:pPr>
        <w:spacing w:after="0" w:line="240" w:lineRule="auto"/>
        <w:rPr>
          <w:rFonts w:eastAsia="Times New Roman" w:cs="Arial"/>
        </w:rPr>
      </w:pPr>
    </w:p>
    <w:p w14:paraId="54FB1649" w14:textId="5D76414D" w:rsidR="00541282" w:rsidRPr="00891B77" w:rsidRDefault="00541282" w:rsidP="005B4A3D">
      <w:pPr>
        <w:spacing w:after="0" w:line="240" w:lineRule="auto"/>
        <w:rPr>
          <w:rFonts w:eastAsia="Times New Roman" w:cs="Arial"/>
          <w:color w:val="FF0000"/>
        </w:rPr>
      </w:pPr>
      <w:r w:rsidRPr="00891B77">
        <w:rPr>
          <w:rFonts w:eastAsia="Times New Roman" w:cs="Arial"/>
        </w:rPr>
        <w:t xml:space="preserve">The </w:t>
      </w:r>
      <w:r w:rsidR="00597532" w:rsidRPr="00891B77">
        <w:rPr>
          <w:rFonts w:eastAsia="Times New Roman" w:cs="Arial"/>
        </w:rPr>
        <w:t>Provider</w:t>
      </w:r>
      <w:r w:rsidRPr="00891B77">
        <w:rPr>
          <w:rFonts w:eastAsia="Times New Roman" w:cs="Arial"/>
        </w:rPr>
        <w:t xml:space="preserve"> will be required to develop and keep under review a Statement of Purpose for the home, outlining how the home will provide </w:t>
      </w:r>
      <w:r w:rsidR="008A5378" w:rsidRPr="00891B77">
        <w:rPr>
          <w:rFonts w:eastAsia="Times New Roman" w:cs="Arial"/>
        </w:rPr>
        <w:t>individualised</w:t>
      </w:r>
      <w:r w:rsidRPr="00891B77">
        <w:rPr>
          <w:rFonts w:eastAsia="Times New Roman" w:cs="Arial"/>
        </w:rPr>
        <w:t xml:space="preserve"> care to meet the </w:t>
      </w:r>
      <w:r w:rsidR="008A5378" w:rsidRPr="00891B77">
        <w:rPr>
          <w:rFonts w:eastAsia="Times New Roman" w:cs="Arial"/>
        </w:rPr>
        <w:t xml:space="preserve">quality standards and needs of children in their care. The </w:t>
      </w:r>
      <w:r w:rsidR="00F85C74" w:rsidRPr="00891B77">
        <w:rPr>
          <w:rFonts w:eastAsia="Times New Roman" w:cs="Arial"/>
        </w:rPr>
        <w:t>S</w:t>
      </w:r>
      <w:r w:rsidR="008A5378" w:rsidRPr="00891B77">
        <w:rPr>
          <w:rFonts w:eastAsia="Times New Roman" w:cs="Arial"/>
        </w:rPr>
        <w:t xml:space="preserve">tatement of </w:t>
      </w:r>
      <w:r w:rsidR="00F85C74" w:rsidRPr="00891B77">
        <w:rPr>
          <w:rFonts w:eastAsia="Times New Roman" w:cs="Arial"/>
        </w:rPr>
        <w:t>P</w:t>
      </w:r>
      <w:r w:rsidR="008A5378" w:rsidRPr="00891B77">
        <w:rPr>
          <w:rFonts w:eastAsia="Times New Roman" w:cs="Arial"/>
        </w:rPr>
        <w:t>urpose should be appropriate for the above cohort of children and young people to be supported</w:t>
      </w:r>
      <w:r w:rsidR="00F85C74" w:rsidRPr="00891B77">
        <w:rPr>
          <w:rFonts w:eastAsia="Times New Roman" w:cs="Arial"/>
        </w:rPr>
        <w:t>.</w:t>
      </w:r>
      <w:r w:rsidR="009D430C" w:rsidRPr="00891B77">
        <w:rPr>
          <w:rFonts w:eastAsia="Times New Roman" w:cs="Arial"/>
          <w:color w:val="FF0000"/>
        </w:rPr>
        <w:t xml:space="preserve"> </w:t>
      </w:r>
    </w:p>
    <w:p w14:paraId="2BE5E3C0" w14:textId="77777777" w:rsidR="00F85C74" w:rsidRPr="00891B77" w:rsidRDefault="00F85C74" w:rsidP="005B4A3D">
      <w:pPr>
        <w:spacing w:after="0" w:line="240" w:lineRule="auto"/>
        <w:rPr>
          <w:rFonts w:eastAsia="Times New Roman" w:cs="Arial"/>
        </w:rPr>
      </w:pPr>
    </w:p>
    <w:p w14:paraId="31586A1C" w14:textId="741578E5" w:rsidR="008A5378" w:rsidRPr="00891B77" w:rsidRDefault="008A5378" w:rsidP="005B4A3D">
      <w:pPr>
        <w:spacing w:after="0" w:line="276" w:lineRule="auto"/>
        <w:rPr>
          <w:rFonts w:eastAsia="Times New Roman" w:cs="Arial"/>
        </w:rPr>
      </w:pPr>
      <w:r w:rsidRPr="00891B77">
        <w:rPr>
          <w:rFonts w:eastAsia="Times New Roman" w:cs="Arial"/>
        </w:rPr>
        <w:t xml:space="preserve">The </w:t>
      </w:r>
      <w:r w:rsidR="00597532" w:rsidRPr="00891B77">
        <w:rPr>
          <w:rFonts w:eastAsia="Times New Roman" w:cs="Arial"/>
        </w:rPr>
        <w:t>Provider</w:t>
      </w:r>
      <w:r w:rsidRPr="00891B77">
        <w:rPr>
          <w:rFonts w:eastAsia="Times New Roman" w:cs="Arial"/>
        </w:rPr>
        <w:t xml:space="preserve"> will ensure that the home is:</w:t>
      </w:r>
    </w:p>
    <w:p w14:paraId="5D240D23" w14:textId="39D1AF7D" w:rsidR="008A5378" w:rsidRPr="00891B77" w:rsidRDefault="008A5378" w:rsidP="005B4A3D">
      <w:pPr>
        <w:pStyle w:val="BodyText"/>
        <w:numPr>
          <w:ilvl w:val="0"/>
          <w:numId w:val="34"/>
        </w:numPr>
        <w:spacing w:before="240" w:after="0" w:line="240" w:lineRule="auto"/>
        <w:rPr>
          <w:rFonts w:cs="Arial"/>
        </w:rPr>
      </w:pPr>
      <w:r w:rsidRPr="00891B77">
        <w:rPr>
          <w:rFonts w:cs="Arial"/>
        </w:rPr>
        <w:t xml:space="preserve">A welcoming environment </w:t>
      </w:r>
    </w:p>
    <w:p w14:paraId="1E83FF8D" w14:textId="6B71033F" w:rsidR="00AF1B19" w:rsidRPr="00891B77" w:rsidRDefault="00AF1B19" w:rsidP="005B4A3D">
      <w:pPr>
        <w:pStyle w:val="BodyText"/>
        <w:numPr>
          <w:ilvl w:val="0"/>
          <w:numId w:val="34"/>
        </w:numPr>
        <w:spacing w:before="240" w:after="0" w:line="240" w:lineRule="auto"/>
        <w:rPr>
          <w:rFonts w:cs="Arial"/>
        </w:rPr>
      </w:pPr>
      <w:r w:rsidRPr="00891B77">
        <w:rPr>
          <w:rFonts w:cs="Arial"/>
        </w:rPr>
        <w:lastRenderedPageBreak/>
        <w:t>A safe and supportive environment</w:t>
      </w:r>
    </w:p>
    <w:p w14:paraId="4C57A9E7" w14:textId="5C0A7C0C" w:rsidR="00AF1B19" w:rsidRPr="00891B77" w:rsidRDefault="00AF1B19" w:rsidP="005B4A3D">
      <w:pPr>
        <w:pStyle w:val="BodyText"/>
        <w:numPr>
          <w:ilvl w:val="0"/>
          <w:numId w:val="34"/>
        </w:numPr>
        <w:spacing w:before="240" w:after="0" w:line="240" w:lineRule="auto"/>
        <w:rPr>
          <w:rFonts w:cs="Arial"/>
        </w:rPr>
      </w:pPr>
      <w:r w:rsidRPr="00891B77">
        <w:rPr>
          <w:rFonts w:cs="Arial"/>
        </w:rPr>
        <w:t>Provide personal space</w:t>
      </w:r>
    </w:p>
    <w:p w14:paraId="7322864B" w14:textId="63CC3EDD" w:rsidR="00B134B4" w:rsidRPr="00891B77" w:rsidRDefault="00B134B4" w:rsidP="005B4A3D">
      <w:pPr>
        <w:pStyle w:val="BodyText"/>
        <w:numPr>
          <w:ilvl w:val="0"/>
          <w:numId w:val="34"/>
        </w:numPr>
        <w:spacing w:before="240" w:after="0" w:line="240" w:lineRule="auto"/>
        <w:rPr>
          <w:rFonts w:cs="Arial"/>
        </w:rPr>
      </w:pPr>
      <w:r w:rsidRPr="00891B77">
        <w:rPr>
          <w:rFonts w:cs="Arial"/>
        </w:rPr>
        <w:t xml:space="preserve">Designed to enable children to develop independent living skills </w:t>
      </w:r>
    </w:p>
    <w:p w14:paraId="31DC669C" w14:textId="77777777" w:rsidR="00454479" w:rsidRPr="00891B77" w:rsidRDefault="00454479" w:rsidP="005B4A3D">
      <w:pPr>
        <w:spacing w:after="0" w:line="240" w:lineRule="auto"/>
        <w:rPr>
          <w:rFonts w:eastAsia="Times New Roman" w:cs="Arial"/>
        </w:rPr>
      </w:pPr>
    </w:p>
    <w:p w14:paraId="6123F961" w14:textId="5FD3B3EB" w:rsidR="001568C7" w:rsidRPr="00891B77" w:rsidRDefault="006A328A" w:rsidP="005B4A3D">
      <w:pPr>
        <w:spacing w:after="0" w:line="240" w:lineRule="auto"/>
        <w:rPr>
          <w:rFonts w:eastAsia="Times New Roman" w:cs="Arial"/>
        </w:rPr>
      </w:pPr>
      <w:r w:rsidRPr="00891B77">
        <w:rPr>
          <w:rFonts w:eastAsia="Times New Roman" w:cs="Arial"/>
        </w:rPr>
        <w:t xml:space="preserve">The </w:t>
      </w:r>
      <w:r w:rsidR="00E879E8" w:rsidRPr="00891B77">
        <w:rPr>
          <w:rFonts w:eastAsia="Times New Roman" w:cs="Arial"/>
        </w:rPr>
        <w:t xml:space="preserve">home will be owned by St Helens Council and the </w:t>
      </w:r>
      <w:r w:rsidR="00597532" w:rsidRPr="00891B77">
        <w:rPr>
          <w:rFonts w:eastAsia="Times New Roman" w:cs="Arial"/>
        </w:rPr>
        <w:t>Provider</w:t>
      </w:r>
      <w:r w:rsidR="00E879E8" w:rsidRPr="00891B77">
        <w:rPr>
          <w:rFonts w:eastAsia="Times New Roman" w:cs="Arial"/>
        </w:rPr>
        <w:t xml:space="preserve"> will be required to enter into a lease agreement with the authority for the duration of the contract. </w:t>
      </w:r>
      <w:r w:rsidR="00D001D8" w:rsidRPr="00891B77">
        <w:rPr>
          <w:rFonts w:eastAsia="Times New Roman" w:cs="Arial"/>
        </w:rPr>
        <w:t xml:space="preserve">The </w:t>
      </w:r>
      <w:r w:rsidR="00597532" w:rsidRPr="00891B77">
        <w:rPr>
          <w:rFonts w:eastAsia="Times New Roman" w:cs="Arial"/>
        </w:rPr>
        <w:t>Provider</w:t>
      </w:r>
      <w:r w:rsidR="00D001D8" w:rsidRPr="00891B77">
        <w:rPr>
          <w:rFonts w:eastAsia="Times New Roman" w:cs="Arial"/>
        </w:rPr>
        <w:t xml:space="preserve"> will be responsible for the day-to-day management </w:t>
      </w:r>
      <w:r w:rsidR="0045162E" w:rsidRPr="00891B77">
        <w:rPr>
          <w:rFonts w:eastAsia="Times New Roman" w:cs="Arial"/>
        </w:rPr>
        <w:t xml:space="preserve">and maintenance of the </w:t>
      </w:r>
      <w:r w:rsidR="004319BD">
        <w:rPr>
          <w:rFonts w:eastAsia="Times New Roman" w:cs="Arial"/>
        </w:rPr>
        <w:t xml:space="preserve">home </w:t>
      </w:r>
      <w:r w:rsidR="0045162E" w:rsidRPr="00891B77">
        <w:rPr>
          <w:rFonts w:eastAsia="Times New Roman" w:cs="Arial"/>
        </w:rPr>
        <w:t>but must not make a</w:t>
      </w:r>
      <w:r w:rsidR="00EC2933" w:rsidRPr="00891B77">
        <w:rPr>
          <w:rFonts w:eastAsia="Times New Roman" w:cs="Arial"/>
        </w:rPr>
        <w:t xml:space="preserve">lteration or adaptions without the agreement of St Helens Council. </w:t>
      </w:r>
    </w:p>
    <w:p w14:paraId="5C5768A0" w14:textId="77777777" w:rsidR="006A328A" w:rsidRPr="00891B77" w:rsidRDefault="006A328A" w:rsidP="005B4A3D">
      <w:pPr>
        <w:spacing w:after="0" w:line="240" w:lineRule="auto"/>
        <w:rPr>
          <w:rFonts w:eastAsia="Times New Roman" w:cs="Arial"/>
        </w:rPr>
      </w:pPr>
    </w:p>
    <w:p w14:paraId="42D74752" w14:textId="384F7DD2" w:rsidR="003B07E3" w:rsidRPr="00891B77" w:rsidRDefault="007A5140" w:rsidP="005B4A3D">
      <w:pPr>
        <w:pStyle w:val="ListParagraph"/>
        <w:numPr>
          <w:ilvl w:val="1"/>
          <w:numId w:val="3"/>
        </w:numPr>
        <w:spacing w:after="0" w:line="240" w:lineRule="auto"/>
        <w:rPr>
          <w:rFonts w:eastAsia="Times New Roman" w:cs="Arial"/>
          <w:b/>
          <w:bCs/>
        </w:rPr>
      </w:pPr>
      <w:r w:rsidRPr="00891B77">
        <w:rPr>
          <w:rFonts w:eastAsia="Times New Roman" w:cs="Arial"/>
          <w:b/>
          <w:bCs/>
        </w:rPr>
        <w:t>Child</w:t>
      </w:r>
      <w:r w:rsidR="00943739" w:rsidRPr="00891B77">
        <w:rPr>
          <w:rFonts w:eastAsia="Times New Roman" w:cs="Arial"/>
          <w:b/>
          <w:bCs/>
        </w:rPr>
        <w:t>r</w:t>
      </w:r>
      <w:r w:rsidRPr="00891B77">
        <w:rPr>
          <w:rFonts w:eastAsia="Times New Roman" w:cs="Arial"/>
          <w:b/>
          <w:bCs/>
        </w:rPr>
        <w:t xml:space="preserve">en’s home regulations and standards </w:t>
      </w:r>
    </w:p>
    <w:p w14:paraId="656B4CA6" w14:textId="77777777" w:rsidR="00CA1242" w:rsidRPr="00891B77" w:rsidRDefault="00CA1242" w:rsidP="005B4A3D">
      <w:pPr>
        <w:spacing w:after="0" w:line="240" w:lineRule="auto"/>
        <w:rPr>
          <w:rFonts w:eastAsia="Times New Roman" w:cs="Arial"/>
          <w:b/>
          <w:bCs/>
        </w:rPr>
      </w:pPr>
    </w:p>
    <w:p w14:paraId="7A2ABF0F" w14:textId="0D7750B6" w:rsidR="000D5C6E" w:rsidRPr="00891B77" w:rsidRDefault="00D035DD" w:rsidP="005B4A3D">
      <w:pPr>
        <w:pStyle w:val="NoSpacing"/>
        <w:framePr w:hSpace="0" w:wrap="auto" w:vAnchor="margin" w:hAnchor="text" w:yAlign="inline"/>
        <w:suppressOverlap w:val="0"/>
        <w:rPr>
          <w:rFonts w:eastAsiaTheme="minorHAnsi" w:cs="Arial"/>
          <w:sz w:val="22"/>
          <w:szCs w:val="22"/>
          <w:lang w:eastAsia="en-US"/>
        </w:rPr>
      </w:pPr>
      <w:r w:rsidRPr="00891B77">
        <w:rPr>
          <w:rFonts w:eastAsiaTheme="minorHAnsi" w:cs="Arial"/>
          <w:sz w:val="22"/>
          <w:szCs w:val="22"/>
          <w:lang w:eastAsia="en-US"/>
        </w:rPr>
        <w:t>Children’s homes provide support and care for some of our most vulnerable children and young people</w:t>
      </w:r>
      <w:r w:rsidR="0026148E" w:rsidRPr="00891B77">
        <w:rPr>
          <w:rFonts w:eastAsiaTheme="minorHAnsi" w:cs="Arial"/>
          <w:sz w:val="22"/>
          <w:szCs w:val="22"/>
          <w:lang w:eastAsia="en-US"/>
        </w:rPr>
        <w:t xml:space="preserve"> and must comply with Children’s Homes (England) Regulations 2015. </w:t>
      </w:r>
      <w:r w:rsidR="00794CD4" w:rsidRPr="00891B77">
        <w:rPr>
          <w:rFonts w:eastAsiaTheme="minorHAnsi" w:cs="Arial"/>
          <w:sz w:val="22"/>
          <w:szCs w:val="22"/>
          <w:lang w:eastAsia="en-US"/>
        </w:rPr>
        <w:t xml:space="preserve">The regulations </w:t>
      </w:r>
      <w:r w:rsidR="00057575" w:rsidRPr="00891B77">
        <w:rPr>
          <w:rFonts w:eastAsiaTheme="minorHAnsi" w:cs="Arial"/>
          <w:sz w:val="22"/>
          <w:szCs w:val="22"/>
          <w:lang w:eastAsia="en-US"/>
        </w:rPr>
        <w:t xml:space="preserve">include Quality Standards and </w:t>
      </w:r>
      <w:r w:rsidR="00B5672C" w:rsidRPr="00891B77">
        <w:rPr>
          <w:rFonts w:eastAsiaTheme="minorHAnsi" w:cs="Arial"/>
          <w:sz w:val="22"/>
          <w:szCs w:val="22"/>
          <w:lang w:eastAsia="en-US"/>
        </w:rPr>
        <w:t xml:space="preserve">underpinning requirements that homes must meet in order to achieve aspirational and positive outcomes. </w:t>
      </w:r>
      <w:r w:rsidR="00A330FA" w:rsidRPr="00891B77">
        <w:rPr>
          <w:rFonts w:eastAsiaTheme="minorHAnsi" w:cs="Arial"/>
          <w:sz w:val="22"/>
          <w:szCs w:val="22"/>
          <w:lang w:eastAsia="en-US"/>
        </w:rPr>
        <w:t xml:space="preserve">Regulations and standards </w:t>
      </w:r>
      <w:r w:rsidR="009A42A1" w:rsidRPr="00891B77">
        <w:rPr>
          <w:rFonts w:eastAsiaTheme="minorHAnsi" w:cs="Arial"/>
          <w:sz w:val="22"/>
          <w:szCs w:val="22"/>
          <w:lang w:eastAsia="en-US"/>
        </w:rPr>
        <w:t xml:space="preserve">should be interpreted </w:t>
      </w:r>
      <w:r w:rsidR="000D5C6E" w:rsidRPr="00891B77">
        <w:rPr>
          <w:rFonts w:eastAsiaTheme="minorHAnsi" w:cs="Arial"/>
          <w:sz w:val="22"/>
          <w:szCs w:val="22"/>
          <w:lang w:eastAsia="en-US"/>
        </w:rPr>
        <w:t xml:space="preserve">and applied </w:t>
      </w:r>
      <w:r w:rsidR="007B6D47" w:rsidRPr="00891B77">
        <w:rPr>
          <w:rFonts w:eastAsiaTheme="minorHAnsi" w:cs="Arial"/>
          <w:sz w:val="22"/>
          <w:szCs w:val="22"/>
          <w:lang w:eastAsia="en-US"/>
        </w:rPr>
        <w:t xml:space="preserve">within the context of the </w:t>
      </w:r>
      <w:r w:rsidR="00197EF6" w:rsidRPr="00891B77">
        <w:rPr>
          <w:rFonts w:eastAsiaTheme="minorHAnsi" w:cs="Arial"/>
          <w:sz w:val="22"/>
          <w:szCs w:val="22"/>
          <w:lang w:eastAsia="en-US"/>
        </w:rPr>
        <w:t xml:space="preserve">abilities and individual stage of each child. </w:t>
      </w:r>
      <w:r w:rsidR="000D5C6E" w:rsidRPr="00891B77">
        <w:rPr>
          <w:rFonts w:eastAsiaTheme="minorHAnsi" w:cs="Arial"/>
          <w:sz w:val="22"/>
          <w:szCs w:val="22"/>
          <w:lang w:eastAsia="en-US"/>
        </w:rPr>
        <w:t>The Service will be dynamic and flexible and be able to respond to individual children’s needs</w:t>
      </w:r>
      <w:r w:rsidR="00910A1B" w:rsidRPr="00891B77">
        <w:rPr>
          <w:rFonts w:eastAsiaTheme="minorHAnsi" w:cs="Arial"/>
          <w:sz w:val="22"/>
          <w:szCs w:val="22"/>
          <w:lang w:eastAsia="en-US"/>
        </w:rPr>
        <w:t xml:space="preserve">, in line with the </w:t>
      </w:r>
      <w:r w:rsidR="00317C44" w:rsidRPr="00891B77">
        <w:rPr>
          <w:rFonts w:eastAsiaTheme="minorHAnsi" w:cs="Arial"/>
          <w:sz w:val="22"/>
          <w:szCs w:val="22"/>
          <w:lang w:eastAsia="en-US"/>
        </w:rPr>
        <w:t>below regulations:</w:t>
      </w:r>
    </w:p>
    <w:p w14:paraId="75D72D49" w14:textId="77777777" w:rsidR="00A73C89" w:rsidRPr="00891B77" w:rsidRDefault="00A73C89" w:rsidP="005B4A3D">
      <w:pPr>
        <w:pStyle w:val="NoSpacing"/>
        <w:framePr w:hSpace="0" w:wrap="auto" w:vAnchor="margin" w:hAnchor="text" w:yAlign="inline"/>
        <w:suppressOverlap w:val="0"/>
        <w:rPr>
          <w:rFonts w:eastAsiaTheme="minorHAnsi" w:cs="Arial"/>
          <w:sz w:val="22"/>
          <w:szCs w:val="22"/>
          <w:lang w:eastAsia="en-US"/>
        </w:rPr>
      </w:pPr>
    </w:p>
    <w:p w14:paraId="3F90C713" w14:textId="4C20A7AD" w:rsidR="00317C44" w:rsidRPr="00891B77" w:rsidRDefault="00317C44" w:rsidP="005B4A3D">
      <w:pPr>
        <w:pStyle w:val="BodyText"/>
        <w:numPr>
          <w:ilvl w:val="0"/>
          <w:numId w:val="34"/>
        </w:numPr>
        <w:spacing w:before="240" w:after="0" w:line="240" w:lineRule="auto"/>
        <w:rPr>
          <w:rFonts w:cs="Arial"/>
        </w:rPr>
      </w:pPr>
      <w:r w:rsidRPr="00891B77">
        <w:rPr>
          <w:rFonts w:cs="Arial"/>
        </w:rPr>
        <w:t>The quality and purpose of care standard</w:t>
      </w:r>
    </w:p>
    <w:p w14:paraId="334D2196" w14:textId="758AE984" w:rsidR="00317C44" w:rsidRPr="00891B77" w:rsidRDefault="00317C44" w:rsidP="005B4A3D">
      <w:pPr>
        <w:pStyle w:val="BodyText"/>
        <w:numPr>
          <w:ilvl w:val="0"/>
          <w:numId w:val="34"/>
        </w:numPr>
        <w:spacing w:before="240" w:after="0" w:line="240" w:lineRule="auto"/>
        <w:rPr>
          <w:rFonts w:cs="Arial"/>
        </w:rPr>
      </w:pPr>
      <w:r w:rsidRPr="00891B77">
        <w:rPr>
          <w:rFonts w:cs="Arial"/>
        </w:rPr>
        <w:t xml:space="preserve">The </w:t>
      </w:r>
      <w:r w:rsidR="00A73C89" w:rsidRPr="00891B77">
        <w:rPr>
          <w:rFonts w:cs="Arial"/>
        </w:rPr>
        <w:t>children’s</w:t>
      </w:r>
      <w:r w:rsidRPr="00891B77">
        <w:rPr>
          <w:rFonts w:cs="Arial"/>
        </w:rPr>
        <w:t xml:space="preserve"> views, wishes and feelings </w:t>
      </w:r>
      <w:r w:rsidR="00A73C89" w:rsidRPr="00891B77">
        <w:rPr>
          <w:rFonts w:cs="Arial"/>
        </w:rPr>
        <w:t>standard</w:t>
      </w:r>
    </w:p>
    <w:p w14:paraId="319C4566" w14:textId="06B8FD18" w:rsidR="00A73C89" w:rsidRPr="00891B77" w:rsidRDefault="00A73C89" w:rsidP="005B4A3D">
      <w:pPr>
        <w:pStyle w:val="BodyText"/>
        <w:numPr>
          <w:ilvl w:val="0"/>
          <w:numId w:val="34"/>
        </w:numPr>
        <w:spacing w:before="240" w:after="0" w:line="240" w:lineRule="auto"/>
        <w:rPr>
          <w:rFonts w:cs="Arial"/>
        </w:rPr>
      </w:pPr>
      <w:r w:rsidRPr="00891B77">
        <w:rPr>
          <w:rFonts w:cs="Arial"/>
        </w:rPr>
        <w:t>The education standard</w:t>
      </w:r>
    </w:p>
    <w:p w14:paraId="010D6549" w14:textId="2413C5F1" w:rsidR="00A73C89" w:rsidRPr="00891B77" w:rsidRDefault="00A73C89" w:rsidP="005B4A3D">
      <w:pPr>
        <w:pStyle w:val="BodyText"/>
        <w:numPr>
          <w:ilvl w:val="0"/>
          <w:numId w:val="34"/>
        </w:numPr>
        <w:spacing w:before="240" w:after="0" w:line="240" w:lineRule="auto"/>
        <w:rPr>
          <w:rFonts w:cs="Arial"/>
        </w:rPr>
      </w:pPr>
      <w:r w:rsidRPr="00891B77">
        <w:rPr>
          <w:rFonts w:cs="Arial"/>
        </w:rPr>
        <w:t>The enjoyment and achievement standard</w:t>
      </w:r>
    </w:p>
    <w:p w14:paraId="27219A87" w14:textId="1936F750" w:rsidR="00A73C89" w:rsidRPr="00891B77" w:rsidRDefault="00A73C89" w:rsidP="005B4A3D">
      <w:pPr>
        <w:pStyle w:val="BodyText"/>
        <w:numPr>
          <w:ilvl w:val="0"/>
          <w:numId w:val="34"/>
        </w:numPr>
        <w:spacing w:before="240" w:after="0" w:line="240" w:lineRule="auto"/>
        <w:rPr>
          <w:rFonts w:cs="Arial"/>
        </w:rPr>
      </w:pPr>
      <w:r w:rsidRPr="00891B77">
        <w:rPr>
          <w:rFonts w:cs="Arial"/>
        </w:rPr>
        <w:t>The health and well-being standard</w:t>
      </w:r>
    </w:p>
    <w:p w14:paraId="04593F84" w14:textId="3FFFF016" w:rsidR="00A73C89" w:rsidRPr="00891B77" w:rsidRDefault="00A73C89" w:rsidP="005B4A3D">
      <w:pPr>
        <w:pStyle w:val="BodyText"/>
        <w:numPr>
          <w:ilvl w:val="0"/>
          <w:numId w:val="34"/>
        </w:numPr>
        <w:spacing w:before="240" w:after="0" w:line="240" w:lineRule="auto"/>
        <w:rPr>
          <w:rFonts w:cs="Arial"/>
        </w:rPr>
      </w:pPr>
      <w:r w:rsidRPr="00891B77">
        <w:rPr>
          <w:rFonts w:cs="Arial"/>
        </w:rPr>
        <w:t>The positive relationships standard</w:t>
      </w:r>
    </w:p>
    <w:p w14:paraId="18AEA96F" w14:textId="6F46FEBF" w:rsidR="00A73C89" w:rsidRPr="00891B77" w:rsidRDefault="00A73C89" w:rsidP="005B4A3D">
      <w:pPr>
        <w:pStyle w:val="BodyText"/>
        <w:numPr>
          <w:ilvl w:val="0"/>
          <w:numId w:val="34"/>
        </w:numPr>
        <w:spacing w:before="240" w:after="0" w:line="240" w:lineRule="auto"/>
        <w:rPr>
          <w:rFonts w:cs="Arial"/>
        </w:rPr>
      </w:pPr>
      <w:r w:rsidRPr="00891B77">
        <w:rPr>
          <w:rFonts w:cs="Arial"/>
        </w:rPr>
        <w:t>The protection of children standard</w:t>
      </w:r>
    </w:p>
    <w:p w14:paraId="5CD2899E" w14:textId="6557ABE7" w:rsidR="00A73C89" w:rsidRPr="00891B77" w:rsidRDefault="00A73C89" w:rsidP="005B4A3D">
      <w:pPr>
        <w:pStyle w:val="BodyText"/>
        <w:numPr>
          <w:ilvl w:val="0"/>
          <w:numId w:val="34"/>
        </w:numPr>
        <w:spacing w:before="240" w:after="0" w:line="240" w:lineRule="auto"/>
        <w:rPr>
          <w:rFonts w:cs="Arial"/>
        </w:rPr>
      </w:pPr>
      <w:r w:rsidRPr="00891B77">
        <w:rPr>
          <w:rFonts w:cs="Arial"/>
        </w:rPr>
        <w:t>The leadership and management standard</w:t>
      </w:r>
    </w:p>
    <w:p w14:paraId="62F3850F" w14:textId="7273446F" w:rsidR="00A73C89" w:rsidRPr="00891B77" w:rsidRDefault="00A73C89" w:rsidP="005B4A3D">
      <w:pPr>
        <w:pStyle w:val="BodyText"/>
        <w:numPr>
          <w:ilvl w:val="0"/>
          <w:numId w:val="34"/>
        </w:numPr>
        <w:spacing w:before="240" w:after="0" w:line="240" w:lineRule="auto"/>
        <w:rPr>
          <w:rFonts w:cs="Arial"/>
        </w:rPr>
      </w:pPr>
      <w:r w:rsidRPr="00891B77">
        <w:rPr>
          <w:rFonts w:cs="Arial"/>
        </w:rPr>
        <w:t>The care planning standard</w:t>
      </w:r>
    </w:p>
    <w:p w14:paraId="28F4FC09" w14:textId="77777777" w:rsidR="00DA6394" w:rsidRDefault="00DA6394" w:rsidP="005B4A3D">
      <w:pPr>
        <w:spacing w:after="0" w:line="240" w:lineRule="auto"/>
        <w:rPr>
          <w:rFonts w:eastAsia="Times New Roman" w:cs="Arial"/>
        </w:rPr>
      </w:pPr>
    </w:p>
    <w:p w14:paraId="3F014B73" w14:textId="049AB360" w:rsidR="00794CD4" w:rsidRPr="00600379" w:rsidRDefault="00BE55D1" w:rsidP="005B4A3D">
      <w:pPr>
        <w:pStyle w:val="BodyText"/>
        <w:spacing w:after="2" w:line="240" w:lineRule="auto"/>
        <w:rPr>
          <w:rFonts w:cs="Arial"/>
        </w:rPr>
      </w:pPr>
      <w:r>
        <w:rPr>
          <w:rFonts w:cs="Arial"/>
        </w:rPr>
        <w:t xml:space="preserve">The </w:t>
      </w:r>
      <w:r w:rsidR="00794CD4" w:rsidRPr="00600379">
        <w:rPr>
          <w:rFonts w:cs="Arial"/>
        </w:rPr>
        <w:t>National Minimum Standards for Children’s Homes</w:t>
      </w:r>
      <w:r w:rsidR="000D5C6E">
        <w:rPr>
          <w:rFonts w:cs="Arial"/>
        </w:rPr>
        <w:t xml:space="preserve"> require</w:t>
      </w:r>
      <w:r w:rsidR="00794CD4">
        <w:rPr>
          <w:rFonts w:cs="Arial"/>
        </w:rPr>
        <w:t>:</w:t>
      </w:r>
    </w:p>
    <w:p w14:paraId="4CAA2D8C" w14:textId="3138AA9C" w:rsidR="00794CD4" w:rsidRPr="001E7188" w:rsidRDefault="00794CD4" w:rsidP="005B4A3D">
      <w:pPr>
        <w:pStyle w:val="BodyText"/>
        <w:numPr>
          <w:ilvl w:val="0"/>
          <w:numId w:val="34"/>
        </w:numPr>
        <w:spacing w:before="240" w:after="0" w:line="240" w:lineRule="auto"/>
        <w:rPr>
          <w:rFonts w:cs="Arial"/>
        </w:rPr>
      </w:pPr>
      <w:r w:rsidRPr="001E7188">
        <w:rPr>
          <w:rFonts w:cs="Arial"/>
        </w:rPr>
        <w:t>general care and maintenance of the child, including board, food, clothing, pocket money, toiletries, birthday and presents relating to religious festivals and travel costs;</w:t>
      </w:r>
    </w:p>
    <w:p w14:paraId="61F6F243" w14:textId="26B49A32" w:rsidR="00794CD4" w:rsidRPr="001E7188" w:rsidRDefault="00794CD4" w:rsidP="005B4A3D">
      <w:pPr>
        <w:pStyle w:val="BodyText"/>
        <w:numPr>
          <w:ilvl w:val="0"/>
          <w:numId w:val="34"/>
        </w:numPr>
        <w:spacing w:before="240" w:after="0" w:line="240" w:lineRule="auto"/>
        <w:rPr>
          <w:rFonts w:cs="Arial"/>
        </w:rPr>
      </w:pPr>
      <w:r w:rsidRPr="001E7188">
        <w:rPr>
          <w:rFonts w:cs="Arial"/>
        </w:rPr>
        <w:t>individual programmes of assistance/</w:t>
      </w:r>
      <w:r w:rsidR="00BF70DA" w:rsidRPr="001E7188">
        <w:rPr>
          <w:rFonts w:cs="Arial"/>
        </w:rPr>
        <w:t>work.</w:t>
      </w:r>
    </w:p>
    <w:p w14:paraId="222F27DC" w14:textId="1287A200" w:rsidR="00794CD4" w:rsidRPr="001E7188" w:rsidRDefault="00794CD4" w:rsidP="005B4A3D">
      <w:pPr>
        <w:pStyle w:val="BodyText"/>
        <w:numPr>
          <w:ilvl w:val="0"/>
          <w:numId w:val="34"/>
        </w:numPr>
        <w:spacing w:before="240" w:after="0" w:line="240" w:lineRule="auto"/>
        <w:rPr>
          <w:rFonts w:cs="Arial"/>
        </w:rPr>
      </w:pPr>
      <w:r w:rsidRPr="001E7188">
        <w:rPr>
          <w:rFonts w:cs="Arial"/>
        </w:rPr>
        <w:t xml:space="preserve">24-hour staff cover to a level compatible with the home’s purpose and </w:t>
      </w:r>
      <w:r w:rsidR="00BF70DA" w:rsidRPr="001E7188">
        <w:rPr>
          <w:rFonts w:cs="Arial"/>
        </w:rPr>
        <w:t>function.</w:t>
      </w:r>
    </w:p>
    <w:p w14:paraId="03362999" w14:textId="340563D8" w:rsidR="00794CD4" w:rsidRPr="006841F4" w:rsidRDefault="00794CD4" w:rsidP="005B4A3D">
      <w:pPr>
        <w:pStyle w:val="BodyText"/>
        <w:numPr>
          <w:ilvl w:val="0"/>
          <w:numId w:val="34"/>
        </w:numPr>
        <w:spacing w:before="240" w:after="0" w:line="240" w:lineRule="auto"/>
        <w:rPr>
          <w:rFonts w:cs="Arial"/>
        </w:rPr>
      </w:pPr>
      <w:r w:rsidRPr="006841F4">
        <w:rPr>
          <w:rFonts w:cs="Arial"/>
        </w:rPr>
        <w:t>written reports on individual children for planning and review meetings in compliance with the Children’s Act</w:t>
      </w:r>
      <w:r w:rsidR="000F05C1">
        <w:rPr>
          <w:rFonts w:cs="Arial"/>
        </w:rPr>
        <w:t xml:space="preserve"> 1989 and 2004 and </w:t>
      </w:r>
      <w:r w:rsidR="00ED47E6">
        <w:rPr>
          <w:rFonts w:cs="Arial"/>
        </w:rPr>
        <w:t>the Children and Family Act 2014</w:t>
      </w:r>
      <w:r w:rsidRPr="006841F4">
        <w:rPr>
          <w:rFonts w:cs="Arial"/>
        </w:rPr>
        <w:t xml:space="preserve"> and other Legislation relating to the protection of Children and any subsequent </w:t>
      </w:r>
      <w:r w:rsidR="00BF70DA" w:rsidRPr="006841F4">
        <w:rPr>
          <w:rFonts w:cs="Arial"/>
        </w:rPr>
        <w:t>amendments.</w:t>
      </w:r>
    </w:p>
    <w:p w14:paraId="5C1BC351" w14:textId="48CE9B79" w:rsidR="00794CD4" w:rsidRPr="006841F4" w:rsidRDefault="006841F4" w:rsidP="005B4A3D">
      <w:pPr>
        <w:pStyle w:val="BodyText"/>
        <w:numPr>
          <w:ilvl w:val="0"/>
          <w:numId w:val="34"/>
        </w:numPr>
        <w:spacing w:before="240" w:after="0" w:line="240" w:lineRule="auto"/>
        <w:rPr>
          <w:rFonts w:cs="Arial"/>
        </w:rPr>
      </w:pPr>
      <w:r w:rsidRPr="006841F4">
        <w:rPr>
          <w:rFonts w:cs="Arial"/>
        </w:rPr>
        <w:lastRenderedPageBreak/>
        <w:t>Family time</w:t>
      </w:r>
      <w:r w:rsidR="00794CD4" w:rsidRPr="006841F4">
        <w:rPr>
          <w:rFonts w:cs="Arial"/>
        </w:rPr>
        <w:t xml:space="preserve"> (not including travel costs incurred by family and friends) supervised if </w:t>
      </w:r>
      <w:r w:rsidR="00BF70DA" w:rsidRPr="006841F4">
        <w:rPr>
          <w:rFonts w:cs="Arial"/>
        </w:rPr>
        <w:t>appropriate.</w:t>
      </w:r>
    </w:p>
    <w:p w14:paraId="795065C8" w14:textId="2A0287AE" w:rsidR="00794CD4" w:rsidRPr="001E7188" w:rsidRDefault="00794CD4" w:rsidP="005B4A3D">
      <w:pPr>
        <w:pStyle w:val="BodyText"/>
        <w:numPr>
          <w:ilvl w:val="0"/>
          <w:numId w:val="34"/>
        </w:numPr>
        <w:spacing w:before="240" w:after="0" w:line="240" w:lineRule="auto"/>
        <w:rPr>
          <w:rFonts w:cs="Arial"/>
        </w:rPr>
      </w:pPr>
      <w:r w:rsidRPr="006841F4">
        <w:rPr>
          <w:rFonts w:cs="Arial"/>
        </w:rPr>
        <w:t xml:space="preserve">transport and/or costs </w:t>
      </w:r>
      <w:r w:rsidRPr="001E7188">
        <w:rPr>
          <w:rFonts w:cs="Arial"/>
        </w:rPr>
        <w:t xml:space="preserve">to support the young person in getting to and from school, general leisure activities and transport/travel </w:t>
      </w:r>
      <w:r w:rsidR="00BF70DA" w:rsidRPr="001E7188">
        <w:rPr>
          <w:rFonts w:cs="Arial"/>
        </w:rPr>
        <w:t>costs.</w:t>
      </w:r>
    </w:p>
    <w:p w14:paraId="79AD3736" w14:textId="77777777" w:rsidR="002922E7" w:rsidRPr="002922E7" w:rsidRDefault="002922E7" w:rsidP="002922E7">
      <w:pPr>
        <w:pStyle w:val="BodyText"/>
        <w:numPr>
          <w:ilvl w:val="0"/>
          <w:numId w:val="34"/>
        </w:numPr>
        <w:spacing w:before="240" w:after="0" w:line="240" w:lineRule="auto"/>
        <w:rPr>
          <w:rFonts w:cs="Arial"/>
        </w:rPr>
      </w:pPr>
      <w:r w:rsidRPr="002922E7">
        <w:rPr>
          <w:rFonts w:cs="Arial"/>
        </w:rPr>
        <w:t>Provide access to or work with health services to provide  psychological, psychiatric and other therapeutic services, where required (this includes quality supervision and the delivery of trauma informed care); and</w:t>
      </w:r>
    </w:p>
    <w:p w14:paraId="315FD712" w14:textId="77777777" w:rsidR="00794CD4" w:rsidRPr="001E7188" w:rsidRDefault="00794CD4" w:rsidP="005B4A3D">
      <w:pPr>
        <w:pStyle w:val="BodyText"/>
        <w:numPr>
          <w:ilvl w:val="0"/>
          <w:numId w:val="34"/>
        </w:numPr>
        <w:spacing w:before="240" w:after="0" w:line="240" w:lineRule="auto"/>
        <w:rPr>
          <w:rFonts w:cs="Arial"/>
        </w:rPr>
      </w:pPr>
      <w:r w:rsidRPr="001E7188">
        <w:rPr>
          <w:rFonts w:cs="Arial"/>
        </w:rPr>
        <w:t>administration, repair, development and maintenance of the premises to the standard in accordance with the National Minimum Standards for Children’s Homes.</w:t>
      </w:r>
    </w:p>
    <w:p w14:paraId="44CAAE46" w14:textId="77777777" w:rsidR="00794CD4" w:rsidRDefault="00794CD4" w:rsidP="005B4A3D">
      <w:pPr>
        <w:pStyle w:val="NoSpacing"/>
        <w:framePr w:hSpace="0" w:wrap="auto" w:vAnchor="margin" w:hAnchor="text" w:yAlign="inline"/>
        <w:suppressOverlap w:val="0"/>
        <w:rPr>
          <w:rFonts w:eastAsia="Times New Roman" w:cs="Arial"/>
          <w:color w:val="2E74B5" w:themeColor="accent5" w:themeShade="BF"/>
          <w:sz w:val="22"/>
          <w:szCs w:val="22"/>
        </w:rPr>
      </w:pPr>
    </w:p>
    <w:p w14:paraId="3B7C6BC2" w14:textId="166C3E95" w:rsidR="000D5C6E" w:rsidRPr="00CA1242" w:rsidRDefault="00597532" w:rsidP="005B4A3D">
      <w:pPr>
        <w:spacing w:after="0" w:line="240" w:lineRule="auto"/>
        <w:rPr>
          <w:rFonts w:eastAsia="Times New Roman" w:cs="Arial"/>
        </w:rPr>
      </w:pPr>
      <w:r>
        <w:rPr>
          <w:rFonts w:eastAsia="Times New Roman" w:cs="Arial"/>
        </w:rPr>
        <w:t>Provider</w:t>
      </w:r>
      <w:r w:rsidR="000D5C6E">
        <w:rPr>
          <w:rFonts w:eastAsia="Times New Roman" w:cs="Arial"/>
        </w:rPr>
        <w:t xml:space="preserve">s should also have regard to the NICE </w:t>
      </w:r>
      <w:r w:rsidR="00A5081E">
        <w:rPr>
          <w:rFonts w:eastAsia="Times New Roman" w:cs="Arial"/>
        </w:rPr>
        <w:t>Q</w:t>
      </w:r>
      <w:r w:rsidR="000D5C6E">
        <w:rPr>
          <w:rFonts w:eastAsia="Times New Roman" w:cs="Arial"/>
        </w:rPr>
        <w:t xml:space="preserve">uality </w:t>
      </w:r>
      <w:r w:rsidR="00A5081E">
        <w:rPr>
          <w:rFonts w:eastAsia="Times New Roman" w:cs="Arial"/>
        </w:rPr>
        <w:t>S</w:t>
      </w:r>
      <w:r w:rsidR="000D5C6E">
        <w:rPr>
          <w:rFonts w:eastAsia="Times New Roman" w:cs="Arial"/>
        </w:rPr>
        <w:t xml:space="preserve">tandards </w:t>
      </w:r>
      <w:r w:rsidR="00A5081E">
        <w:rPr>
          <w:rFonts w:eastAsia="Times New Roman" w:cs="Arial"/>
        </w:rPr>
        <w:t>for</w:t>
      </w:r>
      <w:r w:rsidR="000D5C6E">
        <w:rPr>
          <w:rFonts w:eastAsia="Times New Roman" w:cs="Arial"/>
        </w:rPr>
        <w:t xml:space="preserve"> the </w:t>
      </w:r>
      <w:r w:rsidR="00A5081E">
        <w:rPr>
          <w:rFonts w:eastAsia="Times New Roman" w:cs="Arial"/>
        </w:rPr>
        <w:t>H</w:t>
      </w:r>
      <w:r w:rsidR="000D5C6E">
        <w:rPr>
          <w:rFonts w:eastAsia="Times New Roman" w:cs="Arial"/>
        </w:rPr>
        <w:t xml:space="preserve">ealth and </w:t>
      </w:r>
      <w:r w:rsidR="00A5081E">
        <w:rPr>
          <w:rFonts w:eastAsia="Times New Roman" w:cs="Arial"/>
        </w:rPr>
        <w:t>W</w:t>
      </w:r>
      <w:r w:rsidR="000D5C6E">
        <w:rPr>
          <w:rFonts w:eastAsia="Times New Roman" w:cs="Arial"/>
        </w:rPr>
        <w:t xml:space="preserve">ellbeing of </w:t>
      </w:r>
      <w:r w:rsidR="00A5081E">
        <w:rPr>
          <w:rFonts w:eastAsia="Times New Roman" w:cs="Arial"/>
        </w:rPr>
        <w:t>L</w:t>
      </w:r>
      <w:r w:rsidR="000D5C6E">
        <w:rPr>
          <w:rFonts w:eastAsia="Times New Roman" w:cs="Arial"/>
        </w:rPr>
        <w:t xml:space="preserve">ooked-after </w:t>
      </w:r>
      <w:r w:rsidR="00A5081E">
        <w:rPr>
          <w:rFonts w:eastAsia="Times New Roman" w:cs="Arial"/>
        </w:rPr>
        <w:t>C</w:t>
      </w:r>
      <w:r w:rsidR="000D5C6E">
        <w:rPr>
          <w:rFonts w:eastAsia="Times New Roman" w:cs="Arial"/>
        </w:rPr>
        <w:t xml:space="preserve">hildren and </w:t>
      </w:r>
      <w:r w:rsidR="00A5081E">
        <w:rPr>
          <w:rFonts w:eastAsia="Times New Roman" w:cs="Arial"/>
        </w:rPr>
        <w:t>Y</w:t>
      </w:r>
      <w:r w:rsidR="000D5C6E">
        <w:rPr>
          <w:rFonts w:eastAsia="Times New Roman" w:cs="Arial"/>
        </w:rPr>
        <w:t xml:space="preserve">oung </w:t>
      </w:r>
      <w:r w:rsidR="00A5081E">
        <w:rPr>
          <w:rFonts w:eastAsia="Times New Roman" w:cs="Arial"/>
        </w:rPr>
        <w:t>P</w:t>
      </w:r>
      <w:r w:rsidR="000D5C6E">
        <w:rPr>
          <w:rFonts w:eastAsia="Times New Roman" w:cs="Arial"/>
        </w:rPr>
        <w:t xml:space="preserve">eople, which apply to all settings, including care homes. </w:t>
      </w:r>
    </w:p>
    <w:p w14:paraId="5E31A2F9" w14:textId="77777777" w:rsidR="00794CD4" w:rsidRDefault="00794CD4" w:rsidP="005B4A3D">
      <w:pPr>
        <w:pStyle w:val="NoSpacing"/>
        <w:framePr w:hSpace="0" w:wrap="auto" w:vAnchor="margin" w:hAnchor="text" w:yAlign="inline"/>
        <w:suppressOverlap w:val="0"/>
        <w:rPr>
          <w:rFonts w:eastAsia="Times New Roman" w:cs="Arial"/>
          <w:sz w:val="22"/>
          <w:szCs w:val="22"/>
        </w:rPr>
      </w:pPr>
    </w:p>
    <w:p w14:paraId="7F608AB8" w14:textId="77777777" w:rsidR="00794CD4" w:rsidRPr="009B1173" w:rsidRDefault="00794CD4" w:rsidP="005B4A3D">
      <w:pPr>
        <w:spacing w:after="0" w:line="240" w:lineRule="auto"/>
        <w:rPr>
          <w:rFonts w:eastAsia="Times New Roman" w:cs="Arial"/>
          <w:b/>
          <w:bCs/>
        </w:rPr>
      </w:pPr>
    </w:p>
    <w:p w14:paraId="340FE662" w14:textId="1EB83332" w:rsidR="004E190F" w:rsidRDefault="004E190F" w:rsidP="005B4A3D">
      <w:pPr>
        <w:pStyle w:val="ListParagraph"/>
        <w:numPr>
          <w:ilvl w:val="1"/>
          <w:numId w:val="3"/>
        </w:numPr>
        <w:spacing w:after="0" w:line="240" w:lineRule="auto"/>
        <w:rPr>
          <w:rFonts w:eastAsia="Times New Roman" w:cs="Arial"/>
          <w:b/>
          <w:bCs/>
        </w:rPr>
      </w:pPr>
      <w:r>
        <w:rPr>
          <w:rFonts w:eastAsia="Times New Roman" w:cs="Arial"/>
          <w:b/>
          <w:bCs/>
        </w:rPr>
        <w:t>Staffing and operational requirements</w:t>
      </w:r>
    </w:p>
    <w:p w14:paraId="6D3FB13E" w14:textId="77777777" w:rsidR="004E190F" w:rsidRPr="004E190F" w:rsidRDefault="004E190F" w:rsidP="005B4A3D">
      <w:pPr>
        <w:pStyle w:val="ListParagraph"/>
        <w:rPr>
          <w:rFonts w:eastAsia="Times New Roman" w:cs="Arial"/>
          <w:b/>
          <w:bCs/>
        </w:rPr>
      </w:pPr>
    </w:p>
    <w:p w14:paraId="555055CF" w14:textId="153DD822" w:rsidR="004E190F" w:rsidRDefault="004E190F" w:rsidP="005B4A3D">
      <w:pPr>
        <w:pStyle w:val="NoSpacing"/>
        <w:framePr w:hSpace="0" w:wrap="auto" w:vAnchor="margin" w:hAnchor="text" w:yAlign="inline"/>
        <w:suppressOverlap w:val="0"/>
        <w:rPr>
          <w:rFonts w:eastAsia="Times New Roman" w:cs="Arial"/>
          <w:sz w:val="22"/>
          <w:szCs w:val="22"/>
        </w:rPr>
      </w:pPr>
      <w:r w:rsidRPr="00595829">
        <w:rPr>
          <w:rFonts w:eastAsia="Times New Roman" w:cs="Arial"/>
          <w:sz w:val="22"/>
          <w:szCs w:val="22"/>
        </w:rPr>
        <w:t xml:space="preserve">The home and staff will have the skills, knowledge and experience to provide trauma informed care and a safe nurturing home, for children with a range of complex needs, delivering care in a way that enables young people to grow to be safe, happy and healthy, by putting relational practice at the heart of the delivery model. </w:t>
      </w:r>
      <w:r w:rsidR="006841F4">
        <w:rPr>
          <w:rFonts w:eastAsia="Times New Roman" w:cs="Arial"/>
          <w:sz w:val="22"/>
          <w:szCs w:val="22"/>
        </w:rPr>
        <w:t xml:space="preserve">Children and </w:t>
      </w:r>
      <w:r w:rsidR="00216CDE">
        <w:rPr>
          <w:rFonts w:eastAsia="Times New Roman" w:cs="Arial"/>
          <w:sz w:val="22"/>
          <w:szCs w:val="22"/>
        </w:rPr>
        <w:t>y</w:t>
      </w:r>
      <w:r w:rsidRPr="00595829">
        <w:rPr>
          <w:rFonts w:eastAsia="Times New Roman" w:cs="Arial"/>
          <w:sz w:val="22"/>
          <w:szCs w:val="22"/>
        </w:rPr>
        <w:t xml:space="preserve">oung </w:t>
      </w:r>
      <w:r w:rsidR="00216CDE">
        <w:rPr>
          <w:rFonts w:eastAsia="Times New Roman" w:cs="Arial"/>
          <w:sz w:val="22"/>
          <w:szCs w:val="22"/>
        </w:rPr>
        <w:t>p</w:t>
      </w:r>
      <w:r w:rsidRPr="00595829">
        <w:rPr>
          <w:rFonts w:eastAsia="Times New Roman" w:cs="Arial"/>
          <w:sz w:val="22"/>
          <w:szCs w:val="22"/>
        </w:rPr>
        <w:t>eople in the home and their lived experience will be at the centre of all aspects of practice delivered in the home. Through trusting relationships, young people will achieve success. The home will believe in the young people living there and be committed to go above and beyond in their care for them each and every day.</w:t>
      </w:r>
    </w:p>
    <w:p w14:paraId="3B7C6F4D" w14:textId="281DAE91" w:rsidR="00BE55D1" w:rsidRDefault="00BE55D1" w:rsidP="005B4A3D">
      <w:pPr>
        <w:pStyle w:val="NoSpacing"/>
        <w:framePr w:hSpace="0" w:wrap="auto" w:vAnchor="margin" w:hAnchor="text" w:yAlign="inline"/>
        <w:suppressOverlap w:val="0"/>
        <w:rPr>
          <w:rFonts w:eastAsia="Times New Roman" w:cs="Arial"/>
          <w:sz w:val="22"/>
          <w:szCs w:val="22"/>
        </w:rPr>
      </w:pPr>
    </w:p>
    <w:p w14:paraId="5343BD6F" w14:textId="25F68DB1" w:rsidR="00BE55D1" w:rsidRPr="00891B77" w:rsidRDefault="00BE55D1" w:rsidP="005B4A3D">
      <w:pPr>
        <w:pStyle w:val="NoSpacing"/>
        <w:framePr w:hSpace="0" w:wrap="auto" w:vAnchor="margin" w:hAnchor="text" w:yAlign="inline"/>
        <w:suppressOverlap w:val="0"/>
        <w:rPr>
          <w:rFonts w:eastAsia="Times New Roman" w:cs="Arial"/>
          <w:sz w:val="22"/>
          <w:szCs w:val="22"/>
        </w:rPr>
      </w:pPr>
      <w:r w:rsidRPr="00891B77">
        <w:rPr>
          <w:rFonts w:eastAsia="Times New Roman" w:cs="Arial"/>
          <w:sz w:val="22"/>
          <w:szCs w:val="22"/>
        </w:rPr>
        <w:t xml:space="preserve">The </w:t>
      </w:r>
      <w:r w:rsidR="00597532" w:rsidRPr="00891B77">
        <w:rPr>
          <w:rFonts w:eastAsia="Times New Roman" w:cs="Arial"/>
          <w:sz w:val="22"/>
          <w:szCs w:val="22"/>
        </w:rPr>
        <w:t>Provider</w:t>
      </w:r>
      <w:r w:rsidRPr="00891B77">
        <w:rPr>
          <w:rFonts w:eastAsia="Times New Roman" w:cs="Arial"/>
          <w:sz w:val="22"/>
          <w:szCs w:val="22"/>
        </w:rPr>
        <w:t xml:space="preserve"> will be required to </w:t>
      </w:r>
      <w:r w:rsidR="00FE0033" w:rsidRPr="00891B77">
        <w:rPr>
          <w:rFonts w:eastAsia="Times New Roman" w:cs="Arial"/>
          <w:sz w:val="22"/>
          <w:szCs w:val="22"/>
        </w:rPr>
        <w:t>ensure suitable arrangements for a senior member of staff to be contacted out</w:t>
      </w:r>
      <w:r w:rsidR="00216CDE" w:rsidRPr="00891B77">
        <w:rPr>
          <w:rFonts w:eastAsia="Times New Roman" w:cs="Arial"/>
          <w:sz w:val="22"/>
          <w:szCs w:val="22"/>
        </w:rPr>
        <w:t>-</w:t>
      </w:r>
      <w:r w:rsidR="00FE0033" w:rsidRPr="00891B77">
        <w:rPr>
          <w:rFonts w:eastAsia="Times New Roman" w:cs="Arial"/>
          <w:sz w:val="22"/>
          <w:szCs w:val="22"/>
        </w:rPr>
        <w:t>of</w:t>
      </w:r>
      <w:r w:rsidR="00216CDE" w:rsidRPr="00891B77">
        <w:rPr>
          <w:rFonts w:eastAsia="Times New Roman" w:cs="Arial"/>
          <w:sz w:val="22"/>
          <w:szCs w:val="22"/>
        </w:rPr>
        <w:t>-</w:t>
      </w:r>
      <w:r w:rsidR="00FE0033" w:rsidRPr="00891B77">
        <w:rPr>
          <w:rFonts w:eastAsia="Times New Roman" w:cs="Arial"/>
          <w:sz w:val="22"/>
          <w:szCs w:val="22"/>
        </w:rPr>
        <w:t>hours</w:t>
      </w:r>
      <w:r w:rsidR="006111EA" w:rsidRPr="00891B77">
        <w:rPr>
          <w:rFonts w:eastAsia="Times New Roman" w:cs="Arial"/>
          <w:sz w:val="22"/>
          <w:szCs w:val="22"/>
        </w:rPr>
        <w:t>, ensuring a robust escalation process is in place for emergency or serious incidents.</w:t>
      </w:r>
      <w:r w:rsidR="00F42D9A" w:rsidRPr="00891B77">
        <w:rPr>
          <w:rFonts w:eastAsia="Times New Roman" w:cs="Arial"/>
          <w:sz w:val="22"/>
          <w:szCs w:val="22"/>
        </w:rPr>
        <w:t xml:space="preserve"> The </w:t>
      </w:r>
      <w:r w:rsidR="00597532" w:rsidRPr="00891B77">
        <w:rPr>
          <w:rFonts w:eastAsia="Times New Roman" w:cs="Arial"/>
          <w:sz w:val="22"/>
          <w:szCs w:val="22"/>
        </w:rPr>
        <w:t>Provider</w:t>
      </w:r>
      <w:r w:rsidR="000E7E37" w:rsidRPr="00891B77">
        <w:rPr>
          <w:rFonts w:eastAsia="Times New Roman" w:cs="Arial"/>
          <w:sz w:val="22"/>
          <w:szCs w:val="22"/>
        </w:rPr>
        <w:t xml:space="preserve"> will be expected to take a proactive approach to managing the risk of need for </w:t>
      </w:r>
      <w:r w:rsidR="00AF59A8" w:rsidRPr="00891B77">
        <w:rPr>
          <w:rFonts w:eastAsia="Times New Roman" w:cs="Arial"/>
          <w:sz w:val="22"/>
          <w:szCs w:val="22"/>
        </w:rPr>
        <w:t xml:space="preserve">urgent </w:t>
      </w:r>
      <w:r w:rsidR="000E7E37" w:rsidRPr="00891B77">
        <w:rPr>
          <w:rFonts w:eastAsia="Times New Roman" w:cs="Arial"/>
          <w:sz w:val="22"/>
          <w:szCs w:val="22"/>
        </w:rPr>
        <w:t xml:space="preserve">out-of-hours </w:t>
      </w:r>
      <w:r w:rsidR="00F65CAC" w:rsidRPr="00891B77">
        <w:rPr>
          <w:rFonts w:eastAsia="Times New Roman" w:cs="Arial"/>
          <w:sz w:val="22"/>
          <w:szCs w:val="22"/>
        </w:rPr>
        <w:t>support, identifying</w:t>
      </w:r>
      <w:r w:rsidR="000E7E37" w:rsidRPr="00891B77">
        <w:rPr>
          <w:rFonts w:eastAsia="Times New Roman" w:cs="Arial"/>
          <w:sz w:val="22"/>
          <w:szCs w:val="22"/>
        </w:rPr>
        <w:t xml:space="preserve"> individual risks</w:t>
      </w:r>
      <w:r w:rsidR="00F65CAC" w:rsidRPr="00891B77">
        <w:rPr>
          <w:rFonts w:eastAsia="Times New Roman" w:cs="Arial"/>
          <w:sz w:val="22"/>
          <w:szCs w:val="22"/>
        </w:rPr>
        <w:t xml:space="preserve"> relating to each child</w:t>
      </w:r>
      <w:r w:rsidR="000E7E37" w:rsidRPr="00891B77">
        <w:rPr>
          <w:rFonts w:eastAsia="Times New Roman" w:cs="Arial"/>
          <w:sz w:val="22"/>
          <w:szCs w:val="22"/>
        </w:rPr>
        <w:t xml:space="preserve"> and </w:t>
      </w:r>
      <w:r w:rsidR="00AF59A8" w:rsidRPr="00891B77">
        <w:rPr>
          <w:rFonts w:eastAsia="Times New Roman" w:cs="Arial"/>
          <w:sz w:val="22"/>
          <w:szCs w:val="22"/>
        </w:rPr>
        <w:t>liaising with partners to agree a</w:t>
      </w:r>
      <w:r w:rsidR="00F65CAC" w:rsidRPr="00891B77">
        <w:rPr>
          <w:rFonts w:eastAsia="Times New Roman" w:cs="Arial"/>
          <w:sz w:val="22"/>
          <w:szCs w:val="22"/>
        </w:rPr>
        <w:t xml:space="preserve"> </w:t>
      </w:r>
      <w:r w:rsidR="00BF70DA" w:rsidRPr="00891B77">
        <w:rPr>
          <w:rFonts w:eastAsia="Times New Roman" w:cs="Arial"/>
          <w:sz w:val="22"/>
          <w:szCs w:val="22"/>
        </w:rPr>
        <w:t>person</w:t>
      </w:r>
      <w:r w:rsidR="00F65CAC" w:rsidRPr="00891B77">
        <w:rPr>
          <w:rFonts w:eastAsia="Times New Roman" w:cs="Arial"/>
          <w:sz w:val="22"/>
          <w:szCs w:val="22"/>
        </w:rPr>
        <w:t xml:space="preserve"> centred</w:t>
      </w:r>
      <w:r w:rsidR="00AF59A8" w:rsidRPr="00891B77">
        <w:rPr>
          <w:rFonts w:eastAsia="Times New Roman" w:cs="Arial"/>
          <w:sz w:val="22"/>
          <w:szCs w:val="22"/>
        </w:rPr>
        <w:t xml:space="preserve"> plan for out-of-hours support. </w:t>
      </w:r>
      <w:r w:rsidR="00A06B8B" w:rsidRPr="00891B77">
        <w:rPr>
          <w:rFonts w:eastAsia="Times New Roman" w:cs="Arial"/>
          <w:sz w:val="22"/>
          <w:szCs w:val="22"/>
        </w:rPr>
        <w:t xml:space="preserve"> </w:t>
      </w:r>
      <w:r w:rsidR="00795EB1" w:rsidRPr="00891B77">
        <w:rPr>
          <w:rFonts w:eastAsia="Times New Roman" w:cs="Arial"/>
          <w:sz w:val="22"/>
          <w:szCs w:val="22"/>
        </w:rPr>
        <w:t xml:space="preserve"> </w:t>
      </w:r>
      <w:r w:rsidR="006111EA" w:rsidRPr="00891B77">
        <w:rPr>
          <w:rFonts w:eastAsia="Times New Roman" w:cs="Arial"/>
          <w:sz w:val="22"/>
          <w:szCs w:val="22"/>
        </w:rPr>
        <w:t xml:space="preserve"> </w:t>
      </w:r>
    </w:p>
    <w:p w14:paraId="0A35DE13" w14:textId="77777777" w:rsidR="009B1173" w:rsidRPr="00891B77" w:rsidRDefault="009B1173" w:rsidP="005B4A3D">
      <w:pPr>
        <w:pStyle w:val="NoSpacing"/>
        <w:framePr w:hSpace="0" w:wrap="auto" w:vAnchor="margin" w:hAnchor="text" w:yAlign="inline"/>
        <w:suppressOverlap w:val="0"/>
        <w:rPr>
          <w:rFonts w:eastAsia="Times New Roman" w:cs="Arial"/>
          <w:sz w:val="22"/>
          <w:szCs w:val="22"/>
        </w:rPr>
      </w:pPr>
    </w:p>
    <w:p w14:paraId="5DE33CB0" w14:textId="77777777" w:rsidR="009B1173" w:rsidRPr="00891B77" w:rsidRDefault="009B1173" w:rsidP="005B4A3D">
      <w:pPr>
        <w:pStyle w:val="NoSpacing"/>
        <w:framePr w:hSpace="0" w:wrap="auto" w:vAnchor="margin" w:hAnchor="text" w:yAlign="inline"/>
        <w:numPr>
          <w:ilvl w:val="1"/>
          <w:numId w:val="3"/>
        </w:numPr>
        <w:suppressOverlap w:val="0"/>
        <w:rPr>
          <w:rFonts w:eastAsia="Times New Roman" w:cs="Arial"/>
          <w:b/>
          <w:bCs/>
          <w:sz w:val="22"/>
          <w:szCs w:val="22"/>
        </w:rPr>
      </w:pPr>
      <w:r w:rsidRPr="00891B77">
        <w:rPr>
          <w:rFonts w:eastAsia="Times New Roman" w:cs="Arial"/>
          <w:b/>
          <w:bCs/>
          <w:sz w:val="22"/>
          <w:szCs w:val="22"/>
        </w:rPr>
        <w:t>Occupancy and Placement Planning</w:t>
      </w:r>
    </w:p>
    <w:p w14:paraId="719C1E46" w14:textId="77777777" w:rsidR="009B1173" w:rsidRPr="00891B77" w:rsidRDefault="009B1173" w:rsidP="005B4A3D">
      <w:pPr>
        <w:pStyle w:val="NoSpacing"/>
        <w:framePr w:hSpace="0" w:wrap="auto" w:vAnchor="margin" w:hAnchor="text" w:yAlign="inline"/>
        <w:suppressOverlap w:val="0"/>
        <w:rPr>
          <w:rFonts w:eastAsia="Times New Roman" w:cs="Arial"/>
          <w:sz w:val="22"/>
          <w:szCs w:val="22"/>
        </w:rPr>
      </w:pPr>
    </w:p>
    <w:p w14:paraId="0D426AAE" w14:textId="7EA68432" w:rsidR="009B1173" w:rsidRPr="00891B77" w:rsidRDefault="009B1173" w:rsidP="005B4A3D">
      <w:pPr>
        <w:pStyle w:val="NoSpacing"/>
        <w:framePr w:hSpace="0" w:wrap="auto" w:vAnchor="margin" w:hAnchor="text" w:yAlign="inline"/>
        <w:suppressOverlap w:val="0"/>
        <w:rPr>
          <w:rFonts w:eastAsia="Times New Roman" w:cs="Arial"/>
          <w:sz w:val="22"/>
          <w:szCs w:val="22"/>
        </w:rPr>
      </w:pPr>
      <w:r w:rsidRPr="00891B77">
        <w:rPr>
          <w:rFonts w:eastAsia="Times New Roman" w:cs="Arial"/>
          <w:sz w:val="22"/>
          <w:szCs w:val="22"/>
        </w:rPr>
        <w:t xml:space="preserve">The Council will support a targeted occupancy rate of 100% for each home. </w:t>
      </w:r>
      <w:r w:rsidR="00597532" w:rsidRPr="00891B77">
        <w:rPr>
          <w:rFonts w:eastAsia="Times New Roman" w:cs="Arial"/>
          <w:sz w:val="22"/>
          <w:szCs w:val="22"/>
        </w:rPr>
        <w:t>Provider</w:t>
      </w:r>
      <w:r w:rsidRPr="00891B77">
        <w:rPr>
          <w:rFonts w:eastAsia="Times New Roman" w:cs="Arial"/>
          <w:sz w:val="22"/>
          <w:szCs w:val="22"/>
        </w:rPr>
        <w:t>s should therefore respond to this tender opportunity on a financial basis according to a</w:t>
      </w:r>
      <w:r w:rsidR="00216CDE" w:rsidRPr="00891B77">
        <w:rPr>
          <w:rFonts w:eastAsia="Times New Roman" w:cs="Arial"/>
          <w:sz w:val="22"/>
          <w:szCs w:val="22"/>
        </w:rPr>
        <w:t>n</w:t>
      </w:r>
      <w:r w:rsidRPr="00891B77">
        <w:rPr>
          <w:rFonts w:eastAsia="Times New Roman" w:cs="Arial"/>
          <w:sz w:val="22"/>
          <w:szCs w:val="22"/>
        </w:rPr>
        <w:t xml:space="preserve"> </w:t>
      </w:r>
      <w:r w:rsidR="006841F4" w:rsidRPr="00891B77">
        <w:rPr>
          <w:rFonts w:eastAsia="Times New Roman" w:cs="Arial"/>
          <w:sz w:val="22"/>
          <w:szCs w:val="22"/>
        </w:rPr>
        <w:t>85</w:t>
      </w:r>
      <w:r w:rsidRPr="00891B77">
        <w:rPr>
          <w:rFonts w:eastAsia="Times New Roman" w:cs="Arial"/>
          <w:sz w:val="22"/>
          <w:szCs w:val="22"/>
        </w:rPr>
        <w:t>% occupancy rate.</w:t>
      </w:r>
    </w:p>
    <w:p w14:paraId="48034371" w14:textId="77777777" w:rsidR="009B1173" w:rsidRPr="00891B77" w:rsidRDefault="009B1173" w:rsidP="005B4A3D">
      <w:pPr>
        <w:pStyle w:val="NoSpacing"/>
        <w:framePr w:hSpace="0" w:wrap="auto" w:vAnchor="margin" w:hAnchor="text" w:yAlign="inline"/>
        <w:suppressOverlap w:val="0"/>
        <w:rPr>
          <w:rFonts w:eastAsia="Times New Roman" w:cs="Arial"/>
          <w:sz w:val="22"/>
          <w:szCs w:val="22"/>
        </w:rPr>
      </w:pPr>
    </w:p>
    <w:p w14:paraId="403F22AA" w14:textId="2E0E3FC3" w:rsidR="009B1173" w:rsidRPr="00891B77" w:rsidRDefault="009B1173" w:rsidP="005B4A3D">
      <w:pPr>
        <w:pStyle w:val="NoSpacing"/>
        <w:framePr w:hSpace="0" w:wrap="auto" w:vAnchor="margin" w:hAnchor="text" w:yAlign="inline"/>
        <w:suppressOverlap w:val="0"/>
        <w:rPr>
          <w:rFonts w:eastAsia="Times New Roman" w:cs="Arial"/>
          <w:sz w:val="22"/>
          <w:szCs w:val="22"/>
        </w:rPr>
      </w:pPr>
      <w:r w:rsidRPr="00891B77">
        <w:rPr>
          <w:rFonts w:eastAsia="Times New Roman" w:cs="Arial"/>
          <w:sz w:val="22"/>
          <w:szCs w:val="22"/>
        </w:rPr>
        <w:t xml:space="preserve">Placements to the service will be made by St Helens Council. In the event of a placement ending, the </w:t>
      </w:r>
      <w:r w:rsidR="00597532" w:rsidRPr="00891B77">
        <w:rPr>
          <w:rFonts w:eastAsia="Times New Roman" w:cs="Arial"/>
          <w:sz w:val="22"/>
          <w:szCs w:val="22"/>
        </w:rPr>
        <w:t>Provider</w:t>
      </w:r>
      <w:r w:rsidRPr="00891B77">
        <w:rPr>
          <w:rFonts w:eastAsia="Times New Roman" w:cs="Arial"/>
          <w:sz w:val="22"/>
          <w:szCs w:val="22"/>
        </w:rPr>
        <w:t xml:space="preserve"> will be required</w:t>
      </w:r>
      <w:r w:rsidR="00216CDE" w:rsidRPr="00891B77">
        <w:rPr>
          <w:rFonts w:eastAsia="Times New Roman" w:cs="Arial"/>
          <w:sz w:val="22"/>
          <w:szCs w:val="22"/>
        </w:rPr>
        <w:t xml:space="preserve"> to</w:t>
      </w:r>
      <w:r w:rsidRPr="00891B77">
        <w:rPr>
          <w:rFonts w:eastAsia="Times New Roman" w:cs="Arial"/>
          <w:sz w:val="22"/>
          <w:szCs w:val="22"/>
        </w:rPr>
        <w:t xml:space="preserve"> respond immediately to support an effective transition of the child or young person and to commence the planned transition of children or young people who have been matched to the placement. </w:t>
      </w:r>
    </w:p>
    <w:p w14:paraId="29A945B0" w14:textId="77777777" w:rsidR="009B1173" w:rsidRPr="00891B77" w:rsidRDefault="009B1173" w:rsidP="005B4A3D">
      <w:pPr>
        <w:pStyle w:val="NoSpacing"/>
        <w:framePr w:hSpace="0" w:wrap="auto" w:vAnchor="margin" w:hAnchor="text" w:yAlign="inline"/>
        <w:suppressOverlap w:val="0"/>
        <w:rPr>
          <w:rFonts w:eastAsia="Times New Roman" w:cs="Arial"/>
          <w:sz w:val="22"/>
          <w:szCs w:val="22"/>
        </w:rPr>
      </w:pPr>
    </w:p>
    <w:p w14:paraId="5170F858" w14:textId="77777777" w:rsidR="004A1CB0" w:rsidRPr="00891B77" w:rsidRDefault="004A1CB0" w:rsidP="005B4A3D">
      <w:pPr>
        <w:pStyle w:val="NoSpacing"/>
        <w:framePr w:hSpace="0" w:wrap="auto" w:vAnchor="margin" w:hAnchor="text" w:yAlign="inline"/>
        <w:suppressOverlap w:val="0"/>
        <w:rPr>
          <w:rFonts w:eastAsia="Times New Roman" w:cs="Arial"/>
          <w:sz w:val="22"/>
          <w:szCs w:val="22"/>
        </w:rPr>
      </w:pPr>
    </w:p>
    <w:p w14:paraId="7DA1EC6A" w14:textId="228582A7" w:rsidR="00F034A6" w:rsidRPr="00891B77" w:rsidRDefault="00F034A6" w:rsidP="005B4A3D">
      <w:pPr>
        <w:pStyle w:val="NoSpacing"/>
        <w:framePr w:hSpace="0" w:wrap="auto" w:vAnchor="margin" w:hAnchor="text" w:yAlign="inline"/>
        <w:numPr>
          <w:ilvl w:val="1"/>
          <w:numId w:val="3"/>
        </w:numPr>
        <w:suppressOverlap w:val="0"/>
        <w:rPr>
          <w:rFonts w:eastAsia="Times New Roman" w:cs="Arial"/>
          <w:b/>
          <w:bCs/>
          <w:sz w:val="22"/>
          <w:szCs w:val="22"/>
        </w:rPr>
      </w:pPr>
      <w:r w:rsidRPr="00891B77">
        <w:rPr>
          <w:rFonts w:eastAsia="Times New Roman" w:cs="Arial"/>
          <w:b/>
          <w:bCs/>
          <w:sz w:val="22"/>
          <w:szCs w:val="22"/>
        </w:rPr>
        <w:t>Mobilisation</w:t>
      </w:r>
    </w:p>
    <w:p w14:paraId="2138AF60" w14:textId="77777777" w:rsidR="009B1173" w:rsidRPr="00891B77" w:rsidRDefault="009B1173" w:rsidP="005B4A3D">
      <w:pPr>
        <w:pStyle w:val="NoSpacing"/>
        <w:framePr w:hSpace="0" w:wrap="auto" w:vAnchor="margin" w:hAnchor="text" w:yAlign="inline"/>
        <w:suppressOverlap w:val="0"/>
        <w:rPr>
          <w:rFonts w:eastAsia="Times New Roman" w:cs="Arial"/>
          <w:b/>
          <w:bCs/>
          <w:sz w:val="22"/>
          <w:szCs w:val="22"/>
        </w:rPr>
      </w:pPr>
    </w:p>
    <w:p w14:paraId="3E25CCF5" w14:textId="7F0B9113" w:rsidR="00F34ECB" w:rsidRPr="00891B77" w:rsidRDefault="00ED1FD7" w:rsidP="005B4A3D">
      <w:pPr>
        <w:pStyle w:val="NoSpacing"/>
        <w:framePr w:hSpace="0" w:wrap="auto" w:vAnchor="margin" w:hAnchor="text" w:yAlign="inline"/>
        <w:suppressOverlap w:val="0"/>
        <w:rPr>
          <w:rFonts w:eastAsia="Times New Roman" w:cs="Arial"/>
          <w:sz w:val="22"/>
          <w:szCs w:val="22"/>
        </w:rPr>
      </w:pPr>
      <w:r w:rsidRPr="00891B77">
        <w:rPr>
          <w:rFonts w:eastAsia="Times New Roman" w:cs="Arial"/>
          <w:sz w:val="22"/>
          <w:szCs w:val="22"/>
        </w:rPr>
        <w:t xml:space="preserve">The </w:t>
      </w:r>
      <w:r w:rsidR="00597532" w:rsidRPr="00891B77">
        <w:rPr>
          <w:rFonts w:eastAsia="Times New Roman" w:cs="Arial"/>
          <w:sz w:val="22"/>
          <w:szCs w:val="22"/>
        </w:rPr>
        <w:t>Provider</w:t>
      </w:r>
      <w:r w:rsidRPr="00891B77">
        <w:rPr>
          <w:rFonts w:eastAsia="Times New Roman" w:cs="Arial"/>
          <w:sz w:val="22"/>
          <w:szCs w:val="22"/>
        </w:rPr>
        <w:t xml:space="preserve"> will be required to demonstrate a </w:t>
      </w:r>
      <w:r w:rsidR="002A435D" w:rsidRPr="00891B77">
        <w:rPr>
          <w:rFonts w:eastAsia="Times New Roman" w:cs="Arial"/>
          <w:sz w:val="22"/>
          <w:szCs w:val="22"/>
        </w:rPr>
        <w:t xml:space="preserve">robust </w:t>
      </w:r>
      <w:r w:rsidR="004532BB" w:rsidRPr="00891B77">
        <w:rPr>
          <w:rFonts w:eastAsia="Times New Roman" w:cs="Arial"/>
          <w:sz w:val="22"/>
          <w:szCs w:val="22"/>
        </w:rPr>
        <w:t xml:space="preserve">mobilisation plan from contract award to the agreed service commencement date. For a 1-child home, the </w:t>
      </w:r>
      <w:r w:rsidR="007F55A6" w:rsidRPr="00891B77">
        <w:rPr>
          <w:rFonts w:eastAsia="Times New Roman" w:cs="Arial"/>
          <w:sz w:val="22"/>
          <w:szCs w:val="22"/>
        </w:rPr>
        <w:t>commencement date</w:t>
      </w:r>
      <w:r w:rsidR="00EA346F" w:rsidRPr="00891B77">
        <w:rPr>
          <w:rFonts w:eastAsia="Times New Roman" w:cs="Arial"/>
          <w:sz w:val="22"/>
          <w:szCs w:val="22"/>
        </w:rPr>
        <w:t xml:space="preserve"> of the </w:t>
      </w:r>
      <w:r w:rsidR="002A435D" w:rsidRPr="00891B77">
        <w:rPr>
          <w:rFonts w:eastAsia="Times New Roman" w:cs="Arial"/>
          <w:sz w:val="22"/>
          <w:szCs w:val="22"/>
        </w:rPr>
        <w:t>contract will be</w:t>
      </w:r>
      <w:r w:rsidR="004532BB" w:rsidRPr="00891B77">
        <w:rPr>
          <w:rFonts w:eastAsia="Times New Roman" w:cs="Arial"/>
          <w:sz w:val="22"/>
          <w:szCs w:val="22"/>
        </w:rPr>
        <w:t xml:space="preserve"> the date of the child-moving in</w:t>
      </w:r>
      <w:r w:rsidR="007E7482" w:rsidRPr="00891B77">
        <w:rPr>
          <w:rFonts w:eastAsia="Times New Roman" w:cs="Arial"/>
          <w:sz w:val="22"/>
          <w:szCs w:val="22"/>
        </w:rPr>
        <w:t>. For a 2-child home, the full contract may be implemented</w:t>
      </w:r>
      <w:r w:rsidR="00F34ECB" w:rsidRPr="00891B77">
        <w:rPr>
          <w:rFonts w:eastAsia="Times New Roman" w:cs="Arial"/>
          <w:sz w:val="22"/>
          <w:szCs w:val="22"/>
        </w:rPr>
        <w:t xml:space="preserve"> via a progressive pricing model </w:t>
      </w:r>
      <w:r w:rsidR="00F00AF2" w:rsidRPr="00891B77">
        <w:rPr>
          <w:rFonts w:eastAsia="Times New Roman" w:cs="Arial"/>
          <w:sz w:val="22"/>
          <w:szCs w:val="22"/>
        </w:rPr>
        <w:t xml:space="preserve">as determined by the needs of the individual children moving </w:t>
      </w:r>
      <w:r w:rsidR="009A7CEA" w:rsidRPr="00891B77">
        <w:rPr>
          <w:rFonts w:eastAsia="Times New Roman" w:cs="Arial"/>
          <w:sz w:val="22"/>
          <w:szCs w:val="22"/>
        </w:rPr>
        <w:t>in. Pre-contract implementation costs</w:t>
      </w:r>
      <w:r w:rsidR="00797E66" w:rsidRPr="00891B77">
        <w:rPr>
          <w:rFonts w:eastAsia="Times New Roman" w:cs="Arial"/>
          <w:sz w:val="22"/>
          <w:szCs w:val="22"/>
        </w:rPr>
        <w:t xml:space="preserve">, such as registration, </w:t>
      </w:r>
      <w:r w:rsidR="00990807" w:rsidRPr="00891B77">
        <w:rPr>
          <w:rFonts w:eastAsia="Times New Roman" w:cs="Arial"/>
          <w:sz w:val="22"/>
          <w:szCs w:val="22"/>
        </w:rPr>
        <w:t>recruitment,</w:t>
      </w:r>
      <w:r w:rsidR="00797E66" w:rsidRPr="00891B77">
        <w:rPr>
          <w:rFonts w:eastAsia="Times New Roman" w:cs="Arial"/>
          <w:sz w:val="22"/>
          <w:szCs w:val="22"/>
        </w:rPr>
        <w:t xml:space="preserve"> </w:t>
      </w:r>
      <w:r w:rsidR="00797E66" w:rsidRPr="00891B77">
        <w:rPr>
          <w:rFonts w:eastAsia="Times New Roman" w:cs="Arial"/>
          <w:sz w:val="22"/>
          <w:szCs w:val="22"/>
        </w:rPr>
        <w:lastRenderedPageBreak/>
        <w:t xml:space="preserve">training, property preparation tasks and </w:t>
      </w:r>
      <w:r w:rsidR="00575F95" w:rsidRPr="00891B77">
        <w:rPr>
          <w:rFonts w:eastAsia="Times New Roman" w:cs="Arial"/>
          <w:sz w:val="22"/>
          <w:szCs w:val="22"/>
        </w:rPr>
        <w:t>transition planning tasks</w:t>
      </w:r>
      <w:r w:rsidR="009A7CEA" w:rsidRPr="00891B77">
        <w:rPr>
          <w:rFonts w:eastAsia="Times New Roman" w:cs="Arial"/>
          <w:sz w:val="22"/>
          <w:szCs w:val="22"/>
        </w:rPr>
        <w:t xml:space="preserve"> will be agreed between the Council and the </w:t>
      </w:r>
      <w:r w:rsidR="00597532" w:rsidRPr="00891B77">
        <w:rPr>
          <w:rFonts w:eastAsia="Times New Roman" w:cs="Arial"/>
          <w:sz w:val="22"/>
          <w:szCs w:val="22"/>
        </w:rPr>
        <w:t>Provider</w:t>
      </w:r>
      <w:r w:rsidR="007F55A6" w:rsidRPr="00891B77">
        <w:rPr>
          <w:rFonts w:eastAsia="Times New Roman" w:cs="Arial"/>
          <w:sz w:val="22"/>
          <w:szCs w:val="22"/>
        </w:rPr>
        <w:t>, in line with the mobilisation plan</w:t>
      </w:r>
      <w:r w:rsidR="00990807" w:rsidRPr="00891B77">
        <w:rPr>
          <w:rFonts w:eastAsia="Times New Roman" w:cs="Arial"/>
          <w:sz w:val="22"/>
          <w:szCs w:val="22"/>
        </w:rPr>
        <w:t>.</w:t>
      </w:r>
      <w:r w:rsidR="007F55A6" w:rsidRPr="00891B77">
        <w:rPr>
          <w:rFonts w:eastAsia="Times New Roman" w:cs="Arial"/>
          <w:sz w:val="22"/>
          <w:szCs w:val="22"/>
        </w:rPr>
        <w:t xml:space="preserve"> </w:t>
      </w:r>
    </w:p>
    <w:p w14:paraId="3E30F3A4" w14:textId="77777777" w:rsidR="00F34ECB" w:rsidRPr="00891B77" w:rsidRDefault="00F34ECB" w:rsidP="005B4A3D">
      <w:pPr>
        <w:pStyle w:val="NoSpacing"/>
        <w:framePr w:hSpace="0" w:wrap="auto" w:vAnchor="margin" w:hAnchor="text" w:yAlign="inline"/>
        <w:suppressOverlap w:val="0"/>
        <w:rPr>
          <w:rFonts w:eastAsia="Times New Roman" w:cs="Arial"/>
          <w:sz w:val="22"/>
          <w:szCs w:val="22"/>
        </w:rPr>
      </w:pPr>
    </w:p>
    <w:p w14:paraId="3AC61806" w14:textId="5FD4AE48" w:rsidR="009B1173" w:rsidRPr="00891B77" w:rsidRDefault="009B1173" w:rsidP="005B4A3D">
      <w:pPr>
        <w:pStyle w:val="NoSpacing"/>
        <w:framePr w:hSpace="0" w:wrap="auto" w:vAnchor="margin" w:hAnchor="text" w:yAlign="inline"/>
        <w:numPr>
          <w:ilvl w:val="1"/>
          <w:numId w:val="3"/>
        </w:numPr>
        <w:suppressOverlap w:val="0"/>
        <w:rPr>
          <w:rFonts w:eastAsia="Times New Roman" w:cs="Arial"/>
          <w:b/>
          <w:bCs/>
          <w:sz w:val="22"/>
          <w:szCs w:val="22"/>
        </w:rPr>
      </w:pPr>
      <w:r w:rsidRPr="00891B77">
        <w:rPr>
          <w:rFonts w:eastAsia="Times New Roman" w:cs="Arial"/>
          <w:b/>
          <w:bCs/>
          <w:sz w:val="22"/>
          <w:szCs w:val="22"/>
        </w:rPr>
        <w:t>Partnership working</w:t>
      </w:r>
    </w:p>
    <w:p w14:paraId="78A1B01B" w14:textId="77777777" w:rsidR="00575F95" w:rsidRPr="00891B77" w:rsidRDefault="00575F95" w:rsidP="005B4A3D">
      <w:pPr>
        <w:pStyle w:val="NoSpacing"/>
        <w:framePr w:hSpace="0" w:wrap="auto" w:vAnchor="margin" w:hAnchor="text" w:yAlign="inline"/>
        <w:suppressOverlap w:val="0"/>
        <w:rPr>
          <w:rFonts w:eastAsia="Times New Roman" w:cs="Arial"/>
          <w:b/>
          <w:bCs/>
          <w:sz w:val="22"/>
          <w:szCs w:val="22"/>
        </w:rPr>
      </w:pPr>
    </w:p>
    <w:p w14:paraId="394C6EEC" w14:textId="56C50DE3" w:rsidR="00575F95" w:rsidRPr="00891B77" w:rsidRDefault="00AB1BC5" w:rsidP="005B4A3D">
      <w:pPr>
        <w:pStyle w:val="NoSpacing"/>
        <w:framePr w:hSpace="0" w:wrap="auto" w:vAnchor="margin" w:hAnchor="text" w:yAlign="inline"/>
        <w:suppressOverlap w:val="0"/>
        <w:rPr>
          <w:rFonts w:eastAsia="Times New Roman" w:cs="Arial"/>
          <w:sz w:val="22"/>
          <w:szCs w:val="22"/>
        </w:rPr>
      </w:pPr>
      <w:r w:rsidRPr="00891B77">
        <w:rPr>
          <w:rFonts w:eastAsia="Times New Roman" w:cs="Arial"/>
          <w:sz w:val="22"/>
          <w:szCs w:val="22"/>
        </w:rPr>
        <w:t xml:space="preserve">The </w:t>
      </w:r>
      <w:r w:rsidR="00597532" w:rsidRPr="00891B77">
        <w:rPr>
          <w:rFonts w:eastAsia="Times New Roman" w:cs="Arial"/>
          <w:sz w:val="22"/>
          <w:szCs w:val="22"/>
        </w:rPr>
        <w:t>Provider</w:t>
      </w:r>
      <w:r w:rsidRPr="00891B77">
        <w:rPr>
          <w:rFonts w:eastAsia="Times New Roman" w:cs="Arial"/>
          <w:sz w:val="22"/>
          <w:szCs w:val="22"/>
        </w:rPr>
        <w:t xml:space="preserve"> will work with all partners, including social care, education</w:t>
      </w:r>
      <w:r w:rsidR="00532F02" w:rsidRPr="00891B77">
        <w:rPr>
          <w:rFonts w:eastAsia="Times New Roman" w:cs="Arial"/>
          <w:sz w:val="22"/>
          <w:szCs w:val="22"/>
        </w:rPr>
        <w:t xml:space="preserve">, </w:t>
      </w:r>
      <w:r w:rsidRPr="00891B77">
        <w:rPr>
          <w:rFonts w:eastAsia="Times New Roman" w:cs="Arial"/>
          <w:sz w:val="22"/>
          <w:szCs w:val="22"/>
        </w:rPr>
        <w:t xml:space="preserve">and health to </w:t>
      </w:r>
      <w:r w:rsidR="00532F02" w:rsidRPr="00891B77">
        <w:rPr>
          <w:rFonts w:eastAsia="Times New Roman" w:cs="Arial"/>
          <w:sz w:val="22"/>
          <w:szCs w:val="22"/>
        </w:rPr>
        <w:t xml:space="preserve">ensure that the support provided to each individual </w:t>
      </w:r>
      <w:r w:rsidR="00BF70DA" w:rsidRPr="00891B77">
        <w:rPr>
          <w:rFonts w:eastAsia="Times New Roman" w:cs="Arial"/>
          <w:sz w:val="22"/>
          <w:szCs w:val="22"/>
        </w:rPr>
        <w:t>child,</w:t>
      </w:r>
      <w:r w:rsidR="00532F02" w:rsidRPr="00891B77">
        <w:rPr>
          <w:rFonts w:eastAsia="Times New Roman" w:cs="Arial"/>
          <w:sz w:val="22"/>
          <w:szCs w:val="22"/>
        </w:rPr>
        <w:t xml:space="preserve"> or you</w:t>
      </w:r>
      <w:r w:rsidR="00216CDE" w:rsidRPr="00891B77">
        <w:rPr>
          <w:rFonts w:eastAsia="Times New Roman" w:cs="Arial"/>
          <w:sz w:val="22"/>
          <w:szCs w:val="22"/>
        </w:rPr>
        <w:t>ng</w:t>
      </w:r>
      <w:r w:rsidR="00532F02" w:rsidRPr="00891B77">
        <w:rPr>
          <w:rFonts w:eastAsia="Times New Roman" w:cs="Arial"/>
          <w:sz w:val="22"/>
          <w:szCs w:val="22"/>
        </w:rPr>
        <w:t xml:space="preserve"> person is person-centred, holistic and outcome focussed. </w:t>
      </w:r>
    </w:p>
    <w:p w14:paraId="3C9007D4" w14:textId="77777777" w:rsidR="00532F02" w:rsidRPr="00891B77" w:rsidRDefault="00532F02" w:rsidP="005B4A3D">
      <w:pPr>
        <w:pStyle w:val="NoSpacing"/>
        <w:framePr w:hSpace="0" w:wrap="auto" w:vAnchor="margin" w:hAnchor="text" w:yAlign="inline"/>
        <w:suppressOverlap w:val="0"/>
        <w:rPr>
          <w:rFonts w:eastAsia="Times New Roman" w:cs="Arial"/>
          <w:sz w:val="22"/>
          <w:szCs w:val="22"/>
        </w:rPr>
      </w:pPr>
    </w:p>
    <w:p w14:paraId="5F329C08" w14:textId="77777777" w:rsidR="00A50179" w:rsidRPr="000E584D" w:rsidRDefault="00A50179" w:rsidP="005B4A3D">
      <w:pPr>
        <w:spacing w:after="0" w:line="240" w:lineRule="auto"/>
        <w:rPr>
          <w:rFonts w:eastAsia="Times New Roman" w:cs="Arial"/>
          <w:b/>
          <w:bCs/>
        </w:rPr>
      </w:pPr>
    </w:p>
    <w:p w14:paraId="06AF7FE1" w14:textId="5DB6D142" w:rsidR="000E584D" w:rsidRDefault="002905A1" w:rsidP="005B4A3D">
      <w:pPr>
        <w:pStyle w:val="ListParagraph"/>
        <w:numPr>
          <w:ilvl w:val="1"/>
          <w:numId w:val="3"/>
        </w:numPr>
        <w:spacing w:after="0" w:line="240" w:lineRule="auto"/>
        <w:rPr>
          <w:rFonts w:eastAsia="Times New Roman" w:cs="Arial"/>
          <w:b/>
          <w:bCs/>
        </w:rPr>
      </w:pPr>
      <w:r>
        <w:rPr>
          <w:rFonts w:eastAsia="Times New Roman" w:cs="Arial"/>
          <w:b/>
          <w:bCs/>
        </w:rPr>
        <w:t>Meeting Ethnic</w:t>
      </w:r>
      <w:r w:rsidR="00582CBD">
        <w:rPr>
          <w:rFonts w:eastAsia="Times New Roman" w:cs="Arial"/>
          <w:b/>
          <w:bCs/>
        </w:rPr>
        <w:t xml:space="preserve">, </w:t>
      </w:r>
      <w:r>
        <w:rPr>
          <w:rFonts w:eastAsia="Times New Roman" w:cs="Arial"/>
          <w:b/>
          <w:bCs/>
        </w:rPr>
        <w:t>Religious</w:t>
      </w:r>
      <w:r w:rsidR="00582CBD">
        <w:rPr>
          <w:rFonts w:eastAsia="Times New Roman" w:cs="Arial"/>
          <w:b/>
          <w:bCs/>
        </w:rPr>
        <w:t xml:space="preserve"> and Individual</w:t>
      </w:r>
      <w:r>
        <w:rPr>
          <w:rFonts w:eastAsia="Times New Roman" w:cs="Arial"/>
          <w:b/>
          <w:bCs/>
        </w:rPr>
        <w:t xml:space="preserve"> Needs</w:t>
      </w:r>
    </w:p>
    <w:p w14:paraId="6BC0F247" w14:textId="77777777" w:rsidR="002905A1" w:rsidRDefault="002905A1" w:rsidP="005B4A3D">
      <w:pPr>
        <w:spacing w:after="0" w:line="240" w:lineRule="auto"/>
        <w:rPr>
          <w:rFonts w:eastAsia="Times New Roman" w:cs="Arial"/>
          <w:b/>
          <w:bCs/>
        </w:rPr>
      </w:pPr>
    </w:p>
    <w:p w14:paraId="20334159" w14:textId="732994CC" w:rsidR="002905A1" w:rsidRDefault="00584E9F" w:rsidP="005B4A3D">
      <w:pPr>
        <w:spacing w:after="0" w:line="240" w:lineRule="auto"/>
        <w:rPr>
          <w:rFonts w:eastAsia="Times New Roman" w:cs="Arial"/>
        </w:rPr>
      </w:pPr>
      <w:r>
        <w:rPr>
          <w:rFonts w:eastAsia="Times New Roman" w:cs="Arial"/>
        </w:rPr>
        <w:t>C</w:t>
      </w:r>
      <w:r w:rsidR="004566BF">
        <w:rPr>
          <w:rFonts w:eastAsia="Times New Roman" w:cs="Arial"/>
        </w:rPr>
        <w:t xml:space="preserve">hildren’s </w:t>
      </w:r>
      <w:r w:rsidR="004C66FC" w:rsidRPr="004C66FC">
        <w:rPr>
          <w:rFonts w:eastAsia="Times New Roman" w:cs="Arial"/>
        </w:rPr>
        <w:t xml:space="preserve">home’s policies, procedures and guidance to staff must be formulated to take account of a child’s religious, racial, </w:t>
      </w:r>
      <w:r w:rsidR="005B4F3A" w:rsidRPr="004C66FC">
        <w:rPr>
          <w:rFonts w:eastAsia="Times New Roman" w:cs="Arial"/>
        </w:rPr>
        <w:t>cultural,</w:t>
      </w:r>
      <w:r w:rsidR="004C66FC" w:rsidRPr="004C66FC">
        <w:rPr>
          <w:rFonts w:eastAsia="Times New Roman" w:cs="Arial"/>
        </w:rPr>
        <w:t xml:space="preserve"> and linguistic background.  In accepting a child, the home must be able to clearly specify which of the child’s cultural and religious needs detailed below it is able or unable to meet.</w:t>
      </w:r>
    </w:p>
    <w:p w14:paraId="4C4AF9DB" w14:textId="77777777" w:rsidR="004C66FC" w:rsidRDefault="004C66FC" w:rsidP="005B4A3D">
      <w:pPr>
        <w:spacing w:after="0" w:line="240" w:lineRule="auto"/>
        <w:rPr>
          <w:rFonts w:eastAsia="Times New Roman" w:cs="Arial"/>
        </w:rPr>
      </w:pPr>
    </w:p>
    <w:p w14:paraId="48468C0E" w14:textId="29B7B1AC" w:rsidR="004C66FC" w:rsidRDefault="0090649E" w:rsidP="005B4A3D">
      <w:pPr>
        <w:spacing w:after="0" w:line="240" w:lineRule="auto"/>
        <w:rPr>
          <w:rFonts w:eastAsia="Times New Roman" w:cs="Arial"/>
        </w:rPr>
      </w:pPr>
      <w:r w:rsidRPr="0090649E">
        <w:rPr>
          <w:rFonts w:eastAsia="Times New Roman" w:cs="Arial"/>
        </w:rPr>
        <w:t xml:space="preserve">Any </w:t>
      </w:r>
      <w:r w:rsidR="00B57707">
        <w:rPr>
          <w:rFonts w:eastAsia="Times New Roman" w:cs="Arial"/>
        </w:rPr>
        <w:t>Service Provider</w:t>
      </w:r>
      <w:r w:rsidRPr="0090649E">
        <w:rPr>
          <w:rFonts w:eastAsia="Times New Roman" w:cs="Arial"/>
        </w:rPr>
        <w:t xml:space="preserve"> offering specialist services in this area must clearly identify to whom it is providing a service and what this service is. The particular religious/cultural perspective must be fully integrated into all policies and practices in the following ways:</w:t>
      </w:r>
    </w:p>
    <w:p w14:paraId="1FE33AD0" w14:textId="77777777" w:rsidR="0090649E" w:rsidRDefault="0090649E" w:rsidP="005B4A3D">
      <w:pPr>
        <w:spacing w:after="0" w:line="240" w:lineRule="auto"/>
        <w:rPr>
          <w:rFonts w:eastAsia="Times New Roman" w:cs="Arial"/>
        </w:rPr>
      </w:pPr>
    </w:p>
    <w:p w14:paraId="757F25DF" w14:textId="323079B7"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the preparation and provision of food is made in accordance with religious/cultural </w:t>
      </w:r>
      <w:r w:rsidR="00BF70DA" w:rsidRPr="001E7188">
        <w:rPr>
          <w:rFonts w:cs="Arial"/>
        </w:rPr>
        <w:t>customs.</w:t>
      </w:r>
    </w:p>
    <w:p w14:paraId="29DCCCA1" w14:textId="68692E27"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children have access to facilities which allow them to practice their religion without undue difficulty or embarrassment, in ways appropriate to their </w:t>
      </w:r>
      <w:r w:rsidR="00BF70DA" w:rsidRPr="001E7188">
        <w:rPr>
          <w:rFonts w:cs="Arial"/>
        </w:rPr>
        <w:t>age.</w:t>
      </w:r>
    </w:p>
    <w:p w14:paraId="16A316A1" w14:textId="30803F63"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endeavouring to provide care staff who can speak and </w:t>
      </w:r>
      <w:r w:rsidRPr="65F0B18A">
        <w:rPr>
          <w:rFonts w:cs="Arial"/>
        </w:rPr>
        <w:t>understand</w:t>
      </w:r>
      <w:r w:rsidR="09A2045A" w:rsidRPr="65F0B18A">
        <w:rPr>
          <w:rFonts w:cs="Arial"/>
        </w:rPr>
        <w:t xml:space="preserve"> </w:t>
      </w:r>
      <w:r w:rsidRPr="65F0B18A">
        <w:rPr>
          <w:rFonts w:cs="Arial"/>
        </w:rPr>
        <w:t>the</w:t>
      </w:r>
      <w:r w:rsidRPr="001E7188">
        <w:rPr>
          <w:rFonts w:cs="Arial"/>
        </w:rPr>
        <w:t xml:space="preserve"> child’s main language and dialect are constantly </w:t>
      </w:r>
      <w:r w:rsidR="00BF70DA" w:rsidRPr="001E7188">
        <w:rPr>
          <w:rFonts w:cs="Arial"/>
        </w:rPr>
        <w:t>available.</w:t>
      </w:r>
    </w:p>
    <w:p w14:paraId="09A7E5AC" w14:textId="4AD0F5BE"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endeavouring to provide written information in the child’s main language and in a form appropriate to the child’s age and understanding is constantly </w:t>
      </w:r>
      <w:r w:rsidR="00BF70DA" w:rsidRPr="001E7188">
        <w:rPr>
          <w:rFonts w:cs="Arial"/>
        </w:rPr>
        <w:t>available.</w:t>
      </w:r>
    </w:p>
    <w:p w14:paraId="0922C065" w14:textId="679EEA5B"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care is provided in a culturally/religiously sensitive </w:t>
      </w:r>
      <w:r w:rsidR="00BF70DA" w:rsidRPr="001E7188">
        <w:rPr>
          <w:rFonts w:cs="Arial"/>
        </w:rPr>
        <w:t>way.</w:t>
      </w:r>
    </w:p>
    <w:p w14:paraId="153B8C0E" w14:textId="27538881"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there is help and support available for a child learning English as a second language and also to retain and develop the language of their </w:t>
      </w:r>
      <w:r w:rsidR="00BF70DA" w:rsidRPr="001E7188">
        <w:rPr>
          <w:rFonts w:cs="Arial"/>
        </w:rPr>
        <w:t>parents.</w:t>
      </w:r>
    </w:p>
    <w:p w14:paraId="2878B2C1" w14:textId="3D3AB0A3"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a child’s religious/cultural clothing needs are catered </w:t>
      </w:r>
      <w:r w:rsidR="00BF70DA" w:rsidRPr="001E7188">
        <w:rPr>
          <w:rFonts w:cs="Arial"/>
        </w:rPr>
        <w:t>for.</w:t>
      </w:r>
    </w:p>
    <w:p w14:paraId="396E5C66" w14:textId="3658EF12"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personal hygiene arrangements are culturally/religiously </w:t>
      </w:r>
      <w:r w:rsidR="00BF70DA" w:rsidRPr="001E7188">
        <w:rPr>
          <w:rFonts w:cs="Arial"/>
        </w:rPr>
        <w:t>acceptable.</w:t>
      </w:r>
    </w:p>
    <w:p w14:paraId="59DB7711" w14:textId="1EBF99DF" w:rsidR="008A3DD8" w:rsidRPr="001E7188" w:rsidRDefault="008A3DD8" w:rsidP="005B4A3D">
      <w:pPr>
        <w:pStyle w:val="BodyText"/>
        <w:numPr>
          <w:ilvl w:val="0"/>
          <w:numId w:val="34"/>
        </w:numPr>
        <w:spacing w:before="240" w:after="0" w:line="240" w:lineRule="auto"/>
        <w:rPr>
          <w:rFonts w:cs="Arial"/>
        </w:rPr>
      </w:pPr>
      <w:r w:rsidRPr="001E7188">
        <w:rPr>
          <w:rFonts w:cs="Arial"/>
        </w:rPr>
        <w:t>culturally appropriate social and recreational activities are made available;</w:t>
      </w:r>
      <w:r w:rsidR="009865C0" w:rsidRPr="001E7188">
        <w:rPr>
          <w:rFonts w:cs="Arial"/>
        </w:rPr>
        <w:t xml:space="preserve"> and</w:t>
      </w:r>
    </w:p>
    <w:p w14:paraId="15EBCF3A" w14:textId="061FA4EA" w:rsidR="009865C0" w:rsidRPr="001E7188" w:rsidRDefault="008A3DD8" w:rsidP="005B4A3D">
      <w:pPr>
        <w:pStyle w:val="BodyText"/>
        <w:numPr>
          <w:ilvl w:val="0"/>
          <w:numId w:val="34"/>
        </w:numPr>
        <w:spacing w:before="240" w:after="0" w:line="240" w:lineRule="auto"/>
        <w:rPr>
          <w:rFonts w:cs="Arial"/>
        </w:rPr>
      </w:pPr>
      <w:r w:rsidRPr="001E7188">
        <w:rPr>
          <w:rFonts w:cs="Arial"/>
        </w:rPr>
        <w:t>the composition of the staff reflects the racial religious, cultural and linguistic background of the children and comply with the Equality Standards.</w:t>
      </w:r>
    </w:p>
    <w:p w14:paraId="1680024A" w14:textId="77777777" w:rsidR="000E584D" w:rsidRDefault="000E584D" w:rsidP="005B4A3D">
      <w:pPr>
        <w:spacing w:after="0" w:line="240" w:lineRule="auto"/>
        <w:rPr>
          <w:rFonts w:eastAsia="Times New Roman" w:cs="Arial"/>
          <w:b/>
          <w:bCs/>
        </w:rPr>
      </w:pPr>
    </w:p>
    <w:p w14:paraId="5FDCAED4" w14:textId="20610AFE" w:rsidR="009865C0" w:rsidRDefault="00493758" w:rsidP="005B4A3D">
      <w:pPr>
        <w:spacing w:after="0" w:line="240" w:lineRule="auto"/>
        <w:rPr>
          <w:rFonts w:eastAsia="Times New Roman" w:cs="Arial"/>
        </w:rPr>
      </w:pPr>
      <w:r>
        <w:rPr>
          <w:rFonts w:eastAsia="Times New Roman" w:cs="Arial"/>
        </w:rPr>
        <w:t xml:space="preserve">The </w:t>
      </w:r>
      <w:r w:rsidR="00597532">
        <w:rPr>
          <w:rFonts w:eastAsia="Times New Roman" w:cs="Arial"/>
        </w:rPr>
        <w:t>Provider</w:t>
      </w:r>
      <w:r>
        <w:rPr>
          <w:rFonts w:eastAsia="Times New Roman" w:cs="Arial"/>
        </w:rPr>
        <w:t xml:space="preserve"> will be required to </w:t>
      </w:r>
      <w:r w:rsidR="003533AA">
        <w:rPr>
          <w:rFonts w:eastAsia="Times New Roman" w:cs="Arial"/>
        </w:rPr>
        <w:t>provide opportunities for each child or young person to explore and make sense of the</w:t>
      </w:r>
      <w:r w:rsidR="00404E68">
        <w:rPr>
          <w:rFonts w:eastAsia="Times New Roman" w:cs="Arial"/>
        </w:rPr>
        <w:t>ir</w:t>
      </w:r>
      <w:r w:rsidR="003533AA">
        <w:rPr>
          <w:rFonts w:eastAsia="Times New Roman" w:cs="Arial"/>
        </w:rPr>
        <w:t xml:space="preserve"> identity</w:t>
      </w:r>
      <w:r w:rsidR="008C0E62">
        <w:rPr>
          <w:rFonts w:eastAsia="Times New Roman" w:cs="Arial"/>
        </w:rPr>
        <w:t xml:space="preserve"> </w:t>
      </w:r>
      <w:r w:rsidR="00404E68">
        <w:rPr>
          <w:rFonts w:eastAsia="Times New Roman" w:cs="Arial"/>
        </w:rPr>
        <w:t xml:space="preserve">and </w:t>
      </w:r>
      <w:r w:rsidR="00590DD5">
        <w:rPr>
          <w:rFonts w:eastAsia="Times New Roman" w:cs="Arial"/>
        </w:rPr>
        <w:t xml:space="preserve">promote </w:t>
      </w:r>
      <w:r w:rsidR="004F3050">
        <w:rPr>
          <w:rFonts w:eastAsia="Times New Roman" w:cs="Arial"/>
        </w:rPr>
        <w:t>positive self-identity</w:t>
      </w:r>
      <w:r w:rsidR="005B4F3A">
        <w:rPr>
          <w:rFonts w:eastAsia="Times New Roman" w:cs="Arial"/>
        </w:rPr>
        <w:t xml:space="preserve">. </w:t>
      </w:r>
      <w:r w:rsidR="00404E68">
        <w:rPr>
          <w:rFonts w:eastAsia="Times New Roman" w:cs="Arial"/>
        </w:rPr>
        <w:t xml:space="preserve"> </w:t>
      </w:r>
    </w:p>
    <w:p w14:paraId="68C257D1" w14:textId="77777777" w:rsidR="00EB0254" w:rsidRDefault="00EB0254" w:rsidP="000E584D">
      <w:pPr>
        <w:spacing w:after="0" w:line="240" w:lineRule="auto"/>
        <w:rPr>
          <w:rFonts w:eastAsia="Times New Roman" w:cs="Arial"/>
        </w:rPr>
      </w:pPr>
    </w:p>
    <w:p w14:paraId="2CB6C6D9" w14:textId="77777777" w:rsidR="00EB0254" w:rsidRPr="0010391E" w:rsidRDefault="00EB0254" w:rsidP="000E584D">
      <w:pPr>
        <w:spacing w:after="0" w:line="240" w:lineRule="auto"/>
        <w:rPr>
          <w:rFonts w:eastAsia="Times New Roman" w:cs="Arial"/>
        </w:rPr>
      </w:pPr>
    </w:p>
    <w:p w14:paraId="4F361F36" w14:textId="77777777" w:rsidR="005B4F3A" w:rsidRPr="00891B77" w:rsidRDefault="005B4F3A" w:rsidP="005B4F3A">
      <w:pPr>
        <w:pStyle w:val="ListParagraph"/>
        <w:numPr>
          <w:ilvl w:val="1"/>
          <w:numId w:val="3"/>
        </w:numPr>
        <w:spacing w:after="0" w:line="240" w:lineRule="auto"/>
        <w:rPr>
          <w:rFonts w:eastAsia="Times New Roman" w:cs="Arial"/>
          <w:b/>
          <w:bCs/>
        </w:rPr>
      </w:pPr>
      <w:r w:rsidRPr="00891B77">
        <w:rPr>
          <w:rFonts w:eastAsia="Times New Roman" w:cs="Arial"/>
          <w:b/>
          <w:bCs/>
        </w:rPr>
        <w:t>Social Value</w:t>
      </w:r>
    </w:p>
    <w:p w14:paraId="48869804" w14:textId="77777777" w:rsidR="003E1FEC" w:rsidRPr="00891B77" w:rsidRDefault="003E1FEC" w:rsidP="003E1FEC">
      <w:pPr>
        <w:spacing w:after="0" w:line="240" w:lineRule="auto"/>
        <w:rPr>
          <w:rFonts w:eastAsia="Times New Roman" w:cs="Arial"/>
        </w:rPr>
      </w:pPr>
    </w:p>
    <w:p w14:paraId="73B9E747" w14:textId="77777777" w:rsidR="003D4E79" w:rsidRPr="00891B77" w:rsidRDefault="003D4E79" w:rsidP="003E1FEC">
      <w:pPr>
        <w:spacing w:after="0" w:line="240" w:lineRule="auto"/>
        <w:rPr>
          <w:rFonts w:eastAsia="Times New Roman" w:cs="Arial"/>
        </w:rPr>
      </w:pPr>
    </w:p>
    <w:p w14:paraId="064EC9FD" w14:textId="32450D2B" w:rsidR="00BA6260" w:rsidRPr="00891B77" w:rsidRDefault="00103520" w:rsidP="0088747C">
      <w:pPr>
        <w:spacing w:after="0" w:line="240" w:lineRule="auto"/>
        <w:rPr>
          <w:rFonts w:eastAsia="Times New Roman" w:cs="Arial"/>
          <w:lang w:eastAsia="en-GB"/>
        </w:rPr>
      </w:pPr>
      <w:r w:rsidRPr="00891B77">
        <w:rPr>
          <w:rFonts w:eastAsia="Times New Roman" w:cs="Arial"/>
          <w:lang w:eastAsia="en-GB"/>
        </w:rPr>
        <w:lastRenderedPageBreak/>
        <w:t xml:space="preserve">The Council </w:t>
      </w:r>
      <w:r w:rsidR="006518C3" w:rsidRPr="00891B77">
        <w:rPr>
          <w:rFonts w:eastAsia="Times New Roman" w:cs="Arial"/>
          <w:lang w:eastAsia="en-GB"/>
        </w:rPr>
        <w:t>is</w:t>
      </w:r>
      <w:r w:rsidRPr="00891B77">
        <w:rPr>
          <w:rFonts w:eastAsia="Times New Roman" w:cs="Arial"/>
          <w:lang w:eastAsia="en-GB"/>
        </w:rPr>
        <w:t xml:space="preserve"> committed to obtaining social value through everything we do,</w:t>
      </w:r>
      <w:r w:rsidRPr="00891B77">
        <w:rPr>
          <w:rFonts w:eastAsia="Times New Roman"/>
          <w:lang w:eastAsia="en-GB"/>
        </w:rPr>
        <w:t> </w:t>
      </w:r>
      <w:r w:rsidRPr="00891B77">
        <w:rPr>
          <w:rFonts w:eastAsia="Times New Roman" w:cs="Arial"/>
          <w:lang w:eastAsia="en-GB"/>
        </w:rPr>
        <w:t xml:space="preserve">particularly throughout our suppliers and supply chains. Social Value is the added community, economic and environmental benefits created through the work we do, and that is undertaken by those working with us. We expect </w:t>
      </w:r>
      <w:r w:rsidR="00597532" w:rsidRPr="00891B77">
        <w:rPr>
          <w:rFonts w:eastAsia="Times New Roman" w:cs="Arial"/>
          <w:lang w:eastAsia="en-GB"/>
        </w:rPr>
        <w:t>Provider</w:t>
      </w:r>
      <w:r w:rsidRPr="00891B77">
        <w:rPr>
          <w:rFonts w:eastAsia="Times New Roman" w:cs="Arial"/>
          <w:lang w:eastAsia="en-GB"/>
        </w:rPr>
        <w:t>s to incorporate an element of social value that is quantifiable, such as the number of apprentices being employed, local job opportunities, or carbon reduc</w:t>
      </w:r>
      <w:r w:rsidR="00216CDE" w:rsidRPr="00891B77">
        <w:rPr>
          <w:rFonts w:eastAsia="Times New Roman" w:cs="Arial"/>
          <w:lang w:eastAsia="en-GB"/>
        </w:rPr>
        <w:t>tion</w:t>
      </w:r>
      <w:r w:rsidRPr="00891B77">
        <w:rPr>
          <w:rFonts w:eastAsia="Times New Roman" w:cs="Arial"/>
          <w:lang w:eastAsia="en-GB"/>
        </w:rPr>
        <w:t>, as well as qualitative case studies that demonstrate the</w:t>
      </w:r>
      <w:r w:rsidRPr="00891B77">
        <w:rPr>
          <w:rFonts w:eastAsia="Times New Roman"/>
          <w:lang w:eastAsia="en-GB"/>
        </w:rPr>
        <w:t> </w:t>
      </w:r>
      <w:r w:rsidRPr="00891B77">
        <w:rPr>
          <w:rFonts w:eastAsia="Times New Roman" w:cs="Arial"/>
          <w:lang w:eastAsia="en-GB"/>
        </w:rPr>
        <w:t>impact of the social value being created. We have aligned our local priorities to the National TOM's (Targets, Objectives and Measures) and will monitor</w:t>
      </w:r>
      <w:r w:rsidR="0088747C" w:rsidRPr="00891B77">
        <w:rPr>
          <w:rFonts w:eastAsia="Times New Roman" w:cs="Arial"/>
          <w:lang w:eastAsia="en-GB"/>
        </w:rPr>
        <w:t xml:space="preserve"> </w:t>
      </w:r>
      <w:r w:rsidRPr="00891B77">
        <w:rPr>
          <w:rFonts w:eastAsia="Times New Roman" w:cs="Arial"/>
          <w:lang w:eastAsia="en-GB"/>
        </w:rPr>
        <w:t>and measure delivery as part of our Contract Management Process</w:t>
      </w:r>
      <w:r w:rsidR="00BA6260" w:rsidRPr="00891B77">
        <w:rPr>
          <w:rFonts w:eastAsia="Times New Roman" w:cs="Arial"/>
          <w:lang w:eastAsia="en-GB"/>
        </w:rPr>
        <w:t>.</w:t>
      </w:r>
    </w:p>
    <w:p w14:paraId="145B49A8" w14:textId="77777777" w:rsidR="00BA6260" w:rsidRPr="00891B77" w:rsidRDefault="00BA6260" w:rsidP="0088747C">
      <w:pPr>
        <w:spacing w:after="0" w:line="240" w:lineRule="auto"/>
        <w:rPr>
          <w:rFonts w:eastAsia="Times New Roman" w:cs="Arial"/>
          <w:lang w:eastAsia="en-GB"/>
        </w:rPr>
      </w:pPr>
    </w:p>
    <w:p w14:paraId="0D257E63" w14:textId="392989D0" w:rsidR="00BA6260" w:rsidRPr="00891B77" w:rsidRDefault="00BA6260" w:rsidP="00BA6260">
      <w:pPr>
        <w:pStyle w:val="NoSpacing"/>
        <w:framePr w:hSpace="0" w:wrap="auto" w:vAnchor="margin" w:hAnchor="text" w:yAlign="inline"/>
        <w:suppressOverlap w:val="0"/>
        <w:rPr>
          <w:rFonts w:eastAsia="Times New Roman" w:cs="Arial"/>
          <w:sz w:val="22"/>
          <w:szCs w:val="22"/>
        </w:rPr>
      </w:pPr>
      <w:r w:rsidRPr="00891B77">
        <w:rPr>
          <w:rFonts w:eastAsia="Times New Roman" w:cs="Arial"/>
          <w:sz w:val="22"/>
          <w:szCs w:val="22"/>
        </w:rPr>
        <w:t>St Helens Council wants to work with Providers who aspire to develop local partnerships</w:t>
      </w:r>
      <w:r w:rsidR="002C1CA2" w:rsidRPr="00891B77">
        <w:rPr>
          <w:rFonts w:eastAsia="Times New Roman" w:cs="Arial"/>
          <w:sz w:val="22"/>
          <w:szCs w:val="22"/>
        </w:rPr>
        <w:t xml:space="preserve"> that harness the assets of the local community</w:t>
      </w:r>
      <w:r w:rsidR="00216CDE" w:rsidRPr="00891B77">
        <w:rPr>
          <w:rFonts w:eastAsia="Times New Roman" w:cs="Arial"/>
          <w:sz w:val="22"/>
          <w:szCs w:val="22"/>
        </w:rPr>
        <w:t>.</w:t>
      </w:r>
      <w:r w:rsidR="002C1CA2" w:rsidRPr="00891B77">
        <w:rPr>
          <w:rFonts w:eastAsia="Times New Roman" w:cs="Arial"/>
          <w:sz w:val="22"/>
          <w:szCs w:val="22"/>
        </w:rPr>
        <w:t xml:space="preserve"> </w:t>
      </w:r>
      <w:r w:rsidR="00216CDE" w:rsidRPr="00891B77">
        <w:rPr>
          <w:rFonts w:eastAsia="Times New Roman" w:cs="Arial"/>
          <w:sz w:val="22"/>
          <w:szCs w:val="22"/>
        </w:rPr>
        <w:t>P</w:t>
      </w:r>
      <w:r w:rsidR="00B81036" w:rsidRPr="00891B77">
        <w:rPr>
          <w:rFonts w:eastAsia="Times New Roman" w:cs="Arial"/>
          <w:sz w:val="22"/>
          <w:szCs w:val="22"/>
        </w:rPr>
        <w:t>roviders may consider the added value that they are able to provide</w:t>
      </w:r>
      <w:r w:rsidR="00D6212F" w:rsidRPr="00891B77">
        <w:rPr>
          <w:rFonts w:eastAsia="Times New Roman" w:cs="Arial"/>
          <w:sz w:val="22"/>
          <w:szCs w:val="22"/>
        </w:rPr>
        <w:t xml:space="preserve"> in developing partnerships</w:t>
      </w:r>
      <w:r w:rsidRPr="00891B77">
        <w:rPr>
          <w:rFonts w:eastAsia="Times New Roman" w:cs="Arial"/>
          <w:sz w:val="22"/>
          <w:szCs w:val="22"/>
        </w:rPr>
        <w:t xml:space="preserve"> that offer:</w:t>
      </w:r>
    </w:p>
    <w:p w14:paraId="726E52F6" w14:textId="474668BA" w:rsidR="00BA6260" w:rsidRPr="00891B77" w:rsidRDefault="1F2E3B46" w:rsidP="00BA6260">
      <w:pPr>
        <w:pStyle w:val="BodyText"/>
        <w:numPr>
          <w:ilvl w:val="0"/>
          <w:numId w:val="34"/>
        </w:numPr>
        <w:spacing w:before="240" w:after="0" w:line="240" w:lineRule="auto"/>
        <w:rPr>
          <w:rFonts w:cs="Arial"/>
        </w:rPr>
      </w:pPr>
      <w:r w:rsidRPr="1BF7ADBC">
        <w:rPr>
          <w:rFonts w:cs="Arial"/>
        </w:rPr>
        <w:t>M</w:t>
      </w:r>
      <w:r w:rsidR="257AA035" w:rsidRPr="1BF7ADBC">
        <w:rPr>
          <w:rFonts w:cs="Arial"/>
        </w:rPr>
        <w:t>entoring</w:t>
      </w:r>
      <w:r w:rsidR="00BA6260" w:rsidRPr="00891B77">
        <w:rPr>
          <w:rFonts w:cs="Arial"/>
        </w:rPr>
        <w:t xml:space="preserve"> and early intervention </w:t>
      </w:r>
    </w:p>
    <w:p w14:paraId="0D718DA6" w14:textId="77777777" w:rsidR="00BA6260" w:rsidRPr="00891B77" w:rsidRDefault="00BA6260" w:rsidP="00BA6260">
      <w:pPr>
        <w:pStyle w:val="BodyText"/>
        <w:numPr>
          <w:ilvl w:val="0"/>
          <w:numId w:val="34"/>
        </w:numPr>
        <w:spacing w:before="240" w:after="0" w:line="240" w:lineRule="auto"/>
        <w:rPr>
          <w:rFonts w:cs="Arial"/>
        </w:rPr>
      </w:pPr>
      <w:r w:rsidRPr="00891B77">
        <w:rPr>
          <w:rFonts w:cs="Arial"/>
        </w:rPr>
        <w:t xml:space="preserve">Well-being </w:t>
      </w:r>
    </w:p>
    <w:p w14:paraId="5853CA88" w14:textId="77777777" w:rsidR="00BA6260" w:rsidRPr="00891B77" w:rsidRDefault="00BA6260" w:rsidP="00BA6260">
      <w:pPr>
        <w:pStyle w:val="BodyText"/>
        <w:numPr>
          <w:ilvl w:val="0"/>
          <w:numId w:val="34"/>
        </w:numPr>
        <w:spacing w:before="240" w:after="0" w:line="240" w:lineRule="auto"/>
        <w:rPr>
          <w:rFonts w:cs="Arial"/>
        </w:rPr>
      </w:pPr>
      <w:r w:rsidRPr="00891B77">
        <w:rPr>
          <w:rFonts w:cs="Arial"/>
        </w:rPr>
        <w:t xml:space="preserve">Vocational / leisure </w:t>
      </w:r>
    </w:p>
    <w:p w14:paraId="218DAA36" w14:textId="77777777" w:rsidR="00BA6260" w:rsidRPr="00891B77" w:rsidRDefault="00BA6260" w:rsidP="00BA6260">
      <w:pPr>
        <w:pStyle w:val="BodyText"/>
        <w:numPr>
          <w:ilvl w:val="0"/>
          <w:numId w:val="34"/>
        </w:numPr>
        <w:spacing w:before="240" w:after="0" w:line="240" w:lineRule="auto"/>
        <w:rPr>
          <w:rFonts w:cs="Arial"/>
        </w:rPr>
      </w:pPr>
      <w:r w:rsidRPr="00891B77">
        <w:rPr>
          <w:rFonts w:cs="Arial"/>
        </w:rPr>
        <w:t>Volunteering</w:t>
      </w:r>
    </w:p>
    <w:p w14:paraId="52C7952F" w14:textId="77777777" w:rsidR="00BA6260" w:rsidRPr="00891B77" w:rsidRDefault="00BA6260" w:rsidP="00BA6260">
      <w:pPr>
        <w:pStyle w:val="BodyText"/>
        <w:numPr>
          <w:ilvl w:val="0"/>
          <w:numId w:val="34"/>
        </w:numPr>
        <w:spacing w:before="240" w:after="0" w:line="240" w:lineRule="auto"/>
        <w:rPr>
          <w:rFonts w:cs="Arial"/>
        </w:rPr>
      </w:pPr>
      <w:r w:rsidRPr="00891B77">
        <w:rPr>
          <w:rFonts w:cs="Arial"/>
        </w:rPr>
        <w:t>Safe spaces</w:t>
      </w:r>
    </w:p>
    <w:p w14:paraId="0517D6B4" w14:textId="17A79DBE" w:rsidR="005B4F3A" w:rsidRPr="00891B77" w:rsidRDefault="00103520" w:rsidP="0088747C">
      <w:pPr>
        <w:spacing w:after="0" w:line="240" w:lineRule="auto"/>
        <w:rPr>
          <w:rFonts w:eastAsia="Times New Roman" w:cs="Arial"/>
          <w:lang w:eastAsia="en-GB"/>
        </w:rPr>
      </w:pPr>
      <w:r w:rsidRPr="00891B77">
        <w:rPr>
          <w:rFonts w:eastAsia="Times New Roman" w:cs="Arial"/>
          <w:lang w:eastAsia="en-GB"/>
        </w:rPr>
        <w:t> </w:t>
      </w:r>
    </w:p>
    <w:p w14:paraId="33BA52AD" w14:textId="77777777" w:rsidR="005B4F3A" w:rsidRPr="005B4F3A" w:rsidRDefault="005B4F3A" w:rsidP="005B4F3A">
      <w:pPr>
        <w:spacing w:after="0" w:line="240" w:lineRule="auto"/>
        <w:rPr>
          <w:rFonts w:eastAsia="Times New Roman" w:cs="Arial"/>
          <w:b/>
          <w:bCs/>
        </w:rPr>
      </w:pPr>
    </w:p>
    <w:p w14:paraId="0142DAB5" w14:textId="1D0E982A" w:rsidR="00FC5CA6" w:rsidRDefault="00FC5CA6">
      <w:pPr>
        <w:pStyle w:val="ListParagraph"/>
        <w:numPr>
          <w:ilvl w:val="1"/>
          <w:numId w:val="3"/>
        </w:numPr>
        <w:spacing w:after="0" w:line="240" w:lineRule="auto"/>
        <w:rPr>
          <w:rFonts w:eastAsia="Times New Roman" w:cs="Arial"/>
          <w:b/>
          <w:bCs/>
        </w:rPr>
      </w:pPr>
      <w:r>
        <w:rPr>
          <w:rFonts w:eastAsia="Times New Roman" w:cs="Arial"/>
          <w:b/>
          <w:bCs/>
        </w:rPr>
        <w:t>Appropriate Experience and Skills Required</w:t>
      </w:r>
    </w:p>
    <w:p w14:paraId="444ABB1F" w14:textId="77777777" w:rsidR="003F4D7F" w:rsidRDefault="003F4D7F" w:rsidP="003F4D7F">
      <w:pPr>
        <w:spacing w:after="0" w:line="240" w:lineRule="auto"/>
        <w:rPr>
          <w:rFonts w:eastAsia="Times New Roman" w:cs="Arial"/>
          <w:b/>
          <w:bCs/>
        </w:rPr>
      </w:pPr>
    </w:p>
    <w:p w14:paraId="7F45C841" w14:textId="64BA2F31" w:rsidR="003F4D7F" w:rsidRPr="00666F5E" w:rsidRDefault="00E32A35" w:rsidP="003F4D7F">
      <w:pPr>
        <w:spacing w:after="0" w:line="240" w:lineRule="auto"/>
        <w:rPr>
          <w:rFonts w:eastAsia="Times New Roman" w:cs="Arial"/>
        </w:rPr>
      </w:pPr>
      <w:r w:rsidRPr="00666F5E">
        <w:rPr>
          <w:rFonts w:eastAsia="Times New Roman" w:cs="Arial"/>
        </w:rPr>
        <w:t>The owner, most senior manager, or person with day-to-day management responsibility for the office location from which services are offered, must be registered as the “fit” person with Ofsted</w:t>
      </w:r>
      <w:r w:rsidR="00446ACA">
        <w:rPr>
          <w:rFonts w:eastAsia="Times New Roman" w:cs="Arial"/>
        </w:rPr>
        <w:t xml:space="preserve"> in accordance with Regulat</w:t>
      </w:r>
      <w:r w:rsidR="004566BF">
        <w:rPr>
          <w:rFonts w:eastAsia="Times New Roman" w:cs="Arial"/>
        </w:rPr>
        <w:t>i</w:t>
      </w:r>
      <w:r w:rsidR="00446ACA">
        <w:rPr>
          <w:rFonts w:eastAsia="Times New Roman" w:cs="Arial"/>
        </w:rPr>
        <w:t>on 28.2</w:t>
      </w:r>
      <w:r w:rsidRPr="00666F5E">
        <w:rPr>
          <w:rFonts w:eastAsia="Times New Roman" w:cs="Arial"/>
        </w:rPr>
        <w:t>.</w:t>
      </w:r>
    </w:p>
    <w:p w14:paraId="4CA680AE" w14:textId="77777777" w:rsidR="00E32A35" w:rsidRPr="00666F5E" w:rsidRDefault="00E32A35" w:rsidP="003F4D7F">
      <w:pPr>
        <w:spacing w:after="0" w:line="240" w:lineRule="auto"/>
        <w:rPr>
          <w:rFonts w:eastAsia="Times New Roman" w:cs="Arial"/>
        </w:rPr>
      </w:pPr>
    </w:p>
    <w:p w14:paraId="59004FE3" w14:textId="0A391175" w:rsidR="00E32A35" w:rsidRDefault="00666F5E" w:rsidP="003F4D7F">
      <w:pPr>
        <w:spacing w:after="0" w:line="240" w:lineRule="auto"/>
        <w:rPr>
          <w:rFonts w:eastAsia="Times New Roman" w:cs="Arial"/>
        </w:rPr>
      </w:pPr>
      <w:r w:rsidRPr="00666F5E">
        <w:rPr>
          <w:rFonts w:eastAsia="Times New Roman" w:cs="Arial"/>
        </w:rPr>
        <w:t>All changes in operational management must be notified to Children’s Services as soon as they occur.  The new operational manager(s) must similarly meet the Ofsted requirement for registration.</w:t>
      </w:r>
    </w:p>
    <w:p w14:paraId="4B1CE1E7" w14:textId="77777777" w:rsidR="00666F5E" w:rsidRDefault="00666F5E" w:rsidP="003F4D7F">
      <w:pPr>
        <w:spacing w:after="0" w:line="240" w:lineRule="auto"/>
        <w:rPr>
          <w:rFonts w:eastAsia="Times New Roman" w:cs="Arial"/>
        </w:rPr>
      </w:pPr>
    </w:p>
    <w:p w14:paraId="353A215A" w14:textId="32400B63" w:rsidR="00666F5E" w:rsidRDefault="00EC3B30" w:rsidP="003F4D7F">
      <w:pPr>
        <w:spacing w:after="0" w:line="240" w:lineRule="auto"/>
        <w:rPr>
          <w:rFonts w:eastAsia="Times New Roman" w:cs="Arial"/>
        </w:rPr>
      </w:pPr>
      <w:r w:rsidRPr="00EC3B30">
        <w:rPr>
          <w:rFonts w:eastAsia="Times New Roman" w:cs="Arial"/>
        </w:rPr>
        <w:t>The operational manager(s) of these services must have expertise and, where appropriate, qualifications which are directly relevant to:</w:t>
      </w:r>
    </w:p>
    <w:p w14:paraId="7DA53428" w14:textId="77777777" w:rsidR="00EC3B30" w:rsidRDefault="00EC3B30" w:rsidP="003F4D7F">
      <w:pPr>
        <w:spacing w:after="0" w:line="240" w:lineRule="auto"/>
        <w:rPr>
          <w:rFonts w:eastAsia="Times New Roman" w:cs="Arial"/>
        </w:rPr>
      </w:pPr>
    </w:p>
    <w:p w14:paraId="79CD4568" w14:textId="272189F4" w:rsidR="007F7B51" w:rsidRDefault="007F7B51" w:rsidP="001E7188">
      <w:pPr>
        <w:pStyle w:val="BodyText"/>
        <w:numPr>
          <w:ilvl w:val="0"/>
          <w:numId w:val="34"/>
        </w:numPr>
        <w:spacing w:before="240" w:after="0" w:line="240" w:lineRule="auto"/>
        <w:rPr>
          <w:rFonts w:cs="Arial"/>
        </w:rPr>
      </w:pPr>
      <w:r w:rsidRPr="001E7188">
        <w:rPr>
          <w:rFonts w:cs="Arial"/>
        </w:rPr>
        <w:t>the types and scale of service(s)</w:t>
      </w:r>
      <w:r w:rsidR="00B214EF" w:rsidRPr="001E7188">
        <w:rPr>
          <w:rFonts w:cs="Arial"/>
        </w:rPr>
        <w:t>; and</w:t>
      </w:r>
    </w:p>
    <w:p w14:paraId="2C55FE0C" w14:textId="58A9C966" w:rsidR="00EC3B30" w:rsidRPr="00AA4557" w:rsidRDefault="00AA4557" w:rsidP="00AA4557">
      <w:pPr>
        <w:pStyle w:val="BodyText"/>
        <w:numPr>
          <w:ilvl w:val="0"/>
          <w:numId w:val="34"/>
        </w:numPr>
        <w:spacing w:before="240" w:after="0" w:line="240" w:lineRule="auto"/>
        <w:rPr>
          <w:rFonts w:cs="Arial"/>
        </w:rPr>
      </w:pPr>
      <w:r w:rsidRPr="00AA4557">
        <w:rPr>
          <w:rFonts w:cs="Arial"/>
        </w:rPr>
        <w:t>the specific needs of the individual children, young people and any young adults who are accommodated at the children’s home as stated in your statement of purpose</w:t>
      </w:r>
    </w:p>
    <w:p w14:paraId="5D784DE9" w14:textId="77777777" w:rsidR="00AA4557" w:rsidRDefault="00AA4557" w:rsidP="007F7B51">
      <w:pPr>
        <w:spacing w:after="0" w:line="240" w:lineRule="auto"/>
        <w:rPr>
          <w:rFonts w:eastAsia="Times New Roman" w:cs="Arial"/>
        </w:rPr>
      </w:pPr>
    </w:p>
    <w:p w14:paraId="0FB6B0FF" w14:textId="3FC0AB4C" w:rsidR="007F7B51" w:rsidRDefault="00806873" w:rsidP="007F7B51">
      <w:pPr>
        <w:spacing w:after="0" w:line="240" w:lineRule="auto"/>
        <w:rPr>
          <w:rFonts w:eastAsia="Times New Roman" w:cs="Arial"/>
        </w:rPr>
      </w:pPr>
      <w:r w:rsidRPr="00806873">
        <w:rPr>
          <w:rFonts w:eastAsia="Times New Roman" w:cs="Arial"/>
        </w:rPr>
        <w:t xml:space="preserve">All changes of operational manager(s) must be notified to Children’s Services as soon as they occur and without delay.  </w:t>
      </w:r>
      <w:r w:rsidR="00B57707">
        <w:rPr>
          <w:rFonts w:eastAsia="Times New Roman" w:cs="Arial"/>
        </w:rPr>
        <w:t>Service Provider</w:t>
      </w:r>
      <w:r w:rsidRPr="00806873">
        <w:rPr>
          <w:rFonts w:eastAsia="Times New Roman" w:cs="Arial"/>
        </w:rPr>
        <w:t>s must not operate without adequate operational management.</w:t>
      </w:r>
    </w:p>
    <w:p w14:paraId="1A2810EB" w14:textId="77777777" w:rsidR="00806873" w:rsidRDefault="00806873" w:rsidP="007F7B51">
      <w:pPr>
        <w:spacing w:after="0" w:line="240" w:lineRule="auto"/>
        <w:rPr>
          <w:rFonts w:eastAsia="Times New Roman" w:cs="Arial"/>
        </w:rPr>
      </w:pPr>
    </w:p>
    <w:p w14:paraId="297E3B80" w14:textId="56CA56D3" w:rsidR="00806873" w:rsidRDefault="002C2AFB" w:rsidP="007F7B51">
      <w:pPr>
        <w:spacing w:after="0" w:line="240" w:lineRule="auto"/>
        <w:rPr>
          <w:rFonts w:eastAsia="Times New Roman" w:cs="Arial"/>
        </w:rPr>
      </w:pPr>
      <w:r w:rsidRPr="002C2AFB">
        <w:rPr>
          <w:rFonts w:eastAsia="Times New Roman" w:cs="Arial"/>
        </w:rPr>
        <w:t>In relation to the services offered, the management structure must be demonstrably:</w:t>
      </w:r>
    </w:p>
    <w:p w14:paraId="3D9AFCAE" w14:textId="77777777" w:rsidR="002C2AFB" w:rsidRDefault="002C2AFB" w:rsidP="007F7B51">
      <w:pPr>
        <w:spacing w:after="0" w:line="240" w:lineRule="auto"/>
        <w:rPr>
          <w:rFonts w:eastAsia="Times New Roman" w:cs="Arial"/>
        </w:rPr>
      </w:pPr>
    </w:p>
    <w:p w14:paraId="4ACC54E3" w14:textId="6237B046" w:rsidR="008A7049" w:rsidRPr="001E7188" w:rsidRDefault="008A7049" w:rsidP="001E7188">
      <w:pPr>
        <w:pStyle w:val="BodyText"/>
        <w:numPr>
          <w:ilvl w:val="0"/>
          <w:numId w:val="34"/>
        </w:numPr>
        <w:spacing w:before="240" w:after="0" w:line="240" w:lineRule="auto"/>
        <w:rPr>
          <w:rFonts w:cs="Arial"/>
        </w:rPr>
      </w:pPr>
      <w:r w:rsidRPr="008A7049">
        <w:rPr>
          <w:rFonts w:eastAsia="Times New Roman" w:cs="Arial"/>
        </w:rPr>
        <w:t xml:space="preserve">of </w:t>
      </w:r>
      <w:r w:rsidRPr="001E7188">
        <w:rPr>
          <w:rFonts w:cs="Arial"/>
        </w:rPr>
        <w:t xml:space="preserve">sufficient size to provide management direction and support for care </w:t>
      </w:r>
      <w:r w:rsidR="00BF70DA" w:rsidRPr="001E7188">
        <w:rPr>
          <w:rFonts w:cs="Arial"/>
        </w:rPr>
        <w:t>workers.</w:t>
      </w:r>
    </w:p>
    <w:p w14:paraId="1BE172CA" w14:textId="758963B3" w:rsidR="008A7049" w:rsidRPr="001E7188" w:rsidRDefault="008A7049" w:rsidP="001E7188">
      <w:pPr>
        <w:pStyle w:val="BodyText"/>
        <w:numPr>
          <w:ilvl w:val="0"/>
          <w:numId w:val="34"/>
        </w:numPr>
        <w:spacing w:before="240" w:after="0" w:line="240" w:lineRule="auto"/>
        <w:rPr>
          <w:rFonts w:cs="Arial"/>
        </w:rPr>
      </w:pPr>
      <w:r w:rsidRPr="001E7188">
        <w:rPr>
          <w:rFonts w:cs="Arial"/>
        </w:rPr>
        <w:t xml:space="preserve">organised in such a way to provide management direction and support for care </w:t>
      </w:r>
      <w:r w:rsidR="00BF70DA" w:rsidRPr="001E7188">
        <w:rPr>
          <w:rFonts w:cs="Arial"/>
        </w:rPr>
        <w:t>workers.</w:t>
      </w:r>
      <w:r w:rsidRPr="001E7188">
        <w:rPr>
          <w:rFonts w:cs="Arial"/>
        </w:rPr>
        <w:t xml:space="preserve"> </w:t>
      </w:r>
    </w:p>
    <w:p w14:paraId="32C80949" w14:textId="3F18F7C2" w:rsidR="00B36248" w:rsidRPr="001E7188" w:rsidRDefault="008A7049" w:rsidP="001E7188">
      <w:pPr>
        <w:pStyle w:val="BodyText"/>
        <w:numPr>
          <w:ilvl w:val="0"/>
          <w:numId w:val="34"/>
        </w:numPr>
        <w:spacing w:before="240" w:after="0" w:line="240" w:lineRule="auto"/>
        <w:rPr>
          <w:rFonts w:cs="Arial"/>
        </w:rPr>
      </w:pPr>
      <w:r w:rsidRPr="001E7188">
        <w:rPr>
          <w:rFonts w:cs="Arial"/>
        </w:rPr>
        <w:lastRenderedPageBreak/>
        <w:t>supported by administrative systems and any other necessary infrastructure to provide</w:t>
      </w:r>
      <w:r w:rsidR="00B36248" w:rsidRPr="001E7188">
        <w:rPr>
          <w:rFonts w:cs="Arial"/>
        </w:rPr>
        <w:t>;</w:t>
      </w:r>
    </w:p>
    <w:p w14:paraId="32FD7F8F" w14:textId="2B8BF1CD" w:rsidR="008A7049" w:rsidRPr="001E7188" w:rsidRDefault="008A7049" w:rsidP="001E7188">
      <w:pPr>
        <w:pStyle w:val="BodyText"/>
        <w:numPr>
          <w:ilvl w:val="0"/>
          <w:numId w:val="34"/>
        </w:numPr>
        <w:spacing w:before="240" w:after="0" w:line="240" w:lineRule="auto"/>
        <w:rPr>
          <w:rFonts w:cs="Arial"/>
        </w:rPr>
      </w:pPr>
      <w:r w:rsidRPr="001E7188">
        <w:rPr>
          <w:rFonts w:cs="Arial"/>
        </w:rPr>
        <w:t>necessary information to enable clear management direction and support for care workers; and</w:t>
      </w:r>
    </w:p>
    <w:p w14:paraId="0ED1D140" w14:textId="3BE596D5" w:rsidR="002C2AFB" w:rsidRPr="001E7188" w:rsidRDefault="008A7049" w:rsidP="001E7188">
      <w:pPr>
        <w:pStyle w:val="BodyText"/>
        <w:numPr>
          <w:ilvl w:val="0"/>
          <w:numId w:val="34"/>
        </w:numPr>
        <w:spacing w:before="240" w:after="0" w:line="240" w:lineRule="auto"/>
        <w:rPr>
          <w:rFonts w:cs="Arial"/>
        </w:rPr>
      </w:pPr>
      <w:r w:rsidRPr="001E7188">
        <w:rPr>
          <w:rFonts w:cs="Arial"/>
        </w:rPr>
        <w:t>accessible at all times to all care workers and Children’s Services when services might be provided</w:t>
      </w:r>
      <w:r w:rsidR="00B36248" w:rsidRPr="001E7188">
        <w:rPr>
          <w:rFonts w:cs="Arial"/>
        </w:rPr>
        <w:t>.</w:t>
      </w:r>
    </w:p>
    <w:p w14:paraId="553B6716" w14:textId="77777777" w:rsidR="008A7049" w:rsidRDefault="008A7049" w:rsidP="00E2473C">
      <w:pPr>
        <w:spacing w:after="0" w:line="240" w:lineRule="auto"/>
        <w:jc w:val="left"/>
        <w:rPr>
          <w:rFonts w:eastAsia="Times New Roman" w:cs="Arial"/>
        </w:rPr>
      </w:pPr>
    </w:p>
    <w:p w14:paraId="32CF14F9" w14:textId="104BD2D4" w:rsidR="008A7049" w:rsidRDefault="0041051F" w:rsidP="00E2473C">
      <w:pPr>
        <w:spacing w:after="0" w:line="240" w:lineRule="auto"/>
        <w:jc w:val="left"/>
        <w:rPr>
          <w:rFonts w:eastAsia="Times New Roman" w:cs="Arial"/>
        </w:rPr>
      </w:pPr>
      <w:r w:rsidRPr="0041051F">
        <w:rPr>
          <w:rFonts w:eastAsia="Times New Roman" w:cs="Arial"/>
        </w:rPr>
        <w:t xml:space="preserve">The </w:t>
      </w:r>
      <w:r w:rsidR="00B57707">
        <w:rPr>
          <w:rFonts w:eastAsia="Times New Roman" w:cs="Arial"/>
        </w:rPr>
        <w:t>Service Provider</w:t>
      </w:r>
      <w:r w:rsidRPr="0041051F">
        <w:rPr>
          <w:rFonts w:eastAsia="Times New Roman" w:cs="Arial"/>
        </w:rPr>
        <w:t xml:space="preserve"> must have a means of adequately managing its financial affairs such that it can demonstrate:</w:t>
      </w:r>
    </w:p>
    <w:p w14:paraId="516B104C" w14:textId="77777777" w:rsidR="0041051F" w:rsidRDefault="0041051F" w:rsidP="00E2473C">
      <w:pPr>
        <w:spacing w:after="0" w:line="240" w:lineRule="auto"/>
        <w:jc w:val="left"/>
        <w:rPr>
          <w:rFonts w:eastAsia="Times New Roman" w:cs="Arial"/>
        </w:rPr>
      </w:pPr>
    </w:p>
    <w:p w14:paraId="60E44816" w14:textId="2982306D" w:rsidR="001841BE" w:rsidRPr="001E7188" w:rsidRDefault="001841BE" w:rsidP="001E7188">
      <w:pPr>
        <w:pStyle w:val="BodyText"/>
        <w:numPr>
          <w:ilvl w:val="0"/>
          <w:numId w:val="34"/>
        </w:numPr>
        <w:spacing w:before="240" w:after="0" w:line="240" w:lineRule="auto"/>
        <w:rPr>
          <w:rFonts w:cs="Arial"/>
        </w:rPr>
      </w:pPr>
      <w:r w:rsidRPr="001E7188">
        <w:rPr>
          <w:rFonts w:cs="Arial"/>
        </w:rPr>
        <w:t xml:space="preserve">clear responsibility within the organisation for dealing with financial matters by suitably qualified and experienced </w:t>
      </w:r>
      <w:r w:rsidR="004566BF" w:rsidRPr="001E7188">
        <w:rPr>
          <w:rFonts w:cs="Arial"/>
        </w:rPr>
        <w:t>personnel;</w:t>
      </w:r>
      <w:r w:rsidRPr="001E7188">
        <w:rPr>
          <w:rFonts w:cs="Arial"/>
        </w:rPr>
        <w:t xml:space="preserve"> </w:t>
      </w:r>
    </w:p>
    <w:p w14:paraId="30AE4C2F" w14:textId="4C469E09" w:rsidR="001841BE" w:rsidRPr="001E7188" w:rsidRDefault="001841BE" w:rsidP="001E7188">
      <w:pPr>
        <w:pStyle w:val="BodyText"/>
        <w:numPr>
          <w:ilvl w:val="0"/>
          <w:numId w:val="34"/>
        </w:numPr>
        <w:spacing w:before="240" w:after="0" w:line="240" w:lineRule="auto"/>
        <w:rPr>
          <w:rFonts w:cs="Arial"/>
        </w:rPr>
      </w:pPr>
      <w:r w:rsidRPr="001E7188">
        <w:rPr>
          <w:rFonts w:cs="Arial"/>
        </w:rPr>
        <w:t>invoicing procedures that systematically reconcile work ordered and actual services provided;</w:t>
      </w:r>
      <w:r w:rsidR="00B36248" w:rsidRPr="001E7188">
        <w:rPr>
          <w:rFonts w:cs="Arial"/>
        </w:rPr>
        <w:t xml:space="preserve"> and</w:t>
      </w:r>
    </w:p>
    <w:p w14:paraId="7571F415" w14:textId="29AD78E6" w:rsidR="0041051F" w:rsidRPr="001E7188" w:rsidRDefault="001841BE" w:rsidP="001E7188">
      <w:pPr>
        <w:pStyle w:val="BodyText"/>
        <w:numPr>
          <w:ilvl w:val="0"/>
          <w:numId w:val="34"/>
        </w:numPr>
        <w:spacing w:before="240" w:after="0" w:line="240" w:lineRule="auto"/>
        <w:rPr>
          <w:rFonts w:cs="Arial"/>
        </w:rPr>
      </w:pPr>
      <w:r w:rsidRPr="001E7188">
        <w:rPr>
          <w:rFonts w:cs="Arial"/>
        </w:rPr>
        <w:t>means of early identification of any cash flow problems and ways of addressing these.</w:t>
      </w:r>
    </w:p>
    <w:p w14:paraId="3D010EFA" w14:textId="77777777" w:rsidR="001841BE" w:rsidRDefault="001841BE" w:rsidP="00E2473C">
      <w:pPr>
        <w:spacing w:after="0" w:line="240" w:lineRule="auto"/>
        <w:jc w:val="left"/>
        <w:rPr>
          <w:rFonts w:eastAsia="Times New Roman" w:cs="Arial"/>
        </w:rPr>
      </w:pPr>
    </w:p>
    <w:p w14:paraId="7C79221F" w14:textId="1D29CB04" w:rsidR="001841BE" w:rsidRDefault="00436DB1" w:rsidP="00565186">
      <w:pPr>
        <w:spacing w:after="0" w:line="240" w:lineRule="auto"/>
        <w:rPr>
          <w:rFonts w:eastAsia="Times New Roman" w:cs="Arial"/>
        </w:rPr>
      </w:pPr>
      <w:r w:rsidRPr="00436DB1">
        <w:rPr>
          <w:rFonts w:eastAsia="Times New Roman" w:cs="Arial"/>
        </w:rPr>
        <w:t xml:space="preserve">The </w:t>
      </w:r>
      <w:r w:rsidR="00B57707">
        <w:rPr>
          <w:rFonts w:eastAsia="Times New Roman" w:cs="Arial"/>
        </w:rPr>
        <w:t>Service Provider</w:t>
      </w:r>
      <w:r w:rsidRPr="00436DB1">
        <w:rPr>
          <w:rFonts w:eastAsia="Times New Roman" w:cs="Arial"/>
        </w:rPr>
        <w:t xml:space="preserve"> must have in place mechanisms to ensure that information can </w:t>
      </w:r>
      <w:r w:rsidR="001303C9">
        <w:rPr>
          <w:rFonts w:eastAsia="Times New Roman" w:cs="Arial"/>
        </w:rPr>
        <w:t>be</w:t>
      </w:r>
      <w:r w:rsidRPr="00436DB1">
        <w:rPr>
          <w:rFonts w:eastAsia="Times New Roman" w:cs="Arial"/>
        </w:rPr>
        <w:t xml:space="preserve"> passed effectively from senior management to all staff and workers, and vice versa. The effectiveness will be judged by the speed and timeliness of communication; the extent that plain language is used and relevance of the information conveyed without overloading staff; and services for children.</w:t>
      </w:r>
    </w:p>
    <w:p w14:paraId="1E3EC57C" w14:textId="77777777" w:rsidR="00ED6C58" w:rsidRDefault="00ED6C58" w:rsidP="00565186">
      <w:pPr>
        <w:spacing w:after="0" w:line="240" w:lineRule="auto"/>
        <w:rPr>
          <w:rFonts w:eastAsia="Times New Roman" w:cs="Arial"/>
        </w:rPr>
      </w:pPr>
    </w:p>
    <w:p w14:paraId="0F71545E" w14:textId="77777777" w:rsidR="00436DB1" w:rsidRDefault="00436DB1" w:rsidP="00E2473C">
      <w:pPr>
        <w:spacing w:after="0" w:line="240" w:lineRule="auto"/>
        <w:jc w:val="left"/>
        <w:rPr>
          <w:rFonts w:eastAsia="Times New Roman" w:cs="Arial"/>
        </w:rPr>
      </w:pPr>
    </w:p>
    <w:p w14:paraId="3C29451D" w14:textId="75CC5399" w:rsidR="009E28DB" w:rsidRPr="00891B77" w:rsidRDefault="00E2473C" w:rsidP="005B4A3D">
      <w:pPr>
        <w:spacing w:after="0" w:line="240" w:lineRule="auto"/>
        <w:rPr>
          <w:rFonts w:eastAsia="Times New Roman" w:cs="Arial"/>
        </w:rPr>
      </w:pPr>
      <w:r w:rsidRPr="00891B77">
        <w:rPr>
          <w:rFonts w:eastAsia="Times New Roman" w:cs="Arial"/>
        </w:rPr>
        <w:t xml:space="preserve">Managers will be expected to </w:t>
      </w:r>
      <w:r w:rsidR="000C556B" w:rsidRPr="00891B77">
        <w:rPr>
          <w:rFonts w:eastAsia="Times New Roman" w:cs="Arial"/>
        </w:rPr>
        <w:t xml:space="preserve">have </w:t>
      </w:r>
      <w:r w:rsidRPr="00891B77">
        <w:rPr>
          <w:rFonts w:eastAsia="Times New Roman" w:cs="Arial"/>
        </w:rPr>
        <w:t xml:space="preserve">relevant </w:t>
      </w:r>
      <w:r w:rsidR="009E28DB" w:rsidRPr="00891B77">
        <w:rPr>
          <w:rFonts w:eastAsia="Times New Roman" w:cs="Arial"/>
        </w:rPr>
        <w:t>experience and qualifications as set out in regulation 2</w:t>
      </w:r>
      <w:r w:rsidR="000F4192" w:rsidRPr="00891B77">
        <w:rPr>
          <w:rFonts w:eastAsia="Times New Roman" w:cs="Arial"/>
        </w:rPr>
        <w:t>8 (2).</w:t>
      </w:r>
    </w:p>
    <w:p w14:paraId="1A427814" w14:textId="77777777" w:rsidR="005858AA" w:rsidRPr="00891B77" w:rsidRDefault="005858AA" w:rsidP="005B4A3D">
      <w:pPr>
        <w:spacing w:after="0" w:line="240" w:lineRule="auto"/>
        <w:rPr>
          <w:rFonts w:eastAsia="Times New Roman" w:cs="Arial"/>
        </w:rPr>
      </w:pPr>
    </w:p>
    <w:p w14:paraId="7D5BE954" w14:textId="402619F5" w:rsidR="005858AA" w:rsidRPr="00891B77" w:rsidRDefault="005858AA" w:rsidP="005B4A3D">
      <w:pPr>
        <w:spacing w:after="0" w:line="240" w:lineRule="auto"/>
        <w:rPr>
          <w:rFonts w:eastAsia="Times New Roman" w:cs="Arial"/>
        </w:rPr>
      </w:pPr>
      <w:r w:rsidRPr="00891B77">
        <w:rPr>
          <w:rFonts w:eastAsia="Times New Roman" w:cs="Arial"/>
        </w:rPr>
        <w:t>A</w:t>
      </w:r>
      <w:r w:rsidR="00FF7D9E" w:rsidRPr="00891B77">
        <w:rPr>
          <w:rFonts w:eastAsia="Times New Roman" w:cs="Arial"/>
        </w:rPr>
        <w:t>ll staff must complete an appropriate induction and satisfactory period of probation. Each staff member mus</w:t>
      </w:r>
      <w:r w:rsidR="00396F9E" w:rsidRPr="00891B77">
        <w:rPr>
          <w:rFonts w:eastAsia="Times New Roman" w:cs="Arial"/>
        </w:rPr>
        <w:t xml:space="preserve">t be provided with a job description outlining their responsibilities. </w:t>
      </w:r>
      <w:r w:rsidR="00922412" w:rsidRPr="00891B77">
        <w:rPr>
          <w:rFonts w:eastAsia="Times New Roman" w:cs="Arial"/>
        </w:rPr>
        <w:t>All staff must be recruited in accordance with regulation 32 of the Children’s Home (England) Regulations 2015.</w:t>
      </w:r>
    </w:p>
    <w:p w14:paraId="2D3B4A41" w14:textId="77777777" w:rsidR="009E28DB" w:rsidRPr="00891B77" w:rsidRDefault="009E28DB" w:rsidP="00E2473C">
      <w:pPr>
        <w:spacing w:after="0" w:line="240" w:lineRule="auto"/>
        <w:jc w:val="left"/>
        <w:rPr>
          <w:rFonts w:eastAsia="Times New Roman" w:cs="Arial"/>
        </w:rPr>
      </w:pPr>
    </w:p>
    <w:p w14:paraId="20B0CCAA" w14:textId="3D8E24B0" w:rsidR="00290B8F" w:rsidRPr="00891B77" w:rsidRDefault="00290B8F" w:rsidP="00290B8F">
      <w:pPr>
        <w:spacing w:after="0" w:line="240" w:lineRule="auto"/>
        <w:rPr>
          <w:rFonts w:eastAsia="Times New Roman" w:cs="Arial"/>
        </w:rPr>
      </w:pPr>
      <w:r w:rsidRPr="00891B77">
        <w:rPr>
          <w:rFonts w:eastAsia="Times New Roman" w:cs="Arial"/>
        </w:rPr>
        <w:t xml:space="preserve">The registered person should have a workforce plan which can fulfil the workforce related requirements of the Children’s Home Regulations. Staff in a care role must have </w:t>
      </w:r>
      <w:r w:rsidR="00D16C97" w:rsidRPr="00891B77">
        <w:rPr>
          <w:rFonts w:eastAsia="Times New Roman" w:cs="Arial"/>
        </w:rPr>
        <w:t xml:space="preserve">the relevant qualifications </w:t>
      </w:r>
      <w:r w:rsidR="00B0523C" w:rsidRPr="00891B77">
        <w:rPr>
          <w:rFonts w:eastAsia="Times New Roman" w:cs="Arial"/>
        </w:rPr>
        <w:t xml:space="preserve">within the required timeframes </w:t>
      </w:r>
      <w:r w:rsidR="00F10BC9" w:rsidRPr="00891B77">
        <w:rPr>
          <w:rFonts w:eastAsia="Times New Roman" w:cs="Arial"/>
        </w:rPr>
        <w:t>specified</w:t>
      </w:r>
      <w:r w:rsidR="00B0523C" w:rsidRPr="00891B77">
        <w:rPr>
          <w:rFonts w:eastAsia="Times New Roman" w:cs="Arial"/>
        </w:rPr>
        <w:t xml:space="preserve"> in </w:t>
      </w:r>
      <w:r w:rsidR="00F10BC9" w:rsidRPr="00891B77">
        <w:rPr>
          <w:rFonts w:eastAsia="Times New Roman" w:cs="Arial"/>
        </w:rPr>
        <w:t>regulations 32(4) and 32 (5).</w:t>
      </w:r>
      <w:r w:rsidR="00035D37" w:rsidRPr="00891B77">
        <w:rPr>
          <w:rFonts w:eastAsia="Times New Roman" w:cs="Arial"/>
        </w:rPr>
        <w:t xml:space="preserve"> The </w:t>
      </w:r>
      <w:r w:rsidR="00597532" w:rsidRPr="00891B77">
        <w:rPr>
          <w:rFonts w:eastAsia="Times New Roman" w:cs="Arial"/>
        </w:rPr>
        <w:t>Provider</w:t>
      </w:r>
      <w:r w:rsidR="00035D37" w:rsidRPr="00891B77">
        <w:rPr>
          <w:rFonts w:eastAsia="Times New Roman" w:cs="Arial"/>
        </w:rPr>
        <w:t xml:space="preserve"> must set out the training requirements of the workforce to meet the needs of each child and young person</w:t>
      </w:r>
      <w:r w:rsidR="00F0144E" w:rsidRPr="00891B77">
        <w:rPr>
          <w:rFonts w:eastAsia="Times New Roman" w:cs="Arial"/>
        </w:rPr>
        <w:t xml:space="preserve"> and the requirement to ensure staff undertake </w:t>
      </w:r>
      <w:r w:rsidR="00923F43" w:rsidRPr="00891B77">
        <w:rPr>
          <w:rFonts w:eastAsia="Times New Roman" w:cs="Arial"/>
        </w:rPr>
        <w:t>continuing</w:t>
      </w:r>
      <w:r w:rsidR="00F0144E" w:rsidRPr="00891B77">
        <w:rPr>
          <w:rFonts w:eastAsia="Times New Roman" w:cs="Arial"/>
        </w:rPr>
        <w:t xml:space="preserve"> professional development</w:t>
      </w:r>
      <w:r w:rsidR="005858AA" w:rsidRPr="00891B77">
        <w:rPr>
          <w:rFonts w:eastAsia="Times New Roman" w:cs="Arial"/>
        </w:rPr>
        <w:t xml:space="preserve"> and may include:</w:t>
      </w:r>
    </w:p>
    <w:p w14:paraId="71F82B62" w14:textId="77777777" w:rsidR="00435460" w:rsidRPr="00891B77" w:rsidRDefault="00435460" w:rsidP="00290B8F">
      <w:pPr>
        <w:spacing w:after="0" w:line="240" w:lineRule="auto"/>
        <w:rPr>
          <w:rFonts w:eastAsia="Times New Roman" w:cs="Arial"/>
        </w:rPr>
      </w:pPr>
    </w:p>
    <w:p w14:paraId="666F8E5D" w14:textId="15D84721" w:rsidR="009847C7" w:rsidRPr="00891B77" w:rsidRDefault="00922412" w:rsidP="001E7188">
      <w:pPr>
        <w:pStyle w:val="BodyText"/>
        <w:numPr>
          <w:ilvl w:val="0"/>
          <w:numId w:val="34"/>
        </w:numPr>
        <w:spacing w:before="240" w:after="0" w:line="240" w:lineRule="auto"/>
        <w:rPr>
          <w:rFonts w:cs="Arial"/>
        </w:rPr>
      </w:pPr>
      <w:r w:rsidRPr="00891B77">
        <w:rPr>
          <w:rFonts w:cs="Arial"/>
        </w:rPr>
        <w:t>T</w:t>
      </w:r>
      <w:r w:rsidR="009847C7" w:rsidRPr="00891B77">
        <w:rPr>
          <w:rFonts w:cs="Arial"/>
        </w:rPr>
        <w:t xml:space="preserve">rauma-informed </w:t>
      </w:r>
      <w:r w:rsidR="006166E1" w:rsidRPr="00891B77">
        <w:rPr>
          <w:rFonts w:cs="Arial"/>
        </w:rPr>
        <w:t>approaches</w:t>
      </w:r>
    </w:p>
    <w:p w14:paraId="3C06CD49" w14:textId="14203576" w:rsidR="007F20BF" w:rsidRPr="00891B77" w:rsidRDefault="009847C7" w:rsidP="001E7188">
      <w:pPr>
        <w:pStyle w:val="BodyText"/>
        <w:numPr>
          <w:ilvl w:val="0"/>
          <w:numId w:val="34"/>
        </w:numPr>
        <w:spacing w:before="240" w:after="0" w:line="240" w:lineRule="auto"/>
        <w:rPr>
          <w:rFonts w:cs="Arial"/>
        </w:rPr>
      </w:pPr>
      <w:r w:rsidRPr="00891B77">
        <w:rPr>
          <w:rFonts w:cs="Arial"/>
        </w:rPr>
        <w:t xml:space="preserve">Safeguarding procedures  </w:t>
      </w:r>
    </w:p>
    <w:p w14:paraId="2CC884C4" w14:textId="2A2A8396" w:rsidR="009847C7" w:rsidRPr="00891B77" w:rsidRDefault="009847C7" w:rsidP="001E7188">
      <w:pPr>
        <w:pStyle w:val="BodyText"/>
        <w:numPr>
          <w:ilvl w:val="0"/>
          <w:numId w:val="34"/>
        </w:numPr>
        <w:spacing w:before="240" w:after="0" w:line="240" w:lineRule="auto"/>
        <w:rPr>
          <w:rFonts w:cs="Arial"/>
        </w:rPr>
      </w:pPr>
      <w:r w:rsidRPr="00891B77">
        <w:rPr>
          <w:rFonts w:cs="Arial"/>
        </w:rPr>
        <w:t xml:space="preserve">How to communicate effectively and sensitively </w:t>
      </w:r>
    </w:p>
    <w:p w14:paraId="3C122B3F" w14:textId="6415599A" w:rsidR="009847C7" w:rsidRPr="00891B77" w:rsidRDefault="009847C7" w:rsidP="001E7188">
      <w:pPr>
        <w:pStyle w:val="BodyText"/>
        <w:numPr>
          <w:ilvl w:val="0"/>
          <w:numId w:val="34"/>
        </w:numPr>
        <w:spacing w:before="240" w:after="0" w:line="240" w:lineRule="auto"/>
        <w:rPr>
          <w:rFonts w:cs="Arial"/>
        </w:rPr>
      </w:pPr>
      <w:r w:rsidRPr="00891B77">
        <w:rPr>
          <w:rFonts w:cs="Arial"/>
        </w:rPr>
        <w:t xml:space="preserve">Life story work to promote a positive self-identity Identifying problems with, and supporting, good oral health, diet and personal hygiene </w:t>
      </w:r>
    </w:p>
    <w:p w14:paraId="7C39ED89" w14:textId="0623C347" w:rsidR="009847C7" w:rsidRPr="00891B77" w:rsidRDefault="009847C7" w:rsidP="001E7188">
      <w:pPr>
        <w:pStyle w:val="BodyText"/>
        <w:numPr>
          <w:ilvl w:val="0"/>
          <w:numId w:val="34"/>
        </w:numPr>
        <w:spacing w:before="240" w:after="0" w:line="240" w:lineRule="auto"/>
        <w:rPr>
          <w:rFonts w:cs="Arial"/>
        </w:rPr>
      </w:pPr>
      <w:r w:rsidRPr="00891B77">
        <w:rPr>
          <w:rFonts w:cs="Arial"/>
        </w:rPr>
        <w:t xml:space="preserve">Encouraging positive relationships and sexual identity  </w:t>
      </w:r>
    </w:p>
    <w:p w14:paraId="11B85D11" w14:textId="7E01297C" w:rsidR="007F20BF" w:rsidRPr="00891B77" w:rsidRDefault="009847C7" w:rsidP="001E7188">
      <w:pPr>
        <w:pStyle w:val="BodyText"/>
        <w:numPr>
          <w:ilvl w:val="0"/>
          <w:numId w:val="34"/>
        </w:numPr>
        <w:spacing w:before="240" w:after="0" w:line="240" w:lineRule="auto"/>
        <w:rPr>
          <w:rFonts w:cs="Arial"/>
        </w:rPr>
      </w:pPr>
      <w:r w:rsidRPr="00891B77">
        <w:rPr>
          <w:rFonts w:cs="Arial"/>
        </w:rPr>
        <w:lastRenderedPageBreak/>
        <w:t>Record keeping</w:t>
      </w:r>
      <w:r w:rsidR="004E2B95" w:rsidRPr="00891B77">
        <w:rPr>
          <w:rFonts w:cs="Arial"/>
        </w:rPr>
        <w:t>,</w:t>
      </w:r>
      <w:r w:rsidRPr="00891B77">
        <w:rPr>
          <w:rFonts w:cs="Arial"/>
        </w:rPr>
        <w:t xml:space="preserve"> information</w:t>
      </w:r>
      <w:r w:rsidR="004E2B95" w:rsidRPr="00891B77">
        <w:rPr>
          <w:rFonts w:cs="Arial"/>
        </w:rPr>
        <w:t xml:space="preserve"> sharing and confidentiality </w:t>
      </w:r>
    </w:p>
    <w:p w14:paraId="555AA458" w14:textId="66069A21" w:rsidR="009847C7" w:rsidRPr="00891B77" w:rsidRDefault="007F20BF" w:rsidP="001E7188">
      <w:pPr>
        <w:pStyle w:val="BodyText"/>
        <w:numPr>
          <w:ilvl w:val="0"/>
          <w:numId w:val="34"/>
        </w:numPr>
        <w:spacing w:before="240" w:after="0" w:line="240" w:lineRule="auto"/>
        <w:rPr>
          <w:rFonts w:cs="Arial"/>
        </w:rPr>
      </w:pPr>
      <w:r w:rsidRPr="00891B77">
        <w:rPr>
          <w:rFonts w:cs="Arial"/>
        </w:rPr>
        <w:t>Meeting specific h</w:t>
      </w:r>
      <w:r w:rsidR="002F03CB" w:rsidRPr="00891B77">
        <w:rPr>
          <w:rFonts w:cs="Arial"/>
        </w:rPr>
        <w:t>ealthcare needs</w:t>
      </w:r>
    </w:p>
    <w:p w14:paraId="29B24755" w14:textId="77777777" w:rsidR="007F20BF" w:rsidRPr="00891B77" w:rsidRDefault="007F20BF" w:rsidP="009847C7">
      <w:pPr>
        <w:pStyle w:val="NormalWeb"/>
        <w:spacing w:before="0" w:beforeAutospacing="0" w:after="0" w:afterAutospacing="0"/>
        <w:rPr>
          <w:rFonts w:ascii="Arial" w:hAnsi="Arial" w:cs="Arial"/>
          <w:sz w:val="22"/>
          <w:szCs w:val="22"/>
          <w:lang w:eastAsia="en-US"/>
        </w:rPr>
      </w:pPr>
    </w:p>
    <w:p w14:paraId="115F9C50" w14:textId="77777777" w:rsidR="009847C7" w:rsidRPr="00891B77" w:rsidRDefault="009847C7" w:rsidP="009847C7">
      <w:pPr>
        <w:pStyle w:val="NormalWeb"/>
        <w:spacing w:before="0" w:beforeAutospacing="0" w:after="0" w:afterAutospacing="0"/>
        <w:rPr>
          <w:rFonts w:ascii="Arial" w:hAnsi="Arial" w:cs="Arial"/>
          <w:sz w:val="22"/>
          <w:szCs w:val="22"/>
          <w:lang w:eastAsia="en-US"/>
        </w:rPr>
      </w:pPr>
      <w:r w:rsidRPr="00891B77">
        <w:rPr>
          <w:rFonts w:ascii="Arial" w:hAnsi="Arial" w:cs="Arial"/>
          <w:sz w:val="22"/>
          <w:szCs w:val="22"/>
          <w:lang w:eastAsia="en-US"/>
        </w:rPr>
        <w:t> </w:t>
      </w:r>
    </w:p>
    <w:p w14:paraId="1BFC6276" w14:textId="60E4BFC0" w:rsidR="009847C7" w:rsidRPr="00891B77" w:rsidRDefault="00922412" w:rsidP="004E2B95">
      <w:pPr>
        <w:pStyle w:val="NormalWeb"/>
        <w:spacing w:before="0" w:beforeAutospacing="0" w:after="0" w:afterAutospacing="0"/>
        <w:jc w:val="both"/>
        <w:rPr>
          <w:rFonts w:ascii="Arial" w:hAnsi="Arial" w:cs="Arial"/>
          <w:sz w:val="22"/>
          <w:szCs w:val="22"/>
          <w:lang w:eastAsia="en-US"/>
        </w:rPr>
      </w:pPr>
      <w:r w:rsidRPr="00891B77">
        <w:rPr>
          <w:rFonts w:ascii="Arial" w:hAnsi="Arial" w:cs="Arial"/>
          <w:sz w:val="22"/>
          <w:szCs w:val="22"/>
          <w:lang w:eastAsia="en-US"/>
        </w:rPr>
        <w:t>The training plan must be t</w:t>
      </w:r>
      <w:r w:rsidR="009847C7" w:rsidRPr="00891B77">
        <w:rPr>
          <w:rFonts w:ascii="Arial" w:hAnsi="Arial" w:cs="Arial"/>
          <w:sz w:val="22"/>
          <w:szCs w:val="22"/>
          <w:lang w:eastAsia="en-US"/>
        </w:rPr>
        <w:t>ailored</w:t>
      </w:r>
      <w:r w:rsidR="004E2B95" w:rsidRPr="00891B77">
        <w:rPr>
          <w:rFonts w:ascii="Arial" w:hAnsi="Arial" w:cs="Arial"/>
          <w:sz w:val="22"/>
          <w:szCs w:val="22"/>
          <w:lang w:eastAsia="en-US"/>
        </w:rPr>
        <w:t xml:space="preserve"> </w:t>
      </w:r>
      <w:r w:rsidR="009847C7" w:rsidRPr="00891B77">
        <w:rPr>
          <w:rFonts w:ascii="Arial" w:hAnsi="Arial" w:cs="Arial"/>
          <w:sz w:val="22"/>
          <w:szCs w:val="22"/>
          <w:lang w:eastAsia="en-US"/>
        </w:rPr>
        <w:t xml:space="preserve">if there are specific needs related to race, ethnicity and culture. This could include, for example, understanding and respecting cultural and religious identity (including dietary requirements or preferences), and understanding specific hair and skin care needs. </w:t>
      </w:r>
    </w:p>
    <w:p w14:paraId="3C5A0197" w14:textId="77777777" w:rsidR="009847C7" w:rsidRPr="00891B77" w:rsidRDefault="009847C7" w:rsidP="009847C7">
      <w:pPr>
        <w:pStyle w:val="NormalWeb"/>
        <w:spacing w:before="0" w:beforeAutospacing="0" w:after="0" w:afterAutospacing="0"/>
        <w:rPr>
          <w:rFonts w:ascii="Arial" w:hAnsi="Arial" w:cs="Arial"/>
          <w:sz w:val="22"/>
          <w:szCs w:val="22"/>
          <w:lang w:eastAsia="en-US"/>
        </w:rPr>
      </w:pPr>
      <w:r w:rsidRPr="00891B77">
        <w:rPr>
          <w:rFonts w:ascii="Arial" w:hAnsi="Arial" w:cs="Arial"/>
          <w:sz w:val="22"/>
          <w:szCs w:val="22"/>
          <w:lang w:eastAsia="en-US"/>
        </w:rPr>
        <w:t> </w:t>
      </w:r>
    </w:p>
    <w:p w14:paraId="6033D334" w14:textId="28E21293" w:rsidR="002C35C7" w:rsidRPr="00891B77" w:rsidRDefault="002C35C7">
      <w:pPr>
        <w:pStyle w:val="ListParagraph"/>
        <w:numPr>
          <w:ilvl w:val="1"/>
          <w:numId w:val="3"/>
        </w:numPr>
        <w:spacing w:after="0" w:line="240" w:lineRule="auto"/>
        <w:rPr>
          <w:rFonts w:eastAsia="Times New Roman" w:cs="Arial"/>
          <w:b/>
          <w:bCs/>
        </w:rPr>
      </w:pPr>
      <w:r w:rsidRPr="00891B77">
        <w:rPr>
          <w:rFonts w:eastAsia="Times New Roman" w:cs="Arial"/>
          <w:b/>
          <w:bCs/>
        </w:rPr>
        <w:t xml:space="preserve">Performance </w:t>
      </w:r>
      <w:r w:rsidR="003273A2" w:rsidRPr="00891B77">
        <w:rPr>
          <w:rFonts w:eastAsia="Times New Roman" w:cs="Arial"/>
          <w:b/>
          <w:bCs/>
        </w:rPr>
        <w:t>Measures and Outcomes</w:t>
      </w:r>
    </w:p>
    <w:p w14:paraId="45E783ED" w14:textId="77777777" w:rsidR="003273A2" w:rsidRPr="00891B77" w:rsidRDefault="003273A2" w:rsidP="003273A2">
      <w:pPr>
        <w:spacing w:after="0" w:line="240" w:lineRule="auto"/>
        <w:rPr>
          <w:rFonts w:eastAsia="Times New Roman" w:cs="Arial"/>
          <w:b/>
          <w:bCs/>
        </w:rPr>
      </w:pPr>
    </w:p>
    <w:p w14:paraId="34770DDA" w14:textId="20F2FBC0" w:rsidR="003273A2" w:rsidRPr="00891B77" w:rsidRDefault="003273A2" w:rsidP="003273A2">
      <w:pPr>
        <w:spacing w:after="0" w:line="240" w:lineRule="auto"/>
        <w:rPr>
          <w:rFonts w:eastAsia="Times New Roman" w:cs="Arial"/>
        </w:rPr>
      </w:pPr>
      <w:r w:rsidRPr="00891B77">
        <w:rPr>
          <w:rFonts w:eastAsia="Times New Roman" w:cs="Arial"/>
        </w:rPr>
        <w:t xml:space="preserve">The </w:t>
      </w:r>
      <w:r w:rsidR="00597532" w:rsidRPr="00891B77">
        <w:rPr>
          <w:rFonts w:eastAsia="Times New Roman" w:cs="Arial"/>
        </w:rPr>
        <w:t>Provider</w:t>
      </w:r>
      <w:r w:rsidRPr="00891B77">
        <w:rPr>
          <w:rFonts w:eastAsia="Times New Roman" w:cs="Arial"/>
        </w:rPr>
        <w:t xml:space="preserve"> will be required to develop an effective method for measuring </w:t>
      </w:r>
      <w:r w:rsidR="00610B62" w:rsidRPr="00891B77">
        <w:rPr>
          <w:rFonts w:eastAsia="Times New Roman" w:cs="Arial"/>
        </w:rPr>
        <w:t xml:space="preserve">progress of each child or young person </w:t>
      </w:r>
      <w:r w:rsidR="003E1C79" w:rsidRPr="00891B77">
        <w:rPr>
          <w:rFonts w:eastAsia="Times New Roman" w:cs="Arial"/>
        </w:rPr>
        <w:t>towards their agreed outcomes. T</w:t>
      </w:r>
      <w:r w:rsidR="00F4103D" w:rsidRPr="00891B77">
        <w:rPr>
          <w:rFonts w:eastAsia="Times New Roman" w:cs="Arial"/>
        </w:rPr>
        <w:t xml:space="preserve">he </w:t>
      </w:r>
      <w:r w:rsidR="00597532" w:rsidRPr="00891B77">
        <w:rPr>
          <w:rFonts w:eastAsia="Times New Roman" w:cs="Arial"/>
        </w:rPr>
        <w:t>Provider</w:t>
      </w:r>
      <w:r w:rsidR="00F4103D" w:rsidRPr="00891B77">
        <w:rPr>
          <w:rFonts w:eastAsia="Times New Roman" w:cs="Arial"/>
        </w:rPr>
        <w:t xml:space="preserve"> will also be required to measure progress against key performance indicators for the home, which will be agreed with the Council and will reflect quality standards and best practice. </w:t>
      </w:r>
      <w:r w:rsidR="006878A5" w:rsidRPr="00891B77">
        <w:rPr>
          <w:rFonts w:eastAsia="Times New Roman" w:cs="Arial"/>
        </w:rPr>
        <w:t>The below table is an example of performance measures:</w:t>
      </w:r>
    </w:p>
    <w:p w14:paraId="2E4AE661" w14:textId="77777777" w:rsidR="002C35C7" w:rsidRPr="00891B77" w:rsidRDefault="002C35C7" w:rsidP="002C35C7">
      <w:pPr>
        <w:spacing w:after="0" w:line="240" w:lineRule="auto"/>
        <w:rPr>
          <w:rFonts w:eastAsia="Times New Roman" w:cs="Arial"/>
          <w:b/>
          <w:bCs/>
        </w:rPr>
      </w:pPr>
    </w:p>
    <w:p w14:paraId="25930C44" w14:textId="77777777" w:rsidR="00694BBD" w:rsidRPr="00891B77" w:rsidRDefault="00694BBD" w:rsidP="002C35C7">
      <w:pPr>
        <w:spacing w:after="0" w:line="240" w:lineRule="auto"/>
        <w:rPr>
          <w:rFonts w:eastAsia="Times New Roman" w:cs="Arial"/>
        </w:rPr>
      </w:pP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4888"/>
        <w:gridCol w:w="2410"/>
      </w:tblGrid>
      <w:tr w:rsidR="004E7768" w:rsidRPr="00891B77" w14:paraId="5CBF662D" w14:textId="77777777" w:rsidTr="548C1CFA">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0E1D188" w14:textId="77777777" w:rsidR="004E7768" w:rsidRPr="00891B77" w:rsidRDefault="004E7768" w:rsidP="003273A2">
            <w:pPr>
              <w:spacing w:after="0" w:line="240" w:lineRule="auto"/>
              <w:jc w:val="center"/>
              <w:textAlignment w:val="baseline"/>
              <w:rPr>
                <w:rFonts w:ascii="Segoe UI" w:eastAsia="Times New Roman" w:hAnsi="Segoe UI" w:cs="Segoe UI"/>
                <w:sz w:val="18"/>
                <w:szCs w:val="18"/>
                <w:lang w:eastAsia="en-GB"/>
              </w:rPr>
            </w:pPr>
            <w:r w:rsidRPr="00891B77">
              <w:rPr>
                <w:rFonts w:eastAsia="Times New Roman" w:cs="Arial"/>
                <w:b/>
                <w:bCs/>
                <w:lang w:eastAsia="en-GB"/>
              </w:rPr>
              <w:t>Key Performance Indicator</w:t>
            </w:r>
            <w:r w:rsidRPr="00891B77">
              <w:rPr>
                <w:rFonts w:eastAsia="Times New Roman" w:cs="Arial"/>
                <w:lang w:eastAsia="en-GB"/>
              </w:rPr>
              <w:t> </w:t>
            </w:r>
          </w:p>
        </w:tc>
        <w:tc>
          <w:tcPr>
            <w:tcW w:w="4888"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230319D" w14:textId="77777777" w:rsidR="004E7768" w:rsidRPr="00891B77" w:rsidRDefault="004E7768" w:rsidP="003273A2">
            <w:pPr>
              <w:spacing w:after="0" w:line="240" w:lineRule="auto"/>
              <w:jc w:val="center"/>
              <w:textAlignment w:val="baseline"/>
              <w:rPr>
                <w:rFonts w:ascii="Segoe UI" w:eastAsia="Times New Roman" w:hAnsi="Segoe UI" w:cs="Segoe UI"/>
                <w:sz w:val="18"/>
                <w:szCs w:val="18"/>
                <w:lang w:eastAsia="en-GB"/>
              </w:rPr>
            </w:pPr>
            <w:r w:rsidRPr="00891B77">
              <w:rPr>
                <w:rFonts w:eastAsia="Times New Roman" w:cs="Arial"/>
                <w:b/>
                <w:bCs/>
                <w:lang w:eastAsia="en-GB"/>
              </w:rPr>
              <w:t>Definition</w:t>
            </w:r>
            <w:r w:rsidRPr="00891B77">
              <w:rPr>
                <w:rFonts w:eastAsia="Times New Roman" w:cs="Arial"/>
                <w:lang w:eastAsia="en-GB"/>
              </w:rPr>
              <w:t> </w:t>
            </w:r>
          </w:p>
        </w:tc>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DEC1A65" w14:textId="77777777" w:rsidR="004E7768" w:rsidRPr="00891B77" w:rsidRDefault="004E7768" w:rsidP="003273A2">
            <w:pPr>
              <w:spacing w:after="0" w:line="240" w:lineRule="auto"/>
              <w:jc w:val="center"/>
              <w:textAlignment w:val="baseline"/>
              <w:rPr>
                <w:rFonts w:ascii="Segoe UI" w:eastAsia="Times New Roman" w:hAnsi="Segoe UI" w:cs="Segoe UI"/>
                <w:sz w:val="18"/>
                <w:szCs w:val="18"/>
                <w:lang w:eastAsia="en-GB"/>
              </w:rPr>
            </w:pPr>
            <w:r w:rsidRPr="00891B77">
              <w:rPr>
                <w:rFonts w:eastAsia="Times New Roman" w:cs="Arial"/>
                <w:b/>
                <w:bCs/>
                <w:lang w:eastAsia="en-GB"/>
              </w:rPr>
              <w:t>Target</w:t>
            </w:r>
            <w:r w:rsidRPr="00891B77">
              <w:rPr>
                <w:rFonts w:eastAsia="Times New Roman" w:cs="Arial"/>
                <w:lang w:eastAsia="en-GB"/>
              </w:rPr>
              <w:t> </w:t>
            </w:r>
          </w:p>
          <w:p w14:paraId="55BD5DAC" w14:textId="77777777" w:rsidR="004E7768" w:rsidRPr="00891B77" w:rsidRDefault="004E7768" w:rsidP="003273A2">
            <w:pPr>
              <w:spacing w:after="0" w:line="240" w:lineRule="auto"/>
              <w:jc w:val="center"/>
              <w:textAlignment w:val="baseline"/>
              <w:rPr>
                <w:rFonts w:ascii="Segoe UI" w:eastAsia="Times New Roman" w:hAnsi="Segoe UI" w:cs="Segoe UI"/>
                <w:sz w:val="18"/>
                <w:szCs w:val="18"/>
                <w:lang w:eastAsia="en-GB"/>
              </w:rPr>
            </w:pPr>
            <w:r w:rsidRPr="00891B77">
              <w:rPr>
                <w:rFonts w:eastAsia="Times New Roman" w:cs="Arial"/>
                <w:lang w:eastAsia="en-GB"/>
              </w:rPr>
              <w:t> </w:t>
            </w:r>
          </w:p>
        </w:tc>
      </w:tr>
      <w:tr w:rsidR="004E7768" w:rsidRPr="00891B77" w14:paraId="148C70C7" w14:textId="77777777" w:rsidTr="548C1CFA">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54026A3" w14:textId="4BEA7C6A" w:rsidR="004E7768" w:rsidRPr="00891B77" w:rsidRDefault="00797BEF" w:rsidP="003273A2">
            <w:pPr>
              <w:spacing w:after="0" w:line="240" w:lineRule="auto"/>
              <w:jc w:val="left"/>
              <w:textAlignment w:val="baseline"/>
              <w:rPr>
                <w:rFonts w:ascii="Segoe UI" w:eastAsia="Times New Roman" w:hAnsi="Segoe UI" w:cs="Segoe UI"/>
                <w:sz w:val="18"/>
                <w:szCs w:val="18"/>
                <w:lang w:eastAsia="en-GB"/>
              </w:rPr>
            </w:pPr>
            <w:r w:rsidRPr="00891B77">
              <w:rPr>
                <w:rFonts w:eastAsia="Times New Roman" w:cs="Arial"/>
                <w:lang w:eastAsia="en-GB"/>
              </w:rPr>
              <w:t>Occupancy</w:t>
            </w:r>
            <w:r w:rsidR="004E7768" w:rsidRPr="00891B77">
              <w:rPr>
                <w:rFonts w:eastAsia="Times New Roman" w:cs="Arial"/>
                <w:lang w:eastAsia="en-GB"/>
              </w:rPr>
              <w:t>  </w:t>
            </w:r>
          </w:p>
        </w:tc>
        <w:tc>
          <w:tcPr>
            <w:tcW w:w="488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916F9B4" w14:textId="4F61BF0A" w:rsidR="004E7768" w:rsidRPr="00891B77" w:rsidRDefault="00797BEF" w:rsidP="003273A2">
            <w:pPr>
              <w:spacing w:after="0" w:line="240" w:lineRule="auto"/>
              <w:textAlignment w:val="baseline"/>
              <w:rPr>
                <w:rFonts w:ascii="Segoe UI" w:eastAsia="Times New Roman" w:hAnsi="Segoe UI" w:cs="Segoe UI"/>
                <w:sz w:val="18"/>
                <w:szCs w:val="18"/>
                <w:lang w:eastAsia="en-GB"/>
              </w:rPr>
            </w:pPr>
            <w:r w:rsidRPr="00891B77">
              <w:rPr>
                <w:rFonts w:eastAsia="Times New Roman" w:cs="Arial"/>
                <w:lang w:eastAsia="en-GB"/>
              </w:rPr>
              <w:t xml:space="preserve">Occupancy of the home over </w:t>
            </w:r>
            <w:r w:rsidR="007E1466" w:rsidRPr="00891B77">
              <w:rPr>
                <w:rFonts w:eastAsia="Times New Roman" w:cs="Arial"/>
                <w:lang w:eastAsia="en-GB"/>
              </w:rPr>
              <w:t>the past rolling 12-months</w:t>
            </w:r>
            <w:r w:rsidR="004E7768" w:rsidRPr="00891B77">
              <w:rPr>
                <w:rFonts w:eastAsia="Times New Roman" w:cs="Arial"/>
                <w:lang w:eastAsia="en-GB"/>
              </w:rPr>
              <w:t>   </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1765AF6" w14:textId="337D8280" w:rsidR="004E7768" w:rsidRPr="00891B77" w:rsidRDefault="00824BDC" w:rsidP="003273A2">
            <w:pPr>
              <w:spacing w:after="0" w:line="240" w:lineRule="auto"/>
              <w:jc w:val="center"/>
              <w:textAlignment w:val="baseline"/>
              <w:rPr>
                <w:rFonts w:ascii="Segoe UI" w:eastAsia="Times New Roman" w:hAnsi="Segoe UI" w:cs="Segoe UI"/>
                <w:sz w:val="18"/>
                <w:szCs w:val="18"/>
                <w:lang w:eastAsia="en-GB"/>
              </w:rPr>
            </w:pPr>
            <w:r w:rsidRPr="00891B77">
              <w:rPr>
                <w:rFonts w:eastAsia="Times New Roman" w:cs="Arial"/>
                <w:lang w:eastAsia="en-GB"/>
              </w:rPr>
              <w:t>85</w:t>
            </w:r>
            <w:r w:rsidR="004E7768" w:rsidRPr="00891B77">
              <w:rPr>
                <w:rFonts w:eastAsia="Times New Roman" w:cs="Arial"/>
                <w:lang w:eastAsia="en-GB"/>
              </w:rPr>
              <w:t>% </w:t>
            </w:r>
          </w:p>
        </w:tc>
      </w:tr>
      <w:tr w:rsidR="00AB5375" w:rsidRPr="00891B77" w14:paraId="70AC388C" w14:textId="77777777" w:rsidTr="548C1CFA">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FFFFFF" w:themeFill="background1"/>
          </w:tcPr>
          <w:p w14:paraId="6C72A294" w14:textId="1E7B33AC" w:rsidR="00AB5375" w:rsidRPr="00891B77" w:rsidRDefault="00AB5375"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Transition </w:t>
            </w:r>
          </w:p>
        </w:tc>
        <w:tc>
          <w:tcPr>
            <w:tcW w:w="4888" w:type="dxa"/>
            <w:tcBorders>
              <w:top w:val="single" w:sz="6" w:space="0" w:color="auto"/>
              <w:left w:val="single" w:sz="6" w:space="0" w:color="auto"/>
              <w:bottom w:val="single" w:sz="6" w:space="0" w:color="auto"/>
              <w:right w:val="single" w:sz="6" w:space="0" w:color="auto"/>
            </w:tcBorders>
            <w:shd w:val="clear" w:color="auto" w:fill="FFFFFF" w:themeFill="background1"/>
          </w:tcPr>
          <w:p w14:paraId="04D3F8D6" w14:textId="3013711D" w:rsidR="00AB5375" w:rsidRPr="00891B77" w:rsidRDefault="00AB5375" w:rsidP="003273A2">
            <w:pPr>
              <w:spacing w:after="0" w:line="240" w:lineRule="auto"/>
              <w:textAlignment w:val="baseline"/>
              <w:rPr>
                <w:rFonts w:eastAsia="Times New Roman" w:cs="Arial"/>
                <w:lang w:eastAsia="en-GB"/>
              </w:rPr>
            </w:pPr>
            <w:r w:rsidRPr="00891B77">
              <w:rPr>
                <w:rFonts w:eastAsia="Times New Roman" w:cs="Arial"/>
                <w:lang w:eastAsia="en-GB"/>
              </w:rPr>
              <w:t>% of children placed who have moved in as per their transition plan and timescales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52FDE0F7" w14:textId="42BA657D" w:rsidR="00AB5375" w:rsidRPr="00891B77" w:rsidRDefault="00AB5375"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7E1466" w:rsidRPr="00891B77" w14:paraId="4BC176A8" w14:textId="77777777" w:rsidTr="548C1CFA">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FFFFFF" w:themeFill="background1"/>
          </w:tcPr>
          <w:p w14:paraId="09B1FE07" w14:textId="059CB196" w:rsidR="007E1466" w:rsidRPr="00891B77" w:rsidRDefault="007E1466"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Placements sustainability </w:t>
            </w:r>
          </w:p>
        </w:tc>
        <w:tc>
          <w:tcPr>
            <w:tcW w:w="4888" w:type="dxa"/>
            <w:tcBorders>
              <w:top w:val="single" w:sz="6" w:space="0" w:color="auto"/>
              <w:left w:val="single" w:sz="6" w:space="0" w:color="auto"/>
              <w:bottom w:val="single" w:sz="6" w:space="0" w:color="auto"/>
              <w:right w:val="single" w:sz="6" w:space="0" w:color="auto"/>
            </w:tcBorders>
            <w:shd w:val="clear" w:color="auto" w:fill="FFFFFF" w:themeFill="background1"/>
          </w:tcPr>
          <w:p w14:paraId="0C6AFFF4" w14:textId="3EEFE30E" w:rsidR="007E1466" w:rsidRPr="00891B77" w:rsidRDefault="00151171" w:rsidP="003273A2">
            <w:pPr>
              <w:spacing w:after="0" w:line="240" w:lineRule="auto"/>
              <w:textAlignment w:val="baseline"/>
              <w:rPr>
                <w:rFonts w:eastAsia="Times New Roman" w:cs="Arial"/>
                <w:lang w:eastAsia="en-GB"/>
              </w:rPr>
            </w:pPr>
            <w:r w:rsidRPr="00891B77">
              <w:rPr>
                <w:rFonts w:eastAsia="Times New Roman" w:cs="Arial"/>
                <w:lang w:eastAsia="en-GB"/>
              </w:rPr>
              <w:t>Number of placements that the service has given notice on in the past rolling 12 months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7FE9E9F6" w14:textId="7AD8991B" w:rsidR="007E1466" w:rsidRPr="00891B77" w:rsidRDefault="00151171" w:rsidP="003273A2">
            <w:pPr>
              <w:spacing w:after="0" w:line="240" w:lineRule="auto"/>
              <w:jc w:val="center"/>
              <w:textAlignment w:val="baseline"/>
              <w:rPr>
                <w:rFonts w:eastAsia="Times New Roman" w:cs="Arial"/>
                <w:lang w:eastAsia="en-GB"/>
              </w:rPr>
            </w:pPr>
            <w:r w:rsidRPr="00891B77">
              <w:rPr>
                <w:rFonts w:eastAsia="Times New Roman" w:cs="Arial"/>
                <w:lang w:eastAsia="en-GB"/>
              </w:rPr>
              <w:t>0</w:t>
            </w:r>
          </w:p>
        </w:tc>
      </w:tr>
      <w:tr w:rsidR="0023673E" w:rsidRPr="00891B77" w14:paraId="7D52A5EF" w14:textId="77777777" w:rsidTr="548C1CFA">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FFFFFF" w:themeFill="background1"/>
          </w:tcPr>
          <w:p w14:paraId="052BC5F3" w14:textId="2F433EA6" w:rsidR="0023673E" w:rsidRPr="00891B77" w:rsidRDefault="00231BD5"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Missing </w:t>
            </w:r>
            <w:r w:rsidR="00681E25" w:rsidRPr="00891B77">
              <w:rPr>
                <w:rFonts w:eastAsia="Times New Roman" w:cs="Arial"/>
                <w:lang w:eastAsia="en-GB"/>
              </w:rPr>
              <w:t>incidents</w:t>
            </w:r>
          </w:p>
        </w:tc>
        <w:tc>
          <w:tcPr>
            <w:tcW w:w="4888" w:type="dxa"/>
            <w:tcBorders>
              <w:top w:val="single" w:sz="6" w:space="0" w:color="auto"/>
              <w:left w:val="single" w:sz="6" w:space="0" w:color="auto"/>
              <w:bottom w:val="single" w:sz="6" w:space="0" w:color="auto"/>
              <w:right w:val="single" w:sz="6" w:space="0" w:color="auto"/>
            </w:tcBorders>
            <w:shd w:val="clear" w:color="auto" w:fill="FFFFFF" w:themeFill="background1"/>
          </w:tcPr>
          <w:p w14:paraId="7B55B558" w14:textId="0B022627" w:rsidR="0023673E" w:rsidRPr="00891B77" w:rsidRDefault="00681E25" w:rsidP="003273A2">
            <w:pPr>
              <w:spacing w:after="0" w:line="240" w:lineRule="auto"/>
              <w:textAlignment w:val="baseline"/>
              <w:rPr>
                <w:rFonts w:eastAsia="Times New Roman" w:cs="Arial"/>
                <w:lang w:eastAsia="en-GB"/>
              </w:rPr>
            </w:pPr>
            <w:r w:rsidRPr="00891B77">
              <w:rPr>
                <w:rFonts w:eastAsia="Times New Roman" w:cs="Arial"/>
                <w:lang w:eastAsia="en-GB"/>
              </w:rPr>
              <w:t xml:space="preserve">Number of times that </w:t>
            </w:r>
            <w:r w:rsidR="00217550" w:rsidRPr="00891B77">
              <w:rPr>
                <w:rFonts w:eastAsia="Times New Roman" w:cs="Arial"/>
                <w:lang w:eastAsia="en-GB"/>
              </w:rPr>
              <w:t>a child went missing from the home</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221AE868" w14:textId="30E140A7" w:rsidR="0023673E" w:rsidRPr="00891B77" w:rsidRDefault="00680D2E" w:rsidP="003273A2">
            <w:pPr>
              <w:spacing w:after="0" w:line="240" w:lineRule="auto"/>
              <w:jc w:val="center"/>
              <w:textAlignment w:val="baseline"/>
              <w:rPr>
                <w:rFonts w:eastAsia="Times New Roman" w:cs="Arial"/>
                <w:lang w:eastAsia="en-GB"/>
              </w:rPr>
            </w:pPr>
            <w:r w:rsidRPr="00891B77">
              <w:rPr>
                <w:rFonts w:eastAsia="Times New Roman" w:cs="Arial"/>
                <w:lang w:eastAsia="en-GB"/>
              </w:rPr>
              <w:t>TBC</w:t>
            </w:r>
          </w:p>
        </w:tc>
      </w:tr>
      <w:tr w:rsidR="00B91D45" w:rsidRPr="00891B77" w14:paraId="591634BD" w14:textId="77777777" w:rsidTr="548C1CFA">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FFFFFF" w:themeFill="background1"/>
          </w:tcPr>
          <w:p w14:paraId="6D66851E" w14:textId="7E520BB1" w:rsidR="00B91D45" w:rsidRPr="00891B77" w:rsidRDefault="00B91D45" w:rsidP="003273A2">
            <w:pPr>
              <w:spacing w:after="0" w:line="240" w:lineRule="auto"/>
              <w:jc w:val="left"/>
              <w:textAlignment w:val="baseline"/>
              <w:rPr>
                <w:rFonts w:eastAsia="Times New Roman" w:cs="Arial"/>
                <w:lang w:eastAsia="en-GB"/>
              </w:rPr>
            </w:pPr>
            <w:r w:rsidRPr="00891B77">
              <w:rPr>
                <w:rFonts w:eastAsia="Times New Roman" w:cs="Arial"/>
                <w:lang w:eastAsia="en-GB"/>
              </w:rPr>
              <w:t>Education</w:t>
            </w:r>
          </w:p>
        </w:tc>
        <w:tc>
          <w:tcPr>
            <w:tcW w:w="4888" w:type="dxa"/>
            <w:tcBorders>
              <w:top w:val="single" w:sz="6" w:space="0" w:color="auto"/>
              <w:left w:val="single" w:sz="6" w:space="0" w:color="auto"/>
              <w:bottom w:val="single" w:sz="6" w:space="0" w:color="auto"/>
              <w:right w:val="single" w:sz="6" w:space="0" w:color="auto"/>
            </w:tcBorders>
            <w:shd w:val="clear" w:color="auto" w:fill="FFFFFF" w:themeFill="background1"/>
          </w:tcPr>
          <w:p w14:paraId="110DD07B" w14:textId="4A2D8D92" w:rsidR="00B91D45" w:rsidRPr="00891B77" w:rsidRDefault="00824BDC" w:rsidP="003273A2">
            <w:pPr>
              <w:spacing w:after="0" w:line="240" w:lineRule="auto"/>
              <w:textAlignment w:val="baseline"/>
              <w:rPr>
                <w:rFonts w:eastAsia="Times New Roman" w:cs="Arial"/>
                <w:lang w:eastAsia="en-GB"/>
              </w:rPr>
            </w:pPr>
            <w:r w:rsidRPr="00891B77">
              <w:rPr>
                <w:rFonts w:eastAsia="Times New Roman" w:cs="Arial"/>
                <w:lang w:eastAsia="en-GB"/>
              </w:rPr>
              <w:t>Child attend</w:t>
            </w:r>
            <w:r w:rsidR="002D7997" w:rsidRPr="00891B77">
              <w:rPr>
                <w:rFonts w:eastAsia="Times New Roman" w:cs="Arial"/>
                <w:lang w:eastAsia="en-GB"/>
              </w:rPr>
              <w:t>ance in</w:t>
            </w:r>
            <w:r w:rsidRPr="00891B77">
              <w:rPr>
                <w:rFonts w:eastAsia="Times New Roman" w:cs="Arial"/>
                <w:lang w:eastAsia="en-GB"/>
              </w:rPr>
              <w:t xml:space="preserve"> educational provi</w:t>
            </w:r>
            <w:r w:rsidR="002D7997" w:rsidRPr="00891B77">
              <w:rPr>
                <w:rFonts w:eastAsia="Times New Roman" w:cs="Arial"/>
                <w:lang w:eastAsia="en-GB"/>
              </w:rPr>
              <w:t>sion identified for them</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5A03A678" w14:textId="444DB71E" w:rsidR="00B91D45" w:rsidRPr="00891B77" w:rsidRDefault="002D7997" w:rsidP="003273A2">
            <w:pPr>
              <w:spacing w:after="0" w:line="240" w:lineRule="auto"/>
              <w:jc w:val="center"/>
              <w:textAlignment w:val="baseline"/>
              <w:rPr>
                <w:rFonts w:eastAsia="Times New Roman" w:cs="Arial"/>
                <w:lang w:eastAsia="en-GB"/>
              </w:rPr>
            </w:pPr>
            <w:r w:rsidRPr="00891B77">
              <w:rPr>
                <w:rFonts w:eastAsia="Times New Roman" w:cs="Arial"/>
                <w:lang w:eastAsia="en-GB"/>
              </w:rPr>
              <w:t>9</w:t>
            </w:r>
            <w:r w:rsidR="004D0F50" w:rsidRPr="00891B77">
              <w:rPr>
                <w:rFonts w:eastAsia="Times New Roman" w:cs="Arial"/>
                <w:lang w:eastAsia="en-GB"/>
              </w:rPr>
              <w:t>6</w:t>
            </w:r>
            <w:r w:rsidRPr="00891B77">
              <w:rPr>
                <w:rFonts w:eastAsia="Times New Roman" w:cs="Arial"/>
                <w:lang w:eastAsia="en-GB"/>
              </w:rPr>
              <w:t>%</w:t>
            </w:r>
          </w:p>
        </w:tc>
      </w:tr>
      <w:tr w:rsidR="00165B73" w:rsidRPr="00891B77" w14:paraId="2EE57935" w14:textId="77777777" w:rsidTr="548C1CFA">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FFFFFF" w:themeFill="background1"/>
          </w:tcPr>
          <w:p w14:paraId="3AD86FD5" w14:textId="0703723A" w:rsidR="00165B73" w:rsidRPr="00891B77" w:rsidRDefault="00165B73" w:rsidP="003273A2">
            <w:pPr>
              <w:spacing w:after="0" w:line="240" w:lineRule="auto"/>
              <w:jc w:val="left"/>
              <w:textAlignment w:val="baseline"/>
              <w:rPr>
                <w:rFonts w:eastAsia="Times New Roman" w:cs="Arial"/>
                <w:lang w:eastAsia="en-GB"/>
              </w:rPr>
            </w:pPr>
            <w:r w:rsidRPr="00891B77">
              <w:rPr>
                <w:rFonts w:eastAsia="Times New Roman" w:cs="Arial"/>
                <w:lang w:eastAsia="en-GB"/>
              </w:rPr>
              <w:t>Utilisation</w:t>
            </w:r>
          </w:p>
        </w:tc>
        <w:tc>
          <w:tcPr>
            <w:tcW w:w="4888" w:type="dxa"/>
            <w:tcBorders>
              <w:top w:val="single" w:sz="6" w:space="0" w:color="auto"/>
              <w:left w:val="single" w:sz="6" w:space="0" w:color="auto"/>
              <w:bottom w:val="single" w:sz="6" w:space="0" w:color="auto"/>
              <w:right w:val="single" w:sz="6" w:space="0" w:color="auto"/>
            </w:tcBorders>
            <w:shd w:val="clear" w:color="auto" w:fill="FFFFFF" w:themeFill="background1"/>
          </w:tcPr>
          <w:p w14:paraId="1C47020B" w14:textId="2498A01E" w:rsidR="00165B73" w:rsidRPr="00891B77" w:rsidRDefault="00A91172" w:rsidP="003273A2">
            <w:pPr>
              <w:spacing w:after="0" w:line="240" w:lineRule="auto"/>
              <w:textAlignment w:val="baseline"/>
              <w:rPr>
                <w:rFonts w:eastAsia="Times New Roman" w:cs="Arial"/>
                <w:lang w:eastAsia="en-GB"/>
              </w:rPr>
            </w:pPr>
            <w:r w:rsidRPr="00891B77">
              <w:rPr>
                <w:rFonts w:eastAsia="Times New Roman" w:cs="Arial"/>
                <w:lang w:eastAsia="en-GB"/>
              </w:rPr>
              <w:t>% of weeks that child engages in key work sessions which are reported to placing social worker</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6B26144B" w14:textId="3F9F0DD8" w:rsidR="00165B73" w:rsidRPr="00891B77" w:rsidRDefault="006E233F"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821306" w:rsidRPr="00891B77" w14:paraId="157B8C01"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52C2A982" w14:textId="2091EDDB" w:rsidR="00821306" w:rsidRPr="00891B77" w:rsidRDefault="00821306" w:rsidP="003273A2">
            <w:pPr>
              <w:spacing w:after="0" w:line="240" w:lineRule="auto"/>
              <w:textAlignment w:val="baseline"/>
              <w:rPr>
                <w:rFonts w:eastAsia="Times New Roman" w:cs="Arial"/>
                <w:lang w:eastAsia="en-GB"/>
              </w:rPr>
            </w:pPr>
            <w:r w:rsidRPr="00891B77">
              <w:rPr>
                <w:rFonts w:eastAsia="Times New Roman" w:cs="Arial"/>
                <w:lang w:eastAsia="en-GB"/>
              </w:rPr>
              <w:t>Health and Wellbeing</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10EDB56C" w14:textId="1A686B18" w:rsidR="00821306" w:rsidRPr="00891B77" w:rsidRDefault="00821306" w:rsidP="003273A2">
            <w:pPr>
              <w:spacing w:after="0" w:line="240" w:lineRule="auto"/>
              <w:textAlignment w:val="baseline"/>
              <w:rPr>
                <w:rFonts w:eastAsia="Times New Roman" w:cs="Arial"/>
                <w:lang w:eastAsia="en-GB"/>
              </w:rPr>
            </w:pPr>
            <w:r w:rsidRPr="00891B77">
              <w:rPr>
                <w:rFonts w:eastAsia="Times New Roman" w:cs="Arial"/>
                <w:lang w:eastAsia="en-GB"/>
              </w:rPr>
              <w:t>Compliance with health plan</w:t>
            </w:r>
            <w:r w:rsidR="00043504" w:rsidRPr="00891B77">
              <w:rPr>
                <w:rFonts w:eastAsia="Times New Roman" w:cs="Arial"/>
                <w:lang w:eastAsia="en-GB"/>
              </w:rPr>
              <w:t xml:space="preserve">s – attendance to regular health appointments </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A55B7DF" w14:textId="5B3CFD8C" w:rsidR="00821306" w:rsidRPr="00891B77" w:rsidRDefault="00043504"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8D6C5F" w:rsidRPr="00891B77" w14:paraId="7F6F9273"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7248ADF6" w14:textId="4E61B3C6" w:rsidR="008D6C5F" w:rsidRPr="00891B77" w:rsidRDefault="008D6C5F" w:rsidP="003273A2">
            <w:pPr>
              <w:spacing w:after="0" w:line="240" w:lineRule="auto"/>
              <w:textAlignment w:val="baseline"/>
              <w:rPr>
                <w:rFonts w:eastAsia="Times New Roman" w:cs="Arial"/>
                <w:lang w:eastAsia="en-GB"/>
              </w:rPr>
            </w:pPr>
            <w:r w:rsidRPr="00891B77">
              <w:rPr>
                <w:rFonts w:eastAsia="Times New Roman" w:cs="Arial"/>
                <w:lang w:eastAsia="en-GB"/>
              </w:rPr>
              <w:t>Health and Wellbeing</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6946AAF4" w14:textId="5B5E1A1A" w:rsidR="008D6C5F" w:rsidRPr="00891B77" w:rsidRDefault="00927D07" w:rsidP="003273A2">
            <w:pPr>
              <w:spacing w:after="0" w:line="240" w:lineRule="auto"/>
              <w:textAlignment w:val="baseline"/>
              <w:rPr>
                <w:rFonts w:eastAsia="Times New Roman" w:cs="Arial"/>
                <w:lang w:eastAsia="en-GB"/>
              </w:rPr>
            </w:pPr>
            <w:r w:rsidRPr="00891B77">
              <w:rPr>
                <w:rFonts w:eastAsia="Times New Roman" w:cs="Arial"/>
                <w:lang w:eastAsia="en-GB"/>
              </w:rPr>
              <w:t>Compliance with l</w:t>
            </w:r>
            <w:r w:rsidR="008D6C5F" w:rsidRPr="00891B77">
              <w:rPr>
                <w:rFonts w:eastAsia="Times New Roman" w:cs="Arial"/>
                <w:lang w:eastAsia="en-GB"/>
              </w:rPr>
              <w:t>e</w:t>
            </w:r>
            <w:r w:rsidR="00961994" w:rsidRPr="00891B77">
              <w:rPr>
                <w:rFonts w:eastAsia="Times New Roman" w:cs="Arial"/>
                <w:lang w:eastAsia="en-GB"/>
              </w:rPr>
              <w:t xml:space="preserve">isure / wellbeing activities </w:t>
            </w:r>
            <w:r w:rsidR="007E0A0B" w:rsidRPr="00891B77">
              <w:rPr>
                <w:rFonts w:eastAsia="Times New Roman" w:cs="Arial"/>
                <w:lang w:eastAsia="en-GB"/>
              </w:rPr>
              <w:t>set out in care plan</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71944C1" w14:textId="51F86628" w:rsidR="008D6C5F" w:rsidRPr="00891B77" w:rsidRDefault="007E0A0B"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043504" w:rsidRPr="00891B77" w14:paraId="3EF7606F"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63906B66" w14:textId="630C20CC" w:rsidR="00043504" w:rsidRPr="00891B77" w:rsidRDefault="00B07588" w:rsidP="003273A2">
            <w:pPr>
              <w:spacing w:after="0" w:line="240" w:lineRule="auto"/>
              <w:textAlignment w:val="baseline"/>
              <w:rPr>
                <w:rFonts w:eastAsia="Times New Roman" w:cs="Arial"/>
                <w:lang w:eastAsia="en-GB"/>
              </w:rPr>
            </w:pPr>
            <w:r w:rsidRPr="00891B77">
              <w:rPr>
                <w:rFonts w:eastAsia="Times New Roman" w:cs="Arial"/>
                <w:lang w:eastAsia="en-GB"/>
              </w:rPr>
              <w:t>Emotional wellbeing</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367513E1" w14:textId="1C713FD1" w:rsidR="00043504" w:rsidRPr="00891B77" w:rsidRDefault="007E0A0B" w:rsidP="003273A2">
            <w:pPr>
              <w:spacing w:after="0" w:line="240" w:lineRule="auto"/>
              <w:textAlignment w:val="baseline"/>
              <w:rPr>
                <w:rFonts w:eastAsia="Times New Roman" w:cs="Arial"/>
                <w:lang w:eastAsia="en-GB"/>
              </w:rPr>
            </w:pPr>
            <w:r w:rsidRPr="00891B77">
              <w:rPr>
                <w:rFonts w:eastAsia="Times New Roman" w:cs="Arial"/>
                <w:lang w:eastAsia="en-GB"/>
              </w:rPr>
              <w:t>Completion of SDQ</w:t>
            </w:r>
            <w:r w:rsidR="006A1C58" w:rsidRPr="00891B77">
              <w:rPr>
                <w:rFonts w:eastAsia="Times New Roman" w:cs="Arial"/>
                <w:lang w:eastAsia="en-GB"/>
              </w:rPr>
              <w:t xml:space="preserve"> with each child</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448860D3" w14:textId="6B4209FB" w:rsidR="00043504" w:rsidRPr="00891B77" w:rsidRDefault="006A1C58"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4E7768" w:rsidRPr="00891B77" w14:paraId="3CFC985F"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417E1218" w14:textId="47F74CD8" w:rsidR="004E7768" w:rsidRPr="00891B77" w:rsidRDefault="004E7768"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Staff </w:t>
            </w:r>
            <w:r w:rsidR="001E09A8" w:rsidRPr="00891B77">
              <w:rPr>
                <w:rFonts w:eastAsia="Times New Roman" w:cs="Arial"/>
                <w:lang w:eastAsia="en-GB"/>
              </w:rPr>
              <w:t>qualifications</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1C88FC69" w14:textId="7A3DF8A6" w:rsidR="004E7768" w:rsidRPr="00891B77" w:rsidRDefault="004E7768"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Compliance with </w:t>
            </w:r>
            <w:r w:rsidR="001E09A8" w:rsidRPr="00891B77">
              <w:rPr>
                <w:rFonts w:eastAsia="Times New Roman" w:cs="Arial"/>
                <w:lang w:eastAsia="en-GB"/>
              </w:rPr>
              <w:t>qualification requirements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4E480BE1" w14:textId="6CF2A38C" w:rsidR="004E7768" w:rsidRPr="00891B77" w:rsidRDefault="001E09A8"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5C6841" w:rsidRPr="00891B77" w14:paraId="651BD579"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2F520C1F" w14:textId="746C6F43" w:rsidR="005C6841" w:rsidRPr="00891B77" w:rsidRDefault="005C6841" w:rsidP="003273A2">
            <w:pPr>
              <w:spacing w:after="0" w:line="240" w:lineRule="auto"/>
              <w:jc w:val="left"/>
              <w:textAlignment w:val="baseline"/>
              <w:rPr>
                <w:rFonts w:eastAsia="Times New Roman" w:cs="Arial"/>
                <w:lang w:eastAsia="en-GB"/>
              </w:rPr>
            </w:pPr>
            <w:r w:rsidRPr="00891B77">
              <w:rPr>
                <w:rFonts w:eastAsia="Times New Roman" w:cs="Arial"/>
                <w:lang w:eastAsia="en-GB"/>
              </w:rPr>
              <w:t>Care leaver planning</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79A7DFD1" w14:textId="598681C9" w:rsidR="005C6841" w:rsidRPr="00891B77" w:rsidRDefault="00825DF8" w:rsidP="003273A2">
            <w:pPr>
              <w:spacing w:after="0" w:line="240" w:lineRule="auto"/>
              <w:jc w:val="left"/>
              <w:textAlignment w:val="baseline"/>
              <w:rPr>
                <w:rFonts w:eastAsia="Times New Roman" w:cs="Arial"/>
                <w:lang w:eastAsia="en-GB"/>
              </w:rPr>
            </w:pPr>
            <w:r w:rsidRPr="00891B77">
              <w:rPr>
                <w:rFonts w:eastAsia="Times New Roman" w:cs="Arial"/>
                <w:lang w:eastAsia="en-GB"/>
              </w:rPr>
              <w:t>Progress made on Pathways to Independence training in conjunction with the Futures team</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38425DF8" w14:textId="34EE241C" w:rsidR="005C6841" w:rsidRPr="00891B77" w:rsidRDefault="00825DF8"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11592F" w:rsidRPr="00891B77" w14:paraId="1B0095B1"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208CDA3B" w14:textId="735DDD75" w:rsidR="0011592F" w:rsidRPr="00891B77" w:rsidRDefault="0011592F" w:rsidP="003273A2">
            <w:pPr>
              <w:spacing w:after="0" w:line="240" w:lineRule="auto"/>
              <w:jc w:val="left"/>
              <w:textAlignment w:val="baseline"/>
              <w:rPr>
                <w:rFonts w:eastAsia="Times New Roman" w:cs="Arial"/>
                <w:lang w:eastAsia="en-GB"/>
              </w:rPr>
            </w:pPr>
            <w:r w:rsidRPr="00891B77">
              <w:rPr>
                <w:rFonts w:eastAsia="Times New Roman" w:cs="Arial"/>
                <w:lang w:eastAsia="en-GB"/>
              </w:rPr>
              <w:t>Care leaver planning</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569CBC4F" w14:textId="112FCB79" w:rsidR="0011592F" w:rsidRPr="00891B77" w:rsidRDefault="0011592F"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 of care leavers transitioning from </w:t>
            </w:r>
            <w:r w:rsidR="00D86729" w:rsidRPr="00891B77">
              <w:rPr>
                <w:rFonts w:eastAsia="Times New Roman" w:cs="Arial"/>
                <w:lang w:eastAsia="en-GB"/>
              </w:rPr>
              <w:t xml:space="preserve">the </w:t>
            </w:r>
            <w:r w:rsidRPr="00891B77">
              <w:rPr>
                <w:rFonts w:eastAsia="Times New Roman" w:cs="Arial"/>
                <w:lang w:eastAsia="en-GB"/>
              </w:rPr>
              <w:t xml:space="preserve">home to suitable </w:t>
            </w:r>
            <w:r w:rsidR="00B91D45" w:rsidRPr="00891B77">
              <w:rPr>
                <w:rFonts w:eastAsia="Times New Roman" w:cs="Arial"/>
                <w:lang w:eastAsia="en-GB"/>
              </w:rPr>
              <w:t>accommodation</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5F1095A" w14:textId="4A7DBCF8" w:rsidR="0011592F" w:rsidRPr="00891B77" w:rsidRDefault="00EE44DC"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1E09A8" w:rsidRPr="00891B77" w14:paraId="6F4FB036"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0BCE74D7" w14:textId="44521644" w:rsidR="001E09A8" w:rsidRPr="00891B77" w:rsidRDefault="001E09A8" w:rsidP="003273A2">
            <w:pPr>
              <w:spacing w:after="0" w:line="240" w:lineRule="auto"/>
              <w:jc w:val="left"/>
              <w:textAlignment w:val="baseline"/>
              <w:rPr>
                <w:rFonts w:eastAsia="Times New Roman" w:cs="Arial"/>
                <w:lang w:eastAsia="en-GB"/>
              </w:rPr>
            </w:pPr>
            <w:r w:rsidRPr="00891B77">
              <w:rPr>
                <w:rFonts w:eastAsia="Times New Roman" w:cs="Arial"/>
                <w:lang w:eastAsia="en-GB"/>
              </w:rPr>
              <w:t>Staff Training</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0A651E6C" w14:textId="3542B9A2" w:rsidR="001E09A8" w:rsidRPr="00891B77" w:rsidRDefault="00797BEF" w:rsidP="003273A2">
            <w:pPr>
              <w:spacing w:after="0" w:line="240" w:lineRule="auto"/>
              <w:jc w:val="left"/>
              <w:textAlignment w:val="baseline"/>
              <w:rPr>
                <w:rFonts w:eastAsia="Times New Roman" w:cs="Arial"/>
                <w:lang w:eastAsia="en-GB"/>
              </w:rPr>
            </w:pPr>
            <w:r w:rsidRPr="00891B77">
              <w:rPr>
                <w:rFonts w:eastAsia="Times New Roman" w:cs="Arial"/>
                <w:lang w:eastAsia="en-GB"/>
              </w:rPr>
              <w:t>Number of staff compliant with their training and development plan</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644CBF31" w14:textId="5DBD9A57" w:rsidR="001E09A8" w:rsidRPr="00891B77" w:rsidRDefault="00825DF8"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r w:rsidR="004F55D9" w:rsidRPr="00891B77">
              <w:rPr>
                <w:rFonts w:eastAsia="Times New Roman" w:cs="Arial"/>
                <w:lang w:eastAsia="en-GB"/>
              </w:rPr>
              <w:t>%</w:t>
            </w:r>
          </w:p>
        </w:tc>
      </w:tr>
      <w:tr w:rsidR="004E7768" w:rsidRPr="00891B77" w14:paraId="3183EA7B"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hideMark/>
          </w:tcPr>
          <w:p w14:paraId="5EEDD5E6" w14:textId="77777777" w:rsidR="004E7768" w:rsidRPr="00891B77" w:rsidRDefault="004E7768" w:rsidP="003273A2">
            <w:pPr>
              <w:spacing w:after="0" w:line="240" w:lineRule="auto"/>
              <w:jc w:val="left"/>
              <w:textAlignment w:val="baseline"/>
              <w:rPr>
                <w:rFonts w:ascii="Segoe UI" w:eastAsia="Times New Roman" w:hAnsi="Segoe UI" w:cs="Segoe UI"/>
                <w:sz w:val="18"/>
                <w:szCs w:val="18"/>
                <w:lang w:eastAsia="en-GB"/>
              </w:rPr>
            </w:pPr>
            <w:r w:rsidRPr="00891B77">
              <w:rPr>
                <w:rFonts w:eastAsia="Times New Roman" w:cs="Arial"/>
                <w:lang w:eastAsia="en-GB"/>
              </w:rPr>
              <w:t>Staff Supervisions </w:t>
            </w:r>
          </w:p>
        </w:tc>
        <w:tc>
          <w:tcPr>
            <w:tcW w:w="4888" w:type="dxa"/>
            <w:tcBorders>
              <w:top w:val="single" w:sz="6" w:space="0" w:color="auto"/>
              <w:left w:val="single" w:sz="6" w:space="0" w:color="auto"/>
              <w:bottom w:val="single" w:sz="6" w:space="0" w:color="auto"/>
              <w:right w:val="single" w:sz="6" w:space="0" w:color="auto"/>
            </w:tcBorders>
            <w:shd w:val="clear" w:color="auto" w:fill="auto"/>
            <w:hideMark/>
          </w:tcPr>
          <w:p w14:paraId="6533BF34" w14:textId="1FADBE36" w:rsidR="004E7768" w:rsidRPr="00891B77" w:rsidRDefault="004E7768" w:rsidP="003273A2">
            <w:pPr>
              <w:spacing w:after="0" w:line="240" w:lineRule="auto"/>
              <w:jc w:val="left"/>
              <w:textAlignment w:val="baseline"/>
              <w:rPr>
                <w:rFonts w:ascii="Segoe UI" w:eastAsia="Times New Roman" w:hAnsi="Segoe UI" w:cs="Segoe UI"/>
                <w:sz w:val="18"/>
                <w:szCs w:val="18"/>
                <w:lang w:eastAsia="en-GB"/>
              </w:rPr>
            </w:pPr>
            <w:r w:rsidRPr="00891B77">
              <w:rPr>
                <w:rFonts w:eastAsia="Times New Roman" w:cs="Arial"/>
                <w:lang w:eastAsia="en-GB"/>
              </w:rPr>
              <w:t xml:space="preserve">Number of staff receiving </w:t>
            </w:r>
            <w:r w:rsidR="001E09A8" w:rsidRPr="00891B77">
              <w:rPr>
                <w:rFonts w:eastAsia="Times New Roman" w:cs="Arial"/>
                <w:lang w:eastAsia="en-GB"/>
              </w:rPr>
              <w:t xml:space="preserve">a formal supervision within the past </w:t>
            </w:r>
            <w:r w:rsidR="00EE44DC" w:rsidRPr="00891B77">
              <w:rPr>
                <w:rFonts w:eastAsia="Times New Roman" w:cs="Arial"/>
                <w:lang w:eastAsia="en-GB"/>
              </w:rPr>
              <w:t>4</w:t>
            </w:r>
            <w:r w:rsidR="001E09A8" w:rsidRPr="00891B77">
              <w:rPr>
                <w:rFonts w:eastAsia="Times New Roman" w:cs="Arial"/>
                <w:lang w:eastAsia="en-GB"/>
              </w:rPr>
              <w:t xml:space="preserve"> weeks</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0D3B2840" w14:textId="49A5B4B3" w:rsidR="004E7768" w:rsidRPr="00891B77" w:rsidRDefault="004E7768" w:rsidP="003273A2">
            <w:pPr>
              <w:spacing w:after="0" w:line="240" w:lineRule="auto"/>
              <w:jc w:val="center"/>
              <w:textAlignment w:val="baseline"/>
              <w:rPr>
                <w:rFonts w:ascii="Segoe UI" w:eastAsia="Times New Roman" w:hAnsi="Segoe UI" w:cs="Segoe UI"/>
                <w:sz w:val="18"/>
                <w:szCs w:val="18"/>
                <w:lang w:eastAsia="en-GB"/>
              </w:rPr>
            </w:pPr>
            <w:r w:rsidRPr="00891B77">
              <w:rPr>
                <w:rFonts w:eastAsia="Times New Roman" w:cs="Arial"/>
                <w:lang w:eastAsia="en-GB"/>
              </w:rPr>
              <w:t>100% </w:t>
            </w:r>
          </w:p>
        </w:tc>
      </w:tr>
      <w:tr w:rsidR="00015141" w:rsidRPr="00891B77" w14:paraId="06FFD862"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2FC856DC" w14:textId="344E79BC" w:rsidR="00015141" w:rsidRPr="00891B77" w:rsidRDefault="00015141" w:rsidP="003273A2">
            <w:pPr>
              <w:spacing w:after="0" w:line="240" w:lineRule="auto"/>
              <w:jc w:val="left"/>
              <w:textAlignment w:val="baseline"/>
              <w:rPr>
                <w:rFonts w:eastAsia="Times New Roman" w:cs="Arial"/>
                <w:lang w:eastAsia="en-GB"/>
              </w:rPr>
            </w:pPr>
            <w:r w:rsidRPr="00891B77">
              <w:rPr>
                <w:rFonts w:eastAsia="Times New Roman" w:cs="Arial"/>
                <w:lang w:eastAsia="en-GB"/>
              </w:rPr>
              <w:t>Staff retention</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33B90486" w14:textId="5C7B6B60" w:rsidR="00015141" w:rsidRPr="00891B77" w:rsidRDefault="00015141"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Staff turnover for previous </w:t>
            </w:r>
            <w:r w:rsidR="00456017" w:rsidRPr="00891B77">
              <w:rPr>
                <w:rFonts w:eastAsia="Times New Roman" w:cs="Arial"/>
                <w:lang w:eastAsia="en-GB"/>
              </w:rPr>
              <w:t>rolling</w:t>
            </w:r>
            <w:r w:rsidRPr="00891B77">
              <w:rPr>
                <w:rFonts w:eastAsia="Times New Roman" w:cs="Arial"/>
                <w:lang w:eastAsia="en-GB"/>
              </w:rPr>
              <w:t xml:space="preserve"> 12-months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BEF50E9" w14:textId="5876D7A5" w:rsidR="00015141" w:rsidRPr="00891B77" w:rsidRDefault="00015141" w:rsidP="003273A2">
            <w:pPr>
              <w:spacing w:after="0" w:line="240" w:lineRule="auto"/>
              <w:jc w:val="center"/>
              <w:textAlignment w:val="baseline"/>
              <w:rPr>
                <w:rFonts w:eastAsia="Times New Roman" w:cs="Arial"/>
                <w:lang w:eastAsia="en-GB"/>
              </w:rPr>
            </w:pPr>
            <w:r w:rsidRPr="00891B77">
              <w:rPr>
                <w:rFonts w:eastAsia="Times New Roman" w:cs="Arial"/>
                <w:lang w:eastAsia="en-GB"/>
              </w:rPr>
              <w:t>TBC</w:t>
            </w:r>
          </w:p>
        </w:tc>
      </w:tr>
      <w:tr w:rsidR="002D71C7" w:rsidRPr="00891B77" w14:paraId="3CD917D9"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69BF98C0" w14:textId="47C5F8DF" w:rsidR="002D71C7" w:rsidRPr="00891B77" w:rsidRDefault="002D71C7" w:rsidP="003273A2">
            <w:pPr>
              <w:spacing w:after="0" w:line="240" w:lineRule="auto"/>
              <w:jc w:val="left"/>
              <w:textAlignment w:val="baseline"/>
              <w:rPr>
                <w:rFonts w:eastAsia="Times New Roman" w:cs="Arial"/>
                <w:lang w:eastAsia="en-GB"/>
              </w:rPr>
            </w:pPr>
            <w:r w:rsidRPr="00891B77">
              <w:rPr>
                <w:rFonts w:eastAsia="Times New Roman" w:cs="Arial"/>
                <w:lang w:eastAsia="en-GB"/>
              </w:rPr>
              <w:t>Continuity of care</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7653E91F" w14:textId="7472BC29" w:rsidR="002D71C7" w:rsidRPr="00891B77" w:rsidRDefault="000B0E48" w:rsidP="003273A2">
            <w:pPr>
              <w:spacing w:after="0" w:line="240" w:lineRule="auto"/>
              <w:jc w:val="left"/>
              <w:textAlignment w:val="baseline"/>
              <w:rPr>
                <w:rFonts w:eastAsia="Times New Roman" w:cs="Arial"/>
                <w:lang w:eastAsia="en-GB"/>
              </w:rPr>
            </w:pPr>
            <w:r w:rsidRPr="00891B77">
              <w:rPr>
                <w:rFonts w:eastAsia="Times New Roman" w:cs="Arial"/>
                <w:lang w:eastAsia="en-GB"/>
              </w:rPr>
              <w:t>Average % of shifts covered by agency staff over the last rolling 12 months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C232F45" w14:textId="6F79C369" w:rsidR="002D71C7" w:rsidRPr="00891B77" w:rsidRDefault="000B0E48" w:rsidP="003273A2">
            <w:pPr>
              <w:spacing w:after="0" w:line="240" w:lineRule="auto"/>
              <w:jc w:val="center"/>
              <w:textAlignment w:val="baseline"/>
              <w:rPr>
                <w:rFonts w:eastAsia="Times New Roman" w:cs="Arial"/>
                <w:lang w:eastAsia="en-GB"/>
              </w:rPr>
            </w:pPr>
            <w:r w:rsidRPr="00891B77">
              <w:rPr>
                <w:rFonts w:eastAsia="Times New Roman" w:cs="Arial"/>
                <w:lang w:eastAsia="en-GB"/>
              </w:rPr>
              <w:t>TBC</w:t>
            </w:r>
          </w:p>
        </w:tc>
      </w:tr>
      <w:tr w:rsidR="00B91D45" w:rsidRPr="00891B77" w14:paraId="5D07D909"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3EEF2891" w14:textId="7EB9F59F" w:rsidR="00B91D45" w:rsidRPr="00891B77" w:rsidRDefault="00B91D45" w:rsidP="003273A2">
            <w:pPr>
              <w:spacing w:after="0" w:line="240" w:lineRule="auto"/>
              <w:jc w:val="left"/>
              <w:textAlignment w:val="baseline"/>
              <w:rPr>
                <w:rFonts w:eastAsia="Times New Roman" w:cs="Arial"/>
                <w:lang w:eastAsia="en-GB"/>
              </w:rPr>
            </w:pPr>
            <w:r w:rsidRPr="00891B77">
              <w:rPr>
                <w:rFonts w:eastAsia="Times New Roman" w:cs="Arial"/>
                <w:lang w:eastAsia="en-GB"/>
              </w:rPr>
              <w:lastRenderedPageBreak/>
              <w:t xml:space="preserve">Safeguarding / serious incidents </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77F41984" w14:textId="461B3BF8" w:rsidR="00B91D45" w:rsidRPr="00891B77" w:rsidRDefault="00B91D45"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Number of safeguarding concerns / serious incidents reported in the past rolling 12 months </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6A83CACC" w14:textId="3B3DCD24" w:rsidR="00B91D45" w:rsidRPr="00891B77" w:rsidRDefault="00B91D45" w:rsidP="003273A2">
            <w:pPr>
              <w:spacing w:after="0" w:line="240" w:lineRule="auto"/>
              <w:jc w:val="center"/>
              <w:textAlignment w:val="baseline"/>
              <w:rPr>
                <w:rFonts w:eastAsia="Times New Roman" w:cs="Arial"/>
                <w:lang w:eastAsia="en-GB"/>
              </w:rPr>
            </w:pPr>
            <w:r w:rsidRPr="00891B77">
              <w:rPr>
                <w:rFonts w:eastAsia="Times New Roman" w:cs="Arial"/>
                <w:lang w:eastAsia="en-GB"/>
              </w:rPr>
              <w:t>TBC</w:t>
            </w:r>
          </w:p>
        </w:tc>
      </w:tr>
      <w:tr w:rsidR="0095155F" w:rsidRPr="00891B77" w14:paraId="0B173CA2"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6C0CEA5B" w14:textId="7A28E879" w:rsidR="0095155F" w:rsidRPr="00891B77" w:rsidRDefault="0095155F" w:rsidP="003273A2">
            <w:pPr>
              <w:spacing w:after="0" w:line="240" w:lineRule="auto"/>
              <w:jc w:val="left"/>
              <w:textAlignment w:val="baseline"/>
              <w:rPr>
                <w:rFonts w:eastAsia="Times New Roman" w:cs="Arial"/>
                <w:lang w:eastAsia="en-GB"/>
              </w:rPr>
            </w:pPr>
            <w:r w:rsidRPr="00891B77">
              <w:rPr>
                <w:rFonts w:eastAsia="Times New Roman" w:cs="Arial"/>
                <w:lang w:eastAsia="en-GB"/>
              </w:rPr>
              <w:t>Police call-out</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4687A303" w14:textId="25596101" w:rsidR="0095155F" w:rsidRPr="00891B77" w:rsidRDefault="0095155F" w:rsidP="003273A2">
            <w:pPr>
              <w:spacing w:after="0" w:line="240" w:lineRule="auto"/>
              <w:jc w:val="left"/>
              <w:textAlignment w:val="baseline"/>
              <w:rPr>
                <w:rFonts w:eastAsia="Times New Roman" w:cs="Arial"/>
                <w:lang w:eastAsia="en-GB"/>
              </w:rPr>
            </w:pPr>
            <w:r w:rsidRPr="00891B77">
              <w:rPr>
                <w:rFonts w:eastAsia="Times New Roman" w:cs="Arial"/>
                <w:lang w:eastAsia="en-GB"/>
              </w:rPr>
              <w:t>Number of incidents requiring</w:t>
            </w:r>
            <w:r w:rsidR="00590501" w:rsidRPr="00891B77">
              <w:rPr>
                <w:rFonts w:eastAsia="Times New Roman" w:cs="Arial"/>
                <w:lang w:eastAsia="en-GB"/>
              </w:rPr>
              <w:t xml:space="preserve"> police to manage </w:t>
            </w:r>
            <w:r w:rsidR="000656D3" w:rsidRPr="00891B77">
              <w:rPr>
                <w:rFonts w:eastAsia="Times New Roman" w:cs="Arial"/>
                <w:lang w:eastAsia="en-GB"/>
              </w:rPr>
              <w:t>behaviour</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C8590F7" w14:textId="7F715721" w:rsidR="0095155F" w:rsidRPr="00891B77" w:rsidRDefault="00590501" w:rsidP="003273A2">
            <w:pPr>
              <w:spacing w:after="0" w:line="240" w:lineRule="auto"/>
              <w:jc w:val="center"/>
              <w:textAlignment w:val="baseline"/>
              <w:rPr>
                <w:rFonts w:eastAsia="Times New Roman" w:cs="Arial"/>
                <w:lang w:eastAsia="en-GB"/>
              </w:rPr>
            </w:pPr>
            <w:r w:rsidRPr="00891B77">
              <w:rPr>
                <w:rFonts w:eastAsia="Times New Roman" w:cs="Arial"/>
                <w:lang w:eastAsia="en-GB"/>
              </w:rPr>
              <w:t>TBC</w:t>
            </w:r>
          </w:p>
        </w:tc>
      </w:tr>
      <w:tr w:rsidR="00001CC8" w:rsidRPr="00891B77" w14:paraId="3772291E"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0A8DCDC1" w14:textId="63ED94C2" w:rsidR="00001CC8" w:rsidRPr="00891B77" w:rsidRDefault="00001CC8" w:rsidP="003273A2">
            <w:pPr>
              <w:spacing w:after="0" w:line="240" w:lineRule="auto"/>
              <w:jc w:val="left"/>
              <w:textAlignment w:val="baseline"/>
              <w:rPr>
                <w:rFonts w:eastAsia="Times New Roman" w:cs="Arial"/>
                <w:lang w:eastAsia="en-GB"/>
              </w:rPr>
            </w:pPr>
            <w:r w:rsidRPr="00891B77">
              <w:rPr>
                <w:rFonts w:eastAsia="Times New Roman" w:cs="Arial"/>
                <w:lang w:eastAsia="en-GB"/>
              </w:rPr>
              <w:t>Complaints</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7D1B1AE9" w14:textId="3CDDDDBD" w:rsidR="00001CC8" w:rsidRPr="00891B77" w:rsidRDefault="00001CC8"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Number of complaints from Children </w:t>
            </w:r>
            <w:r w:rsidR="00F72294" w:rsidRPr="00891B77">
              <w:rPr>
                <w:rFonts w:eastAsia="Times New Roman" w:cs="Arial"/>
                <w:lang w:eastAsia="en-GB"/>
              </w:rPr>
              <w:t>in the last 12 months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13E44685" w14:textId="5B8866B4" w:rsidR="00001CC8" w:rsidRPr="00891B77" w:rsidRDefault="005D7215" w:rsidP="003273A2">
            <w:pPr>
              <w:spacing w:after="0" w:line="240" w:lineRule="auto"/>
              <w:jc w:val="center"/>
              <w:textAlignment w:val="baseline"/>
              <w:rPr>
                <w:rFonts w:eastAsia="Times New Roman" w:cs="Arial"/>
                <w:lang w:eastAsia="en-GB"/>
              </w:rPr>
            </w:pPr>
            <w:r w:rsidRPr="00891B77">
              <w:rPr>
                <w:rFonts w:eastAsia="Times New Roman" w:cs="Arial"/>
                <w:lang w:eastAsia="en-GB"/>
              </w:rPr>
              <w:t>TBC</w:t>
            </w:r>
          </w:p>
        </w:tc>
      </w:tr>
      <w:tr w:rsidR="004E7768" w:rsidRPr="00891B77" w14:paraId="1E365C6A"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hideMark/>
          </w:tcPr>
          <w:p w14:paraId="70DF7240" w14:textId="77777777" w:rsidR="004E7768" w:rsidRPr="00891B77" w:rsidRDefault="004E7768" w:rsidP="003273A2">
            <w:pPr>
              <w:spacing w:after="0" w:line="240" w:lineRule="auto"/>
              <w:jc w:val="left"/>
              <w:textAlignment w:val="baseline"/>
              <w:rPr>
                <w:rFonts w:ascii="Segoe UI" w:eastAsia="Times New Roman" w:hAnsi="Segoe UI" w:cs="Segoe UI"/>
                <w:sz w:val="18"/>
                <w:szCs w:val="18"/>
                <w:lang w:eastAsia="en-GB"/>
              </w:rPr>
            </w:pPr>
            <w:r w:rsidRPr="00891B77">
              <w:rPr>
                <w:rFonts w:eastAsia="Times New Roman" w:cs="Arial"/>
                <w:lang w:eastAsia="en-GB"/>
              </w:rPr>
              <w:t>Social Value </w:t>
            </w:r>
          </w:p>
        </w:tc>
        <w:tc>
          <w:tcPr>
            <w:tcW w:w="4888" w:type="dxa"/>
            <w:tcBorders>
              <w:top w:val="single" w:sz="6" w:space="0" w:color="auto"/>
              <w:left w:val="single" w:sz="6" w:space="0" w:color="auto"/>
              <w:bottom w:val="single" w:sz="6" w:space="0" w:color="auto"/>
              <w:right w:val="single" w:sz="6" w:space="0" w:color="auto"/>
            </w:tcBorders>
            <w:shd w:val="clear" w:color="auto" w:fill="auto"/>
            <w:hideMark/>
          </w:tcPr>
          <w:p w14:paraId="472EF983" w14:textId="77777777" w:rsidR="004E7768" w:rsidRPr="00891B77" w:rsidRDefault="004E7768" w:rsidP="003273A2">
            <w:pPr>
              <w:spacing w:after="0" w:line="240" w:lineRule="auto"/>
              <w:jc w:val="left"/>
              <w:textAlignment w:val="baseline"/>
              <w:rPr>
                <w:rFonts w:ascii="Segoe UI" w:eastAsia="Times New Roman" w:hAnsi="Segoe UI" w:cs="Segoe UI"/>
                <w:sz w:val="18"/>
                <w:szCs w:val="18"/>
                <w:lang w:eastAsia="en-GB"/>
              </w:rPr>
            </w:pPr>
            <w:r w:rsidRPr="00891B77">
              <w:rPr>
                <w:rFonts w:eastAsia="Times New Roman" w:cs="Arial"/>
                <w:lang w:eastAsia="en-GB"/>
              </w:rPr>
              <w:t>Additional social value delivered through this contract </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7026DE98" w14:textId="36797D64" w:rsidR="004E7768" w:rsidRPr="00891B77" w:rsidRDefault="004E7768" w:rsidP="003273A2">
            <w:pPr>
              <w:spacing w:after="0" w:line="240" w:lineRule="auto"/>
              <w:jc w:val="center"/>
              <w:textAlignment w:val="baseline"/>
              <w:rPr>
                <w:rFonts w:ascii="Segoe UI" w:eastAsia="Times New Roman" w:hAnsi="Segoe UI" w:cs="Segoe UI"/>
                <w:sz w:val="18"/>
                <w:szCs w:val="18"/>
                <w:lang w:eastAsia="en-GB"/>
              </w:rPr>
            </w:pPr>
            <w:r w:rsidRPr="00891B77">
              <w:rPr>
                <w:rFonts w:eastAsia="Times New Roman" w:cs="Arial"/>
                <w:lang w:eastAsia="en-GB"/>
              </w:rPr>
              <w:t>TBC </w:t>
            </w:r>
          </w:p>
        </w:tc>
      </w:tr>
      <w:tr w:rsidR="00015141" w:rsidRPr="00891B77" w14:paraId="2FA5EC33"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6D8E7605" w14:textId="4AAEC2A6" w:rsidR="00015141" w:rsidRPr="00891B77" w:rsidRDefault="00015141" w:rsidP="003273A2">
            <w:pPr>
              <w:spacing w:after="0" w:line="240" w:lineRule="auto"/>
              <w:jc w:val="left"/>
              <w:textAlignment w:val="baseline"/>
              <w:rPr>
                <w:rFonts w:eastAsia="Times New Roman" w:cs="Arial"/>
                <w:lang w:eastAsia="en-GB"/>
              </w:rPr>
            </w:pPr>
            <w:r w:rsidRPr="00891B77">
              <w:rPr>
                <w:rFonts w:eastAsia="Times New Roman" w:cs="Arial"/>
                <w:lang w:eastAsia="en-GB"/>
              </w:rPr>
              <w:t>Ongoing service improvement</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0D52982D" w14:textId="470700F4" w:rsidR="00015141" w:rsidRPr="00891B77" w:rsidRDefault="008F6810" w:rsidP="003273A2">
            <w:pPr>
              <w:spacing w:after="0" w:line="240" w:lineRule="auto"/>
              <w:jc w:val="left"/>
              <w:textAlignment w:val="baseline"/>
              <w:rPr>
                <w:rFonts w:eastAsia="Times New Roman" w:cs="Arial"/>
                <w:lang w:eastAsia="en-GB"/>
              </w:rPr>
            </w:pPr>
            <w:r w:rsidRPr="00891B77">
              <w:rPr>
                <w:rFonts w:eastAsia="Times New Roman" w:cs="Arial"/>
                <w:lang w:eastAsia="en-GB"/>
              </w:rPr>
              <w:t>Number of opportunities for children / stakeholders to contribute feedback about the service over the past rolling 12-month</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34A4C1A7" w14:textId="12A7C1B4" w:rsidR="00015141" w:rsidRPr="00891B77" w:rsidRDefault="004F55D9" w:rsidP="003273A2">
            <w:pPr>
              <w:spacing w:after="0" w:line="240" w:lineRule="auto"/>
              <w:jc w:val="center"/>
              <w:textAlignment w:val="baseline"/>
              <w:rPr>
                <w:rFonts w:eastAsia="Times New Roman" w:cs="Arial"/>
                <w:lang w:eastAsia="en-GB"/>
              </w:rPr>
            </w:pPr>
            <w:r w:rsidRPr="00891B77">
              <w:rPr>
                <w:rFonts w:eastAsia="Times New Roman" w:cs="Arial"/>
                <w:lang w:eastAsia="en-GB"/>
              </w:rPr>
              <w:t>12</w:t>
            </w:r>
          </w:p>
        </w:tc>
      </w:tr>
      <w:tr w:rsidR="00015141" w:rsidRPr="00891B77" w14:paraId="45039C28"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06844817" w14:textId="29054E5E" w:rsidR="00015141" w:rsidRPr="00891B77" w:rsidRDefault="00015141" w:rsidP="003273A2">
            <w:pPr>
              <w:spacing w:after="0" w:line="240" w:lineRule="auto"/>
              <w:jc w:val="left"/>
              <w:textAlignment w:val="baseline"/>
              <w:rPr>
                <w:rFonts w:eastAsia="Times New Roman" w:cs="Arial"/>
                <w:lang w:eastAsia="en-GB"/>
              </w:rPr>
            </w:pPr>
            <w:r w:rsidRPr="00891B77">
              <w:rPr>
                <w:rFonts w:eastAsia="Times New Roman" w:cs="Arial"/>
                <w:lang w:eastAsia="en-GB"/>
              </w:rPr>
              <w:t>Maintaining the home environment</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1BCE4B10" w14:textId="4DBBEC14" w:rsidR="00015141" w:rsidRPr="00891B77" w:rsidRDefault="00015141" w:rsidP="003273A2">
            <w:pPr>
              <w:spacing w:after="0" w:line="240" w:lineRule="auto"/>
              <w:jc w:val="left"/>
              <w:textAlignment w:val="baseline"/>
              <w:rPr>
                <w:rFonts w:eastAsia="Times New Roman" w:cs="Arial"/>
                <w:lang w:eastAsia="en-GB"/>
              </w:rPr>
            </w:pPr>
            <w:r w:rsidRPr="00891B77">
              <w:rPr>
                <w:rFonts w:eastAsia="Times New Roman" w:cs="Arial"/>
                <w:lang w:eastAsia="en-GB"/>
              </w:rPr>
              <w:t>% of repairs / maintenance issues reported within 24 hours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4225AD6" w14:textId="5656C13D" w:rsidR="00015141" w:rsidRPr="00891B77" w:rsidRDefault="00015141"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F50099" w:rsidRPr="00891B77" w14:paraId="0BCD0730"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371BA407" w14:textId="054C9771" w:rsidR="00F50099" w:rsidRPr="00891B77" w:rsidRDefault="00F50099" w:rsidP="003273A2">
            <w:pPr>
              <w:spacing w:after="0" w:line="240" w:lineRule="auto"/>
              <w:jc w:val="left"/>
              <w:textAlignment w:val="baseline"/>
              <w:rPr>
                <w:rFonts w:eastAsia="Times New Roman" w:cs="Arial"/>
                <w:lang w:eastAsia="en-GB"/>
              </w:rPr>
            </w:pPr>
            <w:r w:rsidRPr="00891B77">
              <w:rPr>
                <w:rFonts w:eastAsia="Times New Roman" w:cs="Arial"/>
                <w:lang w:eastAsia="en-GB"/>
              </w:rPr>
              <w:t>Maintaining the home environment</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3A706900" w14:textId="3DC110F6" w:rsidR="00F50099" w:rsidRPr="00891B77" w:rsidRDefault="0028384D" w:rsidP="003273A2">
            <w:pPr>
              <w:spacing w:after="0" w:line="240" w:lineRule="auto"/>
              <w:jc w:val="left"/>
              <w:textAlignment w:val="baseline"/>
              <w:rPr>
                <w:rFonts w:eastAsia="Times New Roman" w:cs="Arial"/>
                <w:lang w:eastAsia="en-GB"/>
              </w:rPr>
            </w:pPr>
            <w:r w:rsidRPr="00891B77">
              <w:rPr>
                <w:rFonts w:eastAsia="Times New Roman" w:cs="Arial"/>
                <w:lang w:eastAsia="en-GB"/>
              </w:rPr>
              <w:t>% of repairs completed within 2 weeks of reporting</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578F148" w14:textId="7ECB803C" w:rsidR="00F50099" w:rsidRPr="00891B77" w:rsidRDefault="0028384D"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2D2A14" w:rsidRPr="00891B77" w14:paraId="422BA983"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4E2CDC11" w14:textId="1F018FC7" w:rsidR="002D2A14" w:rsidRPr="00891B77" w:rsidRDefault="002D2A14"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Premises </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2A034F9E" w14:textId="49CB8F9F" w:rsidR="002D2A14" w:rsidRPr="00891B77" w:rsidRDefault="002D2A14"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 of </w:t>
            </w:r>
            <w:r w:rsidR="00A33BDB" w:rsidRPr="00891B77">
              <w:rPr>
                <w:rFonts w:eastAsia="Times New Roman" w:cs="Arial"/>
                <w:lang w:eastAsia="en-GB"/>
              </w:rPr>
              <w:t>health and safety assessments in date (</w:t>
            </w:r>
            <w:r w:rsidR="004F7500" w:rsidRPr="00891B77">
              <w:rPr>
                <w:rFonts w:eastAsia="Times New Roman" w:cs="Arial"/>
                <w:lang w:eastAsia="en-GB"/>
              </w:rPr>
              <w:t>e.g</w:t>
            </w:r>
            <w:r w:rsidR="00E5690E" w:rsidRPr="00891B77">
              <w:rPr>
                <w:rFonts w:eastAsia="Times New Roman" w:cs="Arial"/>
                <w:lang w:eastAsia="en-GB"/>
              </w:rPr>
              <w:t>. gas safety</w:t>
            </w:r>
            <w:r w:rsidR="003C56BC" w:rsidRPr="00891B77">
              <w:rPr>
                <w:rFonts w:eastAsia="Times New Roman" w:cs="Arial"/>
                <w:lang w:eastAsia="en-GB"/>
              </w:rPr>
              <w:t>, fire risk</w:t>
            </w:r>
            <w:r w:rsidR="004F7500" w:rsidRPr="00891B77">
              <w:rPr>
                <w:rFonts w:eastAsia="Times New Roman" w:cs="Arial"/>
                <w:lang w:eastAsia="en-GB"/>
              </w:rPr>
              <w:t xml:space="preserve"> etc</w:t>
            </w:r>
            <w:r w:rsidR="004D0F50" w:rsidRPr="00891B77">
              <w:rPr>
                <w:rFonts w:eastAsia="Times New Roman" w:cs="Arial"/>
                <w:lang w:eastAsia="en-GB"/>
              </w:rPr>
              <w:t>)</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C123943" w14:textId="73AC45FD" w:rsidR="002D2A14" w:rsidRPr="00891B77" w:rsidRDefault="00BD5C5B"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bl>
    <w:p w14:paraId="0A06468F" w14:textId="77777777" w:rsidR="00694BBD" w:rsidRPr="00891B77" w:rsidRDefault="00694BBD" w:rsidP="002C35C7">
      <w:pPr>
        <w:spacing w:after="0" w:line="240" w:lineRule="auto"/>
        <w:rPr>
          <w:rFonts w:eastAsia="Times New Roman" w:cs="Arial"/>
          <w:b/>
          <w:bCs/>
        </w:rPr>
      </w:pPr>
    </w:p>
    <w:p w14:paraId="226E94D8" w14:textId="77777777" w:rsidR="001A17CE" w:rsidRPr="00891B77" w:rsidRDefault="001A17CE" w:rsidP="001A17CE">
      <w:pPr>
        <w:pStyle w:val="ListParagraph"/>
        <w:numPr>
          <w:ilvl w:val="1"/>
          <w:numId w:val="3"/>
        </w:numPr>
        <w:spacing w:after="0" w:line="240" w:lineRule="auto"/>
        <w:rPr>
          <w:rFonts w:eastAsia="Times New Roman" w:cs="Arial"/>
          <w:b/>
          <w:bCs/>
        </w:rPr>
      </w:pPr>
      <w:r w:rsidRPr="00891B77">
        <w:rPr>
          <w:rFonts w:eastAsia="Times New Roman" w:cs="Arial"/>
          <w:b/>
          <w:bCs/>
        </w:rPr>
        <w:t>Monitoring and Contract Compliance</w:t>
      </w:r>
    </w:p>
    <w:p w14:paraId="5517CD49" w14:textId="77777777" w:rsidR="007B54A5" w:rsidRPr="00891B77" w:rsidRDefault="007B54A5" w:rsidP="002C35C7">
      <w:pPr>
        <w:spacing w:after="0" w:line="240" w:lineRule="auto"/>
        <w:rPr>
          <w:rFonts w:eastAsia="Times New Roman" w:cs="Arial"/>
          <w:b/>
          <w:bCs/>
        </w:rPr>
      </w:pPr>
    </w:p>
    <w:p w14:paraId="510E8338" w14:textId="2D73CE38" w:rsidR="007B54A5" w:rsidRPr="00891B77" w:rsidRDefault="0010023C" w:rsidP="002C35C7">
      <w:pPr>
        <w:spacing w:after="0" w:line="240" w:lineRule="auto"/>
        <w:rPr>
          <w:rFonts w:eastAsia="Times New Roman" w:cs="Arial"/>
        </w:rPr>
      </w:pPr>
      <w:r w:rsidRPr="00891B77">
        <w:rPr>
          <w:rFonts w:eastAsia="Times New Roman" w:cs="Arial"/>
        </w:rPr>
        <w:t xml:space="preserve">In order that </w:t>
      </w:r>
      <w:r w:rsidR="00D96D2E" w:rsidRPr="00891B77">
        <w:rPr>
          <w:rFonts w:eastAsia="Times New Roman" w:cs="Arial"/>
        </w:rPr>
        <w:t>effective</w:t>
      </w:r>
      <w:r w:rsidRPr="00891B77">
        <w:rPr>
          <w:rFonts w:eastAsia="Times New Roman" w:cs="Arial"/>
        </w:rPr>
        <w:t xml:space="preserve"> monitor</w:t>
      </w:r>
      <w:r w:rsidR="00D96D2E" w:rsidRPr="00891B77">
        <w:rPr>
          <w:rFonts w:eastAsia="Times New Roman" w:cs="Arial"/>
        </w:rPr>
        <w:t xml:space="preserve">ing take place, </w:t>
      </w:r>
      <w:r w:rsidRPr="00891B77">
        <w:rPr>
          <w:rFonts w:eastAsia="Times New Roman" w:cs="Arial"/>
        </w:rPr>
        <w:t xml:space="preserve">the </w:t>
      </w:r>
      <w:r w:rsidR="00B57707">
        <w:rPr>
          <w:rFonts w:eastAsia="Times New Roman" w:cs="Arial"/>
        </w:rPr>
        <w:t>Service Provider</w:t>
      </w:r>
      <w:r w:rsidRPr="00891B77">
        <w:rPr>
          <w:rFonts w:eastAsia="Times New Roman" w:cs="Arial"/>
        </w:rPr>
        <w:t xml:space="preserve"> will:</w:t>
      </w:r>
    </w:p>
    <w:p w14:paraId="4E093454" w14:textId="77777777" w:rsidR="0010023C" w:rsidRPr="00891B77" w:rsidRDefault="0010023C" w:rsidP="002C35C7">
      <w:pPr>
        <w:spacing w:after="0" w:line="240" w:lineRule="auto"/>
        <w:rPr>
          <w:rFonts w:eastAsia="Times New Roman" w:cs="Arial"/>
        </w:rPr>
      </w:pPr>
    </w:p>
    <w:p w14:paraId="73ADFE7C" w14:textId="22D3BCBC" w:rsidR="00CD2808" w:rsidRPr="00891B77" w:rsidRDefault="00CD2808" w:rsidP="001E7188">
      <w:pPr>
        <w:pStyle w:val="BodyText"/>
        <w:numPr>
          <w:ilvl w:val="0"/>
          <w:numId w:val="34"/>
        </w:numPr>
        <w:spacing w:before="240" w:after="0" w:line="240" w:lineRule="auto"/>
        <w:rPr>
          <w:rFonts w:cs="Arial"/>
        </w:rPr>
      </w:pPr>
      <w:r w:rsidRPr="00891B77">
        <w:rPr>
          <w:rFonts w:cs="Arial"/>
        </w:rPr>
        <w:t>permit any person authorised by the Service Purchaser to enter and inspect any premises in which the service is being provided or to visit the child, without prejudice to the child’s right to privacy;</w:t>
      </w:r>
    </w:p>
    <w:p w14:paraId="6B97289F" w14:textId="6429C8A2" w:rsidR="00CD2808" w:rsidRPr="00891B77" w:rsidRDefault="00CD2808" w:rsidP="001E7188">
      <w:pPr>
        <w:pStyle w:val="BodyText"/>
        <w:numPr>
          <w:ilvl w:val="0"/>
          <w:numId w:val="34"/>
        </w:numPr>
        <w:spacing w:before="240" w:after="0" w:line="240" w:lineRule="auto"/>
        <w:rPr>
          <w:rFonts w:cs="Arial"/>
        </w:rPr>
      </w:pPr>
      <w:r w:rsidRPr="00891B77">
        <w:rPr>
          <w:rFonts w:cs="Arial"/>
        </w:rPr>
        <w:t xml:space="preserve">provide access to such records and produce such information as the Service Purchaser may reasonably </w:t>
      </w:r>
      <w:r w:rsidR="007D7E82" w:rsidRPr="00891B77">
        <w:rPr>
          <w:rFonts w:cs="Arial"/>
        </w:rPr>
        <w:t>request.</w:t>
      </w:r>
    </w:p>
    <w:p w14:paraId="3F3F7AE6" w14:textId="77777777" w:rsidR="002922E7" w:rsidRPr="002922E7" w:rsidRDefault="002922E7" w:rsidP="002922E7">
      <w:pPr>
        <w:pStyle w:val="BodyText"/>
        <w:numPr>
          <w:ilvl w:val="0"/>
          <w:numId w:val="34"/>
        </w:numPr>
        <w:spacing w:before="240" w:after="0" w:line="240" w:lineRule="auto"/>
        <w:rPr>
          <w:rFonts w:cs="Arial"/>
        </w:rPr>
      </w:pPr>
      <w:r w:rsidRPr="002922E7">
        <w:rPr>
          <w:rFonts w:cs="Arial"/>
        </w:rPr>
        <w:t xml:space="preserve">attend regular contract monitoring meetings at the Service Purchaser’s request, and quarterly as a minimum </w:t>
      </w:r>
    </w:p>
    <w:p w14:paraId="1F133BE6" w14:textId="34FBA4DF" w:rsidR="00CD2808" w:rsidRPr="001E7188" w:rsidRDefault="00CD2808" w:rsidP="001E7188">
      <w:pPr>
        <w:pStyle w:val="BodyText"/>
        <w:numPr>
          <w:ilvl w:val="0"/>
          <w:numId w:val="34"/>
        </w:numPr>
        <w:spacing w:before="240" w:after="0" w:line="240" w:lineRule="auto"/>
        <w:rPr>
          <w:rFonts w:cs="Arial"/>
        </w:rPr>
      </w:pPr>
      <w:r w:rsidRPr="00891B77">
        <w:rPr>
          <w:rFonts w:cs="Arial"/>
        </w:rPr>
        <w:t>comply with all reasonable requests of the Service Purchaser regarding the care of a</w:t>
      </w:r>
      <w:r w:rsidRPr="001E7188">
        <w:rPr>
          <w:rFonts w:cs="Arial"/>
        </w:rPr>
        <w:t xml:space="preserve"> </w:t>
      </w:r>
      <w:r w:rsidR="007D7E82" w:rsidRPr="001E7188">
        <w:rPr>
          <w:rFonts w:cs="Arial"/>
        </w:rPr>
        <w:t>child.</w:t>
      </w:r>
    </w:p>
    <w:p w14:paraId="1A6BA8DF" w14:textId="2151B5BC" w:rsidR="00CD2808" w:rsidRPr="001E7188" w:rsidRDefault="00CD2808" w:rsidP="001E7188">
      <w:pPr>
        <w:pStyle w:val="BodyText"/>
        <w:numPr>
          <w:ilvl w:val="0"/>
          <w:numId w:val="34"/>
        </w:numPr>
        <w:spacing w:before="240" w:after="0" w:line="240" w:lineRule="auto"/>
        <w:rPr>
          <w:rFonts w:cs="Arial"/>
        </w:rPr>
      </w:pPr>
      <w:r w:rsidRPr="001E7188">
        <w:rPr>
          <w:rFonts w:cs="Arial"/>
        </w:rPr>
        <w:t>inform the Service Purchaser of any complaints, investigations, concerns about staff and major incidents and their outcomes, concerning the service;</w:t>
      </w:r>
      <w:r w:rsidR="0014671B" w:rsidRPr="001E7188">
        <w:rPr>
          <w:rFonts w:cs="Arial"/>
        </w:rPr>
        <w:t xml:space="preserve"> and</w:t>
      </w:r>
    </w:p>
    <w:p w14:paraId="5C92B891" w14:textId="7FDCB791" w:rsidR="00CB0914" w:rsidRPr="001E7188" w:rsidRDefault="00CD2808" w:rsidP="001E7188">
      <w:pPr>
        <w:pStyle w:val="BodyText"/>
        <w:numPr>
          <w:ilvl w:val="0"/>
          <w:numId w:val="34"/>
        </w:numPr>
        <w:spacing w:before="240" w:after="0" w:line="240" w:lineRule="auto"/>
        <w:rPr>
          <w:rFonts w:cs="Arial"/>
        </w:rPr>
      </w:pPr>
      <w:r w:rsidRPr="001E7188">
        <w:rPr>
          <w:rFonts w:cs="Arial"/>
        </w:rPr>
        <w:t>inform the Service Purchaser immediately of any notice of proposed cancellation of registration or approval received any changes in registration or approval</w:t>
      </w:r>
      <w:r w:rsidR="0014671B" w:rsidRPr="001E7188">
        <w:rPr>
          <w:rFonts w:cs="Arial"/>
        </w:rPr>
        <w:t>,</w:t>
      </w:r>
      <w:r w:rsidRPr="001E7188">
        <w:rPr>
          <w:rFonts w:cs="Arial"/>
        </w:rPr>
        <w:t xml:space="preserve"> any convictions under the Legislation specified at 2.5.1, or any other relevant Legislation relating to the home or any employee of the home.</w:t>
      </w:r>
    </w:p>
    <w:p w14:paraId="7FCBBF1A" w14:textId="77777777" w:rsidR="00D34C49" w:rsidRPr="00D34C49" w:rsidRDefault="00D34C49" w:rsidP="00D34C49">
      <w:pPr>
        <w:spacing w:after="0" w:line="240" w:lineRule="auto"/>
        <w:rPr>
          <w:rFonts w:eastAsia="Times New Roman" w:cs="Arial"/>
        </w:rPr>
      </w:pPr>
    </w:p>
    <w:p w14:paraId="05EC00B0" w14:textId="77777777" w:rsidR="002C35C7" w:rsidRPr="002C35C7" w:rsidRDefault="002C35C7" w:rsidP="002C35C7">
      <w:pPr>
        <w:spacing w:after="0" w:line="240" w:lineRule="auto"/>
        <w:rPr>
          <w:rFonts w:eastAsia="Times New Roman" w:cs="Arial"/>
          <w:b/>
          <w:bCs/>
        </w:rPr>
      </w:pPr>
    </w:p>
    <w:p w14:paraId="57089066" w14:textId="25B8B8CE" w:rsidR="003D69EE" w:rsidRDefault="003D69EE">
      <w:pPr>
        <w:pStyle w:val="ListParagraph"/>
        <w:numPr>
          <w:ilvl w:val="1"/>
          <w:numId w:val="3"/>
        </w:numPr>
        <w:spacing w:after="0" w:line="240" w:lineRule="auto"/>
        <w:rPr>
          <w:rFonts w:eastAsia="Times New Roman" w:cs="Arial"/>
          <w:b/>
          <w:bCs/>
        </w:rPr>
      </w:pPr>
      <w:r>
        <w:rPr>
          <w:rFonts w:eastAsia="Times New Roman" w:cs="Arial"/>
          <w:b/>
          <w:bCs/>
        </w:rPr>
        <w:t>Confidentiality</w:t>
      </w:r>
    </w:p>
    <w:p w14:paraId="3B928188" w14:textId="77777777" w:rsidR="003D69EE" w:rsidRDefault="003D69EE" w:rsidP="003D69EE">
      <w:pPr>
        <w:spacing w:after="0" w:line="240" w:lineRule="auto"/>
        <w:rPr>
          <w:rFonts w:eastAsia="Times New Roman" w:cs="Arial"/>
          <w:b/>
          <w:bCs/>
        </w:rPr>
      </w:pPr>
    </w:p>
    <w:p w14:paraId="193B9C51" w14:textId="3927A667" w:rsidR="003D69EE" w:rsidRDefault="00C001A0" w:rsidP="003D69EE">
      <w:pPr>
        <w:spacing w:after="0" w:line="240" w:lineRule="auto"/>
        <w:rPr>
          <w:rFonts w:eastAsia="Times New Roman" w:cs="Arial"/>
        </w:rPr>
      </w:pPr>
      <w:r w:rsidRPr="00C001A0">
        <w:rPr>
          <w:rFonts w:eastAsia="Times New Roman" w:cs="Arial"/>
        </w:rPr>
        <w:t>Both parties agree that information made available shal</w:t>
      </w:r>
      <w:r w:rsidR="004566BF">
        <w:rPr>
          <w:rFonts w:eastAsia="Times New Roman" w:cs="Arial"/>
        </w:rPr>
        <w:t>l</w:t>
      </w:r>
      <w:r w:rsidRPr="00C001A0">
        <w:rPr>
          <w:rFonts w:eastAsia="Times New Roman" w:cs="Arial"/>
        </w:rPr>
        <w:t xml:space="preserve"> not infringe or prejudice the right of confidentiality of children or their families.  However, both parties will be responsible for determining when confidentiality must be broken in the best interests of the child particularly in respect of their safety and welfare.</w:t>
      </w:r>
    </w:p>
    <w:p w14:paraId="5978FC7C" w14:textId="77777777" w:rsidR="00C001A0" w:rsidRDefault="00C001A0" w:rsidP="003D69EE">
      <w:pPr>
        <w:spacing w:after="0" w:line="240" w:lineRule="auto"/>
        <w:rPr>
          <w:rFonts w:eastAsia="Times New Roman" w:cs="Arial"/>
        </w:rPr>
      </w:pPr>
    </w:p>
    <w:p w14:paraId="34F7D3A6" w14:textId="6F19D5D5" w:rsidR="00C001A0" w:rsidRDefault="00A13D6F" w:rsidP="003D69EE">
      <w:pPr>
        <w:spacing w:after="0" w:line="240" w:lineRule="auto"/>
        <w:rPr>
          <w:rFonts w:eastAsia="Times New Roman" w:cs="Arial"/>
        </w:rPr>
      </w:pPr>
      <w:r w:rsidRPr="00A13D6F">
        <w:rPr>
          <w:rFonts w:eastAsia="Times New Roman" w:cs="Arial"/>
        </w:rPr>
        <w:t xml:space="preserve">The </w:t>
      </w:r>
      <w:r w:rsidR="00B57707">
        <w:rPr>
          <w:rFonts w:eastAsia="Times New Roman" w:cs="Arial"/>
        </w:rPr>
        <w:t>Service Provider</w:t>
      </w:r>
      <w:r w:rsidRPr="00A13D6F">
        <w:rPr>
          <w:rFonts w:eastAsia="Times New Roman" w:cs="Arial"/>
        </w:rPr>
        <w:t xml:space="preserve"> shall take all reasonable action to ensure that its employees do not, without the express permission of the Service Purchaser, divulge to any third party other than </w:t>
      </w:r>
      <w:r w:rsidRPr="00A13D6F">
        <w:rPr>
          <w:rFonts w:eastAsia="Times New Roman" w:cs="Arial"/>
        </w:rPr>
        <w:lastRenderedPageBreak/>
        <w:t xml:space="preserve">relevant parties normally entitled to information in the course of their duties, </w:t>
      </w:r>
      <w:r w:rsidR="007D7E82" w:rsidRPr="00A13D6F">
        <w:rPr>
          <w:rFonts w:eastAsia="Times New Roman" w:cs="Arial"/>
        </w:rPr>
        <w:t>e.g.,</w:t>
      </w:r>
      <w:r w:rsidRPr="00A13D6F">
        <w:rPr>
          <w:rFonts w:eastAsia="Times New Roman" w:cs="Arial"/>
        </w:rPr>
        <w:t xml:space="preserve"> health, court and social workers, any information which comes into its, or their, possession in the course of providing the service.</w:t>
      </w:r>
    </w:p>
    <w:p w14:paraId="0148B952" w14:textId="77777777" w:rsidR="00A13D6F" w:rsidRDefault="00A13D6F" w:rsidP="003D69EE">
      <w:pPr>
        <w:spacing w:after="0" w:line="240" w:lineRule="auto"/>
        <w:rPr>
          <w:rFonts w:eastAsia="Times New Roman" w:cs="Arial"/>
        </w:rPr>
      </w:pPr>
    </w:p>
    <w:p w14:paraId="6019E6E3" w14:textId="7CD09AFC" w:rsidR="00A13D6F" w:rsidRDefault="000F4010" w:rsidP="003D69EE">
      <w:pPr>
        <w:spacing w:after="0" w:line="240" w:lineRule="auto"/>
        <w:rPr>
          <w:rFonts w:eastAsia="Times New Roman" w:cs="Arial"/>
        </w:rPr>
      </w:pPr>
      <w:r w:rsidRPr="000F4010">
        <w:rPr>
          <w:rFonts w:eastAsia="Times New Roman" w:cs="Arial"/>
        </w:rPr>
        <w:t xml:space="preserve">The Service Purchaser may disclose information relating to the </w:t>
      </w:r>
      <w:r w:rsidR="00B57707">
        <w:rPr>
          <w:rFonts w:eastAsia="Times New Roman" w:cs="Arial"/>
        </w:rPr>
        <w:t>Service Provider</w:t>
      </w:r>
      <w:r w:rsidRPr="000F4010">
        <w:rPr>
          <w:rFonts w:eastAsia="Times New Roman" w:cs="Arial"/>
        </w:rPr>
        <w:t xml:space="preserve"> to other purchasing, monitoring and inspection agencies.</w:t>
      </w:r>
    </w:p>
    <w:p w14:paraId="0788E575" w14:textId="77777777" w:rsidR="000F4010" w:rsidRDefault="000F4010" w:rsidP="003D69EE">
      <w:pPr>
        <w:spacing w:after="0" w:line="240" w:lineRule="auto"/>
        <w:rPr>
          <w:rFonts w:eastAsia="Times New Roman" w:cs="Arial"/>
        </w:rPr>
      </w:pPr>
    </w:p>
    <w:p w14:paraId="4663230A" w14:textId="5631DEAA" w:rsidR="000F4010" w:rsidRDefault="002A2729" w:rsidP="003D69EE">
      <w:pPr>
        <w:spacing w:after="0" w:line="240" w:lineRule="auto"/>
        <w:rPr>
          <w:rFonts w:eastAsia="Times New Roman" w:cs="Arial"/>
        </w:rPr>
      </w:pPr>
      <w:r w:rsidRPr="002A2729">
        <w:rPr>
          <w:rFonts w:eastAsia="Times New Roman" w:cs="Arial"/>
        </w:rPr>
        <w:t>The Service Purchaser may publish from time to time, statistical information about the purchase of children’s care services and related services, which may identify placements made to particular homes.</w:t>
      </w:r>
    </w:p>
    <w:p w14:paraId="35CD2007" w14:textId="77777777" w:rsidR="002A2729" w:rsidRDefault="002A2729" w:rsidP="003D69EE">
      <w:pPr>
        <w:spacing w:after="0" w:line="240" w:lineRule="auto"/>
        <w:rPr>
          <w:rFonts w:eastAsia="Times New Roman" w:cs="Arial"/>
        </w:rPr>
      </w:pPr>
    </w:p>
    <w:p w14:paraId="0EA6A784" w14:textId="52CF3E55" w:rsidR="002A2729" w:rsidRDefault="005512AE" w:rsidP="003D69EE">
      <w:pPr>
        <w:spacing w:after="0" w:line="240" w:lineRule="auto"/>
        <w:rPr>
          <w:rFonts w:eastAsia="Times New Roman" w:cs="Arial"/>
        </w:rPr>
      </w:pPr>
      <w:r w:rsidRPr="005512AE">
        <w:rPr>
          <w:rFonts w:eastAsia="Times New Roman" w:cs="Arial"/>
        </w:rPr>
        <w:t xml:space="preserve">Both parties agree to abide by the provisions of the Data </w:t>
      </w:r>
      <w:r w:rsidRPr="00A91172">
        <w:rPr>
          <w:rFonts w:eastAsia="Times New Roman" w:cs="Arial"/>
        </w:rPr>
        <w:t xml:space="preserve">Protection Act </w:t>
      </w:r>
      <w:r w:rsidR="00501DAA" w:rsidRPr="00A91172">
        <w:rPr>
          <w:rFonts w:eastAsia="Times New Roman" w:cs="Arial"/>
        </w:rPr>
        <w:t>2018</w:t>
      </w:r>
      <w:r w:rsidRPr="00A91172">
        <w:rPr>
          <w:rFonts w:eastAsia="Times New Roman" w:cs="Arial"/>
        </w:rPr>
        <w:t xml:space="preserve"> and any other relevant and/or subsequent revised Legislation relating to the </w:t>
      </w:r>
      <w:r w:rsidR="009B7EE7" w:rsidRPr="00A91172">
        <w:rPr>
          <w:rFonts w:eastAsia="Times New Roman" w:cs="Arial"/>
        </w:rPr>
        <w:t>processing of</w:t>
      </w:r>
      <w:r w:rsidR="009B7EE7">
        <w:rPr>
          <w:rFonts w:eastAsia="Times New Roman" w:cs="Arial"/>
        </w:rPr>
        <w:t xml:space="preserve"> personal information</w:t>
      </w:r>
      <w:r w:rsidRPr="005512AE">
        <w:rPr>
          <w:rFonts w:eastAsia="Times New Roman" w:cs="Arial"/>
        </w:rPr>
        <w:t>.</w:t>
      </w:r>
    </w:p>
    <w:p w14:paraId="43957489" w14:textId="77777777" w:rsidR="00DB19BB" w:rsidRPr="00C001A0" w:rsidRDefault="00DB19BB" w:rsidP="003D69EE">
      <w:pPr>
        <w:spacing w:after="0" w:line="240" w:lineRule="auto"/>
        <w:rPr>
          <w:rFonts w:eastAsia="Times New Roman" w:cs="Arial"/>
        </w:rPr>
      </w:pPr>
    </w:p>
    <w:p w14:paraId="13B9F62C" w14:textId="77777777" w:rsidR="003D69EE" w:rsidRPr="003D69EE" w:rsidRDefault="003D69EE" w:rsidP="003D69EE">
      <w:pPr>
        <w:spacing w:after="0" w:line="240" w:lineRule="auto"/>
        <w:rPr>
          <w:rFonts w:eastAsia="Times New Roman" w:cs="Arial"/>
          <w:b/>
          <w:bCs/>
        </w:rPr>
      </w:pPr>
    </w:p>
    <w:p w14:paraId="71097779" w14:textId="1B80581A" w:rsidR="006E3A41" w:rsidRDefault="006E3A41">
      <w:pPr>
        <w:pStyle w:val="ListParagraph"/>
        <w:numPr>
          <w:ilvl w:val="1"/>
          <w:numId w:val="3"/>
        </w:numPr>
        <w:spacing w:after="0" w:line="240" w:lineRule="auto"/>
        <w:rPr>
          <w:rFonts w:eastAsia="Times New Roman" w:cs="Arial"/>
          <w:b/>
          <w:bCs/>
        </w:rPr>
      </w:pPr>
      <w:r>
        <w:rPr>
          <w:rFonts w:eastAsia="Times New Roman" w:cs="Arial"/>
          <w:b/>
          <w:bCs/>
        </w:rPr>
        <w:t>Quality Assurance Procedures and Quality Controls</w:t>
      </w:r>
    </w:p>
    <w:p w14:paraId="6B6152EA" w14:textId="77777777" w:rsidR="006E3A41" w:rsidRDefault="006E3A41" w:rsidP="006E3A41">
      <w:pPr>
        <w:spacing w:after="0" w:line="240" w:lineRule="auto"/>
        <w:rPr>
          <w:rFonts w:eastAsia="Times New Roman" w:cs="Arial"/>
          <w:b/>
          <w:bCs/>
        </w:rPr>
      </w:pPr>
    </w:p>
    <w:p w14:paraId="746B9923" w14:textId="0E81B6AB" w:rsidR="006E3A41" w:rsidRDefault="006E3A41" w:rsidP="006E3A41">
      <w:pPr>
        <w:spacing w:after="0" w:line="240" w:lineRule="auto"/>
        <w:rPr>
          <w:rFonts w:eastAsia="Times New Roman" w:cs="Arial"/>
          <w:b/>
          <w:bCs/>
        </w:rPr>
      </w:pPr>
      <w:r>
        <w:rPr>
          <w:rFonts w:eastAsia="Times New Roman" w:cs="Arial"/>
          <w:b/>
          <w:bCs/>
        </w:rPr>
        <w:t>Quality Assurance</w:t>
      </w:r>
    </w:p>
    <w:p w14:paraId="17BD8198" w14:textId="77777777" w:rsidR="006E3A41" w:rsidRDefault="006E3A41" w:rsidP="006E3A41">
      <w:pPr>
        <w:spacing w:after="0" w:line="240" w:lineRule="auto"/>
        <w:rPr>
          <w:rFonts w:eastAsia="Times New Roman" w:cs="Arial"/>
          <w:b/>
          <w:bCs/>
        </w:rPr>
      </w:pPr>
    </w:p>
    <w:p w14:paraId="16A709B6" w14:textId="329537A5" w:rsidR="00BE2CB4" w:rsidRDefault="00E73781" w:rsidP="00BE2CB4">
      <w:pPr>
        <w:spacing w:after="0" w:line="240" w:lineRule="auto"/>
        <w:rPr>
          <w:rFonts w:eastAsia="Times New Roman" w:cs="Arial"/>
        </w:rPr>
      </w:pPr>
      <w:r>
        <w:rPr>
          <w:rFonts w:eastAsia="Times New Roman" w:cs="Arial"/>
        </w:rPr>
        <w:t xml:space="preserve">As per 3.12, </w:t>
      </w:r>
      <w:r w:rsidR="00AB4038">
        <w:rPr>
          <w:rFonts w:eastAsia="Times New Roman" w:cs="Arial"/>
        </w:rPr>
        <w:t>t</w:t>
      </w:r>
      <w:r w:rsidR="00BE2CB4" w:rsidRPr="00BE2CB4">
        <w:rPr>
          <w:rFonts w:eastAsia="Times New Roman" w:cs="Arial"/>
        </w:rPr>
        <w:t xml:space="preserve">here is an effective system for Quality Assurance based on the outcomes for </w:t>
      </w:r>
      <w:r w:rsidR="00A91172">
        <w:rPr>
          <w:rFonts w:eastAsia="Times New Roman" w:cs="Arial"/>
        </w:rPr>
        <w:t>children and young people</w:t>
      </w:r>
      <w:r w:rsidR="00BE2CB4" w:rsidRPr="00BE2CB4">
        <w:rPr>
          <w:rFonts w:eastAsia="Times New Roman" w:cs="Arial"/>
        </w:rPr>
        <w:t>, in which standards and indicators to be achieved are clearly defined and monitored on a continuous basis by care and support staff and their line managers.</w:t>
      </w:r>
    </w:p>
    <w:p w14:paraId="28DC955B" w14:textId="77777777" w:rsidR="00BE2CB4" w:rsidRDefault="00BE2CB4" w:rsidP="00BE2CB4">
      <w:pPr>
        <w:spacing w:after="0" w:line="240" w:lineRule="auto"/>
        <w:rPr>
          <w:rFonts w:eastAsia="Times New Roman" w:cs="Arial"/>
        </w:rPr>
      </w:pPr>
    </w:p>
    <w:p w14:paraId="79043948" w14:textId="6E466A37" w:rsidR="00BE2CB4" w:rsidRDefault="001E6120" w:rsidP="00BE2CB4">
      <w:pPr>
        <w:spacing w:after="0" w:line="240" w:lineRule="auto"/>
        <w:rPr>
          <w:rFonts w:eastAsia="Times New Roman" w:cs="Arial"/>
        </w:rPr>
      </w:pPr>
      <w:r w:rsidRPr="001E6120">
        <w:rPr>
          <w:rFonts w:eastAsia="Times New Roman" w:cs="Arial"/>
        </w:rPr>
        <w:t xml:space="preserve">The </w:t>
      </w:r>
      <w:r w:rsidR="00597532">
        <w:rPr>
          <w:rFonts w:eastAsia="Times New Roman" w:cs="Arial"/>
        </w:rPr>
        <w:t>Provider</w:t>
      </w:r>
      <w:r w:rsidR="003A2CD3">
        <w:rPr>
          <w:rFonts w:eastAsia="Times New Roman" w:cs="Arial"/>
        </w:rPr>
        <w:t xml:space="preserve"> will have a model of demonstrating</w:t>
      </w:r>
      <w:r w:rsidR="001A582C">
        <w:rPr>
          <w:rFonts w:eastAsia="Times New Roman" w:cs="Arial"/>
        </w:rPr>
        <w:t xml:space="preserve"> progress towards outcomes</w:t>
      </w:r>
      <w:r w:rsidR="00FE15F3">
        <w:rPr>
          <w:rFonts w:eastAsia="Times New Roman" w:cs="Arial"/>
        </w:rPr>
        <w:t xml:space="preserve"> and</w:t>
      </w:r>
      <w:r w:rsidRPr="001E6120">
        <w:rPr>
          <w:rFonts w:eastAsia="Times New Roman" w:cs="Arial"/>
        </w:rPr>
        <w:t xml:space="preserve"> implement a clear set of policies and procedures to support practice and meet the requirements of </w:t>
      </w:r>
      <w:r w:rsidR="00B54F2A">
        <w:rPr>
          <w:rFonts w:eastAsia="Times New Roman" w:cs="Arial"/>
        </w:rPr>
        <w:t>relevant l</w:t>
      </w:r>
      <w:r w:rsidRPr="001E6120">
        <w:rPr>
          <w:rFonts w:eastAsia="Times New Roman" w:cs="Arial"/>
        </w:rPr>
        <w:t>egislation, which are dated, and monitored, as part of the quality assurance process. The policies and procedures are reviewed and amended annually or more frequently if necessary.</w:t>
      </w:r>
    </w:p>
    <w:p w14:paraId="750964A0" w14:textId="77777777" w:rsidR="001E6120" w:rsidRDefault="001E6120" w:rsidP="00BE2CB4">
      <w:pPr>
        <w:spacing w:after="0" w:line="240" w:lineRule="auto"/>
        <w:rPr>
          <w:rFonts w:eastAsia="Times New Roman" w:cs="Arial"/>
        </w:rPr>
      </w:pPr>
    </w:p>
    <w:p w14:paraId="623F90A0" w14:textId="1D738D19" w:rsidR="001E6120" w:rsidRDefault="00054ECF" w:rsidP="00BE2CB4">
      <w:pPr>
        <w:spacing w:after="0" w:line="240" w:lineRule="auto"/>
        <w:rPr>
          <w:rFonts w:eastAsia="Times New Roman" w:cs="Arial"/>
        </w:rPr>
      </w:pPr>
      <w:r w:rsidRPr="00054ECF">
        <w:rPr>
          <w:rFonts w:eastAsia="Times New Roman" w:cs="Arial"/>
        </w:rPr>
        <w:t xml:space="preserve">Staff understand and have access to up-to-date copies of all policies, procedures and codes of practice, and </w:t>
      </w:r>
      <w:r w:rsidR="00701860">
        <w:rPr>
          <w:rFonts w:eastAsia="Times New Roman" w:cs="Arial"/>
        </w:rPr>
        <w:t>children and young people</w:t>
      </w:r>
      <w:r w:rsidRPr="00054ECF">
        <w:rPr>
          <w:rFonts w:eastAsia="Times New Roman" w:cs="Arial"/>
        </w:rPr>
        <w:t xml:space="preserve"> have access to relevant information on the policies and procedures and other documents in appropriate formats.</w:t>
      </w:r>
    </w:p>
    <w:p w14:paraId="2C1CF5F5" w14:textId="77777777" w:rsidR="00054ECF" w:rsidRDefault="00054ECF" w:rsidP="00BE2CB4">
      <w:pPr>
        <w:spacing w:after="0" w:line="240" w:lineRule="auto"/>
        <w:rPr>
          <w:rFonts w:eastAsia="Times New Roman" w:cs="Arial"/>
        </w:rPr>
      </w:pPr>
    </w:p>
    <w:p w14:paraId="24CD2CEC" w14:textId="0097D4A9" w:rsidR="00054ECF" w:rsidRDefault="00C73AF6" w:rsidP="00BE2CB4">
      <w:pPr>
        <w:spacing w:after="0" w:line="240" w:lineRule="auto"/>
        <w:rPr>
          <w:rFonts w:eastAsia="Times New Roman" w:cs="Arial"/>
        </w:rPr>
      </w:pPr>
      <w:r w:rsidRPr="00C73AF6">
        <w:rPr>
          <w:rFonts w:eastAsia="Times New Roman" w:cs="Arial"/>
        </w:rPr>
        <w:t xml:space="preserve">Regulatory standards and other relevant service standards and indicators, </w:t>
      </w:r>
      <w:r w:rsidR="007D7E82" w:rsidRPr="00C73AF6">
        <w:rPr>
          <w:rFonts w:eastAsia="Times New Roman" w:cs="Arial"/>
        </w:rPr>
        <w:t>e.g.,</w:t>
      </w:r>
      <w:r w:rsidRPr="00C73AF6">
        <w:rPr>
          <w:rFonts w:eastAsia="Times New Roman" w:cs="Arial"/>
        </w:rPr>
        <w:t xml:space="preserve"> National Occupational Standards, are incorporated into the quality assurance (QA) system.</w:t>
      </w:r>
    </w:p>
    <w:p w14:paraId="61D773A8" w14:textId="77777777" w:rsidR="00C73AF6" w:rsidRDefault="00C73AF6" w:rsidP="00BE2CB4">
      <w:pPr>
        <w:spacing w:after="0" w:line="240" w:lineRule="auto"/>
        <w:rPr>
          <w:rFonts w:eastAsia="Times New Roman" w:cs="Arial"/>
        </w:rPr>
      </w:pPr>
    </w:p>
    <w:p w14:paraId="511CFA31" w14:textId="260414A9" w:rsidR="00C73AF6" w:rsidRDefault="006F2968" w:rsidP="00BE2CB4">
      <w:pPr>
        <w:spacing w:after="0" w:line="240" w:lineRule="auto"/>
        <w:rPr>
          <w:rFonts w:eastAsia="Times New Roman" w:cs="Arial"/>
        </w:rPr>
      </w:pPr>
      <w:r w:rsidRPr="006F2968">
        <w:rPr>
          <w:rFonts w:eastAsia="Times New Roman" w:cs="Arial"/>
        </w:rPr>
        <w:t xml:space="preserve">There is a process and a procedure for consulting with </w:t>
      </w:r>
      <w:r w:rsidR="00415B41">
        <w:rPr>
          <w:rFonts w:eastAsia="Times New Roman" w:cs="Arial"/>
        </w:rPr>
        <w:t>children and young people</w:t>
      </w:r>
      <w:r w:rsidRPr="006F2968">
        <w:rPr>
          <w:rFonts w:eastAsia="Times New Roman" w:cs="Arial"/>
        </w:rPr>
        <w:t xml:space="preserve"> and their carers about the care service on a regular basis and assuring quality and monitoring performance including:</w:t>
      </w:r>
    </w:p>
    <w:p w14:paraId="7E609203" w14:textId="77777777" w:rsidR="006F2968" w:rsidRDefault="006F2968" w:rsidP="00BE2CB4">
      <w:pPr>
        <w:spacing w:after="0" w:line="240" w:lineRule="auto"/>
        <w:rPr>
          <w:rFonts w:eastAsia="Times New Roman" w:cs="Arial"/>
        </w:rPr>
      </w:pPr>
    </w:p>
    <w:p w14:paraId="69D5E3E5" w14:textId="08DBB191" w:rsidR="00C641C2" w:rsidRDefault="00C641C2" w:rsidP="001E7188">
      <w:pPr>
        <w:pStyle w:val="BodyText"/>
        <w:numPr>
          <w:ilvl w:val="0"/>
          <w:numId w:val="34"/>
        </w:numPr>
        <w:spacing w:before="240" w:after="0" w:line="240" w:lineRule="auto"/>
        <w:rPr>
          <w:rFonts w:cs="Arial"/>
        </w:rPr>
      </w:pPr>
      <w:r w:rsidRPr="001E7188">
        <w:rPr>
          <w:rFonts w:cs="Arial"/>
        </w:rPr>
        <w:t xml:space="preserve">a </w:t>
      </w:r>
      <w:r w:rsidR="00A91172">
        <w:rPr>
          <w:rFonts w:cs="Arial"/>
        </w:rPr>
        <w:t>6-monthly</w:t>
      </w:r>
      <w:r w:rsidRPr="001E7188">
        <w:rPr>
          <w:rFonts w:cs="Arial"/>
        </w:rPr>
        <w:t xml:space="preserve"> </w:t>
      </w:r>
      <w:r w:rsidR="00ED2C88">
        <w:rPr>
          <w:rFonts w:cs="Arial"/>
        </w:rPr>
        <w:t>review to be undertaken by the registered person</w:t>
      </w:r>
      <w:r w:rsidR="0057635D">
        <w:rPr>
          <w:rFonts w:cs="Arial"/>
        </w:rPr>
        <w:t xml:space="preserve"> of the </w:t>
      </w:r>
      <w:r w:rsidR="00CC0F25">
        <w:rPr>
          <w:rFonts w:cs="Arial"/>
        </w:rPr>
        <w:t xml:space="preserve">quality of care provided for children </w:t>
      </w:r>
    </w:p>
    <w:p w14:paraId="6B9799CF" w14:textId="57F813F7" w:rsidR="00CC0F25" w:rsidRPr="001E7188" w:rsidRDefault="00CC0F25" w:rsidP="001E7188">
      <w:pPr>
        <w:pStyle w:val="BodyText"/>
        <w:numPr>
          <w:ilvl w:val="0"/>
          <w:numId w:val="34"/>
        </w:numPr>
        <w:spacing w:before="240" w:after="0" w:line="240" w:lineRule="auto"/>
        <w:rPr>
          <w:rFonts w:cs="Arial"/>
        </w:rPr>
      </w:pPr>
      <w:r>
        <w:rPr>
          <w:rFonts w:cs="Arial"/>
        </w:rPr>
        <w:t>monthly visit by an independent visitor</w:t>
      </w:r>
    </w:p>
    <w:p w14:paraId="5C18878F" w14:textId="5F37E41A" w:rsidR="00C641C2" w:rsidRPr="001E7188" w:rsidRDefault="00C641C2" w:rsidP="001E7188">
      <w:pPr>
        <w:pStyle w:val="BodyText"/>
        <w:numPr>
          <w:ilvl w:val="0"/>
          <w:numId w:val="34"/>
        </w:numPr>
        <w:spacing w:before="240" w:after="0" w:line="240" w:lineRule="auto"/>
        <w:rPr>
          <w:rFonts w:cs="Arial"/>
        </w:rPr>
      </w:pPr>
      <w:r w:rsidRPr="001E7188">
        <w:rPr>
          <w:rFonts w:cs="Arial"/>
        </w:rPr>
        <w:t xml:space="preserve">regular supervision meetings between the line manager and care and support workers; </w:t>
      </w:r>
      <w:r w:rsidR="00AE0A36" w:rsidRPr="001E7188">
        <w:rPr>
          <w:rFonts w:cs="Arial"/>
        </w:rPr>
        <w:t>and</w:t>
      </w:r>
    </w:p>
    <w:p w14:paraId="60B802DB" w14:textId="6F37CA0F" w:rsidR="006F2968" w:rsidRPr="001E7188" w:rsidRDefault="00C641C2" w:rsidP="001E7188">
      <w:pPr>
        <w:pStyle w:val="BodyText"/>
        <w:numPr>
          <w:ilvl w:val="0"/>
          <w:numId w:val="34"/>
        </w:numPr>
        <w:spacing w:before="240" w:after="0" w:line="240" w:lineRule="auto"/>
        <w:rPr>
          <w:rFonts w:cs="Arial"/>
        </w:rPr>
      </w:pPr>
      <w:r w:rsidRPr="001E7188">
        <w:rPr>
          <w:rFonts w:cs="Arial"/>
        </w:rPr>
        <w:t xml:space="preserve">annual survey of </w:t>
      </w:r>
      <w:r w:rsidR="00415B41" w:rsidRPr="001E7188">
        <w:rPr>
          <w:rFonts w:cs="Arial"/>
        </w:rPr>
        <w:t>children and young people</w:t>
      </w:r>
      <w:r w:rsidRPr="001E7188">
        <w:rPr>
          <w:rFonts w:cs="Arial"/>
        </w:rPr>
        <w:t>, their relatives or representative where appropriate to obtain their views and opinions on the service provided</w:t>
      </w:r>
    </w:p>
    <w:p w14:paraId="104CB738" w14:textId="77777777" w:rsidR="00AE0A36" w:rsidRDefault="00AE0A36" w:rsidP="00AE0A36">
      <w:pPr>
        <w:pStyle w:val="ListParagraph"/>
        <w:spacing w:after="0" w:line="240" w:lineRule="auto"/>
        <w:rPr>
          <w:rFonts w:eastAsia="Times New Roman" w:cs="Arial"/>
        </w:rPr>
      </w:pPr>
    </w:p>
    <w:p w14:paraId="5AEF8B33" w14:textId="285662DA" w:rsidR="00C641C2" w:rsidRDefault="00CD72F3" w:rsidP="00C641C2">
      <w:pPr>
        <w:spacing w:after="0" w:line="240" w:lineRule="auto"/>
        <w:rPr>
          <w:rFonts w:eastAsia="Times New Roman" w:cs="Arial"/>
        </w:rPr>
      </w:pPr>
      <w:r w:rsidRPr="00CD72F3">
        <w:rPr>
          <w:rFonts w:eastAsia="Times New Roman" w:cs="Arial"/>
        </w:rPr>
        <w:lastRenderedPageBreak/>
        <w:t>Care and support workers know the standard of service they are required to provide and monitor and meet the standard on a continuous basis.</w:t>
      </w:r>
    </w:p>
    <w:p w14:paraId="48CDD89E" w14:textId="77777777" w:rsidR="00CD72F3" w:rsidRDefault="00CD72F3" w:rsidP="00C641C2">
      <w:pPr>
        <w:spacing w:after="0" w:line="240" w:lineRule="auto"/>
        <w:rPr>
          <w:rFonts w:eastAsia="Times New Roman" w:cs="Arial"/>
        </w:rPr>
      </w:pPr>
    </w:p>
    <w:p w14:paraId="2FFF7BDD" w14:textId="3E3FCA2E" w:rsidR="00CD72F3" w:rsidRDefault="00213790" w:rsidP="00C641C2">
      <w:pPr>
        <w:spacing w:after="0" w:line="240" w:lineRule="auto"/>
        <w:rPr>
          <w:rFonts w:eastAsia="Times New Roman" w:cs="Arial"/>
        </w:rPr>
      </w:pPr>
      <w:r w:rsidRPr="00213790">
        <w:rPr>
          <w:rFonts w:eastAsia="Times New Roman" w:cs="Arial"/>
        </w:rPr>
        <w:t xml:space="preserve">The outcome from the Quality Assurance process is published annually, supplied to Ofsted and Children’s </w:t>
      </w:r>
      <w:r w:rsidR="007D7E82" w:rsidRPr="00213790">
        <w:rPr>
          <w:rFonts w:eastAsia="Times New Roman" w:cs="Arial"/>
        </w:rPr>
        <w:t>Services,</w:t>
      </w:r>
      <w:r w:rsidRPr="00213790">
        <w:rPr>
          <w:rFonts w:eastAsia="Times New Roman" w:cs="Arial"/>
        </w:rPr>
        <w:t xml:space="preserve"> and made available to </w:t>
      </w:r>
      <w:r w:rsidR="004E372B">
        <w:rPr>
          <w:rFonts w:eastAsia="Times New Roman" w:cs="Arial"/>
        </w:rPr>
        <w:t>children and young people</w:t>
      </w:r>
      <w:r w:rsidRPr="00213790">
        <w:rPr>
          <w:rFonts w:eastAsia="Times New Roman" w:cs="Arial"/>
        </w:rPr>
        <w:t>, their family or representatives, and all stakeholders in the agency.</w:t>
      </w:r>
    </w:p>
    <w:p w14:paraId="66B51ABA" w14:textId="77777777" w:rsidR="00213790" w:rsidRDefault="00213790" w:rsidP="00C641C2">
      <w:pPr>
        <w:spacing w:after="0" w:line="240" w:lineRule="auto"/>
        <w:rPr>
          <w:rFonts w:eastAsia="Times New Roman" w:cs="Arial"/>
        </w:rPr>
      </w:pPr>
    </w:p>
    <w:p w14:paraId="43EEFF3D" w14:textId="09D01BCC" w:rsidR="00213790" w:rsidRDefault="00B8370B" w:rsidP="00C641C2">
      <w:pPr>
        <w:spacing w:after="0" w:line="240" w:lineRule="auto"/>
        <w:rPr>
          <w:rFonts w:eastAsia="Times New Roman" w:cs="Arial"/>
        </w:rPr>
      </w:pPr>
      <w:r w:rsidRPr="00B8370B">
        <w:rPr>
          <w:rFonts w:eastAsia="Times New Roman" w:cs="Arial"/>
        </w:rPr>
        <w:t>All Standards and the Quality Assurance process are reviewed and revised as necessary, on at least an annual basis.</w:t>
      </w:r>
    </w:p>
    <w:p w14:paraId="661F7120" w14:textId="77777777" w:rsidR="00B8370B" w:rsidRDefault="00B8370B" w:rsidP="00C641C2">
      <w:pPr>
        <w:spacing w:after="0" w:line="240" w:lineRule="auto"/>
        <w:rPr>
          <w:rFonts w:eastAsia="Times New Roman" w:cs="Arial"/>
        </w:rPr>
      </w:pPr>
    </w:p>
    <w:p w14:paraId="13D32AB6" w14:textId="262FA24B" w:rsidR="000047FB" w:rsidRPr="001E7188" w:rsidRDefault="000047FB" w:rsidP="001E7188">
      <w:pPr>
        <w:spacing w:after="0" w:line="240" w:lineRule="auto"/>
        <w:rPr>
          <w:rFonts w:eastAsia="Times New Roman" w:cs="Arial"/>
        </w:rPr>
      </w:pPr>
      <w:r w:rsidRPr="000047FB">
        <w:rPr>
          <w:rFonts w:eastAsia="Times New Roman" w:cs="Arial"/>
        </w:rPr>
        <w:t xml:space="preserve">The </w:t>
      </w:r>
      <w:r w:rsidR="00B57707">
        <w:rPr>
          <w:rFonts w:eastAsia="Times New Roman" w:cs="Arial"/>
        </w:rPr>
        <w:t>Service Provider</w:t>
      </w:r>
      <w:r w:rsidRPr="000047FB">
        <w:rPr>
          <w:rFonts w:eastAsia="Times New Roman" w:cs="Arial"/>
        </w:rPr>
        <w:t xml:space="preserve"> must be able to demonstrate that it operates systems by which it satisfactorily and effectively implements its written policies in at least the following areas:</w:t>
      </w:r>
    </w:p>
    <w:p w14:paraId="3CE87942" w14:textId="77777777" w:rsidR="004B50C7" w:rsidRPr="001E7188" w:rsidRDefault="004B50C7" w:rsidP="001E7188">
      <w:pPr>
        <w:pStyle w:val="BodyText"/>
        <w:numPr>
          <w:ilvl w:val="0"/>
          <w:numId w:val="34"/>
        </w:numPr>
        <w:spacing w:before="240" w:after="0" w:line="240" w:lineRule="auto"/>
        <w:rPr>
          <w:rFonts w:cs="Arial"/>
        </w:rPr>
      </w:pPr>
      <w:r w:rsidRPr="001E7188">
        <w:rPr>
          <w:rFonts w:cs="Arial"/>
        </w:rPr>
        <w:t>provision of services, including monitoring methods for checking that tasks are being carried out at times required and with the intended outcomes (this will include involvement of service users).</w:t>
      </w:r>
    </w:p>
    <w:p w14:paraId="3D80BC1B" w14:textId="77777777" w:rsidR="004B50C7" w:rsidRPr="001E7188" w:rsidRDefault="004B50C7" w:rsidP="001E7188">
      <w:pPr>
        <w:pStyle w:val="BodyText"/>
        <w:numPr>
          <w:ilvl w:val="0"/>
          <w:numId w:val="34"/>
        </w:numPr>
        <w:spacing w:before="240" w:after="0" w:line="240" w:lineRule="auto"/>
        <w:rPr>
          <w:rFonts w:cs="Arial"/>
        </w:rPr>
      </w:pPr>
      <w:r w:rsidRPr="001E7188">
        <w:rPr>
          <w:rFonts w:cs="Arial"/>
        </w:rPr>
        <w:t>Employee/workforce deployment systems.</w:t>
      </w:r>
    </w:p>
    <w:p w14:paraId="0EBD3D91" w14:textId="77777777" w:rsidR="004B50C7" w:rsidRPr="001E7188" w:rsidRDefault="004B50C7" w:rsidP="001E7188">
      <w:pPr>
        <w:pStyle w:val="BodyText"/>
        <w:numPr>
          <w:ilvl w:val="0"/>
          <w:numId w:val="34"/>
        </w:numPr>
        <w:spacing w:before="240" w:after="0" w:line="240" w:lineRule="auto"/>
        <w:rPr>
          <w:rFonts w:cs="Arial"/>
        </w:rPr>
      </w:pPr>
      <w:r w:rsidRPr="001E7188">
        <w:rPr>
          <w:rFonts w:cs="Arial"/>
        </w:rPr>
        <w:t>Health and safety aspects of work management and delivery.</w:t>
      </w:r>
    </w:p>
    <w:p w14:paraId="0CEF8A6B" w14:textId="112E4727" w:rsidR="004B50C7" w:rsidRPr="001E7188" w:rsidRDefault="004B50C7" w:rsidP="001E7188">
      <w:pPr>
        <w:pStyle w:val="BodyText"/>
        <w:numPr>
          <w:ilvl w:val="0"/>
          <w:numId w:val="34"/>
        </w:numPr>
        <w:spacing w:before="240" w:after="0" w:line="240" w:lineRule="auto"/>
        <w:rPr>
          <w:rFonts w:cs="Arial"/>
        </w:rPr>
      </w:pPr>
      <w:r w:rsidRPr="001E7188">
        <w:rPr>
          <w:rFonts w:cs="Arial"/>
        </w:rPr>
        <w:t xml:space="preserve">Effective recruitment, management, support, </w:t>
      </w:r>
      <w:r w:rsidR="007D7E82" w:rsidRPr="001E7188">
        <w:rPr>
          <w:rFonts w:cs="Arial"/>
        </w:rPr>
        <w:t>induction,</w:t>
      </w:r>
      <w:r w:rsidRPr="001E7188">
        <w:rPr>
          <w:rFonts w:cs="Arial"/>
        </w:rPr>
        <w:t xml:space="preserve"> and training of care workers.</w:t>
      </w:r>
    </w:p>
    <w:p w14:paraId="5C9DDAD3" w14:textId="77777777" w:rsidR="004B50C7" w:rsidRPr="001E7188" w:rsidRDefault="004B50C7" w:rsidP="001E7188">
      <w:pPr>
        <w:pStyle w:val="BodyText"/>
        <w:numPr>
          <w:ilvl w:val="0"/>
          <w:numId w:val="34"/>
        </w:numPr>
        <w:spacing w:before="240" w:after="0" w:line="240" w:lineRule="auto"/>
        <w:rPr>
          <w:rFonts w:cs="Arial"/>
        </w:rPr>
      </w:pPr>
      <w:r w:rsidRPr="001E7188">
        <w:rPr>
          <w:rFonts w:cs="Arial"/>
        </w:rPr>
        <w:t>Equal opportunities issues.</w:t>
      </w:r>
    </w:p>
    <w:p w14:paraId="7FEA828F" w14:textId="77777777" w:rsidR="006E3A41" w:rsidRDefault="006E3A41" w:rsidP="006E3A41">
      <w:pPr>
        <w:spacing w:after="0" w:line="240" w:lineRule="auto"/>
        <w:rPr>
          <w:rFonts w:eastAsia="Times New Roman" w:cs="Arial"/>
          <w:b/>
          <w:bCs/>
        </w:rPr>
      </w:pPr>
    </w:p>
    <w:p w14:paraId="0BEC9016" w14:textId="77777777" w:rsidR="00AE0A36" w:rsidRPr="006E3A41" w:rsidRDefault="00AE0A36" w:rsidP="006E3A41">
      <w:pPr>
        <w:spacing w:after="0" w:line="240" w:lineRule="auto"/>
        <w:rPr>
          <w:rFonts w:eastAsia="Times New Roman" w:cs="Arial"/>
          <w:b/>
          <w:bCs/>
        </w:rPr>
      </w:pPr>
    </w:p>
    <w:p w14:paraId="4D87458B" w14:textId="78819706" w:rsidR="000E66CC" w:rsidRDefault="000E66CC">
      <w:pPr>
        <w:pStyle w:val="ListParagraph"/>
        <w:numPr>
          <w:ilvl w:val="1"/>
          <w:numId w:val="3"/>
        </w:numPr>
        <w:spacing w:after="0" w:line="240" w:lineRule="auto"/>
        <w:rPr>
          <w:rFonts w:eastAsia="Times New Roman" w:cs="Arial"/>
          <w:b/>
          <w:bCs/>
        </w:rPr>
      </w:pPr>
      <w:r>
        <w:rPr>
          <w:rFonts w:eastAsia="Times New Roman" w:cs="Arial"/>
          <w:b/>
          <w:bCs/>
        </w:rPr>
        <w:t>Records</w:t>
      </w:r>
    </w:p>
    <w:p w14:paraId="70C91251" w14:textId="77777777" w:rsidR="000E66CC" w:rsidRDefault="000E66CC" w:rsidP="000E66CC">
      <w:pPr>
        <w:spacing w:after="0" w:line="240" w:lineRule="auto"/>
        <w:rPr>
          <w:rFonts w:eastAsia="Times New Roman" w:cs="Arial"/>
          <w:b/>
          <w:bCs/>
        </w:rPr>
      </w:pPr>
    </w:p>
    <w:p w14:paraId="7AFDFC89" w14:textId="1D40BCE4" w:rsidR="000E66CC" w:rsidRPr="00283AEE" w:rsidRDefault="00035D89" w:rsidP="000E66CC">
      <w:pPr>
        <w:spacing w:after="0" w:line="240" w:lineRule="auto"/>
        <w:rPr>
          <w:rFonts w:eastAsia="Times New Roman" w:cs="Arial"/>
        </w:rPr>
      </w:pPr>
      <w:r w:rsidRPr="00283AEE">
        <w:rPr>
          <w:rFonts w:eastAsia="Times New Roman" w:cs="Arial"/>
        </w:rPr>
        <w:t xml:space="preserve">The </w:t>
      </w:r>
      <w:r w:rsidR="00B57707">
        <w:rPr>
          <w:rFonts w:eastAsia="Times New Roman" w:cs="Arial"/>
        </w:rPr>
        <w:t>Service Provider</w:t>
      </w:r>
      <w:r w:rsidRPr="00283AEE">
        <w:rPr>
          <w:rFonts w:eastAsia="Times New Roman" w:cs="Arial"/>
        </w:rPr>
        <w:t xml:space="preserve"> must have a system for maintaining accurate records relating to services provided (in accordance with the Standard 22 of the National Minimum Standards for Children’s Homes).</w:t>
      </w:r>
    </w:p>
    <w:p w14:paraId="5B60CC15" w14:textId="77777777" w:rsidR="00035D89" w:rsidRPr="00283AEE" w:rsidRDefault="00035D89" w:rsidP="000E66CC">
      <w:pPr>
        <w:spacing w:after="0" w:line="240" w:lineRule="auto"/>
        <w:rPr>
          <w:rFonts w:eastAsia="Times New Roman" w:cs="Arial"/>
        </w:rPr>
      </w:pPr>
    </w:p>
    <w:p w14:paraId="3C0DDD9E" w14:textId="080EDD35" w:rsidR="00035D89" w:rsidRDefault="00283AEE" w:rsidP="000E66CC">
      <w:pPr>
        <w:spacing w:after="0" w:line="240" w:lineRule="auto"/>
        <w:rPr>
          <w:rFonts w:eastAsia="Times New Roman" w:cs="Arial"/>
        </w:rPr>
      </w:pPr>
      <w:r w:rsidRPr="00283AEE">
        <w:rPr>
          <w:rFonts w:eastAsia="Times New Roman" w:cs="Arial"/>
        </w:rPr>
        <w:t xml:space="preserve">All records are secure, up to </w:t>
      </w:r>
      <w:r w:rsidRPr="002C77E6">
        <w:rPr>
          <w:rFonts w:eastAsia="Times New Roman" w:cs="Arial"/>
        </w:rPr>
        <w:t xml:space="preserve">date and in good order and are constructed, </w:t>
      </w:r>
      <w:r w:rsidR="007D7E82" w:rsidRPr="002C77E6">
        <w:rPr>
          <w:rFonts w:eastAsia="Times New Roman" w:cs="Arial"/>
        </w:rPr>
        <w:t>maintained,</w:t>
      </w:r>
      <w:r w:rsidRPr="002C77E6">
        <w:rPr>
          <w:rFonts w:eastAsia="Times New Roman" w:cs="Arial"/>
        </w:rPr>
        <w:t xml:space="preserve"> and used in accordance with the Data Protection Act </w:t>
      </w:r>
      <w:r w:rsidR="009331CD" w:rsidRPr="002C77E6">
        <w:rPr>
          <w:rFonts w:eastAsia="Times New Roman" w:cs="Arial"/>
        </w:rPr>
        <w:t>2018</w:t>
      </w:r>
      <w:r w:rsidRPr="002C77E6">
        <w:rPr>
          <w:rFonts w:eastAsia="Times New Roman" w:cs="Arial"/>
        </w:rPr>
        <w:t xml:space="preserve">, and other statutory requirements, and are kept </w:t>
      </w:r>
      <w:r w:rsidR="00366407" w:rsidRPr="002C77E6">
        <w:rPr>
          <w:rFonts w:eastAsia="Times New Roman" w:cs="Arial"/>
        </w:rPr>
        <w:t xml:space="preserve">securely </w:t>
      </w:r>
      <w:r w:rsidRPr="002C77E6">
        <w:rPr>
          <w:rFonts w:eastAsia="Times New Roman" w:cs="Arial"/>
        </w:rPr>
        <w:t xml:space="preserve">for </w:t>
      </w:r>
      <w:r w:rsidR="00366407" w:rsidRPr="002C77E6">
        <w:rPr>
          <w:rFonts w:eastAsia="Times New Roman" w:cs="Arial"/>
        </w:rPr>
        <w:t xml:space="preserve">the period required by the </w:t>
      </w:r>
      <w:r w:rsidR="00597532" w:rsidRPr="002C77E6">
        <w:rPr>
          <w:rFonts w:eastAsia="Times New Roman" w:cs="Arial"/>
        </w:rPr>
        <w:t>Provider</w:t>
      </w:r>
      <w:r w:rsidR="00366407" w:rsidRPr="002C77E6">
        <w:rPr>
          <w:rFonts w:eastAsia="Times New Roman" w:cs="Arial"/>
        </w:rPr>
        <w:t>s retention schedules.</w:t>
      </w:r>
      <w:r w:rsidR="00366407">
        <w:rPr>
          <w:rFonts w:eastAsia="Times New Roman" w:cs="Arial"/>
        </w:rPr>
        <w:t xml:space="preserve"> </w:t>
      </w:r>
    </w:p>
    <w:p w14:paraId="10F29DBF" w14:textId="77777777" w:rsidR="00283AEE" w:rsidRDefault="00283AEE" w:rsidP="000E66CC">
      <w:pPr>
        <w:spacing w:after="0" w:line="240" w:lineRule="auto"/>
        <w:rPr>
          <w:rFonts w:eastAsia="Times New Roman" w:cs="Arial"/>
        </w:rPr>
      </w:pPr>
    </w:p>
    <w:p w14:paraId="2B417945" w14:textId="403A2641" w:rsidR="00283AEE" w:rsidRDefault="00034ACA" w:rsidP="000E66CC">
      <w:pPr>
        <w:spacing w:after="0" w:line="240" w:lineRule="auto"/>
        <w:rPr>
          <w:rFonts w:eastAsia="Times New Roman" w:cs="Arial"/>
        </w:rPr>
      </w:pPr>
      <w:r w:rsidRPr="00034ACA">
        <w:rPr>
          <w:rFonts w:eastAsia="Times New Roman" w:cs="Arial"/>
        </w:rPr>
        <w:t>Consistent and standard personal data are kept on all service users being cared for by the home.</w:t>
      </w:r>
    </w:p>
    <w:p w14:paraId="039817A0" w14:textId="77777777" w:rsidR="00034ACA" w:rsidRDefault="00034ACA" w:rsidP="000E66CC">
      <w:pPr>
        <w:spacing w:after="0" w:line="240" w:lineRule="auto"/>
        <w:rPr>
          <w:rFonts w:eastAsia="Times New Roman" w:cs="Arial"/>
        </w:rPr>
      </w:pPr>
    </w:p>
    <w:p w14:paraId="2DB7CB8D" w14:textId="1CFBED85" w:rsidR="00034ACA" w:rsidRPr="00283AEE" w:rsidRDefault="009B55E9" w:rsidP="000E66CC">
      <w:pPr>
        <w:spacing w:after="0" w:line="240" w:lineRule="auto"/>
        <w:rPr>
          <w:rFonts w:eastAsia="Times New Roman" w:cs="Arial"/>
        </w:rPr>
      </w:pPr>
      <w:r>
        <w:rPr>
          <w:rFonts w:eastAsia="Times New Roman" w:cs="Arial"/>
        </w:rPr>
        <w:t>Children and young people</w:t>
      </w:r>
      <w:r w:rsidR="00A501B9" w:rsidRPr="00A501B9">
        <w:rPr>
          <w:rFonts w:eastAsia="Times New Roman" w:cs="Arial"/>
        </w:rPr>
        <w:t xml:space="preserve"> or their representatives have access to their records and information about them held by the home and are facilitated in obtaining access when necessary.</w:t>
      </w:r>
    </w:p>
    <w:p w14:paraId="2C6497EC" w14:textId="77777777" w:rsidR="00283AEE" w:rsidRDefault="00283AEE" w:rsidP="000E66CC">
      <w:pPr>
        <w:spacing w:after="0" w:line="240" w:lineRule="auto"/>
        <w:rPr>
          <w:rFonts w:eastAsia="Times New Roman" w:cs="Arial"/>
          <w:b/>
          <w:bCs/>
        </w:rPr>
      </w:pPr>
    </w:p>
    <w:p w14:paraId="36380163" w14:textId="77777777" w:rsidR="00641F0E" w:rsidRDefault="00641F0E" w:rsidP="000E66CC">
      <w:pPr>
        <w:spacing w:after="0" w:line="240" w:lineRule="auto"/>
        <w:rPr>
          <w:rFonts w:eastAsia="Times New Roman" w:cs="Arial"/>
          <w:b/>
          <w:bCs/>
        </w:rPr>
      </w:pPr>
    </w:p>
    <w:p w14:paraId="2EAC05D7" w14:textId="1B396D73" w:rsidR="00244FBF" w:rsidRDefault="00244FBF">
      <w:pPr>
        <w:pStyle w:val="ListParagraph"/>
        <w:numPr>
          <w:ilvl w:val="1"/>
          <w:numId w:val="3"/>
        </w:numPr>
        <w:spacing w:after="0" w:line="240" w:lineRule="auto"/>
        <w:rPr>
          <w:rFonts w:cs="Arial"/>
          <w:b/>
          <w:bCs/>
        </w:rPr>
      </w:pPr>
      <w:r>
        <w:rPr>
          <w:rFonts w:cs="Arial"/>
          <w:b/>
          <w:bCs/>
        </w:rPr>
        <w:t>Child Protection</w:t>
      </w:r>
    </w:p>
    <w:p w14:paraId="7F75D1FB" w14:textId="77777777" w:rsidR="00244FBF" w:rsidRDefault="00244FBF" w:rsidP="00244FBF">
      <w:pPr>
        <w:spacing w:after="0" w:line="240" w:lineRule="auto"/>
        <w:rPr>
          <w:rFonts w:cs="Arial"/>
          <w:b/>
          <w:bCs/>
        </w:rPr>
      </w:pPr>
    </w:p>
    <w:p w14:paraId="6685FB4F" w14:textId="2F26ACD5" w:rsidR="00244FBF" w:rsidRPr="00B45A93" w:rsidRDefault="00587890" w:rsidP="00244FBF">
      <w:pPr>
        <w:spacing w:after="0" w:line="240" w:lineRule="auto"/>
        <w:rPr>
          <w:rFonts w:cs="Arial"/>
        </w:rPr>
      </w:pPr>
      <w:r w:rsidRPr="00587890">
        <w:rPr>
          <w:rFonts w:cs="Arial"/>
        </w:rPr>
        <w:t xml:space="preserve">The </w:t>
      </w:r>
      <w:r w:rsidR="00B57707">
        <w:rPr>
          <w:rFonts w:cs="Arial"/>
        </w:rPr>
        <w:t>Service Provider</w:t>
      </w:r>
      <w:r w:rsidRPr="00587890">
        <w:rPr>
          <w:rFonts w:cs="Arial"/>
        </w:rPr>
        <w:t xml:space="preserve"> must implement policies and procedures to safeguard and protect children </w:t>
      </w:r>
      <w:r w:rsidR="62442552" w:rsidRPr="548C1CFA">
        <w:rPr>
          <w:rFonts w:cs="Arial"/>
        </w:rPr>
        <w:t>living</w:t>
      </w:r>
      <w:r w:rsidRPr="00587890">
        <w:rPr>
          <w:rFonts w:cs="Arial"/>
        </w:rPr>
        <w:t xml:space="preserve"> in the home in line with child protection </w:t>
      </w:r>
      <w:r w:rsidR="00621A0E">
        <w:rPr>
          <w:rFonts w:cs="Arial"/>
        </w:rPr>
        <w:t>l</w:t>
      </w:r>
      <w:r w:rsidRPr="00587890">
        <w:rPr>
          <w:rFonts w:cs="Arial"/>
        </w:rPr>
        <w:t xml:space="preserve">egislation and the procedures adopted </w:t>
      </w:r>
      <w:r w:rsidRPr="00B45A93">
        <w:rPr>
          <w:rFonts w:cs="Arial"/>
        </w:rPr>
        <w:t xml:space="preserve">by St Helens </w:t>
      </w:r>
      <w:r w:rsidR="001F5428">
        <w:rPr>
          <w:rFonts w:cs="Arial"/>
        </w:rPr>
        <w:t xml:space="preserve">Borough Council </w:t>
      </w:r>
      <w:r w:rsidRPr="00B45A93">
        <w:rPr>
          <w:rFonts w:cs="Arial"/>
        </w:rPr>
        <w:t>Children’s Services or any subsequent amendments.</w:t>
      </w:r>
    </w:p>
    <w:p w14:paraId="2E22BA1E" w14:textId="77777777" w:rsidR="00587890" w:rsidRPr="00B45A93" w:rsidRDefault="00587890" w:rsidP="00244FBF">
      <w:pPr>
        <w:spacing w:after="0" w:line="240" w:lineRule="auto"/>
        <w:rPr>
          <w:rFonts w:cs="Arial"/>
          <w:b/>
          <w:bCs/>
        </w:rPr>
      </w:pPr>
    </w:p>
    <w:p w14:paraId="25950C6A" w14:textId="44641444" w:rsidR="00587890" w:rsidRPr="00B45A93" w:rsidRDefault="003C62B5" w:rsidP="00244FBF">
      <w:pPr>
        <w:spacing w:after="0" w:line="240" w:lineRule="auto"/>
        <w:rPr>
          <w:rFonts w:cs="Arial"/>
        </w:rPr>
      </w:pPr>
      <w:r w:rsidRPr="00B45A93">
        <w:rPr>
          <w:rFonts w:cs="Arial"/>
        </w:rPr>
        <w:t xml:space="preserve">The </w:t>
      </w:r>
      <w:r w:rsidR="00B57707">
        <w:rPr>
          <w:rFonts w:cs="Arial"/>
        </w:rPr>
        <w:t>Service Provider</w:t>
      </w:r>
      <w:r w:rsidRPr="00B45A93">
        <w:rPr>
          <w:rFonts w:cs="Arial"/>
        </w:rPr>
        <w:t xml:space="preserve"> must check all staff (including agency and part-time), volunteers and regular visitors with substantial access to children in the home, in accordance with the child protection Legislation and associated guidance. If checks reveal information which would make staff/volunteers/visitors unsuitable for work with children, they must not be employed or </w:t>
      </w:r>
      <w:r w:rsidRPr="00B45A93">
        <w:rPr>
          <w:rFonts w:cs="Arial"/>
        </w:rPr>
        <w:lastRenderedPageBreak/>
        <w:t>have access to children in the home. The Local Authority Designated Officer should also be informed of the findings.</w:t>
      </w:r>
    </w:p>
    <w:p w14:paraId="538FA3EB" w14:textId="77777777" w:rsidR="003C62B5" w:rsidRPr="00BA2AAF" w:rsidRDefault="003C62B5" w:rsidP="00244FBF">
      <w:pPr>
        <w:spacing w:after="0" w:line="240" w:lineRule="auto"/>
        <w:rPr>
          <w:rFonts w:cs="Arial"/>
        </w:rPr>
      </w:pPr>
    </w:p>
    <w:p w14:paraId="626E4E71" w14:textId="5F2E9DD9" w:rsidR="003C62B5" w:rsidRPr="00BA2AAF" w:rsidRDefault="00FD3A68" w:rsidP="00244FBF">
      <w:pPr>
        <w:spacing w:after="0" w:line="240" w:lineRule="auto"/>
        <w:rPr>
          <w:rFonts w:cs="Arial"/>
        </w:rPr>
      </w:pPr>
      <w:r w:rsidRPr="00BA2AAF">
        <w:rPr>
          <w:rFonts w:cs="Arial"/>
        </w:rPr>
        <w:t xml:space="preserve">The </w:t>
      </w:r>
      <w:r w:rsidR="00B57707">
        <w:rPr>
          <w:rFonts w:cs="Arial"/>
        </w:rPr>
        <w:t>Service Provider</w:t>
      </w:r>
      <w:r w:rsidRPr="00BA2AAF">
        <w:rPr>
          <w:rFonts w:cs="Arial"/>
        </w:rPr>
        <w:t xml:space="preserve"> must notify the Service Purchaser immediately of any events defined under Regulation 30(1) of the Care Standards Act National Minimum Standards and Regulations for Children’s Homes or any subsequent amendments.  </w:t>
      </w:r>
    </w:p>
    <w:p w14:paraId="3DEF3C46" w14:textId="77777777" w:rsidR="00FD3A68" w:rsidRPr="00BA2AAF" w:rsidRDefault="00FD3A68" w:rsidP="00244FBF">
      <w:pPr>
        <w:spacing w:after="0" w:line="240" w:lineRule="auto"/>
        <w:rPr>
          <w:rFonts w:cs="Arial"/>
        </w:rPr>
      </w:pPr>
    </w:p>
    <w:p w14:paraId="6AC98053" w14:textId="0A77257A" w:rsidR="00FD3A68" w:rsidRPr="00BA2AAF" w:rsidRDefault="00BA2AAF" w:rsidP="00244FBF">
      <w:pPr>
        <w:spacing w:after="0" w:line="240" w:lineRule="auto"/>
        <w:rPr>
          <w:rFonts w:cs="Arial"/>
        </w:rPr>
      </w:pPr>
      <w:r w:rsidRPr="00BA2AAF">
        <w:rPr>
          <w:rFonts w:cs="Arial"/>
        </w:rPr>
        <w:t xml:space="preserve">If a child placed by the Service Purchaser is absent without authority, the </w:t>
      </w:r>
      <w:r w:rsidR="00B57707">
        <w:rPr>
          <w:rFonts w:cs="Arial"/>
        </w:rPr>
        <w:t>Service Provider</w:t>
      </w:r>
      <w:r w:rsidRPr="00BA2AAF">
        <w:rPr>
          <w:rFonts w:cs="Arial"/>
        </w:rPr>
        <w:t xml:space="preserve"> will be expected to take all reasonable action which would be expected of a good parent, taking proper account of the </w:t>
      </w:r>
      <w:r w:rsidR="007D7E82" w:rsidRPr="00BA2AAF">
        <w:rPr>
          <w:rFonts w:cs="Arial"/>
        </w:rPr>
        <w:t>age,</w:t>
      </w:r>
      <w:r w:rsidRPr="00BA2AAF">
        <w:rPr>
          <w:rFonts w:cs="Arial"/>
        </w:rPr>
        <w:t xml:space="preserve"> and understanding of the child concerned.  In all instances of the child absconding the </w:t>
      </w:r>
      <w:r w:rsidR="00B57707">
        <w:rPr>
          <w:rFonts w:cs="Arial"/>
        </w:rPr>
        <w:t>Service Provider</w:t>
      </w:r>
      <w:r w:rsidRPr="00BA2AAF">
        <w:rPr>
          <w:rFonts w:cs="Arial"/>
        </w:rPr>
        <w:t xml:space="preserve"> must notify the Service Purchaser immediately.</w:t>
      </w:r>
    </w:p>
    <w:p w14:paraId="4CD9F5DF" w14:textId="77777777" w:rsidR="00244FBF" w:rsidRDefault="00244FBF" w:rsidP="00244FBF">
      <w:pPr>
        <w:spacing w:after="0" w:line="240" w:lineRule="auto"/>
        <w:rPr>
          <w:rFonts w:cs="Arial"/>
          <w:b/>
          <w:bCs/>
        </w:rPr>
      </w:pPr>
    </w:p>
    <w:p w14:paraId="376EC917" w14:textId="77777777" w:rsidR="00641F0E" w:rsidRPr="00244FBF" w:rsidRDefault="00641F0E" w:rsidP="00244FBF">
      <w:pPr>
        <w:spacing w:after="0" w:line="240" w:lineRule="auto"/>
        <w:rPr>
          <w:rFonts w:cs="Arial"/>
          <w:b/>
          <w:bCs/>
        </w:rPr>
      </w:pPr>
    </w:p>
    <w:p w14:paraId="0C642940" w14:textId="7B32B90C" w:rsidR="00204E25" w:rsidRDefault="00204E25">
      <w:pPr>
        <w:pStyle w:val="ListParagraph"/>
        <w:numPr>
          <w:ilvl w:val="1"/>
          <w:numId w:val="3"/>
        </w:numPr>
        <w:spacing w:after="0" w:line="240" w:lineRule="auto"/>
        <w:rPr>
          <w:rFonts w:cs="Arial"/>
          <w:b/>
          <w:bCs/>
        </w:rPr>
      </w:pPr>
      <w:r>
        <w:rPr>
          <w:rFonts w:cs="Arial"/>
          <w:b/>
          <w:bCs/>
        </w:rPr>
        <w:t xml:space="preserve">Advocacy </w:t>
      </w:r>
    </w:p>
    <w:p w14:paraId="3005EF66" w14:textId="77777777" w:rsidR="00DC1AF7" w:rsidRDefault="00DC1AF7" w:rsidP="00DC1AF7">
      <w:pPr>
        <w:pStyle w:val="ListParagraph"/>
        <w:spacing w:after="0" w:line="240" w:lineRule="auto"/>
        <w:ind w:left="450"/>
        <w:rPr>
          <w:rFonts w:cs="Arial"/>
          <w:b/>
          <w:bCs/>
        </w:rPr>
      </w:pPr>
    </w:p>
    <w:p w14:paraId="0348693E" w14:textId="3828AD97" w:rsidR="00111461" w:rsidRDefault="005A3360" w:rsidP="00AB4038">
      <w:pPr>
        <w:pStyle w:val="ListParagraph"/>
        <w:spacing w:after="0" w:line="240" w:lineRule="auto"/>
        <w:ind w:left="0"/>
        <w:rPr>
          <w:rFonts w:cs="Arial"/>
        </w:rPr>
      </w:pPr>
      <w:r>
        <w:rPr>
          <w:rFonts w:cs="Arial"/>
        </w:rPr>
        <w:t xml:space="preserve">The Provider will ensure that each child or young person </w:t>
      </w:r>
      <w:r w:rsidR="00DD12A4">
        <w:rPr>
          <w:rFonts w:cs="Arial"/>
        </w:rPr>
        <w:t xml:space="preserve">is </w:t>
      </w:r>
      <w:r w:rsidR="00F40124">
        <w:rPr>
          <w:rFonts w:cs="Arial"/>
        </w:rPr>
        <w:t>given appropriate advocacy support. Information should be sha</w:t>
      </w:r>
      <w:r w:rsidR="00667BC1">
        <w:rPr>
          <w:rFonts w:cs="Arial"/>
        </w:rPr>
        <w:t>red with each child about the advocacy support and services that are available in St Helens, how they can be accessed</w:t>
      </w:r>
      <w:r w:rsidR="00BD103B">
        <w:rPr>
          <w:rFonts w:cs="Arial"/>
        </w:rPr>
        <w:t xml:space="preserve"> and their entitlement to independent advocacy pro</w:t>
      </w:r>
      <w:r w:rsidR="00111461">
        <w:rPr>
          <w:rFonts w:cs="Arial"/>
        </w:rPr>
        <w:t>vision.</w:t>
      </w:r>
      <w:r w:rsidR="00042C4C">
        <w:rPr>
          <w:rFonts w:cs="Arial"/>
        </w:rPr>
        <w:t xml:space="preserve"> Details of how a child can access advocacy support or independent </w:t>
      </w:r>
      <w:r w:rsidR="002E0652">
        <w:rPr>
          <w:rFonts w:cs="Arial"/>
        </w:rPr>
        <w:t xml:space="preserve">advocacy </w:t>
      </w:r>
      <w:r w:rsidR="00FA42AB">
        <w:rPr>
          <w:rFonts w:cs="Arial"/>
        </w:rPr>
        <w:t>should be detailed in the Children’s guide</w:t>
      </w:r>
      <w:r w:rsidR="001F5C8C">
        <w:rPr>
          <w:rFonts w:cs="Arial"/>
        </w:rPr>
        <w:t>.</w:t>
      </w:r>
    </w:p>
    <w:p w14:paraId="579BC109" w14:textId="28F96946" w:rsidR="00DC1AF7" w:rsidRPr="005A3360" w:rsidRDefault="00DD12A4" w:rsidP="00DC1AF7">
      <w:pPr>
        <w:pStyle w:val="ListParagraph"/>
        <w:spacing w:after="0" w:line="240" w:lineRule="auto"/>
        <w:ind w:left="450"/>
        <w:rPr>
          <w:rFonts w:cs="Arial"/>
        </w:rPr>
      </w:pPr>
      <w:r>
        <w:rPr>
          <w:rFonts w:cs="Arial"/>
        </w:rPr>
        <w:t xml:space="preserve"> </w:t>
      </w:r>
    </w:p>
    <w:p w14:paraId="30C7382D" w14:textId="36FC6965" w:rsidR="00AC02C6" w:rsidRPr="00244FBF" w:rsidRDefault="006D7B49">
      <w:pPr>
        <w:pStyle w:val="ListParagraph"/>
        <w:numPr>
          <w:ilvl w:val="1"/>
          <w:numId w:val="3"/>
        </w:numPr>
        <w:spacing w:after="0" w:line="240" w:lineRule="auto"/>
        <w:rPr>
          <w:rFonts w:cs="Arial"/>
          <w:b/>
          <w:bCs/>
        </w:rPr>
      </w:pPr>
      <w:r w:rsidRPr="00244FBF">
        <w:rPr>
          <w:rFonts w:cs="Arial"/>
          <w:b/>
          <w:bCs/>
        </w:rPr>
        <w:t>Complaints</w:t>
      </w:r>
    </w:p>
    <w:p w14:paraId="5AC1DC2D" w14:textId="77777777" w:rsidR="0098267E" w:rsidRDefault="0098267E" w:rsidP="0098267E">
      <w:pPr>
        <w:spacing w:after="0" w:line="240" w:lineRule="auto"/>
        <w:rPr>
          <w:rFonts w:cs="Arial"/>
          <w:b/>
          <w:bCs/>
        </w:rPr>
      </w:pPr>
    </w:p>
    <w:p w14:paraId="25E86D55" w14:textId="7DCBBB4D" w:rsidR="0098267E" w:rsidRDefault="000A13B3" w:rsidP="0098267E">
      <w:pPr>
        <w:spacing w:after="0" w:line="240" w:lineRule="auto"/>
        <w:rPr>
          <w:rFonts w:cs="Arial"/>
          <w:b/>
          <w:bCs/>
        </w:rPr>
      </w:pPr>
      <w:r>
        <w:rPr>
          <w:rFonts w:cs="Arial"/>
          <w:b/>
          <w:bCs/>
        </w:rPr>
        <w:t>Children we look after</w:t>
      </w:r>
    </w:p>
    <w:p w14:paraId="36906D5C" w14:textId="77777777" w:rsidR="0098267E" w:rsidRDefault="0098267E" w:rsidP="0098267E">
      <w:pPr>
        <w:spacing w:after="0" w:line="240" w:lineRule="auto"/>
        <w:rPr>
          <w:rFonts w:cs="Arial"/>
          <w:b/>
          <w:bCs/>
        </w:rPr>
      </w:pPr>
    </w:p>
    <w:p w14:paraId="437CBD9F" w14:textId="7FBE236C" w:rsidR="007F7EDB" w:rsidRPr="002C77E6" w:rsidRDefault="007F7EDB" w:rsidP="002C77E6">
      <w:pPr>
        <w:pStyle w:val="BodyText"/>
        <w:numPr>
          <w:ilvl w:val="0"/>
          <w:numId w:val="34"/>
        </w:numPr>
        <w:spacing w:before="240" w:after="0" w:line="240" w:lineRule="auto"/>
        <w:rPr>
          <w:rFonts w:cs="Arial"/>
        </w:rPr>
      </w:pPr>
      <w:r w:rsidRPr="007F7EDB">
        <w:rPr>
          <w:rFonts w:cs="Arial"/>
        </w:rPr>
        <w:t xml:space="preserve">All complaints from </w:t>
      </w:r>
      <w:r w:rsidR="0030728C">
        <w:rPr>
          <w:rFonts w:cs="Arial"/>
        </w:rPr>
        <w:t xml:space="preserve">children </w:t>
      </w:r>
      <w:r w:rsidRPr="002C77E6">
        <w:rPr>
          <w:rFonts w:cs="Arial"/>
        </w:rPr>
        <w:t xml:space="preserve">made to the </w:t>
      </w:r>
      <w:r w:rsidR="00B57707">
        <w:rPr>
          <w:rFonts w:cs="Arial"/>
        </w:rPr>
        <w:t>Service Provider</w:t>
      </w:r>
      <w:r w:rsidRPr="002C77E6">
        <w:rPr>
          <w:rFonts w:cs="Arial"/>
        </w:rPr>
        <w:t xml:space="preserve"> are responded to within </w:t>
      </w:r>
      <w:r w:rsidR="00CC0F25">
        <w:rPr>
          <w:rFonts w:cs="Arial"/>
        </w:rPr>
        <w:t xml:space="preserve">10 </w:t>
      </w:r>
      <w:r w:rsidRPr="002C77E6">
        <w:rPr>
          <w:rFonts w:cs="Arial"/>
        </w:rPr>
        <w:t xml:space="preserve">days and a record is kept of all issues raised, or complaints made by </w:t>
      </w:r>
      <w:r w:rsidR="000A13B3">
        <w:rPr>
          <w:rFonts w:cs="Arial"/>
        </w:rPr>
        <w:t>children</w:t>
      </w:r>
      <w:r w:rsidRPr="002C77E6">
        <w:rPr>
          <w:rFonts w:cs="Arial"/>
        </w:rPr>
        <w:t xml:space="preserve">. A copy of all complaints should be forwarded to the Service Purchaser in the end of every quarter. </w:t>
      </w:r>
    </w:p>
    <w:p w14:paraId="30B28096" w14:textId="3970E3EB" w:rsidR="0098267E" w:rsidRPr="007F7EDB" w:rsidRDefault="007F7EDB" w:rsidP="001E7188">
      <w:pPr>
        <w:pStyle w:val="BodyText"/>
        <w:numPr>
          <w:ilvl w:val="0"/>
          <w:numId w:val="34"/>
        </w:numPr>
        <w:spacing w:before="240" w:after="0" w:line="240" w:lineRule="auto"/>
        <w:rPr>
          <w:rFonts w:cs="Arial"/>
        </w:rPr>
      </w:pPr>
      <w:r w:rsidRPr="007F7EDB">
        <w:rPr>
          <w:rFonts w:cs="Arial"/>
        </w:rPr>
        <w:t>If the complainant is dissatisfied with the response, they have received that the complainant should be referred to the Service Purchaser’s Children’s Services Directorate.</w:t>
      </w:r>
    </w:p>
    <w:p w14:paraId="36983A62" w14:textId="77777777" w:rsidR="0098267E" w:rsidRDefault="0098267E" w:rsidP="0098267E">
      <w:pPr>
        <w:spacing w:after="0" w:line="240" w:lineRule="auto"/>
        <w:rPr>
          <w:rFonts w:cs="Arial"/>
          <w:b/>
          <w:bCs/>
        </w:rPr>
      </w:pPr>
    </w:p>
    <w:p w14:paraId="11394AD0" w14:textId="3A3922DD" w:rsidR="0098267E" w:rsidRDefault="00D60FD4" w:rsidP="0098267E">
      <w:pPr>
        <w:spacing w:after="0" w:line="240" w:lineRule="auto"/>
        <w:rPr>
          <w:rFonts w:cs="Arial"/>
          <w:b/>
          <w:bCs/>
        </w:rPr>
      </w:pPr>
      <w:r>
        <w:rPr>
          <w:rFonts w:cs="Arial"/>
          <w:b/>
          <w:bCs/>
        </w:rPr>
        <w:t>Service Commissioner/Purchaser</w:t>
      </w:r>
    </w:p>
    <w:p w14:paraId="4800254F" w14:textId="77777777" w:rsidR="00D60FD4" w:rsidRDefault="00D60FD4" w:rsidP="0098267E">
      <w:pPr>
        <w:spacing w:after="0" w:line="240" w:lineRule="auto"/>
        <w:rPr>
          <w:rFonts w:cs="Arial"/>
          <w:b/>
          <w:bCs/>
        </w:rPr>
      </w:pPr>
    </w:p>
    <w:p w14:paraId="5A9948F6" w14:textId="74C1FCA7" w:rsidR="00D60FD4" w:rsidRPr="00894EFA" w:rsidRDefault="00894EFA">
      <w:pPr>
        <w:pStyle w:val="ListParagraph"/>
        <w:numPr>
          <w:ilvl w:val="0"/>
          <w:numId w:val="20"/>
        </w:numPr>
        <w:spacing w:after="0" w:line="240" w:lineRule="auto"/>
        <w:rPr>
          <w:rFonts w:cs="Arial"/>
        </w:rPr>
      </w:pPr>
      <w:r w:rsidRPr="00894EFA">
        <w:rPr>
          <w:rFonts w:cs="Arial"/>
        </w:rPr>
        <w:t xml:space="preserve">All complaints from the Service Purchaser will be made in writing and will be answered by the </w:t>
      </w:r>
      <w:r w:rsidR="00B57707">
        <w:rPr>
          <w:rFonts w:cs="Arial"/>
        </w:rPr>
        <w:t>Service Provider</w:t>
      </w:r>
      <w:r w:rsidRPr="00894EFA">
        <w:rPr>
          <w:rFonts w:cs="Arial"/>
        </w:rPr>
        <w:t xml:space="preserve"> in the time specified, this will be a maximum of 1</w:t>
      </w:r>
      <w:r w:rsidR="0030728C">
        <w:rPr>
          <w:rFonts w:cs="Arial"/>
        </w:rPr>
        <w:t>0</w:t>
      </w:r>
      <w:r w:rsidRPr="00894EFA">
        <w:rPr>
          <w:rFonts w:cs="Arial"/>
        </w:rPr>
        <w:t xml:space="preserve"> working days, or an explanation must be provided as to why a reply may take longer.  The </w:t>
      </w:r>
      <w:r w:rsidR="00B57707">
        <w:rPr>
          <w:rFonts w:cs="Arial"/>
        </w:rPr>
        <w:t>Service Provider</w:t>
      </w:r>
      <w:r w:rsidRPr="00894EFA">
        <w:rPr>
          <w:rFonts w:cs="Arial"/>
        </w:rPr>
        <w:t xml:space="preserve"> must acknowledge receipt of the complaint within 5 working days.</w:t>
      </w:r>
    </w:p>
    <w:p w14:paraId="042B7484" w14:textId="77777777" w:rsidR="0098267E" w:rsidRDefault="0098267E" w:rsidP="0098267E">
      <w:pPr>
        <w:spacing w:after="0" w:line="240" w:lineRule="auto"/>
        <w:rPr>
          <w:rFonts w:cs="Arial"/>
          <w:b/>
          <w:bCs/>
        </w:rPr>
      </w:pPr>
    </w:p>
    <w:p w14:paraId="44F4DAD2" w14:textId="62C16AB9" w:rsidR="0098267E" w:rsidRDefault="00B57707" w:rsidP="0098267E">
      <w:pPr>
        <w:spacing w:after="0" w:line="240" w:lineRule="auto"/>
        <w:rPr>
          <w:rFonts w:cs="Arial"/>
          <w:b/>
          <w:bCs/>
        </w:rPr>
      </w:pPr>
      <w:r>
        <w:rPr>
          <w:rFonts w:cs="Arial"/>
          <w:b/>
          <w:bCs/>
        </w:rPr>
        <w:t>Service Provider</w:t>
      </w:r>
    </w:p>
    <w:p w14:paraId="4ECF0895" w14:textId="77777777" w:rsidR="0098267E" w:rsidRDefault="0098267E" w:rsidP="0098267E">
      <w:pPr>
        <w:spacing w:after="0" w:line="240" w:lineRule="auto"/>
        <w:rPr>
          <w:rFonts w:cs="Arial"/>
          <w:b/>
          <w:bCs/>
        </w:rPr>
      </w:pPr>
    </w:p>
    <w:p w14:paraId="0BB5AAD5" w14:textId="6B65ABE3" w:rsidR="00A73F3F" w:rsidRPr="00B45A93" w:rsidRDefault="00A73F3F" w:rsidP="001E7188">
      <w:pPr>
        <w:pStyle w:val="BodyText"/>
        <w:numPr>
          <w:ilvl w:val="0"/>
          <w:numId w:val="34"/>
        </w:numPr>
        <w:spacing w:before="240" w:after="0" w:line="240" w:lineRule="auto"/>
        <w:rPr>
          <w:rFonts w:cs="Arial"/>
        </w:rPr>
      </w:pPr>
      <w:r w:rsidRPr="002D30B2">
        <w:rPr>
          <w:rFonts w:cs="Arial"/>
        </w:rPr>
        <w:t xml:space="preserve">In accordance with </w:t>
      </w:r>
      <w:r w:rsidR="002D30B2">
        <w:rPr>
          <w:rFonts w:cs="Arial"/>
        </w:rPr>
        <w:t xml:space="preserve">St Helens </w:t>
      </w:r>
      <w:r w:rsidR="002D30B2" w:rsidRPr="00B45A93">
        <w:rPr>
          <w:rFonts w:cs="Arial"/>
        </w:rPr>
        <w:t>Customer Service Ca</w:t>
      </w:r>
      <w:r w:rsidRPr="00B45A93">
        <w:rPr>
          <w:rFonts w:cs="Arial"/>
        </w:rPr>
        <w:t xml:space="preserve">re Standards, all complaints from the </w:t>
      </w:r>
      <w:r w:rsidR="00B57707">
        <w:rPr>
          <w:rFonts w:cs="Arial"/>
        </w:rPr>
        <w:t>Service Provider</w:t>
      </w:r>
      <w:r w:rsidRPr="00B45A93">
        <w:rPr>
          <w:rFonts w:cs="Arial"/>
        </w:rPr>
        <w:t xml:space="preserve"> will be made in writing and will be answered by the Service Purchaser in the time specified, this will be a maximum of 15 working days, or an explanation must be provided why a reply may take longer.  The Service Purchaser must acknowledge receipt of the complaint within 5 working days.  These timescales may change, should the </w:t>
      </w:r>
      <w:r w:rsidR="00E35C9B" w:rsidRPr="00B45A93">
        <w:rPr>
          <w:rFonts w:cs="Arial"/>
        </w:rPr>
        <w:t>Customer Service Care Standards</w:t>
      </w:r>
      <w:r w:rsidRPr="00B45A93">
        <w:rPr>
          <w:rFonts w:cs="Arial"/>
        </w:rPr>
        <w:t xml:space="preserve"> be amended.</w:t>
      </w:r>
    </w:p>
    <w:p w14:paraId="62F127AF" w14:textId="7013A294" w:rsidR="0098267E" w:rsidRPr="002D30B2" w:rsidRDefault="002D30B2" w:rsidP="001E7188">
      <w:pPr>
        <w:pStyle w:val="BodyText"/>
        <w:numPr>
          <w:ilvl w:val="0"/>
          <w:numId w:val="34"/>
        </w:numPr>
        <w:spacing w:before="240" w:after="0" w:line="240" w:lineRule="auto"/>
        <w:rPr>
          <w:rFonts w:cs="Arial"/>
        </w:rPr>
      </w:pPr>
      <w:r w:rsidRPr="00B45A93">
        <w:rPr>
          <w:rFonts w:cs="Arial"/>
        </w:rPr>
        <w:t xml:space="preserve">If the </w:t>
      </w:r>
      <w:r w:rsidR="00B57707">
        <w:rPr>
          <w:rFonts w:cs="Arial"/>
        </w:rPr>
        <w:t>Service Provider</w:t>
      </w:r>
      <w:r w:rsidRPr="00B45A93">
        <w:rPr>
          <w:rFonts w:cs="Arial"/>
        </w:rPr>
        <w:t xml:space="preserve"> </w:t>
      </w:r>
      <w:r w:rsidR="00F1049C">
        <w:rPr>
          <w:rFonts w:cs="Arial"/>
        </w:rPr>
        <w:t>i</w:t>
      </w:r>
      <w:r w:rsidRPr="00B45A93">
        <w:rPr>
          <w:rFonts w:cs="Arial"/>
        </w:rPr>
        <w:t xml:space="preserve">s dissatisfied with the response, they have received then the </w:t>
      </w:r>
      <w:r w:rsidR="00B57707">
        <w:rPr>
          <w:rFonts w:cs="Arial"/>
        </w:rPr>
        <w:t>Service Provider</w:t>
      </w:r>
      <w:r w:rsidRPr="00B45A93">
        <w:rPr>
          <w:rFonts w:cs="Arial"/>
        </w:rPr>
        <w:t xml:space="preserve"> may invoke the procedure for dealing </w:t>
      </w:r>
      <w:r w:rsidRPr="002D30B2">
        <w:rPr>
          <w:rFonts w:cs="Arial"/>
        </w:rPr>
        <w:t xml:space="preserve">with disputes and breaches of the </w:t>
      </w:r>
      <w:r w:rsidR="00296308">
        <w:rPr>
          <w:rFonts w:cs="Arial"/>
        </w:rPr>
        <w:t>A</w:t>
      </w:r>
      <w:r w:rsidRPr="002D30B2">
        <w:rPr>
          <w:rFonts w:cs="Arial"/>
        </w:rPr>
        <w:t>greement</w:t>
      </w:r>
      <w:r w:rsidR="00CC3DED">
        <w:rPr>
          <w:rFonts w:cs="Arial"/>
        </w:rPr>
        <w:t>.</w:t>
      </w:r>
    </w:p>
    <w:p w14:paraId="1A065A5E" w14:textId="53611B99" w:rsidR="0098267E" w:rsidRDefault="0098267E" w:rsidP="0098267E">
      <w:pPr>
        <w:spacing w:after="0" w:line="240" w:lineRule="auto"/>
        <w:rPr>
          <w:rFonts w:cs="Arial"/>
          <w:b/>
          <w:bCs/>
        </w:rPr>
      </w:pPr>
    </w:p>
    <w:p w14:paraId="7AC2EB1D" w14:textId="77777777" w:rsidR="00296308" w:rsidRDefault="00296308" w:rsidP="0098267E">
      <w:pPr>
        <w:spacing w:after="0" w:line="240" w:lineRule="auto"/>
        <w:rPr>
          <w:rFonts w:cs="Arial"/>
          <w:b/>
          <w:bCs/>
        </w:rPr>
      </w:pPr>
    </w:p>
    <w:p w14:paraId="7AF45006" w14:textId="08A25D7E" w:rsidR="009B00FE" w:rsidRPr="007D38A5" w:rsidRDefault="009B00FE">
      <w:pPr>
        <w:pStyle w:val="ListParagraph"/>
        <w:numPr>
          <w:ilvl w:val="1"/>
          <w:numId w:val="3"/>
        </w:numPr>
        <w:spacing w:after="0" w:line="240" w:lineRule="auto"/>
        <w:rPr>
          <w:rFonts w:cs="Arial"/>
          <w:b/>
          <w:bCs/>
        </w:rPr>
      </w:pPr>
      <w:r>
        <w:rPr>
          <w:rFonts w:cs="Arial"/>
          <w:b/>
          <w:bCs/>
        </w:rPr>
        <w:t>Legislative Requirements</w:t>
      </w:r>
    </w:p>
    <w:p w14:paraId="17853FD3" w14:textId="77777777" w:rsidR="00D60FD4" w:rsidRPr="00824C18" w:rsidRDefault="00D60FD4" w:rsidP="0098267E">
      <w:pPr>
        <w:spacing w:after="0" w:line="240" w:lineRule="auto"/>
        <w:rPr>
          <w:rFonts w:cs="Arial"/>
        </w:rPr>
      </w:pPr>
    </w:p>
    <w:p w14:paraId="2F78476C" w14:textId="1E6C4B54" w:rsidR="009B00FE" w:rsidRPr="00824C18" w:rsidRDefault="00824C18" w:rsidP="0098267E">
      <w:pPr>
        <w:spacing w:after="0" w:line="240" w:lineRule="auto"/>
        <w:rPr>
          <w:rFonts w:cs="Arial"/>
        </w:rPr>
      </w:pPr>
      <w:r w:rsidRPr="00824C18">
        <w:rPr>
          <w:rFonts w:cs="Arial"/>
        </w:rPr>
        <w:t xml:space="preserve">The </w:t>
      </w:r>
      <w:r w:rsidR="00B57707">
        <w:rPr>
          <w:rFonts w:cs="Arial"/>
        </w:rPr>
        <w:t>Service Provider</w:t>
      </w:r>
      <w:r w:rsidRPr="00824C18">
        <w:rPr>
          <w:rFonts w:cs="Arial"/>
        </w:rPr>
        <w:t xml:space="preserve"> must comply with all relevant current and future Legislation required in the provision of this service.             </w:t>
      </w:r>
    </w:p>
    <w:p w14:paraId="53D9D15C" w14:textId="77777777" w:rsidR="00824C18" w:rsidRPr="00824C18" w:rsidRDefault="00824C18" w:rsidP="0098267E">
      <w:pPr>
        <w:spacing w:after="0" w:line="240" w:lineRule="auto"/>
        <w:rPr>
          <w:rFonts w:cs="Arial"/>
        </w:rPr>
      </w:pPr>
    </w:p>
    <w:p w14:paraId="7B063A7E" w14:textId="163A70EB" w:rsidR="00824C18" w:rsidRDefault="00377891" w:rsidP="0098267E">
      <w:pPr>
        <w:spacing w:after="0" w:line="240" w:lineRule="auto"/>
        <w:rPr>
          <w:rFonts w:cs="Arial"/>
        </w:rPr>
      </w:pPr>
      <w:r w:rsidRPr="00377891">
        <w:rPr>
          <w:rFonts w:cs="Arial"/>
        </w:rPr>
        <w:t xml:space="preserve">The </w:t>
      </w:r>
      <w:r w:rsidR="00B57707">
        <w:rPr>
          <w:rFonts w:cs="Arial"/>
        </w:rPr>
        <w:t>Service Provider</w:t>
      </w:r>
      <w:r w:rsidRPr="00377891">
        <w:rPr>
          <w:rFonts w:cs="Arial"/>
        </w:rPr>
        <w:t xml:space="preserve"> and any sub-contractor employed by the </w:t>
      </w:r>
      <w:r w:rsidR="00B57707">
        <w:rPr>
          <w:rFonts w:cs="Arial"/>
        </w:rPr>
        <w:t>Service Provider</w:t>
      </w:r>
      <w:r w:rsidRPr="00377891">
        <w:rPr>
          <w:rFonts w:cs="Arial"/>
        </w:rPr>
        <w:t xml:space="preserve">, shall adopt a policy to comply with employers’ statutory obligations under the Race Relations (Amendment) Act 2000 and, accordingly, will not discriminate directly or indirectly against any person because of their colour, race, nationality or national or ethnic origin in decisions to recruit, train, promote, </w:t>
      </w:r>
      <w:r w:rsidR="007D7E82" w:rsidRPr="00377891">
        <w:rPr>
          <w:rFonts w:cs="Arial"/>
        </w:rPr>
        <w:t>discipline,</w:t>
      </w:r>
      <w:r w:rsidRPr="00377891">
        <w:rPr>
          <w:rFonts w:cs="Arial"/>
        </w:rPr>
        <w:t xml:space="preserve"> or dismiss employees.</w:t>
      </w:r>
    </w:p>
    <w:p w14:paraId="2D995032" w14:textId="77777777" w:rsidR="00377891" w:rsidRDefault="00377891" w:rsidP="0098267E">
      <w:pPr>
        <w:spacing w:after="0" w:line="240" w:lineRule="auto"/>
        <w:rPr>
          <w:rFonts w:cs="Arial"/>
        </w:rPr>
      </w:pPr>
    </w:p>
    <w:p w14:paraId="67259B58" w14:textId="2631508D" w:rsidR="00A4771F" w:rsidRPr="00A4771F" w:rsidRDefault="00A4771F" w:rsidP="00A4771F">
      <w:pPr>
        <w:spacing w:after="0" w:line="240" w:lineRule="auto"/>
        <w:rPr>
          <w:rFonts w:cs="Arial"/>
        </w:rPr>
      </w:pPr>
      <w:r w:rsidRPr="00A4771F">
        <w:rPr>
          <w:rFonts w:cs="Arial"/>
        </w:rPr>
        <w:t xml:space="preserve">The </w:t>
      </w:r>
      <w:r w:rsidR="00B57707">
        <w:rPr>
          <w:rFonts w:cs="Arial"/>
        </w:rPr>
        <w:t>Service Provider</w:t>
      </w:r>
      <w:r w:rsidRPr="00A4771F">
        <w:rPr>
          <w:rFonts w:cs="Arial"/>
        </w:rPr>
        <w:t xml:space="preserve"> and any sub-contractor employed by the </w:t>
      </w:r>
      <w:r w:rsidR="00B57707">
        <w:rPr>
          <w:rFonts w:cs="Arial"/>
        </w:rPr>
        <w:t>Service Provider</w:t>
      </w:r>
      <w:r w:rsidRPr="00A4771F">
        <w:rPr>
          <w:rFonts w:cs="Arial"/>
        </w:rPr>
        <w:t xml:space="preserve"> shall perform its obligations under this Contract in accordance with applicable equality Law and not unlawfully discriminate within the meaning and scope of any Law (whether because of race, sex, disability, sexual orientation, religion or belief, age, pregnancy and maternity, marital or civil partnership status, gender re-assignment, trade union membership or activities, part time or fixed term status or otherwise)) including but not limited to the Equality Act 2010 or other relevant or equivalent legislation, or any statutory modification or re-enactment thereof.</w:t>
      </w:r>
    </w:p>
    <w:p w14:paraId="28C571FC" w14:textId="77777777" w:rsidR="00A4771F" w:rsidRPr="00A4771F" w:rsidRDefault="00A4771F" w:rsidP="00A4771F">
      <w:pPr>
        <w:spacing w:after="0" w:line="240" w:lineRule="auto"/>
        <w:rPr>
          <w:rFonts w:cs="Arial"/>
        </w:rPr>
      </w:pPr>
    </w:p>
    <w:p w14:paraId="39B2A36B" w14:textId="13D6547E" w:rsidR="00A4771F" w:rsidRPr="00A4771F" w:rsidRDefault="00A4771F" w:rsidP="00A4771F">
      <w:pPr>
        <w:spacing w:after="0" w:line="240" w:lineRule="auto"/>
        <w:rPr>
          <w:rFonts w:cs="Arial"/>
        </w:rPr>
      </w:pPr>
      <w:r>
        <w:rPr>
          <w:rFonts w:cs="Arial"/>
        </w:rPr>
        <w:t xml:space="preserve">The </w:t>
      </w:r>
      <w:r w:rsidR="00B57707">
        <w:rPr>
          <w:rFonts w:cs="Arial"/>
        </w:rPr>
        <w:t>Service Provider</w:t>
      </w:r>
      <w:r w:rsidRPr="00A4771F">
        <w:rPr>
          <w:rFonts w:cs="Arial"/>
        </w:rPr>
        <w:t xml:space="preserve"> will comply as far as possible with the Equality Framework for Local Government which helps local councils to meet their obligations under the Equality Act 2010.</w:t>
      </w:r>
    </w:p>
    <w:p w14:paraId="153415AB" w14:textId="77777777" w:rsidR="00A4771F" w:rsidRPr="00A4771F" w:rsidRDefault="00A4771F" w:rsidP="00A4771F">
      <w:pPr>
        <w:spacing w:after="0" w:line="240" w:lineRule="auto"/>
        <w:rPr>
          <w:rFonts w:cs="Arial"/>
        </w:rPr>
      </w:pPr>
    </w:p>
    <w:p w14:paraId="7B310134" w14:textId="12824F90" w:rsidR="00A4771F" w:rsidRPr="00A4771F" w:rsidRDefault="00A4771F" w:rsidP="00A4771F">
      <w:pPr>
        <w:spacing w:after="0" w:line="240" w:lineRule="auto"/>
        <w:rPr>
          <w:rFonts w:cs="Arial"/>
        </w:rPr>
      </w:pPr>
      <w:r w:rsidRPr="00A4771F">
        <w:rPr>
          <w:rFonts w:cs="Arial"/>
        </w:rPr>
        <w:t xml:space="preserve">In the event of any finding of unlawful discrimination being made against the </w:t>
      </w:r>
      <w:r w:rsidR="00B57707">
        <w:rPr>
          <w:rFonts w:cs="Arial"/>
        </w:rPr>
        <w:t>Service Provider</w:t>
      </w:r>
      <w:r w:rsidRPr="00A4771F">
        <w:rPr>
          <w:rFonts w:cs="Arial"/>
        </w:rPr>
        <w:t xml:space="preserve"> or any sub-contractor employed by the </w:t>
      </w:r>
      <w:r w:rsidR="00B57707">
        <w:rPr>
          <w:rFonts w:cs="Arial"/>
        </w:rPr>
        <w:t>Service Provider</w:t>
      </w:r>
      <w:r w:rsidRPr="00A4771F">
        <w:rPr>
          <w:rFonts w:cs="Arial"/>
        </w:rPr>
        <w:t xml:space="preserve">, during the contract period by any court or industrial tribunal, or of an adverse finding in any formal investigation over the same period, the </w:t>
      </w:r>
      <w:r w:rsidR="00B57707">
        <w:rPr>
          <w:rFonts w:cs="Arial"/>
        </w:rPr>
        <w:t>Service Provider</w:t>
      </w:r>
      <w:r w:rsidRPr="00A4771F">
        <w:rPr>
          <w:rFonts w:cs="Arial"/>
        </w:rPr>
        <w:t xml:space="preserve"> shall inform the Service Purchaser of this finding and shall take appropriate steps to prevent repetition of the unlawful discrimination.</w:t>
      </w:r>
    </w:p>
    <w:p w14:paraId="5C8A9654" w14:textId="77777777" w:rsidR="00A4771F" w:rsidRPr="00A4771F" w:rsidRDefault="00A4771F" w:rsidP="00A4771F">
      <w:pPr>
        <w:spacing w:after="0" w:line="240" w:lineRule="auto"/>
        <w:rPr>
          <w:rFonts w:cs="Arial"/>
        </w:rPr>
      </w:pPr>
    </w:p>
    <w:p w14:paraId="249A5868" w14:textId="4A0DEB0E" w:rsidR="00377891" w:rsidRPr="00824C18" w:rsidRDefault="00A4771F" w:rsidP="00A4771F">
      <w:pPr>
        <w:spacing w:after="0" w:line="240" w:lineRule="auto"/>
        <w:rPr>
          <w:rFonts w:cs="Arial"/>
        </w:rPr>
      </w:pPr>
      <w:r w:rsidRPr="00A4771F">
        <w:rPr>
          <w:rFonts w:cs="Arial"/>
        </w:rPr>
        <w:t xml:space="preserve">The </w:t>
      </w:r>
      <w:r w:rsidR="00B57707">
        <w:rPr>
          <w:rFonts w:cs="Arial"/>
        </w:rPr>
        <w:t>Service Provider</w:t>
      </w:r>
      <w:r w:rsidRPr="00A4771F">
        <w:rPr>
          <w:rFonts w:cs="Arial"/>
        </w:rPr>
        <w:t xml:space="preserve"> shall provide such information as the Service Purchaser may reasonably request for the purpose of assessing the </w:t>
      </w:r>
      <w:r w:rsidR="00B57707">
        <w:rPr>
          <w:rFonts w:cs="Arial"/>
        </w:rPr>
        <w:t>Service Provider</w:t>
      </w:r>
      <w:r w:rsidRPr="00A4771F">
        <w:rPr>
          <w:rFonts w:cs="Arial"/>
        </w:rPr>
        <w:t>’s compliance with the above conditions including, if requested, examples of any instructions, recruitment advertisements or other literature, and details of monitoring applicants and employees.</w:t>
      </w:r>
    </w:p>
    <w:p w14:paraId="68FCE7B0" w14:textId="77777777" w:rsidR="00D60FD4" w:rsidRDefault="00D60FD4" w:rsidP="0098267E">
      <w:pPr>
        <w:spacing w:after="0" w:line="240" w:lineRule="auto"/>
        <w:rPr>
          <w:rFonts w:cs="Arial"/>
        </w:rPr>
      </w:pPr>
    </w:p>
    <w:p w14:paraId="67B51E46" w14:textId="6B3E1D01" w:rsidR="00A618DA" w:rsidRDefault="00A618DA" w:rsidP="00A618DA">
      <w:pPr>
        <w:spacing w:after="0" w:line="240" w:lineRule="auto"/>
        <w:rPr>
          <w:rFonts w:cs="Arial"/>
        </w:rPr>
      </w:pPr>
      <w:r w:rsidRPr="00A618DA">
        <w:rPr>
          <w:rFonts w:cs="Arial"/>
        </w:rPr>
        <w:t xml:space="preserve">The </w:t>
      </w:r>
      <w:r w:rsidR="00B57707">
        <w:rPr>
          <w:rFonts w:cs="Arial"/>
        </w:rPr>
        <w:t>Service Provider</w:t>
      </w:r>
      <w:r w:rsidRPr="00A618DA">
        <w:rPr>
          <w:rFonts w:cs="Arial"/>
        </w:rPr>
        <w:t xml:space="preserve"> acknowledges that:</w:t>
      </w:r>
    </w:p>
    <w:p w14:paraId="13F0F965" w14:textId="77777777" w:rsidR="00A618DA" w:rsidRPr="00A618DA" w:rsidRDefault="00A618DA" w:rsidP="00A618DA">
      <w:pPr>
        <w:spacing w:after="0" w:line="240" w:lineRule="auto"/>
        <w:rPr>
          <w:rFonts w:cs="Arial"/>
        </w:rPr>
      </w:pPr>
    </w:p>
    <w:p w14:paraId="2A5749B5" w14:textId="0E3BC65B" w:rsidR="00A618DA" w:rsidRPr="00A618DA" w:rsidRDefault="00A618DA" w:rsidP="001E7188">
      <w:pPr>
        <w:pStyle w:val="BodyText"/>
        <w:numPr>
          <w:ilvl w:val="0"/>
          <w:numId w:val="34"/>
        </w:numPr>
        <w:spacing w:before="240" w:after="0" w:line="240" w:lineRule="auto"/>
        <w:rPr>
          <w:rFonts w:cs="Arial"/>
        </w:rPr>
      </w:pPr>
      <w:r w:rsidRPr="00A618DA">
        <w:rPr>
          <w:rFonts w:cs="Arial"/>
        </w:rPr>
        <w:t xml:space="preserve">in performing their obligations under this </w:t>
      </w:r>
      <w:r w:rsidR="007D7E82" w:rsidRPr="00A618DA">
        <w:rPr>
          <w:rFonts w:cs="Arial"/>
        </w:rPr>
        <w:t>Contract,</w:t>
      </w:r>
      <w:r w:rsidRPr="00A618DA">
        <w:rPr>
          <w:rFonts w:cs="Arial"/>
        </w:rPr>
        <w:t xml:space="preserve"> it may be regarded as a public authority for the purpose of the Human Rights Act 1998 and</w:t>
      </w:r>
    </w:p>
    <w:p w14:paraId="71B37C44" w14:textId="3C50EA72" w:rsidR="00A618DA" w:rsidRPr="00A618DA" w:rsidRDefault="00A618DA" w:rsidP="001E7188">
      <w:pPr>
        <w:pStyle w:val="BodyText"/>
        <w:numPr>
          <w:ilvl w:val="0"/>
          <w:numId w:val="34"/>
        </w:numPr>
        <w:spacing w:before="240" w:after="0" w:line="240" w:lineRule="auto"/>
        <w:rPr>
          <w:rFonts w:cs="Arial"/>
        </w:rPr>
      </w:pPr>
      <w:r w:rsidRPr="00A618DA">
        <w:rPr>
          <w:rFonts w:cs="Arial"/>
        </w:rPr>
        <w:t xml:space="preserve">that it is unlawful to exercise functions deemed to be of a public nature in a way that it is incompatible with  </w:t>
      </w:r>
      <w:r w:rsidR="001C3970">
        <w:rPr>
          <w:rFonts w:cs="Arial"/>
        </w:rPr>
        <w:t>the</w:t>
      </w:r>
      <w:r w:rsidRPr="00A618DA">
        <w:rPr>
          <w:rFonts w:cs="Arial"/>
        </w:rPr>
        <w:t xml:space="preserve"> Human Rights Act 1998.            </w:t>
      </w:r>
    </w:p>
    <w:p w14:paraId="0DB342E7" w14:textId="128D7884" w:rsidR="00A618DA" w:rsidRPr="00A618DA" w:rsidRDefault="00A618DA" w:rsidP="001E7188">
      <w:pPr>
        <w:pStyle w:val="BodyText"/>
        <w:numPr>
          <w:ilvl w:val="0"/>
          <w:numId w:val="34"/>
        </w:numPr>
        <w:spacing w:before="240" w:after="0" w:line="240" w:lineRule="auto"/>
        <w:rPr>
          <w:rFonts w:cs="Arial"/>
        </w:rPr>
      </w:pPr>
      <w:r w:rsidRPr="00A618DA">
        <w:rPr>
          <w:rFonts w:cs="Arial"/>
        </w:rPr>
        <w:t xml:space="preserve">In providing the Service the </w:t>
      </w:r>
      <w:r w:rsidR="00597532">
        <w:rPr>
          <w:rFonts w:cs="Arial"/>
        </w:rPr>
        <w:t>Provider</w:t>
      </w:r>
      <w:r w:rsidRPr="00A618DA">
        <w:rPr>
          <w:rFonts w:cs="Arial"/>
        </w:rPr>
        <w:t xml:space="preserve"> shall throughout the Contract Period and at their own cost, be subject to the same duty in respect of Human Rights in the same way as if they were the Local Authority.</w:t>
      </w:r>
    </w:p>
    <w:p w14:paraId="349E4E42" w14:textId="52E593FC" w:rsidR="00AC416B" w:rsidRPr="00A618DA" w:rsidRDefault="00A618DA" w:rsidP="001E7188">
      <w:pPr>
        <w:pStyle w:val="BodyText"/>
        <w:numPr>
          <w:ilvl w:val="0"/>
          <w:numId w:val="34"/>
        </w:numPr>
        <w:spacing w:before="240" w:after="0" w:line="240" w:lineRule="auto"/>
        <w:rPr>
          <w:rFonts w:cs="Arial"/>
        </w:rPr>
      </w:pPr>
      <w:r w:rsidRPr="00A618DA">
        <w:rPr>
          <w:rFonts w:cs="Arial"/>
        </w:rPr>
        <w:t xml:space="preserve">The </w:t>
      </w:r>
      <w:r w:rsidR="00B57707">
        <w:rPr>
          <w:rFonts w:cs="Arial"/>
        </w:rPr>
        <w:t>Service Provider</w:t>
      </w:r>
      <w:r w:rsidRPr="00A618DA">
        <w:rPr>
          <w:rFonts w:cs="Arial"/>
        </w:rPr>
        <w:t xml:space="preserve"> shall undertake or refrain from undertaking such actions as the Local Authority may request so as to enable the Local Authority to discharge its duty under the Human Rights Act 1998.</w:t>
      </w:r>
    </w:p>
    <w:p w14:paraId="6EA01829" w14:textId="77777777" w:rsidR="0098267E" w:rsidRDefault="0098267E" w:rsidP="0098267E">
      <w:pPr>
        <w:spacing w:after="0" w:line="240" w:lineRule="auto"/>
        <w:rPr>
          <w:rFonts w:cs="Arial"/>
        </w:rPr>
      </w:pPr>
    </w:p>
    <w:p w14:paraId="2379FA8D" w14:textId="77777777" w:rsidR="00296308" w:rsidRPr="00824C18" w:rsidRDefault="00296308" w:rsidP="0098267E">
      <w:pPr>
        <w:spacing w:after="0" w:line="240" w:lineRule="auto"/>
        <w:rPr>
          <w:rFonts w:cs="Arial"/>
        </w:rPr>
      </w:pPr>
    </w:p>
    <w:p w14:paraId="699AB01C" w14:textId="662DE195" w:rsidR="00283A4A" w:rsidRDefault="00283A4A">
      <w:pPr>
        <w:pStyle w:val="ListParagraph"/>
        <w:numPr>
          <w:ilvl w:val="1"/>
          <w:numId w:val="3"/>
        </w:numPr>
        <w:spacing w:after="0" w:line="240" w:lineRule="auto"/>
        <w:rPr>
          <w:rFonts w:cs="Arial"/>
          <w:b/>
          <w:bCs/>
        </w:rPr>
      </w:pPr>
      <w:r>
        <w:rPr>
          <w:rFonts w:cs="Arial"/>
          <w:b/>
          <w:bCs/>
        </w:rPr>
        <w:t>The Contract</w:t>
      </w:r>
      <w:r w:rsidR="009D0097">
        <w:rPr>
          <w:rFonts w:cs="Arial"/>
          <w:b/>
          <w:bCs/>
        </w:rPr>
        <w:t xml:space="preserve"> </w:t>
      </w:r>
      <w:r w:rsidR="009D0097" w:rsidRPr="009D0097">
        <w:rPr>
          <w:rFonts w:cs="Arial"/>
          <w:b/>
          <w:bCs/>
        </w:rPr>
        <w:t>(Rights of Third Parties) Act 1999</w:t>
      </w:r>
    </w:p>
    <w:p w14:paraId="5184448A" w14:textId="77777777" w:rsidR="00283A4A" w:rsidRDefault="00283A4A" w:rsidP="00283A4A">
      <w:pPr>
        <w:spacing w:after="0" w:line="240" w:lineRule="auto"/>
        <w:rPr>
          <w:rFonts w:cs="Arial"/>
          <w:b/>
          <w:bCs/>
        </w:rPr>
      </w:pPr>
    </w:p>
    <w:p w14:paraId="69FBCA26" w14:textId="7AC8DB8F" w:rsidR="00283A4A" w:rsidRDefault="00963E41" w:rsidP="00283A4A">
      <w:pPr>
        <w:spacing w:after="0" w:line="240" w:lineRule="auto"/>
        <w:rPr>
          <w:rFonts w:cs="Arial"/>
        </w:rPr>
      </w:pPr>
      <w:r w:rsidRPr="00963E41">
        <w:rPr>
          <w:rFonts w:cs="Arial"/>
        </w:rPr>
        <w:lastRenderedPageBreak/>
        <w:t>Nothing in this contract confers or purports to confer any benefit or any right to enforce any of the provisions of The Contracts (Rights of Third Parties) Act 1999 on any person who is not a party to it.</w:t>
      </w:r>
    </w:p>
    <w:p w14:paraId="233D6B58" w14:textId="77777777" w:rsidR="0084493C" w:rsidRDefault="0084493C" w:rsidP="00283A4A">
      <w:pPr>
        <w:spacing w:after="0" w:line="240" w:lineRule="auto"/>
        <w:rPr>
          <w:rFonts w:cs="Arial"/>
        </w:rPr>
      </w:pPr>
    </w:p>
    <w:p w14:paraId="135E1872" w14:textId="77777777" w:rsidR="00FB02F4" w:rsidRDefault="00FB02F4" w:rsidP="00283A4A">
      <w:pPr>
        <w:spacing w:after="0" w:line="240" w:lineRule="auto"/>
        <w:rPr>
          <w:rFonts w:cs="Arial"/>
        </w:rPr>
      </w:pPr>
    </w:p>
    <w:p w14:paraId="64BFA13E" w14:textId="450400E0" w:rsidR="004F79E0" w:rsidRDefault="004F79E0">
      <w:pPr>
        <w:pStyle w:val="ListParagraph"/>
        <w:numPr>
          <w:ilvl w:val="1"/>
          <w:numId w:val="3"/>
        </w:numPr>
        <w:spacing w:after="0" w:line="240" w:lineRule="auto"/>
        <w:rPr>
          <w:rFonts w:cs="Arial"/>
          <w:b/>
          <w:bCs/>
        </w:rPr>
      </w:pPr>
      <w:r>
        <w:rPr>
          <w:rFonts w:cs="Arial"/>
          <w:b/>
          <w:bCs/>
        </w:rPr>
        <w:t>Transport</w:t>
      </w:r>
    </w:p>
    <w:p w14:paraId="041481DA" w14:textId="77777777" w:rsidR="004F79E0" w:rsidRDefault="004F79E0" w:rsidP="004F79E0">
      <w:pPr>
        <w:spacing w:after="0" w:line="240" w:lineRule="auto"/>
        <w:rPr>
          <w:rFonts w:cs="Arial"/>
          <w:b/>
          <w:bCs/>
        </w:rPr>
      </w:pPr>
    </w:p>
    <w:p w14:paraId="573EE68B" w14:textId="432C1DC3" w:rsidR="00A5791F" w:rsidRPr="00A5791F" w:rsidRDefault="00A5791F" w:rsidP="00A5791F">
      <w:pPr>
        <w:spacing w:after="0" w:line="240" w:lineRule="auto"/>
        <w:rPr>
          <w:rFonts w:cs="Arial"/>
        </w:rPr>
      </w:pPr>
      <w:r w:rsidRPr="00A5791F">
        <w:rPr>
          <w:rFonts w:cs="Arial"/>
        </w:rPr>
        <w:t xml:space="preserve">The </w:t>
      </w:r>
      <w:r w:rsidR="00B57707">
        <w:rPr>
          <w:rFonts w:cs="Arial"/>
        </w:rPr>
        <w:t>Service Provider</w:t>
      </w:r>
      <w:r w:rsidRPr="00A5791F">
        <w:rPr>
          <w:rFonts w:cs="Arial"/>
        </w:rPr>
        <w:t xml:space="preserve"> must make all reasonable effort to ensure that for any transport provided for children, whether directly or via another agency:</w:t>
      </w:r>
    </w:p>
    <w:p w14:paraId="231F5237" w14:textId="77777777" w:rsidR="00A5791F" w:rsidRPr="00A5791F" w:rsidRDefault="00A5791F" w:rsidP="00A5791F">
      <w:pPr>
        <w:spacing w:after="0" w:line="240" w:lineRule="auto"/>
        <w:rPr>
          <w:rFonts w:cs="Arial"/>
        </w:rPr>
      </w:pPr>
    </w:p>
    <w:p w14:paraId="73613278" w14:textId="1C9AFF13" w:rsidR="00A5791F" w:rsidRPr="009B7976" w:rsidRDefault="00A5791F" w:rsidP="001E7188">
      <w:pPr>
        <w:pStyle w:val="BodyText"/>
        <w:numPr>
          <w:ilvl w:val="0"/>
          <w:numId w:val="34"/>
        </w:numPr>
        <w:spacing w:before="240" w:after="0" w:line="240" w:lineRule="auto"/>
        <w:rPr>
          <w:rFonts w:cs="Arial"/>
        </w:rPr>
      </w:pPr>
      <w:r w:rsidRPr="00EF5456">
        <w:rPr>
          <w:rFonts w:cs="Arial"/>
        </w:rPr>
        <w:t>The operator has a valid licence and current vehicle insurance appropriate to the type of service being provided</w:t>
      </w:r>
      <w:r w:rsidR="00F36062">
        <w:rPr>
          <w:rFonts w:cs="Arial"/>
        </w:rPr>
        <w:t xml:space="preserve"> and operates in</w:t>
      </w:r>
      <w:r w:rsidR="00E55ABA">
        <w:rPr>
          <w:rFonts w:cs="Arial"/>
        </w:rPr>
        <w:t xml:space="preserve"> full</w:t>
      </w:r>
      <w:r w:rsidR="00F36062">
        <w:rPr>
          <w:rFonts w:cs="Arial"/>
        </w:rPr>
        <w:t xml:space="preserve"> accordance with DVLA licensing</w:t>
      </w:r>
      <w:r w:rsidR="00E55ABA">
        <w:rPr>
          <w:rFonts w:cs="Arial"/>
        </w:rPr>
        <w:t xml:space="preserve"> rules.</w:t>
      </w:r>
      <w:r w:rsidR="00F36062">
        <w:rPr>
          <w:rFonts w:cs="Arial"/>
        </w:rPr>
        <w:t xml:space="preserve"> </w:t>
      </w:r>
    </w:p>
    <w:p w14:paraId="3350D2A8" w14:textId="0F387C6D" w:rsidR="00A5791F" w:rsidRPr="001E7188" w:rsidRDefault="00166319" w:rsidP="001E7188">
      <w:pPr>
        <w:pStyle w:val="BodyText"/>
        <w:numPr>
          <w:ilvl w:val="0"/>
          <w:numId w:val="34"/>
        </w:numPr>
        <w:spacing w:before="240" w:after="0" w:line="240" w:lineRule="auto"/>
        <w:rPr>
          <w:rFonts w:cs="Arial"/>
        </w:rPr>
      </w:pPr>
      <w:r>
        <w:rPr>
          <w:rFonts w:cs="Arial"/>
        </w:rPr>
        <w:t>Any</w:t>
      </w:r>
      <w:r w:rsidR="00A5791F" w:rsidRPr="00EF5456">
        <w:rPr>
          <w:rFonts w:cs="Arial"/>
        </w:rPr>
        <w:t xml:space="preserve"> vehicle (and any additional equipment on the vehicle) </w:t>
      </w:r>
      <w:r w:rsidR="00C728B0">
        <w:rPr>
          <w:rFonts w:cs="Arial"/>
        </w:rPr>
        <w:t>deployed is</w:t>
      </w:r>
      <w:r w:rsidR="00A5791F" w:rsidRPr="00EF5456">
        <w:rPr>
          <w:rFonts w:cs="Arial"/>
        </w:rPr>
        <w:t xml:space="preserve"> maintained</w:t>
      </w:r>
      <w:r w:rsidR="00C728B0">
        <w:rPr>
          <w:rFonts w:cs="Arial"/>
        </w:rPr>
        <w:t xml:space="preserve"> and</w:t>
      </w:r>
      <w:r w:rsidR="00A5791F" w:rsidRPr="00EF5456">
        <w:rPr>
          <w:rFonts w:cs="Arial"/>
        </w:rPr>
        <w:t xml:space="preserve"> serviced</w:t>
      </w:r>
      <w:r w:rsidR="00C728B0">
        <w:rPr>
          <w:rFonts w:cs="Arial"/>
        </w:rPr>
        <w:t xml:space="preserve"> in line with</w:t>
      </w:r>
      <w:r w:rsidR="00A5791F" w:rsidRPr="00EF5456">
        <w:rPr>
          <w:rFonts w:cs="Arial"/>
        </w:rPr>
        <w:t xml:space="preserve"> manufacturer’s instructions and must have a current MOT certificate, with full records being kept verifying these.</w:t>
      </w:r>
    </w:p>
    <w:p w14:paraId="3F41D99E" w14:textId="2C3C98D3" w:rsidR="00A5791F" w:rsidRPr="009B7976" w:rsidRDefault="00E55ABA" w:rsidP="001E7188">
      <w:pPr>
        <w:pStyle w:val="BodyText"/>
        <w:numPr>
          <w:ilvl w:val="0"/>
          <w:numId w:val="34"/>
        </w:numPr>
        <w:spacing w:before="240" w:after="0" w:line="240" w:lineRule="auto"/>
        <w:rPr>
          <w:rFonts w:cs="Arial"/>
        </w:rPr>
      </w:pPr>
      <w:r>
        <w:rPr>
          <w:rFonts w:cs="Arial"/>
        </w:rPr>
        <w:t>Any</w:t>
      </w:r>
      <w:r w:rsidR="00A5791F" w:rsidRPr="00EF5456">
        <w:rPr>
          <w:rFonts w:cs="Arial"/>
        </w:rPr>
        <w:t xml:space="preserve"> vehicle</w:t>
      </w:r>
      <w:r>
        <w:rPr>
          <w:rFonts w:cs="Arial"/>
        </w:rPr>
        <w:t xml:space="preserve"> used </w:t>
      </w:r>
      <w:r w:rsidR="00A5791F" w:rsidRPr="00EF5456">
        <w:rPr>
          <w:rFonts w:cs="Arial"/>
        </w:rPr>
        <w:t>is suitable for the type and condition of users to be carried, including having seat belts or personal restraints which conform to the relevant British Standard and which are used in all instances.</w:t>
      </w:r>
    </w:p>
    <w:p w14:paraId="10C0B3AF" w14:textId="4EC7F481" w:rsidR="00A5791F" w:rsidRPr="009B7976" w:rsidRDefault="005E1E92" w:rsidP="001E7188">
      <w:pPr>
        <w:pStyle w:val="BodyText"/>
        <w:numPr>
          <w:ilvl w:val="0"/>
          <w:numId w:val="34"/>
        </w:numPr>
        <w:spacing w:before="240" w:after="0" w:line="240" w:lineRule="auto"/>
        <w:rPr>
          <w:rFonts w:cs="Arial"/>
        </w:rPr>
      </w:pPr>
      <w:r>
        <w:rPr>
          <w:rFonts w:cs="Arial"/>
        </w:rPr>
        <w:t>Any vehicle</w:t>
      </w:r>
      <w:r w:rsidR="00A5791F" w:rsidRPr="00EF5456">
        <w:rPr>
          <w:rFonts w:cs="Arial"/>
        </w:rPr>
        <w:t xml:space="preserve"> is always driven safely and with consideration to passengers’ needs.</w:t>
      </w:r>
      <w:r w:rsidR="002149C1">
        <w:rPr>
          <w:rFonts w:cs="Arial"/>
        </w:rPr>
        <w:t xml:space="preserve"> </w:t>
      </w:r>
      <w:r w:rsidR="00A5791F" w:rsidRPr="00EF5456">
        <w:rPr>
          <w:rFonts w:cs="Arial"/>
        </w:rPr>
        <w:t xml:space="preserve">This includes conforming to all road traffic Legislation and never driving whilst under the influence of any amount of alcohol, </w:t>
      </w:r>
      <w:r w:rsidR="007D7E82" w:rsidRPr="00EF5456">
        <w:rPr>
          <w:rFonts w:cs="Arial"/>
        </w:rPr>
        <w:t>drugs,</w:t>
      </w:r>
      <w:r w:rsidR="00A5791F" w:rsidRPr="00EF5456">
        <w:rPr>
          <w:rFonts w:cs="Arial"/>
        </w:rPr>
        <w:t xml:space="preserve"> or medication.</w:t>
      </w:r>
    </w:p>
    <w:p w14:paraId="1FF4A979" w14:textId="11C73558" w:rsidR="004F79E0" w:rsidRPr="005E1E92" w:rsidRDefault="00A5791F" w:rsidP="001E7188">
      <w:pPr>
        <w:pStyle w:val="BodyText"/>
        <w:numPr>
          <w:ilvl w:val="0"/>
          <w:numId w:val="34"/>
        </w:numPr>
        <w:spacing w:before="240" w:after="0" w:line="240" w:lineRule="auto"/>
        <w:rPr>
          <w:rFonts w:cs="Arial"/>
        </w:rPr>
      </w:pPr>
      <w:r w:rsidRPr="00EF5456">
        <w:rPr>
          <w:rFonts w:cs="Arial"/>
        </w:rPr>
        <w:t>The driver is DBS checked and is always properly trained in handling the type of vehicle and the nature of the passengers to be carried.  This latter will not apply if a suitable escort is provided.</w:t>
      </w:r>
    </w:p>
    <w:p w14:paraId="43A50860" w14:textId="77777777" w:rsidR="004F79E0" w:rsidRDefault="004F79E0" w:rsidP="004F79E0">
      <w:pPr>
        <w:spacing w:after="0" w:line="240" w:lineRule="auto"/>
        <w:rPr>
          <w:rFonts w:cs="Arial"/>
          <w:b/>
          <w:bCs/>
        </w:rPr>
      </w:pPr>
    </w:p>
    <w:p w14:paraId="57D5259B" w14:textId="77777777" w:rsidR="004F79E0" w:rsidRPr="004F79E0" w:rsidRDefault="004F79E0" w:rsidP="004F79E0">
      <w:pPr>
        <w:spacing w:after="0" w:line="240" w:lineRule="auto"/>
        <w:rPr>
          <w:rFonts w:cs="Arial"/>
          <w:b/>
          <w:bCs/>
        </w:rPr>
      </w:pPr>
    </w:p>
    <w:p w14:paraId="0D76FD78" w14:textId="7B661528" w:rsidR="008700E8" w:rsidRDefault="008700E8">
      <w:pPr>
        <w:pStyle w:val="ListParagraph"/>
        <w:numPr>
          <w:ilvl w:val="1"/>
          <w:numId w:val="3"/>
        </w:numPr>
        <w:spacing w:after="0" w:line="240" w:lineRule="auto"/>
        <w:rPr>
          <w:rFonts w:cs="Arial"/>
          <w:b/>
          <w:bCs/>
        </w:rPr>
      </w:pPr>
      <w:r>
        <w:rPr>
          <w:rFonts w:cs="Arial"/>
          <w:b/>
          <w:bCs/>
        </w:rPr>
        <w:t>Indemnity and Insurance</w:t>
      </w:r>
    </w:p>
    <w:p w14:paraId="2C8D9683" w14:textId="77777777" w:rsidR="008700E8" w:rsidRDefault="008700E8" w:rsidP="008700E8">
      <w:pPr>
        <w:spacing w:after="0" w:line="240" w:lineRule="auto"/>
        <w:rPr>
          <w:rFonts w:cs="Arial"/>
          <w:b/>
          <w:bCs/>
        </w:rPr>
      </w:pPr>
    </w:p>
    <w:p w14:paraId="0C2034B7" w14:textId="4EC6DA67" w:rsidR="00BA04EB" w:rsidRPr="00BA04EB" w:rsidRDefault="00BA04EB" w:rsidP="001E7188">
      <w:pPr>
        <w:spacing w:after="0" w:line="240" w:lineRule="auto"/>
        <w:rPr>
          <w:rFonts w:cs="Arial"/>
        </w:rPr>
      </w:pPr>
      <w:r w:rsidRPr="00BA04EB">
        <w:rPr>
          <w:rFonts w:cs="Arial"/>
        </w:rPr>
        <w:t xml:space="preserve">The </w:t>
      </w:r>
      <w:r w:rsidR="00B57707">
        <w:rPr>
          <w:rFonts w:cs="Arial"/>
        </w:rPr>
        <w:t>Service Provider</w:t>
      </w:r>
      <w:r w:rsidRPr="00BA04EB">
        <w:rPr>
          <w:rFonts w:cs="Arial"/>
        </w:rPr>
        <w:t xml:space="preserve"> shall indemnify and keep indemnified the Service Purchaser against all action, claims, demands, proceedings, damages, costs, </w:t>
      </w:r>
      <w:r w:rsidR="007D7E82" w:rsidRPr="00BA04EB">
        <w:rPr>
          <w:rFonts w:cs="Arial"/>
        </w:rPr>
        <w:t>charges,</w:t>
      </w:r>
      <w:r w:rsidRPr="00BA04EB">
        <w:rPr>
          <w:rFonts w:cs="Arial"/>
        </w:rPr>
        <w:t xml:space="preserve"> and expenses whatsoever in respect of, or in any way arising out of the provision of the service.  This will be in respect of:</w:t>
      </w:r>
    </w:p>
    <w:p w14:paraId="08335B57" w14:textId="63BE5702" w:rsidR="00BA04EB" w:rsidRPr="001E7188" w:rsidRDefault="00BA04EB" w:rsidP="001E7188">
      <w:pPr>
        <w:pStyle w:val="BodyText"/>
        <w:numPr>
          <w:ilvl w:val="0"/>
          <w:numId w:val="34"/>
        </w:numPr>
        <w:spacing w:before="240" w:after="0" w:line="240" w:lineRule="auto"/>
        <w:rPr>
          <w:rFonts w:cs="Arial"/>
        </w:rPr>
      </w:pPr>
      <w:r w:rsidRPr="002C564B">
        <w:rPr>
          <w:rFonts w:cs="Arial"/>
        </w:rPr>
        <w:t xml:space="preserve">injury to or death of any </w:t>
      </w:r>
      <w:r w:rsidR="007D7E82" w:rsidRPr="002C564B">
        <w:rPr>
          <w:rFonts w:cs="Arial"/>
        </w:rPr>
        <w:t>person.</w:t>
      </w:r>
    </w:p>
    <w:p w14:paraId="3543C484" w14:textId="115FA8D2" w:rsidR="00BA04EB" w:rsidRPr="002C564B" w:rsidRDefault="00BA04EB" w:rsidP="001E7188">
      <w:pPr>
        <w:pStyle w:val="BodyText"/>
        <w:numPr>
          <w:ilvl w:val="0"/>
          <w:numId w:val="34"/>
        </w:numPr>
        <w:spacing w:before="240" w:after="0" w:line="240" w:lineRule="auto"/>
        <w:rPr>
          <w:rFonts w:cs="Arial"/>
        </w:rPr>
      </w:pPr>
      <w:r w:rsidRPr="002C564B">
        <w:rPr>
          <w:rFonts w:cs="Arial"/>
        </w:rPr>
        <w:t>the loss of, or damage to, any property, including property belonging to the Service Purchaser</w:t>
      </w:r>
      <w:r w:rsidR="00B21DC2">
        <w:rPr>
          <w:rFonts w:cs="Arial"/>
        </w:rPr>
        <w:t>.</w:t>
      </w:r>
    </w:p>
    <w:p w14:paraId="3C23FB88" w14:textId="77777777" w:rsidR="00BA04EB" w:rsidRPr="00BA04EB" w:rsidRDefault="00BA04EB" w:rsidP="00BA04EB">
      <w:pPr>
        <w:spacing w:after="0" w:line="240" w:lineRule="auto"/>
        <w:rPr>
          <w:rFonts w:cs="Arial"/>
        </w:rPr>
      </w:pPr>
    </w:p>
    <w:p w14:paraId="4B756693" w14:textId="2638180C" w:rsidR="00BA04EB" w:rsidRPr="00506D0B" w:rsidRDefault="00BA04EB" w:rsidP="00506D0B">
      <w:pPr>
        <w:spacing w:after="0" w:line="240" w:lineRule="auto"/>
        <w:rPr>
          <w:rFonts w:cs="Arial"/>
        </w:rPr>
      </w:pPr>
      <w:r w:rsidRPr="00506D0B">
        <w:rPr>
          <w:rFonts w:cs="Arial"/>
        </w:rPr>
        <w:t xml:space="preserve">The </w:t>
      </w:r>
      <w:r w:rsidR="00B57707">
        <w:rPr>
          <w:rFonts w:cs="Arial"/>
        </w:rPr>
        <w:t>Service Provider</w:t>
      </w:r>
      <w:r w:rsidRPr="00506D0B">
        <w:rPr>
          <w:rFonts w:cs="Arial"/>
        </w:rPr>
        <w:t xml:space="preserve"> shall effectively maintain the following minimum insurance arrangements, and at the request of the Service Purchaser shall produce evidence </w:t>
      </w:r>
      <w:r w:rsidR="00506D0B">
        <w:rPr>
          <w:rFonts w:cs="Arial"/>
        </w:rPr>
        <w:t>in relation to</w:t>
      </w:r>
      <w:r w:rsidRPr="00506D0B">
        <w:rPr>
          <w:rFonts w:cs="Arial"/>
        </w:rPr>
        <w:t>:</w:t>
      </w:r>
    </w:p>
    <w:p w14:paraId="71ECEAE5" w14:textId="77777777" w:rsidR="00BA04EB" w:rsidRPr="00BA04EB" w:rsidRDefault="00BA04EB" w:rsidP="00BA04EB">
      <w:pPr>
        <w:spacing w:after="0" w:line="240" w:lineRule="auto"/>
        <w:rPr>
          <w:rFonts w:cs="Arial"/>
        </w:rPr>
      </w:pPr>
    </w:p>
    <w:p w14:paraId="620A5E6E" w14:textId="279E6B46" w:rsidR="002F4E96" w:rsidRPr="0030728C" w:rsidRDefault="002F4E96" w:rsidP="001E7188">
      <w:pPr>
        <w:pStyle w:val="BodyText"/>
        <w:numPr>
          <w:ilvl w:val="0"/>
          <w:numId w:val="34"/>
        </w:numPr>
        <w:spacing w:before="240" w:after="0" w:line="240" w:lineRule="auto"/>
        <w:rPr>
          <w:rFonts w:cs="Arial"/>
        </w:rPr>
      </w:pPr>
      <w:r w:rsidRPr="001E7188">
        <w:rPr>
          <w:rFonts w:cs="Arial"/>
        </w:rPr>
        <w:t>public liability</w:t>
      </w:r>
      <w:r w:rsidR="00D60504" w:rsidRPr="001E7188">
        <w:rPr>
          <w:rFonts w:cs="Arial"/>
        </w:rPr>
        <w:t xml:space="preserve"> insurance</w:t>
      </w:r>
      <w:r w:rsidRPr="001E7188">
        <w:rPr>
          <w:rFonts w:cs="Arial"/>
        </w:rPr>
        <w:t xml:space="preserve"> (a </w:t>
      </w:r>
      <w:r w:rsidRPr="0030728C">
        <w:rPr>
          <w:rFonts w:cs="Arial"/>
        </w:rPr>
        <w:t>minimum of 10 million pounds in respect of any one claim</w:t>
      </w:r>
      <w:r w:rsidR="007D7E82" w:rsidRPr="0030728C">
        <w:rPr>
          <w:rFonts w:cs="Arial"/>
        </w:rPr>
        <w:t>).</w:t>
      </w:r>
    </w:p>
    <w:p w14:paraId="4D54C710" w14:textId="774136E0" w:rsidR="00BA04EB" w:rsidRPr="0030728C" w:rsidRDefault="00BA04EB" w:rsidP="001E7188">
      <w:pPr>
        <w:pStyle w:val="BodyText"/>
        <w:numPr>
          <w:ilvl w:val="0"/>
          <w:numId w:val="34"/>
        </w:numPr>
        <w:spacing w:before="240" w:after="0" w:line="240" w:lineRule="auto"/>
        <w:rPr>
          <w:rFonts w:cs="Arial"/>
        </w:rPr>
      </w:pPr>
      <w:r w:rsidRPr="0030728C">
        <w:rPr>
          <w:rFonts w:cs="Arial"/>
        </w:rPr>
        <w:t>employer’s liability</w:t>
      </w:r>
      <w:r w:rsidR="00D60504" w:rsidRPr="0030728C">
        <w:rPr>
          <w:rFonts w:cs="Arial"/>
        </w:rPr>
        <w:t xml:space="preserve"> insurance</w:t>
      </w:r>
      <w:r w:rsidRPr="0030728C">
        <w:rPr>
          <w:rFonts w:cs="Arial"/>
        </w:rPr>
        <w:t xml:space="preserve"> (a minimum of </w:t>
      </w:r>
      <w:r w:rsidR="0030728C" w:rsidRPr="0030728C">
        <w:rPr>
          <w:rFonts w:cs="Arial"/>
        </w:rPr>
        <w:t>10</w:t>
      </w:r>
      <w:r w:rsidR="00775CA2" w:rsidRPr="0030728C">
        <w:rPr>
          <w:rFonts w:cs="Arial"/>
        </w:rPr>
        <w:t xml:space="preserve"> </w:t>
      </w:r>
      <w:r w:rsidRPr="0030728C">
        <w:rPr>
          <w:rFonts w:cs="Arial"/>
        </w:rPr>
        <w:t>million</w:t>
      </w:r>
      <w:r w:rsidR="003E0350" w:rsidRPr="0030728C">
        <w:rPr>
          <w:rFonts w:cs="Arial"/>
        </w:rPr>
        <w:t xml:space="preserve"> pounds</w:t>
      </w:r>
      <w:r w:rsidRPr="0030728C">
        <w:rPr>
          <w:rFonts w:cs="Arial"/>
        </w:rPr>
        <w:t xml:space="preserve"> in respect of any one claim) covering all </w:t>
      </w:r>
      <w:r w:rsidR="007D7E82" w:rsidRPr="0030728C">
        <w:rPr>
          <w:rFonts w:cs="Arial"/>
        </w:rPr>
        <w:t>employees.</w:t>
      </w:r>
    </w:p>
    <w:p w14:paraId="7B68101F" w14:textId="6F6D1755" w:rsidR="00BA04EB" w:rsidRPr="001E7188" w:rsidRDefault="00BA04EB" w:rsidP="001E7188">
      <w:pPr>
        <w:pStyle w:val="BodyText"/>
        <w:numPr>
          <w:ilvl w:val="0"/>
          <w:numId w:val="34"/>
        </w:numPr>
        <w:spacing w:before="240" w:after="0" w:line="240" w:lineRule="auto"/>
        <w:rPr>
          <w:rFonts w:cs="Arial"/>
        </w:rPr>
      </w:pPr>
      <w:r w:rsidRPr="0030728C">
        <w:rPr>
          <w:rFonts w:cs="Arial"/>
        </w:rPr>
        <w:t>professional indemnity</w:t>
      </w:r>
      <w:r w:rsidR="00D60504" w:rsidRPr="0030728C">
        <w:rPr>
          <w:rFonts w:cs="Arial"/>
        </w:rPr>
        <w:t xml:space="preserve"> insurance</w:t>
      </w:r>
      <w:r w:rsidRPr="0030728C">
        <w:rPr>
          <w:rFonts w:cs="Arial"/>
        </w:rPr>
        <w:t xml:space="preserve"> (a minimum of </w:t>
      </w:r>
      <w:r w:rsidR="006C6E25" w:rsidRPr="0030728C">
        <w:rPr>
          <w:rFonts w:cs="Arial"/>
        </w:rPr>
        <w:t xml:space="preserve">2 </w:t>
      </w:r>
      <w:r w:rsidRPr="0030728C">
        <w:rPr>
          <w:rFonts w:cs="Arial"/>
        </w:rPr>
        <w:t>million</w:t>
      </w:r>
      <w:r w:rsidR="003E0350" w:rsidRPr="0030728C">
        <w:rPr>
          <w:rFonts w:cs="Arial"/>
        </w:rPr>
        <w:t xml:space="preserve"> pounds</w:t>
      </w:r>
      <w:r w:rsidRPr="001E7188">
        <w:rPr>
          <w:rFonts w:cs="Arial"/>
        </w:rPr>
        <w:t xml:space="preserve"> in respect of any one claim</w:t>
      </w:r>
      <w:r w:rsidR="007D7E82" w:rsidRPr="001E7188">
        <w:rPr>
          <w:rFonts w:cs="Arial"/>
        </w:rPr>
        <w:t>).</w:t>
      </w:r>
    </w:p>
    <w:p w14:paraId="34AD28E2" w14:textId="640D9771" w:rsidR="00BA04EB" w:rsidRPr="009B7976" w:rsidRDefault="00BA04EB" w:rsidP="001E7188">
      <w:pPr>
        <w:pStyle w:val="BodyText"/>
        <w:numPr>
          <w:ilvl w:val="0"/>
          <w:numId w:val="34"/>
        </w:numPr>
        <w:spacing w:before="240" w:after="0" w:line="240" w:lineRule="auto"/>
        <w:rPr>
          <w:rFonts w:cs="Arial"/>
        </w:rPr>
      </w:pPr>
      <w:r w:rsidRPr="002C564B">
        <w:rPr>
          <w:rFonts w:cs="Arial"/>
        </w:rPr>
        <w:lastRenderedPageBreak/>
        <w:t xml:space="preserve">insurance for any vehicle used in the delivery of the </w:t>
      </w:r>
      <w:r w:rsidR="007D7E82" w:rsidRPr="002C564B">
        <w:rPr>
          <w:rFonts w:cs="Arial"/>
        </w:rPr>
        <w:t>service</w:t>
      </w:r>
      <w:r w:rsidR="007D7E82">
        <w:rPr>
          <w:rFonts w:cs="Arial"/>
        </w:rPr>
        <w:t>.</w:t>
      </w:r>
    </w:p>
    <w:p w14:paraId="087A5650" w14:textId="69D0C2FC" w:rsidR="008700E8" w:rsidRPr="002C564B" w:rsidRDefault="00D2413D" w:rsidP="001E7188">
      <w:pPr>
        <w:pStyle w:val="BodyText"/>
        <w:numPr>
          <w:ilvl w:val="0"/>
          <w:numId w:val="34"/>
        </w:numPr>
        <w:spacing w:before="240" w:after="0" w:line="240" w:lineRule="auto"/>
        <w:rPr>
          <w:rFonts w:cs="Arial"/>
        </w:rPr>
      </w:pPr>
      <w:r>
        <w:rPr>
          <w:rFonts w:cs="Arial"/>
        </w:rPr>
        <w:t>a</w:t>
      </w:r>
      <w:r w:rsidR="00BA04EB" w:rsidRPr="002C564B">
        <w:rPr>
          <w:rFonts w:cs="Arial"/>
        </w:rPr>
        <w:t xml:space="preserve">ny personal clothing and other personal possessions damaged or lost by the </w:t>
      </w:r>
      <w:r w:rsidR="00B57707">
        <w:rPr>
          <w:rFonts w:cs="Arial"/>
        </w:rPr>
        <w:t>Service Provider</w:t>
      </w:r>
      <w:r w:rsidR="00BA04EB" w:rsidRPr="002C564B">
        <w:rPr>
          <w:rFonts w:cs="Arial"/>
        </w:rPr>
        <w:t xml:space="preserve"> must be replaced by the </w:t>
      </w:r>
      <w:r w:rsidR="00B57707">
        <w:rPr>
          <w:rFonts w:cs="Arial"/>
        </w:rPr>
        <w:t>Service Provider</w:t>
      </w:r>
      <w:r w:rsidR="00BA04EB" w:rsidRPr="002C564B">
        <w:rPr>
          <w:rFonts w:cs="Arial"/>
        </w:rPr>
        <w:t xml:space="preserve"> at its expense.</w:t>
      </w:r>
    </w:p>
    <w:p w14:paraId="31FA357D" w14:textId="77777777" w:rsidR="008700E8" w:rsidRDefault="008700E8" w:rsidP="00BA04EB">
      <w:pPr>
        <w:spacing w:after="0" w:line="240" w:lineRule="auto"/>
        <w:rPr>
          <w:rFonts w:cs="Arial"/>
          <w:b/>
          <w:bCs/>
        </w:rPr>
      </w:pPr>
    </w:p>
    <w:p w14:paraId="72A75AD1" w14:textId="77777777" w:rsidR="00D2413D" w:rsidRPr="00BA04EB" w:rsidRDefault="00D2413D" w:rsidP="00BA04EB">
      <w:pPr>
        <w:spacing w:after="0" w:line="240" w:lineRule="auto"/>
        <w:rPr>
          <w:rFonts w:cs="Arial"/>
          <w:b/>
          <w:bCs/>
        </w:rPr>
      </w:pPr>
    </w:p>
    <w:p w14:paraId="7B40E214" w14:textId="77777777" w:rsidR="0017420C" w:rsidRDefault="0017420C" w:rsidP="0017420C">
      <w:pPr>
        <w:pStyle w:val="ListParagraph"/>
        <w:spacing w:after="0" w:line="240" w:lineRule="auto"/>
        <w:rPr>
          <w:rFonts w:cs="Arial"/>
          <w:b/>
          <w:bCs/>
        </w:rPr>
      </w:pPr>
    </w:p>
    <w:p w14:paraId="136CEEC4" w14:textId="37E53EBB" w:rsidR="00E41F9E" w:rsidRPr="009B7976" w:rsidRDefault="00E41F9E" w:rsidP="009B7976">
      <w:pPr>
        <w:pStyle w:val="ListParagraph"/>
        <w:numPr>
          <w:ilvl w:val="0"/>
          <w:numId w:val="33"/>
        </w:numPr>
        <w:spacing w:after="0" w:line="240" w:lineRule="auto"/>
        <w:rPr>
          <w:rFonts w:cs="Arial"/>
          <w:b/>
          <w:bCs/>
          <w:sz w:val="24"/>
          <w:szCs w:val="24"/>
        </w:rPr>
      </w:pPr>
      <w:r w:rsidRPr="009B7976">
        <w:rPr>
          <w:rFonts w:cs="Arial"/>
          <w:b/>
          <w:bCs/>
          <w:sz w:val="24"/>
          <w:szCs w:val="24"/>
        </w:rPr>
        <w:t>Financial Considerations and Payment Profile</w:t>
      </w:r>
    </w:p>
    <w:p w14:paraId="7985C848" w14:textId="77777777" w:rsidR="00E41F9E" w:rsidRPr="00B21DC2" w:rsidRDefault="00E41F9E" w:rsidP="00E41F9E">
      <w:pPr>
        <w:pStyle w:val="BodyText"/>
        <w:spacing w:after="2" w:line="240" w:lineRule="auto"/>
        <w:rPr>
          <w:rFonts w:cs="Arial"/>
          <w:sz w:val="24"/>
          <w:szCs w:val="24"/>
        </w:rPr>
      </w:pPr>
    </w:p>
    <w:p w14:paraId="69BE2275" w14:textId="4C5A1C9D" w:rsidR="00EF3606" w:rsidRPr="00EF3606" w:rsidRDefault="00722768" w:rsidP="005B4A3D">
      <w:pPr>
        <w:spacing w:before="240" w:after="0" w:line="240" w:lineRule="auto"/>
        <w:rPr>
          <w:rFonts w:cs="Arial"/>
          <w:color w:val="242424"/>
          <w:bdr w:val="none" w:sz="0" w:space="0" w:color="auto" w:frame="1"/>
          <w:shd w:val="clear" w:color="auto" w:fill="FFFFFF"/>
        </w:rPr>
      </w:pPr>
      <w:r w:rsidRPr="00EF3606">
        <w:rPr>
          <w:rFonts w:cs="Arial"/>
        </w:rPr>
        <w:t>The Council will pay all appropriately evidenced and submitted invoices within 28 days of receipt.</w:t>
      </w:r>
      <w:r w:rsidR="00EF3606" w:rsidRPr="00EF3606">
        <w:rPr>
          <w:rFonts w:cs="Arial"/>
        </w:rPr>
        <w:t xml:space="preserve"> </w:t>
      </w:r>
      <w:r w:rsidR="00B7686F">
        <w:rPr>
          <w:rFonts w:cs="Arial"/>
        </w:rPr>
        <w:t xml:space="preserve">Block </w:t>
      </w:r>
      <w:r w:rsidR="00B7686F">
        <w:rPr>
          <w:rFonts w:cs="Arial"/>
          <w:color w:val="242424"/>
          <w:bdr w:val="none" w:sz="0" w:space="0" w:color="auto" w:frame="1"/>
          <w:shd w:val="clear" w:color="auto" w:fill="FFFFFF"/>
        </w:rPr>
        <w:t>p</w:t>
      </w:r>
      <w:r w:rsidR="00EF3606" w:rsidRPr="00EF3606">
        <w:rPr>
          <w:rFonts w:cs="Arial"/>
          <w:color w:val="242424"/>
          <w:bdr w:val="none" w:sz="0" w:space="0" w:color="auto" w:frame="1"/>
          <w:shd w:val="clear" w:color="auto" w:fill="FFFFFF"/>
        </w:rPr>
        <w:t>ayment shall commence on the Service Commencement date, not Contract Award date.</w:t>
      </w:r>
      <w:r w:rsidR="00EF3606">
        <w:rPr>
          <w:rFonts w:cs="Arial"/>
          <w:color w:val="242424"/>
          <w:bdr w:val="none" w:sz="0" w:space="0" w:color="auto" w:frame="1"/>
          <w:shd w:val="clear" w:color="auto" w:fill="FFFFFF"/>
        </w:rPr>
        <w:t xml:space="preserve"> Appropriate mobilisation / phased implementation costs will be agreed between the Council and </w:t>
      </w:r>
      <w:r w:rsidR="00B57707">
        <w:rPr>
          <w:rFonts w:cs="Arial"/>
          <w:color w:val="242424"/>
          <w:bdr w:val="none" w:sz="0" w:space="0" w:color="auto" w:frame="1"/>
          <w:shd w:val="clear" w:color="auto" w:fill="FFFFFF"/>
        </w:rPr>
        <w:t>Service Provider</w:t>
      </w:r>
      <w:r w:rsidR="00EF3606">
        <w:rPr>
          <w:rFonts w:cs="Arial"/>
          <w:color w:val="242424"/>
          <w:bdr w:val="none" w:sz="0" w:space="0" w:color="auto" w:frame="1"/>
          <w:shd w:val="clear" w:color="auto" w:fill="FFFFFF"/>
        </w:rPr>
        <w:t xml:space="preserve">. </w:t>
      </w:r>
    </w:p>
    <w:p w14:paraId="560CE5A3" w14:textId="26767B67" w:rsidR="007C350D" w:rsidRPr="009B7976" w:rsidRDefault="007C350D" w:rsidP="005B4A3D">
      <w:pPr>
        <w:pStyle w:val="BodyText"/>
        <w:spacing w:before="240" w:after="0" w:line="240" w:lineRule="auto"/>
        <w:rPr>
          <w:rFonts w:cs="Arial"/>
        </w:rPr>
      </w:pPr>
      <w:r w:rsidRPr="009B7976">
        <w:rPr>
          <w:rFonts w:cs="Arial"/>
        </w:rPr>
        <w:t xml:space="preserve">The Council will charge a peppercorn </w:t>
      </w:r>
      <w:r w:rsidR="00975D86" w:rsidRPr="009B7976">
        <w:rPr>
          <w:rFonts w:cs="Arial"/>
        </w:rPr>
        <w:t>lease to the value</w:t>
      </w:r>
      <w:r w:rsidRPr="009B7976">
        <w:rPr>
          <w:rFonts w:cs="Arial"/>
        </w:rPr>
        <w:t xml:space="preserve"> of £1</w:t>
      </w:r>
      <w:r w:rsidR="00975D86" w:rsidRPr="009B7976">
        <w:rPr>
          <w:rFonts w:cs="Arial"/>
        </w:rPr>
        <w:t>/month in relation to</w:t>
      </w:r>
      <w:r w:rsidR="001D4C9C" w:rsidRPr="009B7976">
        <w:rPr>
          <w:rFonts w:cs="Arial"/>
        </w:rPr>
        <w:t xml:space="preserve"> </w:t>
      </w:r>
      <w:r w:rsidR="00D96AD4" w:rsidRPr="009B7976">
        <w:rPr>
          <w:rFonts w:cs="Arial"/>
        </w:rPr>
        <w:t>the</w:t>
      </w:r>
      <w:r w:rsidR="00975D86" w:rsidRPr="009B7976">
        <w:rPr>
          <w:rFonts w:cs="Arial"/>
        </w:rPr>
        <w:t xml:space="preserve"> </w:t>
      </w:r>
      <w:r w:rsidR="0092485F" w:rsidRPr="009B7976">
        <w:rPr>
          <w:rFonts w:cs="Arial"/>
        </w:rPr>
        <w:t>propert</w:t>
      </w:r>
      <w:r w:rsidR="001D4C9C" w:rsidRPr="009B7976">
        <w:rPr>
          <w:rFonts w:cs="Arial"/>
        </w:rPr>
        <w:t>y su</w:t>
      </w:r>
      <w:r w:rsidR="00544C5F" w:rsidRPr="009B7976">
        <w:rPr>
          <w:rFonts w:cs="Arial"/>
        </w:rPr>
        <w:t>b</w:t>
      </w:r>
      <w:r w:rsidR="001D4C9C" w:rsidRPr="009B7976">
        <w:rPr>
          <w:rFonts w:cs="Arial"/>
        </w:rPr>
        <w:t>ject to this ITT</w:t>
      </w:r>
      <w:r w:rsidR="0092485F" w:rsidRPr="009B7976">
        <w:rPr>
          <w:rFonts w:cs="Arial"/>
        </w:rPr>
        <w:t>.</w:t>
      </w:r>
    </w:p>
    <w:bookmarkEnd w:id="3"/>
    <w:p w14:paraId="751CEA0E" w14:textId="47D4DE8B" w:rsidR="00D918B6" w:rsidRPr="00D918B6" w:rsidRDefault="00D918B6" w:rsidP="00D918B6">
      <w:pPr>
        <w:jc w:val="left"/>
        <w:rPr>
          <w:rFonts w:cs="Arial"/>
          <w:color w:val="242424"/>
          <w:sz w:val="24"/>
          <w:szCs w:val="24"/>
          <w:bdr w:val="none" w:sz="0" w:space="0" w:color="auto" w:frame="1"/>
          <w:shd w:val="clear" w:color="auto" w:fill="FFFFFF"/>
        </w:rPr>
      </w:pPr>
    </w:p>
    <w:sectPr w:rsidR="00D918B6" w:rsidRPr="00D918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EC6"/>
    <w:multiLevelType w:val="hybridMultilevel"/>
    <w:tmpl w:val="CDB653F6"/>
    <w:lvl w:ilvl="0" w:tplc="9E5A899E">
      <w:start w:val="1"/>
      <w:numFmt w:val="decimal"/>
      <w:pStyle w:val="Heading6"/>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65628"/>
    <w:multiLevelType w:val="hybridMultilevel"/>
    <w:tmpl w:val="2608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B56D7"/>
    <w:multiLevelType w:val="hybridMultilevel"/>
    <w:tmpl w:val="8536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30047"/>
    <w:multiLevelType w:val="hybridMultilevel"/>
    <w:tmpl w:val="89086B3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 w15:restartNumberingAfterBreak="0">
    <w:nsid w:val="0DBC1F47"/>
    <w:multiLevelType w:val="hybridMultilevel"/>
    <w:tmpl w:val="5FC20406"/>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E7280"/>
    <w:multiLevelType w:val="hybridMultilevel"/>
    <w:tmpl w:val="D16CB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D701C"/>
    <w:multiLevelType w:val="hybridMultilevel"/>
    <w:tmpl w:val="844A99CC"/>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A49BA"/>
    <w:multiLevelType w:val="hybridMultilevel"/>
    <w:tmpl w:val="6BC03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24F49"/>
    <w:multiLevelType w:val="hybridMultilevel"/>
    <w:tmpl w:val="F0F2F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76EC2"/>
    <w:multiLevelType w:val="hybridMultilevel"/>
    <w:tmpl w:val="8CC84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A05255"/>
    <w:multiLevelType w:val="hybridMultilevel"/>
    <w:tmpl w:val="8D9AB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5B560C"/>
    <w:multiLevelType w:val="hybridMultilevel"/>
    <w:tmpl w:val="99388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D06042"/>
    <w:multiLevelType w:val="hybridMultilevel"/>
    <w:tmpl w:val="43C2ED2A"/>
    <w:lvl w:ilvl="0" w:tplc="246485C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E73E56"/>
    <w:multiLevelType w:val="hybridMultilevel"/>
    <w:tmpl w:val="3A5C27DC"/>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80C79"/>
    <w:multiLevelType w:val="hybridMultilevel"/>
    <w:tmpl w:val="5BAEB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B41AF"/>
    <w:multiLevelType w:val="hybridMultilevel"/>
    <w:tmpl w:val="1FA8F16A"/>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050D8"/>
    <w:multiLevelType w:val="hybridMultilevel"/>
    <w:tmpl w:val="6A8CDFEC"/>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FD2023"/>
    <w:multiLevelType w:val="hybridMultilevel"/>
    <w:tmpl w:val="2756533E"/>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111FEB"/>
    <w:multiLevelType w:val="multilevel"/>
    <w:tmpl w:val="F0A45624"/>
    <w:lvl w:ilvl="0">
      <w:start w:val="1"/>
      <w:numFmt w:val="decimal"/>
      <w:lvlText w:val="%1."/>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2C221C"/>
    <w:multiLevelType w:val="hybridMultilevel"/>
    <w:tmpl w:val="8890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8338EE"/>
    <w:multiLevelType w:val="hybridMultilevel"/>
    <w:tmpl w:val="96ACD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BD7F41"/>
    <w:multiLevelType w:val="hybridMultilevel"/>
    <w:tmpl w:val="84482C1C"/>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680904"/>
    <w:multiLevelType w:val="hybridMultilevel"/>
    <w:tmpl w:val="1E26DC86"/>
    <w:lvl w:ilvl="0" w:tplc="5B6828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F2216"/>
    <w:multiLevelType w:val="hybridMultilevel"/>
    <w:tmpl w:val="C742BEFE"/>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DB0C81"/>
    <w:multiLevelType w:val="multilevel"/>
    <w:tmpl w:val="DBEC9CA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2B40EA3"/>
    <w:multiLevelType w:val="hybridMultilevel"/>
    <w:tmpl w:val="8B90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C73669"/>
    <w:multiLevelType w:val="hybridMultilevel"/>
    <w:tmpl w:val="45C4C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A950FB"/>
    <w:multiLevelType w:val="hybridMultilevel"/>
    <w:tmpl w:val="2620FB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C306C8C"/>
    <w:multiLevelType w:val="hybridMultilevel"/>
    <w:tmpl w:val="FA449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716FCC"/>
    <w:multiLevelType w:val="hybridMultilevel"/>
    <w:tmpl w:val="8F02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B60A70"/>
    <w:multiLevelType w:val="hybridMultilevel"/>
    <w:tmpl w:val="47283DE4"/>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AE0166"/>
    <w:multiLevelType w:val="hybridMultilevel"/>
    <w:tmpl w:val="481234CC"/>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430A3E"/>
    <w:multiLevelType w:val="hybridMultilevel"/>
    <w:tmpl w:val="35D0D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4F47CE"/>
    <w:multiLevelType w:val="multilevel"/>
    <w:tmpl w:val="EE0CD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122DBA"/>
    <w:multiLevelType w:val="hybridMultilevel"/>
    <w:tmpl w:val="E46CBB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7EB81F01"/>
    <w:multiLevelType w:val="hybridMultilevel"/>
    <w:tmpl w:val="47AAAD7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8794686">
    <w:abstractNumId w:val="18"/>
  </w:num>
  <w:num w:numId="2" w16cid:durableId="19207299">
    <w:abstractNumId w:val="0"/>
  </w:num>
  <w:num w:numId="3" w16cid:durableId="1491942016">
    <w:abstractNumId w:val="24"/>
  </w:num>
  <w:num w:numId="4" w16cid:durableId="1951622178">
    <w:abstractNumId w:val="11"/>
  </w:num>
  <w:num w:numId="5" w16cid:durableId="325787193">
    <w:abstractNumId w:val="10"/>
  </w:num>
  <w:num w:numId="6" w16cid:durableId="116991191">
    <w:abstractNumId w:val="2"/>
  </w:num>
  <w:num w:numId="7" w16cid:durableId="1547715214">
    <w:abstractNumId w:val="34"/>
  </w:num>
  <w:num w:numId="8" w16cid:durableId="859775768">
    <w:abstractNumId w:val="1"/>
  </w:num>
  <w:num w:numId="9" w16cid:durableId="1108934713">
    <w:abstractNumId w:val="20"/>
  </w:num>
  <w:num w:numId="10" w16cid:durableId="357464306">
    <w:abstractNumId w:val="16"/>
  </w:num>
  <w:num w:numId="11" w16cid:durableId="251625314">
    <w:abstractNumId w:val="12"/>
  </w:num>
  <w:num w:numId="12" w16cid:durableId="1181165653">
    <w:abstractNumId w:val="4"/>
  </w:num>
  <w:num w:numId="13" w16cid:durableId="1271551723">
    <w:abstractNumId w:val="15"/>
  </w:num>
  <w:num w:numId="14" w16cid:durableId="1674336079">
    <w:abstractNumId w:val="17"/>
  </w:num>
  <w:num w:numId="15" w16cid:durableId="1841507562">
    <w:abstractNumId w:val="21"/>
  </w:num>
  <w:num w:numId="16" w16cid:durableId="147208491">
    <w:abstractNumId w:val="30"/>
  </w:num>
  <w:num w:numId="17" w16cid:durableId="662971448">
    <w:abstractNumId w:val="13"/>
  </w:num>
  <w:num w:numId="18" w16cid:durableId="216939838">
    <w:abstractNumId w:val="6"/>
  </w:num>
  <w:num w:numId="19" w16cid:durableId="345324816">
    <w:abstractNumId w:val="23"/>
  </w:num>
  <w:num w:numId="20" w16cid:durableId="1693531298">
    <w:abstractNumId w:val="31"/>
  </w:num>
  <w:num w:numId="21" w16cid:durableId="803037071">
    <w:abstractNumId w:val="9"/>
  </w:num>
  <w:num w:numId="22" w16cid:durableId="310867423">
    <w:abstractNumId w:val="14"/>
  </w:num>
  <w:num w:numId="23" w16cid:durableId="682979877">
    <w:abstractNumId w:val="19"/>
  </w:num>
  <w:num w:numId="24" w16cid:durableId="918564440">
    <w:abstractNumId w:val="22"/>
  </w:num>
  <w:num w:numId="25" w16cid:durableId="1912500602">
    <w:abstractNumId w:val="33"/>
  </w:num>
  <w:num w:numId="26" w16cid:durableId="302855026">
    <w:abstractNumId w:val="26"/>
  </w:num>
  <w:num w:numId="27" w16cid:durableId="1114713985">
    <w:abstractNumId w:val="5"/>
  </w:num>
  <w:num w:numId="28" w16cid:durableId="154037606">
    <w:abstractNumId w:val="8"/>
  </w:num>
  <w:num w:numId="29" w16cid:durableId="1534264033">
    <w:abstractNumId w:val="7"/>
  </w:num>
  <w:num w:numId="30" w16cid:durableId="590891054">
    <w:abstractNumId w:val="29"/>
  </w:num>
  <w:num w:numId="31" w16cid:durableId="1739857988">
    <w:abstractNumId w:val="3"/>
  </w:num>
  <w:num w:numId="32" w16cid:durableId="1023441593">
    <w:abstractNumId w:val="32"/>
  </w:num>
  <w:num w:numId="33" w16cid:durableId="363675656">
    <w:abstractNumId w:val="35"/>
  </w:num>
  <w:num w:numId="34" w16cid:durableId="1911770095">
    <w:abstractNumId w:val="27"/>
  </w:num>
  <w:num w:numId="35" w16cid:durableId="1314023926">
    <w:abstractNumId w:val="28"/>
  </w:num>
  <w:num w:numId="36" w16cid:durableId="990404329">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20"/>
    <w:rsid w:val="00001CC8"/>
    <w:rsid w:val="0000290F"/>
    <w:rsid w:val="0000425F"/>
    <w:rsid w:val="000047FB"/>
    <w:rsid w:val="0000746C"/>
    <w:rsid w:val="000079BD"/>
    <w:rsid w:val="0001223A"/>
    <w:rsid w:val="00014311"/>
    <w:rsid w:val="00015141"/>
    <w:rsid w:val="00020B34"/>
    <w:rsid w:val="00021282"/>
    <w:rsid w:val="0002499F"/>
    <w:rsid w:val="000251BA"/>
    <w:rsid w:val="00025385"/>
    <w:rsid w:val="00030BA4"/>
    <w:rsid w:val="0003216D"/>
    <w:rsid w:val="0003468C"/>
    <w:rsid w:val="000346E1"/>
    <w:rsid w:val="00034902"/>
    <w:rsid w:val="00034ACA"/>
    <w:rsid w:val="00035D37"/>
    <w:rsid w:val="00035D89"/>
    <w:rsid w:val="00036A54"/>
    <w:rsid w:val="00042C4C"/>
    <w:rsid w:val="00042E75"/>
    <w:rsid w:val="00043504"/>
    <w:rsid w:val="0004360D"/>
    <w:rsid w:val="00044454"/>
    <w:rsid w:val="000444DB"/>
    <w:rsid w:val="00045BB5"/>
    <w:rsid w:val="00047DE6"/>
    <w:rsid w:val="00050C11"/>
    <w:rsid w:val="00051B92"/>
    <w:rsid w:val="00054ECF"/>
    <w:rsid w:val="00055997"/>
    <w:rsid w:val="00056576"/>
    <w:rsid w:val="00057575"/>
    <w:rsid w:val="00057F03"/>
    <w:rsid w:val="000610EC"/>
    <w:rsid w:val="00062B33"/>
    <w:rsid w:val="000656D3"/>
    <w:rsid w:val="00066C35"/>
    <w:rsid w:val="00071588"/>
    <w:rsid w:val="00072C79"/>
    <w:rsid w:val="00077906"/>
    <w:rsid w:val="00077AD3"/>
    <w:rsid w:val="00082316"/>
    <w:rsid w:val="0008368B"/>
    <w:rsid w:val="0008482B"/>
    <w:rsid w:val="000860CC"/>
    <w:rsid w:val="00086846"/>
    <w:rsid w:val="00086BD3"/>
    <w:rsid w:val="0009649A"/>
    <w:rsid w:val="000975C0"/>
    <w:rsid w:val="00097683"/>
    <w:rsid w:val="00097996"/>
    <w:rsid w:val="000A01C2"/>
    <w:rsid w:val="000A0829"/>
    <w:rsid w:val="000A13B3"/>
    <w:rsid w:val="000A2F2A"/>
    <w:rsid w:val="000B0E48"/>
    <w:rsid w:val="000B1408"/>
    <w:rsid w:val="000B4EB1"/>
    <w:rsid w:val="000B743E"/>
    <w:rsid w:val="000B77F4"/>
    <w:rsid w:val="000C3366"/>
    <w:rsid w:val="000C33B2"/>
    <w:rsid w:val="000C465A"/>
    <w:rsid w:val="000C556B"/>
    <w:rsid w:val="000C58E8"/>
    <w:rsid w:val="000D5C6E"/>
    <w:rsid w:val="000E028A"/>
    <w:rsid w:val="000E1A82"/>
    <w:rsid w:val="000E1FAC"/>
    <w:rsid w:val="000E360A"/>
    <w:rsid w:val="000E4A3C"/>
    <w:rsid w:val="000E584D"/>
    <w:rsid w:val="000E66CC"/>
    <w:rsid w:val="000E68AB"/>
    <w:rsid w:val="000E6A76"/>
    <w:rsid w:val="000E6DA0"/>
    <w:rsid w:val="000E7E37"/>
    <w:rsid w:val="000F05C1"/>
    <w:rsid w:val="000F0783"/>
    <w:rsid w:val="000F4010"/>
    <w:rsid w:val="000F4192"/>
    <w:rsid w:val="000F55C6"/>
    <w:rsid w:val="000F5CFA"/>
    <w:rsid w:val="000F730A"/>
    <w:rsid w:val="0010023C"/>
    <w:rsid w:val="00101059"/>
    <w:rsid w:val="00103520"/>
    <w:rsid w:val="0010391E"/>
    <w:rsid w:val="00105B3C"/>
    <w:rsid w:val="00105B43"/>
    <w:rsid w:val="001070E0"/>
    <w:rsid w:val="00111461"/>
    <w:rsid w:val="0011154B"/>
    <w:rsid w:val="00113F46"/>
    <w:rsid w:val="00114D37"/>
    <w:rsid w:val="0011592F"/>
    <w:rsid w:val="00120F0F"/>
    <w:rsid w:val="00122995"/>
    <w:rsid w:val="0012588F"/>
    <w:rsid w:val="0012622A"/>
    <w:rsid w:val="001303C9"/>
    <w:rsid w:val="0014671B"/>
    <w:rsid w:val="00151171"/>
    <w:rsid w:val="00152D7D"/>
    <w:rsid w:val="00154178"/>
    <w:rsid w:val="0015684B"/>
    <w:rsid w:val="001568C7"/>
    <w:rsid w:val="00162156"/>
    <w:rsid w:val="001623A8"/>
    <w:rsid w:val="00163082"/>
    <w:rsid w:val="001631C3"/>
    <w:rsid w:val="0016410B"/>
    <w:rsid w:val="00165B73"/>
    <w:rsid w:val="00166098"/>
    <w:rsid w:val="00166319"/>
    <w:rsid w:val="0017181D"/>
    <w:rsid w:val="00172173"/>
    <w:rsid w:val="00172962"/>
    <w:rsid w:val="0017420C"/>
    <w:rsid w:val="001743C2"/>
    <w:rsid w:val="001841BE"/>
    <w:rsid w:val="001853B5"/>
    <w:rsid w:val="001864E9"/>
    <w:rsid w:val="00187826"/>
    <w:rsid w:val="001913D8"/>
    <w:rsid w:val="00194BD7"/>
    <w:rsid w:val="0019738D"/>
    <w:rsid w:val="00197EF6"/>
    <w:rsid w:val="001A17CE"/>
    <w:rsid w:val="001A3AD6"/>
    <w:rsid w:val="001A582C"/>
    <w:rsid w:val="001B038B"/>
    <w:rsid w:val="001B4D51"/>
    <w:rsid w:val="001B55A8"/>
    <w:rsid w:val="001B6849"/>
    <w:rsid w:val="001B6DAA"/>
    <w:rsid w:val="001C3970"/>
    <w:rsid w:val="001C5F16"/>
    <w:rsid w:val="001C6B75"/>
    <w:rsid w:val="001D4C9C"/>
    <w:rsid w:val="001D5022"/>
    <w:rsid w:val="001D5A2A"/>
    <w:rsid w:val="001E09A8"/>
    <w:rsid w:val="001E2BB3"/>
    <w:rsid w:val="001E3DC4"/>
    <w:rsid w:val="001E4D3B"/>
    <w:rsid w:val="001E4EA9"/>
    <w:rsid w:val="001E6120"/>
    <w:rsid w:val="001E7188"/>
    <w:rsid w:val="001F0F37"/>
    <w:rsid w:val="001F5428"/>
    <w:rsid w:val="001F5C8C"/>
    <w:rsid w:val="00203B74"/>
    <w:rsid w:val="00204E25"/>
    <w:rsid w:val="00204ED0"/>
    <w:rsid w:val="00213790"/>
    <w:rsid w:val="002147A0"/>
    <w:rsid w:val="002149C1"/>
    <w:rsid w:val="00215051"/>
    <w:rsid w:val="002154EC"/>
    <w:rsid w:val="002167AE"/>
    <w:rsid w:val="00216CDE"/>
    <w:rsid w:val="00216D86"/>
    <w:rsid w:val="00217550"/>
    <w:rsid w:val="00221F29"/>
    <w:rsid w:val="00224244"/>
    <w:rsid w:val="00231BD5"/>
    <w:rsid w:val="00233601"/>
    <w:rsid w:val="0023673E"/>
    <w:rsid w:val="00236FE6"/>
    <w:rsid w:val="002377F1"/>
    <w:rsid w:val="002411AB"/>
    <w:rsid w:val="00244FBF"/>
    <w:rsid w:val="00245A46"/>
    <w:rsid w:val="00245FEF"/>
    <w:rsid w:val="0025008B"/>
    <w:rsid w:val="00255369"/>
    <w:rsid w:val="002575AC"/>
    <w:rsid w:val="0026148E"/>
    <w:rsid w:val="00264A6C"/>
    <w:rsid w:val="00266DF1"/>
    <w:rsid w:val="00275646"/>
    <w:rsid w:val="00275A74"/>
    <w:rsid w:val="00276644"/>
    <w:rsid w:val="00277F2F"/>
    <w:rsid w:val="00281916"/>
    <w:rsid w:val="0028384D"/>
    <w:rsid w:val="00283A4A"/>
    <w:rsid w:val="00283AEE"/>
    <w:rsid w:val="002857F3"/>
    <w:rsid w:val="002905A1"/>
    <w:rsid w:val="00290B8F"/>
    <w:rsid w:val="002922E7"/>
    <w:rsid w:val="00294D65"/>
    <w:rsid w:val="00296308"/>
    <w:rsid w:val="002963D0"/>
    <w:rsid w:val="00296689"/>
    <w:rsid w:val="00296C3A"/>
    <w:rsid w:val="00297979"/>
    <w:rsid w:val="002A193D"/>
    <w:rsid w:val="002A1E70"/>
    <w:rsid w:val="002A2729"/>
    <w:rsid w:val="002A435D"/>
    <w:rsid w:val="002A50AC"/>
    <w:rsid w:val="002A5334"/>
    <w:rsid w:val="002B25A3"/>
    <w:rsid w:val="002B74A5"/>
    <w:rsid w:val="002C1CA2"/>
    <w:rsid w:val="002C2AFB"/>
    <w:rsid w:val="002C35C7"/>
    <w:rsid w:val="002C4F89"/>
    <w:rsid w:val="002C564B"/>
    <w:rsid w:val="002C6F80"/>
    <w:rsid w:val="002C77E6"/>
    <w:rsid w:val="002C7839"/>
    <w:rsid w:val="002D1432"/>
    <w:rsid w:val="002D1CFF"/>
    <w:rsid w:val="002D2A14"/>
    <w:rsid w:val="002D2AC7"/>
    <w:rsid w:val="002D2B4C"/>
    <w:rsid w:val="002D30B2"/>
    <w:rsid w:val="002D3B4D"/>
    <w:rsid w:val="002D51F3"/>
    <w:rsid w:val="002D59F6"/>
    <w:rsid w:val="002D5CA5"/>
    <w:rsid w:val="002D5CF9"/>
    <w:rsid w:val="002D71C7"/>
    <w:rsid w:val="002D7997"/>
    <w:rsid w:val="002E01A8"/>
    <w:rsid w:val="002E0652"/>
    <w:rsid w:val="002E0D79"/>
    <w:rsid w:val="002E47FF"/>
    <w:rsid w:val="002E5EC0"/>
    <w:rsid w:val="002F03CB"/>
    <w:rsid w:val="002F0B23"/>
    <w:rsid w:val="002F4CD2"/>
    <w:rsid w:val="002F4E8B"/>
    <w:rsid w:val="002F4E96"/>
    <w:rsid w:val="002F5503"/>
    <w:rsid w:val="00301446"/>
    <w:rsid w:val="003022C4"/>
    <w:rsid w:val="0030264E"/>
    <w:rsid w:val="00306128"/>
    <w:rsid w:val="0030662F"/>
    <w:rsid w:val="0030728C"/>
    <w:rsid w:val="003104F2"/>
    <w:rsid w:val="00314A3B"/>
    <w:rsid w:val="00315321"/>
    <w:rsid w:val="00315607"/>
    <w:rsid w:val="00317C44"/>
    <w:rsid w:val="0032169C"/>
    <w:rsid w:val="003273A2"/>
    <w:rsid w:val="003309D7"/>
    <w:rsid w:val="00333E35"/>
    <w:rsid w:val="00334D5A"/>
    <w:rsid w:val="00335693"/>
    <w:rsid w:val="00340AC3"/>
    <w:rsid w:val="00344DE9"/>
    <w:rsid w:val="003505C2"/>
    <w:rsid w:val="003533AA"/>
    <w:rsid w:val="003573CD"/>
    <w:rsid w:val="00360B1A"/>
    <w:rsid w:val="00361ECE"/>
    <w:rsid w:val="0036310B"/>
    <w:rsid w:val="00364A8C"/>
    <w:rsid w:val="00366407"/>
    <w:rsid w:val="00370C84"/>
    <w:rsid w:val="003713C1"/>
    <w:rsid w:val="00372200"/>
    <w:rsid w:val="0037448B"/>
    <w:rsid w:val="00377891"/>
    <w:rsid w:val="00380F3B"/>
    <w:rsid w:val="003823A6"/>
    <w:rsid w:val="0038336D"/>
    <w:rsid w:val="00384559"/>
    <w:rsid w:val="00384FE3"/>
    <w:rsid w:val="00385BC0"/>
    <w:rsid w:val="0039036D"/>
    <w:rsid w:val="00396AC3"/>
    <w:rsid w:val="00396F9E"/>
    <w:rsid w:val="003A032F"/>
    <w:rsid w:val="003A2CD3"/>
    <w:rsid w:val="003A67CB"/>
    <w:rsid w:val="003B0647"/>
    <w:rsid w:val="003B07E3"/>
    <w:rsid w:val="003B0B03"/>
    <w:rsid w:val="003B1703"/>
    <w:rsid w:val="003B1908"/>
    <w:rsid w:val="003C1818"/>
    <w:rsid w:val="003C434A"/>
    <w:rsid w:val="003C53A6"/>
    <w:rsid w:val="003C56BC"/>
    <w:rsid w:val="003C62B5"/>
    <w:rsid w:val="003D2CB5"/>
    <w:rsid w:val="003D4E79"/>
    <w:rsid w:val="003D6899"/>
    <w:rsid w:val="003D69EE"/>
    <w:rsid w:val="003E0350"/>
    <w:rsid w:val="003E16B2"/>
    <w:rsid w:val="003E1C79"/>
    <w:rsid w:val="003E1F7E"/>
    <w:rsid w:val="003E1FEC"/>
    <w:rsid w:val="003E207B"/>
    <w:rsid w:val="003E393E"/>
    <w:rsid w:val="003E53D3"/>
    <w:rsid w:val="003E63C1"/>
    <w:rsid w:val="003E670C"/>
    <w:rsid w:val="003E730F"/>
    <w:rsid w:val="003F2399"/>
    <w:rsid w:val="003F39BE"/>
    <w:rsid w:val="003F4038"/>
    <w:rsid w:val="003F412E"/>
    <w:rsid w:val="003F4D7F"/>
    <w:rsid w:val="003F6BC4"/>
    <w:rsid w:val="0040203F"/>
    <w:rsid w:val="004047DB"/>
    <w:rsid w:val="00404E68"/>
    <w:rsid w:val="00407AB1"/>
    <w:rsid w:val="0041051F"/>
    <w:rsid w:val="004106B3"/>
    <w:rsid w:val="00412D29"/>
    <w:rsid w:val="00414FDF"/>
    <w:rsid w:val="00415B41"/>
    <w:rsid w:val="00416B7A"/>
    <w:rsid w:val="0041714F"/>
    <w:rsid w:val="0042374F"/>
    <w:rsid w:val="004252AE"/>
    <w:rsid w:val="004319BD"/>
    <w:rsid w:val="00431A81"/>
    <w:rsid w:val="00433FD9"/>
    <w:rsid w:val="004347DF"/>
    <w:rsid w:val="00435460"/>
    <w:rsid w:val="00435C82"/>
    <w:rsid w:val="004366A0"/>
    <w:rsid w:val="00436D20"/>
    <w:rsid w:val="00436DB1"/>
    <w:rsid w:val="00437069"/>
    <w:rsid w:val="00437361"/>
    <w:rsid w:val="0044171C"/>
    <w:rsid w:val="00445B41"/>
    <w:rsid w:val="00445C22"/>
    <w:rsid w:val="00446ACA"/>
    <w:rsid w:val="00447172"/>
    <w:rsid w:val="00450975"/>
    <w:rsid w:val="00450D65"/>
    <w:rsid w:val="0045162E"/>
    <w:rsid w:val="004532BB"/>
    <w:rsid w:val="00453898"/>
    <w:rsid w:val="00454479"/>
    <w:rsid w:val="00456017"/>
    <w:rsid w:val="0045657A"/>
    <w:rsid w:val="004566BF"/>
    <w:rsid w:val="00462187"/>
    <w:rsid w:val="0046361A"/>
    <w:rsid w:val="0046494B"/>
    <w:rsid w:val="00464953"/>
    <w:rsid w:val="00464960"/>
    <w:rsid w:val="004725D4"/>
    <w:rsid w:val="00477603"/>
    <w:rsid w:val="004828EC"/>
    <w:rsid w:val="00483E5F"/>
    <w:rsid w:val="00483EA4"/>
    <w:rsid w:val="00484C97"/>
    <w:rsid w:val="004870D0"/>
    <w:rsid w:val="00490109"/>
    <w:rsid w:val="0049335E"/>
    <w:rsid w:val="00493758"/>
    <w:rsid w:val="004A1CB0"/>
    <w:rsid w:val="004A5E4F"/>
    <w:rsid w:val="004A5FB9"/>
    <w:rsid w:val="004B2DCF"/>
    <w:rsid w:val="004B3C8B"/>
    <w:rsid w:val="004B50C7"/>
    <w:rsid w:val="004B6681"/>
    <w:rsid w:val="004B6A25"/>
    <w:rsid w:val="004B76A8"/>
    <w:rsid w:val="004C66FC"/>
    <w:rsid w:val="004D0F50"/>
    <w:rsid w:val="004D49F4"/>
    <w:rsid w:val="004D5479"/>
    <w:rsid w:val="004E12E6"/>
    <w:rsid w:val="004E190F"/>
    <w:rsid w:val="004E2B95"/>
    <w:rsid w:val="004E372B"/>
    <w:rsid w:val="004E4134"/>
    <w:rsid w:val="004E5260"/>
    <w:rsid w:val="004E6EDF"/>
    <w:rsid w:val="004E7768"/>
    <w:rsid w:val="004F1098"/>
    <w:rsid w:val="004F2DD5"/>
    <w:rsid w:val="004F3050"/>
    <w:rsid w:val="004F3A49"/>
    <w:rsid w:val="004F55D9"/>
    <w:rsid w:val="004F6C58"/>
    <w:rsid w:val="004F7500"/>
    <w:rsid w:val="004F79B1"/>
    <w:rsid w:val="004F79E0"/>
    <w:rsid w:val="00501DAA"/>
    <w:rsid w:val="00501DD8"/>
    <w:rsid w:val="00502AEC"/>
    <w:rsid w:val="00502CAA"/>
    <w:rsid w:val="005030D7"/>
    <w:rsid w:val="00506643"/>
    <w:rsid w:val="00506D0B"/>
    <w:rsid w:val="00511499"/>
    <w:rsid w:val="00514DA1"/>
    <w:rsid w:val="005150A0"/>
    <w:rsid w:val="005167DF"/>
    <w:rsid w:val="00517420"/>
    <w:rsid w:val="0052124A"/>
    <w:rsid w:val="00521B9D"/>
    <w:rsid w:val="005229AF"/>
    <w:rsid w:val="005231BD"/>
    <w:rsid w:val="00523423"/>
    <w:rsid w:val="00524218"/>
    <w:rsid w:val="0052513F"/>
    <w:rsid w:val="00527A8E"/>
    <w:rsid w:val="0053146B"/>
    <w:rsid w:val="00532F02"/>
    <w:rsid w:val="00533958"/>
    <w:rsid w:val="00535A75"/>
    <w:rsid w:val="005365F7"/>
    <w:rsid w:val="00536B7B"/>
    <w:rsid w:val="005370FA"/>
    <w:rsid w:val="00537446"/>
    <w:rsid w:val="00537CB6"/>
    <w:rsid w:val="00541282"/>
    <w:rsid w:val="005421F3"/>
    <w:rsid w:val="0054480D"/>
    <w:rsid w:val="00544C5F"/>
    <w:rsid w:val="00545C00"/>
    <w:rsid w:val="005460A8"/>
    <w:rsid w:val="005512AE"/>
    <w:rsid w:val="0055241E"/>
    <w:rsid w:val="00552B5B"/>
    <w:rsid w:val="00557E8C"/>
    <w:rsid w:val="00560059"/>
    <w:rsid w:val="0056116D"/>
    <w:rsid w:val="00562BB8"/>
    <w:rsid w:val="0056343A"/>
    <w:rsid w:val="00564E1D"/>
    <w:rsid w:val="00565186"/>
    <w:rsid w:val="00567783"/>
    <w:rsid w:val="005702E5"/>
    <w:rsid w:val="00570ECC"/>
    <w:rsid w:val="00572149"/>
    <w:rsid w:val="00575F95"/>
    <w:rsid w:val="0057635D"/>
    <w:rsid w:val="00577932"/>
    <w:rsid w:val="00582CBD"/>
    <w:rsid w:val="0058333C"/>
    <w:rsid w:val="00584E9F"/>
    <w:rsid w:val="005858AA"/>
    <w:rsid w:val="0058724D"/>
    <w:rsid w:val="00587890"/>
    <w:rsid w:val="00590501"/>
    <w:rsid w:val="00590DD5"/>
    <w:rsid w:val="005931ED"/>
    <w:rsid w:val="005943D0"/>
    <w:rsid w:val="00595829"/>
    <w:rsid w:val="00597532"/>
    <w:rsid w:val="00597EDD"/>
    <w:rsid w:val="005A3360"/>
    <w:rsid w:val="005A4953"/>
    <w:rsid w:val="005B4A3D"/>
    <w:rsid w:val="005B4C12"/>
    <w:rsid w:val="005B4F3A"/>
    <w:rsid w:val="005B57B3"/>
    <w:rsid w:val="005B7B4E"/>
    <w:rsid w:val="005C415E"/>
    <w:rsid w:val="005C53C2"/>
    <w:rsid w:val="005C6841"/>
    <w:rsid w:val="005D1EEC"/>
    <w:rsid w:val="005D6003"/>
    <w:rsid w:val="005D7215"/>
    <w:rsid w:val="005E1269"/>
    <w:rsid w:val="005E1E92"/>
    <w:rsid w:val="005E2570"/>
    <w:rsid w:val="005E2FBA"/>
    <w:rsid w:val="005E372D"/>
    <w:rsid w:val="005E6172"/>
    <w:rsid w:val="005E61AC"/>
    <w:rsid w:val="005E75B3"/>
    <w:rsid w:val="005F1296"/>
    <w:rsid w:val="005F45A0"/>
    <w:rsid w:val="005F4E3C"/>
    <w:rsid w:val="005F4E5B"/>
    <w:rsid w:val="00600291"/>
    <w:rsid w:val="00600379"/>
    <w:rsid w:val="00600BBF"/>
    <w:rsid w:val="00607A8E"/>
    <w:rsid w:val="00610B62"/>
    <w:rsid w:val="006110D4"/>
    <w:rsid w:val="006111EA"/>
    <w:rsid w:val="00615D2E"/>
    <w:rsid w:val="006166E1"/>
    <w:rsid w:val="00617724"/>
    <w:rsid w:val="006179DB"/>
    <w:rsid w:val="00617B80"/>
    <w:rsid w:val="00617ED6"/>
    <w:rsid w:val="00621A0E"/>
    <w:rsid w:val="00622759"/>
    <w:rsid w:val="00623FAC"/>
    <w:rsid w:val="00624E78"/>
    <w:rsid w:val="0062541A"/>
    <w:rsid w:val="0063158F"/>
    <w:rsid w:val="0063740B"/>
    <w:rsid w:val="00637728"/>
    <w:rsid w:val="00640D61"/>
    <w:rsid w:val="00640DC1"/>
    <w:rsid w:val="00641F0E"/>
    <w:rsid w:val="00642E3B"/>
    <w:rsid w:val="00646B42"/>
    <w:rsid w:val="006518C3"/>
    <w:rsid w:val="006519FA"/>
    <w:rsid w:val="00654E3A"/>
    <w:rsid w:val="006562AF"/>
    <w:rsid w:val="0066101D"/>
    <w:rsid w:val="00666F5E"/>
    <w:rsid w:val="0066767F"/>
    <w:rsid w:val="00667BC1"/>
    <w:rsid w:val="00672565"/>
    <w:rsid w:val="00673F62"/>
    <w:rsid w:val="00680CE2"/>
    <w:rsid w:val="00680D2E"/>
    <w:rsid w:val="00681E25"/>
    <w:rsid w:val="00683480"/>
    <w:rsid w:val="00683617"/>
    <w:rsid w:val="006841F4"/>
    <w:rsid w:val="006844AF"/>
    <w:rsid w:val="00684B7D"/>
    <w:rsid w:val="006878A5"/>
    <w:rsid w:val="00694BBD"/>
    <w:rsid w:val="006A1C58"/>
    <w:rsid w:val="006A2885"/>
    <w:rsid w:val="006A3139"/>
    <w:rsid w:val="006A328A"/>
    <w:rsid w:val="006A4F42"/>
    <w:rsid w:val="006A6ACD"/>
    <w:rsid w:val="006B115C"/>
    <w:rsid w:val="006B5E59"/>
    <w:rsid w:val="006B67B2"/>
    <w:rsid w:val="006B6976"/>
    <w:rsid w:val="006C0AD9"/>
    <w:rsid w:val="006C5D18"/>
    <w:rsid w:val="006C6E25"/>
    <w:rsid w:val="006D2FB6"/>
    <w:rsid w:val="006D30C9"/>
    <w:rsid w:val="006D5D2E"/>
    <w:rsid w:val="006D775C"/>
    <w:rsid w:val="006D7B49"/>
    <w:rsid w:val="006E0415"/>
    <w:rsid w:val="006E0B08"/>
    <w:rsid w:val="006E1D29"/>
    <w:rsid w:val="006E233F"/>
    <w:rsid w:val="006E3A41"/>
    <w:rsid w:val="006E5328"/>
    <w:rsid w:val="006F22EB"/>
    <w:rsid w:val="006F2968"/>
    <w:rsid w:val="006F321C"/>
    <w:rsid w:val="006F3683"/>
    <w:rsid w:val="006F40AD"/>
    <w:rsid w:val="006F6A96"/>
    <w:rsid w:val="00701860"/>
    <w:rsid w:val="00702080"/>
    <w:rsid w:val="00703091"/>
    <w:rsid w:val="00704718"/>
    <w:rsid w:val="00704BDF"/>
    <w:rsid w:val="0070620C"/>
    <w:rsid w:val="00707A83"/>
    <w:rsid w:val="00710915"/>
    <w:rsid w:val="007179B4"/>
    <w:rsid w:val="00717CBF"/>
    <w:rsid w:val="00722768"/>
    <w:rsid w:val="007263C2"/>
    <w:rsid w:val="00726CB7"/>
    <w:rsid w:val="007279C5"/>
    <w:rsid w:val="00733C86"/>
    <w:rsid w:val="00734AE6"/>
    <w:rsid w:val="00735A27"/>
    <w:rsid w:val="007400C8"/>
    <w:rsid w:val="00743CB0"/>
    <w:rsid w:val="00744043"/>
    <w:rsid w:val="007455B4"/>
    <w:rsid w:val="00750CF7"/>
    <w:rsid w:val="007514A3"/>
    <w:rsid w:val="00752CDD"/>
    <w:rsid w:val="00754B31"/>
    <w:rsid w:val="007556B0"/>
    <w:rsid w:val="0075654C"/>
    <w:rsid w:val="007568EB"/>
    <w:rsid w:val="00772AA0"/>
    <w:rsid w:val="00775CA2"/>
    <w:rsid w:val="0078148C"/>
    <w:rsid w:val="007819A9"/>
    <w:rsid w:val="0079224F"/>
    <w:rsid w:val="00793CD5"/>
    <w:rsid w:val="00794CD4"/>
    <w:rsid w:val="00795CED"/>
    <w:rsid w:val="00795EB1"/>
    <w:rsid w:val="007960B9"/>
    <w:rsid w:val="00796CCF"/>
    <w:rsid w:val="00797BEF"/>
    <w:rsid w:val="00797E66"/>
    <w:rsid w:val="007A091B"/>
    <w:rsid w:val="007A3859"/>
    <w:rsid w:val="007A5140"/>
    <w:rsid w:val="007A6FA9"/>
    <w:rsid w:val="007A7E64"/>
    <w:rsid w:val="007B0182"/>
    <w:rsid w:val="007B2A6C"/>
    <w:rsid w:val="007B2D74"/>
    <w:rsid w:val="007B3214"/>
    <w:rsid w:val="007B54A5"/>
    <w:rsid w:val="007B6D47"/>
    <w:rsid w:val="007C350D"/>
    <w:rsid w:val="007C6987"/>
    <w:rsid w:val="007C7BD6"/>
    <w:rsid w:val="007D56EB"/>
    <w:rsid w:val="007D6BDD"/>
    <w:rsid w:val="007D7E82"/>
    <w:rsid w:val="007E0A0B"/>
    <w:rsid w:val="007E1466"/>
    <w:rsid w:val="007E16B0"/>
    <w:rsid w:val="007E1848"/>
    <w:rsid w:val="007E1A3A"/>
    <w:rsid w:val="007E2927"/>
    <w:rsid w:val="007E3713"/>
    <w:rsid w:val="007E398F"/>
    <w:rsid w:val="007E7482"/>
    <w:rsid w:val="007F0D00"/>
    <w:rsid w:val="007F20BF"/>
    <w:rsid w:val="007F3A04"/>
    <w:rsid w:val="007F55A6"/>
    <w:rsid w:val="007F7B51"/>
    <w:rsid w:val="007F7EDB"/>
    <w:rsid w:val="008039C7"/>
    <w:rsid w:val="00804AB1"/>
    <w:rsid w:val="00805998"/>
    <w:rsid w:val="008059E6"/>
    <w:rsid w:val="00806873"/>
    <w:rsid w:val="00806B5D"/>
    <w:rsid w:val="00811856"/>
    <w:rsid w:val="008118AB"/>
    <w:rsid w:val="008146E2"/>
    <w:rsid w:val="00814830"/>
    <w:rsid w:val="0081505A"/>
    <w:rsid w:val="00816810"/>
    <w:rsid w:val="00816E42"/>
    <w:rsid w:val="00820E6E"/>
    <w:rsid w:val="00821306"/>
    <w:rsid w:val="008240B6"/>
    <w:rsid w:val="00824BDC"/>
    <w:rsid w:val="00824C18"/>
    <w:rsid w:val="00825DF8"/>
    <w:rsid w:val="00826B35"/>
    <w:rsid w:val="008273B4"/>
    <w:rsid w:val="00827AB7"/>
    <w:rsid w:val="00830CA5"/>
    <w:rsid w:val="00832FF3"/>
    <w:rsid w:val="008332B6"/>
    <w:rsid w:val="00834C80"/>
    <w:rsid w:val="00835B4B"/>
    <w:rsid w:val="00835DD2"/>
    <w:rsid w:val="00840A76"/>
    <w:rsid w:val="00841D86"/>
    <w:rsid w:val="008428DD"/>
    <w:rsid w:val="0084493C"/>
    <w:rsid w:val="00844B17"/>
    <w:rsid w:val="0084695F"/>
    <w:rsid w:val="008476FF"/>
    <w:rsid w:val="008501C7"/>
    <w:rsid w:val="00855851"/>
    <w:rsid w:val="00856F7A"/>
    <w:rsid w:val="00857B48"/>
    <w:rsid w:val="008605E1"/>
    <w:rsid w:val="00862B11"/>
    <w:rsid w:val="00867A40"/>
    <w:rsid w:val="008700E8"/>
    <w:rsid w:val="008701F6"/>
    <w:rsid w:val="008721DA"/>
    <w:rsid w:val="00876D9D"/>
    <w:rsid w:val="00881BB7"/>
    <w:rsid w:val="00881C4B"/>
    <w:rsid w:val="00882008"/>
    <w:rsid w:val="00883233"/>
    <w:rsid w:val="0088622B"/>
    <w:rsid w:val="00886D27"/>
    <w:rsid w:val="0088747C"/>
    <w:rsid w:val="0089026E"/>
    <w:rsid w:val="00891B77"/>
    <w:rsid w:val="008927DA"/>
    <w:rsid w:val="008935DF"/>
    <w:rsid w:val="00893C3F"/>
    <w:rsid w:val="00894EFA"/>
    <w:rsid w:val="008A3909"/>
    <w:rsid w:val="008A3DD8"/>
    <w:rsid w:val="008A5378"/>
    <w:rsid w:val="008A7049"/>
    <w:rsid w:val="008B0DDA"/>
    <w:rsid w:val="008B330C"/>
    <w:rsid w:val="008B6A56"/>
    <w:rsid w:val="008C0E03"/>
    <w:rsid w:val="008C0E62"/>
    <w:rsid w:val="008C440C"/>
    <w:rsid w:val="008C4F4D"/>
    <w:rsid w:val="008C50B8"/>
    <w:rsid w:val="008D2307"/>
    <w:rsid w:val="008D5FCC"/>
    <w:rsid w:val="008D6C5F"/>
    <w:rsid w:val="008D7ECB"/>
    <w:rsid w:val="008E1299"/>
    <w:rsid w:val="008E22AD"/>
    <w:rsid w:val="008E471D"/>
    <w:rsid w:val="008E4BAA"/>
    <w:rsid w:val="008F00E7"/>
    <w:rsid w:val="008F0CD4"/>
    <w:rsid w:val="008F18CE"/>
    <w:rsid w:val="008F228B"/>
    <w:rsid w:val="008F29DF"/>
    <w:rsid w:val="008F5A93"/>
    <w:rsid w:val="008F605C"/>
    <w:rsid w:val="008F6810"/>
    <w:rsid w:val="00901627"/>
    <w:rsid w:val="00901F5E"/>
    <w:rsid w:val="0090649E"/>
    <w:rsid w:val="009064A2"/>
    <w:rsid w:val="00910A1B"/>
    <w:rsid w:val="00911883"/>
    <w:rsid w:val="0091295B"/>
    <w:rsid w:val="00912F46"/>
    <w:rsid w:val="00916963"/>
    <w:rsid w:val="009207BA"/>
    <w:rsid w:val="00921019"/>
    <w:rsid w:val="00922412"/>
    <w:rsid w:val="00923F43"/>
    <w:rsid w:val="00923FB5"/>
    <w:rsid w:val="0092485F"/>
    <w:rsid w:val="00926E2B"/>
    <w:rsid w:val="00927D07"/>
    <w:rsid w:val="00932468"/>
    <w:rsid w:val="009331CD"/>
    <w:rsid w:val="009335F9"/>
    <w:rsid w:val="00935241"/>
    <w:rsid w:val="009357F5"/>
    <w:rsid w:val="00942B3E"/>
    <w:rsid w:val="00943739"/>
    <w:rsid w:val="00950DB1"/>
    <w:rsid w:val="00950E37"/>
    <w:rsid w:val="0095155F"/>
    <w:rsid w:val="009533BA"/>
    <w:rsid w:val="00953915"/>
    <w:rsid w:val="00961994"/>
    <w:rsid w:val="00963E41"/>
    <w:rsid w:val="00964F73"/>
    <w:rsid w:val="009652CB"/>
    <w:rsid w:val="00966C98"/>
    <w:rsid w:val="00966CEE"/>
    <w:rsid w:val="00973905"/>
    <w:rsid w:val="00975D86"/>
    <w:rsid w:val="0097624C"/>
    <w:rsid w:val="0097681F"/>
    <w:rsid w:val="009810D4"/>
    <w:rsid w:val="0098267E"/>
    <w:rsid w:val="009834C3"/>
    <w:rsid w:val="009843AA"/>
    <w:rsid w:val="009847C7"/>
    <w:rsid w:val="00985FE5"/>
    <w:rsid w:val="00986253"/>
    <w:rsid w:val="009865C0"/>
    <w:rsid w:val="0098698A"/>
    <w:rsid w:val="00986E75"/>
    <w:rsid w:val="00987D22"/>
    <w:rsid w:val="00990807"/>
    <w:rsid w:val="009918B8"/>
    <w:rsid w:val="0099256E"/>
    <w:rsid w:val="0099464A"/>
    <w:rsid w:val="009976FC"/>
    <w:rsid w:val="009A0631"/>
    <w:rsid w:val="009A2495"/>
    <w:rsid w:val="009A24B0"/>
    <w:rsid w:val="009A3C71"/>
    <w:rsid w:val="009A42A1"/>
    <w:rsid w:val="009A797E"/>
    <w:rsid w:val="009A79D5"/>
    <w:rsid w:val="009A7CEA"/>
    <w:rsid w:val="009B00FE"/>
    <w:rsid w:val="009B1173"/>
    <w:rsid w:val="009B3C6B"/>
    <w:rsid w:val="009B55E9"/>
    <w:rsid w:val="009B69E2"/>
    <w:rsid w:val="009B764B"/>
    <w:rsid w:val="009B7976"/>
    <w:rsid w:val="009B79BA"/>
    <w:rsid w:val="009B7EE7"/>
    <w:rsid w:val="009C07CC"/>
    <w:rsid w:val="009C096A"/>
    <w:rsid w:val="009C49C6"/>
    <w:rsid w:val="009C5C8A"/>
    <w:rsid w:val="009C6444"/>
    <w:rsid w:val="009D0097"/>
    <w:rsid w:val="009D0F5B"/>
    <w:rsid w:val="009D430C"/>
    <w:rsid w:val="009D4411"/>
    <w:rsid w:val="009E0AE0"/>
    <w:rsid w:val="009E28DB"/>
    <w:rsid w:val="009E2D1E"/>
    <w:rsid w:val="009E30CE"/>
    <w:rsid w:val="009F05AA"/>
    <w:rsid w:val="009F25BC"/>
    <w:rsid w:val="009F2A53"/>
    <w:rsid w:val="009F797F"/>
    <w:rsid w:val="00A026C5"/>
    <w:rsid w:val="00A0273B"/>
    <w:rsid w:val="00A04B92"/>
    <w:rsid w:val="00A04FA1"/>
    <w:rsid w:val="00A05C86"/>
    <w:rsid w:val="00A06B8B"/>
    <w:rsid w:val="00A0755E"/>
    <w:rsid w:val="00A10B8F"/>
    <w:rsid w:val="00A110C9"/>
    <w:rsid w:val="00A113C0"/>
    <w:rsid w:val="00A136E2"/>
    <w:rsid w:val="00A13D6F"/>
    <w:rsid w:val="00A176B8"/>
    <w:rsid w:val="00A204FC"/>
    <w:rsid w:val="00A26C86"/>
    <w:rsid w:val="00A26F89"/>
    <w:rsid w:val="00A27C46"/>
    <w:rsid w:val="00A31ED9"/>
    <w:rsid w:val="00A330FA"/>
    <w:rsid w:val="00A33B65"/>
    <w:rsid w:val="00A33BDB"/>
    <w:rsid w:val="00A33D5F"/>
    <w:rsid w:val="00A37BB4"/>
    <w:rsid w:val="00A4038D"/>
    <w:rsid w:val="00A418B6"/>
    <w:rsid w:val="00A422F2"/>
    <w:rsid w:val="00A42977"/>
    <w:rsid w:val="00A43009"/>
    <w:rsid w:val="00A47168"/>
    <w:rsid w:val="00A4771F"/>
    <w:rsid w:val="00A50179"/>
    <w:rsid w:val="00A501B9"/>
    <w:rsid w:val="00A50294"/>
    <w:rsid w:val="00A5081E"/>
    <w:rsid w:val="00A5171A"/>
    <w:rsid w:val="00A518CC"/>
    <w:rsid w:val="00A5192B"/>
    <w:rsid w:val="00A51FDF"/>
    <w:rsid w:val="00A56271"/>
    <w:rsid w:val="00A56F74"/>
    <w:rsid w:val="00A57488"/>
    <w:rsid w:val="00A5791F"/>
    <w:rsid w:val="00A60D51"/>
    <w:rsid w:val="00A618DA"/>
    <w:rsid w:val="00A664D4"/>
    <w:rsid w:val="00A66981"/>
    <w:rsid w:val="00A7200C"/>
    <w:rsid w:val="00A728BD"/>
    <w:rsid w:val="00A72FE1"/>
    <w:rsid w:val="00A73C3A"/>
    <w:rsid w:val="00A73C89"/>
    <w:rsid w:val="00A73F3F"/>
    <w:rsid w:val="00A7672A"/>
    <w:rsid w:val="00A77DDE"/>
    <w:rsid w:val="00A82763"/>
    <w:rsid w:val="00A84138"/>
    <w:rsid w:val="00A84CF3"/>
    <w:rsid w:val="00A91172"/>
    <w:rsid w:val="00A94269"/>
    <w:rsid w:val="00A9539D"/>
    <w:rsid w:val="00A96BA2"/>
    <w:rsid w:val="00A97CA8"/>
    <w:rsid w:val="00AA0646"/>
    <w:rsid w:val="00AA4557"/>
    <w:rsid w:val="00AB1463"/>
    <w:rsid w:val="00AB1BC5"/>
    <w:rsid w:val="00AB2C95"/>
    <w:rsid w:val="00AB3BE7"/>
    <w:rsid w:val="00AB4038"/>
    <w:rsid w:val="00AB5343"/>
    <w:rsid w:val="00AB5375"/>
    <w:rsid w:val="00AB7D37"/>
    <w:rsid w:val="00AC02C6"/>
    <w:rsid w:val="00AC3BC7"/>
    <w:rsid w:val="00AC416B"/>
    <w:rsid w:val="00AC4C06"/>
    <w:rsid w:val="00AC7E9D"/>
    <w:rsid w:val="00AD0038"/>
    <w:rsid w:val="00AD10C1"/>
    <w:rsid w:val="00AD11C5"/>
    <w:rsid w:val="00AD37EB"/>
    <w:rsid w:val="00AE0A36"/>
    <w:rsid w:val="00AE2342"/>
    <w:rsid w:val="00AE3860"/>
    <w:rsid w:val="00AE553E"/>
    <w:rsid w:val="00AF1B19"/>
    <w:rsid w:val="00AF4A2A"/>
    <w:rsid w:val="00AF5097"/>
    <w:rsid w:val="00AF59A8"/>
    <w:rsid w:val="00AF5EA5"/>
    <w:rsid w:val="00B00EDB"/>
    <w:rsid w:val="00B02204"/>
    <w:rsid w:val="00B025BF"/>
    <w:rsid w:val="00B0381C"/>
    <w:rsid w:val="00B03E66"/>
    <w:rsid w:val="00B0523C"/>
    <w:rsid w:val="00B057A2"/>
    <w:rsid w:val="00B05DBA"/>
    <w:rsid w:val="00B07588"/>
    <w:rsid w:val="00B103AE"/>
    <w:rsid w:val="00B119EF"/>
    <w:rsid w:val="00B134B4"/>
    <w:rsid w:val="00B15468"/>
    <w:rsid w:val="00B1745D"/>
    <w:rsid w:val="00B211EB"/>
    <w:rsid w:val="00B214EF"/>
    <w:rsid w:val="00B21DC2"/>
    <w:rsid w:val="00B21E5F"/>
    <w:rsid w:val="00B25C74"/>
    <w:rsid w:val="00B3021F"/>
    <w:rsid w:val="00B305F9"/>
    <w:rsid w:val="00B31451"/>
    <w:rsid w:val="00B32A39"/>
    <w:rsid w:val="00B36248"/>
    <w:rsid w:val="00B40766"/>
    <w:rsid w:val="00B42987"/>
    <w:rsid w:val="00B45A93"/>
    <w:rsid w:val="00B46A5E"/>
    <w:rsid w:val="00B524DD"/>
    <w:rsid w:val="00B53CDF"/>
    <w:rsid w:val="00B54AC9"/>
    <w:rsid w:val="00B54F2A"/>
    <w:rsid w:val="00B5672C"/>
    <w:rsid w:val="00B572AE"/>
    <w:rsid w:val="00B575BE"/>
    <w:rsid w:val="00B57707"/>
    <w:rsid w:val="00B579ED"/>
    <w:rsid w:val="00B6512E"/>
    <w:rsid w:val="00B6592B"/>
    <w:rsid w:val="00B65FDA"/>
    <w:rsid w:val="00B70F3E"/>
    <w:rsid w:val="00B724CD"/>
    <w:rsid w:val="00B7431A"/>
    <w:rsid w:val="00B7686F"/>
    <w:rsid w:val="00B769FA"/>
    <w:rsid w:val="00B809DA"/>
    <w:rsid w:val="00B81036"/>
    <w:rsid w:val="00B8205A"/>
    <w:rsid w:val="00B8370B"/>
    <w:rsid w:val="00B877CF"/>
    <w:rsid w:val="00B8786E"/>
    <w:rsid w:val="00B91D45"/>
    <w:rsid w:val="00B93569"/>
    <w:rsid w:val="00B9500F"/>
    <w:rsid w:val="00B972F9"/>
    <w:rsid w:val="00BA02B9"/>
    <w:rsid w:val="00BA04EB"/>
    <w:rsid w:val="00BA1B86"/>
    <w:rsid w:val="00BA2AAF"/>
    <w:rsid w:val="00BA308A"/>
    <w:rsid w:val="00BA4B38"/>
    <w:rsid w:val="00BA6260"/>
    <w:rsid w:val="00BB2519"/>
    <w:rsid w:val="00BB4432"/>
    <w:rsid w:val="00BB658C"/>
    <w:rsid w:val="00BC0C99"/>
    <w:rsid w:val="00BC1C8E"/>
    <w:rsid w:val="00BC1F00"/>
    <w:rsid w:val="00BD103B"/>
    <w:rsid w:val="00BD1C3D"/>
    <w:rsid w:val="00BD5C5B"/>
    <w:rsid w:val="00BD64E2"/>
    <w:rsid w:val="00BE2CB4"/>
    <w:rsid w:val="00BE4BA4"/>
    <w:rsid w:val="00BE55D1"/>
    <w:rsid w:val="00BE587E"/>
    <w:rsid w:val="00BE5F89"/>
    <w:rsid w:val="00BF3575"/>
    <w:rsid w:val="00BF3D48"/>
    <w:rsid w:val="00BF6751"/>
    <w:rsid w:val="00BF70DA"/>
    <w:rsid w:val="00C001A0"/>
    <w:rsid w:val="00C001E9"/>
    <w:rsid w:val="00C01324"/>
    <w:rsid w:val="00C105B4"/>
    <w:rsid w:val="00C12246"/>
    <w:rsid w:val="00C15475"/>
    <w:rsid w:val="00C179EB"/>
    <w:rsid w:val="00C22C16"/>
    <w:rsid w:val="00C310EA"/>
    <w:rsid w:val="00C33005"/>
    <w:rsid w:val="00C3499E"/>
    <w:rsid w:val="00C360B0"/>
    <w:rsid w:val="00C36422"/>
    <w:rsid w:val="00C432B2"/>
    <w:rsid w:val="00C43638"/>
    <w:rsid w:val="00C45BAC"/>
    <w:rsid w:val="00C53C6D"/>
    <w:rsid w:val="00C53E97"/>
    <w:rsid w:val="00C563FA"/>
    <w:rsid w:val="00C56610"/>
    <w:rsid w:val="00C641C2"/>
    <w:rsid w:val="00C67018"/>
    <w:rsid w:val="00C728B0"/>
    <w:rsid w:val="00C73574"/>
    <w:rsid w:val="00C73691"/>
    <w:rsid w:val="00C73AF6"/>
    <w:rsid w:val="00C73CDA"/>
    <w:rsid w:val="00C765D7"/>
    <w:rsid w:val="00C77772"/>
    <w:rsid w:val="00C778B0"/>
    <w:rsid w:val="00C8539B"/>
    <w:rsid w:val="00C9090E"/>
    <w:rsid w:val="00C9163F"/>
    <w:rsid w:val="00C9642E"/>
    <w:rsid w:val="00C96B82"/>
    <w:rsid w:val="00CA1242"/>
    <w:rsid w:val="00CA148E"/>
    <w:rsid w:val="00CA170E"/>
    <w:rsid w:val="00CA3AB8"/>
    <w:rsid w:val="00CA68D6"/>
    <w:rsid w:val="00CB0914"/>
    <w:rsid w:val="00CC0F25"/>
    <w:rsid w:val="00CC149F"/>
    <w:rsid w:val="00CC14CF"/>
    <w:rsid w:val="00CC33FC"/>
    <w:rsid w:val="00CC34FB"/>
    <w:rsid w:val="00CC3DED"/>
    <w:rsid w:val="00CC6771"/>
    <w:rsid w:val="00CC7D5B"/>
    <w:rsid w:val="00CD1596"/>
    <w:rsid w:val="00CD2142"/>
    <w:rsid w:val="00CD2808"/>
    <w:rsid w:val="00CD2FC1"/>
    <w:rsid w:val="00CD4F08"/>
    <w:rsid w:val="00CD5670"/>
    <w:rsid w:val="00CD61C1"/>
    <w:rsid w:val="00CD72F3"/>
    <w:rsid w:val="00CE172A"/>
    <w:rsid w:val="00CE6817"/>
    <w:rsid w:val="00CF7DD3"/>
    <w:rsid w:val="00D001D8"/>
    <w:rsid w:val="00D01D6A"/>
    <w:rsid w:val="00D02FF7"/>
    <w:rsid w:val="00D035DD"/>
    <w:rsid w:val="00D0515D"/>
    <w:rsid w:val="00D0544D"/>
    <w:rsid w:val="00D07B0B"/>
    <w:rsid w:val="00D12B5D"/>
    <w:rsid w:val="00D15448"/>
    <w:rsid w:val="00D15629"/>
    <w:rsid w:val="00D16C97"/>
    <w:rsid w:val="00D2272E"/>
    <w:rsid w:val="00D2413D"/>
    <w:rsid w:val="00D24975"/>
    <w:rsid w:val="00D271C2"/>
    <w:rsid w:val="00D306BB"/>
    <w:rsid w:val="00D30C1C"/>
    <w:rsid w:val="00D32C5C"/>
    <w:rsid w:val="00D32DEA"/>
    <w:rsid w:val="00D33A0C"/>
    <w:rsid w:val="00D34A2A"/>
    <w:rsid w:val="00D34C49"/>
    <w:rsid w:val="00D355ED"/>
    <w:rsid w:val="00D35D17"/>
    <w:rsid w:val="00D372E5"/>
    <w:rsid w:val="00D37846"/>
    <w:rsid w:val="00D42600"/>
    <w:rsid w:val="00D45196"/>
    <w:rsid w:val="00D52F1F"/>
    <w:rsid w:val="00D54800"/>
    <w:rsid w:val="00D57526"/>
    <w:rsid w:val="00D57611"/>
    <w:rsid w:val="00D57E61"/>
    <w:rsid w:val="00D60504"/>
    <w:rsid w:val="00D60D64"/>
    <w:rsid w:val="00D60FD4"/>
    <w:rsid w:val="00D6212F"/>
    <w:rsid w:val="00D6397E"/>
    <w:rsid w:val="00D65281"/>
    <w:rsid w:val="00D65C5F"/>
    <w:rsid w:val="00D66271"/>
    <w:rsid w:val="00D66939"/>
    <w:rsid w:val="00D71D2E"/>
    <w:rsid w:val="00D75DDF"/>
    <w:rsid w:val="00D80490"/>
    <w:rsid w:val="00D80CD6"/>
    <w:rsid w:val="00D817F7"/>
    <w:rsid w:val="00D81A9D"/>
    <w:rsid w:val="00D86729"/>
    <w:rsid w:val="00D918B6"/>
    <w:rsid w:val="00D9208B"/>
    <w:rsid w:val="00D94465"/>
    <w:rsid w:val="00D962F8"/>
    <w:rsid w:val="00D96AD4"/>
    <w:rsid w:val="00D96D2E"/>
    <w:rsid w:val="00DA1F26"/>
    <w:rsid w:val="00DA6394"/>
    <w:rsid w:val="00DB0368"/>
    <w:rsid w:val="00DB19BB"/>
    <w:rsid w:val="00DC1AA1"/>
    <w:rsid w:val="00DC1AF7"/>
    <w:rsid w:val="00DD12A4"/>
    <w:rsid w:val="00DE067D"/>
    <w:rsid w:val="00DE23FA"/>
    <w:rsid w:val="00DE3EBB"/>
    <w:rsid w:val="00DE3F84"/>
    <w:rsid w:val="00DF06FA"/>
    <w:rsid w:val="00DF34B7"/>
    <w:rsid w:val="00DF48E4"/>
    <w:rsid w:val="00DF564E"/>
    <w:rsid w:val="00DF6267"/>
    <w:rsid w:val="00DF7635"/>
    <w:rsid w:val="00DF77FD"/>
    <w:rsid w:val="00E00ED4"/>
    <w:rsid w:val="00E01830"/>
    <w:rsid w:val="00E05206"/>
    <w:rsid w:val="00E14592"/>
    <w:rsid w:val="00E179F5"/>
    <w:rsid w:val="00E20A11"/>
    <w:rsid w:val="00E23E98"/>
    <w:rsid w:val="00E246AA"/>
    <w:rsid w:val="00E2473C"/>
    <w:rsid w:val="00E25CE8"/>
    <w:rsid w:val="00E32A35"/>
    <w:rsid w:val="00E32EF3"/>
    <w:rsid w:val="00E33259"/>
    <w:rsid w:val="00E34537"/>
    <w:rsid w:val="00E35C9B"/>
    <w:rsid w:val="00E36AC4"/>
    <w:rsid w:val="00E41F45"/>
    <w:rsid w:val="00E41F9E"/>
    <w:rsid w:val="00E427DE"/>
    <w:rsid w:val="00E45EC5"/>
    <w:rsid w:val="00E46AF1"/>
    <w:rsid w:val="00E47C6A"/>
    <w:rsid w:val="00E47CFD"/>
    <w:rsid w:val="00E47E8C"/>
    <w:rsid w:val="00E50D91"/>
    <w:rsid w:val="00E5101F"/>
    <w:rsid w:val="00E554B3"/>
    <w:rsid w:val="00E55ABA"/>
    <w:rsid w:val="00E563DF"/>
    <w:rsid w:val="00E56587"/>
    <w:rsid w:val="00E5690E"/>
    <w:rsid w:val="00E636B5"/>
    <w:rsid w:val="00E65285"/>
    <w:rsid w:val="00E65AB9"/>
    <w:rsid w:val="00E71223"/>
    <w:rsid w:val="00E71DA9"/>
    <w:rsid w:val="00E72E6E"/>
    <w:rsid w:val="00E73781"/>
    <w:rsid w:val="00E73C3E"/>
    <w:rsid w:val="00E7461D"/>
    <w:rsid w:val="00E857BC"/>
    <w:rsid w:val="00E85DB5"/>
    <w:rsid w:val="00E861A4"/>
    <w:rsid w:val="00E87287"/>
    <w:rsid w:val="00E879E8"/>
    <w:rsid w:val="00E90367"/>
    <w:rsid w:val="00E93BFB"/>
    <w:rsid w:val="00E942CC"/>
    <w:rsid w:val="00EA05F7"/>
    <w:rsid w:val="00EA179C"/>
    <w:rsid w:val="00EA1C3B"/>
    <w:rsid w:val="00EA346F"/>
    <w:rsid w:val="00EB0254"/>
    <w:rsid w:val="00EB036D"/>
    <w:rsid w:val="00EB16FA"/>
    <w:rsid w:val="00EB4F1A"/>
    <w:rsid w:val="00EC0CE3"/>
    <w:rsid w:val="00EC1D94"/>
    <w:rsid w:val="00EC2254"/>
    <w:rsid w:val="00EC2933"/>
    <w:rsid w:val="00EC3B30"/>
    <w:rsid w:val="00ED1FD7"/>
    <w:rsid w:val="00ED2C88"/>
    <w:rsid w:val="00ED47E6"/>
    <w:rsid w:val="00ED66CA"/>
    <w:rsid w:val="00ED6B67"/>
    <w:rsid w:val="00ED6C58"/>
    <w:rsid w:val="00ED7BC3"/>
    <w:rsid w:val="00EE0389"/>
    <w:rsid w:val="00EE0851"/>
    <w:rsid w:val="00EE1CD0"/>
    <w:rsid w:val="00EE44DC"/>
    <w:rsid w:val="00EE4B4A"/>
    <w:rsid w:val="00EE4F59"/>
    <w:rsid w:val="00EF0FA6"/>
    <w:rsid w:val="00EF23AF"/>
    <w:rsid w:val="00EF344E"/>
    <w:rsid w:val="00EF3606"/>
    <w:rsid w:val="00EF5456"/>
    <w:rsid w:val="00F00AF2"/>
    <w:rsid w:val="00F0144E"/>
    <w:rsid w:val="00F034A6"/>
    <w:rsid w:val="00F03FA6"/>
    <w:rsid w:val="00F043EE"/>
    <w:rsid w:val="00F063F7"/>
    <w:rsid w:val="00F1049C"/>
    <w:rsid w:val="00F10BC9"/>
    <w:rsid w:val="00F110FA"/>
    <w:rsid w:val="00F111B1"/>
    <w:rsid w:val="00F11720"/>
    <w:rsid w:val="00F148AC"/>
    <w:rsid w:val="00F15CBC"/>
    <w:rsid w:val="00F170C6"/>
    <w:rsid w:val="00F20EC5"/>
    <w:rsid w:val="00F2622E"/>
    <w:rsid w:val="00F327F9"/>
    <w:rsid w:val="00F33197"/>
    <w:rsid w:val="00F3443A"/>
    <w:rsid w:val="00F34ECB"/>
    <w:rsid w:val="00F355B5"/>
    <w:rsid w:val="00F36062"/>
    <w:rsid w:val="00F37822"/>
    <w:rsid w:val="00F40124"/>
    <w:rsid w:val="00F40A0E"/>
    <w:rsid w:val="00F40EBC"/>
    <w:rsid w:val="00F4103D"/>
    <w:rsid w:val="00F413E4"/>
    <w:rsid w:val="00F421F9"/>
    <w:rsid w:val="00F42D9A"/>
    <w:rsid w:val="00F436CB"/>
    <w:rsid w:val="00F47346"/>
    <w:rsid w:val="00F4771A"/>
    <w:rsid w:val="00F50099"/>
    <w:rsid w:val="00F51F2E"/>
    <w:rsid w:val="00F52504"/>
    <w:rsid w:val="00F53ADF"/>
    <w:rsid w:val="00F5736C"/>
    <w:rsid w:val="00F57480"/>
    <w:rsid w:val="00F57ED6"/>
    <w:rsid w:val="00F6006E"/>
    <w:rsid w:val="00F6197C"/>
    <w:rsid w:val="00F624CD"/>
    <w:rsid w:val="00F63029"/>
    <w:rsid w:val="00F643E1"/>
    <w:rsid w:val="00F65013"/>
    <w:rsid w:val="00F65CAC"/>
    <w:rsid w:val="00F67C9B"/>
    <w:rsid w:val="00F72294"/>
    <w:rsid w:val="00F74EA0"/>
    <w:rsid w:val="00F75D15"/>
    <w:rsid w:val="00F76432"/>
    <w:rsid w:val="00F76FA7"/>
    <w:rsid w:val="00F81587"/>
    <w:rsid w:val="00F81D0F"/>
    <w:rsid w:val="00F84FAF"/>
    <w:rsid w:val="00F84FB6"/>
    <w:rsid w:val="00F85C74"/>
    <w:rsid w:val="00F85F58"/>
    <w:rsid w:val="00F87C84"/>
    <w:rsid w:val="00F9129C"/>
    <w:rsid w:val="00F9238E"/>
    <w:rsid w:val="00F942F9"/>
    <w:rsid w:val="00FA1AA1"/>
    <w:rsid w:val="00FA220E"/>
    <w:rsid w:val="00FA42AB"/>
    <w:rsid w:val="00FA6CC1"/>
    <w:rsid w:val="00FB02F4"/>
    <w:rsid w:val="00FB118F"/>
    <w:rsid w:val="00FB295C"/>
    <w:rsid w:val="00FB4C67"/>
    <w:rsid w:val="00FB7858"/>
    <w:rsid w:val="00FC45DD"/>
    <w:rsid w:val="00FC5CA6"/>
    <w:rsid w:val="00FC6FB6"/>
    <w:rsid w:val="00FD0F76"/>
    <w:rsid w:val="00FD150B"/>
    <w:rsid w:val="00FD1582"/>
    <w:rsid w:val="00FD3658"/>
    <w:rsid w:val="00FD3A68"/>
    <w:rsid w:val="00FE0033"/>
    <w:rsid w:val="00FE0452"/>
    <w:rsid w:val="00FE1516"/>
    <w:rsid w:val="00FE15F3"/>
    <w:rsid w:val="00FE44DC"/>
    <w:rsid w:val="00FE6DD4"/>
    <w:rsid w:val="00FE7D08"/>
    <w:rsid w:val="00FF01FD"/>
    <w:rsid w:val="00FF29B0"/>
    <w:rsid w:val="00FF50BD"/>
    <w:rsid w:val="00FF5E92"/>
    <w:rsid w:val="00FF7D9E"/>
    <w:rsid w:val="017E4983"/>
    <w:rsid w:val="051A6CFB"/>
    <w:rsid w:val="05E13C54"/>
    <w:rsid w:val="06C86CC6"/>
    <w:rsid w:val="06FE608B"/>
    <w:rsid w:val="08895782"/>
    <w:rsid w:val="08C9584E"/>
    <w:rsid w:val="0937310B"/>
    <w:rsid w:val="09767AE2"/>
    <w:rsid w:val="09924F21"/>
    <w:rsid w:val="099673D7"/>
    <w:rsid w:val="09A2045A"/>
    <w:rsid w:val="0A159239"/>
    <w:rsid w:val="0BD8E13E"/>
    <w:rsid w:val="0BE78BDF"/>
    <w:rsid w:val="0D53EDFC"/>
    <w:rsid w:val="0DDB6DAB"/>
    <w:rsid w:val="0F544D2F"/>
    <w:rsid w:val="0FC3BA76"/>
    <w:rsid w:val="102140F5"/>
    <w:rsid w:val="10D97105"/>
    <w:rsid w:val="11A38C55"/>
    <w:rsid w:val="12004E49"/>
    <w:rsid w:val="13AB0015"/>
    <w:rsid w:val="161321EA"/>
    <w:rsid w:val="165D8615"/>
    <w:rsid w:val="183DE4B1"/>
    <w:rsid w:val="19211451"/>
    <w:rsid w:val="1B13B601"/>
    <w:rsid w:val="1BF036F1"/>
    <w:rsid w:val="1BF7ADBC"/>
    <w:rsid w:val="1C697241"/>
    <w:rsid w:val="1C863F28"/>
    <w:rsid w:val="1C9744AA"/>
    <w:rsid w:val="1D34A70B"/>
    <w:rsid w:val="1F2E3B46"/>
    <w:rsid w:val="200859DD"/>
    <w:rsid w:val="204D607C"/>
    <w:rsid w:val="20CCF596"/>
    <w:rsid w:val="20D24C7D"/>
    <w:rsid w:val="20FCA18A"/>
    <w:rsid w:val="212EA02D"/>
    <w:rsid w:val="21C3885B"/>
    <w:rsid w:val="21EB0476"/>
    <w:rsid w:val="2249B24F"/>
    <w:rsid w:val="24391624"/>
    <w:rsid w:val="257AA035"/>
    <w:rsid w:val="26731006"/>
    <w:rsid w:val="26DCE53F"/>
    <w:rsid w:val="278BEE68"/>
    <w:rsid w:val="2882FEE9"/>
    <w:rsid w:val="28B9D676"/>
    <w:rsid w:val="28F87DB7"/>
    <w:rsid w:val="2BB5A669"/>
    <w:rsid w:val="2BD95083"/>
    <w:rsid w:val="2D048F3E"/>
    <w:rsid w:val="2E809144"/>
    <w:rsid w:val="2EB8DBDD"/>
    <w:rsid w:val="2F883732"/>
    <w:rsid w:val="313BBC07"/>
    <w:rsid w:val="3253D345"/>
    <w:rsid w:val="32C83AAE"/>
    <w:rsid w:val="34994330"/>
    <w:rsid w:val="34A6E37A"/>
    <w:rsid w:val="365111D5"/>
    <w:rsid w:val="3915D511"/>
    <w:rsid w:val="39C5EF26"/>
    <w:rsid w:val="3B7D30B5"/>
    <w:rsid w:val="3BBD674C"/>
    <w:rsid w:val="3C1E1060"/>
    <w:rsid w:val="3C3C2ED1"/>
    <w:rsid w:val="3D81046C"/>
    <w:rsid w:val="3F8A30B1"/>
    <w:rsid w:val="419BE219"/>
    <w:rsid w:val="423FB1FD"/>
    <w:rsid w:val="4402C3B1"/>
    <w:rsid w:val="456FC7B1"/>
    <w:rsid w:val="46F66479"/>
    <w:rsid w:val="485AEE1C"/>
    <w:rsid w:val="489F8C43"/>
    <w:rsid w:val="4A0C05B7"/>
    <w:rsid w:val="4AAF424E"/>
    <w:rsid w:val="4C68D655"/>
    <w:rsid w:val="4D6F9441"/>
    <w:rsid w:val="51622D71"/>
    <w:rsid w:val="51784021"/>
    <w:rsid w:val="51FBDC02"/>
    <w:rsid w:val="537B63F4"/>
    <w:rsid w:val="5472C739"/>
    <w:rsid w:val="548C1CFA"/>
    <w:rsid w:val="556FA5CA"/>
    <w:rsid w:val="58EBCFA7"/>
    <w:rsid w:val="59C83CC2"/>
    <w:rsid w:val="5A29ED16"/>
    <w:rsid w:val="5A7A23EC"/>
    <w:rsid w:val="5B3409F7"/>
    <w:rsid w:val="5B3FA6C7"/>
    <w:rsid w:val="5BACC572"/>
    <w:rsid w:val="5BB9C7B9"/>
    <w:rsid w:val="5C0AD11E"/>
    <w:rsid w:val="5D26C209"/>
    <w:rsid w:val="5EC4B839"/>
    <w:rsid w:val="5ED82EB4"/>
    <w:rsid w:val="5F3447C1"/>
    <w:rsid w:val="60F0037D"/>
    <w:rsid w:val="61038929"/>
    <w:rsid w:val="62442552"/>
    <w:rsid w:val="62963CB3"/>
    <w:rsid w:val="63DC68ED"/>
    <w:rsid w:val="65F0B18A"/>
    <w:rsid w:val="67DAE4D5"/>
    <w:rsid w:val="6809EBF9"/>
    <w:rsid w:val="6B0BA1A7"/>
    <w:rsid w:val="6B2349A7"/>
    <w:rsid w:val="6BCEA21E"/>
    <w:rsid w:val="6D6043FF"/>
    <w:rsid w:val="6E63110F"/>
    <w:rsid w:val="6FE42991"/>
    <w:rsid w:val="70203064"/>
    <w:rsid w:val="70F13FC2"/>
    <w:rsid w:val="7138DE60"/>
    <w:rsid w:val="71411931"/>
    <w:rsid w:val="71811787"/>
    <w:rsid w:val="76642D71"/>
    <w:rsid w:val="77F2619C"/>
    <w:rsid w:val="793AE112"/>
    <w:rsid w:val="79599AE6"/>
    <w:rsid w:val="7A1C93D4"/>
    <w:rsid w:val="7A341C87"/>
    <w:rsid w:val="7A42BB4A"/>
    <w:rsid w:val="7AED3DAB"/>
    <w:rsid w:val="7B23CD8B"/>
    <w:rsid w:val="7BDB4BCF"/>
    <w:rsid w:val="7C14DF98"/>
    <w:rsid w:val="7C21A4B1"/>
    <w:rsid w:val="7C389EE0"/>
    <w:rsid w:val="7C909506"/>
    <w:rsid w:val="7CAA6FD0"/>
    <w:rsid w:val="7CC2F7E2"/>
    <w:rsid w:val="7D074922"/>
    <w:rsid w:val="7FF67B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8E8CA"/>
  <w15:chartTrackingRefBased/>
  <w15:docId w15:val="{D0E30610-46A3-41B9-8F67-17F5B3F3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B86"/>
    <w:pPr>
      <w:jc w:val="both"/>
    </w:pPr>
    <w:rPr>
      <w:rFonts w:ascii="Arial" w:hAnsi="Arial"/>
    </w:rPr>
  </w:style>
  <w:style w:type="paragraph" w:styleId="Heading1">
    <w:name w:val="heading 1"/>
    <w:aliases w:val="h1,No numbers,Section,Section Heading,1,section,Attribute Heading 1,My Heading 1,Level 1 Topic Heading,Level 1,Topic Heading,DIYHeading 1,Heading,Numbered - 1,johnhead1,P1=1,section 1,Heading 1a,new page/chapter,Heading1-bio,Heading1slides,1m"/>
    <w:basedOn w:val="Title"/>
    <w:next w:val="Normal"/>
    <w:link w:val="Heading1Char"/>
    <w:autoRedefine/>
    <w:qFormat/>
    <w:rsid w:val="009B764B"/>
    <w:pPr>
      <w:jc w:val="left"/>
      <w:outlineLvl w:val="0"/>
    </w:pPr>
    <w:rPr>
      <w:color w:val="auto"/>
      <w:sz w:val="32"/>
      <w:szCs w:val="24"/>
    </w:rPr>
  </w:style>
  <w:style w:type="paragraph" w:styleId="Heading2">
    <w:name w:val="heading 2"/>
    <w:aliases w:val="h,h2,l2,list 2,list 2,heading 2TOC,Head 2,List level 2,2,Header 2,H2,A.B.C.,Major,Reset numbering,Heading 2a,Numbered - 2,h 3,Level 2 Topic Heading,PARA2,ITT t2,PA Major Section,Livello 2,R2,H21,Heading 2 Hidden,2 headline,2nd level,heading 2"/>
    <w:basedOn w:val="Normal"/>
    <w:next w:val="Normal"/>
    <w:link w:val="Heading2Char"/>
    <w:autoRedefine/>
    <w:unhideWhenUsed/>
    <w:qFormat/>
    <w:rsid w:val="00E41F9E"/>
    <w:pPr>
      <w:keepNext/>
      <w:keepLines/>
      <w:numPr>
        <w:ilvl w:val="1"/>
        <w:numId w:val="1"/>
      </w:numPr>
      <w:spacing w:before="40" w:after="0"/>
      <w:outlineLvl w:val="1"/>
    </w:pPr>
    <w:rPr>
      <w:rFonts w:eastAsiaTheme="majorEastAsia" w:cs="Arial"/>
      <w:b/>
      <w:bCs/>
      <w:color w:val="C00000"/>
      <w:sz w:val="26"/>
      <w:szCs w:val="26"/>
    </w:rPr>
  </w:style>
  <w:style w:type="paragraph" w:styleId="Heading3">
    <w:name w:val="heading 3"/>
    <w:aliases w:val="MI Char,MI Char Char Char Char,MI Char Char Char Char Char Char,h3,H3,1.2.3.,Level 1 - 1,Minor,Map,Level 3 Topic Heading,(Alt+3),Heading C,H31,H32,H33,H311,Bold 12,L3,Table Attribute Heading,h31,h32,h311,h33,h312,h34,h313,h35,h314,h36,h315,MI"/>
    <w:basedOn w:val="Heading2"/>
    <w:next w:val="Normal"/>
    <w:link w:val="Heading3Char"/>
    <w:unhideWhenUsed/>
    <w:qFormat/>
    <w:rsid w:val="00E41F9E"/>
    <w:pPr>
      <w:numPr>
        <w:ilvl w:val="2"/>
      </w:numPr>
      <w:ind w:left="0" w:hanging="709"/>
      <w:outlineLvl w:val="2"/>
    </w:pPr>
  </w:style>
  <w:style w:type="paragraph" w:styleId="Heading4">
    <w:name w:val="heading 4"/>
    <w:aliases w:val="SwaHead4,h4,Sub-Minor,Level 2 - a,Sub sub heading,Sub-Minor1,Sub-Minor2,Sub-Minor3,Sub-Minor4,Sub-Minor5,Sub-Minor6,bl,bb,bullet,Case Sub-Header,heading4,Level 4 Topic Heading,First Subheading,Schedules,bullet double,Bullet text,h4 Char,n,Req"/>
    <w:basedOn w:val="Heading2"/>
    <w:next w:val="Normal"/>
    <w:link w:val="Heading4Char"/>
    <w:unhideWhenUsed/>
    <w:qFormat/>
    <w:rsid w:val="00E41F9E"/>
    <w:pPr>
      <w:numPr>
        <w:ilvl w:val="0"/>
        <w:numId w:val="0"/>
      </w:numPr>
      <w:outlineLvl w:val="3"/>
    </w:pPr>
  </w:style>
  <w:style w:type="paragraph" w:styleId="Heading5">
    <w:name w:val="heading 5"/>
    <w:aliases w:val="h5,h51,Level 3 - i,Second Subheading,Numbered - 5,ND Heading 5,Heading 5(unused),Level 3 - (i),Third Level Heading,Response Type,Response Type1,Response Type2,Response Type3,Response Type4,Response Type5,Response Type6,Response Type7,H5,l5"/>
    <w:basedOn w:val="Heading4"/>
    <w:next w:val="Normal"/>
    <w:link w:val="Heading5Char"/>
    <w:unhideWhenUsed/>
    <w:qFormat/>
    <w:rsid w:val="00E41F9E"/>
    <w:pPr>
      <w:jc w:val="center"/>
      <w:outlineLvl w:val="4"/>
    </w:pPr>
  </w:style>
  <w:style w:type="paragraph" w:styleId="Heading6">
    <w:name w:val="heading 6"/>
    <w:basedOn w:val="Normal"/>
    <w:next w:val="Normal"/>
    <w:link w:val="Heading6Char"/>
    <w:uiPriority w:val="9"/>
    <w:unhideWhenUsed/>
    <w:qFormat/>
    <w:rsid w:val="00E41F9E"/>
    <w:pPr>
      <w:framePr w:hSpace="180" w:wrap="around" w:vAnchor="text" w:hAnchor="text" w:y="1"/>
      <w:numPr>
        <w:numId w:val="2"/>
      </w:numPr>
      <w:spacing w:after="0" w:line="240" w:lineRule="auto"/>
      <w:ind w:left="317"/>
      <w:suppressOverlap/>
      <w:jc w:val="lef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o numbers Char,Section Char,Section Heading Char,1 Char,section Char,Attribute Heading 1 Char,My Heading 1 Char,Level 1 Topic Heading Char,Level 1 Char,Topic Heading Char,DIYHeading 1 Char,Heading Char,Numbered - 1 Char,P1=1 Char"/>
    <w:basedOn w:val="DefaultParagraphFont"/>
    <w:link w:val="Heading1"/>
    <w:rsid w:val="009B764B"/>
    <w:rPr>
      <w:rFonts w:ascii="Arial" w:eastAsia="Times New Roman" w:hAnsi="Arial" w:cs="Arial"/>
      <w:b/>
      <w:sz w:val="32"/>
      <w:szCs w:val="24"/>
      <w:lang w:eastAsia="en-GB"/>
    </w:rPr>
  </w:style>
  <w:style w:type="character" w:customStyle="1" w:styleId="Heading2Char">
    <w:name w:val="Heading 2 Char"/>
    <w:aliases w:val="h Char,h2 Char,l2 Char,list 2 Char,list 2 Char,heading 2TOC Char,Head 2 Char,List level 2 Char,2 Char,Header 2 Char,H2 Char,A.B.C. Char,Major Char,Reset numbering Char,Heading 2a Char,Numbered - 2 Char,h 3 Char,Level 2 Topic Heading Char"/>
    <w:basedOn w:val="DefaultParagraphFont"/>
    <w:link w:val="Heading2"/>
    <w:rsid w:val="00E41F9E"/>
    <w:rPr>
      <w:rFonts w:ascii="Arial" w:eastAsiaTheme="majorEastAsia" w:hAnsi="Arial" w:cs="Arial"/>
      <w:b/>
      <w:bCs/>
      <w:color w:val="C00000"/>
      <w:sz w:val="26"/>
      <w:szCs w:val="26"/>
    </w:rPr>
  </w:style>
  <w:style w:type="character" w:customStyle="1" w:styleId="Heading3Char">
    <w:name w:val="Heading 3 Char"/>
    <w:aliases w:val="MI Char Char,MI Char Char Char Char Char,MI Char Char Char Char Char Char Char,h3 Char,H3 Char,1.2.3. Char,Level 1 - 1 Char,Minor Char,Map Char,Level 3 Topic Heading Char,(Alt+3) Char,Heading C Char,H31 Char,H32 Char,H33 Char,H311 Char"/>
    <w:basedOn w:val="DefaultParagraphFont"/>
    <w:link w:val="Heading3"/>
    <w:rsid w:val="00E41F9E"/>
    <w:rPr>
      <w:rFonts w:ascii="Arial" w:eastAsiaTheme="majorEastAsia" w:hAnsi="Arial" w:cs="Arial"/>
      <w:b/>
      <w:bCs/>
      <w:color w:val="C00000"/>
      <w:sz w:val="26"/>
      <w:szCs w:val="26"/>
    </w:rPr>
  </w:style>
  <w:style w:type="character" w:customStyle="1" w:styleId="Heading4Char">
    <w:name w:val="Heading 4 Char"/>
    <w:aliases w:val="SwaHead4 Char,h4 Char1,Sub-Minor Char,Level 2 - a Char,Sub sub heading Char,Sub-Minor1 Char,Sub-Minor2 Char,Sub-Minor3 Char,Sub-Minor4 Char,Sub-Minor5 Char,Sub-Minor6 Char,bl Char,bb Char,bullet Char,Case Sub-Header Char,heading4 Char"/>
    <w:basedOn w:val="DefaultParagraphFont"/>
    <w:link w:val="Heading4"/>
    <w:uiPriority w:val="9"/>
    <w:rsid w:val="00E41F9E"/>
    <w:rPr>
      <w:rFonts w:ascii="Arial" w:eastAsiaTheme="majorEastAsia" w:hAnsi="Arial" w:cs="Arial"/>
      <w:b/>
      <w:bCs/>
      <w:color w:val="C00000"/>
      <w:sz w:val="26"/>
      <w:szCs w:val="26"/>
    </w:rPr>
  </w:style>
  <w:style w:type="character" w:customStyle="1" w:styleId="Heading5Char">
    <w:name w:val="Heading 5 Char"/>
    <w:aliases w:val="h5 Char,h51 Char,Level 3 - i Char,Second Subheading Char,Numbered - 5 Char,ND Heading 5 Char,Heading 5(unused) Char,Level 3 - (i) Char,Third Level Heading Char,Response Type Char,Response Type1 Char,Response Type2 Char,Response Type3 Char"/>
    <w:basedOn w:val="DefaultParagraphFont"/>
    <w:link w:val="Heading5"/>
    <w:uiPriority w:val="9"/>
    <w:rsid w:val="00E41F9E"/>
    <w:rPr>
      <w:rFonts w:ascii="Arial" w:eastAsiaTheme="majorEastAsia" w:hAnsi="Arial" w:cs="Arial"/>
      <w:b/>
      <w:bCs/>
      <w:color w:val="C00000"/>
      <w:sz w:val="26"/>
      <w:szCs w:val="26"/>
    </w:rPr>
  </w:style>
  <w:style w:type="character" w:customStyle="1" w:styleId="Heading6Char">
    <w:name w:val="Heading 6 Char"/>
    <w:basedOn w:val="DefaultParagraphFont"/>
    <w:link w:val="Heading6"/>
    <w:uiPriority w:val="9"/>
    <w:rsid w:val="00E41F9E"/>
    <w:rPr>
      <w:rFonts w:ascii="Arial" w:hAnsi="Arial" w:cs="Arial"/>
      <w:b/>
    </w:rPr>
  </w:style>
  <w:style w:type="paragraph" w:styleId="Title">
    <w:name w:val="Title"/>
    <w:basedOn w:val="BodyText"/>
    <w:link w:val="TitleChar"/>
    <w:qFormat/>
    <w:rsid w:val="00E41F9E"/>
    <w:pPr>
      <w:spacing w:line="240" w:lineRule="auto"/>
      <w:jc w:val="center"/>
    </w:pPr>
    <w:rPr>
      <w:rFonts w:eastAsia="Times New Roman" w:cs="Arial"/>
      <w:b/>
      <w:color w:val="C00000"/>
      <w:sz w:val="52"/>
      <w:szCs w:val="44"/>
      <w:lang w:eastAsia="en-GB"/>
    </w:rPr>
  </w:style>
  <w:style w:type="character" w:customStyle="1" w:styleId="TitleChar">
    <w:name w:val="Title Char"/>
    <w:basedOn w:val="DefaultParagraphFont"/>
    <w:link w:val="Title"/>
    <w:rsid w:val="00E41F9E"/>
    <w:rPr>
      <w:rFonts w:ascii="Arial" w:eastAsia="Times New Roman" w:hAnsi="Arial" w:cs="Arial"/>
      <w:b/>
      <w:color w:val="C00000"/>
      <w:sz w:val="52"/>
      <w:szCs w:val="44"/>
      <w:lang w:eastAsia="en-GB"/>
    </w:rPr>
  </w:style>
  <w:style w:type="character" w:styleId="Hyperlink">
    <w:name w:val="Hyperlink"/>
    <w:uiPriority w:val="99"/>
    <w:rsid w:val="00E41F9E"/>
    <w:rPr>
      <w:color w:val="0000FF"/>
      <w:u w:val="single"/>
    </w:rPr>
  </w:style>
  <w:style w:type="paragraph" w:styleId="BodyText">
    <w:name w:val="Body Text"/>
    <w:basedOn w:val="Normal"/>
    <w:link w:val="BodyTextChar"/>
    <w:uiPriority w:val="99"/>
    <w:unhideWhenUsed/>
    <w:rsid w:val="00E41F9E"/>
    <w:pPr>
      <w:spacing w:after="120"/>
    </w:pPr>
  </w:style>
  <w:style w:type="character" w:customStyle="1" w:styleId="BodyTextChar">
    <w:name w:val="Body Text Char"/>
    <w:basedOn w:val="DefaultParagraphFont"/>
    <w:link w:val="BodyText"/>
    <w:uiPriority w:val="99"/>
    <w:rsid w:val="00E41F9E"/>
    <w:rPr>
      <w:rFonts w:ascii="Arial" w:hAnsi="Arial"/>
    </w:rPr>
  </w:style>
  <w:style w:type="paragraph" w:styleId="Header">
    <w:name w:val="header"/>
    <w:basedOn w:val="Normal"/>
    <w:link w:val="HeaderChar"/>
    <w:uiPriority w:val="99"/>
    <w:unhideWhenUsed/>
    <w:rsid w:val="00E41F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F9E"/>
    <w:rPr>
      <w:rFonts w:ascii="Arial" w:hAnsi="Arial"/>
    </w:rPr>
  </w:style>
  <w:style w:type="paragraph" w:styleId="Footer">
    <w:name w:val="footer"/>
    <w:basedOn w:val="Normal"/>
    <w:link w:val="FooterChar"/>
    <w:uiPriority w:val="99"/>
    <w:unhideWhenUsed/>
    <w:rsid w:val="00E41F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F9E"/>
    <w:rPr>
      <w:rFonts w:ascii="Arial" w:hAnsi="Arial"/>
    </w:rPr>
  </w:style>
  <w:style w:type="character" w:styleId="PlaceholderText">
    <w:name w:val="Placeholder Text"/>
    <w:basedOn w:val="DefaultParagraphFont"/>
    <w:uiPriority w:val="99"/>
    <w:semiHidden/>
    <w:rsid w:val="00E41F9E"/>
    <w:rPr>
      <w:color w:val="808080"/>
    </w:rPr>
  </w:style>
  <w:style w:type="paragraph" w:styleId="TOCHeading">
    <w:name w:val="TOC Heading"/>
    <w:basedOn w:val="Heading1"/>
    <w:next w:val="Normal"/>
    <w:uiPriority w:val="39"/>
    <w:unhideWhenUsed/>
    <w:qFormat/>
    <w:rsid w:val="00E41F9E"/>
    <w:pPr>
      <w:keepNext/>
      <w:keepLines/>
      <w:spacing w:before="240" w:after="0" w:line="259" w:lineRule="auto"/>
      <w:outlineLvl w:val="9"/>
    </w:pPr>
    <w:rPr>
      <w:rFonts w:asciiTheme="majorHAnsi" w:eastAsiaTheme="majorEastAsia" w:hAnsiTheme="majorHAnsi" w:cstheme="majorBidi"/>
      <w:b w:val="0"/>
      <w:color w:val="2F5496" w:themeColor="accent1" w:themeShade="BF"/>
      <w:szCs w:val="32"/>
      <w:lang w:val="en-US" w:eastAsia="en-US"/>
    </w:rPr>
  </w:style>
  <w:style w:type="paragraph" w:styleId="TOC2">
    <w:name w:val="toc 2"/>
    <w:basedOn w:val="Normal"/>
    <w:next w:val="Normal"/>
    <w:autoRedefine/>
    <w:uiPriority w:val="39"/>
    <w:unhideWhenUsed/>
    <w:rsid w:val="00E41F9E"/>
    <w:pPr>
      <w:spacing w:after="100"/>
      <w:ind w:left="220"/>
    </w:pPr>
  </w:style>
  <w:style w:type="paragraph" w:styleId="TOC1">
    <w:name w:val="toc 1"/>
    <w:basedOn w:val="Normal"/>
    <w:next w:val="Normal"/>
    <w:autoRedefine/>
    <w:uiPriority w:val="39"/>
    <w:unhideWhenUsed/>
    <w:rsid w:val="00E41F9E"/>
    <w:pPr>
      <w:spacing w:after="100"/>
    </w:pPr>
  </w:style>
  <w:style w:type="character" w:styleId="Strong">
    <w:name w:val="Strong"/>
    <w:uiPriority w:val="22"/>
    <w:qFormat/>
    <w:rsid w:val="00E41F9E"/>
  </w:style>
  <w:style w:type="paragraph" w:styleId="TOC3">
    <w:name w:val="toc 3"/>
    <w:basedOn w:val="Normal"/>
    <w:next w:val="Normal"/>
    <w:autoRedefine/>
    <w:uiPriority w:val="39"/>
    <w:unhideWhenUsed/>
    <w:rsid w:val="00E41F9E"/>
    <w:pPr>
      <w:spacing w:after="100"/>
      <w:ind w:left="440"/>
    </w:pPr>
  </w:style>
  <w:style w:type="paragraph" w:styleId="NoSpacing">
    <w:name w:val="No Spacing"/>
    <w:uiPriority w:val="1"/>
    <w:qFormat/>
    <w:rsid w:val="00E41F9E"/>
    <w:pPr>
      <w:framePr w:hSpace="180" w:wrap="around" w:vAnchor="text" w:hAnchor="margin" w:y="127"/>
      <w:spacing w:after="0" w:line="240" w:lineRule="auto"/>
      <w:suppressOverlap/>
      <w:jc w:val="both"/>
    </w:pPr>
    <w:rPr>
      <w:rFonts w:ascii="Arial" w:eastAsia="Calibri" w:hAnsi="Arial" w:cs="Times New Roman"/>
      <w:sz w:val="20"/>
      <w:szCs w:val="20"/>
      <w:lang w:eastAsia="en-GB"/>
    </w:rPr>
  </w:style>
  <w:style w:type="paragraph" w:styleId="ListParagraph">
    <w:name w:val="List Paragraph"/>
    <w:basedOn w:val="Normal"/>
    <w:uiPriority w:val="34"/>
    <w:qFormat/>
    <w:rsid w:val="00E41F9E"/>
    <w:pPr>
      <w:ind w:left="720"/>
      <w:contextualSpacing/>
    </w:pPr>
  </w:style>
  <w:style w:type="character" w:styleId="CommentReference">
    <w:name w:val="annotation reference"/>
    <w:basedOn w:val="DefaultParagraphFont"/>
    <w:uiPriority w:val="99"/>
    <w:semiHidden/>
    <w:unhideWhenUsed/>
    <w:rsid w:val="00E41F9E"/>
    <w:rPr>
      <w:sz w:val="16"/>
      <w:szCs w:val="16"/>
    </w:rPr>
  </w:style>
  <w:style w:type="paragraph" w:styleId="CommentText">
    <w:name w:val="annotation text"/>
    <w:basedOn w:val="Normal"/>
    <w:link w:val="CommentTextChar"/>
    <w:uiPriority w:val="99"/>
    <w:unhideWhenUsed/>
    <w:rsid w:val="00E41F9E"/>
    <w:pPr>
      <w:spacing w:line="240" w:lineRule="auto"/>
    </w:pPr>
    <w:rPr>
      <w:sz w:val="20"/>
      <w:szCs w:val="20"/>
    </w:rPr>
  </w:style>
  <w:style w:type="character" w:customStyle="1" w:styleId="CommentTextChar">
    <w:name w:val="Comment Text Char"/>
    <w:basedOn w:val="DefaultParagraphFont"/>
    <w:link w:val="CommentText"/>
    <w:uiPriority w:val="99"/>
    <w:rsid w:val="00E41F9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41F9E"/>
    <w:rPr>
      <w:b/>
      <w:bCs/>
    </w:rPr>
  </w:style>
  <w:style w:type="character" w:customStyle="1" w:styleId="CommentSubjectChar">
    <w:name w:val="Comment Subject Char"/>
    <w:basedOn w:val="CommentTextChar"/>
    <w:link w:val="CommentSubject"/>
    <w:uiPriority w:val="99"/>
    <w:semiHidden/>
    <w:rsid w:val="00E41F9E"/>
    <w:rPr>
      <w:rFonts w:ascii="Arial" w:hAnsi="Arial"/>
      <w:b/>
      <w:bCs/>
      <w:sz w:val="20"/>
      <w:szCs w:val="20"/>
    </w:rPr>
  </w:style>
  <w:style w:type="paragraph" w:styleId="BalloonText">
    <w:name w:val="Balloon Text"/>
    <w:basedOn w:val="Normal"/>
    <w:link w:val="BalloonTextChar"/>
    <w:uiPriority w:val="99"/>
    <w:semiHidden/>
    <w:unhideWhenUsed/>
    <w:rsid w:val="00E41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F9E"/>
    <w:rPr>
      <w:rFonts w:ascii="Segoe UI" w:hAnsi="Segoe UI" w:cs="Segoe UI"/>
      <w:sz w:val="18"/>
      <w:szCs w:val="18"/>
    </w:rPr>
  </w:style>
  <w:style w:type="table" w:styleId="TableGrid">
    <w:name w:val="Table Grid"/>
    <w:basedOn w:val="TableNormal"/>
    <w:rsid w:val="00E41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1F9E"/>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E41F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1F9E"/>
    <w:rPr>
      <w:rFonts w:ascii="Arial" w:hAnsi="Arial"/>
      <w:sz w:val="20"/>
      <w:szCs w:val="20"/>
    </w:rPr>
  </w:style>
  <w:style w:type="character" w:styleId="FootnoteReference">
    <w:name w:val="footnote reference"/>
    <w:basedOn w:val="DefaultParagraphFont"/>
    <w:uiPriority w:val="99"/>
    <w:semiHidden/>
    <w:unhideWhenUsed/>
    <w:rsid w:val="00E41F9E"/>
    <w:rPr>
      <w:vertAlign w:val="superscript"/>
    </w:rPr>
  </w:style>
  <w:style w:type="character" w:styleId="UnresolvedMention">
    <w:name w:val="Unresolved Mention"/>
    <w:basedOn w:val="DefaultParagraphFont"/>
    <w:uiPriority w:val="99"/>
    <w:semiHidden/>
    <w:unhideWhenUsed/>
    <w:rsid w:val="00E41F9E"/>
    <w:rPr>
      <w:color w:val="605E5C"/>
      <w:shd w:val="clear" w:color="auto" w:fill="E1DFDD"/>
    </w:rPr>
  </w:style>
  <w:style w:type="paragraph" w:customStyle="1" w:styleId="etender2">
    <w:name w:val="etender2"/>
    <w:basedOn w:val="Normal"/>
    <w:link w:val="etender2Char"/>
    <w:rsid w:val="00BC0C99"/>
    <w:pPr>
      <w:spacing w:after="0" w:line="240" w:lineRule="auto"/>
      <w:jc w:val="left"/>
    </w:pPr>
    <w:rPr>
      <w:rFonts w:eastAsia="Times New Roman" w:cs="Times New Roman"/>
      <w:b/>
      <w:sz w:val="24"/>
      <w:szCs w:val="24"/>
      <w:lang w:eastAsia="en-GB"/>
    </w:rPr>
  </w:style>
  <w:style w:type="character" w:customStyle="1" w:styleId="etender2Char">
    <w:name w:val="etender2 Char"/>
    <w:link w:val="etender2"/>
    <w:rsid w:val="00BC0C99"/>
    <w:rPr>
      <w:rFonts w:ascii="Arial" w:eastAsia="Times New Roman" w:hAnsi="Arial" w:cs="Times New Roman"/>
      <w:b/>
      <w:sz w:val="24"/>
      <w:szCs w:val="24"/>
      <w:lang w:eastAsia="en-GB"/>
    </w:rPr>
  </w:style>
  <w:style w:type="table" w:customStyle="1" w:styleId="TableGrid1">
    <w:name w:val="Table Grid1"/>
    <w:basedOn w:val="TableNormal"/>
    <w:next w:val="TableGrid"/>
    <w:uiPriority w:val="59"/>
    <w:rsid w:val="000610EC"/>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11499"/>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eop">
    <w:name w:val="eop"/>
    <w:basedOn w:val="DefaultParagraphFont"/>
    <w:rsid w:val="00511499"/>
  </w:style>
  <w:style w:type="character" w:customStyle="1" w:styleId="normaltextrun">
    <w:name w:val="normaltextrun"/>
    <w:basedOn w:val="DefaultParagraphFont"/>
    <w:rsid w:val="00511499"/>
  </w:style>
  <w:style w:type="character" w:customStyle="1" w:styleId="scxw95042254">
    <w:name w:val="scxw95042254"/>
    <w:basedOn w:val="DefaultParagraphFont"/>
    <w:rsid w:val="00511499"/>
  </w:style>
  <w:style w:type="character" w:customStyle="1" w:styleId="findhit">
    <w:name w:val="findhit"/>
    <w:basedOn w:val="DefaultParagraphFont"/>
    <w:rsid w:val="00511499"/>
  </w:style>
  <w:style w:type="character" w:customStyle="1" w:styleId="cf01">
    <w:name w:val="cf01"/>
    <w:basedOn w:val="DefaultParagraphFont"/>
    <w:rsid w:val="0071091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756756">
      <w:bodyDiv w:val="1"/>
      <w:marLeft w:val="0"/>
      <w:marRight w:val="0"/>
      <w:marTop w:val="0"/>
      <w:marBottom w:val="0"/>
      <w:divBdr>
        <w:top w:val="none" w:sz="0" w:space="0" w:color="auto"/>
        <w:left w:val="none" w:sz="0" w:space="0" w:color="auto"/>
        <w:bottom w:val="none" w:sz="0" w:space="0" w:color="auto"/>
        <w:right w:val="none" w:sz="0" w:space="0" w:color="auto"/>
      </w:divBdr>
    </w:div>
    <w:div w:id="918634552">
      <w:bodyDiv w:val="1"/>
      <w:marLeft w:val="0"/>
      <w:marRight w:val="0"/>
      <w:marTop w:val="0"/>
      <w:marBottom w:val="0"/>
      <w:divBdr>
        <w:top w:val="none" w:sz="0" w:space="0" w:color="auto"/>
        <w:left w:val="none" w:sz="0" w:space="0" w:color="auto"/>
        <w:bottom w:val="none" w:sz="0" w:space="0" w:color="auto"/>
        <w:right w:val="none" w:sz="0" w:space="0" w:color="auto"/>
      </w:divBdr>
    </w:div>
    <w:div w:id="984578881">
      <w:bodyDiv w:val="1"/>
      <w:marLeft w:val="0"/>
      <w:marRight w:val="0"/>
      <w:marTop w:val="0"/>
      <w:marBottom w:val="0"/>
      <w:divBdr>
        <w:top w:val="none" w:sz="0" w:space="0" w:color="auto"/>
        <w:left w:val="none" w:sz="0" w:space="0" w:color="auto"/>
        <w:bottom w:val="none" w:sz="0" w:space="0" w:color="auto"/>
        <w:right w:val="none" w:sz="0" w:space="0" w:color="auto"/>
      </w:divBdr>
    </w:div>
    <w:div w:id="1050222989">
      <w:bodyDiv w:val="1"/>
      <w:marLeft w:val="0"/>
      <w:marRight w:val="0"/>
      <w:marTop w:val="0"/>
      <w:marBottom w:val="0"/>
      <w:divBdr>
        <w:top w:val="none" w:sz="0" w:space="0" w:color="auto"/>
        <w:left w:val="none" w:sz="0" w:space="0" w:color="auto"/>
        <w:bottom w:val="none" w:sz="0" w:space="0" w:color="auto"/>
        <w:right w:val="none" w:sz="0" w:space="0" w:color="auto"/>
      </w:divBdr>
    </w:div>
    <w:div w:id="1284506874">
      <w:bodyDiv w:val="1"/>
      <w:marLeft w:val="0"/>
      <w:marRight w:val="0"/>
      <w:marTop w:val="0"/>
      <w:marBottom w:val="0"/>
      <w:divBdr>
        <w:top w:val="none" w:sz="0" w:space="0" w:color="auto"/>
        <w:left w:val="none" w:sz="0" w:space="0" w:color="auto"/>
        <w:bottom w:val="none" w:sz="0" w:space="0" w:color="auto"/>
        <w:right w:val="none" w:sz="0" w:space="0" w:color="auto"/>
      </w:divBdr>
      <w:divsChild>
        <w:div w:id="106706693">
          <w:marLeft w:val="0"/>
          <w:marRight w:val="0"/>
          <w:marTop w:val="0"/>
          <w:marBottom w:val="0"/>
          <w:divBdr>
            <w:top w:val="none" w:sz="0" w:space="0" w:color="auto"/>
            <w:left w:val="none" w:sz="0" w:space="0" w:color="auto"/>
            <w:bottom w:val="none" w:sz="0" w:space="0" w:color="auto"/>
            <w:right w:val="none" w:sz="0" w:space="0" w:color="auto"/>
          </w:divBdr>
          <w:divsChild>
            <w:div w:id="1652170404">
              <w:marLeft w:val="0"/>
              <w:marRight w:val="0"/>
              <w:marTop w:val="0"/>
              <w:marBottom w:val="0"/>
              <w:divBdr>
                <w:top w:val="none" w:sz="0" w:space="0" w:color="auto"/>
                <w:left w:val="none" w:sz="0" w:space="0" w:color="auto"/>
                <w:bottom w:val="none" w:sz="0" w:space="0" w:color="auto"/>
                <w:right w:val="none" w:sz="0" w:space="0" w:color="auto"/>
              </w:divBdr>
            </w:div>
          </w:divsChild>
        </w:div>
        <w:div w:id="129596474">
          <w:marLeft w:val="0"/>
          <w:marRight w:val="0"/>
          <w:marTop w:val="0"/>
          <w:marBottom w:val="0"/>
          <w:divBdr>
            <w:top w:val="none" w:sz="0" w:space="0" w:color="auto"/>
            <w:left w:val="none" w:sz="0" w:space="0" w:color="auto"/>
            <w:bottom w:val="none" w:sz="0" w:space="0" w:color="auto"/>
            <w:right w:val="none" w:sz="0" w:space="0" w:color="auto"/>
          </w:divBdr>
          <w:divsChild>
            <w:div w:id="23095350">
              <w:marLeft w:val="0"/>
              <w:marRight w:val="0"/>
              <w:marTop w:val="0"/>
              <w:marBottom w:val="0"/>
              <w:divBdr>
                <w:top w:val="none" w:sz="0" w:space="0" w:color="auto"/>
                <w:left w:val="none" w:sz="0" w:space="0" w:color="auto"/>
                <w:bottom w:val="none" w:sz="0" w:space="0" w:color="auto"/>
                <w:right w:val="none" w:sz="0" w:space="0" w:color="auto"/>
              </w:divBdr>
            </w:div>
          </w:divsChild>
        </w:div>
        <w:div w:id="157038134">
          <w:marLeft w:val="0"/>
          <w:marRight w:val="0"/>
          <w:marTop w:val="0"/>
          <w:marBottom w:val="0"/>
          <w:divBdr>
            <w:top w:val="none" w:sz="0" w:space="0" w:color="auto"/>
            <w:left w:val="none" w:sz="0" w:space="0" w:color="auto"/>
            <w:bottom w:val="none" w:sz="0" w:space="0" w:color="auto"/>
            <w:right w:val="none" w:sz="0" w:space="0" w:color="auto"/>
          </w:divBdr>
          <w:divsChild>
            <w:div w:id="301347907">
              <w:marLeft w:val="0"/>
              <w:marRight w:val="0"/>
              <w:marTop w:val="0"/>
              <w:marBottom w:val="0"/>
              <w:divBdr>
                <w:top w:val="none" w:sz="0" w:space="0" w:color="auto"/>
                <w:left w:val="none" w:sz="0" w:space="0" w:color="auto"/>
                <w:bottom w:val="none" w:sz="0" w:space="0" w:color="auto"/>
                <w:right w:val="none" w:sz="0" w:space="0" w:color="auto"/>
              </w:divBdr>
            </w:div>
          </w:divsChild>
        </w:div>
        <w:div w:id="198468670">
          <w:marLeft w:val="0"/>
          <w:marRight w:val="0"/>
          <w:marTop w:val="0"/>
          <w:marBottom w:val="0"/>
          <w:divBdr>
            <w:top w:val="none" w:sz="0" w:space="0" w:color="auto"/>
            <w:left w:val="none" w:sz="0" w:space="0" w:color="auto"/>
            <w:bottom w:val="none" w:sz="0" w:space="0" w:color="auto"/>
            <w:right w:val="none" w:sz="0" w:space="0" w:color="auto"/>
          </w:divBdr>
          <w:divsChild>
            <w:div w:id="106700272">
              <w:marLeft w:val="0"/>
              <w:marRight w:val="0"/>
              <w:marTop w:val="0"/>
              <w:marBottom w:val="0"/>
              <w:divBdr>
                <w:top w:val="none" w:sz="0" w:space="0" w:color="auto"/>
                <w:left w:val="none" w:sz="0" w:space="0" w:color="auto"/>
                <w:bottom w:val="none" w:sz="0" w:space="0" w:color="auto"/>
                <w:right w:val="none" w:sz="0" w:space="0" w:color="auto"/>
              </w:divBdr>
            </w:div>
          </w:divsChild>
        </w:div>
        <w:div w:id="320238786">
          <w:marLeft w:val="0"/>
          <w:marRight w:val="0"/>
          <w:marTop w:val="0"/>
          <w:marBottom w:val="0"/>
          <w:divBdr>
            <w:top w:val="none" w:sz="0" w:space="0" w:color="auto"/>
            <w:left w:val="none" w:sz="0" w:space="0" w:color="auto"/>
            <w:bottom w:val="none" w:sz="0" w:space="0" w:color="auto"/>
            <w:right w:val="none" w:sz="0" w:space="0" w:color="auto"/>
          </w:divBdr>
          <w:divsChild>
            <w:div w:id="236595393">
              <w:marLeft w:val="0"/>
              <w:marRight w:val="0"/>
              <w:marTop w:val="0"/>
              <w:marBottom w:val="0"/>
              <w:divBdr>
                <w:top w:val="none" w:sz="0" w:space="0" w:color="auto"/>
                <w:left w:val="none" w:sz="0" w:space="0" w:color="auto"/>
                <w:bottom w:val="none" w:sz="0" w:space="0" w:color="auto"/>
                <w:right w:val="none" w:sz="0" w:space="0" w:color="auto"/>
              </w:divBdr>
            </w:div>
            <w:div w:id="1640842529">
              <w:marLeft w:val="0"/>
              <w:marRight w:val="0"/>
              <w:marTop w:val="0"/>
              <w:marBottom w:val="0"/>
              <w:divBdr>
                <w:top w:val="none" w:sz="0" w:space="0" w:color="auto"/>
                <w:left w:val="none" w:sz="0" w:space="0" w:color="auto"/>
                <w:bottom w:val="none" w:sz="0" w:space="0" w:color="auto"/>
                <w:right w:val="none" w:sz="0" w:space="0" w:color="auto"/>
              </w:divBdr>
            </w:div>
          </w:divsChild>
        </w:div>
        <w:div w:id="328295655">
          <w:marLeft w:val="0"/>
          <w:marRight w:val="0"/>
          <w:marTop w:val="0"/>
          <w:marBottom w:val="0"/>
          <w:divBdr>
            <w:top w:val="none" w:sz="0" w:space="0" w:color="auto"/>
            <w:left w:val="none" w:sz="0" w:space="0" w:color="auto"/>
            <w:bottom w:val="none" w:sz="0" w:space="0" w:color="auto"/>
            <w:right w:val="none" w:sz="0" w:space="0" w:color="auto"/>
          </w:divBdr>
          <w:divsChild>
            <w:div w:id="14622399">
              <w:marLeft w:val="0"/>
              <w:marRight w:val="0"/>
              <w:marTop w:val="0"/>
              <w:marBottom w:val="0"/>
              <w:divBdr>
                <w:top w:val="none" w:sz="0" w:space="0" w:color="auto"/>
                <w:left w:val="none" w:sz="0" w:space="0" w:color="auto"/>
                <w:bottom w:val="none" w:sz="0" w:space="0" w:color="auto"/>
                <w:right w:val="none" w:sz="0" w:space="0" w:color="auto"/>
              </w:divBdr>
            </w:div>
          </w:divsChild>
        </w:div>
        <w:div w:id="400830070">
          <w:marLeft w:val="0"/>
          <w:marRight w:val="0"/>
          <w:marTop w:val="0"/>
          <w:marBottom w:val="0"/>
          <w:divBdr>
            <w:top w:val="none" w:sz="0" w:space="0" w:color="auto"/>
            <w:left w:val="none" w:sz="0" w:space="0" w:color="auto"/>
            <w:bottom w:val="none" w:sz="0" w:space="0" w:color="auto"/>
            <w:right w:val="none" w:sz="0" w:space="0" w:color="auto"/>
          </w:divBdr>
          <w:divsChild>
            <w:div w:id="1738556475">
              <w:marLeft w:val="0"/>
              <w:marRight w:val="0"/>
              <w:marTop w:val="0"/>
              <w:marBottom w:val="0"/>
              <w:divBdr>
                <w:top w:val="none" w:sz="0" w:space="0" w:color="auto"/>
                <w:left w:val="none" w:sz="0" w:space="0" w:color="auto"/>
                <w:bottom w:val="none" w:sz="0" w:space="0" w:color="auto"/>
                <w:right w:val="none" w:sz="0" w:space="0" w:color="auto"/>
              </w:divBdr>
            </w:div>
          </w:divsChild>
        </w:div>
        <w:div w:id="404691189">
          <w:marLeft w:val="0"/>
          <w:marRight w:val="0"/>
          <w:marTop w:val="0"/>
          <w:marBottom w:val="0"/>
          <w:divBdr>
            <w:top w:val="none" w:sz="0" w:space="0" w:color="auto"/>
            <w:left w:val="none" w:sz="0" w:space="0" w:color="auto"/>
            <w:bottom w:val="none" w:sz="0" w:space="0" w:color="auto"/>
            <w:right w:val="none" w:sz="0" w:space="0" w:color="auto"/>
          </w:divBdr>
          <w:divsChild>
            <w:div w:id="792527142">
              <w:marLeft w:val="0"/>
              <w:marRight w:val="0"/>
              <w:marTop w:val="0"/>
              <w:marBottom w:val="0"/>
              <w:divBdr>
                <w:top w:val="none" w:sz="0" w:space="0" w:color="auto"/>
                <w:left w:val="none" w:sz="0" w:space="0" w:color="auto"/>
                <w:bottom w:val="none" w:sz="0" w:space="0" w:color="auto"/>
                <w:right w:val="none" w:sz="0" w:space="0" w:color="auto"/>
              </w:divBdr>
            </w:div>
          </w:divsChild>
        </w:div>
        <w:div w:id="408114795">
          <w:marLeft w:val="0"/>
          <w:marRight w:val="0"/>
          <w:marTop w:val="0"/>
          <w:marBottom w:val="0"/>
          <w:divBdr>
            <w:top w:val="none" w:sz="0" w:space="0" w:color="auto"/>
            <w:left w:val="none" w:sz="0" w:space="0" w:color="auto"/>
            <w:bottom w:val="none" w:sz="0" w:space="0" w:color="auto"/>
            <w:right w:val="none" w:sz="0" w:space="0" w:color="auto"/>
          </w:divBdr>
          <w:divsChild>
            <w:div w:id="1392382427">
              <w:marLeft w:val="0"/>
              <w:marRight w:val="0"/>
              <w:marTop w:val="0"/>
              <w:marBottom w:val="0"/>
              <w:divBdr>
                <w:top w:val="none" w:sz="0" w:space="0" w:color="auto"/>
                <w:left w:val="none" w:sz="0" w:space="0" w:color="auto"/>
                <w:bottom w:val="none" w:sz="0" w:space="0" w:color="auto"/>
                <w:right w:val="none" w:sz="0" w:space="0" w:color="auto"/>
              </w:divBdr>
            </w:div>
          </w:divsChild>
        </w:div>
        <w:div w:id="496960239">
          <w:marLeft w:val="0"/>
          <w:marRight w:val="0"/>
          <w:marTop w:val="0"/>
          <w:marBottom w:val="0"/>
          <w:divBdr>
            <w:top w:val="none" w:sz="0" w:space="0" w:color="auto"/>
            <w:left w:val="none" w:sz="0" w:space="0" w:color="auto"/>
            <w:bottom w:val="none" w:sz="0" w:space="0" w:color="auto"/>
            <w:right w:val="none" w:sz="0" w:space="0" w:color="auto"/>
          </w:divBdr>
          <w:divsChild>
            <w:div w:id="629479263">
              <w:marLeft w:val="0"/>
              <w:marRight w:val="0"/>
              <w:marTop w:val="0"/>
              <w:marBottom w:val="0"/>
              <w:divBdr>
                <w:top w:val="none" w:sz="0" w:space="0" w:color="auto"/>
                <w:left w:val="none" w:sz="0" w:space="0" w:color="auto"/>
                <w:bottom w:val="none" w:sz="0" w:space="0" w:color="auto"/>
                <w:right w:val="none" w:sz="0" w:space="0" w:color="auto"/>
              </w:divBdr>
            </w:div>
          </w:divsChild>
        </w:div>
        <w:div w:id="536744590">
          <w:marLeft w:val="0"/>
          <w:marRight w:val="0"/>
          <w:marTop w:val="0"/>
          <w:marBottom w:val="0"/>
          <w:divBdr>
            <w:top w:val="none" w:sz="0" w:space="0" w:color="auto"/>
            <w:left w:val="none" w:sz="0" w:space="0" w:color="auto"/>
            <w:bottom w:val="none" w:sz="0" w:space="0" w:color="auto"/>
            <w:right w:val="none" w:sz="0" w:space="0" w:color="auto"/>
          </w:divBdr>
          <w:divsChild>
            <w:div w:id="589848200">
              <w:marLeft w:val="0"/>
              <w:marRight w:val="0"/>
              <w:marTop w:val="0"/>
              <w:marBottom w:val="0"/>
              <w:divBdr>
                <w:top w:val="none" w:sz="0" w:space="0" w:color="auto"/>
                <w:left w:val="none" w:sz="0" w:space="0" w:color="auto"/>
                <w:bottom w:val="none" w:sz="0" w:space="0" w:color="auto"/>
                <w:right w:val="none" w:sz="0" w:space="0" w:color="auto"/>
              </w:divBdr>
            </w:div>
          </w:divsChild>
        </w:div>
        <w:div w:id="541746413">
          <w:marLeft w:val="0"/>
          <w:marRight w:val="0"/>
          <w:marTop w:val="0"/>
          <w:marBottom w:val="0"/>
          <w:divBdr>
            <w:top w:val="none" w:sz="0" w:space="0" w:color="auto"/>
            <w:left w:val="none" w:sz="0" w:space="0" w:color="auto"/>
            <w:bottom w:val="none" w:sz="0" w:space="0" w:color="auto"/>
            <w:right w:val="none" w:sz="0" w:space="0" w:color="auto"/>
          </w:divBdr>
          <w:divsChild>
            <w:div w:id="1466389033">
              <w:marLeft w:val="0"/>
              <w:marRight w:val="0"/>
              <w:marTop w:val="0"/>
              <w:marBottom w:val="0"/>
              <w:divBdr>
                <w:top w:val="none" w:sz="0" w:space="0" w:color="auto"/>
                <w:left w:val="none" w:sz="0" w:space="0" w:color="auto"/>
                <w:bottom w:val="none" w:sz="0" w:space="0" w:color="auto"/>
                <w:right w:val="none" w:sz="0" w:space="0" w:color="auto"/>
              </w:divBdr>
            </w:div>
          </w:divsChild>
        </w:div>
        <w:div w:id="558367043">
          <w:marLeft w:val="0"/>
          <w:marRight w:val="0"/>
          <w:marTop w:val="0"/>
          <w:marBottom w:val="0"/>
          <w:divBdr>
            <w:top w:val="none" w:sz="0" w:space="0" w:color="auto"/>
            <w:left w:val="none" w:sz="0" w:space="0" w:color="auto"/>
            <w:bottom w:val="none" w:sz="0" w:space="0" w:color="auto"/>
            <w:right w:val="none" w:sz="0" w:space="0" w:color="auto"/>
          </w:divBdr>
          <w:divsChild>
            <w:div w:id="2030375801">
              <w:marLeft w:val="0"/>
              <w:marRight w:val="0"/>
              <w:marTop w:val="0"/>
              <w:marBottom w:val="0"/>
              <w:divBdr>
                <w:top w:val="none" w:sz="0" w:space="0" w:color="auto"/>
                <w:left w:val="none" w:sz="0" w:space="0" w:color="auto"/>
                <w:bottom w:val="none" w:sz="0" w:space="0" w:color="auto"/>
                <w:right w:val="none" w:sz="0" w:space="0" w:color="auto"/>
              </w:divBdr>
            </w:div>
          </w:divsChild>
        </w:div>
        <w:div w:id="600992824">
          <w:marLeft w:val="0"/>
          <w:marRight w:val="0"/>
          <w:marTop w:val="0"/>
          <w:marBottom w:val="0"/>
          <w:divBdr>
            <w:top w:val="none" w:sz="0" w:space="0" w:color="auto"/>
            <w:left w:val="none" w:sz="0" w:space="0" w:color="auto"/>
            <w:bottom w:val="none" w:sz="0" w:space="0" w:color="auto"/>
            <w:right w:val="none" w:sz="0" w:space="0" w:color="auto"/>
          </w:divBdr>
          <w:divsChild>
            <w:div w:id="1335767721">
              <w:marLeft w:val="0"/>
              <w:marRight w:val="0"/>
              <w:marTop w:val="0"/>
              <w:marBottom w:val="0"/>
              <w:divBdr>
                <w:top w:val="none" w:sz="0" w:space="0" w:color="auto"/>
                <w:left w:val="none" w:sz="0" w:space="0" w:color="auto"/>
                <w:bottom w:val="none" w:sz="0" w:space="0" w:color="auto"/>
                <w:right w:val="none" w:sz="0" w:space="0" w:color="auto"/>
              </w:divBdr>
            </w:div>
          </w:divsChild>
        </w:div>
        <w:div w:id="674570880">
          <w:marLeft w:val="0"/>
          <w:marRight w:val="0"/>
          <w:marTop w:val="0"/>
          <w:marBottom w:val="0"/>
          <w:divBdr>
            <w:top w:val="none" w:sz="0" w:space="0" w:color="auto"/>
            <w:left w:val="none" w:sz="0" w:space="0" w:color="auto"/>
            <w:bottom w:val="none" w:sz="0" w:space="0" w:color="auto"/>
            <w:right w:val="none" w:sz="0" w:space="0" w:color="auto"/>
          </w:divBdr>
          <w:divsChild>
            <w:div w:id="1462722918">
              <w:marLeft w:val="0"/>
              <w:marRight w:val="0"/>
              <w:marTop w:val="0"/>
              <w:marBottom w:val="0"/>
              <w:divBdr>
                <w:top w:val="none" w:sz="0" w:space="0" w:color="auto"/>
                <w:left w:val="none" w:sz="0" w:space="0" w:color="auto"/>
                <w:bottom w:val="none" w:sz="0" w:space="0" w:color="auto"/>
                <w:right w:val="none" w:sz="0" w:space="0" w:color="auto"/>
              </w:divBdr>
            </w:div>
          </w:divsChild>
        </w:div>
        <w:div w:id="823276837">
          <w:marLeft w:val="0"/>
          <w:marRight w:val="0"/>
          <w:marTop w:val="0"/>
          <w:marBottom w:val="0"/>
          <w:divBdr>
            <w:top w:val="none" w:sz="0" w:space="0" w:color="auto"/>
            <w:left w:val="none" w:sz="0" w:space="0" w:color="auto"/>
            <w:bottom w:val="none" w:sz="0" w:space="0" w:color="auto"/>
            <w:right w:val="none" w:sz="0" w:space="0" w:color="auto"/>
          </w:divBdr>
          <w:divsChild>
            <w:div w:id="65493436">
              <w:marLeft w:val="0"/>
              <w:marRight w:val="0"/>
              <w:marTop w:val="0"/>
              <w:marBottom w:val="0"/>
              <w:divBdr>
                <w:top w:val="none" w:sz="0" w:space="0" w:color="auto"/>
                <w:left w:val="none" w:sz="0" w:space="0" w:color="auto"/>
                <w:bottom w:val="none" w:sz="0" w:space="0" w:color="auto"/>
                <w:right w:val="none" w:sz="0" w:space="0" w:color="auto"/>
              </w:divBdr>
            </w:div>
          </w:divsChild>
        </w:div>
        <w:div w:id="830487212">
          <w:marLeft w:val="0"/>
          <w:marRight w:val="0"/>
          <w:marTop w:val="0"/>
          <w:marBottom w:val="0"/>
          <w:divBdr>
            <w:top w:val="none" w:sz="0" w:space="0" w:color="auto"/>
            <w:left w:val="none" w:sz="0" w:space="0" w:color="auto"/>
            <w:bottom w:val="none" w:sz="0" w:space="0" w:color="auto"/>
            <w:right w:val="none" w:sz="0" w:space="0" w:color="auto"/>
          </w:divBdr>
          <w:divsChild>
            <w:div w:id="1349019163">
              <w:marLeft w:val="0"/>
              <w:marRight w:val="0"/>
              <w:marTop w:val="0"/>
              <w:marBottom w:val="0"/>
              <w:divBdr>
                <w:top w:val="none" w:sz="0" w:space="0" w:color="auto"/>
                <w:left w:val="none" w:sz="0" w:space="0" w:color="auto"/>
                <w:bottom w:val="none" w:sz="0" w:space="0" w:color="auto"/>
                <w:right w:val="none" w:sz="0" w:space="0" w:color="auto"/>
              </w:divBdr>
            </w:div>
          </w:divsChild>
        </w:div>
        <w:div w:id="835341890">
          <w:marLeft w:val="0"/>
          <w:marRight w:val="0"/>
          <w:marTop w:val="0"/>
          <w:marBottom w:val="0"/>
          <w:divBdr>
            <w:top w:val="none" w:sz="0" w:space="0" w:color="auto"/>
            <w:left w:val="none" w:sz="0" w:space="0" w:color="auto"/>
            <w:bottom w:val="none" w:sz="0" w:space="0" w:color="auto"/>
            <w:right w:val="none" w:sz="0" w:space="0" w:color="auto"/>
          </w:divBdr>
          <w:divsChild>
            <w:div w:id="217130225">
              <w:marLeft w:val="0"/>
              <w:marRight w:val="0"/>
              <w:marTop w:val="0"/>
              <w:marBottom w:val="0"/>
              <w:divBdr>
                <w:top w:val="none" w:sz="0" w:space="0" w:color="auto"/>
                <w:left w:val="none" w:sz="0" w:space="0" w:color="auto"/>
                <w:bottom w:val="none" w:sz="0" w:space="0" w:color="auto"/>
                <w:right w:val="none" w:sz="0" w:space="0" w:color="auto"/>
              </w:divBdr>
            </w:div>
            <w:div w:id="395709935">
              <w:marLeft w:val="0"/>
              <w:marRight w:val="0"/>
              <w:marTop w:val="0"/>
              <w:marBottom w:val="0"/>
              <w:divBdr>
                <w:top w:val="none" w:sz="0" w:space="0" w:color="auto"/>
                <w:left w:val="none" w:sz="0" w:space="0" w:color="auto"/>
                <w:bottom w:val="none" w:sz="0" w:space="0" w:color="auto"/>
                <w:right w:val="none" w:sz="0" w:space="0" w:color="auto"/>
              </w:divBdr>
            </w:div>
          </w:divsChild>
        </w:div>
        <w:div w:id="844131878">
          <w:marLeft w:val="0"/>
          <w:marRight w:val="0"/>
          <w:marTop w:val="0"/>
          <w:marBottom w:val="0"/>
          <w:divBdr>
            <w:top w:val="none" w:sz="0" w:space="0" w:color="auto"/>
            <w:left w:val="none" w:sz="0" w:space="0" w:color="auto"/>
            <w:bottom w:val="none" w:sz="0" w:space="0" w:color="auto"/>
            <w:right w:val="none" w:sz="0" w:space="0" w:color="auto"/>
          </w:divBdr>
          <w:divsChild>
            <w:div w:id="1349598831">
              <w:marLeft w:val="0"/>
              <w:marRight w:val="0"/>
              <w:marTop w:val="0"/>
              <w:marBottom w:val="0"/>
              <w:divBdr>
                <w:top w:val="none" w:sz="0" w:space="0" w:color="auto"/>
                <w:left w:val="none" w:sz="0" w:space="0" w:color="auto"/>
                <w:bottom w:val="none" w:sz="0" w:space="0" w:color="auto"/>
                <w:right w:val="none" w:sz="0" w:space="0" w:color="auto"/>
              </w:divBdr>
            </w:div>
          </w:divsChild>
        </w:div>
        <w:div w:id="904948734">
          <w:marLeft w:val="0"/>
          <w:marRight w:val="0"/>
          <w:marTop w:val="0"/>
          <w:marBottom w:val="0"/>
          <w:divBdr>
            <w:top w:val="none" w:sz="0" w:space="0" w:color="auto"/>
            <w:left w:val="none" w:sz="0" w:space="0" w:color="auto"/>
            <w:bottom w:val="none" w:sz="0" w:space="0" w:color="auto"/>
            <w:right w:val="none" w:sz="0" w:space="0" w:color="auto"/>
          </w:divBdr>
          <w:divsChild>
            <w:div w:id="1274557755">
              <w:marLeft w:val="0"/>
              <w:marRight w:val="0"/>
              <w:marTop w:val="0"/>
              <w:marBottom w:val="0"/>
              <w:divBdr>
                <w:top w:val="none" w:sz="0" w:space="0" w:color="auto"/>
                <w:left w:val="none" w:sz="0" w:space="0" w:color="auto"/>
                <w:bottom w:val="none" w:sz="0" w:space="0" w:color="auto"/>
                <w:right w:val="none" w:sz="0" w:space="0" w:color="auto"/>
              </w:divBdr>
            </w:div>
          </w:divsChild>
        </w:div>
        <w:div w:id="931089414">
          <w:marLeft w:val="0"/>
          <w:marRight w:val="0"/>
          <w:marTop w:val="0"/>
          <w:marBottom w:val="0"/>
          <w:divBdr>
            <w:top w:val="none" w:sz="0" w:space="0" w:color="auto"/>
            <w:left w:val="none" w:sz="0" w:space="0" w:color="auto"/>
            <w:bottom w:val="none" w:sz="0" w:space="0" w:color="auto"/>
            <w:right w:val="none" w:sz="0" w:space="0" w:color="auto"/>
          </w:divBdr>
          <w:divsChild>
            <w:div w:id="1218207505">
              <w:marLeft w:val="0"/>
              <w:marRight w:val="0"/>
              <w:marTop w:val="0"/>
              <w:marBottom w:val="0"/>
              <w:divBdr>
                <w:top w:val="none" w:sz="0" w:space="0" w:color="auto"/>
                <w:left w:val="none" w:sz="0" w:space="0" w:color="auto"/>
                <w:bottom w:val="none" w:sz="0" w:space="0" w:color="auto"/>
                <w:right w:val="none" w:sz="0" w:space="0" w:color="auto"/>
              </w:divBdr>
            </w:div>
          </w:divsChild>
        </w:div>
        <w:div w:id="931356640">
          <w:marLeft w:val="0"/>
          <w:marRight w:val="0"/>
          <w:marTop w:val="0"/>
          <w:marBottom w:val="0"/>
          <w:divBdr>
            <w:top w:val="none" w:sz="0" w:space="0" w:color="auto"/>
            <w:left w:val="none" w:sz="0" w:space="0" w:color="auto"/>
            <w:bottom w:val="none" w:sz="0" w:space="0" w:color="auto"/>
            <w:right w:val="none" w:sz="0" w:space="0" w:color="auto"/>
          </w:divBdr>
          <w:divsChild>
            <w:div w:id="1082752731">
              <w:marLeft w:val="0"/>
              <w:marRight w:val="0"/>
              <w:marTop w:val="0"/>
              <w:marBottom w:val="0"/>
              <w:divBdr>
                <w:top w:val="none" w:sz="0" w:space="0" w:color="auto"/>
                <w:left w:val="none" w:sz="0" w:space="0" w:color="auto"/>
                <w:bottom w:val="none" w:sz="0" w:space="0" w:color="auto"/>
                <w:right w:val="none" w:sz="0" w:space="0" w:color="auto"/>
              </w:divBdr>
            </w:div>
          </w:divsChild>
        </w:div>
        <w:div w:id="975142746">
          <w:marLeft w:val="0"/>
          <w:marRight w:val="0"/>
          <w:marTop w:val="0"/>
          <w:marBottom w:val="0"/>
          <w:divBdr>
            <w:top w:val="none" w:sz="0" w:space="0" w:color="auto"/>
            <w:left w:val="none" w:sz="0" w:space="0" w:color="auto"/>
            <w:bottom w:val="none" w:sz="0" w:space="0" w:color="auto"/>
            <w:right w:val="none" w:sz="0" w:space="0" w:color="auto"/>
          </w:divBdr>
          <w:divsChild>
            <w:div w:id="283772626">
              <w:marLeft w:val="0"/>
              <w:marRight w:val="0"/>
              <w:marTop w:val="0"/>
              <w:marBottom w:val="0"/>
              <w:divBdr>
                <w:top w:val="none" w:sz="0" w:space="0" w:color="auto"/>
                <w:left w:val="none" w:sz="0" w:space="0" w:color="auto"/>
                <w:bottom w:val="none" w:sz="0" w:space="0" w:color="auto"/>
                <w:right w:val="none" w:sz="0" w:space="0" w:color="auto"/>
              </w:divBdr>
            </w:div>
            <w:div w:id="1090850876">
              <w:marLeft w:val="0"/>
              <w:marRight w:val="0"/>
              <w:marTop w:val="0"/>
              <w:marBottom w:val="0"/>
              <w:divBdr>
                <w:top w:val="none" w:sz="0" w:space="0" w:color="auto"/>
                <w:left w:val="none" w:sz="0" w:space="0" w:color="auto"/>
                <w:bottom w:val="none" w:sz="0" w:space="0" w:color="auto"/>
                <w:right w:val="none" w:sz="0" w:space="0" w:color="auto"/>
              </w:divBdr>
            </w:div>
            <w:div w:id="1307393080">
              <w:marLeft w:val="0"/>
              <w:marRight w:val="0"/>
              <w:marTop w:val="0"/>
              <w:marBottom w:val="0"/>
              <w:divBdr>
                <w:top w:val="none" w:sz="0" w:space="0" w:color="auto"/>
                <w:left w:val="none" w:sz="0" w:space="0" w:color="auto"/>
                <w:bottom w:val="none" w:sz="0" w:space="0" w:color="auto"/>
                <w:right w:val="none" w:sz="0" w:space="0" w:color="auto"/>
              </w:divBdr>
            </w:div>
            <w:div w:id="1998729473">
              <w:marLeft w:val="0"/>
              <w:marRight w:val="0"/>
              <w:marTop w:val="0"/>
              <w:marBottom w:val="0"/>
              <w:divBdr>
                <w:top w:val="none" w:sz="0" w:space="0" w:color="auto"/>
                <w:left w:val="none" w:sz="0" w:space="0" w:color="auto"/>
                <w:bottom w:val="none" w:sz="0" w:space="0" w:color="auto"/>
                <w:right w:val="none" w:sz="0" w:space="0" w:color="auto"/>
              </w:divBdr>
            </w:div>
          </w:divsChild>
        </w:div>
        <w:div w:id="990063021">
          <w:marLeft w:val="0"/>
          <w:marRight w:val="0"/>
          <w:marTop w:val="0"/>
          <w:marBottom w:val="0"/>
          <w:divBdr>
            <w:top w:val="none" w:sz="0" w:space="0" w:color="auto"/>
            <w:left w:val="none" w:sz="0" w:space="0" w:color="auto"/>
            <w:bottom w:val="none" w:sz="0" w:space="0" w:color="auto"/>
            <w:right w:val="none" w:sz="0" w:space="0" w:color="auto"/>
          </w:divBdr>
          <w:divsChild>
            <w:div w:id="676926517">
              <w:marLeft w:val="0"/>
              <w:marRight w:val="0"/>
              <w:marTop w:val="0"/>
              <w:marBottom w:val="0"/>
              <w:divBdr>
                <w:top w:val="none" w:sz="0" w:space="0" w:color="auto"/>
                <w:left w:val="none" w:sz="0" w:space="0" w:color="auto"/>
                <w:bottom w:val="none" w:sz="0" w:space="0" w:color="auto"/>
                <w:right w:val="none" w:sz="0" w:space="0" w:color="auto"/>
              </w:divBdr>
            </w:div>
          </w:divsChild>
        </w:div>
        <w:div w:id="1096560488">
          <w:marLeft w:val="0"/>
          <w:marRight w:val="0"/>
          <w:marTop w:val="0"/>
          <w:marBottom w:val="0"/>
          <w:divBdr>
            <w:top w:val="none" w:sz="0" w:space="0" w:color="auto"/>
            <w:left w:val="none" w:sz="0" w:space="0" w:color="auto"/>
            <w:bottom w:val="none" w:sz="0" w:space="0" w:color="auto"/>
            <w:right w:val="none" w:sz="0" w:space="0" w:color="auto"/>
          </w:divBdr>
          <w:divsChild>
            <w:div w:id="1591886457">
              <w:marLeft w:val="0"/>
              <w:marRight w:val="0"/>
              <w:marTop w:val="0"/>
              <w:marBottom w:val="0"/>
              <w:divBdr>
                <w:top w:val="none" w:sz="0" w:space="0" w:color="auto"/>
                <w:left w:val="none" w:sz="0" w:space="0" w:color="auto"/>
                <w:bottom w:val="none" w:sz="0" w:space="0" w:color="auto"/>
                <w:right w:val="none" w:sz="0" w:space="0" w:color="auto"/>
              </w:divBdr>
            </w:div>
          </w:divsChild>
        </w:div>
        <w:div w:id="1141926000">
          <w:marLeft w:val="0"/>
          <w:marRight w:val="0"/>
          <w:marTop w:val="0"/>
          <w:marBottom w:val="0"/>
          <w:divBdr>
            <w:top w:val="none" w:sz="0" w:space="0" w:color="auto"/>
            <w:left w:val="none" w:sz="0" w:space="0" w:color="auto"/>
            <w:bottom w:val="none" w:sz="0" w:space="0" w:color="auto"/>
            <w:right w:val="none" w:sz="0" w:space="0" w:color="auto"/>
          </w:divBdr>
          <w:divsChild>
            <w:div w:id="1503282206">
              <w:marLeft w:val="0"/>
              <w:marRight w:val="0"/>
              <w:marTop w:val="0"/>
              <w:marBottom w:val="0"/>
              <w:divBdr>
                <w:top w:val="none" w:sz="0" w:space="0" w:color="auto"/>
                <w:left w:val="none" w:sz="0" w:space="0" w:color="auto"/>
                <w:bottom w:val="none" w:sz="0" w:space="0" w:color="auto"/>
                <w:right w:val="none" w:sz="0" w:space="0" w:color="auto"/>
              </w:divBdr>
            </w:div>
          </w:divsChild>
        </w:div>
        <w:div w:id="1216311890">
          <w:marLeft w:val="0"/>
          <w:marRight w:val="0"/>
          <w:marTop w:val="0"/>
          <w:marBottom w:val="0"/>
          <w:divBdr>
            <w:top w:val="none" w:sz="0" w:space="0" w:color="auto"/>
            <w:left w:val="none" w:sz="0" w:space="0" w:color="auto"/>
            <w:bottom w:val="none" w:sz="0" w:space="0" w:color="auto"/>
            <w:right w:val="none" w:sz="0" w:space="0" w:color="auto"/>
          </w:divBdr>
          <w:divsChild>
            <w:div w:id="1833064993">
              <w:marLeft w:val="0"/>
              <w:marRight w:val="0"/>
              <w:marTop w:val="0"/>
              <w:marBottom w:val="0"/>
              <w:divBdr>
                <w:top w:val="none" w:sz="0" w:space="0" w:color="auto"/>
                <w:left w:val="none" w:sz="0" w:space="0" w:color="auto"/>
                <w:bottom w:val="none" w:sz="0" w:space="0" w:color="auto"/>
                <w:right w:val="none" w:sz="0" w:space="0" w:color="auto"/>
              </w:divBdr>
            </w:div>
          </w:divsChild>
        </w:div>
        <w:div w:id="1278633869">
          <w:marLeft w:val="0"/>
          <w:marRight w:val="0"/>
          <w:marTop w:val="0"/>
          <w:marBottom w:val="0"/>
          <w:divBdr>
            <w:top w:val="none" w:sz="0" w:space="0" w:color="auto"/>
            <w:left w:val="none" w:sz="0" w:space="0" w:color="auto"/>
            <w:bottom w:val="none" w:sz="0" w:space="0" w:color="auto"/>
            <w:right w:val="none" w:sz="0" w:space="0" w:color="auto"/>
          </w:divBdr>
          <w:divsChild>
            <w:div w:id="998775728">
              <w:marLeft w:val="0"/>
              <w:marRight w:val="0"/>
              <w:marTop w:val="0"/>
              <w:marBottom w:val="0"/>
              <w:divBdr>
                <w:top w:val="none" w:sz="0" w:space="0" w:color="auto"/>
                <w:left w:val="none" w:sz="0" w:space="0" w:color="auto"/>
                <w:bottom w:val="none" w:sz="0" w:space="0" w:color="auto"/>
                <w:right w:val="none" w:sz="0" w:space="0" w:color="auto"/>
              </w:divBdr>
            </w:div>
          </w:divsChild>
        </w:div>
        <w:div w:id="1294405810">
          <w:marLeft w:val="0"/>
          <w:marRight w:val="0"/>
          <w:marTop w:val="0"/>
          <w:marBottom w:val="0"/>
          <w:divBdr>
            <w:top w:val="none" w:sz="0" w:space="0" w:color="auto"/>
            <w:left w:val="none" w:sz="0" w:space="0" w:color="auto"/>
            <w:bottom w:val="none" w:sz="0" w:space="0" w:color="auto"/>
            <w:right w:val="none" w:sz="0" w:space="0" w:color="auto"/>
          </w:divBdr>
          <w:divsChild>
            <w:div w:id="1428189417">
              <w:marLeft w:val="0"/>
              <w:marRight w:val="0"/>
              <w:marTop w:val="0"/>
              <w:marBottom w:val="0"/>
              <w:divBdr>
                <w:top w:val="none" w:sz="0" w:space="0" w:color="auto"/>
                <w:left w:val="none" w:sz="0" w:space="0" w:color="auto"/>
                <w:bottom w:val="none" w:sz="0" w:space="0" w:color="auto"/>
                <w:right w:val="none" w:sz="0" w:space="0" w:color="auto"/>
              </w:divBdr>
            </w:div>
          </w:divsChild>
        </w:div>
        <w:div w:id="1515654720">
          <w:marLeft w:val="0"/>
          <w:marRight w:val="0"/>
          <w:marTop w:val="0"/>
          <w:marBottom w:val="0"/>
          <w:divBdr>
            <w:top w:val="none" w:sz="0" w:space="0" w:color="auto"/>
            <w:left w:val="none" w:sz="0" w:space="0" w:color="auto"/>
            <w:bottom w:val="none" w:sz="0" w:space="0" w:color="auto"/>
            <w:right w:val="none" w:sz="0" w:space="0" w:color="auto"/>
          </w:divBdr>
          <w:divsChild>
            <w:div w:id="81220486">
              <w:marLeft w:val="0"/>
              <w:marRight w:val="0"/>
              <w:marTop w:val="0"/>
              <w:marBottom w:val="0"/>
              <w:divBdr>
                <w:top w:val="none" w:sz="0" w:space="0" w:color="auto"/>
                <w:left w:val="none" w:sz="0" w:space="0" w:color="auto"/>
                <w:bottom w:val="none" w:sz="0" w:space="0" w:color="auto"/>
                <w:right w:val="none" w:sz="0" w:space="0" w:color="auto"/>
              </w:divBdr>
            </w:div>
          </w:divsChild>
        </w:div>
        <w:div w:id="1551310149">
          <w:marLeft w:val="0"/>
          <w:marRight w:val="0"/>
          <w:marTop w:val="0"/>
          <w:marBottom w:val="0"/>
          <w:divBdr>
            <w:top w:val="none" w:sz="0" w:space="0" w:color="auto"/>
            <w:left w:val="none" w:sz="0" w:space="0" w:color="auto"/>
            <w:bottom w:val="none" w:sz="0" w:space="0" w:color="auto"/>
            <w:right w:val="none" w:sz="0" w:space="0" w:color="auto"/>
          </w:divBdr>
          <w:divsChild>
            <w:div w:id="1542594898">
              <w:marLeft w:val="0"/>
              <w:marRight w:val="0"/>
              <w:marTop w:val="0"/>
              <w:marBottom w:val="0"/>
              <w:divBdr>
                <w:top w:val="none" w:sz="0" w:space="0" w:color="auto"/>
                <w:left w:val="none" w:sz="0" w:space="0" w:color="auto"/>
                <w:bottom w:val="none" w:sz="0" w:space="0" w:color="auto"/>
                <w:right w:val="none" w:sz="0" w:space="0" w:color="auto"/>
              </w:divBdr>
            </w:div>
          </w:divsChild>
        </w:div>
        <w:div w:id="1564754331">
          <w:marLeft w:val="0"/>
          <w:marRight w:val="0"/>
          <w:marTop w:val="0"/>
          <w:marBottom w:val="0"/>
          <w:divBdr>
            <w:top w:val="none" w:sz="0" w:space="0" w:color="auto"/>
            <w:left w:val="none" w:sz="0" w:space="0" w:color="auto"/>
            <w:bottom w:val="none" w:sz="0" w:space="0" w:color="auto"/>
            <w:right w:val="none" w:sz="0" w:space="0" w:color="auto"/>
          </w:divBdr>
          <w:divsChild>
            <w:div w:id="676271515">
              <w:marLeft w:val="0"/>
              <w:marRight w:val="0"/>
              <w:marTop w:val="0"/>
              <w:marBottom w:val="0"/>
              <w:divBdr>
                <w:top w:val="none" w:sz="0" w:space="0" w:color="auto"/>
                <w:left w:val="none" w:sz="0" w:space="0" w:color="auto"/>
                <w:bottom w:val="none" w:sz="0" w:space="0" w:color="auto"/>
                <w:right w:val="none" w:sz="0" w:space="0" w:color="auto"/>
              </w:divBdr>
            </w:div>
          </w:divsChild>
        </w:div>
        <w:div w:id="1578320748">
          <w:marLeft w:val="0"/>
          <w:marRight w:val="0"/>
          <w:marTop w:val="0"/>
          <w:marBottom w:val="0"/>
          <w:divBdr>
            <w:top w:val="none" w:sz="0" w:space="0" w:color="auto"/>
            <w:left w:val="none" w:sz="0" w:space="0" w:color="auto"/>
            <w:bottom w:val="none" w:sz="0" w:space="0" w:color="auto"/>
            <w:right w:val="none" w:sz="0" w:space="0" w:color="auto"/>
          </w:divBdr>
          <w:divsChild>
            <w:div w:id="1038503584">
              <w:marLeft w:val="0"/>
              <w:marRight w:val="0"/>
              <w:marTop w:val="0"/>
              <w:marBottom w:val="0"/>
              <w:divBdr>
                <w:top w:val="none" w:sz="0" w:space="0" w:color="auto"/>
                <w:left w:val="none" w:sz="0" w:space="0" w:color="auto"/>
                <w:bottom w:val="none" w:sz="0" w:space="0" w:color="auto"/>
                <w:right w:val="none" w:sz="0" w:space="0" w:color="auto"/>
              </w:divBdr>
            </w:div>
          </w:divsChild>
        </w:div>
        <w:div w:id="1580014752">
          <w:marLeft w:val="0"/>
          <w:marRight w:val="0"/>
          <w:marTop w:val="0"/>
          <w:marBottom w:val="0"/>
          <w:divBdr>
            <w:top w:val="none" w:sz="0" w:space="0" w:color="auto"/>
            <w:left w:val="none" w:sz="0" w:space="0" w:color="auto"/>
            <w:bottom w:val="none" w:sz="0" w:space="0" w:color="auto"/>
            <w:right w:val="none" w:sz="0" w:space="0" w:color="auto"/>
          </w:divBdr>
          <w:divsChild>
            <w:div w:id="656768271">
              <w:marLeft w:val="0"/>
              <w:marRight w:val="0"/>
              <w:marTop w:val="0"/>
              <w:marBottom w:val="0"/>
              <w:divBdr>
                <w:top w:val="none" w:sz="0" w:space="0" w:color="auto"/>
                <w:left w:val="none" w:sz="0" w:space="0" w:color="auto"/>
                <w:bottom w:val="none" w:sz="0" w:space="0" w:color="auto"/>
                <w:right w:val="none" w:sz="0" w:space="0" w:color="auto"/>
              </w:divBdr>
            </w:div>
          </w:divsChild>
        </w:div>
        <w:div w:id="1612667221">
          <w:marLeft w:val="0"/>
          <w:marRight w:val="0"/>
          <w:marTop w:val="0"/>
          <w:marBottom w:val="0"/>
          <w:divBdr>
            <w:top w:val="none" w:sz="0" w:space="0" w:color="auto"/>
            <w:left w:val="none" w:sz="0" w:space="0" w:color="auto"/>
            <w:bottom w:val="none" w:sz="0" w:space="0" w:color="auto"/>
            <w:right w:val="none" w:sz="0" w:space="0" w:color="auto"/>
          </w:divBdr>
          <w:divsChild>
            <w:div w:id="1663269272">
              <w:marLeft w:val="0"/>
              <w:marRight w:val="0"/>
              <w:marTop w:val="0"/>
              <w:marBottom w:val="0"/>
              <w:divBdr>
                <w:top w:val="none" w:sz="0" w:space="0" w:color="auto"/>
                <w:left w:val="none" w:sz="0" w:space="0" w:color="auto"/>
                <w:bottom w:val="none" w:sz="0" w:space="0" w:color="auto"/>
                <w:right w:val="none" w:sz="0" w:space="0" w:color="auto"/>
              </w:divBdr>
            </w:div>
          </w:divsChild>
        </w:div>
        <w:div w:id="1690059503">
          <w:marLeft w:val="0"/>
          <w:marRight w:val="0"/>
          <w:marTop w:val="0"/>
          <w:marBottom w:val="0"/>
          <w:divBdr>
            <w:top w:val="none" w:sz="0" w:space="0" w:color="auto"/>
            <w:left w:val="none" w:sz="0" w:space="0" w:color="auto"/>
            <w:bottom w:val="none" w:sz="0" w:space="0" w:color="auto"/>
            <w:right w:val="none" w:sz="0" w:space="0" w:color="auto"/>
          </w:divBdr>
          <w:divsChild>
            <w:div w:id="394936824">
              <w:marLeft w:val="0"/>
              <w:marRight w:val="0"/>
              <w:marTop w:val="0"/>
              <w:marBottom w:val="0"/>
              <w:divBdr>
                <w:top w:val="none" w:sz="0" w:space="0" w:color="auto"/>
                <w:left w:val="none" w:sz="0" w:space="0" w:color="auto"/>
                <w:bottom w:val="none" w:sz="0" w:space="0" w:color="auto"/>
                <w:right w:val="none" w:sz="0" w:space="0" w:color="auto"/>
              </w:divBdr>
            </w:div>
          </w:divsChild>
        </w:div>
        <w:div w:id="1765763976">
          <w:marLeft w:val="0"/>
          <w:marRight w:val="0"/>
          <w:marTop w:val="0"/>
          <w:marBottom w:val="0"/>
          <w:divBdr>
            <w:top w:val="none" w:sz="0" w:space="0" w:color="auto"/>
            <w:left w:val="none" w:sz="0" w:space="0" w:color="auto"/>
            <w:bottom w:val="none" w:sz="0" w:space="0" w:color="auto"/>
            <w:right w:val="none" w:sz="0" w:space="0" w:color="auto"/>
          </w:divBdr>
          <w:divsChild>
            <w:div w:id="1274510217">
              <w:marLeft w:val="0"/>
              <w:marRight w:val="0"/>
              <w:marTop w:val="0"/>
              <w:marBottom w:val="0"/>
              <w:divBdr>
                <w:top w:val="none" w:sz="0" w:space="0" w:color="auto"/>
                <w:left w:val="none" w:sz="0" w:space="0" w:color="auto"/>
                <w:bottom w:val="none" w:sz="0" w:space="0" w:color="auto"/>
                <w:right w:val="none" w:sz="0" w:space="0" w:color="auto"/>
              </w:divBdr>
            </w:div>
            <w:div w:id="1698584844">
              <w:marLeft w:val="0"/>
              <w:marRight w:val="0"/>
              <w:marTop w:val="0"/>
              <w:marBottom w:val="0"/>
              <w:divBdr>
                <w:top w:val="none" w:sz="0" w:space="0" w:color="auto"/>
                <w:left w:val="none" w:sz="0" w:space="0" w:color="auto"/>
                <w:bottom w:val="none" w:sz="0" w:space="0" w:color="auto"/>
                <w:right w:val="none" w:sz="0" w:space="0" w:color="auto"/>
              </w:divBdr>
            </w:div>
          </w:divsChild>
        </w:div>
        <w:div w:id="1772706095">
          <w:marLeft w:val="0"/>
          <w:marRight w:val="0"/>
          <w:marTop w:val="0"/>
          <w:marBottom w:val="0"/>
          <w:divBdr>
            <w:top w:val="none" w:sz="0" w:space="0" w:color="auto"/>
            <w:left w:val="none" w:sz="0" w:space="0" w:color="auto"/>
            <w:bottom w:val="none" w:sz="0" w:space="0" w:color="auto"/>
            <w:right w:val="none" w:sz="0" w:space="0" w:color="auto"/>
          </w:divBdr>
          <w:divsChild>
            <w:div w:id="1605764035">
              <w:marLeft w:val="0"/>
              <w:marRight w:val="0"/>
              <w:marTop w:val="0"/>
              <w:marBottom w:val="0"/>
              <w:divBdr>
                <w:top w:val="none" w:sz="0" w:space="0" w:color="auto"/>
                <w:left w:val="none" w:sz="0" w:space="0" w:color="auto"/>
                <w:bottom w:val="none" w:sz="0" w:space="0" w:color="auto"/>
                <w:right w:val="none" w:sz="0" w:space="0" w:color="auto"/>
              </w:divBdr>
            </w:div>
          </w:divsChild>
        </w:div>
        <w:div w:id="1779373907">
          <w:marLeft w:val="0"/>
          <w:marRight w:val="0"/>
          <w:marTop w:val="0"/>
          <w:marBottom w:val="0"/>
          <w:divBdr>
            <w:top w:val="none" w:sz="0" w:space="0" w:color="auto"/>
            <w:left w:val="none" w:sz="0" w:space="0" w:color="auto"/>
            <w:bottom w:val="none" w:sz="0" w:space="0" w:color="auto"/>
            <w:right w:val="none" w:sz="0" w:space="0" w:color="auto"/>
          </w:divBdr>
          <w:divsChild>
            <w:div w:id="749887454">
              <w:marLeft w:val="0"/>
              <w:marRight w:val="0"/>
              <w:marTop w:val="0"/>
              <w:marBottom w:val="0"/>
              <w:divBdr>
                <w:top w:val="none" w:sz="0" w:space="0" w:color="auto"/>
                <w:left w:val="none" w:sz="0" w:space="0" w:color="auto"/>
                <w:bottom w:val="none" w:sz="0" w:space="0" w:color="auto"/>
                <w:right w:val="none" w:sz="0" w:space="0" w:color="auto"/>
              </w:divBdr>
            </w:div>
          </w:divsChild>
        </w:div>
        <w:div w:id="1804274958">
          <w:marLeft w:val="0"/>
          <w:marRight w:val="0"/>
          <w:marTop w:val="0"/>
          <w:marBottom w:val="0"/>
          <w:divBdr>
            <w:top w:val="none" w:sz="0" w:space="0" w:color="auto"/>
            <w:left w:val="none" w:sz="0" w:space="0" w:color="auto"/>
            <w:bottom w:val="none" w:sz="0" w:space="0" w:color="auto"/>
            <w:right w:val="none" w:sz="0" w:space="0" w:color="auto"/>
          </w:divBdr>
          <w:divsChild>
            <w:div w:id="1929731245">
              <w:marLeft w:val="0"/>
              <w:marRight w:val="0"/>
              <w:marTop w:val="0"/>
              <w:marBottom w:val="0"/>
              <w:divBdr>
                <w:top w:val="none" w:sz="0" w:space="0" w:color="auto"/>
                <w:left w:val="none" w:sz="0" w:space="0" w:color="auto"/>
                <w:bottom w:val="none" w:sz="0" w:space="0" w:color="auto"/>
                <w:right w:val="none" w:sz="0" w:space="0" w:color="auto"/>
              </w:divBdr>
            </w:div>
          </w:divsChild>
        </w:div>
        <w:div w:id="1834758488">
          <w:marLeft w:val="0"/>
          <w:marRight w:val="0"/>
          <w:marTop w:val="0"/>
          <w:marBottom w:val="0"/>
          <w:divBdr>
            <w:top w:val="none" w:sz="0" w:space="0" w:color="auto"/>
            <w:left w:val="none" w:sz="0" w:space="0" w:color="auto"/>
            <w:bottom w:val="none" w:sz="0" w:space="0" w:color="auto"/>
            <w:right w:val="none" w:sz="0" w:space="0" w:color="auto"/>
          </w:divBdr>
          <w:divsChild>
            <w:div w:id="1998609674">
              <w:marLeft w:val="0"/>
              <w:marRight w:val="0"/>
              <w:marTop w:val="0"/>
              <w:marBottom w:val="0"/>
              <w:divBdr>
                <w:top w:val="none" w:sz="0" w:space="0" w:color="auto"/>
                <w:left w:val="none" w:sz="0" w:space="0" w:color="auto"/>
                <w:bottom w:val="none" w:sz="0" w:space="0" w:color="auto"/>
                <w:right w:val="none" w:sz="0" w:space="0" w:color="auto"/>
              </w:divBdr>
            </w:div>
          </w:divsChild>
        </w:div>
        <w:div w:id="1891913301">
          <w:marLeft w:val="0"/>
          <w:marRight w:val="0"/>
          <w:marTop w:val="0"/>
          <w:marBottom w:val="0"/>
          <w:divBdr>
            <w:top w:val="none" w:sz="0" w:space="0" w:color="auto"/>
            <w:left w:val="none" w:sz="0" w:space="0" w:color="auto"/>
            <w:bottom w:val="none" w:sz="0" w:space="0" w:color="auto"/>
            <w:right w:val="none" w:sz="0" w:space="0" w:color="auto"/>
          </w:divBdr>
          <w:divsChild>
            <w:div w:id="837841551">
              <w:marLeft w:val="0"/>
              <w:marRight w:val="0"/>
              <w:marTop w:val="0"/>
              <w:marBottom w:val="0"/>
              <w:divBdr>
                <w:top w:val="none" w:sz="0" w:space="0" w:color="auto"/>
                <w:left w:val="none" w:sz="0" w:space="0" w:color="auto"/>
                <w:bottom w:val="none" w:sz="0" w:space="0" w:color="auto"/>
                <w:right w:val="none" w:sz="0" w:space="0" w:color="auto"/>
              </w:divBdr>
            </w:div>
          </w:divsChild>
        </w:div>
        <w:div w:id="1900358941">
          <w:marLeft w:val="0"/>
          <w:marRight w:val="0"/>
          <w:marTop w:val="0"/>
          <w:marBottom w:val="0"/>
          <w:divBdr>
            <w:top w:val="none" w:sz="0" w:space="0" w:color="auto"/>
            <w:left w:val="none" w:sz="0" w:space="0" w:color="auto"/>
            <w:bottom w:val="none" w:sz="0" w:space="0" w:color="auto"/>
            <w:right w:val="none" w:sz="0" w:space="0" w:color="auto"/>
          </w:divBdr>
          <w:divsChild>
            <w:div w:id="1926189391">
              <w:marLeft w:val="0"/>
              <w:marRight w:val="0"/>
              <w:marTop w:val="0"/>
              <w:marBottom w:val="0"/>
              <w:divBdr>
                <w:top w:val="none" w:sz="0" w:space="0" w:color="auto"/>
                <w:left w:val="none" w:sz="0" w:space="0" w:color="auto"/>
                <w:bottom w:val="none" w:sz="0" w:space="0" w:color="auto"/>
                <w:right w:val="none" w:sz="0" w:space="0" w:color="auto"/>
              </w:divBdr>
            </w:div>
          </w:divsChild>
        </w:div>
        <w:div w:id="1909338538">
          <w:marLeft w:val="0"/>
          <w:marRight w:val="0"/>
          <w:marTop w:val="0"/>
          <w:marBottom w:val="0"/>
          <w:divBdr>
            <w:top w:val="none" w:sz="0" w:space="0" w:color="auto"/>
            <w:left w:val="none" w:sz="0" w:space="0" w:color="auto"/>
            <w:bottom w:val="none" w:sz="0" w:space="0" w:color="auto"/>
            <w:right w:val="none" w:sz="0" w:space="0" w:color="auto"/>
          </w:divBdr>
          <w:divsChild>
            <w:div w:id="32196512">
              <w:marLeft w:val="0"/>
              <w:marRight w:val="0"/>
              <w:marTop w:val="0"/>
              <w:marBottom w:val="0"/>
              <w:divBdr>
                <w:top w:val="none" w:sz="0" w:space="0" w:color="auto"/>
                <w:left w:val="none" w:sz="0" w:space="0" w:color="auto"/>
                <w:bottom w:val="none" w:sz="0" w:space="0" w:color="auto"/>
                <w:right w:val="none" w:sz="0" w:space="0" w:color="auto"/>
              </w:divBdr>
            </w:div>
          </w:divsChild>
        </w:div>
        <w:div w:id="1918662814">
          <w:marLeft w:val="0"/>
          <w:marRight w:val="0"/>
          <w:marTop w:val="0"/>
          <w:marBottom w:val="0"/>
          <w:divBdr>
            <w:top w:val="none" w:sz="0" w:space="0" w:color="auto"/>
            <w:left w:val="none" w:sz="0" w:space="0" w:color="auto"/>
            <w:bottom w:val="none" w:sz="0" w:space="0" w:color="auto"/>
            <w:right w:val="none" w:sz="0" w:space="0" w:color="auto"/>
          </w:divBdr>
          <w:divsChild>
            <w:div w:id="1475640782">
              <w:marLeft w:val="0"/>
              <w:marRight w:val="0"/>
              <w:marTop w:val="0"/>
              <w:marBottom w:val="0"/>
              <w:divBdr>
                <w:top w:val="none" w:sz="0" w:space="0" w:color="auto"/>
                <w:left w:val="none" w:sz="0" w:space="0" w:color="auto"/>
                <w:bottom w:val="none" w:sz="0" w:space="0" w:color="auto"/>
                <w:right w:val="none" w:sz="0" w:space="0" w:color="auto"/>
              </w:divBdr>
            </w:div>
          </w:divsChild>
        </w:div>
        <w:div w:id="2061247256">
          <w:marLeft w:val="0"/>
          <w:marRight w:val="0"/>
          <w:marTop w:val="0"/>
          <w:marBottom w:val="0"/>
          <w:divBdr>
            <w:top w:val="none" w:sz="0" w:space="0" w:color="auto"/>
            <w:left w:val="none" w:sz="0" w:space="0" w:color="auto"/>
            <w:bottom w:val="none" w:sz="0" w:space="0" w:color="auto"/>
            <w:right w:val="none" w:sz="0" w:space="0" w:color="auto"/>
          </w:divBdr>
          <w:divsChild>
            <w:div w:id="696276394">
              <w:marLeft w:val="0"/>
              <w:marRight w:val="0"/>
              <w:marTop w:val="0"/>
              <w:marBottom w:val="0"/>
              <w:divBdr>
                <w:top w:val="none" w:sz="0" w:space="0" w:color="auto"/>
                <w:left w:val="none" w:sz="0" w:space="0" w:color="auto"/>
                <w:bottom w:val="none" w:sz="0" w:space="0" w:color="auto"/>
                <w:right w:val="none" w:sz="0" w:space="0" w:color="auto"/>
              </w:divBdr>
            </w:div>
          </w:divsChild>
        </w:div>
        <w:div w:id="2103794688">
          <w:marLeft w:val="0"/>
          <w:marRight w:val="0"/>
          <w:marTop w:val="0"/>
          <w:marBottom w:val="0"/>
          <w:divBdr>
            <w:top w:val="none" w:sz="0" w:space="0" w:color="auto"/>
            <w:left w:val="none" w:sz="0" w:space="0" w:color="auto"/>
            <w:bottom w:val="none" w:sz="0" w:space="0" w:color="auto"/>
            <w:right w:val="none" w:sz="0" w:space="0" w:color="auto"/>
          </w:divBdr>
          <w:divsChild>
            <w:div w:id="1948467278">
              <w:marLeft w:val="0"/>
              <w:marRight w:val="0"/>
              <w:marTop w:val="0"/>
              <w:marBottom w:val="0"/>
              <w:divBdr>
                <w:top w:val="none" w:sz="0" w:space="0" w:color="auto"/>
                <w:left w:val="none" w:sz="0" w:space="0" w:color="auto"/>
                <w:bottom w:val="none" w:sz="0" w:space="0" w:color="auto"/>
                <w:right w:val="none" w:sz="0" w:space="0" w:color="auto"/>
              </w:divBdr>
            </w:div>
          </w:divsChild>
        </w:div>
        <w:div w:id="2119442927">
          <w:marLeft w:val="0"/>
          <w:marRight w:val="0"/>
          <w:marTop w:val="0"/>
          <w:marBottom w:val="0"/>
          <w:divBdr>
            <w:top w:val="none" w:sz="0" w:space="0" w:color="auto"/>
            <w:left w:val="none" w:sz="0" w:space="0" w:color="auto"/>
            <w:bottom w:val="none" w:sz="0" w:space="0" w:color="auto"/>
            <w:right w:val="none" w:sz="0" w:space="0" w:color="auto"/>
          </w:divBdr>
          <w:divsChild>
            <w:div w:id="2285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69477">
      <w:bodyDiv w:val="1"/>
      <w:marLeft w:val="0"/>
      <w:marRight w:val="0"/>
      <w:marTop w:val="0"/>
      <w:marBottom w:val="0"/>
      <w:divBdr>
        <w:top w:val="none" w:sz="0" w:space="0" w:color="auto"/>
        <w:left w:val="none" w:sz="0" w:space="0" w:color="auto"/>
        <w:bottom w:val="none" w:sz="0" w:space="0" w:color="auto"/>
        <w:right w:val="none" w:sz="0" w:space="0" w:color="auto"/>
      </w:divBdr>
    </w:div>
    <w:div w:id="2014529288">
      <w:bodyDiv w:val="1"/>
      <w:marLeft w:val="0"/>
      <w:marRight w:val="0"/>
      <w:marTop w:val="0"/>
      <w:marBottom w:val="0"/>
      <w:divBdr>
        <w:top w:val="none" w:sz="0" w:space="0" w:color="auto"/>
        <w:left w:val="none" w:sz="0" w:space="0" w:color="auto"/>
        <w:bottom w:val="none" w:sz="0" w:space="0" w:color="auto"/>
        <w:right w:val="none" w:sz="0" w:space="0" w:color="auto"/>
      </w:divBdr>
      <w:divsChild>
        <w:div w:id="602736235">
          <w:marLeft w:val="0"/>
          <w:marRight w:val="0"/>
          <w:marTop w:val="0"/>
          <w:marBottom w:val="0"/>
          <w:divBdr>
            <w:top w:val="none" w:sz="0" w:space="0" w:color="auto"/>
            <w:left w:val="none" w:sz="0" w:space="0" w:color="auto"/>
            <w:bottom w:val="none" w:sz="0" w:space="0" w:color="auto"/>
            <w:right w:val="none" w:sz="0" w:space="0" w:color="auto"/>
          </w:divBdr>
        </w:div>
        <w:div w:id="843860547">
          <w:marLeft w:val="0"/>
          <w:marRight w:val="0"/>
          <w:marTop w:val="0"/>
          <w:marBottom w:val="0"/>
          <w:divBdr>
            <w:top w:val="none" w:sz="0" w:space="0" w:color="auto"/>
            <w:left w:val="none" w:sz="0" w:space="0" w:color="auto"/>
            <w:bottom w:val="none" w:sz="0" w:space="0" w:color="auto"/>
            <w:right w:val="none" w:sz="0" w:space="0" w:color="auto"/>
          </w:divBdr>
        </w:div>
        <w:div w:id="1046222180">
          <w:marLeft w:val="0"/>
          <w:marRight w:val="0"/>
          <w:marTop w:val="0"/>
          <w:marBottom w:val="0"/>
          <w:divBdr>
            <w:top w:val="none" w:sz="0" w:space="0" w:color="auto"/>
            <w:left w:val="none" w:sz="0" w:space="0" w:color="auto"/>
            <w:bottom w:val="none" w:sz="0" w:space="0" w:color="auto"/>
            <w:right w:val="none" w:sz="0" w:space="0" w:color="auto"/>
          </w:divBdr>
        </w:div>
      </w:divsChild>
    </w:div>
    <w:div w:id="211343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helens.gov.uk/media/9601/St-Helens-Children-and-Young-People-s-Needs-Assessment-2024/pdf/Children_and_Young_Peoples_Needs_Assessment_2024.pdf?m=172984568753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rocontractsuppliers@proactis.com" TargetMode="External"/><Relationship Id="rId4" Type="http://schemas.openxmlformats.org/officeDocument/2006/relationships/numbering" Target="numbering.xml"/><Relationship Id="rId9" Type="http://schemas.openxmlformats.org/officeDocument/2006/relationships/hyperlink" Target="http://www.the-chest.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29730986C61C40A51DDC6514478077" ma:contentTypeVersion="17" ma:contentTypeDescription="Create a new document." ma:contentTypeScope="" ma:versionID="ad9db04f7ba852b1d8df42e44a0581be">
  <xsd:schema xmlns:xsd="http://www.w3.org/2001/XMLSchema" xmlns:xs="http://www.w3.org/2001/XMLSchema" xmlns:p="http://schemas.microsoft.com/office/2006/metadata/properties" xmlns:ns2="0b035d82-ba24-4102-8748-844c10126cb4" xmlns:ns3="ae644376-5168-4db5-83e2-f7bfe970057b" targetNamespace="http://schemas.microsoft.com/office/2006/metadata/properties" ma:root="true" ma:fieldsID="55bf6d6d0d79d18aeee647431b43b95f" ns2:_="" ns3:_="">
    <xsd:import namespace="0b035d82-ba24-4102-8748-844c10126cb4"/>
    <xsd:import namespace="ae644376-5168-4db5-83e2-f7bfe97005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35d82-ba24-4102-8748-844c10126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644376-5168-4db5-83e2-f7bfe97005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0bbd84-bccf-4f2f-9710-0f0923a14760}" ma:internalName="TaxCatchAll" ma:showField="CatchAllData" ma:web="ae644376-5168-4db5-83e2-f7bfe9700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644376-5168-4db5-83e2-f7bfe970057b"/>
    <lcf76f155ced4ddcb4097134ff3c332f xmlns="0b035d82-ba24-4102-8748-844c10126c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9BE82B-A9EF-47BB-8A40-C02FAD0A59E7}">
  <ds:schemaRefs>
    <ds:schemaRef ds:uri="http://schemas.microsoft.com/sharepoint/v3/contenttype/forms"/>
  </ds:schemaRefs>
</ds:datastoreItem>
</file>

<file path=customXml/itemProps2.xml><?xml version="1.0" encoding="utf-8"?>
<ds:datastoreItem xmlns:ds="http://schemas.openxmlformats.org/officeDocument/2006/customXml" ds:itemID="{760AEFA0-E2B5-4414-932B-7C2ACE24D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35d82-ba24-4102-8748-844c10126cb4"/>
    <ds:schemaRef ds:uri="ae644376-5168-4db5-83e2-f7bfe9700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2A0164-ACC8-4506-8A77-420403A80EC8}">
  <ds:schemaRef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ae644376-5168-4db5-83e2-f7bfe970057b"/>
    <ds:schemaRef ds:uri="0b035d82-ba24-4102-8748-844c10126cb4"/>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7368</Words>
  <Characters>42002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49272</CharactersWithSpaces>
  <SharedDoc>false</SharedDoc>
  <HLinks>
    <vt:vector size="18" baseType="variant">
      <vt:variant>
        <vt:i4>1835094</vt:i4>
      </vt:variant>
      <vt:variant>
        <vt:i4>6</vt:i4>
      </vt:variant>
      <vt:variant>
        <vt:i4>0</vt:i4>
      </vt:variant>
      <vt:variant>
        <vt:i4>5</vt:i4>
      </vt:variant>
      <vt:variant>
        <vt:lpwstr>https://www.sthelens.gov.uk/media/9601/St-Helens-Children-and-Young-People-s-Needs-Assessment-2024/pdf/Children_and_Young_Peoples_Needs_Assessment_2024.pdf?m=1729845687530</vt:lpwstr>
      </vt:variant>
      <vt:variant>
        <vt:lpwstr/>
      </vt:variant>
      <vt:variant>
        <vt:i4>3604489</vt:i4>
      </vt:variant>
      <vt:variant>
        <vt:i4>3</vt:i4>
      </vt:variant>
      <vt:variant>
        <vt:i4>0</vt:i4>
      </vt:variant>
      <vt:variant>
        <vt:i4>5</vt:i4>
      </vt:variant>
      <vt:variant>
        <vt:lpwstr>mailto:procontractsuppliers@proactis.com</vt:lpwstr>
      </vt:variant>
      <vt:variant>
        <vt:lpwstr/>
      </vt:variant>
      <vt:variant>
        <vt:i4>1703959</vt:i4>
      </vt:variant>
      <vt:variant>
        <vt:i4>0</vt:i4>
      </vt:variant>
      <vt:variant>
        <vt:i4>0</vt:i4>
      </vt:variant>
      <vt:variant>
        <vt:i4>5</vt:i4>
      </vt:variant>
      <vt:variant>
        <vt:lpwstr>http://www.the-chest.org.uk/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Carr</dc:creator>
  <cp:keywords/>
  <dc:description/>
  <cp:lastModifiedBy>Patten, Eloise</cp:lastModifiedBy>
  <cp:revision>7</cp:revision>
  <dcterms:created xsi:type="dcterms:W3CDTF">2025-04-03T14:36:00Z</dcterms:created>
  <dcterms:modified xsi:type="dcterms:W3CDTF">2025-05-23T12:36:00Z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0x0101009C29730986C61C40A51DDC6514478077</vt:lpwstr>
  </property>
  <property fmtid="{D5CDD505-2E9C-101B-9397-08002B2CF9AE}" pid="3" name="MediaServiceImageTags">
    <vt:lpwstr/>
  </property>
</Properties>
</file>